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C558C" w14:textId="21B60DE7" w:rsidR="00751893" w:rsidRPr="00B2191D" w:rsidRDefault="00751893" w:rsidP="00410288">
      <w:pPr>
        <w:ind w:leftChars="-202" w:left="-40" w:rightChars="20" w:right="40" w:hangingChars="118" w:hanging="368"/>
        <w:jc w:val="left"/>
        <w:rPr>
          <w:rFonts w:asciiTheme="majorEastAsia" w:eastAsiaTheme="majorEastAsia" w:hAnsiTheme="majorEastAsia"/>
          <w:color w:val="000000" w:themeColor="text1"/>
          <w:sz w:val="32"/>
          <w:szCs w:val="32"/>
          <w:bdr w:val="single" w:sz="4" w:space="0" w:color="auto"/>
        </w:rPr>
      </w:pPr>
      <w:bookmarkStart w:id="0" w:name="_GoBack"/>
      <w:bookmarkEnd w:id="0"/>
    </w:p>
    <w:p w14:paraId="720AC91A" w14:textId="0E0E9F3B" w:rsidR="00751893" w:rsidRPr="00B2191D" w:rsidRDefault="00751893" w:rsidP="00B317B2">
      <w:pPr>
        <w:ind w:leftChars="-202" w:left="56" w:rightChars="-338" w:right="-683" w:hangingChars="118" w:hanging="464"/>
        <w:jc w:val="center"/>
        <w:rPr>
          <w:rFonts w:asciiTheme="majorEastAsia" w:eastAsiaTheme="majorEastAsia" w:hAnsiTheme="majorEastAsia"/>
          <w:b/>
          <w:color w:val="000000" w:themeColor="text1"/>
          <w:sz w:val="40"/>
        </w:rPr>
      </w:pPr>
    </w:p>
    <w:p w14:paraId="22D1E435" w14:textId="2D773809" w:rsidR="00751893" w:rsidRPr="00B2191D" w:rsidRDefault="00751893" w:rsidP="00053FDC">
      <w:pPr>
        <w:ind w:leftChars="-202" w:left="246" w:rightChars="-338" w:right="-683" w:hangingChars="118" w:hanging="654"/>
        <w:jc w:val="center"/>
        <w:rPr>
          <w:rFonts w:asciiTheme="majorEastAsia" w:eastAsiaTheme="majorEastAsia" w:hAnsiTheme="majorEastAsia"/>
          <w:b/>
          <w:color w:val="000000" w:themeColor="text1"/>
          <w:sz w:val="56"/>
          <w:szCs w:val="56"/>
        </w:rPr>
      </w:pPr>
    </w:p>
    <w:p w14:paraId="050906C8" w14:textId="77777777" w:rsidR="003B308D" w:rsidRPr="00B2191D" w:rsidRDefault="00751893" w:rsidP="003B308D">
      <w:pPr>
        <w:spacing w:before="240" w:line="800" w:lineRule="exact"/>
        <w:ind w:leftChars="-337" w:left="282" w:right="-425" w:hangingChars="141" w:hanging="963"/>
        <w:jc w:val="center"/>
        <w:rPr>
          <w:rFonts w:asciiTheme="majorEastAsia" w:eastAsiaTheme="majorEastAsia" w:hAnsiTheme="majorEastAsia"/>
          <w:b/>
          <w:color w:val="000000" w:themeColor="text1"/>
          <w:spacing w:val="20"/>
          <w:sz w:val="70"/>
          <w:szCs w:val="70"/>
        </w:rPr>
      </w:pPr>
      <w:r w:rsidRPr="00B2191D">
        <w:rPr>
          <w:rFonts w:asciiTheme="majorEastAsia" w:eastAsiaTheme="majorEastAsia" w:hAnsiTheme="majorEastAsia" w:hint="eastAsia"/>
          <w:b/>
          <w:color w:val="000000" w:themeColor="text1"/>
          <w:spacing w:val="-10"/>
          <w:sz w:val="70"/>
          <w:szCs w:val="70"/>
        </w:rPr>
        <w:t>「市政改革プラン</w:t>
      </w:r>
      <w:r w:rsidRPr="00B2191D">
        <w:rPr>
          <w:rFonts w:asciiTheme="majorEastAsia" w:eastAsiaTheme="majorEastAsia" w:hAnsiTheme="majorEastAsia"/>
          <w:b/>
          <w:color w:val="000000" w:themeColor="text1"/>
          <w:spacing w:val="-10"/>
          <w:sz w:val="70"/>
          <w:szCs w:val="70"/>
        </w:rPr>
        <w:t>2.0」</w:t>
      </w:r>
      <w:r w:rsidRPr="00B2191D">
        <w:rPr>
          <w:rFonts w:asciiTheme="majorEastAsia" w:eastAsiaTheme="majorEastAsia" w:hAnsiTheme="majorEastAsia" w:hint="eastAsia"/>
          <w:b/>
          <w:color w:val="000000" w:themeColor="text1"/>
          <w:spacing w:val="20"/>
          <w:sz w:val="70"/>
          <w:szCs w:val="70"/>
        </w:rPr>
        <w:t>の</w:t>
      </w:r>
    </w:p>
    <w:p w14:paraId="6B17A47B" w14:textId="4655E06D" w:rsidR="00751893" w:rsidRPr="00B2191D" w:rsidRDefault="008742DF" w:rsidP="003B308D">
      <w:pPr>
        <w:spacing w:before="240" w:line="800" w:lineRule="exact"/>
        <w:ind w:leftChars="-337" w:left="299" w:right="-425" w:hangingChars="141" w:hanging="980"/>
        <w:jc w:val="center"/>
        <w:rPr>
          <w:rFonts w:asciiTheme="majorEastAsia" w:eastAsiaTheme="majorEastAsia" w:hAnsiTheme="majorEastAsia"/>
          <w:b/>
          <w:color w:val="000000" w:themeColor="text1"/>
          <w:spacing w:val="-10"/>
          <w:sz w:val="70"/>
          <w:szCs w:val="70"/>
        </w:rPr>
      </w:pPr>
      <w:r w:rsidRPr="00B2191D">
        <w:rPr>
          <w:rFonts w:asciiTheme="majorEastAsia" w:eastAsiaTheme="majorEastAsia" w:hAnsiTheme="majorEastAsia" w:hint="eastAsia"/>
          <w:b/>
          <w:color w:val="000000" w:themeColor="text1"/>
          <w:sz w:val="70"/>
          <w:szCs w:val="70"/>
        </w:rPr>
        <w:t>進捗</w:t>
      </w:r>
      <w:r w:rsidR="00751893" w:rsidRPr="00B2191D">
        <w:rPr>
          <w:rFonts w:asciiTheme="majorEastAsia" w:eastAsiaTheme="majorEastAsia" w:hAnsiTheme="majorEastAsia" w:hint="eastAsia"/>
          <w:b/>
          <w:color w:val="000000" w:themeColor="text1"/>
          <w:sz w:val="70"/>
          <w:szCs w:val="70"/>
        </w:rPr>
        <w:t>状況</w:t>
      </w:r>
    </w:p>
    <w:p w14:paraId="120C415E" w14:textId="66E2BD69" w:rsidR="00763254" w:rsidRPr="00B2191D" w:rsidRDefault="00763254" w:rsidP="00AD78F8">
      <w:pPr>
        <w:spacing w:before="240"/>
        <w:jc w:val="center"/>
        <w:rPr>
          <w:rFonts w:asciiTheme="majorEastAsia" w:eastAsiaTheme="majorEastAsia" w:hAnsiTheme="majorEastAsia"/>
          <w:b/>
          <w:color w:val="000000" w:themeColor="text1"/>
          <w:sz w:val="24"/>
          <w:szCs w:val="24"/>
        </w:rPr>
      </w:pPr>
      <w:r w:rsidRPr="00B2191D">
        <w:rPr>
          <w:rFonts w:asciiTheme="majorEastAsia" w:eastAsiaTheme="majorEastAsia" w:hAnsiTheme="majorEastAsia" w:hint="eastAsia"/>
          <w:b/>
          <w:color w:val="000000" w:themeColor="text1"/>
          <w:sz w:val="24"/>
          <w:szCs w:val="24"/>
        </w:rPr>
        <w:t>―新たな価値を生み出す改革―</w:t>
      </w:r>
      <w:r w:rsidR="00A16936" w:rsidRPr="00B2191D">
        <w:rPr>
          <w:rFonts w:asciiTheme="majorEastAsia" w:eastAsiaTheme="majorEastAsia" w:hAnsiTheme="majorEastAsia" w:hint="eastAsia"/>
          <w:b/>
          <w:color w:val="000000" w:themeColor="text1"/>
          <w:sz w:val="24"/>
          <w:szCs w:val="24"/>
        </w:rPr>
        <w:t>（行革編）</w:t>
      </w:r>
    </w:p>
    <w:p w14:paraId="1FEC8102" w14:textId="7CB1CCDA" w:rsidR="00763254" w:rsidRPr="00B2191D" w:rsidRDefault="00763254" w:rsidP="00AD78F8">
      <w:pPr>
        <w:spacing w:before="240"/>
        <w:jc w:val="center"/>
        <w:rPr>
          <w:rFonts w:asciiTheme="majorEastAsia" w:eastAsiaTheme="majorEastAsia" w:hAnsiTheme="majorEastAsia"/>
          <w:b/>
          <w:color w:val="000000" w:themeColor="text1"/>
          <w:sz w:val="24"/>
          <w:szCs w:val="24"/>
        </w:rPr>
      </w:pPr>
      <w:r w:rsidRPr="00B2191D">
        <w:rPr>
          <w:rFonts w:asciiTheme="majorEastAsia" w:eastAsiaTheme="majorEastAsia" w:hAnsiTheme="majorEastAsia" w:hint="eastAsia"/>
          <w:b/>
          <w:color w:val="000000" w:themeColor="text1"/>
          <w:sz w:val="24"/>
          <w:szCs w:val="24"/>
        </w:rPr>
        <w:t>―ニア・イズ・ベターのさらなる徹底―</w:t>
      </w:r>
      <w:r w:rsidR="006B7C12" w:rsidRPr="00B2191D">
        <w:rPr>
          <w:rFonts w:asciiTheme="majorEastAsia" w:eastAsiaTheme="majorEastAsia" w:hAnsiTheme="majorEastAsia" w:hint="eastAsia"/>
          <w:b/>
          <w:color w:val="000000" w:themeColor="text1"/>
          <w:sz w:val="24"/>
          <w:szCs w:val="24"/>
        </w:rPr>
        <w:t>（</w:t>
      </w:r>
      <w:r w:rsidR="00417AEF" w:rsidRPr="00B2191D">
        <w:rPr>
          <w:rFonts w:asciiTheme="majorEastAsia" w:eastAsiaTheme="majorEastAsia" w:hAnsiTheme="majorEastAsia"/>
          <w:b/>
          <w:color w:val="000000" w:themeColor="text1"/>
          <w:sz w:val="24"/>
          <w:szCs w:val="24"/>
        </w:rPr>
        <w:t>区政編</w:t>
      </w:r>
      <w:r w:rsidR="006B7C12" w:rsidRPr="00B2191D">
        <w:rPr>
          <w:rFonts w:asciiTheme="majorEastAsia" w:eastAsiaTheme="majorEastAsia" w:hAnsiTheme="majorEastAsia" w:hint="eastAsia"/>
          <w:b/>
          <w:color w:val="000000" w:themeColor="text1"/>
          <w:sz w:val="24"/>
          <w:szCs w:val="24"/>
        </w:rPr>
        <w:t>）</w:t>
      </w:r>
    </w:p>
    <w:p w14:paraId="0421A0C5" w14:textId="1F04DDF8" w:rsidR="00751893" w:rsidRPr="00B2191D" w:rsidRDefault="008742DF" w:rsidP="00AD78F8">
      <w:pPr>
        <w:spacing w:before="240"/>
        <w:jc w:val="center"/>
        <w:rPr>
          <w:rFonts w:asciiTheme="majorEastAsia" w:eastAsiaTheme="majorEastAsia" w:hAnsiTheme="majorEastAsia"/>
          <w:b/>
          <w:color w:val="000000" w:themeColor="text1"/>
          <w:sz w:val="40"/>
        </w:rPr>
      </w:pPr>
      <w:r w:rsidRPr="00B2191D">
        <w:rPr>
          <w:rFonts w:asciiTheme="majorEastAsia" w:eastAsiaTheme="majorEastAsia" w:hAnsiTheme="majorEastAsia" w:hint="eastAsia"/>
          <w:b/>
          <w:color w:val="000000" w:themeColor="text1"/>
          <w:sz w:val="40"/>
        </w:rPr>
        <w:t>（平成</w:t>
      </w:r>
      <w:r w:rsidR="00384CE2" w:rsidRPr="00B2191D">
        <w:rPr>
          <w:rFonts w:asciiTheme="majorEastAsia" w:eastAsiaTheme="majorEastAsia" w:hAnsiTheme="majorEastAsia" w:hint="eastAsia"/>
          <w:b/>
          <w:color w:val="000000" w:themeColor="text1"/>
          <w:sz w:val="40"/>
        </w:rPr>
        <w:t>30</w:t>
      </w:r>
      <w:r w:rsidR="00A00BBB" w:rsidRPr="00B2191D">
        <w:rPr>
          <w:rFonts w:asciiTheme="majorEastAsia" w:eastAsiaTheme="majorEastAsia" w:hAnsiTheme="majorEastAsia" w:hint="eastAsia"/>
          <w:b/>
          <w:color w:val="000000" w:themeColor="text1"/>
          <w:sz w:val="40"/>
        </w:rPr>
        <w:t>年度末時点</w:t>
      </w:r>
      <w:r w:rsidRPr="00B2191D">
        <w:rPr>
          <w:rFonts w:asciiTheme="majorEastAsia" w:eastAsiaTheme="majorEastAsia" w:hAnsiTheme="majorEastAsia" w:hint="eastAsia"/>
          <w:b/>
          <w:color w:val="000000" w:themeColor="text1"/>
          <w:sz w:val="40"/>
        </w:rPr>
        <w:t>）</w:t>
      </w:r>
    </w:p>
    <w:p w14:paraId="2CAE9FFF" w14:textId="77777777" w:rsidR="00751893" w:rsidRPr="00B2191D" w:rsidRDefault="00751893" w:rsidP="00751893">
      <w:pPr>
        <w:spacing w:before="240"/>
        <w:rPr>
          <w:rFonts w:asciiTheme="majorEastAsia" w:eastAsiaTheme="majorEastAsia" w:hAnsiTheme="majorEastAsia"/>
          <w:b/>
          <w:color w:val="000000" w:themeColor="text1"/>
          <w:sz w:val="40"/>
        </w:rPr>
      </w:pPr>
    </w:p>
    <w:p w14:paraId="423CB880" w14:textId="77777777" w:rsidR="00751893" w:rsidRPr="00B2191D" w:rsidRDefault="00751893" w:rsidP="00751893">
      <w:pPr>
        <w:rPr>
          <w:rFonts w:asciiTheme="majorEastAsia" w:eastAsiaTheme="majorEastAsia" w:hAnsiTheme="majorEastAsia"/>
          <w:b/>
          <w:color w:val="000000" w:themeColor="text1"/>
          <w:sz w:val="36"/>
        </w:rPr>
      </w:pPr>
    </w:p>
    <w:p w14:paraId="2E7EEF8D" w14:textId="77777777" w:rsidR="00751893" w:rsidRPr="00B2191D" w:rsidRDefault="00751893" w:rsidP="00751893">
      <w:pPr>
        <w:rPr>
          <w:rFonts w:asciiTheme="majorEastAsia" w:eastAsiaTheme="majorEastAsia" w:hAnsiTheme="majorEastAsia"/>
          <w:b/>
          <w:color w:val="000000" w:themeColor="text1"/>
          <w:sz w:val="36"/>
        </w:rPr>
      </w:pPr>
    </w:p>
    <w:p w14:paraId="56B8C106" w14:textId="77777777" w:rsidR="00751893" w:rsidRPr="00B2191D" w:rsidRDefault="00751893" w:rsidP="00751893">
      <w:pPr>
        <w:rPr>
          <w:rFonts w:asciiTheme="majorEastAsia" w:eastAsiaTheme="majorEastAsia" w:hAnsiTheme="majorEastAsia"/>
          <w:b/>
          <w:color w:val="000000" w:themeColor="text1"/>
          <w:sz w:val="36"/>
        </w:rPr>
      </w:pPr>
    </w:p>
    <w:p w14:paraId="08D1E3FE" w14:textId="77777777" w:rsidR="00751893" w:rsidRPr="00B2191D" w:rsidRDefault="00751893" w:rsidP="00751893">
      <w:pPr>
        <w:rPr>
          <w:rFonts w:asciiTheme="majorEastAsia" w:eastAsiaTheme="majorEastAsia" w:hAnsiTheme="majorEastAsia"/>
          <w:b/>
          <w:color w:val="000000" w:themeColor="text1"/>
          <w:sz w:val="36"/>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9"/>
      </w:tblGrid>
      <w:tr w:rsidR="00751893" w:rsidRPr="00B2191D" w14:paraId="47250019" w14:textId="77777777" w:rsidTr="005A13BD">
        <w:trPr>
          <w:jc w:val="center"/>
        </w:trPr>
        <w:tc>
          <w:tcPr>
            <w:tcW w:w="3579" w:type="dxa"/>
          </w:tcPr>
          <w:p w14:paraId="77242E75" w14:textId="5D5B0E67" w:rsidR="00751893" w:rsidRPr="00B2191D" w:rsidRDefault="00B317B2" w:rsidP="005A13BD">
            <w:pPr>
              <w:spacing w:line="600" w:lineRule="exact"/>
              <w:jc w:val="distribute"/>
              <w:rPr>
                <w:rFonts w:asciiTheme="minorEastAsia" w:hAnsiTheme="minorEastAsia"/>
                <w:b/>
                <w:color w:val="000000" w:themeColor="text1"/>
                <w:sz w:val="52"/>
                <w:szCs w:val="52"/>
              </w:rPr>
            </w:pPr>
            <w:r w:rsidRPr="00B2191D">
              <w:rPr>
                <w:rFonts w:asciiTheme="minorEastAsia" w:hAnsiTheme="minorEastAsia" w:hint="eastAsia"/>
                <w:b/>
                <w:color w:val="000000" w:themeColor="text1"/>
                <w:sz w:val="52"/>
                <w:szCs w:val="52"/>
              </w:rPr>
              <w:t>令和元</w:t>
            </w:r>
            <w:r w:rsidR="00751893" w:rsidRPr="00B2191D">
              <w:rPr>
                <w:rFonts w:asciiTheme="minorEastAsia" w:hAnsiTheme="minorEastAsia" w:hint="eastAsia"/>
                <w:b/>
                <w:color w:val="000000" w:themeColor="text1"/>
                <w:sz w:val="52"/>
                <w:szCs w:val="52"/>
              </w:rPr>
              <w:t>年</w:t>
            </w:r>
            <w:r w:rsidR="008F6930" w:rsidRPr="00B2191D">
              <w:rPr>
                <w:rFonts w:asciiTheme="minorEastAsia" w:hAnsiTheme="minorEastAsia" w:hint="eastAsia"/>
                <w:b/>
                <w:color w:val="000000" w:themeColor="text1"/>
                <w:sz w:val="52"/>
                <w:szCs w:val="52"/>
              </w:rPr>
              <w:t>９</w:t>
            </w:r>
            <w:r w:rsidR="00751893" w:rsidRPr="00B2191D">
              <w:rPr>
                <w:rFonts w:asciiTheme="minorEastAsia" w:hAnsiTheme="minorEastAsia" w:hint="eastAsia"/>
                <w:b/>
                <w:color w:val="000000" w:themeColor="text1"/>
                <w:sz w:val="52"/>
                <w:szCs w:val="52"/>
              </w:rPr>
              <w:t>月</w:t>
            </w:r>
          </w:p>
          <w:p w14:paraId="42173EA2" w14:textId="77777777" w:rsidR="00751893" w:rsidRPr="00B2191D" w:rsidRDefault="00751893" w:rsidP="005A13BD">
            <w:pPr>
              <w:spacing w:line="320" w:lineRule="exact"/>
              <w:jc w:val="distribute"/>
              <w:rPr>
                <w:rFonts w:asciiTheme="minorEastAsia" w:hAnsiTheme="minorEastAsia"/>
                <w:b/>
                <w:color w:val="000000" w:themeColor="text1"/>
                <w:sz w:val="20"/>
                <w:szCs w:val="20"/>
              </w:rPr>
            </w:pPr>
          </w:p>
          <w:p w14:paraId="10CA978F" w14:textId="77777777" w:rsidR="00751893" w:rsidRPr="00B2191D" w:rsidRDefault="00751893" w:rsidP="005A13BD">
            <w:pPr>
              <w:spacing w:line="600" w:lineRule="exact"/>
              <w:jc w:val="distribute"/>
              <w:rPr>
                <w:rFonts w:asciiTheme="minorEastAsia" w:hAnsiTheme="minorEastAsia"/>
                <w:b/>
                <w:color w:val="000000" w:themeColor="text1"/>
                <w:sz w:val="52"/>
                <w:szCs w:val="52"/>
              </w:rPr>
            </w:pPr>
            <w:r w:rsidRPr="00B2191D">
              <w:rPr>
                <w:rFonts w:asciiTheme="minorEastAsia" w:hAnsiTheme="minorEastAsia" w:hint="eastAsia"/>
                <w:b/>
                <w:color w:val="000000" w:themeColor="text1"/>
                <w:sz w:val="52"/>
                <w:szCs w:val="52"/>
              </w:rPr>
              <w:t>大阪市</w:t>
            </w:r>
          </w:p>
        </w:tc>
      </w:tr>
    </w:tbl>
    <w:p w14:paraId="53081000" w14:textId="77777777" w:rsidR="00751893" w:rsidRPr="00B2191D" w:rsidRDefault="00751893" w:rsidP="00751893">
      <w:pPr>
        <w:widowControl/>
        <w:rPr>
          <w:rFonts w:asciiTheme="majorEastAsia" w:eastAsiaTheme="majorEastAsia" w:hAnsiTheme="majorEastAsia"/>
          <w:b/>
          <w:color w:val="000000" w:themeColor="text1"/>
          <w:sz w:val="28"/>
          <w:szCs w:val="28"/>
        </w:rPr>
      </w:pPr>
    </w:p>
    <w:p w14:paraId="532C46F6" w14:textId="64AB2188" w:rsidR="00751893" w:rsidRPr="00B2191D" w:rsidRDefault="006A13ED">
      <w:pPr>
        <w:widowControl/>
        <w:jc w:val="left"/>
        <w:rPr>
          <w:rFonts w:asciiTheme="majorEastAsia" w:eastAsiaTheme="majorEastAsia" w:hAnsiTheme="majorEastAsia"/>
          <w:b/>
          <w:color w:val="000000" w:themeColor="text1"/>
          <w:sz w:val="24"/>
          <w:szCs w:val="24"/>
        </w:rPr>
      </w:pPr>
      <w:r w:rsidRPr="00B2191D">
        <w:rPr>
          <w:rFonts w:asciiTheme="majorEastAsia" w:eastAsiaTheme="majorEastAsia" w:hAnsiTheme="majorEastAsia"/>
          <w:b/>
          <w:color w:val="000000" w:themeColor="text1"/>
          <w:sz w:val="24"/>
          <w:szCs w:val="24"/>
        </w:rPr>
        <w:br w:type="page"/>
      </w:r>
    </w:p>
    <w:p w14:paraId="08BE16A8" w14:textId="77777777" w:rsidR="005125DD" w:rsidRPr="00B2191D" w:rsidRDefault="005125DD" w:rsidP="005125DD">
      <w:pPr>
        <w:widowControl/>
        <w:jc w:val="center"/>
        <w:rPr>
          <w:rFonts w:asciiTheme="majorEastAsia" w:eastAsiaTheme="majorEastAsia" w:hAnsiTheme="majorEastAsia"/>
          <w:b/>
          <w:color w:val="000000" w:themeColor="text1"/>
          <w:sz w:val="24"/>
          <w:szCs w:val="24"/>
        </w:rPr>
      </w:pPr>
      <w:r w:rsidRPr="00B2191D">
        <w:rPr>
          <w:rFonts w:asciiTheme="majorEastAsia" w:eastAsiaTheme="majorEastAsia" w:hAnsiTheme="majorEastAsia" w:hint="eastAsia"/>
          <w:b/>
          <w:color w:val="000000" w:themeColor="text1"/>
          <w:sz w:val="24"/>
          <w:szCs w:val="24"/>
        </w:rPr>
        <w:lastRenderedPageBreak/>
        <w:t>目　次</w:t>
      </w:r>
    </w:p>
    <w:sdt>
      <w:sdtPr>
        <w:rPr>
          <w:rFonts w:asciiTheme="minorHAnsi" w:eastAsiaTheme="minorEastAsia" w:hAnsiTheme="minorHAnsi" w:cstheme="minorBidi"/>
          <w:b w:val="0"/>
          <w:bCs w:val="0"/>
          <w:color w:val="000000" w:themeColor="text1"/>
          <w:kern w:val="2"/>
          <w:sz w:val="21"/>
          <w:szCs w:val="22"/>
          <w:lang w:val="ja-JP"/>
        </w:rPr>
        <w:id w:val="-1163852088"/>
        <w:docPartObj>
          <w:docPartGallery w:val="Table of Contents"/>
          <w:docPartUnique/>
        </w:docPartObj>
      </w:sdtPr>
      <w:sdtEndPr/>
      <w:sdtContent>
        <w:p w14:paraId="113DB8B3" w14:textId="025C9187" w:rsidR="00BF19C9" w:rsidRPr="00B2191D" w:rsidRDefault="00BF19C9">
          <w:pPr>
            <w:pStyle w:val="af3"/>
            <w:rPr>
              <w:color w:val="000000" w:themeColor="text1"/>
            </w:rPr>
          </w:pPr>
        </w:p>
        <w:p w14:paraId="127FA2E6" w14:textId="2FC48343" w:rsidR="004E21AC" w:rsidRPr="00B2191D" w:rsidRDefault="00920692">
          <w:pPr>
            <w:pStyle w:val="1a"/>
            <w:ind w:firstLine="220"/>
            <w:rPr>
              <w:rFonts w:asciiTheme="minorHAnsi" w:eastAsiaTheme="minorEastAsia" w:hAnsiTheme="minorHAnsi" w:cstheme="minorBidi"/>
              <w:b w:val="0"/>
              <w:bCs w:val="0"/>
              <w:spacing w:val="0"/>
              <w:sz w:val="21"/>
              <w:szCs w:val="22"/>
            </w:rPr>
          </w:pPr>
          <w:r w:rsidRPr="00B2191D">
            <w:rPr>
              <w:b w:val="0"/>
              <w:bCs w:val="0"/>
              <w:color w:val="000000" w:themeColor="text1"/>
            </w:rPr>
            <w:fldChar w:fldCharType="begin"/>
          </w:r>
          <w:r w:rsidRPr="00B2191D">
            <w:rPr>
              <w:b w:val="0"/>
              <w:bCs w:val="0"/>
              <w:color w:val="000000" w:themeColor="text1"/>
            </w:rPr>
            <w:instrText xml:space="preserve"> TOC \h \z \t "柱見出し,2,冒頭見出し,1,項目見出し２,3,不適柱見出し,2" </w:instrText>
          </w:r>
          <w:r w:rsidRPr="00B2191D">
            <w:rPr>
              <w:b w:val="0"/>
              <w:bCs w:val="0"/>
              <w:color w:val="000000" w:themeColor="text1"/>
            </w:rPr>
            <w:fldChar w:fldCharType="separate"/>
          </w:r>
          <w:hyperlink w:anchor="_Toc12372632" w:history="1">
            <w:r w:rsidR="004E21AC" w:rsidRPr="00B2191D">
              <w:rPr>
                <w:rStyle w:val="af2"/>
              </w:rPr>
              <w:t>Ⅰ　概　　要</w:t>
            </w:r>
            <w:r w:rsidR="004E21AC" w:rsidRPr="00B2191D">
              <w:rPr>
                <w:rFonts w:asciiTheme="minorHAnsi" w:hAnsiTheme="minorHAnsi"/>
                <w:b w:val="0"/>
                <w:webHidden/>
              </w:rPr>
              <w:tab/>
            </w:r>
            <w:r w:rsidR="004E21AC" w:rsidRPr="00B2191D">
              <w:rPr>
                <w:rFonts w:asciiTheme="minorHAnsi" w:hAnsiTheme="minorHAnsi"/>
                <w:b w:val="0"/>
                <w:webHidden/>
              </w:rPr>
              <w:fldChar w:fldCharType="begin"/>
            </w:r>
            <w:r w:rsidR="004E21AC" w:rsidRPr="00B2191D">
              <w:rPr>
                <w:rFonts w:asciiTheme="minorHAnsi" w:hAnsiTheme="minorHAnsi"/>
                <w:b w:val="0"/>
                <w:webHidden/>
              </w:rPr>
              <w:instrText xml:space="preserve"> PAGEREF _Toc12372632 \h </w:instrText>
            </w:r>
            <w:r w:rsidR="004E21AC" w:rsidRPr="00B2191D">
              <w:rPr>
                <w:rFonts w:asciiTheme="minorHAnsi" w:hAnsiTheme="minorHAnsi"/>
                <w:b w:val="0"/>
                <w:webHidden/>
              </w:rPr>
            </w:r>
            <w:r w:rsidR="004E21AC" w:rsidRPr="00B2191D">
              <w:rPr>
                <w:rFonts w:asciiTheme="minorHAnsi" w:hAnsiTheme="minorHAnsi"/>
                <w:b w:val="0"/>
                <w:webHidden/>
              </w:rPr>
              <w:fldChar w:fldCharType="separate"/>
            </w:r>
            <w:r w:rsidR="007353BB">
              <w:rPr>
                <w:rFonts w:asciiTheme="minorHAnsi" w:hAnsiTheme="minorHAnsi"/>
                <w:b w:val="0"/>
                <w:webHidden/>
              </w:rPr>
              <w:t>1</w:t>
            </w:r>
            <w:r w:rsidR="004E21AC" w:rsidRPr="00B2191D">
              <w:rPr>
                <w:rFonts w:asciiTheme="minorHAnsi" w:hAnsiTheme="minorHAnsi"/>
                <w:b w:val="0"/>
                <w:webHidden/>
              </w:rPr>
              <w:fldChar w:fldCharType="end"/>
            </w:r>
          </w:hyperlink>
        </w:p>
        <w:p w14:paraId="45991451" w14:textId="2A8E2CD4" w:rsidR="004E21AC" w:rsidRPr="00B2191D" w:rsidRDefault="00FF088A">
          <w:pPr>
            <w:pStyle w:val="1a"/>
            <w:ind w:firstLine="221"/>
            <w:rPr>
              <w:rFonts w:asciiTheme="minorHAnsi" w:eastAsiaTheme="minorEastAsia" w:hAnsiTheme="minorHAnsi" w:cstheme="minorBidi"/>
              <w:b w:val="0"/>
              <w:bCs w:val="0"/>
              <w:spacing w:val="0"/>
              <w:sz w:val="21"/>
              <w:szCs w:val="22"/>
            </w:rPr>
          </w:pPr>
          <w:hyperlink w:anchor="_Toc12372633" w:history="1">
            <w:r w:rsidR="004E21AC" w:rsidRPr="00B2191D">
              <w:rPr>
                <w:rStyle w:val="af2"/>
              </w:rPr>
              <w:t>Ⅱ　目標の達成状況</w:t>
            </w:r>
            <w:r w:rsidR="004E21AC" w:rsidRPr="00B2191D">
              <w:rPr>
                <w:rFonts w:asciiTheme="minorHAnsi" w:hAnsiTheme="minorHAnsi"/>
                <w:b w:val="0"/>
                <w:webHidden/>
              </w:rPr>
              <w:tab/>
            </w:r>
            <w:r w:rsidR="004E21AC" w:rsidRPr="00B2191D">
              <w:rPr>
                <w:rFonts w:asciiTheme="minorHAnsi" w:hAnsiTheme="minorHAnsi"/>
                <w:b w:val="0"/>
                <w:webHidden/>
              </w:rPr>
              <w:fldChar w:fldCharType="begin"/>
            </w:r>
            <w:r w:rsidR="004E21AC" w:rsidRPr="00B2191D">
              <w:rPr>
                <w:rFonts w:asciiTheme="minorHAnsi" w:hAnsiTheme="minorHAnsi"/>
                <w:b w:val="0"/>
                <w:webHidden/>
              </w:rPr>
              <w:instrText xml:space="preserve"> PAGEREF _Toc12372633 \h </w:instrText>
            </w:r>
            <w:r w:rsidR="004E21AC" w:rsidRPr="00B2191D">
              <w:rPr>
                <w:rFonts w:asciiTheme="minorHAnsi" w:hAnsiTheme="minorHAnsi"/>
                <w:b w:val="0"/>
                <w:webHidden/>
              </w:rPr>
            </w:r>
            <w:r w:rsidR="004E21AC" w:rsidRPr="00B2191D">
              <w:rPr>
                <w:rFonts w:asciiTheme="minorHAnsi" w:hAnsiTheme="minorHAnsi"/>
                <w:b w:val="0"/>
                <w:webHidden/>
              </w:rPr>
              <w:fldChar w:fldCharType="separate"/>
            </w:r>
            <w:r w:rsidR="007353BB">
              <w:rPr>
                <w:rFonts w:asciiTheme="minorHAnsi" w:hAnsiTheme="minorHAnsi"/>
                <w:b w:val="0"/>
                <w:webHidden/>
              </w:rPr>
              <w:t>3</w:t>
            </w:r>
            <w:r w:rsidR="004E21AC" w:rsidRPr="00B2191D">
              <w:rPr>
                <w:rFonts w:asciiTheme="minorHAnsi" w:hAnsiTheme="minorHAnsi"/>
                <w:b w:val="0"/>
                <w:webHidden/>
              </w:rPr>
              <w:fldChar w:fldCharType="end"/>
            </w:r>
          </w:hyperlink>
        </w:p>
        <w:p w14:paraId="1CAD3B33" w14:textId="49EE8387" w:rsidR="004E21AC" w:rsidRPr="00B2191D" w:rsidRDefault="00FF088A">
          <w:pPr>
            <w:pStyle w:val="1a"/>
            <w:ind w:firstLine="221"/>
            <w:rPr>
              <w:rStyle w:val="af2"/>
            </w:rPr>
          </w:pPr>
          <w:hyperlink w:anchor="_Toc12372634" w:history="1">
            <w:r w:rsidR="004E21AC" w:rsidRPr="00B2191D">
              <w:rPr>
                <w:rStyle w:val="af2"/>
              </w:rPr>
              <w:t>Ⅲ　項目ごとの進捗状況</w:t>
            </w:r>
            <w:r w:rsidR="004E21AC" w:rsidRPr="00B2191D">
              <w:rPr>
                <w:rFonts w:asciiTheme="minorHAnsi" w:hAnsiTheme="minorHAnsi"/>
                <w:b w:val="0"/>
                <w:webHidden/>
              </w:rPr>
              <w:tab/>
            </w:r>
            <w:r w:rsidR="004E21AC" w:rsidRPr="00B2191D">
              <w:rPr>
                <w:rFonts w:asciiTheme="minorHAnsi" w:hAnsiTheme="minorHAnsi"/>
                <w:b w:val="0"/>
                <w:webHidden/>
              </w:rPr>
              <w:fldChar w:fldCharType="begin"/>
            </w:r>
            <w:r w:rsidR="004E21AC" w:rsidRPr="00B2191D">
              <w:rPr>
                <w:rFonts w:asciiTheme="minorHAnsi" w:hAnsiTheme="minorHAnsi"/>
                <w:b w:val="0"/>
                <w:webHidden/>
              </w:rPr>
              <w:instrText xml:space="preserve"> PAGEREF _Toc12372634 \h </w:instrText>
            </w:r>
            <w:r w:rsidR="004E21AC" w:rsidRPr="00B2191D">
              <w:rPr>
                <w:rFonts w:asciiTheme="minorHAnsi" w:hAnsiTheme="minorHAnsi"/>
                <w:b w:val="0"/>
                <w:webHidden/>
              </w:rPr>
            </w:r>
            <w:r w:rsidR="004E21AC" w:rsidRPr="00B2191D">
              <w:rPr>
                <w:rFonts w:asciiTheme="minorHAnsi" w:hAnsiTheme="minorHAnsi"/>
                <w:b w:val="0"/>
                <w:webHidden/>
              </w:rPr>
              <w:fldChar w:fldCharType="separate"/>
            </w:r>
            <w:r w:rsidR="007353BB">
              <w:rPr>
                <w:rFonts w:asciiTheme="minorHAnsi" w:hAnsiTheme="minorHAnsi"/>
                <w:b w:val="0"/>
                <w:webHidden/>
              </w:rPr>
              <w:t>8</w:t>
            </w:r>
            <w:r w:rsidR="004E21AC" w:rsidRPr="00B2191D">
              <w:rPr>
                <w:rFonts w:asciiTheme="minorHAnsi" w:hAnsiTheme="minorHAnsi"/>
                <w:b w:val="0"/>
                <w:webHidden/>
              </w:rPr>
              <w:fldChar w:fldCharType="end"/>
            </w:r>
          </w:hyperlink>
        </w:p>
        <w:p w14:paraId="4823B0CB" w14:textId="77777777" w:rsidR="004E21AC" w:rsidRPr="00B2191D" w:rsidRDefault="004E21AC" w:rsidP="004E21AC">
          <w:pPr>
            <w:rPr>
              <w:noProof/>
            </w:rPr>
          </w:pPr>
        </w:p>
        <w:p w14:paraId="3CC4C9DA" w14:textId="5A3A6B69" w:rsidR="004E21AC" w:rsidRPr="00B2191D" w:rsidRDefault="00FF088A" w:rsidP="00AA5549">
          <w:pPr>
            <w:pStyle w:val="28"/>
            <w:rPr>
              <w:rFonts w:eastAsiaTheme="minorEastAsia"/>
              <w:spacing w:val="0"/>
              <w:sz w:val="21"/>
              <w:bdr w:val="single" w:sz="4" w:space="0" w:color="auto"/>
            </w:rPr>
          </w:pPr>
          <w:hyperlink w:anchor="_Toc12372635" w:history="1">
            <w:r w:rsidR="004E21AC" w:rsidRPr="00B2191D">
              <w:rPr>
                <w:rStyle w:val="af2"/>
                <w:bdr w:val="single" w:sz="4" w:space="0" w:color="auto"/>
              </w:rPr>
              <w:t>－新たな価値を生み出す改革－（行革編）</w:t>
            </w:r>
          </w:hyperlink>
        </w:p>
        <w:p w14:paraId="64807E1E" w14:textId="0E37828D" w:rsidR="004E21AC" w:rsidRPr="00B2191D" w:rsidRDefault="00FF088A" w:rsidP="00AA5549">
          <w:pPr>
            <w:pStyle w:val="28"/>
            <w:rPr>
              <w:rStyle w:val="af2"/>
            </w:rPr>
          </w:pPr>
          <w:hyperlink w:anchor="_Toc12372636" w:history="1">
            <w:r w:rsidR="004E21AC" w:rsidRPr="00B2191D">
              <w:rPr>
                <w:rStyle w:val="af2"/>
              </w:rPr>
              <w:t>【改革の柱１】質の高い行財政運営の推進</w:t>
            </w:r>
          </w:hyperlink>
        </w:p>
        <w:p w14:paraId="204000DE" w14:textId="5FFB7645" w:rsidR="004E21AC" w:rsidRPr="00B2191D" w:rsidRDefault="004E21AC" w:rsidP="004E21AC">
          <w:pPr>
            <w:ind w:firstLineChars="200" w:firstLine="426"/>
            <w:rPr>
              <w:rFonts w:ascii="ＭＳ ゴシック" w:eastAsia="ＭＳ ゴシック" w:hAnsi="ＭＳ ゴシック" w:cs="Times New Roman"/>
              <w:b/>
              <w:noProof/>
              <w:color w:val="000000"/>
              <w:sz w:val="22"/>
            </w:rPr>
          </w:pPr>
          <w:r w:rsidRPr="00B2191D">
            <w:rPr>
              <w:rFonts w:ascii="ＭＳ ゴシック" w:eastAsia="ＭＳ ゴシック" w:hAnsi="ＭＳ ゴシック" w:cs="Times New Roman"/>
              <w:b/>
              <w:noProof/>
              <w:color w:val="000000"/>
              <w:sz w:val="22"/>
            </w:rPr>
            <w:t>１　質の高い効率的な行財政運営</w:t>
          </w:r>
        </w:p>
        <w:p w14:paraId="45A66F66" w14:textId="71E75C2D" w:rsidR="004E21AC" w:rsidRPr="00B2191D" w:rsidRDefault="004E21AC" w:rsidP="004E21AC">
          <w:pPr>
            <w:ind w:firstLineChars="300" w:firstLine="636"/>
            <w:rPr>
              <w:rFonts w:ascii="Century" w:eastAsia="ＭＳ 明朝" w:hAnsi="Century" w:cs="Times New Roman"/>
              <w:noProof/>
              <w:color w:val="000000"/>
            </w:rPr>
          </w:pPr>
          <w:r w:rsidRPr="00B2191D">
            <w:rPr>
              <w:rFonts w:ascii="Century" w:eastAsia="ＭＳ 明朝" w:hAnsi="Century" w:cs="Times New Roman"/>
              <w:noProof/>
              <w:color w:val="000000"/>
              <w:sz w:val="22"/>
            </w:rPr>
            <w:t>(1)</w:t>
          </w:r>
          <w:r w:rsidRPr="00B2191D">
            <w:rPr>
              <w:rFonts w:ascii="Century" w:eastAsia="ＭＳ 明朝" w:hAnsi="Century" w:cs="Times New Roman"/>
              <w:noProof/>
              <w:color w:val="000000"/>
              <w:sz w:val="22"/>
            </w:rPr>
            <w:t xml:space="preserve">　市民サービス向上</w:t>
          </w:r>
        </w:p>
        <w:p w14:paraId="30734181" w14:textId="41B6314A" w:rsidR="004E21AC" w:rsidRPr="00B2191D" w:rsidRDefault="00FF088A" w:rsidP="00112DC5">
          <w:pPr>
            <w:pStyle w:val="32"/>
            <w:tabs>
              <w:tab w:val="right" w:leader="dot" w:pos="9344"/>
            </w:tabs>
            <w:ind w:firstLineChars="200" w:firstLine="440"/>
            <w:rPr>
              <w:noProof/>
              <w:spacing w:val="0"/>
              <w:kern w:val="2"/>
              <w:sz w:val="21"/>
            </w:rPr>
          </w:pPr>
          <w:hyperlink w:anchor="_Toc12372637" w:history="1">
            <w:r w:rsidR="004E21AC" w:rsidRPr="00B2191D">
              <w:rPr>
                <w:rStyle w:val="af2"/>
                <w:noProof/>
              </w:rPr>
              <w:t>ア　市民利用施設におけるサービス向上</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_Toc12372637 \h </w:instrText>
            </w:r>
            <w:r w:rsidR="004E21AC" w:rsidRPr="00B2191D">
              <w:rPr>
                <w:noProof/>
                <w:webHidden/>
              </w:rPr>
            </w:r>
            <w:r w:rsidR="004E21AC" w:rsidRPr="00B2191D">
              <w:rPr>
                <w:noProof/>
                <w:webHidden/>
              </w:rPr>
              <w:fldChar w:fldCharType="separate"/>
            </w:r>
            <w:r w:rsidR="007353BB">
              <w:rPr>
                <w:noProof/>
                <w:webHidden/>
              </w:rPr>
              <w:t>9</w:t>
            </w:r>
            <w:r w:rsidR="004E21AC" w:rsidRPr="00B2191D">
              <w:rPr>
                <w:noProof/>
                <w:webHidden/>
              </w:rPr>
              <w:fldChar w:fldCharType="end"/>
            </w:r>
          </w:hyperlink>
        </w:p>
        <w:p w14:paraId="50A4CE53" w14:textId="26CE953F" w:rsidR="004E21AC" w:rsidRPr="00B2191D" w:rsidRDefault="00FF088A" w:rsidP="004E21AC">
          <w:pPr>
            <w:pStyle w:val="32"/>
            <w:tabs>
              <w:tab w:val="right" w:leader="dot" w:pos="9344"/>
            </w:tabs>
            <w:ind w:firstLineChars="200" w:firstLine="440"/>
            <w:rPr>
              <w:rStyle w:val="af2"/>
              <w:noProof/>
            </w:rPr>
          </w:pPr>
          <w:hyperlink w:anchor="_Toc12372638" w:history="1">
            <w:r w:rsidR="004E21AC" w:rsidRPr="00B2191D">
              <w:rPr>
                <w:rStyle w:val="af2"/>
                <w:noProof/>
              </w:rPr>
              <w:t>イ　多様な納税環境の整備</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_Toc12372638 \h </w:instrText>
            </w:r>
            <w:r w:rsidR="004E21AC" w:rsidRPr="00B2191D">
              <w:rPr>
                <w:noProof/>
                <w:webHidden/>
              </w:rPr>
            </w:r>
            <w:r w:rsidR="004E21AC" w:rsidRPr="00B2191D">
              <w:rPr>
                <w:noProof/>
                <w:webHidden/>
              </w:rPr>
              <w:fldChar w:fldCharType="separate"/>
            </w:r>
            <w:r w:rsidR="007353BB">
              <w:rPr>
                <w:noProof/>
                <w:webHidden/>
              </w:rPr>
              <w:t>10</w:t>
            </w:r>
            <w:r w:rsidR="004E21AC" w:rsidRPr="00B2191D">
              <w:rPr>
                <w:noProof/>
                <w:webHidden/>
              </w:rPr>
              <w:fldChar w:fldCharType="end"/>
            </w:r>
          </w:hyperlink>
        </w:p>
        <w:p w14:paraId="4BF34F11" w14:textId="77777777" w:rsidR="004E21AC" w:rsidRPr="00B2191D" w:rsidRDefault="004E21AC" w:rsidP="004E21AC">
          <w:pPr>
            <w:widowControl/>
            <w:tabs>
              <w:tab w:val="right" w:leader="dot" w:pos="9346"/>
            </w:tabs>
            <w:spacing w:line="340" w:lineRule="exact"/>
            <w:ind w:left="442" w:firstLineChars="100" w:firstLine="212"/>
            <w:jc w:val="left"/>
            <w:rPr>
              <w:rFonts w:ascii="Century" w:eastAsia="ＭＳ 明朝" w:hAnsi="Century" w:cs="Times New Roman"/>
              <w:noProof/>
              <w:color w:val="000000"/>
              <w:kern w:val="0"/>
              <w:sz w:val="22"/>
            </w:rPr>
          </w:pPr>
          <w:r w:rsidRPr="00B2191D">
            <w:rPr>
              <w:rFonts w:ascii="Century" w:eastAsia="ＭＳ 明朝" w:hAnsi="Century" w:cs="Times New Roman"/>
              <w:noProof/>
              <w:color w:val="000000"/>
              <w:kern w:val="0"/>
              <w:sz w:val="22"/>
            </w:rPr>
            <w:t>(2)</w:t>
          </w:r>
          <w:r w:rsidRPr="00B2191D">
            <w:rPr>
              <w:rFonts w:ascii="Century" w:eastAsia="ＭＳ 明朝" w:hAnsi="Century" w:cs="Times New Roman"/>
              <w:noProof/>
              <w:color w:val="000000"/>
              <w:kern w:val="0"/>
              <w:sz w:val="22"/>
            </w:rPr>
            <w:t xml:space="preserve">　効率的な行財政運営</w:t>
          </w:r>
        </w:p>
        <w:p w14:paraId="7B2E110C" w14:textId="502D17F7" w:rsidR="004E21AC" w:rsidRPr="00B2191D" w:rsidRDefault="004E21AC" w:rsidP="00951C6A">
          <w:pPr>
            <w:ind w:left="442" w:firstLineChars="200" w:firstLine="424"/>
            <w:rPr>
              <w:noProof/>
            </w:rPr>
          </w:pPr>
          <w:r w:rsidRPr="00B2191D">
            <w:rPr>
              <w:rFonts w:eastAsia="ＭＳ 明朝" w:cs="Times New Roman"/>
              <w:noProof/>
              <w:color w:val="000000"/>
              <w:kern w:val="0"/>
              <w:sz w:val="22"/>
            </w:rPr>
            <w:t>ア　歳出の削減</w:t>
          </w:r>
        </w:p>
        <w:p w14:paraId="5D8C2589" w14:textId="66BCA3E6" w:rsidR="004E21AC" w:rsidRPr="00B2191D" w:rsidRDefault="00FF088A" w:rsidP="004E21AC">
          <w:pPr>
            <w:pStyle w:val="32"/>
            <w:tabs>
              <w:tab w:val="right" w:leader="dot" w:pos="9344"/>
            </w:tabs>
            <w:ind w:firstLineChars="300" w:firstLine="660"/>
            <w:rPr>
              <w:rStyle w:val="af2"/>
              <w:noProof/>
            </w:rPr>
          </w:pPr>
          <w:hyperlink w:anchor="_Toc12372639" w:history="1">
            <w:r w:rsidR="004E21AC" w:rsidRPr="00B2191D">
              <w:rPr>
                <w:rStyle w:val="af2"/>
                <w:rFonts w:ascii="ＭＳ 明朝" w:eastAsia="ＭＳ 明朝" w:hAnsi="ＭＳ 明朝" w:cs="ＭＳ 明朝" w:hint="eastAsia"/>
                <w:noProof/>
              </w:rPr>
              <w:t>①</w:t>
            </w:r>
            <w:r w:rsidR="004E21AC" w:rsidRPr="00B2191D">
              <w:rPr>
                <w:rStyle w:val="af2"/>
                <w:noProof/>
              </w:rPr>
              <w:t xml:space="preserve">　施策・事業の見直し</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_Toc12372639 \h </w:instrText>
            </w:r>
            <w:r w:rsidR="004E21AC" w:rsidRPr="00B2191D">
              <w:rPr>
                <w:noProof/>
                <w:webHidden/>
              </w:rPr>
            </w:r>
            <w:r w:rsidR="004E21AC" w:rsidRPr="00B2191D">
              <w:rPr>
                <w:noProof/>
                <w:webHidden/>
              </w:rPr>
              <w:fldChar w:fldCharType="separate"/>
            </w:r>
            <w:r w:rsidR="007353BB">
              <w:rPr>
                <w:noProof/>
                <w:webHidden/>
              </w:rPr>
              <w:t>11</w:t>
            </w:r>
            <w:r w:rsidR="004E21AC" w:rsidRPr="00B2191D">
              <w:rPr>
                <w:noProof/>
                <w:webHidden/>
              </w:rPr>
              <w:fldChar w:fldCharType="end"/>
            </w:r>
          </w:hyperlink>
        </w:p>
        <w:p w14:paraId="1E26D1E9" w14:textId="3C355756" w:rsidR="004E21AC" w:rsidRPr="00B2191D" w:rsidRDefault="004E21AC" w:rsidP="00112DC5">
          <w:pPr>
            <w:widowControl/>
            <w:tabs>
              <w:tab w:val="right" w:leader="dot" w:pos="9346"/>
            </w:tabs>
            <w:spacing w:line="340" w:lineRule="exact"/>
            <w:ind w:left="442" w:firstLineChars="200" w:firstLine="424"/>
            <w:jc w:val="left"/>
            <w:rPr>
              <w:rFonts w:ascii="Century" w:eastAsia="ＭＳ 明朝" w:hAnsi="Century" w:cs="Times New Roman"/>
              <w:noProof/>
              <w:color w:val="000000"/>
              <w:kern w:val="0"/>
              <w:sz w:val="22"/>
              <w:u w:val="single"/>
            </w:rPr>
          </w:pPr>
          <w:r w:rsidRPr="00B2191D">
            <w:rPr>
              <w:rFonts w:ascii="Century" w:eastAsia="ＭＳ 明朝" w:hAnsi="Century" w:cs="Times New Roman"/>
              <w:noProof/>
              <w:color w:val="000000"/>
              <w:kern w:val="0"/>
              <w:sz w:val="22"/>
            </w:rPr>
            <w:t>イ　歳入の確保</w:t>
          </w:r>
        </w:p>
        <w:p w14:paraId="6488DB60" w14:textId="0E97076A" w:rsidR="004E21AC" w:rsidRPr="00B2191D" w:rsidRDefault="00FF088A" w:rsidP="004E21AC">
          <w:pPr>
            <w:pStyle w:val="32"/>
            <w:tabs>
              <w:tab w:val="right" w:leader="dot" w:pos="9344"/>
            </w:tabs>
            <w:ind w:firstLineChars="300" w:firstLine="660"/>
            <w:rPr>
              <w:noProof/>
              <w:spacing w:val="0"/>
              <w:kern w:val="2"/>
              <w:sz w:val="21"/>
            </w:rPr>
          </w:pPr>
          <w:hyperlink w:anchor="_Toc12372640" w:history="1">
            <w:r w:rsidR="004E21AC" w:rsidRPr="00B2191D">
              <w:rPr>
                <w:rStyle w:val="af2"/>
                <w:rFonts w:ascii="ＭＳ 明朝" w:eastAsia="ＭＳ 明朝" w:hAnsi="ＭＳ 明朝" w:cs="ＭＳ 明朝" w:hint="eastAsia"/>
                <w:noProof/>
              </w:rPr>
              <w:t>①</w:t>
            </w:r>
            <w:r w:rsidR="004E21AC" w:rsidRPr="00B2191D">
              <w:rPr>
                <w:rStyle w:val="af2"/>
                <w:noProof/>
              </w:rPr>
              <w:t xml:space="preserve">　未利用地の有効活用等</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_Toc12372640 \h </w:instrText>
            </w:r>
            <w:r w:rsidR="004E21AC" w:rsidRPr="00B2191D">
              <w:rPr>
                <w:noProof/>
                <w:webHidden/>
              </w:rPr>
            </w:r>
            <w:r w:rsidR="004E21AC" w:rsidRPr="00B2191D">
              <w:rPr>
                <w:noProof/>
                <w:webHidden/>
              </w:rPr>
              <w:fldChar w:fldCharType="separate"/>
            </w:r>
            <w:r w:rsidR="007353BB">
              <w:rPr>
                <w:noProof/>
                <w:webHidden/>
              </w:rPr>
              <w:t>12</w:t>
            </w:r>
            <w:r w:rsidR="004E21AC" w:rsidRPr="00B2191D">
              <w:rPr>
                <w:noProof/>
                <w:webHidden/>
              </w:rPr>
              <w:fldChar w:fldCharType="end"/>
            </w:r>
          </w:hyperlink>
        </w:p>
        <w:p w14:paraId="7154CD36" w14:textId="63D08E6B" w:rsidR="004E21AC" w:rsidRPr="00B2191D" w:rsidRDefault="00FF088A" w:rsidP="004E21AC">
          <w:pPr>
            <w:pStyle w:val="32"/>
            <w:tabs>
              <w:tab w:val="right" w:leader="dot" w:pos="9344"/>
            </w:tabs>
            <w:ind w:firstLineChars="300" w:firstLine="660"/>
            <w:rPr>
              <w:noProof/>
              <w:spacing w:val="0"/>
              <w:kern w:val="2"/>
              <w:sz w:val="21"/>
            </w:rPr>
          </w:pPr>
          <w:hyperlink w:anchor="_Toc12372641" w:history="1">
            <w:r w:rsidR="004E21AC" w:rsidRPr="00B2191D">
              <w:rPr>
                <w:rStyle w:val="af2"/>
                <w:rFonts w:ascii="ＭＳ 明朝" w:eastAsia="ＭＳ 明朝" w:hAnsi="ＭＳ 明朝" w:cs="ＭＳ 明朝" w:hint="eastAsia"/>
                <w:noProof/>
              </w:rPr>
              <w:t>②</w:t>
            </w:r>
            <w:r w:rsidR="004E21AC" w:rsidRPr="00B2191D">
              <w:rPr>
                <w:rStyle w:val="af2"/>
                <w:noProof/>
              </w:rPr>
              <w:t xml:space="preserve">　未収金対策の強化</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_Toc12372641 \h </w:instrText>
            </w:r>
            <w:r w:rsidR="004E21AC" w:rsidRPr="00B2191D">
              <w:rPr>
                <w:noProof/>
                <w:webHidden/>
              </w:rPr>
            </w:r>
            <w:r w:rsidR="004E21AC" w:rsidRPr="00B2191D">
              <w:rPr>
                <w:noProof/>
                <w:webHidden/>
              </w:rPr>
              <w:fldChar w:fldCharType="separate"/>
            </w:r>
            <w:r w:rsidR="007353BB">
              <w:rPr>
                <w:noProof/>
                <w:webHidden/>
              </w:rPr>
              <w:t>14</w:t>
            </w:r>
            <w:r w:rsidR="004E21AC" w:rsidRPr="00B2191D">
              <w:rPr>
                <w:noProof/>
                <w:webHidden/>
              </w:rPr>
              <w:fldChar w:fldCharType="end"/>
            </w:r>
          </w:hyperlink>
        </w:p>
        <w:p w14:paraId="5D517A90" w14:textId="0C28BD5B" w:rsidR="004E21AC" w:rsidRPr="00B2191D" w:rsidRDefault="00FF088A" w:rsidP="004E21AC">
          <w:pPr>
            <w:pStyle w:val="32"/>
            <w:tabs>
              <w:tab w:val="right" w:leader="dot" w:pos="9344"/>
            </w:tabs>
            <w:ind w:firstLineChars="300" w:firstLine="660"/>
            <w:rPr>
              <w:noProof/>
              <w:spacing w:val="0"/>
              <w:kern w:val="2"/>
              <w:sz w:val="21"/>
            </w:rPr>
          </w:pPr>
          <w:hyperlink w:anchor="_Toc12372642" w:history="1">
            <w:r w:rsidR="004E21AC" w:rsidRPr="00B2191D">
              <w:rPr>
                <w:rStyle w:val="af2"/>
                <w:rFonts w:ascii="ＭＳ 明朝" w:eastAsia="ＭＳ 明朝" w:hAnsi="ＭＳ 明朝" w:cs="ＭＳ 明朝" w:hint="eastAsia"/>
                <w:noProof/>
              </w:rPr>
              <w:t>③</w:t>
            </w:r>
            <w:r w:rsidR="004E21AC" w:rsidRPr="00B2191D">
              <w:rPr>
                <w:rStyle w:val="af2"/>
                <w:noProof/>
              </w:rPr>
              <w:t xml:space="preserve">　諸収入確保の推進</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_Toc12372642 \h </w:instrText>
            </w:r>
            <w:r w:rsidR="004E21AC" w:rsidRPr="00B2191D">
              <w:rPr>
                <w:noProof/>
                <w:webHidden/>
              </w:rPr>
            </w:r>
            <w:r w:rsidR="004E21AC" w:rsidRPr="00B2191D">
              <w:rPr>
                <w:noProof/>
                <w:webHidden/>
              </w:rPr>
              <w:fldChar w:fldCharType="separate"/>
            </w:r>
            <w:r w:rsidR="007353BB">
              <w:rPr>
                <w:noProof/>
                <w:webHidden/>
              </w:rPr>
              <w:t>15</w:t>
            </w:r>
            <w:r w:rsidR="004E21AC" w:rsidRPr="00B2191D">
              <w:rPr>
                <w:noProof/>
                <w:webHidden/>
              </w:rPr>
              <w:fldChar w:fldCharType="end"/>
            </w:r>
          </w:hyperlink>
        </w:p>
        <w:p w14:paraId="19D7E086" w14:textId="7F85F63B" w:rsidR="004E21AC" w:rsidRPr="00B2191D" w:rsidRDefault="00FF088A" w:rsidP="004E21AC">
          <w:pPr>
            <w:pStyle w:val="32"/>
            <w:tabs>
              <w:tab w:val="right" w:leader="dot" w:pos="9344"/>
            </w:tabs>
            <w:ind w:firstLineChars="200" w:firstLine="440"/>
            <w:rPr>
              <w:noProof/>
              <w:spacing w:val="0"/>
              <w:kern w:val="2"/>
              <w:sz w:val="21"/>
            </w:rPr>
          </w:pPr>
          <w:hyperlink w:anchor="_Toc12372643" w:history="1">
            <w:r w:rsidR="004E21AC" w:rsidRPr="00B2191D">
              <w:rPr>
                <w:rStyle w:val="af2"/>
                <w:noProof/>
              </w:rPr>
              <w:t>ウ　市債残高の削減</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_Toc12372643 \h </w:instrText>
            </w:r>
            <w:r w:rsidR="004E21AC" w:rsidRPr="00B2191D">
              <w:rPr>
                <w:noProof/>
                <w:webHidden/>
              </w:rPr>
            </w:r>
            <w:r w:rsidR="004E21AC" w:rsidRPr="00B2191D">
              <w:rPr>
                <w:noProof/>
                <w:webHidden/>
              </w:rPr>
              <w:fldChar w:fldCharType="separate"/>
            </w:r>
            <w:r w:rsidR="007353BB">
              <w:rPr>
                <w:noProof/>
                <w:webHidden/>
              </w:rPr>
              <w:t>16</w:t>
            </w:r>
            <w:r w:rsidR="004E21AC" w:rsidRPr="00B2191D">
              <w:rPr>
                <w:noProof/>
                <w:webHidden/>
              </w:rPr>
              <w:fldChar w:fldCharType="end"/>
            </w:r>
          </w:hyperlink>
        </w:p>
        <w:p w14:paraId="09CD31FA" w14:textId="3FD34B15" w:rsidR="004E21AC" w:rsidRPr="00B2191D" w:rsidRDefault="00FF088A" w:rsidP="004E21AC">
          <w:pPr>
            <w:pStyle w:val="32"/>
            <w:tabs>
              <w:tab w:val="right" w:leader="dot" w:pos="9344"/>
            </w:tabs>
            <w:ind w:firstLineChars="200" w:firstLine="440"/>
            <w:rPr>
              <w:noProof/>
              <w:spacing w:val="0"/>
              <w:kern w:val="2"/>
              <w:sz w:val="21"/>
            </w:rPr>
          </w:pPr>
          <w:hyperlink w:anchor="_Toc12372644" w:history="1">
            <w:r w:rsidR="004E21AC" w:rsidRPr="00B2191D">
              <w:rPr>
                <w:rStyle w:val="af2"/>
                <w:noProof/>
              </w:rPr>
              <w:t>エ　財務諸表の公表と活用推進</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_Toc12372644 \h </w:instrText>
            </w:r>
            <w:r w:rsidR="004E21AC" w:rsidRPr="00B2191D">
              <w:rPr>
                <w:noProof/>
                <w:webHidden/>
              </w:rPr>
            </w:r>
            <w:r w:rsidR="004E21AC" w:rsidRPr="00B2191D">
              <w:rPr>
                <w:noProof/>
                <w:webHidden/>
              </w:rPr>
              <w:fldChar w:fldCharType="separate"/>
            </w:r>
            <w:r w:rsidR="007353BB">
              <w:rPr>
                <w:noProof/>
                <w:webHidden/>
              </w:rPr>
              <w:t>17</w:t>
            </w:r>
            <w:r w:rsidR="004E21AC" w:rsidRPr="00B2191D">
              <w:rPr>
                <w:noProof/>
                <w:webHidden/>
              </w:rPr>
              <w:fldChar w:fldCharType="end"/>
            </w:r>
          </w:hyperlink>
        </w:p>
        <w:p w14:paraId="2002E744" w14:textId="6266183C" w:rsidR="004E21AC" w:rsidRPr="00B2191D" w:rsidRDefault="00FF088A" w:rsidP="004E21AC">
          <w:pPr>
            <w:pStyle w:val="32"/>
            <w:tabs>
              <w:tab w:val="right" w:leader="dot" w:pos="9344"/>
            </w:tabs>
            <w:ind w:firstLineChars="200" w:firstLine="440"/>
            <w:rPr>
              <w:noProof/>
              <w:spacing w:val="0"/>
              <w:kern w:val="2"/>
              <w:sz w:val="21"/>
            </w:rPr>
          </w:pPr>
          <w:hyperlink w:anchor="_Toc12372645" w:history="1">
            <w:r w:rsidR="004E21AC" w:rsidRPr="00B2191D">
              <w:rPr>
                <w:rStyle w:val="af2"/>
                <w:noProof/>
              </w:rPr>
              <w:t>オ　人事・給与制度の見直し</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_Toc12372645 \h </w:instrText>
            </w:r>
            <w:r w:rsidR="004E21AC" w:rsidRPr="00B2191D">
              <w:rPr>
                <w:noProof/>
                <w:webHidden/>
              </w:rPr>
            </w:r>
            <w:r w:rsidR="004E21AC" w:rsidRPr="00B2191D">
              <w:rPr>
                <w:noProof/>
                <w:webHidden/>
              </w:rPr>
              <w:fldChar w:fldCharType="separate"/>
            </w:r>
            <w:r w:rsidR="007353BB">
              <w:rPr>
                <w:noProof/>
                <w:webHidden/>
              </w:rPr>
              <w:t>18</w:t>
            </w:r>
            <w:r w:rsidR="004E21AC" w:rsidRPr="00B2191D">
              <w:rPr>
                <w:noProof/>
                <w:webHidden/>
              </w:rPr>
              <w:fldChar w:fldCharType="end"/>
            </w:r>
          </w:hyperlink>
        </w:p>
        <w:p w14:paraId="2A6ECBF5" w14:textId="3CF5AE53" w:rsidR="004E21AC" w:rsidRPr="00B2191D" w:rsidRDefault="00FF088A" w:rsidP="004E21AC">
          <w:pPr>
            <w:pStyle w:val="32"/>
            <w:tabs>
              <w:tab w:val="right" w:leader="dot" w:pos="9344"/>
            </w:tabs>
            <w:ind w:firstLineChars="200" w:firstLine="440"/>
            <w:rPr>
              <w:noProof/>
              <w:spacing w:val="0"/>
              <w:kern w:val="2"/>
              <w:sz w:val="21"/>
            </w:rPr>
          </w:pPr>
          <w:hyperlink w:anchor="_Toc12372646" w:history="1">
            <w:r w:rsidR="004E21AC" w:rsidRPr="00B2191D">
              <w:rPr>
                <w:rStyle w:val="af2"/>
                <w:noProof/>
              </w:rPr>
              <w:t>カ　外郭団体の必要性の精査</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_Toc12372646 \h </w:instrText>
            </w:r>
            <w:r w:rsidR="004E21AC" w:rsidRPr="00B2191D">
              <w:rPr>
                <w:noProof/>
                <w:webHidden/>
              </w:rPr>
            </w:r>
            <w:r w:rsidR="004E21AC" w:rsidRPr="00B2191D">
              <w:rPr>
                <w:noProof/>
                <w:webHidden/>
              </w:rPr>
              <w:fldChar w:fldCharType="separate"/>
            </w:r>
            <w:r w:rsidR="007353BB">
              <w:rPr>
                <w:noProof/>
                <w:webHidden/>
              </w:rPr>
              <w:t>19</w:t>
            </w:r>
            <w:r w:rsidR="004E21AC" w:rsidRPr="00B2191D">
              <w:rPr>
                <w:noProof/>
                <w:webHidden/>
              </w:rPr>
              <w:fldChar w:fldCharType="end"/>
            </w:r>
          </w:hyperlink>
        </w:p>
        <w:p w14:paraId="77934EF1" w14:textId="4166A08C" w:rsidR="004E21AC" w:rsidRPr="00B2191D" w:rsidRDefault="00FF088A" w:rsidP="004E21AC">
          <w:pPr>
            <w:pStyle w:val="32"/>
            <w:tabs>
              <w:tab w:val="right" w:leader="dot" w:pos="9344"/>
            </w:tabs>
            <w:ind w:firstLineChars="200" w:firstLine="440"/>
            <w:rPr>
              <w:rStyle w:val="af2"/>
              <w:noProof/>
            </w:rPr>
          </w:pPr>
          <w:hyperlink w:anchor="_Toc12372647" w:history="1">
            <w:r w:rsidR="004E21AC" w:rsidRPr="00B2191D">
              <w:rPr>
                <w:rStyle w:val="af2"/>
                <w:noProof/>
              </w:rPr>
              <w:t>キ　業務改革の推進</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_Toc12372647 \h </w:instrText>
            </w:r>
            <w:r w:rsidR="004E21AC" w:rsidRPr="00B2191D">
              <w:rPr>
                <w:noProof/>
                <w:webHidden/>
              </w:rPr>
            </w:r>
            <w:r w:rsidR="004E21AC" w:rsidRPr="00B2191D">
              <w:rPr>
                <w:noProof/>
                <w:webHidden/>
              </w:rPr>
              <w:fldChar w:fldCharType="separate"/>
            </w:r>
            <w:r w:rsidR="007353BB">
              <w:rPr>
                <w:noProof/>
                <w:webHidden/>
              </w:rPr>
              <w:t>19</w:t>
            </w:r>
            <w:r w:rsidR="004E21AC" w:rsidRPr="00B2191D">
              <w:rPr>
                <w:noProof/>
                <w:webHidden/>
              </w:rPr>
              <w:fldChar w:fldCharType="end"/>
            </w:r>
          </w:hyperlink>
        </w:p>
        <w:p w14:paraId="379B2630" w14:textId="5E62CB83" w:rsidR="004E21AC" w:rsidRPr="00B2191D" w:rsidRDefault="004E21AC" w:rsidP="004E21AC">
          <w:pPr>
            <w:ind w:firstLineChars="300" w:firstLine="636"/>
            <w:rPr>
              <w:noProof/>
            </w:rPr>
          </w:pPr>
          <w:r w:rsidRPr="00B2191D">
            <w:rPr>
              <w:rFonts w:ascii="Century" w:eastAsia="ＭＳ 明朝" w:hAnsi="Century" w:cs="Times New Roman"/>
              <w:noProof/>
              <w:color w:val="000000"/>
              <w:sz w:val="22"/>
            </w:rPr>
            <w:t>(3)</w:t>
          </w:r>
          <w:r w:rsidRPr="00B2191D">
            <w:rPr>
              <w:rFonts w:ascii="Century" w:eastAsia="ＭＳ 明朝" w:hAnsi="Century" w:cs="Times New Roman"/>
              <w:noProof/>
              <w:color w:val="000000"/>
              <w:sz w:val="22"/>
            </w:rPr>
            <w:t xml:space="preserve">　ＩＣＴの徹底活用</w:t>
          </w:r>
        </w:p>
        <w:p w14:paraId="694864B1" w14:textId="7A7D7E9C" w:rsidR="004E21AC" w:rsidRPr="00B2191D" w:rsidRDefault="00FF088A" w:rsidP="004E21AC">
          <w:pPr>
            <w:pStyle w:val="32"/>
            <w:tabs>
              <w:tab w:val="right" w:leader="dot" w:pos="9344"/>
            </w:tabs>
            <w:ind w:firstLineChars="200" w:firstLine="440"/>
            <w:rPr>
              <w:rStyle w:val="af2"/>
              <w:noProof/>
            </w:rPr>
          </w:pPr>
          <w:hyperlink w:anchor="_Toc12372648" w:history="1">
            <w:r w:rsidR="004E21AC" w:rsidRPr="00B2191D">
              <w:rPr>
                <w:rStyle w:val="af2"/>
                <w:noProof/>
              </w:rPr>
              <w:t>ウ　さらなる全庁的なＩＣＴの徹底活用</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_Toc12372648 \h </w:instrText>
            </w:r>
            <w:r w:rsidR="004E21AC" w:rsidRPr="00B2191D">
              <w:rPr>
                <w:noProof/>
                <w:webHidden/>
              </w:rPr>
            </w:r>
            <w:r w:rsidR="004E21AC" w:rsidRPr="00B2191D">
              <w:rPr>
                <w:noProof/>
                <w:webHidden/>
              </w:rPr>
              <w:fldChar w:fldCharType="separate"/>
            </w:r>
            <w:r w:rsidR="007353BB">
              <w:rPr>
                <w:noProof/>
                <w:webHidden/>
              </w:rPr>
              <w:t>20</w:t>
            </w:r>
            <w:r w:rsidR="004E21AC" w:rsidRPr="00B2191D">
              <w:rPr>
                <w:noProof/>
                <w:webHidden/>
              </w:rPr>
              <w:fldChar w:fldCharType="end"/>
            </w:r>
          </w:hyperlink>
        </w:p>
        <w:p w14:paraId="69A3B0EB" w14:textId="6E1764FD" w:rsidR="004E21AC" w:rsidRPr="00B2191D" w:rsidRDefault="004E21AC" w:rsidP="004E21AC">
          <w:pPr>
            <w:ind w:firstLineChars="300" w:firstLine="636"/>
            <w:rPr>
              <w:noProof/>
            </w:rPr>
          </w:pPr>
          <w:r w:rsidRPr="00B2191D">
            <w:rPr>
              <w:rFonts w:ascii="Century" w:eastAsia="ＭＳ 明朝" w:hAnsi="Century" w:cs="Times New Roman"/>
              <w:noProof/>
              <w:color w:val="000000"/>
              <w:sz w:val="22"/>
            </w:rPr>
            <w:t>(4)</w:t>
          </w:r>
          <w:r w:rsidRPr="00B2191D">
            <w:rPr>
              <w:rFonts w:ascii="Century" w:eastAsia="ＭＳ 明朝" w:hAnsi="Century" w:cs="Times New Roman"/>
              <w:noProof/>
              <w:color w:val="000000"/>
              <w:sz w:val="22"/>
            </w:rPr>
            <w:t xml:space="preserve">　環境と安全の</w:t>
          </w:r>
          <w:r w:rsidRPr="00B2191D">
            <w:rPr>
              <w:rFonts w:ascii="Century" w:eastAsia="ＭＳ 明朝" w:hAnsi="Century" w:cs="Times New Roman" w:hint="eastAsia"/>
              <w:noProof/>
              <w:color w:val="000000"/>
              <w:sz w:val="22"/>
            </w:rPr>
            <w:t>基盤</w:t>
          </w:r>
          <w:r w:rsidRPr="00B2191D">
            <w:rPr>
              <w:rFonts w:ascii="Century" w:eastAsia="ＭＳ 明朝" w:hAnsi="Century" w:cs="Times New Roman"/>
              <w:noProof/>
              <w:color w:val="000000"/>
              <w:sz w:val="22"/>
            </w:rPr>
            <w:t>づくり</w:t>
          </w:r>
        </w:p>
        <w:p w14:paraId="194BBEEF" w14:textId="2FF44AFD" w:rsidR="004E21AC" w:rsidRPr="00B2191D" w:rsidRDefault="00FF088A" w:rsidP="004E21AC">
          <w:pPr>
            <w:pStyle w:val="32"/>
            <w:tabs>
              <w:tab w:val="right" w:leader="dot" w:pos="9344"/>
            </w:tabs>
            <w:ind w:firstLineChars="200" w:firstLine="440"/>
            <w:rPr>
              <w:noProof/>
              <w:spacing w:val="0"/>
              <w:kern w:val="2"/>
              <w:sz w:val="21"/>
            </w:rPr>
          </w:pPr>
          <w:hyperlink w:anchor="_Toc12372649" w:history="1">
            <w:r w:rsidR="004E21AC" w:rsidRPr="00B2191D">
              <w:rPr>
                <w:rStyle w:val="af2"/>
                <w:noProof/>
              </w:rPr>
              <w:t>ア　環境に配慮した率先的な取組</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_Toc12372649 \h </w:instrText>
            </w:r>
            <w:r w:rsidR="004E21AC" w:rsidRPr="00B2191D">
              <w:rPr>
                <w:noProof/>
                <w:webHidden/>
              </w:rPr>
            </w:r>
            <w:r w:rsidR="004E21AC" w:rsidRPr="00B2191D">
              <w:rPr>
                <w:noProof/>
                <w:webHidden/>
              </w:rPr>
              <w:fldChar w:fldCharType="separate"/>
            </w:r>
            <w:r w:rsidR="007353BB">
              <w:rPr>
                <w:noProof/>
                <w:webHidden/>
              </w:rPr>
              <w:t>21</w:t>
            </w:r>
            <w:r w:rsidR="004E21AC" w:rsidRPr="00B2191D">
              <w:rPr>
                <w:noProof/>
                <w:webHidden/>
              </w:rPr>
              <w:fldChar w:fldCharType="end"/>
            </w:r>
          </w:hyperlink>
        </w:p>
        <w:p w14:paraId="09E88821" w14:textId="3AFFBF50" w:rsidR="004E21AC" w:rsidRPr="00B2191D" w:rsidRDefault="00FF088A" w:rsidP="004E21AC">
          <w:pPr>
            <w:pStyle w:val="32"/>
            <w:tabs>
              <w:tab w:val="right" w:leader="dot" w:pos="9344"/>
            </w:tabs>
            <w:ind w:firstLineChars="200" w:firstLine="440"/>
            <w:rPr>
              <w:rStyle w:val="af2"/>
              <w:noProof/>
            </w:rPr>
          </w:pPr>
          <w:hyperlink w:anchor="_Toc12372650" w:history="1">
            <w:r w:rsidR="004E21AC" w:rsidRPr="00B2191D">
              <w:rPr>
                <w:rStyle w:val="af2"/>
                <w:noProof/>
              </w:rPr>
              <w:t>イ　迅速な災害対応ができるリスク管理</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_Toc12372650 \h </w:instrText>
            </w:r>
            <w:r w:rsidR="004E21AC" w:rsidRPr="00B2191D">
              <w:rPr>
                <w:noProof/>
                <w:webHidden/>
              </w:rPr>
            </w:r>
            <w:r w:rsidR="004E21AC" w:rsidRPr="00B2191D">
              <w:rPr>
                <w:noProof/>
                <w:webHidden/>
              </w:rPr>
              <w:fldChar w:fldCharType="separate"/>
            </w:r>
            <w:r w:rsidR="007353BB">
              <w:rPr>
                <w:noProof/>
                <w:webHidden/>
              </w:rPr>
              <w:t>22</w:t>
            </w:r>
            <w:r w:rsidR="004E21AC" w:rsidRPr="00B2191D">
              <w:rPr>
                <w:noProof/>
                <w:webHidden/>
              </w:rPr>
              <w:fldChar w:fldCharType="end"/>
            </w:r>
          </w:hyperlink>
        </w:p>
        <w:p w14:paraId="577C20EF" w14:textId="094C6DFE" w:rsidR="004E21AC" w:rsidRPr="00B2191D" w:rsidRDefault="004E21AC" w:rsidP="004E21AC">
          <w:pPr>
            <w:ind w:firstLineChars="200" w:firstLine="426"/>
            <w:rPr>
              <w:rFonts w:ascii="Century" w:eastAsia="ＭＳ 明朝" w:hAnsi="Century" w:cs="Times New Roman"/>
              <w:noProof/>
              <w:color w:val="000000"/>
            </w:rPr>
          </w:pPr>
          <w:r w:rsidRPr="00B2191D">
            <w:rPr>
              <w:rFonts w:ascii="ＭＳ ゴシック" w:eastAsia="ＭＳ ゴシック" w:hAnsi="ＭＳ ゴシック" w:cs="Times New Roman"/>
              <w:b/>
              <w:noProof/>
              <w:color w:val="000000"/>
              <w:sz w:val="22"/>
            </w:rPr>
            <w:t>２　公共施設等の見直し</w:t>
          </w:r>
        </w:p>
        <w:p w14:paraId="38BB2165" w14:textId="46CC0476" w:rsidR="004E21AC" w:rsidRPr="00B2191D" w:rsidRDefault="00FF088A" w:rsidP="004E21AC">
          <w:pPr>
            <w:pStyle w:val="32"/>
            <w:tabs>
              <w:tab w:val="right" w:leader="dot" w:pos="9344"/>
            </w:tabs>
            <w:ind w:firstLineChars="100" w:firstLine="220"/>
            <w:rPr>
              <w:noProof/>
              <w:spacing w:val="0"/>
              <w:kern w:val="2"/>
              <w:sz w:val="21"/>
            </w:rPr>
          </w:pPr>
          <w:hyperlink w:anchor="_Toc12372651" w:history="1">
            <w:r w:rsidR="004E21AC" w:rsidRPr="00B2191D">
              <w:rPr>
                <w:rStyle w:val="af2"/>
                <w:noProof/>
              </w:rPr>
              <w:t>(1)</w:t>
            </w:r>
            <w:r w:rsidR="004E21AC" w:rsidRPr="00B2191D">
              <w:rPr>
                <w:rStyle w:val="af2"/>
                <w:noProof/>
              </w:rPr>
              <w:t xml:space="preserve">　公共施設の総合的かつ計画的な管理</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_Toc12372651 \h </w:instrText>
            </w:r>
            <w:r w:rsidR="004E21AC" w:rsidRPr="00B2191D">
              <w:rPr>
                <w:noProof/>
                <w:webHidden/>
              </w:rPr>
            </w:r>
            <w:r w:rsidR="004E21AC" w:rsidRPr="00B2191D">
              <w:rPr>
                <w:noProof/>
                <w:webHidden/>
              </w:rPr>
              <w:fldChar w:fldCharType="separate"/>
            </w:r>
            <w:r w:rsidR="007353BB">
              <w:rPr>
                <w:noProof/>
                <w:webHidden/>
              </w:rPr>
              <w:t>23</w:t>
            </w:r>
            <w:r w:rsidR="004E21AC" w:rsidRPr="00B2191D">
              <w:rPr>
                <w:noProof/>
                <w:webHidden/>
              </w:rPr>
              <w:fldChar w:fldCharType="end"/>
            </w:r>
          </w:hyperlink>
        </w:p>
        <w:p w14:paraId="1D285026" w14:textId="2DE333B4" w:rsidR="00250303" w:rsidRPr="00B2191D" w:rsidRDefault="00FF088A" w:rsidP="00250303">
          <w:pPr>
            <w:pStyle w:val="32"/>
            <w:tabs>
              <w:tab w:val="right" w:leader="dot" w:pos="9344"/>
            </w:tabs>
            <w:ind w:firstLineChars="100" w:firstLine="220"/>
            <w:rPr>
              <w:rStyle w:val="af2"/>
              <w:noProof/>
              <w:color w:val="auto"/>
              <w:spacing w:val="0"/>
              <w:kern w:val="2"/>
              <w:sz w:val="21"/>
              <w:u w:val="none"/>
            </w:rPr>
          </w:pPr>
          <w:hyperlink w:anchor="_Toc12372652" w:history="1">
            <w:r w:rsidR="004E21AC" w:rsidRPr="00B2191D">
              <w:rPr>
                <w:rStyle w:val="af2"/>
                <w:noProof/>
              </w:rPr>
              <w:t>(2)</w:t>
            </w:r>
            <w:r w:rsidR="004E21AC" w:rsidRPr="00B2191D">
              <w:rPr>
                <w:rStyle w:val="af2"/>
                <w:noProof/>
              </w:rPr>
              <w:t xml:space="preserve">　市民利用施設の受益と負担の適正化</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_Toc12372652 \h </w:instrText>
            </w:r>
            <w:r w:rsidR="004E21AC" w:rsidRPr="00B2191D">
              <w:rPr>
                <w:noProof/>
                <w:webHidden/>
              </w:rPr>
            </w:r>
            <w:r w:rsidR="004E21AC" w:rsidRPr="00B2191D">
              <w:rPr>
                <w:noProof/>
                <w:webHidden/>
              </w:rPr>
              <w:fldChar w:fldCharType="separate"/>
            </w:r>
            <w:r w:rsidR="007353BB">
              <w:rPr>
                <w:noProof/>
                <w:webHidden/>
              </w:rPr>
              <w:t>24</w:t>
            </w:r>
            <w:r w:rsidR="004E21AC" w:rsidRPr="00B2191D">
              <w:rPr>
                <w:noProof/>
                <w:webHidden/>
              </w:rPr>
              <w:fldChar w:fldCharType="end"/>
            </w:r>
          </w:hyperlink>
          <w:r w:rsidR="00595414" w:rsidRPr="00B2191D">
            <w:rPr>
              <w:rStyle w:val="af2"/>
              <w:noProof/>
              <w:color w:val="auto"/>
              <w:spacing w:val="0"/>
              <w:kern w:val="2"/>
              <w:sz w:val="21"/>
              <w:u w:val="none"/>
            </w:rPr>
            <w:t xml:space="preserve"> </w:t>
          </w:r>
        </w:p>
        <w:p w14:paraId="6BD182E8" w14:textId="77777777" w:rsidR="00250303" w:rsidRPr="00B2191D" w:rsidRDefault="00250303">
          <w:pPr>
            <w:widowControl/>
            <w:jc w:val="left"/>
            <w:rPr>
              <w:rStyle w:val="af2"/>
              <w:rFonts w:eastAsiaTheme="majorEastAsia"/>
              <w:b/>
              <w:noProof/>
              <w:sz w:val="22"/>
              <w:u w:val="none"/>
            </w:rPr>
          </w:pPr>
          <w:r w:rsidRPr="00B2191D">
            <w:rPr>
              <w:rStyle w:val="af2"/>
              <w:noProof/>
              <w:u w:val="none"/>
            </w:rPr>
            <w:br w:type="page"/>
          </w:r>
        </w:p>
        <w:p w14:paraId="2EB9CCF0" w14:textId="5C7656A6" w:rsidR="004E21AC" w:rsidRPr="00B2191D" w:rsidRDefault="00FF088A" w:rsidP="00AA5549">
          <w:pPr>
            <w:pStyle w:val="28"/>
            <w:rPr>
              <w:rStyle w:val="af2"/>
            </w:rPr>
          </w:pPr>
          <w:hyperlink w:anchor="_Toc12372654" w:history="1">
            <w:r w:rsidR="004E21AC" w:rsidRPr="00B2191D">
              <w:rPr>
                <w:rStyle w:val="af2"/>
              </w:rPr>
              <w:t>【改革の柱２】官民連携の推進</w:t>
            </w:r>
          </w:hyperlink>
        </w:p>
        <w:p w14:paraId="3CF1025E" w14:textId="028A1C99" w:rsidR="00250303" w:rsidRPr="00B2191D" w:rsidRDefault="00250303" w:rsidP="00250303">
          <w:pPr>
            <w:ind w:firstLineChars="200" w:firstLine="426"/>
            <w:rPr>
              <w:rFonts w:ascii="ＭＳ ゴシック" w:eastAsia="ＭＳ ゴシック" w:hAnsi="ＭＳ ゴシック" w:cs="Times New Roman"/>
              <w:b/>
              <w:noProof/>
              <w:color w:val="000000"/>
              <w:sz w:val="22"/>
            </w:rPr>
          </w:pPr>
          <w:r w:rsidRPr="00B2191D">
            <w:rPr>
              <w:rFonts w:ascii="ＭＳ ゴシック" w:eastAsia="ＭＳ ゴシック" w:hAnsi="ＭＳ ゴシック" w:cs="Times New Roman"/>
              <w:b/>
              <w:noProof/>
              <w:color w:val="000000"/>
              <w:sz w:val="22"/>
            </w:rPr>
            <w:t>１</w:t>
          </w:r>
          <w:r w:rsidRPr="00B2191D">
            <w:rPr>
              <w:rFonts w:ascii="ＭＳ ゴシック" w:eastAsia="ＭＳ ゴシック" w:hAnsi="ＭＳ ゴシック" w:cs="Times New Roman" w:hint="eastAsia"/>
              <w:b/>
              <w:noProof/>
              <w:color w:val="000000"/>
              <w:sz w:val="22"/>
            </w:rPr>
            <w:t xml:space="preserve">　</w:t>
          </w:r>
          <w:r w:rsidRPr="00B2191D">
            <w:rPr>
              <w:rFonts w:ascii="ＭＳ ゴシック" w:eastAsia="ＭＳ ゴシック" w:hAnsi="ＭＳ ゴシック" w:cs="Times New Roman"/>
              <w:b/>
              <w:noProof/>
              <w:color w:val="000000"/>
              <w:sz w:val="22"/>
            </w:rPr>
            <w:t>官民連携の推進</w:t>
          </w:r>
        </w:p>
        <w:p w14:paraId="6F944ACF" w14:textId="77777777" w:rsidR="00250303" w:rsidRPr="00B2191D" w:rsidRDefault="00250303" w:rsidP="00250303">
          <w:pPr>
            <w:ind w:firstLineChars="300" w:firstLine="636"/>
            <w:rPr>
              <w:rFonts w:ascii="ＭＳ ゴシック" w:eastAsia="ＭＳ ゴシック" w:hAnsi="ＭＳ ゴシック" w:cs="Times New Roman"/>
              <w:b/>
              <w:noProof/>
              <w:color w:val="000000"/>
              <w:sz w:val="22"/>
            </w:rPr>
          </w:pPr>
          <w:r w:rsidRPr="00B2191D">
            <w:rPr>
              <w:rFonts w:ascii="Century" w:eastAsia="ＭＳ 明朝" w:hAnsi="Century" w:cs="Times New Roman"/>
              <w:noProof/>
              <w:color w:val="000000"/>
              <w:sz w:val="22"/>
            </w:rPr>
            <w:t>(1)</w:t>
          </w:r>
          <w:r w:rsidRPr="00B2191D">
            <w:rPr>
              <w:rFonts w:ascii="Century" w:eastAsia="ＭＳ 明朝" w:hAnsi="Century" w:cs="Times New Roman"/>
              <w:noProof/>
              <w:color w:val="000000"/>
              <w:sz w:val="22"/>
            </w:rPr>
            <w:t xml:space="preserve">　各事業の経営システムの見直し</w:t>
          </w:r>
        </w:p>
        <w:p w14:paraId="0777B8C2" w14:textId="2706EB00" w:rsidR="00250303" w:rsidRPr="00B2191D" w:rsidRDefault="00250303" w:rsidP="00951C6A">
          <w:pPr>
            <w:ind w:left="459" w:firstLineChars="200" w:firstLine="404"/>
            <w:jc w:val="left"/>
            <w:rPr>
              <w:noProof/>
            </w:rPr>
          </w:pPr>
          <w:r w:rsidRPr="00B2191D">
            <w:rPr>
              <w:rFonts w:ascii="Century" w:eastAsia="ＭＳ 明朝" w:hAnsi="Century" w:cs="Times New Roman"/>
              <w:noProof/>
              <w:color w:val="000000"/>
            </w:rPr>
            <w:t>ア　民営化・公共施設等運営権制度の活用をめざすもの</w:t>
          </w:r>
        </w:p>
        <w:p w14:paraId="28F7D5F3" w14:textId="2F8DE1C6" w:rsidR="004E21AC" w:rsidRPr="00B2191D" w:rsidRDefault="00FF088A" w:rsidP="00250303">
          <w:pPr>
            <w:pStyle w:val="32"/>
            <w:tabs>
              <w:tab w:val="right" w:leader="dot" w:pos="9344"/>
            </w:tabs>
            <w:ind w:left="0" w:firstLineChars="500" w:firstLine="1100"/>
            <w:rPr>
              <w:noProof/>
              <w:spacing w:val="0"/>
              <w:kern w:val="2"/>
              <w:sz w:val="21"/>
            </w:rPr>
          </w:pPr>
          <w:hyperlink w:anchor="_Toc12372655" w:history="1">
            <w:r w:rsidR="004E21AC" w:rsidRPr="00B2191D">
              <w:rPr>
                <w:rStyle w:val="af2"/>
                <w:rFonts w:ascii="ＭＳ 明朝" w:eastAsia="ＭＳ 明朝" w:hAnsi="ＭＳ 明朝" w:cs="ＭＳ 明朝" w:hint="eastAsia"/>
                <w:noProof/>
              </w:rPr>
              <w:t>①</w:t>
            </w:r>
            <w:r w:rsidR="004E21AC" w:rsidRPr="00B2191D">
              <w:rPr>
                <w:rStyle w:val="af2"/>
                <w:noProof/>
              </w:rPr>
              <w:t xml:space="preserve">　地下鉄</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_Toc12372655 \h </w:instrText>
            </w:r>
            <w:r w:rsidR="004E21AC" w:rsidRPr="00B2191D">
              <w:rPr>
                <w:noProof/>
                <w:webHidden/>
              </w:rPr>
            </w:r>
            <w:r w:rsidR="004E21AC" w:rsidRPr="00B2191D">
              <w:rPr>
                <w:noProof/>
                <w:webHidden/>
              </w:rPr>
              <w:fldChar w:fldCharType="separate"/>
            </w:r>
            <w:r w:rsidR="007353BB">
              <w:rPr>
                <w:noProof/>
                <w:webHidden/>
              </w:rPr>
              <w:t>25</w:t>
            </w:r>
            <w:r w:rsidR="004E21AC" w:rsidRPr="00B2191D">
              <w:rPr>
                <w:noProof/>
                <w:webHidden/>
              </w:rPr>
              <w:fldChar w:fldCharType="end"/>
            </w:r>
          </w:hyperlink>
        </w:p>
        <w:p w14:paraId="46D79F0C" w14:textId="3E7B7883" w:rsidR="004E21AC" w:rsidRPr="00B2191D" w:rsidRDefault="00FF088A" w:rsidP="00250303">
          <w:pPr>
            <w:pStyle w:val="32"/>
            <w:tabs>
              <w:tab w:val="right" w:leader="dot" w:pos="9344"/>
            </w:tabs>
            <w:ind w:firstLineChars="300" w:firstLine="660"/>
            <w:rPr>
              <w:noProof/>
              <w:spacing w:val="0"/>
              <w:kern w:val="2"/>
              <w:sz w:val="21"/>
            </w:rPr>
          </w:pPr>
          <w:hyperlink w:anchor="_Toc12372656" w:history="1">
            <w:r w:rsidR="004E21AC" w:rsidRPr="00B2191D">
              <w:rPr>
                <w:rStyle w:val="af2"/>
                <w:rFonts w:ascii="ＭＳ 明朝" w:eastAsia="ＭＳ 明朝" w:hAnsi="ＭＳ 明朝" w:cs="ＭＳ 明朝" w:hint="eastAsia"/>
                <w:noProof/>
              </w:rPr>
              <w:t>②</w:t>
            </w:r>
            <w:r w:rsidR="004E21AC" w:rsidRPr="00B2191D">
              <w:rPr>
                <w:rStyle w:val="af2"/>
                <w:noProof/>
              </w:rPr>
              <w:t xml:space="preserve">　バス</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_Toc12372656 \h </w:instrText>
            </w:r>
            <w:r w:rsidR="004E21AC" w:rsidRPr="00B2191D">
              <w:rPr>
                <w:noProof/>
                <w:webHidden/>
              </w:rPr>
            </w:r>
            <w:r w:rsidR="004E21AC" w:rsidRPr="00B2191D">
              <w:rPr>
                <w:noProof/>
                <w:webHidden/>
              </w:rPr>
              <w:fldChar w:fldCharType="separate"/>
            </w:r>
            <w:r w:rsidR="007353BB">
              <w:rPr>
                <w:noProof/>
                <w:webHidden/>
              </w:rPr>
              <w:t>25</w:t>
            </w:r>
            <w:r w:rsidR="004E21AC" w:rsidRPr="00B2191D">
              <w:rPr>
                <w:noProof/>
                <w:webHidden/>
              </w:rPr>
              <w:fldChar w:fldCharType="end"/>
            </w:r>
          </w:hyperlink>
        </w:p>
        <w:p w14:paraId="58FD6C0B" w14:textId="0675F77B" w:rsidR="004E21AC" w:rsidRPr="00B2191D" w:rsidRDefault="00FF088A" w:rsidP="00250303">
          <w:pPr>
            <w:pStyle w:val="32"/>
            <w:tabs>
              <w:tab w:val="right" w:leader="dot" w:pos="9344"/>
            </w:tabs>
            <w:ind w:firstLineChars="300" w:firstLine="660"/>
            <w:rPr>
              <w:noProof/>
              <w:spacing w:val="0"/>
              <w:kern w:val="2"/>
              <w:sz w:val="21"/>
            </w:rPr>
          </w:pPr>
          <w:hyperlink w:anchor="_Toc12372657" w:history="1">
            <w:r w:rsidR="004E21AC" w:rsidRPr="00B2191D">
              <w:rPr>
                <w:rStyle w:val="af2"/>
                <w:rFonts w:ascii="ＭＳ 明朝" w:eastAsia="ＭＳ 明朝" w:hAnsi="ＭＳ 明朝" w:cs="ＭＳ 明朝" w:hint="eastAsia"/>
                <w:noProof/>
              </w:rPr>
              <w:t>③</w:t>
            </w:r>
            <w:r w:rsidR="004E21AC" w:rsidRPr="00B2191D">
              <w:rPr>
                <w:rStyle w:val="af2"/>
                <w:noProof/>
              </w:rPr>
              <w:t xml:space="preserve">　水道</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_Toc12372657 \h </w:instrText>
            </w:r>
            <w:r w:rsidR="004E21AC" w:rsidRPr="00B2191D">
              <w:rPr>
                <w:noProof/>
                <w:webHidden/>
              </w:rPr>
            </w:r>
            <w:r w:rsidR="004E21AC" w:rsidRPr="00B2191D">
              <w:rPr>
                <w:noProof/>
                <w:webHidden/>
              </w:rPr>
              <w:fldChar w:fldCharType="separate"/>
            </w:r>
            <w:r w:rsidR="007353BB">
              <w:rPr>
                <w:noProof/>
                <w:webHidden/>
              </w:rPr>
              <w:t>25</w:t>
            </w:r>
            <w:r w:rsidR="004E21AC" w:rsidRPr="00B2191D">
              <w:rPr>
                <w:noProof/>
                <w:webHidden/>
              </w:rPr>
              <w:fldChar w:fldCharType="end"/>
            </w:r>
          </w:hyperlink>
        </w:p>
        <w:p w14:paraId="0D26D64A" w14:textId="096DA84B" w:rsidR="004E21AC" w:rsidRPr="00B2191D" w:rsidRDefault="00FF088A" w:rsidP="00250303">
          <w:pPr>
            <w:pStyle w:val="32"/>
            <w:tabs>
              <w:tab w:val="right" w:leader="dot" w:pos="9344"/>
            </w:tabs>
            <w:ind w:firstLineChars="300" w:firstLine="660"/>
            <w:rPr>
              <w:noProof/>
              <w:spacing w:val="0"/>
              <w:kern w:val="2"/>
              <w:sz w:val="21"/>
            </w:rPr>
          </w:pPr>
          <w:hyperlink w:anchor="_Toc12372658" w:history="1">
            <w:r w:rsidR="004E21AC" w:rsidRPr="00B2191D">
              <w:rPr>
                <w:rStyle w:val="af2"/>
                <w:rFonts w:ascii="ＭＳ 明朝" w:eastAsia="ＭＳ 明朝" w:hAnsi="ＭＳ 明朝" w:cs="ＭＳ 明朝" w:hint="eastAsia"/>
                <w:noProof/>
              </w:rPr>
              <w:t>④</w:t>
            </w:r>
            <w:r w:rsidR="004E21AC" w:rsidRPr="00B2191D">
              <w:rPr>
                <w:rStyle w:val="af2"/>
                <w:noProof/>
              </w:rPr>
              <w:t xml:space="preserve">　下水道</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_Toc12372658 \h </w:instrText>
            </w:r>
            <w:r w:rsidR="004E21AC" w:rsidRPr="00B2191D">
              <w:rPr>
                <w:noProof/>
                <w:webHidden/>
              </w:rPr>
            </w:r>
            <w:r w:rsidR="004E21AC" w:rsidRPr="00B2191D">
              <w:rPr>
                <w:noProof/>
                <w:webHidden/>
              </w:rPr>
              <w:fldChar w:fldCharType="separate"/>
            </w:r>
            <w:r w:rsidR="007353BB">
              <w:rPr>
                <w:noProof/>
                <w:webHidden/>
              </w:rPr>
              <w:t>26</w:t>
            </w:r>
            <w:r w:rsidR="004E21AC" w:rsidRPr="00B2191D">
              <w:rPr>
                <w:noProof/>
                <w:webHidden/>
              </w:rPr>
              <w:fldChar w:fldCharType="end"/>
            </w:r>
          </w:hyperlink>
        </w:p>
        <w:p w14:paraId="25F784C4" w14:textId="32A1B9A4" w:rsidR="004E21AC" w:rsidRPr="00B2191D" w:rsidRDefault="00FF088A" w:rsidP="00250303">
          <w:pPr>
            <w:pStyle w:val="32"/>
            <w:tabs>
              <w:tab w:val="right" w:leader="dot" w:pos="9344"/>
            </w:tabs>
            <w:ind w:firstLineChars="300" w:firstLine="660"/>
            <w:rPr>
              <w:noProof/>
              <w:spacing w:val="0"/>
              <w:kern w:val="2"/>
              <w:sz w:val="21"/>
            </w:rPr>
          </w:pPr>
          <w:hyperlink w:anchor="_Toc12372659" w:history="1">
            <w:r w:rsidR="004E21AC" w:rsidRPr="00B2191D">
              <w:rPr>
                <w:rStyle w:val="af2"/>
                <w:rFonts w:ascii="ＭＳ 明朝" w:eastAsia="ＭＳ 明朝" w:hAnsi="ＭＳ 明朝" w:cs="ＭＳ 明朝" w:hint="eastAsia"/>
                <w:noProof/>
              </w:rPr>
              <w:t>⑤</w:t>
            </w:r>
            <w:r w:rsidR="004E21AC" w:rsidRPr="00B2191D">
              <w:rPr>
                <w:rStyle w:val="af2"/>
                <w:noProof/>
              </w:rPr>
              <w:t xml:space="preserve">　幼稚園</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_Toc12372659 \h </w:instrText>
            </w:r>
            <w:r w:rsidR="004E21AC" w:rsidRPr="00B2191D">
              <w:rPr>
                <w:noProof/>
                <w:webHidden/>
              </w:rPr>
            </w:r>
            <w:r w:rsidR="004E21AC" w:rsidRPr="00B2191D">
              <w:rPr>
                <w:noProof/>
                <w:webHidden/>
              </w:rPr>
              <w:fldChar w:fldCharType="separate"/>
            </w:r>
            <w:r w:rsidR="007353BB">
              <w:rPr>
                <w:noProof/>
                <w:webHidden/>
              </w:rPr>
              <w:t>26</w:t>
            </w:r>
            <w:r w:rsidR="004E21AC" w:rsidRPr="00B2191D">
              <w:rPr>
                <w:noProof/>
                <w:webHidden/>
              </w:rPr>
              <w:fldChar w:fldCharType="end"/>
            </w:r>
          </w:hyperlink>
        </w:p>
        <w:p w14:paraId="23AD094E" w14:textId="32D77B87" w:rsidR="004E21AC" w:rsidRPr="00B2191D" w:rsidRDefault="00FF088A" w:rsidP="00250303">
          <w:pPr>
            <w:pStyle w:val="32"/>
            <w:tabs>
              <w:tab w:val="right" w:leader="dot" w:pos="9344"/>
            </w:tabs>
            <w:ind w:firstLineChars="300" w:firstLine="660"/>
            <w:rPr>
              <w:noProof/>
              <w:spacing w:val="0"/>
              <w:kern w:val="2"/>
              <w:sz w:val="21"/>
            </w:rPr>
          </w:pPr>
          <w:hyperlink w:anchor="_Toc12372660" w:history="1">
            <w:r w:rsidR="004E21AC" w:rsidRPr="00B2191D">
              <w:rPr>
                <w:rStyle w:val="af2"/>
                <w:rFonts w:ascii="ＭＳ 明朝" w:eastAsia="ＭＳ 明朝" w:hAnsi="ＭＳ 明朝" w:cs="ＭＳ 明朝" w:hint="eastAsia"/>
                <w:noProof/>
              </w:rPr>
              <w:t>⑥</w:t>
            </w:r>
            <w:r w:rsidR="004E21AC" w:rsidRPr="00B2191D">
              <w:rPr>
                <w:rStyle w:val="af2"/>
                <w:noProof/>
              </w:rPr>
              <w:t xml:space="preserve">　保育所</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_Toc12372660 \h </w:instrText>
            </w:r>
            <w:r w:rsidR="004E21AC" w:rsidRPr="00B2191D">
              <w:rPr>
                <w:noProof/>
                <w:webHidden/>
              </w:rPr>
            </w:r>
            <w:r w:rsidR="004E21AC" w:rsidRPr="00B2191D">
              <w:rPr>
                <w:noProof/>
                <w:webHidden/>
              </w:rPr>
              <w:fldChar w:fldCharType="separate"/>
            </w:r>
            <w:r w:rsidR="007353BB">
              <w:rPr>
                <w:noProof/>
                <w:webHidden/>
              </w:rPr>
              <w:t>27</w:t>
            </w:r>
            <w:r w:rsidR="004E21AC" w:rsidRPr="00B2191D">
              <w:rPr>
                <w:noProof/>
                <w:webHidden/>
              </w:rPr>
              <w:fldChar w:fldCharType="end"/>
            </w:r>
          </w:hyperlink>
        </w:p>
        <w:p w14:paraId="404AAE5B" w14:textId="23F3203E" w:rsidR="004E21AC" w:rsidRPr="00B2191D" w:rsidRDefault="00FF088A" w:rsidP="00250303">
          <w:pPr>
            <w:pStyle w:val="32"/>
            <w:tabs>
              <w:tab w:val="right" w:leader="dot" w:pos="9344"/>
            </w:tabs>
            <w:ind w:firstLineChars="300" w:firstLine="660"/>
            <w:rPr>
              <w:rStyle w:val="af2"/>
              <w:noProof/>
            </w:rPr>
          </w:pPr>
          <w:hyperlink w:anchor="_Toc12372661" w:history="1">
            <w:r w:rsidR="004E21AC" w:rsidRPr="00B2191D">
              <w:rPr>
                <w:rStyle w:val="af2"/>
                <w:rFonts w:ascii="ＭＳ 明朝" w:eastAsia="ＭＳ 明朝" w:hAnsi="ＭＳ 明朝" w:cs="ＭＳ 明朝" w:hint="eastAsia"/>
                <w:noProof/>
              </w:rPr>
              <w:t>⑦</w:t>
            </w:r>
            <w:r w:rsidR="004E21AC" w:rsidRPr="00B2191D">
              <w:rPr>
                <w:rStyle w:val="af2"/>
                <w:noProof/>
              </w:rPr>
              <w:t xml:space="preserve">　福祉施設</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_Toc12372661 \h </w:instrText>
            </w:r>
            <w:r w:rsidR="004E21AC" w:rsidRPr="00B2191D">
              <w:rPr>
                <w:noProof/>
                <w:webHidden/>
              </w:rPr>
            </w:r>
            <w:r w:rsidR="004E21AC" w:rsidRPr="00B2191D">
              <w:rPr>
                <w:noProof/>
                <w:webHidden/>
              </w:rPr>
              <w:fldChar w:fldCharType="separate"/>
            </w:r>
            <w:r w:rsidR="007353BB">
              <w:rPr>
                <w:noProof/>
                <w:webHidden/>
              </w:rPr>
              <w:t>28</w:t>
            </w:r>
            <w:r w:rsidR="004E21AC" w:rsidRPr="00B2191D">
              <w:rPr>
                <w:noProof/>
                <w:webHidden/>
              </w:rPr>
              <w:fldChar w:fldCharType="end"/>
            </w:r>
          </w:hyperlink>
        </w:p>
        <w:p w14:paraId="7618CF4F" w14:textId="6EDB147A" w:rsidR="00250303" w:rsidRPr="00B2191D" w:rsidRDefault="00250303" w:rsidP="00951C6A">
          <w:pPr>
            <w:ind w:left="442" w:firstLineChars="200" w:firstLine="424"/>
            <w:rPr>
              <w:noProof/>
            </w:rPr>
          </w:pPr>
          <w:r w:rsidRPr="00B2191D">
            <w:rPr>
              <w:rFonts w:ascii="Century" w:eastAsia="ＭＳ 明朝" w:hAnsi="Century" w:cs="Times New Roman"/>
              <w:noProof/>
              <w:color w:val="000000"/>
              <w:sz w:val="22"/>
            </w:rPr>
            <w:t>イ　地方独立行政法人化をめざすもの</w:t>
          </w:r>
        </w:p>
        <w:p w14:paraId="0C0FBBAB" w14:textId="53D84755" w:rsidR="004E21AC" w:rsidRPr="00B2191D" w:rsidRDefault="00FF088A" w:rsidP="00250303">
          <w:pPr>
            <w:pStyle w:val="32"/>
            <w:tabs>
              <w:tab w:val="right" w:leader="dot" w:pos="9344"/>
            </w:tabs>
            <w:ind w:firstLineChars="300" w:firstLine="660"/>
            <w:rPr>
              <w:rStyle w:val="af2"/>
              <w:noProof/>
            </w:rPr>
          </w:pPr>
          <w:hyperlink w:anchor="_Toc12372662" w:history="1">
            <w:r w:rsidR="004E21AC" w:rsidRPr="00B2191D">
              <w:rPr>
                <w:rStyle w:val="af2"/>
                <w:rFonts w:ascii="ＭＳ 明朝" w:eastAsia="ＭＳ 明朝" w:hAnsi="ＭＳ 明朝" w:cs="ＭＳ 明朝" w:hint="eastAsia"/>
                <w:noProof/>
              </w:rPr>
              <w:t>①</w:t>
            </w:r>
            <w:r w:rsidR="004E21AC" w:rsidRPr="00B2191D">
              <w:rPr>
                <w:rStyle w:val="af2"/>
                <w:noProof/>
              </w:rPr>
              <w:t xml:space="preserve">　博物館</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_Toc12372662 \h </w:instrText>
            </w:r>
            <w:r w:rsidR="004E21AC" w:rsidRPr="00B2191D">
              <w:rPr>
                <w:noProof/>
                <w:webHidden/>
              </w:rPr>
            </w:r>
            <w:r w:rsidR="004E21AC" w:rsidRPr="00B2191D">
              <w:rPr>
                <w:noProof/>
                <w:webHidden/>
              </w:rPr>
              <w:fldChar w:fldCharType="separate"/>
            </w:r>
            <w:r w:rsidR="007353BB">
              <w:rPr>
                <w:noProof/>
                <w:webHidden/>
              </w:rPr>
              <w:t>28</w:t>
            </w:r>
            <w:r w:rsidR="004E21AC" w:rsidRPr="00B2191D">
              <w:rPr>
                <w:noProof/>
                <w:webHidden/>
              </w:rPr>
              <w:fldChar w:fldCharType="end"/>
            </w:r>
          </w:hyperlink>
        </w:p>
        <w:p w14:paraId="11B87BB6" w14:textId="0FFD38BB" w:rsidR="00250303" w:rsidRPr="00B2191D" w:rsidRDefault="00250303" w:rsidP="00951C6A">
          <w:pPr>
            <w:ind w:left="442" w:firstLineChars="200" w:firstLine="424"/>
            <w:rPr>
              <w:rFonts w:ascii="Century" w:eastAsia="ＭＳ 明朝" w:hAnsi="Century" w:cs="Times New Roman"/>
              <w:noProof/>
              <w:color w:val="000000"/>
            </w:rPr>
          </w:pPr>
          <w:r w:rsidRPr="00B2191D">
            <w:rPr>
              <w:rFonts w:ascii="Century" w:eastAsia="ＭＳ 明朝" w:hAnsi="Century" w:cs="Times New Roman"/>
              <w:noProof/>
              <w:color w:val="000000"/>
              <w:sz w:val="22"/>
            </w:rPr>
            <w:t>ウ　その他の形態をめざすもの</w:t>
          </w:r>
        </w:p>
        <w:p w14:paraId="529F4418" w14:textId="3A34BE8B" w:rsidR="004E21AC" w:rsidRPr="00B2191D" w:rsidRDefault="00FF088A" w:rsidP="00250303">
          <w:pPr>
            <w:pStyle w:val="32"/>
            <w:tabs>
              <w:tab w:val="right" w:leader="dot" w:pos="9344"/>
            </w:tabs>
            <w:ind w:firstLineChars="300" w:firstLine="660"/>
            <w:rPr>
              <w:noProof/>
              <w:spacing w:val="0"/>
              <w:kern w:val="2"/>
              <w:sz w:val="21"/>
            </w:rPr>
          </w:pPr>
          <w:hyperlink w:anchor="_Toc12372663" w:history="1">
            <w:r w:rsidR="004E21AC" w:rsidRPr="00B2191D">
              <w:rPr>
                <w:rStyle w:val="af2"/>
                <w:rFonts w:ascii="ＭＳ 明朝" w:eastAsia="ＭＳ 明朝" w:hAnsi="ＭＳ 明朝" w:cs="ＭＳ 明朝" w:hint="eastAsia"/>
                <w:noProof/>
              </w:rPr>
              <w:t>①</w:t>
            </w:r>
            <w:r w:rsidR="004E21AC" w:rsidRPr="00B2191D">
              <w:rPr>
                <w:rStyle w:val="af2"/>
                <w:noProof/>
              </w:rPr>
              <w:t xml:space="preserve">　一般廃棄物（収集輸送）</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_Toc12372663 \h </w:instrText>
            </w:r>
            <w:r w:rsidR="004E21AC" w:rsidRPr="00B2191D">
              <w:rPr>
                <w:noProof/>
                <w:webHidden/>
              </w:rPr>
            </w:r>
            <w:r w:rsidR="004E21AC" w:rsidRPr="00B2191D">
              <w:rPr>
                <w:noProof/>
                <w:webHidden/>
              </w:rPr>
              <w:fldChar w:fldCharType="separate"/>
            </w:r>
            <w:r w:rsidR="007353BB">
              <w:rPr>
                <w:noProof/>
                <w:webHidden/>
              </w:rPr>
              <w:t>29</w:t>
            </w:r>
            <w:r w:rsidR="004E21AC" w:rsidRPr="00B2191D">
              <w:rPr>
                <w:noProof/>
                <w:webHidden/>
              </w:rPr>
              <w:fldChar w:fldCharType="end"/>
            </w:r>
          </w:hyperlink>
        </w:p>
        <w:p w14:paraId="430436AB" w14:textId="591318DB" w:rsidR="004E21AC" w:rsidRPr="00B2191D" w:rsidRDefault="00FF088A" w:rsidP="00250303">
          <w:pPr>
            <w:pStyle w:val="32"/>
            <w:tabs>
              <w:tab w:val="right" w:leader="dot" w:pos="9344"/>
            </w:tabs>
            <w:ind w:firstLineChars="300" w:firstLine="660"/>
            <w:rPr>
              <w:noProof/>
              <w:spacing w:val="0"/>
              <w:kern w:val="2"/>
              <w:sz w:val="21"/>
            </w:rPr>
          </w:pPr>
          <w:hyperlink w:anchor="_Toc12372664" w:history="1">
            <w:r w:rsidR="004E21AC" w:rsidRPr="00B2191D">
              <w:rPr>
                <w:rStyle w:val="af2"/>
                <w:rFonts w:ascii="ＭＳ 明朝" w:eastAsia="ＭＳ 明朝" w:hAnsi="ＭＳ 明朝" w:cs="ＭＳ 明朝" w:hint="eastAsia"/>
                <w:noProof/>
              </w:rPr>
              <w:t>②</w:t>
            </w:r>
            <w:r w:rsidR="004E21AC" w:rsidRPr="00B2191D">
              <w:rPr>
                <w:rStyle w:val="af2"/>
                <w:noProof/>
              </w:rPr>
              <w:t xml:space="preserve">　弘済院</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_Toc12372664 \h </w:instrText>
            </w:r>
            <w:r w:rsidR="004E21AC" w:rsidRPr="00B2191D">
              <w:rPr>
                <w:noProof/>
                <w:webHidden/>
              </w:rPr>
            </w:r>
            <w:r w:rsidR="004E21AC" w:rsidRPr="00B2191D">
              <w:rPr>
                <w:noProof/>
                <w:webHidden/>
              </w:rPr>
              <w:fldChar w:fldCharType="separate"/>
            </w:r>
            <w:r w:rsidR="007353BB">
              <w:rPr>
                <w:noProof/>
                <w:webHidden/>
              </w:rPr>
              <w:t>29</w:t>
            </w:r>
            <w:r w:rsidR="004E21AC" w:rsidRPr="00B2191D">
              <w:rPr>
                <w:noProof/>
                <w:webHidden/>
              </w:rPr>
              <w:fldChar w:fldCharType="end"/>
            </w:r>
          </w:hyperlink>
        </w:p>
        <w:p w14:paraId="13B211D2" w14:textId="35CA8F33" w:rsidR="004E21AC" w:rsidRPr="00B2191D" w:rsidRDefault="00FF088A" w:rsidP="00250303">
          <w:pPr>
            <w:pStyle w:val="32"/>
            <w:tabs>
              <w:tab w:val="right" w:leader="dot" w:pos="9344"/>
            </w:tabs>
            <w:ind w:firstLineChars="300" w:firstLine="660"/>
            <w:rPr>
              <w:rStyle w:val="af2"/>
              <w:noProof/>
            </w:rPr>
          </w:pPr>
          <w:hyperlink w:anchor="_Toc12372665" w:history="1">
            <w:r w:rsidR="004E21AC" w:rsidRPr="00B2191D">
              <w:rPr>
                <w:rStyle w:val="af2"/>
                <w:rFonts w:ascii="ＭＳ 明朝" w:eastAsia="ＭＳ 明朝" w:hAnsi="ＭＳ 明朝" w:cs="ＭＳ 明朝" w:hint="eastAsia"/>
                <w:noProof/>
              </w:rPr>
              <w:t>③</w:t>
            </w:r>
            <w:r w:rsidR="004E21AC" w:rsidRPr="00B2191D">
              <w:rPr>
                <w:rStyle w:val="af2"/>
                <w:noProof/>
              </w:rPr>
              <w:t xml:space="preserve">　市場</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_Toc12372665 \h </w:instrText>
            </w:r>
            <w:r w:rsidR="004E21AC" w:rsidRPr="00B2191D">
              <w:rPr>
                <w:noProof/>
                <w:webHidden/>
              </w:rPr>
            </w:r>
            <w:r w:rsidR="004E21AC" w:rsidRPr="00B2191D">
              <w:rPr>
                <w:noProof/>
                <w:webHidden/>
              </w:rPr>
              <w:fldChar w:fldCharType="separate"/>
            </w:r>
            <w:r w:rsidR="007353BB">
              <w:rPr>
                <w:noProof/>
                <w:webHidden/>
              </w:rPr>
              <w:t>30</w:t>
            </w:r>
            <w:r w:rsidR="004E21AC" w:rsidRPr="00B2191D">
              <w:rPr>
                <w:noProof/>
                <w:webHidden/>
              </w:rPr>
              <w:fldChar w:fldCharType="end"/>
            </w:r>
          </w:hyperlink>
        </w:p>
        <w:p w14:paraId="3B0DB399" w14:textId="3BAFA7D8" w:rsidR="00250303" w:rsidRPr="00B2191D" w:rsidRDefault="00250303" w:rsidP="00250303">
          <w:pPr>
            <w:ind w:firstLineChars="300" w:firstLine="636"/>
            <w:rPr>
              <w:noProof/>
            </w:rPr>
          </w:pPr>
          <w:r w:rsidRPr="00B2191D">
            <w:rPr>
              <w:rFonts w:ascii="Century" w:eastAsia="ＭＳ 明朝" w:hAnsi="Century" w:cs="Times New Roman"/>
              <w:noProof/>
              <w:color w:val="000000"/>
              <w:sz w:val="22"/>
            </w:rPr>
            <w:t>(2)</w:t>
          </w:r>
          <w:r w:rsidRPr="00B2191D">
            <w:rPr>
              <w:rFonts w:ascii="Century" w:eastAsia="ＭＳ 明朝" w:hAnsi="Century" w:cs="Times New Roman"/>
              <w:noProof/>
              <w:color w:val="000000"/>
              <w:sz w:val="22"/>
            </w:rPr>
            <w:t xml:space="preserve">　最適な民間活力の活用手法の導入</w:t>
          </w:r>
        </w:p>
        <w:p w14:paraId="316254A5" w14:textId="70E182BA" w:rsidR="004E21AC" w:rsidRPr="00B2191D" w:rsidRDefault="00FF088A" w:rsidP="00250303">
          <w:pPr>
            <w:pStyle w:val="32"/>
            <w:tabs>
              <w:tab w:val="right" w:leader="dot" w:pos="9344"/>
            </w:tabs>
            <w:ind w:firstLineChars="200" w:firstLine="440"/>
            <w:rPr>
              <w:noProof/>
              <w:spacing w:val="0"/>
              <w:kern w:val="2"/>
              <w:sz w:val="21"/>
            </w:rPr>
          </w:pPr>
          <w:hyperlink w:anchor="_Toc12372666" w:history="1">
            <w:r w:rsidR="004E21AC" w:rsidRPr="00B2191D">
              <w:rPr>
                <w:rStyle w:val="af2"/>
                <w:noProof/>
              </w:rPr>
              <w:t>ア　ＰＰＰ</w:t>
            </w:r>
            <w:r w:rsidR="004E21AC" w:rsidRPr="00B2191D">
              <w:rPr>
                <w:rStyle w:val="af2"/>
                <w:noProof/>
              </w:rPr>
              <w:t>/</w:t>
            </w:r>
            <w:r w:rsidR="004E21AC" w:rsidRPr="00B2191D">
              <w:rPr>
                <w:rStyle w:val="af2"/>
                <w:noProof/>
              </w:rPr>
              <w:t>ＰＦＩの活用促進</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_Toc12372666 \h </w:instrText>
            </w:r>
            <w:r w:rsidR="004E21AC" w:rsidRPr="00B2191D">
              <w:rPr>
                <w:noProof/>
                <w:webHidden/>
              </w:rPr>
            </w:r>
            <w:r w:rsidR="004E21AC" w:rsidRPr="00B2191D">
              <w:rPr>
                <w:noProof/>
                <w:webHidden/>
              </w:rPr>
              <w:fldChar w:fldCharType="separate"/>
            </w:r>
            <w:r w:rsidR="007353BB">
              <w:rPr>
                <w:noProof/>
                <w:webHidden/>
              </w:rPr>
              <w:t>31</w:t>
            </w:r>
            <w:r w:rsidR="004E21AC" w:rsidRPr="00B2191D">
              <w:rPr>
                <w:noProof/>
                <w:webHidden/>
              </w:rPr>
              <w:fldChar w:fldCharType="end"/>
            </w:r>
          </w:hyperlink>
        </w:p>
        <w:p w14:paraId="24560FFD" w14:textId="26DBAA9B" w:rsidR="004E21AC" w:rsidRPr="00B2191D" w:rsidRDefault="00FF088A" w:rsidP="00250303">
          <w:pPr>
            <w:pStyle w:val="32"/>
            <w:tabs>
              <w:tab w:val="right" w:leader="dot" w:pos="9344"/>
            </w:tabs>
            <w:ind w:firstLineChars="200" w:firstLine="440"/>
            <w:rPr>
              <w:noProof/>
              <w:spacing w:val="0"/>
              <w:kern w:val="2"/>
              <w:sz w:val="21"/>
            </w:rPr>
          </w:pPr>
          <w:hyperlink w:anchor="_Toc12372667" w:history="1">
            <w:r w:rsidR="004E21AC" w:rsidRPr="00B2191D">
              <w:rPr>
                <w:rStyle w:val="af2"/>
                <w:noProof/>
              </w:rPr>
              <w:t>イ　指定管理者制度の活用</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_Toc12372667 \h </w:instrText>
            </w:r>
            <w:r w:rsidR="004E21AC" w:rsidRPr="00B2191D">
              <w:rPr>
                <w:noProof/>
                <w:webHidden/>
              </w:rPr>
            </w:r>
            <w:r w:rsidR="004E21AC" w:rsidRPr="00B2191D">
              <w:rPr>
                <w:noProof/>
                <w:webHidden/>
              </w:rPr>
              <w:fldChar w:fldCharType="separate"/>
            </w:r>
            <w:r w:rsidR="007353BB">
              <w:rPr>
                <w:noProof/>
                <w:webHidden/>
              </w:rPr>
              <w:t>31</w:t>
            </w:r>
            <w:r w:rsidR="004E21AC" w:rsidRPr="00B2191D">
              <w:rPr>
                <w:noProof/>
                <w:webHidden/>
              </w:rPr>
              <w:fldChar w:fldCharType="end"/>
            </w:r>
          </w:hyperlink>
        </w:p>
        <w:p w14:paraId="4698DC47" w14:textId="203F7DB1" w:rsidR="004E21AC" w:rsidRPr="00B2191D" w:rsidRDefault="00FF088A" w:rsidP="00AA5549">
          <w:pPr>
            <w:pStyle w:val="28"/>
            <w:rPr>
              <w:rStyle w:val="af2"/>
            </w:rPr>
          </w:pPr>
          <w:hyperlink w:anchor="_Toc12372669" w:history="1">
            <w:r w:rsidR="004E21AC" w:rsidRPr="00B2191D">
              <w:rPr>
                <w:rStyle w:val="af2"/>
              </w:rPr>
              <w:t>【改革の柱３】改革推進体制の強化</w:t>
            </w:r>
          </w:hyperlink>
        </w:p>
        <w:p w14:paraId="365CF7F9" w14:textId="77777777" w:rsidR="00250303" w:rsidRPr="00B2191D" w:rsidRDefault="00250303" w:rsidP="00250303">
          <w:pPr>
            <w:ind w:firstLineChars="200" w:firstLine="426"/>
            <w:rPr>
              <w:rFonts w:ascii="ＭＳ ゴシック" w:eastAsia="ＭＳ ゴシック" w:hAnsi="ＭＳ ゴシック" w:cs="Times New Roman"/>
              <w:b/>
              <w:noProof/>
              <w:color w:val="000000"/>
              <w:sz w:val="22"/>
            </w:rPr>
          </w:pPr>
          <w:r w:rsidRPr="00B2191D">
            <w:rPr>
              <w:rFonts w:ascii="ＭＳ ゴシック" w:eastAsia="ＭＳ ゴシック" w:hAnsi="ＭＳ ゴシック" w:cs="Times New Roman"/>
              <w:b/>
              <w:noProof/>
              <w:color w:val="000000"/>
              <w:sz w:val="22"/>
            </w:rPr>
            <w:t>１　人</w:t>
          </w:r>
          <w:r w:rsidRPr="00B2191D">
            <w:rPr>
              <w:rFonts w:ascii="ＭＳ ゴシック" w:eastAsia="ＭＳ ゴシック" w:hAnsi="ＭＳ ゴシック" w:cs="Times New Roman" w:hint="eastAsia"/>
              <w:b/>
              <w:noProof/>
              <w:color w:val="000000"/>
              <w:sz w:val="22"/>
            </w:rPr>
            <w:t>材</w:t>
          </w:r>
          <w:r w:rsidRPr="00B2191D">
            <w:rPr>
              <w:rFonts w:ascii="ＭＳ ゴシック" w:eastAsia="ＭＳ ゴシック" w:hAnsi="ＭＳ ゴシック" w:cs="Times New Roman"/>
              <w:b/>
              <w:noProof/>
              <w:color w:val="000000"/>
              <w:sz w:val="22"/>
            </w:rPr>
            <w:t>育成</w:t>
          </w:r>
        </w:p>
        <w:p w14:paraId="77FBE308" w14:textId="27A1E8F8" w:rsidR="00250303" w:rsidRPr="00B2191D" w:rsidRDefault="00250303" w:rsidP="00250303">
          <w:pPr>
            <w:ind w:firstLineChars="300" w:firstLine="636"/>
            <w:rPr>
              <w:noProof/>
            </w:rPr>
          </w:pPr>
          <w:r w:rsidRPr="00B2191D">
            <w:rPr>
              <w:rFonts w:ascii="Century" w:eastAsia="ＭＳ 明朝" w:hAnsi="Century" w:cs="Times New Roman"/>
              <w:noProof/>
              <w:color w:val="000000"/>
              <w:sz w:val="22"/>
            </w:rPr>
            <w:t>(1)</w:t>
          </w:r>
          <w:r w:rsidRPr="00B2191D">
            <w:rPr>
              <w:rFonts w:ascii="Century" w:eastAsia="ＭＳ 明朝" w:hAnsi="Century" w:cs="Times New Roman"/>
              <w:noProof/>
              <w:color w:val="000000"/>
              <w:sz w:val="22"/>
            </w:rPr>
            <w:t xml:space="preserve">　改革を推進する職員づくり</w:t>
          </w:r>
        </w:p>
        <w:p w14:paraId="71475D6A" w14:textId="54BBFD06" w:rsidR="004E21AC" w:rsidRPr="00B2191D" w:rsidRDefault="00FF088A" w:rsidP="00250303">
          <w:pPr>
            <w:pStyle w:val="32"/>
            <w:tabs>
              <w:tab w:val="right" w:leader="dot" w:pos="9344"/>
            </w:tabs>
            <w:ind w:firstLineChars="200" w:firstLine="440"/>
            <w:rPr>
              <w:noProof/>
              <w:spacing w:val="0"/>
              <w:kern w:val="2"/>
              <w:sz w:val="21"/>
            </w:rPr>
          </w:pPr>
          <w:hyperlink w:anchor="_Toc12372670" w:history="1">
            <w:r w:rsidR="004E21AC" w:rsidRPr="00B2191D">
              <w:rPr>
                <w:rStyle w:val="af2"/>
                <w:noProof/>
              </w:rPr>
              <w:t>ア　改革を推進する職員づくり</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_Toc12372670 \h </w:instrText>
            </w:r>
            <w:r w:rsidR="004E21AC" w:rsidRPr="00B2191D">
              <w:rPr>
                <w:noProof/>
                <w:webHidden/>
              </w:rPr>
            </w:r>
            <w:r w:rsidR="004E21AC" w:rsidRPr="00B2191D">
              <w:rPr>
                <w:noProof/>
                <w:webHidden/>
              </w:rPr>
              <w:fldChar w:fldCharType="separate"/>
            </w:r>
            <w:r w:rsidR="007353BB">
              <w:rPr>
                <w:noProof/>
                <w:webHidden/>
              </w:rPr>
              <w:t>32</w:t>
            </w:r>
            <w:r w:rsidR="004E21AC" w:rsidRPr="00B2191D">
              <w:rPr>
                <w:noProof/>
                <w:webHidden/>
              </w:rPr>
              <w:fldChar w:fldCharType="end"/>
            </w:r>
          </w:hyperlink>
        </w:p>
        <w:p w14:paraId="59D7B29A" w14:textId="0D2E5F28" w:rsidR="004E21AC" w:rsidRPr="00B2191D" w:rsidRDefault="00FF088A" w:rsidP="00250303">
          <w:pPr>
            <w:pStyle w:val="32"/>
            <w:tabs>
              <w:tab w:val="right" w:leader="dot" w:pos="9344"/>
            </w:tabs>
            <w:ind w:firstLineChars="200" w:firstLine="440"/>
            <w:rPr>
              <w:rStyle w:val="af2"/>
              <w:noProof/>
            </w:rPr>
          </w:pPr>
          <w:hyperlink w:anchor="_Toc12372671" w:history="1">
            <w:r w:rsidR="004E21AC" w:rsidRPr="00B2191D">
              <w:rPr>
                <w:rStyle w:val="af2"/>
                <w:noProof/>
              </w:rPr>
              <w:t>イ　市政改革の取組の理解と実践</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_Toc12372671 \h </w:instrText>
            </w:r>
            <w:r w:rsidR="004E21AC" w:rsidRPr="00B2191D">
              <w:rPr>
                <w:noProof/>
                <w:webHidden/>
              </w:rPr>
            </w:r>
            <w:r w:rsidR="004E21AC" w:rsidRPr="00B2191D">
              <w:rPr>
                <w:noProof/>
                <w:webHidden/>
              </w:rPr>
              <w:fldChar w:fldCharType="separate"/>
            </w:r>
            <w:r w:rsidR="007353BB">
              <w:rPr>
                <w:noProof/>
                <w:webHidden/>
              </w:rPr>
              <w:t>33</w:t>
            </w:r>
            <w:r w:rsidR="004E21AC" w:rsidRPr="00B2191D">
              <w:rPr>
                <w:noProof/>
                <w:webHidden/>
              </w:rPr>
              <w:fldChar w:fldCharType="end"/>
            </w:r>
          </w:hyperlink>
        </w:p>
        <w:p w14:paraId="1632E35C" w14:textId="77777777" w:rsidR="00BE5769" w:rsidRPr="00B2191D" w:rsidRDefault="00BE5769" w:rsidP="00BE5769">
          <w:pPr>
            <w:widowControl/>
            <w:tabs>
              <w:tab w:val="right" w:leader="dot" w:pos="9346"/>
            </w:tabs>
            <w:spacing w:line="340" w:lineRule="exact"/>
            <w:ind w:left="442" w:firstLineChars="100" w:firstLine="212"/>
            <w:jc w:val="left"/>
            <w:rPr>
              <w:rFonts w:ascii="Century" w:eastAsia="ＭＳ 明朝" w:hAnsi="Century" w:cs="Times New Roman"/>
              <w:noProof/>
              <w:color w:val="000000"/>
              <w:kern w:val="0"/>
              <w:sz w:val="22"/>
            </w:rPr>
          </w:pPr>
          <w:r w:rsidRPr="00B2191D">
            <w:rPr>
              <w:rFonts w:ascii="Century" w:eastAsia="ＭＳ 明朝" w:hAnsi="Century" w:cs="Times New Roman"/>
              <w:noProof/>
              <w:color w:val="000000"/>
              <w:kern w:val="0"/>
              <w:sz w:val="22"/>
            </w:rPr>
            <w:t>(2)</w:t>
          </w:r>
          <w:r w:rsidRPr="00B2191D">
            <w:rPr>
              <w:rFonts w:ascii="Century" w:eastAsia="ＭＳ 明朝" w:hAnsi="Century" w:cs="Times New Roman"/>
              <w:noProof/>
              <w:color w:val="000000"/>
              <w:kern w:val="0"/>
              <w:sz w:val="22"/>
            </w:rPr>
            <w:t xml:space="preserve">　働きやすい職場環境づくり</w:t>
          </w:r>
        </w:p>
        <w:p w14:paraId="11B985BF" w14:textId="3949091A" w:rsidR="00BE5769" w:rsidRPr="00B2191D" w:rsidRDefault="00BE5769" w:rsidP="00951C6A">
          <w:pPr>
            <w:ind w:left="442" w:firstLineChars="200" w:firstLine="424"/>
            <w:rPr>
              <w:noProof/>
            </w:rPr>
          </w:pPr>
          <w:r w:rsidRPr="00B2191D">
            <w:rPr>
              <w:rFonts w:ascii="Century" w:eastAsia="ＭＳ 明朝" w:hAnsi="Century" w:cs="Times New Roman"/>
              <w:noProof/>
              <w:color w:val="000000"/>
              <w:kern w:val="0"/>
              <w:sz w:val="22"/>
            </w:rPr>
            <w:t>ア　働きやすい職場環境づくり</w:t>
          </w:r>
        </w:p>
        <w:p w14:paraId="42EBAAF7" w14:textId="2EE0731D" w:rsidR="004E21AC" w:rsidRPr="00B2191D" w:rsidRDefault="00FF088A" w:rsidP="00BE5769">
          <w:pPr>
            <w:pStyle w:val="32"/>
            <w:tabs>
              <w:tab w:val="right" w:leader="dot" w:pos="9344"/>
            </w:tabs>
            <w:ind w:firstLineChars="300" w:firstLine="660"/>
            <w:rPr>
              <w:noProof/>
              <w:spacing w:val="0"/>
              <w:kern w:val="2"/>
              <w:sz w:val="21"/>
            </w:rPr>
          </w:pPr>
          <w:hyperlink w:anchor="_Toc12372672" w:history="1">
            <w:r w:rsidR="004E21AC" w:rsidRPr="00B2191D">
              <w:rPr>
                <w:rStyle w:val="af2"/>
                <w:rFonts w:ascii="ＭＳ 明朝" w:eastAsia="ＭＳ 明朝" w:hAnsi="ＭＳ 明朝" w:cs="ＭＳ 明朝" w:hint="eastAsia"/>
                <w:noProof/>
              </w:rPr>
              <w:t>①</w:t>
            </w:r>
            <w:r w:rsidR="004E21AC" w:rsidRPr="00B2191D">
              <w:rPr>
                <w:rStyle w:val="af2"/>
                <w:noProof/>
              </w:rPr>
              <w:t xml:space="preserve">　働きやすい職場環境づくり</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_Toc12372672 \h </w:instrText>
            </w:r>
            <w:r w:rsidR="004E21AC" w:rsidRPr="00B2191D">
              <w:rPr>
                <w:noProof/>
                <w:webHidden/>
              </w:rPr>
            </w:r>
            <w:r w:rsidR="004E21AC" w:rsidRPr="00B2191D">
              <w:rPr>
                <w:noProof/>
                <w:webHidden/>
              </w:rPr>
              <w:fldChar w:fldCharType="separate"/>
            </w:r>
            <w:r w:rsidR="007353BB">
              <w:rPr>
                <w:noProof/>
                <w:webHidden/>
              </w:rPr>
              <w:t>34</w:t>
            </w:r>
            <w:r w:rsidR="004E21AC" w:rsidRPr="00B2191D">
              <w:rPr>
                <w:noProof/>
                <w:webHidden/>
              </w:rPr>
              <w:fldChar w:fldCharType="end"/>
            </w:r>
          </w:hyperlink>
        </w:p>
        <w:p w14:paraId="660AAA95" w14:textId="4CA897E7" w:rsidR="004E21AC" w:rsidRPr="00B2191D" w:rsidRDefault="00FF088A" w:rsidP="00BE5769">
          <w:pPr>
            <w:pStyle w:val="32"/>
            <w:tabs>
              <w:tab w:val="right" w:leader="dot" w:pos="9344"/>
            </w:tabs>
            <w:ind w:firstLineChars="300" w:firstLine="660"/>
            <w:rPr>
              <w:noProof/>
              <w:spacing w:val="0"/>
              <w:kern w:val="2"/>
              <w:sz w:val="21"/>
            </w:rPr>
          </w:pPr>
          <w:hyperlink w:anchor="_Toc12372673" w:history="1">
            <w:r w:rsidR="004E21AC" w:rsidRPr="00B2191D">
              <w:rPr>
                <w:rStyle w:val="af2"/>
                <w:rFonts w:ascii="ＭＳ 明朝" w:eastAsia="ＭＳ 明朝" w:hAnsi="ＭＳ 明朝" w:cs="ＭＳ 明朝" w:hint="eastAsia"/>
                <w:noProof/>
              </w:rPr>
              <w:t>②</w:t>
            </w:r>
            <w:r w:rsidR="004E21AC" w:rsidRPr="00B2191D">
              <w:rPr>
                <w:rStyle w:val="af2"/>
                <w:noProof/>
              </w:rPr>
              <w:t xml:space="preserve">　女性の活躍推進</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_Toc12372673 \h </w:instrText>
            </w:r>
            <w:r w:rsidR="004E21AC" w:rsidRPr="00B2191D">
              <w:rPr>
                <w:noProof/>
                <w:webHidden/>
              </w:rPr>
            </w:r>
            <w:r w:rsidR="004E21AC" w:rsidRPr="00B2191D">
              <w:rPr>
                <w:noProof/>
                <w:webHidden/>
              </w:rPr>
              <w:fldChar w:fldCharType="separate"/>
            </w:r>
            <w:r w:rsidR="007353BB">
              <w:rPr>
                <w:noProof/>
                <w:webHidden/>
              </w:rPr>
              <w:t>35</w:t>
            </w:r>
            <w:r w:rsidR="004E21AC" w:rsidRPr="00B2191D">
              <w:rPr>
                <w:noProof/>
                <w:webHidden/>
              </w:rPr>
              <w:fldChar w:fldCharType="end"/>
            </w:r>
          </w:hyperlink>
        </w:p>
        <w:p w14:paraId="423F02B3" w14:textId="576D33D6" w:rsidR="004E21AC" w:rsidRPr="00B2191D" w:rsidRDefault="00FF088A" w:rsidP="009952CC">
          <w:pPr>
            <w:pStyle w:val="32"/>
            <w:tabs>
              <w:tab w:val="right" w:leader="dot" w:pos="9344"/>
            </w:tabs>
            <w:ind w:firstLineChars="200" w:firstLine="440"/>
            <w:rPr>
              <w:noProof/>
              <w:spacing w:val="0"/>
              <w:kern w:val="2"/>
              <w:sz w:val="21"/>
            </w:rPr>
          </w:pPr>
          <w:hyperlink w:anchor="_Toc12372674" w:history="1">
            <w:r w:rsidR="004E21AC" w:rsidRPr="00B2191D">
              <w:rPr>
                <w:rStyle w:val="af2"/>
                <w:noProof/>
              </w:rPr>
              <w:t>イ　５Ｓ、標準化、改善、問題解決力向上の推進</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_Toc12372674 \h </w:instrText>
            </w:r>
            <w:r w:rsidR="004E21AC" w:rsidRPr="00B2191D">
              <w:rPr>
                <w:noProof/>
                <w:webHidden/>
              </w:rPr>
            </w:r>
            <w:r w:rsidR="004E21AC" w:rsidRPr="00B2191D">
              <w:rPr>
                <w:noProof/>
                <w:webHidden/>
              </w:rPr>
              <w:fldChar w:fldCharType="separate"/>
            </w:r>
            <w:r w:rsidR="007353BB">
              <w:rPr>
                <w:noProof/>
                <w:webHidden/>
              </w:rPr>
              <w:t>36</w:t>
            </w:r>
            <w:r w:rsidR="004E21AC" w:rsidRPr="00B2191D">
              <w:rPr>
                <w:noProof/>
                <w:webHidden/>
              </w:rPr>
              <w:fldChar w:fldCharType="end"/>
            </w:r>
          </w:hyperlink>
        </w:p>
        <w:p w14:paraId="06576E70" w14:textId="79DC6035" w:rsidR="004E21AC" w:rsidRPr="00B2191D" w:rsidRDefault="00FF088A" w:rsidP="009952CC">
          <w:pPr>
            <w:pStyle w:val="32"/>
            <w:tabs>
              <w:tab w:val="right" w:leader="dot" w:pos="9344"/>
            </w:tabs>
            <w:ind w:firstLineChars="100" w:firstLine="220"/>
            <w:rPr>
              <w:rStyle w:val="af2"/>
              <w:noProof/>
            </w:rPr>
          </w:pPr>
          <w:hyperlink w:anchor="_Toc12372675" w:history="1">
            <w:r w:rsidR="004E21AC" w:rsidRPr="00B2191D">
              <w:rPr>
                <w:rStyle w:val="af2"/>
                <w:noProof/>
              </w:rPr>
              <w:t>(3)</w:t>
            </w:r>
            <w:r w:rsidR="004E21AC" w:rsidRPr="00B2191D">
              <w:rPr>
                <w:rStyle w:val="af2"/>
                <w:noProof/>
              </w:rPr>
              <w:t xml:space="preserve">　コンプライアンスの確保</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_Toc12372675 \h </w:instrText>
            </w:r>
            <w:r w:rsidR="004E21AC" w:rsidRPr="00B2191D">
              <w:rPr>
                <w:noProof/>
                <w:webHidden/>
              </w:rPr>
            </w:r>
            <w:r w:rsidR="004E21AC" w:rsidRPr="00B2191D">
              <w:rPr>
                <w:noProof/>
                <w:webHidden/>
              </w:rPr>
              <w:fldChar w:fldCharType="separate"/>
            </w:r>
            <w:r w:rsidR="007353BB">
              <w:rPr>
                <w:noProof/>
                <w:webHidden/>
              </w:rPr>
              <w:t>37</w:t>
            </w:r>
            <w:r w:rsidR="004E21AC" w:rsidRPr="00B2191D">
              <w:rPr>
                <w:noProof/>
                <w:webHidden/>
              </w:rPr>
              <w:fldChar w:fldCharType="end"/>
            </w:r>
          </w:hyperlink>
        </w:p>
        <w:p w14:paraId="7F72F344" w14:textId="32202166" w:rsidR="009952CC" w:rsidRPr="00B2191D" w:rsidRDefault="009952CC" w:rsidP="009952CC">
          <w:pPr>
            <w:ind w:firstLineChars="200" w:firstLine="426"/>
            <w:rPr>
              <w:rFonts w:ascii="Century" w:eastAsia="ＭＳ 明朝" w:hAnsi="Century" w:cs="Times New Roman"/>
              <w:noProof/>
              <w:color w:val="000000"/>
            </w:rPr>
          </w:pPr>
          <w:r w:rsidRPr="00B2191D">
            <w:rPr>
              <w:rFonts w:ascii="ＭＳ ゴシック" w:eastAsia="ＭＳ ゴシック" w:hAnsi="ＭＳ ゴシック" w:cs="Times New Roman"/>
              <w:b/>
              <w:noProof/>
              <w:color w:val="000000"/>
              <w:sz w:val="22"/>
            </w:rPr>
            <w:t>２　ＰＤＣＡサイクルの徹底</w:t>
          </w:r>
        </w:p>
        <w:p w14:paraId="63347742" w14:textId="0B482B35" w:rsidR="004E21AC" w:rsidRPr="00B2191D" w:rsidRDefault="00FF088A" w:rsidP="009952CC">
          <w:pPr>
            <w:pStyle w:val="32"/>
            <w:tabs>
              <w:tab w:val="right" w:leader="dot" w:pos="9344"/>
            </w:tabs>
            <w:ind w:firstLineChars="100" w:firstLine="220"/>
            <w:rPr>
              <w:noProof/>
              <w:spacing w:val="0"/>
              <w:kern w:val="2"/>
              <w:sz w:val="21"/>
            </w:rPr>
          </w:pPr>
          <w:hyperlink w:anchor="_Toc12372676" w:history="1">
            <w:r w:rsidR="004E21AC" w:rsidRPr="00B2191D">
              <w:rPr>
                <w:rStyle w:val="af2"/>
                <w:noProof/>
              </w:rPr>
              <w:t>(1)</w:t>
            </w:r>
            <w:r w:rsidR="004E21AC" w:rsidRPr="00B2191D">
              <w:rPr>
                <w:rStyle w:val="af2"/>
                <w:noProof/>
              </w:rPr>
              <w:t xml:space="preserve">　施策・事業のＰＤＣＡサイクルの徹底</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_Toc12372676 \h </w:instrText>
            </w:r>
            <w:r w:rsidR="004E21AC" w:rsidRPr="00B2191D">
              <w:rPr>
                <w:noProof/>
                <w:webHidden/>
              </w:rPr>
            </w:r>
            <w:r w:rsidR="004E21AC" w:rsidRPr="00B2191D">
              <w:rPr>
                <w:noProof/>
                <w:webHidden/>
              </w:rPr>
              <w:fldChar w:fldCharType="separate"/>
            </w:r>
            <w:r w:rsidR="007353BB">
              <w:rPr>
                <w:noProof/>
                <w:webHidden/>
              </w:rPr>
              <w:t>38</w:t>
            </w:r>
            <w:r w:rsidR="004E21AC" w:rsidRPr="00B2191D">
              <w:rPr>
                <w:noProof/>
                <w:webHidden/>
              </w:rPr>
              <w:fldChar w:fldCharType="end"/>
            </w:r>
          </w:hyperlink>
        </w:p>
        <w:p w14:paraId="6ECFFE22" w14:textId="3A9A0C68" w:rsidR="004E21AC" w:rsidRPr="00B2191D" w:rsidRDefault="00FF088A" w:rsidP="009952CC">
          <w:pPr>
            <w:pStyle w:val="32"/>
            <w:tabs>
              <w:tab w:val="right" w:leader="dot" w:pos="9344"/>
            </w:tabs>
            <w:ind w:firstLineChars="100" w:firstLine="220"/>
            <w:rPr>
              <w:noProof/>
              <w:spacing w:val="0"/>
              <w:kern w:val="2"/>
              <w:sz w:val="21"/>
            </w:rPr>
          </w:pPr>
          <w:hyperlink w:anchor="_Toc12372677" w:history="1">
            <w:r w:rsidR="004E21AC" w:rsidRPr="00B2191D">
              <w:rPr>
                <w:rStyle w:val="af2"/>
                <w:noProof/>
              </w:rPr>
              <w:t>(2)</w:t>
            </w:r>
            <w:r w:rsidR="004E21AC" w:rsidRPr="00B2191D">
              <w:rPr>
                <w:rStyle w:val="af2"/>
                <w:noProof/>
              </w:rPr>
              <w:t xml:space="preserve">　内部統制体制の確立</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_Toc12372677 \h </w:instrText>
            </w:r>
            <w:r w:rsidR="004E21AC" w:rsidRPr="00B2191D">
              <w:rPr>
                <w:noProof/>
                <w:webHidden/>
              </w:rPr>
            </w:r>
            <w:r w:rsidR="004E21AC" w:rsidRPr="00B2191D">
              <w:rPr>
                <w:noProof/>
                <w:webHidden/>
              </w:rPr>
              <w:fldChar w:fldCharType="separate"/>
            </w:r>
            <w:r w:rsidR="007353BB">
              <w:rPr>
                <w:noProof/>
                <w:webHidden/>
              </w:rPr>
              <w:t>40</w:t>
            </w:r>
            <w:r w:rsidR="004E21AC" w:rsidRPr="00B2191D">
              <w:rPr>
                <w:noProof/>
                <w:webHidden/>
              </w:rPr>
              <w:fldChar w:fldCharType="end"/>
            </w:r>
          </w:hyperlink>
        </w:p>
        <w:p w14:paraId="1D6E783E" w14:textId="77777777" w:rsidR="009952CC" w:rsidRPr="00B2191D" w:rsidRDefault="009952CC">
          <w:pPr>
            <w:widowControl/>
            <w:jc w:val="left"/>
            <w:rPr>
              <w:rStyle w:val="af2"/>
              <w:rFonts w:eastAsiaTheme="majorEastAsia"/>
              <w:b/>
              <w:noProof/>
              <w:sz w:val="22"/>
              <w:u w:val="none"/>
            </w:rPr>
          </w:pPr>
          <w:r w:rsidRPr="00B2191D">
            <w:rPr>
              <w:rStyle w:val="af2"/>
              <w:noProof/>
              <w:u w:val="none"/>
            </w:rPr>
            <w:br w:type="page"/>
          </w:r>
        </w:p>
        <w:p w14:paraId="3C55526B" w14:textId="6D8A054D" w:rsidR="004E21AC" w:rsidRPr="00B2191D" w:rsidRDefault="00FF088A" w:rsidP="00AA5549">
          <w:pPr>
            <w:pStyle w:val="28"/>
            <w:rPr>
              <w:rFonts w:eastAsiaTheme="minorEastAsia"/>
              <w:spacing w:val="0"/>
              <w:sz w:val="21"/>
              <w:bdr w:val="single" w:sz="4" w:space="0" w:color="auto"/>
            </w:rPr>
          </w:pPr>
          <w:hyperlink w:anchor="_Toc12372678" w:history="1">
            <w:r w:rsidR="004E21AC" w:rsidRPr="00B2191D">
              <w:rPr>
                <w:rStyle w:val="af2"/>
                <w:bdr w:val="single" w:sz="4" w:space="0" w:color="auto"/>
              </w:rPr>
              <w:t>－ニア・イズ・ベターのさらなる徹底－（区政編）</w:t>
            </w:r>
          </w:hyperlink>
        </w:p>
        <w:p w14:paraId="30479449" w14:textId="62FA400D" w:rsidR="004E21AC" w:rsidRPr="00B2191D" w:rsidRDefault="00FF088A" w:rsidP="00AA5549">
          <w:pPr>
            <w:pStyle w:val="28"/>
            <w:rPr>
              <w:rStyle w:val="af2"/>
            </w:rPr>
          </w:pPr>
          <w:hyperlink w:anchor="_Toc12372679" w:history="1">
            <w:r w:rsidR="004E21AC" w:rsidRPr="00B2191D">
              <w:rPr>
                <w:rStyle w:val="af2"/>
              </w:rPr>
              <w:t>【改革の柱１】地域社会における住民自治の拡充</w:t>
            </w:r>
          </w:hyperlink>
        </w:p>
        <w:p w14:paraId="27A9F2C3" w14:textId="1ED28331" w:rsidR="009952CC" w:rsidRPr="00B2191D" w:rsidRDefault="009952CC" w:rsidP="009952CC">
          <w:pPr>
            <w:ind w:firstLineChars="200" w:firstLine="426"/>
            <w:rPr>
              <w:noProof/>
            </w:rPr>
          </w:pPr>
          <w:r w:rsidRPr="00B2191D">
            <w:rPr>
              <w:rFonts w:ascii="ＭＳ ゴシック" w:eastAsia="ＭＳ ゴシック" w:hAnsi="ＭＳ ゴシック" w:cs="Times New Roman" w:hint="eastAsia"/>
              <w:b/>
              <w:noProof/>
              <w:color w:val="000000"/>
              <w:sz w:val="22"/>
            </w:rPr>
            <w:t>Ⅰ　地域コミュニティの活性化</w:t>
          </w:r>
        </w:p>
        <w:p w14:paraId="68FA561B" w14:textId="5FB0F9B3" w:rsidR="009952CC" w:rsidRPr="00B2191D" w:rsidRDefault="00FF088A" w:rsidP="009952CC">
          <w:pPr>
            <w:pStyle w:val="32"/>
            <w:tabs>
              <w:tab w:val="right" w:leader="dot" w:pos="9344"/>
            </w:tabs>
            <w:ind w:firstLineChars="100" w:firstLine="220"/>
            <w:rPr>
              <w:noProof/>
              <w:color w:val="0000FF" w:themeColor="hyperlink"/>
              <w:u w:val="single"/>
            </w:rPr>
          </w:pPr>
          <w:hyperlink w:anchor="_Toc12372680" w:history="1">
            <w:r w:rsidR="004E21AC" w:rsidRPr="00B2191D">
              <w:rPr>
                <w:rStyle w:val="af2"/>
                <w:noProof/>
              </w:rPr>
              <w:t>ア　人と人とのつながりづくり</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_Toc12372680 \h </w:instrText>
            </w:r>
            <w:r w:rsidR="004E21AC" w:rsidRPr="00B2191D">
              <w:rPr>
                <w:noProof/>
                <w:webHidden/>
              </w:rPr>
            </w:r>
            <w:r w:rsidR="004E21AC" w:rsidRPr="00B2191D">
              <w:rPr>
                <w:noProof/>
                <w:webHidden/>
              </w:rPr>
              <w:fldChar w:fldCharType="separate"/>
            </w:r>
            <w:r w:rsidR="007353BB">
              <w:rPr>
                <w:noProof/>
                <w:webHidden/>
              </w:rPr>
              <w:t>41</w:t>
            </w:r>
            <w:r w:rsidR="004E21AC" w:rsidRPr="00B2191D">
              <w:rPr>
                <w:noProof/>
                <w:webHidden/>
              </w:rPr>
              <w:fldChar w:fldCharType="end"/>
            </w:r>
          </w:hyperlink>
        </w:p>
        <w:p w14:paraId="059EB2DE" w14:textId="75B68983" w:rsidR="009952CC" w:rsidRPr="00B2191D" w:rsidRDefault="009952CC" w:rsidP="009952CC">
          <w:pPr>
            <w:tabs>
              <w:tab w:val="left" w:pos="9072"/>
            </w:tabs>
            <w:ind w:firstLineChars="200" w:firstLine="426"/>
            <w:jc w:val="left"/>
            <w:rPr>
              <w:rFonts w:ascii="ＭＳ ゴシック" w:eastAsia="ＭＳ ゴシック" w:hAnsi="ＭＳ ゴシック" w:cs="Times New Roman"/>
              <w:b/>
              <w:noProof/>
              <w:color w:val="000000"/>
              <w:sz w:val="22"/>
            </w:rPr>
          </w:pPr>
          <w:r w:rsidRPr="00B2191D">
            <w:rPr>
              <w:rFonts w:ascii="ＭＳ ゴシック" w:eastAsia="ＭＳ ゴシック" w:hAnsi="ＭＳ ゴシック" w:cs="Times New Roman" w:hint="eastAsia"/>
              <w:b/>
              <w:noProof/>
              <w:color w:val="000000"/>
              <w:sz w:val="22"/>
            </w:rPr>
            <w:t>Ⅱ　地域課題解決に向けた活動の活性化</w:t>
          </w:r>
        </w:p>
        <w:p w14:paraId="24BCAD6B" w14:textId="6D526E88" w:rsidR="004E21AC" w:rsidRPr="00B2191D" w:rsidRDefault="00FF088A" w:rsidP="009952CC">
          <w:pPr>
            <w:pStyle w:val="32"/>
            <w:tabs>
              <w:tab w:val="right" w:leader="dot" w:pos="9344"/>
            </w:tabs>
            <w:ind w:firstLineChars="100" w:firstLine="220"/>
            <w:rPr>
              <w:noProof/>
              <w:spacing w:val="0"/>
              <w:kern w:val="2"/>
              <w:sz w:val="21"/>
            </w:rPr>
          </w:pPr>
          <w:hyperlink w:anchor="_Toc12372681" w:history="1">
            <w:r w:rsidR="004E21AC" w:rsidRPr="00B2191D">
              <w:rPr>
                <w:rStyle w:val="af2"/>
                <w:noProof/>
              </w:rPr>
              <w:t>ア　地域に根ざした活動の活性化（地縁型団体）</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_Toc12372681 \h </w:instrText>
            </w:r>
            <w:r w:rsidR="004E21AC" w:rsidRPr="00B2191D">
              <w:rPr>
                <w:noProof/>
                <w:webHidden/>
              </w:rPr>
            </w:r>
            <w:r w:rsidR="004E21AC" w:rsidRPr="00B2191D">
              <w:rPr>
                <w:noProof/>
                <w:webHidden/>
              </w:rPr>
              <w:fldChar w:fldCharType="separate"/>
            </w:r>
            <w:r w:rsidR="007353BB">
              <w:rPr>
                <w:noProof/>
                <w:webHidden/>
              </w:rPr>
              <w:t>43</w:t>
            </w:r>
            <w:r w:rsidR="004E21AC" w:rsidRPr="00B2191D">
              <w:rPr>
                <w:noProof/>
                <w:webHidden/>
              </w:rPr>
              <w:fldChar w:fldCharType="end"/>
            </w:r>
          </w:hyperlink>
        </w:p>
        <w:p w14:paraId="7555A90D" w14:textId="2DACEC97" w:rsidR="004E21AC" w:rsidRPr="00B2191D" w:rsidRDefault="00FF088A" w:rsidP="009952CC">
          <w:pPr>
            <w:pStyle w:val="32"/>
            <w:tabs>
              <w:tab w:val="right" w:leader="dot" w:pos="9344"/>
            </w:tabs>
            <w:ind w:firstLineChars="100" w:firstLine="220"/>
            <w:rPr>
              <w:rStyle w:val="af2"/>
              <w:noProof/>
            </w:rPr>
          </w:pPr>
          <w:hyperlink w:anchor="_Toc12372682" w:history="1">
            <w:r w:rsidR="004E21AC" w:rsidRPr="00B2191D">
              <w:rPr>
                <w:rStyle w:val="af2"/>
                <w:noProof/>
              </w:rPr>
              <w:t>イ　地域を限定しない活動の活性化（テーマ型団体）</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_Toc12372682 \h </w:instrText>
            </w:r>
            <w:r w:rsidR="004E21AC" w:rsidRPr="00B2191D">
              <w:rPr>
                <w:noProof/>
                <w:webHidden/>
              </w:rPr>
            </w:r>
            <w:r w:rsidR="004E21AC" w:rsidRPr="00B2191D">
              <w:rPr>
                <w:noProof/>
                <w:webHidden/>
              </w:rPr>
              <w:fldChar w:fldCharType="separate"/>
            </w:r>
            <w:r w:rsidR="007353BB">
              <w:rPr>
                <w:noProof/>
                <w:webHidden/>
              </w:rPr>
              <w:t>54</w:t>
            </w:r>
            <w:r w:rsidR="004E21AC" w:rsidRPr="00B2191D">
              <w:rPr>
                <w:noProof/>
                <w:webHidden/>
              </w:rPr>
              <w:fldChar w:fldCharType="end"/>
            </w:r>
          </w:hyperlink>
        </w:p>
        <w:p w14:paraId="4833701A" w14:textId="77777777" w:rsidR="009952CC" w:rsidRPr="00B2191D" w:rsidRDefault="009952CC" w:rsidP="009952CC">
          <w:pPr>
            <w:ind w:firstLineChars="200" w:firstLine="426"/>
            <w:rPr>
              <w:rFonts w:ascii="ＭＳ ゴシック" w:eastAsia="ＭＳ ゴシック" w:hAnsi="ＭＳ ゴシック" w:cs="Times New Roman"/>
              <w:b/>
              <w:noProof/>
              <w:color w:val="000000"/>
              <w:sz w:val="22"/>
            </w:rPr>
          </w:pPr>
          <w:r w:rsidRPr="00B2191D">
            <w:rPr>
              <w:rFonts w:ascii="ＭＳ ゴシック" w:eastAsia="ＭＳ ゴシック" w:hAnsi="ＭＳ ゴシック" w:cs="Times New Roman" w:hint="eastAsia"/>
              <w:b/>
              <w:noProof/>
              <w:color w:val="000000"/>
              <w:sz w:val="22"/>
            </w:rPr>
            <w:t>Ⅲ　多様な協働（マルチパートナーシップ）の推進</w:t>
          </w:r>
        </w:p>
        <w:p w14:paraId="138EB1AE" w14:textId="78608310" w:rsidR="009952CC" w:rsidRPr="00B2191D" w:rsidRDefault="009952CC" w:rsidP="009952CC">
          <w:pPr>
            <w:ind w:firstLineChars="300" w:firstLine="636"/>
            <w:rPr>
              <w:noProof/>
            </w:rPr>
          </w:pPr>
          <w:r w:rsidRPr="00B2191D">
            <w:rPr>
              <w:rFonts w:ascii="Century" w:eastAsia="ＭＳ 明朝" w:hAnsi="Century" w:cs="Times New Roman" w:hint="eastAsia"/>
              <w:noProof/>
              <w:color w:val="000000"/>
              <w:sz w:val="22"/>
            </w:rPr>
            <w:t>ア　地域活動協議会への支援</w:t>
          </w:r>
        </w:p>
        <w:p w14:paraId="724346FD" w14:textId="53DAD6D9" w:rsidR="004E21AC" w:rsidRPr="00B2191D" w:rsidRDefault="00FF088A" w:rsidP="009952CC">
          <w:pPr>
            <w:pStyle w:val="32"/>
            <w:tabs>
              <w:tab w:val="right" w:leader="dot" w:pos="9344"/>
            </w:tabs>
            <w:ind w:firstLineChars="200" w:firstLine="440"/>
            <w:rPr>
              <w:noProof/>
              <w:spacing w:val="0"/>
              <w:kern w:val="2"/>
              <w:sz w:val="21"/>
            </w:rPr>
          </w:pPr>
          <w:hyperlink w:anchor="_Toc12372683" w:history="1">
            <w:r w:rsidR="004E21AC" w:rsidRPr="00B2191D">
              <w:rPr>
                <w:rStyle w:val="af2"/>
                <w:rFonts w:ascii="ＭＳ 明朝" w:eastAsia="ＭＳ 明朝" w:hAnsi="ＭＳ 明朝" w:cs="ＭＳ 明朝" w:hint="eastAsia"/>
                <w:noProof/>
              </w:rPr>
              <w:t>①</w:t>
            </w:r>
            <w:r w:rsidR="004E21AC" w:rsidRPr="00B2191D">
              <w:rPr>
                <w:rStyle w:val="af2"/>
                <w:noProof/>
              </w:rPr>
              <w:t xml:space="preserve">　活動の活性化に向けた支援</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_Toc12372683 \h </w:instrText>
            </w:r>
            <w:r w:rsidR="004E21AC" w:rsidRPr="00B2191D">
              <w:rPr>
                <w:noProof/>
                <w:webHidden/>
              </w:rPr>
            </w:r>
            <w:r w:rsidR="004E21AC" w:rsidRPr="00B2191D">
              <w:rPr>
                <w:noProof/>
                <w:webHidden/>
              </w:rPr>
              <w:fldChar w:fldCharType="separate"/>
            </w:r>
            <w:r w:rsidR="007353BB">
              <w:rPr>
                <w:noProof/>
                <w:webHidden/>
              </w:rPr>
              <w:t>56</w:t>
            </w:r>
            <w:r w:rsidR="004E21AC" w:rsidRPr="00B2191D">
              <w:rPr>
                <w:noProof/>
                <w:webHidden/>
              </w:rPr>
              <w:fldChar w:fldCharType="end"/>
            </w:r>
          </w:hyperlink>
        </w:p>
        <w:p w14:paraId="28132C92" w14:textId="47742382" w:rsidR="009952CC" w:rsidRPr="00B2191D" w:rsidRDefault="00FF088A" w:rsidP="009952CC">
          <w:pPr>
            <w:pStyle w:val="32"/>
            <w:tabs>
              <w:tab w:val="right" w:leader="dot" w:pos="9344"/>
            </w:tabs>
            <w:ind w:firstLineChars="200" w:firstLine="440"/>
            <w:rPr>
              <w:noProof/>
              <w:color w:val="0000FF" w:themeColor="hyperlink"/>
              <w:u w:val="single"/>
            </w:rPr>
          </w:pPr>
          <w:hyperlink w:anchor="_Toc12372684" w:history="1">
            <w:r w:rsidR="004E21AC" w:rsidRPr="00B2191D">
              <w:rPr>
                <w:rStyle w:val="af2"/>
                <w:rFonts w:ascii="ＭＳ 明朝" w:eastAsia="ＭＳ 明朝" w:hAnsi="ＭＳ 明朝" w:cs="ＭＳ 明朝" w:hint="eastAsia"/>
                <w:noProof/>
              </w:rPr>
              <w:t>②</w:t>
            </w:r>
            <w:r w:rsidR="004E21AC" w:rsidRPr="00B2191D">
              <w:rPr>
                <w:rStyle w:val="af2"/>
                <w:noProof/>
              </w:rPr>
              <w:t xml:space="preserve">　総意形成機能の充実</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_Toc12372684 \h </w:instrText>
            </w:r>
            <w:r w:rsidR="004E21AC" w:rsidRPr="00B2191D">
              <w:rPr>
                <w:noProof/>
                <w:webHidden/>
              </w:rPr>
            </w:r>
            <w:r w:rsidR="004E21AC" w:rsidRPr="00B2191D">
              <w:rPr>
                <w:noProof/>
                <w:webHidden/>
              </w:rPr>
              <w:fldChar w:fldCharType="separate"/>
            </w:r>
            <w:r w:rsidR="007353BB">
              <w:rPr>
                <w:noProof/>
                <w:webHidden/>
              </w:rPr>
              <w:t>62</w:t>
            </w:r>
            <w:r w:rsidR="004E21AC" w:rsidRPr="00B2191D">
              <w:rPr>
                <w:noProof/>
                <w:webHidden/>
              </w:rPr>
              <w:fldChar w:fldCharType="end"/>
            </w:r>
          </w:hyperlink>
        </w:p>
        <w:p w14:paraId="254AF39D" w14:textId="3A0ABBF9" w:rsidR="004E21AC" w:rsidRPr="00B2191D" w:rsidRDefault="00FF088A" w:rsidP="009952CC">
          <w:pPr>
            <w:pStyle w:val="32"/>
            <w:tabs>
              <w:tab w:val="right" w:leader="dot" w:pos="9344"/>
            </w:tabs>
            <w:ind w:firstLineChars="100" w:firstLine="220"/>
            <w:rPr>
              <w:rStyle w:val="af2"/>
              <w:noProof/>
            </w:rPr>
          </w:pPr>
          <w:hyperlink w:anchor="_Toc12372685" w:history="1">
            <w:r w:rsidR="004E21AC" w:rsidRPr="00B2191D">
              <w:rPr>
                <w:rStyle w:val="af2"/>
                <w:noProof/>
              </w:rPr>
              <w:t>イ　多様な主体のネットワーク拡充への支援</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_Toc12372685 \h </w:instrText>
            </w:r>
            <w:r w:rsidR="004E21AC" w:rsidRPr="00B2191D">
              <w:rPr>
                <w:noProof/>
                <w:webHidden/>
              </w:rPr>
            </w:r>
            <w:r w:rsidR="004E21AC" w:rsidRPr="00B2191D">
              <w:rPr>
                <w:noProof/>
                <w:webHidden/>
              </w:rPr>
              <w:fldChar w:fldCharType="separate"/>
            </w:r>
            <w:r w:rsidR="007353BB">
              <w:rPr>
                <w:noProof/>
                <w:webHidden/>
              </w:rPr>
              <w:t>65</w:t>
            </w:r>
            <w:r w:rsidR="004E21AC" w:rsidRPr="00B2191D">
              <w:rPr>
                <w:noProof/>
                <w:webHidden/>
              </w:rPr>
              <w:fldChar w:fldCharType="end"/>
            </w:r>
          </w:hyperlink>
        </w:p>
        <w:p w14:paraId="23D8047C" w14:textId="4D1E2BA7" w:rsidR="009952CC" w:rsidRPr="00B2191D" w:rsidRDefault="009952CC" w:rsidP="009952CC">
          <w:pPr>
            <w:ind w:firstLineChars="200" w:firstLine="426"/>
            <w:rPr>
              <w:noProof/>
            </w:rPr>
          </w:pPr>
          <w:r w:rsidRPr="00B2191D">
            <w:rPr>
              <w:rFonts w:ascii="ＭＳ ゴシック" w:eastAsia="ＭＳ ゴシック" w:hAnsi="ＭＳ ゴシック" w:cs="Times New Roman" w:hint="eastAsia"/>
              <w:b/>
              <w:noProof/>
              <w:color w:val="000000"/>
              <w:sz w:val="22"/>
            </w:rPr>
            <w:t>Ⅳ　多様な市民活動への支援メニューの充実</w:t>
          </w:r>
        </w:p>
        <w:p w14:paraId="4770972A" w14:textId="73091EC5" w:rsidR="004E21AC" w:rsidRPr="00B2191D" w:rsidRDefault="00FF088A" w:rsidP="009952CC">
          <w:pPr>
            <w:pStyle w:val="32"/>
            <w:tabs>
              <w:tab w:val="right" w:leader="dot" w:pos="9344"/>
            </w:tabs>
            <w:ind w:firstLineChars="100" w:firstLine="220"/>
            <w:rPr>
              <w:noProof/>
              <w:spacing w:val="0"/>
              <w:kern w:val="2"/>
              <w:sz w:val="21"/>
            </w:rPr>
          </w:pPr>
          <w:hyperlink w:anchor="_Toc12372686" w:history="1">
            <w:r w:rsidR="004E21AC" w:rsidRPr="00B2191D">
              <w:rPr>
                <w:rStyle w:val="af2"/>
                <w:noProof/>
              </w:rPr>
              <w:t>ア　市民活動に役立つ情報の収集・提供</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_Toc12372686 \h </w:instrText>
            </w:r>
            <w:r w:rsidR="004E21AC" w:rsidRPr="00B2191D">
              <w:rPr>
                <w:noProof/>
                <w:webHidden/>
              </w:rPr>
            </w:r>
            <w:r w:rsidR="004E21AC" w:rsidRPr="00B2191D">
              <w:rPr>
                <w:noProof/>
                <w:webHidden/>
              </w:rPr>
              <w:fldChar w:fldCharType="separate"/>
            </w:r>
            <w:r w:rsidR="007353BB">
              <w:rPr>
                <w:noProof/>
                <w:webHidden/>
              </w:rPr>
              <w:t>67</w:t>
            </w:r>
            <w:r w:rsidR="004E21AC" w:rsidRPr="00B2191D">
              <w:rPr>
                <w:noProof/>
                <w:webHidden/>
              </w:rPr>
              <w:fldChar w:fldCharType="end"/>
            </w:r>
          </w:hyperlink>
        </w:p>
        <w:p w14:paraId="45640AE3" w14:textId="355EFC48" w:rsidR="004E21AC" w:rsidRPr="00B2191D" w:rsidRDefault="00FF088A" w:rsidP="009952CC">
          <w:pPr>
            <w:pStyle w:val="32"/>
            <w:tabs>
              <w:tab w:val="right" w:leader="dot" w:pos="9344"/>
            </w:tabs>
            <w:ind w:firstLineChars="100" w:firstLine="220"/>
            <w:rPr>
              <w:noProof/>
              <w:spacing w:val="0"/>
              <w:kern w:val="2"/>
              <w:sz w:val="21"/>
            </w:rPr>
          </w:pPr>
          <w:hyperlink w:anchor="_Toc12372687" w:history="1">
            <w:r w:rsidR="004E21AC" w:rsidRPr="00B2191D">
              <w:rPr>
                <w:rStyle w:val="af2"/>
                <w:noProof/>
              </w:rPr>
              <w:t>イ　地域の実態に応じたきめ細かな支援</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_Toc12372687 \h </w:instrText>
            </w:r>
            <w:r w:rsidR="004E21AC" w:rsidRPr="00B2191D">
              <w:rPr>
                <w:noProof/>
                <w:webHidden/>
              </w:rPr>
            </w:r>
            <w:r w:rsidR="004E21AC" w:rsidRPr="00B2191D">
              <w:rPr>
                <w:noProof/>
                <w:webHidden/>
              </w:rPr>
              <w:fldChar w:fldCharType="separate"/>
            </w:r>
            <w:r w:rsidR="007353BB">
              <w:rPr>
                <w:noProof/>
                <w:webHidden/>
              </w:rPr>
              <w:t>68</w:t>
            </w:r>
            <w:r w:rsidR="004E21AC" w:rsidRPr="00B2191D">
              <w:rPr>
                <w:noProof/>
                <w:webHidden/>
              </w:rPr>
              <w:fldChar w:fldCharType="end"/>
            </w:r>
          </w:hyperlink>
        </w:p>
        <w:p w14:paraId="2A027E22" w14:textId="7F9B46D1" w:rsidR="004E21AC" w:rsidRPr="00B2191D" w:rsidRDefault="00FF088A" w:rsidP="009952CC">
          <w:pPr>
            <w:pStyle w:val="32"/>
            <w:tabs>
              <w:tab w:val="right" w:leader="dot" w:pos="9344"/>
            </w:tabs>
            <w:ind w:firstLineChars="100" w:firstLine="220"/>
            <w:rPr>
              <w:noProof/>
              <w:spacing w:val="0"/>
              <w:kern w:val="2"/>
              <w:sz w:val="21"/>
            </w:rPr>
          </w:pPr>
          <w:hyperlink w:anchor="_Toc12372688" w:history="1">
            <w:r w:rsidR="004E21AC" w:rsidRPr="00B2191D">
              <w:rPr>
                <w:rStyle w:val="af2"/>
                <w:noProof/>
              </w:rPr>
              <w:t>ウ　市民活動の持続的な実施に向けたＣＢ／ＳＢ化、社会的ビジネス化の支援</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_Toc12372688 \h </w:instrText>
            </w:r>
            <w:r w:rsidR="004E21AC" w:rsidRPr="00B2191D">
              <w:rPr>
                <w:noProof/>
                <w:webHidden/>
              </w:rPr>
            </w:r>
            <w:r w:rsidR="004E21AC" w:rsidRPr="00B2191D">
              <w:rPr>
                <w:noProof/>
                <w:webHidden/>
              </w:rPr>
              <w:fldChar w:fldCharType="separate"/>
            </w:r>
            <w:r w:rsidR="007353BB">
              <w:rPr>
                <w:noProof/>
                <w:webHidden/>
              </w:rPr>
              <w:t>71</w:t>
            </w:r>
            <w:r w:rsidR="004E21AC" w:rsidRPr="00B2191D">
              <w:rPr>
                <w:noProof/>
                <w:webHidden/>
              </w:rPr>
              <w:fldChar w:fldCharType="end"/>
            </w:r>
          </w:hyperlink>
        </w:p>
        <w:p w14:paraId="6CBCE149" w14:textId="4CE8FF9D" w:rsidR="004E21AC" w:rsidRPr="00B2191D" w:rsidRDefault="00FF088A" w:rsidP="00AA5549">
          <w:pPr>
            <w:pStyle w:val="28"/>
            <w:rPr>
              <w:rStyle w:val="af2"/>
            </w:rPr>
          </w:pPr>
          <w:hyperlink w:anchor="_Toc12372690" w:history="1">
            <w:r w:rsidR="004E21AC" w:rsidRPr="00B2191D">
              <w:rPr>
                <w:rStyle w:val="af2"/>
              </w:rPr>
              <w:t>【改革の柱２】区長の権限・責任の拡充と区民参画のさらなる推進</w:t>
            </w:r>
          </w:hyperlink>
        </w:p>
        <w:p w14:paraId="05B51B59" w14:textId="614E7B8B" w:rsidR="009952CC" w:rsidRPr="00B2191D" w:rsidRDefault="009952CC" w:rsidP="009952CC">
          <w:pPr>
            <w:ind w:firstLineChars="200" w:firstLine="426"/>
            <w:rPr>
              <w:noProof/>
            </w:rPr>
          </w:pPr>
          <w:r w:rsidRPr="00B2191D">
            <w:rPr>
              <w:rFonts w:ascii="ＭＳ ゴシック" w:eastAsia="ＭＳ ゴシック" w:hAnsi="ＭＳ ゴシック" w:cs="Times New Roman" w:hint="eastAsia"/>
              <w:b/>
              <w:noProof/>
              <w:color w:val="000000"/>
              <w:sz w:val="22"/>
            </w:rPr>
            <w:t>Ⅰ　区長の権限の明確化</w:t>
          </w:r>
        </w:p>
        <w:p w14:paraId="251B973F" w14:textId="19578189" w:rsidR="004E21AC" w:rsidRPr="00B2191D" w:rsidRDefault="00FF088A" w:rsidP="009952CC">
          <w:pPr>
            <w:pStyle w:val="32"/>
            <w:tabs>
              <w:tab w:val="right" w:leader="dot" w:pos="9344"/>
            </w:tabs>
            <w:ind w:firstLineChars="100" w:firstLine="220"/>
            <w:rPr>
              <w:noProof/>
              <w:spacing w:val="0"/>
              <w:kern w:val="2"/>
              <w:sz w:val="21"/>
            </w:rPr>
          </w:pPr>
          <w:hyperlink w:anchor="_Toc12372691" w:history="1">
            <w:r w:rsidR="004E21AC" w:rsidRPr="00B2191D">
              <w:rPr>
                <w:rStyle w:val="af2"/>
                <w:noProof/>
              </w:rPr>
              <w:t>ア　区ＣＭ制度の趣旨に即した運用の徹底</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_Toc12372691 \h </w:instrText>
            </w:r>
            <w:r w:rsidR="004E21AC" w:rsidRPr="00B2191D">
              <w:rPr>
                <w:noProof/>
                <w:webHidden/>
              </w:rPr>
            </w:r>
            <w:r w:rsidR="004E21AC" w:rsidRPr="00B2191D">
              <w:rPr>
                <w:noProof/>
                <w:webHidden/>
              </w:rPr>
              <w:fldChar w:fldCharType="separate"/>
            </w:r>
            <w:r w:rsidR="007353BB">
              <w:rPr>
                <w:noProof/>
                <w:webHidden/>
              </w:rPr>
              <w:t>73</w:t>
            </w:r>
            <w:r w:rsidR="004E21AC" w:rsidRPr="00B2191D">
              <w:rPr>
                <w:noProof/>
                <w:webHidden/>
              </w:rPr>
              <w:fldChar w:fldCharType="end"/>
            </w:r>
          </w:hyperlink>
        </w:p>
        <w:p w14:paraId="2E860AC1" w14:textId="28797C69" w:rsidR="004E21AC" w:rsidRPr="00B2191D" w:rsidRDefault="00FF088A" w:rsidP="009952CC">
          <w:pPr>
            <w:pStyle w:val="32"/>
            <w:tabs>
              <w:tab w:val="right" w:leader="dot" w:pos="9344"/>
            </w:tabs>
            <w:ind w:firstLineChars="100" w:firstLine="220"/>
            <w:rPr>
              <w:rStyle w:val="af2"/>
              <w:noProof/>
            </w:rPr>
          </w:pPr>
          <w:hyperlink w:anchor="_Toc12372692" w:history="1">
            <w:r w:rsidR="004E21AC" w:rsidRPr="00B2191D">
              <w:rPr>
                <w:rStyle w:val="af2"/>
                <w:noProof/>
              </w:rPr>
              <w:t>イ　「ニア・イズ・ベター」に基づく分権型教育行政の効果的な推進</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_Toc12372692 \h </w:instrText>
            </w:r>
            <w:r w:rsidR="004E21AC" w:rsidRPr="00B2191D">
              <w:rPr>
                <w:noProof/>
                <w:webHidden/>
              </w:rPr>
            </w:r>
            <w:r w:rsidR="004E21AC" w:rsidRPr="00B2191D">
              <w:rPr>
                <w:noProof/>
                <w:webHidden/>
              </w:rPr>
              <w:fldChar w:fldCharType="separate"/>
            </w:r>
            <w:r w:rsidR="007353BB">
              <w:rPr>
                <w:noProof/>
                <w:webHidden/>
              </w:rPr>
              <w:t>74</w:t>
            </w:r>
            <w:r w:rsidR="004E21AC" w:rsidRPr="00B2191D">
              <w:rPr>
                <w:noProof/>
                <w:webHidden/>
              </w:rPr>
              <w:fldChar w:fldCharType="end"/>
            </w:r>
          </w:hyperlink>
        </w:p>
        <w:p w14:paraId="4BB48BBB" w14:textId="7918945F" w:rsidR="009952CC" w:rsidRPr="00B2191D" w:rsidRDefault="009952CC" w:rsidP="009952CC">
          <w:pPr>
            <w:ind w:firstLineChars="200" w:firstLine="426"/>
            <w:rPr>
              <w:noProof/>
            </w:rPr>
          </w:pPr>
          <w:r w:rsidRPr="00B2191D">
            <w:rPr>
              <w:rFonts w:ascii="ＭＳ ゴシック" w:eastAsia="ＭＳ ゴシック" w:hAnsi="ＭＳ ゴシック" w:cs="Times New Roman" w:hint="eastAsia"/>
              <w:b/>
              <w:noProof/>
              <w:color w:val="000000"/>
              <w:sz w:val="22"/>
            </w:rPr>
            <w:t>Ⅱ　区間連携の促進</w:t>
          </w:r>
        </w:p>
        <w:p w14:paraId="675750CC" w14:textId="2C56AC9A" w:rsidR="004E21AC" w:rsidRPr="00B2191D" w:rsidRDefault="00FF088A" w:rsidP="009952CC">
          <w:pPr>
            <w:pStyle w:val="32"/>
            <w:tabs>
              <w:tab w:val="right" w:leader="dot" w:pos="9344"/>
            </w:tabs>
            <w:ind w:firstLineChars="100" w:firstLine="220"/>
            <w:rPr>
              <w:noProof/>
              <w:spacing w:val="0"/>
              <w:kern w:val="2"/>
              <w:sz w:val="21"/>
            </w:rPr>
          </w:pPr>
          <w:hyperlink w:anchor="_Toc12372693" w:history="1">
            <w:r w:rsidR="004E21AC" w:rsidRPr="00B2191D">
              <w:rPr>
                <w:rStyle w:val="af2"/>
                <w:noProof/>
              </w:rPr>
              <w:t>ア　複数区による区ＣＭ事業の実施のためのルール化</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_Toc12372693 \h </w:instrText>
            </w:r>
            <w:r w:rsidR="004E21AC" w:rsidRPr="00B2191D">
              <w:rPr>
                <w:noProof/>
                <w:webHidden/>
              </w:rPr>
            </w:r>
            <w:r w:rsidR="004E21AC" w:rsidRPr="00B2191D">
              <w:rPr>
                <w:noProof/>
                <w:webHidden/>
              </w:rPr>
              <w:fldChar w:fldCharType="separate"/>
            </w:r>
            <w:r w:rsidR="007353BB">
              <w:rPr>
                <w:noProof/>
                <w:webHidden/>
              </w:rPr>
              <w:t>77</w:t>
            </w:r>
            <w:r w:rsidR="004E21AC" w:rsidRPr="00B2191D">
              <w:rPr>
                <w:noProof/>
                <w:webHidden/>
              </w:rPr>
              <w:fldChar w:fldCharType="end"/>
            </w:r>
          </w:hyperlink>
        </w:p>
        <w:p w14:paraId="1BC39547" w14:textId="6CDF5C28" w:rsidR="004E21AC" w:rsidRPr="00B2191D" w:rsidRDefault="00FF088A" w:rsidP="009952CC">
          <w:pPr>
            <w:pStyle w:val="32"/>
            <w:tabs>
              <w:tab w:val="right" w:leader="dot" w:pos="9344"/>
            </w:tabs>
            <w:ind w:firstLineChars="100" w:firstLine="220"/>
            <w:rPr>
              <w:noProof/>
              <w:spacing w:val="0"/>
              <w:kern w:val="2"/>
              <w:sz w:val="21"/>
            </w:rPr>
          </w:pPr>
          <w:hyperlink w:anchor="_Toc12372694" w:history="1">
            <w:r w:rsidR="004E21AC" w:rsidRPr="00B2191D">
              <w:rPr>
                <w:rStyle w:val="af2"/>
                <w:noProof/>
              </w:rPr>
              <w:t>イ　共通して取り組むことでより効果の上がる取組の全市展開</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_Toc12372694 \h </w:instrText>
            </w:r>
            <w:r w:rsidR="004E21AC" w:rsidRPr="00B2191D">
              <w:rPr>
                <w:noProof/>
                <w:webHidden/>
              </w:rPr>
            </w:r>
            <w:r w:rsidR="004E21AC" w:rsidRPr="00B2191D">
              <w:rPr>
                <w:noProof/>
                <w:webHidden/>
              </w:rPr>
              <w:fldChar w:fldCharType="separate"/>
            </w:r>
            <w:r w:rsidR="007353BB">
              <w:rPr>
                <w:noProof/>
                <w:webHidden/>
              </w:rPr>
              <w:t>77</w:t>
            </w:r>
            <w:r w:rsidR="004E21AC" w:rsidRPr="00B2191D">
              <w:rPr>
                <w:noProof/>
                <w:webHidden/>
              </w:rPr>
              <w:fldChar w:fldCharType="end"/>
            </w:r>
          </w:hyperlink>
        </w:p>
        <w:p w14:paraId="39427F3D" w14:textId="455FAA76" w:rsidR="004E21AC" w:rsidRPr="00B2191D" w:rsidRDefault="00FF088A" w:rsidP="009952CC">
          <w:pPr>
            <w:pStyle w:val="32"/>
            <w:tabs>
              <w:tab w:val="right" w:leader="dot" w:pos="9344"/>
            </w:tabs>
            <w:ind w:firstLineChars="100" w:firstLine="220"/>
            <w:rPr>
              <w:rStyle w:val="af2"/>
              <w:noProof/>
            </w:rPr>
          </w:pPr>
          <w:hyperlink w:anchor="_Toc12372695" w:history="1">
            <w:r w:rsidR="004E21AC" w:rsidRPr="00B2191D">
              <w:rPr>
                <w:rStyle w:val="af2"/>
                <w:noProof/>
              </w:rPr>
              <w:t>ウ　区長会議の運営についてのさらなる改善</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_Toc12372695 \h </w:instrText>
            </w:r>
            <w:r w:rsidR="004E21AC" w:rsidRPr="00B2191D">
              <w:rPr>
                <w:noProof/>
                <w:webHidden/>
              </w:rPr>
            </w:r>
            <w:r w:rsidR="004E21AC" w:rsidRPr="00B2191D">
              <w:rPr>
                <w:noProof/>
                <w:webHidden/>
              </w:rPr>
              <w:fldChar w:fldCharType="separate"/>
            </w:r>
            <w:r w:rsidR="007353BB">
              <w:rPr>
                <w:noProof/>
                <w:webHidden/>
              </w:rPr>
              <w:t>78</w:t>
            </w:r>
            <w:r w:rsidR="004E21AC" w:rsidRPr="00B2191D">
              <w:rPr>
                <w:noProof/>
                <w:webHidden/>
              </w:rPr>
              <w:fldChar w:fldCharType="end"/>
            </w:r>
          </w:hyperlink>
        </w:p>
        <w:p w14:paraId="12579EA0" w14:textId="56C0E92B" w:rsidR="009952CC" w:rsidRPr="00B2191D" w:rsidRDefault="009952CC" w:rsidP="009952CC">
          <w:pPr>
            <w:ind w:firstLineChars="200" w:firstLine="426"/>
            <w:rPr>
              <w:noProof/>
            </w:rPr>
          </w:pPr>
          <w:r w:rsidRPr="00B2191D">
            <w:rPr>
              <w:rFonts w:ascii="ＭＳ ゴシック" w:eastAsia="ＭＳ ゴシック" w:hAnsi="ＭＳ ゴシック" w:cs="Times New Roman" w:hint="eastAsia"/>
              <w:b/>
              <w:noProof/>
              <w:color w:val="000000"/>
              <w:sz w:val="22"/>
            </w:rPr>
            <w:t>Ⅲ　区民が区政運営に参加・参画する仕組みのさらなる充実</w:t>
          </w:r>
        </w:p>
        <w:p w14:paraId="471814B6" w14:textId="6E60D8A7" w:rsidR="004E21AC" w:rsidRPr="00B2191D" w:rsidRDefault="00FF088A" w:rsidP="009952CC">
          <w:pPr>
            <w:pStyle w:val="32"/>
            <w:tabs>
              <w:tab w:val="right" w:leader="dot" w:pos="9344"/>
            </w:tabs>
            <w:ind w:firstLineChars="100" w:firstLine="220"/>
            <w:rPr>
              <w:noProof/>
              <w:spacing w:val="0"/>
              <w:kern w:val="2"/>
              <w:sz w:val="21"/>
            </w:rPr>
          </w:pPr>
          <w:hyperlink w:anchor="_Toc12372696" w:history="1">
            <w:r w:rsidR="004E21AC" w:rsidRPr="00B2191D">
              <w:rPr>
                <w:rStyle w:val="af2"/>
                <w:noProof/>
              </w:rPr>
              <w:t>ア　区における住民主体の自治の実現</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_Toc12372696 \h </w:instrText>
            </w:r>
            <w:r w:rsidR="004E21AC" w:rsidRPr="00B2191D">
              <w:rPr>
                <w:noProof/>
                <w:webHidden/>
              </w:rPr>
            </w:r>
            <w:r w:rsidR="004E21AC" w:rsidRPr="00B2191D">
              <w:rPr>
                <w:noProof/>
                <w:webHidden/>
              </w:rPr>
              <w:fldChar w:fldCharType="separate"/>
            </w:r>
            <w:r w:rsidR="007353BB">
              <w:rPr>
                <w:noProof/>
                <w:webHidden/>
              </w:rPr>
              <w:t>79</w:t>
            </w:r>
            <w:r w:rsidR="004E21AC" w:rsidRPr="00B2191D">
              <w:rPr>
                <w:noProof/>
                <w:webHidden/>
              </w:rPr>
              <w:fldChar w:fldCharType="end"/>
            </w:r>
          </w:hyperlink>
        </w:p>
        <w:p w14:paraId="01DF63E3" w14:textId="6CF70A2F" w:rsidR="004E21AC" w:rsidRPr="00B2191D" w:rsidRDefault="00FF088A" w:rsidP="009952CC">
          <w:pPr>
            <w:pStyle w:val="32"/>
            <w:tabs>
              <w:tab w:val="right" w:leader="dot" w:pos="9344"/>
            </w:tabs>
            <w:ind w:firstLineChars="100" w:firstLine="220"/>
            <w:rPr>
              <w:rStyle w:val="af2"/>
              <w:noProof/>
            </w:rPr>
          </w:pPr>
          <w:hyperlink w:anchor="_Toc12372697" w:history="1">
            <w:r w:rsidR="004E21AC" w:rsidRPr="00B2191D">
              <w:rPr>
                <w:rStyle w:val="af2"/>
                <w:noProof/>
              </w:rPr>
              <w:t>イ　多様な区民の意見やニーズの的確な把握</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_Toc12372697 \h </w:instrText>
            </w:r>
            <w:r w:rsidR="004E21AC" w:rsidRPr="00B2191D">
              <w:rPr>
                <w:noProof/>
                <w:webHidden/>
              </w:rPr>
            </w:r>
            <w:r w:rsidR="004E21AC" w:rsidRPr="00B2191D">
              <w:rPr>
                <w:noProof/>
                <w:webHidden/>
              </w:rPr>
              <w:fldChar w:fldCharType="separate"/>
            </w:r>
            <w:r w:rsidR="007353BB">
              <w:rPr>
                <w:noProof/>
                <w:webHidden/>
              </w:rPr>
              <w:t>82</w:t>
            </w:r>
            <w:r w:rsidR="004E21AC" w:rsidRPr="00B2191D">
              <w:rPr>
                <w:noProof/>
                <w:webHidden/>
              </w:rPr>
              <w:fldChar w:fldCharType="end"/>
            </w:r>
          </w:hyperlink>
        </w:p>
        <w:p w14:paraId="28DA8805" w14:textId="5F7A2D5D" w:rsidR="009952CC" w:rsidRPr="00B2191D" w:rsidRDefault="009952CC" w:rsidP="009952CC">
          <w:pPr>
            <w:ind w:firstLineChars="200" w:firstLine="426"/>
            <w:rPr>
              <w:noProof/>
            </w:rPr>
          </w:pPr>
          <w:r w:rsidRPr="00B2191D">
            <w:rPr>
              <w:rFonts w:ascii="ＭＳ ゴシック" w:eastAsia="ＭＳ ゴシック" w:hAnsi="ＭＳ ゴシック" w:cs="Times New Roman" w:hint="eastAsia"/>
              <w:b/>
              <w:noProof/>
              <w:color w:val="000000"/>
              <w:sz w:val="22"/>
            </w:rPr>
            <w:t>Ⅳ　区民サービスの向上と効率的な区行政の運営</w:t>
          </w:r>
        </w:p>
        <w:p w14:paraId="72079FCD" w14:textId="4EEA8AAE" w:rsidR="004E21AC" w:rsidRPr="00B2191D" w:rsidRDefault="00FF088A" w:rsidP="009952CC">
          <w:pPr>
            <w:pStyle w:val="32"/>
            <w:tabs>
              <w:tab w:val="right" w:leader="dot" w:pos="9344"/>
            </w:tabs>
            <w:ind w:firstLineChars="100" w:firstLine="220"/>
            <w:rPr>
              <w:noProof/>
              <w:spacing w:val="0"/>
              <w:kern w:val="2"/>
              <w:sz w:val="21"/>
            </w:rPr>
          </w:pPr>
          <w:hyperlink w:anchor="_Toc12372698" w:history="1">
            <w:r w:rsidR="004E21AC" w:rsidRPr="00B2191D">
              <w:rPr>
                <w:rStyle w:val="af2"/>
                <w:noProof/>
              </w:rPr>
              <w:t>ア　さらなる区民サービスの向上</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_Toc12372698 \h </w:instrText>
            </w:r>
            <w:r w:rsidR="004E21AC" w:rsidRPr="00B2191D">
              <w:rPr>
                <w:noProof/>
                <w:webHidden/>
              </w:rPr>
            </w:r>
            <w:r w:rsidR="004E21AC" w:rsidRPr="00B2191D">
              <w:rPr>
                <w:noProof/>
                <w:webHidden/>
              </w:rPr>
              <w:fldChar w:fldCharType="separate"/>
            </w:r>
            <w:r w:rsidR="007353BB">
              <w:rPr>
                <w:noProof/>
                <w:webHidden/>
              </w:rPr>
              <w:t>84</w:t>
            </w:r>
            <w:r w:rsidR="004E21AC" w:rsidRPr="00B2191D">
              <w:rPr>
                <w:noProof/>
                <w:webHidden/>
              </w:rPr>
              <w:fldChar w:fldCharType="end"/>
            </w:r>
          </w:hyperlink>
        </w:p>
        <w:p w14:paraId="298A7F5A" w14:textId="5177EDC4" w:rsidR="004E21AC" w:rsidRPr="00B2191D" w:rsidRDefault="00FF088A" w:rsidP="009952CC">
          <w:pPr>
            <w:pStyle w:val="32"/>
            <w:tabs>
              <w:tab w:val="right" w:leader="dot" w:pos="9344"/>
            </w:tabs>
            <w:ind w:firstLineChars="100" w:firstLine="220"/>
            <w:rPr>
              <w:noProof/>
              <w:spacing w:val="0"/>
              <w:kern w:val="2"/>
              <w:sz w:val="21"/>
            </w:rPr>
          </w:pPr>
          <w:hyperlink w:anchor="_Toc12372699" w:history="1">
            <w:r w:rsidR="004E21AC" w:rsidRPr="00B2191D">
              <w:rPr>
                <w:rStyle w:val="af2"/>
                <w:noProof/>
              </w:rPr>
              <w:t>イ　効率的な区行政の運営の推進</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_Toc12372699 \h </w:instrText>
            </w:r>
            <w:r w:rsidR="004E21AC" w:rsidRPr="00B2191D">
              <w:rPr>
                <w:noProof/>
                <w:webHidden/>
              </w:rPr>
            </w:r>
            <w:r w:rsidR="004E21AC" w:rsidRPr="00B2191D">
              <w:rPr>
                <w:noProof/>
                <w:webHidden/>
              </w:rPr>
              <w:fldChar w:fldCharType="separate"/>
            </w:r>
            <w:r w:rsidR="007353BB">
              <w:rPr>
                <w:noProof/>
                <w:webHidden/>
              </w:rPr>
              <w:t>88</w:t>
            </w:r>
            <w:r w:rsidR="004E21AC" w:rsidRPr="00B2191D">
              <w:rPr>
                <w:noProof/>
                <w:webHidden/>
              </w:rPr>
              <w:fldChar w:fldCharType="end"/>
            </w:r>
          </w:hyperlink>
        </w:p>
        <w:p w14:paraId="41445E43" w14:textId="15477BC7" w:rsidR="004E21AC" w:rsidRPr="00B2191D" w:rsidRDefault="00FF088A" w:rsidP="00AA5549">
          <w:pPr>
            <w:pStyle w:val="32"/>
            <w:tabs>
              <w:tab w:val="right" w:leader="dot" w:pos="9344"/>
            </w:tabs>
            <w:ind w:left="0" w:firstLineChars="100" w:firstLine="220"/>
            <w:rPr>
              <w:noProof/>
              <w:spacing w:val="0"/>
              <w:kern w:val="2"/>
              <w:sz w:val="21"/>
            </w:rPr>
          </w:pPr>
          <w:hyperlink w:anchor="_Toc12372700" w:history="1">
            <w:r w:rsidR="004E21AC" w:rsidRPr="00B2191D">
              <w:rPr>
                <w:rStyle w:val="af2"/>
                <w:rFonts w:asciiTheme="majorEastAsia" w:eastAsiaTheme="majorEastAsia" w:hAnsiTheme="majorEastAsia"/>
                <w:b/>
                <w:noProof/>
              </w:rPr>
              <w:t>（参考１）全項目における目標達成状況</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_Toc12372700 \h </w:instrText>
            </w:r>
            <w:r w:rsidR="004E21AC" w:rsidRPr="00B2191D">
              <w:rPr>
                <w:noProof/>
                <w:webHidden/>
              </w:rPr>
            </w:r>
            <w:r w:rsidR="004E21AC" w:rsidRPr="00B2191D">
              <w:rPr>
                <w:noProof/>
                <w:webHidden/>
              </w:rPr>
              <w:fldChar w:fldCharType="separate"/>
            </w:r>
            <w:r w:rsidR="007353BB">
              <w:rPr>
                <w:noProof/>
                <w:webHidden/>
              </w:rPr>
              <w:t>90</w:t>
            </w:r>
            <w:r w:rsidR="004E21AC" w:rsidRPr="00B2191D">
              <w:rPr>
                <w:noProof/>
                <w:webHidden/>
              </w:rPr>
              <w:fldChar w:fldCharType="end"/>
            </w:r>
          </w:hyperlink>
        </w:p>
        <w:p w14:paraId="76E0FD83" w14:textId="0C3D44BB" w:rsidR="004E21AC" w:rsidRPr="00B2191D" w:rsidRDefault="00FF088A" w:rsidP="00AA5549">
          <w:pPr>
            <w:pStyle w:val="32"/>
            <w:tabs>
              <w:tab w:val="right" w:leader="dot" w:pos="9344"/>
            </w:tabs>
            <w:ind w:left="0" w:firstLineChars="100" w:firstLine="220"/>
            <w:rPr>
              <w:noProof/>
              <w:spacing w:val="0"/>
              <w:kern w:val="2"/>
              <w:sz w:val="21"/>
            </w:rPr>
          </w:pPr>
          <w:hyperlink w:anchor="_Toc12372701" w:history="1">
            <w:r w:rsidR="00C743E5" w:rsidRPr="00B2191D">
              <w:rPr>
                <w:rStyle w:val="af2"/>
                <w:rFonts w:asciiTheme="majorEastAsia" w:eastAsiaTheme="majorEastAsia" w:hAnsiTheme="majorEastAsia"/>
                <w:b/>
                <w:noProof/>
              </w:rPr>
              <w:t>（参考２）</w:t>
            </w:r>
            <w:r w:rsidR="004E21AC" w:rsidRPr="00B2191D">
              <w:rPr>
                <w:rStyle w:val="af2"/>
                <w:rFonts w:asciiTheme="majorEastAsia" w:eastAsiaTheme="majorEastAsia" w:hAnsiTheme="majorEastAsia"/>
                <w:b/>
                <w:noProof/>
              </w:rPr>
              <w:t>目標における平成29年度・平成30年度の実績比較</w:t>
            </w:r>
            <w:r w:rsidR="004E21AC" w:rsidRPr="00B2191D">
              <w:rPr>
                <w:noProof/>
                <w:webHidden/>
              </w:rPr>
              <w:tab/>
            </w:r>
            <w:r w:rsidR="004E21AC" w:rsidRPr="00B2191D">
              <w:rPr>
                <w:noProof/>
                <w:webHidden/>
              </w:rPr>
              <w:fldChar w:fldCharType="begin"/>
            </w:r>
            <w:r w:rsidR="004E21AC" w:rsidRPr="00B2191D">
              <w:rPr>
                <w:noProof/>
                <w:webHidden/>
              </w:rPr>
              <w:instrText xml:space="preserve"> PAGEREF _Toc12372701 \h </w:instrText>
            </w:r>
            <w:r w:rsidR="004E21AC" w:rsidRPr="00B2191D">
              <w:rPr>
                <w:noProof/>
                <w:webHidden/>
              </w:rPr>
            </w:r>
            <w:r w:rsidR="004E21AC" w:rsidRPr="00B2191D">
              <w:rPr>
                <w:noProof/>
                <w:webHidden/>
              </w:rPr>
              <w:fldChar w:fldCharType="separate"/>
            </w:r>
            <w:r w:rsidR="007353BB">
              <w:rPr>
                <w:noProof/>
                <w:webHidden/>
              </w:rPr>
              <w:t>92</w:t>
            </w:r>
            <w:r w:rsidR="004E21AC" w:rsidRPr="00B2191D">
              <w:rPr>
                <w:noProof/>
                <w:webHidden/>
              </w:rPr>
              <w:fldChar w:fldCharType="end"/>
            </w:r>
          </w:hyperlink>
        </w:p>
        <w:p w14:paraId="7FA656E7" w14:textId="25A23FB3" w:rsidR="00B13B43" w:rsidRPr="00B2191D" w:rsidRDefault="00920692" w:rsidP="004E21AC">
          <w:pPr>
            <w:rPr>
              <w:color w:val="000000" w:themeColor="text1"/>
              <w:lang w:val="ja-JP"/>
            </w:rPr>
          </w:pPr>
          <w:r w:rsidRPr="00B2191D">
            <w:rPr>
              <w:rFonts w:asciiTheme="majorEastAsia" w:eastAsia="ＭＳ ゴシック" w:hAnsiTheme="majorEastAsia" w:cstheme="majorBidi"/>
              <w:b/>
              <w:bCs/>
              <w:noProof/>
              <w:color w:val="000000" w:themeColor="text1"/>
              <w:sz w:val="22"/>
              <w:szCs w:val="24"/>
            </w:rPr>
            <w:fldChar w:fldCharType="end"/>
          </w:r>
        </w:p>
      </w:sdtContent>
    </w:sdt>
    <w:p w14:paraId="07E36374" w14:textId="0A391002" w:rsidR="00BF19C9" w:rsidRPr="00B2191D" w:rsidRDefault="00BF19C9">
      <w:pPr>
        <w:rPr>
          <w:color w:val="000000" w:themeColor="text1"/>
          <w:lang w:val="ja-JP"/>
        </w:rPr>
      </w:pPr>
    </w:p>
    <w:p w14:paraId="2CAA37DA" w14:textId="77777777" w:rsidR="004F786B" w:rsidRPr="00B2191D" w:rsidRDefault="004F786B" w:rsidP="005125DD">
      <w:pPr>
        <w:widowControl/>
        <w:jc w:val="left"/>
        <w:rPr>
          <w:rFonts w:asciiTheme="minorEastAsia" w:hAnsiTheme="minorEastAsia"/>
          <w:color w:val="000000" w:themeColor="text1"/>
          <w:szCs w:val="24"/>
        </w:rPr>
      </w:pPr>
    </w:p>
    <w:p w14:paraId="7B9FE100" w14:textId="1B278DB5" w:rsidR="00C471E6" w:rsidRPr="00B2191D" w:rsidRDefault="004F786B" w:rsidP="004F786B">
      <w:pPr>
        <w:widowControl/>
        <w:ind w:left="202" w:hangingChars="100" w:hanging="202"/>
        <w:jc w:val="left"/>
        <w:rPr>
          <w:rFonts w:asciiTheme="minorEastAsia" w:hAnsiTheme="minorEastAsia"/>
          <w:color w:val="000000" w:themeColor="text1"/>
          <w:sz w:val="24"/>
          <w:szCs w:val="24"/>
        </w:rPr>
      </w:pPr>
      <w:r w:rsidRPr="00B2191D">
        <w:rPr>
          <w:rFonts w:asciiTheme="minorEastAsia" w:hAnsiTheme="minorEastAsia"/>
          <w:color w:val="000000" w:themeColor="text1"/>
          <w:szCs w:val="24"/>
        </w:rPr>
        <w:t>※</w:t>
      </w:r>
      <w:r w:rsidRPr="00B2191D">
        <w:rPr>
          <w:rFonts w:asciiTheme="minorEastAsia" w:hAnsiTheme="minorEastAsia" w:hint="eastAsia"/>
          <w:color w:val="000000" w:themeColor="text1"/>
          <w:szCs w:val="24"/>
        </w:rPr>
        <w:t>本冊子では、平成31年</w:t>
      </w:r>
      <w:r w:rsidRPr="00B2191D">
        <w:rPr>
          <w:rFonts w:asciiTheme="minorEastAsia" w:hAnsiTheme="minorEastAsia"/>
          <w:color w:val="000000" w:themeColor="text1"/>
          <w:szCs w:val="24"/>
        </w:rPr>
        <w:t>４</w:t>
      </w:r>
      <w:r w:rsidRPr="00B2191D">
        <w:rPr>
          <w:rFonts w:asciiTheme="minorEastAsia" w:hAnsiTheme="minorEastAsia" w:hint="eastAsia"/>
          <w:color w:val="000000" w:themeColor="text1"/>
          <w:szCs w:val="24"/>
        </w:rPr>
        <w:t>月</w:t>
      </w:r>
      <w:r w:rsidRPr="00B2191D">
        <w:rPr>
          <w:rFonts w:asciiTheme="minorEastAsia" w:hAnsiTheme="minorEastAsia"/>
          <w:color w:val="000000" w:themeColor="text1"/>
          <w:szCs w:val="24"/>
        </w:rPr>
        <w:t>１日</w:t>
      </w:r>
      <w:r w:rsidRPr="00B2191D">
        <w:rPr>
          <w:rFonts w:asciiTheme="minorEastAsia" w:hAnsiTheme="minorEastAsia" w:hint="eastAsia"/>
          <w:color w:val="000000" w:themeColor="text1"/>
          <w:szCs w:val="24"/>
        </w:rPr>
        <w:t>から始まる</w:t>
      </w:r>
      <w:r w:rsidRPr="00B2191D">
        <w:rPr>
          <w:rFonts w:asciiTheme="minorEastAsia" w:hAnsiTheme="minorEastAsia"/>
          <w:color w:val="000000" w:themeColor="text1"/>
          <w:szCs w:val="24"/>
        </w:rPr>
        <w:t>年度については、年度全体を通じて「</w:t>
      </w:r>
      <w:r w:rsidRPr="00B2191D">
        <w:rPr>
          <w:rFonts w:asciiTheme="minorEastAsia" w:hAnsiTheme="minorEastAsia" w:hint="eastAsia"/>
          <w:color w:val="000000" w:themeColor="text1"/>
          <w:szCs w:val="24"/>
        </w:rPr>
        <w:t>令和</w:t>
      </w:r>
      <w:r w:rsidRPr="00B2191D">
        <w:rPr>
          <w:rFonts w:asciiTheme="minorEastAsia" w:hAnsiTheme="minorEastAsia"/>
          <w:color w:val="000000" w:themeColor="text1"/>
          <w:szCs w:val="24"/>
        </w:rPr>
        <w:t>元年度」</w:t>
      </w:r>
      <w:r w:rsidRPr="00B2191D">
        <w:rPr>
          <w:rFonts w:asciiTheme="minorEastAsia" w:hAnsiTheme="minorEastAsia" w:hint="eastAsia"/>
          <w:color w:val="000000" w:themeColor="text1"/>
          <w:szCs w:val="24"/>
        </w:rPr>
        <w:t>とします。</w:t>
      </w:r>
    </w:p>
    <w:p w14:paraId="69253C59" w14:textId="1FBB40E9" w:rsidR="009E7307" w:rsidRPr="00B2191D" w:rsidRDefault="009E7307" w:rsidP="00D50526">
      <w:pPr>
        <w:widowControl/>
        <w:jc w:val="left"/>
        <w:rPr>
          <w:rFonts w:asciiTheme="minorEastAsia" w:hAnsiTheme="minorEastAsia"/>
          <w:color w:val="000000" w:themeColor="text1"/>
          <w:sz w:val="22"/>
          <w:szCs w:val="24"/>
        </w:rPr>
      </w:pPr>
    </w:p>
    <w:p w14:paraId="59BD2FE5" w14:textId="617B54E4" w:rsidR="007D533C" w:rsidRPr="00B2191D" w:rsidRDefault="007D533C" w:rsidP="00B317B2">
      <w:pPr>
        <w:widowControl/>
        <w:jc w:val="left"/>
        <w:rPr>
          <w:rFonts w:asciiTheme="minorEastAsia" w:hAnsiTheme="minorEastAsia"/>
          <w:color w:val="000000" w:themeColor="text1"/>
          <w:szCs w:val="21"/>
        </w:rPr>
        <w:sectPr w:rsidR="007D533C" w:rsidRPr="00B2191D" w:rsidSect="007E7D95">
          <w:headerReference w:type="even" r:id="rId8"/>
          <w:headerReference w:type="default" r:id="rId9"/>
          <w:footerReference w:type="even" r:id="rId10"/>
          <w:footerReference w:type="default" r:id="rId11"/>
          <w:headerReference w:type="first" r:id="rId12"/>
          <w:footerReference w:type="first" r:id="rId13"/>
          <w:pgSz w:w="11906" w:h="16838"/>
          <w:pgMar w:top="1559" w:right="1276" w:bottom="1559" w:left="1276" w:header="851" w:footer="992" w:gutter="0"/>
          <w:pgNumType w:start="1"/>
          <w:cols w:space="425"/>
          <w:docGrid w:type="lines" w:linePitch="360"/>
        </w:sectPr>
      </w:pPr>
    </w:p>
    <w:p w14:paraId="2D520184" w14:textId="19EAD773" w:rsidR="00FD1BC7" w:rsidRPr="00B2191D" w:rsidRDefault="00FD1BC7" w:rsidP="00EC24C3">
      <w:pPr>
        <w:spacing w:line="400" w:lineRule="atLeast"/>
        <w:rPr>
          <w:rFonts w:asciiTheme="majorEastAsia" w:eastAsiaTheme="majorEastAsia" w:hAnsiTheme="majorEastAsia"/>
          <w:b/>
          <w:color w:val="000000" w:themeColor="text1"/>
          <w:sz w:val="32"/>
          <w:szCs w:val="32"/>
        </w:rPr>
      </w:pPr>
      <w:r w:rsidRPr="00B2191D">
        <w:rPr>
          <w:rFonts w:asciiTheme="majorEastAsia" w:eastAsiaTheme="majorEastAsia" w:hAnsiTheme="majorEastAsia" w:hint="eastAsia"/>
          <w:b/>
          <w:color w:val="000000" w:themeColor="text1"/>
          <w:sz w:val="32"/>
          <w:szCs w:val="32"/>
        </w:rPr>
        <w:t>「市政改革プラン2.0</w:t>
      </w:r>
      <w:r w:rsidR="004A663E" w:rsidRPr="00B2191D">
        <w:rPr>
          <w:rFonts w:asciiTheme="majorEastAsia" w:eastAsiaTheme="majorEastAsia" w:hAnsiTheme="majorEastAsia" w:hint="eastAsia"/>
          <w:b/>
          <w:color w:val="000000" w:themeColor="text1"/>
          <w:sz w:val="32"/>
          <w:szCs w:val="32"/>
        </w:rPr>
        <w:t>」の進捗状況（平成</w:t>
      </w:r>
      <w:r w:rsidR="00384CE2" w:rsidRPr="00B2191D">
        <w:rPr>
          <w:rFonts w:asciiTheme="majorEastAsia" w:eastAsiaTheme="majorEastAsia" w:hAnsiTheme="majorEastAsia" w:hint="eastAsia"/>
          <w:b/>
          <w:color w:val="000000" w:themeColor="text1"/>
          <w:sz w:val="32"/>
          <w:szCs w:val="32"/>
        </w:rPr>
        <w:t>30</w:t>
      </w:r>
      <w:r w:rsidR="004A663E" w:rsidRPr="00B2191D">
        <w:rPr>
          <w:rFonts w:asciiTheme="majorEastAsia" w:eastAsiaTheme="majorEastAsia" w:hAnsiTheme="majorEastAsia" w:hint="eastAsia"/>
          <w:b/>
          <w:color w:val="000000" w:themeColor="text1"/>
          <w:sz w:val="32"/>
          <w:szCs w:val="32"/>
        </w:rPr>
        <w:t>年度末</w:t>
      </w:r>
      <w:r w:rsidR="00AB5D49" w:rsidRPr="00B2191D">
        <w:rPr>
          <w:rFonts w:asciiTheme="majorEastAsia" w:eastAsiaTheme="majorEastAsia" w:hAnsiTheme="majorEastAsia" w:hint="eastAsia"/>
          <w:b/>
          <w:color w:val="000000" w:themeColor="text1"/>
          <w:sz w:val="32"/>
          <w:szCs w:val="32"/>
        </w:rPr>
        <w:t>時点</w:t>
      </w:r>
      <w:r w:rsidR="004A663E" w:rsidRPr="00B2191D">
        <w:rPr>
          <w:rFonts w:asciiTheme="majorEastAsia" w:eastAsiaTheme="majorEastAsia" w:hAnsiTheme="majorEastAsia" w:hint="eastAsia"/>
          <w:b/>
          <w:color w:val="000000" w:themeColor="text1"/>
          <w:sz w:val="32"/>
          <w:szCs w:val="32"/>
        </w:rPr>
        <w:t>）</w:t>
      </w:r>
    </w:p>
    <w:p w14:paraId="758FABD2" w14:textId="77777777" w:rsidR="00EC24C3" w:rsidRPr="00B2191D" w:rsidRDefault="00EC24C3" w:rsidP="00EC24C3">
      <w:pPr>
        <w:spacing w:line="400" w:lineRule="atLeast"/>
        <w:rPr>
          <w:rFonts w:asciiTheme="majorEastAsia" w:eastAsiaTheme="majorEastAsia" w:hAnsiTheme="majorEastAsia"/>
          <w:b/>
          <w:color w:val="000000" w:themeColor="text1"/>
          <w:sz w:val="32"/>
          <w:szCs w:val="32"/>
        </w:rPr>
      </w:pPr>
    </w:p>
    <w:p w14:paraId="0EB3A6B5" w14:textId="76649D26" w:rsidR="00FD1BC7" w:rsidRPr="00B2191D" w:rsidRDefault="00607542" w:rsidP="00071305">
      <w:pPr>
        <w:pStyle w:val="af4"/>
        <w:ind w:firstLineChars="100" w:firstLine="313"/>
        <w:rPr>
          <w:color w:val="000000" w:themeColor="text1"/>
          <w:sz w:val="32"/>
          <w:szCs w:val="32"/>
        </w:rPr>
      </w:pPr>
      <w:bookmarkStart w:id="1" w:name="_Toc12372632"/>
      <w:r w:rsidRPr="00B2191D">
        <w:rPr>
          <w:rFonts w:hint="eastAsia"/>
          <w:color w:val="000000" w:themeColor="text1"/>
          <w:sz w:val="32"/>
          <w:szCs w:val="32"/>
        </w:rPr>
        <w:t>Ⅰ</w:t>
      </w:r>
      <w:r w:rsidR="009433A2" w:rsidRPr="00B2191D">
        <w:rPr>
          <w:rFonts w:hint="eastAsia"/>
          <w:color w:val="000000" w:themeColor="text1"/>
          <w:sz w:val="32"/>
          <w:szCs w:val="32"/>
        </w:rPr>
        <w:t xml:space="preserve">　</w:t>
      </w:r>
      <w:r w:rsidRPr="00B2191D">
        <w:rPr>
          <w:rFonts w:hint="eastAsia"/>
          <w:color w:val="000000" w:themeColor="text1"/>
          <w:sz w:val="32"/>
          <w:szCs w:val="32"/>
        </w:rPr>
        <w:t>概　　要</w:t>
      </w:r>
      <w:bookmarkEnd w:id="1"/>
    </w:p>
    <w:p w14:paraId="1D0F2AAC" w14:textId="77777777" w:rsidR="00607542" w:rsidRPr="00B2191D" w:rsidRDefault="00607542" w:rsidP="000064EA">
      <w:pPr>
        <w:spacing w:line="380" w:lineRule="atLeast"/>
        <w:rPr>
          <w:rFonts w:asciiTheme="majorEastAsia" w:eastAsiaTheme="majorEastAsia" w:hAnsiTheme="majorEastAsia"/>
          <w:b/>
          <w:color w:val="000000" w:themeColor="text1"/>
          <w:sz w:val="24"/>
          <w:szCs w:val="24"/>
        </w:rPr>
      </w:pPr>
    </w:p>
    <w:p w14:paraId="6C72562B" w14:textId="71E8BE9C" w:rsidR="00A15D01" w:rsidRPr="00B2191D" w:rsidRDefault="00FD1BC7" w:rsidP="002D0F56">
      <w:pPr>
        <w:spacing w:line="340" w:lineRule="exact"/>
        <w:ind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大阪市では、ムダを徹底的に排除した効果的・効率的な行財政運営をめざして進めてきたこれまでの改革を継続し、ＩＣＴの徹底活用や職員の能力を最大限引き出すことで質の向上を図る改革を積極的に進めていくため、平成</w:t>
      </w:r>
      <w:r w:rsidRPr="00B2191D">
        <w:rPr>
          <w:rFonts w:asciiTheme="minorEastAsia" w:hAnsiTheme="minorEastAsia"/>
          <w:color w:val="000000" w:themeColor="text1"/>
          <w:sz w:val="24"/>
          <w:szCs w:val="24"/>
        </w:rPr>
        <w:t>28</w:t>
      </w:r>
      <w:r w:rsidR="00254C93" w:rsidRPr="00B2191D">
        <w:rPr>
          <w:rFonts w:asciiTheme="minorEastAsia" w:hAnsiTheme="minorEastAsia"/>
          <w:color w:val="000000" w:themeColor="text1"/>
          <w:sz w:val="24"/>
          <w:szCs w:val="24"/>
        </w:rPr>
        <w:t>年８月に</w:t>
      </w:r>
      <w:r w:rsidRPr="00B2191D">
        <w:rPr>
          <w:rFonts w:asciiTheme="minorEastAsia" w:hAnsiTheme="minorEastAsia"/>
          <w:color w:val="000000" w:themeColor="text1"/>
          <w:sz w:val="24"/>
          <w:szCs w:val="24"/>
        </w:rPr>
        <w:t>「市政改革プラン2.0</w:t>
      </w:r>
      <w:r w:rsidR="00CC30CE" w:rsidRPr="00B2191D">
        <w:rPr>
          <w:rFonts w:asciiTheme="minorEastAsia" w:hAnsiTheme="minorEastAsia" w:hint="eastAsia"/>
          <w:color w:val="000000" w:themeColor="text1"/>
          <w:sz w:val="24"/>
          <w:szCs w:val="24"/>
        </w:rPr>
        <w:t>－新たな価値を生み出す改革－</w:t>
      </w:r>
      <w:r w:rsidRPr="00B2191D">
        <w:rPr>
          <w:rFonts w:asciiTheme="minorEastAsia" w:hAnsiTheme="minorEastAsia"/>
          <w:color w:val="000000" w:themeColor="text1"/>
          <w:sz w:val="24"/>
          <w:szCs w:val="24"/>
        </w:rPr>
        <w:t>」</w:t>
      </w:r>
      <w:r w:rsidR="00CC30CE" w:rsidRPr="00B2191D">
        <w:rPr>
          <w:rFonts w:asciiTheme="minorEastAsia" w:hAnsiTheme="minorEastAsia" w:hint="eastAsia"/>
          <w:color w:val="000000" w:themeColor="text1"/>
          <w:sz w:val="24"/>
          <w:szCs w:val="24"/>
        </w:rPr>
        <w:t>（以下「行革編」という。）</w:t>
      </w:r>
      <w:r w:rsidR="008F3669" w:rsidRPr="00B2191D">
        <w:rPr>
          <w:rFonts w:asciiTheme="minorEastAsia" w:hAnsiTheme="minorEastAsia" w:hint="eastAsia"/>
          <w:color w:val="000000" w:themeColor="text1"/>
          <w:sz w:val="24"/>
          <w:szCs w:val="24"/>
        </w:rPr>
        <w:t>を策定しました。</w:t>
      </w:r>
      <w:r w:rsidRPr="00B2191D">
        <w:rPr>
          <w:rFonts w:asciiTheme="minorEastAsia" w:hAnsiTheme="minorEastAsia" w:hint="eastAsia"/>
          <w:color w:val="000000" w:themeColor="text1"/>
          <w:sz w:val="24"/>
          <w:szCs w:val="24"/>
        </w:rPr>
        <w:t>この</w:t>
      </w:r>
      <w:r w:rsidR="00CC30CE" w:rsidRPr="00B2191D">
        <w:rPr>
          <w:rFonts w:asciiTheme="minorEastAsia" w:hAnsiTheme="minorEastAsia" w:hint="eastAsia"/>
          <w:color w:val="000000" w:themeColor="text1"/>
          <w:sz w:val="24"/>
          <w:szCs w:val="24"/>
        </w:rPr>
        <w:t>行革編</w:t>
      </w:r>
      <w:r w:rsidRPr="00B2191D">
        <w:rPr>
          <w:rFonts w:asciiTheme="minorEastAsia" w:hAnsiTheme="minorEastAsia" w:hint="eastAsia"/>
          <w:color w:val="000000" w:themeColor="text1"/>
          <w:sz w:val="24"/>
          <w:szCs w:val="24"/>
        </w:rPr>
        <w:t>では、</w:t>
      </w:r>
      <w:r w:rsidR="00AB5D49" w:rsidRPr="00B2191D">
        <w:rPr>
          <w:rFonts w:asciiTheme="minorEastAsia" w:hAnsiTheme="minorEastAsia" w:hint="eastAsia"/>
          <w:color w:val="000000" w:themeColor="text1"/>
          <w:sz w:val="24"/>
          <w:szCs w:val="24"/>
        </w:rPr>
        <w:t>平成</w:t>
      </w:r>
      <w:r w:rsidR="00AB5D49" w:rsidRPr="00B2191D">
        <w:rPr>
          <w:rFonts w:asciiTheme="minorEastAsia" w:hAnsiTheme="minorEastAsia"/>
          <w:color w:val="000000" w:themeColor="text1"/>
          <w:sz w:val="24"/>
          <w:szCs w:val="24"/>
        </w:rPr>
        <w:t>28</w:t>
      </w:r>
      <w:r w:rsidR="007B75F1" w:rsidRPr="00B2191D">
        <w:rPr>
          <w:rFonts w:asciiTheme="minorEastAsia" w:hAnsiTheme="minorEastAsia"/>
          <w:color w:val="000000" w:themeColor="text1"/>
          <w:sz w:val="24"/>
          <w:szCs w:val="24"/>
        </w:rPr>
        <w:t>年度から</w:t>
      </w:r>
      <w:r w:rsidR="00836875" w:rsidRPr="00B2191D">
        <w:rPr>
          <w:rFonts w:asciiTheme="minorEastAsia" w:hAnsiTheme="minorEastAsia" w:hint="eastAsia"/>
          <w:color w:val="000000" w:themeColor="text1"/>
          <w:sz w:val="24"/>
          <w:szCs w:val="24"/>
        </w:rPr>
        <w:t>令和元</w:t>
      </w:r>
      <w:r w:rsidR="00AB5D49" w:rsidRPr="00B2191D">
        <w:rPr>
          <w:rFonts w:asciiTheme="minorEastAsia" w:hAnsiTheme="minorEastAsia"/>
          <w:color w:val="000000" w:themeColor="text1"/>
          <w:sz w:val="24"/>
          <w:szCs w:val="24"/>
        </w:rPr>
        <w:t>年度までを取組期間とし、</w:t>
      </w:r>
      <w:r w:rsidRPr="00B2191D">
        <w:rPr>
          <w:rFonts w:asciiTheme="minorEastAsia" w:hAnsiTheme="minorEastAsia" w:hint="eastAsia"/>
          <w:color w:val="000000" w:themeColor="text1"/>
          <w:sz w:val="24"/>
          <w:szCs w:val="24"/>
        </w:rPr>
        <w:t>「質の高い行財政運営の推進」、「官民連携の推進」、「改革推進体制の強化」の３つの柱のもと</w:t>
      </w:r>
      <w:r w:rsidR="008F3669" w:rsidRPr="00B2191D">
        <w:rPr>
          <w:rFonts w:asciiTheme="minorEastAsia" w:hAnsiTheme="minorEastAsia" w:hint="eastAsia"/>
          <w:color w:val="000000" w:themeColor="text1"/>
          <w:sz w:val="24"/>
          <w:szCs w:val="24"/>
        </w:rPr>
        <w:t>改革に取り組んでいます。平成30年７月には中間評価を行い</w:t>
      </w:r>
      <w:r w:rsidR="008F76C0" w:rsidRPr="00B2191D">
        <w:rPr>
          <w:rFonts w:asciiTheme="minorEastAsia" w:hAnsiTheme="minorEastAsia" w:hint="eastAsia"/>
          <w:color w:val="000000" w:themeColor="text1"/>
          <w:sz w:val="24"/>
          <w:szCs w:val="24"/>
        </w:rPr>
        <w:t>、現在</w:t>
      </w:r>
      <w:r w:rsidR="008F3669" w:rsidRPr="00B2191D">
        <w:rPr>
          <w:rFonts w:asciiTheme="minorEastAsia" w:hAnsiTheme="minorEastAsia" w:hint="eastAsia"/>
          <w:color w:val="000000" w:themeColor="text1"/>
          <w:sz w:val="24"/>
          <w:szCs w:val="24"/>
        </w:rPr>
        <w:t>「市政改革プラン2.0【中間見直し版】」に基づき、</w:t>
      </w:r>
      <w:r w:rsidR="00C66233" w:rsidRPr="00B2191D">
        <w:rPr>
          <w:rFonts w:asciiTheme="minorEastAsia" w:hAnsiTheme="minorEastAsia" w:hint="eastAsia"/>
          <w:color w:val="000000" w:themeColor="text1"/>
          <w:sz w:val="24"/>
          <w:szCs w:val="24"/>
        </w:rPr>
        <w:t>6</w:t>
      </w:r>
      <w:r w:rsidR="00847E8A" w:rsidRPr="00B2191D">
        <w:rPr>
          <w:rFonts w:asciiTheme="minorEastAsia" w:hAnsiTheme="minorEastAsia"/>
          <w:color w:val="000000" w:themeColor="text1"/>
          <w:sz w:val="24"/>
          <w:szCs w:val="24"/>
        </w:rPr>
        <w:t>4</w:t>
      </w:r>
      <w:r w:rsidR="00EB4F0A" w:rsidRPr="00B2191D">
        <w:rPr>
          <w:rFonts w:asciiTheme="minorEastAsia" w:hAnsiTheme="minorEastAsia" w:hint="eastAsia"/>
          <w:color w:val="000000" w:themeColor="text1"/>
          <w:sz w:val="24"/>
          <w:szCs w:val="24"/>
        </w:rPr>
        <w:t>件の目標</w:t>
      </w:r>
      <w:r w:rsidR="008F3669" w:rsidRPr="00B2191D">
        <w:rPr>
          <w:rFonts w:asciiTheme="minorEastAsia" w:hAnsiTheme="minorEastAsia" w:hint="eastAsia"/>
          <w:color w:val="000000" w:themeColor="text1"/>
          <w:sz w:val="24"/>
          <w:szCs w:val="24"/>
        </w:rPr>
        <w:t>とそれを達成するための104件の取組</w:t>
      </w:r>
      <w:r w:rsidR="0061776A" w:rsidRPr="00B2191D">
        <w:rPr>
          <w:rFonts w:asciiTheme="minorEastAsia" w:hAnsiTheme="minorEastAsia" w:hint="eastAsia"/>
          <w:color w:val="000000" w:themeColor="text1"/>
          <w:sz w:val="24"/>
          <w:szCs w:val="24"/>
        </w:rPr>
        <w:t>を設定し</w:t>
      </w:r>
      <w:r w:rsidR="00EB4F0A" w:rsidRPr="00B2191D">
        <w:rPr>
          <w:rFonts w:asciiTheme="minorEastAsia" w:hAnsiTheme="minorEastAsia" w:hint="eastAsia"/>
          <w:color w:val="000000" w:themeColor="text1"/>
          <w:sz w:val="24"/>
          <w:szCs w:val="24"/>
        </w:rPr>
        <w:t>、</w:t>
      </w:r>
      <w:r w:rsidRPr="00B2191D">
        <w:rPr>
          <w:rFonts w:asciiTheme="minorEastAsia" w:hAnsiTheme="minorEastAsia" w:hint="eastAsia"/>
          <w:color w:val="000000" w:themeColor="text1"/>
          <w:sz w:val="24"/>
          <w:szCs w:val="24"/>
        </w:rPr>
        <w:t>改革を推進しています。</w:t>
      </w:r>
    </w:p>
    <w:p w14:paraId="50B36B7C" w14:textId="30246389" w:rsidR="00CC30CE" w:rsidRPr="00B2191D" w:rsidRDefault="00FE4318" w:rsidP="002D0F56">
      <w:pPr>
        <w:spacing w:line="340" w:lineRule="exact"/>
        <w:ind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また、区政関連では、</w:t>
      </w:r>
      <w:r w:rsidR="00846372" w:rsidRPr="00B2191D">
        <w:rPr>
          <w:rFonts w:asciiTheme="minorEastAsia" w:hAnsiTheme="minorEastAsia" w:hint="eastAsia"/>
          <w:color w:val="000000" w:themeColor="text1"/>
          <w:sz w:val="24"/>
          <w:szCs w:val="24"/>
        </w:rPr>
        <w:t>平成29年１月に取りまとめた「区政の検証」</w:t>
      </w:r>
      <w:r w:rsidR="00CC30CE" w:rsidRPr="00B2191D">
        <w:rPr>
          <w:rFonts w:asciiTheme="minorEastAsia" w:hAnsiTheme="minorEastAsia" w:hint="eastAsia"/>
          <w:color w:val="000000" w:themeColor="text1"/>
          <w:sz w:val="24"/>
          <w:szCs w:val="24"/>
        </w:rPr>
        <w:t>で明らかとなった課題</w:t>
      </w:r>
      <w:r w:rsidR="0046523B" w:rsidRPr="00B2191D">
        <w:rPr>
          <w:rFonts w:asciiTheme="minorEastAsia" w:hAnsiTheme="minorEastAsia" w:hint="eastAsia"/>
          <w:color w:val="000000" w:themeColor="text1"/>
          <w:sz w:val="24"/>
          <w:szCs w:val="24"/>
        </w:rPr>
        <w:t>など</w:t>
      </w:r>
      <w:r w:rsidR="00682857" w:rsidRPr="00B2191D">
        <w:rPr>
          <w:rFonts w:asciiTheme="minorEastAsia" w:hAnsiTheme="minorEastAsia" w:hint="eastAsia"/>
          <w:color w:val="000000" w:themeColor="text1"/>
          <w:sz w:val="24"/>
          <w:szCs w:val="24"/>
        </w:rPr>
        <w:t>を踏まえて</w:t>
      </w:r>
      <w:r w:rsidR="0046523B" w:rsidRPr="00B2191D">
        <w:rPr>
          <w:rFonts w:asciiTheme="minorEastAsia" w:hAnsiTheme="minorEastAsia" w:hint="eastAsia"/>
          <w:color w:val="000000" w:themeColor="text1"/>
          <w:sz w:val="24"/>
          <w:szCs w:val="24"/>
        </w:rPr>
        <w:t>、コミュニティ豊かで住民主体の自律的な地域運営が行われる地域社会の実現と、区長の権限・責任のもとで区行政の運営が行われるシステムのさらなる充実をめざすため、</w:t>
      </w:r>
      <w:r w:rsidR="00757CC9" w:rsidRPr="00B2191D">
        <w:rPr>
          <w:rFonts w:asciiTheme="minorEastAsia" w:hAnsiTheme="minorEastAsia" w:hint="eastAsia"/>
          <w:color w:val="000000" w:themeColor="text1"/>
          <w:sz w:val="24"/>
          <w:szCs w:val="24"/>
        </w:rPr>
        <w:t>平成</w:t>
      </w:r>
      <w:r w:rsidR="00757CC9" w:rsidRPr="00B2191D">
        <w:rPr>
          <w:rFonts w:asciiTheme="minorEastAsia" w:hAnsiTheme="minorEastAsia"/>
          <w:color w:val="000000" w:themeColor="text1"/>
          <w:sz w:val="24"/>
          <w:szCs w:val="24"/>
        </w:rPr>
        <w:t>29年</w:t>
      </w:r>
      <w:r w:rsidR="00CC30CE" w:rsidRPr="00B2191D">
        <w:rPr>
          <w:rFonts w:asciiTheme="minorEastAsia" w:hAnsiTheme="minorEastAsia" w:hint="eastAsia"/>
          <w:color w:val="000000" w:themeColor="text1"/>
          <w:sz w:val="24"/>
          <w:szCs w:val="24"/>
        </w:rPr>
        <w:t>８</w:t>
      </w:r>
      <w:r w:rsidR="00757CC9" w:rsidRPr="00B2191D">
        <w:rPr>
          <w:rFonts w:asciiTheme="minorEastAsia" w:hAnsiTheme="minorEastAsia"/>
          <w:color w:val="000000" w:themeColor="text1"/>
          <w:sz w:val="24"/>
          <w:szCs w:val="24"/>
        </w:rPr>
        <w:t>月に策定した「市政改革プラン2.0（区政編）</w:t>
      </w:r>
      <w:r w:rsidR="00CC30CE" w:rsidRPr="00B2191D">
        <w:rPr>
          <w:rFonts w:asciiTheme="minorEastAsia" w:hAnsiTheme="minorEastAsia" w:hint="eastAsia"/>
          <w:color w:val="000000" w:themeColor="text1"/>
          <w:sz w:val="24"/>
          <w:szCs w:val="24"/>
        </w:rPr>
        <w:t>－ニア・イズ・ベターのさらなる徹底－</w:t>
      </w:r>
      <w:r w:rsidR="00757CC9" w:rsidRPr="00B2191D">
        <w:rPr>
          <w:rFonts w:asciiTheme="minorEastAsia" w:hAnsiTheme="minorEastAsia"/>
          <w:color w:val="000000" w:themeColor="text1"/>
          <w:sz w:val="24"/>
          <w:szCs w:val="24"/>
        </w:rPr>
        <w:t>」</w:t>
      </w:r>
      <w:r w:rsidR="00CC30CE" w:rsidRPr="00B2191D">
        <w:rPr>
          <w:rFonts w:asciiTheme="minorEastAsia" w:hAnsiTheme="minorEastAsia" w:hint="eastAsia"/>
          <w:color w:val="000000" w:themeColor="text1"/>
          <w:sz w:val="24"/>
          <w:szCs w:val="24"/>
        </w:rPr>
        <w:t>（以下「区政編」という。）</w:t>
      </w:r>
      <w:r w:rsidR="00757CC9" w:rsidRPr="00B2191D">
        <w:rPr>
          <w:rFonts w:asciiTheme="minorEastAsia" w:hAnsiTheme="minorEastAsia" w:hint="eastAsia"/>
          <w:color w:val="000000" w:themeColor="text1"/>
          <w:sz w:val="24"/>
          <w:szCs w:val="24"/>
        </w:rPr>
        <w:t>に基づ</w:t>
      </w:r>
      <w:r w:rsidR="00CE548B" w:rsidRPr="00B2191D">
        <w:rPr>
          <w:rFonts w:asciiTheme="minorEastAsia" w:hAnsiTheme="minorEastAsia" w:hint="eastAsia"/>
          <w:color w:val="000000" w:themeColor="text1"/>
          <w:sz w:val="24"/>
          <w:szCs w:val="24"/>
        </w:rPr>
        <w:t>き、</w:t>
      </w:r>
      <w:r w:rsidR="0046523B" w:rsidRPr="00B2191D">
        <w:rPr>
          <w:rFonts w:asciiTheme="minorEastAsia" w:hAnsiTheme="minorEastAsia" w:hint="eastAsia"/>
          <w:color w:val="000000" w:themeColor="text1"/>
          <w:sz w:val="24"/>
          <w:szCs w:val="24"/>
        </w:rPr>
        <w:t>取組を進めています。この</w:t>
      </w:r>
      <w:r w:rsidR="00CC30CE" w:rsidRPr="00B2191D">
        <w:rPr>
          <w:rFonts w:asciiTheme="minorEastAsia" w:hAnsiTheme="minorEastAsia" w:hint="eastAsia"/>
          <w:color w:val="000000" w:themeColor="text1"/>
          <w:sz w:val="24"/>
          <w:szCs w:val="24"/>
        </w:rPr>
        <w:t>区政編</w:t>
      </w:r>
      <w:r w:rsidR="0046523B" w:rsidRPr="00B2191D">
        <w:rPr>
          <w:rFonts w:asciiTheme="minorEastAsia" w:hAnsiTheme="minorEastAsia" w:hint="eastAsia"/>
          <w:color w:val="000000" w:themeColor="text1"/>
          <w:sz w:val="24"/>
          <w:szCs w:val="24"/>
        </w:rPr>
        <w:t>では、</w:t>
      </w:r>
      <w:r w:rsidR="00757CC9" w:rsidRPr="00B2191D">
        <w:rPr>
          <w:rFonts w:asciiTheme="minorEastAsia" w:hAnsiTheme="minorEastAsia" w:hint="eastAsia"/>
          <w:color w:val="000000" w:themeColor="text1"/>
          <w:sz w:val="24"/>
          <w:szCs w:val="24"/>
        </w:rPr>
        <w:t>平成</w:t>
      </w:r>
      <w:r w:rsidR="00757CC9" w:rsidRPr="00B2191D">
        <w:rPr>
          <w:rFonts w:asciiTheme="minorEastAsia" w:hAnsiTheme="minorEastAsia"/>
          <w:color w:val="000000" w:themeColor="text1"/>
          <w:sz w:val="24"/>
          <w:szCs w:val="24"/>
        </w:rPr>
        <w:t>29</w:t>
      </w:r>
      <w:r w:rsidR="007B75F1" w:rsidRPr="00B2191D">
        <w:rPr>
          <w:rFonts w:asciiTheme="minorEastAsia" w:hAnsiTheme="minorEastAsia"/>
          <w:color w:val="000000" w:themeColor="text1"/>
          <w:sz w:val="24"/>
          <w:szCs w:val="24"/>
        </w:rPr>
        <w:t>年度から</w:t>
      </w:r>
      <w:r w:rsidR="00836875" w:rsidRPr="00B2191D">
        <w:rPr>
          <w:rFonts w:asciiTheme="minorEastAsia" w:hAnsiTheme="minorEastAsia" w:hint="eastAsia"/>
          <w:color w:val="000000" w:themeColor="text1"/>
          <w:sz w:val="24"/>
          <w:szCs w:val="24"/>
        </w:rPr>
        <w:t>令和元</w:t>
      </w:r>
      <w:r w:rsidR="00836875" w:rsidRPr="00B2191D">
        <w:rPr>
          <w:rFonts w:asciiTheme="minorEastAsia" w:hAnsiTheme="minorEastAsia"/>
          <w:color w:val="000000" w:themeColor="text1"/>
          <w:sz w:val="24"/>
          <w:szCs w:val="24"/>
        </w:rPr>
        <w:t>年度</w:t>
      </w:r>
      <w:r w:rsidR="00757CC9" w:rsidRPr="00B2191D">
        <w:rPr>
          <w:rFonts w:asciiTheme="minorEastAsia" w:hAnsiTheme="minorEastAsia"/>
          <w:color w:val="000000" w:themeColor="text1"/>
          <w:sz w:val="24"/>
          <w:szCs w:val="24"/>
        </w:rPr>
        <w:t>までを取組期間</w:t>
      </w:r>
      <w:r w:rsidR="00757CC9" w:rsidRPr="00B2191D">
        <w:rPr>
          <w:rFonts w:asciiTheme="minorEastAsia" w:hAnsiTheme="minorEastAsia" w:hint="eastAsia"/>
          <w:color w:val="000000" w:themeColor="text1"/>
          <w:sz w:val="24"/>
          <w:szCs w:val="24"/>
        </w:rPr>
        <w:t>とし、「地域社会における住民自治の拡充」</w:t>
      </w:r>
      <w:r w:rsidR="00CC30CE" w:rsidRPr="00B2191D">
        <w:rPr>
          <w:rFonts w:asciiTheme="minorEastAsia" w:hAnsiTheme="minorEastAsia" w:hint="eastAsia"/>
          <w:color w:val="000000" w:themeColor="text1"/>
          <w:sz w:val="24"/>
          <w:szCs w:val="24"/>
        </w:rPr>
        <w:t>、</w:t>
      </w:r>
      <w:r w:rsidR="00757CC9" w:rsidRPr="00B2191D">
        <w:rPr>
          <w:rFonts w:asciiTheme="minorEastAsia" w:hAnsiTheme="minorEastAsia" w:hint="eastAsia"/>
          <w:color w:val="000000" w:themeColor="text1"/>
          <w:sz w:val="24"/>
          <w:szCs w:val="24"/>
        </w:rPr>
        <w:t>「区</w:t>
      </w:r>
      <w:r w:rsidR="000260D7" w:rsidRPr="00B2191D">
        <w:rPr>
          <w:rFonts w:asciiTheme="minorEastAsia" w:hAnsiTheme="minorEastAsia" w:hint="eastAsia"/>
          <w:color w:val="000000" w:themeColor="text1"/>
          <w:sz w:val="24"/>
          <w:szCs w:val="24"/>
        </w:rPr>
        <w:t>長の権限・責任の拡充と区民参画のさらなる推進」の２つの</w:t>
      </w:r>
      <w:r w:rsidR="00D54544" w:rsidRPr="00B2191D">
        <w:rPr>
          <w:rFonts w:asciiTheme="minorEastAsia" w:hAnsiTheme="minorEastAsia" w:hint="eastAsia"/>
          <w:color w:val="000000" w:themeColor="text1"/>
          <w:sz w:val="24"/>
          <w:szCs w:val="24"/>
        </w:rPr>
        <w:t>柱の</w:t>
      </w:r>
      <w:r w:rsidR="00FC7516" w:rsidRPr="00B2191D">
        <w:rPr>
          <w:rFonts w:asciiTheme="minorEastAsia" w:hAnsiTheme="minorEastAsia" w:hint="eastAsia"/>
          <w:color w:val="000000" w:themeColor="text1"/>
          <w:sz w:val="24"/>
          <w:szCs w:val="24"/>
        </w:rPr>
        <w:t>もとに</w:t>
      </w:r>
      <w:r w:rsidR="0057717F" w:rsidRPr="00B2191D">
        <w:rPr>
          <w:rFonts w:asciiTheme="minorEastAsia" w:hAnsiTheme="minorEastAsia" w:hint="eastAsia"/>
          <w:color w:val="000000" w:themeColor="text1"/>
          <w:sz w:val="24"/>
          <w:szCs w:val="24"/>
        </w:rPr>
        <w:t>、</w:t>
      </w:r>
      <w:r w:rsidR="00846372" w:rsidRPr="00B2191D">
        <w:rPr>
          <w:rFonts w:asciiTheme="minorEastAsia" w:hAnsiTheme="minorEastAsia" w:hint="eastAsia"/>
          <w:color w:val="000000" w:themeColor="text1"/>
          <w:sz w:val="24"/>
          <w:szCs w:val="24"/>
        </w:rPr>
        <w:t>32件の目標</w:t>
      </w:r>
      <w:r w:rsidR="008F3669" w:rsidRPr="00B2191D">
        <w:rPr>
          <w:rFonts w:asciiTheme="minorEastAsia" w:hAnsiTheme="minorEastAsia" w:hint="eastAsia"/>
          <w:color w:val="000000" w:themeColor="text1"/>
          <w:sz w:val="24"/>
          <w:szCs w:val="24"/>
        </w:rPr>
        <w:t>とそれを達成するため40件の取組を</w:t>
      </w:r>
      <w:r w:rsidR="00846372" w:rsidRPr="00B2191D">
        <w:rPr>
          <w:rFonts w:asciiTheme="minorEastAsia" w:hAnsiTheme="minorEastAsia" w:hint="eastAsia"/>
          <w:color w:val="000000" w:themeColor="text1"/>
          <w:sz w:val="24"/>
          <w:szCs w:val="24"/>
        </w:rPr>
        <w:t>設定し、</w:t>
      </w:r>
      <w:r w:rsidR="000A15E3" w:rsidRPr="00B2191D">
        <w:rPr>
          <w:rFonts w:asciiTheme="minorEastAsia" w:hAnsiTheme="minorEastAsia" w:hint="eastAsia"/>
          <w:color w:val="000000" w:themeColor="text1"/>
          <w:sz w:val="24"/>
          <w:szCs w:val="24"/>
        </w:rPr>
        <w:t>改革を推進しています。</w:t>
      </w:r>
    </w:p>
    <w:p w14:paraId="02890438" w14:textId="4FF6526C" w:rsidR="00B474D3" w:rsidRPr="00B2191D" w:rsidRDefault="00B474D3" w:rsidP="007B75F1">
      <w:pPr>
        <w:spacing w:line="380" w:lineRule="atLeast"/>
        <w:rPr>
          <w:rFonts w:asciiTheme="minorEastAsia" w:hAnsiTheme="minorEastAsia"/>
          <w:color w:val="000000" w:themeColor="text1"/>
          <w:sz w:val="24"/>
          <w:szCs w:val="24"/>
        </w:rPr>
      </w:pPr>
    </w:p>
    <w:p w14:paraId="1433FAD7" w14:textId="6CA63367" w:rsidR="00246189" w:rsidRPr="00B2191D" w:rsidRDefault="008F3669" w:rsidP="007B75F1">
      <w:pPr>
        <w:widowControl/>
        <w:ind w:firstLineChars="100" w:firstLine="232"/>
        <w:jc w:val="left"/>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プランに掲げた取組については、定期的に進捗状況を点検し改善を図るなど、ＰＤＣＡサイクルを推進していくこととしており、</w:t>
      </w:r>
      <w:r w:rsidR="00C7715C" w:rsidRPr="00B2191D">
        <w:rPr>
          <w:rFonts w:asciiTheme="minorEastAsia" w:hAnsiTheme="minorEastAsia" w:hint="eastAsia"/>
          <w:color w:val="000000" w:themeColor="text1"/>
          <w:sz w:val="24"/>
          <w:szCs w:val="24"/>
        </w:rPr>
        <w:t>今回</w:t>
      </w:r>
      <w:r w:rsidR="00FD1BC7" w:rsidRPr="00B2191D">
        <w:rPr>
          <w:rFonts w:asciiTheme="minorEastAsia" w:hAnsiTheme="minorEastAsia" w:hint="eastAsia"/>
          <w:color w:val="000000" w:themeColor="text1"/>
          <w:sz w:val="24"/>
          <w:szCs w:val="24"/>
        </w:rPr>
        <w:t>、</w:t>
      </w:r>
      <w:r w:rsidR="00AA41F8" w:rsidRPr="00B2191D">
        <w:rPr>
          <w:rFonts w:asciiTheme="minorEastAsia" w:hAnsiTheme="minorEastAsia" w:hint="eastAsia"/>
          <w:color w:val="000000" w:themeColor="text1"/>
          <w:sz w:val="24"/>
          <w:szCs w:val="24"/>
        </w:rPr>
        <w:t>平成</w:t>
      </w:r>
      <w:r w:rsidR="00847E8A" w:rsidRPr="00B2191D">
        <w:rPr>
          <w:rFonts w:asciiTheme="minorEastAsia" w:hAnsiTheme="minorEastAsia" w:hint="eastAsia"/>
          <w:color w:val="000000" w:themeColor="text1"/>
          <w:sz w:val="24"/>
          <w:szCs w:val="24"/>
        </w:rPr>
        <w:t>30</w:t>
      </w:r>
      <w:r w:rsidR="00AB5D49" w:rsidRPr="00B2191D">
        <w:rPr>
          <w:rFonts w:asciiTheme="minorEastAsia" w:hAnsiTheme="minorEastAsia" w:hint="eastAsia"/>
          <w:color w:val="000000" w:themeColor="text1"/>
          <w:sz w:val="24"/>
          <w:szCs w:val="24"/>
        </w:rPr>
        <w:t>年度末時点の状況について</w:t>
      </w:r>
      <w:r w:rsidR="00FA2C26" w:rsidRPr="00B2191D">
        <w:rPr>
          <w:rFonts w:asciiTheme="minorEastAsia" w:hAnsiTheme="minorEastAsia" w:hint="eastAsia"/>
          <w:color w:val="000000" w:themeColor="text1"/>
          <w:sz w:val="24"/>
          <w:szCs w:val="24"/>
        </w:rPr>
        <w:t>、各所属</w:t>
      </w:r>
      <w:r w:rsidR="004E6255" w:rsidRPr="00B2191D">
        <w:rPr>
          <w:rFonts w:asciiTheme="minorEastAsia" w:hAnsiTheme="minorEastAsia" w:hint="eastAsia"/>
          <w:color w:val="000000" w:themeColor="text1"/>
          <w:sz w:val="24"/>
          <w:szCs w:val="24"/>
        </w:rPr>
        <w:t>での</w:t>
      </w:r>
      <w:r w:rsidR="00FA2C26" w:rsidRPr="00B2191D">
        <w:rPr>
          <w:rFonts w:asciiTheme="minorEastAsia" w:hAnsiTheme="minorEastAsia" w:hint="eastAsia"/>
          <w:color w:val="000000" w:themeColor="text1"/>
          <w:sz w:val="24"/>
          <w:szCs w:val="24"/>
        </w:rPr>
        <w:t>自己点検を行い</w:t>
      </w:r>
      <w:r w:rsidR="00AA41F8" w:rsidRPr="00B2191D">
        <w:rPr>
          <w:rFonts w:asciiTheme="minorEastAsia" w:hAnsiTheme="minorEastAsia" w:hint="eastAsia"/>
          <w:color w:val="000000" w:themeColor="text1"/>
          <w:sz w:val="24"/>
          <w:szCs w:val="24"/>
        </w:rPr>
        <w:t>、さらに、大阪市改革プロジェクトチームに</w:t>
      </w:r>
      <w:r w:rsidR="00FD6A21" w:rsidRPr="00B2191D">
        <w:rPr>
          <w:rFonts w:asciiTheme="minorEastAsia" w:hAnsiTheme="minorEastAsia" w:hint="eastAsia"/>
          <w:color w:val="000000" w:themeColor="text1"/>
          <w:sz w:val="24"/>
          <w:szCs w:val="24"/>
        </w:rPr>
        <w:t>おける</w:t>
      </w:r>
      <w:r w:rsidR="00CA4E63" w:rsidRPr="00B2191D">
        <w:rPr>
          <w:rFonts w:asciiTheme="minorEastAsia" w:hAnsiTheme="minorEastAsia" w:hint="eastAsia"/>
          <w:color w:val="000000" w:themeColor="text1"/>
          <w:sz w:val="24"/>
          <w:szCs w:val="24"/>
        </w:rPr>
        <w:t>所属横断的観点</w:t>
      </w:r>
      <w:r w:rsidR="00FD6A21" w:rsidRPr="00B2191D">
        <w:rPr>
          <w:rFonts w:asciiTheme="minorEastAsia" w:hAnsiTheme="minorEastAsia" w:hint="eastAsia"/>
          <w:color w:val="000000" w:themeColor="text1"/>
          <w:sz w:val="24"/>
          <w:szCs w:val="24"/>
        </w:rPr>
        <w:t>による</w:t>
      </w:r>
      <w:r w:rsidR="00AA41F8" w:rsidRPr="00B2191D">
        <w:rPr>
          <w:rFonts w:asciiTheme="minorEastAsia" w:hAnsiTheme="minorEastAsia" w:hint="eastAsia"/>
          <w:color w:val="000000" w:themeColor="text1"/>
          <w:sz w:val="24"/>
          <w:szCs w:val="24"/>
        </w:rPr>
        <w:t>点検・評価</w:t>
      </w:r>
      <w:r w:rsidR="004E6255" w:rsidRPr="00B2191D">
        <w:rPr>
          <w:rFonts w:asciiTheme="minorEastAsia" w:hAnsiTheme="minorEastAsia" w:hint="eastAsia"/>
          <w:color w:val="000000" w:themeColor="text1"/>
          <w:sz w:val="24"/>
          <w:szCs w:val="24"/>
        </w:rPr>
        <w:t>を経て</w:t>
      </w:r>
      <w:r w:rsidR="00FF38A5" w:rsidRPr="00B2191D">
        <w:rPr>
          <w:rFonts w:asciiTheme="minorEastAsia" w:hAnsiTheme="minorEastAsia" w:hint="eastAsia"/>
          <w:color w:val="000000" w:themeColor="text1"/>
          <w:sz w:val="24"/>
          <w:szCs w:val="24"/>
        </w:rPr>
        <w:t>取り</w:t>
      </w:r>
      <w:r w:rsidR="00FA2C26" w:rsidRPr="00B2191D">
        <w:rPr>
          <w:rFonts w:asciiTheme="minorEastAsia" w:hAnsiTheme="minorEastAsia" w:hint="eastAsia"/>
          <w:color w:val="000000" w:themeColor="text1"/>
          <w:sz w:val="24"/>
          <w:szCs w:val="24"/>
        </w:rPr>
        <w:t>まとめました</w:t>
      </w:r>
      <w:r w:rsidR="0058018F" w:rsidRPr="00B2191D">
        <w:rPr>
          <w:rFonts w:asciiTheme="minorEastAsia" w:hAnsiTheme="minorEastAsia" w:hint="eastAsia"/>
          <w:color w:val="000000" w:themeColor="text1"/>
          <w:sz w:val="24"/>
          <w:szCs w:val="24"/>
        </w:rPr>
        <w:t>。</w:t>
      </w:r>
    </w:p>
    <w:p w14:paraId="292AD5F8" w14:textId="77777777" w:rsidR="00FD1BC7" w:rsidRPr="00B2191D" w:rsidRDefault="00FD1BC7" w:rsidP="00C87177">
      <w:pPr>
        <w:spacing w:line="340" w:lineRule="atLeast"/>
        <w:rPr>
          <w:rFonts w:asciiTheme="minorEastAsia" w:hAnsiTheme="minorEastAsia"/>
          <w:color w:val="000000" w:themeColor="text1"/>
          <w:sz w:val="24"/>
          <w:szCs w:val="24"/>
        </w:rPr>
      </w:pPr>
    </w:p>
    <w:p w14:paraId="1B9EF825" w14:textId="2A623CFF" w:rsidR="008F76C0" w:rsidRPr="00B2191D" w:rsidRDefault="00CB73D5" w:rsidP="000260D7">
      <w:pPr>
        <w:spacing w:line="340" w:lineRule="atLeast"/>
        <w:ind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平成</w:t>
      </w:r>
      <w:r w:rsidR="00847E8A" w:rsidRPr="00B2191D">
        <w:rPr>
          <w:rFonts w:asciiTheme="minorEastAsia" w:hAnsiTheme="minorEastAsia" w:hint="eastAsia"/>
          <w:color w:val="000000" w:themeColor="text1"/>
          <w:sz w:val="24"/>
          <w:szCs w:val="24"/>
        </w:rPr>
        <w:t>30</w:t>
      </w:r>
      <w:r w:rsidR="002F7F39" w:rsidRPr="00B2191D">
        <w:rPr>
          <w:rFonts w:asciiTheme="minorEastAsia" w:hAnsiTheme="minorEastAsia" w:hint="eastAsia"/>
          <w:color w:val="000000" w:themeColor="text1"/>
          <w:sz w:val="24"/>
          <w:szCs w:val="24"/>
        </w:rPr>
        <w:t>年度において、行革編における「質の高い行財政運営の推進」では、</w:t>
      </w:r>
      <w:r w:rsidR="003D684C" w:rsidRPr="00B2191D">
        <w:rPr>
          <w:rFonts w:asciiTheme="minorEastAsia" w:hAnsiTheme="minorEastAsia" w:hint="eastAsia"/>
          <w:color w:val="000000" w:themeColor="text1"/>
          <w:sz w:val="24"/>
          <w:szCs w:val="24"/>
        </w:rPr>
        <w:t>「大阪市ＩＣＴ戦略アクションプラン（2018年度～2020年度）」を策定し</w:t>
      </w:r>
      <w:r w:rsidR="006C1BB2" w:rsidRPr="00B2191D">
        <w:rPr>
          <w:rFonts w:asciiTheme="minorEastAsia" w:hAnsiTheme="minorEastAsia" w:hint="eastAsia"/>
          <w:color w:val="000000" w:themeColor="text1"/>
          <w:sz w:val="24"/>
          <w:szCs w:val="24"/>
        </w:rPr>
        <w:t>、</w:t>
      </w:r>
      <w:r w:rsidR="000C3525" w:rsidRPr="00B2191D">
        <w:rPr>
          <w:rFonts w:asciiTheme="minorEastAsia" w:hAnsiTheme="minorEastAsia" w:hint="eastAsia"/>
          <w:color w:val="000000" w:themeColor="text1"/>
          <w:sz w:val="24"/>
          <w:szCs w:val="24"/>
        </w:rPr>
        <w:t>行政手続きオンライン化の推進など</w:t>
      </w:r>
      <w:r w:rsidR="00290A53" w:rsidRPr="00B2191D">
        <w:rPr>
          <w:rFonts w:asciiTheme="minorEastAsia" w:hAnsiTheme="minorEastAsia" w:hint="eastAsia"/>
          <w:color w:val="000000" w:themeColor="text1"/>
          <w:sz w:val="24"/>
          <w:szCs w:val="24"/>
        </w:rPr>
        <w:t>「</w:t>
      </w:r>
      <w:r w:rsidR="00847E8A" w:rsidRPr="00B2191D">
        <w:rPr>
          <w:rFonts w:asciiTheme="minorEastAsia" w:hAnsiTheme="minorEastAsia" w:hint="eastAsia"/>
          <w:color w:val="000000" w:themeColor="text1"/>
          <w:sz w:val="24"/>
          <w:szCs w:val="24"/>
        </w:rPr>
        <w:t>さらなる全庁的な</w:t>
      </w:r>
      <w:r w:rsidR="00AC5B00" w:rsidRPr="00B2191D">
        <w:rPr>
          <w:rFonts w:asciiTheme="minorEastAsia" w:hAnsiTheme="minorEastAsia" w:hint="eastAsia"/>
          <w:color w:val="000000" w:themeColor="text1"/>
          <w:sz w:val="24"/>
          <w:szCs w:val="24"/>
        </w:rPr>
        <w:t>ＩＣＴ</w:t>
      </w:r>
      <w:r w:rsidR="00847E8A" w:rsidRPr="00B2191D">
        <w:rPr>
          <w:rFonts w:asciiTheme="minorEastAsia" w:hAnsiTheme="minorEastAsia" w:hint="eastAsia"/>
          <w:color w:val="000000" w:themeColor="text1"/>
          <w:sz w:val="24"/>
          <w:szCs w:val="24"/>
        </w:rPr>
        <w:t>の徹底活用</w:t>
      </w:r>
      <w:r w:rsidR="00290A53" w:rsidRPr="00B2191D">
        <w:rPr>
          <w:rFonts w:asciiTheme="minorEastAsia" w:hAnsiTheme="minorEastAsia" w:hint="eastAsia"/>
          <w:color w:val="000000" w:themeColor="text1"/>
          <w:sz w:val="24"/>
          <w:szCs w:val="24"/>
        </w:rPr>
        <w:t>」に向けた取組を進めまし</w:t>
      </w:r>
      <w:r w:rsidR="00AC5B00" w:rsidRPr="00B2191D">
        <w:rPr>
          <w:rFonts w:asciiTheme="minorEastAsia" w:hAnsiTheme="minorEastAsia" w:hint="eastAsia"/>
          <w:color w:val="000000" w:themeColor="text1"/>
          <w:sz w:val="24"/>
          <w:szCs w:val="24"/>
        </w:rPr>
        <w:t>た。「官民連</w:t>
      </w:r>
      <w:r w:rsidR="007265C8" w:rsidRPr="00B2191D">
        <w:rPr>
          <w:rFonts w:asciiTheme="minorEastAsia" w:hAnsiTheme="minorEastAsia" w:hint="eastAsia"/>
          <w:color w:val="000000" w:themeColor="text1"/>
          <w:sz w:val="24"/>
          <w:szCs w:val="24"/>
        </w:rPr>
        <w:t>携の推進」では、</w:t>
      </w:r>
      <w:r w:rsidR="00912A70" w:rsidRPr="00B2191D">
        <w:rPr>
          <w:rFonts w:asciiTheme="minorEastAsia" w:hAnsiTheme="minorEastAsia" w:hint="eastAsia"/>
          <w:color w:val="000000" w:themeColor="text1"/>
          <w:sz w:val="24"/>
          <w:szCs w:val="24"/>
        </w:rPr>
        <w:t>地方独立行政法人大阪市博物館機構を平成31年4月に設立</w:t>
      </w:r>
      <w:r w:rsidR="000C3525" w:rsidRPr="00B2191D">
        <w:rPr>
          <w:rFonts w:asciiTheme="minorEastAsia" w:hAnsiTheme="minorEastAsia" w:hint="eastAsia"/>
          <w:color w:val="000000" w:themeColor="text1"/>
          <w:sz w:val="24"/>
          <w:szCs w:val="24"/>
        </w:rPr>
        <w:t>するなど、経営システムの見直しに向けた取組を進めました。</w:t>
      </w:r>
      <w:r w:rsidR="007265C8" w:rsidRPr="00B2191D">
        <w:rPr>
          <w:rFonts w:asciiTheme="minorEastAsia" w:hAnsiTheme="minorEastAsia" w:hint="eastAsia"/>
          <w:color w:val="000000" w:themeColor="text1"/>
          <w:sz w:val="24"/>
          <w:szCs w:val="24"/>
        </w:rPr>
        <w:t>「改革推進体制の強化」では、</w:t>
      </w:r>
      <w:r w:rsidR="00BE0B68" w:rsidRPr="00B2191D">
        <w:rPr>
          <w:rFonts w:asciiTheme="minorEastAsia" w:hAnsiTheme="minorEastAsia" w:hint="eastAsia"/>
          <w:color w:val="000000" w:themeColor="text1"/>
          <w:sz w:val="24"/>
          <w:szCs w:val="24"/>
        </w:rPr>
        <w:t>「ワーク・ライフ・バランス推進プラン2.0」を策定し、</w:t>
      </w:r>
      <w:r w:rsidR="007265C8" w:rsidRPr="00B2191D">
        <w:rPr>
          <w:rFonts w:asciiTheme="minorEastAsia" w:hAnsiTheme="minorEastAsia" w:hint="eastAsia"/>
          <w:color w:val="000000" w:themeColor="text1"/>
          <w:sz w:val="24"/>
          <w:szCs w:val="24"/>
        </w:rPr>
        <w:t>テレワーク</w:t>
      </w:r>
      <w:r w:rsidR="00BE0B68" w:rsidRPr="00B2191D">
        <w:rPr>
          <w:rFonts w:asciiTheme="minorEastAsia" w:hAnsiTheme="minorEastAsia" w:hint="eastAsia"/>
          <w:color w:val="000000" w:themeColor="text1"/>
          <w:sz w:val="24"/>
          <w:szCs w:val="24"/>
        </w:rPr>
        <w:t>を</w:t>
      </w:r>
      <w:r w:rsidR="00847E8A" w:rsidRPr="00B2191D">
        <w:rPr>
          <w:rFonts w:asciiTheme="minorEastAsia" w:hAnsiTheme="minorEastAsia" w:hint="eastAsia"/>
          <w:color w:val="000000" w:themeColor="text1"/>
          <w:sz w:val="24"/>
          <w:szCs w:val="24"/>
        </w:rPr>
        <w:t>本格導入</w:t>
      </w:r>
      <w:r w:rsidR="00BE0B68" w:rsidRPr="00B2191D">
        <w:rPr>
          <w:rFonts w:asciiTheme="minorEastAsia" w:hAnsiTheme="minorEastAsia" w:hint="eastAsia"/>
          <w:color w:val="000000" w:themeColor="text1"/>
          <w:sz w:val="24"/>
          <w:szCs w:val="24"/>
        </w:rPr>
        <w:t>する</w:t>
      </w:r>
      <w:r w:rsidR="007265C8" w:rsidRPr="00B2191D">
        <w:rPr>
          <w:rFonts w:asciiTheme="minorEastAsia" w:hAnsiTheme="minorEastAsia" w:hint="eastAsia"/>
          <w:color w:val="000000" w:themeColor="text1"/>
          <w:sz w:val="24"/>
          <w:szCs w:val="24"/>
        </w:rPr>
        <w:t>など</w:t>
      </w:r>
      <w:r w:rsidR="00BE0B68" w:rsidRPr="00B2191D">
        <w:rPr>
          <w:rFonts w:asciiTheme="minorEastAsia" w:hAnsiTheme="minorEastAsia" w:hint="eastAsia"/>
          <w:color w:val="000000" w:themeColor="text1"/>
          <w:sz w:val="24"/>
          <w:szCs w:val="24"/>
        </w:rPr>
        <w:t>、</w:t>
      </w:r>
      <w:r w:rsidR="007265C8" w:rsidRPr="00B2191D">
        <w:rPr>
          <w:rFonts w:asciiTheme="minorEastAsia" w:hAnsiTheme="minorEastAsia" w:hint="eastAsia"/>
          <w:color w:val="000000" w:themeColor="text1"/>
          <w:sz w:val="24"/>
          <w:szCs w:val="24"/>
        </w:rPr>
        <w:t>ワーク・ライフ・バランスの推進に向けた取組を進めました。</w:t>
      </w:r>
      <w:r w:rsidR="008F76C0" w:rsidRPr="00B2191D">
        <w:rPr>
          <w:rFonts w:asciiTheme="minorEastAsia" w:hAnsiTheme="minorEastAsia" w:hint="eastAsia"/>
          <w:color w:val="000000" w:themeColor="text1"/>
          <w:sz w:val="24"/>
          <w:szCs w:val="24"/>
        </w:rPr>
        <w:t>その結果、評価可能な平成30年度目標3</w:t>
      </w:r>
      <w:r w:rsidR="0003588A" w:rsidRPr="00B2191D">
        <w:rPr>
          <w:rFonts w:asciiTheme="minorEastAsia" w:hAnsiTheme="minorEastAsia"/>
          <w:color w:val="000000" w:themeColor="text1"/>
          <w:sz w:val="24"/>
          <w:szCs w:val="24"/>
        </w:rPr>
        <w:t>7</w:t>
      </w:r>
      <w:r w:rsidR="008F76C0" w:rsidRPr="00B2191D">
        <w:rPr>
          <w:rFonts w:asciiTheme="minorEastAsia" w:hAnsiTheme="minorEastAsia" w:hint="eastAsia"/>
          <w:color w:val="000000" w:themeColor="text1"/>
          <w:sz w:val="24"/>
          <w:szCs w:val="24"/>
        </w:rPr>
        <w:t>件のうち、約７割となる2</w:t>
      </w:r>
      <w:r w:rsidR="0003588A" w:rsidRPr="00B2191D">
        <w:rPr>
          <w:rFonts w:asciiTheme="minorEastAsia" w:hAnsiTheme="minorEastAsia"/>
          <w:color w:val="000000" w:themeColor="text1"/>
          <w:sz w:val="24"/>
          <w:szCs w:val="24"/>
        </w:rPr>
        <w:t>5</w:t>
      </w:r>
      <w:r w:rsidR="008F76C0" w:rsidRPr="00B2191D">
        <w:rPr>
          <w:rFonts w:asciiTheme="minorEastAsia" w:hAnsiTheme="minorEastAsia" w:hint="eastAsia"/>
          <w:color w:val="000000" w:themeColor="text1"/>
          <w:sz w:val="24"/>
          <w:szCs w:val="24"/>
        </w:rPr>
        <w:t>件が「達成」となった一方、残る1</w:t>
      </w:r>
      <w:r w:rsidR="008F76C0" w:rsidRPr="00B2191D">
        <w:rPr>
          <w:rFonts w:asciiTheme="minorEastAsia" w:hAnsiTheme="minorEastAsia"/>
          <w:color w:val="000000" w:themeColor="text1"/>
          <w:sz w:val="24"/>
          <w:szCs w:val="24"/>
        </w:rPr>
        <w:t>2</w:t>
      </w:r>
      <w:r w:rsidR="008F76C0" w:rsidRPr="00B2191D">
        <w:rPr>
          <w:rFonts w:asciiTheme="minorEastAsia" w:hAnsiTheme="minorEastAsia" w:hint="eastAsia"/>
          <w:color w:val="000000" w:themeColor="text1"/>
          <w:sz w:val="24"/>
          <w:szCs w:val="24"/>
        </w:rPr>
        <w:t>件は「未達成」となりました。</w:t>
      </w:r>
    </w:p>
    <w:p w14:paraId="6AA747FF" w14:textId="4F01C50A" w:rsidR="000260D7" w:rsidRPr="00B2191D" w:rsidRDefault="00627440" w:rsidP="00F04843">
      <w:pPr>
        <w:spacing w:line="340" w:lineRule="atLeast"/>
        <w:ind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区政編における「地域社会における住民自治の拡充」では、</w:t>
      </w:r>
      <w:r w:rsidR="00F340BE" w:rsidRPr="00B2191D">
        <w:rPr>
          <w:rFonts w:asciiTheme="minorEastAsia" w:hAnsiTheme="minorEastAsia" w:hint="eastAsia"/>
          <w:color w:val="000000" w:themeColor="text1"/>
          <w:sz w:val="24"/>
          <w:szCs w:val="24"/>
        </w:rPr>
        <w:t>区役所主催の交流会など多様な活動主体間の交流の場等を活用して連携を促進するな</w:t>
      </w:r>
      <w:r w:rsidR="00A0283D" w:rsidRPr="00B2191D">
        <w:rPr>
          <w:rFonts w:asciiTheme="minorEastAsia" w:hAnsiTheme="minorEastAsia" w:hint="eastAsia"/>
          <w:color w:val="000000" w:themeColor="text1"/>
          <w:sz w:val="24"/>
          <w:szCs w:val="24"/>
        </w:rPr>
        <w:t>ど</w:t>
      </w:r>
      <w:r w:rsidR="00F340BE" w:rsidRPr="00B2191D">
        <w:rPr>
          <w:rFonts w:asciiTheme="minorEastAsia" w:hAnsiTheme="minorEastAsia" w:hint="eastAsia"/>
          <w:color w:val="000000" w:themeColor="text1"/>
          <w:sz w:val="24"/>
          <w:szCs w:val="24"/>
        </w:rPr>
        <w:t>、多様な</w:t>
      </w:r>
      <w:r w:rsidR="00A0283D" w:rsidRPr="00B2191D">
        <w:rPr>
          <w:rFonts w:asciiTheme="minorEastAsia" w:hAnsiTheme="minorEastAsia" w:hint="eastAsia"/>
          <w:color w:val="000000" w:themeColor="text1"/>
          <w:sz w:val="24"/>
          <w:szCs w:val="24"/>
        </w:rPr>
        <w:t>協働（マルチパートナーシップ）</w:t>
      </w:r>
      <w:r w:rsidR="00F340BE" w:rsidRPr="00B2191D">
        <w:rPr>
          <w:rFonts w:asciiTheme="minorEastAsia" w:hAnsiTheme="minorEastAsia" w:hint="eastAsia"/>
          <w:color w:val="000000" w:themeColor="text1"/>
          <w:sz w:val="24"/>
          <w:szCs w:val="24"/>
        </w:rPr>
        <w:t>の</w:t>
      </w:r>
      <w:r w:rsidR="00A0283D" w:rsidRPr="00B2191D">
        <w:rPr>
          <w:rFonts w:asciiTheme="minorEastAsia" w:hAnsiTheme="minorEastAsia" w:hint="eastAsia"/>
          <w:color w:val="000000" w:themeColor="text1"/>
          <w:sz w:val="24"/>
          <w:szCs w:val="24"/>
        </w:rPr>
        <w:t>推進に向けて</w:t>
      </w:r>
      <w:r w:rsidR="00F340BE" w:rsidRPr="00B2191D">
        <w:rPr>
          <w:rFonts w:asciiTheme="minorEastAsia" w:hAnsiTheme="minorEastAsia" w:hint="eastAsia"/>
          <w:color w:val="000000" w:themeColor="text1"/>
          <w:sz w:val="24"/>
          <w:szCs w:val="24"/>
        </w:rPr>
        <w:t>取り組</w:t>
      </w:r>
      <w:r w:rsidR="00A0283D" w:rsidRPr="00B2191D">
        <w:rPr>
          <w:rFonts w:asciiTheme="minorEastAsia" w:hAnsiTheme="minorEastAsia" w:hint="eastAsia"/>
          <w:color w:val="000000" w:themeColor="text1"/>
          <w:sz w:val="24"/>
          <w:szCs w:val="24"/>
        </w:rPr>
        <w:t>むとともに、継続的な交流の場となるプラットフォームとしてウェブサイト上に掲示板を構築するなどの取組を進めました。</w:t>
      </w:r>
      <w:r w:rsidRPr="00B2191D">
        <w:rPr>
          <w:rFonts w:asciiTheme="minorEastAsia" w:hAnsiTheme="minorEastAsia" w:hint="eastAsia"/>
          <w:color w:val="000000" w:themeColor="text1"/>
          <w:sz w:val="24"/>
          <w:szCs w:val="24"/>
        </w:rPr>
        <w:t>「区長の権限・責任の拡充と区民参画のさらなる推進」では、</w:t>
      </w:r>
      <w:r w:rsidR="005F45B0" w:rsidRPr="00B2191D">
        <w:rPr>
          <w:rFonts w:asciiTheme="minorEastAsia" w:hAnsiTheme="minorEastAsia" w:hint="eastAsia"/>
          <w:color w:val="000000" w:themeColor="text1"/>
          <w:sz w:val="24"/>
          <w:szCs w:val="24"/>
        </w:rPr>
        <w:t>区長会議の見える化を促進するため各区ホームページに議事概要の掲載ページのリンクを設けるなど、</w:t>
      </w:r>
      <w:r w:rsidR="00EF7D12" w:rsidRPr="00B2191D">
        <w:rPr>
          <w:rFonts w:asciiTheme="minorEastAsia" w:hAnsiTheme="minorEastAsia" w:hint="eastAsia"/>
          <w:color w:val="000000" w:themeColor="text1"/>
          <w:sz w:val="24"/>
          <w:szCs w:val="24"/>
        </w:rPr>
        <w:t>区長会議の運営についての改善</w:t>
      </w:r>
      <w:r w:rsidR="005F45B0" w:rsidRPr="00B2191D">
        <w:rPr>
          <w:rFonts w:asciiTheme="minorEastAsia" w:hAnsiTheme="minorEastAsia" w:hint="eastAsia"/>
          <w:color w:val="000000" w:themeColor="text1"/>
          <w:sz w:val="24"/>
          <w:szCs w:val="24"/>
        </w:rPr>
        <w:t>に</w:t>
      </w:r>
      <w:r w:rsidR="00EF7D12" w:rsidRPr="00B2191D">
        <w:rPr>
          <w:rFonts w:asciiTheme="minorEastAsia" w:hAnsiTheme="minorEastAsia" w:hint="eastAsia"/>
          <w:color w:val="000000" w:themeColor="text1"/>
          <w:sz w:val="24"/>
          <w:szCs w:val="24"/>
        </w:rPr>
        <w:t>取り組んだ</w:t>
      </w:r>
      <w:r w:rsidR="005F45B0" w:rsidRPr="00B2191D">
        <w:rPr>
          <w:rFonts w:asciiTheme="minorEastAsia" w:hAnsiTheme="minorEastAsia" w:hint="eastAsia"/>
          <w:color w:val="000000" w:themeColor="text1"/>
          <w:sz w:val="24"/>
          <w:szCs w:val="24"/>
        </w:rPr>
        <w:t>ほか、</w:t>
      </w:r>
      <w:r w:rsidR="00EF7D12" w:rsidRPr="00B2191D">
        <w:rPr>
          <w:rFonts w:asciiTheme="minorEastAsia" w:hAnsiTheme="minorEastAsia" w:hint="eastAsia"/>
          <w:color w:val="000000" w:themeColor="text1"/>
          <w:sz w:val="24"/>
          <w:szCs w:val="24"/>
        </w:rPr>
        <w:t>学校協議会への支援や区教育行政連絡会等の充実にかかる取組を実施するなど、分権型教育行政の効果的な推進に向けた取組を進めました。</w:t>
      </w:r>
      <w:r w:rsidR="002F47AB" w:rsidRPr="00B2191D">
        <w:rPr>
          <w:rFonts w:asciiTheme="minorEastAsia" w:hAnsiTheme="minorEastAsia" w:hint="eastAsia"/>
          <w:color w:val="000000" w:themeColor="text1"/>
          <w:sz w:val="24"/>
          <w:szCs w:val="24"/>
        </w:rPr>
        <w:t>区政編</w:t>
      </w:r>
      <w:r w:rsidR="00225498" w:rsidRPr="00B2191D">
        <w:rPr>
          <w:rFonts w:asciiTheme="minorEastAsia" w:hAnsiTheme="minorEastAsia" w:hint="eastAsia"/>
          <w:color w:val="000000" w:themeColor="text1"/>
          <w:sz w:val="24"/>
          <w:szCs w:val="24"/>
        </w:rPr>
        <w:t>の平成30</w:t>
      </w:r>
      <w:r w:rsidR="00590525" w:rsidRPr="00B2191D">
        <w:rPr>
          <w:rFonts w:asciiTheme="minorEastAsia" w:hAnsiTheme="minorEastAsia" w:hint="eastAsia"/>
          <w:color w:val="000000" w:themeColor="text1"/>
          <w:sz w:val="24"/>
          <w:szCs w:val="24"/>
        </w:rPr>
        <w:t>年度の目標は、多くの項目で</w:t>
      </w:r>
      <w:r w:rsidR="00225498" w:rsidRPr="00B2191D">
        <w:rPr>
          <w:rFonts w:asciiTheme="minorEastAsia" w:hAnsiTheme="minorEastAsia" w:hint="eastAsia"/>
          <w:color w:val="000000" w:themeColor="text1"/>
          <w:sz w:val="24"/>
          <w:szCs w:val="24"/>
        </w:rPr>
        <w:t>平成29年度を上回る目標を設定しており、また、各区が主体となって取り組む項目については、すべての区がそれぞれの目標を達成した場合にのみ「達成」との評価となることから</w:t>
      </w:r>
      <w:r w:rsidR="00225498" w:rsidRPr="00B2191D">
        <w:rPr>
          <w:rFonts w:asciiTheme="minorEastAsia" w:hAnsiTheme="minorEastAsia" w:hint="eastAsia"/>
          <w:color w:val="000000" w:themeColor="text1"/>
          <w:sz w:val="24"/>
          <w:szCs w:val="24"/>
          <w:vertAlign w:val="superscript"/>
        </w:rPr>
        <w:t>※１</w:t>
      </w:r>
      <w:r w:rsidR="00225498" w:rsidRPr="00B2191D">
        <w:rPr>
          <w:rFonts w:asciiTheme="minorEastAsia" w:hAnsiTheme="minorEastAsia" w:hint="eastAsia"/>
          <w:color w:val="000000" w:themeColor="text1"/>
          <w:sz w:val="24"/>
          <w:szCs w:val="24"/>
        </w:rPr>
        <w:t>、評価可能な平成30年度目標32件のうち、約３割となる10件が「達成」となり、残る22件が「未達成」となりました。なお、平成29</w:t>
      </w:r>
      <w:r w:rsidR="0082152A" w:rsidRPr="00B2191D">
        <w:rPr>
          <w:rFonts w:asciiTheme="minorEastAsia" w:hAnsiTheme="minorEastAsia" w:hint="eastAsia"/>
          <w:color w:val="000000" w:themeColor="text1"/>
          <w:sz w:val="24"/>
          <w:szCs w:val="24"/>
        </w:rPr>
        <w:t>年度</w:t>
      </w:r>
      <w:r w:rsidR="00225498" w:rsidRPr="00B2191D">
        <w:rPr>
          <w:rFonts w:asciiTheme="minorEastAsia" w:hAnsiTheme="minorEastAsia" w:hint="eastAsia"/>
          <w:color w:val="000000" w:themeColor="text1"/>
          <w:sz w:val="24"/>
          <w:szCs w:val="24"/>
        </w:rPr>
        <w:t>と平成30</w:t>
      </w:r>
      <w:r w:rsidR="0064081A" w:rsidRPr="00B2191D">
        <w:rPr>
          <w:rFonts w:asciiTheme="minorEastAsia" w:hAnsiTheme="minorEastAsia" w:hint="eastAsia"/>
          <w:color w:val="000000" w:themeColor="text1"/>
          <w:sz w:val="24"/>
          <w:szCs w:val="24"/>
        </w:rPr>
        <w:t>年度</w:t>
      </w:r>
      <w:r w:rsidR="00C001A7" w:rsidRPr="00B2191D">
        <w:rPr>
          <w:rFonts w:asciiTheme="minorEastAsia" w:hAnsiTheme="minorEastAsia" w:hint="eastAsia"/>
          <w:color w:val="000000" w:themeColor="text1"/>
          <w:sz w:val="24"/>
          <w:szCs w:val="24"/>
        </w:rPr>
        <w:t>の実績が比較できる項目でみると</w:t>
      </w:r>
      <w:r w:rsidR="0064081A" w:rsidRPr="00B2191D">
        <w:rPr>
          <w:rFonts w:asciiTheme="minorEastAsia" w:hAnsiTheme="minorEastAsia" w:hint="eastAsia"/>
          <w:color w:val="000000" w:themeColor="text1"/>
          <w:sz w:val="24"/>
          <w:szCs w:val="24"/>
        </w:rPr>
        <w:t>、</w:t>
      </w:r>
      <w:r w:rsidR="0082152A" w:rsidRPr="00B2191D">
        <w:rPr>
          <w:rFonts w:asciiTheme="minorEastAsia" w:hAnsiTheme="minorEastAsia" w:hint="eastAsia"/>
          <w:color w:val="000000" w:themeColor="text1"/>
          <w:sz w:val="24"/>
          <w:szCs w:val="24"/>
        </w:rPr>
        <w:t>平成30年度の実績が平成29</w:t>
      </w:r>
      <w:r w:rsidR="0048157A" w:rsidRPr="00B2191D">
        <w:rPr>
          <w:rFonts w:asciiTheme="minorEastAsia" w:hAnsiTheme="minorEastAsia" w:hint="eastAsia"/>
          <w:color w:val="000000" w:themeColor="text1"/>
          <w:sz w:val="24"/>
          <w:szCs w:val="24"/>
        </w:rPr>
        <w:t>年度以上となっている割合は７割を超え</w:t>
      </w:r>
      <w:r w:rsidR="00C001A7" w:rsidRPr="00B2191D">
        <w:rPr>
          <w:rFonts w:asciiTheme="minorEastAsia" w:hAnsiTheme="minorEastAsia" w:hint="eastAsia"/>
          <w:color w:val="000000" w:themeColor="text1"/>
          <w:sz w:val="24"/>
          <w:szCs w:val="24"/>
        </w:rPr>
        <w:t>ています</w:t>
      </w:r>
      <w:r w:rsidR="00225498" w:rsidRPr="00B2191D">
        <w:rPr>
          <w:rFonts w:asciiTheme="minorEastAsia" w:hAnsiTheme="minorEastAsia" w:hint="eastAsia"/>
          <w:color w:val="000000" w:themeColor="text1"/>
          <w:sz w:val="24"/>
          <w:szCs w:val="24"/>
          <w:vertAlign w:val="superscript"/>
        </w:rPr>
        <w:t>※２</w:t>
      </w:r>
      <w:r w:rsidR="00032378" w:rsidRPr="00B2191D">
        <w:rPr>
          <w:rFonts w:asciiTheme="minorEastAsia" w:hAnsiTheme="minorEastAsia" w:hint="eastAsia"/>
          <w:color w:val="000000" w:themeColor="text1"/>
          <w:sz w:val="24"/>
          <w:szCs w:val="24"/>
        </w:rPr>
        <w:t>。</w:t>
      </w:r>
    </w:p>
    <w:p w14:paraId="74943568" w14:textId="7D472BC2" w:rsidR="00AA41F8" w:rsidRPr="00B2191D" w:rsidRDefault="008742DF" w:rsidP="00C87177">
      <w:pPr>
        <w:spacing w:line="340" w:lineRule="atLeast"/>
        <w:ind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今後、</w:t>
      </w:r>
      <w:r w:rsidR="008F3669" w:rsidRPr="00B2191D">
        <w:rPr>
          <w:rFonts w:asciiTheme="minorEastAsia" w:hAnsiTheme="minorEastAsia" w:hint="eastAsia"/>
          <w:color w:val="000000" w:themeColor="text1"/>
          <w:sz w:val="24"/>
          <w:szCs w:val="24"/>
        </w:rPr>
        <w:t>現在の進捗状況を踏まえ、重点的な取組や課題を有する取組等について所属長の率先垂範を促し、</w:t>
      </w:r>
      <w:r w:rsidR="004E6255" w:rsidRPr="00B2191D">
        <w:rPr>
          <w:rFonts w:asciiTheme="minorEastAsia" w:hAnsiTheme="minorEastAsia" w:hint="eastAsia"/>
          <w:color w:val="000000" w:themeColor="text1"/>
          <w:sz w:val="24"/>
          <w:szCs w:val="24"/>
        </w:rPr>
        <w:t>目標が未達成の取組項目については改善</w:t>
      </w:r>
      <w:r w:rsidR="00907CC5" w:rsidRPr="00B2191D">
        <w:rPr>
          <w:rFonts w:asciiTheme="minorEastAsia" w:hAnsiTheme="minorEastAsia" w:hint="eastAsia"/>
          <w:color w:val="000000" w:themeColor="text1"/>
          <w:sz w:val="24"/>
          <w:szCs w:val="24"/>
        </w:rPr>
        <w:t>を図る</w:t>
      </w:r>
      <w:r w:rsidRPr="00B2191D">
        <w:rPr>
          <w:rFonts w:asciiTheme="minorEastAsia" w:hAnsiTheme="minorEastAsia" w:hint="eastAsia"/>
          <w:color w:val="000000" w:themeColor="text1"/>
          <w:sz w:val="24"/>
          <w:szCs w:val="24"/>
        </w:rPr>
        <w:t>とともに、</w:t>
      </w:r>
      <w:r w:rsidR="00AB5D49" w:rsidRPr="00B2191D">
        <w:rPr>
          <w:rFonts w:asciiTheme="minorEastAsia" w:hAnsiTheme="minorEastAsia" w:hint="eastAsia"/>
          <w:color w:val="000000" w:themeColor="text1"/>
          <w:sz w:val="24"/>
          <w:szCs w:val="24"/>
        </w:rPr>
        <w:t>年度中間期と年度末に</w:t>
      </w:r>
      <w:r w:rsidR="008F3669" w:rsidRPr="00B2191D">
        <w:rPr>
          <w:rFonts w:asciiTheme="minorEastAsia" w:hAnsiTheme="minorEastAsia" w:hint="eastAsia"/>
          <w:color w:val="000000" w:themeColor="text1"/>
          <w:sz w:val="24"/>
          <w:szCs w:val="24"/>
        </w:rPr>
        <w:t>目標の達成状況</w:t>
      </w:r>
      <w:r w:rsidR="009349A8" w:rsidRPr="00B2191D">
        <w:rPr>
          <w:rFonts w:asciiTheme="minorEastAsia" w:hAnsiTheme="minorEastAsia" w:hint="eastAsia"/>
          <w:color w:val="000000" w:themeColor="text1"/>
          <w:sz w:val="24"/>
          <w:szCs w:val="24"/>
        </w:rPr>
        <w:t>及び</w:t>
      </w:r>
      <w:r w:rsidR="008F3669" w:rsidRPr="00B2191D">
        <w:rPr>
          <w:rFonts w:asciiTheme="minorEastAsia" w:hAnsiTheme="minorEastAsia" w:hint="eastAsia"/>
          <w:color w:val="000000" w:themeColor="text1"/>
          <w:sz w:val="24"/>
          <w:szCs w:val="24"/>
        </w:rPr>
        <w:t>取組の実施状況</w:t>
      </w:r>
      <w:r w:rsidR="00AB5D49" w:rsidRPr="00B2191D">
        <w:rPr>
          <w:rFonts w:asciiTheme="minorEastAsia" w:hAnsiTheme="minorEastAsia" w:hint="eastAsia"/>
          <w:color w:val="000000" w:themeColor="text1"/>
          <w:sz w:val="24"/>
          <w:szCs w:val="24"/>
        </w:rPr>
        <w:t>を点検・評価</w:t>
      </w:r>
      <w:r w:rsidRPr="00B2191D">
        <w:rPr>
          <w:rFonts w:asciiTheme="minorEastAsia" w:hAnsiTheme="minorEastAsia" w:hint="eastAsia"/>
          <w:color w:val="000000" w:themeColor="text1"/>
          <w:sz w:val="24"/>
          <w:szCs w:val="24"/>
        </w:rPr>
        <w:t>するなど</w:t>
      </w:r>
      <w:r w:rsidR="00AB5D49" w:rsidRPr="00B2191D">
        <w:rPr>
          <w:rFonts w:asciiTheme="minorEastAsia" w:hAnsiTheme="minorEastAsia" w:hint="eastAsia"/>
          <w:color w:val="000000" w:themeColor="text1"/>
          <w:sz w:val="24"/>
          <w:szCs w:val="24"/>
        </w:rPr>
        <w:t>、</w:t>
      </w:r>
      <w:r w:rsidR="00FD1BC7" w:rsidRPr="00B2191D">
        <w:rPr>
          <w:rFonts w:asciiTheme="minorEastAsia" w:hAnsiTheme="minorEastAsia" w:hint="eastAsia"/>
          <w:color w:val="000000" w:themeColor="text1"/>
          <w:sz w:val="24"/>
          <w:szCs w:val="24"/>
        </w:rPr>
        <w:t>ＰＤＣＡサイクルを回しながら、市政改革を着実に推進してまいります。</w:t>
      </w:r>
    </w:p>
    <w:p w14:paraId="42F24A28" w14:textId="0C12D8C3" w:rsidR="008F3669" w:rsidRPr="00B2191D" w:rsidRDefault="008F3669" w:rsidP="008F3669">
      <w:pPr>
        <w:spacing w:line="340" w:lineRule="atLeast"/>
        <w:rPr>
          <w:rFonts w:asciiTheme="minorEastAsia" w:hAnsiTheme="minorEastAsia"/>
          <w:color w:val="000000" w:themeColor="text1"/>
          <w:sz w:val="24"/>
          <w:szCs w:val="24"/>
        </w:rPr>
      </w:pPr>
    </w:p>
    <w:p w14:paraId="4A1277F2" w14:textId="6F0FC80B" w:rsidR="008F3669" w:rsidRPr="00B2191D" w:rsidRDefault="008F3669" w:rsidP="008F3669">
      <w:pPr>
        <w:spacing w:line="340" w:lineRule="atLeast"/>
        <w:rPr>
          <w:rFonts w:asciiTheme="minorEastAsia" w:hAnsiTheme="minorEastAsia"/>
          <w:color w:val="000000" w:themeColor="text1"/>
          <w:sz w:val="24"/>
          <w:szCs w:val="24"/>
        </w:rPr>
      </w:pPr>
    </w:p>
    <w:p w14:paraId="710F01CB" w14:textId="47A3AF85" w:rsidR="00F04843" w:rsidRPr="00B2191D" w:rsidRDefault="008F3669" w:rsidP="00F04843">
      <w:pPr>
        <w:spacing w:line="340" w:lineRule="atLeast"/>
        <w:ind w:left="576" w:hangingChars="300" w:hanging="576"/>
        <w:rPr>
          <w:rFonts w:asciiTheme="minorEastAsia" w:hAnsiTheme="minorEastAsia"/>
          <w:color w:val="000000" w:themeColor="text1"/>
          <w:sz w:val="20"/>
          <w:szCs w:val="20"/>
        </w:rPr>
      </w:pPr>
      <w:r w:rsidRPr="00B2191D">
        <w:rPr>
          <w:rFonts w:asciiTheme="minorEastAsia" w:hAnsiTheme="minorEastAsia" w:hint="eastAsia"/>
          <w:color w:val="000000" w:themeColor="text1"/>
          <w:sz w:val="20"/>
          <w:szCs w:val="24"/>
        </w:rPr>
        <w:t xml:space="preserve">※１　</w:t>
      </w:r>
      <w:r w:rsidR="00F04843" w:rsidRPr="00B2191D">
        <w:rPr>
          <w:rFonts w:asciiTheme="minorEastAsia" w:hAnsiTheme="minorEastAsia" w:hint="eastAsia"/>
          <w:color w:val="000000" w:themeColor="text1"/>
          <w:sz w:val="20"/>
          <w:szCs w:val="20"/>
        </w:rPr>
        <w:t>「（参考１）全項目における目標達成状況」（ｐ9</w:t>
      </w:r>
      <w:r w:rsidR="001A2892" w:rsidRPr="00B2191D">
        <w:rPr>
          <w:rFonts w:asciiTheme="minorEastAsia" w:hAnsiTheme="minorEastAsia"/>
          <w:color w:val="000000" w:themeColor="text1"/>
          <w:sz w:val="20"/>
          <w:szCs w:val="20"/>
        </w:rPr>
        <w:t>0</w:t>
      </w:r>
      <w:r w:rsidR="00F04843" w:rsidRPr="00B2191D">
        <w:rPr>
          <w:rFonts w:asciiTheme="minorEastAsia" w:hAnsiTheme="minorEastAsia" w:hint="eastAsia"/>
          <w:color w:val="000000" w:themeColor="text1"/>
          <w:sz w:val="20"/>
          <w:szCs w:val="20"/>
        </w:rPr>
        <w:t>～9</w:t>
      </w:r>
      <w:r w:rsidR="001A2892" w:rsidRPr="00B2191D">
        <w:rPr>
          <w:rFonts w:asciiTheme="minorEastAsia" w:hAnsiTheme="minorEastAsia"/>
          <w:color w:val="000000" w:themeColor="text1"/>
          <w:sz w:val="20"/>
          <w:szCs w:val="20"/>
        </w:rPr>
        <w:t>1</w:t>
      </w:r>
      <w:r w:rsidR="00F04843" w:rsidRPr="00B2191D">
        <w:rPr>
          <w:rFonts w:asciiTheme="minorEastAsia" w:hAnsiTheme="minorEastAsia" w:hint="eastAsia"/>
          <w:color w:val="000000" w:themeColor="text1"/>
          <w:sz w:val="20"/>
          <w:szCs w:val="20"/>
        </w:rPr>
        <w:t>）参照。</w:t>
      </w:r>
    </w:p>
    <w:p w14:paraId="0120CA58" w14:textId="1A74C585" w:rsidR="00F04843" w:rsidRPr="00B2191D" w:rsidRDefault="00F04843" w:rsidP="00F04843">
      <w:pPr>
        <w:spacing w:line="340" w:lineRule="atLeast"/>
        <w:ind w:left="576" w:hangingChars="300" w:hanging="576"/>
        <w:rPr>
          <w:rFonts w:asciiTheme="minorEastAsia" w:hAnsiTheme="minorEastAsia"/>
          <w:color w:val="000000" w:themeColor="text1"/>
          <w:sz w:val="20"/>
          <w:szCs w:val="20"/>
        </w:rPr>
      </w:pPr>
      <w:r w:rsidRPr="00B2191D">
        <w:rPr>
          <w:rFonts w:asciiTheme="minorEastAsia" w:hAnsiTheme="minorEastAsia"/>
          <w:color w:val="000000" w:themeColor="text1"/>
          <w:sz w:val="20"/>
          <w:szCs w:val="20"/>
        </w:rPr>
        <w:t>※</w:t>
      </w:r>
      <w:r w:rsidR="00032378" w:rsidRPr="00B2191D">
        <w:rPr>
          <w:rFonts w:asciiTheme="minorEastAsia" w:hAnsiTheme="minorEastAsia"/>
          <w:color w:val="000000" w:themeColor="text1"/>
          <w:sz w:val="20"/>
          <w:szCs w:val="20"/>
        </w:rPr>
        <w:t>２</w:t>
      </w:r>
      <w:r w:rsidR="00032378" w:rsidRPr="00B2191D">
        <w:rPr>
          <w:rFonts w:asciiTheme="minorEastAsia" w:hAnsiTheme="minorEastAsia" w:hint="eastAsia"/>
          <w:color w:val="000000" w:themeColor="text1"/>
          <w:sz w:val="20"/>
          <w:szCs w:val="20"/>
        </w:rPr>
        <w:t xml:space="preserve">　</w:t>
      </w:r>
      <w:r w:rsidR="003B32E7" w:rsidRPr="00B2191D">
        <w:rPr>
          <w:rFonts w:asciiTheme="minorEastAsia" w:hAnsiTheme="minorEastAsia" w:hint="eastAsia"/>
          <w:color w:val="000000" w:themeColor="text1"/>
          <w:sz w:val="20"/>
          <w:szCs w:val="20"/>
        </w:rPr>
        <w:t>「（参考２）</w:t>
      </w:r>
      <w:r w:rsidRPr="00B2191D">
        <w:rPr>
          <w:rFonts w:asciiTheme="minorEastAsia" w:hAnsiTheme="minorEastAsia" w:hint="eastAsia"/>
          <w:color w:val="000000" w:themeColor="text1"/>
          <w:sz w:val="20"/>
          <w:szCs w:val="20"/>
        </w:rPr>
        <w:t>目標における平成29年度・平成30年度の実績比較」（ｐ9</w:t>
      </w:r>
      <w:r w:rsidR="001A2892" w:rsidRPr="00B2191D">
        <w:rPr>
          <w:rFonts w:asciiTheme="minorEastAsia" w:hAnsiTheme="minorEastAsia"/>
          <w:color w:val="000000" w:themeColor="text1"/>
          <w:sz w:val="20"/>
          <w:szCs w:val="20"/>
        </w:rPr>
        <w:t>2</w:t>
      </w:r>
      <w:r w:rsidRPr="00B2191D">
        <w:rPr>
          <w:rFonts w:asciiTheme="minorEastAsia" w:hAnsiTheme="minorEastAsia" w:hint="eastAsia"/>
          <w:color w:val="000000" w:themeColor="text1"/>
          <w:sz w:val="20"/>
          <w:szCs w:val="20"/>
        </w:rPr>
        <w:t>～</w:t>
      </w:r>
      <w:r w:rsidR="00BC3641" w:rsidRPr="00B2191D">
        <w:rPr>
          <w:rFonts w:asciiTheme="minorEastAsia" w:hAnsiTheme="minorEastAsia" w:hint="eastAsia"/>
          <w:color w:val="000000" w:themeColor="text1"/>
          <w:sz w:val="20"/>
          <w:szCs w:val="20"/>
        </w:rPr>
        <w:t>9</w:t>
      </w:r>
      <w:r w:rsidR="001A2892" w:rsidRPr="00B2191D">
        <w:rPr>
          <w:rFonts w:asciiTheme="minorEastAsia" w:hAnsiTheme="minorEastAsia"/>
          <w:color w:val="000000" w:themeColor="text1"/>
          <w:sz w:val="20"/>
          <w:szCs w:val="20"/>
        </w:rPr>
        <w:t>3</w:t>
      </w:r>
      <w:r w:rsidRPr="00B2191D">
        <w:rPr>
          <w:rFonts w:asciiTheme="minorEastAsia" w:hAnsiTheme="minorEastAsia" w:hint="eastAsia"/>
          <w:color w:val="000000" w:themeColor="text1"/>
          <w:sz w:val="20"/>
          <w:szCs w:val="20"/>
        </w:rPr>
        <w:t>）参照。</w:t>
      </w:r>
    </w:p>
    <w:p w14:paraId="7622D45F" w14:textId="7D5F3E19" w:rsidR="00D238E5" w:rsidRPr="00B2191D" w:rsidRDefault="00D238E5" w:rsidP="00D238E5">
      <w:pPr>
        <w:spacing w:line="340" w:lineRule="atLeast"/>
        <w:ind w:leftChars="300" w:left="606"/>
        <w:rPr>
          <w:rFonts w:asciiTheme="minorEastAsia" w:hAnsiTheme="minorEastAsia"/>
          <w:color w:val="000000" w:themeColor="text1"/>
          <w:sz w:val="20"/>
          <w:szCs w:val="20"/>
        </w:rPr>
      </w:pPr>
    </w:p>
    <w:p w14:paraId="6AF036D6" w14:textId="624F06A4" w:rsidR="0045113B" w:rsidRPr="00B2191D" w:rsidRDefault="0045113B">
      <w:pPr>
        <w:widowControl/>
        <w:jc w:val="left"/>
        <w:rPr>
          <w:rFonts w:asciiTheme="majorEastAsia" w:eastAsiaTheme="majorEastAsia" w:hAnsiTheme="majorEastAsia" w:cstheme="majorBidi"/>
          <w:b/>
          <w:color w:val="000000" w:themeColor="text1"/>
          <w:sz w:val="32"/>
          <w:szCs w:val="32"/>
        </w:rPr>
      </w:pPr>
    </w:p>
    <w:p w14:paraId="11B8CA0B" w14:textId="77777777" w:rsidR="00BC5D9F" w:rsidRPr="00B2191D" w:rsidRDefault="00BC5D9F">
      <w:pPr>
        <w:widowControl/>
        <w:jc w:val="left"/>
        <w:rPr>
          <w:rFonts w:asciiTheme="majorEastAsia" w:eastAsiaTheme="majorEastAsia" w:hAnsiTheme="majorEastAsia" w:cstheme="majorBidi"/>
          <w:b/>
          <w:color w:val="000000" w:themeColor="text1"/>
          <w:sz w:val="32"/>
          <w:szCs w:val="32"/>
        </w:rPr>
      </w:pPr>
      <w:r w:rsidRPr="00B2191D">
        <w:rPr>
          <w:color w:val="000000" w:themeColor="text1"/>
          <w:sz w:val="32"/>
          <w:szCs w:val="32"/>
        </w:rPr>
        <w:br w:type="page"/>
      </w:r>
    </w:p>
    <w:p w14:paraId="06D9F997" w14:textId="7A3B1AD6" w:rsidR="00607542" w:rsidRPr="00B2191D" w:rsidRDefault="007512B3" w:rsidP="00071305">
      <w:pPr>
        <w:pStyle w:val="af4"/>
        <w:ind w:firstLineChars="100" w:firstLine="313"/>
        <w:rPr>
          <w:color w:val="000000" w:themeColor="text1"/>
          <w:sz w:val="32"/>
          <w:szCs w:val="32"/>
        </w:rPr>
      </w:pPr>
      <w:bookmarkStart w:id="2" w:name="_Toc12372633"/>
      <w:r w:rsidRPr="00B2191D">
        <w:rPr>
          <w:rFonts w:hint="eastAsia"/>
          <w:color w:val="000000" w:themeColor="text1"/>
          <w:sz w:val="32"/>
          <w:szCs w:val="32"/>
        </w:rPr>
        <w:t>Ⅱ</w:t>
      </w:r>
      <w:r w:rsidR="00607542" w:rsidRPr="00B2191D">
        <w:rPr>
          <w:rFonts w:hint="eastAsia"/>
          <w:color w:val="000000" w:themeColor="text1"/>
          <w:sz w:val="32"/>
          <w:szCs w:val="32"/>
        </w:rPr>
        <w:t xml:space="preserve">　目標の達成状況</w:t>
      </w:r>
      <w:bookmarkEnd w:id="2"/>
    </w:p>
    <w:p w14:paraId="7348BA0B" w14:textId="77777777" w:rsidR="00607542" w:rsidRPr="00B2191D" w:rsidRDefault="00607542" w:rsidP="00C87177">
      <w:pPr>
        <w:spacing w:line="340" w:lineRule="exact"/>
        <w:rPr>
          <w:rFonts w:asciiTheme="minorEastAsia" w:hAnsiTheme="minorEastAsia"/>
          <w:color w:val="000000" w:themeColor="text1"/>
          <w:sz w:val="24"/>
          <w:szCs w:val="24"/>
        </w:rPr>
      </w:pPr>
    </w:p>
    <w:p w14:paraId="69431499" w14:textId="34FB8ED3" w:rsidR="00246189" w:rsidRPr="00B2191D" w:rsidRDefault="006271F5" w:rsidP="00C714D7">
      <w:pPr>
        <w:spacing w:line="330" w:lineRule="exact"/>
        <w:ind w:leftChars="100" w:left="202"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行革編</w:t>
      </w:r>
      <w:r w:rsidR="0061776A" w:rsidRPr="00B2191D">
        <w:rPr>
          <w:rFonts w:asciiTheme="minorEastAsia" w:hAnsiTheme="minorEastAsia" w:hint="eastAsia"/>
          <w:color w:val="000000" w:themeColor="text1"/>
          <w:sz w:val="24"/>
          <w:szCs w:val="24"/>
        </w:rPr>
        <w:t>で掲げた</w:t>
      </w:r>
      <w:r w:rsidR="00CC1185" w:rsidRPr="00B2191D">
        <w:rPr>
          <w:rFonts w:asciiTheme="minorEastAsia" w:hAnsiTheme="minorEastAsia" w:hint="eastAsia"/>
          <w:color w:val="000000" w:themeColor="text1"/>
          <w:sz w:val="24"/>
          <w:szCs w:val="24"/>
        </w:rPr>
        <w:t>64</w:t>
      </w:r>
      <w:r w:rsidR="0061776A" w:rsidRPr="00B2191D">
        <w:rPr>
          <w:rFonts w:asciiTheme="minorEastAsia" w:hAnsiTheme="minorEastAsia" w:hint="eastAsia"/>
          <w:color w:val="000000" w:themeColor="text1"/>
          <w:sz w:val="24"/>
          <w:szCs w:val="24"/>
        </w:rPr>
        <w:t>件の目標</w:t>
      </w:r>
      <w:r w:rsidRPr="00B2191D">
        <w:rPr>
          <w:rFonts w:asciiTheme="minorEastAsia" w:hAnsiTheme="minorEastAsia" w:hint="eastAsia"/>
          <w:color w:val="000000" w:themeColor="text1"/>
          <w:sz w:val="24"/>
          <w:szCs w:val="24"/>
        </w:rPr>
        <w:t>及び区政編</w:t>
      </w:r>
      <w:r w:rsidR="008D3AFD" w:rsidRPr="00B2191D">
        <w:rPr>
          <w:rFonts w:asciiTheme="minorEastAsia" w:hAnsiTheme="minorEastAsia" w:hint="eastAsia"/>
          <w:color w:val="000000" w:themeColor="text1"/>
          <w:sz w:val="24"/>
          <w:szCs w:val="24"/>
        </w:rPr>
        <w:t>で掲げた</w:t>
      </w:r>
      <w:r w:rsidR="00E36692" w:rsidRPr="00B2191D">
        <w:rPr>
          <w:rFonts w:asciiTheme="minorEastAsia" w:hAnsiTheme="minorEastAsia" w:hint="eastAsia"/>
          <w:color w:val="000000" w:themeColor="text1"/>
          <w:sz w:val="24"/>
          <w:szCs w:val="24"/>
        </w:rPr>
        <w:t>3</w:t>
      </w:r>
      <w:r w:rsidR="00E36692" w:rsidRPr="00B2191D">
        <w:rPr>
          <w:rFonts w:asciiTheme="minorEastAsia" w:hAnsiTheme="minorEastAsia"/>
          <w:color w:val="000000" w:themeColor="text1"/>
          <w:sz w:val="24"/>
          <w:szCs w:val="24"/>
        </w:rPr>
        <w:t>2</w:t>
      </w:r>
      <w:r w:rsidR="0061776A" w:rsidRPr="00B2191D">
        <w:rPr>
          <w:rFonts w:asciiTheme="minorEastAsia" w:hAnsiTheme="minorEastAsia" w:hint="eastAsia"/>
          <w:color w:val="000000" w:themeColor="text1"/>
          <w:sz w:val="24"/>
          <w:szCs w:val="24"/>
        </w:rPr>
        <w:t>件の目標について、</w:t>
      </w:r>
      <w:r w:rsidR="00BC3641" w:rsidRPr="00B2191D">
        <w:rPr>
          <w:rFonts w:asciiTheme="minorEastAsia" w:hAnsiTheme="minorEastAsia" w:hint="eastAsia"/>
          <w:color w:val="000000" w:themeColor="text1"/>
          <w:sz w:val="24"/>
          <w:szCs w:val="24"/>
        </w:rPr>
        <w:t>８</w:t>
      </w:r>
      <w:r w:rsidR="0061776A" w:rsidRPr="00B2191D">
        <w:rPr>
          <w:rFonts w:asciiTheme="minorEastAsia" w:hAnsiTheme="minorEastAsia" w:hint="eastAsia"/>
          <w:color w:val="000000" w:themeColor="text1"/>
          <w:sz w:val="24"/>
          <w:szCs w:val="24"/>
        </w:rPr>
        <w:t>ページ以降に進捗状況を明らかにするとともに、</w:t>
      </w:r>
      <w:r w:rsidR="00885A15" w:rsidRPr="00B2191D">
        <w:rPr>
          <w:rFonts w:asciiTheme="minorEastAsia" w:hAnsiTheme="minorEastAsia" w:hint="eastAsia"/>
          <w:color w:val="000000" w:themeColor="text1"/>
          <w:sz w:val="24"/>
          <w:szCs w:val="24"/>
        </w:rPr>
        <w:t>令和元</w:t>
      </w:r>
      <w:r w:rsidR="00357A40" w:rsidRPr="00B2191D">
        <w:rPr>
          <w:rFonts w:asciiTheme="minorEastAsia" w:hAnsiTheme="minorEastAsia" w:hint="eastAsia"/>
          <w:color w:val="000000" w:themeColor="text1"/>
          <w:sz w:val="24"/>
          <w:szCs w:val="24"/>
        </w:rPr>
        <w:t>年</w:t>
      </w:r>
      <w:r w:rsidR="00251810" w:rsidRPr="00B2191D">
        <w:rPr>
          <w:rFonts w:asciiTheme="minorEastAsia" w:hAnsiTheme="minorEastAsia" w:hint="eastAsia"/>
          <w:color w:val="000000" w:themeColor="text1"/>
          <w:sz w:val="24"/>
          <w:szCs w:val="24"/>
        </w:rPr>
        <w:t>８</w:t>
      </w:r>
      <w:r w:rsidR="00EF742C" w:rsidRPr="00B2191D">
        <w:rPr>
          <w:rFonts w:asciiTheme="minorEastAsia" w:hAnsiTheme="minorEastAsia" w:hint="eastAsia"/>
          <w:color w:val="000000" w:themeColor="text1"/>
          <w:sz w:val="24"/>
          <w:szCs w:val="24"/>
        </w:rPr>
        <w:t>月末現在</w:t>
      </w:r>
      <w:r w:rsidR="00357A40" w:rsidRPr="00B2191D">
        <w:rPr>
          <w:rFonts w:asciiTheme="minorEastAsia" w:hAnsiTheme="minorEastAsia" w:hint="eastAsia"/>
          <w:color w:val="000000" w:themeColor="text1"/>
          <w:sz w:val="24"/>
          <w:szCs w:val="24"/>
        </w:rPr>
        <w:t>で</w:t>
      </w:r>
      <w:r w:rsidR="0061776A" w:rsidRPr="00B2191D">
        <w:rPr>
          <w:rFonts w:asciiTheme="minorEastAsia" w:hAnsiTheme="minorEastAsia" w:hint="eastAsia"/>
          <w:color w:val="000000" w:themeColor="text1"/>
          <w:sz w:val="24"/>
          <w:szCs w:val="24"/>
        </w:rPr>
        <w:t>平成</w:t>
      </w:r>
      <w:r w:rsidR="00CC1185" w:rsidRPr="00B2191D">
        <w:rPr>
          <w:rFonts w:asciiTheme="minorEastAsia" w:hAnsiTheme="minorEastAsia" w:hint="eastAsia"/>
          <w:color w:val="000000" w:themeColor="text1"/>
          <w:sz w:val="24"/>
          <w:szCs w:val="24"/>
        </w:rPr>
        <w:t>30</w:t>
      </w:r>
      <w:r w:rsidR="0061776A" w:rsidRPr="00B2191D">
        <w:rPr>
          <w:rFonts w:asciiTheme="minorEastAsia" w:hAnsiTheme="minorEastAsia" w:hint="eastAsia"/>
          <w:color w:val="000000" w:themeColor="text1"/>
          <w:sz w:val="24"/>
          <w:szCs w:val="24"/>
        </w:rPr>
        <w:t>年度目標が</w:t>
      </w:r>
      <w:r w:rsidR="00354C55" w:rsidRPr="00B2191D">
        <w:rPr>
          <w:rFonts w:asciiTheme="minorEastAsia" w:hAnsiTheme="minorEastAsia" w:hint="eastAsia"/>
          <w:color w:val="000000" w:themeColor="text1"/>
          <w:sz w:val="24"/>
          <w:szCs w:val="24"/>
        </w:rPr>
        <w:t>評価可能な</w:t>
      </w:r>
      <w:r w:rsidR="009349A8" w:rsidRPr="00B2191D">
        <w:rPr>
          <w:rFonts w:asciiTheme="minorEastAsia" w:hAnsiTheme="minorEastAsia" w:hint="eastAsia"/>
          <w:color w:val="000000" w:themeColor="text1"/>
          <w:sz w:val="24"/>
          <w:szCs w:val="24"/>
        </w:rPr>
        <w:t>行革編</w:t>
      </w:r>
      <w:r w:rsidR="00171668" w:rsidRPr="00B2191D">
        <w:rPr>
          <w:rFonts w:asciiTheme="minorEastAsia" w:hAnsiTheme="minorEastAsia" w:hint="eastAsia"/>
          <w:color w:val="000000" w:themeColor="text1"/>
          <w:sz w:val="24"/>
          <w:szCs w:val="24"/>
        </w:rPr>
        <w:t>3</w:t>
      </w:r>
      <w:r w:rsidR="0003588A" w:rsidRPr="00B2191D">
        <w:rPr>
          <w:rFonts w:asciiTheme="minorEastAsia" w:hAnsiTheme="minorEastAsia"/>
          <w:color w:val="000000" w:themeColor="text1"/>
          <w:sz w:val="24"/>
          <w:szCs w:val="24"/>
        </w:rPr>
        <w:t>7</w:t>
      </w:r>
      <w:r w:rsidR="0061776A" w:rsidRPr="00B2191D">
        <w:rPr>
          <w:rFonts w:asciiTheme="minorEastAsia" w:hAnsiTheme="minorEastAsia" w:hint="eastAsia"/>
          <w:color w:val="000000" w:themeColor="text1"/>
          <w:sz w:val="24"/>
          <w:szCs w:val="24"/>
        </w:rPr>
        <w:t>件及び</w:t>
      </w:r>
      <w:r w:rsidR="009349A8" w:rsidRPr="00B2191D">
        <w:rPr>
          <w:rFonts w:asciiTheme="minorEastAsia" w:hAnsiTheme="minorEastAsia" w:hint="eastAsia"/>
          <w:color w:val="000000" w:themeColor="text1"/>
          <w:sz w:val="24"/>
          <w:szCs w:val="24"/>
        </w:rPr>
        <w:t>区政編</w:t>
      </w:r>
      <w:r w:rsidR="0061776A" w:rsidRPr="00B2191D">
        <w:rPr>
          <w:rFonts w:asciiTheme="minorEastAsia" w:hAnsiTheme="minorEastAsia" w:hint="eastAsia"/>
          <w:color w:val="000000" w:themeColor="text1"/>
          <w:sz w:val="24"/>
          <w:szCs w:val="24"/>
        </w:rPr>
        <w:t>3</w:t>
      </w:r>
      <w:r w:rsidR="00C321E4" w:rsidRPr="00B2191D">
        <w:rPr>
          <w:rFonts w:asciiTheme="minorEastAsia" w:hAnsiTheme="minorEastAsia"/>
          <w:color w:val="000000" w:themeColor="text1"/>
          <w:sz w:val="24"/>
          <w:szCs w:val="24"/>
        </w:rPr>
        <w:t>2</w:t>
      </w:r>
      <w:r w:rsidR="0061776A" w:rsidRPr="00B2191D">
        <w:rPr>
          <w:rFonts w:asciiTheme="minorEastAsia" w:hAnsiTheme="minorEastAsia" w:hint="eastAsia"/>
          <w:color w:val="000000" w:themeColor="text1"/>
          <w:sz w:val="24"/>
          <w:szCs w:val="24"/>
        </w:rPr>
        <w:t>件</w:t>
      </w:r>
      <w:r w:rsidR="00A641CA" w:rsidRPr="00B2191D">
        <w:rPr>
          <w:rFonts w:asciiTheme="minorEastAsia" w:hAnsiTheme="minorEastAsia" w:hint="eastAsia"/>
          <w:color w:val="000000" w:themeColor="text1"/>
          <w:sz w:val="24"/>
          <w:szCs w:val="24"/>
        </w:rPr>
        <w:t>の目標</w:t>
      </w:r>
      <w:r w:rsidR="0061776A" w:rsidRPr="00B2191D">
        <w:rPr>
          <w:rFonts w:asciiTheme="minorEastAsia" w:hAnsiTheme="minorEastAsia" w:hint="eastAsia"/>
          <w:color w:val="000000" w:themeColor="text1"/>
          <w:sz w:val="24"/>
          <w:szCs w:val="24"/>
        </w:rPr>
        <w:t>について</w:t>
      </w:r>
      <w:r w:rsidR="008D3AFD" w:rsidRPr="00B2191D">
        <w:rPr>
          <w:rFonts w:asciiTheme="minorEastAsia" w:hAnsiTheme="minorEastAsia" w:hint="eastAsia"/>
          <w:color w:val="000000" w:themeColor="text1"/>
          <w:sz w:val="24"/>
          <w:szCs w:val="24"/>
        </w:rPr>
        <w:t>達成状況を評価しました。</w:t>
      </w:r>
      <w:r w:rsidR="00354C55" w:rsidRPr="00B2191D">
        <w:rPr>
          <w:rFonts w:asciiTheme="minorEastAsia" w:hAnsiTheme="minorEastAsia" w:hint="eastAsia"/>
          <w:color w:val="000000" w:themeColor="text1"/>
          <w:sz w:val="24"/>
          <w:szCs w:val="24"/>
        </w:rPr>
        <w:t>また、</w:t>
      </w:r>
      <w:r w:rsidR="00DD7E17" w:rsidRPr="00B2191D">
        <w:rPr>
          <w:rFonts w:asciiTheme="minorEastAsia" w:hAnsiTheme="minorEastAsia" w:hint="eastAsia"/>
          <w:color w:val="000000" w:themeColor="text1"/>
          <w:sz w:val="24"/>
          <w:szCs w:val="24"/>
        </w:rPr>
        <w:t>全ての</w:t>
      </w:r>
      <w:r w:rsidR="009029DF" w:rsidRPr="00B2191D">
        <w:rPr>
          <w:rFonts w:asciiTheme="minorEastAsia" w:hAnsiTheme="minorEastAsia" w:hint="eastAsia"/>
          <w:color w:val="000000" w:themeColor="text1"/>
          <w:sz w:val="24"/>
          <w:szCs w:val="24"/>
        </w:rPr>
        <w:t>項目</w:t>
      </w:r>
      <w:r w:rsidR="00DD7E17" w:rsidRPr="00B2191D">
        <w:rPr>
          <w:rFonts w:asciiTheme="minorEastAsia" w:hAnsiTheme="minorEastAsia" w:hint="eastAsia"/>
          <w:color w:val="000000" w:themeColor="text1"/>
          <w:sz w:val="24"/>
          <w:szCs w:val="24"/>
        </w:rPr>
        <w:t>について</w:t>
      </w:r>
      <w:r w:rsidR="00253DC7" w:rsidRPr="00B2191D">
        <w:rPr>
          <w:rFonts w:asciiTheme="minorEastAsia" w:hAnsiTheme="minorEastAsia" w:hint="eastAsia"/>
          <w:color w:val="000000" w:themeColor="text1"/>
          <w:sz w:val="24"/>
          <w:szCs w:val="24"/>
        </w:rPr>
        <w:t>平成</w:t>
      </w:r>
      <w:r w:rsidR="00CC1185" w:rsidRPr="00B2191D">
        <w:rPr>
          <w:rFonts w:asciiTheme="minorEastAsia" w:hAnsiTheme="minorEastAsia" w:hint="eastAsia"/>
          <w:color w:val="000000" w:themeColor="text1"/>
          <w:sz w:val="24"/>
          <w:szCs w:val="24"/>
        </w:rPr>
        <w:t>30</w:t>
      </w:r>
      <w:r w:rsidR="00EB4F0A" w:rsidRPr="00B2191D">
        <w:rPr>
          <w:rFonts w:asciiTheme="minorEastAsia" w:hAnsiTheme="minorEastAsia" w:hint="eastAsia"/>
          <w:color w:val="000000" w:themeColor="text1"/>
          <w:sz w:val="24"/>
          <w:szCs w:val="24"/>
        </w:rPr>
        <w:t>年度の主な取組実績</w:t>
      </w:r>
      <w:r w:rsidR="000A368F" w:rsidRPr="00B2191D">
        <w:rPr>
          <w:rFonts w:asciiTheme="minorEastAsia" w:hAnsiTheme="minorEastAsia" w:hint="eastAsia"/>
          <w:color w:val="000000" w:themeColor="text1"/>
          <w:sz w:val="24"/>
          <w:szCs w:val="24"/>
        </w:rPr>
        <w:t>、</w:t>
      </w:r>
      <w:r w:rsidR="009349A8" w:rsidRPr="00B2191D">
        <w:rPr>
          <w:rFonts w:asciiTheme="minorEastAsia" w:hAnsiTheme="minorEastAsia" w:hint="eastAsia"/>
          <w:color w:val="000000" w:themeColor="text1"/>
          <w:sz w:val="24"/>
          <w:szCs w:val="24"/>
        </w:rPr>
        <w:t>課題</w:t>
      </w:r>
      <w:r w:rsidR="00951CB2" w:rsidRPr="00B2191D">
        <w:rPr>
          <w:rFonts w:asciiTheme="minorEastAsia" w:hAnsiTheme="minorEastAsia" w:hint="eastAsia"/>
          <w:color w:val="000000" w:themeColor="text1"/>
          <w:sz w:val="24"/>
          <w:szCs w:val="24"/>
        </w:rPr>
        <w:t>及びこれら</w:t>
      </w:r>
      <w:r w:rsidR="009349A8" w:rsidRPr="00B2191D">
        <w:rPr>
          <w:rFonts w:asciiTheme="minorEastAsia" w:hAnsiTheme="minorEastAsia" w:hint="eastAsia"/>
          <w:color w:val="000000" w:themeColor="text1"/>
          <w:sz w:val="24"/>
          <w:szCs w:val="24"/>
        </w:rPr>
        <w:t>を</w:t>
      </w:r>
      <w:r w:rsidR="002509B9" w:rsidRPr="00B2191D">
        <w:rPr>
          <w:rFonts w:asciiTheme="minorEastAsia" w:hAnsiTheme="minorEastAsia" w:hint="eastAsia"/>
          <w:color w:val="000000" w:themeColor="text1"/>
          <w:sz w:val="24"/>
          <w:szCs w:val="24"/>
        </w:rPr>
        <w:t>踏まえた</w:t>
      </w:r>
      <w:r w:rsidR="00885A15" w:rsidRPr="00B2191D">
        <w:rPr>
          <w:rFonts w:asciiTheme="minorEastAsia" w:hAnsiTheme="minorEastAsia" w:hint="eastAsia"/>
          <w:color w:val="000000" w:themeColor="text1"/>
          <w:sz w:val="24"/>
          <w:szCs w:val="24"/>
        </w:rPr>
        <w:t>令和元</w:t>
      </w:r>
      <w:r w:rsidR="002509B9" w:rsidRPr="00B2191D">
        <w:rPr>
          <w:rFonts w:asciiTheme="minorEastAsia" w:hAnsiTheme="minorEastAsia" w:hint="eastAsia"/>
          <w:color w:val="000000" w:themeColor="text1"/>
          <w:sz w:val="24"/>
          <w:szCs w:val="24"/>
        </w:rPr>
        <w:t>年度の取組内容を</w:t>
      </w:r>
      <w:r w:rsidR="00BC3641" w:rsidRPr="00B2191D">
        <w:rPr>
          <w:rFonts w:asciiTheme="minorEastAsia" w:hAnsiTheme="minorEastAsia" w:hint="eastAsia"/>
          <w:color w:val="000000" w:themeColor="text1"/>
          <w:sz w:val="24"/>
          <w:szCs w:val="24"/>
        </w:rPr>
        <w:t>８</w:t>
      </w:r>
      <w:r w:rsidR="00620D1C" w:rsidRPr="00B2191D">
        <w:rPr>
          <w:rFonts w:asciiTheme="minorEastAsia" w:hAnsiTheme="minorEastAsia" w:hint="eastAsia"/>
          <w:color w:val="000000" w:themeColor="text1"/>
          <w:sz w:val="24"/>
          <w:szCs w:val="24"/>
        </w:rPr>
        <w:t>ページ以降に記載</w:t>
      </w:r>
      <w:r w:rsidR="002509B9" w:rsidRPr="00B2191D">
        <w:rPr>
          <w:rFonts w:asciiTheme="minorEastAsia" w:hAnsiTheme="minorEastAsia" w:hint="eastAsia"/>
          <w:color w:val="000000" w:themeColor="text1"/>
          <w:sz w:val="24"/>
          <w:szCs w:val="24"/>
        </w:rPr>
        <w:t>しています。</w:t>
      </w:r>
    </w:p>
    <w:p w14:paraId="2241FBAD" w14:textId="77777777" w:rsidR="002509B9" w:rsidRPr="00B2191D" w:rsidRDefault="002509B9" w:rsidP="00C714D7">
      <w:pPr>
        <w:widowControl/>
        <w:spacing w:line="330" w:lineRule="exact"/>
        <w:jc w:val="left"/>
        <w:rPr>
          <w:rFonts w:asciiTheme="minorEastAsia" w:hAnsiTheme="minorEastAsia"/>
          <w:color w:val="000000" w:themeColor="text1"/>
          <w:sz w:val="24"/>
          <w:szCs w:val="24"/>
        </w:rPr>
      </w:pPr>
    </w:p>
    <w:p w14:paraId="4D7A1430" w14:textId="6DD06F85" w:rsidR="00246189" w:rsidRPr="00B2191D" w:rsidRDefault="001D740A" w:rsidP="00C714D7">
      <w:pPr>
        <w:widowControl/>
        <w:spacing w:line="330" w:lineRule="exact"/>
        <w:jc w:val="left"/>
        <w:rPr>
          <w:rFonts w:asciiTheme="minorEastAsia" w:hAnsiTheme="minorEastAsia"/>
          <w:color w:val="000000" w:themeColor="text1"/>
          <w:sz w:val="24"/>
          <w:szCs w:val="24"/>
        </w:rPr>
      </w:pPr>
      <w:r w:rsidRPr="00B2191D">
        <w:rPr>
          <w:rFonts w:asciiTheme="majorEastAsia" w:eastAsiaTheme="majorEastAsia" w:hAnsiTheme="majorEastAsia" w:hint="eastAsia"/>
          <w:b/>
          <w:color w:val="000000" w:themeColor="text1"/>
          <w:sz w:val="24"/>
          <w:szCs w:val="24"/>
        </w:rPr>
        <w:t>○</w:t>
      </w:r>
      <w:r w:rsidR="00C454EE" w:rsidRPr="00B2191D">
        <w:rPr>
          <w:rFonts w:asciiTheme="majorEastAsia" w:eastAsiaTheme="majorEastAsia" w:hAnsiTheme="majorEastAsia" w:hint="eastAsia"/>
          <w:b/>
          <w:color w:val="000000" w:themeColor="text1"/>
          <w:sz w:val="24"/>
          <w:szCs w:val="24"/>
        </w:rPr>
        <w:t>改革の柱</w:t>
      </w:r>
      <w:r w:rsidR="00246189" w:rsidRPr="00B2191D">
        <w:rPr>
          <w:rFonts w:asciiTheme="majorEastAsia" w:eastAsiaTheme="majorEastAsia" w:hAnsiTheme="majorEastAsia" w:hint="eastAsia"/>
          <w:b/>
          <w:color w:val="000000" w:themeColor="text1"/>
          <w:sz w:val="24"/>
          <w:szCs w:val="24"/>
        </w:rPr>
        <w:t>ごとの主な状況</w:t>
      </w:r>
    </w:p>
    <w:p w14:paraId="5F6550C6" w14:textId="272EA84B" w:rsidR="00246189" w:rsidRPr="00B2191D" w:rsidRDefault="007512B3" w:rsidP="00C714D7">
      <w:pPr>
        <w:spacing w:line="330" w:lineRule="exact"/>
        <w:ind w:leftChars="100" w:left="202"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平成</w:t>
      </w:r>
      <w:r w:rsidR="00CC1185" w:rsidRPr="00B2191D">
        <w:rPr>
          <w:rFonts w:asciiTheme="minorEastAsia" w:hAnsiTheme="minorEastAsia" w:hint="eastAsia"/>
          <w:color w:val="000000" w:themeColor="text1"/>
          <w:sz w:val="24"/>
          <w:szCs w:val="24"/>
        </w:rPr>
        <w:t>30</w:t>
      </w:r>
      <w:r w:rsidR="003512A5" w:rsidRPr="00B2191D">
        <w:rPr>
          <w:rFonts w:asciiTheme="minorEastAsia" w:hAnsiTheme="minorEastAsia" w:hint="eastAsia"/>
          <w:color w:val="000000" w:themeColor="text1"/>
          <w:sz w:val="24"/>
          <w:szCs w:val="24"/>
        </w:rPr>
        <w:t>年度の</w:t>
      </w:r>
      <w:r w:rsidR="009029DF" w:rsidRPr="00B2191D">
        <w:rPr>
          <w:rFonts w:asciiTheme="minorEastAsia" w:hAnsiTheme="minorEastAsia" w:hint="eastAsia"/>
          <w:color w:val="000000" w:themeColor="text1"/>
          <w:sz w:val="24"/>
          <w:szCs w:val="24"/>
        </w:rPr>
        <w:t>行革編及び区政編</w:t>
      </w:r>
      <w:r w:rsidR="00EC7AE0" w:rsidRPr="00B2191D">
        <w:rPr>
          <w:rFonts w:asciiTheme="minorEastAsia" w:hAnsiTheme="minorEastAsia" w:hint="eastAsia"/>
          <w:color w:val="000000" w:themeColor="text1"/>
          <w:sz w:val="24"/>
          <w:szCs w:val="24"/>
        </w:rPr>
        <w:t>における</w:t>
      </w:r>
      <w:r w:rsidR="00507850" w:rsidRPr="00B2191D">
        <w:rPr>
          <w:rFonts w:asciiTheme="minorEastAsia" w:hAnsiTheme="minorEastAsia" w:hint="eastAsia"/>
          <w:color w:val="000000" w:themeColor="text1"/>
          <w:sz w:val="24"/>
          <w:szCs w:val="24"/>
        </w:rPr>
        <w:t>主な状況は次のとおりです。</w:t>
      </w:r>
    </w:p>
    <w:p w14:paraId="107275F2" w14:textId="77777777" w:rsidR="007512B3" w:rsidRPr="00B2191D" w:rsidRDefault="007512B3" w:rsidP="00C714D7">
      <w:pPr>
        <w:spacing w:line="330" w:lineRule="exact"/>
        <w:rPr>
          <w:rFonts w:asciiTheme="minorEastAsia" w:hAnsiTheme="minorEastAsia"/>
          <w:color w:val="000000" w:themeColor="text1"/>
          <w:sz w:val="24"/>
          <w:szCs w:val="24"/>
        </w:rPr>
      </w:pPr>
    </w:p>
    <w:p w14:paraId="66C69759" w14:textId="4CF1116D" w:rsidR="001C00BD" w:rsidRPr="00B2191D" w:rsidRDefault="00F46AA4" w:rsidP="00C714D7">
      <w:pPr>
        <w:spacing w:line="330" w:lineRule="exact"/>
        <w:ind w:firstLineChars="100" w:firstLine="233"/>
        <w:rPr>
          <w:rFonts w:asciiTheme="majorEastAsia" w:eastAsiaTheme="majorEastAsia" w:hAnsiTheme="majorEastAsia"/>
          <w:b/>
          <w:color w:val="000000" w:themeColor="text1"/>
          <w:sz w:val="24"/>
          <w:szCs w:val="24"/>
        </w:rPr>
      </w:pPr>
      <w:r w:rsidRPr="00B2191D">
        <w:rPr>
          <w:rFonts w:asciiTheme="majorEastAsia" w:eastAsiaTheme="majorEastAsia" w:hAnsiTheme="majorEastAsia" w:hint="eastAsia"/>
          <w:b/>
          <w:color w:val="000000" w:themeColor="text1"/>
          <w:sz w:val="24"/>
          <w:szCs w:val="24"/>
        </w:rPr>
        <w:t>〔</w:t>
      </w:r>
      <w:r w:rsidR="00190CAD" w:rsidRPr="00B2191D">
        <w:rPr>
          <w:rFonts w:asciiTheme="majorEastAsia" w:eastAsiaTheme="majorEastAsia" w:hAnsiTheme="majorEastAsia" w:hint="eastAsia"/>
          <w:b/>
          <w:color w:val="000000" w:themeColor="text1"/>
          <w:sz w:val="24"/>
          <w:szCs w:val="24"/>
        </w:rPr>
        <w:t>新たな価値を生み出す改革（</w:t>
      </w:r>
      <w:r w:rsidRPr="00B2191D">
        <w:rPr>
          <w:rFonts w:asciiTheme="majorEastAsia" w:eastAsiaTheme="majorEastAsia" w:hAnsiTheme="majorEastAsia" w:hint="eastAsia"/>
          <w:b/>
          <w:color w:val="000000" w:themeColor="text1"/>
          <w:sz w:val="24"/>
          <w:szCs w:val="24"/>
        </w:rPr>
        <w:t>行革編</w:t>
      </w:r>
      <w:r w:rsidR="00190CAD" w:rsidRPr="00B2191D">
        <w:rPr>
          <w:rFonts w:asciiTheme="majorEastAsia" w:eastAsiaTheme="majorEastAsia" w:hAnsiTheme="majorEastAsia" w:hint="eastAsia"/>
          <w:b/>
          <w:color w:val="000000" w:themeColor="text1"/>
          <w:sz w:val="24"/>
          <w:szCs w:val="24"/>
        </w:rPr>
        <w:t>）</w:t>
      </w:r>
      <w:r w:rsidRPr="00B2191D">
        <w:rPr>
          <w:rFonts w:asciiTheme="majorEastAsia" w:eastAsiaTheme="majorEastAsia" w:hAnsiTheme="majorEastAsia" w:hint="eastAsia"/>
          <w:b/>
          <w:color w:val="000000" w:themeColor="text1"/>
          <w:sz w:val="24"/>
          <w:szCs w:val="24"/>
        </w:rPr>
        <w:t>〕</w:t>
      </w:r>
    </w:p>
    <w:p w14:paraId="5E862CBE" w14:textId="1DEA6A36" w:rsidR="00354C55" w:rsidRPr="00B2191D" w:rsidRDefault="00354C55" w:rsidP="00C714D7">
      <w:pPr>
        <w:spacing w:line="330" w:lineRule="exact"/>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 xml:space="preserve">　</w:t>
      </w:r>
      <w:r w:rsidR="00F46AA4" w:rsidRPr="00B2191D">
        <w:rPr>
          <w:rFonts w:asciiTheme="minorEastAsia" w:hAnsiTheme="minorEastAsia" w:hint="eastAsia"/>
          <w:color w:val="000000" w:themeColor="text1"/>
          <w:sz w:val="24"/>
          <w:szCs w:val="24"/>
        </w:rPr>
        <w:t xml:space="preserve">　[評価結果一覧]</w:t>
      </w:r>
      <w:r w:rsidR="00203002" w:rsidRPr="00B2191D">
        <w:rPr>
          <w:rFonts w:asciiTheme="minorEastAsia" w:hAnsiTheme="minorEastAsia" w:hint="eastAsia"/>
          <w:color w:val="000000" w:themeColor="text1"/>
          <w:sz w:val="24"/>
          <w:szCs w:val="24"/>
        </w:rPr>
        <w:t xml:space="preserve">　　　　　　　　　　　　　　　　　　　</w:t>
      </w:r>
      <w:r w:rsidR="00D12F99" w:rsidRPr="00B2191D">
        <w:rPr>
          <w:rFonts w:asciiTheme="minorEastAsia" w:hAnsiTheme="minorEastAsia" w:hint="eastAsia"/>
          <w:color w:val="000000" w:themeColor="text1"/>
          <w:sz w:val="24"/>
          <w:szCs w:val="24"/>
        </w:rPr>
        <w:t xml:space="preserve">　</w:t>
      </w:r>
      <w:r w:rsidR="007B75F1" w:rsidRPr="00B2191D">
        <w:rPr>
          <w:rFonts w:asciiTheme="minorEastAsia" w:hAnsiTheme="minorEastAsia" w:hint="eastAsia"/>
          <w:color w:val="000000" w:themeColor="text1"/>
          <w:sz w:val="24"/>
          <w:szCs w:val="24"/>
        </w:rPr>
        <w:t>（令和元</w:t>
      </w:r>
      <w:r w:rsidR="00203002" w:rsidRPr="00B2191D">
        <w:rPr>
          <w:rFonts w:asciiTheme="minorEastAsia" w:hAnsiTheme="minorEastAsia" w:hint="eastAsia"/>
          <w:color w:val="000000" w:themeColor="text1"/>
          <w:sz w:val="24"/>
          <w:szCs w:val="24"/>
        </w:rPr>
        <w:t>年</w:t>
      </w:r>
      <w:r w:rsidR="00251810" w:rsidRPr="00B2191D">
        <w:rPr>
          <w:rFonts w:asciiTheme="minorEastAsia" w:hAnsiTheme="minorEastAsia" w:hint="eastAsia"/>
          <w:color w:val="000000" w:themeColor="text1"/>
          <w:sz w:val="24"/>
          <w:szCs w:val="24"/>
        </w:rPr>
        <w:t>８</w:t>
      </w:r>
      <w:r w:rsidR="00536E34" w:rsidRPr="00B2191D">
        <w:rPr>
          <w:rFonts w:asciiTheme="minorEastAsia" w:hAnsiTheme="minorEastAsia" w:hint="eastAsia"/>
          <w:color w:val="000000" w:themeColor="text1"/>
          <w:sz w:val="24"/>
          <w:szCs w:val="24"/>
        </w:rPr>
        <w:t>月末</w:t>
      </w:r>
      <w:r w:rsidR="00203002" w:rsidRPr="00B2191D">
        <w:rPr>
          <w:rFonts w:asciiTheme="minorEastAsia" w:hAnsiTheme="minorEastAsia" w:hint="eastAsia"/>
          <w:color w:val="000000" w:themeColor="text1"/>
          <w:sz w:val="24"/>
          <w:szCs w:val="24"/>
        </w:rPr>
        <w:t>現在）</w:t>
      </w:r>
    </w:p>
    <w:tbl>
      <w:tblPr>
        <w:tblStyle w:val="a3"/>
        <w:tblW w:w="8629" w:type="dxa"/>
        <w:tblInd w:w="784" w:type="dxa"/>
        <w:tblCellMar>
          <w:top w:w="11" w:type="dxa"/>
          <w:left w:w="57" w:type="dxa"/>
          <w:bottom w:w="11" w:type="dxa"/>
          <w:right w:w="57" w:type="dxa"/>
        </w:tblCellMar>
        <w:tblLook w:val="04A0" w:firstRow="1" w:lastRow="0" w:firstColumn="1" w:lastColumn="0" w:noHBand="0" w:noVBand="1"/>
      </w:tblPr>
      <w:tblGrid>
        <w:gridCol w:w="435"/>
        <w:gridCol w:w="4163"/>
        <w:gridCol w:w="1343"/>
        <w:gridCol w:w="1344"/>
        <w:gridCol w:w="1344"/>
      </w:tblGrid>
      <w:tr w:rsidR="00471658" w:rsidRPr="00B2191D" w14:paraId="0B9CBE32" w14:textId="77777777" w:rsidTr="00354C55">
        <w:trPr>
          <w:trHeight w:val="277"/>
        </w:trPr>
        <w:tc>
          <w:tcPr>
            <w:tcW w:w="4598" w:type="dxa"/>
            <w:gridSpan w:val="2"/>
            <w:vMerge w:val="restart"/>
            <w:tcBorders>
              <w:top w:val="single" w:sz="4" w:space="0" w:color="auto"/>
              <w:right w:val="double" w:sz="4" w:space="0" w:color="auto"/>
              <w:tl2br w:val="single" w:sz="4" w:space="0" w:color="auto"/>
            </w:tcBorders>
          </w:tcPr>
          <w:p w14:paraId="5C6F669D" w14:textId="77777777" w:rsidR="00354C55" w:rsidRPr="00B2191D" w:rsidRDefault="00354C55" w:rsidP="00354C55">
            <w:pPr>
              <w:wordWrap w:val="0"/>
              <w:jc w:val="right"/>
              <w:rPr>
                <w:rFonts w:asciiTheme="minorEastAsia" w:hAnsiTheme="minorEastAsia" w:cs="ＭＳ Ｐゴシック"/>
                <w:color w:val="000000" w:themeColor="text1"/>
                <w:kern w:val="0"/>
                <w:sz w:val="24"/>
                <w:szCs w:val="24"/>
              </w:rPr>
            </w:pPr>
            <w:r w:rsidRPr="00B2191D">
              <w:rPr>
                <w:rFonts w:asciiTheme="minorEastAsia" w:hAnsiTheme="minorEastAsia" w:cs="ＭＳ Ｐゴシック" w:hint="eastAsia"/>
                <w:color w:val="000000" w:themeColor="text1"/>
                <w:kern w:val="0"/>
                <w:sz w:val="24"/>
                <w:szCs w:val="24"/>
              </w:rPr>
              <w:t>評価結果の区分</w:t>
            </w:r>
          </w:p>
          <w:p w14:paraId="38C07CF6" w14:textId="77777777" w:rsidR="00354C55" w:rsidRPr="00B2191D" w:rsidRDefault="00354C55" w:rsidP="00354C55">
            <w:pPr>
              <w:ind w:right="960"/>
              <w:rPr>
                <w:rFonts w:asciiTheme="minorEastAsia" w:hAnsiTheme="minorEastAsia" w:cs="ＭＳ Ｐゴシック"/>
                <w:color w:val="000000" w:themeColor="text1"/>
                <w:kern w:val="0"/>
                <w:sz w:val="24"/>
                <w:szCs w:val="24"/>
              </w:rPr>
            </w:pPr>
            <w:r w:rsidRPr="00B2191D">
              <w:rPr>
                <w:rFonts w:asciiTheme="minorEastAsia" w:hAnsiTheme="minorEastAsia" w:cs="ＭＳ Ｐゴシック" w:hint="eastAsia"/>
                <w:color w:val="000000" w:themeColor="text1"/>
                <w:kern w:val="0"/>
                <w:sz w:val="24"/>
                <w:szCs w:val="24"/>
              </w:rPr>
              <w:t>改革の柱</w:t>
            </w:r>
          </w:p>
        </w:tc>
        <w:tc>
          <w:tcPr>
            <w:tcW w:w="4031" w:type="dxa"/>
            <w:gridSpan w:val="3"/>
            <w:tcBorders>
              <w:top w:val="single" w:sz="4" w:space="0" w:color="auto"/>
              <w:left w:val="double" w:sz="4" w:space="0" w:color="auto"/>
              <w:bottom w:val="nil"/>
            </w:tcBorders>
            <w:vAlign w:val="center"/>
          </w:tcPr>
          <w:p w14:paraId="4B86C0BC" w14:textId="301D5365" w:rsidR="00354C55" w:rsidRPr="00B2191D" w:rsidRDefault="00354C55" w:rsidP="00CC1185">
            <w:pPr>
              <w:spacing w:line="360" w:lineRule="exact"/>
              <w:jc w:val="center"/>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評価可能な平成</w:t>
            </w:r>
            <w:r w:rsidR="00CC1185" w:rsidRPr="00B2191D">
              <w:rPr>
                <w:rFonts w:asciiTheme="minorEastAsia" w:hAnsiTheme="minorEastAsia" w:hint="eastAsia"/>
                <w:color w:val="000000" w:themeColor="text1"/>
                <w:sz w:val="24"/>
                <w:szCs w:val="24"/>
              </w:rPr>
              <w:t>30</w:t>
            </w:r>
            <w:r w:rsidRPr="00B2191D">
              <w:rPr>
                <w:rFonts w:asciiTheme="minorEastAsia" w:hAnsiTheme="minorEastAsia" w:hint="eastAsia"/>
                <w:color w:val="000000" w:themeColor="text1"/>
                <w:sz w:val="24"/>
                <w:szCs w:val="24"/>
              </w:rPr>
              <w:t>年度目標</w:t>
            </w:r>
          </w:p>
        </w:tc>
      </w:tr>
      <w:tr w:rsidR="00471658" w:rsidRPr="00B2191D" w14:paraId="53736353" w14:textId="77777777" w:rsidTr="00354C55">
        <w:trPr>
          <w:trHeight w:val="127"/>
        </w:trPr>
        <w:tc>
          <w:tcPr>
            <w:tcW w:w="4598" w:type="dxa"/>
            <w:gridSpan w:val="2"/>
            <w:vMerge/>
            <w:tcBorders>
              <w:right w:val="double" w:sz="4" w:space="0" w:color="auto"/>
            </w:tcBorders>
          </w:tcPr>
          <w:p w14:paraId="17394C19" w14:textId="77777777" w:rsidR="00354C55" w:rsidRPr="00B2191D" w:rsidRDefault="00354C55" w:rsidP="00354C55">
            <w:pPr>
              <w:rPr>
                <w:rFonts w:asciiTheme="minorEastAsia" w:hAnsiTheme="minorEastAsia" w:cs="ＭＳ Ｐゴシック"/>
                <w:color w:val="000000" w:themeColor="text1"/>
                <w:kern w:val="0"/>
                <w:sz w:val="24"/>
                <w:szCs w:val="24"/>
              </w:rPr>
            </w:pPr>
          </w:p>
        </w:tc>
        <w:tc>
          <w:tcPr>
            <w:tcW w:w="1343" w:type="dxa"/>
            <w:tcBorders>
              <w:top w:val="nil"/>
              <w:left w:val="double" w:sz="4" w:space="0" w:color="auto"/>
              <w:right w:val="single" w:sz="4" w:space="0" w:color="auto"/>
            </w:tcBorders>
            <w:vAlign w:val="center"/>
          </w:tcPr>
          <w:p w14:paraId="0C291CF3" w14:textId="77777777" w:rsidR="00354C55" w:rsidRPr="00B2191D" w:rsidRDefault="00354C55" w:rsidP="00354C55">
            <w:pPr>
              <w:spacing w:line="360" w:lineRule="exact"/>
              <w:jc w:val="center"/>
              <w:rPr>
                <w:rFonts w:asciiTheme="minorEastAsia" w:hAnsiTheme="minorEastAsia"/>
                <w:color w:val="000000" w:themeColor="text1"/>
                <w:sz w:val="24"/>
                <w:szCs w:val="24"/>
              </w:rPr>
            </w:pPr>
          </w:p>
        </w:tc>
        <w:tc>
          <w:tcPr>
            <w:tcW w:w="1344" w:type="dxa"/>
            <w:tcBorders>
              <w:top w:val="single" w:sz="4" w:space="0" w:color="auto"/>
              <w:left w:val="single" w:sz="4" w:space="0" w:color="auto"/>
              <w:right w:val="single" w:sz="4" w:space="0" w:color="auto"/>
            </w:tcBorders>
            <w:vAlign w:val="center"/>
          </w:tcPr>
          <w:p w14:paraId="20483CCB" w14:textId="77777777" w:rsidR="00354C55" w:rsidRPr="00B2191D" w:rsidRDefault="00354C55" w:rsidP="00354C55">
            <w:pPr>
              <w:spacing w:line="360" w:lineRule="exact"/>
              <w:jc w:val="center"/>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達成</w:t>
            </w:r>
          </w:p>
        </w:tc>
        <w:tc>
          <w:tcPr>
            <w:tcW w:w="1344" w:type="dxa"/>
            <w:tcBorders>
              <w:top w:val="single" w:sz="4" w:space="0" w:color="auto"/>
              <w:left w:val="single" w:sz="4" w:space="0" w:color="auto"/>
            </w:tcBorders>
            <w:vAlign w:val="center"/>
          </w:tcPr>
          <w:p w14:paraId="0E50F929" w14:textId="77777777" w:rsidR="00354C55" w:rsidRPr="00B2191D" w:rsidRDefault="00354C55" w:rsidP="00354C55">
            <w:pPr>
              <w:spacing w:line="360" w:lineRule="exact"/>
              <w:jc w:val="center"/>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未達成</w:t>
            </w:r>
          </w:p>
        </w:tc>
      </w:tr>
      <w:tr w:rsidR="00471658" w:rsidRPr="00B2191D" w14:paraId="460DB3DB" w14:textId="77777777" w:rsidTr="00354C55">
        <w:trPr>
          <w:trHeight w:val="283"/>
        </w:trPr>
        <w:tc>
          <w:tcPr>
            <w:tcW w:w="435" w:type="dxa"/>
            <w:tcBorders>
              <w:top w:val="double" w:sz="4" w:space="0" w:color="auto"/>
              <w:right w:val="nil"/>
            </w:tcBorders>
            <w:vAlign w:val="center"/>
          </w:tcPr>
          <w:p w14:paraId="0CB6414B" w14:textId="77777777" w:rsidR="00354C55" w:rsidRPr="00B2191D" w:rsidRDefault="00354C55" w:rsidP="00354C55">
            <w:pPr>
              <w:jc w:val="left"/>
              <w:rPr>
                <w:rFonts w:asciiTheme="minorEastAsia" w:hAnsiTheme="minorEastAsia"/>
                <w:color w:val="000000" w:themeColor="text1"/>
                <w:sz w:val="24"/>
                <w:szCs w:val="24"/>
              </w:rPr>
            </w:pPr>
            <w:r w:rsidRPr="00B2191D">
              <w:rPr>
                <w:rFonts w:asciiTheme="minorEastAsia" w:hAnsiTheme="minorEastAsia" w:cs="ＭＳ Ｐゴシック" w:hint="eastAsia"/>
                <w:color w:val="000000" w:themeColor="text1"/>
                <w:kern w:val="0"/>
                <w:sz w:val="24"/>
                <w:szCs w:val="24"/>
              </w:rPr>
              <w:t>１</w:t>
            </w:r>
          </w:p>
        </w:tc>
        <w:tc>
          <w:tcPr>
            <w:tcW w:w="4163" w:type="dxa"/>
            <w:tcBorders>
              <w:top w:val="double" w:sz="4" w:space="0" w:color="auto"/>
              <w:left w:val="nil"/>
              <w:right w:val="double" w:sz="4" w:space="0" w:color="auto"/>
            </w:tcBorders>
            <w:vAlign w:val="center"/>
          </w:tcPr>
          <w:p w14:paraId="46F3A16E" w14:textId="77777777" w:rsidR="00354C55" w:rsidRPr="00B2191D" w:rsidRDefault="00354C55" w:rsidP="0057717F">
            <w:pPr>
              <w:jc w:val="left"/>
              <w:rPr>
                <w:rFonts w:asciiTheme="minorEastAsia" w:hAnsiTheme="minorEastAsia"/>
                <w:color w:val="000000" w:themeColor="text1"/>
                <w:sz w:val="24"/>
                <w:szCs w:val="24"/>
              </w:rPr>
            </w:pPr>
            <w:r w:rsidRPr="00B2191D">
              <w:rPr>
                <w:rFonts w:asciiTheme="minorEastAsia" w:hAnsiTheme="minorEastAsia" w:cs="ＭＳ Ｐゴシック" w:hint="eastAsia"/>
                <w:color w:val="000000" w:themeColor="text1"/>
                <w:kern w:val="0"/>
                <w:sz w:val="24"/>
                <w:szCs w:val="24"/>
              </w:rPr>
              <w:t>質の高い行財政運営の推進</w:t>
            </w:r>
          </w:p>
        </w:tc>
        <w:tc>
          <w:tcPr>
            <w:tcW w:w="1343" w:type="dxa"/>
            <w:tcBorders>
              <w:top w:val="double" w:sz="4" w:space="0" w:color="auto"/>
              <w:left w:val="double" w:sz="4" w:space="0" w:color="auto"/>
              <w:right w:val="single" w:sz="4" w:space="0" w:color="auto"/>
            </w:tcBorders>
            <w:vAlign w:val="center"/>
          </w:tcPr>
          <w:p w14:paraId="0B84C1DF" w14:textId="234AE4F1" w:rsidR="00354C55" w:rsidRPr="00B2191D" w:rsidRDefault="00533178" w:rsidP="0003588A">
            <w:pPr>
              <w:spacing w:line="360" w:lineRule="exact"/>
              <w:jc w:val="center"/>
              <w:rPr>
                <w:rFonts w:asciiTheme="minorEastAsia" w:hAnsiTheme="minorEastAsia"/>
                <w:color w:val="000000" w:themeColor="text1"/>
                <w:sz w:val="24"/>
                <w:szCs w:val="24"/>
              </w:rPr>
            </w:pPr>
            <w:r w:rsidRPr="00B2191D">
              <w:rPr>
                <w:rFonts w:asciiTheme="minorEastAsia" w:hAnsiTheme="minorEastAsia"/>
                <w:color w:val="000000" w:themeColor="text1"/>
                <w:sz w:val="24"/>
                <w:szCs w:val="24"/>
              </w:rPr>
              <w:t>1</w:t>
            </w:r>
            <w:r w:rsidR="0003588A" w:rsidRPr="00B2191D">
              <w:rPr>
                <w:rFonts w:asciiTheme="minorEastAsia" w:hAnsiTheme="minorEastAsia"/>
                <w:color w:val="000000" w:themeColor="text1"/>
                <w:sz w:val="24"/>
                <w:szCs w:val="24"/>
              </w:rPr>
              <w:t>6</w:t>
            </w:r>
          </w:p>
        </w:tc>
        <w:tc>
          <w:tcPr>
            <w:tcW w:w="1344" w:type="dxa"/>
            <w:tcBorders>
              <w:top w:val="double" w:sz="4" w:space="0" w:color="auto"/>
              <w:left w:val="single" w:sz="4" w:space="0" w:color="auto"/>
              <w:right w:val="single" w:sz="4" w:space="0" w:color="auto"/>
            </w:tcBorders>
            <w:vAlign w:val="center"/>
          </w:tcPr>
          <w:p w14:paraId="7F0E315E" w14:textId="6EC82EDD" w:rsidR="00354C55" w:rsidRPr="00B2191D" w:rsidRDefault="00354C55" w:rsidP="0003588A">
            <w:pPr>
              <w:spacing w:line="360" w:lineRule="exact"/>
              <w:jc w:val="center"/>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1</w:t>
            </w:r>
            <w:r w:rsidR="0003588A" w:rsidRPr="00B2191D">
              <w:rPr>
                <w:rFonts w:asciiTheme="minorEastAsia" w:hAnsiTheme="minorEastAsia"/>
                <w:color w:val="000000" w:themeColor="text1"/>
                <w:sz w:val="24"/>
                <w:szCs w:val="24"/>
              </w:rPr>
              <w:t>2</w:t>
            </w:r>
          </w:p>
        </w:tc>
        <w:tc>
          <w:tcPr>
            <w:tcW w:w="1344" w:type="dxa"/>
            <w:tcBorders>
              <w:top w:val="double" w:sz="4" w:space="0" w:color="auto"/>
              <w:left w:val="single" w:sz="4" w:space="0" w:color="auto"/>
            </w:tcBorders>
            <w:vAlign w:val="center"/>
          </w:tcPr>
          <w:p w14:paraId="5E88ED8A" w14:textId="0676FDD5" w:rsidR="00354C55" w:rsidRPr="00B2191D" w:rsidRDefault="000B3532" w:rsidP="00354C55">
            <w:pPr>
              <w:spacing w:line="360" w:lineRule="exact"/>
              <w:jc w:val="center"/>
              <w:rPr>
                <w:rFonts w:asciiTheme="minorEastAsia" w:hAnsiTheme="minorEastAsia"/>
                <w:strike/>
                <w:color w:val="000000" w:themeColor="text1"/>
                <w:sz w:val="24"/>
                <w:szCs w:val="24"/>
              </w:rPr>
            </w:pPr>
            <w:r w:rsidRPr="00B2191D">
              <w:rPr>
                <w:rFonts w:asciiTheme="minorEastAsia" w:hAnsiTheme="minorEastAsia" w:hint="eastAsia"/>
                <w:color w:val="000000" w:themeColor="text1"/>
                <w:sz w:val="24"/>
                <w:szCs w:val="24"/>
              </w:rPr>
              <w:t>４</w:t>
            </w:r>
          </w:p>
        </w:tc>
      </w:tr>
      <w:tr w:rsidR="00471658" w:rsidRPr="00B2191D" w14:paraId="4BBF175B" w14:textId="77777777" w:rsidTr="00354C55">
        <w:trPr>
          <w:trHeight w:val="59"/>
        </w:trPr>
        <w:tc>
          <w:tcPr>
            <w:tcW w:w="435" w:type="dxa"/>
            <w:tcBorders>
              <w:right w:val="nil"/>
            </w:tcBorders>
            <w:vAlign w:val="center"/>
          </w:tcPr>
          <w:p w14:paraId="16B9A18B" w14:textId="77777777" w:rsidR="00354C55" w:rsidRPr="00B2191D" w:rsidRDefault="00354C55" w:rsidP="00354C55">
            <w:pPr>
              <w:ind w:leftChars="5" w:left="226" w:hangingChars="93" w:hanging="216"/>
              <w:rPr>
                <w:rFonts w:asciiTheme="minorEastAsia" w:hAnsiTheme="minorEastAsia"/>
                <w:color w:val="000000" w:themeColor="text1"/>
                <w:sz w:val="24"/>
                <w:szCs w:val="24"/>
              </w:rPr>
            </w:pPr>
            <w:r w:rsidRPr="00B2191D">
              <w:rPr>
                <w:rFonts w:asciiTheme="minorEastAsia" w:hAnsiTheme="minorEastAsia" w:cs="ＭＳ Ｐゴシック" w:hint="eastAsia"/>
                <w:color w:val="000000" w:themeColor="text1"/>
                <w:kern w:val="0"/>
                <w:sz w:val="24"/>
                <w:szCs w:val="24"/>
              </w:rPr>
              <w:t>２</w:t>
            </w:r>
          </w:p>
        </w:tc>
        <w:tc>
          <w:tcPr>
            <w:tcW w:w="4163" w:type="dxa"/>
            <w:tcBorders>
              <w:left w:val="nil"/>
              <w:right w:val="double" w:sz="4" w:space="0" w:color="auto"/>
            </w:tcBorders>
            <w:vAlign w:val="center"/>
          </w:tcPr>
          <w:p w14:paraId="6A7701D3" w14:textId="77777777" w:rsidR="00354C55" w:rsidRPr="00B2191D" w:rsidRDefault="00354C55" w:rsidP="00354C55">
            <w:pPr>
              <w:rPr>
                <w:rFonts w:asciiTheme="minorEastAsia" w:hAnsiTheme="minorEastAsia"/>
                <w:color w:val="000000" w:themeColor="text1"/>
                <w:sz w:val="24"/>
                <w:szCs w:val="24"/>
              </w:rPr>
            </w:pPr>
            <w:r w:rsidRPr="00B2191D">
              <w:rPr>
                <w:rFonts w:asciiTheme="minorEastAsia" w:hAnsiTheme="minorEastAsia" w:cs="ＭＳ Ｐゴシック" w:hint="eastAsia"/>
                <w:color w:val="000000" w:themeColor="text1"/>
                <w:kern w:val="0"/>
                <w:sz w:val="24"/>
                <w:szCs w:val="24"/>
              </w:rPr>
              <w:t>官民連携の推進</w:t>
            </w:r>
          </w:p>
        </w:tc>
        <w:tc>
          <w:tcPr>
            <w:tcW w:w="1343" w:type="dxa"/>
            <w:tcBorders>
              <w:left w:val="double" w:sz="4" w:space="0" w:color="auto"/>
              <w:right w:val="single" w:sz="4" w:space="0" w:color="auto"/>
            </w:tcBorders>
            <w:vAlign w:val="center"/>
          </w:tcPr>
          <w:p w14:paraId="728DDB8F" w14:textId="73C3CC26" w:rsidR="00354C55" w:rsidRPr="00B2191D" w:rsidRDefault="00CC1185" w:rsidP="00BF4C46">
            <w:pPr>
              <w:spacing w:line="360" w:lineRule="exact"/>
              <w:jc w:val="center"/>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13</w:t>
            </w:r>
          </w:p>
        </w:tc>
        <w:tc>
          <w:tcPr>
            <w:tcW w:w="1344" w:type="dxa"/>
            <w:tcBorders>
              <w:left w:val="single" w:sz="4" w:space="0" w:color="auto"/>
              <w:right w:val="single" w:sz="4" w:space="0" w:color="auto"/>
            </w:tcBorders>
            <w:vAlign w:val="center"/>
          </w:tcPr>
          <w:p w14:paraId="472CE9F8" w14:textId="07D479D4" w:rsidR="00354C55" w:rsidRPr="00B2191D" w:rsidRDefault="00756287" w:rsidP="00354C55">
            <w:pPr>
              <w:spacing w:line="360" w:lineRule="exact"/>
              <w:jc w:val="center"/>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８</w:t>
            </w:r>
          </w:p>
        </w:tc>
        <w:tc>
          <w:tcPr>
            <w:tcW w:w="1344" w:type="dxa"/>
            <w:tcBorders>
              <w:left w:val="single" w:sz="4" w:space="0" w:color="auto"/>
            </w:tcBorders>
            <w:vAlign w:val="center"/>
          </w:tcPr>
          <w:p w14:paraId="2118B406" w14:textId="6A0CCB8B" w:rsidR="00354C55" w:rsidRPr="00B2191D" w:rsidRDefault="00756287" w:rsidP="00354C55">
            <w:pPr>
              <w:spacing w:line="360" w:lineRule="exact"/>
              <w:jc w:val="center"/>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５</w:t>
            </w:r>
          </w:p>
        </w:tc>
      </w:tr>
      <w:tr w:rsidR="00471658" w:rsidRPr="00B2191D" w14:paraId="50A7C2B4" w14:textId="77777777" w:rsidTr="00354C55">
        <w:trPr>
          <w:trHeight w:val="300"/>
        </w:trPr>
        <w:tc>
          <w:tcPr>
            <w:tcW w:w="435" w:type="dxa"/>
            <w:tcBorders>
              <w:right w:val="nil"/>
            </w:tcBorders>
            <w:vAlign w:val="center"/>
          </w:tcPr>
          <w:p w14:paraId="7CEFDB57" w14:textId="77777777" w:rsidR="00354C55" w:rsidRPr="00B2191D" w:rsidRDefault="00354C55" w:rsidP="00354C55">
            <w:pPr>
              <w:ind w:leftChars="5" w:left="226" w:hangingChars="93" w:hanging="216"/>
              <w:rPr>
                <w:rFonts w:asciiTheme="minorEastAsia" w:hAnsiTheme="minorEastAsia" w:cs="ＭＳ Ｐゴシック"/>
                <w:color w:val="000000" w:themeColor="text1"/>
                <w:kern w:val="0"/>
                <w:sz w:val="24"/>
                <w:szCs w:val="24"/>
              </w:rPr>
            </w:pPr>
            <w:r w:rsidRPr="00B2191D">
              <w:rPr>
                <w:rFonts w:asciiTheme="minorEastAsia" w:hAnsiTheme="minorEastAsia" w:cs="ＭＳ Ｐゴシック" w:hint="eastAsia"/>
                <w:color w:val="000000" w:themeColor="text1"/>
                <w:kern w:val="0"/>
                <w:sz w:val="24"/>
                <w:szCs w:val="24"/>
              </w:rPr>
              <w:t>３</w:t>
            </w:r>
          </w:p>
        </w:tc>
        <w:tc>
          <w:tcPr>
            <w:tcW w:w="4163" w:type="dxa"/>
            <w:tcBorders>
              <w:left w:val="nil"/>
              <w:right w:val="double" w:sz="4" w:space="0" w:color="auto"/>
            </w:tcBorders>
            <w:vAlign w:val="center"/>
          </w:tcPr>
          <w:p w14:paraId="18BE9E48" w14:textId="77777777" w:rsidR="00354C55" w:rsidRPr="00B2191D" w:rsidRDefault="00354C55" w:rsidP="00354C55">
            <w:pPr>
              <w:rPr>
                <w:rFonts w:asciiTheme="minorEastAsia" w:hAnsiTheme="minorEastAsia" w:cs="ＭＳ Ｐゴシック"/>
                <w:color w:val="000000" w:themeColor="text1"/>
                <w:kern w:val="0"/>
                <w:sz w:val="24"/>
                <w:szCs w:val="24"/>
              </w:rPr>
            </w:pPr>
            <w:r w:rsidRPr="00B2191D">
              <w:rPr>
                <w:rFonts w:asciiTheme="minorEastAsia" w:hAnsiTheme="minorEastAsia" w:hint="eastAsia"/>
                <w:color w:val="000000" w:themeColor="text1"/>
                <w:kern w:val="0"/>
                <w:sz w:val="24"/>
                <w:szCs w:val="24"/>
              </w:rPr>
              <w:t>改革推進体制の強化</w:t>
            </w:r>
          </w:p>
        </w:tc>
        <w:tc>
          <w:tcPr>
            <w:tcW w:w="1343" w:type="dxa"/>
            <w:tcBorders>
              <w:left w:val="double" w:sz="4" w:space="0" w:color="auto"/>
              <w:right w:val="single" w:sz="4" w:space="0" w:color="auto"/>
            </w:tcBorders>
            <w:vAlign w:val="center"/>
          </w:tcPr>
          <w:p w14:paraId="63CAE56E" w14:textId="536D5FC4" w:rsidR="00354C55" w:rsidRPr="00B2191D" w:rsidRDefault="00F023C7" w:rsidP="00354C55">
            <w:pPr>
              <w:spacing w:line="360" w:lineRule="exact"/>
              <w:jc w:val="center"/>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８</w:t>
            </w:r>
          </w:p>
        </w:tc>
        <w:tc>
          <w:tcPr>
            <w:tcW w:w="1344" w:type="dxa"/>
            <w:tcBorders>
              <w:left w:val="single" w:sz="4" w:space="0" w:color="auto"/>
              <w:right w:val="single" w:sz="4" w:space="0" w:color="auto"/>
            </w:tcBorders>
            <w:vAlign w:val="center"/>
          </w:tcPr>
          <w:p w14:paraId="79D08C6B" w14:textId="4C5000A9" w:rsidR="00354C55" w:rsidRPr="00B2191D" w:rsidRDefault="00CC1185" w:rsidP="00CC1185">
            <w:pPr>
              <w:spacing w:line="360" w:lineRule="exact"/>
              <w:jc w:val="center"/>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５</w:t>
            </w:r>
          </w:p>
        </w:tc>
        <w:tc>
          <w:tcPr>
            <w:tcW w:w="1344" w:type="dxa"/>
            <w:tcBorders>
              <w:left w:val="single" w:sz="4" w:space="0" w:color="auto"/>
            </w:tcBorders>
            <w:vAlign w:val="center"/>
          </w:tcPr>
          <w:p w14:paraId="50A7CE72" w14:textId="3A8DCF39" w:rsidR="00354C55" w:rsidRPr="00B2191D" w:rsidRDefault="00F023C7" w:rsidP="00354C55">
            <w:pPr>
              <w:spacing w:line="360" w:lineRule="exact"/>
              <w:jc w:val="center"/>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３</w:t>
            </w:r>
          </w:p>
        </w:tc>
      </w:tr>
      <w:tr w:rsidR="00354C55" w:rsidRPr="00B2191D" w14:paraId="33226B5D" w14:textId="77777777" w:rsidTr="00354C55">
        <w:trPr>
          <w:trHeight w:val="93"/>
        </w:trPr>
        <w:tc>
          <w:tcPr>
            <w:tcW w:w="4598" w:type="dxa"/>
            <w:gridSpan w:val="2"/>
            <w:tcBorders>
              <w:right w:val="double" w:sz="4" w:space="0" w:color="auto"/>
            </w:tcBorders>
            <w:vAlign w:val="center"/>
          </w:tcPr>
          <w:p w14:paraId="4EE564AE" w14:textId="77777777" w:rsidR="00354C55" w:rsidRPr="00B2191D" w:rsidRDefault="00354C55" w:rsidP="00354C55">
            <w:pPr>
              <w:ind w:leftChars="5" w:left="226" w:hangingChars="93" w:hanging="216"/>
              <w:jc w:val="center"/>
              <w:rPr>
                <w:rFonts w:asciiTheme="minorEastAsia" w:hAnsiTheme="minorEastAsia" w:cs="ＭＳ Ｐゴシック"/>
                <w:color w:val="000000" w:themeColor="text1"/>
                <w:kern w:val="0"/>
                <w:sz w:val="24"/>
                <w:szCs w:val="24"/>
              </w:rPr>
            </w:pPr>
            <w:r w:rsidRPr="00B2191D">
              <w:rPr>
                <w:rFonts w:asciiTheme="minorEastAsia" w:hAnsiTheme="minorEastAsia" w:cs="ＭＳ Ｐゴシック" w:hint="eastAsia"/>
                <w:color w:val="000000" w:themeColor="text1"/>
                <w:kern w:val="0"/>
                <w:sz w:val="24"/>
                <w:szCs w:val="24"/>
              </w:rPr>
              <w:t>計</w:t>
            </w:r>
          </w:p>
        </w:tc>
        <w:tc>
          <w:tcPr>
            <w:tcW w:w="1343" w:type="dxa"/>
            <w:tcBorders>
              <w:left w:val="double" w:sz="4" w:space="0" w:color="auto"/>
              <w:right w:val="single" w:sz="4" w:space="0" w:color="auto"/>
            </w:tcBorders>
            <w:vAlign w:val="center"/>
          </w:tcPr>
          <w:p w14:paraId="515459A0" w14:textId="3ED83ACE" w:rsidR="00354C55" w:rsidRPr="00B2191D" w:rsidRDefault="00FD3D08" w:rsidP="00F023C7">
            <w:pPr>
              <w:spacing w:line="360" w:lineRule="exact"/>
              <w:jc w:val="center"/>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3</w:t>
            </w:r>
            <w:r w:rsidR="0003588A" w:rsidRPr="00B2191D">
              <w:rPr>
                <w:rFonts w:asciiTheme="minorEastAsia" w:hAnsiTheme="minorEastAsia" w:hint="eastAsia"/>
                <w:color w:val="000000" w:themeColor="text1"/>
                <w:sz w:val="24"/>
                <w:szCs w:val="24"/>
              </w:rPr>
              <w:t>7</w:t>
            </w:r>
          </w:p>
        </w:tc>
        <w:tc>
          <w:tcPr>
            <w:tcW w:w="1344" w:type="dxa"/>
            <w:tcBorders>
              <w:left w:val="single" w:sz="4" w:space="0" w:color="auto"/>
              <w:right w:val="single" w:sz="4" w:space="0" w:color="auto"/>
            </w:tcBorders>
            <w:vAlign w:val="center"/>
          </w:tcPr>
          <w:p w14:paraId="2BFF36FA" w14:textId="5E137E02" w:rsidR="00354C55" w:rsidRPr="00B2191D" w:rsidRDefault="000B3532" w:rsidP="0003588A">
            <w:pPr>
              <w:spacing w:line="360" w:lineRule="exact"/>
              <w:jc w:val="center"/>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2</w:t>
            </w:r>
            <w:r w:rsidR="0003588A" w:rsidRPr="00B2191D">
              <w:rPr>
                <w:rFonts w:asciiTheme="minorEastAsia" w:hAnsiTheme="minorEastAsia"/>
                <w:color w:val="000000" w:themeColor="text1"/>
                <w:sz w:val="24"/>
                <w:szCs w:val="24"/>
              </w:rPr>
              <w:t>5</w:t>
            </w:r>
          </w:p>
        </w:tc>
        <w:tc>
          <w:tcPr>
            <w:tcW w:w="1344" w:type="dxa"/>
            <w:tcBorders>
              <w:left w:val="single" w:sz="4" w:space="0" w:color="auto"/>
            </w:tcBorders>
            <w:vAlign w:val="center"/>
          </w:tcPr>
          <w:p w14:paraId="78ECE537" w14:textId="3ADF69D6" w:rsidR="00354C55" w:rsidRPr="00B2191D" w:rsidRDefault="00CC1185" w:rsidP="00F023C7">
            <w:pPr>
              <w:spacing w:line="360" w:lineRule="exact"/>
              <w:jc w:val="center"/>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1</w:t>
            </w:r>
            <w:r w:rsidR="00F023C7" w:rsidRPr="00B2191D">
              <w:rPr>
                <w:rFonts w:asciiTheme="minorEastAsia" w:hAnsiTheme="minorEastAsia"/>
                <w:color w:val="000000" w:themeColor="text1"/>
                <w:sz w:val="24"/>
                <w:szCs w:val="24"/>
              </w:rPr>
              <w:t>2</w:t>
            </w:r>
          </w:p>
        </w:tc>
      </w:tr>
    </w:tbl>
    <w:p w14:paraId="14EF5F7A" w14:textId="77777777" w:rsidR="00354C55" w:rsidRPr="00B2191D" w:rsidRDefault="00354C55" w:rsidP="00C714D7">
      <w:pPr>
        <w:spacing w:line="330" w:lineRule="exact"/>
        <w:rPr>
          <w:rFonts w:asciiTheme="majorEastAsia" w:eastAsiaTheme="majorEastAsia" w:hAnsiTheme="majorEastAsia"/>
          <w:b/>
          <w:color w:val="000000" w:themeColor="text1"/>
          <w:sz w:val="24"/>
          <w:szCs w:val="24"/>
        </w:rPr>
      </w:pPr>
    </w:p>
    <w:p w14:paraId="4CD8A5E1" w14:textId="77777777" w:rsidR="00246189" w:rsidRPr="00B2191D" w:rsidRDefault="00246189" w:rsidP="00C714D7">
      <w:pPr>
        <w:spacing w:line="330" w:lineRule="exact"/>
        <w:ind w:firstLineChars="100" w:firstLine="233"/>
        <w:rPr>
          <w:rFonts w:asciiTheme="majorEastAsia" w:eastAsiaTheme="majorEastAsia" w:hAnsiTheme="majorEastAsia"/>
          <w:b/>
          <w:color w:val="000000" w:themeColor="text1"/>
          <w:sz w:val="24"/>
          <w:szCs w:val="24"/>
        </w:rPr>
      </w:pPr>
      <w:r w:rsidRPr="00B2191D">
        <w:rPr>
          <w:rFonts w:asciiTheme="majorEastAsia" w:eastAsiaTheme="majorEastAsia" w:hAnsiTheme="majorEastAsia" w:hint="eastAsia"/>
          <w:b/>
          <w:color w:val="000000" w:themeColor="text1"/>
          <w:sz w:val="24"/>
          <w:szCs w:val="24"/>
        </w:rPr>
        <w:t>【改革の柱１】質の高い行財政運営の推進</w:t>
      </w:r>
    </w:p>
    <w:p w14:paraId="3AFE134B" w14:textId="77777777" w:rsidR="00FF38A5" w:rsidRPr="00B2191D" w:rsidRDefault="00FF38A5" w:rsidP="00C714D7">
      <w:pPr>
        <w:spacing w:line="330" w:lineRule="exact"/>
        <w:rPr>
          <w:rFonts w:asciiTheme="minorEastAsia" w:hAnsiTheme="minorEastAsia"/>
          <w:color w:val="000000" w:themeColor="text1"/>
          <w:sz w:val="24"/>
          <w:szCs w:val="24"/>
        </w:rPr>
      </w:pPr>
    </w:p>
    <w:p w14:paraId="717A94D9" w14:textId="176E09EF" w:rsidR="00583ABC" w:rsidRPr="00B2191D" w:rsidRDefault="00583ABC" w:rsidP="00C714D7">
      <w:pPr>
        <w:spacing w:line="330" w:lineRule="exact"/>
        <w:ind w:leftChars="200" w:left="404"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「未利用地の有効活用等」（ｐ1</w:t>
      </w:r>
      <w:r w:rsidR="00BC3641" w:rsidRPr="00B2191D">
        <w:rPr>
          <w:rFonts w:asciiTheme="minorEastAsia" w:hAnsiTheme="minorEastAsia"/>
          <w:color w:val="000000" w:themeColor="text1"/>
          <w:sz w:val="24"/>
          <w:szCs w:val="24"/>
        </w:rPr>
        <w:t>2</w:t>
      </w:r>
      <w:r w:rsidR="00A074EF" w:rsidRPr="00B2191D">
        <w:rPr>
          <w:rFonts w:asciiTheme="minorEastAsia" w:hAnsiTheme="minorEastAsia" w:hint="eastAsia"/>
          <w:color w:val="000000" w:themeColor="text1"/>
          <w:sz w:val="24"/>
          <w:szCs w:val="24"/>
        </w:rPr>
        <w:t>～1</w:t>
      </w:r>
      <w:r w:rsidR="00BC3641" w:rsidRPr="00B2191D">
        <w:rPr>
          <w:rFonts w:asciiTheme="minorEastAsia" w:hAnsiTheme="minorEastAsia"/>
          <w:color w:val="000000" w:themeColor="text1"/>
          <w:sz w:val="24"/>
          <w:szCs w:val="24"/>
        </w:rPr>
        <w:t>3</w:t>
      </w:r>
      <w:r w:rsidRPr="00B2191D">
        <w:rPr>
          <w:rFonts w:asciiTheme="minorEastAsia" w:hAnsiTheme="minorEastAsia" w:hint="eastAsia"/>
          <w:color w:val="000000" w:themeColor="text1"/>
          <w:sz w:val="24"/>
          <w:szCs w:val="24"/>
        </w:rPr>
        <w:t>）については、境界問題などの専門的知識を必要とする案件について、土地家屋調査士に随時相談できる仕組みを構築するなど、商品化の促進等により、売却収入が目標額90億円に対し、1</w:t>
      </w:r>
      <w:r w:rsidR="008A6295" w:rsidRPr="00B2191D">
        <w:rPr>
          <w:rFonts w:asciiTheme="minorEastAsia" w:hAnsiTheme="minorEastAsia"/>
          <w:color w:val="000000" w:themeColor="text1"/>
          <w:sz w:val="24"/>
          <w:szCs w:val="24"/>
        </w:rPr>
        <w:t>20</w:t>
      </w:r>
      <w:r w:rsidRPr="00B2191D">
        <w:rPr>
          <w:rFonts w:asciiTheme="minorEastAsia" w:hAnsiTheme="minorEastAsia" w:hint="eastAsia"/>
          <w:color w:val="000000" w:themeColor="text1"/>
          <w:sz w:val="24"/>
          <w:szCs w:val="24"/>
        </w:rPr>
        <w:t>億円</w:t>
      </w:r>
      <w:r w:rsidR="00A75B2B" w:rsidRPr="00B2191D">
        <w:rPr>
          <w:rFonts w:asciiTheme="minorEastAsia" w:hAnsiTheme="minorEastAsia" w:hint="eastAsia"/>
          <w:color w:val="000000" w:themeColor="text1"/>
          <w:sz w:val="24"/>
          <w:szCs w:val="24"/>
        </w:rPr>
        <w:t>（決算見込）</w:t>
      </w:r>
      <w:r w:rsidRPr="00B2191D">
        <w:rPr>
          <w:rFonts w:asciiTheme="minorEastAsia" w:hAnsiTheme="minorEastAsia" w:hint="eastAsia"/>
          <w:color w:val="000000" w:themeColor="text1"/>
          <w:sz w:val="24"/>
          <w:szCs w:val="24"/>
        </w:rPr>
        <w:t>となりました。</w:t>
      </w:r>
    </w:p>
    <w:p w14:paraId="58E6C6F4" w14:textId="5B01492B" w:rsidR="00CB73D5" w:rsidRPr="00B2191D" w:rsidRDefault="00A467C6" w:rsidP="00C714D7">
      <w:pPr>
        <w:spacing w:line="330" w:lineRule="exact"/>
        <w:ind w:leftChars="200" w:left="404"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「諸収入確保の推進」（ｐ</w:t>
      </w:r>
      <w:r w:rsidR="00BC3641" w:rsidRPr="00B2191D">
        <w:rPr>
          <w:rFonts w:asciiTheme="minorEastAsia" w:hAnsiTheme="minorEastAsia" w:hint="eastAsia"/>
          <w:color w:val="000000" w:themeColor="text1"/>
          <w:sz w:val="24"/>
          <w:szCs w:val="24"/>
        </w:rPr>
        <w:t>15</w:t>
      </w:r>
      <w:r w:rsidR="00CB73D5" w:rsidRPr="00B2191D">
        <w:rPr>
          <w:rFonts w:asciiTheme="minorEastAsia" w:hAnsiTheme="minorEastAsia" w:hint="eastAsia"/>
          <w:color w:val="000000" w:themeColor="text1"/>
          <w:sz w:val="24"/>
          <w:szCs w:val="24"/>
        </w:rPr>
        <w:t>）について</w:t>
      </w:r>
      <w:r w:rsidR="00B474D3" w:rsidRPr="00B2191D">
        <w:rPr>
          <w:rFonts w:asciiTheme="minorEastAsia" w:hAnsiTheme="minorEastAsia" w:hint="eastAsia"/>
          <w:color w:val="000000" w:themeColor="text1"/>
          <w:sz w:val="24"/>
          <w:szCs w:val="24"/>
        </w:rPr>
        <w:t>は</w:t>
      </w:r>
      <w:r w:rsidR="00A641CA" w:rsidRPr="00B2191D">
        <w:rPr>
          <w:rFonts w:asciiTheme="minorEastAsia" w:hAnsiTheme="minorEastAsia" w:hint="eastAsia"/>
          <w:color w:val="000000" w:themeColor="text1"/>
          <w:sz w:val="24"/>
          <w:szCs w:val="24"/>
        </w:rPr>
        <w:t>、</w:t>
      </w:r>
      <w:r w:rsidR="00D55D63" w:rsidRPr="00B2191D">
        <w:rPr>
          <w:rFonts w:asciiTheme="minorEastAsia" w:hAnsiTheme="minorEastAsia" w:hint="eastAsia"/>
          <w:color w:val="000000" w:themeColor="text1"/>
          <w:sz w:val="24"/>
          <w:szCs w:val="24"/>
        </w:rPr>
        <w:t>市民ロビーでの映像放映等周知方法を拡充したうえで一斉募集を実施するなど、媒体別</w:t>
      </w:r>
      <w:r w:rsidR="00344C6F" w:rsidRPr="00B2191D">
        <w:rPr>
          <w:rFonts w:asciiTheme="minorEastAsia" w:hAnsiTheme="minorEastAsia" w:hint="eastAsia"/>
          <w:color w:val="000000" w:themeColor="text1"/>
          <w:sz w:val="24"/>
          <w:szCs w:val="24"/>
        </w:rPr>
        <w:t>の取組方針に基づく</w:t>
      </w:r>
      <w:r w:rsidR="00CB73D5" w:rsidRPr="00B2191D">
        <w:rPr>
          <w:rFonts w:asciiTheme="minorEastAsia" w:hAnsiTheme="minorEastAsia" w:hint="eastAsia"/>
          <w:color w:val="000000" w:themeColor="text1"/>
          <w:sz w:val="24"/>
          <w:szCs w:val="24"/>
        </w:rPr>
        <w:t>広告主獲得の取組の推進等により、広告事業効果額が目標額</w:t>
      </w:r>
      <w:r w:rsidR="00CB73D5" w:rsidRPr="00B2191D">
        <w:rPr>
          <w:rFonts w:asciiTheme="minorEastAsia" w:hAnsiTheme="minorEastAsia"/>
          <w:color w:val="000000" w:themeColor="text1"/>
          <w:sz w:val="24"/>
          <w:szCs w:val="24"/>
        </w:rPr>
        <w:t>5.</w:t>
      </w:r>
      <w:r w:rsidR="00CC1185" w:rsidRPr="00B2191D">
        <w:rPr>
          <w:rFonts w:asciiTheme="minorEastAsia" w:hAnsiTheme="minorEastAsia"/>
          <w:color w:val="000000" w:themeColor="text1"/>
          <w:sz w:val="24"/>
          <w:szCs w:val="24"/>
        </w:rPr>
        <w:t>9</w:t>
      </w:r>
      <w:r w:rsidR="00CB73D5" w:rsidRPr="00B2191D">
        <w:rPr>
          <w:rFonts w:asciiTheme="minorEastAsia" w:hAnsiTheme="minorEastAsia" w:hint="eastAsia"/>
          <w:color w:val="000000" w:themeColor="text1"/>
          <w:sz w:val="24"/>
          <w:szCs w:val="24"/>
        </w:rPr>
        <w:t>億円に対し、</w:t>
      </w:r>
      <w:r w:rsidR="00CC1185" w:rsidRPr="00B2191D">
        <w:rPr>
          <w:rFonts w:asciiTheme="minorEastAsia" w:hAnsiTheme="minorEastAsia"/>
          <w:color w:val="000000" w:themeColor="text1"/>
          <w:sz w:val="24"/>
          <w:szCs w:val="24"/>
        </w:rPr>
        <w:t>6.9</w:t>
      </w:r>
      <w:r w:rsidR="00CB73D5" w:rsidRPr="00B2191D">
        <w:rPr>
          <w:rFonts w:asciiTheme="minorEastAsia" w:hAnsiTheme="minorEastAsia" w:hint="eastAsia"/>
          <w:color w:val="000000" w:themeColor="text1"/>
          <w:sz w:val="24"/>
          <w:szCs w:val="24"/>
        </w:rPr>
        <w:t>億円</w:t>
      </w:r>
      <w:r w:rsidR="00A75B2B" w:rsidRPr="00B2191D">
        <w:rPr>
          <w:rFonts w:asciiTheme="minorEastAsia" w:hAnsiTheme="minorEastAsia" w:hint="eastAsia"/>
          <w:color w:val="000000" w:themeColor="text1"/>
          <w:sz w:val="24"/>
          <w:szCs w:val="24"/>
        </w:rPr>
        <w:t>（決算見込）</w:t>
      </w:r>
      <w:r w:rsidR="00CB73D5" w:rsidRPr="00B2191D">
        <w:rPr>
          <w:rFonts w:asciiTheme="minorEastAsia" w:hAnsiTheme="minorEastAsia" w:hint="eastAsia"/>
          <w:color w:val="000000" w:themeColor="text1"/>
          <w:sz w:val="24"/>
          <w:szCs w:val="24"/>
        </w:rPr>
        <w:t>となりました。</w:t>
      </w:r>
    </w:p>
    <w:p w14:paraId="39F596FD" w14:textId="773B56F8" w:rsidR="00F575DC" w:rsidRPr="00B2191D" w:rsidRDefault="005D58FF" w:rsidP="00C714D7">
      <w:pPr>
        <w:spacing w:line="330" w:lineRule="exact"/>
        <w:ind w:leftChars="200" w:left="404"/>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「さらなる全庁的なＩＣＴの徹底活用」（ｐ</w:t>
      </w:r>
      <w:r w:rsidR="00583ABC" w:rsidRPr="00B2191D">
        <w:rPr>
          <w:rFonts w:asciiTheme="minorEastAsia" w:hAnsiTheme="minorEastAsia" w:hint="eastAsia"/>
          <w:color w:val="000000" w:themeColor="text1"/>
          <w:sz w:val="24"/>
          <w:szCs w:val="24"/>
        </w:rPr>
        <w:t>2</w:t>
      </w:r>
      <w:r w:rsidR="00BC3641" w:rsidRPr="00B2191D">
        <w:rPr>
          <w:rFonts w:asciiTheme="minorEastAsia" w:hAnsiTheme="minorEastAsia"/>
          <w:color w:val="000000" w:themeColor="text1"/>
          <w:sz w:val="24"/>
          <w:szCs w:val="24"/>
        </w:rPr>
        <w:t>0</w:t>
      </w:r>
      <w:r w:rsidRPr="00B2191D">
        <w:rPr>
          <w:rFonts w:asciiTheme="minorEastAsia" w:hAnsiTheme="minorEastAsia" w:hint="eastAsia"/>
          <w:color w:val="000000" w:themeColor="text1"/>
          <w:sz w:val="24"/>
          <w:szCs w:val="24"/>
        </w:rPr>
        <w:t>）については、</w:t>
      </w:r>
      <w:r w:rsidR="004C77AE" w:rsidRPr="00B2191D">
        <w:rPr>
          <w:rFonts w:asciiTheme="minorEastAsia" w:hAnsiTheme="minorEastAsia" w:hint="eastAsia"/>
          <w:color w:val="000000" w:themeColor="text1"/>
          <w:sz w:val="24"/>
          <w:szCs w:val="24"/>
        </w:rPr>
        <w:t>災害発生時におけるＩＣＴの活用による情報収集・発信力及び情報共有手法の強化や</w:t>
      </w:r>
      <w:r w:rsidR="00A67D04" w:rsidRPr="00B2191D">
        <w:rPr>
          <w:rFonts w:asciiTheme="minorEastAsia" w:hAnsiTheme="minorEastAsia" w:hint="eastAsia"/>
          <w:color w:val="000000" w:themeColor="text1"/>
          <w:sz w:val="24"/>
          <w:szCs w:val="24"/>
        </w:rPr>
        <w:t>庁外からのメール・スケジュール等の確認が可能となる機能の実装・運用開始</w:t>
      </w:r>
      <w:r w:rsidR="006C1BB2" w:rsidRPr="00B2191D">
        <w:rPr>
          <w:rFonts w:asciiTheme="minorEastAsia" w:hAnsiTheme="minorEastAsia" w:hint="eastAsia"/>
          <w:color w:val="000000" w:themeColor="text1"/>
          <w:sz w:val="24"/>
          <w:szCs w:val="24"/>
        </w:rPr>
        <w:t>など、「大阪市ＩＣＴ戦略アクションプラン（2018年度～2020</w:t>
      </w:r>
      <w:r w:rsidR="00B27CE6" w:rsidRPr="00B2191D">
        <w:rPr>
          <w:rFonts w:asciiTheme="minorEastAsia" w:hAnsiTheme="minorEastAsia" w:hint="eastAsia"/>
          <w:color w:val="000000" w:themeColor="text1"/>
          <w:sz w:val="24"/>
          <w:szCs w:val="24"/>
        </w:rPr>
        <w:t>年度）」に掲げる</w:t>
      </w:r>
      <w:r w:rsidR="006C1BB2" w:rsidRPr="00B2191D">
        <w:rPr>
          <w:rFonts w:asciiTheme="minorEastAsia" w:hAnsiTheme="minorEastAsia" w:hint="eastAsia"/>
          <w:color w:val="000000" w:themeColor="text1"/>
          <w:sz w:val="24"/>
          <w:szCs w:val="24"/>
        </w:rPr>
        <w:t>取組のうち、</w:t>
      </w:r>
      <w:r w:rsidR="008F76C0" w:rsidRPr="00B2191D">
        <w:rPr>
          <w:rFonts w:asciiTheme="minorEastAsia" w:hAnsiTheme="minorEastAsia" w:hint="eastAsia"/>
          <w:color w:val="000000" w:themeColor="text1"/>
          <w:sz w:val="24"/>
          <w:szCs w:val="24"/>
        </w:rPr>
        <w:t>目標</w:t>
      </w:r>
      <w:r w:rsidR="00E50967" w:rsidRPr="00B2191D">
        <w:rPr>
          <w:rFonts w:asciiTheme="minorEastAsia" w:hAnsiTheme="minorEastAsia" w:hint="eastAsia"/>
          <w:color w:val="000000" w:themeColor="text1"/>
          <w:sz w:val="24"/>
          <w:szCs w:val="24"/>
        </w:rPr>
        <w:t>ど</w:t>
      </w:r>
      <w:r w:rsidR="008F76C0" w:rsidRPr="00B2191D">
        <w:rPr>
          <w:rFonts w:asciiTheme="minorEastAsia" w:hAnsiTheme="minorEastAsia" w:hint="eastAsia"/>
          <w:color w:val="000000" w:themeColor="text1"/>
          <w:sz w:val="24"/>
          <w:szCs w:val="24"/>
        </w:rPr>
        <w:t>おり</w:t>
      </w:r>
      <w:r w:rsidR="006C1BB2" w:rsidRPr="00B2191D">
        <w:rPr>
          <w:rFonts w:asciiTheme="minorEastAsia" w:hAnsiTheme="minorEastAsia" w:hint="eastAsia"/>
          <w:color w:val="000000" w:themeColor="text1"/>
          <w:sz w:val="24"/>
          <w:szCs w:val="24"/>
        </w:rPr>
        <w:t>11件</w:t>
      </w:r>
      <w:r w:rsidR="00A67D04" w:rsidRPr="00B2191D">
        <w:rPr>
          <w:rFonts w:asciiTheme="minorEastAsia" w:hAnsiTheme="minorEastAsia" w:hint="eastAsia"/>
          <w:color w:val="000000" w:themeColor="text1"/>
          <w:sz w:val="24"/>
          <w:szCs w:val="24"/>
        </w:rPr>
        <w:t>について取組を完了し</w:t>
      </w:r>
      <w:r w:rsidR="006C1BB2" w:rsidRPr="00B2191D">
        <w:rPr>
          <w:rFonts w:asciiTheme="minorEastAsia" w:hAnsiTheme="minorEastAsia" w:hint="eastAsia"/>
          <w:color w:val="000000" w:themeColor="text1"/>
          <w:sz w:val="24"/>
          <w:szCs w:val="24"/>
        </w:rPr>
        <w:t>ました。</w:t>
      </w:r>
    </w:p>
    <w:p w14:paraId="1DAE2DBF" w14:textId="25D572CA" w:rsidR="00F575DC" w:rsidRPr="00B2191D" w:rsidRDefault="00A467C6" w:rsidP="00C714D7">
      <w:pPr>
        <w:spacing w:line="330" w:lineRule="exact"/>
        <w:ind w:leftChars="200" w:left="404"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その他、「</w:t>
      </w:r>
      <w:r w:rsidR="00A67D04" w:rsidRPr="00B2191D">
        <w:rPr>
          <w:rFonts w:asciiTheme="minorEastAsia" w:hAnsiTheme="minorEastAsia" w:hint="eastAsia"/>
          <w:color w:val="000000" w:themeColor="text1"/>
          <w:sz w:val="24"/>
          <w:szCs w:val="24"/>
        </w:rPr>
        <w:t>業務改革の推進</w:t>
      </w:r>
      <w:r w:rsidRPr="00B2191D">
        <w:rPr>
          <w:rFonts w:asciiTheme="minorEastAsia" w:hAnsiTheme="minorEastAsia" w:hint="eastAsia"/>
          <w:color w:val="000000" w:themeColor="text1"/>
          <w:sz w:val="24"/>
          <w:szCs w:val="24"/>
        </w:rPr>
        <w:t>」（ｐ</w:t>
      </w:r>
      <w:r w:rsidR="00BC3641" w:rsidRPr="00B2191D">
        <w:rPr>
          <w:rFonts w:asciiTheme="minorEastAsia" w:hAnsiTheme="minorEastAsia" w:hint="eastAsia"/>
          <w:color w:val="000000" w:themeColor="text1"/>
          <w:sz w:val="24"/>
          <w:szCs w:val="24"/>
        </w:rPr>
        <w:t>19</w:t>
      </w:r>
      <w:r w:rsidR="00F575DC" w:rsidRPr="00B2191D">
        <w:rPr>
          <w:rFonts w:asciiTheme="minorEastAsia" w:hAnsiTheme="minorEastAsia" w:hint="eastAsia"/>
          <w:color w:val="000000" w:themeColor="text1"/>
          <w:sz w:val="24"/>
          <w:szCs w:val="24"/>
        </w:rPr>
        <w:t>）</w:t>
      </w:r>
      <w:r w:rsidR="00A67D04" w:rsidRPr="00B2191D">
        <w:rPr>
          <w:rFonts w:asciiTheme="minorEastAsia" w:hAnsiTheme="minorEastAsia" w:hint="eastAsia"/>
          <w:color w:val="000000" w:themeColor="text1"/>
          <w:sz w:val="24"/>
          <w:szCs w:val="24"/>
        </w:rPr>
        <w:t>における業務プロセスの改革にかかる取組内容</w:t>
      </w:r>
      <w:r w:rsidR="00F6174A" w:rsidRPr="00B2191D">
        <w:rPr>
          <w:rFonts w:asciiTheme="minorEastAsia" w:hAnsiTheme="minorEastAsia" w:hint="eastAsia"/>
          <w:color w:val="000000" w:themeColor="text1"/>
          <w:sz w:val="24"/>
          <w:szCs w:val="24"/>
        </w:rPr>
        <w:t>・</w:t>
      </w:r>
      <w:r w:rsidR="00A67D04" w:rsidRPr="00B2191D">
        <w:rPr>
          <w:rFonts w:asciiTheme="minorEastAsia" w:hAnsiTheme="minorEastAsia" w:hint="eastAsia"/>
          <w:color w:val="000000" w:themeColor="text1"/>
          <w:sz w:val="24"/>
          <w:szCs w:val="24"/>
        </w:rPr>
        <w:t>工程表</w:t>
      </w:r>
      <w:r w:rsidR="00F6174A" w:rsidRPr="00B2191D">
        <w:rPr>
          <w:rFonts w:asciiTheme="minorEastAsia" w:hAnsiTheme="minorEastAsia" w:hint="eastAsia"/>
          <w:color w:val="000000" w:themeColor="text1"/>
          <w:sz w:val="24"/>
          <w:szCs w:val="24"/>
        </w:rPr>
        <w:t>の</w:t>
      </w:r>
      <w:r w:rsidR="00A67D04" w:rsidRPr="00B2191D">
        <w:rPr>
          <w:rFonts w:asciiTheme="minorEastAsia" w:hAnsiTheme="minorEastAsia" w:hint="eastAsia"/>
          <w:color w:val="000000" w:themeColor="text1"/>
          <w:sz w:val="24"/>
          <w:szCs w:val="24"/>
        </w:rPr>
        <w:t>策定</w:t>
      </w:r>
      <w:r w:rsidR="00F575DC" w:rsidRPr="00B2191D">
        <w:rPr>
          <w:rFonts w:asciiTheme="minorEastAsia" w:hAnsiTheme="minorEastAsia" w:hint="eastAsia"/>
          <w:color w:val="000000" w:themeColor="text1"/>
          <w:sz w:val="24"/>
          <w:szCs w:val="24"/>
        </w:rPr>
        <w:t>などを含め、計</w:t>
      </w:r>
      <w:r w:rsidR="00F418E9" w:rsidRPr="00B2191D">
        <w:rPr>
          <w:rFonts w:asciiTheme="minorEastAsia" w:hAnsiTheme="minorEastAsia" w:hint="eastAsia"/>
          <w:color w:val="000000" w:themeColor="text1"/>
          <w:sz w:val="24"/>
          <w:szCs w:val="24"/>
        </w:rPr>
        <w:t>12</w:t>
      </w:r>
      <w:r w:rsidR="00F575DC" w:rsidRPr="00B2191D">
        <w:rPr>
          <w:rFonts w:asciiTheme="minorEastAsia" w:hAnsiTheme="minorEastAsia" w:hint="eastAsia"/>
          <w:color w:val="000000" w:themeColor="text1"/>
          <w:sz w:val="24"/>
          <w:szCs w:val="24"/>
        </w:rPr>
        <w:t xml:space="preserve">件の目標が「達成」との評価結果になりました。 </w:t>
      </w:r>
    </w:p>
    <w:p w14:paraId="7E63433F" w14:textId="77777777" w:rsidR="007577DF" w:rsidRPr="00B2191D" w:rsidRDefault="007577DF" w:rsidP="00C714D7">
      <w:pPr>
        <w:spacing w:line="330" w:lineRule="exact"/>
        <w:ind w:leftChars="200" w:left="404" w:firstLineChars="100" w:firstLine="232"/>
        <w:rPr>
          <w:rFonts w:asciiTheme="minorEastAsia" w:hAnsiTheme="minorEastAsia"/>
          <w:color w:val="000000" w:themeColor="text1"/>
          <w:sz w:val="24"/>
          <w:szCs w:val="24"/>
        </w:rPr>
      </w:pPr>
    </w:p>
    <w:p w14:paraId="15007BD2" w14:textId="7404FCCD" w:rsidR="00F575DC" w:rsidRPr="00B2191D" w:rsidRDefault="00A467C6" w:rsidP="00C714D7">
      <w:pPr>
        <w:spacing w:line="330" w:lineRule="exact"/>
        <w:ind w:leftChars="200" w:left="404"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一方、「多様な納税環境の整備」（ｐ</w:t>
      </w:r>
      <w:r w:rsidR="00583ABC" w:rsidRPr="00B2191D">
        <w:rPr>
          <w:rFonts w:asciiTheme="minorEastAsia" w:hAnsiTheme="minorEastAsia" w:hint="eastAsia"/>
          <w:color w:val="000000" w:themeColor="text1"/>
          <w:sz w:val="24"/>
          <w:szCs w:val="24"/>
        </w:rPr>
        <w:t>1</w:t>
      </w:r>
      <w:r w:rsidR="00BC3641" w:rsidRPr="00B2191D">
        <w:rPr>
          <w:rFonts w:asciiTheme="minorEastAsia" w:hAnsiTheme="minorEastAsia"/>
          <w:color w:val="000000" w:themeColor="text1"/>
          <w:sz w:val="24"/>
          <w:szCs w:val="24"/>
        </w:rPr>
        <w:t>0</w:t>
      </w:r>
      <w:r w:rsidR="00F575DC" w:rsidRPr="00B2191D">
        <w:rPr>
          <w:rFonts w:asciiTheme="minorEastAsia" w:hAnsiTheme="minorEastAsia" w:hint="eastAsia"/>
          <w:color w:val="000000" w:themeColor="text1"/>
          <w:sz w:val="24"/>
          <w:szCs w:val="24"/>
        </w:rPr>
        <w:t>）については、</w:t>
      </w:r>
      <w:r w:rsidR="00EB4F0A" w:rsidRPr="00B2191D">
        <w:rPr>
          <w:rFonts w:asciiTheme="minorEastAsia" w:hAnsiTheme="minorEastAsia" w:hint="eastAsia"/>
          <w:color w:val="000000" w:themeColor="text1"/>
          <w:sz w:val="24"/>
          <w:szCs w:val="24"/>
        </w:rPr>
        <w:t>クレジット収納は目標を達成</w:t>
      </w:r>
      <w:r w:rsidR="00196EC9" w:rsidRPr="00B2191D">
        <w:rPr>
          <w:rFonts w:asciiTheme="minorEastAsia" w:hAnsiTheme="minorEastAsia" w:hint="eastAsia"/>
          <w:color w:val="000000" w:themeColor="text1"/>
          <w:sz w:val="24"/>
          <w:szCs w:val="24"/>
        </w:rPr>
        <w:t>したものの、</w:t>
      </w:r>
      <w:r w:rsidR="001233CE" w:rsidRPr="00B2191D">
        <w:rPr>
          <w:rFonts w:asciiTheme="minorEastAsia" w:hAnsiTheme="minorEastAsia" w:hint="eastAsia"/>
          <w:color w:val="000000" w:themeColor="text1"/>
          <w:sz w:val="24"/>
          <w:szCs w:val="24"/>
        </w:rPr>
        <w:t>Web</w:t>
      </w:r>
      <w:r w:rsidR="00DF49B3" w:rsidRPr="00B2191D">
        <w:rPr>
          <w:rFonts w:asciiTheme="minorEastAsia" w:hAnsiTheme="minorEastAsia" w:hint="eastAsia"/>
          <w:color w:val="000000" w:themeColor="text1"/>
          <w:sz w:val="24"/>
          <w:szCs w:val="24"/>
        </w:rPr>
        <w:t>口座振替受付サービスの利用件数は</w:t>
      </w:r>
      <w:r w:rsidR="00AA3BC1" w:rsidRPr="00B2191D">
        <w:rPr>
          <w:rFonts w:asciiTheme="minorEastAsia" w:hAnsiTheme="minorEastAsia" w:hint="eastAsia"/>
          <w:color w:val="000000" w:themeColor="text1"/>
          <w:sz w:val="24"/>
          <w:szCs w:val="24"/>
        </w:rPr>
        <w:t>前年度比</w:t>
      </w:r>
      <w:r w:rsidR="00DF49B3" w:rsidRPr="00B2191D">
        <w:rPr>
          <w:rFonts w:asciiTheme="minorEastAsia" w:hAnsiTheme="minorEastAsia" w:hint="eastAsia"/>
          <w:color w:val="000000" w:themeColor="text1"/>
          <w:sz w:val="24"/>
          <w:szCs w:val="24"/>
        </w:rPr>
        <w:t>で</w:t>
      </w:r>
      <w:r w:rsidR="00AA3BC1" w:rsidRPr="00B2191D">
        <w:rPr>
          <w:rFonts w:asciiTheme="minorEastAsia" w:hAnsiTheme="minorEastAsia" w:hint="eastAsia"/>
          <w:color w:val="000000" w:themeColor="text1"/>
          <w:sz w:val="24"/>
          <w:szCs w:val="24"/>
        </w:rPr>
        <w:t>8</w:t>
      </w:r>
      <w:r w:rsidR="00AA3BC1" w:rsidRPr="00B2191D">
        <w:rPr>
          <w:rFonts w:asciiTheme="minorEastAsia" w:hAnsiTheme="minorEastAsia"/>
          <w:color w:val="000000" w:themeColor="text1"/>
          <w:sz w:val="24"/>
          <w:szCs w:val="24"/>
        </w:rPr>
        <w:t>59</w:t>
      </w:r>
      <w:r w:rsidR="00AA3BC1" w:rsidRPr="00B2191D">
        <w:rPr>
          <w:rFonts w:asciiTheme="minorEastAsia" w:hAnsiTheme="minorEastAsia" w:hint="eastAsia"/>
          <w:color w:val="000000" w:themeColor="text1"/>
          <w:sz w:val="24"/>
          <w:szCs w:val="24"/>
        </w:rPr>
        <w:t>件</w:t>
      </w:r>
      <w:r w:rsidR="00550135" w:rsidRPr="00B2191D">
        <w:rPr>
          <w:rFonts w:asciiTheme="minorEastAsia" w:hAnsiTheme="minorEastAsia" w:hint="eastAsia"/>
          <w:color w:val="000000" w:themeColor="text1"/>
          <w:sz w:val="24"/>
          <w:szCs w:val="24"/>
        </w:rPr>
        <w:t>増え</w:t>
      </w:r>
      <w:r w:rsidR="00B32243" w:rsidRPr="00B2191D">
        <w:rPr>
          <w:rFonts w:asciiTheme="minorEastAsia" w:hAnsiTheme="minorEastAsia" w:hint="eastAsia"/>
          <w:color w:val="000000" w:themeColor="text1"/>
          <w:sz w:val="24"/>
          <w:szCs w:val="24"/>
        </w:rPr>
        <w:t>4</w:t>
      </w:r>
      <w:r w:rsidR="007F482C" w:rsidRPr="00B2191D">
        <w:rPr>
          <w:rFonts w:asciiTheme="minorEastAsia" w:hAnsiTheme="minorEastAsia"/>
          <w:color w:val="000000" w:themeColor="text1"/>
          <w:sz w:val="24"/>
          <w:szCs w:val="24"/>
        </w:rPr>
        <w:t>,</w:t>
      </w:r>
      <w:r w:rsidR="00B32243" w:rsidRPr="00B2191D">
        <w:rPr>
          <w:rFonts w:asciiTheme="minorEastAsia" w:hAnsiTheme="minorEastAsia"/>
          <w:color w:val="000000" w:themeColor="text1"/>
          <w:sz w:val="24"/>
          <w:szCs w:val="24"/>
        </w:rPr>
        <w:t>845</w:t>
      </w:r>
      <w:r w:rsidR="00B32243" w:rsidRPr="00B2191D">
        <w:rPr>
          <w:rFonts w:asciiTheme="minorEastAsia" w:hAnsiTheme="minorEastAsia" w:hint="eastAsia"/>
          <w:color w:val="000000" w:themeColor="text1"/>
          <w:sz w:val="24"/>
          <w:szCs w:val="24"/>
        </w:rPr>
        <w:t>件となり</w:t>
      </w:r>
      <w:r w:rsidR="00F575DC" w:rsidRPr="00B2191D">
        <w:rPr>
          <w:rFonts w:asciiTheme="minorEastAsia" w:hAnsiTheme="minorEastAsia" w:hint="eastAsia"/>
          <w:color w:val="000000" w:themeColor="text1"/>
          <w:sz w:val="24"/>
          <w:szCs w:val="24"/>
        </w:rPr>
        <w:t>、</w:t>
      </w:r>
      <w:r w:rsidR="008F76C0" w:rsidRPr="00B2191D">
        <w:rPr>
          <w:rFonts w:asciiTheme="minorEastAsia" w:hAnsiTheme="minorEastAsia" w:hint="eastAsia"/>
          <w:color w:val="000000" w:themeColor="text1"/>
          <w:sz w:val="24"/>
          <w:szCs w:val="24"/>
        </w:rPr>
        <w:t>大幅に利用件数を伸ばしましたが</w:t>
      </w:r>
      <w:r w:rsidR="002934F3" w:rsidRPr="00B2191D">
        <w:rPr>
          <w:rFonts w:asciiTheme="minorEastAsia" w:hAnsiTheme="minorEastAsia" w:hint="eastAsia"/>
          <w:color w:val="000000" w:themeColor="text1"/>
          <w:sz w:val="24"/>
          <w:szCs w:val="24"/>
        </w:rPr>
        <w:t>、目</w:t>
      </w:r>
      <w:r w:rsidR="00F575DC" w:rsidRPr="00B2191D">
        <w:rPr>
          <w:rFonts w:asciiTheme="minorEastAsia" w:hAnsiTheme="minorEastAsia" w:hint="eastAsia"/>
          <w:color w:val="000000" w:themeColor="text1"/>
          <w:sz w:val="24"/>
          <w:szCs w:val="24"/>
        </w:rPr>
        <w:t>標の5,000件に至らなかったことから「未達成」との評価結果になりました。</w:t>
      </w:r>
      <w:r w:rsidR="002934F3" w:rsidRPr="00B2191D">
        <w:rPr>
          <w:rFonts w:asciiTheme="minorEastAsia" w:hAnsiTheme="minorEastAsia" w:hint="eastAsia"/>
          <w:color w:val="000000" w:themeColor="text1"/>
          <w:sz w:val="24"/>
          <w:szCs w:val="24"/>
        </w:rPr>
        <w:t>引き続き、</w:t>
      </w:r>
      <w:r w:rsidR="00A67D04" w:rsidRPr="00B2191D">
        <w:rPr>
          <w:rFonts w:asciiTheme="minorEastAsia" w:hAnsiTheme="minorEastAsia" w:hint="eastAsia"/>
          <w:color w:val="000000" w:themeColor="text1"/>
          <w:sz w:val="24"/>
          <w:szCs w:val="24"/>
        </w:rPr>
        <w:t>固定資産税及び市・府民税の</w:t>
      </w:r>
      <w:r w:rsidR="00F575DC" w:rsidRPr="00B2191D">
        <w:rPr>
          <w:rFonts w:asciiTheme="minorEastAsia" w:hAnsiTheme="minorEastAsia" w:hint="eastAsia"/>
          <w:color w:val="000000" w:themeColor="text1"/>
          <w:sz w:val="24"/>
          <w:szCs w:val="24"/>
        </w:rPr>
        <w:t>納税通知書</w:t>
      </w:r>
      <w:r w:rsidR="00A67D04" w:rsidRPr="00B2191D">
        <w:rPr>
          <w:rFonts w:asciiTheme="minorEastAsia" w:hAnsiTheme="minorEastAsia" w:hint="eastAsia"/>
          <w:color w:val="000000" w:themeColor="text1"/>
          <w:sz w:val="24"/>
          <w:szCs w:val="24"/>
        </w:rPr>
        <w:t>や督促状</w:t>
      </w:r>
      <w:r w:rsidR="00F575DC" w:rsidRPr="00B2191D">
        <w:rPr>
          <w:rFonts w:asciiTheme="minorEastAsia" w:hAnsiTheme="minorEastAsia" w:hint="eastAsia"/>
          <w:color w:val="000000" w:themeColor="text1"/>
          <w:sz w:val="24"/>
          <w:szCs w:val="24"/>
        </w:rPr>
        <w:t>等への勧奨チラシ</w:t>
      </w:r>
      <w:r w:rsidR="005853B0" w:rsidRPr="00B2191D">
        <w:rPr>
          <w:rFonts w:asciiTheme="minorEastAsia" w:hAnsiTheme="minorEastAsia" w:hint="eastAsia"/>
          <w:color w:val="000000" w:themeColor="text1"/>
          <w:sz w:val="24"/>
          <w:szCs w:val="24"/>
        </w:rPr>
        <w:t>の</w:t>
      </w:r>
      <w:r w:rsidR="00F575DC" w:rsidRPr="00B2191D">
        <w:rPr>
          <w:rFonts w:asciiTheme="minorEastAsia" w:hAnsiTheme="minorEastAsia" w:hint="eastAsia"/>
          <w:color w:val="000000" w:themeColor="text1"/>
          <w:sz w:val="24"/>
          <w:szCs w:val="24"/>
        </w:rPr>
        <w:t>同封</w:t>
      </w:r>
      <w:r w:rsidR="00A67D04" w:rsidRPr="00B2191D">
        <w:rPr>
          <w:rFonts w:asciiTheme="minorEastAsia" w:hAnsiTheme="minorEastAsia" w:hint="eastAsia"/>
          <w:color w:val="000000" w:themeColor="text1"/>
          <w:sz w:val="24"/>
          <w:szCs w:val="24"/>
        </w:rPr>
        <w:t>など</w:t>
      </w:r>
      <w:r w:rsidR="00E5520A" w:rsidRPr="00B2191D">
        <w:rPr>
          <w:rFonts w:asciiTheme="minorEastAsia" w:hAnsiTheme="minorEastAsia" w:hint="eastAsia"/>
          <w:color w:val="000000" w:themeColor="text1"/>
          <w:sz w:val="24"/>
          <w:szCs w:val="24"/>
        </w:rPr>
        <w:t>の</w:t>
      </w:r>
      <w:r w:rsidR="00A67D04" w:rsidRPr="00B2191D">
        <w:rPr>
          <w:rFonts w:asciiTheme="minorEastAsia" w:hAnsiTheme="minorEastAsia" w:hint="eastAsia"/>
          <w:color w:val="000000" w:themeColor="text1"/>
          <w:sz w:val="24"/>
          <w:szCs w:val="24"/>
        </w:rPr>
        <w:t>取組を推進して</w:t>
      </w:r>
      <w:r w:rsidR="00F575DC" w:rsidRPr="00B2191D">
        <w:rPr>
          <w:rFonts w:asciiTheme="minorEastAsia" w:hAnsiTheme="minorEastAsia" w:hint="eastAsia"/>
          <w:color w:val="000000" w:themeColor="text1"/>
          <w:sz w:val="24"/>
          <w:szCs w:val="24"/>
        </w:rPr>
        <w:t>いきます。</w:t>
      </w:r>
    </w:p>
    <w:p w14:paraId="65BB9213" w14:textId="52C462A6" w:rsidR="00D857D2" w:rsidRPr="00B2191D" w:rsidRDefault="00D857D2" w:rsidP="00C714D7">
      <w:pPr>
        <w:spacing w:line="330" w:lineRule="exact"/>
        <w:ind w:leftChars="200" w:left="404"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「人事・給与制度の見直し」（ｐ</w:t>
      </w:r>
      <w:r w:rsidR="00BC3641" w:rsidRPr="00B2191D">
        <w:rPr>
          <w:rFonts w:asciiTheme="minorEastAsia" w:hAnsiTheme="minorEastAsia" w:hint="eastAsia"/>
          <w:color w:val="000000" w:themeColor="text1"/>
          <w:sz w:val="24"/>
          <w:szCs w:val="24"/>
        </w:rPr>
        <w:t>18</w:t>
      </w:r>
      <w:r w:rsidRPr="00B2191D">
        <w:rPr>
          <w:rFonts w:asciiTheme="minorEastAsia" w:hAnsiTheme="minorEastAsia" w:hint="eastAsia"/>
          <w:color w:val="000000" w:themeColor="text1"/>
          <w:sz w:val="24"/>
          <w:szCs w:val="24"/>
        </w:rPr>
        <w:t>）については、</w:t>
      </w:r>
      <w:r w:rsidR="00C95604" w:rsidRPr="00B2191D">
        <w:rPr>
          <w:rFonts w:asciiTheme="minorEastAsia" w:hAnsiTheme="minorEastAsia" w:hint="eastAsia"/>
          <w:color w:val="000000" w:themeColor="text1"/>
          <w:sz w:val="24"/>
          <w:szCs w:val="24"/>
        </w:rPr>
        <w:t>部長級以上の職員の</w:t>
      </w:r>
      <w:r w:rsidRPr="00B2191D">
        <w:rPr>
          <w:rFonts w:asciiTheme="minorEastAsia" w:hAnsiTheme="minorEastAsia" w:hint="eastAsia"/>
          <w:color w:val="000000" w:themeColor="text1"/>
          <w:sz w:val="24"/>
          <w:szCs w:val="24"/>
        </w:rPr>
        <w:t>給与カットによる年間削減効果額は1.</w:t>
      </w:r>
      <w:r w:rsidRPr="00B2191D">
        <w:rPr>
          <w:rFonts w:asciiTheme="minorEastAsia" w:hAnsiTheme="minorEastAsia"/>
          <w:color w:val="000000" w:themeColor="text1"/>
          <w:sz w:val="24"/>
          <w:szCs w:val="24"/>
        </w:rPr>
        <w:t>2</w:t>
      </w:r>
      <w:r w:rsidRPr="00B2191D">
        <w:rPr>
          <w:rFonts w:asciiTheme="minorEastAsia" w:hAnsiTheme="minorEastAsia" w:hint="eastAsia"/>
          <w:color w:val="000000" w:themeColor="text1"/>
          <w:sz w:val="24"/>
          <w:szCs w:val="24"/>
        </w:rPr>
        <w:t>億円となり目標を達成したものの、市長部局の職員数の</w:t>
      </w:r>
      <w:r w:rsidR="002934F3" w:rsidRPr="00B2191D">
        <w:rPr>
          <w:rFonts w:asciiTheme="minorEastAsia" w:hAnsiTheme="minorEastAsia" w:hint="eastAsia"/>
          <w:color w:val="000000" w:themeColor="text1"/>
          <w:sz w:val="24"/>
          <w:szCs w:val="24"/>
        </w:rPr>
        <w:t>削減は</w:t>
      </w:r>
      <w:r w:rsidR="00A67D04" w:rsidRPr="00B2191D">
        <w:rPr>
          <w:rFonts w:asciiTheme="minorEastAsia" w:hAnsiTheme="minorEastAsia" w:hint="eastAsia"/>
          <w:color w:val="000000" w:themeColor="text1"/>
          <w:sz w:val="24"/>
          <w:szCs w:val="24"/>
        </w:rPr>
        <w:t>平成27年10月と比較して</w:t>
      </w:r>
      <w:r w:rsidR="006E6F33" w:rsidRPr="00B2191D">
        <w:rPr>
          <w:rFonts w:asciiTheme="minorEastAsia" w:hAnsiTheme="minorEastAsia" w:hint="eastAsia"/>
          <w:color w:val="000000" w:themeColor="text1"/>
          <w:sz w:val="24"/>
          <w:szCs w:val="24"/>
        </w:rPr>
        <w:t>723人と</w:t>
      </w:r>
      <w:r w:rsidR="003D26CA" w:rsidRPr="00B2191D">
        <w:rPr>
          <w:rFonts w:asciiTheme="minorEastAsia" w:hAnsiTheme="minorEastAsia" w:hint="eastAsia"/>
          <w:color w:val="000000" w:themeColor="text1"/>
          <w:sz w:val="24"/>
          <w:szCs w:val="24"/>
        </w:rPr>
        <w:t>、</w:t>
      </w:r>
      <w:r w:rsidR="006E6F33" w:rsidRPr="00B2191D">
        <w:rPr>
          <w:rFonts w:asciiTheme="minorEastAsia" w:hAnsiTheme="minorEastAsia" w:hint="eastAsia"/>
          <w:color w:val="000000" w:themeColor="text1"/>
          <w:sz w:val="24"/>
          <w:szCs w:val="24"/>
        </w:rPr>
        <w:t>目標の750人に至らなかったことから「未達成」となりました。</w:t>
      </w:r>
      <w:r w:rsidR="002934F3" w:rsidRPr="00B2191D">
        <w:rPr>
          <w:rFonts w:asciiTheme="minorEastAsia" w:hAnsiTheme="minorEastAsia" w:hint="eastAsia"/>
          <w:color w:val="000000" w:themeColor="text1"/>
          <w:sz w:val="24"/>
          <w:szCs w:val="24"/>
        </w:rPr>
        <w:t>令和２年度に向けた</w:t>
      </w:r>
      <w:r w:rsidR="006E6F33" w:rsidRPr="00B2191D">
        <w:rPr>
          <w:rFonts w:asciiTheme="minorEastAsia" w:hAnsiTheme="minorEastAsia" w:hint="eastAsia"/>
          <w:color w:val="000000" w:themeColor="text1"/>
          <w:sz w:val="24"/>
          <w:szCs w:val="24"/>
        </w:rPr>
        <w:t>要員・組織管理の方向性を決定し、引き続き適切に人員・組織マネジメントを行って</w:t>
      </w:r>
      <w:r w:rsidR="00A67D04" w:rsidRPr="00B2191D">
        <w:rPr>
          <w:rFonts w:asciiTheme="minorEastAsia" w:hAnsiTheme="minorEastAsia" w:hint="eastAsia"/>
          <w:color w:val="000000" w:themeColor="text1"/>
          <w:sz w:val="24"/>
          <w:szCs w:val="24"/>
        </w:rPr>
        <w:t>いき</w:t>
      </w:r>
      <w:r w:rsidR="006E6F33" w:rsidRPr="00B2191D">
        <w:rPr>
          <w:rFonts w:asciiTheme="minorEastAsia" w:hAnsiTheme="minorEastAsia" w:hint="eastAsia"/>
          <w:color w:val="000000" w:themeColor="text1"/>
          <w:sz w:val="24"/>
          <w:szCs w:val="24"/>
        </w:rPr>
        <w:t>ます。</w:t>
      </w:r>
    </w:p>
    <w:p w14:paraId="7A835A10" w14:textId="046719E1" w:rsidR="005D437B" w:rsidRPr="00B2191D" w:rsidRDefault="00A467C6" w:rsidP="00C714D7">
      <w:pPr>
        <w:spacing w:line="330" w:lineRule="exact"/>
        <w:ind w:leftChars="200" w:left="404"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「迅速な災害対応ができるリスク管理」（ｐ</w:t>
      </w:r>
      <w:r w:rsidR="00583ABC" w:rsidRPr="00B2191D">
        <w:rPr>
          <w:rFonts w:asciiTheme="minorEastAsia" w:hAnsiTheme="minorEastAsia" w:hint="eastAsia"/>
          <w:color w:val="000000" w:themeColor="text1"/>
          <w:sz w:val="24"/>
          <w:szCs w:val="24"/>
        </w:rPr>
        <w:t>2</w:t>
      </w:r>
      <w:r w:rsidR="00C43010" w:rsidRPr="00B2191D">
        <w:rPr>
          <w:rFonts w:asciiTheme="minorEastAsia" w:hAnsiTheme="minorEastAsia"/>
          <w:color w:val="000000" w:themeColor="text1"/>
          <w:sz w:val="24"/>
          <w:szCs w:val="24"/>
        </w:rPr>
        <w:t>2</w:t>
      </w:r>
      <w:r w:rsidR="005D437B" w:rsidRPr="00B2191D">
        <w:rPr>
          <w:rFonts w:asciiTheme="minorEastAsia" w:hAnsiTheme="minorEastAsia" w:hint="eastAsia"/>
          <w:color w:val="000000" w:themeColor="text1"/>
          <w:sz w:val="24"/>
          <w:szCs w:val="24"/>
        </w:rPr>
        <w:t>）については、</w:t>
      </w:r>
      <w:r w:rsidR="008A294B" w:rsidRPr="00B2191D">
        <w:rPr>
          <w:rFonts w:asciiTheme="minorEastAsia" w:hAnsiTheme="minorEastAsia" w:hint="eastAsia"/>
          <w:color w:val="000000" w:themeColor="text1"/>
          <w:sz w:val="24"/>
          <w:szCs w:val="24"/>
        </w:rPr>
        <w:t>オフィス家具</w:t>
      </w:r>
      <w:r w:rsidR="00F50CF9" w:rsidRPr="00B2191D">
        <w:rPr>
          <w:rFonts w:asciiTheme="minorEastAsia" w:hAnsiTheme="minorEastAsia" w:hint="eastAsia"/>
          <w:color w:val="000000" w:themeColor="text1"/>
          <w:sz w:val="24"/>
          <w:szCs w:val="24"/>
        </w:rPr>
        <w:t>や事務機器類転倒防止など庁舎内の耐震対策に取り組んだ所属の割合が</w:t>
      </w:r>
      <w:r w:rsidR="008A294B" w:rsidRPr="00B2191D">
        <w:rPr>
          <w:rFonts w:asciiTheme="minorEastAsia" w:hAnsiTheme="minorEastAsia" w:hint="eastAsia"/>
          <w:color w:val="000000" w:themeColor="text1"/>
          <w:sz w:val="24"/>
          <w:szCs w:val="24"/>
        </w:rPr>
        <w:t>目標</w:t>
      </w:r>
      <w:r w:rsidR="00F50CF9" w:rsidRPr="00B2191D">
        <w:rPr>
          <w:rFonts w:asciiTheme="minorEastAsia" w:hAnsiTheme="minorEastAsia" w:hint="eastAsia"/>
          <w:color w:val="000000" w:themeColor="text1"/>
          <w:sz w:val="24"/>
          <w:szCs w:val="24"/>
        </w:rPr>
        <w:t>の100％</w:t>
      </w:r>
      <w:r w:rsidR="008A294B" w:rsidRPr="00B2191D">
        <w:rPr>
          <w:rFonts w:asciiTheme="minorEastAsia" w:hAnsiTheme="minorEastAsia" w:hint="eastAsia"/>
          <w:color w:val="000000" w:themeColor="text1"/>
          <w:sz w:val="24"/>
          <w:szCs w:val="24"/>
        </w:rPr>
        <w:t>を達成しましたが、</w:t>
      </w:r>
      <w:r w:rsidR="00B10A34" w:rsidRPr="00B2191D">
        <w:rPr>
          <w:rFonts w:asciiTheme="minorEastAsia" w:hAnsiTheme="minorEastAsia" w:hint="eastAsia"/>
          <w:color w:val="000000" w:themeColor="text1"/>
          <w:sz w:val="24"/>
          <w:szCs w:val="24"/>
        </w:rPr>
        <w:t>所属ごとの業務実施方法を示したマニュアル</w:t>
      </w:r>
      <w:r w:rsidR="002B6BC0" w:rsidRPr="00B2191D">
        <w:rPr>
          <w:rFonts w:asciiTheme="minorEastAsia" w:hAnsiTheme="minorEastAsia" w:hint="eastAsia"/>
          <w:color w:val="000000" w:themeColor="text1"/>
          <w:sz w:val="24"/>
          <w:szCs w:val="24"/>
        </w:rPr>
        <w:t>を</w:t>
      </w:r>
      <w:r w:rsidR="006271F5" w:rsidRPr="00B2191D">
        <w:rPr>
          <w:rFonts w:asciiTheme="minorEastAsia" w:hAnsiTheme="minorEastAsia" w:hint="eastAsia"/>
          <w:color w:val="000000" w:themeColor="text1"/>
          <w:sz w:val="24"/>
          <w:szCs w:val="24"/>
        </w:rPr>
        <w:t>策定し</w:t>
      </w:r>
      <w:r w:rsidR="002B6BC0" w:rsidRPr="00B2191D">
        <w:rPr>
          <w:rFonts w:asciiTheme="minorEastAsia" w:hAnsiTheme="minorEastAsia" w:hint="eastAsia"/>
          <w:color w:val="000000" w:themeColor="text1"/>
          <w:sz w:val="24"/>
          <w:szCs w:val="24"/>
        </w:rPr>
        <w:t>た</w:t>
      </w:r>
      <w:r w:rsidR="00F50CF9" w:rsidRPr="00B2191D">
        <w:rPr>
          <w:rFonts w:asciiTheme="minorEastAsia" w:hAnsiTheme="minorEastAsia" w:hint="eastAsia"/>
          <w:color w:val="000000" w:themeColor="text1"/>
          <w:sz w:val="24"/>
          <w:szCs w:val="24"/>
        </w:rPr>
        <w:t>所属</w:t>
      </w:r>
      <w:r w:rsidR="002B6BC0" w:rsidRPr="00B2191D">
        <w:rPr>
          <w:rFonts w:asciiTheme="minorEastAsia" w:hAnsiTheme="minorEastAsia" w:hint="eastAsia"/>
          <w:color w:val="000000" w:themeColor="text1"/>
          <w:sz w:val="24"/>
          <w:szCs w:val="24"/>
        </w:rPr>
        <w:t>の割合</w:t>
      </w:r>
      <w:r w:rsidR="001D3EF3" w:rsidRPr="00B2191D">
        <w:rPr>
          <w:rFonts w:asciiTheme="minorEastAsia" w:hAnsiTheme="minorEastAsia" w:hint="eastAsia"/>
          <w:color w:val="000000" w:themeColor="text1"/>
          <w:sz w:val="24"/>
          <w:szCs w:val="24"/>
        </w:rPr>
        <w:t>及び</w:t>
      </w:r>
      <w:r w:rsidR="00756287" w:rsidRPr="00B2191D">
        <w:rPr>
          <w:rFonts w:asciiTheme="minorEastAsia" w:hAnsiTheme="minorEastAsia" w:hint="eastAsia"/>
          <w:color w:val="000000" w:themeColor="text1"/>
          <w:sz w:val="24"/>
          <w:szCs w:val="24"/>
        </w:rPr>
        <w:t>訓練等により所属業務詳細一覧等の検証をした</w:t>
      </w:r>
      <w:r w:rsidR="00F50CF9" w:rsidRPr="00B2191D">
        <w:rPr>
          <w:rFonts w:asciiTheme="minorEastAsia" w:hAnsiTheme="minorEastAsia" w:hint="eastAsia"/>
          <w:color w:val="000000" w:themeColor="text1"/>
          <w:sz w:val="24"/>
          <w:szCs w:val="24"/>
        </w:rPr>
        <w:t>局</w:t>
      </w:r>
      <w:r w:rsidR="00756287" w:rsidRPr="00B2191D">
        <w:rPr>
          <w:rFonts w:asciiTheme="minorEastAsia" w:hAnsiTheme="minorEastAsia" w:hint="eastAsia"/>
          <w:color w:val="000000" w:themeColor="text1"/>
          <w:sz w:val="24"/>
          <w:szCs w:val="24"/>
        </w:rPr>
        <w:t>の割合が</w:t>
      </w:r>
      <w:r w:rsidR="00485C93" w:rsidRPr="00B2191D">
        <w:rPr>
          <w:rFonts w:asciiTheme="minorEastAsia" w:hAnsiTheme="minorEastAsia" w:hint="eastAsia"/>
          <w:color w:val="000000" w:themeColor="text1"/>
          <w:sz w:val="24"/>
          <w:szCs w:val="24"/>
        </w:rPr>
        <w:t>目標の1</w:t>
      </w:r>
      <w:r w:rsidR="00485C93" w:rsidRPr="00B2191D">
        <w:rPr>
          <w:rFonts w:asciiTheme="minorEastAsia" w:hAnsiTheme="minorEastAsia"/>
          <w:color w:val="000000" w:themeColor="text1"/>
          <w:sz w:val="24"/>
          <w:szCs w:val="24"/>
        </w:rPr>
        <w:t>00</w:t>
      </w:r>
      <w:r w:rsidR="00485C93" w:rsidRPr="00B2191D">
        <w:rPr>
          <w:rFonts w:asciiTheme="minorEastAsia" w:hAnsiTheme="minorEastAsia" w:hint="eastAsia"/>
          <w:color w:val="000000" w:themeColor="text1"/>
          <w:sz w:val="24"/>
          <w:szCs w:val="24"/>
        </w:rPr>
        <w:t>％</w:t>
      </w:r>
      <w:r w:rsidR="00B83F99" w:rsidRPr="00B2191D">
        <w:rPr>
          <w:rFonts w:asciiTheme="minorEastAsia" w:hAnsiTheme="minorEastAsia" w:hint="eastAsia"/>
          <w:color w:val="000000" w:themeColor="text1"/>
          <w:sz w:val="24"/>
          <w:szCs w:val="24"/>
        </w:rPr>
        <w:t>に至らな</w:t>
      </w:r>
      <w:r w:rsidR="00485C93" w:rsidRPr="00B2191D">
        <w:rPr>
          <w:rFonts w:asciiTheme="minorEastAsia" w:hAnsiTheme="minorEastAsia" w:hint="eastAsia"/>
          <w:color w:val="000000" w:themeColor="text1"/>
          <w:sz w:val="24"/>
          <w:szCs w:val="24"/>
        </w:rPr>
        <w:t>かったことから</w:t>
      </w:r>
      <w:r w:rsidR="001E38AD" w:rsidRPr="00B2191D">
        <w:rPr>
          <w:rFonts w:asciiTheme="minorEastAsia" w:hAnsiTheme="minorEastAsia" w:hint="eastAsia"/>
          <w:color w:val="000000" w:themeColor="text1"/>
          <w:sz w:val="24"/>
          <w:szCs w:val="24"/>
        </w:rPr>
        <w:t>「</w:t>
      </w:r>
      <w:r w:rsidR="00B10A34" w:rsidRPr="00B2191D">
        <w:rPr>
          <w:rFonts w:asciiTheme="minorEastAsia" w:hAnsiTheme="minorEastAsia" w:hint="eastAsia"/>
          <w:color w:val="000000" w:themeColor="text1"/>
          <w:sz w:val="24"/>
          <w:szCs w:val="24"/>
        </w:rPr>
        <w:t>未達成</w:t>
      </w:r>
      <w:r w:rsidR="001E38AD" w:rsidRPr="00B2191D">
        <w:rPr>
          <w:rFonts w:asciiTheme="minorEastAsia" w:hAnsiTheme="minorEastAsia" w:hint="eastAsia"/>
          <w:color w:val="000000" w:themeColor="text1"/>
          <w:sz w:val="24"/>
          <w:szCs w:val="24"/>
        </w:rPr>
        <w:t>」</w:t>
      </w:r>
      <w:r w:rsidR="00B10A34" w:rsidRPr="00B2191D">
        <w:rPr>
          <w:rFonts w:asciiTheme="minorEastAsia" w:hAnsiTheme="minorEastAsia" w:hint="eastAsia"/>
          <w:color w:val="000000" w:themeColor="text1"/>
          <w:sz w:val="24"/>
          <w:szCs w:val="24"/>
        </w:rPr>
        <w:t>と</w:t>
      </w:r>
      <w:r w:rsidR="00885A15" w:rsidRPr="00B2191D">
        <w:rPr>
          <w:rFonts w:asciiTheme="minorEastAsia" w:hAnsiTheme="minorEastAsia" w:hint="eastAsia"/>
          <w:color w:val="000000" w:themeColor="text1"/>
          <w:sz w:val="24"/>
          <w:szCs w:val="24"/>
        </w:rPr>
        <w:t>なりました。</w:t>
      </w:r>
      <w:r w:rsidR="00EF4DF4" w:rsidRPr="00B2191D">
        <w:rPr>
          <w:rFonts w:asciiTheme="minorEastAsia" w:hAnsiTheme="minorEastAsia" w:hint="eastAsia"/>
          <w:color w:val="000000" w:themeColor="text1"/>
          <w:sz w:val="24"/>
          <w:szCs w:val="24"/>
        </w:rPr>
        <w:t>令和元年度</w:t>
      </w:r>
      <w:r w:rsidR="004C77AE" w:rsidRPr="00B2191D">
        <w:rPr>
          <w:rFonts w:asciiTheme="minorEastAsia" w:hAnsiTheme="minorEastAsia" w:hint="eastAsia"/>
          <w:color w:val="000000" w:themeColor="text1"/>
          <w:sz w:val="24"/>
          <w:szCs w:val="24"/>
        </w:rPr>
        <w:t>は</w:t>
      </w:r>
      <w:r w:rsidR="00F50CF9" w:rsidRPr="00B2191D">
        <w:rPr>
          <w:rFonts w:asciiTheme="minorEastAsia" w:hAnsiTheme="minorEastAsia" w:hint="eastAsia"/>
          <w:color w:val="000000" w:themeColor="text1"/>
          <w:sz w:val="24"/>
          <w:szCs w:val="24"/>
        </w:rPr>
        <w:t>平成30年度に整理した</w:t>
      </w:r>
      <w:r w:rsidR="00CA319B" w:rsidRPr="00B2191D">
        <w:rPr>
          <w:rFonts w:asciiTheme="minorEastAsia" w:hAnsiTheme="minorEastAsia" w:hint="eastAsia"/>
          <w:color w:val="000000" w:themeColor="text1"/>
          <w:sz w:val="24"/>
          <w:szCs w:val="24"/>
        </w:rPr>
        <w:t>代替施設の選定、マニュアルの作成に関する考え方を基に</w:t>
      </w:r>
      <w:r w:rsidR="00F50CF9" w:rsidRPr="00B2191D">
        <w:rPr>
          <w:rFonts w:asciiTheme="minorEastAsia" w:hAnsiTheme="minorEastAsia" w:hint="eastAsia"/>
          <w:color w:val="000000" w:themeColor="text1"/>
          <w:sz w:val="24"/>
          <w:szCs w:val="24"/>
        </w:rPr>
        <w:t>、</w:t>
      </w:r>
      <w:r w:rsidR="00CA319B" w:rsidRPr="00B2191D">
        <w:rPr>
          <w:rFonts w:asciiTheme="minorEastAsia" w:hAnsiTheme="minorEastAsia" w:hint="eastAsia"/>
          <w:color w:val="000000" w:themeColor="text1"/>
          <w:sz w:val="24"/>
          <w:szCs w:val="24"/>
        </w:rPr>
        <w:t>全所属</w:t>
      </w:r>
      <w:r w:rsidR="00F50CF9" w:rsidRPr="00B2191D">
        <w:rPr>
          <w:rFonts w:asciiTheme="minorEastAsia" w:hAnsiTheme="minorEastAsia" w:hint="eastAsia"/>
          <w:color w:val="000000" w:themeColor="text1"/>
          <w:sz w:val="24"/>
          <w:szCs w:val="24"/>
        </w:rPr>
        <w:t>に対してマニュアルの作成・更新作業を指示し整備する</w:t>
      </w:r>
      <w:r w:rsidR="00CA319B" w:rsidRPr="00B2191D">
        <w:rPr>
          <w:rFonts w:asciiTheme="minorEastAsia" w:hAnsiTheme="minorEastAsia" w:hint="eastAsia"/>
          <w:color w:val="000000" w:themeColor="text1"/>
          <w:sz w:val="24"/>
          <w:szCs w:val="24"/>
        </w:rPr>
        <w:t>とともに、</w:t>
      </w:r>
      <w:r w:rsidR="00F50CF9" w:rsidRPr="00B2191D">
        <w:rPr>
          <w:rFonts w:asciiTheme="minorEastAsia" w:hAnsiTheme="minorEastAsia" w:hint="eastAsia"/>
          <w:color w:val="000000" w:themeColor="text1"/>
          <w:sz w:val="24"/>
          <w:szCs w:val="24"/>
        </w:rPr>
        <w:t>平成30年度に</w:t>
      </w:r>
      <w:r w:rsidR="00CA319B" w:rsidRPr="00B2191D">
        <w:rPr>
          <w:rFonts w:asciiTheme="minorEastAsia" w:hAnsiTheme="minorEastAsia" w:hint="eastAsia"/>
          <w:color w:val="000000" w:themeColor="text1"/>
          <w:sz w:val="24"/>
          <w:szCs w:val="24"/>
        </w:rPr>
        <w:t>更新したＢＣＰを踏まえ、各所属が訓練を実施できるよう取組を進めていきます。</w:t>
      </w:r>
    </w:p>
    <w:p w14:paraId="3DD00BBC" w14:textId="77777777" w:rsidR="00F575DC" w:rsidRPr="00B2191D" w:rsidRDefault="00F575DC" w:rsidP="00C714D7">
      <w:pPr>
        <w:spacing w:line="330" w:lineRule="exact"/>
        <w:ind w:left="464" w:hangingChars="200" w:hanging="464"/>
        <w:rPr>
          <w:rFonts w:asciiTheme="minorEastAsia" w:hAnsiTheme="minorEastAsia"/>
          <w:color w:val="000000" w:themeColor="text1"/>
          <w:sz w:val="24"/>
          <w:szCs w:val="24"/>
        </w:rPr>
      </w:pPr>
    </w:p>
    <w:p w14:paraId="7FAF26D5" w14:textId="6495E9DF" w:rsidR="00DA25F5" w:rsidRPr="00B2191D" w:rsidRDefault="00F575DC" w:rsidP="00C714D7">
      <w:pPr>
        <w:spacing w:line="330" w:lineRule="exact"/>
        <w:ind w:leftChars="200" w:left="404"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なお、平成</w:t>
      </w:r>
      <w:r w:rsidR="00EF3F0F" w:rsidRPr="00B2191D">
        <w:rPr>
          <w:rFonts w:asciiTheme="minorEastAsia" w:hAnsiTheme="minorEastAsia" w:hint="eastAsia"/>
          <w:color w:val="000000" w:themeColor="text1"/>
          <w:sz w:val="24"/>
          <w:szCs w:val="24"/>
        </w:rPr>
        <w:t>30</w:t>
      </w:r>
      <w:r w:rsidRPr="00B2191D">
        <w:rPr>
          <w:rFonts w:asciiTheme="minorEastAsia" w:hAnsiTheme="minorEastAsia" w:hint="eastAsia"/>
          <w:color w:val="000000" w:themeColor="text1"/>
          <w:sz w:val="24"/>
          <w:szCs w:val="24"/>
        </w:rPr>
        <w:t>年度の目標を設定していない</w:t>
      </w:r>
      <w:r w:rsidR="00EF4DF4" w:rsidRPr="00B2191D">
        <w:rPr>
          <w:rFonts w:asciiTheme="minorEastAsia" w:hAnsiTheme="minorEastAsia" w:hint="eastAsia"/>
          <w:color w:val="000000" w:themeColor="text1"/>
          <w:sz w:val="24"/>
          <w:szCs w:val="24"/>
        </w:rPr>
        <w:t>「外郭団体の必要性の精査」（ｐ</w:t>
      </w:r>
      <w:r w:rsidR="00BC3641" w:rsidRPr="00B2191D">
        <w:rPr>
          <w:rFonts w:asciiTheme="minorEastAsia" w:hAnsiTheme="minorEastAsia" w:hint="eastAsia"/>
          <w:color w:val="000000" w:themeColor="text1"/>
          <w:sz w:val="24"/>
          <w:szCs w:val="24"/>
        </w:rPr>
        <w:t>19</w:t>
      </w:r>
      <w:r w:rsidR="00EF4DF4" w:rsidRPr="00B2191D">
        <w:rPr>
          <w:rFonts w:asciiTheme="minorEastAsia" w:hAnsiTheme="minorEastAsia" w:hint="eastAsia"/>
          <w:color w:val="000000" w:themeColor="text1"/>
          <w:sz w:val="24"/>
          <w:szCs w:val="24"/>
        </w:rPr>
        <w:t>）に</w:t>
      </w:r>
      <w:r w:rsidR="00466D6D" w:rsidRPr="00B2191D">
        <w:rPr>
          <w:rFonts w:asciiTheme="minorEastAsia" w:hAnsiTheme="minorEastAsia" w:hint="eastAsia"/>
          <w:color w:val="000000" w:themeColor="text1"/>
          <w:sz w:val="24"/>
          <w:szCs w:val="24"/>
        </w:rPr>
        <w:t>ついては、</w:t>
      </w:r>
      <w:r w:rsidR="00EF4DF4" w:rsidRPr="00B2191D">
        <w:rPr>
          <w:rFonts w:asciiTheme="minorEastAsia" w:hAnsiTheme="minorEastAsia" w:hint="eastAsia"/>
          <w:color w:val="000000" w:themeColor="text1"/>
          <w:sz w:val="24"/>
          <w:szCs w:val="24"/>
        </w:rPr>
        <w:t>平成30年４月１日付けで２団体の外郭団体指定解除を実施</w:t>
      </w:r>
      <w:r w:rsidR="00466D6D" w:rsidRPr="00B2191D">
        <w:rPr>
          <w:rFonts w:asciiTheme="minorEastAsia" w:hAnsiTheme="minorEastAsia" w:hint="eastAsia"/>
          <w:color w:val="000000" w:themeColor="text1"/>
          <w:sz w:val="24"/>
          <w:szCs w:val="24"/>
        </w:rPr>
        <w:t>しました。その他、</w:t>
      </w:r>
      <w:r w:rsidR="00EF4DF4" w:rsidRPr="00B2191D">
        <w:rPr>
          <w:rFonts w:asciiTheme="minorEastAsia" w:hAnsiTheme="minorEastAsia" w:hint="eastAsia"/>
          <w:color w:val="000000" w:themeColor="text1"/>
          <w:sz w:val="24"/>
          <w:szCs w:val="24"/>
        </w:rPr>
        <w:t>「施策・事業の見直し」（ｐ1</w:t>
      </w:r>
      <w:r w:rsidR="00BC3641" w:rsidRPr="00B2191D">
        <w:rPr>
          <w:rFonts w:asciiTheme="minorEastAsia" w:hAnsiTheme="minorEastAsia"/>
          <w:color w:val="000000" w:themeColor="text1"/>
          <w:sz w:val="24"/>
          <w:szCs w:val="24"/>
        </w:rPr>
        <w:t>1</w:t>
      </w:r>
      <w:r w:rsidR="00EF4DF4" w:rsidRPr="00B2191D">
        <w:rPr>
          <w:rFonts w:asciiTheme="minorEastAsia" w:hAnsiTheme="minorEastAsia" w:hint="eastAsia"/>
          <w:color w:val="000000" w:themeColor="text1"/>
          <w:sz w:val="24"/>
          <w:szCs w:val="24"/>
        </w:rPr>
        <w:t>）、「市債残高の削減」（ｐ1</w:t>
      </w:r>
      <w:r w:rsidR="00BC3641" w:rsidRPr="00B2191D">
        <w:rPr>
          <w:rFonts w:asciiTheme="minorEastAsia" w:hAnsiTheme="minorEastAsia"/>
          <w:color w:val="000000" w:themeColor="text1"/>
          <w:sz w:val="24"/>
          <w:szCs w:val="24"/>
        </w:rPr>
        <w:t>6</w:t>
      </w:r>
      <w:r w:rsidR="00EF4DF4" w:rsidRPr="00B2191D">
        <w:rPr>
          <w:rFonts w:asciiTheme="minorEastAsia" w:hAnsiTheme="minorEastAsia" w:hint="eastAsia"/>
          <w:color w:val="000000" w:themeColor="text1"/>
          <w:sz w:val="24"/>
          <w:szCs w:val="24"/>
        </w:rPr>
        <w:t>）や</w:t>
      </w:r>
      <w:r w:rsidR="00D16FC3" w:rsidRPr="00B2191D">
        <w:rPr>
          <w:rFonts w:asciiTheme="minorEastAsia" w:hAnsiTheme="minorEastAsia" w:hint="eastAsia"/>
          <w:color w:val="000000" w:themeColor="text1"/>
          <w:sz w:val="24"/>
          <w:szCs w:val="24"/>
        </w:rPr>
        <w:t>令和元年</w:t>
      </w:r>
      <w:r w:rsidR="00251810" w:rsidRPr="00B2191D">
        <w:rPr>
          <w:rFonts w:asciiTheme="minorEastAsia" w:hAnsiTheme="minorEastAsia" w:hint="eastAsia"/>
          <w:color w:val="000000" w:themeColor="text1"/>
          <w:sz w:val="24"/>
          <w:szCs w:val="24"/>
        </w:rPr>
        <w:t>８</w:t>
      </w:r>
      <w:r w:rsidR="00F50CF9" w:rsidRPr="00B2191D">
        <w:rPr>
          <w:rFonts w:asciiTheme="minorEastAsia" w:hAnsiTheme="minorEastAsia" w:hint="eastAsia"/>
          <w:color w:val="000000" w:themeColor="text1"/>
          <w:sz w:val="24"/>
          <w:szCs w:val="24"/>
        </w:rPr>
        <w:t>月末現在で実績値が未確定の</w:t>
      </w:r>
      <w:r w:rsidR="00466D6D" w:rsidRPr="00B2191D">
        <w:rPr>
          <w:rFonts w:asciiTheme="minorEastAsia" w:hAnsiTheme="minorEastAsia" w:hint="eastAsia"/>
          <w:color w:val="000000" w:themeColor="text1"/>
          <w:sz w:val="24"/>
          <w:szCs w:val="24"/>
        </w:rPr>
        <w:t>「環境に配慮した率先的な取組」（ｐ2</w:t>
      </w:r>
      <w:r w:rsidR="00BC3641" w:rsidRPr="00B2191D">
        <w:rPr>
          <w:rFonts w:asciiTheme="minorEastAsia" w:hAnsiTheme="minorEastAsia"/>
          <w:color w:val="000000" w:themeColor="text1"/>
          <w:sz w:val="24"/>
          <w:szCs w:val="24"/>
        </w:rPr>
        <w:t>1</w:t>
      </w:r>
      <w:r w:rsidR="00466D6D" w:rsidRPr="00B2191D">
        <w:rPr>
          <w:rFonts w:asciiTheme="minorEastAsia" w:hAnsiTheme="minorEastAsia" w:hint="eastAsia"/>
          <w:color w:val="000000" w:themeColor="text1"/>
          <w:sz w:val="24"/>
          <w:szCs w:val="24"/>
        </w:rPr>
        <w:t>）</w:t>
      </w:r>
      <w:r w:rsidR="00F50CF9" w:rsidRPr="00B2191D">
        <w:rPr>
          <w:rFonts w:asciiTheme="minorEastAsia" w:hAnsiTheme="minorEastAsia" w:hint="eastAsia"/>
          <w:color w:val="000000" w:themeColor="text1"/>
          <w:sz w:val="24"/>
          <w:szCs w:val="24"/>
        </w:rPr>
        <w:t>について</w:t>
      </w:r>
      <w:r w:rsidR="00EF4DF4" w:rsidRPr="00B2191D">
        <w:rPr>
          <w:rFonts w:asciiTheme="minorEastAsia" w:hAnsiTheme="minorEastAsia" w:hint="eastAsia"/>
          <w:color w:val="000000" w:themeColor="text1"/>
          <w:sz w:val="24"/>
          <w:szCs w:val="24"/>
        </w:rPr>
        <w:t>も</w:t>
      </w:r>
      <w:r w:rsidR="00F50CF9" w:rsidRPr="00B2191D">
        <w:rPr>
          <w:rFonts w:asciiTheme="minorEastAsia" w:hAnsiTheme="minorEastAsia" w:hint="eastAsia"/>
          <w:color w:val="000000" w:themeColor="text1"/>
          <w:sz w:val="24"/>
          <w:szCs w:val="24"/>
        </w:rPr>
        <w:t>、</w:t>
      </w:r>
      <w:r w:rsidR="00DA25F5" w:rsidRPr="00B2191D">
        <w:rPr>
          <w:rFonts w:asciiTheme="minorEastAsia" w:hAnsiTheme="minorEastAsia" w:hint="eastAsia"/>
          <w:color w:val="000000" w:themeColor="text1"/>
          <w:sz w:val="24"/>
          <w:szCs w:val="24"/>
        </w:rPr>
        <w:t>それぞれの取組を推進しました。</w:t>
      </w:r>
    </w:p>
    <w:p w14:paraId="7D71B90E" w14:textId="77777777" w:rsidR="00DA25F5" w:rsidRPr="00B2191D" w:rsidRDefault="00DA25F5" w:rsidP="00C714D7">
      <w:pPr>
        <w:spacing w:line="330" w:lineRule="exact"/>
        <w:rPr>
          <w:rFonts w:asciiTheme="minorEastAsia" w:hAnsiTheme="minorEastAsia"/>
          <w:color w:val="000000" w:themeColor="text1"/>
          <w:sz w:val="24"/>
          <w:szCs w:val="24"/>
        </w:rPr>
      </w:pPr>
    </w:p>
    <w:p w14:paraId="473E17D6" w14:textId="77777777" w:rsidR="00F575DC" w:rsidRPr="00B2191D" w:rsidRDefault="00F575DC" w:rsidP="00C714D7">
      <w:pPr>
        <w:spacing w:line="330" w:lineRule="exact"/>
        <w:ind w:firstLineChars="100" w:firstLine="233"/>
        <w:rPr>
          <w:rFonts w:asciiTheme="majorEastAsia" w:eastAsiaTheme="majorEastAsia" w:hAnsiTheme="majorEastAsia"/>
          <w:b/>
          <w:color w:val="000000" w:themeColor="text1"/>
          <w:sz w:val="24"/>
          <w:szCs w:val="24"/>
        </w:rPr>
      </w:pPr>
      <w:r w:rsidRPr="00B2191D">
        <w:rPr>
          <w:rFonts w:asciiTheme="majorEastAsia" w:eastAsiaTheme="majorEastAsia" w:hAnsiTheme="majorEastAsia" w:hint="eastAsia"/>
          <w:b/>
          <w:color w:val="000000" w:themeColor="text1"/>
          <w:sz w:val="24"/>
          <w:szCs w:val="24"/>
        </w:rPr>
        <w:t>【改革の柱２】官民連携の推進</w:t>
      </w:r>
    </w:p>
    <w:p w14:paraId="34255498" w14:textId="77777777" w:rsidR="00F575DC" w:rsidRPr="00B2191D" w:rsidRDefault="00F575DC" w:rsidP="00C714D7">
      <w:pPr>
        <w:spacing w:line="330" w:lineRule="exact"/>
        <w:rPr>
          <w:rFonts w:asciiTheme="minorEastAsia" w:hAnsiTheme="minorEastAsia"/>
          <w:color w:val="000000" w:themeColor="text1"/>
          <w:sz w:val="24"/>
          <w:szCs w:val="24"/>
        </w:rPr>
      </w:pPr>
    </w:p>
    <w:p w14:paraId="1C707444" w14:textId="621B2215" w:rsidR="002A4153" w:rsidRPr="00B2191D" w:rsidRDefault="002A4153" w:rsidP="00C714D7">
      <w:pPr>
        <w:spacing w:line="330" w:lineRule="exact"/>
        <w:ind w:leftChars="200" w:left="404"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「博物館」（ｐ</w:t>
      </w:r>
      <w:r w:rsidR="00C43010" w:rsidRPr="00B2191D">
        <w:rPr>
          <w:rFonts w:asciiTheme="minorEastAsia" w:hAnsiTheme="minorEastAsia" w:hint="eastAsia"/>
          <w:color w:val="000000" w:themeColor="text1"/>
          <w:sz w:val="24"/>
          <w:szCs w:val="24"/>
        </w:rPr>
        <w:t>28</w:t>
      </w:r>
      <w:r w:rsidRPr="00B2191D">
        <w:rPr>
          <w:rFonts w:asciiTheme="minorEastAsia" w:hAnsiTheme="minorEastAsia" w:hint="eastAsia"/>
          <w:color w:val="000000" w:themeColor="text1"/>
          <w:sz w:val="24"/>
          <w:szCs w:val="24"/>
        </w:rPr>
        <w:t>）については、中期目標、権利承継、重要な財産を定める条例及び職員引継条例の制定並びに総務省への法人設立許可申請を経て、平成31年４月に地方独立行政法人を設立しました。</w:t>
      </w:r>
    </w:p>
    <w:p w14:paraId="3D93453D" w14:textId="64D0C2A9" w:rsidR="002A4153" w:rsidRPr="00B2191D" w:rsidRDefault="002A4153" w:rsidP="00C714D7">
      <w:pPr>
        <w:spacing w:line="330" w:lineRule="exact"/>
        <w:ind w:leftChars="200" w:left="404"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w:t>
      </w:r>
      <w:r w:rsidRPr="00B2191D">
        <w:rPr>
          <w:rFonts w:asciiTheme="minorEastAsia" w:hAnsiTheme="minorEastAsia"/>
          <w:color w:val="000000" w:themeColor="text1"/>
          <w:sz w:val="24"/>
          <w:szCs w:val="24"/>
        </w:rPr>
        <w:t>水道</w:t>
      </w:r>
      <w:r w:rsidRPr="00B2191D">
        <w:rPr>
          <w:rFonts w:asciiTheme="minorEastAsia" w:hAnsiTheme="minorEastAsia" w:hint="eastAsia"/>
          <w:color w:val="000000" w:themeColor="text1"/>
          <w:sz w:val="24"/>
          <w:szCs w:val="24"/>
        </w:rPr>
        <w:t>」（ｐ</w:t>
      </w:r>
      <w:r w:rsidR="00BC3641" w:rsidRPr="00B2191D">
        <w:rPr>
          <w:rFonts w:asciiTheme="minorEastAsia" w:hAnsiTheme="minorEastAsia" w:hint="eastAsia"/>
          <w:color w:val="000000" w:themeColor="text1"/>
          <w:sz w:val="24"/>
          <w:szCs w:val="24"/>
        </w:rPr>
        <w:t>2</w:t>
      </w:r>
      <w:r w:rsidR="00C43010" w:rsidRPr="00B2191D">
        <w:rPr>
          <w:rFonts w:asciiTheme="minorEastAsia" w:hAnsiTheme="minorEastAsia"/>
          <w:color w:val="000000" w:themeColor="text1"/>
          <w:sz w:val="24"/>
          <w:szCs w:val="24"/>
        </w:rPr>
        <w:t>5</w:t>
      </w:r>
      <w:r w:rsidRPr="00B2191D">
        <w:rPr>
          <w:rFonts w:asciiTheme="minorEastAsia" w:hAnsiTheme="minorEastAsia" w:hint="eastAsia"/>
          <w:color w:val="000000" w:themeColor="text1"/>
          <w:sz w:val="24"/>
          <w:szCs w:val="24"/>
        </w:rPr>
        <w:t>）については、「改正水道法の適用によるＰＦＩ管路更新事業と水道基盤強化方策について（素案）」を公表したほか、「地下鉄」（ｐ</w:t>
      </w:r>
      <w:r w:rsidR="00BC3641" w:rsidRPr="00B2191D">
        <w:rPr>
          <w:rFonts w:asciiTheme="minorEastAsia" w:hAnsiTheme="minorEastAsia" w:hint="eastAsia"/>
          <w:color w:val="000000" w:themeColor="text1"/>
          <w:sz w:val="24"/>
          <w:szCs w:val="24"/>
        </w:rPr>
        <w:t>2</w:t>
      </w:r>
      <w:r w:rsidR="00C43010" w:rsidRPr="00B2191D">
        <w:rPr>
          <w:rFonts w:asciiTheme="minorEastAsia" w:hAnsiTheme="minorEastAsia"/>
          <w:color w:val="000000" w:themeColor="text1"/>
          <w:sz w:val="24"/>
          <w:szCs w:val="24"/>
        </w:rPr>
        <w:t>5</w:t>
      </w:r>
      <w:r w:rsidRPr="00B2191D">
        <w:rPr>
          <w:rFonts w:asciiTheme="minorEastAsia" w:hAnsiTheme="minorEastAsia" w:hint="eastAsia"/>
          <w:color w:val="000000" w:themeColor="text1"/>
          <w:sz w:val="24"/>
          <w:szCs w:val="24"/>
        </w:rPr>
        <w:t>）については、大阪市高速電気軌道株式会社（Osaka Metro）への事業引き継ぎ、「バス」（ｐ</w:t>
      </w:r>
      <w:r w:rsidR="00BC3641" w:rsidRPr="00B2191D">
        <w:rPr>
          <w:rFonts w:asciiTheme="minorEastAsia" w:hAnsiTheme="minorEastAsia" w:hint="eastAsia"/>
          <w:color w:val="000000" w:themeColor="text1"/>
          <w:sz w:val="24"/>
          <w:szCs w:val="24"/>
        </w:rPr>
        <w:t>2</w:t>
      </w:r>
      <w:r w:rsidR="00C43010" w:rsidRPr="00B2191D">
        <w:rPr>
          <w:rFonts w:asciiTheme="minorEastAsia" w:hAnsiTheme="minorEastAsia"/>
          <w:color w:val="000000" w:themeColor="text1"/>
          <w:sz w:val="24"/>
          <w:szCs w:val="24"/>
        </w:rPr>
        <w:t>5</w:t>
      </w:r>
      <w:r w:rsidRPr="00B2191D">
        <w:rPr>
          <w:rFonts w:asciiTheme="minorEastAsia" w:hAnsiTheme="minorEastAsia" w:hint="eastAsia"/>
          <w:color w:val="000000" w:themeColor="text1"/>
          <w:sz w:val="24"/>
          <w:szCs w:val="24"/>
        </w:rPr>
        <w:t>）については、大阪シティバス株式会社への事業一括譲渡を完了しました。</w:t>
      </w:r>
    </w:p>
    <w:p w14:paraId="55D402C9" w14:textId="4200239E" w:rsidR="002A4153" w:rsidRPr="00B2191D" w:rsidRDefault="002A4153" w:rsidP="00C714D7">
      <w:pPr>
        <w:spacing w:line="330" w:lineRule="exact"/>
        <w:ind w:leftChars="200" w:left="404"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その他、「保育所」（ｐ</w:t>
      </w:r>
      <w:r w:rsidR="00BC3641" w:rsidRPr="00B2191D">
        <w:rPr>
          <w:rFonts w:asciiTheme="minorEastAsia" w:hAnsiTheme="minorEastAsia" w:hint="eastAsia"/>
          <w:color w:val="000000" w:themeColor="text1"/>
          <w:sz w:val="24"/>
          <w:szCs w:val="24"/>
        </w:rPr>
        <w:t>2</w:t>
      </w:r>
      <w:r w:rsidR="00C43010" w:rsidRPr="00B2191D">
        <w:rPr>
          <w:rFonts w:asciiTheme="minorEastAsia" w:hAnsiTheme="minorEastAsia"/>
          <w:color w:val="000000" w:themeColor="text1"/>
          <w:sz w:val="24"/>
          <w:szCs w:val="24"/>
        </w:rPr>
        <w:t>7</w:t>
      </w:r>
      <w:r w:rsidRPr="00B2191D">
        <w:rPr>
          <w:rFonts w:asciiTheme="minorEastAsia" w:hAnsiTheme="minorEastAsia" w:hint="eastAsia"/>
          <w:color w:val="000000" w:themeColor="text1"/>
          <w:sz w:val="24"/>
          <w:szCs w:val="24"/>
        </w:rPr>
        <w:t>）、「福祉施設」（ｐ</w:t>
      </w:r>
      <w:r w:rsidR="00BC3641" w:rsidRPr="00B2191D">
        <w:rPr>
          <w:rFonts w:asciiTheme="minorEastAsia" w:hAnsiTheme="minorEastAsia" w:hint="eastAsia"/>
          <w:color w:val="000000" w:themeColor="text1"/>
          <w:sz w:val="24"/>
          <w:szCs w:val="24"/>
        </w:rPr>
        <w:t>2</w:t>
      </w:r>
      <w:r w:rsidR="00C43010" w:rsidRPr="00B2191D">
        <w:rPr>
          <w:rFonts w:asciiTheme="minorEastAsia" w:hAnsiTheme="minorEastAsia"/>
          <w:color w:val="000000" w:themeColor="text1"/>
          <w:sz w:val="24"/>
          <w:szCs w:val="24"/>
        </w:rPr>
        <w:t>8</w:t>
      </w:r>
      <w:r w:rsidRPr="00B2191D">
        <w:rPr>
          <w:rFonts w:asciiTheme="minorEastAsia" w:hAnsiTheme="minorEastAsia" w:hint="eastAsia"/>
          <w:color w:val="000000" w:themeColor="text1"/>
          <w:sz w:val="24"/>
          <w:szCs w:val="24"/>
        </w:rPr>
        <w:t>）、「市場」（ｐ3</w:t>
      </w:r>
      <w:r w:rsidR="00C43010" w:rsidRPr="00B2191D">
        <w:rPr>
          <w:rFonts w:asciiTheme="minorEastAsia" w:hAnsiTheme="minorEastAsia"/>
          <w:color w:val="000000" w:themeColor="text1"/>
          <w:sz w:val="24"/>
          <w:szCs w:val="24"/>
        </w:rPr>
        <w:t>0</w:t>
      </w:r>
      <w:r w:rsidRPr="00B2191D">
        <w:rPr>
          <w:rFonts w:asciiTheme="minorEastAsia" w:hAnsiTheme="minorEastAsia" w:hint="eastAsia"/>
          <w:color w:val="000000" w:themeColor="text1"/>
          <w:sz w:val="24"/>
          <w:szCs w:val="24"/>
        </w:rPr>
        <w:t>）、「指定管理者制度の活用」（ｐ</w:t>
      </w:r>
      <w:r w:rsidR="00BC3641" w:rsidRPr="00B2191D">
        <w:rPr>
          <w:rFonts w:asciiTheme="minorEastAsia" w:hAnsiTheme="minorEastAsia" w:hint="eastAsia"/>
          <w:color w:val="000000" w:themeColor="text1"/>
          <w:sz w:val="24"/>
          <w:szCs w:val="24"/>
        </w:rPr>
        <w:t>3</w:t>
      </w:r>
      <w:r w:rsidR="00C43010" w:rsidRPr="00B2191D">
        <w:rPr>
          <w:rFonts w:asciiTheme="minorEastAsia" w:hAnsiTheme="minorEastAsia"/>
          <w:color w:val="000000" w:themeColor="text1"/>
          <w:sz w:val="24"/>
          <w:szCs w:val="24"/>
        </w:rPr>
        <w:t>1</w:t>
      </w:r>
      <w:r w:rsidRPr="00B2191D">
        <w:rPr>
          <w:rFonts w:asciiTheme="minorEastAsia" w:hAnsiTheme="minorEastAsia" w:hint="eastAsia"/>
          <w:color w:val="000000" w:themeColor="text1"/>
          <w:sz w:val="24"/>
          <w:szCs w:val="24"/>
        </w:rPr>
        <w:t>）を含め計８件の目標が「達成」との評価結果になりました。</w:t>
      </w:r>
    </w:p>
    <w:p w14:paraId="417BB9C1" w14:textId="77777777" w:rsidR="002A4153" w:rsidRPr="00B2191D" w:rsidRDefault="002A4153" w:rsidP="00C714D7">
      <w:pPr>
        <w:spacing w:line="330" w:lineRule="exact"/>
        <w:rPr>
          <w:rFonts w:asciiTheme="minorEastAsia" w:hAnsiTheme="minorEastAsia"/>
          <w:color w:val="000000" w:themeColor="text1"/>
          <w:sz w:val="24"/>
          <w:szCs w:val="24"/>
        </w:rPr>
      </w:pPr>
    </w:p>
    <w:p w14:paraId="4291E7B2" w14:textId="4FD84C50" w:rsidR="002A4153" w:rsidRPr="00B2191D" w:rsidRDefault="002A4153" w:rsidP="00C714D7">
      <w:pPr>
        <w:spacing w:line="330" w:lineRule="exact"/>
        <w:ind w:leftChars="200" w:left="404"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一方、「</w:t>
      </w:r>
      <w:r w:rsidRPr="00B2191D">
        <w:rPr>
          <w:rFonts w:asciiTheme="minorEastAsia" w:hAnsiTheme="minorEastAsia"/>
          <w:color w:val="000000" w:themeColor="text1"/>
          <w:sz w:val="24"/>
          <w:szCs w:val="24"/>
        </w:rPr>
        <w:t>下水道</w:t>
      </w:r>
      <w:r w:rsidRPr="00B2191D">
        <w:rPr>
          <w:rFonts w:asciiTheme="minorEastAsia" w:hAnsiTheme="minorEastAsia" w:hint="eastAsia"/>
          <w:color w:val="000000" w:themeColor="text1"/>
          <w:sz w:val="24"/>
          <w:szCs w:val="24"/>
        </w:rPr>
        <w:t>」（ｐ</w:t>
      </w:r>
      <w:r w:rsidR="00BC3641" w:rsidRPr="00B2191D">
        <w:rPr>
          <w:rFonts w:asciiTheme="minorEastAsia" w:hAnsiTheme="minorEastAsia" w:hint="eastAsia"/>
          <w:color w:val="000000" w:themeColor="text1"/>
          <w:sz w:val="24"/>
          <w:szCs w:val="24"/>
        </w:rPr>
        <w:t>2</w:t>
      </w:r>
      <w:r w:rsidR="00C43010" w:rsidRPr="00B2191D">
        <w:rPr>
          <w:rFonts w:asciiTheme="minorEastAsia" w:hAnsiTheme="minorEastAsia"/>
          <w:color w:val="000000" w:themeColor="text1"/>
          <w:sz w:val="24"/>
          <w:szCs w:val="24"/>
        </w:rPr>
        <w:t>6</w:t>
      </w:r>
      <w:r w:rsidRPr="00B2191D">
        <w:rPr>
          <w:rFonts w:asciiTheme="minorEastAsia" w:hAnsiTheme="minorEastAsia" w:hint="eastAsia"/>
          <w:color w:val="000000" w:themeColor="text1"/>
          <w:sz w:val="24"/>
          <w:szCs w:val="24"/>
        </w:rPr>
        <w:t>）については、民間事業者へのアンケート調査等を実施し、検討を進めましたが、事業スキーム案の策定に至らず、「未達成」との評価結果になりました。令和元年度は早期の事業効果発現に向けて民間事業者との対話を深め、多様な民間活用手法を幅広く検討し、事業スキーム案を策定していきます。</w:t>
      </w:r>
    </w:p>
    <w:p w14:paraId="7272758C" w14:textId="70D7A990" w:rsidR="002A4153" w:rsidRPr="00B2191D" w:rsidRDefault="002A4153" w:rsidP="00C714D7">
      <w:pPr>
        <w:spacing w:line="330" w:lineRule="exact"/>
        <w:ind w:leftChars="200" w:left="404"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「幼稚園」（ｐ</w:t>
      </w:r>
      <w:r w:rsidR="00C43010" w:rsidRPr="00B2191D">
        <w:rPr>
          <w:rFonts w:asciiTheme="minorEastAsia" w:hAnsiTheme="minorEastAsia" w:hint="eastAsia"/>
          <w:color w:val="000000" w:themeColor="text1"/>
          <w:sz w:val="24"/>
          <w:szCs w:val="24"/>
        </w:rPr>
        <w:t>26</w:t>
      </w:r>
      <w:r w:rsidRPr="00B2191D">
        <w:rPr>
          <w:rFonts w:asciiTheme="minorEastAsia" w:hAnsiTheme="minorEastAsia" w:hint="eastAsia"/>
          <w:color w:val="000000" w:themeColor="text1"/>
          <w:sz w:val="24"/>
          <w:szCs w:val="24"/>
        </w:rPr>
        <w:t>）については、具体化が可能な園について、民営化の方針策定に至らなかったことから「未達成」となりました。引き続き、個々の園</w:t>
      </w:r>
      <w:r w:rsidR="00A1615E" w:rsidRPr="00B2191D">
        <w:rPr>
          <w:rFonts w:asciiTheme="minorEastAsia" w:hAnsiTheme="minorEastAsia" w:hint="eastAsia"/>
          <w:color w:val="000000" w:themeColor="text1"/>
          <w:sz w:val="24"/>
          <w:szCs w:val="24"/>
        </w:rPr>
        <w:t>の民営化の進め方の方針を策定し、取組を進めていきます</w:t>
      </w:r>
      <w:r w:rsidRPr="00B2191D">
        <w:rPr>
          <w:rFonts w:asciiTheme="minorEastAsia" w:hAnsiTheme="minorEastAsia" w:hint="eastAsia"/>
          <w:color w:val="000000" w:themeColor="text1"/>
          <w:sz w:val="24"/>
          <w:szCs w:val="24"/>
        </w:rPr>
        <w:t>。</w:t>
      </w:r>
    </w:p>
    <w:p w14:paraId="2C146C8E" w14:textId="4660276F" w:rsidR="002A4153" w:rsidRPr="00B2191D" w:rsidRDefault="002A4153" w:rsidP="00C714D7">
      <w:pPr>
        <w:spacing w:line="330" w:lineRule="exact"/>
        <w:ind w:leftChars="200" w:left="404" w:firstLineChars="100" w:firstLine="232"/>
        <w:rPr>
          <w:rFonts w:asciiTheme="minorEastAsia" w:hAnsiTheme="minorEastAsia"/>
          <w:strike/>
          <w:color w:val="000000" w:themeColor="text1"/>
          <w:sz w:val="24"/>
          <w:szCs w:val="24"/>
        </w:rPr>
      </w:pPr>
      <w:r w:rsidRPr="00B2191D">
        <w:rPr>
          <w:rFonts w:asciiTheme="minorEastAsia" w:hAnsiTheme="minorEastAsia" w:hint="eastAsia"/>
          <w:color w:val="000000" w:themeColor="text1"/>
          <w:sz w:val="24"/>
          <w:szCs w:val="24"/>
        </w:rPr>
        <w:t>「一般廃棄物（収集輸送）」（ｐ</w:t>
      </w:r>
      <w:r w:rsidR="00C43010" w:rsidRPr="00B2191D">
        <w:rPr>
          <w:rFonts w:asciiTheme="minorEastAsia" w:hAnsiTheme="minorEastAsia" w:hint="eastAsia"/>
          <w:color w:val="000000" w:themeColor="text1"/>
          <w:sz w:val="24"/>
          <w:szCs w:val="24"/>
        </w:rPr>
        <w:t>29</w:t>
      </w:r>
      <w:r w:rsidRPr="00B2191D">
        <w:rPr>
          <w:rFonts w:asciiTheme="minorEastAsia" w:hAnsiTheme="minorEastAsia" w:hint="eastAsia"/>
          <w:color w:val="000000" w:themeColor="text1"/>
          <w:sz w:val="24"/>
          <w:szCs w:val="24"/>
        </w:rPr>
        <w:t>）については、平成29年６月に策定した「家庭系ごみ収集輸送事業改革プラン」に掲げる</w:t>
      </w:r>
      <w:r w:rsidR="00417CEF" w:rsidRPr="00B2191D">
        <w:rPr>
          <w:rFonts w:asciiTheme="minorEastAsia" w:hAnsiTheme="minorEastAsia" w:hint="eastAsia"/>
          <w:color w:val="000000" w:themeColor="text1"/>
          <w:sz w:val="24"/>
          <w:szCs w:val="24"/>
        </w:rPr>
        <w:t>目標達成に向けて順調に進んでおり、令和元年度目標である</w:t>
      </w:r>
      <w:r w:rsidRPr="00B2191D">
        <w:rPr>
          <w:rFonts w:asciiTheme="minorEastAsia" w:hAnsiTheme="minorEastAsia" w:hint="eastAsia"/>
          <w:color w:val="000000" w:themeColor="text1"/>
          <w:sz w:val="24"/>
          <w:szCs w:val="24"/>
        </w:rPr>
        <w:t>平成28年度比150名</w:t>
      </w:r>
      <w:r w:rsidR="00A1615E" w:rsidRPr="00B2191D">
        <w:rPr>
          <w:rFonts w:asciiTheme="minorEastAsia" w:hAnsiTheme="minorEastAsia" w:hint="eastAsia"/>
          <w:color w:val="000000" w:themeColor="text1"/>
          <w:sz w:val="24"/>
          <w:szCs w:val="24"/>
        </w:rPr>
        <w:t>の職員定数</w:t>
      </w:r>
      <w:r w:rsidRPr="00B2191D">
        <w:rPr>
          <w:rFonts w:asciiTheme="minorEastAsia" w:hAnsiTheme="minorEastAsia" w:hint="eastAsia"/>
          <w:color w:val="000000" w:themeColor="text1"/>
          <w:sz w:val="24"/>
          <w:szCs w:val="24"/>
        </w:rPr>
        <w:t>削減は達成する見込みですが、平成30</w:t>
      </w:r>
      <w:r w:rsidR="00417CEF" w:rsidRPr="00B2191D">
        <w:rPr>
          <w:rFonts w:asciiTheme="minorEastAsia" w:hAnsiTheme="minorEastAsia" w:hint="eastAsia"/>
          <w:color w:val="000000" w:themeColor="text1"/>
          <w:sz w:val="24"/>
          <w:szCs w:val="24"/>
        </w:rPr>
        <w:t>年度については、</w:t>
      </w:r>
      <w:r w:rsidRPr="00B2191D">
        <w:rPr>
          <w:rFonts w:asciiTheme="minorEastAsia" w:hAnsiTheme="minorEastAsia" w:hint="eastAsia"/>
          <w:color w:val="000000" w:themeColor="text1"/>
          <w:sz w:val="24"/>
          <w:szCs w:val="24"/>
        </w:rPr>
        <w:t>平成28年度比で91名</w:t>
      </w:r>
      <w:r w:rsidR="00417CEF" w:rsidRPr="00B2191D">
        <w:rPr>
          <w:rFonts w:asciiTheme="minorEastAsia" w:hAnsiTheme="minorEastAsia" w:hint="eastAsia"/>
          <w:color w:val="000000" w:themeColor="text1"/>
          <w:sz w:val="24"/>
          <w:szCs w:val="24"/>
        </w:rPr>
        <w:t>削減</w:t>
      </w:r>
      <w:r w:rsidRPr="00B2191D">
        <w:rPr>
          <w:rFonts w:asciiTheme="minorEastAsia" w:hAnsiTheme="minorEastAsia" w:hint="eastAsia"/>
          <w:color w:val="000000" w:themeColor="text1"/>
          <w:sz w:val="24"/>
          <w:szCs w:val="24"/>
        </w:rPr>
        <w:t>と、目標の93名にわずかに至らず「未達成」となっています。</w:t>
      </w:r>
    </w:p>
    <w:p w14:paraId="26953E42" w14:textId="4A6BFB99" w:rsidR="002A4153" w:rsidRPr="00B2191D" w:rsidRDefault="002A4153" w:rsidP="00C714D7">
      <w:pPr>
        <w:spacing w:line="330" w:lineRule="exact"/>
        <w:ind w:leftChars="200" w:left="404" w:firstLineChars="100" w:firstLine="232"/>
        <w:rPr>
          <w:rFonts w:asciiTheme="minorEastAsia" w:hAnsiTheme="minorEastAsia"/>
          <w:strike/>
          <w:color w:val="000000" w:themeColor="text1"/>
          <w:sz w:val="24"/>
          <w:szCs w:val="24"/>
        </w:rPr>
      </w:pPr>
      <w:r w:rsidRPr="00B2191D">
        <w:rPr>
          <w:rFonts w:asciiTheme="minorEastAsia" w:hAnsiTheme="minorEastAsia" w:hint="eastAsia"/>
          <w:color w:val="000000" w:themeColor="text1"/>
          <w:sz w:val="24"/>
          <w:szCs w:val="24"/>
        </w:rPr>
        <w:t>「弘済院」（ｐ</w:t>
      </w:r>
      <w:r w:rsidR="00C43010" w:rsidRPr="00B2191D">
        <w:rPr>
          <w:rFonts w:asciiTheme="minorEastAsia" w:hAnsiTheme="minorEastAsia" w:hint="eastAsia"/>
          <w:color w:val="000000" w:themeColor="text1"/>
          <w:sz w:val="24"/>
          <w:szCs w:val="24"/>
        </w:rPr>
        <w:t>29</w:t>
      </w:r>
      <w:r w:rsidRPr="00B2191D">
        <w:rPr>
          <w:rFonts w:asciiTheme="minorEastAsia" w:hAnsiTheme="minorEastAsia" w:hint="eastAsia"/>
          <w:color w:val="000000" w:themeColor="text1"/>
          <w:sz w:val="24"/>
          <w:szCs w:val="24"/>
        </w:rPr>
        <w:t>）については、新病院等に係る基本構想案、新病院等の整備に係る基本計画案を取りまとめたものの、基本構想、基本計画の策定に至らなかったことから「未達成」となりましたが、令和元年度当初に策定しており、基本構想を踏まえ、取組を進めていきます。</w:t>
      </w:r>
    </w:p>
    <w:p w14:paraId="46822612" w14:textId="6DD78C72" w:rsidR="002A4153" w:rsidRPr="00B2191D" w:rsidRDefault="002A4153" w:rsidP="00C714D7">
      <w:pPr>
        <w:spacing w:line="330" w:lineRule="exact"/>
        <w:ind w:leftChars="200" w:left="404"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「ＰＰＰ／ＰＦＩの活用促進」（ｐ3</w:t>
      </w:r>
      <w:r w:rsidR="00C43010" w:rsidRPr="00B2191D">
        <w:rPr>
          <w:rFonts w:asciiTheme="minorEastAsia" w:hAnsiTheme="minorEastAsia"/>
          <w:color w:val="000000" w:themeColor="text1"/>
          <w:sz w:val="24"/>
          <w:szCs w:val="24"/>
        </w:rPr>
        <w:t>1</w:t>
      </w:r>
      <w:r w:rsidRPr="00B2191D">
        <w:rPr>
          <w:rFonts w:asciiTheme="minorEastAsia" w:hAnsiTheme="minorEastAsia" w:hint="eastAsia"/>
          <w:color w:val="000000" w:themeColor="text1"/>
          <w:sz w:val="24"/>
          <w:szCs w:val="24"/>
        </w:rPr>
        <w:t>）については、「事業の企画を担当している職員のうち、事業手法としてＰＰＰ／ＰＦＩ手法を理解し積極的に検討しようとする職員の割合」が53.1％（前年度4</w:t>
      </w:r>
      <w:r w:rsidRPr="00B2191D">
        <w:rPr>
          <w:rFonts w:asciiTheme="minorEastAsia" w:hAnsiTheme="minorEastAsia"/>
          <w:color w:val="000000" w:themeColor="text1"/>
          <w:sz w:val="24"/>
          <w:szCs w:val="24"/>
        </w:rPr>
        <w:t>7.9</w:t>
      </w:r>
      <w:r w:rsidRPr="00B2191D">
        <w:rPr>
          <w:rFonts w:asciiTheme="minorEastAsia" w:hAnsiTheme="minorEastAsia" w:hint="eastAsia"/>
          <w:color w:val="000000" w:themeColor="text1"/>
          <w:sz w:val="24"/>
          <w:szCs w:val="24"/>
        </w:rPr>
        <w:t xml:space="preserve">％）と、前年度実績を上回ったものの、目標とする60％に至らなかったことから「未達成」となりました。令和元年度は各種職員研修等において、職員の理解度等に応じて手法や内容を変えてアプローチするなど工夫した取組を進めていきます。　　</w:t>
      </w:r>
    </w:p>
    <w:p w14:paraId="2AB40987" w14:textId="77777777" w:rsidR="002A4153" w:rsidRPr="00B2191D" w:rsidRDefault="002A4153" w:rsidP="00C714D7">
      <w:pPr>
        <w:spacing w:line="330" w:lineRule="exact"/>
        <w:ind w:firstLineChars="100" w:firstLine="233"/>
        <w:rPr>
          <w:rFonts w:asciiTheme="majorEastAsia" w:eastAsiaTheme="majorEastAsia" w:hAnsiTheme="majorEastAsia"/>
          <w:b/>
          <w:color w:val="000000" w:themeColor="text1"/>
          <w:sz w:val="24"/>
          <w:szCs w:val="24"/>
        </w:rPr>
      </w:pPr>
    </w:p>
    <w:p w14:paraId="6A96DA76" w14:textId="46259438" w:rsidR="00F575DC" w:rsidRPr="00B2191D" w:rsidRDefault="00F575DC" w:rsidP="00C714D7">
      <w:pPr>
        <w:spacing w:line="330" w:lineRule="exact"/>
        <w:ind w:firstLineChars="100" w:firstLine="233"/>
        <w:rPr>
          <w:rFonts w:asciiTheme="majorEastAsia" w:eastAsiaTheme="majorEastAsia" w:hAnsiTheme="majorEastAsia"/>
          <w:b/>
          <w:color w:val="000000" w:themeColor="text1"/>
          <w:sz w:val="24"/>
          <w:szCs w:val="24"/>
        </w:rPr>
      </w:pPr>
      <w:r w:rsidRPr="00B2191D">
        <w:rPr>
          <w:rFonts w:asciiTheme="majorEastAsia" w:eastAsiaTheme="majorEastAsia" w:hAnsiTheme="majorEastAsia" w:hint="eastAsia"/>
          <w:b/>
          <w:color w:val="000000" w:themeColor="text1"/>
          <w:sz w:val="24"/>
          <w:szCs w:val="24"/>
        </w:rPr>
        <w:t>【改革の柱３】改革推進体制の強化</w:t>
      </w:r>
    </w:p>
    <w:p w14:paraId="3847C366" w14:textId="77777777" w:rsidR="00F575DC" w:rsidRPr="00B2191D" w:rsidRDefault="00F575DC" w:rsidP="00C714D7">
      <w:pPr>
        <w:spacing w:line="330" w:lineRule="exact"/>
        <w:rPr>
          <w:rFonts w:asciiTheme="minorEastAsia" w:hAnsiTheme="minorEastAsia"/>
          <w:color w:val="000000" w:themeColor="text1"/>
          <w:sz w:val="24"/>
          <w:szCs w:val="24"/>
        </w:rPr>
      </w:pPr>
    </w:p>
    <w:p w14:paraId="341FF46D" w14:textId="5E7B8E8F" w:rsidR="00F575DC" w:rsidRPr="00B2191D" w:rsidRDefault="00C11D1D" w:rsidP="00C714D7">
      <w:pPr>
        <w:spacing w:line="330" w:lineRule="exact"/>
        <w:ind w:leftChars="200" w:left="404" w:firstLineChars="100" w:firstLine="232"/>
        <w:rPr>
          <w:rFonts w:asciiTheme="minorEastAsia" w:hAnsiTheme="minorEastAsia"/>
          <w:strike/>
          <w:color w:val="000000" w:themeColor="text1"/>
          <w:sz w:val="24"/>
          <w:szCs w:val="24"/>
        </w:rPr>
      </w:pPr>
      <w:r w:rsidRPr="00B2191D">
        <w:rPr>
          <w:rFonts w:asciiTheme="minorEastAsia" w:hAnsiTheme="minorEastAsia" w:hint="eastAsia"/>
          <w:color w:val="000000" w:themeColor="text1"/>
          <w:sz w:val="24"/>
          <w:szCs w:val="24"/>
        </w:rPr>
        <w:t>「５Ｓ、標準化、改善、問題解決力向上の推進」（ｐ</w:t>
      </w:r>
      <w:r w:rsidR="00C43010" w:rsidRPr="00B2191D">
        <w:rPr>
          <w:rFonts w:asciiTheme="minorEastAsia" w:hAnsiTheme="minorEastAsia" w:hint="eastAsia"/>
          <w:color w:val="000000" w:themeColor="text1"/>
          <w:sz w:val="24"/>
          <w:szCs w:val="24"/>
        </w:rPr>
        <w:t>36</w:t>
      </w:r>
      <w:r w:rsidR="009349A8" w:rsidRPr="00B2191D">
        <w:rPr>
          <w:rFonts w:asciiTheme="minorEastAsia" w:hAnsiTheme="minorEastAsia" w:hint="eastAsia"/>
          <w:color w:val="000000" w:themeColor="text1"/>
          <w:sz w:val="24"/>
          <w:szCs w:val="24"/>
        </w:rPr>
        <w:t>）については、</w:t>
      </w:r>
      <w:r w:rsidR="00FF2C6C" w:rsidRPr="00B2191D">
        <w:rPr>
          <w:rFonts w:asciiTheme="minorEastAsia" w:hAnsiTheme="minorEastAsia" w:hint="eastAsia"/>
          <w:color w:val="000000" w:themeColor="text1"/>
          <w:sz w:val="24"/>
          <w:szCs w:val="24"/>
        </w:rPr>
        <w:t>管理、監督者及び係員層を対象とした</w:t>
      </w:r>
      <w:r w:rsidR="009349A8" w:rsidRPr="00B2191D">
        <w:rPr>
          <w:rFonts w:asciiTheme="minorEastAsia" w:hAnsiTheme="minorEastAsia" w:hint="eastAsia"/>
          <w:color w:val="000000" w:themeColor="text1"/>
          <w:sz w:val="24"/>
          <w:szCs w:val="24"/>
        </w:rPr>
        <w:t>階層</w:t>
      </w:r>
      <w:r w:rsidR="00FF2C6C" w:rsidRPr="00B2191D">
        <w:rPr>
          <w:rFonts w:asciiTheme="minorEastAsia" w:hAnsiTheme="minorEastAsia" w:hint="eastAsia"/>
          <w:color w:val="000000" w:themeColor="text1"/>
          <w:sz w:val="24"/>
          <w:szCs w:val="24"/>
        </w:rPr>
        <w:t>別</w:t>
      </w:r>
      <w:r w:rsidR="009349A8" w:rsidRPr="00B2191D">
        <w:rPr>
          <w:rFonts w:asciiTheme="minorEastAsia" w:hAnsiTheme="minorEastAsia" w:hint="eastAsia"/>
          <w:color w:val="000000" w:themeColor="text1"/>
          <w:sz w:val="24"/>
          <w:szCs w:val="24"/>
        </w:rPr>
        <w:t>研修</w:t>
      </w:r>
      <w:r w:rsidR="00FF2C6C" w:rsidRPr="00B2191D">
        <w:rPr>
          <w:rFonts w:asciiTheme="minorEastAsia" w:hAnsiTheme="minorEastAsia" w:hint="eastAsia"/>
          <w:color w:val="000000" w:themeColor="text1"/>
          <w:sz w:val="24"/>
          <w:szCs w:val="24"/>
        </w:rPr>
        <w:t>や</w:t>
      </w:r>
      <w:r w:rsidR="00C321E4" w:rsidRPr="00B2191D">
        <w:rPr>
          <w:rFonts w:asciiTheme="minorEastAsia" w:hAnsiTheme="minorEastAsia" w:hint="eastAsia"/>
          <w:color w:val="000000" w:themeColor="text1"/>
          <w:sz w:val="24"/>
          <w:szCs w:val="24"/>
        </w:rPr>
        <w:t>、</w:t>
      </w:r>
      <w:r w:rsidR="00FF2C6C" w:rsidRPr="00B2191D">
        <w:rPr>
          <w:rFonts w:asciiTheme="minorEastAsia" w:hAnsiTheme="minorEastAsia" w:hint="eastAsia"/>
          <w:color w:val="000000" w:themeColor="text1"/>
          <w:sz w:val="24"/>
          <w:szCs w:val="24"/>
        </w:rPr>
        <w:t>改善に</w:t>
      </w:r>
      <w:r w:rsidR="009349A8" w:rsidRPr="00B2191D">
        <w:rPr>
          <w:rFonts w:asciiTheme="minorEastAsia" w:hAnsiTheme="minorEastAsia" w:hint="eastAsia"/>
          <w:color w:val="000000" w:themeColor="text1"/>
          <w:sz w:val="24"/>
          <w:szCs w:val="24"/>
        </w:rPr>
        <w:t>係る</w:t>
      </w:r>
      <w:r w:rsidR="00FF2C6C" w:rsidRPr="00B2191D">
        <w:rPr>
          <w:rFonts w:asciiTheme="minorEastAsia" w:hAnsiTheme="minorEastAsia" w:hint="eastAsia"/>
          <w:color w:val="000000" w:themeColor="text1"/>
          <w:sz w:val="24"/>
          <w:szCs w:val="24"/>
        </w:rPr>
        <w:t>手順書</w:t>
      </w:r>
      <w:r w:rsidR="00C321E4" w:rsidRPr="00B2191D">
        <w:rPr>
          <w:rFonts w:asciiTheme="minorEastAsia" w:hAnsiTheme="minorEastAsia" w:hint="eastAsia"/>
          <w:color w:val="000000" w:themeColor="text1"/>
          <w:sz w:val="24"/>
          <w:szCs w:val="24"/>
        </w:rPr>
        <w:t>「カイゼン</w:t>
      </w:r>
      <w:r w:rsidR="008C1284" w:rsidRPr="00B2191D">
        <w:rPr>
          <w:rFonts w:asciiTheme="minorEastAsia" w:hAnsiTheme="minorEastAsia" w:hint="eastAsia"/>
          <w:color w:val="000000" w:themeColor="text1"/>
          <w:sz w:val="24"/>
          <w:szCs w:val="24"/>
        </w:rPr>
        <w:t>ツール」</w:t>
      </w:r>
      <w:r w:rsidR="009349A8" w:rsidRPr="00B2191D">
        <w:rPr>
          <w:rFonts w:asciiTheme="minorEastAsia" w:hAnsiTheme="minorEastAsia" w:hint="eastAsia"/>
          <w:color w:val="000000" w:themeColor="text1"/>
          <w:sz w:val="24"/>
          <w:szCs w:val="24"/>
        </w:rPr>
        <w:t>を</w:t>
      </w:r>
      <w:r w:rsidR="00FF2C6C" w:rsidRPr="00B2191D">
        <w:rPr>
          <w:rFonts w:asciiTheme="minorEastAsia" w:hAnsiTheme="minorEastAsia" w:hint="eastAsia"/>
          <w:color w:val="000000" w:themeColor="text1"/>
          <w:sz w:val="24"/>
          <w:szCs w:val="24"/>
        </w:rPr>
        <w:t>作成し</w:t>
      </w:r>
      <w:r w:rsidR="008C1284" w:rsidRPr="00B2191D">
        <w:rPr>
          <w:rFonts w:asciiTheme="minorEastAsia" w:hAnsiTheme="minorEastAsia" w:hint="eastAsia"/>
          <w:color w:val="000000" w:themeColor="text1"/>
          <w:sz w:val="24"/>
          <w:szCs w:val="24"/>
        </w:rPr>
        <w:t>各所属</w:t>
      </w:r>
      <w:r w:rsidR="009349A8" w:rsidRPr="00B2191D">
        <w:rPr>
          <w:rFonts w:asciiTheme="minorEastAsia" w:hAnsiTheme="minorEastAsia" w:hint="eastAsia"/>
          <w:color w:val="000000" w:themeColor="text1"/>
          <w:sz w:val="24"/>
          <w:szCs w:val="24"/>
        </w:rPr>
        <w:t>に</w:t>
      </w:r>
      <w:r w:rsidR="008C1284" w:rsidRPr="00B2191D">
        <w:rPr>
          <w:rFonts w:asciiTheme="minorEastAsia" w:hAnsiTheme="minorEastAsia" w:hint="eastAsia"/>
          <w:color w:val="000000" w:themeColor="text1"/>
          <w:sz w:val="24"/>
          <w:szCs w:val="24"/>
        </w:rPr>
        <w:t>提供</w:t>
      </w:r>
      <w:r w:rsidR="009349A8" w:rsidRPr="00B2191D">
        <w:rPr>
          <w:rFonts w:asciiTheme="minorEastAsia" w:hAnsiTheme="minorEastAsia" w:hint="eastAsia"/>
          <w:color w:val="000000" w:themeColor="text1"/>
          <w:sz w:val="24"/>
          <w:szCs w:val="24"/>
        </w:rPr>
        <w:t>した結果、目標値を大きく上回りました。その他、</w:t>
      </w:r>
      <w:r w:rsidRPr="00B2191D">
        <w:rPr>
          <w:rFonts w:asciiTheme="minorEastAsia" w:hAnsiTheme="minorEastAsia" w:hint="eastAsia"/>
          <w:color w:val="000000" w:themeColor="text1"/>
          <w:sz w:val="24"/>
          <w:szCs w:val="24"/>
        </w:rPr>
        <w:t>「市政改革の取組の理解と実践」（ｐ</w:t>
      </w:r>
      <w:r w:rsidR="00BC3641" w:rsidRPr="00B2191D">
        <w:rPr>
          <w:rFonts w:asciiTheme="minorEastAsia" w:hAnsiTheme="minorEastAsia" w:hint="eastAsia"/>
          <w:color w:val="000000" w:themeColor="text1"/>
          <w:sz w:val="24"/>
          <w:szCs w:val="24"/>
        </w:rPr>
        <w:t>3</w:t>
      </w:r>
      <w:r w:rsidR="00C43010" w:rsidRPr="00B2191D">
        <w:rPr>
          <w:rFonts w:asciiTheme="minorEastAsia" w:hAnsiTheme="minorEastAsia"/>
          <w:color w:val="000000" w:themeColor="text1"/>
          <w:sz w:val="24"/>
          <w:szCs w:val="24"/>
        </w:rPr>
        <w:t>3</w:t>
      </w:r>
      <w:r w:rsidRPr="00B2191D">
        <w:rPr>
          <w:rFonts w:asciiTheme="minorEastAsia" w:hAnsiTheme="minorEastAsia" w:hint="eastAsia"/>
          <w:color w:val="000000" w:themeColor="text1"/>
          <w:sz w:val="24"/>
          <w:szCs w:val="24"/>
        </w:rPr>
        <w:t>）、</w:t>
      </w:r>
      <w:r w:rsidR="008E1038" w:rsidRPr="00B2191D">
        <w:rPr>
          <w:rFonts w:asciiTheme="minorEastAsia" w:hAnsiTheme="minorEastAsia" w:hint="eastAsia"/>
          <w:color w:val="000000" w:themeColor="text1"/>
          <w:sz w:val="24"/>
          <w:szCs w:val="24"/>
        </w:rPr>
        <w:t>「コンプライアンスの確保」（ｐ</w:t>
      </w:r>
      <w:r w:rsidR="00BC3641" w:rsidRPr="00B2191D">
        <w:rPr>
          <w:rFonts w:asciiTheme="minorEastAsia" w:hAnsiTheme="minorEastAsia" w:hint="eastAsia"/>
          <w:color w:val="000000" w:themeColor="text1"/>
          <w:sz w:val="24"/>
          <w:szCs w:val="24"/>
        </w:rPr>
        <w:t>3</w:t>
      </w:r>
      <w:r w:rsidR="00C43010" w:rsidRPr="00B2191D">
        <w:rPr>
          <w:rFonts w:asciiTheme="minorEastAsia" w:hAnsiTheme="minorEastAsia"/>
          <w:color w:val="000000" w:themeColor="text1"/>
          <w:sz w:val="24"/>
          <w:szCs w:val="24"/>
        </w:rPr>
        <w:t>7</w:t>
      </w:r>
      <w:r w:rsidR="008E1038" w:rsidRPr="00B2191D">
        <w:rPr>
          <w:rFonts w:asciiTheme="minorEastAsia" w:hAnsiTheme="minorEastAsia" w:hint="eastAsia"/>
          <w:color w:val="000000" w:themeColor="text1"/>
          <w:sz w:val="24"/>
          <w:szCs w:val="24"/>
        </w:rPr>
        <w:t>）、</w:t>
      </w:r>
      <w:r w:rsidRPr="00B2191D">
        <w:rPr>
          <w:rFonts w:asciiTheme="minorEastAsia" w:hAnsiTheme="minorEastAsia" w:hint="eastAsia"/>
          <w:color w:val="000000" w:themeColor="text1"/>
          <w:sz w:val="24"/>
          <w:szCs w:val="24"/>
        </w:rPr>
        <w:t>「施策・事業のＰＤＣＡサイクルの徹底」（ｐ</w:t>
      </w:r>
      <w:r w:rsidR="00C43010" w:rsidRPr="00B2191D">
        <w:rPr>
          <w:rFonts w:asciiTheme="minorEastAsia" w:hAnsiTheme="minorEastAsia" w:hint="eastAsia"/>
          <w:color w:val="000000" w:themeColor="text1"/>
          <w:sz w:val="24"/>
          <w:szCs w:val="24"/>
        </w:rPr>
        <w:t>38</w:t>
      </w:r>
      <w:r w:rsidR="00A074EF" w:rsidRPr="00B2191D">
        <w:rPr>
          <w:rFonts w:asciiTheme="minorEastAsia" w:hAnsiTheme="minorEastAsia" w:hint="eastAsia"/>
          <w:color w:val="000000" w:themeColor="text1"/>
          <w:sz w:val="24"/>
          <w:szCs w:val="24"/>
        </w:rPr>
        <w:t>～</w:t>
      </w:r>
      <w:r w:rsidR="00C43010" w:rsidRPr="00B2191D">
        <w:rPr>
          <w:rFonts w:asciiTheme="minorEastAsia" w:hAnsiTheme="minorEastAsia" w:hint="eastAsia"/>
          <w:color w:val="000000" w:themeColor="text1"/>
          <w:sz w:val="24"/>
          <w:szCs w:val="24"/>
        </w:rPr>
        <w:t>39</w:t>
      </w:r>
      <w:r w:rsidR="00F575DC" w:rsidRPr="00B2191D">
        <w:rPr>
          <w:rFonts w:asciiTheme="minorEastAsia" w:hAnsiTheme="minorEastAsia" w:hint="eastAsia"/>
          <w:color w:val="000000" w:themeColor="text1"/>
          <w:sz w:val="24"/>
          <w:szCs w:val="24"/>
        </w:rPr>
        <w:t>）</w:t>
      </w:r>
      <w:r w:rsidR="008E1038" w:rsidRPr="00B2191D">
        <w:rPr>
          <w:rFonts w:asciiTheme="minorEastAsia" w:hAnsiTheme="minorEastAsia" w:hint="eastAsia"/>
          <w:color w:val="000000" w:themeColor="text1"/>
          <w:sz w:val="24"/>
          <w:szCs w:val="24"/>
        </w:rPr>
        <w:t>、「内部統制体制の確立」（ｐ</w:t>
      </w:r>
      <w:r w:rsidR="00583ABC" w:rsidRPr="00B2191D">
        <w:rPr>
          <w:rFonts w:asciiTheme="minorEastAsia" w:hAnsiTheme="minorEastAsia" w:hint="eastAsia"/>
          <w:color w:val="000000" w:themeColor="text1"/>
          <w:sz w:val="24"/>
          <w:szCs w:val="24"/>
        </w:rPr>
        <w:t>4</w:t>
      </w:r>
      <w:r w:rsidR="00C43010" w:rsidRPr="00B2191D">
        <w:rPr>
          <w:rFonts w:asciiTheme="minorEastAsia" w:hAnsiTheme="minorEastAsia"/>
          <w:color w:val="000000" w:themeColor="text1"/>
          <w:sz w:val="24"/>
          <w:szCs w:val="24"/>
        </w:rPr>
        <w:t>0</w:t>
      </w:r>
      <w:r w:rsidR="008E1038" w:rsidRPr="00B2191D">
        <w:rPr>
          <w:rFonts w:asciiTheme="minorEastAsia" w:hAnsiTheme="minorEastAsia" w:hint="eastAsia"/>
          <w:color w:val="000000" w:themeColor="text1"/>
          <w:sz w:val="24"/>
          <w:szCs w:val="24"/>
        </w:rPr>
        <w:t>）</w:t>
      </w:r>
      <w:r w:rsidR="00203002" w:rsidRPr="00B2191D">
        <w:rPr>
          <w:rFonts w:asciiTheme="minorEastAsia" w:hAnsiTheme="minorEastAsia" w:hint="eastAsia"/>
          <w:color w:val="000000" w:themeColor="text1"/>
          <w:sz w:val="24"/>
          <w:szCs w:val="24"/>
        </w:rPr>
        <w:t>について</w:t>
      </w:r>
      <w:r w:rsidR="009349A8" w:rsidRPr="00B2191D">
        <w:rPr>
          <w:rFonts w:asciiTheme="minorEastAsia" w:hAnsiTheme="minorEastAsia" w:hint="eastAsia"/>
          <w:color w:val="000000" w:themeColor="text1"/>
          <w:sz w:val="24"/>
          <w:szCs w:val="24"/>
        </w:rPr>
        <w:t>も</w:t>
      </w:r>
      <w:r w:rsidR="00F575DC" w:rsidRPr="00B2191D">
        <w:rPr>
          <w:rFonts w:asciiTheme="minorEastAsia" w:hAnsiTheme="minorEastAsia" w:hint="eastAsia"/>
          <w:color w:val="000000" w:themeColor="text1"/>
          <w:sz w:val="24"/>
          <w:szCs w:val="24"/>
        </w:rPr>
        <w:t>目標達成となりました。</w:t>
      </w:r>
    </w:p>
    <w:p w14:paraId="48F0C14E" w14:textId="77777777" w:rsidR="00F575DC" w:rsidRPr="00B2191D" w:rsidRDefault="00F575DC" w:rsidP="00C714D7">
      <w:pPr>
        <w:spacing w:line="330" w:lineRule="exact"/>
        <w:ind w:left="464" w:hangingChars="200" w:hanging="464"/>
        <w:rPr>
          <w:rFonts w:asciiTheme="minorEastAsia" w:hAnsiTheme="minorEastAsia"/>
          <w:color w:val="000000" w:themeColor="text1"/>
          <w:sz w:val="24"/>
          <w:szCs w:val="24"/>
        </w:rPr>
      </w:pPr>
    </w:p>
    <w:p w14:paraId="2C8F7929" w14:textId="27017DAE" w:rsidR="00F023C7" w:rsidRPr="00B2191D" w:rsidRDefault="00583ABC" w:rsidP="00C714D7">
      <w:pPr>
        <w:spacing w:line="330" w:lineRule="exact"/>
        <w:ind w:leftChars="200" w:left="404"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一方、</w:t>
      </w:r>
      <w:r w:rsidR="00F023C7" w:rsidRPr="00B2191D">
        <w:rPr>
          <w:rFonts w:asciiTheme="minorEastAsia" w:hAnsiTheme="minorEastAsia" w:hint="eastAsia"/>
          <w:color w:val="000000" w:themeColor="text1"/>
          <w:sz w:val="24"/>
          <w:szCs w:val="24"/>
        </w:rPr>
        <w:t>「働きやすい職場環境づくり」（ｐ</w:t>
      </w:r>
      <w:r w:rsidR="00BC3641" w:rsidRPr="00B2191D">
        <w:rPr>
          <w:rFonts w:asciiTheme="minorEastAsia" w:hAnsiTheme="minorEastAsia" w:hint="eastAsia"/>
          <w:color w:val="000000" w:themeColor="text1"/>
          <w:sz w:val="24"/>
          <w:szCs w:val="24"/>
        </w:rPr>
        <w:t>3</w:t>
      </w:r>
      <w:r w:rsidR="00C43010" w:rsidRPr="00B2191D">
        <w:rPr>
          <w:rFonts w:asciiTheme="minorEastAsia" w:hAnsiTheme="minorEastAsia"/>
          <w:color w:val="000000" w:themeColor="text1"/>
          <w:sz w:val="24"/>
          <w:szCs w:val="24"/>
        </w:rPr>
        <w:t>4</w:t>
      </w:r>
      <w:r w:rsidR="00F023C7" w:rsidRPr="00B2191D">
        <w:rPr>
          <w:rFonts w:asciiTheme="minorEastAsia" w:hAnsiTheme="minorEastAsia" w:hint="eastAsia"/>
          <w:color w:val="000000" w:themeColor="text1"/>
          <w:sz w:val="24"/>
          <w:szCs w:val="24"/>
        </w:rPr>
        <w:t>）については、男性職員の育児休業等取得率が</w:t>
      </w:r>
      <w:r w:rsidR="00BA445C" w:rsidRPr="00B2191D">
        <w:rPr>
          <w:rFonts w:asciiTheme="minorEastAsia" w:hAnsiTheme="minorEastAsia" w:hint="eastAsia"/>
          <w:color w:val="000000" w:themeColor="text1"/>
          <w:sz w:val="24"/>
          <w:szCs w:val="24"/>
        </w:rPr>
        <w:t>9.1％（前年度</w:t>
      </w:r>
      <w:r w:rsidR="00BA445C" w:rsidRPr="00B2191D">
        <w:rPr>
          <w:rFonts w:asciiTheme="minorEastAsia" w:hAnsiTheme="minorEastAsia"/>
          <w:color w:val="000000" w:themeColor="text1"/>
          <w:sz w:val="24"/>
          <w:szCs w:val="24"/>
        </w:rPr>
        <w:t>7.8</w:t>
      </w:r>
      <w:r w:rsidR="00BA445C" w:rsidRPr="00B2191D">
        <w:rPr>
          <w:rFonts w:asciiTheme="minorEastAsia" w:hAnsiTheme="minorEastAsia" w:hint="eastAsia"/>
          <w:color w:val="000000" w:themeColor="text1"/>
          <w:sz w:val="24"/>
          <w:szCs w:val="24"/>
        </w:rPr>
        <w:t>％）と、前年度実績を上回ったものの、目標とする9.</w:t>
      </w:r>
      <w:r w:rsidR="00BA445C" w:rsidRPr="00B2191D">
        <w:rPr>
          <w:rFonts w:asciiTheme="minorEastAsia" w:hAnsiTheme="minorEastAsia"/>
          <w:color w:val="000000" w:themeColor="text1"/>
          <w:sz w:val="24"/>
          <w:szCs w:val="24"/>
        </w:rPr>
        <w:t>5</w:t>
      </w:r>
      <w:r w:rsidR="00BA445C" w:rsidRPr="00B2191D">
        <w:rPr>
          <w:rFonts w:asciiTheme="minorEastAsia" w:hAnsiTheme="minorEastAsia" w:hint="eastAsia"/>
          <w:color w:val="000000" w:themeColor="text1"/>
          <w:sz w:val="24"/>
          <w:szCs w:val="24"/>
        </w:rPr>
        <w:t>％に至らなかったことから「未達成」との評価結果となりました。</w:t>
      </w:r>
      <w:r w:rsidR="00C40B2C" w:rsidRPr="00B2191D">
        <w:rPr>
          <w:rFonts w:asciiTheme="minorEastAsia" w:hAnsiTheme="minorEastAsia" w:hint="eastAsia"/>
          <w:color w:val="000000" w:themeColor="text1"/>
          <w:sz w:val="24"/>
          <w:szCs w:val="24"/>
        </w:rPr>
        <w:t>引き続き、</w:t>
      </w:r>
      <w:r w:rsidR="00A1615E" w:rsidRPr="00B2191D">
        <w:rPr>
          <w:rFonts w:asciiTheme="minorEastAsia" w:hAnsiTheme="minorEastAsia" w:hint="eastAsia"/>
          <w:color w:val="000000" w:themeColor="text1"/>
          <w:sz w:val="24"/>
          <w:szCs w:val="24"/>
        </w:rPr>
        <w:t>ワーク・ライフ・バランス推進期間の設定など</w:t>
      </w:r>
      <w:r w:rsidR="00BA445C" w:rsidRPr="00B2191D">
        <w:rPr>
          <w:rFonts w:asciiTheme="minorEastAsia" w:hAnsiTheme="minorEastAsia" w:hint="eastAsia"/>
          <w:color w:val="000000" w:themeColor="text1"/>
          <w:sz w:val="24"/>
          <w:szCs w:val="24"/>
        </w:rPr>
        <w:t>職員が働きやすい職場環境づくりを推進していきます。</w:t>
      </w:r>
    </w:p>
    <w:p w14:paraId="4D94157C" w14:textId="6BFE8BB9" w:rsidR="00AA3BC1" w:rsidRPr="00B2191D" w:rsidRDefault="00DD2E67" w:rsidP="00C714D7">
      <w:pPr>
        <w:spacing w:line="330" w:lineRule="exact"/>
        <w:ind w:leftChars="200" w:left="404"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w:t>
      </w:r>
      <w:r w:rsidR="00583ABC" w:rsidRPr="00B2191D">
        <w:rPr>
          <w:rFonts w:asciiTheme="minorEastAsia" w:hAnsiTheme="minorEastAsia" w:hint="eastAsia"/>
          <w:color w:val="000000" w:themeColor="text1"/>
          <w:sz w:val="24"/>
          <w:szCs w:val="24"/>
        </w:rPr>
        <w:t>女性の活躍推進」（ｐ</w:t>
      </w:r>
      <w:r w:rsidR="00BC3641" w:rsidRPr="00B2191D">
        <w:rPr>
          <w:rFonts w:asciiTheme="minorEastAsia" w:hAnsiTheme="minorEastAsia" w:hint="eastAsia"/>
          <w:color w:val="000000" w:themeColor="text1"/>
          <w:sz w:val="24"/>
          <w:szCs w:val="24"/>
        </w:rPr>
        <w:t>3</w:t>
      </w:r>
      <w:r w:rsidR="00C43010" w:rsidRPr="00B2191D">
        <w:rPr>
          <w:rFonts w:asciiTheme="minorEastAsia" w:hAnsiTheme="minorEastAsia"/>
          <w:color w:val="000000" w:themeColor="text1"/>
          <w:sz w:val="24"/>
          <w:szCs w:val="24"/>
        </w:rPr>
        <w:t>5</w:t>
      </w:r>
      <w:r w:rsidR="00AA3BC1" w:rsidRPr="00B2191D">
        <w:rPr>
          <w:rFonts w:asciiTheme="minorEastAsia" w:hAnsiTheme="minorEastAsia" w:hint="eastAsia"/>
          <w:color w:val="000000" w:themeColor="text1"/>
          <w:sz w:val="24"/>
          <w:szCs w:val="24"/>
        </w:rPr>
        <w:t>）については、管理職に占める女性職員の割合が課長級以上については、目標が1</w:t>
      </w:r>
      <w:r w:rsidR="00AA3BC1" w:rsidRPr="00B2191D">
        <w:rPr>
          <w:rFonts w:asciiTheme="minorEastAsia" w:hAnsiTheme="minorEastAsia"/>
          <w:color w:val="000000" w:themeColor="text1"/>
          <w:sz w:val="24"/>
          <w:szCs w:val="24"/>
        </w:rPr>
        <w:t>5</w:t>
      </w:r>
      <w:r w:rsidR="00AA3BC1" w:rsidRPr="00B2191D">
        <w:rPr>
          <w:rFonts w:asciiTheme="minorEastAsia" w:hAnsiTheme="minorEastAsia" w:hint="eastAsia"/>
          <w:color w:val="000000" w:themeColor="text1"/>
          <w:sz w:val="24"/>
          <w:szCs w:val="24"/>
        </w:rPr>
        <w:t>.</w:t>
      </w:r>
      <w:r w:rsidR="00AA3BC1" w:rsidRPr="00B2191D">
        <w:rPr>
          <w:rFonts w:asciiTheme="minorEastAsia" w:hAnsiTheme="minorEastAsia"/>
          <w:color w:val="000000" w:themeColor="text1"/>
          <w:sz w:val="24"/>
          <w:szCs w:val="24"/>
        </w:rPr>
        <w:t>0</w:t>
      </w:r>
      <w:r w:rsidR="00AA3BC1" w:rsidRPr="00B2191D">
        <w:rPr>
          <w:rFonts w:asciiTheme="minorEastAsia" w:hAnsiTheme="minorEastAsia" w:hint="eastAsia"/>
          <w:color w:val="000000" w:themeColor="text1"/>
          <w:sz w:val="24"/>
          <w:szCs w:val="24"/>
        </w:rPr>
        <w:t>％のところ、1</w:t>
      </w:r>
      <w:r w:rsidR="00AA3BC1" w:rsidRPr="00B2191D">
        <w:rPr>
          <w:rFonts w:asciiTheme="minorEastAsia" w:hAnsiTheme="minorEastAsia"/>
          <w:color w:val="000000" w:themeColor="text1"/>
          <w:sz w:val="24"/>
          <w:szCs w:val="24"/>
        </w:rPr>
        <w:t>3.8</w:t>
      </w:r>
      <w:r w:rsidR="00AA3BC1" w:rsidRPr="00B2191D">
        <w:rPr>
          <w:rFonts w:asciiTheme="minorEastAsia" w:hAnsiTheme="minorEastAsia" w:hint="eastAsia"/>
          <w:color w:val="000000" w:themeColor="text1"/>
          <w:sz w:val="24"/>
          <w:szCs w:val="24"/>
        </w:rPr>
        <w:t>％となり、係長級以上については、目標26</w:t>
      </w:r>
      <w:r w:rsidR="00AA3BC1" w:rsidRPr="00B2191D">
        <w:rPr>
          <w:rFonts w:asciiTheme="minorEastAsia" w:hAnsiTheme="minorEastAsia"/>
          <w:color w:val="000000" w:themeColor="text1"/>
          <w:sz w:val="24"/>
          <w:szCs w:val="24"/>
        </w:rPr>
        <w:t>.0</w:t>
      </w:r>
      <w:r w:rsidR="00AA3BC1" w:rsidRPr="00B2191D">
        <w:rPr>
          <w:rFonts w:asciiTheme="minorEastAsia" w:hAnsiTheme="minorEastAsia" w:hint="eastAsia"/>
          <w:color w:val="000000" w:themeColor="text1"/>
          <w:sz w:val="24"/>
          <w:szCs w:val="24"/>
        </w:rPr>
        <w:t>％のところ、25.5％となったことから「未達成」となりました。</w:t>
      </w:r>
      <w:r w:rsidR="00EF4DF4" w:rsidRPr="00B2191D">
        <w:rPr>
          <w:rFonts w:asciiTheme="minorEastAsia" w:hAnsiTheme="minorEastAsia" w:hint="eastAsia"/>
          <w:color w:val="000000" w:themeColor="text1"/>
          <w:sz w:val="24"/>
          <w:szCs w:val="24"/>
        </w:rPr>
        <w:t>引き続き、</w:t>
      </w:r>
      <w:r w:rsidR="00AA3BC1" w:rsidRPr="00B2191D">
        <w:rPr>
          <w:rFonts w:asciiTheme="minorEastAsia" w:hAnsiTheme="minorEastAsia" w:hint="eastAsia"/>
          <w:color w:val="000000" w:themeColor="text1"/>
          <w:sz w:val="24"/>
          <w:szCs w:val="24"/>
        </w:rPr>
        <w:t>女性職員が能力を十分に発揮し、活躍できるよう環境整備を進めていきます。</w:t>
      </w:r>
    </w:p>
    <w:p w14:paraId="450918BA" w14:textId="7DEF585F" w:rsidR="00AA3BC1" w:rsidRPr="00B2191D" w:rsidRDefault="00583ABC" w:rsidP="00C714D7">
      <w:pPr>
        <w:spacing w:line="330" w:lineRule="exact"/>
        <w:ind w:leftChars="200" w:left="404"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「改革を推進する職員づくり」（ｐ3</w:t>
      </w:r>
      <w:r w:rsidR="00C43010" w:rsidRPr="00B2191D">
        <w:rPr>
          <w:rFonts w:asciiTheme="minorEastAsia" w:hAnsiTheme="minorEastAsia"/>
          <w:color w:val="000000" w:themeColor="text1"/>
          <w:sz w:val="24"/>
          <w:szCs w:val="24"/>
        </w:rPr>
        <w:t>2</w:t>
      </w:r>
      <w:r w:rsidR="00AA3BC1" w:rsidRPr="00B2191D">
        <w:rPr>
          <w:rFonts w:asciiTheme="minorEastAsia" w:hAnsiTheme="minorEastAsia" w:hint="eastAsia"/>
          <w:color w:val="000000" w:themeColor="text1"/>
          <w:sz w:val="24"/>
          <w:szCs w:val="24"/>
        </w:rPr>
        <w:t>）については、</w:t>
      </w:r>
      <w:r w:rsidR="00A200F0" w:rsidRPr="00B2191D">
        <w:rPr>
          <w:rFonts w:asciiTheme="minorEastAsia" w:hAnsiTheme="minorEastAsia" w:hint="eastAsia"/>
          <w:color w:val="000000" w:themeColor="text1"/>
          <w:sz w:val="24"/>
          <w:szCs w:val="24"/>
        </w:rPr>
        <w:t>「</w:t>
      </w:r>
      <w:r w:rsidR="00AA3BC1" w:rsidRPr="00B2191D">
        <w:rPr>
          <w:rFonts w:hint="eastAsia"/>
          <w:color w:val="000000" w:themeColor="text1"/>
          <w:sz w:val="24"/>
          <w:szCs w:val="24"/>
        </w:rPr>
        <w:t>「常に行政のプロとしての意識を持ち業務に取り組んでいる」かつ「仕事には常に創意工夫をこらしている」と自己評価している職員の割合（課長級以下）</w:t>
      </w:r>
      <w:r w:rsidR="00A200F0" w:rsidRPr="00B2191D">
        <w:rPr>
          <w:rFonts w:hint="eastAsia"/>
          <w:color w:val="000000" w:themeColor="text1"/>
          <w:sz w:val="24"/>
          <w:szCs w:val="24"/>
        </w:rPr>
        <w:t>」</w:t>
      </w:r>
      <w:r w:rsidR="00AA3BC1" w:rsidRPr="00B2191D">
        <w:rPr>
          <w:rFonts w:asciiTheme="minorEastAsia" w:hAnsiTheme="minorEastAsia" w:hint="eastAsia"/>
          <w:color w:val="000000" w:themeColor="text1"/>
          <w:sz w:val="24"/>
          <w:szCs w:val="24"/>
        </w:rPr>
        <w:t>が目標73％に対し、72.9％と</w:t>
      </w:r>
      <w:r w:rsidR="007175DE" w:rsidRPr="00B2191D">
        <w:rPr>
          <w:rFonts w:asciiTheme="minorEastAsia" w:hAnsiTheme="minorEastAsia" w:hint="eastAsia"/>
          <w:color w:val="000000" w:themeColor="text1"/>
          <w:sz w:val="24"/>
          <w:szCs w:val="24"/>
        </w:rPr>
        <w:t>わずかに至りませんでした</w:t>
      </w:r>
      <w:r w:rsidR="00AA3BC1" w:rsidRPr="00B2191D">
        <w:rPr>
          <w:rFonts w:asciiTheme="minorEastAsia" w:hAnsiTheme="minorEastAsia" w:hint="eastAsia"/>
          <w:color w:val="000000" w:themeColor="text1"/>
          <w:sz w:val="24"/>
          <w:szCs w:val="24"/>
        </w:rPr>
        <w:t>。引き続き、研修等を充実させていきます。</w:t>
      </w:r>
    </w:p>
    <w:p w14:paraId="5D4A1D62" w14:textId="77777777" w:rsidR="00C714D7" w:rsidRPr="00B2191D" w:rsidRDefault="00C714D7" w:rsidP="00C714D7">
      <w:pPr>
        <w:spacing w:line="330" w:lineRule="exact"/>
        <w:ind w:firstLineChars="100" w:firstLine="233"/>
        <w:rPr>
          <w:rFonts w:asciiTheme="majorEastAsia" w:eastAsiaTheme="majorEastAsia" w:hAnsiTheme="majorEastAsia"/>
          <w:b/>
          <w:color w:val="000000" w:themeColor="text1"/>
          <w:sz w:val="24"/>
          <w:szCs w:val="24"/>
        </w:rPr>
      </w:pPr>
    </w:p>
    <w:p w14:paraId="648298CA" w14:textId="7C2973BD" w:rsidR="00233842" w:rsidRPr="00B2191D" w:rsidRDefault="00233842" w:rsidP="00C714D7">
      <w:pPr>
        <w:spacing w:line="330" w:lineRule="exact"/>
        <w:ind w:firstLineChars="100" w:firstLine="233"/>
        <w:rPr>
          <w:rFonts w:asciiTheme="majorEastAsia" w:eastAsiaTheme="majorEastAsia" w:hAnsiTheme="majorEastAsia"/>
          <w:b/>
          <w:color w:val="000000" w:themeColor="text1"/>
          <w:sz w:val="24"/>
          <w:szCs w:val="24"/>
          <w:bdr w:val="single" w:sz="4" w:space="0" w:color="auto"/>
        </w:rPr>
      </w:pPr>
      <w:r w:rsidRPr="00B2191D">
        <w:rPr>
          <w:rFonts w:asciiTheme="majorEastAsia" w:eastAsiaTheme="majorEastAsia" w:hAnsiTheme="majorEastAsia" w:hint="eastAsia"/>
          <w:b/>
          <w:color w:val="000000" w:themeColor="text1"/>
          <w:sz w:val="24"/>
          <w:szCs w:val="24"/>
        </w:rPr>
        <w:t>〔ニア・イズ・ベターのさらなる徹底（区政編）〕</w:t>
      </w:r>
    </w:p>
    <w:p w14:paraId="012C5CD8" w14:textId="05989CC7" w:rsidR="00233842" w:rsidRPr="00B2191D" w:rsidRDefault="00233842" w:rsidP="00C714D7">
      <w:pPr>
        <w:spacing w:line="330" w:lineRule="exact"/>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 xml:space="preserve">　　[評価結果一覧〕　　　　　　　　　　　　　　　　　　　　</w:t>
      </w:r>
      <w:r w:rsidR="00550135" w:rsidRPr="00B2191D">
        <w:rPr>
          <w:rFonts w:asciiTheme="minorEastAsia" w:hAnsiTheme="minorEastAsia" w:hint="eastAsia"/>
          <w:color w:val="000000" w:themeColor="text1"/>
          <w:sz w:val="24"/>
          <w:szCs w:val="24"/>
        </w:rPr>
        <w:t>（令和元年</w:t>
      </w:r>
      <w:r w:rsidR="00251810" w:rsidRPr="00B2191D">
        <w:rPr>
          <w:rFonts w:asciiTheme="minorEastAsia" w:hAnsiTheme="minorEastAsia" w:hint="eastAsia"/>
          <w:color w:val="000000" w:themeColor="text1"/>
          <w:sz w:val="24"/>
          <w:szCs w:val="24"/>
        </w:rPr>
        <w:t>８</w:t>
      </w:r>
      <w:r w:rsidRPr="00B2191D">
        <w:rPr>
          <w:rFonts w:asciiTheme="minorEastAsia" w:hAnsiTheme="minorEastAsia" w:hint="eastAsia"/>
          <w:color w:val="000000" w:themeColor="text1"/>
          <w:sz w:val="24"/>
          <w:szCs w:val="24"/>
        </w:rPr>
        <w:t>月末現在）</w:t>
      </w:r>
    </w:p>
    <w:tbl>
      <w:tblPr>
        <w:tblStyle w:val="a3"/>
        <w:tblW w:w="8629" w:type="dxa"/>
        <w:tblInd w:w="784" w:type="dxa"/>
        <w:tblLayout w:type="fixed"/>
        <w:tblCellMar>
          <w:top w:w="11" w:type="dxa"/>
          <w:left w:w="57" w:type="dxa"/>
          <w:bottom w:w="11" w:type="dxa"/>
          <w:right w:w="57" w:type="dxa"/>
        </w:tblCellMar>
        <w:tblLook w:val="04A0" w:firstRow="1" w:lastRow="0" w:firstColumn="1" w:lastColumn="0" w:noHBand="0" w:noVBand="1"/>
      </w:tblPr>
      <w:tblGrid>
        <w:gridCol w:w="420"/>
        <w:gridCol w:w="4178"/>
        <w:gridCol w:w="1343"/>
        <w:gridCol w:w="1344"/>
        <w:gridCol w:w="1344"/>
      </w:tblGrid>
      <w:tr w:rsidR="00233842" w:rsidRPr="00B2191D" w14:paraId="3B17C82B" w14:textId="77777777" w:rsidTr="00233842">
        <w:trPr>
          <w:trHeight w:val="277"/>
        </w:trPr>
        <w:tc>
          <w:tcPr>
            <w:tcW w:w="4598" w:type="dxa"/>
            <w:gridSpan w:val="2"/>
            <w:vMerge w:val="restart"/>
            <w:tcBorders>
              <w:top w:val="single" w:sz="4" w:space="0" w:color="auto"/>
              <w:right w:val="double" w:sz="4" w:space="0" w:color="auto"/>
              <w:tl2br w:val="single" w:sz="4" w:space="0" w:color="auto"/>
            </w:tcBorders>
          </w:tcPr>
          <w:p w14:paraId="1DF28DAF" w14:textId="77777777" w:rsidR="00233842" w:rsidRPr="00B2191D" w:rsidRDefault="00233842" w:rsidP="00233842">
            <w:pPr>
              <w:wordWrap w:val="0"/>
              <w:jc w:val="right"/>
              <w:rPr>
                <w:rFonts w:asciiTheme="minorEastAsia" w:hAnsiTheme="minorEastAsia" w:cs="ＭＳ Ｐゴシック"/>
                <w:color w:val="000000" w:themeColor="text1"/>
                <w:kern w:val="0"/>
                <w:sz w:val="24"/>
                <w:szCs w:val="24"/>
              </w:rPr>
            </w:pPr>
            <w:r w:rsidRPr="00B2191D">
              <w:rPr>
                <w:rFonts w:asciiTheme="minorEastAsia" w:hAnsiTheme="minorEastAsia" w:cs="ＭＳ Ｐゴシック" w:hint="eastAsia"/>
                <w:color w:val="000000" w:themeColor="text1"/>
                <w:kern w:val="0"/>
                <w:sz w:val="24"/>
                <w:szCs w:val="24"/>
              </w:rPr>
              <w:t>評価結果の区分</w:t>
            </w:r>
          </w:p>
          <w:p w14:paraId="7D32236D" w14:textId="77777777" w:rsidR="00233842" w:rsidRPr="00B2191D" w:rsidRDefault="00233842" w:rsidP="00233842">
            <w:pPr>
              <w:ind w:right="960"/>
              <w:rPr>
                <w:rFonts w:asciiTheme="minorEastAsia" w:hAnsiTheme="minorEastAsia" w:cs="ＭＳ Ｐゴシック"/>
                <w:color w:val="000000" w:themeColor="text1"/>
                <w:kern w:val="0"/>
                <w:sz w:val="24"/>
                <w:szCs w:val="24"/>
              </w:rPr>
            </w:pPr>
            <w:r w:rsidRPr="00B2191D">
              <w:rPr>
                <w:rFonts w:asciiTheme="minorEastAsia" w:hAnsiTheme="minorEastAsia" w:cs="ＭＳ Ｐゴシック" w:hint="eastAsia"/>
                <w:color w:val="000000" w:themeColor="text1"/>
                <w:kern w:val="0"/>
                <w:sz w:val="24"/>
                <w:szCs w:val="24"/>
              </w:rPr>
              <w:t>改革の柱</w:t>
            </w:r>
          </w:p>
        </w:tc>
        <w:tc>
          <w:tcPr>
            <w:tcW w:w="4031" w:type="dxa"/>
            <w:gridSpan w:val="3"/>
            <w:tcBorders>
              <w:top w:val="single" w:sz="4" w:space="0" w:color="auto"/>
              <w:left w:val="double" w:sz="4" w:space="0" w:color="auto"/>
              <w:bottom w:val="nil"/>
            </w:tcBorders>
            <w:vAlign w:val="center"/>
          </w:tcPr>
          <w:p w14:paraId="0786026D" w14:textId="77777777" w:rsidR="00233842" w:rsidRPr="00B2191D" w:rsidRDefault="00233842" w:rsidP="00233842">
            <w:pPr>
              <w:spacing w:line="360" w:lineRule="exact"/>
              <w:jc w:val="center"/>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評価可能な平成30年度目標</w:t>
            </w:r>
          </w:p>
        </w:tc>
      </w:tr>
      <w:tr w:rsidR="00233842" w:rsidRPr="00B2191D" w14:paraId="2AB1473C" w14:textId="77777777" w:rsidTr="00233842">
        <w:trPr>
          <w:trHeight w:val="298"/>
        </w:trPr>
        <w:tc>
          <w:tcPr>
            <w:tcW w:w="4598" w:type="dxa"/>
            <w:gridSpan w:val="2"/>
            <w:vMerge/>
            <w:tcBorders>
              <w:right w:val="double" w:sz="4" w:space="0" w:color="auto"/>
            </w:tcBorders>
          </w:tcPr>
          <w:p w14:paraId="1A66F8C8" w14:textId="77777777" w:rsidR="00233842" w:rsidRPr="00B2191D" w:rsidRDefault="00233842" w:rsidP="00233842">
            <w:pPr>
              <w:rPr>
                <w:rFonts w:asciiTheme="minorEastAsia" w:hAnsiTheme="minorEastAsia" w:cs="ＭＳ Ｐゴシック"/>
                <w:color w:val="000000" w:themeColor="text1"/>
                <w:kern w:val="0"/>
                <w:sz w:val="24"/>
                <w:szCs w:val="24"/>
              </w:rPr>
            </w:pPr>
          </w:p>
        </w:tc>
        <w:tc>
          <w:tcPr>
            <w:tcW w:w="1343" w:type="dxa"/>
            <w:tcBorders>
              <w:top w:val="nil"/>
              <w:left w:val="double" w:sz="4" w:space="0" w:color="auto"/>
              <w:right w:val="single" w:sz="4" w:space="0" w:color="auto"/>
            </w:tcBorders>
            <w:vAlign w:val="center"/>
          </w:tcPr>
          <w:p w14:paraId="7B62DE5B" w14:textId="77777777" w:rsidR="00233842" w:rsidRPr="00B2191D" w:rsidRDefault="00233842" w:rsidP="00233842">
            <w:pPr>
              <w:spacing w:line="360" w:lineRule="exact"/>
              <w:jc w:val="center"/>
              <w:rPr>
                <w:rFonts w:asciiTheme="minorEastAsia" w:hAnsiTheme="minorEastAsia"/>
                <w:color w:val="000000" w:themeColor="text1"/>
                <w:sz w:val="24"/>
                <w:szCs w:val="24"/>
              </w:rPr>
            </w:pPr>
          </w:p>
        </w:tc>
        <w:tc>
          <w:tcPr>
            <w:tcW w:w="1344" w:type="dxa"/>
            <w:tcBorders>
              <w:top w:val="single" w:sz="4" w:space="0" w:color="auto"/>
              <w:left w:val="single" w:sz="4" w:space="0" w:color="auto"/>
              <w:right w:val="single" w:sz="4" w:space="0" w:color="auto"/>
            </w:tcBorders>
            <w:vAlign w:val="center"/>
          </w:tcPr>
          <w:p w14:paraId="1AF930C3" w14:textId="77777777" w:rsidR="00233842" w:rsidRPr="00B2191D" w:rsidRDefault="00233842" w:rsidP="00233842">
            <w:pPr>
              <w:spacing w:line="360" w:lineRule="exact"/>
              <w:jc w:val="center"/>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達成</w:t>
            </w:r>
          </w:p>
        </w:tc>
        <w:tc>
          <w:tcPr>
            <w:tcW w:w="1344" w:type="dxa"/>
            <w:tcBorders>
              <w:top w:val="single" w:sz="4" w:space="0" w:color="auto"/>
              <w:left w:val="single" w:sz="4" w:space="0" w:color="auto"/>
            </w:tcBorders>
            <w:vAlign w:val="center"/>
          </w:tcPr>
          <w:p w14:paraId="64D06B4D" w14:textId="77777777" w:rsidR="00233842" w:rsidRPr="00B2191D" w:rsidRDefault="00233842" w:rsidP="00233842">
            <w:pPr>
              <w:spacing w:line="360" w:lineRule="exact"/>
              <w:jc w:val="center"/>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未達成</w:t>
            </w:r>
          </w:p>
        </w:tc>
      </w:tr>
      <w:tr w:rsidR="00233842" w:rsidRPr="00B2191D" w14:paraId="3143D7AC" w14:textId="77777777" w:rsidTr="00233842">
        <w:trPr>
          <w:trHeight w:val="214"/>
        </w:trPr>
        <w:tc>
          <w:tcPr>
            <w:tcW w:w="420" w:type="dxa"/>
            <w:tcBorders>
              <w:top w:val="double" w:sz="4" w:space="0" w:color="auto"/>
              <w:right w:val="nil"/>
            </w:tcBorders>
            <w:vAlign w:val="center"/>
          </w:tcPr>
          <w:p w14:paraId="6E068F9A" w14:textId="77777777" w:rsidR="00233842" w:rsidRPr="00B2191D" w:rsidRDefault="00233842" w:rsidP="00233842">
            <w:pPr>
              <w:ind w:leftChars="5" w:left="226" w:hangingChars="93" w:hanging="216"/>
              <w:rPr>
                <w:rFonts w:asciiTheme="minorEastAsia" w:hAnsiTheme="minorEastAsia"/>
                <w:color w:val="000000" w:themeColor="text1"/>
                <w:sz w:val="24"/>
                <w:szCs w:val="24"/>
              </w:rPr>
            </w:pPr>
            <w:r w:rsidRPr="00B2191D">
              <w:rPr>
                <w:rFonts w:asciiTheme="minorEastAsia" w:hAnsiTheme="minorEastAsia" w:cs="ＭＳ Ｐゴシック" w:hint="eastAsia"/>
                <w:color w:val="000000" w:themeColor="text1"/>
                <w:kern w:val="0"/>
                <w:sz w:val="24"/>
                <w:szCs w:val="24"/>
              </w:rPr>
              <w:t>１</w:t>
            </w:r>
          </w:p>
        </w:tc>
        <w:tc>
          <w:tcPr>
            <w:tcW w:w="4178" w:type="dxa"/>
            <w:tcBorders>
              <w:top w:val="double" w:sz="4" w:space="0" w:color="auto"/>
              <w:left w:val="nil"/>
              <w:right w:val="double" w:sz="4" w:space="0" w:color="auto"/>
            </w:tcBorders>
            <w:vAlign w:val="center"/>
          </w:tcPr>
          <w:p w14:paraId="0CBFF9BD" w14:textId="77777777" w:rsidR="00233842" w:rsidRPr="00B2191D" w:rsidRDefault="00233842" w:rsidP="00233842">
            <w:pPr>
              <w:rPr>
                <w:rFonts w:asciiTheme="minorEastAsia" w:hAnsiTheme="minorEastAsia"/>
                <w:color w:val="000000" w:themeColor="text1"/>
                <w:sz w:val="24"/>
                <w:szCs w:val="24"/>
              </w:rPr>
            </w:pPr>
            <w:r w:rsidRPr="00B2191D">
              <w:rPr>
                <w:rFonts w:asciiTheme="minorEastAsia" w:hAnsiTheme="minorEastAsia" w:cs="ＭＳ Ｐゴシック" w:hint="eastAsia"/>
                <w:color w:val="000000" w:themeColor="text1"/>
                <w:kern w:val="0"/>
                <w:sz w:val="24"/>
                <w:szCs w:val="24"/>
              </w:rPr>
              <w:t>地域社会における住民自治の拡充</w:t>
            </w:r>
          </w:p>
        </w:tc>
        <w:tc>
          <w:tcPr>
            <w:tcW w:w="1343" w:type="dxa"/>
            <w:tcBorders>
              <w:top w:val="double" w:sz="4" w:space="0" w:color="auto"/>
              <w:left w:val="double" w:sz="4" w:space="0" w:color="auto"/>
              <w:right w:val="single" w:sz="4" w:space="0" w:color="auto"/>
            </w:tcBorders>
            <w:vAlign w:val="center"/>
          </w:tcPr>
          <w:p w14:paraId="3BDC85A0" w14:textId="77777777" w:rsidR="00233842" w:rsidRPr="00B2191D" w:rsidRDefault="00233842" w:rsidP="00233842">
            <w:pPr>
              <w:spacing w:line="360" w:lineRule="exact"/>
              <w:jc w:val="center"/>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15</w:t>
            </w:r>
          </w:p>
        </w:tc>
        <w:tc>
          <w:tcPr>
            <w:tcW w:w="1344" w:type="dxa"/>
            <w:tcBorders>
              <w:top w:val="double" w:sz="4" w:space="0" w:color="auto"/>
              <w:left w:val="single" w:sz="4" w:space="0" w:color="auto"/>
              <w:right w:val="single" w:sz="4" w:space="0" w:color="auto"/>
            </w:tcBorders>
            <w:vAlign w:val="center"/>
          </w:tcPr>
          <w:p w14:paraId="15FF2D49" w14:textId="77777777" w:rsidR="00233842" w:rsidRPr="00B2191D" w:rsidRDefault="00233842" w:rsidP="00233842">
            <w:pPr>
              <w:spacing w:line="360" w:lineRule="exact"/>
              <w:jc w:val="center"/>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２</w:t>
            </w:r>
          </w:p>
        </w:tc>
        <w:tc>
          <w:tcPr>
            <w:tcW w:w="1344" w:type="dxa"/>
            <w:tcBorders>
              <w:top w:val="double" w:sz="4" w:space="0" w:color="auto"/>
              <w:left w:val="single" w:sz="4" w:space="0" w:color="auto"/>
            </w:tcBorders>
            <w:vAlign w:val="center"/>
          </w:tcPr>
          <w:p w14:paraId="7978FB0B" w14:textId="77777777" w:rsidR="00233842" w:rsidRPr="00B2191D" w:rsidRDefault="00233842" w:rsidP="00233842">
            <w:pPr>
              <w:spacing w:line="360" w:lineRule="exact"/>
              <w:jc w:val="center"/>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13</w:t>
            </w:r>
          </w:p>
        </w:tc>
      </w:tr>
      <w:tr w:rsidR="00233842" w:rsidRPr="00B2191D" w14:paraId="5DD80F52" w14:textId="77777777" w:rsidTr="00233842">
        <w:trPr>
          <w:trHeight w:val="99"/>
        </w:trPr>
        <w:tc>
          <w:tcPr>
            <w:tcW w:w="420" w:type="dxa"/>
            <w:tcBorders>
              <w:right w:val="nil"/>
            </w:tcBorders>
          </w:tcPr>
          <w:p w14:paraId="12B5B2EF" w14:textId="77777777" w:rsidR="00233842" w:rsidRPr="00B2191D" w:rsidRDefault="00233842" w:rsidP="00233842">
            <w:pPr>
              <w:ind w:leftChars="5" w:left="226" w:hangingChars="93" w:hanging="216"/>
              <w:jc w:val="left"/>
              <w:rPr>
                <w:rFonts w:asciiTheme="minorEastAsia" w:hAnsiTheme="minorEastAsia" w:cs="ＭＳ Ｐゴシック"/>
                <w:color w:val="000000" w:themeColor="text1"/>
                <w:kern w:val="0"/>
                <w:sz w:val="24"/>
                <w:szCs w:val="24"/>
              </w:rPr>
            </w:pPr>
            <w:r w:rsidRPr="00B2191D">
              <w:rPr>
                <w:rFonts w:asciiTheme="minorEastAsia" w:hAnsiTheme="minorEastAsia" w:cs="ＭＳ Ｐゴシック" w:hint="eastAsia"/>
                <w:color w:val="000000" w:themeColor="text1"/>
                <w:kern w:val="0"/>
                <w:sz w:val="24"/>
                <w:szCs w:val="24"/>
              </w:rPr>
              <w:t>２</w:t>
            </w:r>
          </w:p>
        </w:tc>
        <w:tc>
          <w:tcPr>
            <w:tcW w:w="4178" w:type="dxa"/>
            <w:tcBorders>
              <w:left w:val="nil"/>
              <w:right w:val="double" w:sz="4" w:space="0" w:color="auto"/>
            </w:tcBorders>
          </w:tcPr>
          <w:p w14:paraId="5F9E3F4F" w14:textId="77777777" w:rsidR="00233842" w:rsidRPr="00B2191D" w:rsidRDefault="00233842" w:rsidP="00233842">
            <w:pPr>
              <w:jc w:val="left"/>
              <w:rPr>
                <w:rFonts w:asciiTheme="minorEastAsia" w:hAnsiTheme="minorEastAsia" w:cs="ＭＳ Ｐゴシック"/>
                <w:color w:val="000000" w:themeColor="text1"/>
                <w:kern w:val="0"/>
                <w:sz w:val="24"/>
                <w:szCs w:val="24"/>
              </w:rPr>
            </w:pPr>
            <w:r w:rsidRPr="00FF088A">
              <w:rPr>
                <w:rFonts w:asciiTheme="minorEastAsia" w:hAnsiTheme="minorEastAsia" w:hint="eastAsia"/>
                <w:color w:val="000000" w:themeColor="text1"/>
                <w:spacing w:val="0"/>
                <w:w w:val="71"/>
                <w:kern w:val="0"/>
                <w:sz w:val="24"/>
                <w:szCs w:val="24"/>
                <w:fitText w:val="3972" w:id="1990342656"/>
              </w:rPr>
              <w:t>区長の権限・責任の拡充と区民参画のさらなる推</w:t>
            </w:r>
            <w:r w:rsidRPr="00FF088A">
              <w:rPr>
                <w:rFonts w:asciiTheme="minorEastAsia" w:hAnsiTheme="minorEastAsia" w:hint="eastAsia"/>
                <w:color w:val="000000" w:themeColor="text1"/>
                <w:spacing w:val="31"/>
                <w:w w:val="71"/>
                <w:kern w:val="0"/>
                <w:sz w:val="24"/>
                <w:szCs w:val="24"/>
                <w:fitText w:val="3972" w:id="1990342656"/>
              </w:rPr>
              <w:t>進</w:t>
            </w:r>
          </w:p>
        </w:tc>
        <w:tc>
          <w:tcPr>
            <w:tcW w:w="1343" w:type="dxa"/>
            <w:tcBorders>
              <w:left w:val="double" w:sz="4" w:space="0" w:color="auto"/>
              <w:right w:val="single" w:sz="4" w:space="0" w:color="auto"/>
            </w:tcBorders>
            <w:vAlign w:val="center"/>
          </w:tcPr>
          <w:p w14:paraId="54EF9449" w14:textId="77777777" w:rsidR="00233842" w:rsidRPr="00B2191D" w:rsidRDefault="00233842" w:rsidP="00233842">
            <w:pPr>
              <w:spacing w:line="360" w:lineRule="exact"/>
              <w:jc w:val="center"/>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17</w:t>
            </w:r>
          </w:p>
        </w:tc>
        <w:tc>
          <w:tcPr>
            <w:tcW w:w="1344" w:type="dxa"/>
            <w:tcBorders>
              <w:left w:val="single" w:sz="4" w:space="0" w:color="auto"/>
              <w:right w:val="single" w:sz="4" w:space="0" w:color="auto"/>
            </w:tcBorders>
            <w:vAlign w:val="center"/>
          </w:tcPr>
          <w:p w14:paraId="0618A584" w14:textId="77777777" w:rsidR="00233842" w:rsidRPr="00B2191D" w:rsidRDefault="00233842" w:rsidP="00233842">
            <w:pPr>
              <w:spacing w:line="360" w:lineRule="exact"/>
              <w:jc w:val="center"/>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８</w:t>
            </w:r>
          </w:p>
        </w:tc>
        <w:tc>
          <w:tcPr>
            <w:tcW w:w="1344" w:type="dxa"/>
            <w:tcBorders>
              <w:left w:val="single" w:sz="4" w:space="0" w:color="auto"/>
            </w:tcBorders>
            <w:vAlign w:val="center"/>
          </w:tcPr>
          <w:p w14:paraId="7A926921" w14:textId="77777777" w:rsidR="00233842" w:rsidRPr="00B2191D" w:rsidRDefault="00233842" w:rsidP="00233842">
            <w:pPr>
              <w:spacing w:line="360" w:lineRule="exact"/>
              <w:jc w:val="center"/>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９</w:t>
            </w:r>
          </w:p>
        </w:tc>
      </w:tr>
      <w:tr w:rsidR="00233842" w:rsidRPr="00B2191D" w14:paraId="7F0FA6ED" w14:textId="77777777" w:rsidTr="00233842">
        <w:trPr>
          <w:trHeight w:val="133"/>
        </w:trPr>
        <w:tc>
          <w:tcPr>
            <w:tcW w:w="4598" w:type="dxa"/>
            <w:gridSpan w:val="2"/>
            <w:tcBorders>
              <w:right w:val="double" w:sz="4" w:space="0" w:color="auto"/>
            </w:tcBorders>
          </w:tcPr>
          <w:p w14:paraId="44D0B234" w14:textId="77777777" w:rsidR="00233842" w:rsidRPr="00B2191D" w:rsidRDefault="00233842" w:rsidP="00233842">
            <w:pPr>
              <w:ind w:leftChars="5" w:left="226" w:hangingChars="93" w:hanging="216"/>
              <w:jc w:val="center"/>
              <w:rPr>
                <w:rFonts w:asciiTheme="minorEastAsia" w:hAnsiTheme="minorEastAsia" w:cs="ＭＳ Ｐゴシック"/>
                <w:color w:val="000000" w:themeColor="text1"/>
                <w:kern w:val="0"/>
                <w:sz w:val="24"/>
                <w:szCs w:val="24"/>
              </w:rPr>
            </w:pPr>
            <w:r w:rsidRPr="00B2191D">
              <w:rPr>
                <w:rFonts w:asciiTheme="minorEastAsia" w:hAnsiTheme="minorEastAsia" w:cs="ＭＳ Ｐゴシック" w:hint="eastAsia"/>
                <w:color w:val="000000" w:themeColor="text1"/>
                <w:kern w:val="0"/>
                <w:sz w:val="24"/>
                <w:szCs w:val="24"/>
              </w:rPr>
              <w:t>計</w:t>
            </w:r>
          </w:p>
        </w:tc>
        <w:tc>
          <w:tcPr>
            <w:tcW w:w="1343" w:type="dxa"/>
            <w:tcBorders>
              <w:left w:val="double" w:sz="4" w:space="0" w:color="auto"/>
              <w:right w:val="single" w:sz="4" w:space="0" w:color="auto"/>
            </w:tcBorders>
            <w:vAlign w:val="center"/>
          </w:tcPr>
          <w:p w14:paraId="15514092" w14:textId="77777777" w:rsidR="00233842" w:rsidRPr="00B2191D" w:rsidRDefault="00233842" w:rsidP="00233842">
            <w:pPr>
              <w:spacing w:line="360" w:lineRule="exact"/>
              <w:jc w:val="center"/>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32</w:t>
            </w:r>
          </w:p>
        </w:tc>
        <w:tc>
          <w:tcPr>
            <w:tcW w:w="1344" w:type="dxa"/>
            <w:tcBorders>
              <w:left w:val="single" w:sz="4" w:space="0" w:color="auto"/>
              <w:right w:val="single" w:sz="4" w:space="0" w:color="auto"/>
            </w:tcBorders>
            <w:vAlign w:val="center"/>
          </w:tcPr>
          <w:p w14:paraId="6926E60C" w14:textId="77777777" w:rsidR="00233842" w:rsidRPr="00B2191D" w:rsidRDefault="00233842" w:rsidP="00233842">
            <w:pPr>
              <w:spacing w:line="360" w:lineRule="exact"/>
              <w:jc w:val="center"/>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10</w:t>
            </w:r>
          </w:p>
        </w:tc>
        <w:tc>
          <w:tcPr>
            <w:tcW w:w="1344" w:type="dxa"/>
            <w:tcBorders>
              <w:left w:val="single" w:sz="4" w:space="0" w:color="auto"/>
            </w:tcBorders>
            <w:vAlign w:val="center"/>
          </w:tcPr>
          <w:p w14:paraId="14543F5E" w14:textId="77777777" w:rsidR="00233842" w:rsidRPr="00B2191D" w:rsidRDefault="00233842" w:rsidP="00233842">
            <w:pPr>
              <w:spacing w:line="360" w:lineRule="exact"/>
              <w:jc w:val="center"/>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22</w:t>
            </w:r>
          </w:p>
        </w:tc>
      </w:tr>
    </w:tbl>
    <w:p w14:paraId="1683D1A1" w14:textId="77777777" w:rsidR="00233842" w:rsidRPr="00B2191D" w:rsidRDefault="00233842" w:rsidP="00233842">
      <w:pPr>
        <w:tabs>
          <w:tab w:val="left" w:pos="9072"/>
        </w:tabs>
        <w:spacing w:line="340" w:lineRule="exact"/>
        <w:jc w:val="left"/>
        <w:rPr>
          <w:rFonts w:asciiTheme="majorEastAsia" w:eastAsiaTheme="majorEastAsia" w:hAnsiTheme="majorEastAsia"/>
          <w:b/>
          <w:color w:val="000000" w:themeColor="text1"/>
          <w:sz w:val="24"/>
          <w:szCs w:val="24"/>
        </w:rPr>
      </w:pPr>
    </w:p>
    <w:p w14:paraId="0023C89A" w14:textId="77777777" w:rsidR="00C714D7" w:rsidRPr="00B2191D" w:rsidRDefault="00C714D7">
      <w:pPr>
        <w:widowControl/>
        <w:jc w:val="left"/>
        <w:rPr>
          <w:rFonts w:asciiTheme="majorEastAsia" w:eastAsiaTheme="majorEastAsia" w:hAnsiTheme="majorEastAsia"/>
          <w:b/>
          <w:color w:val="000000" w:themeColor="text1"/>
          <w:sz w:val="24"/>
          <w:szCs w:val="24"/>
        </w:rPr>
      </w:pPr>
      <w:r w:rsidRPr="00B2191D">
        <w:rPr>
          <w:rFonts w:asciiTheme="majorEastAsia" w:eastAsiaTheme="majorEastAsia" w:hAnsiTheme="majorEastAsia"/>
          <w:b/>
          <w:color w:val="000000" w:themeColor="text1"/>
          <w:sz w:val="24"/>
          <w:szCs w:val="24"/>
        </w:rPr>
        <w:br w:type="page"/>
      </w:r>
    </w:p>
    <w:p w14:paraId="5A0DC6F5" w14:textId="116F913F" w:rsidR="00233842" w:rsidRPr="00B2191D" w:rsidRDefault="00233842" w:rsidP="00C714D7">
      <w:pPr>
        <w:tabs>
          <w:tab w:val="left" w:pos="9072"/>
        </w:tabs>
        <w:spacing w:line="330" w:lineRule="exact"/>
        <w:ind w:firstLineChars="100" w:firstLine="233"/>
        <w:jc w:val="left"/>
        <w:rPr>
          <w:rFonts w:asciiTheme="majorEastAsia" w:eastAsiaTheme="majorEastAsia" w:hAnsiTheme="majorEastAsia"/>
          <w:b/>
          <w:color w:val="000000" w:themeColor="text1"/>
          <w:sz w:val="24"/>
          <w:szCs w:val="24"/>
        </w:rPr>
      </w:pPr>
      <w:r w:rsidRPr="00B2191D">
        <w:rPr>
          <w:rFonts w:asciiTheme="majorEastAsia" w:eastAsiaTheme="majorEastAsia" w:hAnsiTheme="majorEastAsia" w:hint="eastAsia"/>
          <w:b/>
          <w:color w:val="000000" w:themeColor="text1"/>
          <w:sz w:val="24"/>
          <w:szCs w:val="24"/>
        </w:rPr>
        <w:t>【改革の柱１】地域社会における住民自治の拡充</w:t>
      </w:r>
    </w:p>
    <w:p w14:paraId="5D968B0E" w14:textId="77777777" w:rsidR="00233842" w:rsidRPr="00B2191D" w:rsidRDefault="00233842" w:rsidP="00C714D7">
      <w:pPr>
        <w:tabs>
          <w:tab w:val="left" w:pos="9072"/>
        </w:tabs>
        <w:spacing w:line="330" w:lineRule="exact"/>
        <w:jc w:val="left"/>
        <w:rPr>
          <w:rFonts w:asciiTheme="minorEastAsia" w:hAnsiTheme="minorEastAsia"/>
          <w:color w:val="000000" w:themeColor="text1"/>
          <w:sz w:val="24"/>
          <w:szCs w:val="24"/>
        </w:rPr>
      </w:pPr>
    </w:p>
    <w:p w14:paraId="7361810F" w14:textId="16C099E4" w:rsidR="00233842" w:rsidRPr="00B2191D" w:rsidRDefault="003C7EC0" w:rsidP="001E3070">
      <w:pPr>
        <w:tabs>
          <w:tab w:val="left" w:pos="9072"/>
        </w:tabs>
        <w:spacing w:line="330" w:lineRule="exact"/>
        <w:ind w:leftChars="200" w:left="404"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「多様な主体のネットワーク拡充への支援」（ｐ</w:t>
      </w:r>
      <w:r w:rsidR="00F74522" w:rsidRPr="00B2191D">
        <w:rPr>
          <w:rFonts w:asciiTheme="minorEastAsia" w:hAnsiTheme="minorEastAsia" w:hint="eastAsia"/>
          <w:color w:val="000000" w:themeColor="text1"/>
          <w:sz w:val="24"/>
          <w:szCs w:val="24"/>
        </w:rPr>
        <w:t>6</w:t>
      </w:r>
      <w:r w:rsidR="001A2892" w:rsidRPr="00B2191D">
        <w:rPr>
          <w:rFonts w:asciiTheme="minorEastAsia" w:hAnsiTheme="minorEastAsia"/>
          <w:color w:val="000000" w:themeColor="text1"/>
          <w:sz w:val="24"/>
          <w:szCs w:val="24"/>
        </w:rPr>
        <w:t>5</w:t>
      </w:r>
      <w:r w:rsidRPr="00B2191D">
        <w:rPr>
          <w:rFonts w:asciiTheme="minorEastAsia" w:hAnsiTheme="minorEastAsia" w:hint="eastAsia"/>
          <w:color w:val="000000" w:themeColor="text1"/>
          <w:sz w:val="24"/>
          <w:szCs w:val="24"/>
        </w:rPr>
        <w:t>～</w:t>
      </w:r>
      <w:r w:rsidR="00F74522" w:rsidRPr="00B2191D">
        <w:rPr>
          <w:rFonts w:asciiTheme="minorEastAsia" w:hAnsiTheme="minorEastAsia" w:hint="eastAsia"/>
          <w:color w:val="000000" w:themeColor="text1"/>
          <w:sz w:val="24"/>
          <w:szCs w:val="24"/>
        </w:rPr>
        <w:t>6</w:t>
      </w:r>
      <w:r w:rsidR="001A2892" w:rsidRPr="00B2191D">
        <w:rPr>
          <w:rFonts w:asciiTheme="minorEastAsia" w:hAnsiTheme="minorEastAsia"/>
          <w:color w:val="000000" w:themeColor="text1"/>
          <w:sz w:val="24"/>
          <w:szCs w:val="24"/>
        </w:rPr>
        <w:t>6</w:t>
      </w:r>
      <w:r w:rsidR="00233842" w:rsidRPr="00B2191D">
        <w:rPr>
          <w:rFonts w:asciiTheme="minorEastAsia" w:hAnsiTheme="minorEastAsia" w:hint="eastAsia"/>
          <w:color w:val="000000" w:themeColor="text1"/>
          <w:sz w:val="24"/>
          <w:szCs w:val="24"/>
        </w:rPr>
        <w:t>）について、各区において新たに地域活動協議会とＮＰＯ及び企業等とが連携した取組</w:t>
      </w:r>
      <w:r w:rsidR="00F1239B" w:rsidRPr="00B2191D">
        <w:rPr>
          <w:rFonts w:asciiTheme="minorEastAsia" w:hAnsiTheme="minorEastAsia" w:hint="eastAsia"/>
          <w:color w:val="000000" w:themeColor="text1"/>
          <w:sz w:val="24"/>
          <w:szCs w:val="24"/>
        </w:rPr>
        <w:t>を行った件数が、全ての区で５件以上となり目標を達成しました。令和元年度</w:t>
      </w:r>
      <w:r w:rsidR="00233842" w:rsidRPr="00B2191D">
        <w:rPr>
          <w:rFonts w:asciiTheme="minorEastAsia" w:hAnsiTheme="minorEastAsia" w:hint="eastAsia"/>
          <w:color w:val="000000" w:themeColor="text1"/>
          <w:sz w:val="24"/>
          <w:szCs w:val="24"/>
        </w:rPr>
        <w:t>は、様々な活動主体の活動状況について最新の情報を収集しながら、引き続き、地域活動協議会、企業、ＮＰＯを結びつけられるよう、</w:t>
      </w:r>
      <w:r w:rsidR="00D158FC" w:rsidRPr="00B2191D">
        <w:rPr>
          <w:rFonts w:asciiTheme="minorEastAsia" w:hAnsiTheme="minorEastAsia" w:hint="eastAsia"/>
          <w:color w:val="000000" w:themeColor="text1"/>
          <w:sz w:val="24"/>
          <w:szCs w:val="24"/>
        </w:rPr>
        <w:t>多様な活動主体間の</w:t>
      </w:r>
      <w:r w:rsidR="00233842" w:rsidRPr="00B2191D">
        <w:rPr>
          <w:rFonts w:asciiTheme="minorEastAsia" w:hAnsiTheme="minorEastAsia" w:hint="eastAsia"/>
          <w:color w:val="000000" w:themeColor="text1"/>
          <w:sz w:val="24"/>
          <w:szCs w:val="24"/>
        </w:rPr>
        <w:t>交流の場</w:t>
      </w:r>
      <w:r w:rsidR="00D158FC" w:rsidRPr="00B2191D">
        <w:rPr>
          <w:rFonts w:asciiTheme="minorEastAsia" w:hAnsiTheme="minorEastAsia" w:hint="eastAsia"/>
          <w:color w:val="000000" w:themeColor="text1"/>
          <w:sz w:val="24"/>
          <w:szCs w:val="24"/>
        </w:rPr>
        <w:t>など</w:t>
      </w:r>
      <w:r w:rsidR="00233842" w:rsidRPr="00B2191D">
        <w:rPr>
          <w:rFonts w:asciiTheme="minorEastAsia" w:hAnsiTheme="minorEastAsia" w:hint="eastAsia"/>
          <w:color w:val="000000" w:themeColor="text1"/>
          <w:sz w:val="24"/>
          <w:szCs w:val="24"/>
        </w:rPr>
        <w:t>を活用し、連携</w:t>
      </w:r>
      <w:r w:rsidRPr="00B2191D">
        <w:rPr>
          <w:rFonts w:asciiTheme="minorEastAsia" w:hAnsiTheme="minorEastAsia" w:hint="eastAsia"/>
          <w:color w:val="000000" w:themeColor="text1"/>
          <w:sz w:val="24"/>
          <w:szCs w:val="24"/>
        </w:rPr>
        <w:t>を促進します。その他、「市民活動に役立つ情報の収集・提供」（ｐ</w:t>
      </w:r>
      <w:r w:rsidR="00F74522" w:rsidRPr="00B2191D">
        <w:rPr>
          <w:rFonts w:asciiTheme="minorEastAsia" w:hAnsiTheme="minorEastAsia" w:hint="eastAsia"/>
          <w:color w:val="000000" w:themeColor="text1"/>
          <w:sz w:val="24"/>
          <w:szCs w:val="24"/>
        </w:rPr>
        <w:t>6</w:t>
      </w:r>
      <w:r w:rsidR="001A2892" w:rsidRPr="00B2191D">
        <w:rPr>
          <w:rFonts w:asciiTheme="minorEastAsia" w:hAnsiTheme="minorEastAsia"/>
          <w:color w:val="000000" w:themeColor="text1"/>
          <w:sz w:val="24"/>
          <w:szCs w:val="24"/>
        </w:rPr>
        <w:t>7</w:t>
      </w:r>
      <w:r w:rsidR="00233842" w:rsidRPr="00B2191D">
        <w:rPr>
          <w:rFonts w:asciiTheme="minorEastAsia" w:hAnsiTheme="minorEastAsia" w:hint="eastAsia"/>
          <w:color w:val="000000" w:themeColor="text1"/>
          <w:sz w:val="24"/>
          <w:szCs w:val="24"/>
        </w:rPr>
        <w:t>）の２つの目標のうち「支援メニューを今後の活動に役立てられたと感じた利用者の割合」が目標の92％を超え、「達成」との評価結果となり</w:t>
      </w:r>
      <w:r w:rsidR="00F1239B" w:rsidRPr="00B2191D">
        <w:rPr>
          <w:rFonts w:asciiTheme="minorEastAsia" w:hAnsiTheme="minorEastAsia" w:hint="eastAsia"/>
          <w:color w:val="000000" w:themeColor="text1"/>
          <w:sz w:val="24"/>
          <w:szCs w:val="24"/>
        </w:rPr>
        <w:t>ました</w:t>
      </w:r>
      <w:r w:rsidR="00233842" w:rsidRPr="00B2191D">
        <w:rPr>
          <w:rFonts w:asciiTheme="minorEastAsia" w:hAnsiTheme="minorEastAsia" w:hint="eastAsia"/>
          <w:color w:val="000000" w:themeColor="text1"/>
          <w:sz w:val="24"/>
          <w:szCs w:val="24"/>
        </w:rPr>
        <w:t>。</w:t>
      </w:r>
    </w:p>
    <w:p w14:paraId="7EA108A4" w14:textId="77777777" w:rsidR="00233842" w:rsidRPr="00B2191D" w:rsidRDefault="00233842" w:rsidP="00C714D7">
      <w:pPr>
        <w:tabs>
          <w:tab w:val="left" w:pos="9072"/>
        </w:tabs>
        <w:spacing w:line="330" w:lineRule="exact"/>
        <w:ind w:leftChars="200" w:left="404" w:firstLineChars="100" w:firstLine="232"/>
        <w:rPr>
          <w:rFonts w:asciiTheme="minorEastAsia" w:hAnsiTheme="minorEastAsia"/>
          <w:color w:val="000000" w:themeColor="text1"/>
          <w:sz w:val="24"/>
          <w:szCs w:val="24"/>
        </w:rPr>
      </w:pPr>
    </w:p>
    <w:p w14:paraId="54A3E643" w14:textId="54D5D709" w:rsidR="00233842" w:rsidRPr="00B2191D" w:rsidRDefault="003C7EC0" w:rsidP="00C714D7">
      <w:pPr>
        <w:tabs>
          <w:tab w:val="left" w:pos="9072"/>
        </w:tabs>
        <w:spacing w:line="330" w:lineRule="exact"/>
        <w:ind w:leftChars="200" w:left="404"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一方、「</w:t>
      </w:r>
      <w:r w:rsidR="00F1239B" w:rsidRPr="00B2191D">
        <w:rPr>
          <w:rFonts w:asciiTheme="minorEastAsia" w:hAnsiTheme="minorEastAsia" w:hint="eastAsia"/>
          <w:color w:val="000000" w:themeColor="text1"/>
          <w:sz w:val="24"/>
          <w:szCs w:val="24"/>
        </w:rPr>
        <w:t>地域に根ざした活動の活性化（地縁型団体）」（ｐ4</w:t>
      </w:r>
      <w:r w:rsidR="001A2892" w:rsidRPr="00B2191D">
        <w:rPr>
          <w:rFonts w:asciiTheme="minorEastAsia" w:hAnsiTheme="minorEastAsia"/>
          <w:color w:val="000000" w:themeColor="text1"/>
          <w:sz w:val="24"/>
          <w:szCs w:val="24"/>
        </w:rPr>
        <w:t>3</w:t>
      </w:r>
      <w:r w:rsidR="00F1239B" w:rsidRPr="00B2191D">
        <w:rPr>
          <w:rFonts w:asciiTheme="minorEastAsia" w:hAnsiTheme="minorEastAsia" w:hint="eastAsia"/>
          <w:color w:val="000000" w:themeColor="text1"/>
          <w:sz w:val="24"/>
          <w:szCs w:val="24"/>
        </w:rPr>
        <w:t>～</w:t>
      </w:r>
      <w:r w:rsidR="00C5590D" w:rsidRPr="00B2191D">
        <w:rPr>
          <w:rFonts w:asciiTheme="minorEastAsia" w:hAnsiTheme="minorEastAsia"/>
          <w:color w:val="000000" w:themeColor="text1"/>
          <w:sz w:val="24"/>
          <w:szCs w:val="24"/>
        </w:rPr>
        <w:t>5</w:t>
      </w:r>
      <w:r w:rsidR="001A2892" w:rsidRPr="00B2191D">
        <w:rPr>
          <w:rFonts w:asciiTheme="minorEastAsia" w:hAnsiTheme="minorEastAsia"/>
          <w:color w:val="000000" w:themeColor="text1"/>
          <w:sz w:val="24"/>
          <w:szCs w:val="24"/>
        </w:rPr>
        <w:t>3</w:t>
      </w:r>
      <w:r w:rsidR="00F1239B" w:rsidRPr="00B2191D">
        <w:rPr>
          <w:rFonts w:asciiTheme="minorEastAsia" w:hAnsiTheme="minorEastAsia" w:hint="eastAsia"/>
          <w:color w:val="000000" w:themeColor="text1"/>
          <w:sz w:val="24"/>
          <w:szCs w:val="24"/>
        </w:rPr>
        <w:t>）については、「自治会・町内会単位の活動に参加している区民のうち、自治会・町内会単位の活動に対する市からの支援が役に立っていると感じている区民の割合」、「地縁型団体が行う活動に参加している区民の割合」、「各団体により地域の特性や課題に応じた活動が進められていると感じている区民の割合」についてそれぞれ「未達成」となりました。令和元年度は、地域活動への参加を促すため転入者等に対し町内会などの活動状況等について発信、周知するとともに、ターゲットに応じた手法や発信内容を工夫するなどの取組を進めます。</w:t>
      </w:r>
    </w:p>
    <w:p w14:paraId="6949C568" w14:textId="32229100" w:rsidR="00233842" w:rsidRPr="00B2191D" w:rsidRDefault="003C7EC0" w:rsidP="00C714D7">
      <w:pPr>
        <w:spacing w:line="330" w:lineRule="exact"/>
        <w:ind w:leftChars="200" w:left="404" w:firstLineChars="100" w:firstLine="232"/>
        <w:rPr>
          <w:rFonts w:ascii="ＭＳ ゴシック" w:eastAsia="ＭＳ ゴシック" w:hAnsi="ＭＳ ゴシック"/>
          <w:spacing w:val="0"/>
          <w:sz w:val="24"/>
        </w:rPr>
      </w:pPr>
      <w:r w:rsidRPr="00B2191D">
        <w:rPr>
          <w:rFonts w:asciiTheme="minorEastAsia" w:hAnsiTheme="minorEastAsia" w:hint="eastAsia"/>
          <w:color w:val="000000" w:themeColor="text1"/>
          <w:sz w:val="24"/>
          <w:szCs w:val="24"/>
        </w:rPr>
        <w:t>「地域活動協議会への支援」の「①活動の活性化に向けた支援」（ｐ</w:t>
      </w:r>
      <w:r w:rsidR="00F74522" w:rsidRPr="00B2191D">
        <w:rPr>
          <w:rFonts w:asciiTheme="minorEastAsia" w:hAnsiTheme="minorEastAsia" w:hint="eastAsia"/>
          <w:color w:val="000000" w:themeColor="text1"/>
          <w:sz w:val="24"/>
          <w:szCs w:val="24"/>
        </w:rPr>
        <w:t>5</w:t>
      </w:r>
      <w:r w:rsidR="001A2892" w:rsidRPr="00B2191D">
        <w:rPr>
          <w:rFonts w:asciiTheme="minorEastAsia" w:hAnsiTheme="minorEastAsia"/>
          <w:color w:val="000000" w:themeColor="text1"/>
          <w:sz w:val="24"/>
          <w:szCs w:val="24"/>
        </w:rPr>
        <w:t>6</w:t>
      </w:r>
      <w:r w:rsidRPr="00B2191D">
        <w:rPr>
          <w:rFonts w:asciiTheme="minorEastAsia" w:hAnsiTheme="minorEastAsia" w:hint="eastAsia"/>
          <w:color w:val="000000" w:themeColor="text1"/>
          <w:sz w:val="24"/>
          <w:szCs w:val="24"/>
        </w:rPr>
        <w:t>～6</w:t>
      </w:r>
      <w:r w:rsidR="001A2892" w:rsidRPr="00B2191D">
        <w:rPr>
          <w:rFonts w:asciiTheme="minorEastAsia" w:hAnsiTheme="minorEastAsia"/>
          <w:color w:val="000000" w:themeColor="text1"/>
          <w:sz w:val="24"/>
          <w:szCs w:val="24"/>
        </w:rPr>
        <w:t>1</w:t>
      </w:r>
      <w:r w:rsidR="00233842" w:rsidRPr="00B2191D">
        <w:rPr>
          <w:rFonts w:asciiTheme="minorEastAsia" w:hAnsiTheme="minorEastAsia" w:hint="eastAsia"/>
          <w:color w:val="000000" w:themeColor="text1"/>
          <w:sz w:val="24"/>
          <w:szCs w:val="24"/>
        </w:rPr>
        <w:t>）については、「地域活動協議会の構成団体が、自分の地域に即した支援を受けることができて</w:t>
      </w:r>
      <w:r w:rsidRPr="00B2191D">
        <w:rPr>
          <w:rFonts w:asciiTheme="minorEastAsia" w:hAnsiTheme="minorEastAsia" w:hint="eastAsia"/>
          <w:color w:val="000000" w:themeColor="text1"/>
          <w:sz w:val="24"/>
          <w:szCs w:val="24"/>
        </w:rPr>
        <w:t>いると</w:t>
      </w:r>
      <w:r w:rsidR="00233842" w:rsidRPr="00B2191D">
        <w:rPr>
          <w:rFonts w:asciiTheme="minorEastAsia" w:hAnsiTheme="minorEastAsia" w:hint="eastAsia"/>
          <w:color w:val="000000" w:themeColor="text1"/>
          <w:sz w:val="24"/>
          <w:szCs w:val="24"/>
        </w:rPr>
        <w:t>感じた割合」、「地域活動協議会を知っている区民の割合」、「地域活動協議会の構成団体が、地域活動協議会に求められている準行政的機能を認識している割合」について「未達成」となりました。</w:t>
      </w:r>
      <w:r w:rsidR="00F1239B" w:rsidRPr="00B2191D">
        <w:rPr>
          <w:rFonts w:asciiTheme="minorEastAsia" w:hAnsiTheme="minorEastAsia" w:hint="eastAsia"/>
          <w:color w:val="000000" w:themeColor="text1"/>
          <w:sz w:val="24"/>
          <w:szCs w:val="24"/>
        </w:rPr>
        <w:t>令和元年度</w:t>
      </w:r>
      <w:r w:rsidR="00233842" w:rsidRPr="00B2191D">
        <w:rPr>
          <w:rFonts w:asciiTheme="minorEastAsia" w:hAnsiTheme="minorEastAsia" w:hint="eastAsia"/>
          <w:color w:val="000000" w:themeColor="text1"/>
          <w:sz w:val="24"/>
          <w:szCs w:val="24"/>
        </w:rPr>
        <w:t>は、</w:t>
      </w:r>
      <w:r w:rsidR="00233842" w:rsidRPr="00B2191D">
        <w:rPr>
          <w:rFonts w:asciiTheme="minorEastAsia" w:hAnsiTheme="minorEastAsia" w:hint="eastAsia"/>
          <w:sz w:val="24"/>
        </w:rPr>
        <w:t>各地域における会議等での地域課題や地域ニーズ、解決手法についての話し合い等を通じて「地域カルテ」を充実させることで、より地域課題に即した支援を行うとともに、</w:t>
      </w:r>
      <w:r w:rsidR="00F1239B" w:rsidRPr="00B2191D">
        <w:rPr>
          <w:rFonts w:asciiTheme="minorEastAsia" w:hAnsiTheme="minorEastAsia" w:hint="eastAsia"/>
          <w:sz w:val="24"/>
        </w:rPr>
        <w:t>引き続き</w:t>
      </w:r>
      <w:r w:rsidR="00550135" w:rsidRPr="00B2191D">
        <w:rPr>
          <w:rFonts w:asciiTheme="minorEastAsia" w:hAnsiTheme="minorEastAsia" w:hint="eastAsia"/>
          <w:sz w:val="24"/>
        </w:rPr>
        <w:t>、</w:t>
      </w:r>
      <w:r w:rsidR="00233842" w:rsidRPr="00B2191D">
        <w:rPr>
          <w:rFonts w:asciiTheme="minorEastAsia" w:hAnsiTheme="minorEastAsia" w:hint="eastAsia"/>
          <w:sz w:val="24"/>
        </w:rPr>
        <w:t>幅広</w:t>
      </w:r>
      <w:r w:rsidR="004F786B" w:rsidRPr="00B2191D">
        <w:rPr>
          <w:rFonts w:asciiTheme="minorEastAsia" w:hAnsiTheme="minorEastAsia" w:hint="eastAsia"/>
          <w:sz w:val="24"/>
        </w:rPr>
        <w:t>く</w:t>
      </w:r>
      <w:r w:rsidR="00233842" w:rsidRPr="00B2191D">
        <w:rPr>
          <w:rFonts w:asciiTheme="minorEastAsia" w:hAnsiTheme="minorEastAsia" w:hint="eastAsia"/>
          <w:sz w:val="24"/>
        </w:rPr>
        <w:t>情報を伝えるため、転入者への転入時の案内などの機会を捉えて地域活動への参加を呼び掛けるなどの取組を進めます。</w:t>
      </w:r>
    </w:p>
    <w:p w14:paraId="4E06EF1E" w14:textId="07A5D320" w:rsidR="00233842" w:rsidRPr="00B2191D" w:rsidRDefault="003C7EC0" w:rsidP="00C714D7">
      <w:pPr>
        <w:tabs>
          <w:tab w:val="left" w:pos="9072"/>
        </w:tabs>
        <w:spacing w:line="330" w:lineRule="exact"/>
        <w:ind w:leftChars="200" w:left="404"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「市民活動に役立つ情報の収集・提供」（ｐ</w:t>
      </w:r>
      <w:r w:rsidR="00F74522" w:rsidRPr="00B2191D">
        <w:rPr>
          <w:rFonts w:asciiTheme="minorEastAsia" w:hAnsiTheme="minorEastAsia" w:hint="eastAsia"/>
          <w:color w:val="000000" w:themeColor="text1"/>
          <w:sz w:val="24"/>
          <w:szCs w:val="24"/>
        </w:rPr>
        <w:t>6</w:t>
      </w:r>
      <w:r w:rsidR="001A2892" w:rsidRPr="00B2191D">
        <w:rPr>
          <w:rFonts w:asciiTheme="minorEastAsia" w:hAnsiTheme="minorEastAsia"/>
          <w:color w:val="000000" w:themeColor="text1"/>
          <w:sz w:val="24"/>
          <w:szCs w:val="24"/>
        </w:rPr>
        <w:t>7</w:t>
      </w:r>
      <w:r w:rsidR="00233842" w:rsidRPr="00B2191D">
        <w:rPr>
          <w:rFonts w:asciiTheme="minorEastAsia" w:hAnsiTheme="minorEastAsia" w:hint="eastAsia"/>
          <w:color w:val="000000" w:themeColor="text1"/>
          <w:sz w:val="24"/>
          <w:szCs w:val="24"/>
        </w:rPr>
        <w:t>）については、２つの目標のうち「市民活動総合ポータルサイトに利用登録す</w:t>
      </w:r>
      <w:r w:rsidR="00F1239B" w:rsidRPr="00B2191D">
        <w:rPr>
          <w:rFonts w:asciiTheme="minorEastAsia" w:hAnsiTheme="minorEastAsia" w:hint="eastAsia"/>
          <w:color w:val="000000" w:themeColor="text1"/>
          <w:sz w:val="24"/>
          <w:szCs w:val="24"/>
        </w:rPr>
        <w:t>る団体が掲載情報を活用した割合」について目標を下回りました。令和元年度は、</w:t>
      </w:r>
      <w:r w:rsidR="00233842" w:rsidRPr="00B2191D">
        <w:rPr>
          <w:rFonts w:asciiTheme="minorEastAsia" w:hAnsiTheme="minorEastAsia" w:hint="eastAsia"/>
          <w:color w:val="000000" w:themeColor="text1"/>
          <w:sz w:val="24"/>
          <w:szCs w:val="24"/>
        </w:rPr>
        <w:t>利便性向上のためポータルサイトの機能を追加するとともに、区役所職員が市民に対してポータルサイトをＰＲできるようにするなどの取組を進めます。</w:t>
      </w:r>
    </w:p>
    <w:p w14:paraId="0C56A3BF" w14:textId="7E33BAB0" w:rsidR="00F1239B" w:rsidRPr="00B2191D" w:rsidRDefault="003C7EC0" w:rsidP="00C714D7">
      <w:pPr>
        <w:tabs>
          <w:tab w:val="left" w:pos="9072"/>
        </w:tabs>
        <w:spacing w:line="330" w:lineRule="exact"/>
        <w:ind w:leftChars="200" w:left="404"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「地域の実態に応じたきめ細かな支援」（ｐ</w:t>
      </w:r>
      <w:r w:rsidR="001A2892" w:rsidRPr="00B2191D">
        <w:rPr>
          <w:rFonts w:asciiTheme="minorEastAsia" w:hAnsiTheme="minorEastAsia" w:hint="eastAsia"/>
          <w:color w:val="000000" w:themeColor="text1"/>
          <w:sz w:val="24"/>
          <w:szCs w:val="24"/>
        </w:rPr>
        <w:t>68</w:t>
      </w:r>
      <w:r w:rsidRPr="00B2191D">
        <w:rPr>
          <w:rFonts w:asciiTheme="minorEastAsia" w:hAnsiTheme="minorEastAsia" w:hint="eastAsia"/>
          <w:color w:val="000000" w:themeColor="text1"/>
          <w:sz w:val="24"/>
          <w:szCs w:val="24"/>
        </w:rPr>
        <w:t>～7</w:t>
      </w:r>
      <w:r w:rsidR="001A2892" w:rsidRPr="00B2191D">
        <w:rPr>
          <w:rFonts w:asciiTheme="minorEastAsia" w:hAnsiTheme="minorEastAsia"/>
          <w:color w:val="000000" w:themeColor="text1"/>
          <w:sz w:val="24"/>
          <w:szCs w:val="24"/>
        </w:rPr>
        <w:t>0</w:t>
      </w:r>
      <w:r w:rsidR="00233842" w:rsidRPr="00B2191D">
        <w:rPr>
          <w:rFonts w:asciiTheme="minorEastAsia" w:hAnsiTheme="minorEastAsia" w:hint="eastAsia"/>
          <w:color w:val="000000" w:themeColor="text1"/>
          <w:sz w:val="24"/>
          <w:szCs w:val="24"/>
        </w:rPr>
        <w:t>）については、「まちづくりセンター等の支援を受けた団体が支援に満足している割合」、各区において派遣型の地域公共人材が活用された件数が「未達成」となりました。</w:t>
      </w:r>
      <w:r w:rsidR="00F1239B" w:rsidRPr="00B2191D">
        <w:rPr>
          <w:rFonts w:asciiTheme="minorEastAsia" w:hAnsiTheme="minorEastAsia" w:hint="eastAsia"/>
          <w:color w:val="000000" w:themeColor="text1"/>
          <w:sz w:val="24"/>
          <w:szCs w:val="24"/>
        </w:rPr>
        <w:t>令和元年度</w:t>
      </w:r>
      <w:r w:rsidR="00233842" w:rsidRPr="00B2191D">
        <w:rPr>
          <w:rFonts w:asciiTheme="minorEastAsia" w:hAnsiTheme="minorEastAsia" w:hint="eastAsia"/>
          <w:color w:val="000000" w:themeColor="text1"/>
          <w:sz w:val="24"/>
          <w:szCs w:val="24"/>
        </w:rPr>
        <w:t>は、各地域活動協議会の自律的な運営をめざし、地域の担い手へのアンケート等により各地域活動協議会の現状や課題を把握したうえで地域の実情に即した支援を行うとともに、市民活動団体のニーズを把握し、地域公共人財とのマッチングを行うなどの取組を進めます。</w:t>
      </w:r>
    </w:p>
    <w:p w14:paraId="4AAD207C" w14:textId="47EFCF45" w:rsidR="00233842" w:rsidRPr="00B2191D" w:rsidRDefault="00F1239B" w:rsidP="00C714D7">
      <w:pPr>
        <w:tabs>
          <w:tab w:val="left" w:pos="9072"/>
        </w:tabs>
        <w:spacing w:line="330" w:lineRule="exact"/>
        <w:ind w:leftChars="200" w:left="404" w:firstLineChars="100" w:firstLine="232"/>
        <w:rPr>
          <w:rFonts w:asciiTheme="minorEastAsia" w:hAnsiTheme="minorEastAsia"/>
          <w:color w:val="000000" w:themeColor="text1"/>
          <w:sz w:val="24"/>
          <w:szCs w:val="24"/>
        </w:rPr>
      </w:pPr>
      <w:r w:rsidRPr="00B2191D">
        <w:rPr>
          <w:rFonts w:asciiTheme="minorEastAsia" w:hAnsiTheme="minorEastAsia"/>
          <w:color w:val="000000" w:themeColor="text1"/>
          <w:sz w:val="24"/>
          <w:szCs w:val="24"/>
        </w:rPr>
        <w:t>その他、</w:t>
      </w:r>
      <w:r w:rsidRPr="00B2191D">
        <w:rPr>
          <w:rFonts w:asciiTheme="minorEastAsia" w:hAnsiTheme="minorEastAsia" w:hint="eastAsia"/>
          <w:color w:val="000000" w:themeColor="text1"/>
          <w:sz w:val="24"/>
          <w:szCs w:val="24"/>
        </w:rPr>
        <w:t>「人と人とのつながりづくり」（ｐ4</w:t>
      </w:r>
      <w:r w:rsidR="001A2892" w:rsidRPr="00B2191D">
        <w:rPr>
          <w:rFonts w:asciiTheme="minorEastAsia" w:hAnsiTheme="minorEastAsia"/>
          <w:color w:val="000000" w:themeColor="text1"/>
          <w:sz w:val="24"/>
          <w:szCs w:val="24"/>
        </w:rPr>
        <w:t>1</w:t>
      </w:r>
      <w:r w:rsidRPr="00B2191D">
        <w:rPr>
          <w:rFonts w:asciiTheme="minorEastAsia" w:hAnsiTheme="minorEastAsia" w:hint="eastAsia"/>
          <w:color w:val="000000" w:themeColor="text1"/>
          <w:sz w:val="24"/>
          <w:szCs w:val="24"/>
        </w:rPr>
        <w:t>～4</w:t>
      </w:r>
      <w:r w:rsidR="001A2892" w:rsidRPr="00B2191D">
        <w:rPr>
          <w:rFonts w:asciiTheme="minorEastAsia" w:hAnsiTheme="minorEastAsia"/>
          <w:color w:val="000000" w:themeColor="text1"/>
          <w:sz w:val="24"/>
          <w:szCs w:val="24"/>
        </w:rPr>
        <w:t>2</w:t>
      </w:r>
      <w:r w:rsidRPr="00B2191D">
        <w:rPr>
          <w:rFonts w:asciiTheme="minorEastAsia" w:hAnsiTheme="minorEastAsia" w:hint="eastAsia"/>
          <w:color w:val="000000" w:themeColor="text1"/>
          <w:sz w:val="24"/>
          <w:szCs w:val="24"/>
        </w:rPr>
        <w:t>）、「地域を限定しない活動の活性化（テーマ型団体）」（ｐ</w:t>
      </w:r>
      <w:r w:rsidR="00F74522" w:rsidRPr="00B2191D">
        <w:rPr>
          <w:rFonts w:asciiTheme="minorEastAsia" w:hAnsiTheme="minorEastAsia" w:hint="eastAsia"/>
          <w:color w:val="000000" w:themeColor="text1"/>
          <w:sz w:val="24"/>
          <w:szCs w:val="24"/>
        </w:rPr>
        <w:t>5</w:t>
      </w:r>
      <w:r w:rsidR="001A2892" w:rsidRPr="00B2191D">
        <w:rPr>
          <w:rFonts w:asciiTheme="minorEastAsia" w:hAnsiTheme="minorEastAsia"/>
          <w:color w:val="000000" w:themeColor="text1"/>
          <w:sz w:val="24"/>
          <w:szCs w:val="24"/>
        </w:rPr>
        <w:t>4</w:t>
      </w:r>
      <w:r w:rsidRPr="00B2191D">
        <w:rPr>
          <w:rFonts w:asciiTheme="minorEastAsia" w:hAnsiTheme="minorEastAsia" w:hint="eastAsia"/>
          <w:color w:val="000000" w:themeColor="text1"/>
          <w:sz w:val="24"/>
          <w:szCs w:val="24"/>
        </w:rPr>
        <w:t>～</w:t>
      </w:r>
      <w:r w:rsidR="00F74522" w:rsidRPr="00B2191D">
        <w:rPr>
          <w:rFonts w:asciiTheme="minorEastAsia" w:hAnsiTheme="minorEastAsia" w:hint="eastAsia"/>
          <w:color w:val="000000" w:themeColor="text1"/>
          <w:sz w:val="24"/>
          <w:szCs w:val="24"/>
        </w:rPr>
        <w:t>5</w:t>
      </w:r>
      <w:r w:rsidR="001A2892" w:rsidRPr="00B2191D">
        <w:rPr>
          <w:rFonts w:asciiTheme="minorEastAsia" w:hAnsiTheme="minorEastAsia"/>
          <w:color w:val="000000" w:themeColor="text1"/>
          <w:sz w:val="24"/>
          <w:szCs w:val="24"/>
        </w:rPr>
        <w:t>5</w:t>
      </w:r>
      <w:r w:rsidRPr="00B2191D">
        <w:rPr>
          <w:rFonts w:asciiTheme="minorEastAsia" w:hAnsiTheme="minorEastAsia" w:hint="eastAsia"/>
          <w:color w:val="000000" w:themeColor="text1"/>
          <w:sz w:val="24"/>
          <w:szCs w:val="24"/>
        </w:rPr>
        <w:t>）、「地域活動協議会への支援」の「②総意形成機能の充実」（ｐ6</w:t>
      </w:r>
      <w:r w:rsidR="001A2892" w:rsidRPr="00B2191D">
        <w:rPr>
          <w:rFonts w:asciiTheme="minorEastAsia" w:hAnsiTheme="minorEastAsia"/>
          <w:color w:val="000000" w:themeColor="text1"/>
          <w:sz w:val="24"/>
          <w:szCs w:val="24"/>
        </w:rPr>
        <w:t>2</w:t>
      </w:r>
      <w:r w:rsidRPr="00B2191D">
        <w:rPr>
          <w:rFonts w:asciiTheme="minorEastAsia" w:hAnsiTheme="minorEastAsia" w:hint="eastAsia"/>
          <w:color w:val="000000" w:themeColor="text1"/>
          <w:sz w:val="24"/>
          <w:szCs w:val="24"/>
        </w:rPr>
        <w:t>～</w:t>
      </w:r>
      <w:r w:rsidR="00F74522" w:rsidRPr="00B2191D">
        <w:rPr>
          <w:rFonts w:asciiTheme="minorEastAsia" w:hAnsiTheme="minorEastAsia" w:hint="eastAsia"/>
          <w:color w:val="000000" w:themeColor="text1"/>
          <w:sz w:val="24"/>
          <w:szCs w:val="24"/>
        </w:rPr>
        <w:t>6</w:t>
      </w:r>
      <w:r w:rsidR="001A2892" w:rsidRPr="00B2191D">
        <w:rPr>
          <w:rFonts w:asciiTheme="minorEastAsia" w:hAnsiTheme="minorEastAsia"/>
          <w:color w:val="000000" w:themeColor="text1"/>
          <w:sz w:val="24"/>
          <w:szCs w:val="24"/>
        </w:rPr>
        <w:t>4</w:t>
      </w:r>
      <w:r w:rsidRPr="00B2191D">
        <w:rPr>
          <w:rFonts w:asciiTheme="minorEastAsia" w:hAnsiTheme="minorEastAsia" w:hint="eastAsia"/>
          <w:color w:val="000000" w:themeColor="text1"/>
          <w:sz w:val="24"/>
          <w:szCs w:val="24"/>
        </w:rPr>
        <w:t>）、「市民活動の持続的な実施に向けたＣＢ/ＳＢ化、社会的ビジネス化の支援」（ｐ7</w:t>
      </w:r>
      <w:r w:rsidR="001A2892" w:rsidRPr="00B2191D">
        <w:rPr>
          <w:rFonts w:asciiTheme="minorEastAsia" w:hAnsiTheme="minorEastAsia"/>
          <w:color w:val="000000" w:themeColor="text1"/>
          <w:sz w:val="24"/>
          <w:szCs w:val="24"/>
        </w:rPr>
        <w:t>1</w:t>
      </w:r>
      <w:r w:rsidRPr="00B2191D">
        <w:rPr>
          <w:rFonts w:asciiTheme="minorEastAsia" w:hAnsiTheme="minorEastAsia" w:hint="eastAsia"/>
          <w:color w:val="000000" w:themeColor="text1"/>
          <w:sz w:val="24"/>
          <w:szCs w:val="24"/>
        </w:rPr>
        <w:t>～7</w:t>
      </w:r>
      <w:r w:rsidR="001A2892" w:rsidRPr="00B2191D">
        <w:rPr>
          <w:rFonts w:asciiTheme="minorEastAsia" w:hAnsiTheme="minorEastAsia"/>
          <w:color w:val="000000" w:themeColor="text1"/>
          <w:sz w:val="24"/>
          <w:szCs w:val="24"/>
        </w:rPr>
        <w:t>2</w:t>
      </w:r>
      <w:r w:rsidRPr="00B2191D">
        <w:rPr>
          <w:rFonts w:asciiTheme="minorEastAsia" w:hAnsiTheme="minorEastAsia" w:hint="eastAsia"/>
          <w:color w:val="000000" w:themeColor="text1"/>
          <w:sz w:val="24"/>
          <w:szCs w:val="24"/>
        </w:rPr>
        <w:t>）についても目標が「未達成」との評価結果となりましたが、最終年度の目標達成に向けてそれぞれ取組を推進します。</w:t>
      </w:r>
    </w:p>
    <w:p w14:paraId="26DB0321" w14:textId="77777777" w:rsidR="00F1239B" w:rsidRPr="00B2191D" w:rsidRDefault="00F1239B" w:rsidP="00C714D7">
      <w:pPr>
        <w:widowControl/>
        <w:spacing w:line="330" w:lineRule="exact"/>
        <w:jc w:val="left"/>
        <w:rPr>
          <w:rFonts w:asciiTheme="majorEastAsia" w:eastAsiaTheme="majorEastAsia" w:hAnsiTheme="majorEastAsia"/>
          <w:b/>
          <w:color w:val="000000" w:themeColor="text1"/>
          <w:sz w:val="24"/>
          <w:szCs w:val="24"/>
        </w:rPr>
      </w:pPr>
    </w:p>
    <w:p w14:paraId="6EC410E8" w14:textId="77777777" w:rsidR="00233842" w:rsidRPr="00B2191D" w:rsidRDefault="00233842" w:rsidP="00C714D7">
      <w:pPr>
        <w:tabs>
          <w:tab w:val="left" w:pos="9072"/>
        </w:tabs>
        <w:spacing w:line="330" w:lineRule="exact"/>
        <w:ind w:firstLineChars="100" w:firstLine="233"/>
        <w:rPr>
          <w:rFonts w:asciiTheme="majorEastAsia" w:eastAsiaTheme="majorEastAsia" w:hAnsiTheme="majorEastAsia"/>
          <w:b/>
          <w:color w:val="000000" w:themeColor="text1"/>
          <w:sz w:val="24"/>
          <w:szCs w:val="24"/>
        </w:rPr>
      </w:pPr>
      <w:r w:rsidRPr="00B2191D">
        <w:rPr>
          <w:rFonts w:asciiTheme="majorEastAsia" w:eastAsiaTheme="majorEastAsia" w:hAnsiTheme="majorEastAsia" w:hint="eastAsia"/>
          <w:b/>
          <w:color w:val="000000" w:themeColor="text1"/>
          <w:sz w:val="24"/>
          <w:szCs w:val="24"/>
        </w:rPr>
        <w:t>【改革の柱２】区長の権限・責任の拡充と区民参画のさらなる推進</w:t>
      </w:r>
    </w:p>
    <w:p w14:paraId="72C988A4" w14:textId="77777777" w:rsidR="00233842" w:rsidRPr="00B2191D" w:rsidRDefault="00233842" w:rsidP="00C714D7">
      <w:pPr>
        <w:tabs>
          <w:tab w:val="left" w:pos="9072"/>
        </w:tabs>
        <w:spacing w:line="330" w:lineRule="exact"/>
        <w:rPr>
          <w:rFonts w:asciiTheme="minorEastAsia" w:hAnsiTheme="minorEastAsia"/>
          <w:color w:val="000000" w:themeColor="text1"/>
          <w:sz w:val="24"/>
          <w:szCs w:val="24"/>
        </w:rPr>
      </w:pPr>
    </w:p>
    <w:p w14:paraId="1FAA7709" w14:textId="28ADE60C" w:rsidR="003C7EC0" w:rsidRPr="00B2191D" w:rsidRDefault="003C7EC0" w:rsidP="00C714D7">
      <w:pPr>
        <w:tabs>
          <w:tab w:val="left" w:pos="9072"/>
        </w:tabs>
        <w:spacing w:line="330" w:lineRule="exact"/>
        <w:ind w:leftChars="200" w:left="404"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「複数区による区ＣＭ事業の実施のためのルール化」（ｐ</w:t>
      </w:r>
      <w:r w:rsidR="00F74522" w:rsidRPr="00B2191D">
        <w:rPr>
          <w:rFonts w:asciiTheme="minorEastAsia" w:hAnsiTheme="minorEastAsia" w:hint="eastAsia"/>
          <w:color w:val="000000" w:themeColor="text1"/>
          <w:sz w:val="24"/>
          <w:szCs w:val="24"/>
        </w:rPr>
        <w:t>7</w:t>
      </w:r>
      <w:r w:rsidR="001A2892" w:rsidRPr="00B2191D">
        <w:rPr>
          <w:rFonts w:asciiTheme="minorEastAsia" w:hAnsiTheme="minorEastAsia"/>
          <w:color w:val="000000" w:themeColor="text1"/>
          <w:sz w:val="24"/>
          <w:szCs w:val="24"/>
        </w:rPr>
        <w:t>7</w:t>
      </w:r>
      <w:r w:rsidRPr="00B2191D">
        <w:rPr>
          <w:rFonts w:asciiTheme="minorEastAsia" w:hAnsiTheme="minorEastAsia" w:hint="eastAsia"/>
          <w:color w:val="000000" w:themeColor="text1"/>
          <w:sz w:val="24"/>
          <w:szCs w:val="24"/>
        </w:rPr>
        <w:t>）については、「複数区による区ＣＭ事業の実施のためのルールが有効に機能していると思う区長</w:t>
      </w:r>
      <w:r w:rsidR="00884832" w:rsidRPr="00B2191D">
        <w:rPr>
          <w:rFonts w:asciiTheme="minorEastAsia" w:hAnsiTheme="minorEastAsia" w:hint="eastAsia"/>
          <w:color w:val="000000" w:themeColor="text1"/>
          <w:sz w:val="24"/>
          <w:szCs w:val="24"/>
        </w:rPr>
        <w:t>（区ＣＭ）</w:t>
      </w:r>
      <w:r w:rsidRPr="00B2191D">
        <w:rPr>
          <w:rFonts w:asciiTheme="minorEastAsia" w:hAnsiTheme="minorEastAsia" w:hint="eastAsia"/>
          <w:color w:val="000000" w:themeColor="text1"/>
          <w:sz w:val="24"/>
          <w:szCs w:val="24"/>
        </w:rPr>
        <w:t>の割合」が100％となり、目標を達成しました。</w:t>
      </w:r>
    </w:p>
    <w:p w14:paraId="6DCB3374" w14:textId="04B5D9BA" w:rsidR="00233842" w:rsidRPr="00B2191D" w:rsidRDefault="003C7EC0" w:rsidP="00C714D7">
      <w:pPr>
        <w:tabs>
          <w:tab w:val="left" w:pos="9072"/>
        </w:tabs>
        <w:spacing w:line="330" w:lineRule="exact"/>
        <w:ind w:leftChars="200" w:left="404"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「区長会議の運営についてのさらなる改善」（ｐ</w:t>
      </w:r>
      <w:r w:rsidR="001A2892" w:rsidRPr="00B2191D">
        <w:rPr>
          <w:rFonts w:asciiTheme="minorEastAsia" w:hAnsiTheme="minorEastAsia" w:hint="eastAsia"/>
          <w:color w:val="000000" w:themeColor="text1"/>
          <w:sz w:val="24"/>
          <w:szCs w:val="24"/>
        </w:rPr>
        <w:t>78</w:t>
      </w:r>
      <w:r w:rsidR="00233842" w:rsidRPr="00B2191D">
        <w:rPr>
          <w:rFonts w:asciiTheme="minorEastAsia" w:hAnsiTheme="minorEastAsia" w:hint="eastAsia"/>
          <w:color w:val="000000" w:themeColor="text1"/>
          <w:sz w:val="24"/>
          <w:szCs w:val="24"/>
        </w:rPr>
        <w:t>）については、</w:t>
      </w:r>
      <w:r w:rsidR="00F1239B" w:rsidRPr="00B2191D">
        <w:rPr>
          <w:rFonts w:asciiTheme="minorEastAsia" w:hAnsiTheme="minorEastAsia" w:hint="eastAsia"/>
          <w:color w:val="000000" w:themeColor="text1"/>
          <w:sz w:val="24"/>
          <w:szCs w:val="24"/>
        </w:rPr>
        <w:t>決定事項の進捗管理や情報発信の強化に努めた結果、</w:t>
      </w:r>
      <w:r w:rsidR="00233842" w:rsidRPr="00B2191D">
        <w:rPr>
          <w:rFonts w:asciiTheme="minorEastAsia" w:hAnsiTheme="minorEastAsia" w:hint="eastAsia"/>
          <w:color w:val="000000" w:themeColor="text1"/>
          <w:sz w:val="24"/>
          <w:szCs w:val="24"/>
        </w:rPr>
        <w:t>「区長会議の決定事項が順調に進捗していると感じる区長（区ＣＭ）の割合」及び「区長会議の議事内容が適切に発信されていると感じる区長（区ＣＭ）の割合」がそれぞれ目標の100％となりました。</w:t>
      </w:r>
    </w:p>
    <w:p w14:paraId="2781CBC0" w14:textId="42BB49AC" w:rsidR="00233842" w:rsidRPr="00B2191D" w:rsidRDefault="00233842" w:rsidP="00C714D7">
      <w:pPr>
        <w:tabs>
          <w:tab w:val="left" w:pos="9072"/>
        </w:tabs>
        <w:spacing w:line="330" w:lineRule="exact"/>
        <w:ind w:leftChars="200" w:left="404"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その他</w:t>
      </w:r>
      <w:r w:rsidR="003C7EC0" w:rsidRPr="00B2191D">
        <w:rPr>
          <w:rFonts w:asciiTheme="minorEastAsia" w:hAnsiTheme="minorEastAsia" w:hint="eastAsia"/>
          <w:color w:val="000000" w:themeColor="text1"/>
          <w:sz w:val="24"/>
          <w:szCs w:val="24"/>
        </w:rPr>
        <w:t>、「共通して取り組むことでより効果の上がる取組の全市展開」（ｐ</w:t>
      </w:r>
      <w:r w:rsidR="00F74522" w:rsidRPr="00B2191D">
        <w:rPr>
          <w:rFonts w:asciiTheme="minorEastAsia" w:hAnsiTheme="minorEastAsia" w:hint="eastAsia"/>
          <w:color w:val="000000" w:themeColor="text1"/>
          <w:sz w:val="24"/>
          <w:szCs w:val="24"/>
        </w:rPr>
        <w:t>7</w:t>
      </w:r>
      <w:r w:rsidR="001A2892" w:rsidRPr="00B2191D">
        <w:rPr>
          <w:rFonts w:asciiTheme="minorEastAsia" w:hAnsiTheme="minorEastAsia"/>
          <w:color w:val="000000" w:themeColor="text1"/>
          <w:sz w:val="24"/>
          <w:szCs w:val="24"/>
        </w:rPr>
        <w:t>7</w:t>
      </w:r>
      <w:r w:rsidRPr="00B2191D">
        <w:rPr>
          <w:rFonts w:asciiTheme="minorEastAsia" w:hAnsiTheme="minorEastAsia" w:hint="eastAsia"/>
          <w:color w:val="000000" w:themeColor="text1"/>
          <w:sz w:val="24"/>
          <w:szCs w:val="24"/>
        </w:rPr>
        <w:t>）など、計８件の目標が「達成」との評価結果になり</w:t>
      </w:r>
      <w:r w:rsidR="00F1239B" w:rsidRPr="00B2191D">
        <w:rPr>
          <w:rFonts w:asciiTheme="minorEastAsia" w:hAnsiTheme="minorEastAsia" w:hint="eastAsia"/>
          <w:color w:val="000000" w:themeColor="text1"/>
          <w:sz w:val="24"/>
          <w:szCs w:val="24"/>
        </w:rPr>
        <w:t>ました</w:t>
      </w:r>
      <w:r w:rsidRPr="00B2191D">
        <w:rPr>
          <w:rFonts w:asciiTheme="minorEastAsia" w:hAnsiTheme="minorEastAsia" w:hint="eastAsia"/>
          <w:color w:val="000000" w:themeColor="text1"/>
          <w:sz w:val="24"/>
          <w:szCs w:val="24"/>
        </w:rPr>
        <w:t>。</w:t>
      </w:r>
    </w:p>
    <w:p w14:paraId="397239BA" w14:textId="77777777" w:rsidR="00233842" w:rsidRPr="00B2191D" w:rsidRDefault="00233842" w:rsidP="00C714D7">
      <w:pPr>
        <w:tabs>
          <w:tab w:val="left" w:pos="9072"/>
        </w:tabs>
        <w:spacing w:line="330" w:lineRule="exact"/>
        <w:ind w:leftChars="200" w:left="404" w:firstLineChars="100" w:firstLine="232"/>
        <w:rPr>
          <w:rFonts w:asciiTheme="minorEastAsia" w:hAnsiTheme="minorEastAsia"/>
          <w:color w:val="000000" w:themeColor="text1"/>
          <w:sz w:val="24"/>
          <w:szCs w:val="24"/>
        </w:rPr>
      </w:pPr>
    </w:p>
    <w:p w14:paraId="6E1D5827" w14:textId="56EE38F3" w:rsidR="00233842" w:rsidRPr="00B2191D" w:rsidRDefault="003C7EC0" w:rsidP="00C714D7">
      <w:pPr>
        <w:tabs>
          <w:tab w:val="left" w:pos="9072"/>
        </w:tabs>
        <w:spacing w:line="330" w:lineRule="exact"/>
        <w:ind w:leftChars="200" w:left="404"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一方、「区ＣＭ制度の趣旨に即した運用の徹底」（ｐ7</w:t>
      </w:r>
      <w:r w:rsidR="001A2892" w:rsidRPr="00B2191D">
        <w:rPr>
          <w:rFonts w:asciiTheme="minorEastAsia" w:hAnsiTheme="minorEastAsia"/>
          <w:color w:val="000000" w:themeColor="text1"/>
          <w:sz w:val="24"/>
          <w:szCs w:val="24"/>
        </w:rPr>
        <w:t>3</w:t>
      </w:r>
      <w:r w:rsidR="00CA65CF" w:rsidRPr="00B2191D">
        <w:rPr>
          <w:rFonts w:asciiTheme="minorEastAsia" w:hAnsiTheme="minorEastAsia" w:hint="eastAsia"/>
          <w:color w:val="000000" w:themeColor="text1"/>
          <w:sz w:val="24"/>
          <w:szCs w:val="24"/>
        </w:rPr>
        <w:t>）については、</w:t>
      </w:r>
      <w:r w:rsidR="0082152A" w:rsidRPr="00B2191D">
        <w:rPr>
          <w:rFonts w:asciiTheme="minorEastAsia" w:hAnsiTheme="minorEastAsia" w:hint="eastAsia"/>
          <w:color w:val="000000" w:themeColor="text1"/>
          <w:sz w:val="24"/>
          <w:szCs w:val="24"/>
        </w:rPr>
        <w:t>「</w:t>
      </w:r>
      <w:r w:rsidR="00233842" w:rsidRPr="00B2191D">
        <w:rPr>
          <w:rFonts w:asciiTheme="minorEastAsia" w:hAnsiTheme="minorEastAsia" w:hint="eastAsia"/>
          <w:color w:val="000000" w:themeColor="text1"/>
          <w:sz w:val="24"/>
          <w:szCs w:val="24"/>
        </w:rPr>
        <w:t>ｅラーニングのテストに全問正解した関係職員の割合</w:t>
      </w:r>
      <w:r w:rsidR="0082152A" w:rsidRPr="00B2191D">
        <w:rPr>
          <w:rFonts w:asciiTheme="minorEastAsia" w:hAnsiTheme="minorEastAsia" w:hint="eastAsia"/>
          <w:color w:val="000000" w:themeColor="text1"/>
          <w:sz w:val="24"/>
          <w:szCs w:val="24"/>
        </w:rPr>
        <w:t>」</w:t>
      </w:r>
      <w:r w:rsidR="00233842" w:rsidRPr="00B2191D">
        <w:rPr>
          <w:rFonts w:asciiTheme="minorEastAsia" w:hAnsiTheme="minorEastAsia" w:hint="eastAsia"/>
          <w:color w:val="000000" w:themeColor="text1"/>
          <w:sz w:val="24"/>
          <w:szCs w:val="24"/>
        </w:rPr>
        <w:t>、「区内の基礎自治行政について区ＣＭの意向を反映した事業が実施できていると考える</w:t>
      </w:r>
      <w:r w:rsidR="00F1239B" w:rsidRPr="00B2191D">
        <w:rPr>
          <w:rFonts w:asciiTheme="minorEastAsia" w:hAnsiTheme="minorEastAsia" w:hint="eastAsia"/>
          <w:color w:val="000000" w:themeColor="text1"/>
          <w:sz w:val="24"/>
          <w:szCs w:val="24"/>
        </w:rPr>
        <w:t>区長（区ＣＭ）の割合」が「未達成」との評価結果となりました。令和元年度は、職員の理解促進とともに、区</w:t>
      </w:r>
      <w:r w:rsidR="00E50967" w:rsidRPr="00B2191D">
        <w:rPr>
          <w:rFonts w:asciiTheme="minorEastAsia" w:hAnsiTheme="minorEastAsia" w:hint="eastAsia"/>
          <w:color w:val="000000" w:themeColor="text1"/>
          <w:sz w:val="24"/>
          <w:szCs w:val="24"/>
        </w:rPr>
        <w:t>ＣＭ制度の趣旨・内容についての徹底を図るため、</w:t>
      </w:r>
      <w:r w:rsidR="00F1239B" w:rsidRPr="00B2191D">
        <w:rPr>
          <w:rFonts w:asciiTheme="minorEastAsia" w:hAnsiTheme="minorEastAsia" w:hint="eastAsia"/>
          <w:color w:val="000000" w:themeColor="text1"/>
          <w:sz w:val="24"/>
          <w:szCs w:val="24"/>
        </w:rPr>
        <w:t>ｅラーニングを実施し、その結果を踏まえて区ＣＭ制度の再周知を行います。</w:t>
      </w:r>
    </w:p>
    <w:p w14:paraId="76CBCA39" w14:textId="4EDCF889" w:rsidR="00233842" w:rsidRPr="00B2191D" w:rsidRDefault="00233842" w:rsidP="00C714D7">
      <w:pPr>
        <w:tabs>
          <w:tab w:val="left" w:pos="9072"/>
        </w:tabs>
        <w:spacing w:line="330" w:lineRule="exact"/>
        <w:ind w:leftChars="200" w:left="404"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w:t>
      </w:r>
      <w:r w:rsidR="003C7EC0" w:rsidRPr="00B2191D">
        <w:rPr>
          <w:rFonts w:asciiTheme="minorEastAsia" w:hAnsiTheme="minorEastAsia" w:hint="eastAsia"/>
          <w:color w:val="000000" w:themeColor="text1"/>
          <w:sz w:val="24"/>
          <w:szCs w:val="24"/>
        </w:rPr>
        <w:t>ニア・イズ・ベター」に基づく分権型教育行政の効果的な推進」（ｐ</w:t>
      </w:r>
      <w:r w:rsidR="00F74522" w:rsidRPr="00B2191D">
        <w:rPr>
          <w:rFonts w:asciiTheme="minorEastAsia" w:hAnsiTheme="minorEastAsia" w:hint="eastAsia"/>
          <w:color w:val="000000" w:themeColor="text1"/>
          <w:sz w:val="24"/>
          <w:szCs w:val="24"/>
        </w:rPr>
        <w:t>7</w:t>
      </w:r>
      <w:r w:rsidR="001A2892" w:rsidRPr="00B2191D">
        <w:rPr>
          <w:rFonts w:asciiTheme="minorEastAsia" w:hAnsiTheme="minorEastAsia"/>
          <w:color w:val="000000" w:themeColor="text1"/>
          <w:sz w:val="24"/>
          <w:szCs w:val="24"/>
        </w:rPr>
        <w:t>4</w:t>
      </w:r>
      <w:r w:rsidR="003C7EC0" w:rsidRPr="00B2191D">
        <w:rPr>
          <w:rFonts w:asciiTheme="minorEastAsia" w:hAnsiTheme="minorEastAsia" w:hint="eastAsia"/>
          <w:color w:val="000000" w:themeColor="text1"/>
          <w:sz w:val="24"/>
          <w:szCs w:val="24"/>
        </w:rPr>
        <w:t>～</w:t>
      </w:r>
      <w:r w:rsidR="001A2892" w:rsidRPr="00B2191D">
        <w:rPr>
          <w:rFonts w:asciiTheme="minorEastAsia" w:hAnsiTheme="minorEastAsia" w:hint="eastAsia"/>
          <w:color w:val="000000" w:themeColor="text1"/>
          <w:sz w:val="24"/>
          <w:szCs w:val="24"/>
        </w:rPr>
        <w:t>76</w:t>
      </w:r>
      <w:r w:rsidRPr="00B2191D">
        <w:rPr>
          <w:rFonts w:asciiTheme="minorEastAsia" w:hAnsiTheme="minorEastAsia" w:hint="eastAsia"/>
          <w:color w:val="000000" w:themeColor="text1"/>
          <w:sz w:val="24"/>
          <w:szCs w:val="24"/>
        </w:rPr>
        <w:t>）については、「委員を務める学校において、学校の実情に応じた教育が行われ教育内容がより充実したと感じる小・中学校の学校協議会委員の割合」が目標を達成し、「区内において、学校、地域の実情に応じた教育が行われたと感じる「保護者・区民等の参画のための会議」の委員の割合」が24区中23</w:t>
      </w:r>
      <w:r w:rsidR="00F1239B" w:rsidRPr="00B2191D">
        <w:rPr>
          <w:rFonts w:asciiTheme="minorEastAsia" w:hAnsiTheme="minorEastAsia" w:hint="eastAsia"/>
          <w:color w:val="000000" w:themeColor="text1"/>
          <w:sz w:val="24"/>
          <w:szCs w:val="24"/>
        </w:rPr>
        <w:t>区で目標を上回りました。</w:t>
      </w:r>
      <w:r w:rsidR="00E50967" w:rsidRPr="00B2191D">
        <w:rPr>
          <w:rFonts w:asciiTheme="minorEastAsia" w:hAnsiTheme="minorEastAsia" w:hint="eastAsia"/>
          <w:color w:val="000000" w:themeColor="text1"/>
          <w:sz w:val="24"/>
          <w:szCs w:val="24"/>
        </w:rPr>
        <w:t>引き続き</w:t>
      </w:r>
      <w:r w:rsidRPr="00B2191D">
        <w:rPr>
          <w:rFonts w:asciiTheme="minorEastAsia" w:hAnsiTheme="minorEastAsia" w:hint="eastAsia"/>
          <w:color w:val="000000" w:themeColor="text1"/>
          <w:sz w:val="24"/>
          <w:szCs w:val="24"/>
        </w:rPr>
        <w:t>、保護者・区民等の意見やニーズを反映した校長経営戦略支援予算（区担当教育次長執行枠）を活用するなどの取組を進めます。</w:t>
      </w:r>
    </w:p>
    <w:p w14:paraId="0319E8DE" w14:textId="40A4A5F7" w:rsidR="00233842" w:rsidRPr="00B2191D" w:rsidRDefault="003C7EC0" w:rsidP="00C714D7">
      <w:pPr>
        <w:tabs>
          <w:tab w:val="left" w:pos="9072"/>
        </w:tabs>
        <w:spacing w:line="330" w:lineRule="exact"/>
        <w:ind w:leftChars="200" w:left="404"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「区における住民主体の自治の実現」（ｐ</w:t>
      </w:r>
      <w:r w:rsidR="001A2892" w:rsidRPr="00B2191D">
        <w:rPr>
          <w:rFonts w:asciiTheme="minorEastAsia" w:hAnsiTheme="minorEastAsia" w:hint="eastAsia"/>
          <w:color w:val="000000" w:themeColor="text1"/>
          <w:sz w:val="24"/>
          <w:szCs w:val="24"/>
        </w:rPr>
        <w:t>79</w:t>
      </w:r>
      <w:r w:rsidRPr="00B2191D">
        <w:rPr>
          <w:rFonts w:asciiTheme="minorEastAsia" w:hAnsiTheme="minorEastAsia" w:hint="eastAsia"/>
          <w:color w:val="000000" w:themeColor="text1"/>
          <w:sz w:val="24"/>
          <w:szCs w:val="24"/>
        </w:rPr>
        <w:t>～8</w:t>
      </w:r>
      <w:r w:rsidR="001A2892" w:rsidRPr="00B2191D">
        <w:rPr>
          <w:rFonts w:asciiTheme="minorEastAsia" w:hAnsiTheme="minorEastAsia"/>
          <w:color w:val="000000" w:themeColor="text1"/>
          <w:sz w:val="24"/>
          <w:szCs w:val="24"/>
        </w:rPr>
        <w:t>1</w:t>
      </w:r>
      <w:r w:rsidR="00233842" w:rsidRPr="00B2191D">
        <w:rPr>
          <w:rFonts w:asciiTheme="minorEastAsia" w:hAnsiTheme="minorEastAsia" w:hint="eastAsia"/>
          <w:color w:val="000000" w:themeColor="text1"/>
          <w:sz w:val="24"/>
          <w:szCs w:val="24"/>
        </w:rPr>
        <w:t>）については、「区政会議において、各委員からの意見や要望、評価について、十分に区役所や委員との間で意見交換が行われていると感じている区政会議の委員の割合」、「区政会議において、各委員からの意見や要望、評価について、適切</w:t>
      </w:r>
      <w:r w:rsidR="009A388D" w:rsidRPr="00B2191D">
        <w:rPr>
          <w:rFonts w:asciiTheme="minorEastAsia" w:hAnsiTheme="minorEastAsia" w:hint="eastAsia"/>
          <w:color w:val="000000" w:themeColor="text1"/>
          <w:sz w:val="24"/>
          <w:szCs w:val="24"/>
        </w:rPr>
        <w:t>なフィードバックが行われたと感じる区政会議の委員の割合」が「未達成」となりました。令和元年度</w:t>
      </w:r>
      <w:r w:rsidR="00233842" w:rsidRPr="00B2191D">
        <w:rPr>
          <w:rFonts w:asciiTheme="minorEastAsia" w:hAnsiTheme="minorEastAsia" w:hint="eastAsia"/>
          <w:color w:val="000000" w:themeColor="text1"/>
          <w:sz w:val="24"/>
          <w:szCs w:val="24"/>
        </w:rPr>
        <w:t>は、委員に対して実施したアンケート結果により把握した</w:t>
      </w:r>
      <w:r w:rsidR="009A388D" w:rsidRPr="00B2191D">
        <w:rPr>
          <w:rFonts w:asciiTheme="minorEastAsia" w:hAnsiTheme="minorEastAsia" w:hint="eastAsia"/>
          <w:color w:val="000000" w:themeColor="text1"/>
          <w:sz w:val="24"/>
          <w:szCs w:val="24"/>
        </w:rPr>
        <w:t>課題に基づき区政会議運営の改善に取り組むとともに、</w:t>
      </w:r>
      <w:r w:rsidR="00233842" w:rsidRPr="00B2191D">
        <w:rPr>
          <w:rFonts w:asciiTheme="minorEastAsia" w:hAnsiTheme="minorEastAsia" w:hint="eastAsia"/>
          <w:color w:val="000000" w:themeColor="text1"/>
          <w:sz w:val="24"/>
          <w:szCs w:val="24"/>
        </w:rPr>
        <w:t>区政運営に関する区の取組について委員から４段階で評価を受けて点数化し、各委員の評価を平均して公表するなどの取組を進めます。</w:t>
      </w:r>
    </w:p>
    <w:p w14:paraId="75171E97" w14:textId="5B7E6122" w:rsidR="00233842" w:rsidRPr="00B2191D" w:rsidRDefault="003C7EC0" w:rsidP="00C714D7">
      <w:pPr>
        <w:tabs>
          <w:tab w:val="left" w:pos="9072"/>
        </w:tabs>
        <w:spacing w:line="330" w:lineRule="exact"/>
        <w:ind w:leftChars="200" w:left="404"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「さらなる区民サービスの向上」（ｐ</w:t>
      </w:r>
      <w:r w:rsidR="00F74522" w:rsidRPr="00B2191D">
        <w:rPr>
          <w:rFonts w:asciiTheme="minorEastAsia" w:hAnsiTheme="minorEastAsia" w:hint="eastAsia"/>
          <w:color w:val="000000" w:themeColor="text1"/>
          <w:sz w:val="24"/>
          <w:szCs w:val="24"/>
        </w:rPr>
        <w:t>8</w:t>
      </w:r>
      <w:r w:rsidR="001A2892" w:rsidRPr="00B2191D">
        <w:rPr>
          <w:rFonts w:asciiTheme="minorEastAsia" w:hAnsiTheme="minorEastAsia"/>
          <w:color w:val="000000" w:themeColor="text1"/>
          <w:sz w:val="24"/>
          <w:szCs w:val="24"/>
        </w:rPr>
        <w:t>4</w:t>
      </w:r>
      <w:r w:rsidRPr="00B2191D">
        <w:rPr>
          <w:rFonts w:asciiTheme="minorEastAsia" w:hAnsiTheme="minorEastAsia" w:hint="eastAsia"/>
          <w:color w:val="000000" w:themeColor="text1"/>
          <w:sz w:val="24"/>
          <w:szCs w:val="24"/>
        </w:rPr>
        <w:t>～</w:t>
      </w:r>
      <w:r w:rsidR="001A2892" w:rsidRPr="00B2191D">
        <w:rPr>
          <w:rFonts w:asciiTheme="minorEastAsia" w:hAnsiTheme="minorEastAsia" w:hint="eastAsia"/>
          <w:color w:val="000000" w:themeColor="text1"/>
          <w:sz w:val="24"/>
          <w:szCs w:val="24"/>
        </w:rPr>
        <w:t>87</w:t>
      </w:r>
      <w:r w:rsidR="00233842" w:rsidRPr="00B2191D">
        <w:rPr>
          <w:rFonts w:asciiTheme="minorEastAsia" w:hAnsiTheme="minorEastAsia" w:hint="eastAsia"/>
          <w:color w:val="000000" w:themeColor="text1"/>
          <w:sz w:val="24"/>
          <w:szCs w:val="24"/>
        </w:rPr>
        <w:t>）については、「区役所が、相談や問い合わせ内容について適切に対応したと思う区民の割合」、「区の様々な取組（施策・事業・イベントなど）</w:t>
      </w:r>
      <w:r w:rsidR="009A388D" w:rsidRPr="00B2191D">
        <w:rPr>
          <w:rFonts w:asciiTheme="minorEastAsia" w:hAnsiTheme="minorEastAsia" w:hint="eastAsia"/>
          <w:color w:val="000000" w:themeColor="text1"/>
          <w:sz w:val="24"/>
          <w:szCs w:val="24"/>
        </w:rPr>
        <w:t>に関する情報が、区役所から届いていると感じる区民の割合」が「未達成」となりました。令和元年度は、区民に身近な総合行政</w:t>
      </w:r>
      <w:r w:rsidR="00E50967" w:rsidRPr="00B2191D">
        <w:rPr>
          <w:rFonts w:asciiTheme="minorEastAsia" w:hAnsiTheme="minorEastAsia" w:hint="eastAsia"/>
          <w:color w:val="000000" w:themeColor="text1"/>
          <w:sz w:val="24"/>
          <w:szCs w:val="24"/>
        </w:rPr>
        <w:t>の窓口機能を高めるため、これまでの各種取組を検証のうえ</w:t>
      </w:r>
      <w:r w:rsidR="009A388D" w:rsidRPr="00B2191D">
        <w:rPr>
          <w:rFonts w:asciiTheme="minorEastAsia" w:hAnsiTheme="minorEastAsia" w:hint="eastAsia"/>
          <w:color w:val="000000" w:themeColor="text1"/>
          <w:sz w:val="24"/>
          <w:szCs w:val="24"/>
        </w:rPr>
        <w:t>、問い合わせ対応事例に対して分かりやすくホームページ等を利用し市民に情報発信していくとともに、区民まつり等のイベントやWebツールなどをより活用し、より計画的でタイムリーな周知活動を行います。</w:t>
      </w:r>
    </w:p>
    <w:p w14:paraId="12FD7A19" w14:textId="5F9F6F3C" w:rsidR="00233842" w:rsidRPr="00B2191D" w:rsidRDefault="009A388D" w:rsidP="00C714D7">
      <w:pPr>
        <w:tabs>
          <w:tab w:val="left" w:pos="9072"/>
        </w:tabs>
        <w:spacing w:line="330" w:lineRule="exact"/>
        <w:ind w:leftChars="200" w:left="404" w:firstLineChars="100" w:firstLine="232"/>
        <w:rPr>
          <w:rFonts w:asciiTheme="minorEastAsia" w:hAnsiTheme="minorEastAsia"/>
          <w:color w:val="000000" w:themeColor="text1"/>
          <w:sz w:val="24"/>
          <w:szCs w:val="24"/>
        </w:rPr>
      </w:pPr>
      <w:r w:rsidRPr="00B2191D">
        <w:rPr>
          <w:rFonts w:asciiTheme="minorEastAsia" w:hAnsiTheme="minorEastAsia" w:hint="eastAsia"/>
          <w:color w:val="000000" w:themeColor="text1"/>
          <w:sz w:val="24"/>
          <w:szCs w:val="24"/>
        </w:rPr>
        <w:t>その他、「多様な区民の意見やニーズの的確な把握」（ｐ8</w:t>
      </w:r>
      <w:r w:rsidR="001A2892" w:rsidRPr="00B2191D">
        <w:rPr>
          <w:rFonts w:asciiTheme="minorEastAsia" w:hAnsiTheme="minorEastAsia"/>
          <w:color w:val="000000" w:themeColor="text1"/>
          <w:sz w:val="24"/>
          <w:szCs w:val="24"/>
        </w:rPr>
        <w:t>2</w:t>
      </w:r>
      <w:r w:rsidRPr="00B2191D">
        <w:rPr>
          <w:rFonts w:asciiTheme="minorEastAsia" w:hAnsiTheme="minorEastAsia" w:hint="eastAsia"/>
          <w:color w:val="000000" w:themeColor="text1"/>
          <w:sz w:val="24"/>
          <w:szCs w:val="24"/>
        </w:rPr>
        <w:t>～8</w:t>
      </w:r>
      <w:r w:rsidR="001A2892" w:rsidRPr="00B2191D">
        <w:rPr>
          <w:rFonts w:asciiTheme="minorEastAsia" w:hAnsiTheme="minorEastAsia"/>
          <w:color w:val="000000" w:themeColor="text1"/>
          <w:sz w:val="24"/>
          <w:szCs w:val="24"/>
        </w:rPr>
        <w:t>3</w:t>
      </w:r>
      <w:r w:rsidRPr="00B2191D">
        <w:rPr>
          <w:rFonts w:asciiTheme="minorEastAsia" w:hAnsiTheme="minorEastAsia" w:hint="eastAsia"/>
          <w:color w:val="000000" w:themeColor="text1"/>
          <w:sz w:val="24"/>
          <w:szCs w:val="24"/>
        </w:rPr>
        <w:t>）、「効率的な区行政の運営の推進」（ｐ</w:t>
      </w:r>
      <w:r w:rsidR="001A2892" w:rsidRPr="00B2191D">
        <w:rPr>
          <w:rFonts w:asciiTheme="minorEastAsia" w:hAnsiTheme="minorEastAsia" w:hint="eastAsia"/>
          <w:color w:val="000000" w:themeColor="text1"/>
          <w:sz w:val="24"/>
          <w:szCs w:val="24"/>
        </w:rPr>
        <w:t>88</w:t>
      </w:r>
      <w:r w:rsidRPr="00B2191D">
        <w:rPr>
          <w:rFonts w:asciiTheme="minorEastAsia" w:hAnsiTheme="minorEastAsia" w:hint="eastAsia"/>
          <w:color w:val="000000" w:themeColor="text1"/>
          <w:sz w:val="24"/>
          <w:szCs w:val="24"/>
        </w:rPr>
        <w:t>～</w:t>
      </w:r>
      <w:r w:rsidR="001A2892" w:rsidRPr="00B2191D">
        <w:rPr>
          <w:rFonts w:asciiTheme="minorEastAsia" w:hAnsiTheme="minorEastAsia" w:hint="eastAsia"/>
          <w:color w:val="000000" w:themeColor="text1"/>
          <w:sz w:val="24"/>
          <w:szCs w:val="24"/>
        </w:rPr>
        <w:t>89</w:t>
      </w:r>
      <w:r w:rsidRPr="00B2191D">
        <w:rPr>
          <w:rFonts w:asciiTheme="minorEastAsia" w:hAnsiTheme="minorEastAsia" w:hint="eastAsia"/>
          <w:color w:val="000000" w:themeColor="text1"/>
          <w:sz w:val="24"/>
          <w:szCs w:val="24"/>
        </w:rPr>
        <w:t>）についても目標が「未達成」との評価結果となりましたが、最終年度の目標達成に向けてそれぞれ取組を推進します。</w:t>
      </w:r>
    </w:p>
    <w:p w14:paraId="4B58B7FB" w14:textId="72086F68" w:rsidR="00CE03BD" w:rsidRPr="00B2191D" w:rsidRDefault="00CE03BD" w:rsidP="00CE03BD">
      <w:pPr>
        <w:tabs>
          <w:tab w:val="left" w:pos="9072"/>
        </w:tabs>
        <w:spacing w:line="340" w:lineRule="exact"/>
        <w:ind w:leftChars="200" w:left="404" w:firstLineChars="100" w:firstLine="232"/>
        <w:rPr>
          <w:rFonts w:asciiTheme="minorEastAsia" w:hAnsiTheme="minorEastAsia"/>
          <w:color w:val="000000" w:themeColor="text1"/>
          <w:sz w:val="24"/>
          <w:szCs w:val="24"/>
        </w:rPr>
        <w:sectPr w:rsidR="00CE03BD" w:rsidRPr="00B2191D" w:rsidSect="00C714D7">
          <w:footerReference w:type="default" r:id="rId14"/>
          <w:pgSz w:w="11906" w:h="16838" w:code="9"/>
          <w:pgMar w:top="851" w:right="1276" w:bottom="1247" w:left="1276" w:header="851" w:footer="851" w:gutter="0"/>
          <w:pgNumType w:start="1"/>
          <w:cols w:space="425"/>
          <w:docGrid w:type="lines" w:linePitch="337"/>
        </w:sectPr>
      </w:pPr>
    </w:p>
    <w:p w14:paraId="50FC40F4" w14:textId="371A61E8" w:rsidR="00172F9A" w:rsidRPr="00B2191D" w:rsidRDefault="00172F9A" w:rsidP="004827FF">
      <w:pPr>
        <w:pStyle w:val="af4"/>
        <w:ind w:firstLineChars="150" w:firstLine="470"/>
        <w:rPr>
          <w:color w:val="000000" w:themeColor="text1"/>
          <w:sz w:val="32"/>
          <w:szCs w:val="32"/>
        </w:rPr>
      </w:pPr>
      <w:bookmarkStart w:id="3" w:name="_Toc12372634"/>
      <w:r w:rsidRPr="00B2191D">
        <w:rPr>
          <w:rFonts w:hint="eastAsia"/>
          <w:color w:val="000000" w:themeColor="text1"/>
          <w:sz w:val="32"/>
          <w:szCs w:val="32"/>
        </w:rPr>
        <w:t>Ⅲ　項目ごとの進捗状況</w:t>
      </w:r>
      <w:bookmarkEnd w:id="3"/>
    </w:p>
    <w:p w14:paraId="7854C407" w14:textId="77777777" w:rsidR="00172F9A" w:rsidRPr="00B2191D" w:rsidRDefault="00172F9A" w:rsidP="00172F9A">
      <w:pPr>
        <w:widowControl/>
        <w:rPr>
          <w:rFonts w:asciiTheme="majorEastAsia" w:eastAsiaTheme="majorEastAsia" w:hAnsiTheme="majorEastAsia"/>
          <w:b/>
          <w:color w:val="000000" w:themeColor="text1"/>
          <w:sz w:val="52"/>
          <w:szCs w:val="52"/>
        </w:rPr>
      </w:pPr>
    </w:p>
    <w:p w14:paraId="66F13641" w14:textId="22DE751E" w:rsidR="00172F9A" w:rsidRPr="00B2191D" w:rsidRDefault="00172F9A" w:rsidP="00172F9A">
      <w:pPr>
        <w:widowControl/>
        <w:jc w:val="center"/>
        <w:rPr>
          <w:rFonts w:asciiTheme="majorEastAsia" w:eastAsiaTheme="majorEastAsia" w:hAnsiTheme="majorEastAsia"/>
          <w:b/>
          <w:color w:val="000000" w:themeColor="text1"/>
          <w:sz w:val="52"/>
          <w:szCs w:val="52"/>
        </w:rPr>
      </w:pPr>
    </w:p>
    <w:p w14:paraId="4EBB433D" w14:textId="00FE8611" w:rsidR="00172F9A" w:rsidRPr="00B2191D" w:rsidRDefault="00172F9A" w:rsidP="00172F9A">
      <w:pPr>
        <w:rPr>
          <w:color w:val="000000" w:themeColor="text1"/>
        </w:rPr>
      </w:pPr>
    </w:p>
    <w:p w14:paraId="010F5D05" w14:textId="67D9F1F4" w:rsidR="00172F9A" w:rsidRPr="00B2191D" w:rsidRDefault="00172F9A" w:rsidP="00172F9A">
      <w:pPr>
        <w:rPr>
          <w:color w:val="000000" w:themeColor="text1"/>
        </w:rPr>
      </w:pPr>
    </w:p>
    <w:p w14:paraId="21DF75B0" w14:textId="4E41B485" w:rsidR="00651783" w:rsidRPr="00B2191D" w:rsidRDefault="00651783" w:rsidP="00172F9A">
      <w:pPr>
        <w:rPr>
          <w:color w:val="000000" w:themeColor="text1"/>
        </w:rPr>
      </w:pPr>
    </w:p>
    <w:p w14:paraId="06DBC467" w14:textId="4B3FC56E" w:rsidR="00651783" w:rsidRPr="00B2191D" w:rsidRDefault="00651783" w:rsidP="00172F9A">
      <w:pPr>
        <w:rPr>
          <w:color w:val="000000" w:themeColor="text1"/>
        </w:rPr>
      </w:pPr>
      <w:r w:rsidRPr="00B2191D">
        <w:rPr>
          <w:noProof/>
          <w:color w:val="000000" w:themeColor="text1"/>
        </w:rPr>
        <mc:AlternateContent>
          <mc:Choice Requires="wps">
            <w:drawing>
              <wp:anchor distT="0" distB="0" distL="114300" distR="114300" simplePos="0" relativeHeight="251659264" behindDoc="0" locked="0" layoutInCell="1" allowOverlap="1" wp14:anchorId="4FD9AFA1" wp14:editId="1204311D">
                <wp:simplePos x="0" y="0"/>
                <wp:positionH relativeFrom="column">
                  <wp:posOffset>19080</wp:posOffset>
                </wp:positionH>
                <wp:positionV relativeFrom="paragraph">
                  <wp:posOffset>47876</wp:posOffset>
                </wp:positionV>
                <wp:extent cx="6048375" cy="5167423"/>
                <wp:effectExtent l="0" t="0" r="28575" b="14605"/>
                <wp:wrapNone/>
                <wp:docPr id="2" name="テキスト ボックス 2"/>
                <wp:cNvGraphicFramePr/>
                <a:graphic xmlns:a="http://schemas.openxmlformats.org/drawingml/2006/main">
                  <a:graphicData uri="http://schemas.microsoft.com/office/word/2010/wordprocessingShape">
                    <wps:wsp>
                      <wps:cNvSpPr txBox="1"/>
                      <wps:spPr>
                        <a:xfrm>
                          <a:off x="0" y="0"/>
                          <a:ext cx="6048375" cy="5167423"/>
                        </a:xfrm>
                        <a:prstGeom prst="rect">
                          <a:avLst/>
                        </a:prstGeom>
                        <a:solidFill>
                          <a:sysClr val="window" lastClr="FFFFFF"/>
                        </a:solidFill>
                        <a:ln w="6350">
                          <a:solidFill>
                            <a:prstClr val="black"/>
                          </a:solidFill>
                        </a:ln>
                        <a:effectLst/>
                      </wps:spPr>
                      <wps:txbx>
                        <w:txbxContent>
                          <w:p w14:paraId="4D973973" w14:textId="77777777" w:rsidR="002D69A9" w:rsidRPr="00071305" w:rsidRDefault="002D69A9" w:rsidP="00172F9A">
                            <w:pPr>
                              <w:tabs>
                                <w:tab w:val="left" w:pos="3686"/>
                              </w:tabs>
                              <w:rPr>
                                <w:rFonts w:asciiTheme="majorEastAsia" w:eastAsiaTheme="majorEastAsia" w:hAnsiTheme="majorEastAsia"/>
                                <w:sz w:val="32"/>
                                <w:szCs w:val="32"/>
                              </w:rPr>
                            </w:pPr>
                          </w:p>
                          <w:p w14:paraId="3D83C0E0" w14:textId="313804B7" w:rsidR="002D69A9" w:rsidRPr="005918C0" w:rsidRDefault="002D69A9" w:rsidP="00172F9A">
                            <w:pPr>
                              <w:tabs>
                                <w:tab w:val="left" w:pos="3686"/>
                              </w:tabs>
                              <w:spacing w:line="360" w:lineRule="auto"/>
                              <w:rPr>
                                <w:rFonts w:asciiTheme="minorEastAsia" w:hAnsiTheme="minorEastAsia"/>
                                <w:sz w:val="24"/>
                                <w:szCs w:val="24"/>
                              </w:rPr>
                            </w:pPr>
                            <w:r>
                              <w:rPr>
                                <w:rFonts w:hint="eastAsia"/>
                              </w:rPr>
                              <w:t xml:space="preserve">　</w:t>
                            </w:r>
                            <w:r w:rsidRPr="005918C0">
                              <w:rPr>
                                <w:rFonts w:asciiTheme="minorEastAsia" w:hAnsiTheme="minorEastAsia"/>
                                <w:sz w:val="24"/>
                                <w:szCs w:val="24"/>
                              </w:rPr>
                              <w:t>平成</w:t>
                            </w:r>
                            <w:r w:rsidRPr="005918C0">
                              <w:rPr>
                                <w:rFonts w:asciiTheme="minorEastAsia" w:hAnsiTheme="minorEastAsia" w:hint="eastAsia"/>
                                <w:sz w:val="24"/>
                                <w:szCs w:val="24"/>
                              </w:rPr>
                              <w:t>30</w:t>
                            </w:r>
                            <w:r w:rsidRPr="005918C0">
                              <w:rPr>
                                <w:rFonts w:asciiTheme="minorEastAsia" w:hAnsiTheme="minorEastAsia"/>
                                <w:sz w:val="24"/>
                                <w:szCs w:val="24"/>
                              </w:rPr>
                              <w:t>年度目標の</w:t>
                            </w:r>
                            <w:r w:rsidRPr="005918C0">
                              <w:rPr>
                                <w:rFonts w:asciiTheme="minorEastAsia" w:hAnsiTheme="minorEastAsia" w:hint="eastAsia"/>
                                <w:sz w:val="24"/>
                                <w:szCs w:val="24"/>
                              </w:rPr>
                              <w:t>達成</w:t>
                            </w:r>
                            <w:r w:rsidRPr="005918C0">
                              <w:rPr>
                                <w:rFonts w:asciiTheme="minorEastAsia" w:hAnsiTheme="minorEastAsia"/>
                                <w:sz w:val="24"/>
                                <w:szCs w:val="24"/>
                              </w:rPr>
                              <w:t>状況については、次の考え方により評価しました。</w:t>
                            </w:r>
                          </w:p>
                          <w:p w14:paraId="028B31E3" w14:textId="494DE802" w:rsidR="002D69A9" w:rsidRPr="005918C0" w:rsidRDefault="002D69A9" w:rsidP="00172F9A">
                            <w:pPr>
                              <w:tabs>
                                <w:tab w:val="left" w:pos="3686"/>
                              </w:tabs>
                              <w:spacing w:line="360" w:lineRule="auto"/>
                              <w:ind w:firstLineChars="200" w:firstLine="464"/>
                              <w:rPr>
                                <w:rFonts w:asciiTheme="minorEastAsia" w:hAnsiTheme="minorEastAsia"/>
                                <w:sz w:val="24"/>
                                <w:szCs w:val="24"/>
                              </w:rPr>
                            </w:pPr>
                            <w:r w:rsidRPr="005918C0">
                              <w:rPr>
                                <w:rFonts w:asciiTheme="minorEastAsia" w:hAnsiTheme="minorEastAsia"/>
                                <w:sz w:val="24"/>
                                <w:szCs w:val="24"/>
                              </w:rPr>
                              <w:t>「</w:t>
                            </w:r>
                            <w:r w:rsidRPr="005918C0">
                              <w:rPr>
                                <w:rFonts w:asciiTheme="minorEastAsia" w:hAnsiTheme="minorEastAsia" w:hint="eastAsia"/>
                                <w:sz w:val="24"/>
                                <w:szCs w:val="24"/>
                              </w:rPr>
                              <w:t>30</w:t>
                            </w:r>
                            <w:r w:rsidRPr="005918C0">
                              <w:rPr>
                                <w:rFonts w:asciiTheme="minorEastAsia" w:hAnsiTheme="minorEastAsia"/>
                                <w:sz w:val="24"/>
                                <w:szCs w:val="24"/>
                              </w:rPr>
                              <w:t>年度目標の評価」欄において、「達成」・「未達成」の２つの区分で評価</w:t>
                            </w:r>
                          </w:p>
                          <w:p w14:paraId="31058325" w14:textId="77777777" w:rsidR="002D69A9" w:rsidRPr="005918C0" w:rsidRDefault="002D69A9" w:rsidP="00172F9A">
                            <w:pPr>
                              <w:tabs>
                                <w:tab w:val="left" w:pos="3686"/>
                              </w:tabs>
                              <w:spacing w:line="360" w:lineRule="auto"/>
                              <w:ind w:firstLineChars="300" w:firstLine="696"/>
                              <w:rPr>
                                <w:rFonts w:asciiTheme="minorEastAsia" w:hAnsiTheme="minorEastAsia"/>
                                <w:sz w:val="24"/>
                                <w:szCs w:val="24"/>
                              </w:rPr>
                            </w:pPr>
                            <w:r w:rsidRPr="005918C0">
                              <w:rPr>
                                <w:rFonts w:asciiTheme="minorEastAsia" w:hAnsiTheme="minorEastAsia"/>
                                <w:sz w:val="24"/>
                                <w:szCs w:val="24"/>
                              </w:rPr>
                              <w:t>・目標が数値化されているもの</w:t>
                            </w:r>
                          </w:p>
                          <w:p w14:paraId="3B84E654" w14:textId="77777777" w:rsidR="002D69A9" w:rsidRPr="005918C0" w:rsidRDefault="002D69A9" w:rsidP="00172F9A">
                            <w:pPr>
                              <w:tabs>
                                <w:tab w:val="left" w:pos="3686"/>
                              </w:tabs>
                              <w:spacing w:line="360" w:lineRule="auto"/>
                              <w:rPr>
                                <w:rFonts w:asciiTheme="minorEastAsia" w:hAnsiTheme="minorEastAsia"/>
                                <w:sz w:val="24"/>
                                <w:szCs w:val="24"/>
                              </w:rPr>
                            </w:pPr>
                            <w:r w:rsidRPr="005918C0">
                              <w:rPr>
                                <w:rFonts w:asciiTheme="minorEastAsia" w:hAnsiTheme="minorEastAsia"/>
                                <w:sz w:val="24"/>
                                <w:szCs w:val="24"/>
                              </w:rPr>
                              <w:t xml:space="preserve">　　　</w:t>
                            </w:r>
                            <w:r w:rsidRPr="005918C0">
                              <w:rPr>
                                <w:rFonts w:asciiTheme="minorEastAsia" w:hAnsiTheme="minorEastAsia" w:hint="eastAsia"/>
                                <w:sz w:val="24"/>
                                <w:szCs w:val="24"/>
                              </w:rPr>
                              <w:t xml:space="preserve">　</w:t>
                            </w:r>
                            <w:r w:rsidRPr="005918C0">
                              <w:rPr>
                                <w:rFonts w:asciiTheme="minorEastAsia" w:hAnsiTheme="minorEastAsia"/>
                                <w:sz w:val="24"/>
                                <w:szCs w:val="24"/>
                              </w:rPr>
                              <w:t xml:space="preserve">　→　目標値と実績値を比較し、目標を達成しているかどうかを評価</w:t>
                            </w:r>
                          </w:p>
                          <w:p w14:paraId="748504B8" w14:textId="77777777" w:rsidR="002D69A9" w:rsidRPr="005918C0" w:rsidRDefault="002D69A9" w:rsidP="00172F9A">
                            <w:pPr>
                              <w:tabs>
                                <w:tab w:val="left" w:pos="3686"/>
                              </w:tabs>
                              <w:spacing w:line="360" w:lineRule="auto"/>
                              <w:rPr>
                                <w:rFonts w:asciiTheme="minorEastAsia" w:hAnsiTheme="minorEastAsia"/>
                                <w:sz w:val="24"/>
                                <w:szCs w:val="24"/>
                              </w:rPr>
                            </w:pPr>
                            <w:r w:rsidRPr="005918C0">
                              <w:rPr>
                                <w:rFonts w:asciiTheme="minorEastAsia" w:hAnsiTheme="minorEastAsia"/>
                                <w:sz w:val="24"/>
                                <w:szCs w:val="24"/>
                              </w:rPr>
                              <w:t xml:space="preserve">　　</w:t>
                            </w:r>
                            <w:r w:rsidRPr="005918C0">
                              <w:rPr>
                                <w:rFonts w:asciiTheme="minorEastAsia" w:hAnsiTheme="minorEastAsia" w:hint="eastAsia"/>
                                <w:sz w:val="24"/>
                                <w:szCs w:val="24"/>
                              </w:rPr>
                              <w:t xml:space="preserve">　</w:t>
                            </w:r>
                            <w:r w:rsidRPr="005918C0">
                              <w:rPr>
                                <w:rFonts w:asciiTheme="minorEastAsia" w:hAnsiTheme="minorEastAsia"/>
                                <w:sz w:val="24"/>
                                <w:szCs w:val="24"/>
                              </w:rPr>
                              <w:t>・目標が数値化されていないもの</w:t>
                            </w:r>
                          </w:p>
                          <w:p w14:paraId="2E130FBD" w14:textId="77777777" w:rsidR="002D69A9" w:rsidRPr="005918C0" w:rsidRDefault="002D69A9" w:rsidP="00172F9A">
                            <w:pPr>
                              <w:tabs>
                                <w:tab w:val="left" w:pos="3686"/>
                              </w:tabs>
                              <w:spacing w:line="360" w:lineRule="auto"/>
                              <w:rPr>
                                <w:rFonts w:asciiTheme="minorEastAsia" w:hAnsiTheme="minorEastAsia"/>
                                <w:sz w:val="24"/>
                                <w:szCs w:val="24"/>
                              </w:rPr>
                            </w:pPr>
                            <w:r w:rsidRPr="005918C0">
                              <w:rPr>
                                <w:rFonts w:asciiTheme="minorEastAsia" w:hAnsiTheme="minorEastAsia"/>
                                <w:sz w:val="24"/>
                                <w:szCs w:val="24"/>
                              </w:rPr>
                              <w:t xml:space="preserve">　　　</w:t>
                            </w:r>
                            <w:r w:rsidRPr="005918C0">
                              <w:rPr>
                                <w:rFonts w:asciiTheme="minorEastAsia" w:hAnsiTheme="minorEastAsia" w:hint="eastAsia"/>
                                <w:sz w:val="24"/>
                                <w:szCs w:val="24"/>
                              </w:rPr>
                              <w:t xml:space="preserve">　</w:t>
                            </w:r>
                            <w:r w:rsidRPr="005918C0">
                              <w:rPr>
                                <w:rFonts w:asciiTheme="minorEastAsia" w:hAnsiTheme="minorEastAsia"/>
                                <w:sz w:val="24"/>
                                <w:szCs w:val="24"/>
                              </w:rPr>
                              <w:t xml:space="preserve">　→　</w:t>
                            </w:r>
                            <w:r w:rsidRPr="005918C0">
                              <w:rPr>
                                <w:rFonts w:asciiTheme="minorEastAsia" w:hAnsiTheme="minorEastAsia" w:hint="eastAsia"/>
                                <w:sz w:val="24"/>
                                <w:szCs w:val="24"/>
                              </w:rPr>
                              <w:t>「</w:t>
                            </w:r>
                            <w:r w:rsidRPr="005918C0">
                              <w:rPr>
                                <w:rFonts w:asciiTheme="minorEastAsia" w:hAnsiTheme="minorEastAsia"/>
                                <w:sz w:val="24"/>
                                <w:szCs w:val="24"/>
                              </w:rPr>
                              <w:t>目標</w:t>
                            </w:r>
                            <w:r w:rsidRPr="005918C0">
                              <w:rPr>
                                <w:rFonts w:asciiTheme="minorEastAsia" w:hAnsiTheme="minorEastAsia" w:hint="eastAsia"/>
                                <w:sz w:val="24"/>
                                <w:szCs w:val="24"/>
                              </w:rPr>
                              <w:t>」</w:t>
                            </w:r>
                            <w:r w:rsidRPr="005918C0">
                              <w:rPr>
                                <w:rFonts w:asciiTheme="minorEastAsia" w:hAnsiTheme="minorEastAsia"/>
                                <w:sz w:val="24"/>
                                <w:szCs w:val="24"/>
                              </w:rPr>
                              <w:t>欄に掲げられ</w:t>
                            </w:r>
                            <w:r w:rsidRPr="005918C0">
                              <w:rPr>
                                <w:rFonts w:asciiTheme="minorEastAsia" w:hAnsiTheme="minorEastAsia" w:hint="eastAsia"/>
                                <w:sz w:val="24"/>
                                <w:szCs w:val="24"/>
                              </w:rPr>
                              <w:t>た</w:t>
                            </w:r>
                            <w:r w:rsidRPr="005918C0">
                              <w:rPr>
                                <w:rFonts w:asciiTheme="minorEastAsia" w:hAnsiTheme="minorEastAsia"/>
                                <w:sz w:val="24"/>
                                <w:szCs w:val="24"/>
                              </w:rPr>
                              <w:t>事項を実現できているかどうかを評価</w:t>
                            </w:r>
                          </w:p>
                          <w:p w14:paraId="2C4F9A1B" w14:textId="425D9BEF" w:rsidR="002D69A9" w:rsidRPr="005918C0" w:rsidRDefault="002D69A9" w:rsidP="00172F9A">
                            <w:pPr>
                              <w:tabs>
                                <w:tab w:val="left" w:pos="3686"/>
                              </w:tabs>
                              <w:spacing w:line="360" w:lineRule="auto"/>
                              <w:rPr>
                                <w:rFonts w:asciiTheme="minorEastAsia" w:hAnsiTheme="minorEastAsia" w:cs="ＭＳ 明朝"/>
                                <w:sz w:val="24"/>
                                <w:szCs w:val="24"/>
                              </w:rPr>
                            </w:pPr>
                            <w:r w:rsidRPr="005918C0">
                              <w:rPr>
                                <w:rFonts w:asciiTheme="minorEastAsia" w:hAnsiTheme="minorEastAsia"/>
                                <w:sz w:val="24"/>
                                <w:szCs w:val="24"/>
                              </w:rPr>
                              <w:t xml:space="preserve">　　</w:t>
                            </w:r>
                            <w:r w:rsidRPr="005918C0">
                              <w:rPr>
                                <w:rFonts w:asciiTheme="minorEastAsia" w:hAnsiTheme="minorEastAsia" w:cs="ＭＳ 明朝" w:hint="eastAsia"/>
                                <w:sz w:val="24"/>
                                <w:szCs w:val="24"/>
                              </w:rPr>
                              <w:t>※平成30</w:t>
                            </w:r>
                            <w:r>
                              <w:rPr>
                                <w:rFonts w:asciiTheme="minorEastAsia" w:hAnsiTheme="minorEastAsia" w:cs="ＭＳ 明朝" w:hint="eastAsia"/>
                                <w:sz w:val="24"/>
                                <w:szCs w:val="24"/>
                              </w:rPr>
                              <w:t>年度の目標設定がないもの又は令和元年８</w:t>
                            </w:r>
                            <w:r w:rsidRPr="005918C0">
                              <w:rPr>
                                <w:rFonts w:asciiTheme="minorEastAsia" w:hAnsiTheme="minorEastAsia" w:cs="ＭＳ 明朝" w:hint="eastAsia"/>
                                <w:sz w:val="24"/>
                                <w:szCs w:val="24"/>
                              </w:rPr>
                              <w:t>月末現在において</w:t>
                            </w:r>
                          </w:p>
                          <w:p w14:paraId="04D7CC7D" w14:textId="77777777" w:rsidR="002D69A9" w:rsidRPr="005918C0" w:rsidRDefault="002D69A9" w:rsidP="00B474D3">
                            <w:pPr>
                              <w:tabs>
                                <w:tab w:val="left" w:pos="3686"/>
                              </w:tabs>
                              <w:spacing w:line="360" w:lineRule="auto"/>
                              <w:ind w:firstLineChars="300" w:firstLine="696"/>
                              <w:rPr>
                                <w:rFonts w:asciiTheme="minorEastAsia" w:hAnsiTheme="minorEastAsia"/>
                                <w:szCs w:val="21"/>
                              </w:rPr>
                            </w:pPr>
                            <w:r w:rsidRPr="005918C0">
                              <w:rPr>
                                <w:rFonts w:asciiTheme="minorEastAsia" w:hAnsiTheme="minorEastAsia" w:cs="ＭＳ 明朝" w:hint="eastAsia"/>
                                <w:sz w:val="24"/>
                                <w:szCs w:val="24"/>
                              </w:rPr>
                              <w:t>実績値が未確定のもの</w:t>
                            </w:r>
                            <w:r w:rsidRPr="005918C0">
                              <w:rPr>
                                <w:rFonts w:asciiTheme="minorEastAsia" w:hAnsiTheme="minorEastAsia"/>
                                <w:sz w:val="24"/>
                                <w:szCs w:val="24"/>
                              </w:rPr>
                              <w:t>は「―」と記載して</w:t>
                            </w:r>
                            <w:r w:rsidRPr="005918C0">
                              <w:rPr>
                                <w:rFonts w:asciiTheme="minorEastAsia" w:hAnsiTheme="minorEastAsia" w:hint="eastAsia"/>
                                <w:sz w:val="24"/>
                                <w:szCs w:val="24"/>
                              </w:rPr>
                              <w:t>い</w:t>
                            </w:r>
                            <w:r w:rsidRPr="005918C0">
                              <w:rPr>
                                <w:rFonts w:asciiTheme="minorEastAsia" w:hAnsiTheme="minorEastAsia"/>
                                <w:sz w:val="24"/>
                                <w:szCs w:val="24"/>
                              </w:rPr>
                              <w:t>ます。</w:t>
                            </w:r>
                          </w:p>
                          <w:p w14:paraId="65CC803E" w14:textId="77777777" w:rsidR="002D69A9" w:rsidRPr="005918C0" w:rsidRDefault="002D69A9" w:rsidP="00172F9A">
                            <w:pPr>
                              <w:tabs>
                                <w:tab w:val="left" w:pos="3686"/>
                              </w:tabs>
                              <w:rPr>
                                <w:szCs w:val="21"/>
                              </w:rPr>
                            </w:pPr>
                          </w:p>
                          <w:p w14:paraId="270D1391" w14:textId="5AACB3F7" w:rsidR="002D69A9" w:rsidRPr="005918C0" w:rsidRDefault="002D69A9" w:rsidP="00F362F5">
                            <w:pPr>
                              <w:tabs>
                                <w:tab w:val="left" w:pos="3686"/>
                              </w:tabs>
                              <w:ind w:leftChars="100" w:left="202"/>
                              <w:rPr>
                                <w:rFonts w:asciiTheme="minorEastAsia" w:hAnsiTheme="minorEastAsia"/>
                                <w:szCs w:val="21"/>
                              </w:rPr>
                            </w:pPr>
                            <w:r w:rsidRPr="005918C0">
                              <w:rPr>
                                <w:rFonts w:asciiTheme="minorEastAsia" w:hAnsiTheme="minorEastAsia" w:hint="eastAsia"/>
                                <w:szCs w:val="21"/>
                              </w:rPr>
                              <w:t>年月</w:t>
                            </w:r>
                            <w:r w:rsidRPr="005918C0">
                              <w:rPr>
                                <w:rFonts w:asciiTheme="minorEastAsia" w:hAnsiTheme="minorEastAsia"/>
                                <w:szCs w:val="21"/>
                              </w:rPr>
                              <w:t>及び</w:t>
                            </w:r>
                            <w:r w:rsidRPr="005918C0">
                              <w:rPr>
                                <w:rFonts w:asciiTheme="minorEastAsia" w:hAnsiTheme="minorEastAsia" w:hint="eastAsia"/>
                                <w:szCs w:val="21"/>
                              </w:rPr>
                              <w:t>年度の表示については、和暦</w:t>
                            </w:r>
                            <w:r w:rsidRPr="005918C0">
                              <w:rPr>
                                <w:rFonts w:asciiTheme="minorEastAsia" w:hAnsiTheme="minorEastAsia"/>
                                <w:szCs w:val="21"/>
                              </w:rPr>
                              <w:t>（</w:t>
                            </w:r>
                            <w:r w:rsidRPr="005918C0">
                              <w:rPr>
                                <w:rFonts w:asciiTheme="minorEastAsia" w:hAnsiTheme="minorEastAsia" w:hint="eastAsia"/>
                                <w:szCs w:val="21"/>
                              </w:rPr>
                              <w:t>元号）によるもの</w:t>
                            </w:r>
                            <w:r w:rsidRPr="005918C0">
                              <w:rPr>
                                <w:rFonts w:asciiTheme="minorEastAsia" w:hAnsiTheme="minorEastAsia"/>
                                <w:szCs w:val="21"/>
                              </w:rPr>
                              <w:t>とし</w:t>
                            </w:r>
                            <w:r w:rsidRPr="005918C0">
                              <w:rPr>
                                <w:rFonts w:asciiTheme="minorEastAsia" w:hAnsiTheme="minorEastAsia" w:hint="eastAsia"/>
                                <w:szCs w:val="21"/>
                              </w:rPr>
                              <w:t>ますが、元号表記は</w:t>
                            </w:r>
                            <w:r w:rsidRPr="005918C0">
                              <w:rPr>
                                <w:rFonts w:asciiTheme="minorEastAsia" w:hAnsiTheme="minorEastAsia"/>
                                <w:szCs w:val="21"/>
                              </w:rPr>
                              <w:t>省いております。</w:t>
                            </w:r>
                          </w:p>
                          <w:p w14:paraId="5DE008C1" w14:textId="5CAB5B09" w:rsidR="002D69A9" w:rsidRPr="005918C0" w:rsidRDefault="002D69A9" w:rsidP="00ED2ED2">
                            <w:pPr>
                              <w:tabs>
                                <w:tab w:val="left" w:pos="3686"/>
                              </w:tabs>
                              <w:rPr>
                                <w:rFonts w:asciiTheme="minorEastAsia" w:hAnsiTheme="minorEastAsia"/>
                                <w:szCs w:val="21"/>
                              </w:rPr>
                            </w:pPr>
                            <w:r w:rsidRPr="005918C0">
                              <w:rPr>
                                <w:rFonts w:asciiTheme="minorEastAsia" w:hAnsiTheme="minorEastAsia" w:hint="eastAsia"/>
                                <w:szCs w:val="21"/>
                              </w:rPr>
                              <w:t xml:space="preserve">　</w:t>
                            </w:r>
                            <w:r w:rsidRPr="005918C0">
                              <w:rPr>
                                <w:rFonts w:asciiTheme="minorEastAsia" w:hAnsiTheme="minorEastAsia"/>
                                <w:szCs w:val="21"/>
                              </w:rPr>
                              <w:t xml:space="preserve">　</w:t>
                            </w:r>
                            <w:r w:rsidRPr="005918C0">
                              <w:rPr>
                                <w:rFonts w:asciiTheme="minorEastAsia" w:hAnsiTheme="minorEastAsia" w:hint="eastAsia"/>
                                <w:szCs w:val="21"/>
                              </w:rPr>
                              <w:t xml:space="preserve">・年月 </w:t>
                            </w:r>
                          </w:p>
                          <w:p w14:paraId="0D8326F3" w14:textId="17BA50FA" w:rsidR="002D69A9" w:rsidRPr="005918C0" w:rsidRDefault="002D69A9" w:rsidP="00ED2ED2">
                            <w:pPr>
                              <w:tabs>
                                <w:tab w:val="left" w:pos="3686"/>
                              </w:tabs>
                              <w:rPr>
                                <w:rFonts w:asciiTheme="minorEastAsia" w:hAnsiTheme="minorEastAsia"/>
                                <w:szCs w:val="21"/>
                              </w:rPr>
                            </w:pPr>
                            <w:r w:rsidRPr="005918C0">
                              <w:rPr>
                                <w:rFonts w:asciiTheme="minorEastAsia" w:hAnsiTheme="minorEastAsia" w:hint="eastAsia"/>
                                <w:szCs w:val="21"/>
                              </w:rPr>
                              <w:t xml:space="preserve">　</w:t>
                            </w:r>
                            <w:r w:rsidRPr="005918C0">
                              <w:rPr>
                                <w:rFonts w:asciiTheme="minorEastAsia" w:hAnsiTheme="minorEastAsia"/>
                                <w:szCs w:val="21"/>
                              </w:rPr>
                              <w:t xml:space="preserve">　　　</w:t>
                            </w:r>
                            <w:r w:rsidRPr="005918C0">
                              <w:rPr>
                                <w:rFonts w:asciiTheme="minorEastAsia" w:hAnsiTheme="minorEastAsia" w:hint="eastAsia"/>
                                <w:szCs w:val="21"/>
                              </w:rPr>
                              <w:t>例：平成</w:t>
                            </w:r>
                            <w:r w:rsidRPr="005918C0">
                              <w:rPr>
                                <w:rFonts w:asciiTheme="minorEastAsia" w:hAnsiTheme="minorEastAsia"/>
                                <w:szCs w:val="21"/>
                              </w:rPr>
                              <w:t>30年</w:t>
                            </w:r>
                            <w:r w:rsidRPr="005918C0">
                              <w:rPr>
                                <w:rFonts w:asciiTheme="minorEastAsia" w:hAnsiTheme="minorEastAsia" w:hint="eastAsia"/>
                                <w:szCs w:val="21"/>
                              </w:rPr>
                              <w:t>、</w:t>
                            </w:r>
                            <w:r w:rsidRPr="005918C0">
                              <w:rPr>
                                <w:rFonts w:asciiTheme="minorEastAsia" w:hAnsiTheme="minorEastAsia"/>
                                <w:szCs w:val="21"/>
                              </w:rPr>
                              <w:t>平成31年</w:t>
                            </w:r>
                            <w:r w:rsidRPr="005918C0">
                              <w:rPr>
                                <w:rFonts w:asciiTheme="minorEastAsia" w:hAnsiTheme="minorEastAsia" w:hint="eastAsia"/>
                                <w:szCs w:val="21"/>
                              </w:rPr>
                              <w:t xml:space="preserve">４月　</w:t>
                            </w:r>
                            <w:r w:rsidRPr="005918C0">
                              <w:rPr>
                                <w:rFonts w:asciiTheme="minorEastAsia" w:hAnsiTheme="minorEastAsia"/>
                                <w:szCs w:val="21"/>
                              </w:rPr>
                              <w:t>⇒</w:t>
                            </w:r>
                            <w:r w:rsidRPr="005918C0">
                              <w:rPr>
                                <w:rFonts w:asciiTheme="minorEastAsia" w:hAnsiTheme="minorEastAsia" w:hint="eastAsia"/>
                                <w:szCs w:val="21"/>
                              </w:rPr>
                              <w:t xml:space="preserve">　30年</w:t>
                            </w:r>
                            <w:r w:rsidRPr="005918C0">
                              <w:rPr>
                                <w:rFonts w:asciiTheme="minorEastAsia" w:hAnsiTheme="minorEastAsia"/>
                                <w:szCs w:val="21"/>
                              </w:rPr>
                              <w:t>、31年４</w:t>
                            </w:r>
                            <w:r w:rsidRPr="005918C0">
                              <w:rPr>
                                <w:rFonts w:asciiTheme="minorEastAsia" w:hAnsiTheme="minorEastAsia" w:hint="eastAsia"/>
                                <w:szCs w:val="21"/>
                              </w:rPr>
                              <w:t>月</w:t>
                            </w:r>
                          </w:p>
                          <w:p w14:paraId="41224AE5" w14:textId="7E1B9B82" w:rsidR="002D69A9" w:rsidRPr="005918C0" w:rsidRDefault="002D69A9" w:rsidP="00ED2ED2">
                            <w:pPr>
                              <w:tabs>
                                <w:tab w:val="left" w:pos="3686"/>
                              </w:tabs>
                              <w:rPr>
                                <w:rFonts w:asciiTheme="minorEastAsia" w:hAnsiTheme="minorEastAsia"/>
                                <w:szCs w:val="21"/>
                              </w:rPr>
                            </w:pPr>
                            <w:r w:rsidRPr="005918C0">
                              <w:rPr>
                                <w:rFonts w:asciiTheme="minorEastAsia" w:hAnsiTheme="minorEastAsia" w:hint="eastAsia"/>
                                <w:szCs w:val="21"/>
                              </w:rPr>
                              <w:t xml:space="preserve">　</w:t>
                            </w:r>
                            <w:r w:rsidRPr="005918C0">
                              <w:rPr>
                                <w:rFonts w:asciiTheme="minorEastAsia" w:hAnsiTheme="minorEastAsia"/>
                                <w:szCs w:val="21"/>
                              </w:rPr>
                              <w:t xml:space="preserve">　　　　</w:t>
                            </w:r>
                            <w:r w:rsidRPr="005918C0">
                              <w:rPr>
                                <w:rFonts w:asciiTheme="minorEastAsia" w:hAnsiTheme="minorEastAsia" w:hint="eastAsia"/>
                                <w:szCs w:val="21"/>
                              </w:rPr>
                              <w:t xml:space="preserve"> </w:t>
                            </w:r>
                            <w:r w:rsidRPr="005918C0">
                              <w:rPr>
                                <w:rFonts w:asciiTheme="minorEastAsia" w:hAnsiTheme="minorEastAsia"/>
                                <w:szCs w:val="21"/>
                              </w:rPr>
                              <w:t xml:space="preserve"> </w:t>
                            </w:r>
                            <w:r w:rsidRPr="005918C0">
                              <w:rPr>
                                <w:rFonts w:asciiTheme="minorEastAsia" w:hAnsiTheme="minorEastAsia" w:hint="eastAsia"/>
                                <w:szCs w:val="21"/>
                              </w:rPr>
                              <w:t>令和</w:t>
                            </w:r>
                            <w:r w:rsidRPr="005918C0">
                              <w:rPr>
                                <w:rFonts w:asciiTheme="minorEastAsia" w:hAnsiTheme="minorEastAsia"/>
                                <w:szCs w:val="21"/>
                              </w:rPr>
                              <w:t>元年５</w:t>
                            </w:r>
                            <w:r w:rsidRPr="005918C0">
                              <w:rPr>
                                <w:rFonts w:asciiTheme="minorEastAsia" w:hAnsiTheme="minorEastAsia" w:hint="eastAsia"/>
                                <w:szCs w:val="21"/>
                              </w:rPr>
                              <w:t>月、令和</w:t>
                            </w:r>
                            <w:r w:rsidRPr="005918C0">
                              <w:rPr>
                                <w:rFonts w:asciiTheme="minorEastAsia" w:hAnsiTheme="minorEastAsia"/>
                                <w:szCs w:val="21"/>
                              </w:rPr>
                              <w:t xml:space="preserve">２年　</w:t>
                            </w:r>
                            <w:r w:rsidRPr="005918C0">
                              <w:rPr>
                                <w:rFonts w:asciiTheme="minorEastAsia" w:hAnsiTheme="minorEastAsia" w:hint="eastAsia"/>
                                <w:szCs w:val="21"/>
                              </w:rPr>
                              <w:t xml:space="preserve">　</w:t>
                            </w:r>
                            <w:r w:rsidRPr="005918C0">
                              <w:rPr>
                                <w:rFonts w:asciiTheme="minorEastAsia" w:hAnsiTheme="minorEastAsia"/>
                                <w:szCs w:val="21"/>
                              </w:rPr>
                              <w:t>⇒　元年５</w:t>
                            </w:r>
                            <w:r w:rsidRPr="005918C0">
                              <w:rPr>
                                <w:rFonts w:asciiTheme="minorEastAsia" w:hAnsiTheme="minorEastAsia" w:hint="eastAsia"/>
                                <w:szCs w:val="21"/>
                              </w:rPr>
                              <w:t>月、２年</w:t>
                            </w:r>
                          </w:p>
                          <w:p w14:paraId="188CAC51" w14:textId="157AE8CF" w:rsidR="002D69A9" w:rsidRPr="005918C0" w:rsidRDefault="002D69A9" w:rsidP="00007A4E">
                            <w:pPr>
                              <w:tabs>
                                <w:tab w:val="left" w:pos="3686"/>
                              </w:tabs>
                              <w:ind w:firstLineChars="200" w:firstLine="404"/>
                              <w:rPr>
                                <w:rFonts w:asciiTheme="minorEastAsia" w:hAnsiTheme="minorEastAsia"/>
                                <w:szCs w:val="21"/>
                              </w:rPr>
                            </w:pPr>
                            <w:r w:rsidRPr="005918C0">
                              <w:rPr>
                                <w:rFonts w:asciiTheme="minorEastAsia" w:hAnsiTheme="minorEastAsia" w:hint="eastAsia"/>
                                <w:szCs w:val="21"/>
                              </w:rPr>
                              <w:t xml:space="preserve">・年度 </w:t>
                            </w:r>
                          </w:p>
                          <w:p w14:paraId="6B4657AF" w14:textId="38761CEF" w:rsidR="002D69A9" w:rsidRPr="005918C0" w:rsidRDefault="002D69A9" w:rsidP="00007A4E">
                            <w:pPr>
                              <w:tabs>
                                <w:tab w:val="left" w:pos="3686"/>
                              </w:tabs>
                              <w:ind w:firstLineChars="400" w:firstLine="808"/>
                              <w:rPr>
                                <w:rFonts w:asciiTheme="minorEastAsia" w:hAnsiTheme="minorEastAsia"/>
                                <w:szCs w:val="21"/>
                              </w:rPr>
                            </w:pPr>
                            <w:r w:rsidRPr="005918C0">
                              <w:rPr>
                                <w:rFonts w:asciiTheme="minorEastAsia" w:hAnsiTheme="minorEastAsia" w:hint="eastAsia"/>
                                <w:szCs w:val="21"/>
                              </w:rPr>
                              <w:t>例</w:t>
                            </w:r>
                            <w:r w:rsidRPr="005918C0">
                              <w:rPr>
                                <w:rFonts w:asciiTheme="minorEastAsia" w:hAnsiTheme="minorEastAsia"/>
                                <w:szCs w:val="21"/>
                              </w:rPr>
                              <w:t>：</w:t>
                            </w:r>
                            <w:r w:rsidRPr="005918C0">
                              <w:rPr>
                                <w:rFonts w:asciiTheme="minorEastAsia" w:hAnsiTheme="minorEastAsia" w:hint="eastAsia"/>
                                <w:szCs w:val="21"/>
                              </w:rPr>
                              <w:t>平成29年度</w:t>
                            </w:r>
                            <w:r w:rsidRPr="005918C0">
                              <w:rPr>
                                <w:rFonts w:asciiTheme="minorEastAsia" w:hAnsiTheme="minorEastAsia"/>
                                <w:szCs w:val="21"/>
                              </w:rPr>
                              <w:t>、</w:t>
                            </w:r>
                            <w:r w:rsidRPr="005918C0">
                              <w:rPr>
                                <w:rFonts w:asciiTheme="minorEastAsia" w:hAnsiTheme="minorEastAsia" w:hint="eastAsia"/>
                                <w:szCs w:val="21"/>
                              </w:rPr>
                              <w:t xml:space="preserve">平成30年度　</w:t>
                            </w:r>
                            <w:r w:rsidRPr="005918C0">
                              <w:rPr>
                                <w:rFonts w:asciiTheme="minorEastAsia" w:hAnsiTheme="minorEastAsia"/>
                                <w:szCs w:val="21"/>
                              </w:rPr>
                              <w:t xml:space="preserve">⇒　</w:t>
                            </w:r>
                            <w:r w:rsidRPr="005918C0">
                              <w:rPr>
                                <w:rFonts w:asciiTheme="minorEastAsia" w:hAnsiTheme="minorEastAsia" w:hint="eastAsia"/>
                                <w:szCs w:val="21"/>
                              </w:rPr>
                              <w:t>29年度</w:t>
                            </w:r>
                            <w:r w:rsidRPr="005918C0">
                              <w:rPr>
                                <w:rFonts w:asciiTheme="minorEastAsia" w:hAnsiTheme="minorEastAsia"/>
                                <w:szCs w:val="21"/>
                              </w:rPr>
                              <w:t>、30年度</w:t>
                            </w:r>
                          </w:p>
                          <w:p w14:paraId="7B6B9BD4" w14:textId="15DBCB3E" w:rsidR="002D69A9" w:rsidRDefault="002D69A9" w:rsidP="009770F9">
                            <w:pPr>
                              <w:tabs>
                                <w:tab w:val="left" w:pos="3686"/>
                              </w:tabs>
                              <w:rPr>
                                <w:rFonts w:asciiTheme="minorEastAsia" w:hAnsiTheme="minorEastAsia"/>
                                <w:szCs w:val="21"/>
                              </w:rPr>
                            </w:pPr>
                            <w:r w:rsidRPr="005918C0">
                              <w:rPr>
                                <w:rFonts w:asciiTheme="minorEastAsia" w:hAnsiTheme="minorEastAsia" w:hint="eastAsia"/>
                                <w:szCs w:val="21"/>
                              </w:rPr>
                              <w:t xml:space="preserve">　</w:t>
                            </w:r>
                            <w:r w:rsidRPr="005918C0">
                              <w:rPr>
                                <w:rFonts w:asciiTheme="minorEastAsia" w:hAnsiTheme="minorEastAsia"/>
                                <w:szCs w:val="21"/>
                              </w:rPr>
                              <w:t xml:space="preserve">　　　</w:t>
                            </w:r>
                            <w:r w:rsidRPr="005918C0">
                              <w:rPr>
                                <w:rFonts w:asciiTheme="minorEastAsia" w:hAnsiTheme="minorEastAsia" w:hint="eastAsia"/>
                                <w:szCs w:val="21"/>
                              </w:rPr>
                              <w:t xml:space="preserve">　　</w:t>
                            </w:r>
                            <w:r w:rsidRPr="005918C0">
                              <w:rPr>
                                <w:rFonts w:asciiTheme="minorEastAsia" w:hAnsiTheme="minorEastAsia"/>
                                <w:szCs w:val="21"/>
                              </w:rPr>
                              <w:t>令和元年度、</w:t>
                            </w:r>
                            <w:r w:rsidRPr="005918C0">
                              <w:rPr>
                                <w:rFonts w:asciiTheme="minorEastAsia" w:hAnsiTheme="minorEastAsia" w:hint="eastAsia"/>
                                <w:szCs w:val="21"/>
                              </w:rPr>
                              <w:t>令和</w:t>
                            </w:r>
                            <w:r w:rsidRPr="005918C0">
                              <w:rPr>
                                <w:rFonts w:asciiTheme="minorEastAsia" w:hAnsiTheme="minorEastAsia"/>
                                <w:szCs w:val="21"/>
                              </w:rPr>
                              <w:t>２年度</w:t>
                            </w:r>
                            <w:r w:rsidRPr="005918C0">
                              <w:rPr>
                                <w:rFonts w:asciiTheme="minorEastAsia" w:hAnsiTheme="minorEastAsia" w:hint="eastAsia"/>
                                <w:szCs w:val="21"/>
                              </w:rPr>
                              <w:t xml:space="preserve">　　</w:t>
                            </w:r>
                            <w:r w:rsidRPr="005918C0">
                              <w:rPr>
                                <w:rFonts w:asciiTheme="minorEastAsia" w:hAnsiTheme="minorEastAsia"/>
                                <w:szCs w:val="21"/>
                              </w:rPr>
                              <w:t>⇒　元年度、</w:t>
                            </w:r>
                            <w:r w:rsidRPr="005918C0">
                              <w:rPr>
                                <w:rFonts w:asciiTheme="minorEastAsia" w:hAnsiTheme="minorEastAsia" w:hint="eastAsia"/>
                                <w:szCs w:val="21"/>
                              </w:rPr>
                              <w:t>２年度</w:t>
                            </w:r>
                          </w:p>
                          <w:p w14:paraId="2C10BE33" w14:textId="236EA758" w:rsidR="002D69A9" w:rsidRPr="00BC5D9F" w:rsidRDefault="002D69A9" w:rsidP="004F786B">
                            <w:pPr>
                              <w:tabs>
                                <w:tab w:val="left" w:pos="3686"/>
                              </w:tabs>
                              <w:rPr>
                                <w:rFonts w:asciiTheme="minorEastAsia" w:hAnsiTheme="minorEastAsia"/>
                                <w:szCs w:val="21"/>
                              </w:rPr>
                            </w:pPr>
                            <w:r>
                              <w:rPr>
                                <w:rFonts w:asciiTheme="minorEastAsia" w:hAnsiTheme="minorEastAsia" w:hint="eastAsia"/>
                                <w:szCs w:val="21"/>
                              </w:rPr>
                              <w:t xml:space="preserve">　</w:t>
                            </w:r>
                            <w:r>
                              <w:rPr>
                                <w:rFonts w:asciiTheme="minorEastAsia" w:hAnsiTheme="minorEastAsia"/>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9AFA1" id="テキスト ボックス 2" o:spid="_x0000_s1027" type="#_x0000_t202" style="position:absolute;left:0;text-align:left;margin-left:1.5pt;margin-top:3.75pt;width:476.25pt;height:40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7hrfAIAANkEAAAOAAAAZHJzL2Uyb0RvYy54bWysVM1uGjEQvlfqO1i+l+WfFLFElIiqEkoi&#10;kSpn4/XCql6Paxt26TFIUR+ir1D13OfZF+nYC4QkPVXlYObPM+NvvtnRZZlLshXGZqBi2mo0KRGK&#10;Q5KpVUw/383eXVBiHVMJk6BETHfC0svx2zejQg9FG9YgE2EIJlF2WOiYrp3TwyiyfC1yZhughUJn&#10;CiZnDlWzihLDCsyey6jdbPajAkyiDXBhLVqvaicdh/xpKri7SVMrHJExxd5cOE04l/6MxiM2XBmm&#10;1xk/tMH+oYucZQqLnlJdMcfIxmSvUuUZN2AhdQ0OeQRpmnER3oCvaTVfvGaxZlqEtyA4Vp9gsv8v&#10;Lb/e3hqSJTFtU6JYjiOq9o/Vw8/q4Xe1/06q/Y9qv68efqFO2h6uQtsh3lpovOfKD1Di2I92i0aP&#10;Qpma3P/j+wj6EfjdCWxROsLR2G92LzqDHiUcfb1Wf9Btd3ye6Om6NtZ9FJATL8TU4DQDyGw7t64O&#10;PYb4ahZklswyKYOys1NpyJbh4JEvCRSUSGYdGmM6C79DtWfXpCIF9tbpNUOlZz5f65RzKRn/8joD&#10;di+Vry8C+Q59esxqbLzkymUZID/htoRkh3AaqPlpNZ9lWGyO/d4yg4REBHHJ3A0eqQTsEA4SJWsw&#10;3/5m9/HIE/RSUiDBY2q/bpgRCMMnhQx63+p2/UYEpdsbtFEx557luUdt8ikglC1cZ82D6OOdPIqp&#10;gfwed3Hiq6KLKY61Y+qO4tTVa4e7zMVkEoJwBzRzc7XQ3Kf2uHmQ78p7ZvRh6g4Jcw3HVWDDF8Ov&#10;Y/1NBZONgzQLzPA416gio7yC+xO4ddh1v6Dneoh6+iKN/wAAAP//AwBQSwMEFAAGAAgAAAAhAD6O&#10;5IPcAAAABwEAAA8AAABkcnMvZG93bnJldi54bWxMj8FOwzAQRO9I/IO1SNyo01aBNM2mQkgcESJw&#10;gJtrL4lLvI5iNw39eswJbjua0czbaje7Xkw0BusZYbnIQBBrbyy3CG+vjzcFiBAVG9V7JoRvCrCr&#10;Ly8qVRp/4heamtiKVMKhVAhdjEMpZdAdORUWfiBO3qcfnYpJjq00ozqlctfLVZbdSqcsp4VODfTQ&#10;kf5qjg7B8Ltn/WGfzpYbbTfn5+KgJ8Trq/l+CyLSHP/C8Iuf0KFOTHt/ZBNEj7BOn0SEuxxEcjd5&#10;no49QrFarkHWlfzPX/8AAAD//wMAUEsBAi0AFAAGAAgAAAAhALaDOJL+AAAA4QEAABMAAAAAAAAA&#10;AAAAAAAAAAAAAFtDb250ZW50X1R5cGVzXS54bWxQSwECLQAUAAYACAAAACEAOP0h/9YAAACUAQAA&#10;CwAAAAAAAAAAAAAAAAAvAQAAX3JlbHMvLnJlbHNQSwECLQAUAAYACAAAACEApX+4a3wCAADZBAAA&#10;DgAAAAAAAAAAAAAAAAAuAgAAZHJzL2Uyb0RvYy54bWxQSwECLQAUAAYACAAAACEAPo7kg9wAAAAH&#10;AQAADwAAAAAAAAAAAAAAAADWBAAAZHJzL2Rvd25yZXYueG1sUEsFBgAAAAAEAAQA8wAAAN8FAAAA&#10;AA==&#10;" fillcolor="window" strokeweight=".5pt">
                <v:textbox>
                  <w:txbxContent>
                    <w:p w14:paraId="4D973973" w14:textId="77777777" w:rsidR="002D69A9" w:rsidRPr="00071305" w:rsidRDefault="002D69A9" w:rsidP="00172F9A">
                      <w:pPr>
                        <w:tabs>
                          <w:tab w:val="left" w:pos="3686"/>
                        </w:tabs>
                        <w:rPr>
                          <w:rFonts w:asciiTheme="majorEastAsia" w:eastAsiaTheme="majorEastAsia" w:hAnsiTheme="majorEastAsia"/>
                          <w:sz w:val="32"/>
                          <w:szCs w:val="32"/>
                        </w:rPr>
                      </w:pPr>
                    </w:p>
                    <w:p w14:paraId="3D83C0E0" w14:textId="313804B7" w:rsidR="002D69A9" w:rsidRPr="005918C0" w:rsidRDefault="002D69A9" w:rsidP="00172F9A">
                      <w:pPr>
                        <w:tabs>
                          <w:tab w:val="left" w:pos="3686"/>
                        </w:tabs>
                        <w:spacing w:line="360" w:lineRule="auto"/>
                        <w:rPr>
                          <w:rFonts w:asciiTheme="minorEastAsia" w:hAnsiTheme="minorEastAsia"/>
                          <w:sz w:val="24"/>
                          <w:szCs w:val="24"/>
                        </w:rPr>
                      </w:pPr>
                      <w:r>
                        <w:rPr>
                          <w:rFonts w:hint="eastAsia"/>
                        </w:rPr>
                        <w:t xml:space="preserve">　</w:t>
                      </w:r>
                      <w:r w:rsidRPr="005918C0">
                        <w:rPr>
                          <w:rFonts w:asciiTheme="minorEastAsia" w:hAnsiTheme="minorEastAsia"/>
                          <w:sz w:val="24"/>
                          <w:szCs w:val="24"/>
                        </w:rPr>
                        <w:t>平成</w:t>
                      </w:r>
                      <w:r w:rsidRPr="005918C0">
                        <w:rPr>
                          <w:rFonts w:asciiTheme="minorEastAsia" w:hAnsiTheme="minorEastAsia" w:hint="eastAsia"/>
                          <w:sz w:val="24"/>
                          <w:szCs w:val="24"/>
                        </w:rPr>
                        <w:t>30</w:t>
                      </w:r>
                      <w:r w:rsidRPr="005918C0">
                        <w:rPr>
                          <w:rFonts w:asciiTheme="minorEastAsia" w:hAnsiTheme="minorEastAsia"/>
                          <w:sz w:val="24"/>
                          <w:szCs w:val="24"/>
                        </w:rPr>
                        <w:t>年度目標の</w:t>
                      </w:r>
                      <w:r w:rsidRPr="005918C0">
                        <w:rPr>
                          <w:rFonts w:asciiTheme="minorEastAsia" w:hAnsiTheme="minorEastAsia" w:hint="eastAsia"/>
                          <w:sz w:val="24"/>
                          <w:szCs w:val="24"/>
                        </w:rPr>
                        <w:t>達成</w:t>
                      </w:r>
                      <w:r w:rsidRPr="005918C0">
                        <w:rPr>
                          <w:rFonts w:asciiTheme="minorEastAsia" w:hAnsiTheme="minorEastAsia"/>
                          <w:sz w:val="24"/>
                          <w:szCs w:val="24"/>
                        </w:rPr>
                        <w:t>状況については、次の考え方により評価しました。</w:t>
                      </w:r>
                    </w:p>
                    <w:p w14:paraId="028B31E3" w14:textId="494DE802" w:rsidR="002D69A9" w:rsidRPr="005918C0" w:rsidRDefault="002D69A9" w:rsidP="00172F9A">
                      <w:pPr>
                        <w:tabs>
                          <w:tab w:val="left" w:pos="3686"/>
                        </w:tabs>
                        <w:spacing w:line="360" w:lineRule="auto"/>
                        <w:ind w:firstLineChars="200" w:firstLine="464"/>
                        <w:rPr>
                          <w:rFonts w:asciiTheme="minorEastAsia" w:hAnsiTheme="minorEastAsia"/>
                          <w:sz w:val="24"/>
                          <w:szCs w:val="24"/>
                        </w:rPr>
                      </w:pPr>
                      <w:r w:rsidRPr="005918C0">
                        <w:rPr>
                          <w:rFonts w:asciiTheme="minorEastAsia" w:hAnsiTheme="minorEastAsia"/>
                          <w:sz w:val="24"/>
                          <w:szCs w:val="24"/>
                        </w:rPr>
                        <w:t>「</w:t>
                      </w:r>
                      <w:r w:rsidRPr="005918C0">
                        <w:rPr>
                          <w:rFonts w:asciiTheme="minorEastAsia" w:hAnsiTheme="minorEastAsia" w:hint="eastAsia"/>
                          <w:sz w:val="24"/>
                          <w:szCs w:val="24"/>
                        </w:rPr>
                        <w:t>30</w:t>
                      </w:r>
                      <w:r w:rsidRPr="005918C0">
                        <w:rPr>
                          <w:rFonts w:asciiTheme="minorEastAsia" w:hAnsiTheme="minorEastAsia"/>
                          <w:sz w:val="24"/>
                          <w:szCs w:val="24"/>
                        </w:rPr>
                        <w:t>年度目標の評価」欄において、「達成」・「未達成」の２つの区分で評価</w:t>
                      </w:r>
                    </w:p>
                    <w:p w14:paraId="31058325" w14:textId="77777777" w:rsidR="002D69A9" w:rsidRPr="005918C0" w:rsidRDefault="002D69A9" w:rsidP="00172F9A">
                      <w:pPr>
                        <w:tabs>
                          <w:tab w:val="left" w:pos="3686"/>
                        </w:tabs>
                        <w:spacing w:line="360" w:lineRule="auto"/>
                        <w:ind w:firstLineChars="300" w:firstLine="696"/>
                        <w:rPr>
                          <w:rFonts w:asciiTheme="minorEastAsia" w:hAnsiTheme="minorEastAsia"/>
                          <w:sz w:val="24"/>
                          <w:szCs w:val="24"/>
                        </w:rPr>
                      </w:pPr>
                      <w:r w:rsidRPr="005918C0">
                        <w:rPr>
                          <w:rFonts w:asciiTheme="minorEastAsia" w:hAnsiTheme="minorEastAsia"/>
                          <w:sz w:val="24"/>
                          <w:szCs w:val="24"/>
                        </w:rPr>
                        <w:t>・目標が数値化されているもの</w:t>
                      </w:r>
                    </w:p>
                    <w:p w14:paraId="3B84E654" w14:textId="77777777" w:rsidR="002D69A9" w:rsidRPr="005918C0" w:rsidRDefault="002D69A9" w:rsidP="00172F9A">
                      <w:pPr>
                        <w:tabs>
                          <w:tab w:val="left" w:pos="3686"/>
                        </w:tabs>
                        <w:spacing w:line="360" w:lineRule="auto"/>
                        <w:rPr>
                          <w:rFonts w:asciiTheme="minorEastAsia" w:hAnsiTheme="minorEastAsia"/>
                          <w:sz w:val="24"/>
                          <w:szCs w:val="24"/>
                        </w:rPr>
                      </w:pPr>
                      <w:r w:rsidRPr="005918C0">
                        <w:rPr>
                          <w:rFonts w:asciiTheme="minorEastAsia" w:hAnsiTheme="minorEastAsia"/>
                          <w:sz w:val="24"/>
                          <w:szCs w:val="24"/>
                        </w:rPr>
                        <w:t xml:space="preserve">　　　</w:t>
                      </w:r>
                      <w:r w:rsidRPr="005918C0">
                        <w:rPr>
                          <w:rFonts w:asciiTheme="minorEastAsia" w:hAnsiTheme="minorEastAsia" w:hint="eastAsia"/>
                          <w:sz w:val="24"/>
                          <w:szCs w:val="24"/>
                        </w:rPr>
                        <w:t xml:space="preserve">　</w:t>
                      </w:r>
                      <w:r w:rsidRPr="005918C0">
                        <w:rPr>
                          <w:rFonts w:asciiTheme="minorEastAsia" w:hAnsiTheme="minorEastAsia"/>
                          <w:sz w:val="24"/>
                          <w:szCs w:val="24"/>
                        </w:rPr>
                        <w:t xml:space="preserve">　→　目標値と実績値を比較し、目標を達成しているかどうかを評価</w:t>
                      </w:r>
                    </w:p>
                    <w:p w14:paraId="748504B8" w14:textId="77777777" w:rsidR="002D69A9" w:rsidRPr="005918C0" w:rsidRDefault="002D69A9" w:rsidP="00172F9A">
                      <w:pPr>
                        <w:tabs>
                          <w:tab w:val="left" w:pos="3686"/>
                        </w:tabs>
                        <w:spacing w:line="360" w:lineRule="auto"/>
                        <w:rPr>
                          <w:rFonts w:asciiTheme="minorEastAsia" w:hAnsiTheme="minorEastAsia"/>
                          <w:sz w:val="24"/>
                          <w:szCs w:val="24"/>
                        </w:rPr>
                      </w:pPr>
                      <w:r w:rsidRPr="005918C0">
                        <w:rPr>
                          <w:rFonts w:asciiTheme="minorEastAsia" w:hAnsiTheme="minorEastAsia"/>
                          <w:sz w:val="24"/>
                          <w:szCs w:val="24"/>
                        </w:rPr>
                        <w:t xml:space="preserve">　　</w:t>
                      </w:r>
                      <w:r w:rsidRPr="005918C0">
                        <w:rPr>
                          <w:rFonts w:asciiTheme="minorEastAsia" w:hAnsiTheme="minorEastAsia" w:hint="eastAsia"/>
                          <w:sz w:val="24"/>
                          <w:szCs w:val="24"/>
                        </w:rPr>
                        <w:t xml:space="preserve">　</w:t>
                      </w:r>
                      <w:r w:rsidRPr="005918C0">
                        <w:rPr>
                          <w:rFonts w:asciiTheme="minorEastAsia" w:hAnsiTheme="minorEastAsia"/>
                          <w:sz w:val="24"/>
                          <w:szCs w:val="24"/>
                        </w:rPr>
                        <w:t>・目標が数値化されていないもの</w:t>
                      </w:r>
                    </w:p>
                    <w:p w14:paraId="2E130FBD" w14:textId="77777777" w:rsidR="002D69A9" w:rsidRPr="005918C0" w:rsidRDefault="002D69A9" w:rsidP="00172F9A">
                      <w:pPr>
                        <w:tabs>
                          <w:tab w:val="left" w:pos="3686"/>
                        </w:tabs>
                        <w:spacing w:line="360" w:lineRule="auto"/>
                        <w:rPr>
                          <w:rFonts w:asciiTheme="minorEastAsia" w:hAnsiTheme="minorEastAsia"/>
                          <w:sz w:val="24"/>
                          <w:szCs w:val="24"/>
                        </w:rPr>
                      </w:pPr>
                      <w:r w:rsidRPr="005918C0">
                        <w:rPr>
                          <w:rFonts w:asciiTheme="minorEastAsia" w:hAnsiTheme="minorEastAsia"/>
                          <w:sz w:val="24"/>
                          <w:szCs w:val="24"/>
                        </w:rPr>
                        <w:t xml:space="preserve">　　　</w:t>
                      </w:r>
                      <w:r w:rsidRPr="005918C0">
                        <w:rPr>
                          <w:rFonts w:asciiTheme="minorEastAsia" w:hAnsiTheme="minorEastAsia" w:hint="eastAsia"/>
                          <w:sz w:val="24"/>
                          <w:szCs w:val="24"/>
                        </w:rPr>
                        <w:t xml:space="preserve">　</w:t>
                      </w:r>
                      <w:r w:rsidRPr="005918C0">
                        <w:rPr>
                          <w:rFonts w:asciiTheme="minorEastAsia" w:hAnsiTheme="minorEastAsia"/>
                          <w:sz w:val="24"/>
                          <w:szCs w:val="24"/>
                        </w:rPr>
                        <w:t xml:space="preserve">　→　</w:t>
                      </w:r>
                      <w:r w:rsidRPr="005918C0">
                        <w:rPr>
                          <w:rFonts w:asciiTheme="minorEastAsia" w:hAnsiTheme="minorEastAsia" w:hint="eastAsia"/>
                          <w:sz w:val="24"/>
                          <w:szCs w:val="24"/>
                        </w:rPr>
                        <w:t>「</w:t>
                      </w:r>
                      <w:r w:rsidRPr="005918C0">
                        <w:rPr>
                          <w:rFonts w:asciiTheme="minorEastAsia" w:hAnsiTheme="minorEastAsia"/>
                          <w:sz w:val="24"/>
                          <w:szCs w:val="24"/>
                        </w:rPr>
                        <w:t>目標</w:t>
                      </w:r>
                      <w:r w:rsidRPr="005918C0">
                        <w:rPr>
                          <w:rFonts w:asciiTheme="minorEastAsia" w:hAnsiTheme="minorEastAsia" w:hint="eastAsia"/>
                          <w:sz w:val="24"/>
                          <w:szCs w:val="24"/>
                        </w:rPr>
                        <w:t>」</w:t>
                      </w:r>
                      <w:r w:rsidRPr="005918C0">
                        <w:rPr>
                          <w:rFonts w:asciiTheme="minorEastAsia" w:hAnsiTheme="minorEastAsia"/>
                          <w:sz w:val="24"/>
                          <w:szCs w:val="24"/>
                        </w:rPr>
                        <w:t>欄に掲げられ</w:t>
                      </w:r>
                      <w:r w:rsidRPr="005918C0">
                        <w:rPr>
                          <w:rFonts w:asciiTheme="minorEastAsia" w:hAnsiTheme="minorEastAsia" w:hint="eastAsia"/>
                          <w:sz w:val="24"/>
                          <w:szCs w:val="24"/>
                        </w:rPr>
                        <w:t>た</w:t>
                      </w:r>
                      <w:r w:rsidRPr="005918C0">
                        <w:rPr>
                          <w:rFonts w:asciiTheme="minorEastAsia" w:hAnsiTheme="minorEastAsia"/>
                          <w:sz w:val="24"/>
                          <w:szCs w:val="24"/>
                        </w:rPr>
                        <w:t>事項を実現できているかどうかを評価</w:t>
                      </w:r>
                    </w:p>
                    <w:p w14:paraId="2C4F9A1B" w14:textId="425D9BEF" w:rsidR="002D69A9" w:rsidRPr="005918C0" w:rsidRDefault="002D69A9" w:rsidP="00172F9A">
                      <w:pPr>
                        <w:tabs>
                          <w:tab w:val="left" w:pos="3686"/>
                        </w:tabs>
                        <w:spacing w:line="360" w:lineRule="auto"/>
                        <w:rPr>
                          <w:rFonts w:asciiTheme="minorEastAsia" w:hAnsiTheme="minorEastAsia" w:cs="ＭＳ 明朝"/>
                          <w:sz w:val="24"/>
                          <w:szCs w:val="24"/>
                        </w:rPr>
                      </w:pPr>
                      <w:r w:rsidRPr="005918C0">
                        <w:rPr>
                          <w:rFonts w:asciiTheme="minorEastAsia" w:hAnsiTheme="minorEastAsia"/>
                          <w:sz w:val="24"/>
                          <w:szCs w:val="24"/>
                        </w:rPr>
                        <w:t xml:space="preserve">　　</w:t>
                      </w:r>
                      <w:r w:rsidRPr="005918C0">
                        <w:rPr>
                          <w:rFonts w:asciiTheme="minorEastAsia" w:hAnsiTheme="minorEastAsia" w:cs="ＭＳ 明朝" w:hint="eastAsia"/>
                          <w:sz w:val="24"/>
                          <w:szCs w:val="24"/>
                        </w:rPr>
                        <w:t>※平成30</w:t>
                      </w:r>
                      <w:r>
                        <w:rPr>
                          <w:rFonts w:asciiTheme="minorEastAsia" w:hAnsiTheme="minorEastAsia" w:cs="ＭＳ 明朝" w:hint="eastAsia"/>
                          <w:sz w:val="24"/>
                          <w:szCs w:val="24"/>
                        </w:rPr>
                        <w:t>年度の目標設定がないもの又は令和元年８</w:t>
                      </w:r>
                      <w:r w:rsidRPr="005918C0">
                        <w:rPr>
                          <w:rFonts w:asciiTheme="minorEastAsia" w:hAnsiTheme="minorEastAsia" w:cs="ＭＳ 明朝" w:hint="eastAsia"/>
                          <w:sz w:val="24"/>
                          <w:szCs w:val="24"/>
                        </w:rPr>
                        <w:t>月末現在において</w:t>
                      </w:r>
                    </w:p>
                    <w:p w14:paraId="04D7CC7D" w14:textId="77777777" w:rsidR="002D69A9" w:rsidRPr="005918C0" w:rsidRDefault="002D69A9" w:rsidP="00B474D3">
                      <w:pPr>
                        <w:tabs>
                          <w:tab w:val="left" w:pos="3686"/>
                        </w:tabs>
                        <w:spacing w:line="360" w:lineRule="auto"/>
                        <w:ind w:firstLineChars="300" w:firstLine="696"/>
                        <w:rPr>
                          <w:rFonts w:asciiTheme="minorEastAsia" w:hAnsiTheme="minorEastAsia"/>
                          <w:szCs w:val="21"/>
                        </w:rPr>
                      </w:pPr>
                      <w:r w:rsidRPr="005918C0">
                        <w:rPr>
                          <w:rFonts w:asciiTheme="minorEastAsia" w:hAnsiTheme="minorEastAsia" w:cs="ＭＳ 明朝" w:hint="eastAsia"/>
                          <w:sz w:val="24"/>
                          <w:szCs w:val="24"/>
                        </w:rPr>
                        <w:t>実績値が未確定のもの</w:t>
                      </w:r>
                      <w:r w:rsidRPr="005918C0">
                        <w:rPr>
                          <w:rFonts w:asciiTheme="minorEastAsia" w:hAnsiTheme="minorEastAsia"/>
                          <w:sz w:val="24"/>
                          <w:szCs w:val="24"/>
                        </w:rPr>
                        <w:t>は「―」と記載して</w:t>
                      </w:r>
                      <w:r w:rsidRPr="005918C0">
                        <w:rPr>
                          <w:rFonts w:asciiTheme="minorEastAsia" w:hAnsiTheme="minorEastAsia" w:hint="eastAsia"/>
                          <w:sz w:val="24"/>
                          <w:szCs w:val="24"/>
                        </w:rPr>
                        <w:t>い</w:t>
                      </w:r>
                      <w:r w:rsidRPr="005918C0">
                        <w:rPr>
                          <w:rFonts w:asciiTheme="minorEastAsia" w:hAnsiTheme="minorEastAsia"/>
                          <w:sz w:val="24"/>
                          <w:szCs w:val="24"/>
                        </w:rPr>
                        <w:t>ます。</w:t>
                      </w:r>
                    </w:p>
                    <w:p w14:paraId="65CC803E" w14:textId="77777777" w:rsidR="002D69A9" w:rsidRPr="005918C0" w:rsidRDefault="002D69A9" w:rsidP="00172F9A">
                      <w:pPr>
                        <w:tabs>
                          <w:tab w:val="left" w:pos="3686"/>
                        </w:tabs>
                        <w:rPr>
                          <w:szCs w:val="21"/>
                        </w:rPr>
                      </w:pPr>
                    </w:p>
                    <w:p w14:paraId="270D1391" w14:textId="5AACB3F7" w:rsidR="002D69A9" w:rsidRPr="005918C0" w:rsidRDefault="002D69A9" w:rsidP="00F362F5">
                      <w:pPr>
                        <w:tabs>
                          <w:tab w:val="left" w:pos="3686"/>
                        </w:tabs>
                        <w:ind w:leftChars="100" w:left="202"/>
                        <w:rPr>
                          <w:rFonts w:asciiTheme="minorEastAsia" w:hAnsiTheme="minorEastAsia"/>
                          <w:szCs w:val="21"/>
                        </w:rPr>
                      </w:pPr>
                      <w:r w:rsidRPr="005918C0">
                        <w:rPr>
                          <w:rFonts w:asciiTheme="minorEastAsia" w:hAnsiTheme="minorEastAsia" w:hint="eastAsia"/>
                          <w:szCs w:val="21"/>
                        </w:rPr>
                        <w:t>年月</w:t>
                      </w:r>
                      <w:r w:rsidRPr="005918C0">
                        <w:rPr>
                          <w:rFonts w:asciiTheme="minorEastAsia" w:hAnsiTheme="minorEastAsia"/>
                          <w:szCs w:val="21"/>
                        </w:rPr>
                        <w:t>及び</w:t>
                      </w:r>
                      <w:r w:rsidRPr="005918C0">
                        <w:rPr>
                          <w:rFonts w:asciiTheme="minorEastAsia" w:hAnsiTheme="minorEastAsia" w:hint="eastAsia"/>
                          <w:szCs w:val="21"/>
                        </w:rPr>
                        <w:t>年度の表示については、和暦</w:t>
                      </w:r>
                      <w:r w:rsidRPr="005918C0">
                        <w:rPr>
                          <w:rFonts w:asciiTheme="minorEastAsia" w:hAnsiTheme="minorEastAsia"/>
                          <w:szCs w:val="21"/>
                        </w:rPr>
                        <w:t>（</w:t>
                      </w:r>
                      <w:r w:rsidRPr="005918C0">
                        <w:rPr>
                          <w:rFonts w:asciiTheme="minorEastAsia" w:hAnsiTheme="minorEastAsia" w:hint="eastAsia"/>
                          <w:szCs w:val="21"/>
                        </w:rPr>
                        <w:t>元号）によるもの</w:t>
                      </w:r>
                      <w:r w:rsidRPr="005918C0">
                        <w:rPr>
                          <w:rFonts w:asciiTheme="minorEastAsia" w:hAnsiTheme="minorEastAsia"/>
                          <w:szCs w:val="21"/>
                        </w:rPr>
                        <w:t>とし</w:t>
                      </w:r>
                      <w:r w:rsidRPr="005918C0">
                        <w:rPr>
                          <w:rFonts w:asciiTheme="minorEastAsia" w:hAnsiTheme="minorEastAsia" w:hint="eastAsia"/>
                          <w:szCs w:val="21"/>
                        </w:rPr>
                        <w:t>ますが、元号表記は</w:t>
                      </w:r>
                      <w:r w:rsidRPr="005918C0">
                        <w:rPr>
                          <w:rFonts w:asciiTheme="minorEastAsia" w:hAnsiTheme="minorEastAsia"/>
                          <w:szCs w:val="21"/>
                        </w:rPr>
                        <w:t>省いております。</w:t>
                      </w:r>
                    </w:p>
                    <w:p w14:paraId="5DE008C1" w14:textId="5CAB5B09" w:rsidR="002D69A9" w:rsidRPr="005918C0" w:rsidRDefault="002D69A9" w:rsidP="00ED2ED2">
                      <w:pPr>
                        <w:tabs>
                          <w:tab w:val="left" w:pos="3686"/>
                        </w:tabs>
                        <w:rPr>
                          <w:rFonts w:asciiTheme="minorEastAsia" w:hAnsiTheme="minorEastAsia"/>
                          <w:szCs w:val="21"/>
                        </w:rPr>
                      </w:pPr>
                      <w:r w:rsidRPr="005918C0">
                        <w:rPr>
                          <w:rFonts w:asciiTheme="minorEastAsia" w:hAnsiTheme="minorEastAsia" w:hint="eastAsia"/>
                          <w:szCs w:val="21"/>
                        </w:rPr>
                        <w:t xml:space="preserve">　</w:t>
                      </w:r>
                      <w:r w:rsidRPr="005918C0">
                        <w:rPr>
                          <w:rFonts w:asciiTheme="minorEastAsia" w:hAnsiTheme="minorEastAsia"/>
                          <w:szCs w:val="21"/>
                        </w:rPr>
                        <w:t xml:space="preserve">　</w:t>
                      </w:r>
                      <w:r w:rsidRPr="005918C0">
                        <w:rPr>
                          <w:rFonts w:asciiTheme="minorEastAsia" w:hAnsiTheme="minorEastAsia" w:hint="eastAsia"/>
                          <w:szCs w:val="21"/>
                        </w:rPr>
                        <w:t xml:space="preserve">・年月 </w:t>
                      </w:r>
                    </w:p>
                    <w:p w14:paraId="0D8326F3" w14:textId="17BA50FA" w:rsidR="002D69A9" w:rsidRPr="005918C0" w:rsidRDefault="002D69A9" w:rsidP="00ED2ED2">
                      <w:pPr>
                        <w:tabs>
                          <w:tab w:val="left" w:pos="3686"/>
                        </w:tabs>
                        <w:rPr>
                          <w:rFonts w:asciiTheme="minorEastAsia" w:hAnsiTheme="minorEastAsia"/>
                          <w:szCs w:val="21"/>
                        </w:rPr>
                      </w:pPr>
                      <w:r w:rsidRPr="005918C0">
                        <w:rPr>
                          <w:rFonts w:asciiTheme="minorEastAsia" w:hAnsiTheme="minorEastAsia" w:hint="eastAsia"/>
                          <w:szCs w:val="21"/>
                        </w:rPr>
                        <w:t xml:space="preserve">　</w:t>
                      </w:r>
                      <w:r w:rsidRPr="005918C0">
                        <w:rPr>
                          <w:rFonts w:asciiTheme="minorEastAsia" w:hAnsiTheme="minorEastAsia"/>
                          <w:szCs w:val="21"/>
                        </w:rPr>
                        <w:t xml:space="preserve">　　　</w:t>
                      </w:r>
                      <w:r w:rsidRPr="005918C0">
                        <w:rPr>
                          <w:rFonts w:asciiTheme="minorEastAsia" w:hAnsiTheme="minorEastAsia" w:hint="eastAsia"/>
                          <w:szCs w:val="21"/>
                        </w:rPr>
                        <w:t>例：平成</w:t>
                      </w:r>
                      <w:r w:rsidRPr="005918C0">
                        <w:rPr>
                          <w:rFonts w:asciiTheme="minorEastAsia" w:hAnsiTheme="minorEastAsia"/>
                          <w:szCs w:val="21"/>
                        </w:rPr>
                        <w:t>30年</w:t>
                      </w:r>
                      <w:r w:rsidRPr="005918C0">
                        <w:rPr>
                          <w:rFonts w:asciiTheme="minorEastAsia" w:hAnsiTheme="minorEastAsia" w:hint="eastAsia"/>
                          <w:szCs w:val="21"/>
                        </w:rPr>
                        <w:t>、</w:t>
                      </w:r>
                      <w:r w:rsidRPr="005918C0">
                        <w:rPr>
                          <w:rFonts w:asciiTheme="minorEastAsia" w:hAnsiTheme="minorEastAsia"/>
                          <w:szCs w:val="21"/>
                        </w:rPr>
                        <w:t>平成31年</w:t>
                      </w:r>
                      <w:r w:rsidRPr="005918C0">
                        <w:rPr>
                          <w:rFonts w:asciiTheme="minorEastAsia" w:hAnsiTheme="minorEastAsia" w:hint="eastAsia"/>
                          <w:szCs w:val="21"/>
                        </w:rPr>
                        <w:t xml:space="preserve">４月　</w:t>
                      </w:r>
                      <w:r w:rsidRPr="005918C0">
                        <w:rPr>
                          <w:rFonts w:asciiTheme="minorEastAsia" w:hAnsiTheme="minorEastAsia"/>
                          <w:szCs w:val="21"/>
                        </w:rPr>
                        <w:t>⇒</w:t>
                      </w:r>
                      <w:r w:rsidRPr="005918C0">
                        <w:rPr>
                          <w:rFonts w:asciiTheme="minorEastAsia" w:hAnsiTheme="minorEastAsia" w:hint="eastAsia"/>
                          <w:szCs w:val="21"/>
                        </w:rPr>
                        <w:t xml:space="preserve">　30年</w:t>
                      </w:r>
                      <w:r w:rsidRPr="005918C0">
                        <w:rPr>
                          <w:rFonts w:asciiTheme="minorEastAsia" w:hAnsiTheme="minorEastAsia"/>
                          <w:szCs w:val="21"/>
                        </w:rPr>
                        <w:t>、31年４</w:t>
                      </w:r>
                      <w:r w:rsidRPr="005918C0">
                        <w:rPr>
                          <w:rFonts w:asciiTheme="minorEastAsia" w:hAnsiTheme="minorEastAsia" w:hint="eastAsia"/>
                          <w:szCs w:val="21"/>
                        </w:rPr>
                        <w:t>月</w:t>
                      </w:r>
                    </w:p>
                    <w:p w14:paraId="41224AE5" w14:textId="7E1B9B82" w:rsidR="002D69A9" w:rsidRPr="005918C0" w:rsidRDefault="002D69A9" w:rsidP="00ED2ED2">
                      <w:pPr>
                        <w:tabs>
                          <w:tab w:val="left" w:pos="3686"/>
                        </w:tabs>
                        <w:rPr>
                          <w:rFonts w:asciiTheme="minorEastAsia" w:hAnsiTheme="minorEastAsia"/>
                          <w:szCs w:val="21"/>
                        </w:rPr>
                      </w:pPr>
                      <w:r w:rsidRPr="005918C0">
                        <w:rPr>
                          <w:rFonts w:asciiTheme="minorEastAsia" w:hAnsiTheme="minorEastAsia" w:hint="eastAsia"/>
                          <w:szCs w:val="21"/>
                        </w:rPr>
                        <w:t xml:space="preserve">　</w:t>
                      </w:r>
                      <w:r w:rsidRPr="005918C0">
                        <w:rPr>
                          <w:rFonts w:asciiTheme="minorEastAsia" w:hAnsiTheme="minorEastAsia"/>
                          <w:szCs w:val="21"/>
                        </w:rPr>
                        <w:t xml:space="preserve">　　　　</w:t>
                      </w:r>
                      <w:r w:rsidRPr="005918C0">
                        <w:rPr>
                          <w:rFonts w:asciiTheme="minorEastAsia" w:hAnsiTheme="minorEastAsia" w:hint="eastAsia"/>
                          <w:szCs w:val="21"/>
                        </w:rPr>
                        <w:t xml:space="preserve"> </w:t>
                      </w:r>
                      <w:r w:rsidRPr="005918C0">
                        <w:rPr>
                          <w:rFonts w:asciiTheme="minorEastAsia" w:hAnsiTheme="minorEastAsia"/>
                          <w:szCs w:val="21"/>
                        </w:rPr>
                        <w:t xml:space="preserve"> </w:t>
                      </w:r>
                      <w:r w:rsidRPr="005918C0">
                        <w:rPr>
                          <w:rFonts w:asciiTheme="minorEastAsia" w:hAnsiTheme="minorEastAsia" w:hint="eastAsia"/>
                          <w:szCs w:val="21"/>
                        </w:rPr>
                        <w:t>令和</w:t>
                      </w:r>
                      <w:r w:rsidRPr="005918C0">
                        <w:rPr>
                          <w:rFonts w:asciiTheme="minorEastAsia" w:hAnsiTheme="minorEastAsia"/>
                          <w:szCs w:val="21"/>
                        </w:rPr>
                        <w:t>元年５</w:t>
                      </w:r>
                      <w:r w:rsidRPr="005918C0">
                        <w:rPr>
                          <w:rFonts w:asciiTheme="minorEastAsia" w:hAnsiTheme="minorEastAsia" w:hint="eastAsia"/>
                          <w:szCs w:val="21"/>
                        </w:rPr>
                        <w:t>月、令和</w:t>
                      </w:r>
                      <w:r w:rsidRPr="005918C0">
                        <w:rPr>
                          <w:rFonts w:asciiTheme="minorEastAsia" w:hAnsiTheme="minorEastAsia"/>
                          <w:szCs w:val="21"/>
                        </w:rPr>
                        <w:t xml:space="preserve">２年　</w:t>
                      </w:r>
                      <w:r w:rsidRPr="005918C0">
                        <w:rPr>
                          <w:rFonts w:asciiTheme="minorEastAsia" w:hAnsiTheme="minorEastAsia" w:hint="eastAsia"/>
                          <w:szCs w:val="21"/>
                        </w:rPr>
                        <w:t xml:space="preserve">　</w:t>
                      </w:r>
                      <w:r w:rsidRPr="005918C0">
                        <w:rPr>
                          <w:rFonts w:asciiTheme="minorEastAsia" w:hAnsiTheme="minorEastAsia"/>
                          <w:szCs w:val="21"/>
                        </w:rPr>
                        <w:t>⇒　元年５</w:t>
                      </w:r>
                      <w:r w:rsidRPr="005918C0">
                        <w:rPr>
                          <w:rFonts w:asciiTheme="minorEastAsia" w:hAnsiTheme="minorEastAsia" w:hint="eastAsia"/>
                          <w:szCs w:val="21"/>
                        </w:rPr>
                        <w:t>月、２年</w:t>
                      </w:r>
                    </w:p>
                    <w:p w14:paraId="188CAC51" w14:textId="157AE8CF" w:rsidR="002D69A9" w:rsidRPr="005918C0" w:rsidRDefault="002D69A9" w:rsidP="00007A4E">
                      <w:pPr>
                        <w:tabs>
                          <w:tab w:val="left" w:pos="3686"/>
                        </w:tabs>
                        <w:ind w:firstLineChars="200" w:firstLine="404"/>
                        <w:rPr>
                          <w:rFonts w:asciiTheme="minorEastAsia" w:hAnsiTheme="minorEastAsia"/>
                          <w:szCs w:val="21"/>
                        </w:rPr>
                      </w:pPr>
                      <w:r w:rsidRPr="005918C0">
                        <w:rPr>
                          <w:rFonts w:asciiTheme="minorEastAsia" w:hAnsiTheme="minorEastAsia" w:hint="eastAsia"/>
                          <w:szCs w:val="21"/>
                        </w:rPr>
                        <w:t xml:space="preserve">・年度 </w:t>
                      </w:r>
                    </w:p>
                    <w:p w14:paraId="6B4657AF" w14:textId="38761CEF" w:rsidR="002D69A9" w:rsidRPr="005918C0" w:rsidRDefault="002D69A9" w:rsidP="00007A4E">
                      <w:pPr>
                        <w:tabs>
                          <w:tab w:val="left" w:pos="3686"/>
                        </w:tabs>
                        <w:ind w:firstLineChars="400" w:firstLine="808"/>
                        <w:rPr>
                          <w:rFonts w:asciiTheme="minorEastAsia" w:hAnsiTheme="minorEastAsia"/>
                          <w:szCs w:val="21"/>
                        </w:rPr>
                      </w:pPr>
                      <w:r w:rsidRPr="005918C0">
                        <w:rPr>
                          <w:rFonts w:asciiTheme="minorEastAsia" w:hAnsiTheme="minorEastAsia" w:hint="eastAsia"/>
                          <w:szCs w:val="21"/>
                        </w:rPr>
                        <w:t>例</w:t>
                      </w:r>
                      <w:r w:rsidRPr="005918C0">
                        <w:rPr>
                          <w:rFonts w:asciiTheme="minorEastAsia" w:hAnsiTheme="minorEastAsia"/>
                          <w:szCs w:val="21"/>
                        </w:rPr>
                        <w:t>：</w:t>
                      </w:r>
                      <w:r w:rsidRPr="005918C0">
                        <w:rPr>
                          <w:rFonts w:asciiTheme="minorEastAsia" w:hAnsiTheme="minorEastAsia" w:hint="eastAsia"/>
                          <w:szCs w:val="21"/>
                        </w:rPr>
                        <w:t>平成29年度</w:t>
                      </w:r>
                      <w:r w:rsidRPr="005918C0">
                        <w:rPr>
                          <w:rFonts w:asciiTheme="minorEastAsia" w:hAnsiTheme="minorEastAsia"/>
                          <w:szCs w:val="21"/>
                        </w:rPr>
                        <w:t>、</w:t>
                      </w:r>
                      <w:r w:rsidRPr="005918C0">
                        <w:rPr>
                          <w:rFonts w:asciiTheme="minorEastAsia" w:hAnsiTheme="minorEastAsia" w:hint="eastAsia"/>
                          <w:szCs w:val="21"/>
                        </w:rPr>
                        <w:t xml:space="preserve">平成30年度　</w:t>
                      </w:r>
                      <w:r w:rsidRPr="005918C0">
                        <w:rPr>
                          <w:rFonts w:asciiTheme="minorEastAsia" w:hAnsiTheme="minorEastAsia"/>
                          <w:szCs w:val="21"/>
                        </w:rPr>
                        <w:t xml:space="preserve">⇒　</w:t>
                      </w:r>
                      <w:r w:rsidRPr="005918C0">
                        <w:rPr>
                          <w:rFonts w:asciiTheme="minorEastAsia" w:hAnsiTheme="minorEastAsia" w:hint="eastAsia"/>
                          <w:szCs w:val="21"/>
                        </w:rPr>
                        <w:t>29年度</w:t>
                      </w:r>
                      <w:r w:rsidRPr="005918C0">
                        <w:rPr>
                          <w:rFonts w:asciiTheme="minorEastAsia" w:hAnsiTheme="minorEastAsia"/>
                          <w:szCs w:val="21"/>
                        </w:rPr>
                        <w:t>、30年度</w:t>
                      </w:r>
                    </w:p>
                    <w:p w14:paraId="7B6B9BD4" w14:textId="15DBCB3E" w:rsidR="002D69A9" w:rsidRDefault="002D69A9" w:rsidP="009770F9">
                      <w:pPr>
                        <w:tabs>
                          <w:tab w:val="left" w:pos="3686"/>
                        </w:tabs>
                        <w:rPr>
                          <w:rFonts w:asciiTheme="minorEastAsia" w:hAnsiTheme="minorEastAsia"/>
                          <w:szCs w:val="21"/>
                        </w:rPr>
                      </w:pPr>
                      <w:r w:rsidRPr="005918C0">
                        <w:rPr>
                          <w:rFonts w:asciiTheme="minorEastAsia" w:hAnsiTheme="minorEastAsia" w:hint="eastAsia"/>
                          <w:szCs w:val="21"/>
                        </w:rPr>
                        <w:t xml:space="preserve">　</w:t>
                      </w:r>
                      <w:r w:rsidRPr="005918C0">
                        <w:rPr>
                          <w:rFonts w:asciiTheme="minorEastAsia" w:hAnsiTheme="minorEastAsia"/>
                          <w:szCs w:val="21"/>
                        </w:rPr>
                        <w:t xml:space="preserve">　　　</w:t>
                      </w:r>
                      <w:r w:rsidRPr="005918C0">
                        <w:rPr>
                          <w:rFonts w:asciiTheme="minorEastAsia" w:hAnsiTheme="minorEastAsia" w:hint="eastAsia"/>
                          <w:szCs w:val="21"/>
                        </w:rPr>
                        <w:t xml:space="preserve">　　</w:t>
                      </w:r>
                      <w:r w:rsidRPr="005918C0">
                        <w:rPr>
                          <w:rFonts w:asciiTheme="minorEastAsia" w:hAnsiTheme="minorEastAsia"/>
                          <w:szCs w:val="21"/>
                        </w:rPr>
                        <w:t>令和元年度、</w:t>
                      </w:r>
                      <w:r w:rsidRPr="005918C0">
                        <w:rPr>
                          <w:rFonts w:asciiTheme="minorEastAsia" w:hAnsiTheme="minorEastAsia" w:hint="eastAsia"/>
                          <w:szCs w:val="21"/>
                        </w:rPr>
                        <w:t>令和</w:t>
                      </w:r>
                      <w:r w:rsidRPr="005918C0">
                        <w:rPr>
                          <w:rFonts w:asciiTheme="minorEastAsia" w:hAnsiTheme="minorEastAsia"/>
                          <w:szCs w:val="21"/>
                        </w:rPr>
                        <w:t>２年度</w:t>
                      </w:r>
                      <w:r w:rsidRPr="005918C0">
                        <w:rPr>
                          <w:rFonts w:asciiTheme="minorEastAsia" w:hAnsiTheme="minorEastAsia" w:hint="eastAsia"/>
                          <w:szCs w:val="21"/>
                        </w:rPr>
                        <w:t xml:space="preserve">　　</w:t>
                      </w:r>
                      <w:r w:rsidRPr="005918C0">
                        <w:rPr>
                          <w:rFonts w:asciiTheme="minorEastAsia" w:hAnsiTheme="minorEastAsia"/>
                          <w:szCs w:val="21"/>
                        </w:rPr>
                        <w:t>⇒　元年度、</w:t>
                      </w:r>
                      <w:r w:rsidRPr="005918C0">
                        <w:rPr>
                          <w:rFonts w:asciiTheme="minorEastAsia" w:hAnsiTheme="minorEastAsia" w:hint="eastAsia"/>
                          <w:szCs w:val="21"/>
                        </w:rPr>
                        <w:t>２年度</w:t>
                      </w:r>
                    </w:p>
                    <w:p w14:paraId="2C10BE33" w14:textId="236EA758" w:rsidR="002D69A9" w:rsidRPr="00BC5D9F" w:rsidRDefault="002D69A9" w:rsidP="004F786B">
                      <w:pPr>
                        <w:tabs>
                          <w:tab w:val="left" w:pos="3686"/>
                        </w:tabs>
                        <w:rPr>
                          <w:rFonts w:asciiTheme="minorEastAsia" w:hAnsiTheme="minorEastAsia"/>
                          <w:szCs w:val="21"/>
                        </w:rPr>
                      </w:pPr>
                      <w:r>
                        <w:rPr>
                          <w:rFonts w:asciiTheme="minorEastAsia" w:hAnsiTheme="minorEastAsia" w:hint="eastAsia"/>
                          <w:szCs w:val="21"/>
                        </w:rPr>
                        <w:t xml:space="preserve">　</w:t>
                      </w:r>
                      <w:r>
                        <w:rPr>
                          <w:rFonts w:asciiTheme="minorEastAsia" w:hAnsiTheme="minorEastAsia"/>
                          <w:szCs w:val="21"/>
                        </w:rPr>
                        <w:t xml:space="preserve">　　</w:t>
                      </w:r>
                    </w:p>
                  </w:txbxContent>
                </v:textbox>
              </v:shape>
            </w:pict>
          </mc:Fallback>
        </mc:AlternateContent>
      </w:r>
    </w:p>
    <w:p w14:paraId="4C98CB00" w14:textId="7D8AE036" w:rsidR="00651783" w:rsidRPr="00B2191D" w:rsidRDefault="00651783" w:rsidP="00172F9A">
      <w:pPr>
        <w:rPr>
          <w:color w:val="000000" w:themeColor="text1"/>
        </w:rPr>
      </w:pPr>
    </w:p>
    <w:p w14:paraId="53C8707A" w14:textId="70B51D82" w:rsidR="00651783" w:rsidRPr="00B2191D" w:rsidRDefault="00651783" w:rsidP="00172F9A">
      <w:pPr>
        <w:rPr>
          <w:color w:val="000000" w:themeColor="text1"/>
        </w:rPr>
      </w:pPr>
    </w:p>
    <w:p w14:paraId="6F39F631" w14:textId="6CBD877F" w:rsidR="00651783" w:rsidRPr="00B2191D" w:rsidRDefault="00651783" w:rsidP="00172F9A">
      <w:pPr>
        <w:rPr>
          <w:color w:val="000000" w:themeColor="text1"/>
        </w:rPr>
      </w:pPr>
    </w:p>
    <w:p w14:paraId="3E03F1EC" w14:textId="7005555B" w:rsidR="00651783" w:rsidRPr="00B2191D" w:rsidRDefault="00651783" w:rsidP="00172F9A">
      <w:pPr>
        <w:rPr>
          <w:color w:val="000000" w:themeColor="text1"/>
        </w:rPr>
      </w:pPr>
    </w:p>
    <w:p w14:paraId="17A87E32" w14:textId="4E3C05EC" w:rsidR="00651783" w:rsidRPr="00B2191D" w:rsidRDefault="00651783" w:rsidP="00172F9A">
      <w:pPr>
        <w:rPr>
          <w:color w:val="000000" w:themeColor="text1"/>
        </w:rPr>
      </w:pPr>
    </w:p>
    <w:p w14:paraId="6FBC0F77" w14:textId="1FD9D50F" w:rsidR="00651783" w:rsidRPr="00B2191D" w:rsidRDefault="00651783" w:rsidP="00172F9A">
      <w:pPr>
        <w:rPr>
          <w:color w:val="000000" w:themeColor="text1"/>
        </w:rPr>
      </w:pPr>
    </w:p>
    <w:p w14:paraId="02CF57E6" w14:textId="6E7C4F1D" w:rsidR="00651783" w:rsidRPr="00B2191D" w:rsidRDefault="00651783" w:rsidP="00172F9A">
      <w:pPr>
        <w:rPr>
          <w:color w:val="000000" w:themeColor="text1"/>
        </w:rPr>
      </w:pPr>
    </w:p>
    <w:p w14:paraId="31F40E83" w14:textId="28A134A8" w:rsidR="00651783" w:rsidRPr="00B2191D" w:rsidRDefault="00651783" w:rsidP="00172F9A">
      <w:pPr>
        <w:rPr>
          <w:color w:val="000000" w:themeColor="text1"/>
        </w:rPr>
      </w:pPr>
    </w:p>
    <w:p w14:paraId="4B6DE973" w14:textId="0D60BB0A" w:rsidR="00651783" w:rsidRPr="00B2191D" w:rsidRDefault="00651783" w:rsidP="00172F9A">
      <w:pPr>
        <w:rPr>
          <w:color w:val="000000" w:themeColor="text1"/>
        </w:rPr>
      </w:pPr>
    </w:p>
    <w:p w14:paraId="52F414EC" w14:textId="1EE0876C" w:rsidR="00651783" w:rsidRPr="00B2191D" w:rsidRDefault="00651783" w:rsidP="00172F9A">
      <w:pPr>
        <w:rPr>
          <w:color w:val="000000" w:themeColor="text1"/>
        </w:rPr>
      </w:pPr>
    </w:p>
    <w:p w14:paraId="26B7F9A0" w14:textId="76871AAD" w:rsidR="00651783" w:rsidRPr="00B2191D" w:rsidRDefault="00651783" w:rsidP="00172F9A">
      <w:pPr>
        <w:rPr>
          <w:color w:val="000000" w:themeColor="text1"/>
        </w:rPr>
      </w:pPr>
    </w:p>
    <w:p w14:paraId="3817577C" w14:textId="65EACC36" w:rsidR="00651783" w:rsidRPr="00B2191D" w:rsidRDefault="00651783" w:rsidP="00172F9A">
      <w:pPr>
        <w:rPr>
          <w:color w:val="000000" w:themeColor="text1"/>
        </w:rPr>
      </w:pPr>
    </w:p>
    <w:p w14:paraId="7BA91A57" w14:textId="165BB7D4" w:rsidR="00651783" w:rsidRPr="00B2191D" w:rsidRDefault="00651783" w:rsidP="00172F9A">
      <w:pPr>
        <w:rPr>
          <w:color w:val="000000" w:themeColor="text1"/>
        </w:rPr>
      </w:pPr>
    </w:p>
    <w:p w14:paraId="57A7FAFC" w14:textId="56B0E082" w:rsidR="00651783" w:rsidRPr="00B2191D" w:rsidRDefault="00ED2ED2" w:rsidP="00172F9A">
      <w:pPr>
        <w:rPr>
          <w:color w:val="000000" w:themeColor="text1"/>
        </w:rPr>
      </w:pPr>
      <w:r w:rsidRPr="00B2191D">
        <w:rPr>
          <w:noProof/>
          <w:color w:val="000000" w:themeColor="text1"/>
        </w:rPr>
        <mc:AlternateContent>
          <mc:Choice Requires="wps">
            <w:drawing>
              <wp:anchor distT="0" distB="0" distL="114300" distR="114300" simplePos="0" relativeHeight="251838464" behindDoc="0" locked="0" layoutInCell="1" allowOverlap="1" wp14:anchorId="77EEBEA0" wp14:editId="4854B38D">
                <wp:simplePos x="0" y="0"/>
                <wp:positionH relativeFrom="column">
                  <wp:posOffset>114773</wp:posOffset>
                </wp:positionH>
                <wp:positionV relativeFrom="paragraph">
                  <wp:posOffset>199183</wp:posOffset>
                </wp:positionV>
                <wp:extent cx="5895975" cy="1711842"/>
                <wp:effectExtent l="0" t="0" r="28575" b="22225"/>
                <wp:wrapNone/>
                <wp:docPr id="30" name="大かっこ 30"/>
                <wp:cNvGraphicFramePr/>
                <a:graphic xmlns:a="http://schemas.openxmlformats.org/drawingml/2006/main">
                  <a:graphicData uri="http://schemas.microsoft.com/office/word/2010/wordprocessingShape">
                    <wps:wsp>
                      <wps:cNvSpPr/>
                      <wps:spPr>
                        <a:xfrm>
                          <a:off x="0" y="0"/>
                          <a:ext cx="5895975" cy="1711842"/>
                        </a:xfrm>
                        <a:prstGeom prst="bracketPair">
                          <a:avLst>
                            <a:gd name="adj" fmla="val 9963"/>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E6A03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0" o:spid="_x0000_s1026" type="#_x0000_t185" style="position:absolute;left:0;text-align:left;margin-left:9.05pt;margin-top:15.7pt;width:464.25pt;height:134.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ULrqQIAAJcFAAAOAAAAZHJzL2Uyb0RvYy54bWysVM1uEzEQviPxDpbvdLNp0jZRN1XUqgip&#10;aita1LPjtRuD12NsJ5tw67lHHgEkHqziPRh7d5PwK4G47Ho8M59nvvk5PllVmiyF8wpMQfO9HiXC&#10;cCiVuS/om9vzF0eU+MBMyTQYUdC18PRk8vzZcW3Hog9z0KVwBEGMH9e2oPMQ7DjLPJ+Livk9sMKg&#10;UoKrWEDR3WelYzWiVzrr93oHWQ2utA648B5vzxolnSR8KQUPV1J6EYguKMYW0tel7yx+s8kxG987&#10;ZueKt2Gwf4iiYsrgoxuoMxYYWTj1E1SluAMPMuxxqDKQUnGRcsBs8t4P2dzMmRUpFyTH2w1N/v/B&#10;8svltSOqLOg+0mNYhTX6+vnL08Pj08Onp4ePBK+Ro9r6MZre2GvXSh6PMeGVdFX8YypklXhdb3gV&#10;q0A4Xg6PRsPR4ZASjrr8MM+PBv2Imm3drfPhpYCKxENBZ47xdyJcM+USrWx54UPit2yDZOVbSmSl&#10;sVpLpslodLDfQra2CN6BRkdtSF3Qg/1hLwF60Ko8V1pHXeo2caodQaiChlXeQu1YIZw2GHJkosk9&#10;ncJaiwb+tZDII2abNw/EDt5iMs6FCR2uNmgd3SRGsHFsI/uTY2sfXUXq7r9x3nikl8GEjXOlDDRE&#10;/5YK2dh3DDR5RwpmUK6xhRw0s+UtP1dYwwvmsXwOy4N9hQsiXOFHasAiQHuiZA7uw6/uoz32OGop&#10;qXE4C+rfL5gTlOhXBrt/lA8GcZqTMBge9lFwu5rZrsYsqlPAuua4iixPx2gfdHeUDqo73CPT+Cqq&#10;mOH4dkF5cJ1wGpqlgZuIi+k0meEEWxYuzI3lXdVjx92u7pizbSMHnIFL6AaZjVNzNq2/tY31MDBd&#10;BJAqROWW11bA6cfTd+tlV05W2306+QYAAP//AwBQSwMEFAAGAAgAAAAhAFEExdPfAAAACQEAAA8A&#10;AABkcnMvZG93bnJldi54bWxMj8FOwzAQRO9I/IO1SNyoHQhRCXEqVFEOSD20wIGbay9J1HgdYrcN&#10;fD3LCY6zM5p9Uy0m34sjjrELpCGbKRBINriOGg2vL6urOYiYDDnTB0INXxhhUZ+fVaZ04UQbPG5T&#10;I7iEYmk0tCkNpZTRtuhNnIUBib2PMHqTWI6NdKM5cbnv5bVShfSmI/7QmgGXLdr99uA1SHv7TN+4&#10;fOzt02RX7/t1/vm21vryYnq4B5FwSn9h+MVndKiZaRcO5KLoWc8zTmq4yXIQ7N/lRQFixweVKZB1&#10;Jf8vqH8AAAD//wMAUEsBAi0AFAAGAAgAAAAhALaDOJL+AAAA4QEAABMAAAAAAAAAAAAAAAAAAAAA&#10;AFtDb250ZW50X1R5cGVzXS54bWxQSwECLQAUAAYACAAAACEAOP0h/9YAAACUAQAACwAAAAAAAAAA&#10;AAAAAAAvAQAAX3JlbHMvLnJlbHNQSwECLQAUAAYACAAAACEA+QlC66kCAACXBQAADgAAAAAAAAAA&#10;AAAAAAAuAgAAZHJzL2Uyb0RvYy54bWxQSwECLQAUAAYACAAAACEAUQTF098AAAAJAQAADwAAAAAA&#10;AAAAAAAAAAADBQAAZHJzL2Rvd25yZXYueG1sUEsFBgAAAAAEAAQA8wAAAA8GAAAAAA==&#10;" adj="2152" strokecolor="black [3213]" strokeweight=".5pt"/>
            </w:pict>
          </mc:Fallback>
        </mc:AlternateContent>
      </w:r>
    </w:p>
    <w:p w14:paraId="753DE820" w14:textId="5EA40DC3" w:rsidR="00651783" w:rsidRPr="00B2191D" w:rsidRDefault="00651783" w:rsidP="00172F9A">
      <w:pPr>
        <w:rPr>
          <w:color w:val="000000" w:themeColor="text1"/>
        </w:rPr>
      </w:pPr>
    </w:p>
    <w:p w14:paraId="0CEB1E9F" w14:textId="5C383466" w:rsidR="00651783" w:rsidRPr="00B2191D" w:rsidRDefault="00651783" w:rsidP="00172F9A">
      <w:pPr>
        <w:rPr>
          <w:color w:val="000000" w:themeColor="text1"/>
        </w:rPr>
      </w:pPr>
    </w:p>
    <w:p w14:paraId="733F13EE" w14:textId="4EA4F5A9" w:rsidR="00651783" w:rsidRPr="00B2191D" w:rsidRDefault="00651783" w:rsidP="00172F9A">
      <w:pPr>
        <w:rPr>
          <w:color w:val="000000" w:themeColor="text1"/>
        </w:rPr>
      </w:pPr>
    </w:p>
    <w:p w14:paraId="29713FC5" w14:textId="73EF4F3A" w:rsidR="00651783" w:rsidRPr="00B2191D" w:rsidRDefault="00651783" w:rsidP="00172F9A">
      <w:pPr>
        <w:rPr>
          <w:color w:val="000000" w:themeColor="text1"/>
        </w:rPr>
      </w:pPr>
    </w:p>
    <w:p w14:paraId="3EBF5B36" w14:textId="01E4A107" w:rsidR="00651783" w:rsidRPr="00B2191D" w:rsidRDefault="00651783" w:rsidP="00172F9A">
      <w:pPr>
        <w:rPr>
          <w:color w:val="000000" w:themeColor="text1"/>
        </w:rPr>
      </w:pPr>
    </w:p>
    <w:p w14:paraId="3B024BB5" w14:textId="65FC9EA6" w:rsidR="00651783" w:rsidRPr="00B2191D" w:rsidRDefault="00651783" w:rsidP="00172F9A">
      <w:pPr>
        <w:rPr>
          <w:color w:val="000000" w:themeColor="text1"/>
        </w:rPr>
      </w:pPr>
    </w:p>
    <w:p w14:paraId="275F2936" w14:textId="4265020F" w:rsidR="00651783" w:rsidRPr="00B2191D" w:rsidRDefault="00651783" w:rsidP="00172F9A">
      <w:pPr>
        <w:rPr>
          <w:color w:val="000000" w:themeColor="text1"/>
        </w:rPr>
      </w:pPr>
    </w:p>
    <w:p w14:paraId="380CCA4C" w14:textId="6714372A" w:rsidR="00651783" w:rsidRPr="00B2191D" w:rsidRDefault="00651783" w:rsidP="00172F9A">
      <w:pPr>
        <w:rPr>
          <w:color w:val="000000" w:themeColor="text1"/>
        </w:rPr>
      </w:pPr>
    </w:p>
    <w:p w14:paraId="0D952831" w14:textId="2A44103B" w:rsidR="00651783" w:rsidRPr="00B2191D" w:rsidRDefault="00651783" w:rsidP="00172F9A">
      <w:pPr>
        <w:rPr>
          <w:color w:val="000000" w:themeColor="text1"/>
        </w:rPr>
      </w:pPr>
    </w:p>
    <w:p w14:paraId="102F7DD4" w14:textId="627A920E" w:rsidR="00651783" w:rsidRPr="00B2191D" w:rsidRDefault="00651783" w:rsidP="00172F9A">
      <w:pPr>
        <w:rPr>
          <w:color w:val="000000" w:themeColor="text1"/>
        </w:rPr>
      </w:pPr>
    </w:p>
    <w:p w14:paraId="13420F83" w14:textId="3DB3390D" w:rsidR="00651783" w:rsidRPr="00B2191D" w:rsidRDefault="00651783" w:rsidP="00172F9A">
      <w:pPr>
        <w:rPr>
          <w:color w:val="000000" w:themeColor="text1"/>
        </w:rPr>
      </w:pPr>
    </w:p>
    <w:p w14:paraId="1FA06B16" w14:textId="3407795E" w:rsidR="00651783" w:rsidRPr="00B2191D" w:rsidRDefault="00651783" w:rsidP="00172F9A">
      <w:pPr>
        <w:rPr>
          <w:color w:val="000000" w:themeColor="text1"/>
        </w:rPr>
      </w:pPr>
    </w:p>
    <w:p w14:paraId="1DC7D10F" w14:textId="7ADA0680" w:rsidR="00651783" w:rsidRPr="00B2191D" w:rsidRDefault="00651783" w:rsidP="00172F9A">
      <w:pPr>
        <w:rPr>
          <w:color w:val="000000" w:themeColor="text1"/>
        </w:rPr>
      </w:pPr>
    </w:p>
    <w:p w14:paraId="0535441A" w14:textId="49A276D0" w:rsidR="00AD6FFE" w:rsidRPr="00B2191D" w:rsidRDefault="00AD6FFE" w:rsidP="00AD6FFE">
      <w:pPr>
        <w:widowControl/>
        <w:jc w:val="left"/>
        <w:rPr>
          <w:color w:val="000000" w:themeColor="text1"/>
        </w:rPr>
      </w:pPr>
    </w:p>
    <w:p w14:paraId="663BCCA1" w14:textId="77777777" w:rsidR="00F75011" w:rsidRPr="00B2191D" w:rsidRDefault="00F75011" w:rsidP="00AD6FFE">
      <w:pPr>
        <w:widowControl/>
        <w:jc w:val="left"/>
        <w:rPr>
          <w:color w:val="000000" w:themeColor="text1"/>
        </w:rPr>
        <w:sectPr w:rsidR="00F75011" w:rsidRPr="00B2191D" w:rsidSect="008054DD">
          <w:footerReference w:type="default" r:id="rId15"/>
          <w:pgSz w:w="11906" w:h="16838" w:code="9"/>
          <w:pgMar w:top="1559" w:right="1276" w:bottom="1559" w:left="1276" w:header="851" w:footer="851" w:gutter="0"/>
          <w:cols w:space="425"/>
          <w:docGrid w:type="lines" w:linePitch="337"/>
        </w:sectPr>
      </w:pPr>
    </w:p>
    <w:p w14:paraId="68788D8A" w14:textId="77777777" w:rsidR="00F75011" w:rsidRPr="00B2191D" w:rsidRDefault="00F75011" w:rsidP="00F75011">
      <w:pPr>
        <w:pStyle w:val="afc"/>
        <w:spacing w:line="340" w:lineRule="exact"/>
      </w:pPr>
      <w:bookmarkStart w:id="4" w:name="_Toc12372635"/>
      <w:bookmarkStart w:id="5" w:name="_Toc527651550"/>
      <w:r w:rsidRPr="00B2191D">
        <w:rPr>
          <w:rFonts w:hint="eastAsia"/>
        </w:rPr>
        <w:t>－新たな価値を生み出す改革－（行革編）</w:t>
      </w:r>
      <w:bookmarkEnd w:id="4"/>
    </w:p>
    <w:p w14:paraId="73DAD1C1" w14:textId="77777777" w:rsidR="00F75011" w:rsidRPr="00B2191D" w:rsidRDefault="00F75011" w:rsidP="00F75011">
      <w:pPr>
        <w:pStyle w:val="af"/>
        <w:spacing w:line="340" w:lineRule="exact"/>
      </w:pPr>
      <w:bookmarkStart w:id="6" w:name="_Toc527643277"/>
      <w:bookmarkStart w:id="7" w:name="_Toc527651549"/>
      <w:bookmarkStart w:id="8" w:name="_Toc12372636"/>
      <w:r w:rsidRPr="00B2191D">
        <w:rPr>
          <w:rFonts w:hint="eastAsia"/>
        </w:rPr>
        <w:t>【改革の柱１】質の高い行財政運営の推進</w:t>
      </w:r>
      <w:bookmarkEnd w:id="6"/>
      <w:bookmarkEnd w:id="7"/>
      <w:bookmarkEnd w:id="8"/>
    </w:p>
    <w:p w14:paraId="2CADC529" w14:textId="77777777" w:rsidR="00F75011" w:rsidRPr="00B2191D" w:rsidRDefault="00F75011" w:rsidP="00F75011">
      <w:pPr>
        <w:tabs>
          <w:tab w:val="left" w:pos="7110"/>
        </w:tabs>
        <w:ind w:right="108"/>
        <w:jc w:val="left"/>
        <w:rPr>
          <w:rFonts w:asciiTheme="majorEastAsia" w:eastAsiaTheme="majorEastAsia" w:hAnsiTheme="majorEastAsia"/>
          <w:b/>
          <w:color w:val="FFFFFF" w:themeColor="background1"/>
        </w:rPr>
      </w:pPr>
    </w:p>
    <w:p w14:paraId="21718D0A" w14:textId="77777777" w:rsidR="00F75011" w:rsidRPr="00B2191D" w:rsidRDefault="00F75011" w:rsidP="0068164F">
      <w:pPr>
        <w:pStyle w:val="af8"/>
      </w:pPr>
      <w:bookmarkStart w:id="9" w:name="_Toc12372637"/>
      <w:bookmarkEnd w:id="5"/>
      <w:r w:rsidRPr="00B2191D">
        <w:rPr>
          <w:rFonts w:hint="eastAsia"/>
        </w:rPr>
        <w:t>柱1-1-(1)-ア　市民利用施設におけるサービス向上</w:t>
      </w:r>
      <w:bookmarkEnd w:id="9"/>
    </w:p>
    <w:p w14:paraId="1C3C75A1" w14:textId="77777777" w:rsidR="00F75011" w:rsidRPr="00B2191D" w:rsidRDefault="00F75011" w:rsidP="00F75011">
      <w:pPr>
        <w:rPr>
          <w:rFonts w:asciiTheme="majorEastAsia" w:eastAsiaTheme="majorEastAsia" w:hAnsiTheme="majorEastAsia"/>
          <w:color w:val="000000" w:themeColor="text1"/>
          <w:sz w:val="22"/>
        </w:rPr>
      </w:pPr>
    </w:p>
    <w:p w14:paraId="56794F6B"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092" w:type="dxa"/>
        <w:tblLook w:val="04A0" w:firstRow="1" w:lastRow="0" w:firstColumn="1" w:lastColumn="0" w:noHBand="0" w:noVBand="1"/>
      </w:tblPr>
      <w:tblGrid>
        <w:gridCol w:w="2778"/>
        <w:gridCol w:w="2665"/>
        <w:gridCol w:w="1474"/>
        <w:gridCol w:w="3175"/>
      </w:tblGrid>
      <w:tr w:rsidR="00471658" w:rsidRPr="00B2191D" w14:paraId="295ACC40" w14:textId="77777777" w:rsidTr="007F5651">
        <w:trPr>
          <w:tblHeader/>
        </w:trPr>
        <w:tc>
          <w:tcPr>
            <w:tcW w:w="2778" w:type="dxa"/>
            <w:shd w:val="clear" w:color="auto" w:fill="B6DDE8" w:themeFill="accent5" w:themeFillTint="66"/>
            <w:vAlign w:val="center"/>
          </w:tcPr>
          <w:p w14:paraId="06E8A2FA" w14:textId="77777777" w:rsidR="00F75011" w:rsidRPr="00B2191D" w:rsidRDefault="00F75011" w:rsidP="004239ED">
            <w:pPr>
              <w:spacing w:line="240" w:lineRule="exact"/>
              <w:jc w:val="center"/>
              <w:rPr>
                <w:color w:val="000000" w:themeColor="text1"/>
              </w:rPr>
            </w:pPr>
            <w:r w:rsidRPr="00B2191D">
              <w:rPr>
                <w:color w:val="000000" w:themeColor="text1"/>
              </w:rPr>
              <w:t>目標</w:t>
            </w:r>
          </w:p>
        </w:tc>
        <w:tc>
          <w:tcPr>
            <w:tcW w:w="2665" w:type="dxa"/>
            <w:shd w:val="clear" w:color="auto" w:fill="B6DDE8" w:themeFill="accent5" w:themeFillTint="66"/>
            <w:vAlign w:val="center"/>
          </w:tcPr>
          <w:p w14:paraId="25C101E6"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474" w:type="dxa"/>
            <w:shd w:val="clear" w:color="auto" w:fill="B6DDE8" w:themeFill="accent5" w:themeFillTint="66"/>
            <w:vAlign w:val="center"/>
          </w:tcPr>
          <w:p w14:paraId="7872AD6B"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年度目標</w:t>
            </w:r>
          </w:p>
          <w:p w14:paraId="6273CC0B" w14:textId="77777777" w:rsidR="00F75011" w:rsidRPr="00B2191D" w:rsidRDefault="00F75011" w:rsidP="004239ED">
            <w:pPr>
              <w:spacing w:line="240" w:lineRule="exact"/>
              <w:jc w:val="center"/>
              <w:rPr>
                <w:color w:val="000000" w:themeColor="text1"/>
              </w:rPr>
            </w:pPr>
            <w:r w:rsidRPr="00B2191D">
              <w:rPr>
                <w:color w:val="000000" w:themeColor="text1"/>
              </w:rPr>
              <w:t>の評価</w:t>
            </w:r>
          </w:p>
        </w:tc>
        <w:tc>
          <w:tcPr>
            <w:tcW w:w="3175" w:type="dxa"/>
            <w:shd w:val="clear" w:color="auto" w:fill="B6DDE8" w:themeFill="accent5" w:themeFillTint="66"/>
            <w:vAlign w:val="center"/>
          </w:tcPr>
          <w:p w14:paraId="0F67AAAD"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170B58CF"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（設定・変更等）</w:t>
            </w:r>
          </w:p>
        </w:tc>
      </w:tr>
      <w:tr w:rsidR="00F75011" w:rsidRPr="00B2191D" w14:paraId="6915F756" w14:textId="77777777" w:rsidTr="007F5651">
        <w:tblPrEx>
          <w:tblCellMar>
            <w:left w:w="99" w:type="dxa"/>
            <w:right w:w="99" w:type="dxa"/>
          </w:tblCellMar>
        </w:tblPrEx>
        <w:trPr>
          <w:trHeight w:val="1572"/>
        </w:trPr>
        <w:tc>
          <w:tcPr>
            <w:tcW w:w="2778" w:type="dxa"/>
          </w:tcPr>
          <w:p w14:paraId="1B5A7EEE"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spacing w:val="9"/>
                <w:kern w:val="0"/>
                <w:fitText w:val="735" w:id="1975744256"/>
              </w:rPr>
              <w:t>30</w:t>
            </w:r>
            <w:r w:rsidRPr="00B2191D">
              <w:rPr>
                <w:rFonts w:hint="eastAsia"/>
                <w:color w:val="000000" w:themeColor="text1"/>
                <w:spacing w:val="9"/>
                <w:kern w:val="0"/>
                <w:fitText w:val="735" w:id="1975744256"/>
              </w:rPr>
              <w:t>年</w:t>
            </w:r>
            <w:r w:rsidRPr="00B2191D">
              <w:rPr>
                <w:rFonts w:hint="eastAsia"/>
                <w:color w:val="000000" w:themeColor="text1"/>
                <w:spacing w:val="-5"/>
                <w:kern w:val="0"/>
                <w:fitText w:val="735" w:id="1975744256"/>
              </w:rPr>
              <w:t>度</w:t>
            </w:r>
            <w:r w:rsidRPr="00B2191D">
              <w:rPr>
                <w:rFonts w:hint="eastAsia"/>
                <w:color w:val="000000" w:themeColor="text1"/>
              </w:rPr>
              <w:t xml:space="preserve">　自律的かつ継続的なサービス向上に向けたマネジメントシステムの構築</w:t>
            </w:r>
          </w:p>
          <w:p w14:paraId="79C43577"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spacing w:val="26"/>
                <w:kern w:val="0"/>
                <w:fitText w:val="735" w:id="1975744257"/>
              </w:rPr>
              <w:t>元年</w:t>
            </w:r>
            <w:r w:rsidRPr="00B2191D">
              <w:rPr>
                <w:rFonts w:hint="eastAsia"/>
                <w:color w:val="000000" w:themeColor="text1"/>
                <w:spacing w:val="0"/>
                <w:kern w:val="0"/>
                <w:fitText w:val="735" w:id="1975744257"/>
              </w:rPr>
              <w:t>度</w:t>
            </w:r>
            <w:r w:rsidRPr="00B2191D">
              <w:rPr>
                <w:rFonts w:hint="eastAsia"/>
                <w:color w:val="000000" w:themeColor="text1"/>
              </w:rPr>
              <w:t xml:space="preserve">　マネジメントシステムの導入に関する工程表の作成</w:t>
            </w:r>
          </w:p>
        </w:tc>
        <w:tc>
          <w:tcPr>
            <w:tcW w:w="2665" w:type="dxa"/>
          </w:tcPr>
          <w:p w14:paraId="77442198"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自律的かつ継続的なサービス向上に向けたマネジメントシステムを構築</w:t>
            </w:r>
          </w:p>
        </w:tc>
        <w:tc>
          <w:tcPr>
            <w:tcW w:w="1474" w:type="dxa"/>
          </w:tcPr>
          <w:p w14:paraId="0BC9BEBB" w14:textId="77777777" w:rsidR="00F75011" w:rsidRPr="00B2191D" w:rsidRDefault="00F75011" w:rsidP="004239ED">
            <w:pPr>
              <w:spacing w:beforeLines="20" w:before="72" w:afterLines="20" w:after="72" w:line="240" w:lineRule="exact"/>
              <w:jc w:val="center"/>
              <w:rPr>
                <w:color w:val="000000" w:themeColor="text1"/>
              </w:rPr>
            </w:pPr>
            <w:r w:rsidRPr="00B2191D">
              <w:rPr>
                <w:rFonts w:hint="eastAsia"/>
                <w:color w:val="000000" w:themeColor="text1"/>
              </w:rPr>
              <w:t>達成</w:t>
            </w:r>
          </w:p>
        </w:tc>
        <w:tc>
          <w:tcPr>
            <w:tcW w:w="3175" w:type="dxa"/>
            <w:shd w:val="clear" w:color="auto" w:fill="auto"/>
          </w:tcPr>
          <w:p w14:paraId="55A6BECF"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変更なし</w:t>
            </w:r>
          </w:p>
          <w:p w14:paraId="78F2F1D9" w14:textId="77777777" w:rsidR="00F75011" w:rsidRPr="00B2191D" w:rsidRDefault="00F75011" w:rsidP="004239ED">
            <w:pPr>
              <w:spacing w:beforeLines="20" w:before="72" w:afterLines="20" w:after="72" w:line="240" w:lineRule="exact"/>
              <w:rPr>
                <w:color w:val="000000" w:themeColor="text1"/>
              </w:rPr>
            </w:pPr>
          </w:p>
          <w:p w14:paraId="1B350C31"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（理由）</w:t>
            </w:r>
          </w:p>
          <w:p w14:paraId="5D217F1A"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予定通りに取組が進捗しているため。</w:t>
            </w:r>
          </w:p>
        </w:tc>
      </w:tr>
    </w:tbl>
    <w:p w14:paraId="0ABE97DB" w14:textId="77777777" w:rsidR="00F75011" w:rsidRPr="00B2191D" w:rsidRDefault="00F75011" w:rsidP="00F75011">
      <w:pPr>
        <w:widowControl/>
        <w:jc w:val="left"/>
        <w:rPr>
          <w:rFonts w:asciiTheme="majorEastAsia" w:eastAsiaTheme="majorEastAsia" w:hAnsiTheme="majorEastAsia"/>
          <w:color w:val="000000" w:themeColor="text1"/>
          <w:sz w:val="22"/>
        </w:rPr>
      </w:pPr>
    </w:p>
    <w:p w14:paraId="4CD45877" w14:textId="77777777" w:rsidR="00F75011" w:rsidRPr="00B2191D" w:rsidRDefault="00F75011" w:rsidP="00F75011">
      <w:pPr>
        <w:widowControl/>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a3"/>
        <w:tblW w:w="10148" w:type="dxa"/>
        <w:tblInd w:w="-5" w:type="dxa"/>
        <w:tblLook w:val="04A0" w:firstRow="1" w:lastRow="0" w:firstColumn="1" w:lastColumn="0" w:noHBand="0" w:noVBand="1"/>
      </w:tblPr>
      <w:tblGrid>
        <w:gridCol w:w="2608"/>
        <w:gridCol w:w="2891"/>
        <w:gridCol w:w="1701"/>
        <w:gridCol w:w="2948"/>
      </w:tblGrid>
      <w:tr w:rsidR="00471658" w:rsidRPr="00B2191D" w14:paraId="3C14E986" w14:textId="77777777" w:rsidTr="007C0654">
        <w:tc>
          <w:tcPr>
            <w:tcW w:w="2608" w:type="dxa"/>
            <w:shd w:val="clear" w:color="auto" w:fill="B6DDE8" w:themeFill="accent5" w:themeFillTint="66"/>
            <w:vAlign w:val="center"/>
          </w:tcPr>
          <w:p w14:paraId="0952B802"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hint="eastAsia"/>
                <w:color w:val="000000" w:themeColor="text1"/>
              </w:rPr>
              <w:t>30</w:t>
            </w:r>
            <w:r w:rsidRPr="00B2191D">
              <w:rPr>
                <w:rFonts w:asciiTheme="minorEastAsia" w:hAnsiTheme="minorEastAsia" w:hint="eastAsia"/>
                <w:color w:val="000000" w:themeColor="text1"/>
              </w:rPr>
              <w:t>年度の取組内容</w:t>
            </w:r>
          </w:p>
        </w:tc>
        <w:tc>
          <w:tcPr>
            <w:tcW w:w="2891" w:type="dxa"/>
            <w:shd w:val="clear" w:color="auto" w:fill="B6DDE8" w:themeFill="accent5" w:themeFillTint="66"/>
            <w:vAlign w:val="center"/>
          </w:tcPr>
          <w:p w14:paraId="07A97F4D" w14:textId="48A3F38B" w:rsidR="00F75011" w:rsidRPr="00B2191D" w:rsidRDefault="00F75011" w:rsidP="00E067DB">
            <w:pPr>
              <w:spacing w:line="24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1701" w:type="dxa"/>
            <w:shd w:val="clear" w:color="auto" w:fill="B6DDE8" w:themeFill="accent5" w:themeFillTint="66"/>
            <w:vAlign w:val="center"/>
          </w:tcPr>
          <w:p w14:paraId="0C855CC8"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2948" w:type="dxa"/>
            <w:shd w:val="clear" w:color="auto" w:fill="B6DDE8" w:themeFill="accent5" w:themeFillTint="66"/>
            <w:vAlign w:val="center"/>
          </w:tcPr>
          <w:p w14:paraId="734513C9" w14:textId="77777777" w:rsidR="00F75011" w:rsidRPr="00B2191D" w:rsidRDefault="00F75011" w:rsidP="004239ED">
            <w:pPr>
              <w:spacing w:line="240" w:lineRule="exact"/>
              <w:jc w:val="center"/>
              <w:rPr>
                <w:rFonts w:asciiTheme="minorEastAsia" w:hAnsiTheme="minorEastAsia"/>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471658" w:rsidRPr="00B2191D" w14:paraId="7DBC9CA0" w14:textId="77777777" w:rsidTr="007C0654">
        <w:trPr>
          <w:trHeight w:val="1836"/>
        </w:trPr>
        <w:tc>
          <w:tcPr>
            <w:tcW w:w="2608" w:type="dxa"/>
          </w:tcPr>
          <w:p w14:paraId="094F9BEA" w14:textId="77777777" w:rsidR="00F75011" w:rsidRPr="00B2191D" w:rsidRDefault="00F75011" w:rsidP="004239ED">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④サービス向上に向けたマネジメントシステムの構築及び導入に向けた準備</w:t>
            </w:r>
          </w:p>
          <w:p w14:paraId="4E1D1881" w14:textId="54802270" w:rsidR="00F75011" w:rsidRPr="00B2191D" w:rsidRDefault="007C0654" w:rsidP="007C0654">
            <w:pPr>
              <w:spacing w:beforeLines="20" w:before="72" w:afterLines="20" w:after="72" w:line="24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w:t>
            </w:r>
            <w:r w:rsidR="00F75011" w:rsidRPr="00B2191D">
              <w:rPr>
                <w:rFonts w:asciiTheme="minorEastAsia" w:hAnsiTheme="minorEastAsia" w:hint="eastAsia"/>
                <w:color w:val="000000" w:themeColor="text1"/>
              </w:rPr>
              <w:t>各施設における自律的かつ継続的なサービス向上に関する実態調査及び利用者意見等への対応に関するマネジメントシステムの構築</w:t>
            </w:r>
          </w:p>
        </w:tc>
        <w:tc>
          <w:tcPr>
            <w:tcW w:w="2891" w:type="dxa"/>
          </w:tcPr>
          <w:p w14:paraId="4D41E50E"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color w:val="000000" w:themeColor="text1"/>
              </w:rPr>
              <w:t>・</w:t>
            </w:r>
            <w:r w:rsidRPr="00B2191D">
              <w:rPr>
                <w:rFonts w:hint="eastAsia"/>
                <w:color w:val="000000" w:themeColor="text1"/>
              </w:rPr>
              <w:t>各施設における自律的かつ継続的なサービス向上に関して現状を把握するための実態調査を行った。</w:t>
            </w:r>
          </w:p>
          <w:p w14:paraId="50247A9B" w14:textId="724FA909" w:rsidR="00F75011" w:rsidRPr="00B2191D" w:rsidRDefault="00F75011" w:rsidP="0076755E">
            <w:pPr>
              <w:spacing w:beforeLines="20" w:before="72" w:afterLines="20" w:after="72" w:line="240" w:lineRule="exact"/>
              <w:ind w:left="202" w:hangingChars="100" w:hanging="202"/>
              <w:rPr>
                <w:color w:val="000000" w:themeColor="text1"/>
              </w:rPr>
            </w:pPr>
            <w:r w:rsidRPr="00B2191D">
              <w:rPr>
                <w:rFonts w:hint="eastAsia"/>
                <w:color w:val="000000" w:themeColor="text1"/>
              </w:rPr>
              <w:t>・すべての施設において一定の品質を保つことができるよう利用者意見の収集方法や対応方法を標準化する仕組みとなるマネジメントシステム（利用者意見対応手順書）を構築した。</w:t>
            </w:r>
          </w:p>
        </w:tc>
        <w:tc>
          <w:tcPr>
            <w:tcW w:w="1701" w:type="dxa"/>
            <w:vMerge w:val="restart"/>
          </w:tcPr>
          <w:p w14:paraId="228078BB"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・利用者意見を踏まえたサービス向上が継続的に行われるよう、各施設においてマネジメントシステムの導入を進めていく必要がある。</w:t>
            </w:r>
          </w:p>
        </w:tc>
        <w:tc>
          <w:tcPr>
            <w:tcW w:w="2948" w:type="dxa"/>
            <w:shd w:val="clear" w:color="auto" w:fill="auto"/>
          </w:tcPr>
          <w:p w14:paraId="35A47168" w14:textId="5693FAF3" w:rsidR="00F75011" w:rsidRPr="00B2191D" w:rsidRDefault="00F75011" w:rsidP="004239ED">
            <w:pPr>
              <w:spacing w:beforeLines="20" w:before="72" w:afterLines="20" w:after="72" w:line="240" w:lineRule="exact"/>
              <w:ind w:left="202" w:hangingChars="100" w:hanging="202"/>
              <w:rPr>
                <w:color w:val="000000" w:themeColor="text1"/>
              </w:rPr>
            </w:pPr>
            <w:r w:rsidRPr="00B2191D">
              <w:rPr>
                <w:color w:val="000000" w:themeColor="text1"/>
              </w:rPr>
              <w:t>・</w:t>
            </w:r>
            <w:r w:rsidRPr="00B2191D">
              <w:rPr>
                <w:rFonts w:hint="eastAsia"/>
                <w:color w:val="000000" w:themeColor="text1"/>
              </w:rPr>
              <w:t>各施設</w:t>
            </w:r>
            <w:r w:rsidR="00C27CAE" w:rsidRPr="00B2191D">
              <w:rPr>
                <w:rFonts w:hint="eastAsia"/>
                <w:color w:val="000000" w:themeColor="text1"/>
              </w:rPr>
              <w:t>で</w:t>
            </w:r>
            <w:r w:rsidRPr="00B2191D">
              <w:rPr>
                <w:rFonts w:hint="eastAsia"/>
                <w:color w:val="000000" w:themeColor="text1"/>
              </w:rPr>
              <w:t>一層のサービス向上が行われるよう、所管所属に対してマネジメントシステムを提供し、必要に応じて導入に向けた支援を行う。（通年）</w:t>
            </w:r>
          </w:p>
          <w:p w14:paraId="009F6399"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・マネジメントシステムの導入に向けた工程表を作成する。（通年）</w:t>
            </w:r>
          </w:p>
        </w:tc>
      </w:tr>
      <w:tr w:rsidR="00471658" w:rsidRPr="00B2191D" w14:paraId="2AF1BE78" w14:textId="77777777" w:rsidTr="007C0654">
        <w:trPr>
          <w:trHeight w:val="1836"/>
        </w:trPr>
        <w:tc>
          <w:tcPr>
            <w:tcW w:w="2608" w:type="dxa"/>
          </w:tcPr>
          <w:p w14:paraId="47D1A13C" w14:textId="77777777" w:rsidR="00F75011" w:rsidRPr="00B2191D" w:rsidRDefault="00F75011" w:rsidP="004239ED">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⑤施設の改善・充実等のサービス向上</w:t>
            </w:r>
          </w:p>
          <w:p w14:paraId="50234A98" w14:textId="77777777" w:rsidR="00F75011" w:rsidRPr="00B2191D" w:rsidRDefault="00F75011" w:rsidP="004239ED">
            <w:pPr>
              <w:spacing w:beforeLines="20" w:before="72" w:afterLines="20" w:after="72" w:line="24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・阿倍野防災センター防災体験学習エリアの整備</w:t>
            </w:r>
          </w:p>
          <w:p w14:paraId="74F19437" w14:textId="77777777" w:rsidR="00F75011" w:rsidRPr="00B2191D" w:rsidRDefault="00F75011" w:rsidP="004239ED">
            <w:pPr>
              <w:spacing w:beforeLines="20" w:before="72" w:afterLines="20" w:after="72" w:line="24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・浪速区民センターのトイレ（１Ｆ）の洋式化等</w:t>
            </w:r>
          </w:p>
          <w:p w14:paraId="72CFEA81" w14:textId="77777777" w:rsidR="00F75011" w:rsidRPr="00B2191D" w:rsidRDefault="00F75011" w:rsidP="004239ED">
            <w:pPr>
              <w:spacing w:beforeLines="20" w:before="72" w:afterLines="20" w:after="72" w:line="24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・天王寺動物園内の案内表示用サイン整備</w:t>
            </w:r>
          </w:p>
        </w:tc>
        <w:tc>
          <w:tcPr>
            <w:tcW w:w="2891" w:type="dxa"/>
          </w:tcPr>
          <w:p w14:paraId="2D643FB0" w14:textId="77777777" w:rsidR="00F75011" w:rsidRPr="00B2191D" w:rsidRDefault="00F75011" w:rsidP="004239ED">
            <w:pPr>
              <w:spacing w:beforeLines="20" w:before="72" w:afterLines="20" w:after="72" w:line="24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・阿倍野防災センター防災体験学習エリアを整備した。</w:t>
            </w:r>
          </w:p>
          <w:p w14:paraId="79EC2145" w14:textId="77777777" w:rsidR="00F75011" w:rsidRPr="00B2191D" w:rsidRDefault="00F75011" w:rsidP="004239ED">
            <w:pPr>
              <w:spacing w:beforeLines="20" w:before="72" w:afterLines="20" w:after="72" w:line="24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・浪速区民センターのトイレ（１Ｆ）の洋式化等を実施した。</w:t>
            </w:r>
          </w:p>
          <w:p w14:paraId="156FE1B6" w14:textId="5F38F714" w:rsidR="00F75011" w:rsidRPr="00B2191D" w:rsidRDefault="00F75011" w:rsidP="0076755E">
            <w:pPr>
              <w:spacing w:beforeLines="20" w:before="72" w:afterLines="20" w:after="72" w:line="240" w:lineRule="exact"/>
              <w:ind w:left="202" w:hangingChars="100" w:hanging="202"/>
              <w:rPr>
                <w:color w:val="000000" w:themeColor="text1"/>
              </w:rPr>
            </w:pPr>
            <w:r w:rsidRPr="00B2191D">
              <w:rPr>
                <w:rFonts w:asciiTheme="minorEastAsia" w:hAnsiTheme="minorEastAsia" w:hint="eastAsia"/>
                <w:color w:val="000000" w:themeColor="text1"/>
              </w:rPr>
              <w:t>・天王寺動物園内の案内表示用サインを整備した。</w:t>
            </w:r>
          </w:p>
        </w:tc>
        <w:tc>
          <w:tcPr>
            <w:tcW w:w="1701" w:type="dxa"/>
            <w:vMerge/>
          </w:tcPr>
          <w:p w14:paraId="0032CF79" w14:textId="77777777" w:rsidR="00F75011" w:rsidRPr="00B2191D" w:rsidRDefault="00F75011" w:rsidP="004239ED">
            <w:pPr>
              <w:spacing w:beforeLines="20" w:before="72" w:afterLines="20" w:after="72" w:line="240" w:lineRule="exact"/>
              <w:rPr>
                <w:color w:val="000000" w:themeColor="text1"/>
              </w:rPr>
            </w:pPr>
          </w:p>
        </w:tc>
        <w:tc>
          <w:tcPr>
            <w:tcW w:w="2948" w:type="dxa"/>
            <w:shd w:val="clear" w:color="auto" w:fill="auto"/>
          </w:tcPr>
          <w:p w14:paraId="384E0BF5"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color w:val="000000" w:themeColor="text1"/>
              </w:rPr>
              <w:t>・</w:t>
            </w:r>
            <w:r w:rsidRPr="00B2191D">
              <w:rPr>
                <w:rFonts w:hint="eastAsia"/>
                <w:color w:val="000000" w:themeColor="text1"/>
              </w:rPr>
              <w:t>北区民センターにおけるホールへのプロジェクター設置等。（通年）</w:t>
            </w:r>
          </w:p>
          <w:p w14:paraId="252D75EC"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・西区民センターのトイレの洋式化等。（通年）</w:t>
            </w:r>
          </w:p>
          <w:p w14:paraId="5C119E46" w14:textId="2A1FCB1C"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・浪速区民センターのトイレ（</w:t>
            </w:r>
            <w:r w:rsidRPr="00B2191D">
              <w:rPr>
                <w:rFonts w:asciiTheme="minorEastAsia" w:hAnsiTheme="minorEastAsia" w:hint="eastAsia"/>
                <w:color w:val="000000" w:themeColor="text1"/>
              </w:rPr>
              <w:t>２Ｆ</w:t>
            </w:r>
            <w:r w:rsidR="00647C02" w:rsidRPr="00B2191D">
              <w:rPr>
                <w:rFonts w:hint="eastAsia"/>
                <w:color w:val="000000" w:themeColor="text1"/>
              </w:rPr>
              <w:t>）の洋式化等。</w:t>
            </w:r>
            <w:r w:rsidRPr="00B2191D">
              <w:rPr>
                <w:rFonts w:hint="eastAsia"/>
                <w:color w:val="000000" w:themeColor="text1"/>
              </w:rPr>
              <w:t>（通年）</w:t>
            </w:r>
          </w:p>
        </w:tc>
      </w:tr>
    </w:tbl>
    <w:p w14:paraId="1724CFAC" w14:textId="77777777" w:rsidR="00F75011" w:rsidRPr="00B2191D" w:rsidRDefault="00F75011" w:rsidP="00F75011">
      <w:pPr>
        <w:widowControl/>
        <w:jc w:val="left"/>
        <w:rPr>
          <w:rFonts w:asciiTheme="majorEastAsia" w:eastAsiaTheme="majorEastAsia" w:hAnsiTheme="majorEastAsia"/>
          <w:b/>
          <w:color w:val="000000" w:themeColor="text1"/>
        </w:rPr>
      </w:pPr>
    </w:p>
    <w:p w14:paraId="7A3FB74C" w14:textId="77777777" w:rsidR="00F75011" w:rsidRPr="00B2191D" w:rsidRDefault="00F75011" w:rsidP="00F75011">
      <w:pPr>
        <w:widowControl/>
        <w:jc w:val="left"/>
        <w:rPr>
          <w:rFonts w:asciiTheme="majorEastAsia" w:eastAsiaTheme="majorEastAsia" w:hAnsiTheme="majorEastAsia"/>
          <w:b/>
          <w:color w:val="000000" w:themeColor="text1"/>
        </w:rPr>
      </w:pPr>
    </w:p>
    <w:p w14:paraId="7967D930" w14:textId="77777777" w:rsidR="00F75011" w:rsidRPr="00B2191D" w:rsidRDefault="00F75011" w:rsidP="00F75011">
      <w:pPr>
        <w:widowControl/>
        <w:jc w:val="left"/>
        <w:rPr>
          <w:rFonts w:asciiTheme="majorEastAsia" w:eastAsiaTheme="majorEastAsia" w:hAnsiTheme="majorEastAsia"/>
          <w:b/>
          <w:color w:val="000000" w:themeColor="text1"/>
        </w:rPr>
      </w:pPr>
    </w:p>
    <w:p w14:paraId="20040CF0" w14:textId="77777777" w:rsidR="00F75011" w:rsidRPr="00B2191D" w:rsidRDefault="00F75011" w:rsidP="00F75011">
      <w:pPr>
        <w:widowControl/>
        <w:jc w:val="left"/>
        <w:rPr>
          <w:rFonts w:asciiTheme="majorEastAsia" w:eastAsiaTheme="majorEastAsia" w:hAnsiTheme="majorEastAsia"/>
          <w:b/>
          <w:color w:val="000000" w:themeColor="text1"/>
        </w:rPr>
      </w:pPr>
    </w:p>
    <w:p w14:paraId="56710876" w14:textId="77777777" w:rsidR="00F75011" w:rsidRPr="00B2191D" w:rsidRDefault="00F75011" w:rsidP="00F75011">
      <w:pPr>
        <w:widowControl/>
        <w:jc w:val="left"/>
        <w:rPr>
          <w:rFonts w:asciiTheme="majorEastAsia" w:eastAsiaTheme="majorEastAsia" w:hAnsiTheme="majorEastAsia"/>
          <w:b/>
          <w:color w:val="000000" w:themeColor="text1"/>
        </w:rPr>
      </w:pPr>
    </w:p>
    <w:p w14:paraId="495E7653" w14:textId="77777777" w:rsidR="00F75011" w:rsidRPr="00B2191D" w:rsidRDefault="00F75011" w:rsidP="00F75011">
      <w:pPr>
        <w:widowControl/>
        <w:jc w:val="left"/>
        <w:rPr>
          <w:rFonts w:asciiTheme="majorEastAsia" w:eastAsiaTheme="majorEastAsia" w:hAnsiTheme="majorEastAsia"/>
          <w:b/>
          <w:color w:val="000000" w:themeColor="text1"/>
        </w:rPr>
      </w:pPr>
    </w:p>
    <w:p w14:paraId="2DC6DB0E" w14:textId="7ECC0D08" w:rsidR="007B48CA" w:rsidRPr="00B2191D" w:rsidRDefault="007B48CA">
      <w:pPr>
        <w:widowControl/>
        <w:jc w:val="left"/>
        <w:rPr>
          <w:rFonts w:asciiTheme="majorEastAsia" w:eastAsiaTheme="majorEastAsia" w:hAnsiTheme="majorEastAsia"/>
          <w:b/>
          <w:color w:val="000000" w:themeColor="text1"/>
        </w:rPr>
      </w:pPr>
    </w:p>
    <w:p w14:paraId="333A9443" w14:textId="77777777" w:rsidR="007B48CA" w:rsidRPr="00B2191D" w:rsidRDefault="007B48CA">
      <w:pPr>
        <w:widowControl/>
        <w:jc w:val="left"/>
        <w:rPr>
          <w:rFonts w:asciiTheme="majorEastAsia" w:eastAsiaTheme="majorEastAsia" w:hAnsiTheme="majorEastAsia"/>
          <w:b/>
          <w:color w:val="000000" w:themeColor="text1"/>
        </w:rPr>
      </w:pPr>
      <w:r w:rsidRPr="00B2191D">
        <w:rPr>
          <w:rFonts w:asciiTheme="majorEastAsia" w:eastAsiaTheme="majorEastAsia" w:hAnsiTheme="majorEastAsia"/>
          <w:b/>
          <w:color w:val="000000" w:themeColor="text1"/>
        </w:rPr>
        <w:br w:type="page"/>
      </w:r>
    </w:p>
    <w:p w14:paraId="60063E24" w14:textId="43912B65" w:rsidR="00F75011" w:rsidRPr="00B2191D" w:rsidRDefault="00F75011" w:rsidP="0068164F">
      <w:pPr>
        <w:pStyle w:val="af8"/>
      </w:pPr>
      <w:bookmarkStart w:id="10" w:name="_Toc12372638"/>
      <w:r w:rsidRPr="00B2191D">
        <w:rPr>
          <w:rFonts w:hint="eastAsia"/>
        </w:rPr>
        <w:t>柱1-1-(1)-イ　多様な納税環境の整備</w:t>
      </w:r>
      <w:bookmarkEnd w:id="10"/>
    </w:p>
    <w:p w14:paraId="6A8AD28D" w14:textId="77777777" w:rsidR="00F75011" w:rsidRPr="00B2191D" w:rsidRDefault="00F75011" w:rsidP="00F75011">
      <w:pPr>
        <w:tabs>
          <w:tab w:val="left" w:pos="7110"/>
        </w:tabs>
        <w:ind w:right="108"/>
        <w:jc w:val="left"/>
        <w:rPr>
          <w:rFonts w:asciiTheme="majorEastAsia" w:eastAsiaTheme="majorEastAsia" w:hAnsiTheme="majorEastAsia"/>
          <w:b/>
          <w:color w:val="000000" w:themeColor="text1"/>
        </w:rPr>
      </w:pPr>
    </w:p>
    <w:p w14:paraId="6ABC6581"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092" w:type="dxa"/>
        <w:tblLook w:val="04A0" w:firstRow="1" w:lastRow="0" w:firstColumn="1" w:lastColumn="0" w:noHBand="0" w:noVBand="1"/>
      </w:tblPr>
      <w:tblGrid>
        <w:gridCol w:w="3118"/>
        <w:gridCol w:w="2098"/>
        <w:gridCol w:w="1474"/>
        <w:gridCol w:w="3402"/>
      </w:tblGrid>
      <w:tr w:rsidR="00471658" w:rsidRPr="00B2191D" w14:paraId="458193A0" w14:textId="77777777" w:rsidTr="00E067DB">
        <w:trPr>
          <w:tblHeader/>
        </w:trPr>
        <w:tc>
          <w:tcPr>
            <w:tcW w:w="3118" w:type="dxa"/>
            <w:shd w:val="clear" w:color="auto" w:fill="B6DDE8" w:themeFill="accent5" w:themeFillTint="66"/>
            <w:vAlign w:val="center"/>
          </w:tcPr>
          <w:p w14:paraId="588EF07C" w14:textId="77777777" w:rsidR="00F75011" w:rsidRPr="00B2191D" w:rsidRDefault="00F75011" w:rsidP="004239ED">
            <w:pPr>
              <w:spacing w:line="240" w:lineRule="exact"/>
              <w:jc w:val="center"/>
              <w:rPr>
                <w:color w:val="000000" w:themeColor="text1"/>
              </w:rPr>
            </w:pPr>
            <w:r w:rsidRPr="00B2191D">
              <w:rPr>
                <w:color w:val="000000" w:themeColor="text1"/>
              </w:rPr>
              <w:t>目標</w:t>
            </w:r>
          </w:p>
        </w:tc>
        <w:tc>
          <w:tcPr>
            <w:tcW w:w="2098" w:type="dxa"/>
            <w:shd w:val="clear" w:color="auto" w:fill="B6DDE8" w:themeFill="accent5" w:themeFillTint="66"/>
            <w:vAlign w:val="center"/>
          </w:tcPr>
          <w:p w14:paraId="7EACB117"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474" w:type="dxa"/>
            <w:shd w:val="clear" w:color="auto" w:fill="B6DDE8" w:themeFill="accent5" w:themeFillTint="66"/>
            <w:vAlign w:val="center"/>
          </w:tcPr>
          <w:p w14:paraId="4212BCB6"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年度目標</w:t>
            </w:r>
          </w:p>
          <w:p w14:paraId="63DE679C" w14:textId="77777777" w:rsidR="00F75011" w:rsidRPr="00B2191D" w:rsidRDefault="00F75011" w:rsidP="004239ED">
            <w:pPr>
              <w:spacing w:line="240" w:lineRule="exact"/>
              <w:jc w:val="center"/>
              <w:rPr>
                <w:color w:val="000000" w:themeColor="text1"/>
              </w:rPr>
            </w:pPr>
            <w:r w:rsidRPr="00B2191D">
              <w:rPr>
                <w:color w:val="000000" w:themeColor="text1"/>
              </w:rPr>
              <w:t>の評価</w:t>
            </w:r>
          </w:p>
        </w:tc>
        <w:tc>
          <w:tcPr>
            <w:tcW w:w="3402" w:type="dxa"/>
            <w:shd w:val="clear" w:color="auto" w:fill="B6DDE8" w:themeFill="accent5" w:themeFillTint="66"/>
            <w:vAlign w:val="center"/>
          </w:tcPr>
          <w:p w14:paraId="6639AF2D"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4E023394"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（設定・変更等）</w:t>
            </w:r>
          </w:p>
        </w:tc>
      </w:tr>
      <w:tr w:rsidR="00F75011" w:rsidRPr="00B2191D" w14:paraId="7F7CBD1B" w14:textId="77777777" w:rsidTr="00E067DB">
        <w:tblPrEx>
          <w:tblCellMar>
            <w:left w:w="99" w:type="dxa"/>
            <w:right w:w="99" w:type="dxa"/>
          </w:tblCellMar>
        </w:tblPrEx>
        <w:trPr>
          <w:trHeight w:val="1793"/>
        </w:trPr>
        <w:tc>
          <w:tcPr>
            <w:tcW w:w="3118" w:type="dxa"/>
          </w:tcPr>
          <w:p w14:paraId="17093952"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利用件数</w:t>
            </w:r>
          </w:p>
          <w:p w14:paraId="1687A162" w14:textId="3C194A0F" w:rsidR="007E7D95" w:rsidRPr="00B2191D" w:rsidRDefault="008D0B7A" w:rsidP="004239ED">
            <w:pPr>
              <w:spacing w:beforeLines="20" w:before="72" w:afterLines="20" w:after="72" w:line="240" w:lineRule="exact"/>
              <w:rPr>
                <w:color w:val="000000" w:themeColor="text1"/>
              </w:rPr>
            </w:pPr>
            <w:r w:rsidRPr="00B2191D">
              <w:rPr>
                <w:rFonts w:asciiTheme="minorEastAsia" w:hAnsiTheme="minorEastAsia" w:hint="eastAsia"/>
                <w:color w:val="000000" w:themeColor="text1"/>
              </w:rPr>
              <w:t>①</w:t>
            </w:r>
            <w:r w:rsidR="00F75011" w:rsidRPr="00B2191D">
              <w:rPr>
                <w:rFonts w:hint="eastAsia"/>
                <w:color w:val="000000" w:themeColor="text1"/>
              </w:rPr>
              <w:t>クレジット収納</w:t>
            </w:r>
          </w:p>
          <w:tbl>
            <w:tblPr>
              <w:tblStyle w:val="a3"/>
              <w:tblW w:w="0" w:type="auto"/>
              <w:tblInd w:w="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1134"/>
            </w:tblGrid>
            <w:tr w:rsidR="00471658" w:rsidRPr="00B2191D" w14:paraId="05A213DC" w14:textId="77777777" w:rsidTr="007E7D95">
              <w:trPr>
                <w:trHeight w:val="217"/>
              </w:trPr>
              <w:tc>
                <w:tcPr>
                  <w:tcW w:w="997" w:type="dxa"/>
                  <w:vAlign w:val="center"/>
                </w:tcPr>
                <w:p w14:paraId="045840AD" w14:textId="079180ED" w:rsidR="007E7D95" w:rsidRPr="00B2191D" w:rsidRDefault="007E7D95" w:rsidP="007E7D95">
                  <w:pPr>
                    <w:spacing w:afterLines="10" w:after="36" w:line="240" w:lineRule="exact"/>
                    <w:jc w:val="distribute"/>
                    <w:rPr>
                      <w:color w:val="000000" w:themeColor="text1"/>
                    </w:rPr>
                  </w:pPr>
                  <w:r w:rsidRPr="00B2191D">
                    <w:rPr>
                      <w:rFonts w:hint="eastAsia"/>
                      <w:color w:val="000000" w:themeColor="text1"/>
                    </w:rPr>
                    <w:t>28</w:t>
                  </w:r>
                  <w:r w:rsidRPr="00B2191D">
                    <w:rPr>
                      <w:rFonts w:hint="eastAsia"/>
                      <w:color w:val="000000" w:themeColor="text1"/>
                    </w:rPr>
                    <w:t>年度</w:t>
                  </w:r>
                </w:p>
              </w:tc>
              <w:tc>
                <w:tcPr>
                  <w:tcW w:w="1134" w:type="dxa"/>
                  <w:vAlign w:val="center"/>
                </w:tcPr>
                <w:p w14:paraId="48B5E86A" w14:textId="1A65B8BF" w:rsidR="007E7D95" w:rsidRPr="00B2191D" w:rsidRDefault="007E7D95" w:rsidP="007E7D95">
                  <w:pPr>
                    <w:spacing w:afterLines="10" w:after="36" w:line="240" w:lineRule="exact"/>
                    <w:jc w:val="right"/>
                    <w:rPr>
                      <w:color w:val="000000" w:themeColor="text1"/>
                    </w:rPr>
                  </w:pPr>
                  <w:r w:rsidRPr="00B2191D">
                    <w:rPr>
                      <w:rFonts w:hint="eastAsia"/>
                      <w:color w:val="000000" w:themeColor="text1"/>
                    </w:rPr>
                    <w:t>15,000</w:t>
                  </w:r>
                  <w:r w:rsidRPr="00B2191D">
                    <w:rPr>
                      <w:rFonts w:hint="eastAsia"/>
                      <w:color w:val="000000" w:themeColor="text1"/>
                    </w:rPr>
                    <w:t>件</w:t>
                  </w:r>
                </w:p>
              </w:tc>
            </w:tr>
            <w:tr w:rsidR="00471658" w:rsidRPr="00B2191D" w14:paraId="71CCB34F" w14:textId="77777777" w:rsidTr="007E7D95">
              <w:tc>
                <w:tcPr>
                  <w:tcW w:w="997" w:type="dxa"/>
                  <w:vAlign w:val="center"/>
                </w:tcPr>
                <w:p w14:paraId="35E0A13C" w14:textId="42258346" w:rsidR="007E7D95" w:rsidRPr="00B2191D" w:rsidRDefault="007E7D95" w:rsidP="007E7D95">
                  <w:pPr>
                    <w:spacing w:afterLines="10" w:after="36" w:line="240" w:lineRule="exact"/>
                    <w:jc w:val="distribute"/>
                    <w:rPr>
                      <w:color w:val="000000" w:themeColor="text1"/>
                    </w:rPr>
                  </w:pPr>
                  <w:r w:rsidRPr="00B2191D">
                    <w:rPr>
                      <w:rFonts w:hint="eastAsia"/>
                      <w:color w:val="000000" w:themeColor="text1"/>
                    </w:rPr>
                    <w:t>29</w:t>
                  </w:r>
                  <w:r w:rsidRPr="00B2191D">
                    <w:rPr>
                      <w:rFonts w:hint="eastAsia"/>
                      <w:color w:val="000000" w:themeColor="text1"/>
                    </w:rPr>
                    <w:t>年度</w:t>
                  </w:r>
                </w:p>
              </w:tc>
              <w:tc>
                <w:tcPr>
                  <w:tcW w:w="1134" w:type="dxa"/>
                  <w:vAlign w:val="center"/>
                </w:tcPr>
                <w:p w14:paraId="05964B20" w14:textId="52E8E1A6" w:rsidR="007E7D95" w:rsidRPr="00B2191D" w:rsidRDefault="007E7D95" w:rsidP="007E7D95">
                  <w:pPr>
                    <w:spacing w:afterLines="10" w:after="36" w:line="240" w:lineRule="exact"/>
                    <w:jc w:val="right"/>
                    <w:rPr>
                      <w:color w:val="000000" w:themeColor="text1"/>
                    </w:rPr>
                  </w:pPr>
                  <w:r w:rsidRPr="00B2191D">
                    <w:rPr>
                      <w:rFonts w:hint="eastAsia"/>
                      <w:color w:val="000000" w:themeColor="text1"/>
                    </w:rPr>
                    <w:t>60,000</w:t>
                  </w:r>
                  <w:r w:rsidRPr="00B2191D">
                    <w:rPr>
                      <w:rFonts w:hint="eastAsia"/>
                      <w:color w:val="000000" w:themeColor="text1"/>
                    </w:rPr>
                    <w:t>件</w:t>
                  </w:r>
                </w:p>
              </w:tc>
            </w:tr>
            <w:tr w:rsidR="00471658" w:rsidRPr="00B2191D" w14:paraId="1037E4A7" w14:textId="77777777" w:rsidTr="007E7D95">
              <w:tc>
                <w:tcPr>
                  <w:tcW w:w="997" w:type="dxa"/>
                  <w:vAlign w:val="center"/>
                </w:tcPr>
                <w:p w14:paraId="5507CFBD" w14:textId="27665E04" w:rsidR="007E7D95" w:rsidRPr="00B2191D" w:rsidRDefault="007E7D95" w:rsidP="007E7D95">
                  <w:pPr>
                    <w:spacing w:afterLines="10" w:after="36" w:line="240" w:lineRule="exact"/>
                    <w:jc w:val="distribute"/>
                    <w:rPr>
                      <w:color w:val="000000" w:themeColor="text1"/>
                    </w:rPr>
                  </w:pPr>
                  <w:r w:rsidRPr="00B2191D">
                    <w:rPr>
                      <w:rFonts w:hint="eastAsia"/>
                      <w:color w:val="000000" w:themeColor="text1"/>
                    </w:rPr>
                    <w:t>3</w:t>
                  </w:r>
                  <w:r w:rsidRPr="00B2191D">
                    <w:rPr>
                      <w:color w:val="000000" w:themeColor="text1"/>
                    </w:rPr>
                    <w:t>0</w:t>
                  </w:r>
                  <w:r w:rsidRPr="00B2191D">
                    <w:rPr>
                      <w:rFonts w:hint="eastAsia"/>
                      <w:color w:val="000000" w:themeColor="text1"/>
                    </w:rPr>
                    <w:t>年度</w:t>
                  </w:r>
                </w:p>
              </w:tc>
              <w:tc>
                <w:tcPr>
                  <w:tcW w:w="1134" w:type="dxa"/>
                  <w:vAlign w:val="center"/>
                </w:tcPr>
                <w:p w14:paraId="27B9712F" w14:textId="28E7EC1D" w:rsidR="007E7D95" w:rsidRPr="00B2191D" w:rsidRDefault="007E7D95" w:rsidP="007E7D95">
                  <w:pPr>
                    <w:spacing w:afterLines="10" w:after="36" w:line="240" w:lineRule="exact"/>
                    <w:jc w:val="right"/>
                    <w:rPr>
                      <w:color w:val="000000" w:themeColor="text1"/>
                    </w:rPr>
                  </w:pPr>
                  <w:r w:rsidRPr="00B2191D">
                    <w:rPr>
                      <w:rFonts w:hint="eastAsia"/>
                      <w:color w:val="000000" w:themeColor="text1"/>
                    </w:rPr>
                    <w:t>75,000</w:t>
                  </w:r>
                  <w:r w:rsidRPr="00B2191D">
                    <w:rPr>
                      <w:rFonts w:hint="eastAsia"/>
                      <w:color w:val="000000" w:themeColor="text1"/>
                    </w:rPr>
                    <w:t>件</w:t>
                  </w:r>
                </w:p>
              </w:tc>
            </w:tr>
            <w:tr w:rsidR="00471658" w:rsidRPr="00B2191D" w14:paraId="705E5147" w14:textId="77777777" w:rsidTr="007E7D95">
              <w:tc>
                <w:tcPr>
                  <w:tcW w:w="997" w:type="dxa"/>
                  <w:vAlign w:val="center"/>
                </w:tcPr>
                <w:p w14:paraId="4B4BA692" w14:textId="3801C23A" w:rsidR="007E7D95" w:rsidRPr="00B2191D" w:rsidRDefault="007E7D95" w:rsidP="007E7D95">
                  <w:pPr>
                    <w:spacing w:afterLines="10" w:after="36" w:line="240" w:lineRule="exact"/>
                    <w:jc w:val="distribute"/>
                    <w:rPr>
                      <w:color w:val="000000" w:themeColor="text1"/>
                    </w:rPr>
                  </w:pPr>
                  <w:r w:rsidRPr="00B2191D">
                    <w:rPr>
                      <w:rFonts w:hint="eastAsia"/>
                      <w:color w:val="000000" w:themeColor="text1"/>
                    </w:rPr>
                    <w:t>元年度</w:t>
                  </w:r>
                </w:p>
              </w:tc>
              <w:tc>
                <w:tcPr>
                  <w:tcW w:w="1134" w:type="dxa"/>
                  <w:vAlign w:val="center"/>
                </w:tcPr>
                <w:p w14:paraId="304208F4" w14:textId="03EA7AEA" w:rsidR="007E7D95" w:rsidRPr="00B2191D" w:rsidRDefault="007E7D95" w:rsidP="007E7D95">
                  <w:pPr>
                    <w:spacing w:afterLines="10" w:after="36" w:line="240" w:lineRule="exact"/>
                    <w:jc w:val="right"/>
                    <w:rPr>
                      <w:color w:val="000000" w:themeColor="text1"/>
                    </w:rPr>
                  </w:pPr>
                  <w:r w:rsidRPr="00B2191D">
                    <w:rPr>
                      <w:rFonts w:hint="eastAsia"/>
                      <w:color w:val="000000" w:themeColor="text1"/>
                    </w:rPr>
                    <w:t>77,000</w:t>
                  </w:r>
                  <w:r w:rsidRPr="00B2191D">
                    <w:rPr>
                      <w:rFonts w:hint="eastAsia"/>
                      <w:color w:val="000000" w:themeColor="text1"/>
                    </w:rPr>
                    <w:t>件</w:t>
                  </w:r>
                </w:p>
              </w:tc>
            </w:tr>
          </w:tbl>
          <w:p w14:paraId="380345F4" w14:textId="01264153" w:rsidR="007E7D95" w:rsidRPr="00B2191D" w:rsidRDefault="008D0B7A" w:rsidP="004239ED">
            <w:pPr>
              <w:spacing w:beforeLines="20" w:before="72" w:afterLines="20" w:after="72" w:line="240" w:lineRule="exact"/>
              <w:rPr>
                <w:rFonts w:asciiTheme="minorEastAsia" w:hAnsiTheme="minorEastAsia"/>
                <w:color w:val="000000" w:themeColor="text1"/>
                <w:szCs w:val="21"/>
              </w:rPr>
            </w:pPr>
            <w:r w:rsidRPr="00B2191D">
              <w:rPr>
                <w:rFonts w:asciiTheme="minorEastAsia" w:hAnsiTheme="minorEastAsia" w:hint="eastAsia"/>
                <w:color w:val="000000" w:themeColor="text1"/>
                <w:szCs w:val="21"/>
              </w:rPr>
              <w:t>②</w:t>
            </w:r>
            <w:r w:rsidR="00F75011" w:rsidRPr="00B2191D">
              <w:rPr>
                <w:color w:val="000000" w:themeColor="text1"/>
                <w:szCs w:val="21"/>
              </w:rPr>
              <w:t>Web</w:t>
            </w:r>
            <w:r w:rsidR="00F75011" w:rsidRPr="00B2191D">
              <w:rPr>
                <w:rFonts w:asciiTheme="minorEastAsia" w:hAnsiTheme="minorEastAsia" w:hint="eastAsia"/>
                <w:color w:val="000000" w:themeColor="text1"/>
                <w:szCs w:val="21"/>
              </w:rPr>
              <w:t>口座振替受付サービス</w:t>
            </w:r>
          </w:p>
          <w:tbl>
            <w:tblPr>
              <w:tblStyle w:val="a3"/>
              <w:tblW w:w="0" w:type="auto"/>
              <w:tblInd w:w="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1134"/>
            </w:tblGrid>
            <w:tr w:rsidR="00471658" w:rsidRPr="00B2191D" w14:paraId="20C6E939" w14:textId="77777777" w:rsidTr="008B237B">
              <w:trPr>
                <w:trHeight w:val="217"/>
              </w:trPr>
              <w:tc>
                <w:tcPr>
                  <w:tcW w:w="997" w:type="dxa"/>
                  <w:vAlign w:val="center"/>
                </w:tcPr>
                <w:p w14:paraId="709F74E2" w14:textId="77777777" w:rsidR="007E7D95" w:rsidRPr="00B2191D" w:rsidRDefault="007E7D95" w:rsidP="007E7D95">
                  <w:pPr>
                    <w:spacing w:afterLines="10" w:after="36" w:line="240" w:lineRule="exact"/>
                    <w:jc w:val="distribute"/>
                    <w:rPr>
                      <w:color w:val="000000" w:themeColor="text1"/>
                    </w:rPr>
                  </w:pPr>
                  <w:r w:rsidRPr="00B2191D">
                    <w:rPr>
                      <w:rFonts w:hint="eastAsia"/>
                      <w:color w:val="000000" w:themeColor="text1"/>
                    </w:rPr>
                    <w:t>28</w:t>
                  </w:r>
                  <w:r w:rsidRPr="00B2191D">
                    <w:rPr>
                      <w:rFonts w:hint="eastAsia"/>
                      <w:color w:val="000000" w:themeColor="text1"/>
                    </w:rPr>
                    <w:t>年度</w:t>
                  </w:r>
                </w:p>
              </w:tc>
              <w:tc>
                <w:tcPr>
                  <w:tcW w:w="1134" w:type="dxa"/>
                  <w:vAlign w:val="center"/>
                </w:tcPr>
                <w:p w14:paraId="3053FABD" w14:textId="10789B09" w:rsidR="007E7D95" w:rsidRPr="00B2191D" w:rsidRDefault="007E7D95" w:rsidP="007E7D95">
                  <w:pPr>
                    <w:spacing w:afterLines="10" w:after="36" w:line="240" w:lineRule="exact"/>
                    <w:jc w:val="right"/>
                    <w:rPr>
                      <w:color w:val="000000" w:themeColor="text1"/>
                    </w:rPr>
                  </w:pPr>
                  <w:r w:rsidRPr="00B2191D">
                    <w:rPr>
                      <w:rFonts w:hint="eastAsia"/>
                      <w:color w:val="000000" w:themeColor="text1"/>
                    </w:rPr>
                    <w:t>6,000</w:t>
                  </w:r>
                  <w:r w:rsidRPr="00B2191D">
                    <w:rPr>
                      <w:rFonts w:hint="eastAsia"/>
                      <w:color w:val="000000" w:themeColor="text1"/>
                    </w:rPr>
                    <w:t>件</w:t>
                  </w:r>
                </w:p>
              </w:tc>
            </w:tr>
            <w:tr w:rsidR="00471658" w:rsidRPr="00B2191D" w14:paraId="0BBB3A85" w14:textId="77777777" w:rsidTr="008B237B">
              <w:tc>
                <w:tcPr>
                  <w:tcW w:w="997" w:type="dxa"/>
                  <w:vAlign w:val="center"/>
                </w:tcPr>
                <w:p w14:paraId="09EDEAE7" w14:textId="77777777" w:rsidR="007E7D95" w:rsidRPr="00B2191D" w:rsidRDefault="007E7D95" w:rsidP="007E7D95">
                  <w:pPr>
                    <w:spacing w:afterLines="10" w:after="36" w:line="240" w:lineRule="exact"/>
                    <w:jc w:val="distribute"/>
                    <w:rPr>
                      <w:color w:val="000000" w:themeColor="text1"/>
                    </w:rPr>
                  </w:pPr>
                  <w:r w:rsidRPr="00B2191D">
                    <w:rPr>
                      <w:rFonts w:hint="eastAsia"/>
                      <w:color w:val="000000" w:themeColor="text1"/>
                    </w:rPr>
                    <w:t>29</w:t>
                  </w:r>
                  <w:r w:rsidRPr="00B2191D">
                    <w:rPr>
                      <w:rFonts w:hint="eastAsia"/>
                      <w:color w:val="000000" w:themeColor="text1"/>
                    </w:rPr>
                    <w:t>年度</w:t>
                  </w:r>
                </w:p>
              </w:tc>
              <w:tc>
                <w:tcPr>
                  <w:tcW w:w="1134" w:type="dxa"/>
                  <w:vAlign w:val="center"/>
                </w:tcPr>
                <w:p w14:paraId="0759666E" w14:textId="7E653EA5" w:rsidR="007E7D95" w:rsidRPr="00B2191D" w:rsidRDefault="007E7D95" w:rsidP="007E7D95">
                  <w:pPr>
                    <w:spacing w:afterLines="10" w:after="36" w:line="240" w:lineRule="exact"/>
                    <w:jc w:val="right"/>
                    <w:rPr>
                      <w:color w:val="000000" w:themeColor="text1"/>
                    </w:rPr>
                  </w:pPr>
                  <w:r w:rsidRPr="00B2191D">
                    <w:rPr>
                      <w:rFonts w:hint="eastAsia"/>
                      <w:color w:val="000000" w:themeColor="text1"/>
                    </w:rPr>
                    <w:t>5,000</w:t>
                  </w:r>
                  <w:r w:rsidRPr="00B2191D">
                    <w:rPr>
                      <w:rFonts w:hint="eastAsia"/>
                      <w:color w:val="000000" w:themeColor="text1"/>
                    </w:rPr>
                    <w:t>件</w:t>
                  </w:r>
                </w:p>
              </w:tc>
            </w:tr>
            <w:tr w:rsidR="00471658" w:rsidRPr="00B2191D" w14:paraId="3B84B6E1" w14:textId="77777777" w:rsidTr="008B237B">
              <w:tc>
                <w:tcPr>
                  <w:tcW w:w="997" w:type="dxa"/>
                  <w:vAlign w:val="center"/>
                </w:tcPr>
                <w:p w14:paraId="28C0A868" w14:textId="77777777" w:rsidR="007E7D95" w:rsidRPr="00B2191D" w:rsidRDefault="007E7D95" w:rsidP="007E7D95">
                  <w:pPr>
                    <w:spacing w:afterLines="10" w:after="36" w:line="240" w:lineRule="exact"/>
                    <w:jc w:val="distribute"/>
                    <w:rPr>
                      <w:color w:val="000000" w:themeColor="text1"/>
                    </w:rPr>
                  </w:pPr>
                  <w:r w:rsidRPr="00B2191D">
                    <w:rPr>
                      <w:rFonts w:hint="eastAsia"/>
                      <w:color w:val="000000" w:themeColor="text1"/>
                    </w:rPr>
                    <w:t>3</w:t>
                  </w:r>
                  <w:r w:rsidRPr="00B2191D">
                    <w:rPr>
                      <w:color w:val="000000" w:themeColor="text1"/>
                    </w:rPr>
                    <w:t>0</w:t>
                  </w:r>
                  <w:r w:rsidRPr="00B2191D">
                    <w:rPr>
                      <w:rFonts w:hint="eastAsia"/>
                      <w:color w:val="000000" w:themeColor="text1"/>
                    </w:rPr>
                    <w:t>年度</w:t>
                  </w:r>
                </w:p>
              </w:tc>
              <w:tc>
                <w:tcPr>
                  <w:tcW w:w="1134" w:type="dxa"/>
                  <w:vAlign w:val="center"/>
                </w:tcPr>
                <w:p w14:paraId="02095814" w14:textId="3FC5F6A9" w:rsidR="007E7D95" w:rsidRPr="00B2191D" w:rsidRDefault="007E7D95" w:rsidP="007E7D95">
                  <w:pPr>
                    <w:spacing w:afterLines="10" w:after="36" w:line="240" w:lineRule="exact"/>
                    <w:jc w:val="right"/>
                    <w:rPr>
                      <w:color w:val="000000" w:themeColor="text1"/>
                    </w:rPr>
                  </w:pPr>
                  <w:r w:rsidRPr="00B2191D">
                    <w:rPr>
                      <w:rFonts w:hint="eastAsia"/>
                      <w:color w:val="000000" w:themeColor="text1"/>
                    </w:rPr>
                    <w:t>5,000</w:t>
                  </w:r>
                  <w:r w:rsidRPr="00B2191D">
                    <w:rPr>
                      <w:rFonts w:hint="eastAsia"/>
                      <w:color w:val="000000" w:themeColor="text1"/>
                    </w:rPr>
                    <w:t>件</w:t>
                  </w:r>
                </w:p>
              </w:tc>
            </w:tr>
            <w:tr w:rsidR="00471658" w:rsidRPr="00B2191D" w14:paraId="61803A9B" w14:textId="77777777" w:rsidTr="008B237B">
              <w:tc>
                <w:tcPr>
                  <w:tcW w:w="997" w:type="dxa"/>
                  <w:vAlign w:val="center"/>
                </w:tcPr>
                <w:p w14:paraId="6D68B7BF" w14:textId="77777777" w:rsidR="007E7D95" w:rsidRPr="00B2191D" w:rsidRDefault="007E7D95" w:rsidP="007E7D95">
                  <w:pPr>
                    <w:spacing w:afterLines="10" w:after="36" w:line="240" w:lineRule="exact"/>
                    <w:jc w:val="distribute"/>
                    <w:rPr>
                      <w:color w:val="000000" w:themeColor="text1"/>
                    </w:rPr>
                  </w:pPr>
                  <w:r w:rsidRPr="00B2191D">
                    <w:rPr>
                      <w:rFonts w:hint="eastAsia"/>
                      <w:color w:val="000000" w:themeColor="text1"/>
                    </w:rPr>
                    <w:t>元年度</w:t>
                  </w:r>
                </w:p>
              </w:tc>
              <w:tc>
                <w:tcPr>
                  <w:tcW w:w="1134" w:type="dxa"/>
                  <w:vAlign w:val="center"/>
                </w:tcPr>
                <w:p w14:paraId="655DFB58" w14:textId="32D23EE5" w:rsidR="007E7D95" w:rsidRPr="00B2191D" w:rsidRDefault="007E7D95" w:rsidP="007E7D95">
                  <w:pPr>
                    <w:spacing w:afterLines="10" w:after="36" w:line="240" w:lineRule="exact"/>
                    <w:jc w:val="right"/>
                    <w:rPr>
                      <w:color w:val="000000" w:themeColor="text1"/>
                    </w:rPr>
                  </w:pPr>
                  <w:r w:rsidRPr="00B2191D">
                    <w:rPr>
                      <w:rFonts w:hint="eastAsia"/>
                      <w:color w:val="000000" w:themeColor="text1"/>
                    </w:rPr>
                    <w:t>5,000</w:t>
                  </w:r>
                  <w:r w:rsidRPr="00B2191D">
                    <w:rPr>
                      <w:rFonts w:hint="eastAsia"/>
                      <w:color w:val="000000" w:themeColor="text1"/>
                    </w:rPr>
                    <w:t>件</w:t>
                  </w:r>
                </w:p>
              </w:tc>
            </w:tr>
          </w:tbl>
          <w:p w14:paraId="47A34903" w14:textId="4BB4993F" w:rsidR="00F75011" w:rsidRPr="00B2191D" w:rsidRDefault="00F75011" w:rsidP="007E7D95">
            <w:pPr>
              <w:spacing w:beforeLines="20" w:before="72" w:afterLines="20" w:after="72" w:line="240" w:lineRule="exact"/>
              <w:rPr>
                <w:color w:val="000000" w:themeColor="text1"/>
              </w:rPr>
            </w:pPr>
          </w:p>
        </w:tc>
        <w:tc>
          <w:tcPr>
            <w:tcW w:w="2098" w:type="dxa"/>
          </w:tcPr>
          <w:p w14:paraId="5E34C112" w14:textId="77777777" w:rsidR="00F75011" w:rsidRPr="00B2191D" w:rsidRDefault="00F75011" w:rsidP="004239ED">
            <w:pPr>
              <w:spacing w:beforeLines="20" w:before="72" w:afterLines="20" w:after="72" w:line="240" w:lineRule="exact"/>
              <w:ind w:left="202" w:hangingChars="100" w:hanging="202"/>
              <w:rPr>
                <w:rFonts w:asciiTheme="minorEastAsia" w:hAnsiTheme="minorEastAsia" w:cs="メイリオ"/>
                <w:color w:val="000000" w:themeColor="text1"/>
              </w:rPr>
            </w:pPr>
            <w:r w:rsidRPr="00B2191D">
              <w:rPr>
                <w:rFonts w:asciiTheme="minorEastAsia" w:hAnsiTheme="minorEastAsia" w:cs="メイリオ" w:hint="eastAsia"/>
                <w:color w:val="000000" w:themeColor="text1"/>
              </w:rPr>
              <w:t>利用件数</w:t>
            </w:r>
          </w:p>
          <w:p w14:paraId="28DFA63C" w14:textId="40DF2774" w:rsidR="00F75011" w:rsidRPr="00B2191D" w:rsidRDefault="00BB50D8" w:rsidP="00F75011">
            <w:pPr>
              <w:pStyle w:val="af1"/>
              <w:numPr>
                <w:ilvl w:val="0"/>
                <w:numId w:val="1"/>
              </w:numPr>
              <w:spacing w:beforeLines="20" w:before="72" w:afterLines="20" w:after="72" w:line="240" w:lineRule="exact"/>
              <w:ind w:leftChars="0"/>
              <w:rPr>
                <w:rFonts w:ascii="Century" w:eastAsia="メイリオ" w:hAnsi="Century" w:cs="メイリオ"/>
                <w:color w:val="000000" w:themeColor="text1"/>
              </w:rPr>
            </w:pPr>
            <w:r w:rsidRPr="00B2191D">
              <w:rPr>
                <w:rFonts w:ascii="Century" w:eastAsia="メイリオ" w:hAnsi="Century" w:cs="メイリオ"/>
                <w:color w:val="000000" w:themeColor="text1"/>
              </w:rPr>
              <w:t>81,350</w:t>
            </w:r>
            <w:r w:rsidR="00F75011" w:rsidRPr="00B2191D">
              <w:rPr>
                <w:rFonts w:asciiTheme="minorEastAsia" w:hAnsiTheme="minorEastAsia" w:cs="メイリオ"/>
                <w:color w:val="000000" w:themeColor="text1"/>
              </w:rPr>
              <w:t>件</w:t>
            </w:r>
          </w:p>
          <w:p w14:paraId="26F90558" w14:textId="77777777" w:rsidR="00F75011" w:rsidRPr="00B2191D" w:rsidRDefault="00F75011" w:rsidP="00F75011">
            <w:pPr>
              <w:pStyle w:val="af1"/>
              <w:numPr>
                <w:ilvl w:val="0"/>
                <w:numId w:val="1"/>
              </w:numPr>
              <w:spacing w:beforeLines="20" w:before="72" w:afterLines="20" w:after="72" w:line="240" w:lineRule="exact"/>
              <w:ind w:leftChars="0"/>
              <w:rPr>
                <w:color w:val="000000" w:themeColor="text1"/>
              </w:rPr>
            </w:pPr>
            <w:r w:rsidRPr="00B2191D">
              <w:rPr>
                <w:rFonts w:ascii="Century" w:eastAsia="メイリオ" w:hAnsi="Century" w:cs="メイリオ" w:hint="eastAsia"/>
                <w:color w:val="000000" w:themeColor="text1"/>
              </w:rPr>
              <w:t xml:space="preserve"> </w:t>
            </w:r>
            <w:r w:rsidRPr="00B2191D">
              <w:rPr>
                <w:rFonts w:ascii="Century" w:eastAsia="メイリオ" w:hAnsi="Century" w:cs="メイリオ"/>
                <w:color w:val="000000" w:themeColor="text1"/>
              </w:rPr>
              <w:t>4,845</w:t>
            </w:r>
            <w:r w:rsidRPr="00B2191D">
              <w:rPr>
                <w:rFonts w:asciiTheme="minorEastAsia" w:hAnsiTheme="minorEastAsia" w:cs="メイリオ"/>
                <w:color w:val="000000" w:themeColor="text1"/>
              </w:rPr>
              <w:t>件</w:t>
            </w:r>
          </w:p>
        </w:tc>
        <w:tc>
          <w:tcPr>
            <w:tcW w:w="1474" w:type="dxa"/>
          </w:tcPr>
          <w:p w14:paraId="3A4EC7A0" w14:textId="77777777" w:rsidR="00F75011" w:rsidRPr="00B2191D" w:rsidRDefault="00F75011" w:rsidP="004239ED">
            <w:pPr>
              <w:spacing w:beforeLines="20" w:before="72" w:afterLines="20" w:after="72" w:line="240" w:lineRule="exact"/>
              <w:jc w:val="left"/>
              <w:rPr>
                <w:rFonts w:asciiTheme="minorEastAsia" w:hAnsiTheme="minorEastAsia" w:cs="メイリオ"/>
                <w:color w:val="000000" w:themeColor="text1"/>
              </w:rPr>
            </w:pPr>
          </w:p>
          <w:p w14:paraId="7B4D29FA" w14:textId="77777777" w:rsidR="00F75011" w:rsidRPr="00B2191D" w:rsidRDefault="00F75011" w:rsidP="004239ED">
            <w:pPr>
              <w:spacing w:beforeLines="20" w:before="72" w:afterLines="20" w:after="72" w:line="240" w:lineRule="exact"/>
              <w:jc w:val="left"/>
              <w:rPr>
                <w:rFonts w:asciiTheme="minorEastAsia" w:hAnsiTheme="minorEastAsia" w:cs="メイリオ"/>
                <w:color w:val="000000" w:themeColor="text1"/>
              </w:rPr>
            </w:pPr>
            <w:r w:rsidRPr="00B2191D">
              <w:rPr>
                <w:rFonts w:asciiTheme="minorEastAsia" w:hAnsiTheme="minorEastAsia" w:cs="メイリオ" w:hint="eastAsia"/>
                <w:color w:val="000000" w:themeColor="text1"/>
              </w:rPr>
              <w:t>① 達成</w:t>
            </w:r>
          </w:p>
          <w:p w14:paraId="5A504864" w14:textId="77777777" w:rsidR="00F75011" w:rsidRPr="00B2191D" w:rsidRDefault="00F75011" w:rsidP="004239ED">
            <w:pPr>
              <w:spacing w:beforeLines="20" w:before="72" w:afterLines="20" w:after="72" w:line="240" w:lineRule="exact"/>
              <w:rPr>
                <w:color w:val="000000" w:themeColor="text1"/>
              </w:rPr>
            </w:pPr>
            <w:r w:rsidRPr="00B2191D">
              <w:rPr>
                <w:rFonts w:asciiTheme="minorEastAsia" w:hAnsiTheme="minorEastAsia" w:cs="メイリオ" w:hint="eastAsia"/>
                <w:color w:val="000000" w:themeColor="text1"/>
              </w:rPr>
              <w:t>② 未達成</w:t>
            </w:r>
          </w:p>
        </w:tc>
        <w:tc>
          <w:tcPr>
            <w:tcW w:w="3402" w:type="dxa"/>
            <w:shd w:val="clear" w:color="auto" w:fill="auto"/>
          </w:tcPr>
          <w:p w14:paraId="54F605CF"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利用件数</w:t>
            </w:r>
          </w:p>
          <w:p w14:paraId="7D49BC19"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 xml:space="preserve">①　</w:t>
            </w:r>
            <w:r w:rsidRPr="00B2191D">
              <w:rPr>
                <w:color w:val="000000" w:themeColor="text1"/>
              </w:rPr>
              <w:t>82</w:t>
            </w:r>
            <w:r w:rsidRPr="00B2191D">
              <w:rPr>
                <w:rFonts w:hint="eastAsia"/>
                <w:color w:val="000000" w:themeColor="text1"/>
              </w:rPr>
              <w:t>,000</w:t>
            </w:r>
            <w:r w:rsidRPr="00B2191D">
              <w:rPr>
                <w:rFonts w:hint="eastAsia"/>
                <w:color w:val="000000" w:themeColor="text1"/>
              </w:rPr>
              <w:t>件</w:t>
            </w:r>
          </w:p>
          <w:p w14:paraId="10C20C7D"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②</w:t>
            </w:r>
            <w:r w:rsidRPr="00B2191D">
              <w:rPr>
                <w:rFonts w:hint="eastAsia"/>
                <w:color w:val="000000" w:themeColor="text1"/>
              </w:rPr>
              <w:t xml:space="preserve">  </w:t>
            </w:r>
            <w:r w:rsidRPr="00B2191D">
              <w:rPr>
                <w:rFonts w:hint="eastAsia"/>
                <w:color w:val="000000" w:themeColor="text1"/>
              </w:rPr>
              <w:t>変更なし</w:t>
            </w:r>
          </w:p>
          <w:p w14:paraId="7F65BF32" w14:textId="77777777" w:rsidR="00F75011" w:rsidRPr="00B2191D" w:rsidRDefault="00F75011" w:rsidP="004239ED">
            <w:pPr>
              <w:spacing w:beforeLines="20" w:before="72" w:afterLines="20" w:after="72" w:line="240" w:lineRule="exact"/>
              <w:rPr>
                <w:color w:val="000000" w:themeColor="text1"/>
              </w:rPr>
            </w:pPr>
          </w:p>
          <w:p w14:paraId="7D64CC4F"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（理由）</w:t>
            </w:r>
          </w:p>
          <w:p w14:paraId="1EFEE950" w14:textId="77777777" w:rsidR="00F75011" w:rsidRPr="00B2191D" w:rsidRDefault="00F75011" w:rsidP="00F75011">
            <w:pPr>
              <w:pStyle w:val="af1"/>
              <w:numPr>
                <w:ilvl w:val="0"/>
                <w:numId w:val="11"/>
              </w:numPr>
              <w:spacing w:beforeLines="20" w:before="72" w:afterLines="20" w:after="72" w:line="240" w:lineRule="exact"/>
              <w:ind w:leftChars="0"/>
              <w:rPr>
                <w:color w:val="000000" w:themeColor="text1"/>
              </w:rPr>
            </w:pPr>
            <w:r w:rsidRPr="00B2191D">
              <w:rPr>
                <w:rFonts w:hint="eastAsia"/>
                <w:color w:val="000000" w:themeColor="text1"/>
              </w:rPr>
              <w:t>30</w:t>
            </w:r>
            <w:r w:rsidRPr="00B2191D">
              <w:rPr>
                <w:rFonts w:hint="eastAsia"/>
                <w:color w:val="000000" w:themeColor="text1"/>
              </w:rPr>
              <w:t>年度実績が元年度目標を上回ったため、元年度目標を上方修正する。</w:t>
            </w:r>
          </w:p>
          <w:p w14:paraId="34496A38" w14:textId="77777777" w:rsidR="00F75011" w:rsidRPr="00B2191D" w:rsidRDefault="00F75011" w:rsidP="00F75011">
            <w:pPr>
              <w:pStyle w:val="af1"/>
              <w:numPr>
                <w:ilvl w:val="0"/>
                <w:numId w:val="11"/>
              </w:numPr>
              <w:spacing w:beforeLines="20" w:before="72" w:afterLines="20" w:after="72" w:line="240" w:lineRule="exact"/>
              <w:ind w:leftChars="0"/>
              <w:rPr>
                <w:color w:val="000000" w:themeColor="text1"/>
              </w:rPr>
            </w:pPr>
            <w:r w:rsidRPr="00B2191D">
              <w:rPr>
                <w:rFonts w:hint="eastAsia"/>
                <w:color w:val="000000" w:themeColor="text1"/>
              </w:rPr>
              <w:t>30</w:t>
            </w:r>
            <w:r w:rsidRPr="00B2191D">
              <w:rPr>
                <w:rFonts w:hint="eastAsia"/>
                <w:color w:val="000000" w:themeColor="text1"/>
              </w:rPr>
              <w:t>年度は未達成となったが、元年度は目標件数の達成に向けて、引き続き取組を進めていくため。</w:t>
            </w:r>
          </w:p>
        </w:tc>
      </w:tr>
    </w:tbl>
    <w:p w14:paraId="6F6FC20C" w14:textId="77777777" w:rsidR="00F75011" w:rsidRPr="00B2191D" w:rsidRDefault="00F75011" w:rsidP="00F75011">
      <w:pPr>
        <w:widowControl/>
        <w:jc w:val="left"/>
        <w:rPr>
          <w:rFonts w:asciiTheme="majorEastAsia" w:eastAsiaTheme="majorEastAsia" w:hAnsiTheme="majorEastAsia"/>
          <w:color w:val="000000" w:themeColor="text1"/>
          <w:sz w:val="22"/>
        </w:rPr>
      </w:pPr>
    </w:p>
    <w:p w14:paraId="2D742F56" w14:textId="77777777" w:rsidR="00F75011" w:rsidRPr="00B2191D" w:rsidRDefault="00F75011" w:rsidP="00F75011">
      <w:pPr>
        <w:widowControl/>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a3"/>
        <w:tblW w:w="10065" w:type="dxa"/>
        <w:tblInd w:w="-5" w:type="dxa"/>
        <w:tblLook w:val="04A0" w:firstRow="1" w:lastRow="0" w:firstColumn="1" w:lastColumn="0" w:noHBand="0" w:noVBand="1"/>
      </w:tblPr>
      <w:tblGrid>
        <w:gridCol w:w="2694"/>
        <w:gridCol w:w="3231"/>
        <w:gridCol w:w="1842"/>
        <w:gridCol w:w="2298"/>
      </w:tblGrid>
      <w:tr w:rsidR="00471658" w:rsidRPr="00B2191D" w14:paraId="3B987F55" w14:textId="77777777" w:rsidTr="00E067DB">
        <w:tc>
          <w:tcPr>
            <w:tcW w:w="2694" w:type="dxa"/>
            <w:shd w:val="clear" w:color="auto" w:fill="B6DDE8" w:themeFill="accent5" w:themeFillTint="66"/>
            <w:vAlign w:val="center"/>
          </w:tcPr>
          <w:p w14:paraId="5D48BC26"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hint="eastAsia"/>
                <w:color w:val="000000" w:themeColor="text1"/>
              </w:rPr>
              <w:t>30</w:t>
            </w:r>
            <w:r w:rsidRPr="00B2191D">
              <w:rPr>
                <w:rFonts w:asciiTheme="minorEastAsia" w:hAnsiTheme="minorEastAsia" w:hint="eastAsia"/>
                <w:color w:val="000000" w:themeColor="text1"/>
              </w:rPr>
              <w:t>年度の取組内容</w:t>
            </w:r>
          </w:p>
        </w:tc>
        <w:tc>
          <w:tcPr>
            <w:tcW w:w="3231" w:type="dxa"/>
            <w:shd w:val="clear" w:color="auto" w:fill="B6DDE8" w:themeFill="accent5" w:themeFillTint="66"/>
            <w:vAlign w:val="center"/>
          </w:tcPr>
          <w:p w14:paraId="69206772" w14:textId="4E3A796B" w:rsidR="00F75011" w:rsidRPr="00B2191D" w:rsidRDefault="00F75011" w:rsidP="00E067DB">
            <w:pPr>
              <w:spacing w:line="24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1842" w:type="dxa"/>
            <w:shd w:val="clear" w:color="auto" w:fill="B6DDE8" w:themeFill="accent5" w:themeFillTint="66"/>
            <w:vAlign w:val="center"/>
          </w:tcPr>
          <w:p w14:paraId="1B2D5E14"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2298" w:type="dxa"/>
            <w:shd w:val="clear" w:color="auto" w:fill="B6DDE8" w:themeFill="accent5" w:themeFillTint="66"/>
            <w:vAlign w:val="center"/>
          </w:tcPr>
          <w:p w14:paraId="367EDAB1" w14:textId="77777777" w:rsidR="00F75011" w:rsidRPr="00B2191D" w:rsidRDefault="00F75011" w:rsidP="004239ED">
            <w:pPr>
              <w:spacing w:line="240" w:lineRule="exact"/>
              <w:jc w:val="center"/>
              <w:rPr>
                <w:rFonts w:asciiTheme="minorEastAsia" w:hAnsiTheme="minorEastAsia"/>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471658" w:rsidRPr="00B2191D" w14:paraId="102EBAAA" w14:textId="77777777" w:rsidTr="001F7D74">
        <w:trPr>
          <w:trHeight w:val="3335"/>
        </w:trPr>
        <w:tc>
          <w:tcPr>
            <w:tcW w:w="2694" w:type="dxa"/>
          </w:tcPr>
          <w:p w14:paraId="6459C135" w14:textId="77777777" w:rsidR="00F75011" w:rsidRPr="00B2191D" w:rsidRDefault="00F75011" w:rsidP="004239ED">
            <w:pPr>
              <w:spacing w:beforeLines="20" w:before="72" w:afterLines="20" w:after="72" w:line="240" w:lineRule="exact"/>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➀クレジット収納</w:t>
            </w:r>
          </w:p>
          <w:p w14:paraId="62560C95" w14:textId="77777777" w:rsidR="00F75011" w:rsidRPr="00B2191D" w:rsidRDefault="00F75011" w:rsidP="004239ED">
            <w:pPr>
              <w:spacing w:beforeLines="20" w:before="72" w:afterLines="20" w:after="72" w:line="240" w:lineRule="exact"/>
              <w:ind w:left="202" w:hangingChars="100" w:hanging="202"/>
              <w:rPr>
                <w:color w:val="000000" w:themeColor="text1"/>
                <w:szCs w:val="21"/>
              </w:rPr>
            </w:pPr>
            <w:r w:rsidRPr="00B2191D">
              <w:rPr>
                <w:rFonts w:asciiTheme="minorEastAsia" w:hAnsiTheme="minorEastAsia" w:hint="eastAsia"/>
                <w:color w:val="000000" w:themeColor="text1"/>
                <w:szCs w:val="21"/>
              </w:rPr>
              <w:t>・</w:t>
            </w:r>
            <w:r w:rsidRPr="00B2191D">
              <w:rPr>
                <w:rFonts w:cs="メイリオ" w:hint="eastAsia"/>
                <w:color w:val="000000" w:themeColor="text1"/>
                <w:szCs w:val="21"/>
              </w:rPr>
              <w:t>本市のホームページや広報紙での周知をはじめとした様々な取組を</w:t>
            </w:r>
            <w:r w:rsidRPr="00B2191D">
              <w:rPr>
                <w:rFonts w:cs="メイリオ" w:hint="eastAsia"/>
                <w:color w:val="000000" w:themeColor="text1"/>
                <w:szCs w:val="21"/>
              </w:rPr>
              <w:t>29</w:t>
            </w:r>
            <w:r w:rsidRPr="00B2191D">
              <w:rPr>
                <w:rFonts w:cs="メイリオ" w:hint="eastAsia"/>
                <w:color w:val="000000" w:themeColor="text1"/>
                <w:szCs w:val="21"/>
              </w:rPr>
              <w:t>年度と同様に行うとともに、固定資産税及び市・府民税の納税通知書や督促状等への勧奨チラシの同封を継続する。固定資産税の納税通知書に同封する対象をこれまでの新規取得者だけでなく、口座振替対象者以外の納税義務者に拡大する。</w:t>
            </w:r>
          </w:p>
        </w:tc>
        <w:tc>
          <w:tcPr>
            <w:tcW w:w="3231" w:type="dxa"/>
          </w:tcPr>
          <w:p w14:paraId="1A2D9369" w14:textId="77777777" w:rsidR="00F75011" w:rsidRPr="00B2191D" w:rsidRDefault="00F75011" w:rsidP="004239ED">
            <w:pPr>
              <w:spacing w:beforeLines="20" w:before="72" w:afterLines="20" w:after="72" w:line="240" w:lineRule="exact"/>
              <w:ind w:left="202" w:hangingChars="100" w:hanging="202"/>
              <w:rPr>
                <w:color w:val="000000" w:themeColor="text1"/>
                <w:szCs w:val="21"/>
              </w:rPr>
            </w:pPr>
            <w:r w:rsidRPr="00B2191D">
              <w:rPr>
                <w:color w:val="000000" w:themeColor="text1"/>
                <w:szCs w:val="21"/>
              </w:rPr>
              <w:t>・</w:t>
            </w:r>
            <w:r w:rsidRPr="00B2191D">
              <w:rPr>
                <w:rFonts w:cs="メイリオ" w:hint="eastAsia"/>
                <w:color w:val="000000" w:themeColor="text1"/>
                <w:szCs w:val="21"/>
              </w:rPr>
              <w:t>取組計画に沿って本市ホームページや広報紙で周知を行うとともに、年度当初からの取組として、口座振替対象者以外の納税義務者に拡大し、固定資産税及び市・府民税の納税通知書や督促状等に勧奨チラシを同封した。また、納付書の余白部分に利用勧奨文言の印刷を実施したほか、クレジット納付サイトに「</w:t>
            </w:r>
            <w:r w:rsidRPr="00B2191D">
              <w:rPr>
                <w:rFonts w:cs="メイリオ" w:hint="eastAsia"/>
                <w:color w:val="000000" w:themeColor="text1"/>
                <w:szCs w:val="21"/>
              </w:rPr>
              <w:t>Apple Pay</w:t>
            </w:r>
            <w:r w:rsidRPr="00B2191D">
              <w:rPr>
                <w:rFonts w:cs="メイリオ" w:hint="eastAsia"/>
                <w:color w:val="000000" w:themeColor="text1"/>
                <w:szCs w:val="21"/>
              </w:rPr>
              <w:t>」が利用できるよう機能を追加し利便性の向上を図った。</w:t>
            </w:r>
          </w:p>
          <w:p w14:paraId="617CF078" w14:textId="14C8AFCA" w:rsidR="00F75011" w:rsidRPr="00B2191D" w:rsidRDefault="00F75011" w:rsidP="004239ED">
            <w:pPr>
              <w:spacing w:beforeLines="20" w:before="72" w:afterLines="20" w:after="72" w:line="240" w:lineRule="exact"/>
              <w:ind w:left="202" w:hangingChars="100" w:hanging="202"/>
              <w:jc w:val="right"/>
              <w:rPr>
                <w:color w:val="000000" w:themeColor="text1"/>
              </w:rPr>
            </w:pPr>
          </w:p>
        </w:tc>
        <w:tc>
          <w:tcPr>
            <w:tcW w:w="1842" w:type="dxa"/>
            <w:vMerge w:val="restart"/>
          </w:tcPr>
          <w:p w14:paraId="112216D2" w14:textId="77777777" w:rsidR="00F75011" w:rsidRPr="00B2191D" w:rsidRDefault="00F75011" w:rsidP="004239ED">
            <w:pPr>
              <w:spacing w:beforeLines="20" w:before="72" w:afterLines="20" w:after="72" w:line="240" w:lineRule="exact"/>
              <w:ind w:left="202" w:hangingChars="100" w:hanging="202"/>
              <w:rPr>
                <w:color w:val="000000" w:themeColor="text1"/>
                <w:szCs w:val="21"/>
              </w:rPr>
            </w:pPr>
            <w:r w:rsidRPr="00B2191D">
              <w:rPr>
                <w:rFonts w:hint="eastAsia"/>
                <w:color w:val="000000" w:themeColor="text1"/>
                <w:szCs w:val="21"/>
              </w:rPr>
              <w:t>・クレジットカード収納の利用件数の維持、</w:t>
            </w:r>
            <w:r w:rsidRPr="00B2191D">
              <w:rPr>
                <w:rFonts w:hint="eastAsia"/>
                <w:color w:val="000000" w:themeColor="text1"/>
                <w:szCs w:val="21"/>
              </w:rPr>
              <w:t>Web</w:t>
            </w:r>
            <w:r w:rsidRPr="00B2191D">
              <w:rPr>
                <w:rFonts w:hint="eastAsia"/>
                <w:color w:val="000000" w:themeColor="text1"/>
                <w:szCs w:val="21"/>
              </w:rPr>
              <w:t>口座振替受付サービスの利用件数の増加に向け、効果的な周知方法の検討・実施。</w:t>
            </w:r>
          </w:p>
        </w:tc>
        <w:tc>
          <w:tcPr>
            <w:tcW w:w="2298" w:type="dxa"/>
            <w:shd w:val="clear" w:color="auto" w:fill="auto"/>
          </w:tcPr>
          <w:p w14:paraId="63D226FE" w14:textId="48F1F864" w:rsidR="00F75011" w:rsidRPr="00B2191D" w:rsidRDefault="00F75011" w:rsidP="00661D22">
            <w:pPr>
              <w:spacing w:beforeLines="20" w:before="72" w:afterLines="20" w:after="72" w:line="240" w:lineRule="exact"/>
              <w:ind w:left="202" w:hangingChars="100" w:hanging="202"/>
              <w:rPr>
                <w:color w:val="000000" w:themeColor="text1"/>
                <w:szCs w:val="21"/>
              </w:rPr>
            </w:pPr>
            <w:r w:rsidRPr="00B2191D">
              <w:rPr>
                <w:color w:val="000000" w:themeColor="text1"/>
                <w:szCs w:val="21"/>
              </w:rPr>
              <w:t>・</w:t>
            </w:r>
            <w:r w:rsidRPr="00B2191D">
              <w:rPr>
                <w:rFonts w:cs="メイリオ" w:hint="eastAsia"/>
                <w:color w:val="000000" w:themeColor="text1"/>
                <w:szCs w:val="21"/>
              </w:rPr>
              <w:t>本市のホームページや広報紙での周知をはじめとした様々な取組を行うとともに、固定資産税及び市・府民税の納税通知書や督促状等への勧奨チラシの同封を継続する。（通年）</w:t>
            </w:r>
          </w:p>
        </w:tc>
      </w:tr>
      <w:tr w:rsidR="00471658" w:rsidRPr="00B2191D" w14:paraId="1096CEB3" w14:textId="77777777" w:rsidTr="00E067DB">
        <w:trPr>
          <w:trHeight w:val="1836"/>
        </w:trPr>
        <w:tc>
          <w:tcPr>
            <w:tcW w:w="2694" w:type="dxa"/>
          </w:tcPr>
          <w:p w14:paraId="6BBBBDCF" w14:textId="77777777" w:rsidR="00F75011" w:rsidRPr="00B2191D" w:rsidRDefault="00F75011" w:rsidP="004239ED">
            <w:pPr>
              <w:spacing w:beforeLines="20" w:before="72" w:afterLines="20" w:after="72" w:line="240" w:lineRule="exact"/>
              <w:rPr>
                <w:rFonts w:asciiTheme="majorEastAsia" w:eastAsiaTheme="majorEastAsia" w:hAnsiTheme="majorEastAsia"/>
                <w:b/>
                <w:color w:val="000000" w:themeColor="text1"/>
                <w:szCs w:val="20"/>
              </w:rPr>
            </w:pPr>
            <w:r w:rsidRPr="00B2191D">
              <w:rPr>
                <w:rFonts w:asciiTheme="majorEastAsia" w:eastAsiaTheme="majorEastAsia" w:hAnsiTheme="majorEastAsia" w:hint="eastAsia"/>
                <w:b/>
                <w:color w:val="000000" w:themeColor="text1"/>
                <w:sz w:val="20"/>
                <w:szCs w:val="19"/>
              </w:rPr>
              <w:t>②</w:t>
            </w:r>
            <w:r w:rsidRPr="00B2191D">
              <w:rPr>
                <w:rFonts w:asciiTheme="majorEastAsia" w:eastAsiaTheme="majorEastAsia" w:hAnsiTheme="majorEastAsia"/>
                <w:b/>
                <w:color w:val="000000" w:themeColor="text1"/>
                <w:sz w:val="20"/>
                <w:szCs w:val="19"/>
              </w:rPr>
              <w:t>Web</w:t>
            </w:r>
            <w:r w:rsidRPr="00B2191D">
              <w:rPr>
                <w:rFonts w:asciiTheme="majorEastAsia" w:eastAsiaTheme="majorEastAsia" w:hAnsiTheme="majorEastAsia" w:hint="eastAsia"/>
                <w:b/>
                <w:color w:val="000000" w:themeColor="text1"/>
                <w:sz w:val="20"/>
                <w:szCs w:val="19"/>
              </w:rPr>
              <w:t>口座振替受付サービス</w:t>
            </w:r>
          </w:p>
          <w:p w14:paraId="32F72323" w14:textId="7EFBFD4C" w:rsidR="00F75011" w:rsidRPr="00B2191D" w:rsidRDefault="00F75011" w:rsidP="0076755E">
            <w:pPr>
              <w:spacing w:beforeLines="20" w:before="72" w:afterLines="20" w:after="72" w:line="240" w:lineRule="exact"/>
              <w:ind w:left="202" w:hangingChars="100" w:hanging="202"/>
              <w:rPr>
                <w:color w:val="000000" w:themeColor="text1"/>
                <w:szCs w:val="21"/>
              </w:rPr>
            </w:pPr>
            <w:r w:rsidRPr="00B2191D">
              <w:rPr>
                <w:rFonts w:asciiTheme="minorEastAsia" w:hAnsiTheme="minorEastAsia" w:hint="eastAsia"/>
                <w:color w:val="000000" w:themeColor="text1"/>
                <w:szCs w:val="21"/>
              </w:rPr>
              <w:t>・</w:t>
            </w:r>
            <w:r w:rsidRPr="00B2191D">
              <w:rPr>
                <w:rFonts w:cs="メイリオ" w:hint="eastAsia"/>
                <w:color w:val="000000" w:themeColor="text1"/>
                <w:szCs w:val="21"/>
              </w:rPr>
              <w:t>本市のホームページや広報紙での周知をはじめとした様々な取組を</w:t>
            </w:r>
            <w:r w:rsidRPr="00B2191D">
              <w:rPr>
                <w:rFonts w:cs="メイリオ" w:hint="eastAsia"/>
                <w:color w:val="000000" w:themeColor="text1"/>
                <w:szCs w:val="21"/>
              </w:rPr>
              <w:t>29</w:t>
            </w:r>
            <w:r w:rsidRPr="00B2191D">
              <w:rPr>
                <w:rFonts w:cs="メイリオ" w:hint="eastAsia"/>
                <w:color w:val="000000" w:themeColor="text1"/>
                <w:szCs w:val="21"/>
              </w:rPr>
              <w:t>年度と同様に行うとともに、クレジット収納と同様に納税通知書への同封対象を拡大する。また、より効果の高い</w:t>
            </w:r>
            <w:r w:rsidRPr="00B2191D">
              <w:rPr>
                <w:rFonts w:cs="メイリオ" w:hint="eastAsia"/>
                <w:color w:val="000000" w:themeColor="text1"/>
                <w:szCs w:val="21"/>
              </w:rPr>
              <w:t>29</w:t>
            </w:r>
            <w:r w:rsidRPr="00B2191D">
              <w:rPr>
                <w:rFonts w:cs="メイリオ" w:hint="eastAsia"/>
                <w:color w:val="000000" w:themeColor="text1"/>
                <w:szCs w:val="21"/>
              </w:rPr>
              <w:t>年度試行的に実施した固定資産税が新規課税となる対象者に対する利用勧奨を積極的に行う。</w:t>
            </w:r>
          </w:p>
        </w:tc>
        <w:tc>
          <w:tcPr>
            <w:tcW w:w="3231" w:type="dxa"/>
          </w:tcPr>
          <w:p w14:paraId="34630090" w14:textId="77FE041E" w:rsidR="00F75011" w:rsidRPr="00B2191D" w:rsidRDefault="00F75011" w:rsidP="0076755E">
            <w:pPr>
              <w:spacing w:beforeLines="20" w:before="72" w:afterLines="20" w:after="72" w:line="240" w:lineRule="exact"/>
              <w:ind w:left="202" w:hangingChars="100" w:hanging="202"/>
              <w:rPr>
                <w:color w:val="000000" w:themeColor="text1"/>
                <w:szCs w:val="21"/>
              </w:rPr>
            </w:pPr>
            <w:r w:rsidRPr="00B2191D">
              <w:rPr>
                <w:color w:val="000000" w:themeColor="text1"/>
                <w:szCs w:val="21"/>
              </w:rPr>
              <w:t>・</w:t>
            </w:r>
            <w:r w:rsidRPr="00B2191D">
              <w:rPr>
                <w:rFonts w:cs="メイリオ" w:hint="eastAsia"/>
                <w:color w:val="000000" w:themeColor="text1"/>
                <w:szCs w:val="21"/>
              </w:rPr>
              <w:t>取組計画に沿って本市ホームページや広報紙で周知を行うとともに、年度当初からの取組として、口座振替対象者以外の納税義務者に拡大し、固定資産税及び市・府民税の納税通知書や督促状等に勧奨チラシを同封した。また、納付書の余白部分に利用勧奨文言の印刷を実施したほか、新築マンションに対するデベロッパーを通じたポスティングによる利用勧奨を実施した。</w:t>
            </w:r>
          </w:p>
        </w:tc>
        <w:tc>
          <w:tcPr>
            <w:tcW w:w="1842" w:type="dxa"/>
            <w:vMerge/>
          </w:tcPr>
          <w:p w14:paraId="55196888" w14:textId="77777777" w:rsidR="00F75011" w:rsidRPr="00B2191D" w:rsidRDefault="00F75011" w:rsidP="004239ED">
            <w:pPr>
              <w:spacing w:beforeLines="20" w:before="72" w:afterLines="20" w:after="72" w:line="240" w:lineRule="exact"/>
              <w:rPr>
                <w:color w:val="000000" w:themeColor="text1"/>
                <w:szCs w:val="21"/>
              </w:rPr>
            </w:pPr>
          </w:p>
        </w:tc>
        <w:tc>
          <w:tcPr>
            <w:tcW w:w="2298" w:type="dxa"/>
            <w:shd w:val="clear" w:color="auto" w:fill="auto"/>
          </w:tcPr>
          <w:p w14:paraId="4ACC098A" w14:textId="1CC0B1D2" w:rsidR="00F75011" w:rsidRPr="00B2191D" w:rsidRDefault="00F75011" w:rsidP="009C00C2">
            <w:pPr>
              <w:spacing w:beforeLines="20" w:before="72" w:afterLines="20" w:after="72" w:line="240" w:lineRule="exact"/>
              <w:ind w:left="202" w:hangingChars="100" w:hanging="202"/>
              <w:rPr>
                <w:color w:val="000000" w:themeColor="text1"/>
                <w:szCs w:val="21"/>
              </w:rPr>
            </w:pPr>
            <w:r w:rsidRPr="00B2191D">
              <w:rPr>
                <w:color w:val="000000" w:themeColor="text1"/>
                <w:szCs w:val="21"/>
              </w:rPr>
              <w:t>・</w:t>
            </w:r>
            <w:r w:rsidRPr="00B2191D">
              <w:rPr>
                <w:rFonts w:cs="メイリオ" w:hint="eastAsia"/>
                <w:color w:val="000000" w:themeColor="text1"/>
                <w:szCs w:val="21"/>
              </w:rPr>
              <w:t>本市のホームページや広報紙での周知をはじめとした様々な取組を行うとともに、固定資産税及び市・府民税の納税通知書や督促状等への勧奨チラシの同封を継続する。（通年）</w:t>
            </w:r>
          </w:p>
        </w:tc>
      </w:tr>
    </w:tbl>
    <w:p w14:paraId="01BD5CD9" w14:textId="62C31ADC" w:rsidR="00E067DB" w:rsidRPr="00B2191D" w:rsidRDefault="00E067DB">
      <w:pPr>
        <w:widowControl/>
        <w:jc w:val="left"/>
        <w:rPr>
          <w:rFonts w:asciiTheme="majorEastAsia" w:eastAsiaTheme="majorEastAsia" w:hAnsiTheme="majorEastAsia"/>
          <w:b/>
          <w:color w:val="000000" w:themeColor="text1"/>
        </w:rPr>
      </w:pPr>
    </w:p>
    <w:p w14:paraId="74A33AC9" w14:textId="77777777" w:rsidR="008D0B7A" w:rsidRPr="00B2191D" w:rsidRDefault="008D0B7A">
      <w:pPr>
        <w:widowControl/>
        <w:jc w:val="left"/>
        <w:rPr>
          <w:rFonts w:asciiTheme="majorEastAsia" w:eastAsiaTheme="majorEastAsia" w:hAnsiTheme="majorEastAsia"/>
          <w:b/>
          <w:color w:val="000000" w:themeColor="text1"/>
        </w:rPr>
      </w:pPr>
      <w:r w:rsidRPr="00B2191D">
        <w:rPr>
          <w:rFonts w:asciiTheme="majorEastAsia" w:eastAsiaTheme="majorEastAsia" w:hAnsiTheme="majorEastAsia"/>
          <w:b/>
          <w:color w:val="000000" w:themeColor="text1"/>
        </w:rPr>
        <w:br w:type="page"/>
      </w:r>
    </w:p>
    <w:p w14:paraId="02EC9660" w14:textId="51E260AA" w:rsidR="00F75011" w:rsidRPr="00B2191D" w:rsidRDefault="00F75011" w:rsidP="0068164F">
      <w:pPr>
        <w:pStyle w:val="af8"/>
      </w:pPr>
      <w:bookmarkStart w:id="11" w:name="_Toc12372639"/>
      <w:r w:rsidRPr="00B2191D">
        <w:rPr>
          <w:rFonts w:hint="eastAsia"/>
        </w:rPr>
        <w:t>柱1-1-(2)-ア-①　施策・事業の見直し</w:t>
      </w:r>
      <w:bookmarkEnd w:id="11"/>
    </w:p>
    <w:p w14:paraId="4951A01D" w14:textId="77777777" w:rsidR="00F75011" w:rsidRPr="00B2191D" w:rsidRDefault="00F75011" w:rsidP="00F75011">
      <w:pPr>
        <w:tabs>
          <w:tab w:val="left" w:pos="7110"/>
        </w:tabs>
        <w:ind w:right="108"/>
        <w:jc w:val="left"/>
        <w:rPr>
          <w:rFonts w:asciiTheme="majorEastAsia" w:eastAsiaTheme="majorEastAsia" w:hAnsiTheme="majorEastAsia"/>
          <w:b/>
          <w:color w:val="000000" w:themeColor="text1"/>
        </w:rPr>
      </w:pPr>
    </w:p>
    <w:p w14:paraId="5B785E10"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091" w:type="dxa"/>
        <w:tblLook w:val="04A0" w:firstRow="1" w:lastRow="0" w:firstColumn="1" w:lastColumn="0" w:noHBand="0" w:noVBand="1"/>
      </w:tblPr>
      <w:tblGrid>
        <w:gridCol w:w="2778"/>
        <w:gridCol w:w="2211"/>
        <w:gridCol w:w="1474"/>
        <w:gridCol w:w="3628"/>
      </w:tblGrid>
      <w:tr w:rsidR="00471658" w:rsidRPr="00B2191D" w14:paraId="63AA5EB4" w14:textId="77777777" w:rsidTr="007B48CA">
        <w:trPr>
          <w:tblHeader/>
        </w:trPr>
        <w:tc>
          <w:tcPr>
            <w:tcW w:w="2778" w:type="dxa"/>
            <w:shd w:val="clear" w:color="auto" w:fill="B6DDE8" w:themeFill="accent5" w:themeFillTint="66"/>
            <w:vAlign w:val="center"/>
          </w:tcPr>
          <w:p w14:paraId="33BD8160" w14:textId="77777777" w:rsidR="00F75011" w:rsidRPr="00B2191D" w:rsidRDefault="00F75011" w:rsidP="004239ED">
            <w:pPr>
              <w:spacing w:line="240" w:lineRule="exact"/>
              <w:jc w:val="center"/>
              <w:rPr>
                <w:color w:val="000000" w:themeColor="text1"/>
              </w:rPr>
            </w:pPr>
            <w:r w:rsidRPr="00B2191D">
              <w:rPr>
                <w:color w:val="000000" w:themeColor="text1"/>
              </w:rPr>
              <w:t>目標</w:t>
            </w:r>
          </w:p>
        </w:tc>
        <w:tc>
          <w:tcPr>
            <w:tcW w:w="2211" w:type="dxa"/>
            <w:shd w:val="clear" w:color="auto" w:fill="B6DDE8" w:themeFill="accent5" w:themeFillTint="66"/>
            <w:vAlign w:val="center"/>
          </w:tcPr>
          <w:p w14:paraId="0819197E"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474" w:type="dxa"/>
            <w:shd w:val="clear" w:color="auto" w:fill="B6DDE8" w:themeFill="accent5" w:themeFillTint="66"/>
            <w:vAlign w:val="center"/>
          </w:tcPr>
          <w:p w14:paraId="45F3B38A"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年度目標</w:t>
            </w:r>
          </w:p>
          <w:p w14:paraId="313B9AE3" w14:textId="77777777" w:rsidR="00F75011" w:rsidRPr="00B2191D" w:rsidRDefault="00F75011" w:rsidP="004239ED">
            <w:pPr>
              <w:spacing w:line="240" w:lineRule="exact"/>
              <w:jc w:val="center"/>
              <w:rPr>
                <w:color w:val="000000" w:themeColor="text1"/>
              </w:rPr>
            </w:pPr>
            <w:r w:rsidRPr="00B2191D">
              <w:rPr>
                <w:color w:val="000000" w:themeColor="text1"/>
              </w:rPr>
              <w:t>の評価</w:t>
            </w:r>
          </w:p>
        </w:tc>
        <w:tc>
          <w:tcPr>
            <w:tcW w:w="3628" w:type="dxa"/>
            <w:shd w:val="clear" w:color="auto" w:fill="B6DDE8" w:themeFill="accent5" w:themeFillTint="66"/>
            <w:vAlign w:val="center"/>
          </w:tcPr>
          <w:p w14:paraId="56B1C391"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7CA867FD"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（設定・変更等）</w:t>
            </w:r>
          </w:p>
        </w:tc>
      </w:tr>
      <w:tr w:rsidR="00F75011" w:rsidRPr="00B2191D" w14:paraId="5C5171E2" w14:textId="77777777" w:rsidTr="007B48CA">
        <w:tblPrEx>
          <w:tblCellMar>
            <w:left w:w="99" w:type="dxa"/>
            <w:right w:w="99" w:type="dxa"/>
          </w:tblCellMar>
        </w:tblPrEx>
        <w:trPr>
          <w:trHeight w:val="1793"/>
        </w:trPr>
        <w:tc>
          <w:tcPr>
            <w:tcW w:w="2778" w:type="dxa"/>
          </w:tcPr>
          <w:p w14:paraId="19FFFABB"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毎年度予算編成時に調整</w:t>
            </w:r>
          </w:p>
          <w:p w14:paraId="0C429B86"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w:t>
            </w:r>
            <w:r w:rsidRPr="00B2191D">
              <w:rPr>
                <w:rFonts w:hint="eastAsia"/>
                <w:color w:val="000000" w:themeColor="text1"/>
              </w:rPr>
              <w:t>30</w:t>
            </w:r>
            <w:r w:rsidRPr="00B2191D">
              <w:rPr>
                <w:rFonts w:hint="eastAsia"/>
                <w:color w:val="000000" w:themeColor="text1"/>
              </w:rPr>
              <w:t>年度予算　マイナスシーリングの設定　▲</w:t>
            </w:r>
            <w:r w:rsidRPr="00B2191D">
              <w:rPr>
                <w:rFonts w:hint="eastAsia"/>
                <w:color w:val="000000" w:themeColor="text1"/>
              </w:rPr>
              <w:t>51</w:t>
            </w:r>
            <w:r w:rsidRPr="00B2191D">
              <w:rPr>
                <w:rFonts w:hint="eastAsia"/>
                <w:color w:val="000000" w:themeColor="text1"/>
              </w:rPr>
              <w:t>億円）</w:t>
            </w:r>
          </w:p>
        </w:tc>
        <w:tc>
          <w:tcPr>
            <w:tcW w:w="2211" w:type="dxa"/>
          </w:tcPr>
          <w:p w14:paraId="72551102" w14:textId="77777777" w:rsidR="00F75011" w:rsidRPr="00B2191D" w:rsidRDefault="00F75011" w:rsidP="004239ED">
            <w:pPr>
              <w:spacing w:beforeLines="20" w:before="72" w:afterLines="20" w:after="72" w:line="240" w:lineRule="exact"/>
              <w:jc w:val="center"/>
              <w:rPr>
                <w:color w:val="000000" w:themeColor="text1"/>
              </w:rPr>
            </w:pPr>
            <w:r w:rsidRPr="00B2191D">
              <w:rPr>
                <w:rFonts w:hint="eastAsia"/>
                <w:color w:val="000000" w:themeColor="text1"/>
              </w:rPr>
              <w:t>―</w:t>
            </w:r>
          </w:p>
        </w:tc>
        <w:tc>
          <w:tcPr>
            <w:tcW w:w="1474" w:type="dxa"/>
          </w:tcPr>
          <w:p w14:paraId="447A75CF" w14:textId="77777777" w:rsidR="00F75011" w:rsidRPr="00B2191D" w:rsidRDefault="00F75011" w:rsidP="004239ED">
            <w:pPr>
              <w:spacing w:beforeLines="20" w:before="72" w:afterLines="20" w:after="72" w:line="240" w:lineRule="exact"/>
              <w:jc w:val="center"/>
              <w:rPr>
                <w:color w:val="000000" w:themeColor="text1"/>
              </w:rPr>
            </w:pPr>
            <w:r w:rsidRPr="00B2191D">
              <w:rPr>
                <w:rFonts w:hint="eastAsia"/>
                <w:color w:val="000000" w:themeColor="text1"/>
              </w:rPr>
              <w:t>―</w:t>
            </w:r>
          </w:p>
        </w:tc>
        <w:tc>
          <w:tcPr>
            <w:tcW w:w="3628" w:type="dxa"/>
            <w:shd w:val="clear" w:color="auto" w:fill="auto"/>
          </w:tcPr>
          <w:p w14:paraId="2906583F"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変更なし</w:t>
            </w:r>
          </w:p>
          <w:p w14:paraId="73743EC0"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（元年度予算　マイナスシーリングの設定　▲</w:t>
            </w:r>
            <w:r w:rsidRPr="00B2191D">
              <w:rPr>
                <w:rFonts w:hint="eastAsia"/>
                <w:color w:val="000000" w:themeColor="text1"/>
              </w:rPr>
              <w:t>17</w:t>
            </w:r>
            <w:r w:rsidRPr="00B2191D">
              <w:rPr>
                <w:rFonts w:hint="eastAsia"/>
                <w:color w:val="000000" w:themeColor="text1"/>
              </w:rPr>
              <w:t>億円）</w:t>
            </w:r>
          </w:p>
          <w:p w14:paraId="4D985219" w14:textId="77777777" w:rsidR="00F75011" w:rsidRPr="00B2191D" w:rsidRDefault="00F75011" w:rsidP="004239ED">
            <w:pPr>
              <w:spacing w:beforeLines="20" w:before="72" w:afterLines="20" w:after="72" w:line="240" w:lineRule="exact"/>
              <w:rPr>
                <w:color w:val="000000" w:themeColor="text1"/>
              </w:rPr>
            </w:pPr>
          </w:p>
          <w:p w14:paraId="679256C8"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（理由）</w:t>
            </w:r>
          </w:p>
          <w:p w14:paraId="74181E5B"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予定通りに取組が進捗しているため。</w:t>
            </w:r>
          </w:p>
        </w:tc>
      </w:tr>
    </w:tbl>
    <w:p w14:paraId="3B8AC970" w14:textId="77777777" w:rsidR="00F75011" w:rsidRPr="00B2191D" w:rsidRDefault="00F75011" w:rsidP="00F75011">
      <w:pPr>
        <w:widowControl/>
        <w:jc w:val="left"/>
        <w:rPr>
          <w:rFonts w:asciiTheme="majorEastAsia" w:eastAsiaTheme="majorEastAsia" w:hAnsiTheme="majorEastAsia"/>
          <w:color w:val="000000" w:themeColor="text1"/>
          <w:sz w:val="22"/>
        </w:rPr>
      </w:pPr>
    </w:p>
    <w:p w14:paraId="565E9B76" w14:textId="77777777" w:rsidR="00F75011" w:rsidRPr="00B2191D" w:rsidRDefault="00F75011" w:rsidP="00F75011">
      <w:pPr>
        <w:widowControl/>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a3"/>
        <w:tblW w:w="10094" w:type="dxa"/>
        <w:tblInd w:w="-5" w:type="dxa"/>
        <w:tblLook w:val="04A0" w:firstRow="1" w:lastRow="0" w:firstColumn="1" w:lastColumn="0" w:noHBand="0" w:noVBand="1"/>
      </w:tblPr>
      <w:tblGrid>
        <w:gridCol w:w="2665"/>
        <w:gridCol w:w="2893"/>
        <w:gridCol w:w="1984"/>
        <w:gridCol w:w="2552"/>
      </w:tblGrid>
      <w:tr w:rsidR="00471658" w:rsidRPr="00B2191D" w14:paraId="38453B90" w14:textId="77777777" w:rsidTr="007E7D95">
        <w:tc>
          <w:tcPr>
            <w:tcW w:w="2665" w:type="dxa"/>
            <w:shd w:val="clear" w:color="auto" w:fill="B6DDE8" w:themeFill="accent5" w:themeFillTint="66"/>
            <w:vAlign w:val="center"/>
          </w:tcPr>
          <w:p w14:paraId="067EEC8A"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hint="eastAsia"/>
                <w:color w:val="000000" w:themeColor="text1"/>
              </w:rPr>
              <w:t>30</w:t>
            </w:r>
            <w:r w:rsidRPr="00B2191D">
              <w:rPr>
                <w:rFonts w:asciiTheme="minorEastAsia" w:hAnsiTheme="minorEastAsia" w:hint="eastAsia"/>
                <w:color w:val="000000" w:themeColor="text1"/>
              </w:rPr>
              <w:t>年度の取組内容</w:t>
            </w:r>
          </w:p>
        </w:tc>
        <w:tc>
          <w:tcPr>
            <w:tcW w:w="2893" w:type="dxa"/>
            <w:shd w:val="clear" w:color="auto" w:fill="B6DDE8" w:themeFill="accent5" w:themeFillTint="66"/>
            <w:vAlign w:val="center"/>
          </w:tcPr>
          <w:p w14:paraId="4E2E8897" w14:textId="5744711E" w:rsidR="00F75011" w:rsidRPr="00B2191D" w:rsidRDefault="00F75011" w:rsidP="00E067DB">
            <w:pPr>
              <w:spacing w:line="24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1984" w:type="dxa"/>
            <w:shd w:val="clear" w:color="auto" w:fill="B6DDE8" w:themeFill="accent5" w:themeFillTint="66"/>
            <w:vAlign w:val="center"/>
          </w:tcPr>
          <w:p w14:paraId="6A3AF281"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2552" w:type="dxa"/>
            <w:shd w:val="clear" w:color="auto" w:fill="B6DDE8" w:themeFill="accent5" w:themeFillTint="66"/>
            <w:vAlign w:val="center"/>
          </w:tcPr>
          <w:p w14:paraId="72761D0C" w14:textId="77777777" w:rsidR="00F75011" w:rsidRPr="00B2191D" w:rsidRDefault="00F75011" w:rsidP="004239ED">
            <w:pPr>
              <w:spacing w:line="240" w:lineRule="exact"/>
              <w:jc w:val="center"/>
              <w:rPr>
                <w:rFonts w:asciiTheme="minorEastAsia" w:hAnsiTheme="minorEastAsia"/>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471658" w:rsidRPr="00B2191D" w14:paraId="55B04E2E" w14:textId="77777777" w:rsidTr="007E7D95">
        <w:trPr>
          <w:trHeight w:val="1836"/>
        </w:trPr>
        <w:tc>
          <w:tcPr>
            <w:tcW w:w="2665" w:type="dxa"/>
          </w:tcPr>
          <w:p w14:paraId="530AD3DC" w14:textId="77777777" w:rsidR="00F75011" w:rsidRPr="00B2191D" w:rsidRDefault="00F75011" w:rsidP="004239ED">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①各所属における自律的な見直し</w:t>
            </w:r>
          </w:p>
          <w:p w14:paraId="616E82E0" w14:textId="77777777" w:rsidR="00F75011" w:rsidRPr="00B2191D" w:rsidRDefault="00F75011" w:rsidP="004239ED">
            <w:pPr>
              <w:spacing w:beforeLines="20" w:before="72" w:afterLines="20" w:after="72" w:line="240" w:lineRule="exact"/>
              <w:ind w:left="202" w:hangingChars="100" w:hanging="202"/>
              <w:rPr>
                <w:rFonts w:asciiTheme="minorEastAsia" w:hAnsiTheme="minorEastAsia"/>
                <w:color w:val="000000" w:themeColor="text1"/>
                <w:szCs w:val="21"/>
              </w:rPr>
            </w:pPr>
            <w:r w:rsidRPr="00B2191D">
              <w:rPr>
                <w:rFonts w:asciiTheme="minorEastAsia" w:hAnsiTheme="minorEastAsia" w:hint="eastAsia"/>
                <w:color w:val="000000" w:themeColor="text1"/>
                <w:szCs w:val="21"/>
              </w:rPr>
              <w:t>・予算編成時のマイナスシーリングの設定等による選択と集中を促進するとともに、各所属による効果的な取組の他所属への横展開を促進する。</w:t>
            </w:r>
          </w:p>
          <w:p w14:paraId="679FB10D" w14:textId="77777777" w:rsidR="00F75011" w:rsidRPr="00B2191D" w:rsidRDefault="00F75011" w:rsidP="004239ED">
            <w:pPr>
              <w:spacing w:beforeLines="20" w:before="72" w:afterLines="20" w:after="72" w:line="240" w:lineRule="exact"/>
              <w:ind w:left="202" w:hangingChars="100" w:hanging="202"/>
              <w:rPr>
                <w:rFonts w:asciiTheme="minorEastAsia" w:hAnsiTheme="minorEastAsia"/>
                <w:color w:val="000000" w:themeColor="text1"/>
                <w:szCs w:val="21"/>
              </w:rPr>
            </w:pPr>
            <w:r w:rsidRPr="00B2191D">
              <w:rPr>
                <w:rFonts w:asciiTheme="minorEastAsia" w:hAnsiTheme="minorEastAsia" w:hint="eastAsia"/>
                <w:color w:val="000000" w:themeColor="text1"/>
                <w:szCs w:val="21"/>
              </w:rPr>
              <w:t>・</w:t>
            </w:r>
            <w:r w:rsidRPr="00B2191D">
              <w:rPr>
                <w:rFonts w:ascii="Century" w:hAnsi="Century"/>
                <w:color w:val="000000" w:themeColor="text1"/>
                <w:szCs w:val="21"/>
              </w:rPr>
              <w:t>29</w:t>
            </w:r>
            <w:r w:rsidRPr="00B2191D">
              <w:rPr>
                <w:rFonts w:asciiTheme="minorEastAsia" w:hAnsiTheme="minorEastAsia" w:hint="eastAsia"/>
                <w:color w:val="000000" w:themeColor="text1"/>
                <w:szCs w:val="21"/>
              </w:rPr>
              <w:t>年度の点検・精査で課題を指摘した事業について次年度予算編成に向けて見直し状況を進捗管理する。</w:t>
            </w:r>
          </w:p>
          <w:p w14:paraId="74582C37" w14:textId="77777777" w:rsidR="00F75011" w:rsidRPr="00B2191D" w:rsidRDefault="00F75011" w:rsidP="004239ED">
            <w:pPr>
              <w:spacing w:beforeLines="20" w:before="72" w:afterLines="20" w:after="72" w:line="240" w:lineRule="exact"/>
              <w:ind w:left="202" w:hangingChars="100" w:hanging="202"/>
              <w:rPr>
                <w:color w:val="000000" w:themeColor="text1"/>
                <w:szCs w:val="21"/>
              </w:rPr>
            </w:pPr>
            <w:r w:rsidRPr="00B2191D">
              <w:rPr>
                <w:rFonts w:asciiTheme="minorEastAsia" w:hAnsiTheme="minorEastAsia" w:hint="eastAsia"/>
                <w:color w:val="000000" w:themeColor="text1"/>
                <w:szCs w:val="21"/>
              </w:rPr>
              <w:t>・複数所属にまたがる事業、類似又は重複する事業に横串をさす取組を実施する。</w:t>
            </w:r>
          </w:p>
        </w:tc>
        <w:tc>
          <w:tcPr>
            <w:tcW w:w="2893" w:type="dxa"/>
          </w:tcPr>
          <w:p w14:paraId="75A53AC7"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color w:val="000000" w:themeColor="text1"/>
              </w:rPr>
              <w:t>・</w:t>
            </w:r>
            <w:r w:rsidRPr="00B2191D">
              <w:rPr>
                <w:rFonts w:hint="eastAsia"/>
                <w:color w:val="000000" w:themeColor="text1"/>
              </w:rPr>
              <w:t>予算編成時のマイナスシーリングの設定等により各所属での選択と集中を促進するとともに、効果的な見直しの横展開を図るため、元年度予算編成において実施された実例を庁内ポータルへの掲載に向けて取りまとめた。</w:t>
            </w:r>
          </w:p>
          <w:p w14:paraId="76CB1DD8" w14:textId="75560C6D" w:rsidR="00F75011" w:rsidRPr="00B2191D" w:rsidRDefault="00F75011" w:rsidP="0076755E">
            <w:pPr>
              <w:spacing w:beforeLines="20" w:before="72" w:afterLines="20" w:after="72" w:line="240" w:lineRule="exact"/>
              <w:ind w:left="202" w:hangingChars="100" w:hanging="202"/>
              <w:rPr>
                <w:color w:val="000000" w:themeColor="text1"/>
              </w:rPr>
            </w:pPr>
            <w:r w:rsidRPr="00B2191D">
              <w:rPr>
                <w:rFonts w:hint="eastAsia"/>
                <w:color w:val="000000" w:themeColor="text1"/>
              </w:rPr>
              <w:t>・「施策・事業の自律的な見直しに向けての点検・精査の視点」に基づいた</w:t>
            </w:r>
            <w:r w:rsidRPr="00B2191D">
              <w:rPr>
                <w:rFonts w:hint="eastAsia"/>
                <w:color w:val="000000" w:themeColor="text1"/>
              </w:rPr>
              <w:t>29</w:t>
            </w:r>
            <w:r w:rsidRPr="00B2191D">
              <w:rPr>
                <w:rFonts w:hint="eastAsia"/>
                <w:color w:val="000000" w:themeColor="text1"/>
              </w:rPr>
              <w:t>年度の点検・精査で課題を指摘した事業について、それぞれの事業における課題（複数所属にまたがる事業、類似又は重複する事業における課題含む）への対応策を検討し、実施に向けて進捗管理を行った。</w:t>
            </w:r>
          </w:p>
        </w:tc>
        <w:tc>
          <w:tcPr>
            <w:tcW w:w="1984" w:type="dxa"/>
            <w:vMerge w:val="restart"/>
          </w:tcPr>
          <w:p w14:paraId="6944E1E6"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w:t>
            </w:r>
            <w:r w:rsidRPr="00B2191D">
              <w:rPr>
                <w:rFonts w:hint="eastAsia"/>
                <w:color w:val="000000" w:themeColor="text1"/>
              </w:rPr>
              <w:t>31</w:t>
            </w:r>
            <w:r w:rsidRPr="00B2191D">
              <w:rPr>
                <w:rFonts w:hint="eastAsia"/>
                <w:color w:val="000000" w:themeColor="text1"/>
              </w:rPr>
              <w:t>年２月に公表された『今後の財政収支概算（粗い試算）』においても、通常収支不足が続くと見込まれており、引き続き選択と集中に向けた見直しが必要である。</w:t>
            </w:r>
          </w:p>
          <w:p w14:paraId="129B2D44"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施策目的に対する事業内容の有効性（費用対効果）のさらなる精査が必要な施策・事業が見受けられる等、「施策・事業の自律的な見直しに向けての点検・精査の視点」に基づき、全市的な観点から、見直しを行っていく必要がある。</w:t>
            </w:r>
          </w:p>
          <w:p w14:paraId="66245514" w14:textId="77777777" w:rsidR="00F75011" w:rsidRPr="00B2191D" w:rsidRDefault="00F75011" w:rsidP="004239ED">
            <w:pPr>
              <w:spacing w:beforeLines="20" w:before="72" w:afterLines="20" w:after="72" w:line="240" w:lineRule="exact"/>
              <w:ind w:hanging="100"/>
              <w:rPr>
                <w:color w:val="000000" w:themeColor="text1"/>
              </w:rPr>
            </w:pPr>
          </w:p>
        </w:tc>
        <w:tc>
          <w:tcPr>
            <w:tcW w:w="2552" w:type="dxa"/>
            <w:shd w:val="clear" w:color="auto" w:fill="auto"/>
          </w:tcPr>
          <w:p w14:paraId="1AE0D621"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color w:val="000000" w:themeColor="text1"/>
              </w:rPr>
              <w:t>・</w:t>
            </w:r>
            <w:r w:rsidRPr="00B2191D">
              <w:rPr>
                <w:rFonts w:hint="eastAsia"/>
                <w:color w:val="000000" w:themeColor="text1"/>
              </w:rPr>
              <w:t>予算編成時のマイナスシーリングの設定等による選択と集中を促進するとともに、各所属による効果的な取組の他所属への横展開を促進する。（通年）</w:t>
            </w:r>
          </w:p>
          <w:p w14:paraId="3E837F1D"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施策・事業の自律的な見直しに向けての点検・精査の視点」に基づき、複数所属にまたがる事業及び類似又は重複する事業を含め、全市的な観点から対応策を検討する等、より実効性のある施策・事業の見直しに取り組む。（通年）</w:t>
            </w:r>
          </w:p>
        </w:tc>
      </w:tr>
      <w:tr w:rsidR="00471658" w:rsidRPr="00B2191D" w14:paraId="35DEF5BD" w14:textId="77777777" w:rsidTr="007E7D95">
        <w:trPr>
          <w:trHeight w:val="1836"/>
        </w:trPr>
        <w:tc>
          <w:tcPr>
            <w:tcW w:w="2665" w:type="dxa"/>
          </w:tcPr>
          <w:p w14:paraId="67B421F6" w14:textId="77777777" w:rsidR="00F75011" w:rsidRPr="00B2191D" w:rsidRDefault="00F75011" w:rsidP="004239ED">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②市政改革プラン等に基づく見直し</w:t>
            </w:r>
          </w:p>
          <w:p w14:paraId="0487BFC0" w14:textId="77777777" w:rsidR="00F75011" w:rsidRPr="00B2191D" w:rsidRDefault="00F75011" w:rsidP="004239ED">
            <w:pPr>
              <w:spacing w:beforeLines="20" w:before="72" w:afterLines="20" w:after="72" w:line="240" w:lineRule="exact"/>
              <w:ind w:left="202" w:hangingChars="100" w:hanging="202"/>
              <w:rPr>
                <w:color w:val="000000" w:themeColor="text1"/>
                <w:szCs w:val="21"/>
              </w:rPr>
            </w:pPr>
            <w:r w:rsidRPr="00B2191D">
              <w:rPr>
                <w:rFonts w:asciiTheme="minorEastAsia" w:hAnsiTheme="minorEastAsia" w:hint="eastAsia"/>
                <w:color w:val="000000" w:themeColor="text1"/>
                <w:szCs w:val="21"/>
              </w:rPr>
              <w:t>・見直しが完了していない施策・事業について、市政改革プラン等に基づく見直しが着実に実施されるよう、関係所属と十分な調整を行いながら進捗管理を行う。</w:t>
            </w:r>
          </w:p>
        </w:tc>
        <w:tc>
          <w:tcPr>
            <w:tcW w:w="2893" w:type="dxa"/>
          </w:tcPr>
          <w:p w14:paraId="66D3D302"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color w:val="000000" w:themeColor="text1"/>
              </w:rPr>
              <w:t>・</w:t>
            </w:r>
            <w:r w:rsidRPr="00B2191D">
              <w:rPr>
                <w:rFonts w:hint="eastAsia"/>
                <w:color w:val="000000" w:themeColor="text1"/>
              </w:rPr>
              <w:t>「市政改革プラン（</w:t>
            </w:r>
            <w:r w:rsidRPr="00B2191D">
              <w:rPr>
                <w:rFonts w:hint="eastAsia"/>
                <w:color w:val="000000" w:themeColor="text1"/>
              </w:rPr>
              <w:t>24</w:t>
            </w:r>
            <w:r w:rsidRPr="00B2191D">
              <w:rPr>
                <w:rFonts w:hint="eastAsia"/>
                <w:color w:val="000000" w:themeColor="text1"/>
              </w:rPr>
              <w:t>～</w:t>
            </w:r>
            <w:r w:rsidRPr="00B2191D">
              <w:rPr>
                <w:rFonts w:hint="eastAsia"/>
                <w:color w:val="000000" w:themeColor="text1"/>
              </w:rPr>
              <w:t>26</w:t>
            </w:r>
            <w:r w:rsidRPr="00B2191D">
              <w:rPr>
                <w:rFonts w:hint="eastAsia"/>
                <w:color w:val="000000" w:themeColor="text1"/>
              </w:rPr>
              <w:t>年度）」、「平成</w:t>
            </w:r>
            <w:r w:rsidRPr="00B2191D">
              <w:rPr>
                <w:rFonts w:hint="eastAsia"/>
                <w:color w:val="000000" w:themeColor="text1"/>
              </w:rPr>
              <w:t>27</w:t>
            </w:r>
            <w:r w:rsidRPr="00B2191D">
              <w:rPr>
                <w:rFonts w:hint="eastAsia"/>
                <w:color w:val="000000" w:themeColor="text1"/>
              </w:rPr>
              <w:t>年度市政改革の基本方針」において見直すこととした施策・事業について、各所属と調整を行いながら、引き続き見直しを進め、元年度予算へ反映を行った。</w:t>
            </w:r>
          </w:p>
          <w:p w14:paraId="6752DEA6" w14:textId="47E7017A" w:rsidR="00F75011" w:rsidRPr="00B2191D" w:rsidRDefault="00F75011" w:rsidP="004239ED">
            <w:pPr>
              <w:spacing w:beforeLines="20" w:before="72" w:afterLines="20" w:after="72" w:line="240" w:lineRule="exact"/>
              <w:ind w:left="202" w:hangingChars="100" w:hanging="202"/>
              <w:jc w:val="right"/>
              <w:rPr>
                <w:color w:val="000000" w:themeColor="text1"/>
              </w:rPr>
            </w:pPr>
          </w:p>
        </w:tc>
        <w:tc>
          <w:tcPr>
            <w:tcW w:w="1984" w:type="dxa"/>
            <w:vMerge/>
          </w:tcPr>
          <w:p w14:paraId="713467DC" w14:textId="77777777" w:rsidR="00F75011" w:rsidRPr="00B2191D" w:rsidRDefault="00F75011" w:rsidP="004239ED">
            <w:pPr>
              <w:spacing w:beforeLines="20" w:before="72" w:afterLines="20" w:after="72" w:line="240" w:lineRule="exact"/>
              <w:rPr>
                <w:color w:val="000000" w:themeColor="text1"/>
              </w:rPr>
            </w:pPr>
          </w:p>
        </w:tc>
        <w:tc>
          <w:tcPr>
            <w:tcW w:w="2552" w:type="dxa"/>
            <w:shd w:val="clear" w:color="auto" w:fill="auto"/>
          </w:tcPr>
          <w:p w14:paraId="02814FCC"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color w:val="000000" w:themeColor="text1"/>
              </w:rPr>
              <w:t>・</w:t>
            </w:r>
            <w:r w:rsidRPr="00B2191D">
              <w:rPr>
                <w:rFonts w:hint="eastAsia"/>
                <w:color w:val="000000" w:themeColor="text1"/>
              </w:rPr>
              <w:t>見直しが完了していない施策・事業について、市政改革プラン等に基づく見直しが着実に実施されるよう、引き続き、関係所属と十分な調整を行いながら進捗管理を行う。（通年）</w:t>
            </w:r>
          </w:p>
        </w:tc>
      </w:tr>
    </w:tbl>
    <w:p w14:paraId="45862915" w14:textId="77777777" w:rsidR="00F75011" w:rsidRPr="00B2191D" w:rsidRDefault="00F75011" w:rsidP="00F75011">
      <w:pPr>
        <w:rPr>
          <w:color w:val="000000" w:themeColor="text1"/>
        </w:rPr>
      </w:pPr>
    </w:p>
    <w:p w14:paraId="46E2D7CE" w14:textId="77777777" w:rsidR="00F75011" w:rsidRPr="00B2191D" w:rsidRDefault="00F75011" w:rsidP="00F75011">
      <w:pPr>
        <w:widowControl/>
        <w:jc w:val="left"/>
        <w:rPr>
          <w:rFonts w:asciiTheme="majorEastAsia" w:eastAsiaTheme="majorEastAsia" w:hAnsiTheme="majorEastAsia"/>
          <w:b/>
          <w:color w:val="000000" w:themeColor="text1"/>
        </w:rPr>
      </w:pPr>
    </w:p>
    <w:p w14:paraId="077DD720" w14:textId="77777777" w:rsidR="00F75011" w:rsidRPr="00B2191D" w:rsidRDefault="00F75011" w:rsidP="00F75011">
      <w:pPr>
        <w:widowControl/>
        <w:jc w:val="left"/>
        <w:rPr>
          <w:rFonts w:asciiTheme="majorEastAsia" w:eastAsiaTheme="majorEastAsia" w:hAnsiTheme="majorEastAsia"/>
          <w:b/>
          <w:color w:val="000000" w:themeColor="text1"/>
        </w:rPr>
      </w:pPr>
    </w:p>
    <w:p w14:paraId="01B29F93" w14:textId="77777777" w:rsidR="00F75011" w:rsidRPr="00B2191D" w:rsidRDefault="00F75011" w:rsidP="00F75011">
      <w:pPr>
        <w:widowControl/>
        <w:jc w:val="left"/>
        <w:rPr>
          <w:rFonts w:asciiTheme="majorEastAsia" w:eastAsiaTheme="majorEastAsia" w:hAnsiTheme="majorEastAsia"/>
          <w:b/>
          <w:color w:val="000000" w:themeColor="text1"/>
        </w:rPr>
      </w:pPr>
    </w:p>
    <w:p w14:paraId="3CA07FAD" w14:textId="77777777" w:rsidR="00F75011" w:rsidRPr="00B2191D" w:rsidRDefault="00F75011" w:rsidP="00F75011">
      <w:pPr>
        <w:widowControl/>
        <w:jc w:val="left"/>
        <w:rPr>
          <w:rFonts w:asciiTheme="majorEastAsia" w:eastAsiaTheme="majorEastAsia" w:hAnsiTheme="majorEastAsia"/>
          <w:b/>
          <w:color w:val="000000" w:themeColor="text1"/>
        </w:rPr>
      </w:pPr>
    </w:p>
    <w:p w14:paraId="744EEF4E" w14:textId="77777777" w:rsidR="00F75011" w:rsidRPr="00B2191D" w:rsidRDefault="00F75011" w:rsidP="00F75011">
      <w:pPr>
        <w:widowControl/>
        <w:jc w:val="left"/>
        <w:rPr>
          <w:rFonts w:asciiTheme="majorEastAsia" w:eastAsiaTheme="majorEastAsia" w:hAnsiTheme="majorEastAsia"/>
          <w:b/>
          <w:color w:val="000000" w:themeColor="text1"/>
        </w:rPr>
      </w:pPr>
    </w:p>
    <w:p w14:paraId="3FB20EF6" w14:textId="77777777" w:rsidR="00E067DB" w:rsidRPr="00B2191D" w:rsidRDefault="00E067DB">
      <w:pPr>
        <w:widowControl/>
        <w:jc w:val="left"/>
        <w:rPr>
          <w:rFonts w:asciiTheme="majorEastAsia" w:eastAsiaTheme="majorEastAsia" w:hAnsiTheme="majorEastAsia"/>
          <w:b/>
          <w:color w:val="000000" w:themeColor="text1"/>
        </w:rPr>
      </w:pPr>
      <w:r w:rsidRPr="00B2191D">
        <w:rPr>
          <w:rFonts w:asciiTheme="majorEastAsia" w:eastAsiaTheme="majorEastAsia" w:hAnsiTheme="majorEastAsia"/>
          <w:b/>
          <w:color w:val="000000" w:themeColor="text1"/>
        </w:rPr>
        <w:br w:type="page"/>
      </w:r>
    </w:p>
    <w:p w14:paraId="133F83EA" w14:textId="4ADDF2A2" w:rsidR="00F75011" w:rsidRPr="00B2191D" w:rsidRDefault="00F75011" w:rsidP="0068164F">
      <w:pPr>
        <w:pStyle w:val="af8"/>
      </w:pPr>
      <w:bookmarkStart w:id="12" w:name="_Toc12372640"/>
      <w:r w:rsidRPr="00B2191D">
        <w:rPr>
          <w:rFonts w:hint="eastAsia"/>
        </w:rPr>
        <w:t>柱1-1-(2)-イ-①　未利用地の有効活用等</w:t>
      </w:r>
      <w:bookmarkEnd w:id="12"/>
    </w:p>
    <w:p w14:paraId="06B47629" w14:textId="77777777" w:rsidR="00F75011" w:rsidRPr="00B2191D" w:rsidRDefault="00F75011" w:rsidP="00F75011">
      <w:pPr>
        <w:rPr>
          <w:rFonts w:asciiTheme="majorEastAsia" w:eastAsiaTheme="majorEastAsia" w:hAnsiTheme="majorEastAsia"/>
          <w:color w:val="000000" w:themeColor="text1"/>
          <w:sz w:val="22"/>
        </w:rPr>
      </w:pPr>
    </w:p>
    <w:p w14:paraId="5425C7AE"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060" w:type="dxa"/>
        <w:tblLook w:val="04A0" w:firstRow="1" w:lastRow="0" w:firstColumn="1" w:lastColumn="0" w:noHBand="0" w:noVBand="1"/>
      </w:tblPr>
      <w:tblGrid>
        <w:gridCol w:w="3005"/>
        <w:gridCol w:w="2410"/>
        <w:gridCol w:w="1984"/>
        <w:gridCol w:w="2661"/>
      </w:tblGrid>
      <w:tr w:rsidR="00471658" w:rsidRPr="00B2191D" w14:paraId="05F47D71" w14:textId="77777777" w:rsidTr="00E067DB">
        <w:trPr>
          <w:tblHeader/>
        </w:trPr>
        <w:tc>
          <w:tcPr>
            <w:tcW w:w="3005" w:type="dxa"/>
            <w:shd w:val="clear" w:color="auto" w:fill="B6DDE8" w:themeFill="accent5" w:themeFillTint="66"/>
            <w:vAlign w:val="center"/>
          </w:tcPr>
          <w:p w14:paraId="486A2E4F" w14:textId="77777777" w:rsidR="00F75011" w:rsidRPr="00B2191D" w:rsidRDefault="00F75011" w:rsidP="004239ED">
            <w:pPr>
              <w:spacing w:line="240" w:lineRule="exact"/>
              <w:jc w:val="center"/>
              <w:rPr>
                <w:color w:val="000000" w:themeColor="text1"/>
              </w:rPr>
            </w:pPr>
            <w:r w:rsidRPr="00B2191D">
              <w:rPr>
                <w:color w:val="000000" w:themeColor="text1"/>
              </w:rPr>
              <w:t>目標</w:t>
            </w:r>
          </w:p>
        </w:tc>
        <w:tc>
          <w:tcPr>
            <w:tcW w:w="2410" w:type="dxa"/>
            <w:shd w:val="clear" w:color="auto" w:fill="B6DDE8" w:themeFill="accent5" w:themeFillTint="66"/>
            <w:vAlign w:val="center"/>
          </w:tcPr>
          <w:p w14:paraId="2C7F6D35"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984" w:type="dxa"/>
            <w:shd w:val="clear" w:color="auto" w:fill="B6DDE8" w:themeFill="accent5" w:themeFillTint="66"/>
            <w:vAlign w:val="center"/>
          </w:tcPr>
          <w:p w14:paraId="2F8D624C"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年度目標</w:t>
            </w:r>
          </w:p>
          <w:p w14:paraId="5E00C17E" w14:textId="77777777" w:rsidR="00F75011" w:rsidRPr="00B2191D" w:rsidRDefault="00F75011" w:rsidP="004239ED">
            <w:pPr>
              <w:spacing w:line="240" w:lineRule="exact"/>
              <w:jc w:val="center"/>
              <w:rPr>
                <w:color w:val="000000" w:themeColor="text1"/>
              </w:rPr>
            </w:pPr>
            <w:r w:rsidRPr="00B2191D">
              <w:rPr>
                <w:color w:val="000000" w:themeColor="text1"/>
              </w:rPr>
              <w:t>の評価</w:t>
            </w:r>
          </w:p>
        </w:tc>
        <w:tc>
          <w:tcPr>
            <w:tcW w:w="2661" w:type="dxa"/>
            <w:shd w:val="clear" w:color="auto" w:fill="B6DDE8" w:themeFill="accent5" w:themeFillTint="66"/>
            <w:vAlign w:val="center"/>
          </w:tcPr>
          <w:p w14:paraId="5E0BEE57"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0AC36B35"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（設定・変更等）</w:t>
            </w:r>
          </w:p>
        </w:tc>
      </w:tr>
      <w:tr w:rsidR="00F75011" w:rsidRPr="00B2191D" w14:paraId="2B220828" w14:textId="77777777" w:rsidTr="00E067DB">
        <w:tblPrEx>
          <w:tblCellMar>
            <w:left w:w="99" w:type="dxa"/>
            <w:right w:w="99" w:type="dxa"/>
          </w:tblCellMar>
        </w:tblPrEx>
        <w:trPr>
          <w:trHeight w:val="1793"/>
        </w:trPr>
        <w:tc>
          <w:tcPr>
            <w:tcW w:w="3005" w:type="dxa"/>
          </w:tcPr>
          <w:p w14:paraId="27A83368" w14:textId="4220776B" w:rsidR="001F7D74"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売却収入目標額</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1450"/>
            </w:tblGrid>
            <w:tr w:rsidR="00471658" w:rsidRPr="00B2191D" w14:paraId="45BAD533" w14:textId="77777777" w:rsidTr="001F7D74">
              <w:trPr>
                <w:trHeight w:val="217"/>
              </w:trPr>
              <w:tc>
                <w:tcPr>
                  <w:tcW w:w="997" w:type="dxa"/>
                </w:tcPr>
                <w:p w14:paraId="7AC8DDAA" w14:textId="77777777" w:rsidR="001F7D74" w:rsidRPr="00B2191D" w:rsidRDefault="001F7D74" w:rsidP="001F7D74">
                  <w:pPr>
                    <w:spacing w:afterLines="10" w:after="36" w:line="240" w:lineRule="exact"/>
                    <w:jc w:val="distribute"/>
                    <w:rPr>
                      <w:color w:val="000000" w:themeColor="text1"/>
                    </w:rPr>
                  </w:pPr>
                  <w:r w:rsidRPr="00B2191D">
                    <w:rPr>
                      <w:rFonts w:hint="eastAsia"/>
                      <w:color w:val="000000" w:themeColor="text1"/>
                    </w:rPr>
                    <w:t>28</w:t>
                  </w:r>
                  <w:r w:rsidRPr="00B2191D">
                    <w:rPr>
                      <w:rFonts w:hint="eastAsia"/>
                      <w:color w:val="000000" w:themeColor="text1"/>
                    </w:rPr>
                    <w:t>年度</w:t>
                  </w:r>
                </w:p>
              </w:tc>
              <w:tc>
                <w:tcPr>
                  <w:tcW w:w="1450" w:type="dxa"/>
                  <w:vAlign w:val="center"/>
                </w:tcPr>
                <w:p w14:paraId="06ECCE81" w14:textId="1DC1A7FF" w:rsidR="001F7D74" w:rsidRPr="00B2191D" w:rsidRDefault="001F7D74" w:rsidP="001F7D74">
                  <w:pPr>
                    <w:spacing w:afterLines="10" w:after="36" w:line="240" w:lineRule="exact"/>
                    <w:rPr>
                      <w:color w:val="000000" w:themeColor="text1"/>
                    </w:rPr>
                  </w:pPr>
                  <w:r w:rsidRPr="00B2191D">
                    <w:rPr>
                      <w:rFonts w:hint="eastAsia"/>
                      <w:color w:val="000000" w:themeColor="text1"/>
                    </w:rPr>
                    <w:t>153</w:t>
                  </w:r>
                  <w:r w:rsidRPr="00B2191D">
                    <w:rPr>
                      <w:rFonts w:hint="eastAsia"/>
                      <w:color w:val="000000" w:themeColor="text1"/>
                    </w:rPr>
                    <w:t>億円</w:t>
                  </w:r>
                </w:p>
              </w:tc>
            </w:tr>
            <w:tr w:rsidR="00471658" w:rsidRPr="00B2191D" w14:paraId="73DE528F" w14:textId="77777777" w:rsidTr="001F7D74">
              <w:tc>
                <w:tcPr>
                  <w:tcW w:w="997" w:type="dxa"/>
                </w:tcPr>
                <w:p w14:paraId="2B91D10E" w14:textId="77777777" w:rsidR="001F7D74" w:rsidRPr="00B2191D" w:rsidRDefault="001F7D74" w:rsidP="001F7D74">
                  <w:pPr>
                    <w:spacing w:afterLines="10" w:after="36" w:line="240" w:lineRule="exact"/>
                    <w:jc w:val="distribute"/>
                    <w:rPr>
                      <w:color w:val="000000" w:themeColor="text1"/>
                    </w:rPr>
                  </w:pPr>
                  <w:r w:rsidRPr="00B2191D">
                    <w:rPr>
                      <w:rFonts w:hint="eastAsia"/>
                      <w:color w:val="000000" w:themeColor="text1"/>
                    </w:rPr>
                    <w:t>29</w:t>
                  </w:r>
                  <w:r w:rsidRPr="00B2191D">
                    <w:rPr>
                      <w:rFonts w:hint="eastAsia"/>
                      <w:color w:val="000000" w:themeColor="text1"/>
                    </w:rPr>
                    <w:t>年度</w:t>
                  </w:r>
                </w:p>
              </w:tc>
              <w:tc>
                <w:tcPr>
                  <w:tcW w:w="1450" w:type="dxa"/>
                  <w:vAlign w:val="center"/>
                </w:tcPr>
                <w:p w14:paraId="317BC72B" w14:textId="77777777" w:rsidR="001F7D74" w:rsidRPr="00B2191D" w:rsidRDefault="001F7D74" w:rsidP="001F7D74">
                  <w:pPr>
                    <w:spacing w:afterLines="10" w:after="36" w:line="240" w:lineRule="exact"/>
                    <w:rPr>
                      <w:color w:val="000000" w:themeColor="text1"/>
                    </w:rPr>
                  </w:pPr>
                  <w:r w:rsidRPr="00B2191D">
                    <w:rPr>
                      <w:rFonts w:hint="eastAsia"/>
                      <w:color w:val="000000" w:themeColor="text1"/>
                    </w:rPr>
                    <w:t>140</w:t>
                  </w:r>
                  <w:r w:rsidRPr="00B2191D">
                    <w:rPr>
                      <w:rFonts w:hint="eastAsia"/>
                      <w:color w:val="000000" w:themeColor="text1"/>
                    </w:rPr>
                    <w:t>億円</w:t>
                  </w:r>
                </w:p>
                <w:p w14:paraId="140DE386" w14:textId="6F8C9352" w:rsidR="001F7D74" w:rsidRPr="00B2191D" w:rsidRDefault="001F7D74" w:rsidP="001F7D74">
                  <w:pPr>
                    <w:spacing w:afterLines="10" w:after="36" w:line="240" w:lineRule="exact"/>
                    <w:rPr>
                      <w:color w:val="000000" w:themeColor="text1"/>
                    </w:rPr>
                  </w:pPr>
                  <w:r w:rsidRPr="00B2191D">
                    <w:rPr>
                      <w:rFonts w:hint="eastAsia"/>
                      <w:color w:val="000000" w:themeColor="text1"/>
                    </w:rPr>
                    <w:t>（</w:t>
                  </w:r>
                  <w:r w:rsidRPr="00B2191D">
                    <w:rPr>
                      <w:rFonts w:hint="eastAsia"/>
                      <w:color w:val="000000" w:themeColor="text1"/>
                    </w:rPr>
                    <w:t>293</w:t>
                  </w:r>
                  <w:r w:rsidRPr="00B2191D">
                    <w:rPr>
                      <w:rFonts w:hint="eastAsia"/>
                      <w:color w:val="000000" w:themeColor="text1"/>
                    </w:rPr>
                    <w:t>億円）</w:t>
                  </w:r>
                </w:p>
              </w:tc>
            </w:tr>
            <w:tr w:rsidR="00471658" w:rsidRPr="00B2191D" w14:paraId="7F0BBBC4" w14:textId="77777777" w:rsidTr="001F7D74">
              <w:tc>
                <w:tcPr>
                  <w:tcW w:w="997" w:type="dxa"/>
                </w:tcPr>
                <w:p w14:paraId="331231B5" w14:textId="77777777" w:rsidR="001F7D74" w:rsidRPr="00B2191D" w:rsidRDefault="001F7D74" w:rsidP="001F7D74">
                  <w:pPr>
                    <w:spacing w:afterLines="10" w:after="36" w:line="240" w:lineRule="exact"/>
                    <w:jc w:val="distribute"/>
                    <w:rPr>
                      <w:color w:val="000000" w:themeColor="text1"/>
                    </w:rPr>
                  </w:pPr>
                  <w:r w:rsidRPr="00B2191D">
                    <w:rPr>
                      <w:rFonts w:hint="eastAsia"/>
                      <w:color w:val="000000" w:themeColor="text1"/>
                    </w:rPr>
                    <w:t>3</w:t>
                  </w:r>
                  <w:r w:rsidRPr="00B2191D">
                    <w:rPr>
                      <w:color w:val="000000" w:themeColor="text1"/>
                    </w:rPr>
                    <w:t>0</w:t>
                  </w:r>
                  <w:r w:rsidRPr="00B2191D">
                    <w:rPr>
                      <w:rFonts w:hint="eastAsia"/>
                      <w:color w:val="000000" w:themeColor="text1"/>
                    </w:rPr>
                    <w:t>年度</w:t>
                  </w:r>
                </w:p>
              </w:tc>
              <w:tc>
                <w:tcPr>
                  <w:tcW w:w="1450" w:type="dxa"/>
                  <w:vAlign w:val="center"/>
                </w:tcPr>
                <w:p w14:paraId="09943098" w14:textId="77777777" w:rsidR="001F7D74" w:rsidRPr="00B2191D" w:rsidRDefault="001F7D74" w:rsidP="001F7D74">
                  <w:pPr>
                    <w:spacing w:afterLines="10" w:after="36" w:line="240" w:lineRule="exact"/>
                    <w:jc w:val="left"/>
                    <w:rPr>
                      <w:color w:val="000000" w:themeColor="text1"/>
                    </w:rPr>
                  </w:pPr>
                  <w:r w:rsidRPr="00B2191D">
                    <w:rPr>
                      <w:rFonts w:hint="eastAsia"/>
                      <w:color w:val="000000" w:themeColor="text1"/>
                    </w:rPr>
                    <w:t>90</w:t>
                  </w:r>
                  <w:r w:rsidRPr="00B2191D">
                    <w:rPr>
                      <w:rFonts w:hint="eastAsia"/>
                      <w:color w:val="000000" w:themeColor="text1"/>
                    </w:rPr>
                    <w:t>億円</w:t>
                  </w:r>
                </w:p>
                <w:p w14:paraId="5C09CD09" w14:textId="0989E148" w:rsidR="001F7D74" w:rsidRPr="00B2191D" w:rsidRDefault="001F7D74" w:rsidP="001F7D74">
                  <w:pPr>
                    <w:spacing w:afterLines="10" w:after="36" w:line="240" w:lineRule="exact"/>
                    <w:jc w:val="left"/>
                    <w:rPr>
                      <w:color w:val="000000" w:themeColor="text1"/>
                    </w:rPr>
                  </w:pPr>
                  <w:r w:rsidRPr="00B2191D">
                    <w:rPr>
                      <w:rFonts w:hint="eastAsia"/>
                      <w:color w:val="000000" w:themeColor="text1"/>
                    </w:rPr>
                    <w:t>（</w:t>
                  </w:r>
                  <w:r w:rsidRPr="00B2191D">
                    <w:rPr>
                      <w:rFonts w:hint="eastAsia"/>
                      <w:color w:val="000000" w:themeColor="text1"/>
                    </w:rPr>
                    <w:t>383</w:t>
                  </w:r>
                  <w:r w:rsidRPr="00B2191D">
                    <w:rPr>
                      <w:rFonts w:hint="eastAsia"/>
                      <w:color w:val="000000" w:themeColor="text1"/>
                    </w:rPr>
                    <w:t>億円）</w:t>
                  </w:r>
                </w:p>
              </w:tc>
            </w:tr>
            <w:tr w:rsidR="00471658" w:rsidRPr="00B2191D" w14:paraId="4C41D266" w14:textId="77777777" w:rsidTr="001F7D74">
              <w:tc>
                <w:tcPr>
                  <w:tcW w:w="997" w:type="dxa"/>
                </w:tcPr>
                <w:p w14:paraId="002F44D2" w14:textId="77777777" w:rsidR="001F7D74" w:rsidRPr="00B2191D" w:rsidRDefault="001F7D74" w:rsidP="001F7D74">
                  <w:pPr>
                    <w:spacing w:afterLines="10" w:after="36" w:line="240" w:lineRule="exact"/>
                    <w:jc w:val="distribute"/>
                    <w:rPr>
                      <w:color w:val="000000" w:themeColor="text1"/>
                    </w:rPr>
                  </w:pPr>
                  <w:r w:rsidRPr="00B2191D">
                    <w:rPr>
                      <w:rFonts w:hint="eastAsia"/>
                      <w:color w:val="000000" w:themeColor="text1"/>
                    </w:rPr>
                    <w:t>元年度</w:t>
                  </w:r>
                </w:p>
              </w:tc>
              <w:tc>
                <w:tcPr>
                  <w:tcW w:w="1450" w:type="dxa"/>
                  <w:vAlign w:val="center"/>
                </w:tcPr>
                <w:p w14:paraId="560A8E7D" w14:textId="77777777" w:rsidR="001F7D74" w:rsidRPr="00B2191D" w:rsidRDefault="001F7D74" w:rsidP="001F7D74">
                  <w:pPr>
                    <w:spacing w:afterLines="10" w:after="36" w:line="240" w:lineRule="exact"/>
                    <w:rPr>
                      <w:color w:val="000000" w:themeColor="text1"/>
                    </w:rPr>
                  </w:pPr>
                  <w:r w:rsidRPr="00B2191D">
                    <w:rPr>
                      <w:rFonts w:hint="eastAsia"/>
                      <w:color w:val="000000" w:themeColor="text1"/>
                    </w:rPr>
                    <w:t>90</w:t>
                  </w:r>
                  <w:r w:rsidRPr="00B2191D">
                    <w:rPr>
                      <w:rFonts w:hint="eastAsia"/>
                      <w:color w:val="000000" w:themeColor="text1"/>
                    </w:rPr>
                    <w:t>億円</w:t>
                  </w:r>
                </w:p>
                <w:p w14:paraId="306FCE15" w14:textId="5A7CFA38" w:rsidR="001F7D74" w:rsidRPr="00B2191D" w:rsidRDefault="001F7D74" w:rsidP="001F7D74">
                  <w:pPr>
                    <w:spacing w:afterLines="10" w:after="36" w:line="240" w:lineRule="exact"/>
                    <w:rPr>
                      <w:color w:val="000000" w:themeColor="text1"/>
                    </w:rPr>
                  </w:pPr>
                  <w:r w:rsidRPr="00B2191D">
                    <w:rPr>
                      <w:rFonts w:hint="eastAsia"/>
                      <w:color w:val="000000" w:themeColor="text1"/>
                    </w:rPr>
                    <w:t>（</w:t>
                  </w:r>
                  <w:r w:rsidRPr="00B2191D">
                    <w:rPr>
                      <w:rFonts w:hint="eastAsia"/>
                      <w:color w:val="000000" w:themeColor="text1"/>
                    </w:rPr>
                    <w:t>473</w:t>
                  </w:r>
                  <w:r w:rsidRPr="00B2191D">
                    <w:rPr>
                      <w:rFonts w:hint="eastAsia"/>
                      <w:color w:val="000000" w:themeColor="text1"/>
                    </w:rPr>
                    <w:t>億円）</w:t>
                  </w:r>
                </w:p>
              </w:tc>
            </w:tr>
          </w:tbl>
          <w:p w14:paraId="18E39721"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w:t>
            </w:r>
            <w:r w:rsidRPr="00B2191D">
              <w:rPr>
                <w:rFonts w:hint="eastAsia"/>
                <w:color w:val="000000" w:themeColor="text1"/>
              </w:rPr>
              <w:t xml:space="preserve"> </w:t>
            </w:r>
            <w:r w:rsidRPr="00B2191D">
              <w:rPr>
                <w:rFonts w:hint="eastAsia"/>
                <w:color w:val="000000" w:themeColor="text1"/>
              </w:rPr>
              <w:t>）内は</w:t>
            </w:r>
            <w:r w:rsidRPr="00B2191D">
              <w:rPr>
                <w:rFonts w:hint="eastAsia"/>
                <w:color w:val="000000" w:themeColor="text1"/>
              </w:rPr>
              <w:t>28</w:t>
            </w:r>
            <w:r w:rsidRPr="00B2191D">
              <w:rPr>
                <w:rFonts w:hint="eastAsia"/>
                <w:color w:val="000000" w:themeColor="text1"/>
              </w:rPr>
              <w:t>年度からの累計</w:t>
            </w:r>
          </w:p>
        </w:tc>
        <w:tc>
          <w:tcPr>
            <w:tcW w:w="2410" w:type="dxa"/>
          </w:tcPr>
          <w:p w14:paraId="6E297EF7" w14:textId="69E1D00F"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1</w:t>
            </w:r>
            <w:r w:rsidR="008A6295" w:rsidRPr="00B2191D">
              <w:rPr>
                <w:color w:val="000000" w:themeColor="text1"/>
              </w:rPr>
              <w:t>20</w:t>
            </w:r>
            <w:r w:rsidRPr="00B2191D">
              <w:rPr>
                <w:rFonts w:hint="eastAsia"/>
                <w:color w:val="000000" w:themeColor="text1"/>
              </w:rPr>
              <w:t>億円</w:t>
            </w:r>
          </w:p>
          <w:p w14:paraId="48F8A97D" w14:textId="7EB71F11"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w:t>
            </w:r>
            <w:r w:rsidRPr="00B2191D">
              <w:rPr>
                <w:rFonts w:hint="eastAsia"/>
                <w:color w:val="000000" w:themeColor="text1"/>
              </w:rPr>
              <w:t>4</w:t>
            </w:r>
            <w:r w:rsidR="008A6295" w:rsidRPr="00B2191D">
              <w:rPr>
                <w:color w:val="000000" w:themeColor="text1"/>
              </w:rPr>
              <w:t>32</w:t>
            </w:r>
            <w:r w:rsidRPr="00B2191D">
              <w:rPr>
                <w:rFonts w:hint="eastAsia"/>
                <w:color w:val="000000" w:themeColor="text1"/>
              </w:rPr>
              <w:t>億円）</w:t>
            </w:r>
          </w:p>
          <w:p w14:paraId="068AFFA6" w14:textId="77777777" w:rsidR="00F75011" w:rsidRPr="00B2191D" w:rsidRDefault="00F75011" w:rsidP="004239ED">
            <w:pPr>
              <w:spacing w:beforeLines="20" w:before="72" w:afterLines="20" w:after="72" w:line="240" w:lineRule="exact"/>
              <w:ind w:firstLineChars="300" w:firstLine="516"/>
              <w:rPr>
                <w:color w:val="000000" w:themeColor="text1"/>
              </w:rPr>
            </w:pPr>
            <w:r w:rsidRPr="00B2191D">
              <w:rPr>
                <w:rFonts w:cs="メイリオ" w:hint="eastAsia"/>
                <w:color w:val="000000" w:themeColor="text1"/>
                <w:sz w:val="18"/>
                <w:szCs w:val="18"/>
              </w:rPr>
              <w:t>（決算見込）</w:t>
            </w:r>
          </w:p>
          <w:p w14:paraId="1D7E319D"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w:t>
            </w:r>
            <w:r w:rsidRPr="00B2191D">
              <w:rPr>
                <w:rFonts w:hint="eastAsia"/>
                <w:color w:val="000000" w:themeColor="text1"/>
              </w:rPr>
              <w:t xml:space="preserve"> </w:t>
            </w:r>
            <w:r w:rsidRPr="00B2191D">
              <w:rPr>
                <w:rFonts w:hint="eastAsia"/>
                <w:color w:val="000000" w:themeColor="text1"/>
              </w:rPr>
              <w:t>）内は</w:t>
            </w:r>
            <w:r w:rsidRPr="00B2191D">
              <w:rPr>
                <w:rFonts w:hint="eastAsia"/>
                <w:color w:val="000000" w:themeColor="text1"/>
              </w:rPr>
              <w:t>28</w:t>
            </w:r>
            <w:r w:rsidRPr="00B2191D">
              <w:rPr>
                <w:rFonts w:hint="eastAsia"/>
                <w:color w:val="000000" w:themeColor="text1"/>
              </w:rPr>
              <w:t>年度からの累計</w:t>
            </w:r>
          </w:p>
        </w:tc>
        <w:tc>
          <w:tcPr>
            <w:tcW w:w="1984" w:type="dxa"/>
          </w:tcPr>
          <w:p w14:paraId="0D421141" w14:textId="77777777" w:rsidR="00F75011" w:rsidRPr="00B2191D" w:rsidRDefault="00F75011" w:rsidP="004239ED">
            <w:pPr>
              <w:spacing w:beforeLines="20" w:before="72" w:afterLines="20" w:after="72" w:line="240" w:lineRule="exact"/>
              <w:jc w:val="center"/>
              <w:rPr>
                <w:rFonts w:cs="メイリオ"/>
                <w:color w:val="000000" w:themeColor="text1"/>
              </w:rPr>
            </w:pPr>
            <w:r w:rsidRPr="00B2191D">
              <w:rPr>
                <w:rFonts w:cs="メイリオ" w:hint="eastAsia"/>
                <w:color w:val="000000" w:themeColor="text1"/>
              </w:rPr>
              <w:t>達成</w:t>
            </w:r>
          </w:p>
          <w:p w14:paraId="3A9CAD73" w14:textId="77777777" w:rsidR="00F75011" w:rsidRPr="00B2191D" w:rsidRDefault="00F75011" w:rsidP="004239ED">
            <w:pPr>
              <w:spacing w:beforeLines="20" w:before="72" w:afterLines="20" w:after="72" w:line="240" w:lineRule="exact"/>
              <w:jc w:val="center"/>
              <w:rPr>
                <w:rFonts w:cs="メイリオ"/>
                <w:color w:val="000000" w:themeColor="text1"/>
              </w:rPr>
            </w:pPr>
          </w:p>
          <w:p w14:paraId="27B6EF84" w14:textId="4BA438A4" w:rsidR="00F75011" w:rsidRPr="00B2191D" w:rsidRDefault="00F75011" w:rsidP="008A6295">
            <w:pPr>
              <w:spacing w:beforeLines="20" w:before="72" w:afterLines="20" w:after="72" w:line="240" w:lineRule="exact"/>
              <w:ind w:left="202" w:hangingChars="100" w:hanging="202"/>
              <w:rPr>
                <w:color w:val="000000" w:themeColor="text1"/>
              </w:rPr>
            </w:pPr>
            <w:r w:rsidRPr="00B2191D">
              <w:rPr>
                <w:rFonts w:hint="eastAsia"/>
                <w:color w:val="000000" w:themeColor="text1"/>
              </w:rPr>
              <w:t>※</w:t>
            </w:r>
            <w:r w:rsidRPr="00B2191D">
              <w:rPr>
                <w:rFonts w:hint="eastAsia"/>
                <w:color w:val="000000" w:themeColor="text1"/>
              </w:rPr>
              <w:t>28</w:t>
            </w:r>
            <w:r w:rsidRPr="00B2191D">
              <w:rPr>
                <w:rFonts w:hint="eastAsia"/>
                <w:color w:val="000000" w:themeColor="text1"/>
              </w:rPr>
              <w:t>年度からの累計では</w:t>
            </w:r>
            <w:r w:rsidRPr="00B2191D">
              <w:rPr>
                <w:rFonts w:hint="eastAsia"/>
                <w:color w:val="000000" w:themeColor="text1"/>
              </w:rPr>
              <w:t>383</w:t>
            </w:r>
            <w:r w:rsidRPr="00B2191D">
              <w:rPr>
                <w:rFonts w:hint="eastAsia"/>
                <w:color w:val="000000" w:themeColor="text1"/>
              </w:rPr>
              <w:t>億円の目標に対し、</w:t>
            </w:r>
            <w:r w:rsidRPr="00B2191D">
              <w:rPr>
                <w:rFonts w:hint="eastAsia"/>
                <w:color w:val="000000" w:themeColor="text1"/>
              </w:rPr>
              <w:t>4</w:t>
            </w:r>
            <w:r w:rsidR="008A6295" w:rsidRPr="00B2191D">
              <w:rPr>
                <w:color w:val="000000" w:themeColor="text1"/>
              </w:rPr>
              <w:t>32</w:t>
            </w:r>
            <w:r w:rsidRPr="00B2191D">
              <w:rPr>
                <w:rFonts w:hint="eastAsia"/>
                <w:color w:val="000000" w:themeColor="text1"/>
              </w:rPr>
              <w:t>億円の実績になっている。</w:t>
            </w:r>
          </w:p>
        </w:tc>
        <w:tc>
          <w:tcPr>
            <w:tcW w:w="2661" w:type="dxa"/>
            <w:shd w:val="clear" w:color="auto" w:fill="auto"/>
          </w:tcPr>
          <w:p w14:paraId="300F7385"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変更なし</w:t>
            </w:r>
          </w:p>
          <w:p w14:paraId="5BCF839D" w14:textId="77777777" w:rsidR="00F75011" w:rsidRPr="00B2191D" w:rsidRDefault="00F75011" w:rsidP="004239ED">
            <w:pPr>
              <w:spacing w:beforeLines="20" w:before="72" w:afterLines="20" w:after="72" w:line="240" w:lineRule="exact"/>
              <w:rPr>
                <w:color w:val="000000" w:themeColor="text1"/>
              </w:rPr>
            </w:pPr>
          </w:p>
          <w:p w14:paraId="42F9171F"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（理由）</w:t>
            </w:r>
          </w:p>
          <w:p w14:paraId="68F8C81E" w14:textId="77777777" w:rsidR="00F75011" w:rsidRPr="00B2191D" w:rsidRDefault="00F75011" w:rsidP="004239ED">
            <w:pPr>
              <w:spacing w:beforeLines="20" w:before="72" w:afterLines="20" w:after="72" w:line="240" w:lineRule="exact"/>
              <w:rPr>
                <w:rFonts w:ascii="ＭＳ 明朝" w:eastAsia="ＭＳ 明朝" w:hAnsi="ＭＳ 明朝"/>
                <w:color w:val="000000" w:themeColor="text1"/>
              </w:rPr>
            </w:pPr>
            <w:r w:rsidRPr="00B2191D">
              <w:rPr>
                <w:rFonts w:ascii="ＭＳ 明朝" w:eastAsia="ＭＳ 明朝" w:hAnsi="ＭＳ 明朝" w:cs="・ｭ・ｳ 譏取悃" w:hint="eastAsia"/>
                <w:color w:val="000000" w:themeColor="text1"/>
                <w:kern w:val="0"/>
                <w:szCs w:val="21"/>
              </w:rPr>
              <w:t>予定通りに取組が進捗しているため。</w:t>
            </w:r>
          </w:p>
        </w:tc>
      </w:tr>
    </w:tbl>
    <w:p w14:paraId="539FB787" w14:textId="77777777" w:rsidR="00F75011" w:rsidRPr="00B2191D" w:rsidRDefault="00F75011" w:rsidP="00F75011">
      <w:pPr>
        <w:widowControl/>
        <w:jc w:val="left"/>
        <w:rPr>
          <w:rFonts w:asciiTheme="majorEastAsia" w:eastAsiaTheme="majorEastAsia" w:hAnsiTheme="majorEastAsia"/>
          <w:color w:val="000000" w:themeColor="text1"/>
          <w:sz w:val="22"/>
        </w:rPr>
      </w:pPr>
    </w:p>
    <w:p w14:paraId="31509D72" w14:textId="77777777" w:rsidR="00F75011" w:rsidRPr="00B2191D" w:rsidRDefault="00F75011" w:rsidP="00F75011">
      <w:pPr>
        <w:widowControl/>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a3"/>
        <w:tblW w:w="9980" w:type="dxa"/>
        <w:tblLook w:val="04A0" w:firstRow="1" w:lastRow="0" w:firstColumn="1" w:lastColumn="0" w:noHBand="0" w:noVBand="1"/>
      </w:tblPr>
      <w:tblGrid>
        <w:gridCol w:w="2439"/>
        <w:gridCol w:w="3572"/>
        <w:gridCol w:w="1701"/>
        <w:gridCol w:w="2268"/>
      </w:tblGrid>
      <w:tr w:rsidR="00471658" w:rsidRPr="00B2191D" w14:paraId="564731AD" w14:textId="77777777" w:rsidTr="00D340FD">
        <w:trPr>
          <w:tblHeader/>
        </w:trPr>
        <w:tc>
          <w:tcPr>
            <w:tcW w:w="2439" w:type="dxa"/>
            <w:shd w:val="clear" w:color="auto" w:fill="B6DDE8" w:themeFill="accent5" w:themeFillTint="66"/>
            <w:vAlign w:val="center"/>
          </w:tcPr>
          <w:p w14:paraId="7CB4EB5D"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hint="eastAsia"/>
                <w:color w:val="000000" w:themeColor="text1"/>
              </w:rPr>
              <w:t>30</w:t>
            </w:r>
            <w:r w:rsidRPr="00B2191D">
              <w:rPr>
                <w:rFonts w:asciiTheme="minorEastAsia" w:hAnsiTheme="minorEastAsia" w:hint="eastAsia"/>
                <w:color w:val="000000" w:themeColor="text1"/>
              </w:rPr>
              <w:t>年度の取組内容</w:t>
            </w:r>
          </w:p>
        </w:tc>
        <w:tc>
          <w:tcPr>
            <w:tcW w:w="3572" w:type="dxa"/>
            <w:shd w:val="clear" w:color="auto" w:fill="B6DDE8" w:themeFill="accent5" w:themeFillTint="66"/>
            <w:vAlign w:val="center"/>
          </w:tcPr>
          <w:p w14:paraId="41634FDD" w14:textId="302F09AA" w:rsidR="00F75011" w:rsidRPr="00B2191D" w:rsidRDefault="00F75011" w:rsidP="00E067DB">
            <w:pPr>
              <w:spacing w:line="24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1701" w:type="dxa"/>
            <w:shd w:val="clear" w:color="auto" w:fill="B6DDE8" w:themeFill="accent5" w:themeFillTint="66"/>
            <w:vAlign w:val="center"/>
          </w:tcPr>
          <w:p w14:paraId="19FBB9BD"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2268" w:type="dxa"/>
            <w:shd w:val="clear" w:color="auto" w:fill="B6DDE8" w:themeFill="accent5" w:themeFillTint="66"/>
            <w:vAlign w:val="center"/>
          </w:tcPr>
          <w:p w14:paraId="69114313" w14:textId="77777777" w:rsidR="00F75011" w:rsidRPr="00B2191D" w:rsidRDefault="00F75011" w:rsidP="004239ED">
            <w:pPr>
              <w:spacing w:line="240" w:lineRule="exact"/>
              <w:jc w:val="center"/>
              <w:rPr>
                <w:rFonts w:asciiTheme="minorEastAsia" w:hAnsiTheme="minorEastAsia"/>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471658" w:rsidRPr="00B2191D" w14:paraId="4C1D50D1" w14:textId="77777777" w:rsidTr="00D340FD">
        <w:trPr>
          <w:trHeight w:val="557"/>
        </w:trPr>
        <w:tc>
          <w:tcPr>
            <w:tcW w:w="2439" w:type="dxa"/>
          </w:tcPr>
          <w:p w14:paraId="0449AAC5" w14:textId="77777777" w:rsidR="00F75011" w:rsidRPr="00B2191D" w:rsidRDefault="00F75011" w:rsidP="004239ED">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①進捗管理と売却の促進</w:t>
            </w:r>
          </w:p>
          <w:p w14:paraId="1928F0C8"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・未利用地の有効活用等に向けた諸課題・スケジュールの確認や、商品化の進捗管理を図るため、資産流動化プロジェクト用地チームによるヒアリングを継続的に実施する。</w:t>
            </w:r>
          </w:p>
          <w:p w14:paraId="52A9D862"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・活用支援体制による所属間調整等の基盤的役割を積極的に担い、未利用地の有効活用促進を図る。</w:t>
            </w:r>
          </w:p>
          <w:p w14:paraId="58DF1C7D"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・年々、売却が困難となってきている現状の要因を分析し、その結果に基づいて課題の解消に向けた新たなサポートの仕組み構築を検討する。</w:t>
            </w:r>
          </w:p>
          <w:p w14:paraId="0254CF0A" w14:textId="77777777" w:rsidR="00F75011" w:rsidRPr="00B2191D" w:rsidRDefault="00F75011" w:rsidP="004239ED">
            <w:pPr>
              <w:spacing w:beforeLines="20" w:before="72" w:afterLines="20" w:after="72" w:line="240" w:lineRule="exact"/>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 xml:space="preserve"> </w:t>
            </w:r>
          </w:p>
          <w:p w14:paraId="0A976E21" w14:textId="77777777" w:rsidR="00F75011" w:rsidRPr="00B2191D" w:rsidRDefault="00F75011" w:rsidP="004239ED">
            <w:pPr>
              <w:spacing w:beforeLines="20" w:before="72" w:afterLines="20" w:after="72" w:line="240" w:lineRule="exact"/>
              <w:ind w:left="202" w:hangingChars="100" w:hanging="202"/>
              <w:rPr>
                <w:color w:val="000000" w:themeColor="text1"/>
                <w:szCs w:val="21"/>
              </w:rPr>
            </w:pPr>
          </w:p>
          <w:p w14:paraId="6E68A401" w14:textId="77777777" w:rsidR="00F75011" w:rsidRPr="00B2191D" w:rsidRDefault="00F75011" w:rsidP="004239ED">
            <w:pPr>
              <w:spacing w:before="20" w:afterLines="50" w:after="180" w:line="240" w:lineRule="exact"/>
              <w:rPr>
                <w:color w:val="000000" w:themeColor="text1"/>
              </w:rPr>
            </w:pPr>
          </w:p>
          <w:p w14:paraId="3F68BE27" w14:textId="77777777" w:rsidR="00F75011" w:rsidRPr="00B2191D" w:rsidRDefault="00F75011" w:rsidP="004239ED">
            <w:pPr>
              <w:spacing w:before="20" w:afterLines="50" w:after="180" w:line="240" w:lineRule="exact"/>
              <w:rPr>
                <w:rFonts w:asciiTheme="minorEastAsia" w:hAnsiTheme="minorEastAsia"/>
                <w:color w:val="000000" w:themeColor="text1"/>
              </w:rPr>
            </w:pPr>
          </w:p>
        </w:tc>
        <w:tc>
          <w:tcPr>
            <w:tcW w:w="3572" w:type="dxa"/>
          </w:tcPr>
          <w:p w14:paraId="3053BC34" w14:textId="77777777" w:rsidR="00F75011" w:rsidRPr="00B2191D" w:rsidRDefault="00F75011" w:rsidP="004239ED">
            <w:pPr>
              <w:widowControl/>
              <w:spacing w:beforeLines="20" w:before="72" w:afterLines="20" w:after="72" w:line="240" w:lineRule="exact"/>
              <w:ind w:left="202" w:hangingChars="100" w:hanging="202"/>
              <w:rPr>
                <w:color w:val="000000" w:themeColor="text1"/>
              </w:rPr>
            </w:pPr>
            <w:r w:rsidRPr="00B2191D">
              <w:rPr>
                <w:rFonts w:hint="eastAsia"/>
                <w:color w:val="000000" w:themeColor="text1"/>
              </w:rPr>
              <w:t>・未利用地の有効活用等に向けた商品化の進捗管理、処分目途の再</w:t>
            </w:r>
            <w:r w:rsidRPr="00B2191D">
              <w:rPr>
                <w:color w:val="000000" w:themeColor="text1"/>
              </w:rPr>
              <w:t>精査や、まちづくり等の観点から資産流動化プロジェクト用地チーム会議において現状把握や課題抽出、解消に向けた取組検討などを実施</w:t>
            </w:r>
            <w:r w:rsidRPr="00B2191D">
              <w:rPr>
                <w:rFonts w:hint="eastAsia"/>
                <w:color w:val="000000" w:themeColor="text1"/>
              </w:rPr>
              <w:t>した</w:t>
            </w:r>
            <w:r w:rsidRPr="00B2191D">
              <w:rPr>
                <w:color w:val="000000" w:themeColor="text1"/>
              </w:rPr>
              <w:t>。</w:t>
            </w:r>
          </w:p>
          <w:p w14:paraId="1767EF29" w14:textId="77777777" w:rsidR="00F75011" w:rsidRPr="00B2191D" w:rsidRDefault="00F75011" w:rsidP="004239ED">
            <w:pPr>
              <w:widowControl/>
              <w:spacing w:beforeLines="20" w:before="72" w:afterLines="20" w:after="72" w:line="240" w:lineRule="exact"/>
              <w:ind w:leftChars="100" w:left="202"/>
              <w:rPr>
                <w:color w:val="000000" w:themeColor="text1"/>
              </w:rPr>
            </w:pPr>
            <w:r w:rsidRPr="00B2191D">
              <w:rPr>
                <w:color w:val="000000" w:themeColor="text1"/>
              </w:rPr>
              <w:t>（</w:t>
            </w:r>
            <w:r w:rsidRPr="00B2191D">
              <w:rPr>
                <w:rFonts w:hint="eastAsia"/>
                <w:color w:val="000000" w:themeColor="text1"/>
              </w:rPr>
              <w:t>４</w:t>
            </w:r>
            <w:r w:rsidRPr="00B2191D">
              <w:rPr>
                <w:color w:val="000000" w:themeColor="text1"/>
              </w:rPr>
              <w:t>月）</w:t>
            </w:r>
          </w:p>
          <w:p w14:paraId="094EAA53" w14:textId="77777777" w:rsidR="00F75011" w:rsidRPr="00B2191D" w:rsidRDefault="00F75011" w:rsidP="004239ED">
            <w:pPr>
              <w:widowControl/>
              <w:spacing w:beforeLines="20" w:before="72" w:afterLines="20" w:after="72" w:line="240" w:lineRule="exact"/>
              <w:ind w:left="202" w:hangingChars="100" w:hanging="202"/>
              <w:rPr>
                <w:color w:val="000000" w:themeColor="text1"/>
              </w:rPr>
            </w:pPr>
            <w:r w:rsidRPr="00B2191D">
              <w:rPr>
                <w:color w:val="000000" w:themeColor="text1"/>
              </w:rPr>
              <w:t>・未利用地の処分目途の進捗管理及び活用区分の再精査に向け、各未利用地の実態調査を実施</w:t>
            </w:r>
            <w:r w:rsidRPr="00B2191D">
              <w:rPr>
                <w:rFonts w:hint="eastAsia"/>
                <w:color w:val="000000" w:themeColor="text1"/>
              </w:rPr>
              <w:t>した</w:t>
            </w:r>
            <w:r w:rsidRPr="00B2191D">
              <w:rPr>
                <w:color w:val="000000" w:themeColor="text1"/>
              </w:rPr>
              <w:t>。（</w:t>
            </w:r>
            <w:r w:rsidRPr="00B2191D">
              <w:rPr>
                <w:rFonts w:hint="eastAsia"/>
                <w:color w:val="000000" w:themeColor="text1"/>
              </w:rPr>
              <w:t>８</w:t>
            </w:r>
            <w:r w:rsidRPr="00B2191D">
              <w:rPr>
                <w:color w:val="000000" w:themeColor="text1"/>
              </w:rPr>
              <w:t>月）</w:t>
            </w:r>
          </w:p>
          <w:p w14:paraId="29E8EEFF" w14:textId="77777777" w:rsidR="00F75011" w:rsidRPr="00B2191D" w:rsidRDefault="00F75011" w:rsidP="004239ED">
            <w:pPr>
              <w:widowControl/>
              <w:spacing w:beforeLines="20" w:before="72" w:afterLines="20" w:after="72" w:line="240" w:lineRule="exact"/>
              <w:ind w:left="202" w:hangingChars="100" w:hanging="202"/>
              <w:rPr>
                <w:color w:val="000000" w:themeColor="text1"/>
              </w:rPr>
            </w:pPr>
            <w:r w:rsidRPr="00B2191D">
              <w:rPr>
                <w:color w:val="000000" w:themeColor="text1"/>
              </w:rPr>
              <w:t>・所管局と区が、未利用地の有効活用等の検討・取組に関する情報を共有</w:t>
            </w:r>
            <w:r w:rsidRPr="00B2191D">
              <w:rPr>
                <w:rFonts w:hint="eastAsia"/>
                <w:color w:val="000000" w:themeColor="text1"/>
              </w:rPr>
              <w:t>した</w:t>
            </w:r>
            <w:r w:rsidRPr="00B2191D">
              <w:rPr>
                <w:color w:val="000000" w:themeColor="text1"/>
              </w:rPr>
              <w:t>。（</w:t>
            </w:r>
            <w:r w:rsidRPr="00B2191D">
              <w:rPr>
                <w:rFonts w:hint="eastAsia"/>
                <w:color w:val="000000" w:themeColor="text1"/>
              </w:rPr>
              <w:t>８</w:t>
            </w:r>
            <w:r w:rsidRPr="00B2191D">
              <w:rPr>
                <w:color w:val="000000" w:themeColor="text1"/>
              </w:rPr>
              <w:t>月）</w:t>
            </w:r>
          </w:p>
          <w:p w14:paraId="682572FE" w14:textId="77777777" w:rsidR="00F75011" w:rsidRPr="00B2191D" w:rsidRDefault="00F75011" w:rsidP="004239ED">
            <w:pPr>
              <w:widowControl/>
              <w:spacing w:beforeLines="20" w:before="72" w:afterLines="20" w:after="72" w:line="240" w:lineRule="exact"/>
              <w:ind w:left="202" w:hangingChars="100" w:hanging="202"/>
              <w:rPr>
                <w:color w:val="000000" w:themeColor="text1"/>
              </w:rPr>
            </w:pPr>
            <w:r w:rsidRPr="00B2191D">
              <w:rPr>
                <w:color w:val="000000" w:themeColor="text1"/>
              </w:rPr>
              <w:t>・東住吉区が進める矢田南部地域</w:t>
            </w:r>
            <w:r w:rsidRPr="00B2191D">
              <w:rPr>
                <w:rFonts w:hint="eastAsia"/>
                <w:color w:val="000000" w:themeColor="text1"/>
              </w:rPr>
              <w:t>や府市で進める中之島４丁目・未来医療国際拠点整備</w:t>
            </w:r>
            <w:r w:rsidRPr="00B2191D">
              <w:rPr>
                <w:color w:val="000000" w:themeColor="text1"/>
              </w:rPr>
              <w:t>など</w:t>
            </w:r>
            <w:r w:rsidRPr="00B2191D">
              <w:rPr>
                <w:rFonts w:hint="eastAsia"/>
                <w:color w:val="000000" w:themeColor="text1"/>
              </w:rPr>
              <w:t>の</w:t>
            </w:r>
            <w:r w:rsidRPr="00B2191D">
              <w:rPr>
                <w:color w:val="000000" w:themeColor="text1"/>
              </w:rPr>
              <w:t>未利用地を活用したまちづくりに関して、</w:t>
            </w:r>
            <w:r w:rsidRPr="00B2191D">
              <w:rPr>
                <w:rFonts w:hint="eastAsia"/>
                <w:color w:val="000000" w:themeColor="text1"/>
              </w:rPr>
              <w:t>関係先調整、方針決定</w:t>
            </w:r>
            <w:r w:rsidRPr="00B2191D">
              <w:rPr>
                <w:color w:val="000000" w:themeColor="text1"/>
              </w:rPr>
              <w:t>を実施</w:t>
            </w:r>
            <w:r w:rsidRPr="00B2191D">
              <w:rPr>
                <w:rFonts w:hint="eastAsia"/>
                <w:color w:val="000000" w:themeColor="text1"/>
              </w:rPr>
              <w:t>した</w:t>
            </w:r>
            <w:r w:rsidRPr="00B2191D">
              <w:rPr>
                <w:color w:val="000000" w:themeColor="text1"/>
              </w:rPr>
              <w:t>。</w:t>
            </w:r>
          </w:p>
          <w:p w14:paraId="7FB9699D"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・資産流動化プロジェクト用地チームによるヒアリング（</w:t>
            </w:r>
            <w:r w:rsidRPr="00B2191D">
              <w:rPr>
                <w:rFonts w:hint="eastAsia"/>
                <w:color w:val="000000" w:themeColor="text1"/>
              </w:rPr>
              <w:t>30</w:t>
            </w:r>
            <w:r w:rsidRPr="00B2191D">
              <w:rPr>
                <w:rFonts w:hint="eastAsia"/>
                <w:color w:val="000000" w:themeColor="text1"/>
              </w:rPr>
              <w:t>年度売却、元年度売却予定等）を実施した。（</w:t>
            </w:r>
            <w:r w:rsidRPr="00B2191D">
              <w:rPr>
                <w:rFonts w:hint="eastAsia"/>
                <w:color w:val="000000" w:themeColor="text1"/>
              </w:rPr>
              <w:t>10</w:t>
            </w:r>
            <w:r w:rsidRPr="00B2191D">
              <w:rPr>
                <w:rFonts w:hint="eastAsia"/>
                <w:color w:val="000000" w:themeColor="text1"/>
              </w:rPr>
              <w:t>、１月）</w:t>
            </w:r>
          </w:p>
          <w:p w14:paraId="0715A918" w14:textId="77777777" w:rsidR="00F75011" w:rsidRPr="00B2191D" w:rsidRDefault="00F75011" w:rsidP="004239ED">
            <w:pPr>
              <w:widowControl/>
              <w:spacing w:line="240" w:lineRule="exact"/>
              <w:ind w:left="202" w:hangingChars="100" w:hanging="202"/>
              <w:rPr>
                <w:color w:val="000000" w:themeColor="text1"/>
              </w:rPr>
            </w:pPr>
            <w:r w:rsidRPr="00B2191D">
              <w:rPr>
                <w:color w:val="000000" w:themeColor="text1"/>
              </w:rPr>
              <w:t>・売却（商品化）が困難となっている</w:t>
            </w:r>
            <w:r w:rsidRPr="00B2191D">
              <w:rPr>
                <w:rFonts w:hint="eastAsia"/>
                <w:color w:val="000000" w:themeColor="text1"/>
              </w:rPr>
              <w:t>案件について、売却基準等の見直しについての検討を行い、専門家（弁護士、不動産鑑定士、土地家屋調査士）の意見を聴取して、売却促進に向けた制度の見直しを実施した。（３月）</w:t>
            </w:r>
          </w:p>
          <w:p w14:paraId="6504B756" w14:textId="144F2900" w:rsidR="00F75011" w:rsidRPr="00B2191D" w:rsidRDefault="00F75011" w:rsidP="0076755E">
            <w:pPr>
              <w:spacing w:beforeLines="20" w:before="72" w:afterLines="20" w:after="72" w:line="240" w:lineRule="exact"/>
              <w:ind w:right="808"/>
              <w:rPr>
                <w:color w:val="000000" w:themeColor="text1"/>
              </w:rPr>
            </w:pPr>
          </w:p>
        </w:tc>
        <w:tc>
          <w:tcPr>
            <w:tcW w:w="1701" w:type="dxa"/>
            <w:vMerge w:val="restart"/>
          </w:tcPr>
          <w:p w14:paraId="00FA523C"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・市税収入は依然として低い水準にあり、未利用地の売却（特に売却が困難なものについての売却促進に向けた取組）や貸付等による有効活用を一層推進し、引き続き歳入確保に努める必要がある。</w:t>
            </w:r>
          </w:p>
          <w:p w14:paraId="1E31822B"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・不用な未利用地の売却について計画的かつ積極的に進める一方、市内中心部における学校跡地については、将来の活用にも留意しながら長期的あるいは暫定的な貸付も積極的に進める必要がある。</w:t>
            </w:r>
          </w:p>
        </w:tc>
        <w:tc>
          <w:tcPr>
            <w:tcW w:w="2268" w:type="dxa"/>
            <w:shd w:val="clear" w:color="auto" w:fill="auto"/>
          </w:tcPr>
          <w:p w14:paraId="6C5B7234"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・全未利用地を対象に活用区分及び処分年度の再精査を実施する。（通年）</w:t>
            </w:r>
          </w:p>
          <w:p w14:paraId="0B391E48"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・区などが進める未利用地を活用したまちづくりに関して、引き続き積極的なサポートを実施する。（通年）</w:t>
            </w:r>
          </w:p>
          <w:p w14:paraId="294B62E2"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・売却促進に向け、越境物の存する市有地の売却基準を策定するなど新たな制度の施行により、商品化が困難となっている案件について積極的に売却の促進を図る。（４月）</w:t>
            </w:r>
          </w:p>
        </w:tc>
      </w:tr>
      <w:tr w:rsidR="00471658" w:rsidRPr="00B2191D" w14:paraId="095EC534" w14:textId="77777777" w:rsidTr="00D340FD">
        <w:trPr>
          <w:trHeight w:val="4810"/>
        </w:trPr>
        <w:tc>
          <w:tcPr>
            <w:tcW w:w="2439" w:type="dxa"/>
          </w:tcPr>
          <w:p w14:paraId="1BB23E2A" w14:textId="77777777" w:rsidR="00F75011" w:rsidRPr="00B2191D" w:rsidRDefault="00F75011" w:rsidP="004239ED">
            <w:pPr>
              <w:spacing w:beforeLines="20" w:before="72" w:afterLines="20" w:after="72" w:line="240" w:lineRule="exact"/>
              <w:ind w:left="193" w:hangingChars="100" w:hanging="193"/>
              <w:rPr>
                <w:color w:val="000000" w:themeColor="text1"/>
              </w:rPr>
            </w:pPr>
            <w:r w:rsidRPr="00B2191D">
              <w:rPr>
                <w:rFonts w:asciiTheme="majorEastAsia" w:eastAsiaTheme="majorEastAsia" w:hAnsiTheme="majorEastAsia" w:hint="eastAsia"/>
                <w:b/>
                <w:color w:val="000000" w:themeColor="text1"/>
                <w:sz w:val="20"/>
                <w:szCs w:val="20"/>
              </w:rPr>
              <w:t>②</w:t>
            </w:r>
            <w:r w:rsidRPr="00B2191D">
              <w:rPr>
                <w:rFonts w:eastAsiaTheme="majorEastAsia"/>
                <w:b/>
                <w:color w:val="000000" w:themeColor="text1"/>
                <w:sz w:val="20"/>
                <w:szCs w:val="20"/>
              </w:rPr>
              <w:t>専門的な知識やノウハウの情報共有化</w:t>
            </w:r>
          </w:p>
          <w:p w14:paraId="20079BBD"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・資産流動化プロジェクト用地チームにおけるプロジェクトメンバー会議による情報提供・共有を図る。</w:t>
            </w:r>
          </w:p>
          <w:p w14:paraId="5EEE6A44"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・土壌汚染調査及び地下埋設物調査などの調整や整理についてサポートを実施する。</w:t>
            </w:r>
          </w:p>
          <w:p w14:paraId="7B6F8CEA" w14:textId="77777777" w:rsidR="00F75011" w:rsidRPr="00B2191D" w:rsidRDefault="00F75011" w:rsidP="004239ED">
            <w:pPr>
              <w:spacing w:beforeLines="20" w:before="72" w:afterLines="20" w:after="72" w:line="240" w:lineRule="exact"/>
              <w:ind w:left="202" w:hangingChars="100" w:hanging="202"/>
              <w:rPr>
                <w:rFonts w:asciiTheme="majorEastAsia" w:eastAsiaTheme="majorEastAsia" w:hAnsiTheme="majorEastAsia"/>
                <w:b/>
                <w:color w:val="000000" w:themeColor="text1"/>
                <w:sz w:val="20"/>
                <w:szCs w:val="20"/>
              </w:rPr>
            </w:pPr>
            <w:r w:rsidRPr="00B2191D">
              <w:rPr>
                <w:rFonts w:hint="eastAsia"/>
                <w:color w:val="000000" w:themeColor="text1"/>
              </w:rPr>
              <w:t>・商品化作業における専門的知識を必要とする境界確定等において、専門家（土地家屋調査士）による随時相談等を新たに実施し、商品化を促進する仕組みの構築を図る。</w:t>
            </w:r>
          </w:p>
        </w:tc>
        <w:tc>
          <w:tcPr>
            <w:tcW w:w="3572" w:type="dxa"/>
          </w:tcPr>
          <w:p w14:paraId="017DE187" w14:textId="77777777" w:rsidR="00F75011" w:rsidRPr="00B2191D" w:rsidRDefault="00F75011" w:rsidP="004239ED">
            <w:pPr>
              <w:widowControl/>
              <w:spacing w:beforeLines="20" w:before="72" w:afterLines="20" w:after="72" w:line="240" w:lineRule="exact"/>
              <w:ind w:left="202" w:hangingChars="100" w:hanging="202"/>
              <w:rPr>
                <w:color w:val="000000" w:themeColor="text1"/>
                <w:szCs w:val="21"/>
              </w:rPr>
            </w:pPr>
            <w:r w:rsidRPr="00B2191D">
              <w:rPr>
                <w:color w:val="000000" w:themeColor="text1"/>
                <w:szCs w:val="21"/>
              </w:rPr>
              <w:t>・用地チームプロジェクトメンバー会議を実施し、各所属への情報提供・共有を図った</w:t>
            </w:r>
            <w:r w:rsidRPr="00B2191D">
              <w:rPr>
                <w:rFonts w:hint="eastAsia"/>
                <w:color w:val="000000" w:themeColor="text1"/>
                <w:szCs w:val="21"/>
              </w:rPr>
              <w:t>。</w:t>
            </w:r>
          </w:p>
          <w:p w14:paraId="5541968A" w14:textId="77777777" w:rsidR="00F75011" w:rsidRPr="00B2191D" w:rsidRDefault="00F75011" w:rsidP="004239ED">
            <w:pPr>
              <w:widowControl/>
              <w:spacing w:beforeLines="20" w:before="72" w:afterLines="20" w:after="72" w:line="240" w:lineRule="exact"/>
              <w:ind w:left="202" w:hangingChars="100" w:hanging="202"/>
              <w:rPr>
                <w:color w:val="000000" w:themeColor="text1"/>
                <w:szCs w:val="21"/>
              </w:rPr>
            </w:pPr>
            <w:r w:rsidRPr="00B2191D">
              <w:rPr>
                <w:color w:val="000000" w:themeColor="text1"/>
                <w:szCs w:val="21"/>
              </w:rPr>
              <w:t>・土壌汚染調査</w:t>
            </w:r>
            <w:r w:rsidRPr="00B2191D">
              <w:rPr>
                <w:rFonts w:hint="eastAsia"/>
                <w:color w:val="000000" w:themeColor="text1"/>
                <w:szCs w:val="21"/>
              </w:rPr>
              <w:t>等</w:t>
            </w:r>
            <w:r w:rsidRPr="00B2191D">
              <w:rPr>
                <w:color w:val="000000" w:themeColor="text1"/>
                <w:szCs w:val="21"/>
              </w:rPr>
              <w:t>について、商品化を迅速に進めるため、外部発注業務の設計書作成や検査等に対する技術的支援を</w:t>
            </w:r>
            <w:r w:rsidRPr="00B2191D">
              <w:rPr>
                <w:rFonts w:hint="eastAsia"/>
                <w:color w:val="000000" w:themeColor="text1"/>
                <w:szCs w:val="21"/>
              </w:rPr>
              <w:t>実施</w:t>
            </w:r>
            <w:r w:rsidRPr="00B2191D">
              <w:rPr>
                <w:rFonts w:hint="eastAsia"/>
                <w:color w:val="000000" w:themeColor="text1"/>
              </w:rPr>
              <w:t>した</w:t>
            </w:r>
            <w:r w:rsidRPr="00B2191D">
              <w:rPr>
                <w:rFonts w:hint="eastAsia"/>
                <w:color w:val="000000" w:themeColor="text1"/>
                <w:szCs w:val="21"/>
              </w:rPr>
              <w:t>。</w:t>
            </w:r>
            <w:r w:rsidRPr="00B2191D">
              <w:rPr>
                <w:color w:val="000000" w:themeColor="text1"/>
                <w:szCs w:val="21"/>
              </w:rPr>
              <w:t>（</w:t>
            </w:r>
            <w:r w:rsidRPr="00B2191D">
              <w:rPr>
                <w:rFonts w:ascii="ＭＳ 明朝" w:eastAsia="ＭＳ 明朝" w:hAnsi="ＭＳ 明朝" w:cs="ＭＳ 明朝" w:hint="eastAsia"/>
                <w:color w:val="000000" w:themeColor="text1"/>
                <w:szCs w:val="21"/>
              </w:rPr>
              <w:t>３</w:t>
            </w:r>
            <w:r w:rsidRPr="00B2191D">
              <w:rPr>
                <w:color w:val="000000" w:themeColor="text1"/>
                <w:szCs w:val="21"/>
              </w:rPr>
              <w:t>所属</w:t>
            </w:r>
            <w:r w:rsidRPr="00B2191D">
              <w:rPr>
                <w:rFonts w:hint="eastAsia"/>
                <w:color w:val="000000" w:themeColor="text1"/>
                <w:szCs w:val="21"/>
              </w:rPr>
              <w:t>５</w:t>
            </w:r>
            <w:r w:rsidRPr="00B2191D">
              <w:rPr>
                <w:color w:val="000000" w:themeColor="text1"/>
                <w:szCs w:val="21"/>
              </w:rPr>
              <w:t>件）</w:t>
            </w:r>
          </w:p>
          <w:p w14:paraId="50390333" w14:textId="77777777" w:rsidR="00F75011" w:rsidRPr="00B2191D" w:rsidRDefault="00F75011" w:rsidP="004239ED">
            <w:pPr>
              <w:widowControl/>
              <w:spacing w:line="240" w:lineRule="exact"/>
              <w:ind w:left="202" w:hangingChars="100" w:hanging="202"/>
              <w:rPr>
                <w:color w:val="000000" w:themeColor="text1"/>
              </w:rPr>
            </w:pPr>
            <w:r w:rsidRPr="00B2191D">
              <w:rPr>
                <w:rFonts w:hint="eastAsia"/>
                <w:color w:val="000000" w:themeColor="text1"/>
              </w:rPr>
              <w:t>・各所属における商品化作業において、境界問題などの専門的知識を必要とする案件について、土地家屋調査士に随時相談できる仕組みを構築し、各所属への周知を行い、相談依頼を受けて相談を実施した。</w:t>
            </w:r>
          </w:p>
          <w:p w14:paraId="363CA361" w14:textId="77777777" w:rsidR="00F75011" w:rsidRPr="00B2191D" w:rsidRDefault="00F75011" w:rsidP="004239ED">
            <w:pPr>
              <w:widowControl/>
              <w:spacing w:line="240" w:lineRule="exact"/>
              <w:ind w:leftChars="100" w:left="202"/>
              <w:rPr>
                <w:color w:val="000000" w:themeColor="text1"/>
              </w:rPr>
            </w:pPr>
            <w:r w:rsidRPr="00B2191D">
              <w:rPr>
                <w:rFonts w:hint="eastAsia"/>
                <w:color w:val="000000" w:themeColor="text1"/>
              </w:rPr>
              <w:t>（５所属</w:t>
            </w:r>
            <w:r w:rsidRPr="00B2191D">
              <w:rPr>
                <w:rFonts w:hint="eastAsia"/>
                <w:color w:val="000000" w:themeColor="text1"/>
              </w:rPr>
              <w:t>11</w:t>
            </w:r>
            <w:r w:rsidRPr="00B2191D">
              <w:rPr>
                <w:rFonts w:hint="eastAsia"/>
                <w:color w:val="000000" w:themeColor="text1"/>
              </w:rPr>
              <w:t>件）</w:t>
            </w:r>
          </w:p>
          <w:p w14:paraId="4F5490A3" w14:textId="77FCCE41" w:rsidR="00F75011" w:rsidRPr="00B2191D" w:rsidRDefault="00F75011" w:rsidP="004239ED">
            <w:pPr>
              <w:spacing w:beforeLines="20" w:before="72" w:afterLines="20" w:after="72" w:line="240" w:lineRule="exact"/>
              <w:jc w:val="right"/>
              <w:rPr>
                <w:color w:val="000000" w:themeColor="text1"/>
              </w:rPr>
            </w:pPr>
          </w:p>
        </w:tc>
        <w:tc>
          <w:tcPr>
            <w:tcW w:w="1701" w:type="dxa"/>
            <w:vMerge/>
          </w:tcPr>
          <w:p w14:paraId="7A3D933B" w14:textId="77777777" w:rsidR="00F75011" w:rsidRPr="00B2191D" w:rsidRDefault="00F75011" w:rsidP="004239ED">
            <w:pPr>
              <w:spacing w:beforeLines="20" w:before="72" w:afterLines="20" w:after="72" w:line="240" w:lineRule="exact"/>
              <w:rPr>
                <w:color w:val="000000" w:themeColor="text1"/>
              </w:rPr>
            </w:pPr>
          </w:p>
        </w:tc>
        <w:tc>
          <w:tcPr>
            <w:tcW w:w="2268" w:type="dxa"/>
            <w:shd w:val="clear" w:color="auto" w:fill="auto"/>
          </w:tcPr>
          <w:p w14:paraId="27462C5B"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・引き続き用地チームプロジェクトメンバー会議による情報提供・共有を図る。（通年）</w:t>
            </w:r>
          </w:p>
          <w:p w14:paraId="4A206484"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・引き続き売却に向けた商品化促進を図るための外部発注業務の設計書作成や検査等に対する技術的支援を実施する。（通年）</w:t>
            </w:r>
          </w:p>
          <w:p w14:paraId="57BD0467"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・専門家（土地家屋調査士）への相談実施についても継続的に実施する。（通年）</w:t>
            </w:r>
          </w:p>
        </w:tc>
      </w:tr>
      <w:tr w:rsidR="00F75011" w:rsidRPr="00B2191D" w14:paraId="09F1C85D" w14:textId="77777777" w:rsidTr="00D340FD">
        <w:trPr>
          <w:trHeight w:val="847"/>
        </w:trPr>
        <w:tc>
          <w:tcPr>
            <w:tcW w:w="2439" w:type="dxa"/>
          </w:tcPr>
          <w:p w14:paraId="13C010F1" w14:textId="77777777" w:rsidR="00F75011" w:rsidRPr="00B2191D" w:rsidRDefault="00F75011" w:rsidP="004239ED">
            <w:pPr>
              <w:widowControl/>
              <w:spacing w:beforeLines="20" w:before="72" w:afterLines="20" w:after="72" w:line="240" w:lineRule="exact"/>
              <w:ind w:left="193" w:hangingChars="100" w:hanging="193"/>
              <w:rPr>
                <w:rFonts w:eastAsia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③</w:t>
            </w:r>
            <w:r w:rsidRPr="00B2191D">
              <w:rPr>
                <w:rFonts w:eastAsiaTheme="majorEastAsia"/>
                <w:b/>
                <w:color w:val="000000" w:themeColor="text1"/>
                <w:sz w:val="20"/>
                <w:szCs w:val="20"/>
              </w:rPr>
              <w:t>貸付検討地の有効活用</w:t>
            </w:r>
          </w:p>
          <w:p w14:paraId="4A56B81B"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・新たに未利用地となったものについて、貸付検討地の抽出を行い、未利用地活用一覧に反映・更新を実施する。</w:t>
            </w:r>
          </w:p>
          <w:p w14:paraId="7BE1B361"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・用地チームプロジェクトメンバー会議において、貸付検討地の精査を実施し、情報共有を図る。</w:t>
            </w:r>
          </w:p>
          <w:p w14:paraId="1CAB8CB2" w14:textId="77777777" w:rsidR="00F75011" w:rsidRPr="00B2191D" w:rsidRDefault="00F75011" w:rsidP="004239ED">
            <w:pPr>
              <w:spacing w:beforeLines="20" w:before="72" w:afterLines="20" w:after="72" w:line="240" w:lineRule="exact"/>
              <w:ind w:left="202" w:hangingChars="100" w:hanging="202"/>
              <w:rPr>
                <w:color w:val="000000" w:themeColor="text1"/>
              </w:rPr>
            </w:pPr>
          </w:p>
          <w:p w14:paraId="7C415743" w14:textId="77777777" w:rsidR="00F75011" w:rsidRPr="00B2191D" w:rsidRDefault="00F75011" w:rsidP="004239ED">
            <w:pPr>
              <w:spacing w:before="20" w:afterLines="50" w:after="180" w:line="240" w:lineRule="exact"/>
              <w:rPr>
                <w:rFonts w:asciiTheme="minorEastAsia" w:hAnsiTheme="minorEastAsia"/>
                <w:color w:val="000000" w:themeColor="text1"/>
              </w:rPr>
            </w:pPr>
          </w:p>
        </w:tc>
        <w:tc>
          <w:tcPr>
            <w:tcW w:w="3572" w:type="dxa"/>
          </w:tcPr>
          <w:p w14:paraId="71BD93EE" w14:textId="77777777" w:rsidR="00F75011" w:rsidRPr="00B2191D" w:rsidRDefault="00F75011" w:rsidP="004239ED">
            <w:pPr>
              <w:widowControl/>
              <w:spacing w:beforeLines="20" w:before="72" w:afterLines="20" w:after="72" w:line="240" w:lineRule="exact"/>
              <w:ind w:left="202" w:hangingChars="100" w:hanging="202"/>
              <w:rPr>
                <w:color w:val="000000" w:themeColor="text1"/>
                <w:szCs w:val="21"/>
              </w:rPr>
            </w:pPr>
            <w:r w:rsidRPr="00B2191D">
              <w:rPr>
                <w:color w:val="000000" w:themeColor="text1"/>
                <w:szCs w:val="21"/>
              </w:rPr>
              <w:t>・施設や事業の廃止等に伴って新たに未利用地となったものについて、貸付検討地の抽出を行い、未利用地活用一覧に反映・更新を実施</w:t>
            </w:r>
            <w:r w:rsidRPr="00B2191D">
              <w:rPr>
                <w:rFonts w:hint="eastAsia"/>
                <w:color w:val="000000" w:themeColor="text1"/>
              </w:rPr>
              <w:t>した</w:t>
            </w:r>
            <w:r w:rsidRPr="00B2191D">
              <w:rPr>
                <w:rFonts w:hint="eastAsia"/>
                <w:color w:val="000000" w:themeColor="text1"/>
                <w:szCs w:val="21"/>
              </w:rPr>
              <w:t>。</w:t>
            </w:r>
          </w:p>
          <w:p w14:paraId="10E11590" w14:textId="77777777" w:rsidR="00F75011" w:rsidRPr="00B2191D" w:rsidRDefault="00F75011" w:rsidP="004239ED">
            <w:pPr>
              <w:widowControl/>
              <w:spacing w:beforeLines="20" w:before="72" w:afterLines="20" w:after="72" w:line="240" w:lineRule="exact"/>
              <w:ind w:leftChars="100" w:left="202"/>
              <w:rPr>
                <w:color w:val="000000" w:themeColor="text1"/>
                <w:szCs w:val="21"/>
              </w:rPr>
            </w:pPr>
            <w:r w:rsidRPr="00B2191D">
              <w:rPr>
                <w:color w:val="000000" w:themeColor="text1"/>
                <w:szCs w:val="21"/>
              </w:rPr>
              <w:t>（</w:t>
            </w:r>
            <w:r w:rsidRPr="00B2191D">
              <w:rPr>
                <w:rFonts w:hint="eastAsia"/>
                <w:color w:val="000000" w:themeColor="text1"/>
                <w:szCs w:val="21"/>
              </w:rPr>
              <w:t>８</w:t>
            </w:r>
            <w:r w:rsidRPr="00B2191D">
              <w:rPr>
                <w:color w:val="000000" w:themeColor="text1"/>
                <w:szCs w:val="21"/>
              </w:rPr>
              <w:t>月）</w:t>
            </w:r>
          </w:p>
          <w:p w14:paraId="2604F1C8" w14:textId="77777777" w:rsidR="00F75011" w:rsidRPr="00B2191D" w:rsidRDefault="00F75011" w:rsidP="004239ED">
            <w:pPr>
              <w:widowControl/>
              <w:spacing w:beforeLines="20" w:before="72" w:afterLines="20" w:after="72" w:line="240" w:lineRule="exact"/>
              <w:ind w:left="202" w:hangingChars="100" w:hanging="202"/>
              <w:rPr>
                <w:color w:val="000000" w:themeColor="text1"/>
                <w:szCs w:val="21"/>
              </w:rPr>
            </w:pPr>
            <w:r w:rsidRPr="00B2191D">
              <w:rPr>
                <w:color w:val="000000" w:themeColor="text1"/>
                <w:szCs w:val="21"/>
              </w:rPr>
              <w:t>・用地チームプロジェクトメンバー会議において、貸付検討地の再精査（更新）を行うとともにその状況を報告し、情報共有を図った</w:t>
            </w:r>
            <w:r w:rsidRPr="00B2191D">
              <w:rPr>
                <w:rFonts w:hint="eastAsia"/>
                <w:color w:val="000000" w:themeColor="text1"/>
                <w:szCs w:val="21"/>
              </w:rPr>
              <w:t>。</w:t>
            </w:r>
            <w:r w:rsidRPr="00B2191D">
              <w:rPr>
                <w:color w:val="000000" w:themeColor="text1"/>
                <w:szCs w:val="21"/>
              </w:rPr>
              <w:t>（</w:t>
            </w:r>
            <w:r w:rsidRPr="00B2191D">
              <w:rPr>
                <w:rFonts w:hint="eastAsia"/>
                <w:color w:val="000000" w:themeColor="text1"/>
                <w:szCs w:val="21"/>
              </w:rPr>
              <w:t>８</w:t>
            </w:r>
            <w:r w:rsidRPr="00B2191D">
              <w:rPr>
                <w:color w:val="000000" w:themeColor="text1"/>
                <w:szCs w:val="21"/>
              </w:rPr>
              <w:t>月）</w:t>
            </w:r>
          </w:p>
          <w:p w14:paraId="26BC4F8A"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・用地チームプロジェクトメンバー会議において、貸付検討地の進捗管理を行い、有効活用の促進を図った。（</w:t>
            </w:r>
            <w:r w:rsidRPr="00B2191D">
              <w:rPr>
                <w:rFonts w:hint="eastAsia"/>
                <w:color w:val="000000" w:themeColor="text1"/>
              </w:rPr>
              <w:t>10</w:t>
            </w:r>
            <w:r w:rsidRPr="00B2191D">
              <w:rPr>
                <w:rFonts w:hint="eastAsia"/>
                <w:color w:val="000000" w:themeColor="text1"/>
              </w:rPr>
              <w:t>月、１月）</w:t>
            </w:r>
          </w:p>
          <w:p w14:paraId="2144185B"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・貸付の推進に向けて、元年度予算に計上する貸付検討地などについて、用地チームによるヒアリングを実施した。（</w:t>
            </w:r>
            <w:r w:rsidRPr="00B2191D">
              <w:rPr>
                <w:rFonts w:hint="eastAsia"/>
                <w:color w:val="000000" w:themeColor="text1"/>
              </w:rPr>
              <w:t>10</w:t>
            </w:r>
            <w:r w:rsidRPr="00B2191D">
              <w:rPr>
                <w:rFonts w:hint="eastAsia"/>
                <w:color w:val="000000" w:themeColor="text1"/>
              </w:rPr>
              <w:t>月）</w:t>
            </w:r>
          </w:p>
          <w:p w14:paraId="2DA495E5" w14:textId="41BCC8E0" w:rsidR="00F75011" w:rsidRPr="00B2191D" w:rsidRDefault="00F75011" w:rsidP="0076755E">
            <w:pPr>
              <w:widowControl/>
              <w:spacing w:beforeLines="20" w:before="72" w:afterLines="20" w:after="72" w:line="240" w:lineRule="exact"/>
              <w:ind w:left="202" w:hangingChars="100" w:hanging="202"/>
              <w:jc w:val="left"/>
              <w:rPr>
                <w:color w:val="000000" w:themeColor="text1"/>
              </w:rPr>
            </w:pPr>
            <w:r w:rsidRPr="00B2191D">
              <w:rPr>
                <w:rFonts w:hint="eastAsia"/>
                <w:color w:val="000000" w:themeColor="text1"/>
              </w:rPr>
              <w:t>・暫定的あるいは長期的な土地の貸付による有効活用に加え、利用可能な建物の有効活用を図る観点から、</w:t>
            </w:r>
            <w:r w:rsidRPr="00B2191D">
              <w:rPr>
                <w:rFonts w:hint="eastAsia"/>
                <w:color w:val="000000" w:themeColor="text1"/>
              </w:rPr>
              <w:t>29</w:t>
            </w:r>
            <w:r w:rsidR="009B4243" w:rsidRPr="00B2191D">
              <w:rPr>
                <w:rFonts w:hint="eastAsia"/>
                <w:color w:val="000000" w:themeColor="text1"/>
              </w:rPr>
              <w:t>年度に策定した「</w:t>
            </w:r>
            <w:r w:rsidRPr="00B2191D">
              <w:rPr>
                <w:rFonts w:hint="eastAsia"/>
                <w:color w:val="000000" w:themeColor="text1"/>
              </w:rPr>
              <w:t>定期借地制度等運用指針</w:t>
            </w:r>
            <w:r w:rsidR="009B4243" w:rsidRPr="00B2191D">
              <w:rPr>
                <w:rFonts w:hint="eastAsia"/>
                <w:color w:val="000000" w:themeColor="text1"/>
              </w:rPr>
              <w:t>」</w:t>
            </w:r>
            <w:r w:rsidRPr="00B2191D">
              <w:rPr>
                <w:rFonts w:hint="eastAsia"/>
                <w:color w:val="000000" w:themeColor="text1"/>
              </w:rPr>
              <w:t>の見直しを実施した。（３月）</w:t>
            </w:r>
          </w:p>
        </w:tc>
        <w:tc>
          <w:tcPr>
            <w:tcW w:w="1701" w:type="dxa"/>
            <w:vMerge/>
          </w:tcPr>
          <w:p w14:paraId="1E172CCA" w14:textId="77777777" w:rsidR="00F75011" w:rsidRPr="00B2191D" w:rsidRDefault="00F75011" w:rsidP="004239ED">
            <w:pPr>
              <w:spacing w:beforeLines="20" w:before="72" w:afterLines="20" w:after="72" w:line="240" w:lineRule="exact"/>
              <w:rPr>
                <w:color w:val="000000" w:themeColor="text1"/>
              </w:rPr>
            </w:pPr>
          </w:p>
        </w:tc>
        <w:tc>
          <w:tcPr>
            <w:tcW w:w="2268" w:type="dxa"/>
            <w:shd w:val="clear" w:color="auto" w:fill="auto"/>
          </w:tcPr>
          <w:p w14:paraId="7A1DF681"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・貸付収入を未利用地の商品化財源に充当する予算制度の円滑な運用に向け、貸付検討地の抽出を行い、未利用地活用一覧に反映・更新を実施する。（８月）</w:t>
            </w:r>
          </w:p>
          <w:p w14:paraId="6A86AABF"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・引き続き用地チームプロジェクトメンバー会議において、貸付検討地の精査を実施し、情報共有を図る。（８月、</w:t>
            </w:r>
            <w:r w:rsidRPr="00B2191D">
              <w:rPr>
                <w:rFonts w:hint="eastAsia"/>
                <w:color w:val="000000" w:themeColor="text1"/>
              </w:rPr>
              <w:t>10</w:t>
            </w:r>
            <w:r w:rsidRPr="00B2191D">
              <w:rPr>
                <w:rFonts w:hint="eastAsia"/>
                <w:color w:val="000000" w:themeColor="text1"/>
              </w:rPr>
              <w:t>月）</w:t>
            </w:r>
          </w:p>
          <w:p w14:paraId="4B515334" w14:textId="0FFCF328" w:rsidR="00F75011" w:rsidRPr="00B2191D" w:rsidRDefault="00F75011" w:rsidP="009B4243">
            <w:pPr>
              <w:spacing w:beforeLines="20" w:before="72" w:afterLines="20" w:after="72" w:line="240" w:lineRule="exact"/>
              <w:ind w:left="202" w:hangingChars="100" w:hanging="202"/>
              <w:rPr>
                <w:color w:val="000000" w:themeColor="text1"/>
              </w:rPr>
            </w:pPr>
            <w:r w:rsidRPr="00B2191D">
              <w:rPr>
                <w:rFonts w:hint="eastAsia"/>
                <w:color w:val="000000" w:themeColor="text1"/>
              </w:rPr>
              <w:t>・</w:t>
            </w:r>
            <w:r w:rsidRPr="00B2191D">
              <w:rPr>
                <w:rFonts w:hint="eastAsia"/>
                <w:color w:val="000000" w:themeColor="text1"/>
              </w:rPr>
              <w:t>30</w:t>
            </w:r>
            <w:r w:rsidRPr="00B2191D">
              <w:rPr>
                <w:rFonts w:hint="eastAsia"/>
                <w:color w:val="000000" w:themeColor="text1"/>
              </w:rPr>
              <w:t>年度末に改正した</w:t>
            </w:r>
            <w:r w:rsidR="009B4243" w:rsidRPr="00B2191D">
              <w:rPr>
                <w:rFonts w:hint="eastAsia"/>
                <w:color w:val="000000" w:themeColor="text1"/>
              </w:rPr>
              <w:t>「</w:t>
            </w:r>
            <w:r w:rsidRPr="00B2191D">
              <w:rPr>
                <w:rFonts w:hint="eastAsia"/>
                <w:color w:val="000000" w:themeColor="text1"/>
              </w:rPr>
              <w:t>定期借地制度等運用指針</w:t>
            </w:r>
            <w:r w:rsidR="009B4243" w:rsidRPr="00B2191D">
              <w:rPr>
                <w:rFonts w:hint="eastAsia"/>
                <w:color w:val="000000" w:themeColor="text1"/>
              </w:rPr>
              <w:t>」</w:t>
            </w:r>
            <w:r w:rsidRPr="00B2191D">
              <w:rPr>
                <w:rFonts w:hint="eastAsia"/>
                <w:color w:val="000000" w:themeColor="text1"/>
              </w:rPr>
              <w:t>の適切な運用により、未利用地売却までの期間において利用可能建物の有効活用を図る。（通年）</w:t>
            </w:r>
          </w:p>
        </w:tc>
      </w:tr>
    </w:tbl>
    <w:p w14:paraId="5E7BE580" w14:textId="42CCC37C" w:rsidR="0076755E" w:rsidRPr="00B2191D" w:rsidRDefault="0076755E" w:rsidP="00F75011">
      <w:pPr>
        <w:widowControl/>
        <w:jc w:val="left"/>
        <w:rPr>
          <w:rFonts w:asciiTheme="majorEastAsia" w:eastAsiaTheme="majorEastAsia" w:hAnsiTheme="majorEastAsia"/>
          <w:b/>
          <w:color w:val="000000" w:themeColor="text1"/>
        </w:rPr>
      </w:pPr>
    </w:p>
    <w:p w14:paraId="18C60D3E" w14:textId="77777777" w:rsidR="0068164F" w:rsidRPr="00B2191D" w:rsidRDefault="0068164F">
      <w:pPr>
        <w:widowControl/>
        <w:jc w:val="left"/>
        <w:rPr>
          <w:rFonts w:asciiTheme="majorEastAsia" w:eastAsiaTheme="majorEastAsia" w:hAnsiTheme="majorEastAsia"/>
          <w:b/>
          <w:color w:val="000000" w:themeColor="text1"/>
        </w:rPr>
      </w:pPr>
      <w:r w:rsidRPr="00B2191D">
        <w:rPr>
          <w:rFonts w:asciiTheme="majorEastAsia" w:eastAsiaTheme="majorEastAsia" w:hAnsiTheme="majorEastAsia"/>
          <w:b/>
          <w:color w:val="000000" w:themeColor="text1"/>
        </w:rPr>
        <w:br w:type="page"/>
      </w:r>
    </w:p>
    <w:p w14:paraId="6A511F7F" w14:textId="0867FF9E" w:rsidR="00F75011" w:rsidRPr="00B2191D" w:rsidRDefault="00F75011" w:rsidP="0068164F">
      <w:pPr>
        <w:pStyle w:val="af8"/>
      </w:pPr>
      <w:bookmarkStart w:id="13" w:name="_Toc12372641"/>
      <w:r w:rsidRPr="00B2191D">
        <w:rPr>
          <w:rFonts w:hint="eastAsia"/>
        </w:rPr>
        <w:t>柱1-1-(2)-イ-②　未収金対策の強化</w:t>
      </w:r>
      <w:bookmarkEnd w:id="13"/>
    </w:p>
    <w:p w14:paraId="4532287F" w14:textId="77777777" w:rsidR="00F75011" w:rsidRPr="00B2191D" w:rsidRDefault="00F75011" w:rsidP="00903A35">
      <w:pPr>
        <w:tabs>
          <w:tab w:val="left" w:pos="7110"/>
        </w:tabs>
        <w:spacing w:line="280" w:lineRule="exact"/>
        <w:ind w:right="108"/>
        <w:jc w:val="left"/>
        <w:rPr>
          <w:rFonts w:asciiTheme="majorEastAsia" w:eastAsiaTheme="majorEastAsia" w:hAnsiTheme="majorEastAsia"/>
          <w:color w:val="000000" w:themeColor="text1"/>
          <w:sz w:val="22"/>
        </w:rPr>
      </w:pPr>
    </w:p>
    <w:p w14:paraId="3048766A"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091" w:type="dxa"/>
        <w:tblLook w:val="04A0" w:firstRow="1" w:lastRow="0" w:firstColumn="1" w:lastColumn="0" w:noHBand="0" w:noVBand="1"/>
      </w:tblPr>
      <w:tblGrid>
        <w:gridCol w:w="2665"/>
        <w:gridCol w:w="2891"/>
        <w:gridCol w:w="1304"/>
        <w:gridCol w:w="3231"/>
      </w:tblGrid>
      <w:tr w:rsidR="00471658" w:rsidRPr="00B2191D" w14:paraId="5BBF2626" w14:textId="77777777" w:rsidTr="00903A35">
        <w:trPr>
          <w:tblHeader/>
        </w:trPr>
        <w:tc>
          <w:tcPr>
            <w:tcW w:w="2665" w:type="dxa"/>
            <w:shd w:val="clear" w:color="auto" w:fill="B6DDE8" w:themeFill="accent5" w:themeFillTint="66"/>
            <w:vAlign w:val="center"/>
          </w:tcPr>
          <w:p w14:paraId="66F39806" w14:textId="77777777" w:rsidR="00F75011" w:rsidRPr="00B2191D" w:rsidRDefault="00F75011" w:rsidP="00FB0FDB">
            <w:pPr>
              <w:spacing w:line="200" w:lineRule="exact"/>
              <w:jc w:val="center"/>
              <w:rPr>
                <w:color w:val="000000" w:themeColor="text1"/>
              </w:rPr>
            </w:pPr>
            <w:r w:rsidRPr="00B2191D">
              <w:rPr>
                <w:color w:val="000000" w:themeColor="text1"/>
              </w:rPr>
              <w:t>目標</w:t>
            </w:r>
          </w:p>
        </w:tc>
        <w:tc>
          <w:tcPr>
            <w:tcW w:w="2891" w:type="dxa"/>
            <w:shd w:val="clear" w:color="auto" w:fill="B6DDE8" w:themeFill="accent5" w:themeFillTint="66"/>
            <w:vAlign w:val="center"/>
          </w:tcPr>
          <w:p w14:paraId="2A1BFE04" w14:textId="77777777" w:rsidR="00F75011" w:rsidRPr="00B2191D" w:rsidRDefault="00F75011" w:rsidP="00FB0FDB">
            <w:pPr>
              <w:spacing w:line="20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304" w:type="dxa"/>
            <w:shd w:val="clear" w:color="auto" w:fill="B6DDE8" w:themeFill="accent5" w:themeFillTint="66"/>
            <w:vAlign w:val="center"/>
          </w:tcPr>
          <w:p w14:paraId="0EEC9F25" w14:textId="77777777" w:rsidR="00F75011" w:rsidRPr="00B2191D" w:rsidRDefault="00F75011" w:rsidP="00FB0FDB">
            <w:pPr>
              <w:spacing w:line="200" w:lineRule="exact"/>
              <w:jc w:val="center"/>
              <w:rPr>
                <w:color w:val="000000" w:themeColor="text1"/>
              </w:rPr>
            </w:pPr>
            <w:r w:rsidRPr="00B2191D">
              <w:rPr>
                <w:rFonts w:hint="eastAsia"/>
                <w:color w:val="000000" w:themeColor="text1"/>
              </w:rPr>
              <w:t>30</w:t>
            </w:r>
            <w:r w:rsidRPr="00B2191D">
              <w:rPr>
                <w:color w:val="000000" w:themeColor="text1"/>
              </w:rPr>
              <w:t>年度目標</w:t>
            </w:r>
          </w:p>
          <w:p w14:paraId="26A2110E" w14:textId="77777777" w:rsidR="00F75011" w:rsidRPr="00B2191D" w:rsidRDefault="00F75011" w:rsidP="00FB0FDB">
            <w:pPr>
              <w:spacing w:line="200" w:lineRule="exact"/>
              <w:jc w:val="center"/>
              <w:rPr>
                <w:color w:val="000000" w:themeColor="text1"/>
              </w:rPr>
            </w:pPr>
            <w:r w:rsidRPr="00B2191D">
              <w:rPr>
                <w:color w:val="000000" w:themeColor="text1"/>
              </w:rPr>
              <w:t>の評価</w:t>
            </w:r>
          </w:p>
        </w:tc>
        <w:tc>
          <w:tcPr>
            <w:tcW w:w="3231" w:type="dxa"/>
            <w:shd w:val="clear" w:color="auto" w:fill="B6DDE8" w:themeFill="accent5" w:themeFillTint="66"/>
            <w:vAlign w:val="center"/>
          </w:tcPr>
          <w:p w14:paraId="32750BEC" w14:textId="77777777" w:rsidR="00F75011" w:rsidRPr="00B2191D" w:rsidRDefault="00F75011" w:rsidP="00FB0FDB">
            <w:pPr>
              <w:spacing w:line="20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4F571B4D" w14:textId="77777777" w:rsidR="00F75011" w:rsidRPr="00B2191D" w:rsidRDefault="00F75011" w:rsidP="00FB0FDB">
            <w:pPr>
              <w:spacing w:line="200" w:lineRule="exact"/>
              <w:jc w:val="center"/>
              <w:rPr>
                <w:color w:val="000000" w:themeColor="text1"/>
              </w:rPr>
            </w:pPr>
            <w:r w:rsidRPr="00B2191D">
              <w:rPr>
                <w:rFonts w:hint="eastAsia"/>
                <w:color w:val="000000" w:themeColor="text1"/>
              </w:rPr>
              <w:t>（設定・変更等）</w:t>
            </w:r>
          </w:p>
        </w:tc>
      </w:tr>
      <w:tr w:rsidR="00F75011" w:rsidRPr="00B2191D" w14:paraId="7C35093A" w14:textId="77777777" w:rsidTr="00903A35">
        <w:tblPrEx>
          <w:tblCellMar>
            <w:left w:w="99" w:type="dxa"/>
            <w:right w:w="99" w:type="dxa"/>
          </w:tblCellMar>
        </w:tblPrEx>
        <w:trPr>
          <w:trHeight w:val="1037"/>
        </w:trPr>
        <w:tc>
          <w:tcPr>
            <w:tcW w:w="2665" w:type="dxa"/>
          </w:tcPr>
          <w:p w14:paraId="4F275D17" w14:textId="684CEDF7" w:rsidR="00F75011" w:rsidRPr="00B2191D" w:rsidRDefault="00F75011" w:rsidP="00DE6EDD">
            <w:pPr>
              <w:spacing w:beforeLines="20" w:before="72" w:afterLines="20" w:after="72" w:line="200" w:lineRule="exact"/>
              <w:jc w:val="left"/>
              <w:rPr>
                <w:color w:val="000000" w:themeColor="text1"/>
              </w:rPr>
            </w:pPr>
            <w:r w:rsidRPr="00B2191D">
              <w:rPr>
                <w:color w:val="000000" w:themeColor="text1"/>
              </w:rPr>
              <w:t>・未収金残高</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1450"/>
            </w:tblGrid>
            <w:tr w:rsidR="00471658" w:rsidRPr="00B2191D" w14:paraId="6AA4DA7F" w14:textId="77777777" w:rsidTr="001F7D74">
              <w:trPr>
                <w:trHeight w:val="217"/>
              </w:trPr>
              <w:tc>
                <w:tcPr>
                  <w:tcW w:w="997" w:type="dxa"/>
                  <w:vAlign w:val="center"/>
                </w:tcPr>
                <w:p w14:paraId="32EEB6CB" w14:textId="77777777" w:rsidR="001F7D74" w:rsidRPr="00B2191D" w:rsidRDefault="001F7D74" w:rsidP="00DE6EDD">
                  <w:pPr>
                    <w:spacing w:afterLines="10" w:after="36" w:line="200" w:lineRule="exact"/>
                    <w:jc w:val="distribute"/>
                    <w:rPr>
                      <w:color w:val="000000" w:themeColor="text1"/>
                    </w:rPr>
                  </w:pPr>
                  <w:r w:rsidRPr="00B2191D">
                    <w:rPr>
                      <w:rFonts w:hint="eastAsia"/>
                      <w:color w:val="000000" w:themeColor="text1"/>
                    </w:rPr>
                    <w:t>28</w:t>
                  </w:r>
                  <w:r w:rsidRPr="00B2191D">
                    <w:rPr>
                      <w:rFonts w:hint="eastAsia"/>
                      <w:color w:val="000000" w:themeColor="text1"/>
                    </w:rPr>
                    <w:t>年度</w:t>
                  </w:r>
                </w:p>
              </w:tc>
              <w:tc>
                <w:tcPr>
                  <w:tcW w:w="1450" w:type="dxa"/>
                  <w:vAlign w:val="center"/>
                </w:tcPr>
                <w:p w14:paraId="0AE7689C" w14:textId="54804F83" w:rsidR="001F7D74" w:rsidRPr="00B2191D" w:rsidRDefault="001F7D74" w:rsidP="00DE6EDD">
                  <w:pPr>
                    <w:spacing w:afterLines="10" w:after="36" w:line="200" w:lineRule="exact"/>
                    <w:jc w:val="right"/>
                    <w:rPr>
                      <w:color w:val="000000" w:themeColor="text1"/>
                    </w:rPr>
                  </w:pPr>
                  <w:r w:rsidRPr="00B2191D">
                    <w:rPr>
                      <w:rFonts w:hint="eastAsia"/>
                      <w:color w:val="000000" w:themeColor="text1"/>
                    </w:rPr>
                    <w:t>465</w:t>
                  </w:r>
                  <w:r w:rsidRPr="00B2191D">
                    <w:rPr>
                      <w:rFonts w:hint="eastAsia"/>
                      <w:color w:val="000000" w:themeColor="text1"/>
                    </w:rPr>
                    <w:t>億円以下</w:t>
                  </w:r>
                </w:p>
              </w:tc>
            </w:tr>
            <w:tr w:rsidR="00471658" w:rsidRPr="00B2191D" w14:paraId="2A2653E2" w14:textId="77777777" w:rsidTr="001F7D74">
              <w:tc>
                <w:tcPr>
                  <w:tcW w:w="997" w:type="dxa"/>
                  <w:vAlign w:val="center"/>
                </w:tcPr>
                <w:p w14:paraId="515F3252" w14:textId="77777777" w:rsidR="001F7D74" w:rsidRPr="00B2191D" w:rsidRDefault="001F7D74" w:rsidP="00DE6EDD">
                  <w:pPr>
                    <w:spacing w:afterLines="10" w:after="36" w:line="200" w:lineRule="exact"/>
                    <w:jc w:val="distribute"/>
                    <w:rPr>
                      <w:color w:val="000000" w:themeColor="text1"/>
                    </w:rPr>
                  </w:pPr>
                  <w:r w:rsidRPr="00B2191D">
                    <w:rPr>
                      <w:rFonts w:hint="eastAsia"/>
                      <w:color w:val="000000" w:themeColor="text1"/>
                    </w:rPr>
                    <w:t>29</w:t>
                  </w:r>
                  <w:r w:rsidRPr="00B2191D">
                    <w:rPr>
                      <w:rFonts w:hint="eastAsia"/>
                      <w:color w:val="000000" w:themeColor="text1"/>
                    </w:rPr>
                    <w:t>年度</w:t>
                  </w:r>
                </w:p>
              </w:tc>
              <w:tc>
                <w:tcPr>
                  <w:tcW w:w="1450" w:type="dxa"/>
                  <w:vAlign w:val="center"/>
                </w:tcPr>
                <w:p w14:paraId="4C1A5B1D" w14:textId="326385E6" w:rsidR="001F7D74" w:rsidRPr="00B2191D" w:rsidRDefault="001F7D74" w:rsidP="00DE6EDD">
                  <w:pPr>
                    <w:spacing w:afterLines="10" w:after="36" w:line="200" w:lineRule="exact"/>
                    <w:jc w:val="right"/>
                    <w:rPr>
                      <w:color w:val="000000" w:themeColor="text1"/>
                    </w:rPr>
                  </w:pPr>
                  <w:r w:rsidRPr="00B2191D">
                    <w:rPr>
                      <w:rFonts w:hint="eastAsia"/>
                      <w:color w:val="000000" w:themeColor="text1"/>
                    </w:rPr>
                    <w:t>435</w:t>
                  </w:r>
                  <w:r w:rsidRPr="00B2191D">
                    <w:rPr>
                      <w:rFonts w:hint="eastAsia"/>
                      <w:color w:val="000000" w:themeColor="text1"/>
                    </w:rPr>
                    <w:t>億円以下</w:t>
                  </w:r>
                </w:p>
              </w:tc>
            </w:tr>
            <w:tr w:rsidR="00471658" w:rsidRPr="00B2191D" w14:paraId="1CC0E490" w14:textId="77777777" w:rsidTr="001F7D74">
              <w:tc>
                <w:tcPr>
                  <w:tcW w:w="997" w:type="dxa"/>
                  <w:vAlign w:val="center"/>
                </w:tcPr>
                <w:p w14:paraId="1B6CD19B" w14:textId="77777777" w:rsidR="001F7D74" w:rsidRPr="00B2191D" w:rsidRDefault="001F7D74" w:rsidP="00DE6EDD">
                  <w:pPr>
                    <w:spacing w:afterLines="10" w:after="36" w:line="200" w:lineRule="exact"/>
                    <w:jc w:val="distribute"/>
                    <w:rPr>
                      <w:color w:val="000000" w:themeColor="text1"/>
                    </w:rPr>
                  </w:pPr>
                  <w:r w:rsidRPr="00B2191D">
                    <w:rPr>
                      <w:rFonts w:hint="eastAsia"/>
                      <w:color w:val="000000" w:themeColor="text1"/>
                    </w:rPr>
                    <w:t>3</w:t>
                  </w:r>
                  <w:r w:rsidRPr="00B2191D">
                    <w:rPr>
                      <w:color w:val="000000" w:themeColor="text1"/>
                    </w:rPr>
                    <w:t>0</w:t>
                  </w:r>
                  <w:r w:rsidRPr="00B2191D">
                    <w:rPr>
                      <w:rFonts w:hint="eastAsia"/>
                      <w:color w:val="000000" w:themeColor="text1"/>
                    </w:rPr>
                    <w:t>年度</w:t>
                  </w:r>
                </w:p>
              </w:tc>
              <w:tc>
                <w:tcPr>
                  <w:tcW w:w="1450" w:type="dxa"/>
                  <w:vAlign w:val="center"/>
                </w:tcPr>
                <w:p w14:paraId="38B1EC3E" w14:textId="7165E2C7" w:rsidR="001F7D74" w:rsidRPr="00B2191D" w:rsidRDefault="001F7D74" w:rsidP="00DE6EDD">
                  <w:pPr>
                    <w:spacing w:afterLines="10" w:after="36" w:line="200" w:lineRule="exact"/>
                    <w:jc w:val="right"/>
                    <w:rPr>
                      <w:color w:val="000000" w:themeColor="text1"/>
                    </w:rPr>
                  </w:pPr>
                  <w:r w:rsidRPr="00B2191D">
                    <w:rPr>
                      <w:color w:val="000000" w:themeColor="text1"/>
                    </w:rPr>
                    <w:t>428</w:t>
                  </w:r>
                  <w:r w:rsidRPr="00B2191D">
                    <w:rPr>
                      <w:color w:val="000000" w:themeColor="text1"/>
                    </w:rPr>
                    <w:t>億円以下</w:t>
                  </w:r>
                </w:p>
              </w:tc>
            </w:tr>
            <w:tr w:rsidR="00471658" w:rsidRPr="00B2191D" w14:paraId="1692D0C6" w14:textId="77777777" w:rsidTr="001F7D74">
              <w:tc>
                <w:tcPr>
                  <w:tcW w:w="997" w:type="dxa"/>
                  <w:vAlign w:val="center"/>
                </w:tcPr>
                <w:p w14:paraId="2F0D1A37" w14:textId="77777777" w:rsidR="001F7D74" w:rsidRPr="00B2191D" w:rsidRDefault="001F7D74" w:rsidP="00DE6EDD">
                  <w:pPr>
                    <w:spacing w:afterLines="10" w:after="36" w:line="200" w:lineRule="exact"/>
                    <w:jc w:val="distribute"/>
                    <w:rPr>
                      <w:color w:val="000000" w:themeColor="text1"/>
                    </w:rPr>
                  </w:pPr>
                  <w:r w:rsidRPr="00B2191D">
                    <w:rPr>
                      <w:rFonts w:hint="eastAsia"/>
                      <w:color w:val="000000" w:themeColor="text1"/>
                    </w:rPr>
                    <w:t>元年度</w:t>
                  </w:r>
                </w:p>
              </w:tc>
              <w:tc>
                <w:tcPr>
                  <w:tcW w:w="1450" w:type="dxa"/>
                  <w:vAlign w:val="center"/>
                </w:tcPr>
                <w:p w14:paraId="24B388C6" w14:textId="60750B7A" w:rsidR="001F7D74" w:rsidRPr="00B2191D" w:rsidRDefault="001F7D74" w:rsidP="00DE6EDD">
                  <w:pPr>
                    <w:spacing w:afterLines="10" w:after="36" w:line="200" w:lineRule="exact"/>
                    <w:jc w:val="right"/>
                    <w:rPr>
                      <w:color w:val="000000" w:themeColor="text1"/>
                    </w:rPr>
                  </w:pPr>
                  <w:r w:rsidRPr="00B2191D">
                    <w:rPr>
                      <w:color w:val="000000" w:themeColor="text1"/>
                    </w:rPr>
                    <w:t>413</w:t>
                  </w:r>
                  <w:r w:rsidRPr="00B2191D">
                    <w:rPr>
                      <w:color w:val="000000" w:themeColor="text1"/>
                    </w:rPr>
                    <w:t>億円以下</w:t>
                  </w:r>
                </w:p>
              </w:tc>
            </w:tr>
          </w:tbl>
          <w:p w14:paraId="448C9487" w14:textId="026FB862" w:rsidR="00F75011" w:rsidRPr="00B2191D" w:rsidRDefault="00F75011" w:rsidP="001F7D74">
            <w:pPr>
              <w:spacing w:before="20" w:after="20" w:line="220" w:lineRule="exact"/>
              <w:jc w:val="left"/>
              <w:rPr>
                <w:color w:val="000000" w:themeColor="text1"/>
              </w:rPr>
            </w:pPr>
          </w:p>
        </w:tc>
        <w:tc>
          <w:tcPr>
            <w:tcW w:w="2891" w:type="dxa"/>
          </w:tcPr>
          <w:p w14:paraId="2D5BC904" w14:textId="77777777" w:rsidR="0003588A" w:rsidRPr="00B2191D" w:rsidRDefault="0003588A" w:rsidP="0003588A">
            <w:pPr>
              <w:spacing w:beforeLines="20" w:before="72" w:afterLines="20" w:after="72" w:line="200" w:lineRule="exact"/>
              <w:jc w:val="left"/>
              <w:rPr>
                <w:color w:val="000000" w:themeColor="text1"/>
              </w:rPr>
            </w:pPr>
            <w:r w:rsidRPr="00B2191D">
              <w:rPr>
                <w:color w:val="000000" w:themeColor="text1"/>
              </w:rPr>
              <w:t>・未収金残高</w:t>
            </w:r>
          </w:p>
          <w:p w14:paraId="602AE432" w14:textId="6D8E52A0" w:rsidR="0003588A" w:rsidRPr="00B2191D" w:rsidRDefault="0003588A" w:rsidP="0003588A">
            <w:pPr>
              <w:spacing w:beforeLines="10" w:before="36" w:line="200" w:lineRule="exact"/>
              <w:rPr>
                <w:color w:val="000000" w:themeColor="text1"/>
              </w:rPr>
            </w:pPr>
            <w:r w:rsidRPr="00B2191D">
              <w:rPr>
                <w:rFonts w:hint="eastAsia"/>
                <w:color w:val="000000" w:themeColor="text1"/>
              </w:rPr>
              <w:t xml:space="preserve">　</w:t>
            </w:r>
            <w:r w:rsidRPr="00B2191D">
              <w:rPr>
                <w:rFonts w:hint="eastAsia"/>
                <w:color w:val="000000" w:themeColor="text1"/>
              </w:rPr>
              <w:t>403</w:t>
            </w:r>
            <w:r w:rsidRPr="00B2191D">
              <w:rPr>
                <w:rFonts w:hint="eastAsia"/>
                <w:color w:val="000000" w:themeColor="text1"/>
              </w:rPr>
              <w:t>億円</w:t>
            </w:r>
          </w:p>
          <w:p w14:paraId="5C3A2D41" w14:textId="3DE77746" w:rsidR="00F75011" w:rsidRPr="00B2191D" w:rsidRDefault="0003588A" w:rsidP="00DE6EDD">
            <w:pPr>
              <w:spacing w:beforeLines="20" w:before="72" w:afterLines="20" w:after="72" w:line="200" w:lineRule="exact"/>
              <w:rPr>
                <w:color w:val="000000" w:themeColor="text1"/>
              </w:rPr>
            </w:pPr>
            <w:r w:rsidRPr="00B2191D">
              <w:rPr>
                <w:rFonts w:hint="eastAsia"/>
                <w:color w:val="000000" w:themeColor="text1"/>
              </w:rPr>
              <w:t xml:space="preserve">　（決算見込）</w:t>
            </w:r>
          </w:p>
        </w:tc>
        <w:tc>
          <w:tcPr>
            <w:tcW w:w="1304" w:type="dxa"/>
          </w:tcPr>
          <w:p w14:paraId="3EE6ED61" w14:textId="108C9260" w:rsidR="00F75011" w:rsidRPr="00B2191D" w:rsidRDefault="0003588A" w:rsidP="004239ED">
            <w:pPr>
              <w:spacing w:beforeLines="20" w:before="72" w:afterLines="20" w:after="72" w:line="240" w:lineRule="exact"/>
              <w:jc w:val="center"/>
              <w:rPr>
                <w:color w:val="000000" w:themeColor="text1"/>
              </w:rPr>
            </w:pPr>
            <w:r w:rsidRPr="00B2191D">
              <w:rPr>
                <w:rFonts w:hint="eastAsia"/>
                <w:color w:val="000000" w:themeColor="text1"/>
              </w:rPr>
              <w:t>達成</w:t>
            </w:r>
          </w:p>
        </w:tc>
        <w:tc>
          <w:tcPr>
            <w:tcW w:w="3231" w:type="dxa"/>
            <w:shd w:val="clear" w:color="auto" w:fill="auto"/>
          </w:tcPr>
          <w:p w14:paraId="3C2D891E" w14:textId="064BE007" w:rsidR="00F75011" w:rsidRPr="00B2191D" w:rsidRDefault="0003588A" w:rsidP="00DE6EDD">
            <w:pPr>
              <w:spacing w:beforeLines="10" w:before="36" w:line="200" w:lineRule="exact"/>
              <w:jc w:val="left"/>
              <w:rPr>
                <w:color w:val="000000" w:themeColor="text1"/>
              </w:rPr>
            </w:pPr>
            <w:r w:rsidRPr="00B2191D">
              <w:rPr>
                <w:rFonts w:hint="eastAsia"/>
                <w:color w:val="000000" w:themeColor="text1"/>
              </w:rPr>
              <w:t>393</w:t>
            </w:r>
            <w:r w:rsidRPr="00B2191D">
              <w:rPr>
                <w:rFonts w:hint="eastAsia"/>
                <w:color w:val="000000" w:themeColor="text1"/>
              </w:rPr>
              <w:t>億円以下</w:t>
            </w:r>
          </w:p>
          <w:p w14:paraId="39F2066F" w14:textId="77777777" w:rsidR="00F75011" w:rsidRPr="00B2191D" w:rsidRDefault="00F75011" w:rsidP="00DE6EDD">
            <w:pPr>
              <w:spacing w:line="200" w:lineRule="exact"/>
              <w:jc w:val="left"/>
              <w:rPr>
                <w:color w:val="000000" w:themeColor="text1"/>
              </w:rPr>
            </w:pPr>
          </w:p>
          <w:p w14:paraId="14EDB58E" w14:textId="77777777" w:rsidR="00F75011" w:rsidRPr="00B2191D" w:rsidRDefault="00F75011" w:rsidP="00DE6EDD">
            <w:pPr>
              <w:spacing w:line="200" w:lineRule="exact"/>
              <w:jc w:val="left"/>
              <w:rPr>
                <w:color w:val="000000" w:themeColor="text1"/>
              </w:rPr>
            </w:pPr>
            <w:r w:rsidRPr="00B2191D">
              <w:rPr>
                <w:rFonts w:hint="eastAsia"/>
                <w:color w:val="000000" w:themeColor="text1"/>
              </w:rPr>
              <w:t>（理由）</w:t>
            </w:r>
          </w:p>
          <w:p w14:paraId="7E5ACB45" w14:textId="07298E4E" w:rsidR="00F75011" w:rsidRPr="00B2191D" w:rsidRDefault="0003588A" w:rsidP="00DE6EDD">
            <w:pPr>
              <w:spacing w:line="200" w:lineRule="exact"/>
              <w:jc w:val="left"/>
              <w:rPr>
                <w:color w:val="000000" w:themeColor="text1"/>
              </w:rPr>
            </w:pPr>
            <w:r w:rsidRPr="00B2191D">
              <w:rPr>
                <w:rFonts w:hint="eastAsia"/>
                <w:color w:val="000000" w:themeColor="text1"/>
              </w:rPr>
              <w:t>30</w:t>
            </w:r>
            <w:r w:rsidRPr="00B2191D">
              <w:rPr>
                <w:rFonts w:hint="eastAsia"/>
                <w:color w:val="000000" w:themeColor="text1"/>
              </w:rPr>
              <w:t>年度実績が元年度目標を</w:t>
            </w:r>
            <w:r w:rsidRPr="00B2191D">
              <w:rPr>
                <w:rFonts w:hint="eastAsia"/>
                <w:color w:val="000000" w:themeColor="text1"/>
              </w:rPr>
              <w:t>1</w:t>
            </w:r>
            <w:r w:rsidRPr="00B2191D">
              <w:rPr>
                <w:rFonts w:hint="eastAsia"/>
                <w:color w:val="000000" w:themeColor="text1"/>
              </w:rPr>
              <w:t>年前倒しで達成したため、元年度目標を上方修正する。</w:t>
            </w:r>
          </w:p>
        </w:tc>
      </w:tr>
    </w:tbl>
    <w:p w14:paraId="19AFFD52" w14:textId="77777777" w:rsidR="00F75011" w:rsidRPr="00B2191D" w:rsidRDefault="00F75011" w:rsidP="00FB0FDB">
      <w:pPr>
        <w:widowControl/>
        <w:spacing w:beforeLines="20" w:before="72" w:line="120" w:lineRule="exact"/>
        <w:jc w:val="left"/>
        <w:rPr>
          <w:rFonts w:asciiTheme="majorEastAsia" w:eastAsiaTheme="majorEastAsia" w:hAnsiTheme="majorEastAsia"/>
          <w:color w:val="000000" w:themeColor="text1"/>
          <w:sz w:val="22"/>
        </w:rPr>
      </w:pPr>
    </w:p>
    <w:p w14:paraId="0F95E106" w14:textId="77777777" w:rsidR="00F75011" w:rsidRPr="00B2191D" w:rsidRDefault="00F75011" w:rsidP="00903A35">
      <w:pPr>
        <w:widowControl/>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a3"/>
        <w:tblW w:w="10147" w:type="dxa"/>
        <w:tblInd w:w="-5" w:type="dxa"/>
        <w:tblLook w:val="04A0" w:firstRow="1" w:lastRow="0" w:firstColumn="1" w:lastColumn="0" w:noHBand="0" w:noVBand="1"/>
      </w:tblPr>
      <w:tblGrid>
        <w:gridCol w:w="2381"/>
        <w:gridCol w:w="3458"/>
        <w:gridCol w:w="1587"/>
        <w:gridCol w:w="2721"/>
      </w:tblGrid>
      <w:tr w:rsidR="00471658" w:rsidRPr="00B2191D" w14:paraId="26353A13" w14:textId="77777777" w:rsidTr="00903A35">
        <w:trPr>
          <w:tblHeader/>
        </w:trPr>
        <w:tc>
          <w:tcPr>
            <w:tcW w:w="2381" w:type="dxa"/>
            <w:shd w:val="clear" w:color="auto" w:fill="B6DDE8" w:themeFill="accent5" w:themeFillTint="66"/>
            <w:vAlign w:val="center"/>
          </w:tcPr>
          <w:p w14:paraId="03E6596F" w14:textId="77777777" w:rsidR="00F75011" w:rsidRPr="00B2191D" w:rsidRDefault="00F75011" w:rsidP="00FB0FDB">
            <w:pPr>
              <w:spacing w:line="200" w:lineRule="exact"/>
              <w:jc w:val="center"/>
              <w:rPr>
                <w:rFonts w:asciiTheme="minorEastAsia" w:hAnsiTheme="minorEastAsia"/>
                <w:color w:val="000000" w:themeColor="text1"/>
              </w:rPr>
            </w:pPr>
            <w:r w:rsidRPr="00B2191D">
              <w:rPr>
                <w:rFonts w:hint="eastAsia"/>
                <w:color w:val="000000" w:themeColor="text1"/>
              </w:rPr>
              <w:t>30</w:t>
            </w:r>
            <w:r w:rsidRPr="00B2191D">
              <w:rPr>
                <w:rFonts w:asciiTheme="minorEastAsia" w:hAnsiTheme="minorEastAsia" w:hint="eastAsia"/>
                <w:color w:val="000000" w:themeColor="text1"/>
              </w:rPr>
              <w:t>年度の取組内容</w:t>
            </w:r>
          </w:p>
        </w:tc>
        <w:tc>
          <w:tcPr>
            <w:tcW w:w="3458" w:type="dxa"/>
            <w:shd w:val="clear" w:color="auto" w:fill="B6DDE8" w:themeFill="accent5" w:themeFillTint="66"/>
            <w:vAlign w:val="center"/>
          </w:tcPr>
          <w:p w14:paraId="532DECBC" w14:textId="32764250" w:rsidR="00F75011" w:rsidRPr="00B2191D" w:rsidRDefault="00F75011" w:rsidP="00FB0FDB">
            <w:pPr>
              <w:spacing w:line="20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1587" w:type="dxa"/>
            <w:shd w:val="clear" w:color="auto" w:fill="B6DDE8" w:themeFill="accent5" w:themeFillTint="66"/>
            <w:vAlign w:val="center"/>
          </w:tcPr>
          <w:p w14:paraId="23DFC463" w14:textId="77777777" w:rsidR="00F75011" w:rsidRPr="00B2191D" w:rsidRDefault="00F75011" w:rsidP="00FB0FDB">
            <w:pPr>
              <w:spacing w:line="20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2721" w:type="dxa"/>
            <w:shd w:val="clear" w:color="auto" w:fill="B6DDE8" w:themeFill="accent5" w:themeFillTint="66"/>
            <w:vAlign w:val="center"/>
          </w:tcPr>
          <w:p w14:paraId="5A7DC681" w14:textId="77777777" w:rsidR="00F75011" w:rsidRPr="00B2191D" w:rsidRDefault="00F75011" w:rsidP="00FB0FDB">
            <w:pPr>
              <w:spacing w:line="200" w:lineRule="exact"/>
              <w:jc w:val="center"/>
              <w:rPr>
                <w:rFonts w:asciiTheme="minorEastAsia" w:hAnsiTheme="minorEastAsia"/>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471658" w:rsidRPr="00B2191D" w14:paraId="6424437F" w14:textId="77777777" w:rsidTr="00903A35">
        <w:trPr>
          <w:trHeight w:val="841"/>
        </w:trPr>
        <w:tc>
          <w:tcPr>
            <w:tcW w:w="2381" w:type="dxa"/>
          </w:tcPr>
          <w:p w14:paraId="6301C45D" w14:textId="1C3677FE" w:rsidR="00F75011" w:rsidRPr="00B2191D" w:rsidRDefault="00F75011" w:rsidP="00DE6EDD">
            <w:pPr>
              <w:spacing w:beforeLines="10" w:before="36" w:afterLines="10" w:after="36" w:line="20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➀債権別の行動計画に基づく取組</w:t>
            </w:r>
          </w:p>
          <w:p w14:paraId="55D71F57" w14:textId="77777777" w:rsidR="00F75011" w:rsidRPr="00B2191D" w:rsidRDefault="00F75011" w:rsidP="00DE6EDD">
            <w:pPr>
              <w:spacing w:beforeLines="10" w:before="36" w:afterLines="10" w:after="36" w:line="200" w:lineRule="exact"/>
              <w:ind w:left="202" w:hangingChars="100" w:hanging="202"/>
              <w:rPr>
                <w:color w:val="000000" w:themeColor="text1"/>
              </w:rPr>
            </w:pPr>
            <w:r w:rsidRPr="00B2191D">
              <w:rPr>
                <w:rFonts w:asciiTheme="minorEastAsia" w:hAnsiTheme="minorEastAsia" w:hint="eastAsia"/>
                <w:color w:val="000000" w:themeColor="text1"/>
              </w:rPr>
              <w:t>・</w:t>
            </w:r>
            <w:r w:rsidRPr="00B2191D">
              <w:rPr>
                <w:color w:val="000000" w:themeColor="text1"/>
              </w:rPr>
              <w:t xml:space="preserve">30 </w:t>
            </w:r>
            <w:r w:rsidRPr="00B2191D">
              <w:rPr>
                <w:color w:val="000000" w:themeColor="text1"/>
              </w:rPr>
              <w:t>年１月末の未収金残高の状況をもとに出納整理期間の取組を徹底するため、４月に大阪市債権回収対策推進会議を開催する。</w:t>
            </w:r>
          </w:p>
          <w:p w14:paraId="38DA3A9A" w14:textId="77777777" w:rsidR="00F75011" w:rsidRPr="00B2191D" w:rsidRDefault="00F75011" w:rsidP="00DE6EDD">
            <w:pPr>
              <w:spacing w:beforeLines="10" w:before="36" w:afterLines="10" w:after="36" w:line="200" w:lineRule="exact"/>
              <w:ind w:left="202" w:hangingChars="100" w:hanging="202"/>
              <w:rPr>
                <w:color w:val="000000" w:themeColor="text1"/>
              </w:rPr>
            </w:pPr>
            <w:r w:rsidRPr="00B2191D">
              <w:rPr>
                <w:color w:val="000000" w:themeColor="text1"/>
              </w:rPr>
              <w:t>・７月頃に各債権所管に対し、</w:t>
            </w:r>
            <w:r w:rsidRPr="00B2191D">
              <w:rPr>
                <w:color w:val="000000" w:themeColor="text1"/>
              </w:rPr>
              <w:t xml:space="preserve">29 </w:t>
            </w:r>
            <w:r w:rsidRPr="00B2191D">
              <w:rPr>
                <w:color w:val="000000" w:themeColor="text1"/>
              </w:rPr>
              <w:t>年度の取組実績及び</w:t>
            </w:r>
            <w:r w:rsidRPr="00B2191D">
              <w:rPr>
                <w:color w:val="000000" w:themeColor="text1"/>
              </w:rPr>
              <w:t xml:space="preserve">30 </w:t>
            </w:r>
            <w:r w:rsidRPr="00B2191D">
              <w:rPr>
                <w:color w:val="000000" w:themeColor="text1"/>
              </w:rPr>
              <w:t>年度の目標と具体処理策に係るヒアリングを実施し、対応に係る指導を行う等、年間を通じて進捗管理を行う。</w:t>
            </w:r>
          </w:p>
          <w:p w14:paraId="2706F24D" w14:textId="77777777" w:rsidR="00F75011" w:rsidRPr="00B2191D" w:rsidRDefault="00F75011" w:rsidP="00DE6EDD">
            <w:pPr>
              <w:spacing w:beforeLines="10" w:before="36" w:afterLines="10" w:after="36" w:line="200" w:lineRule="exact"/>
              <w:ind w:left="202" w:hangingChars="100" w:hanging="202"/>
              <w:rPr>
                <w:color w:val="000000" w:themeColor="text1"/>
              </w:rPr>
            </w:pPr>
            <w:r w:rsidRPr="00B2191D">
              <w:rPr>
                <w:color w:val="000000" w:themeColor="text1"/>
              </w:rPr>
              <w:t>・８月に大阪市債権回収対策会議を開催し、</w:t>
            </w:r>
            <w:r w:rsidRPr="00B2191D">
              <w:rPr>
                <w:color w:val="000000" w:themeColor="text1"/>
              </w:rPr>
              <w:t xml:space="preserve">30 </w:t>
            </w:r>
            <w:r w:rsidRPr="00B2191D">
              <w:rPr>
                <w:color w:val="000000" w:themeColor="text1"/>
              </w:rPr>
              <w:t>年度の目標及び具体的取組を確認する。</w:t>
            </w:r>
          </w:p>
          <w:p w14:paraId="508A2AF8" w14:textId="77777777" w:rsidR="00F75011" w:rsidRPr="00B2191D" w:rsidRDefault="00F75011" w:rsidP="00DE6EDD">
            <w:pPr>
              <w:spacing w:beforeLines="10" w:before="36" w:afterLines="10" w:after="36" w:line="200" w:lineRule="exact"/>
              <w:ind w:left="202" w:hangingChars="100" w:hanging="202"/>
              <w:rPr>
                <w:color w:val="000000" w:themeColor="text1"/>
              </w:rPr>
            </w:pPr>
            <w:r w:rsidRPr="00B2191D">
              <w:rPr>
                <w:color w:val="000000" w:themeColor="text1"/>
              </w:rPr>
              <w:t>・年度後半の取組強化及び進捗管理のため、</w:t>
            </w:r>
            <w:r w:rsidRPr="00B2191D">
              <w:rPr>
                <w:color w:val="000000" w:themeColor="text1"/>
              </w:rPr>
              <w:t xml:space="preserve">10 </w:t>
            </w:r>
            <w:r w:rsidRPr="00B2191D">
              <w:rPr>
                <w:color w:val="000000" w:themeColor="text1"/>
              </w:rPr>
              <w:t>月末及び１月末の未収金残高の状況に基づき、大阪市債権回収対策推進会議を随時開催するほか、大阪市債権回収対策会議を必要に応じて開催する。</w:t>
            </w:r>
          </w:p>
          <w:p w14:paraId="5F9F525F" w14:textId="77777777" w:rsidR="00F75011" w:rsidRPr="00B2191D" w:rsidRDefault="00F75011" w:rsidP="00DE6EDD">
            <w:pPr>
              <w:spacing w:beforeLines="10" w:before="36" w:afterLines="10" w:after="36" w:line="200" w:lineRule="exact"/>
              <w:ind w:left="202" w:hangingChars="100" w:hanging="202"/>
              <w:rPr>
                <w:color w:val="000000" w:themeColor="text1"/>
              </w:rPr>
            </w:pPr>
            <w:r w:rsidRPr="00B2191D">
              <w:rPr>
                <w:color w:val="000000" w:themeColor="text1"/>
              </w:rPr>
              <w:t>・７月末、</w:t>
            </w:r>
            <w:r w:rsidRPr="00B2191D">
              <w:rPr>
                <w:color w:val="000000" w:themeColor="text1"/>
              </w:rPr>
              <w:t xml:space="preserve">10 </w:t>
            </w:r>
            <w:r w:rsidRPr="00B2191D">
              <w:rPr>
                <w:color w:val="000000" w:themeColor="text1"/>
              </w:rPr>
              <w:t>月末、１月末の未収金の削減状況を取りまとめ、ホームページで公表する。</w:t>
            </w:r>
          </w:p>
          <w:p w14:paraId="7E27DE06" w14:textId="77777777" w:rsidR="00F75011" w:rsidRPr="00B2191D" w:rsidRDefault="00F75011" w:rsidP="00DE6EDD">
            <w:pPr>
              <w:spacing w:beforeLines="10" w:before="36" w:afterLines="10" w:after="36" w:line="200" w:lineRule="exact"/>
              <w:ind w:left="202" w:hangingChars="100" w:hanging="202"/>
              <w:rPr>
                <w:rFonts w:asciiTheme="minorEastAsia" w:hAnsiTheme="minorEastAsia"/>
                <w:color w:val="000000" w:themeColor="text1"/>
              </w:rPr>
            </w:pPr>
            <w:r w:rsidRPr="00B2191D">
              <w:rPr>
                <w:color w:val="000000" w:themeColor="text1"/>
              </w:rPr>
              <w:t>・債権別行動計画に基づく取組を推進する</w:t>
            </w:r>
            <w:r w:rsidRPr="00B2191D">
              <w:rPr>
                <w:rFonts w:asciiTheme="minorEastAsia" w:hAnsiTheme="minorEastAsia" w:hint="eastAsia"/>
                <w:color w:val="000000" w:themeColor="text1"/>
              </w:rPr>
              <w:t>。</w:t>
            </w:r>
          </w:p>
        </w:tc>
        <w:tc>
          <w:tcPr>
            <w:tcW w:w="3458" w:type="dxa"/>
          </w:tcPr>
          <w:p w14:paraId="5A7D9260" w14:textId="77777777" w:rsidR="00F75011" w:rsidRPr="00B2191D" w:rsidRDefault="00F75011" w:rsidP="00DE6EDD">
            <w:pPr>
              <w:spacing w:beforeLines="10" w:before="36" w:afterLines="10" w:after="36" w:line="200" w:lineRule="exact"/>
              <w:ind w:left="202" w:hangingChars="100" w:hanging="202"/>
              <w:rPr>
                <w:color w:val="000000" w:themeColor="text1"/>
              </w:rPr>
            </w:pPr>
            <w:r w:rsidRPr="00B2191D">
              <w:rPr>
                <w:color w:val="000000" w:themeColor="text1"/>
              </w:rPr>
              <w:t>・</w:t>
            </w:r>
            <w:r w:rsidRPr="00B2191D">
              <w:rPr>
                <w:rFonts w:asciiTheme="minorEastAsia" w:hAnsiTheme="minorEastAsia" w:hint="eastAsia"/>
                <w:color w:val="000000" w:themeColor="text1"/>
              </w:rPr>
              <w:t>４月に大阪市債権回収対策推進会議を開催し、出納整理期間の取組強化など、未収金対策の取組の徹</w:t>
            </w:r>
            <w:r w:rsidRPr="00B2191D">
              <w:rPr>
                <w:color w:val="000000" w:themeColor="text1"/>
              </w:rPr>
              <w:t>底を図った。</w:t>
            </w:r>
          </w:p>
          <w:p w14:paraId="1E655301" w14:textId="77777777" w:rsidR="00F75011" w:rsidRPr="00B2191D" w:rsidRDefault="00F75011" w:rsidP="00DE6EDD">
            <w:pPr>
              <w:widowControl/>
              <w:spacing w:beforeLines="10" w:before="36" w:afterLines="10" w:after="36" w:line="200" w:lineRule="exact"/>
              <w:ind w:left="202" w:hangingChars="100" w:hanging="202"/>
              <w:rPr>
                <w:rFonts w:asciiTheme="minorEastAsia" w:hAnsiTheme="minorEastAsia"/>
                <w:color w:val="000000" w:themeColor="text1"/>
              </w:rPr>
            </w:pPr>
            <w:r w:rsidRPr="00B2191D">
              <w:rPr>
                <w:color w:val="000000" w:themeColor="text1"/>
              </w:rPr>
              <w:t>・６月～７月に各債権所管に対し、</w:t>
            </w:r>
            <w:r w:rsidRPr="00B2191D">
              <w:rPr>
                <w:color w:val="000000" w:themeColor="text1"/>
              </w:rPr>
              <w:t>29</w:t>
            </w:r>
            <w:r w:rsidRPr="00B2191D">
              <w:rPr>
                <w:color w:val="000000" w:themeColor="text1"/>
              </w:rPr>
              <w:t>年度の取組実績及び</w:t>
            </w:r>
            <w:r w:rsidRPr="00B2191D">
              <w:rPr>
                <w:color w:val="000000" w:themeColor="text1"/>
              </w:rPr>
              <w:t>30</w:t>
            </w:r>
            <w:r w:rsidRPr="00B2191D">
              <w:rPr>
                <w:color w:val="000000" w:themeColor="text1"/>
              </w:rPr>
              <w:t>年度の目標と具体処理策に係るヒアリ</w:t>
            </w:r>
            <w:r w:rsidRPr="00B2191D">
              <w:rPr>
                <w:rFonts w:asciiTheme="minorEastAsia" w:hAnsiTheme="minorEastAsia" w:hint="eastAsia"/>
                <w:color w:val="000000" w:themeColor="text1"/>
              </w:rPr>
              <w:t>ングを実施する等、進捗管理を行った。</w:t>
            </w:r>
          </w:p>
          <w:p w14:paraId="302E16F2" w14:textId="77777777" w:rsidR="00F75011" w:rsidRPr="00B2191D" w:rsidRDefault="00F75011" w:rsidP="00DE6EDD">
            <w:pPr>
              <w:widowControl/>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・８月に大阪市債権回</w:t>
            </w:r>
            <w:r w:rsidRPr="00B2191D">
              <w:rPr>
                <w:color w:val="000000" w:themeColor="text1"/>
              </w:rPr>
              <w:t>収対策会議を開催し、</w:t>
            </w:r>
            <w:r w:rsidRPr="00B2191D">
              <w:rPr>
                <w:color w:val="000000" w:themeColor="text1"/>
              </w:rPr>
              <w:t>30</w:t>
            </w:r>
            <w:r w:rsidRPr="00B2191D">
              <w:rPr>
                <w:color w:val="000000" w:themeColor="text1"/>
              </w:rPr>
              <w:t>年度の目標及び具体的取</w:t>
            </w:r>
            <w:r w:rsidRPr="00B2191D">
              <w:rPr>
                <w:rFonts w:asciiTheme="minorEastAsia" w:hAnsiTheme="minorEastAsia" w:hint="eastAsia"/>
                <w:color w:val="000000" w:themeColor="text1"/>
              </w:rPr>
              <w:t>組を確認し、債権管理の取組の徹底を図った。</w:t>
            </w:r>
          </w:p>
          <w:p w14:paraId="733303A0" w14:textId="77777777" w:rsidR="00F75011" w:rsidRPr="00B2191D" w:rsidRDefault="00F75011" w:rsidP="00DE6EDD">
            <w:pPr>
              <w:spacing w:beforeLines="10" w:before="36" w:afterLines="10" w:after="36" w:line="200" w:lineRule="exact"/>
              <w:ind w:left="202" w:hangingChars="100" w:hanging="202"/>
              <w:rPr>
                <w:color w:val="000000" w:themeColor="text1"/>
              </w:rPr>
            </w:pPr>
            <w:r w:rsidRPr="00B2191D">
              <w:rPr>
                <w:rFonts w:hint="eastAsia"/>
                <w:color w:val="000000" w:themeColor="text1"/>
              </w:rPr>
              <w:t>・</w:t>
            </w:r>
            <w:r w:rsidRPr="00B2191D">
              <w:rPr>
                <w:color w:val="000000" w:themeColor="text1"/>
              </w:rPr>
              <w:t xml:space="preserve">10 </w:t>
            </w:r>
            <w:r w:rsidRPr="00B2191D">
              <w:rPr>
                <w:color w:val="000000" w:themeColor="text1"/>
              </w:rPr>
              <w:t>月末の未収金残高の</w:t>
            </w:r>
            <w:r w:rsidRPr="00B2191D">
              <w:rPr>
                <w:rFonts w:hint="eastAsia"/>
                <w:color w:val="000000" w:themeColor="text1"/>
              </w:rPr>
              <w:t>状況に</w:t>
            </w:r>
            <w:r w:rsidRPr="00B2191D">
              <w:rPr>
                <w:color w:val="000000" w:themeColor="text1"/>
              </w:rPr>
              <w:t>基づき、</w:t>
            </w:r>
            <w:r w:rsidRPr="00B2191D">
              <w:rPr>
                <w:color w:val="000000" w:themeColor="text1"/>
              </w:rPr>
              <w:t>31</w:t>
            </w:r>
            <w:r w:rsidRPr="00B2191D">
              <w:rPr>
                <w:color w:val="000000" w:themeColor="text1"/>
              </w:rPr>
              <w:t>年２月に大阪市債権回収対策推進会議を開催し、年度後半の取組強化</w:t>
            </w:r>
            <w:r w:rsidRPr="00B2191D">
              <w:rPr>
                <w:rFonts w:asciiTheme="minorEastAsia" w:hAnsiTheme="minorEastAsia" w:hint="eastAsia"/>
                <w:color w:val="000000" w:themeColor="text1"/>
              </w:rPr>
              <w:t>など、未収金対策の取組の徹</w:t>
            </w:r>
            <w:r w:rsidRPr="00B2191D">
              <w:rPr>
                <w:color w:val="000000" w:themeColor="text1"/>
              </w:rPr>
              <w:t>底を図った。</w:t>
            </w:r>
          </w:p>
          <w:p w14:paraId="071EF66F" w14:textId="77777777" w:rsidR="00F75011" w:rsidRPr="00B2191D" w:rsidRDefault="00F75011" w:rsidP="00DE6EDD">
            <w:pPr>
              <w:spacing w:beforeLines="10" w:before="36" w:afterLines="10" w:after="36" w:line="200" w:lineRule="exact"/>
              <w:ind w:left="202" w:hangingChars="100" w:hanging="202"/>
              <w:rPr>
                <w:color w:val="000000" w:themeColor="text1"/>
              </w:rPr>
            </w:pPr>
            <w:r w:rsidRPr="00B2191D">
              <w:rPr>
                <w:rFonts w:asciiTheme="minorEastAsia" w:hAnsiTheme="minorEastAsia" w:hint="eastAsia"/>
                <w:color w:val="000000" w:themeColor="text1"/>
              </w:rPr>
              <w:t>・</w:t>
            </w:r>
            <w:r w:rsidRPr="00B2191D">
              <w:rPr>
                <w:color w:val="000000" w:themeColor="text1"/>
              </w:rPr>
              <w:t>30</w:t>
            </w:r>
            <w:r w:rsidRPr="00B2191D">
              <w:rPr>
                <w:rFonts w:asciiTheme="minorEastAsia" w:hAnsiTheme="minorEastAsia" w:hint="eastAsia"/>
                <w:color w:val="000000" w:themeColor="text1"/>
              </w:rPr>
              <w:t>年度中に</w:t>
            </w:r>
            <w:r w:rsidRPr="00B2191D">
              <w:rPr>
                <w:color w:val="000000" w:themeColor="text1"/>
              </w:rPr>
              <w:t>消滅時効期間を経過する債権</w:t>
            </w:r>
            <w:r w:rsidRPr="00B2191D">
              <w:rPr>
                <w:rFonts w:hint="eastAsia"/>
                <w:color w:val="000000" w:themeColor="text1"/>
              </w:rPr>
              <w:t>に対する適切な事務処理の徹底について、各債権所管に依頼した内容の対応状況確認及び進捗管理を行った</w:t>
            </w:r>
            <w:r w:rsidRPr="00B2191D">
              <w:rPr>
                <w:color w:val="000000" w:themeColor="text1"/>
              </w:rPr>
              <w:t>。</w:t>
            </w:r>
          </w:p>
          <w:p w14:paraId="49E0A39D" w14:textId="77777777" w:rsidR="00F75011" w:rsidRPr="00B2191D" w:rsidRDefault="00F75011" w:rsidP="00DE6EDD">
            <w:pPr>
              <w:spacing w:beforeLines="10" w:before="36" w:afterLines="10" w:after="36" w:line="200" w:lineRule="exact"/>
              <w:ind w:left="202" w:hangingChars="100" w:hanging="202"/>
              <w:rPr>
                <w:color w:val="000000" w:themeColor="text1"/>
              </w:rPr>
            </w:pPr>
            <w:r w:rsidRPr="00B2191D">
              <w:rPr>
                <w:color w:val="000000" w:themeColor="text1"/>
              </w:rPr>
              <w:t>・７月末、</w:t>
            </w:r>
            <w:r w:rsidRPr="00B2191D">
              <w:rPr>
                <w:color w:val="000000" w:themeColor="text1"/>
              </w:rPr>
              <w:t xml:space="preserve">10 </w:t>
            </w:r>
            <w:r w:rsidRPr="00B2191D">
              <w:rPr>
                <w:color w:val="000000" w:themeColor="text1"/>
              </w:rPr>
              <w:t>月末、１月末の未収金の削減状況を取りまとめ、ホームページで公表</w:t>
            </w:r>
            <w:r w:rsidRPr="00B2191D">
              <w:rPr>
                <w:rFonts w:hint="eastAsia"/>
                <w:color w:val="000000" w:themeColor="text1"/>
              </w:rPr>
              <w:t>した</w:t>
            </w:r>
            <w:r w:rsidRPr="00B2191D">
              <w:rPr>
                <w:color w:val="000000" w:themeColor="text1"/>
              </w:rPr>
              <w:t>。</w:t>
            </w:r>
          </w:p>
          <w:p w14:paraId="5789B972" w14:textId="67D26742" w:rsidR="00F75011" w:rsidRPr="00B2191D" w:rsidRDefault="00F75011" w:rsidP="00DE6EDD">
            <w:pPr>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・法的措置の徹底等、債権別行動計画に基づく取組を推進した。</w:t>
            </w:r>
          </w:p>
        </w:tc>
        <w:tc>
          <w:tcPr>
            <w:tcW w:w="1587" w:type="dxa"/>
          </w:tcPr>
          <w:p w14:paraId="599C3ACE" w14:textId="4CFE4534" w:rsidR="00F75011" w:rsidRPr="00B2191D" w:rsidRDefault="00F75011" w:rsidP="00DE6EDD">
            <w:pPr>
              <w:spacing w:beforeLines="10" w:before="36" w:afterLines="10" w:after="36" w:line="200" w:lineRule="exact"/>
              <w:ind w:left="202" w:hangingChars="100" w:hanging="202"/>
              <w:rPr>
                <w:color w:val="000000" w:themeColor="text1"/>
              </w:rPr>
            </w:pPr>
            <w:r w:rsidRPr="00B2191D">
              <w:rPr>
                <w:rFonts w:hint="eastAsia"/>
                <w:color w:val="000000" w:themeColor="text1"/>
              </w:rPr>
              <w:t>・</w:t>
            </w:r>
            <w:r w:rsidR="00D340FD" w:rsidRPr="00B2191D">
              <w:rPr>
                <w:rFonts w:asciiTheme="minorEastAsia" w:hAnsiTheme="minorEastAsia" w:hint="eastAsia"/>
                <w:color w:val="000000" w:themeColor="text1"/>
              </w:rPr>
              <w:t>いまだ、多額の未収金残高が存在</w:t>
            </w:r>
            <w:r w:rsidRPr="00B2191D">
              <w:rPr>
                <w:rFonts w:asciiTheme="minorEastAsia" w:hAnsiTheme="minorEastAsia" w:hint="eastAsia"/>
                <w:color w:val="000000" w:themeColor="text1"/>
              </w:rPr>
              <w:t>するため、引き続き、全市的な未収金対策に取り組み、</w:t>
            </w:r>
            <w:r w:rsidRPr="00B2191D">
              <w:rPr>
                <w:color w:val="000000" w:themeColor="text1"/>
              </w:rPr>
              <w:t>元年度</w:t>
            </w:r>
            <w:r w:rsidRPr="00B2191D">
              <w:rPr>
                <w:rFonts w:asciiTheme="minorEastAsia" w:hAnsiTheme="minorEastAsia" w:hint="eastAsia"/>
                <w:color w:val="000000" w:themeColor="text1"/>
              </w:rPr>
              <w:t>目標の達成に向け、より一層の進捗管理及び総括的な指導を実施する必要が</w:t>
            </w:r>
            <w:r w:rsidR="00114ACB" w:rsidRPr="00B2191D">
              <w:rPr>
                <w:color w:val="000000" w:themeColor="text1"/>
              </w:rPr>
              <w:t>あ</w:t>
            </w:r>
            <w:r w:rsidR="00114ACB" w:rsidRPr="00B2191D">
              <w:rPr>
                <w:rFonts w:hint="eastAsia"/>
                <w:color w:val="000000" w:themeColor="text1"/>
              </w:rPr>
              <w:t>る</w:t>
            </w:r>
            <w:r w:rsidRPr="00B2191D">
              <w:rPr>
                <w:color w:val="000000" w:themeColor="text1"/>
              </w:rPr>
              <w:t>。</w:t>
            </w:r>
          </w:p>
          <w:p w14:paraId="5988DC5B" w14:textId="77777777" w:rsidR="00F75011" w:rsidRPr="00B2191D" w:rsidRDefault="00F75011" w:rsidP="00DE6EDD">
            <w:pPr>
              <w:spacing w:beforeLines="10" w:before="36" w:afterLines="10" w:after="36" w:line="200" w:lineRule="exact"/>
              <w:ind w:left="202" w:hangingChars="100" w:hanging="202"/>
              <w:rPr>
                <w:rFonts w:asciiTheme="minorEastAsia" w:hAnsiTheme="minorEastAsia"/>
                <w:color w:val="000000" w:themeColor="text1"/>
              </w:rPr>
            </w:pPr>
            <w:r w:rsidRPr="00B2191D">
              <w:rPr>
                <w:color w:val="000000" w:themeColor="text1"/>
              </w:rPr>
              <w:t>・</w:t>
            </w:r>
            <w:r w:rsidRPr="00B2191D">
              <w:rPr>
                <w:rFonts w:hint="eastAsia"/>
                <w:color w:val="000000" w:themeColor="text1"/>
              </w:rPr>
              <w:t>不納欠損等の過半が滞納処分の執行停止等がなされないままに消滅時効が完成している状況のため、消滅時効期間を経過する債権に対する適切な事務処理の徹底について、取組を継続する必要がある。</w:t>
            </w:r>
          </w:p>
          <w:p w14:paraId="727A81FF" w14:textId="77777777" w:rsidR="00F75011" w:rsidRPr="00B2191D" w:rsidRDefault="00F75011" w:rsidP="004239ED">
            <w:pPr>
              <w:spacing w:beforeLines="20" w:before="72" w:afterLines="20" w:after="72" w:line="240" w:lineRule="exact"/>
              <w:ind w:left="202" w:hangingChars="100" w:hanging="202"/>
              <w:rPr>
                <w:color w:val="000000" w:themeColor="text1"/>
              </w:rPr>
            </w:pPr>
          </w:p>
        </w:tc>
        <w:tc>
          <w:tcPr>
            <w:tcW w:w="2721" w:type="dxa"/>
            <w:shd w:val="clear" w:color="auto" w:fill="auto"/>
          </w:tcPr>
          <w:p w14:paraId="60DA05E7" w14:textId="77777777" w:rsidR="00F75011" w:rsidRPr="00B2191D" w:rsidRDefault="00F75011" w:rsidP="00DE6EDD">
            <w:pPr>
              <w:spacing w:beforeLines="10" w:before="36" w:afterLines="10" w:after="36" w:line="200" w:lineRule="exact"/>
              <w:ind w:left="202" w:hangingChars="100" w:hanging="202"/>
              <w:rPr>
                <w:color w:val="000000" w:themeColor="text1"/>
              </w:rPr>
            </w:pPr>
            <w:r w:rsidRPr="00B2191D">
              <w:rPr>
                <w:color w:val="000000" w:themeColor="text1"/>
              </w:rPr>
              <w:t>・</w:t>
            </w:r>
            <w:r w:rsidRPr="00B2191D">
              <w:rPr>
                <w:rFonts w:hint="eastAsia"/>
                <w:color w:val="000000" w:themeColor="text1"/>
              </w:rPr>
              <w:t>31</w:t>
            </w:r>
            <w:r w:rsidRPr="00B2191D">
              <w:rPr>
                <w:rFonts w:hint="eastAsia"/>
                <w:color w:val="000000" w:themeColor="text1"/>
              </w:rPr>
              <w:t>年１月末の未収金残高の状況をもとに出納整理期間の取組を徹底するため、４月に大阪市債権回収対策推進会議を開催する。</w:t>
            </w:r>
          </w:p>
          <w:p w14:paraId="272148E9" w14:textId="77777777" w:rsidR="00F75011" w:rsidRPr="00B2191D" w:rsidRDefault="00F75011" w:rsidP="00DE6EDD">
            <w:pPr>
              <w:spacing w:beforeLines="10" w:before="36" w:afterLines="10" w:after="36" w:line="200" w:lineRule="exact"/>
              <w:ind w:left="202" w:hangingChars="100" w:hanging="202"/>
              <w:rPr>
                <w:color w:val="000000" w:themeColor="text1"/>
              </w:rPr>
            </w:pPr>
            <w:r w:rsidRPr="00B2191D">
              <w:rPr>
                <w:rFonts w:hint="eastAsia"/>
                <w:color w:val="000000" w:themeColor="text1"/>
              </w:rPr>
              <w:t>・６月～７月頃に各債権所管に対し、</w:t>
            </w:r>
            <w:r w:rsidRPr="00B2191D">
              <w:rPr>
                <w:rFonts w:hint="eastAsia"/>
                <w:color w:val="000000" w:themeColor="text1"/>
              </w:rPr>
              <w:t>30</w:t>
            </w:r>
            <w:r w:rsidRPr="00B2191D">
              <w:rPr>
                <w:rFonts w:hint="eastAsia"/>
                <w:color w:val="000000" w:themeColor="text1"/>
              </w:rPr>
              <w:t>年度の取組実績及び元年度の目標と具体処理策に係るヒアリングを実施し、対応に係る指導を行う等、年間を通じて進捗管理を行う。</w:t>
            </w:r>
          </w:p>
          <w:p w14:paraId="42F6CBE4" w14:textId="77777777" w:rsidR="00F75011" w:rsidRPr="00B2191D" w:rsidRDefault="00F75011" w:rsidP="00DE6EDD">
            <w:pPr>
              <w:spacing w:beforeLines="10" w:before="36" w:afterLines="10" w:after="36" w:line="200" w:lineRule="exact"/>
              <w:ind w:left="202" w:hangingChars="100" w:hanging="202"/>
              <w:rPr>
                <w:color w:val="000000" w:themeColor="text1"/>
              </w:rPr>
            </w:pPr>
            <w:r w:rsidRPr="00B2191D">
              <w:rPr>
                <w:rFonts w:hint="eastAsia"/>
                <w:color w:val="000000" w:themeColor="text1"/>
              </w:rPr>
              <w:t>・８月に大阪市債権回収対策会議を開催し、元年度の目標及び具体的取組を確認する。</w:t>
            </w:r>
          </w:p>
          <w:p w14:paraId="10F8BAFB" w14:textId="77777777" w:rsidR="00F75011" w:rsidRPr="00B2191D" w:rsidRDefault="00F75011" w:rsidP="00DE6EDD">
            <w:pPr>
              <w:spacing w:beforeLines="10" w:before="36" w:afterLines="10" w:after="36" w:line="200" w:lineRule="exact"/>
              <w:ind w:left="202" w:hangingChars="100" w:hanging="202"/>
              <w:rPr>
                <w:color w:val="000000" w:themeColor="text1"/>
              </w:rPr>
            </w:pPr>
            <w:r w:rsidRPr="00B2191D">
              <w:rPr>
                <w:rFonts w:hint="eastAsia"/>
                <w:color w:val="000000" w:themeColor="text1"/>
              </w:rPr>
              <w:t>・年度後半の取組強化及び進捗管理のため、</w:t>
            </w:r>
            <w:r w:rsidRPr="00B2191D">
              <w:rPr>
                <w:rFonts w:hint="eastAsia"/>
                <w:color w:val="000000" w:themeColor="text1"/>
              </w:rPr>
              <w:t>10</w:t>
            </w:r>
            <w:r w:rsidRPr="00B2191D">
              <w:rPr>
                <w:rFonts w:hint="eastAsia"/>
                <w:color w:val="000000" w:themeColor="text1"/>
              </w:rPr>
              <w:t>月末の未収金残高状況に基づき、大阪市債権回収対策推進会議を２月頃に開催するほか、大阪市債権回収対策会議を必要に応じて開催する。</w:t>
            </w:r>
          </w:p>
          <w:p w14:paraId="3129D7CC" w14:textId="77777777" w:rsidR="00F75011" w:rsidRPr="00B2191D" w:rsidRDefault="00F75011" w:rsidP="00DE6EDD">
            <w:pPr>
              <w:spacing w:beforeLines="10" w:before="36" w:afterLines="10" w:after="36" w:line="200" w:lineRule="exact"/>
              <w:ind w:left="202" w:hangingChars="100" w:hanging="202"/>
              <w:rPr>
                <w:color w:val="000000" w:themeColor="text1"/>
              </w:rPr>
            </w:pPr>
            <w:r w:rsidRPr="00B2191D">
              <w:rPr>
                <w:rFonts w:hint="eastAsia"/>
                <w:color w:val="000000" w:themeColor="text1"/>
              </w:rPr>
              <w:t>・７月末、</w:t>
            </w:r>
            <w:r w:rsidRPr="00B2191D">
              <w:rPr>
                <w:rFonts w:hint="eastAsia"/>
                <w:color w:val="000000" w:themeColor="text1"/>
              </w:rPr>
              <w:t>10</w:t>
            </w:r>
            <w:r w:rsidRPr="00B2191D">
              <w:rPr>
                <w:rFonts w:hint="eastAsia"/>
                <w:color w:val="000000" w:themeColor="text1"/>
              </w:rPr>
              <w:t>月末、１月末の未収金の削減状況を取りまとめ、ホームページで公表する。</w:t>
            </w:r>
          </w:p>
          <w:p w14:paraId="2D4871D2" w14:textId="77777777" w:rsidR="00F75011" w:rsidRPr="00B2191D" w:rsidRDefault="00F75011" w:rsidP="00DE6EDD">
            <w:pPr>
              <w:spacing w:beforeLines="10" w:before="36" w:afterLines="10" w:after="36" w:line="200" w:lineRule="exact"/>
              <w:ind w:left="202" w:hangingChars="100" w:hanging="202"/>
              <w:rPr>
                <w:color w:val="000000" w:themeColor="text1"/>
              </w:rPr>
            </w:pPr>
            <w:r w:rsidRPr="00B2191D">
              <w:rPr>
                <w:rFonts w:hint="eastAsia"/>
                <w:color w:val="000000" w:themeColor="text1"/>
              </w:rPr>
              <w:t>・</w:t>
            </w:r>
            <w:r w:rsidRPr="00B2191D">
              <w:rPr>
                <w:color w:val="000000" w:themeColor="text1"/>
              </w:rPr>
              <w:t>消滅時効期間を経過する債権</w:t>
            </w:r>
            <w:r w:rsidRPr="00B2191D">
              <w:rPr>
                <w:rFonts w:hint="eastAsia"/>
                <w:color w:val="000000" w:themeColor="text1"/>
              </w:rPr>
              <w:t>に対する適切な事務処理を今後、より一層徹底させるべく、元年度も取組を継続する</w:t>
            </w:r>
            <w:r w:rsidRPr="00B2191D">
              <w:rPr>
                <w:color w:val="000000" w:themeColor="text1"/>
              </w:rPr>
              <w:t>。</w:t>
            </w:r>
            <w:r w:rsidRPr="00B2191D">
              <w:rPr>
                <w:rFonts w:hint="eastAsia"/>
                <w:color w:val="000000" w:themeColor="text1"/>
              </w:rPr>
              <w:t>（通年）</w:t>
            </w:r>
          </w:p>
          <w:p w14:paraId="4F434E6B" w14:textId="77777777" w:rsidR="00F75011" w:rsidRPr="00B2191D" w:rsidRDefault="00F75011" w:rsidP="00DE6EDD">
            <w:pPr>
              <w:spacing w:beforeLines="10" w:before="36" w:afterLines="10" w:after="36" w:line="200" w:lineRule="exact"/>
              <w:ind w:left="202" w:hangingChars="100" w:hanging="202"/>
              <w:rPr>
                <w:color w:val="000000" w:themeColor="text1"/>
              </w:rPr>
            </w:pPr>
            <w:r w:rsidRPr="00B2191D">
              <w:rPr>
                <w:rFonts w:hint="eastAsia"/>
                <w:color w:val="000000" w:themeColor="text1"/>
              </w:rPr>
              <w:t>・引き続き、債権別行動計画に基づく取組を推進する。（通年）</w:t>
            </w:r>
          </w:p>
        </w:tc>
      </w:tr>
      <w:tr w:rsidR="00471658" w:rsidRPr="00B2191D" w14:paraId="2A946000" w14:textId="77777777" w:rsidTr="00903A35">
        <w:trPr>
          <w:trHeight w:val="1836"/>
        </w:trPr>
        <w:tc>
          <w:tcPr>
            <w:tcW w:w="2381" w:type="dxa"/>
          </w:tcPr>
          <w:p w14:paraId="5E3E5D2A" w14:textId="77777777" w:rsidR="00F75011" w:rsidRPr="00B2191D" w:rsidRDefault="00F75011" w:rsidP="00DE6EDD">
            <w:pPr>
              <w:spacing w:beforeLines="10" w:before="36" w:afterLines="10" w:after="36" w:line="20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②「ＯＪＴによる徴収事務担当者の育成」等</w:t>
            </w:r>
          </w:p>
          <w:p w14:paraId="19890208" w14:textId="77777777" w:rsidR="00F75011" w:rsidRPr="00B2191D" w:rsidRDefault="00F75011" w:rsidP="00DE6EDD">
            <w:pPr>
              <w:autoSpaceDE w:val="0"/>
              <w:autoSpaceDN w:val="0"/>
              <w:adjustRightInd w:val="0"/>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szCs w:val="21"/>
              </w:rPr>
              <w:t>・</w:t>
            </w:r>
            <w:r w:rsidRPr="00B2191D">
              <w:rPr>
                <w:rFonts w:asciiTheme="minorEastAsia" w:hAnsiTheme="minorEastAsia" w:hint="eastAsia"/>
                <w:color w:val="000000" w:themeColor="text1"/>
              </w:rPr>
              <w:t>徴収及び滞納整理のノウハウを市債権回収対策室と各所属が共有できるよう、「ＯＪＴによる徴収事務担当者の育成」を実施する。</w:t>
            </w:r>
          </w:p>
          <w:p w14:paraId="381FA45B" w14:textId="77777777" w:rsidR="00F75011" w:rsidRPr="00B2191D" w:rsidRDefault="00F75011" w:rsidP="00DE6EDD">
            <w:pPr>
              <w:spacing w:beforeLines="10" w:before="36" w:afterLines="10" w:after="36" w:line="200" w:lineRule="exact"/>
              <w:ind w:left="202" w:hangingChars="100" w:hanging="202"/>
              <w:rPr>
                <w:color w:val="000000" w:themeColor="text1"/>
                <w:szCs w:val="21"/>
              </w:rPr>
            </w:pPr>
            <w:r w:rsidRPr="00B2191D">
              <w:rPr>
                <w:rFonts w:asciiTheme="minorEastAsia" w:hAnsiTheme="minorEastAsia" w:hint="eastAsia"/>
                <w:color w:val="000000" w:themeColor="text1"/>
              </w:rPr>
              <w:t>・債権管理・回収業務支援弁護士を活用した研修会等を実施する。</w:t>
            </w:r>
          </w:p>
          <w:p w14:paraId="783A4342" w14:textId="02606CF4" w:rsidR="00F75011" w:rsidRPr="00B2191D" w:rsidRDefault="00F75011" w:rsidP="004239ED">
            <w:pPr>
              <w:spacing w:before="20" w:afterLines="50" w:after="180" w:line="240" w:lineRule="exact"/>
              <w:rPr>
                <w:rFonts w:asciiTheme="minorEastAsia" w:hAnsiTheme="minorEastAsia"/>
                <w:color w:val="000000" w:themeColor="text1"/>
              </w:rPr>
            </w:pPr>
          </w:p>
        </w:tc>
        <w:tc>
          <w:tcPr>
            <w:tcW w:w="3458" w:type="dxa"/>
          </w:tcPr>
          <w:p w14:paraId="6E3341C5" w14:textId="77777777" w:rsidR="00F75011" w:rsidRPr="00B2191D" w:rsidRDefault="00F75011" w:rsidP="00DE6EDD">
            <w:pPr>
              <w:widowControl/>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・各所属の徴収ノウハウ向上のための取組として、下記の研修を実施した。</w:t>
            </w:r>
          </w:p>
          <w:p w14:paraId="3F6F1A14" w14:textId="77777777" w:rsidR="00F75011" w:rsidRPr="00B2191D" w:rsidRDefault="00F75011" w:rsidP="00DE6EDD">
            <w:pPr>
              <w:widowControl/>
              <w:spacing w:beforeLines="10" w:before="36" w:afterLines="10" w:after="36" w:line="200" w:lineRule="exact"/>
              <w:ind w:leftChars="16" w:left="234" w:hangingChars="100" w:hanging="202"/>
              <w:rPr>
                <w:rFonts w:asciiTheme="minorEastAsia" w:hAnsiTheme="minorEastAsia"/>
                <w:color w:val="000000" w:themeColor="text1"/>
              </w:rPr>
            </w:pPr>
            <w:r w:rsidRPr="00B2191D">
              <w:rPr>
                <w:rFonts w:asciiTheme="minorEastAsia" w:hAnsiTheme="minorEastAsia" w:hint="eastAsia"/>
                <w:color w:val="000000" w:themeColor="text1"/>
              </w:rPr>
              <w:t>・ＯＪＴ研修を、より多くの所属が参加できるよう配慮のうえ実施。</w:t>
            </w:r>
          </w:p>
          <w:p w14:paraId="24484051" w14:textId="77777777" w:rsidR="00F75011" w:rsidRPr="00B2191D" w:rsidRDefault="00F75011" w:rsidP="00DE6EDD">
            <w:pPr>
              <w:widowControl/>
              <w:spacing w:beforeLines="10" w:before="36" w:afterLines="10" w:after="36" w:line="200" w:lineRule="exact"/>
              <w:ind w:firstLineChars="100" w:firstLine="202"/>
              <w:rPr>
                <w:color w:val="000000" w:themeColor="text1"/>
              </w:rPr>
            </w:pPr>
            <w:r w:rsidRPr="00B2191D">
              <w:rPr>
                <w:color w:val="000000" w:themeColor="text1"/>
              </w:rPr>
              <w:t>前期（</w:t>
            </w:r>
            <w:r w:rsidRPr="00B2191D">
              <w:rPr>
                <w:rFonts w:hint="eastAsia"/>
                <w:color w:val="000000" w:themeColor="text1"/>
              </w:rPr>
              <w:t>７</w:t>
            </w:r>
            <w:r w:rsidRPr="00B2191D">
              <w:rPr>
                <w:color w:val="000000" w:themeColor="text1"/>
              </w:rPr>
              <w:t>月～</w:t>
            </w:r>
            <w:r w:rsidRPr="00B2191D">
              <w:rPr>
                <w:color w:val="000000" w:themeColor="text1"/>
              </w:rPr>
              <w:t>10</w:t>
            </w:r>
            <w:r w:rsidRPr="00B2191D">
              <w:rPr>
                <w:color w:val="000000" w:themeColor="text1"/>
              </w:rPr>
              <w:t>月）</w:t>
            </w:r>
          </w:p>
          <w:p w14:paraId="02D82F1B" w14:textId="77777777" w:rsidR="00F75011" w:rsidRPr="00B2191D" w:rsidRDefault="00F75011" w:rsidP="00DE6EDD">
            <w:pPr>
              <w:widowControl/>
              <w:spacing w:beforeLines="10" w:before="36" w:afterLines="10" w:after="36" w:line="200" w:lineRule="exact"/>
              <w:ind w:firstLineChars="100" w:firstLine="202"/>
              <w:jc w:val="left"/>
              <w:rPr>
                <w:color w:val="000000" w:themeColor="text1"/>
              </w:rPr>
            </w:pPr>
            <w:r w:rsidRPr="00B2191D">
              <w:rPr>
                <w:color w:val="000000" w:themeColor="text1"/>
              </w:rPr>
              <w:t>６所属　６人</w:t>
            </w:r>
          </w:p>
          <w:p w14:paraId="3A93E3D1" w14:textId="77777777" w:rsidR="00F75011" w:rsidRPr="00B2191D" w:rsidRDefault="00F75011" w:rsidP="00DE6EDD">
            <w:pPr>
              <w:widowControl/>
              <w:spacing w:beforeLines="10" w:before="36" w:afterLines="10" w:after="36" w:line="200" w:lineRule="exact"/>
              <w:ind w:firstLineChars="100" w:firstLine="202"/>
              <w:jc w:val="left"/>
              <w:rPr>
                <w:color w:val="000000" w:themeColor="text1"/>
              </w:rPr>
            </w:pPr>
            <w:r w:rsidRPr="00B2191D">
              <w:rPr>
                <w:rFonts w:hint="eastAsia"/>
                <w:color w:val="000000" w:themeColor="text1"/>
              </w:rPr>
              <w:t>後期（</w:t>
            </w:r>
            <w:r w:rsidRPr="00B2191D">
              <w:rPr>
                <w:rFonts w:hint="eastAsia"/>
                <w:color w:val="000000" w:themeColor="text1"/>
              </w:rPr>
              <w:t>11</w:t>
            </w:r>
            <w:r w:rsidRPr="00B2191D">
              <w:rPr>
                <w:rFonts w:hint="eastAsia"/>
                <w:color w:val="000000" w:themeColor="text1"/>
              </w:rPr>
              <w:t>月～３月）</w:t>
            </w:r>
          </w:p>
          <w:p w14:paraId="5697ADEE" w14:textId="77777777" w:rsidR="00F75011" w:rsidRPr="00B2191D" w:rsidRDefault="00F75011" w:rsidP="00DE6EDD">
            <w:pPr>
              <w:widowControl/>
              <w:spacing w:beforeLines="10" w:before="36" w:afterLines="10" w:after="36" w:line="200" w:lineRule="exact"/>
              <w:ind w:firstLineChars="100" w:firstLine="202"/>
              <w:jc w:val="left"/>
              <w:rPr>
                <w:color w:val="000000" w:themeColor="text1"/>
              </w:rPr>
            </w:pPr>
            <w:r w:rsidRPr="00B2191D">
              <w:rPr>
                <w:rFonts w:hint="eastAsia"/>
                <w:color w:val="000000" w:themeColor="text1"/>
              </w:rPr>
              <w:t>６所属　６人</w:t>
            </w:r>
          </w:p>
          <w:p w14:paraId="13F86E9D" w14:textId="77777777" w:rsidR="00F75011" w:rsidRPr="00B2191D" w:rsidRDefault="00F75011" w:rsidP="00DE6EDD">
            <w:pPr>
              <w:widowControl/>
              <w:spacing w:beforeLines="10" w:before="36" w:afterLines="10" w:after="36" w:line="200" w:lineRule="exact"/>
              <w:ind w:left="202" w:hangingChars="100" w:hanging="202"/>
              <w:rPr>
                <w:color w:val="000000" w:themeColor="text1"/>
              </w:rPr>
            </w:pPr>
            <w:r w:rsidRPr="00B2191D">
              <w:rPr>
                <w:rFonts w:hint="eastAsia"/>
                <w:color w:val="000000" w:themeColor="text1"/>
              </w:rPr>
              <w:t>・</w:t>
            </w:r>
            <w:r w:rsidRPr="00B2191D">
              <w:rPr>
                <w:color w:val="000000" w:themeColor="text1"/>
              </w:rPr>
              <w:t>債権管理・回収業務支援弁護士を活用した債権管理・回収研修会を実施。（５月～</w:t>
            </w:r>
            <w:r w:rsidRPr="00B2191D">
              <w:rPr>
                <w:rFonts w:hint="eastAsia"/>
                <w:color w:val="000000" w:themeColor="text1"/>
              </w:rPr>
              <w:t>２</w:t>
            </w:r>
            <w:r w:rsidRPr="00B2191D">
              <w:rPr>
                <w:color w:val="000000" w:themeColor="text1"/>
              </w:rPr>
              <w:t>月）</w:t>
            </w:r>
          </w:p>
          <w:p w14:paraId="3CB826C5" w14:textId="77777777" w:rsidR="00F75011" w:rsidRPr="00B2191D" w:rsidRDefault="00F75011" w:rsidP="00DE6EDD">
            <w:pPr>
              <w:widowControl/>
              <w:spacing w:beforeLines="10" w:before="36" w:afterLines="10" w:after="36" w:line="200" w:lineRule="exact"/>
              <w:ind w:leftChars="100" w:left="202"/>
              <w:rPr>
                <w:color w:val="000000" w:themeColor="text1"/>
              </w:rPr>
            </w:pPr>
            <w:r w:rsidRPr="00B2191D">
              <w:rPr>
                <w:color w:val="000000" w:themeColor="text1"/>
              </w:rPr>
              <w:t>基本編</w:t>
            </w:r>
            <w:r w:rsidRPr="00B2191D">
              <w:rPr>
                <w:rFonts w:hint="eastAsia"/>
                <w:color w:val="000000" w:themeColor="text1"/>
              </w:rPr>
              <w:t>（</w:t>
            </w:r>
            <w:r w:rsidRPr="00B2191D">
              <w:rPr>
                <w:color w:val="000000" w:themeColor="text1"/>
              </w:rPr>
              <w:t>５</w:t>
            </w:r>
            <w:r w:rsidRPr="00B2191D">
              <w:rPr>
                <w:rFonts w:hint="eastAsia"/>
                <w:color w:val="000000" w:themeColor="text1"/>
              </w:rPr>
              <w:t>回連続講座×２クール）</w:t>
            </w:r>
          </w:p>
          <w:p w14:paraId="3F3E94F2" w14:textId="21038E56" w:rsidR="00F75011" w:rsidRPr="00B2191D" w:rsidRDefault="00F75011" w:rsidP="00DE6EDD">
            <w:pPr>
              <w:widowControl/>
              <w:spacing w:beforeLines="10" w:before="36" w:afterLines="10" w:after="36" w:line="200" w:lineRule="exact"/>
              <w:ind w:firstLineChars="100" w:firstLine="202"/>
              <w:rPr>
                <w:rFonts w:asciiTheme="minorEastAsia" w:hAnsiTheme="minorEastAsia"/>
                <w:color w:val="000000" w:themeColor="text1"/>
              </w:rPr>
            </w:pPr>
            <w:r w:rsidRPr="00B2191D">
              <w:rPr>
                <w:rFonts w:asciiTheme="minorEastAsia" w:hAnsiTheme="minorEastAsia" w:hint="eastAsia"/>
                <w:color w:val="000000" w:themeColor="text1"/>
              </w:rPr>
              <w:t>発展編（５回）</w:t>
            </w:r>
          </w:p>
        </w:tc>
        <w:tc>
          <w:tcPr>
            <w:tcW w:w="1587" w:type="dxa"/>
          </w:tcPr>
          <w:p w14:paraId="5EE4CBDF" w14:textId="77777777" w:rsidR="00F75011" w:rsidRPr="00B2191D" w:rsidRDefault="00F75011" w:rsidP="00DE6EDD">
            <w:pPr>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・各所属の徴収ノウハウを向上させ、所属内で継承及び蓄積されることを支援するため、取組を継続する必要がある。</w:t>
            </w:r>
          </w:p>
          <w:p w14:paraId="0A6E208D" w14:textId="77777777" w:rsidR="00F75011" w:rsidRPr="00B2191D" w:rsidRDefault="00F75011" w:rsidP="004239ED">
            <w:pPr>
              <w:spacing w:beforeLines="20" w:before="72" w:afterLines="20" w:after="72" w:line="240" w:lineRule="exact"/>
              <w:rPr>
                <w:color w:val="000000" w:themeColor="text1"/>
              </w:rPr>
            </w:pPr>
          </w:p>
        </w:tc>
        <w:tc>
          <w:tcPr>
            <w:tcW w:w="2721" w:type="dxa"/>
            <w:shd w:val="clear" w:color="auto" w:fill="auto"/>
          </w:tcPr>
          <w:p w14:paraId="3DE38256" w14:textId="77777777" w:rsidR="00F75011" w:rsidRPr="00B2191D" w:rsidRDefault="00F75011" w:rsidP="00DE6EDD">
            <w:pPr>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・徴収及び滞納整理のノウハウを市債権回収対策室と各所属が共有できるよう、「ＯＪＴによる徴収事務担当者の育成」を引き続き実施する。（通年）</w:t>
            </w:r>
          </w:p>
          <w:p w14:paraId="5C0BF129" w14:textId="77777777" w:rsidR="00F75011" w:rsidRPr="00B2191D" w:rsidRDefault="00F75011" w:rsidP="00DE6EDD">
            <w:pPr>
              <w:spacing w:beforeLines="10" w:before="36" w:afterLines="10" w:after="36" w:line="200" w:lineRule="exact"/>
              <w:ind w:left="202" w:hangingChars="100" w:hanging="202"/>
              <w:rPr>
                <w:color w:val="000000" w:themeColor="text1"/>
              </w:rPr>
            </w:pPr>
            <w:r w:rsidRPr="00B2191D">
              <w:rPr>
                <w:rFonts w:asciiTheme="minorEastAsia" w:hAnsiTheme="minorEastAsia" w:hint="eastAsia"/>
                <w:color w:val="000000" w:themeColor="text1"/>
              </w:rPr>
              <w:t>・債権管理・回収業務支援弁護士を活用した研修会等を引き続き実施する。（通年）</w:t>
            </w:r>
          </w:p>
          <w:p w14:paraId="512F9C84" w14:textId="77777777" w:rsidR="00F75011" w:rsidRPr="00B2191D" w:rsidRDefault="00F75011" w:rsidP="004239ED">
            <w:pPr>
              <w:spacing w:beforeLines="20" w:before="72" w:afterLines="20" w:after="72"/>
              <w:ind w:leftChars="100" w:left="202"/>
              <w:rPr>
                <w:color w:val="000000" w:themeColor="text1"/>
              </w:rPr>
            </w:pPr>
          </w:p>
        </w:tc>
      </w:tr>
    </w:tbl>
    <w:p w14:paraId="0C2A0D84" w14:textId="3BA30313" w:rsidR="00F75011" w:rsidRPr="00B2191D" w:rsidRDefault="00F75011" w:rsidP="0068164F">
      <w:pPr>
        <w:pStyle w:val="af8"/>
      </w:pPr>
      <w:bookmarkStart w:id="14" w:name="_Toc12372642"/>
      <w:r w:rsidRPr="00B2191D">
        <w:rPr>
          <w:rFonts w:hint="eastAsia"/>
        </w:rPr>
        <w:t>柱1-1-(2)-イ-③　諸収入確保の推進</w:t>
      </w:r>
      <w:bookmarkEnd w:id="14"/>
    </w:p>
    <w:p w14:paraId="445543CA" w14:textId="77777777" w:rsidR="00F75011" w:rsidRPr="00B2191D" w:rsidRDefault="00F75011" w:rsidP="00F75011">
      <w:pPr>
        <w:rPr>
          <w:rFonts w:asciiTheme="majorEastAsia" w:eastAsiaTheme="majorEastAsia" w:hAnsiTheme="majorEastAsia"/>
          <w:color w:val="000000" w:themeColor="text1"/>
          <w:sz w:val="22"/>
        </w:rPr>
      </w:pPr>
    </w:p>
    <w:p w14:paraId="16167720"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092" w:type="dxa"/>
        <w:tblLook w:val="04A0" w:firstRow="1" w:lastRow="0" w:firstColumn="1" w:lastColumn="0" w:noHBand="0" w:noVBand="1"/>
      </w:tblPr>
      <w:tblGrid>
        <w:gridCol w:w="3288"/>
        <w:gridCol w:w="2438"/>
        <w:gridCol w:w="1361"/>
        <w:gridCol w:w="3005"/>
      </w:tblGrid>
      <w:tr w:rsidR="00471658" w:rsidRPr="00B2191D" w14:paraId="612069AD" w14:textId="77777777" w:rsidTr="00E067DB">
        <w:trPr>
          <w:tblHeader/>
        </w:trPr>
        <w:tc>
          <w:tcPr>
            <w:tcW w:w="3288" w:type="dxa"/>
            <w:shd w:val="clear" w:color="auto" w:fill="B6DDE8" w:themeFill="accent5" w:themeFillTint="66"/>
            <w:vAlign w:val="center"/>
          </w:tcPr>
          <w:p w14:paraId="76E4B8D3" w14:textId="77777777" w:rsidR="00F75011" w:rsidRPr="00B2191D" w:rsidRDefault="00F75011" w:rsidP="004239ED">
            <w:pPr>
              <w:spacing w:line="240" w:lineRule="exact"/>
              <w:jc w:val="center"/>
              <w:rPr>
                <w:color w:val="000000" w:themeColor="text1"/>
              </w:rPr>
            </w:pPr>
            <w:r w:rsidRPr="00B2191D">
              <w:rPr>
                <w:color w:val="000000" w:themeColor="text1"/>
              </w:rPr>
              <w:t>目標</w:t>
            </w:r>
          </w:p>
        </w:tc>
        <w:tc>
          <w:tcPr>
            <w:tcW w:w="2438" w:type="dxa"/>
            <w:shd w:val="clear" w:color="auto" w:fill="B6DDE8" w:themeFill="accent5" w:themeFillTint="66"/>
            <w:vAlign w:val="center"/>
          </w:tcPr>
          <w:p w14:paraId="3F936B51"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361" w:type="dxa"/>
            <w:shd w:val="clear" w:color="auto" w:fill="B6DDE8" w:themeFill="accent5" w:themeFillTint="66"/>
            <w:vAlign w:val="center"/>
          </w:tcPr>
          <w:p w14:paraId="1588D539"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年度目標</w:t>
            </w:r>
          </w:p>
          <w:p w14:paraId="3D68BA88" w14:textId="77777777" w:rsidR="00F75011" w:rsidRPr="00B2191D" w:rsidRDefault="00F75011" w:rsidP="004239ED">
            <w:pPr>
              <w:spacing w:line="240" w:lineRule="exact"/>
              <w:jc w:val="center"/>
              <w:rPr>
                <w:color w:val="000000" w:themeColor="text1"/>
              </w:rPr>
            </w:pPr>
            <w:r w:rsidRPr="00B2191D">
              <w:rPr>
                <w:color w:val="000000" w:themeColor="text1"/>
              </w:rPr>
              <w:t>の評価</w:t>
            </w:r>
          </w:p>
        </w:tc>
        <w:tc>
          <w:tcPr>
            <w:tcW w:w="3005" w:type="dxa"/>
            <w:shd w:val="clear" w:color="auto" w:fill="B6DDE8" w:themeFill="accent5" w:themeFillTint="66"/>
            <w:vAlign w:val="center"/>
          </w:tcPr>
          <w:p w14:paraId="75C8D08A"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33F535DF"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（設定・変更等）</w:t>
            </w:r>
          </w:p>
        </w:tc>
      </w:tr>
      <w:tr w:rsidR="00F75011" w:rsidRPr="00B2191D" w14:paraId="217C2358" w14:textId="77777777" w:rsidTr="00E067DB">
        <w:tblPrEx>
          <w:tblCellMar>
            <w:left w:w="99" w:type="dxa"/>
            <w:right w:w="99" w:type="dxa"/>
          </w:tblCellMar>
        </w:tblPrEx>
        <w:trPr>
          <w:trHeight w:val="2880"/>
        </w:trPr>
        <w:tc>
          <w:tcPr>
            <w:tcW w:w="3288" w:type="dxa"/>
          </w:tcPr>
          <w:p w14:paraId="3382FE7F" w14:textId="77777777" w:rsidR="00F75011" w:rsidRPr="00B2191D" w:rsidRDefault="00F75011" w:rsidP="004239ED">
            <w:pPr>
              <w:spacing w:beforeLines="10" w:before="36" w:afterLines="10" w:after="36" w:line="220" w:lineRule="exact"/>
              <w:jc w:val="left"/>
              <w:rPr>
                <w:color w:val="000000" w:themeColor="text1"/>
              </w:rPr>
            </w:pPr>
            <w:r w:rsidRPr="00B2191D">
              <w:rPr>
                <w:rFonts w:hint="eastAsia"/>
                <w:color w:val="000000" w:themeColor="text1"/>
              </w:rPr>
              <w:t>広告事業効果額</w:t>
            </w:r>
          </w:p>
          <w:p w14:paraId="436A1026" w14:textId="77777777" w:rsidR="00F75011" w:rsidRPr="00B2191D" w:rsidRDefault="00F75011" w:rsidP="004239ED">
            <w:pPr>
              <w:spacing w:beforeLines="10" w:before="36" w:afterLines="10" w:after="36" w:line="220" w:lineRule="exact"/>
              <w:ind w:leftChars="100" w:left="202"/>
              <w:rPr>
                <w:color w:val="000000" w:themeColor="text1"/>
              </w:rPr>
            </w:pPr>
            <w:r w:rsidRPr="00B2191D">
              <w:rPr>
                <w:rFonts w:hint="eastAsia"/>
                <w:color w:val="000000" w:themeColor="text1"/>
              </w:rPr>
              <w:t>広告料収入の大幅な減少が見込まれる状況においても、「市政改革プラン</w:t>
            </w:r>
            <w:r w:rsidRPr="00B2191D">
              <w:rPr>
                <w:color w:val="000000" w:themeColor="text1"/>
              </w:rPr>
              <w:t>2.0</w:t>
            </w:r>
            <w:r w:rsidRPr="00B2191D">
              <w:rPr>
                <w:rFonts w:hint="eastAsia"/>
                <w:color w:val="000000" w:themeColor="text1"/>
              </w:rPr>
              <w:t>」の取組期間中、５億円程度を確保する。</w:t>
            </w:r>
          </w:p>
          <w:p w14:paraId="56FA5C9E" w14:textId="77777777" w:rsidR="00F75011" w:rsidRPr="00B2191D" w:rsidRDefault="00F75011" w:rsidP="004239ED">
            <w:pPr>
              <w:spacing w:line="220" w:lineRule="exact"/>
              <w:jc w:val="left"/>
              <w:rPr>
                <w:color w:val="000000" w:themeColor="text1"/>
              </w:rPr>
            </w:pPr>
          </w:p>
          <w:p w14:paraId="5DBFF8EE" w14:textId="77777777" w:rsidR="00F75011" w:rsidRPr="00B2191D" w:rsidRDefault="00F75011" w:rsidP="004239ED">
            <w:pPr>
              <w:spacing w:beforeLines="10" w:before="36" w:afterLines="10" w:after="36" w:line="220" w:lineRule="exact"/>
              <w:jc w:val="left"/>
              <w:rPr>
                <w:color w:val="000000" w:themeColor="text1"/>
              </w:rPr>
            </w:pPr>
            <w:r w:rsidRPr="00B2191D">
              <w:rPr>
                <w:rFonts w:hint="eastAsia"/>
                <w:color w:val="000000" w:themeColor="text1"/>
              </w:rPr>
              <w:t>28</w:t>
            </w:r>
            <w:r w:rsidRPr="00B2191D">
              <w:rPr>
                <w:rFonts w:hint="eastAsia"/>
                <w:color w:val="000000" w:themeColor="text1"/>
              </w:rPr>
              <w:t xml:space="preserve">年度　</w:t>
            </w:r>
            <w:r w:rsidRPr="00B2191D">
              <w:rPr>
                <w:rFonts w:hint="eastAsia"/>
                <w:color w:val="000000" w:themeColor="text1"/>
              </w:rPr>
              <w:t>5.1</w:t>
            </w:r>
            <w:r w:rsidRPr="00B2191D">
              <w:rPr>
                <w:rFonts w:hint="eastAsia"/>
                <w:color w:val="000000" w:themeColor="text1"/>
              </w:rPr>
              <w:t>億円</w:t>
            </w:r>
          </w:p>
          <w:p w14:paraId="28BDB301" w14:textId="77777777" w:rsidR="00F75011" w:rsidRPr="00B2191D" w:rsidRDefault="00F75011" w:rsidP="004239ED">
            <w:pPr>
              <w:spacing w:beforeLines="10" w:before="36" w:afterLines="10" w:after="36" w:line="220" w:lineRule="exact"/>
              <w:jc w:val="left"/>
              <w:rPr>
                <w:color w:val="000000" w:themeColor="text1"/>
              </w:rPr>
            </w:pPr>
            <w:r w:rsidRPr="00B2191D">
              <w:rPr>
                <w:color w:val="000000" w:themeColor="text1"/>
              </w:rPr>
              <w:t>29</w:t>
            </w:r>
            <w:r w:rsidRPr="00B2191D">
              <w:rPr>
                <w:rFonts w:hint="eastAsia"/>
                <w:color w:val="000000" w:themeColor="text1"/>
              </w:rPr>
              <w:t xml:space="preserve">年度　</w:t>
            </w:r>
            <w:r w:rsidRPr="00B2191D">
              <w:rPr>
                <w:color w:val="000000" w:themeColor="text1"/>
              </w:rPr>
              <w:t>5.6</w:t>
            </w:r>
            <w:r w:rsidRPr="00B2191D">
              <w:rPr>
                <w:rFonts w:hint="eastAsia"/>
                <w:color w:val="000000" w:themeColor="text1"/>
              </w:rPr>
              <w:t>億円</w:t>
            </w:r>
          </w:p>
          <w:p w14:paraId="10890076" w14:textId="77777777" w:rsidR="00F75011" w:rsidRPr="00B2191D" w:rsidRDefault="00F75011" w:rsidP="004239ED">
            <w:pPr>
              <w:spacing w:beforeLines="10" w:before="36" w:afterLines="10" w:after="36" w:line="220" w:lineRule="exact"/>
              <w:jc w:val="left"/>
              <w:rPr>
                <w:color w:val="000000" w:themeColor="text1"/>
              </w:rPr>
            </w:pPr>
            <w:r w:rsidRPr="00B2191D">
              <w:rPr>
                <w:rFonts w:hint="eastAsia"/>
                <w:color w:val="000000" w:themeColor="text1"/>
              </w:rPr>
              <w:t>30</w:t>
            </w:r>
            <w:r w:rsidRPr="00B2191D">
              <w:rPr>
                <w:rFonts w:hint="eastAsia"/>
                <w:color w:val="000000" w:themeColor="text1"/>
              </w:rPr>
              <w:t xml:space="preserve">年度　</w:t>
            </w:r>
            <w:r w:rsidRPr="00B2191D">
              <w:rPr>
                <w:rFonts w:hint="eastAsia"/>
                <w:color w:val="000000" w:themeColor="text1"/>
              </w:rPr>
              <w:t>5.9</w:t>
            </w:r>
            <w:r w:rsidRPr="00B2191D">
              <w:rPr>
                <w:rFonts w:hint="eastAsia"/>
                <w:color w:val="000000" w:themeColor="text1"/>
              </w:rPr>
              <w:t>億円</w:t>
            </w:r>
          </w:p>
          <w:p w14:paraId="72E37333" w14:textId="77777777" w:rsidR="00F75011" w:rsidRPr="00B2191D" w:rsidRDefault="00F75011" w:rsidP="004239ED">
            <w:pPr>
              <w:spacing w:beforeLines="10" w:before="36" w:afterLines="10" w:after="36" w:line="220" w:lineRule="exact"/>
              <w:ind w:left="172" w:hangingChars="85" w:hanging="172"/>
              <w:jc w:val="left"/>
              <w:rPr>
                <w:b/>
                <w:color w:val="000000" w:themeColor="text1"/>
              </w:rPr>
            </w:pPr>
            <w:r w:rsidRPr="00B2191D">
              <w:rPr>
                <w:rFonts w:hint="eastAsia"/>
                <w:color w:val="000000" w:themeColor="text1"/>
              </w:rPr>
              <w:t>※元年度の目標は、進捗状況を踏まえて</w:t>
            </w:r>
            <w:r w:rsidRPr="00B2191D">
              <w:rPr>
                <w:rFonts w:hint="eastAsia"/>
                <w:color w:val="000000" w:themeColor="text1"/>
              </w:rPr>
              <w:t>30</w:t>
            </w:r>
            <w:r w:rsidRPr="00B2191D">
              <w:rPr>
                <w:rFonts w:hint="eastAsia"/>
                <w:color w:val="000000" w:themeColor="text1"/>
              </w:rPr>
              <w:t>年度中に設定予定</w:t>
            </w:r>
          </w:p>
        </w:tc>
        <w:tc>
          <w:tcPr>
            <w:tcW w:w="2438" w:type="dxa"/>
          </w:tcPr>
          <w:p w14:paraId="1AC75E8B" w14:textId="77777777" w:rsidR="00F75011" w:rsidRPr="00B2191D" w:rsidRDefault="00F75011" w:rsidP="004239ED">
            <w:pPr>
              <w:spacing w:beforeLines="10" w:before="36" w:afterLines="10" w:after="36" w:line="220" w:lineRule="exact"/>
              <w:jc w:val="left"/>
              <w:rPr>
                <w:rFonts w:cs="メイリオ"/>
                <w:color w:val="000000" w:themeColor="text1"/>
              </w:rPr>
            </w:pPr>
            <w:r w:rsidRPr="00B2191D">
              <w:rPr>
                <w:rFonts w:cs="メイリオ" w:hint="eastAsia"/>
                <w:color w:val="000000" w:themeColor="text1"/>
              </w:rPr>
              <w:t>30</w:t>
            </w:r>
            <w:r w:rsidRPr="00B2191D">
              <w:rPr>
                <w:rFonts w:cs="メイリオ"/>
                <w:color w:val="000000" w:themeColor="text1"/>
              </w:rPr>
              <w:t>年度広告事業効果額</w:t>
            </w:r>
          </w:p>
          <w:p w14:paraId="6D82CD70" w14:textId="77777777" w:rsidR="00F75011" w:rsidRPr="00B2191D" w:rsidRDefault="00F75011" w:rsidP="004239ED">
            <w:pPr>
              <w:spacing w:beforeLines="20" w:before="72" w:afterLines="20" w:after="72" w:line="220" w:lineRule="exact"/>
              <w:ind w:leftChars="16" w:left="32"/>
              <w:jc w:val="left"/>
              <w:rPr>
                <w:rFonts w:asciiTheme="minorEastAsia" w:hAnsiTheme="minorEastAsia" w:cs="メイリオ"/>
                <w:color w:val="000000" w:themeColor="text1"/>
              </w:rPr>
            </w:pPr>
            <w:r w:rsidRPr="00B2191D">
              <w:rPr>
                <w:rFonts w:hint="eastAsia"/>
                <w:color w:val="000000" w:themeColor="text1"/>
              </w:rPr>
              <w:t>6.9</w:t>
            </w:r>
            <w:r w:rsidRPr="00B2191D">
              <w:rPr>
                <w:rFonts w:asciiTheme="minorEastAsia" w:hAnsiTheme="minorEastAsia" w:cs="メイリオ" w:hint="eastAsia"/>
                <w:color w:val="000000" w:themeColor="text1"/>
              </w:rPr>
              <w:t>億円</w:t>
            </w:r>
          </w:p>
          <w:p w14:paraId="4E1044D0" w14:textId="03E58C47" w:rsidR="00F75011" w:rsidRPr="00B2191D" w:rsidRDefault="00F75011" w:rsidP="00A75B2B">
            <w:pPr>
              <w:spacing w:beforeLines="20" w:before="72" w:afterLines="20" w:after="72" w:line="220" w:lineRule="exact"/>
              <w:rPr>
                <w:color w:val="000000" w:themeColor="text1"/>
              </w:rPr>
            </w:pPr>
            <w:r w:rsidRPr="00B2191D">
              <w:rPr>
                <w:rFonts w:asciiTheme="minorEastAsia" w:hAnsiTheme="minorEastAsia" w:cs="メイリオ" w:hint="eastAsia"/>
                <w:color w:val="000000" w:themeColor="text1"/>
              </w:rPr>
              <w:t>（</w:t>
            </w:r>
            <w:r w:rsidR="00A75B2B" w:rsidRPr="00B2191D">
              <w:rPr>
                <w:rFonts w:asciiTheme="minorEastAsia" w:hAnsiTheme="minorEastAsia" w:cs="メイリオ" w:hint="eastAsia"/>
                <w:color w:val="000000" w:themeColor="text1"/>
              </w:rPr>
              <w:t>決算</w:t>
            </w:r>
            <w:r w:rsidRPr="00B2191D">
              <w:rPr>
                <w:rFonts w:asciiTheme="minorEastAsia" w:hAnsiTheme="minorEastAsia" w:cs="メイリオ" w:hint="eastAsia"/>
                <w:color w:val="000000" w:themeColor="text1"/>
              </w:rPr>
              <w:t>見込）</w:t>
            </w:r>
          </w:p>
        </w:tc>
        <w:tc>
          <w:tcPr>
            <w:tcW w:w="1361" w:type="dxa"/>
          </w:tcPr>
          <w:p w14:paraId="612CB49B" w14:textId="77777777" w:rsidR="00F75011" w:rsidRPr="00B2191D" w:rsidRDefault="00F75011" w:rsidP="004239ED">
            <w:pPr>
              <w:spacing w:beforeLines="20" w:before="72" w:afterLines="20" w:after="72" w:line="240" w:lineRule="exact"/>
              <w:jc w:val="center"/>
              <w:rPr>
                <w:color w:val="000000" w:themeColor="text1"/>
              </w:rPr>
            </w:pPr>
            <w:r w:rsidRPr="00B2191D">
              <w:rPr>
                <w:rFonts w:asciiTheme="minorEastAsia" w:hAnsiTheme="minorEastAsia" w:cs="メイリオ" w:hint="eastAsia"/>
                <w:color w:val="000000" w:themeColor="text1"/>
              </w:rPr>
              <w:t>達成</w:t>
            </w:r>
          </w:p>
        </w:tc>
        <w:tc>
          <w:tcPr>
            <w:tcW w:w="3005" w:type="dxa"/>
            <w:shd w:val="clear" w:color="auto" w:fill="auto"/>
          </w:tcPr>
          <w:p w14:paraId="0B197E5F" w14:textId="77777777" w:rsidR="00F75011" w:rsidRPr="00B2191D" w:rsidRDefault="00F75011" w:rsidP="004239ED">
            <w:pPr>
              <w:spacing w:beforeLines="10" w:before="36" w:afterLines="10" w:after="36" w:line="220" w:lineRule="exact"/>
              <w:rPr>
                <w:color w:val="000000" w:themeColor="text1"/>
              </w:rPr>
            </w:pPr>
            <w:r w:rsidRPr="00B2191D">
              <w:rPr>
                <w:rFonts w:hint="eastAsia"/>
                <w:color w:val="000000" w:themeColor="text1"/>
              </w:rPr>
              <w:t>広告料収入の大幅な減少が見込まれる状況においても、「市政改革プラン</w:t>
            </w:r>
            <w:r w:rsidRPr="00B2191D">
              <w:rPr>
                <w:rFonts w:hint="eastAsia"/>
                <w:color w:val="000000" w:themeColor="text1"/>
              </w:rPr>
              <w:t>2.0</w:t>
            </w:r>
            <w:r w:rsidRPr="00B2191D">
              <w:rPr>
                <w:rFonts w:hint="eastAsia"/>
                <w:color w:val="000000" w:themeColor="text1"/>
              </w:rPr>
              <w:t>」の取組期間中、５億円程度を確保する。</w:t>
            </w:r>
          </w:p>
          <w:p w14:paraId="6C11B0BD" w14:textId="77777777" w:rsidR="00F75011" w:rsidRPr="00B2191D" w:rsidRDefault="00F75011" w:rsidP="004239ED">
            <w:pPr>
              <w:spacing w:beforeLines="10" w:before="36" w:afterLines="10" w:after="36" w:line="220" w:lineRule="exact"/>
              <w:rPr>
                <w:color w:val="000000" w:themeColor="text1"/>
              </w:rPr>
            </w:pPr>
          </w:p>
          <w:p w14:paraId="7DB645A2" w14:textId="77777777" w:rsidR="00F75011" w:rsidRPr="00B2191D" w:rsidRDefault="00F75011" w:rsidP="004239ED">
            <w:pPr>
              <w:spacing w:beforeLines="10" w:before="36" w:afterLines="10" w:after="36" w:line="220" w:lineRule="exact"/>
              <w:rPr>
                <w:color w:val="000000" w:themeColor="text1"/>
              </w:rPr>
            </w:pPr>
            <w:r w:rsidRPr="00B2191D">
              <w:rPr>
                <w:rFonts w:hint="eastAsia"/>
                <w:color w:val="000000" w:themeColor="text1"/>
              </w:rPr>
              <w:t>元年度広告事業効果額</w:t>
            </w:r>
          </w:p>
          <w:p w14:paraId="549A452C" w14:textId="77777777" w:rsidR="00F75011" w:rsidRPr="00B2191D" w:rsidRDefault="00F75011" w:rsidP="004239ED">
            <w:pPr>
              <w:spacing w:beforeLines="20" w:before="72" w:afterLines="20" w:after="72" w:line="220" w:lineRule="exact"/>
              <w:rPr>
                <w:color w:val="000000" w:themeColor="text1"/>
              </w:rPr>
            </w:pPr>
            <w:r w:rsidRPr="00B2191D">
              <w:rPr>
                <w:rFonts w:hint="eastAsia"/>
                <w:color w:val="000000" w:themeColor="text1"/>
              </w:rPr>
              <w:t>5.3</w:t>
            </w:r>
            <w:r w:rsidRPr="00B2191D">
              <w:rPr>
                <w:rFonts w:hint="eastAsia"/>
                <w:color w:val="000000" w:themeColor="text1"/>
              </w:rPr>
              <w:t>億円</w:t>
            </w:r>
          </w:p>
          <w:p w14:paraId="3D5C836C" w14:textId="77777777" w:rsidR="00F75011" w:rsidRPr="00B2191D" w:rsidRDefault="00F75011" w:rsidP="004239ED">
            <w:pPr>
              <w:spacing w:beforeLines="20" w:before="72" w:afterLines="20" w:after="72" w:line="220" w:lineRule="exact"/>
              <w:rPr>
                <w:color w:val="000000" w:themeColor="text1"/>
              </w:rPr>
            </w:pPr>
          </w:p>
          <w:p w14:paraId="212AA94B" w14:textId="77777777" w:rsidR="00F75011" w:rsidRPr="00B2191D" w:rsidRDefault="00F75011" w:rsidP="004239ED">
            <w:pPr>
              <w:spacing w:beforeLines="20" w:before="72" w:afterLines="20" w:after="72" w:line="220" w:lineRule="exact"/>
              <w:rPr>
                <w:color w:val="000000" w:themeColor="text1"/>
              </w:rPr>
            </w:pPr>
            <w:r w:rsidRPr="00B2191D">
              <w:rPr>
                <w:rFonts w:hint="eastAsia"/>
                <w:color w:val="000000" w:themeColor="text1"/>
              </w:rPr>
              <w:t>（理由）</w:t>
            </w:r>
          </w:p>
          <w:p w14:paraId="7CAD5AAA" w14:textId="77777777" w:rsidR="00F75011" w:rsidRPr="00B2191D" w:rsidRDefault="00F75011" w:rsidP="004239ED">
            <w:pPr>
              <w:spacing w:beforeLines="20" w:before="72" w:afterLines="20" w:after="72" w:line="220" w:lineRule="exact"/>
              <w:rPr>
                <w:color w:val="000000" w:themeColor="text1"/>
              </w:rPr>
            </w:pPr>
            <w:r w:rsidRPr="00B2191D">
              <w:rPr>
                <w:rFonts w:hint="eastAsia"/>
                <w:color w:val="000000" w:themeColor="text1"/>
                <w:kern w:val="0"/>
              </w:rPr>
              <w:t>30</w:t>
            </w:r>
            <w:r w:rsidRPr="00B2191D">
              <w:rPr>
                <w:rFonts w:hint="eastAsia"/>
                <w:color w:val="000000" w:themeColor="text1"/>
                <w:kern w:val="0"/>
              </w:rPr>
              <w:t>年度の進捗状況を踏まえて新たに設定したため。</w:t>
            </w:r>
          </w:p>
        </w:tc>
      </w:tr>
    </w:tbl>
    <w:p w14:paraId="3264BCEA" w14:textId="77777777" w:rsidR="00F75011" w:rsidRPr="00B2191D" w:rsidRDefault="00F75011" w:rsidP="00F75011">
      <w:pPr>
        <w:widowControl/>
        <w:jc w:val="left"/>
        <w:rPr>
          <w:rFonts w:asciiTheme="majorEastAsia" w:eastAsiaTheme="majorEastAsia" w:hAnsiTheme="majorEastAsia"/>
          <w:color w:val="000000" w:themeColor="text1"/>
          <w:sz w:val="22"/>
        </w:rPr>
      </w:pPr>
    </w:p>
    <w:p w14:paraId="5DB01D98" w14:textId="77777777" w:rsidR="00F75011" w:rsidRPr="00B2191D" w:rsidRDefault="00F75011" w:rsidP="00F75011">
      <w:pPr>
        <w:widowControl/>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a3"/>
        <w:tblW w:w="10091" w:type="dxa"/>
        <w:tblInd w:w="-5" w:type="dxa"/>
        <w:tblLook w:val="04A0" w:firstRow="1" w:lastRow="0" w:firstColumn="1" w:lastColumn="0" w:noHBand="0" w:noVBand="1"/>
      </w:tblPr>
      <w:tblGrid>
        <w:gridCol w:w="2891"/>
        <w:gridCol w:w="2778"/>
        <w:gridCol w:w="1871"/>
        <w:gridCol w:w="2551"/>
      </w:tblGrid>
      <w:tr w:rsidR="00471658" w:rsidRPr="00B2191D" w14:paraId="514B2946" w14:textId="77777777" w:rsidTr="002E0EAB">
        <w:tc>
          <w:tcPr>
            <w:tcW w:w="2891" w:type="dxa"/>
            <w:shd w:val="clear" w:color="auto" w:fill="B6DDE8" w:themeFill="accent5" w:themeFillTint="66"/>
            <w:vAlign w:val="center"/>
          </w:tcPr>
          <w:p w14:paraId="486C4016"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hint="eastAsia"/>
                <w:color w:val="000000" w:themeColor="text1"/>
              </w:rPr>
              <w:t>30</w:t>
            </w:r>
            <w:r w:rsidRPr="00B2191D">
              <w:rPr>
                <w:rFonts w:asciiTheme="minorEastAsia" w:hAnsiTheme="minorEastAsia" w:hint="eastAsia"/>
                <w:color w:val="000000" w:themeColor="text1"/>
              </w:rPr>
              <w:t>年度の取組内容</w:t>
            </w:r>
          </w:p>
        </w:tc>
        <w:tc>
          <w:tcPr>
            <w:tcW w:w="2778" w:type="dxa"/>
            <w:shd w:val="clear" w:color="auto" w:fill="B6DDE8" w:themeFill="accent5" w:themeFillTint="66"/>
            <w:vAlign w:val="center"/>
          </w:tcPr>
          <w:p w14:paraId="5EDD4181" w14:textId="6ACD8AF1" w:rsidR="00F75011" w:rsidRPr="00B2191D" w:rsidRDefault="00F75011" w:rsidP="00E067DB">
            <w:pPr>
              <w:spacing w:line="24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1871" w:type="dxa"/>
            <w:shd w:val="clear" w:color="auto" w:fill="B6DDE8" w:themeFill="accent5" w:themeFillTint="66"/>
            <w:vAlign w:val="center"/>
          </w:tcPr>
          <w:p w14:paraId="6926E194"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2551" w:type="dxa"/>
            <w:shd w:val="clear" w:color="auto" w:fill="B6DDE8" w:themeFill="accent5" w:themeFillTint="66"/>
            <w:vAlign w:val="center"/>
          </w:tcPr>
          <w:p w14:paraId="13A8E44D" w14:textId="77777777" w:rsidR="00F75011" w:rsidRPr="00B2191D" w:rsidRDefault="00F75011" w:rsidP="004239ED">
            <w:pPr>
              <w:spacing w:line="240" w:lineRule="exact"/>
              <w:jc w:val="center"/>
              <w:rPr>
                <w:rFonts w:asciiTheme="minorEastAsia" w:hAnsiTheme="minorEastAsia"/>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471658" w:rsidRPr="00B2191D" w14:paraId="475AC8F3" w14:textId="77777777" w:rsidTr="002E0EAB">
        <w:trPr>
          <w:trHeight w:val="1836"/>
        </w:trPr>
        <w:tc>
          <w:tcPr>
            <w:tcW w:w="2891" w:type="dxa"/>
          </w:tcPr>
          <w:p w14:paraId="4B7B5153" w14:textId="77777777" w:rsidR="00F75011" w:rsidRPr="00B2191D" w:rsidRDefault="00F75011" w:rsidP="004239ED">
            <w:pPr>
              <w:spacing w:beforeLines="20" w:before="72" w:afterLines="20" w:after="72" w:line="220" w:lineRule="exact"/>
              <w:ind w:left="203" w:hangingChars="100" w:hanging="20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Cs w:val="21"/>
              </w:rPr>
              <w:t>➀媒</w:t>
            </w:r>
            <w:r w:rsidRPr="00B2191D">
              <w:rPr>
                <w:rFonts w:asciiTheme="majorEastAsia" w:eastAsiaTheme="majorEastAsia" w:hAnsiTheme="majorEastAsia" w:hint="eastAsia"/>
                <w:b/>
                <w:color w:val="000000" w:themeColor="text1"/>
                <w:sz w:val="20"/>
                <w:szCs w:val="20"/>
              </w:rPr>
              <w:t>体別の取組方針に基づく広告主獲得の取組の推進</w:t>
            </w:r>
          </w:p>
          <w:p w14:paraId="54EBB066"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asciiTheme="minorEastAsia" w:hAnsiTheme="minorEastAsia" w:hint="eastAsia"/>
                <w:color w:val="000000" w:themeColor="text1"/>
                <w:szCs w:val="21"/>
              </w:rPr>
              <w:t>・</w:t>
            </w:r>
            <w:r w:rsidRPr="00B2191D">
              <w:rPr>
                <w:rFonts w:hint="eastAsia"/>
                <w:color w:val="000000" w:themeColor="text1"/>
              </w:rPr>
              <w:t>ネーミングライツパートナー一斉募集の周知方法について検証を行い、認知度向上に向けた手法を検討したうえで、一斉募集を行う。</w:t>
            </w:r>
          </w:p>
          <w:p w14:paraId="1E4E59ED" w14:textId="19101BFE" w:rsidR="00F75011" w:rsidRPr="00B2191D" w:rsidRDefault="00F75011" w:rsidP="0076755E">
            <w:pPr>
              <w:spacing w:beforeLines="20" w:before="72" w:afterLines="20" w:after="72" w:line="220" w:lineRule="exact"/>
              <w:ind w:left="202" w:hangingChars="100" w:hanging="202"/>
              <w:rPr>
                <w:color w:val="000000" w:themeColor="text1"/>
              </w:rPr>
            </w:pPr>
            <w:r w:rsidRPr="00B2191D">
              <w:rPr>
                <w:rFonts w:hint="eastAsia"/>
                <w:color w:val="000000" w:themeColor="text1"/>
              </w:rPr>
              <w:t>・広告掲載にかかる規制業種について、国の動向等に留意しつつ、各所属の意見を踏まえ、規制緩和に向け検討する。</w:t>
            </w:r>
          </w:p>
        </w:tc>
        <w:tc>
          <w:tcPr>
            <w:tcW w:w="2778" w:type="dxa"/>
          </w:tcPr>
          <w:p w14:paraId="3EDCACCB"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color w:val="000000" w:themeColor="text1"/>
              </w:rPr>
              <w:t>・</w:t>
            </w:r>
            <w:r w:rsidRPr="00B2191D">
              <w:rPr>
                <w:rFonts w:hint="eastAsia"/>
                <w:color w:val="000000" w:themeColor="text1"/>
              </w:rPr>
              <w:t>周知方法について広告事業推進プロジェクトチーム幹事会等において検討し、市民ロビーでの映像放映等周知方法を拡充したうえで、一斉募集を実施した。</w:t>
            </w:r>
          </w:p>
          <w:p w14:paraId="7FBA5046" w14:textId="402CF554" w:rsidR="00F75011" w:rsidRPr="00B2191D" w:rsidRDefault="00F75011" w:rsidP="0076755E">
            <w:pPr>
              <w:spacing w:beforeLines="20" w:before="72" w:afterLines="20" w:after="72" w:line="220" w:lineRule="exact"/>
              <w:ind w:left="202" w:hangingChars="100" w:hanging="202"/>
              <w:rPr>
                <w:color w:val="000000" w:themeColor="text1"/>
              </w:rPr>
            </w:pPr>
            <w:r w:rsidRPr="00B2191D">
              <w:rPr>
                <w:rFonts w:hint="eastAsia"/>
                <w:color w:val="000000" w:themeColor="text1"/>
              </w:rPr>
              <w:t>・広告掲載にかかる規制業種について、広告事業推進プロジェクトチーム幹事会等において、規制緩和に向けた検討を行った。</w:t>
            </w:r>
          </w:p>
        </w:tc>
        <w:tc>
          <w:tcPr>
            <w:tcW w:w="1871" w:type="dxa"/>
            <w:vMerge w:val="restart"/>
          </w:tcPr>
          <w:p w14:paraId="29A689AA"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・取組は計画通り実施し、目標額を達成できたが、今後改修工事により大幅な減収が予測される媒体もあり、引き続き広告主獲得に向けて取組を進める必要がある。</w:t>
            </w:r>
          </w:p>
        </w:tc>
        <w:tc>
          <w:tcPr>
            <w:tcW w:w="2551" w:type="dxa"/>
            <w:shd w:val="clear" w:color="auto" w:fill="auto"/>
          </w:tcPr>
          <w:p w14:paraId="74FBF886" w14:textId="1F1AD8C2" w:rsidR="00F75011" w:rsidRPr="00B2191D" w:rsidRDefault="00F75011" w:rsidP="004239ED">
            <w:pPr>
              <w:spacing w:beforeLines="20" w:before="72" w:afterLines="20" w:after="72" w:line="220" w:lineRule="exact"/>
              <w:ind w:left="202" w:hangingChars="100" w:hanging="202"/>
              <w:rPr>
                <w:color w:val="000000" w:themeColor="text1"/>
              </w:rPr>
            </w:pPr>
            <w:r w:rsidRPr="00B2191D">
              <w:rPr>
                <w:color w:val="000000" w:themeColor="text1"/>
              </w:rPr>
              <w:t>・</w:t>
            </w:r>
            <w:r w:rsidRPr="00B2191D">
              <w:rPr>
                <w:rFonts w:hint="eastAsia"/>
                <w:color w:val="000000" w:themeColor="text1"/>
              </w:rPr>
              <w:t>ネーミングライツパートナー一斉募集事業のさらなる認知度向上に向けた手法を検討した</w:t>
            </w:r>
            <w:r w:rsidR="000A690C" w:rsidRPr="00B2191D">
              <w:rPr>
                <w:rFonts w:hint="eastAsia"/>
                <w:color w:val="000000" w:themeColor="text1"/>
              </w:rPr>
              <w:t>うえ</w:t>
            </w:r>
            <w:r w:rsidRPr="00B2191D">
              <w:rPr>
                <w:rFonts w:hint="eastAsia"/>
                <w:color w:val="000000" w:themeColor="text1"/>
              </w:rPr>
              <w:t>で（上期）、引き続き一斉募集を行う。（下期）</w:t>
            </w:r>
          </w:p>
          <w:p w14:paraId="017A2E9C"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・国の動向等に留意しつつ、必要に応じ規制緩和に向けた検討を行う。（通年）</w:t>
            </w:r>
          </w:p>
        </w:tc>
      </w:tr>
      <w:tr w:rsidR="00471658" w:rsidRPr="00B2191D" w14:paraId="44630385" w14:textId="77777777" w:rsidTr="002E0EAB">
        <w:trPr>
          <w:trHeight w:val="1587"/>
        </w:trPr>
        <w:tc>
          <w:tcPr>
            <w:tcW w:w="2891" w:type="dxa"/>
          </w:tcPr>
          <w:p w14:paraId="00DBE78D" w14:textId="77777777" w:rsidR="00F75011" w:rsidRPr="00B2191D" w:rsidRDefault="00F75011" w:rsidP="004239ED">
            <w:pPr>
              <w:spacing w:beforeLines="20" w:before="72" w:afterLines="20" w:after="72" w:line="22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②広告代理店の参入を促進する制度の構築</w:t>
            </w:r>
          </w:p>
          <w:p w14:paraId="0F4EBFED" w14:textId="77777777" w:rsidR="00F75011" w:rsidRPr="00B2191D" w:rsidRDefault="00F75011" w:rsidP="004239ED">
            <w:pPr>
              <w:spacing w:beforeLines="20" w:before="72" w:afterLines="20" w:after="72" w:line="220" w:lineRule="exact"/>
              <w:ind w:left="192" w:hangingChars="95" w:hanging="192"/>
              <w:rPr>
                <w:color w:val="000000" w:themeColor="text1"/>
              </w:rPr>
            </w:pPr>
            <w:r w:rsidRPr="00B2191D">
              <w:rPr>
                <w:rFonts w:asciiTheme="minorEastAsia" w:hAnsiTheme="minorEastAsia" w:hint="eastAsia"/>
                <w:color w:val="000000" w:themeColor="text1"/>
                <w:szCs w:val="21"/>
              </w:rPr>
              <w:t>・</w:t>
            </w:r>
            <w:r w:rsidRPr="00B2191D">
              <w:rPr>
                <w:rFonts w:hint="eastAsia"/>
                <w:color w:val="000000" w:themeColor="text1"/>
              </w:rPr>
              <w:t>協力広告代理店の募集を実施する。</w:t>
            </w:r>
          </w:p>
          <w:p w14:paraId="5B25A750"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・元年度に同制度の対象とする媒体の集約・公表を行う。</w:t>
            </w:r>
          </w:p>
        </w:tc>
        <w:tc>
          <w:tcPr>
            <w:tcW w:w="2778" w:type="dxa"/>
          </w:tcPr>
          <w:p w14:paraId="4E908097" w14:textId="77777777" w:rsidR="00F75011" w:rsidRPr="00B2191D" w:rsidRDefault="00F75011" w:rsidP="004239ED">
            <w:pPr>
              <w:widowControl/>
              <w:spacing w:beforeLines="20" w:before="72" w:afterLines="20" w:after="72" w:line="220" w:lineRule="exact"/>
              <w:ind w:left="202" w:hangingChars="100" w:hanging="202"/>
              <w:jc w:val="left"/>
              <w:rPr>
                <w:color w:val="000000" w:themeColor="text1"/>
              </w:rPr>
            </w:pPr>
            <w:r w:rsidRPr="00B2191D">
              <w:rPr>
                <w:color w:val="000000" w:themeColor="text1"/>
              </w:rPr>
              <w:t>・</w:t>
            </w:r>
            <w:r w:rsidRPr="00B2191D">
              <w:rPr>
                <w:rFonts w:hint="eastAsia"/>
                <w:color w:val="000000" w:themeColor="text1"/>
              </w:rPr>
              <w:t>協力広告代理店の募集を実施した。</w:t>
            </w:r>
          </w:p>
          <w:p w14:paraId="18A1FED1"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・元年度に同制度の対象とする媒体を集約・公表した。</w:t>
            </w:r>
          </w:p>
          <w:p w14:paraId="19B9693A" w14:textId="79081A04" w:rsidR="00F75011" w:rsidRPr="00B2191D" w:rsidRDefault="00F75011" w:rsidP="004239ED">
            <w:pPr>
              <w:spacing w:beforeLines="20" w:before="72" w:afterLines="20" w:after="72" w:line="220" w:lineRule="exact"/>
              <w:ind w:left="202" w:hangingChars="100" w:hanging="202"/>
              <w:jc w:val="right"/>
              <w:rPr>
                <w:color w:val="000000" w:themeColor="text1"/>
              </w:rPr>
            </w:pPr>
          </w:p>
        </w:tc>
        <w:tc>
          <w:tcPr>
            <w:tcW w:w="1871" w:type="dxa"/>
            <w:vMerge/>
          </w:tcPr>
          <w:p w14:paraId="79068C9D" w14:textId="77777777" w:rsidR="00F75011" w:rsidRPr="00B2191D" w:rsidRDefault="00F75011" w:rsidP="004239ED">
            <w:pPr>
              <w:spacing w:beforeLines="20" w:before="72" w:afterLines="20" w:after="72" w:line="220" w:lineRule="exact"/>
              <w:rPr>
                <w:color w:val="000000" w:themeColor="text1"/>
              </w:rPr>
            </w:pPr>
          </w:p>
        </w:tc>
        <w:tc>
          <w:tcPr>
            <w:tcW w:w="2551" w:type="dxa"/>
            <w:shd w:val="clear" w:color="auto" w:fill="auto"/>
          </w:tcPr>
          <w:p w14:paraId="0B4D6C3B" w14:textId="77777777" w:rsidR="00F75011" w:rsidRPr="00B2191D" w:rsidRDefault="00F75011" w:rsidP="004239ED">
            <w:pPr>
              <w:spacing w:beforeLines="20" w:before="72" w:afterLines="20" w:after="72" w:line="220" w:lineRule="exact"/>
              <w:ind w:left="202" w:hangingChars="100" w:hanging="202"/>
              <w:rPr>
                <w:b/>
                <w:color w:val="000000" w:themeColor="text1"/>
              </w:rPr>
            </w:pPr>
            <w:r w:rsidRPr="00B2191D">
              <w:rPr>
                <w:color w:val="000000" w:themeColor="text1"/>
              </w:rPr>
              <w:t>・</w:t>
            </w:r>
            <w:r w:rsidRPr="00B2191D">
              <w:rPr>
                <w:rFonts w:hint="eastAsia"/>
                <w:color w:val="000000" w:themeColor="text1"/>
              </w:rPr>
              <w:t>引き続き協力広告代理店の募集を実施する。（通年）</w:t>
            </w:r>
          </w:p>
          <w:p w14:paraId="343DDD64"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・２年度に同制度の対象とする媒体の集約・公表を行う。（３月頃）</w:t>
            </w:r>
          </w:p>
        </w:tc>
      </w:tr>
      <w:tr w:rsidR="00471658" w:rsidRPr="00B2191D" w14:paraId="7C504BE7" w14:textId="77777777" w:rsidTr="002E0EAB">
        <w:trPr>
          <w:trHeight w:val="1836"/>
        </w:trPr>
        <w:tc>
          <w:tcPr>
            <w:tcW w:w="2891" w:type="dxa"/>
          </w:tcPr>
          <w:p w14:paraId="258AD604" w14:textId="77777777" w:rsidR="00F75011" w:rsidRPr="00B2191D" w:rsidRDefault="00F75011" w:rsidP="004239ED">
            <w:pPr>
              <w:spacing w:beforeLines="20" w:before="72" w:afterLines="20" w:after="72" w:line="220" w:lineRule="exact"/>
              <w:ind w:left="193" w:hangingChars="100" w:hanging="193"/>
              <w:rPr>
                <w:color w:val="000000" w:themeColor="text1"/>
              </w:rPr>
            </w:pPr>
            <w:r w:rsidRPr="00B2191D">
              <w:rPr>
                <w:rFonts w:asciiTheme="majorEastAsia" w:eastAsiaTheme="majorEastAsia" w:hAnsiTheme="majorEastAsia" w:hint="eastAsia"/>
                <w:b/>
                <w:color w:val="000000" w:themeColor="text1"/>
                <w:sz w:val="20"/>
                <w:szCs w:val="20"/>
              </w:rPr>
              <w:t>③媒体別の目標効果額の設定による全庁的な進捗管理と他団体事例等の共有による取組の強化</w:t>
            </w:r>
          </w:p>
          <w:p w14:paraId="5A4122FB" w14:textId="77777777" w:rsidR="00F75011" w:rsidRPr="00B2191D" w:rsidRDefault="00F75011" w:rsidP="004239ED">
            <w:pPr>
              <w:spacing w:beforeLines="20" w:before="72" w:afterLines="20" w:after="72" w:line="220" w:lineRule="exact"/>
              <w:ind w:left="137" w:hangingChars="68" w:hanging="137"/>
              <w:rPr>
                <w:color w:val="000000" w:themeColor="text1"/>
              </w:rPr>
            </w:pPr>
            <w:r w:rsidRPr="00B2191D">
              <w:rPr>
                <w:color w:val="000000" w:themeColor="text1"/>
              </w:rPr>
              <w:t>・</w:t>
            </w:r>
            <w:r w:rsidRPr="00B2191D">
              <w:rPr>
                <w:rFonts w:hint="eastAsia"/>
                <w:color w:val="000000" w:themeColor="text1"/>
              </w:rPr>
              <w:t>30</w:t>
            </w:r>
            <w:r w:rsidRPr="00B2191D">
              <w:rPr>
                <w:rFonts w:hint="eastAsia"/>
                <w:color w:val="000000" w:themeColor="text1"/>
              </w:rPr>
              <w:t>年度実施状況調査を実施する。</w:t>
            </w:r>
          </w:p>
          <w:p w14:paraId="0FE7D49F" w14:textId="77777777" w:rsidR="00F75011" w:rsidRPr="00B2191D" w:rsidRDefault="00F75011" w:rsidP="004239ED">
            <w:pPr>
              <w:spacing w:beforeLines="20" w:before="72" w:afterLines="20" w:after="72" w:line="220" w:lineRule="exact"/>
              <w:ind w:left="137" w:hangingChars="68" w:hanging="137"/>
              <w:rPr>
                <w:color w:val="000000" w:themeColor="text1"/>
              </w:rPr>
            </w:pPr>
            <w:r w:rsidRPr="00B2191D">
              <w:rPr>
                <w:rFonts w:hint="eastAsia"/>
                <w:color w:val="000000" w:themeColor="text1"/>
              </w:rPr>
              <w:t>・広告事業推進プロジェクトチーム幹事会で各所属の取組状況等を情報共有する。</w:t>
            </w:r>
          </w:p>
          <w:p w14:paraId="4BD49EA5" w14:textId="77777777" w:rsidR="00F75011" w:rsidRPr="00B2191D" w:rsidRDefault="00F75011" w:rsidP="004239ED">
            <w:pPr>
              <w:spacing w:beforeLines="20" w:before="72" w:afterLines="20" w:after="72" w:line="220" w:lineRule="exact"/>
              <w:ind w:left="137" w:hangingChars="68" w:hanging="137"/>
              <w:rPr>
                <w:color w:val="000000" w:themeColor="text1"/>
              </w:rPr>
            </w:pPr>
            <w:r w:rsidRPr="00B2191D">
              <w:rPr>
                <w:rFonts w:hint="eastAsia"/>
                <w:color w:val="000000" w:themeColor="text1"/>
              </w:rPr>
              <w:t>・元年度の媒体別目標効果額を設定する。</w:t>
            </w:r>
          </w:p>
        </w:tc>
        <w:tc>
          <w:tcPr>
            <w:tcW w:w="2778" w:type="dxa"/>
          </w:tcPr>
          <w:p w14:paraId="36D6F356"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w:t>
            </w:r>
            <w:r w:rsidRPr="00B2191D">
              <w:rPr>
                <w:rFonts w:hint="eastAsia"/>
                <w:color w:val="000000" w:themeColor="text1"/>
              </w:rPr>
              <w:t>30</w:t>
            </w:r>
            <w:r w:rsidRPr="00B2191D">
              <w:rPr>
                <w:rFonts w:hint="eastAsia"/>
                <w:color w:val="000000" w:themeColor="text1"/>
              </w:rPr>
              <w:t>年度実施状況調査を実施した。（５月末、７月末、</w:t>
            </w:r>
            <w:r w:rsidRPr="00B2191D">
              <w:rPr>
                <w:rFonts w:hint="eastAsia"/>
                <w:color w:val="000000" w:themeColor="text1"/>
              </w:rPr>
              <w:t>10</w:t>
            </w:r>
            <w:r w:rsidRPr="00B2191D">
              <w:rPr>
                <w:rFonts w:hint="eastAsia"/>
                <w:color w:val="000000" w:themeColor="text1"/>
              </w:rPr>
              <w:t>月末、１月末、３月末）</w:t>
            </w:r>
          </w:p>
          <w:p w14:paraId="6F420A73"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・広告事業推進プロジェクトチーム幹事会で各所属の取組状況等を情報共有した。（６月、９月）</w:t>
            </w:r>
          </w:p>
          <w:p w14:paraId="5397C04F"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・元年度の媒体別目標効果額を設定した。</w:t>
            </w:r>
          </w:p>
          <w:p w14:paraId="7FB96B24" w14:textId="779894FE" w:rsidR="00F75011" w:rsidRPr="00B2191D" w:rsidRDefault="00F75011" w:rsidP="004239ED">
            <w:pPr>
              <w:spacing w:beforeLines="20" w:before="72" w:afterLines="20" w:after="72" w:line="220" w:lineRule="exact"/>
              <w:ind w:left="202" w:hangingChars="100" w:hanging="202"/>
              <w:jc w:val="right"/>
              <w:rPr>
                <w:color w:val="000000" w:themeColor="text1"/>
              </w:rPr>
            </w:pPr>
          </w:p>
        </w:tc>
        <w:tc>
          <w:tcPr>
            <w:tcW w:w="1871" w:type="dxa"/>
            <w:vMerge/>
          </w:tcPr>
          <w:p w14:paraId="0750391F" w14:textId="77777777" w:rsidR="00F75011" w:rsidRPr="00B2191D" w:rsidRDefault="00F75011" w:rsidP="004239ED">
            <w:pPr>
              <w:spacing w:beforeLines="20" w:before="72" w:afterLines="20" w:after="72" w:line="220" w:lineRule="exact"/>
              <w:rPr>
                <w:color w:val="000000" w:themeColor="text1"/>
              </w:rPr>
            </w:pPr>
          </w:p>
        </w:tc>
        <w:tc>
          <w:tcPr>
            <w:tcW w:w="2551" w:type="dxa"/>
            <w:shd w:val="clear" w:color="auto" w:fill="auto"/>
          </w:tcPr>
          <w:p w14:paraId="2BAC0340"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color w:val="000000" w:themeColor="text1"/>
              </w:rPr>
              <w:t>・</w:t>
            </w:r>
            <w:r w:rsidRPr="00B2191D">
              <w:rPr>
                <w:rFonts w:hint="eastAsia"/>
                <w:color w:val="000000" w:themeColor="text1"/>
              </w:rPr>
              <w:t>元年度実施状況調査を実施する。（年５回）</w:t>
            </w:r>
          </w:p>
          <w:p w14:paraId="01056F71"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・広告事業推進プロジェクトチーム幹事会で各所属の取組状況等を情報共有する。（年２回）</w:t>
            </w:r>
          </w:p>
          <w:p w14:paraId="4890F693"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・２年度以降の媒体別取組方針について検討する。（通年）</w:t>
            </w:r>
          </w:p>
        </w:tc>
      </w:tr>
    </w:tbl>
    <w:p w14:paraId="2F7CD4CE" w14:textId="77777777" w:rsidR="00F75011" w:rsidRPr="00B2191D" w:rsidRDefault="00F75011" w:rsidP="00F75011">
      <w:pPr>
        <w:tabs>
          <w:tab w:val="left" w:pos="7110"/>
        </w:tabs>
        <w:ind w:right="108"/>
        <w:jc w:val="left"/>
        <w:rPr>
          <w:rFonts w:asciiTheme="majorEastAsia" w:eastAsiaTheme="majorEastAsia" w:hAnsiTheme="majorEastAsia"/>
          <w:b/>
          <w:color w:val="000000" w:themeColor="text1"/>
        </w:rPr>
      </w:pPr>
    </w:p>
    <w:p w14:paraId="3E648763" w14:textId="77777777" w:rsidR="00C3695D" w:rsidRPr="00B2191D" w:rsidRDefault="00C3695D">
      <w:pPr>
        <w:widowControl/>
        <w:jc w:val="left"/>
        <w:rPr>
          <w:rFonts w:asciiTheme="majorEastAsia" w:eastAsiaTheme="majorEastAsia" w:hAnsiTheme="majorEastAsia"/>
          <w:b/>
          <w:color w:val="000000" w:themeColor="text1"/>
        </w:rPr>
      </w:pPr>
      <w:r w:rsidRPr="00B2191D">
        <w:rPr>
          <w:rFonts w:asciiTheme="majorEastAsia" w:eastAsiaTheme="majorEastAsia" w:hAnsiTheme="majorEastAsia"/>
          <w:b/>
          <w:color w:val="000000" w:themeColor="text1"/>
        </w:rPr>
        <w:br w:type="page"/>
      </w:r>
    </w:p>
    <w:p w14:paraId="5DDEEC0C" w14:textId="54D65AC1" w:rsidR="00F75011" w:rsidRPr="00B2191D" w:rsidRDefault="00F75011" w:rsidP="0068164F">
      <w:pPr>
        <w:pStyle w:val="af8"/>
      </w:pPr>
      <w:bookmarkStart w:id="15" w:name="_Toc12372643"/>
      <w:r w:rsidRPr="00B2191D">
        <w:rPr>
          <w:rFonts w:hint="eastAsia"/>
        </w:rPr>
        <w:t>柱1-1-(2)-ウ　市債残高の削減</w:t>
      </w:r>
      <w:bookmarkEnd w:id="15"/>
    </w:p>
    <w:p w14:paraId="4C126C17" w14:textId="77777777" w:rsidR="00F75011" w:rsidRPr="00B2191D" w:rsidRDefault="00F75011" w:rsidP="00F75011">
      <w:pPr>
        <w:rPr>
          <w:rFonts w:asciiTheme="majorEastAsia" w:eastAsiaTheme="majorEastAsia" w:hAnsiTheme="majorEastAsia"/>
          <w:color w:val="000000" w:themeColor="text1"/>
          <w:sz w:val="22"/>
        </w:rPr>
      </w:pPr>
    </w:p>
    <w:p w14:paraId="79C97F20"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091" w:type="dxa"/>
        <w:tblLook w:val="04A0" w:firstRow="1" w:lastRow="0" w:firstColumn="1" w:lastColumn="0" w:noHBand="0" w:noVBand="1"/>
      </w:tblPr>
      <w:tblGrid>
        <w:gridCol w:w="2665"/>
        <w:gridCol w:w="2721"/>
        <w:gridCol w:w="1474"/>
        <w:gridCol w:w="3231"/>
      </w:tblGrid>
      <w:tr w:rsidR="00471658" w:rsidRPr="00B2191D" w14:paraId="717D4EB7" w14:textId="77777777" w:rsidTr="006B5CFB">
        <w:trPr>
          <w:tblHeader/>
        </w:trPr>
        <w:tc>
          <w:tcPr>
            <w:tcW w:w="2665" w:type="dxa"/>
            <w:shd w:val="clear" w:color="auto" w:fill="B6DDE8" w:themeFill="accent5" w:themeFillTint="66"/>
            <w:vAlign w:val="center"/>
          </w:tcPr>
          <w:p w14:paraId="421EE77C" w14:textId="77777777" w:rsidR="00F75011" w:rsidRPr="00B2191D" w:rsidRDefault="00F75011" w:rsidP="004239ED">
            <w:pPr>
              <w:spacing w:line="240" w:lineRule="exact"/>
              <w:jc w:val="center"/>
              <w:rPr>
                <w:color w:val="000000" w:themeColor="text1"/>
              </w:rPr>
            </w:pPr>
            <w:r w:rsidRPr="00B2191D">
              <w:rPr>
                <w:color w:val="000000" w:themeColor="text1"/>
              </w:rPr>
              <w:t>目標</w:t>
            </w:r>
          </w:p>
        </w:tc>
        <w:tc>
          <w:tcPr>
            <w:tcW w:w="2721" w:type="dxa"/>
            <w:shd w:val="clear" w:color="auto" w:fill="B6DDE8" w:themeFill="accent5" w:themeFillTint="66"/>
            <w:vAlign w:val="center"/>
          </w:tcPr>
          <w:p w14:paraId="36A35970"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474" w:type="dxa"/>
            <w:shd w:val="clear" w:color="auto" w:fill="B6DDE8" w:themeFill="accent5" w:themeFillTint="66"/>
            <w:vAlign w:val="center"/>
          </w:tcPr>
          <w:p w14:paraId="33AAEBEA"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年度目標</w:t>
            </w:r>
          </w:p>
          <w:p w14:paraId="3F293BC3" w14:textId="77777777" w:rsidR="00F75011" w:rsidRPr="00B2191D" w:rsidRDefault="00F75011" w:rsidP="004239ED">
            <w:pPr>
              <w:spacing w:line="240" w:lineRule="exact"/>
              <w:jc w:val="center"/>
              <w:rPr>
                <w:color w:val="000000" w:themeColor="text1"/>
              </w:rPr>
            </w:pPr>
            <w:r w:rsidRPr="00B2191D">
              <w:rPr>
                <w:color w:val="000000" w:themeColor="text1"/>
              </w:rPr>
              <w:t>の評価</w:t>
            </w:r>
          </w:p>
        </w:tc>
        <w:tc>
          <w:tcPr>
            <w:tcW w:w="3231" w:type="dxa"/>
            <w:shd w:val="clear" w:color="auto" w:fill="B6DDE8" w:themeFill="accent5" w:themeFillTint="66"/>
            <w:vAlign w:val="center"/>
          </w:tcPr>
          <w:p w14:paraId="2BE673D2"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42F5F9CF"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（設定・変更等）</w:t>
            </w:r>
          </w:p>
        </w:tc>
      </w:tr>
      <w:tr w:rsidR="00F75011" w:rsidRPr="00B2191D" w14:paraId="54DE1760" w14:textId="77777777" w:rsidTr="006B5CFB">
        <w:tblPrEx>
          <w:tblCellMar>
            <w:left w:w="99" w:type="dxa"/>
            <w:right w:w="99" w:type="dxa"/>
          </w:tblCellMar>
        </w:tblPrEx>
        <w:trPr>
          <w:trHeight w:val="1793"/>
        </w:trPr>
        <w:tc>
          <w:tcPr>
            <w:tcW w:w="2665" w:type="dxa"/>
          </w:tcPr>
          <w:p w14:paraId="6F41BE7C"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実質市債残高倍率</w:t>
            </w:r>
          </w:p>
          <w:p w14:paraId="48358C90"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５大市の状況を勘案し、　次のとおり設定。</w:t>
            </w:r>
          </w:p>
          <w:p w14:paraId="495E5158"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 xml:space="preserve">２年度予算編成時　</w:t>
            </w:r>
            <w:r w:rsidRPr="00B2191D">
              <w:rPr>
                <w:rFonts w:hint="eastAsia"/>
                <w:color w:val="000000" w:themeColor="text1"/>
              </w:rPr>
              <w:t>1.8</w:t>
            </w:r>
            <w:r w:rsidRPr="00B2191D">
              <w:rPr>
                <w:rFonts w:hint="eastAsia"/>
                <w:color w:val="000000" w:themeColor="text1"/>
              </w:rPr>
              <w:t>倍以内※</w:t>
            </w:r>
          </w:p>
          <w:p w14:paraId="42637F6D" w14:textId="77777777" w:rsidR="00F75011" w:rsidRPr="00B2191D" w:rsidRDefault="00F75011" w:rsidP="004239ED">
            <w:pPr>
              <w:spacing w:beforeLines="20" w:before="72" w:afterLines="20" w:after="72" w:line="240" w:lineRule="exact"/>
              <w:rPr>
                <w:color w:val="000000" w:themeColor="text1"/>
              </w:rPr>
            </w:pPr>
          </w:p>
          <w:p w14:paraId="7E1C45FF"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※府費負担教職員制度の見直しに係る影響が現時点で不明であるため、決算の状況等を確認して再検討する。</w:t>
            </w:r>
          </w:p>
          <w:p w14:paraId="1DB639D4" w14:textId="77777777" w:rsidR="00F75011" w:rsidRPr="00B2191D" w:rsidRDefault="00F75011" w:rsidP="004239ED">
            <w:pPr>
              <w:spacing w:beforeLines="20" w:before="72" w:afterLines="20" w:after="72" w:line="240" w:lineRule="exact"/>
              <w:rPr>
                <w:dstrike/>
                <w:color w:val="000000" w:themeColor="text1"/>
              </w:rPr>
            </w:pPr>
          </w:p>
        </w:tc>
        <w:tc>
          <w:tcPr>
            <w:tcW w:w="2721" w:type="dxa"/>
          </w:tcPr>
          <w:p w14:paraId="72D54CF5" w14:textId="77777777" w:rsidR="00F75011" w:rsidRPr="00B2191D" w:rsidRDefault="00F75011" w:rsidP="004239ED">
            <w:pPr>
              <w:spacing w:beforeLines="20" w:before="72" w:afterLines="20" w:after="72" w:line="240" w:lineRule="exact"/>
              <w:ind w:leftChars="16" w:left="32"/>
              <w:jc w:val="left"/>
              <w:rPr>
                <w:rFonts w:cs="メイリオ"/>
                <w:color w:val="000000" w:themeColor="text1"/>
              </w:rPr>
            </w:pPr>
            <w:r w:rsidRPr="00B2191D">
              <w:rPr>
                <w:rFonts w:cs="メイリオ" w:hint="eastAsia"/>
                <w:color w:val="000000" w:themeColor="text1"/>
              </w:rPr>
              <w:t>（参考）</w:t>
            </w:r>
          </w:p>
          <w:p w14:paraId="7BF65620" w14:textId="77777777" w:rsidR="00F75011" w:rsidRPr="00B2191D" w:rsidRDefault="00F75011" w:rsidP="004239ED">
            <w:pPr>
              <w:spacing w:beforeLines="20" w:before="72" w:afterLines="20" w:after="72" w:line="240" w:lineRule="exact"/>
              <w:ind w:leftChars="16" w:left="32"/>
              <w:rPr>
                <w:rFonts w:cs="メイリオ"/>
                <w:color w:val="000000" w:themeColor="text1"/>
              </w:rPr>
            </w:pPr>
            <w:r w:rsidRPr="00B2191D">
              <w:rPr>
                <w:rFonts w:cs="メイリオ" w:hint="eastAsia"/>
                <w:color w:val="000000" w:themeColor="text1"/>
              </w:rPr>
              <w:t xml:space="preserve">元年度予算編成時における元年度末見込　</w:t>
            </w:r>
            <w:r w:rsidRPr="00B2191D">
              <w:rPr>
                <w:rFonts w:cs="メイリオ" w:hint="eastAsia"/>
                <w:color w:val="000000" w:themeColor="text1"/>
              </w:rPr>
              <w:t>1.86</w:t>
            </w:r>
            <w:r w:rsidRPr="00B2191D">
              <w:rPr>
                <w:rFonts w:cs="メイリオ" w:hint="eastAsia"/>
                <w:color w:val="000000" w:themeColor="text1"/>
              </w:rPr>
              <w:t>倍</w:t>
            </w:r>
          </w:p>
        </w:tc>
        <w:tc>
          <w:tcPr>
            <w:tcW w:w="1474" w:type="dxa"/>
          </w:tcPr>
          <w:p w14:paraId="34530508" w14:textId="77777777" w:rsidR="00F75011" w:rsidRPr="00B2191D" w:rsidRDefault="00F75011" w:rsidP="004239ED">
            <w:pPr>
              <w:spacing w:beforeLines="20" w:before="72" w:afterLines="20" w:after="72" w:line="240" w:lineRule="exact"/>
              <w:jc w:val="center"/>
              <w:rPr>
                <w:rFonts w:cs="メイリオ"/>
                <w:color w:val="000000" w:themeColor="text1"/>
              </w:rPr>
            </w:pPr>
            <w:r w:rsidRPr="00B2191D">
              <w:rPr>
                <w:rFonts w:cs="メイリオ" w:hint="eastAsia"/>
                <w:color w:val="000000" w:themeColor="text1"/>
              </w:rPr>
              <w:t>―</w:t>
            </w:r>
          </w:p>
        </w:tc>
        <w:tc>
          <w:tcPr>
            <w:tcW w:w="3231" w:type="dxa"/>
            <w:shd w:val="clear" w:color="auto" w:fill="auto"/>
          </w:tcPr>
          <w:p w14:paraId="6FF4E409"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実質市債残高倍率</w:t>
            </w:r>
          </w:p>
          <w:p w14:paraId="20DD2F33" w14:textId="77777777" w:rsidR="00F75011" w:rsidRPr="00B2191D" w:rsidRDefault="00F75011" w:rsidP="004239ED">
            <w:pPr>
              <w:spacing w:beforeLines="20" w:before="72" w:afterLines="20" w:after="72" w:line="240" w:lineRule="exact"/>
              <w:jc w:val="left"/>
              <w:rPr>
                <w:color w:val="000000" w:themeColor="text1"/>
              </w:rPr>
            </w:pPr>
            <w:r w:rsidRPr="00B2191D">
              <w:rPr>
                <w:rFonts w:hint="eastAsia"/>
                <w:color w:val="000000" w:themeColor="text1"/>
              </w:rPr>
              <w:t xml:space="preserve">２年度予算編成時　</w:t>
            </w:r>
            <w:r w:rsidRPr="00B2191D">
              <w:rPr>
                <w:rFonts w:hint="eastAsia"/>
                <w:color w:val="000000" w:themeColor="text1"/>
              </w:rPr>
              <w:t>1.79</w:t>
            </w:r>
            <w:r w:rsidRPr="00B2191D">
              <w:rPr>
                <w:rFonts w:hint="eastAsia"/>
                <w:color w:val="000000" w:themeColor="text1"/>
              </w:rPr>
              <w:t>倍以内</w:t>
            </w:r>
          </w:p>
          <w:p w14:paraId="606869CD" w14:textId="77777777" w:rsidR="00F75011" w:rsidRPr="00B2191D" w:rsidRDefault="00F75011" w:rsidP="004239ED">
            <w:pPr>
              <w:spacing w:beforeLines="20" w:before="72" w:afterLines="20" w:after="72" w:line="240" w:lineRule="exact"/>
              <w:jc w:val="left"/>
              <w:rPr>
                <w:color w:val="000000" w:themeColor="text1"/>
              </w:rPr>
            </w:pPr>
          </w:p>
          <w:p w14:paraId="20AFD91B" w14:textId="77777777" w:rsidR="00F75011" w:rsidRPr="00B2191D" w:rsidRDefault="00F75011" w:rsidP="004239ED">
            <w:pPr>
              <w:spacing w:beforeLines="20" w:before="72" w:afterLines="20" w:after="72" w:line="240" w:lineRule="exact"/>
              <w:jc w:val="left"/>
              <w:rPr>
                <w:color w:val="000000" w:themeColor="text1"/>
              </w:rPr>
            </w:pPr>
            <w:r w:rsidRPr="00B2191D">
              <w:rPr>
                <w:rFonts w:hint="eastAsia"/>
                <w:color w:val="000000" w:themeColor="text1"/>
              </w:rPr>
              <w:t>（理由）</w:t>
            </w:r>
          </w:p>
          <w:p w14:paraId="1528AF69" w14:textId="77777777" w:rsidR="00F75011" w:rsidRPr="00B2191D" w:rsidRDefault="00F75011" w:rsidP="006B5CFB">
            <w:pPr>
              <w:spacing w:beforeLines="20" w:before="72" w:afterLines="20" w:after="72" w:line="240" w:lineRule="exact"/>
              <w:rPr>
                <w:color w:val="000000" w:themeColor="text1"/>
              </w:rPr>
            </w:pPr>
            <w:r w:rsidRPr="00B2191D">
              <w:rPr>
                <w:rFonts w:hint="eastAsia"/>
                <w:color w:val="000000" w:themeColor="text1"/>
              </w:rPr>
              <w:t>29</w:t>
            </w:r>
            <w:r w:rsidRPr="00B2191D">
              <w:rPr>
                <w:rFonts w:hint="eastAsia"/>
                <w:color w:val="000000" w:themeColor="text1"/>
              </w:rPr>
              <w:t>年度決算や他都市の状況等を踏まえ、府費負担教職員制度の見直しに係る影響を反映させたため。</w:t>
            </w:r>
          </w:p>
        </w:tc>
      </w:tr>
    </w:tbl>
    <w:p w14:paraId="67339B9C" w14:textId="77777777" w:rsidR="00F75011" w:rsidRPr="00B2191D" w:rsidRDefault="00F75011" w:rsidP="00F75011">
      <w:pPr>
        <w:widowControl/>
        <w:jc w:val="left"/>
        <w:rPr>
          <w:rFonts w:asciiTheme="majorEastAsia" w:eastAsiaTheme="majorEastAsia" w:hAnsiTheme="majorEastAsia"/>
          <w:color w:val="000000" w:themeColor="text1"/>
          <w:sz w:val="22"/>
        </w:rPr>
      </w:pPr>
    </w:p>
    <w:p w14:paraId="41E5926D" w14:textId="77777777" w:rsidR="00F75011" w:rsidRPr="00B2191D" w:rsidRDefault="00F75011" w:rsidP="00F75011">
      <w:pPr>
        <w:widowControl/>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a3"/>
        <w:tblW w:w="10091" w:type="dxa"/>
        <w:tblInd w:w="-5" w:type="dxa"/>
        <w:tblLook w:val="04A0" w:firstRow="1" w:lastRow="0" w:firstColumn="1" w:lastColumn="0" w:noHBand="0" w:noVBand="1"/>
      </w:tblPr>
      <w:tblGrid>
        <w:gridCol w:w="2665"/>
        <w:gridCol w:w="2721"/>
        <w:gridCol w:w="1757"/>
        <w:gridCol w:w="2948"/>
      </w:tblGrid>
      <w:tr w:rsidR="00471658" w:rsidRPr="00B2191D" w14:paraId="14F5822F" w14:textId="77777777" w:rsidTr="0076755E">
        <w:tc>
          <w:tcPr>
            <w:tcW w:w="2665" w:type="dxa"/>
            <w:shd w:val="clear" w:color="auto" w:fill="B6DDE8" w:themeFill="accent5" w:themeFillTint="66"/>
            <w:vAlign w:val="center"/>
          </w:tcPr>
          <w:p w14:paraId="1F2F48E0"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hint="eastAsia"/>
                <w:color w:val="000000" w:themeColor="text1"/>
              </w:rPr>
              <w:t>30</w:t>
            </w:r>
            <w:r w:rsidRPr="00B2191D">
              <w:rPr>
                <w:rFonts w:asciiTheme="minorEastAsia" w:hAnsiTheme="minorEastAsia" w:hint="eastAsia"/>
                <w:color w:val="000000" w:themeColor="text1"/>
              </w:rPr>
              <w:t>年度の取組内容</w:t>
            </w:r>
          </w:p>
        </w:tc>
        <w:tc>
          <w:tcPr>
            <w:tcW w:w="2721" w:type="dxa"/>
            <w:shd w:val="clear" w:color="auto" w:fill="B6DDE8" w:themeFill="accent5" w:themeFillTint="66"/>
            <w:vAlign w:val="center"/>
          </w:tcPr>
          <w:p w14:paraId="76898B49" w14:textId="66D87917" w:rsidR="00F75011" w:rsidRPr="00B2191D" w:rsidRDefault="00F75011" w:rsidP="006B5CFB">
            <w:pPr>
              <w:spacing w:line="24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1757" w:type="dxa"/>
            <w:shd w:val="clear" w:color="auto" w:fill="B6DDE8" w:themeFill="accent5" w:themeFillTint="66"/>
            <w:vAlign w:val="center"/>
          </w:tcPr>
          <w:p w14:paraId="15B164A3"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2948" w:type="dxa"/>
            <w:shd w:val="clear" w:color="auto" w:fill="B6DDE8" w:themeFill="accent5" w:themeFillTint="66"/>
            <w:vAlign w:val="center"/>
          </w:tcPr>
          <w:p w14:paraId="516E7118" w14:textId="77777777" w:rsidR="00F75011" w:rsidRPr="00B2191D" w:rsidRDefault="00F75011" w:rsidP="004239ED">
            <w:pPr>
              <w:spacing w:line="240" w:lineRule="exact"/>
              <w:jc w:val="center"/>
              <w:rPr>
                <w:rFonts w:asciiTheme="minorEastAsia" w:hAnsiTheme="minorEastAsia"/>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471658" w:rsidRPr="00B2191D" w14:paraId="122C7A24" w14:textId="77777777" w:rsidTr="0076755E">
        <w:trPr>
          <w:trHeight w:val="1836"/>
        </w:trPr>
        <w:tc>
          <w:tcPr>
            <w:tcW w:w="2665" w:type="dxa"/>
          </w:tcPr>
          <w:p w14:paraId="298FFE19" w14:textId="77777777" w:rsidR="00F75011" w:rsidRPr="00B2191D" w:rsidRDefault="00F75011" w:rsidP="004239ED">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①事業の選択と集中による市債残高の削減</w:t>
            </w:r>
          </w:p>
          <w:p w14:paraId="1413C154" w14:textId="77777777" w:rsidR="00F75011" w:rsidRPr="00B2191D" w:rsidRDefault="00F75011" w:rsidP="004239ED">
            <w:pPr>
              <w:spacing w:beforeLines="20" w:before="72" w:afterLines="20" w:after="72" w:line="240" w:lineRule="exact"/>
              <w:ind w:left="202" w:hangingChars="100" w:hanging="202"/>
              <w:rPr>
                <w:rFonts w:asciiTheme="minorEastAsia" w:hAnsiTheme="minorEastAsia"/>
                <w:color w:val="000000" w:themeColor="text1"/>
                <w:szCs w:val="21"/>
              </w:rPr>
            </w:pPr>
            <w:r w:rsidRPr="00B2191D">
              <w:rPr>
                <w:rFonts w:asciiTheme="minorEastAsia" w:hAnsiTheme="minorEastAsia" w:hint="eastAsia"/>
                <w:color w:val="000000" w:themeColor="text1"/>
                <w:szCs w:val="21"/>
              </w:rPr>
              <w:t>・市改革プロジェクトチーム等で全市的な議論を行い、事業の選択と集中を図る。</w:t>
            </w:r>
          </w:p>
        </w:tc>
        <w:tc>
          <w:tcPr>
            <w:tcW w:w="2721" w:type="dxa"/>
          </w:tcPr>
          <w:p w14:paraId="54EC687D" w14:textId="77777777" w:rsidR="00F75011" w:rsidRPr="00B2191D" w:rsidRDefault="00F75011" w:rsidP="004239ED">
            <w:pPr>
              <w:widowControl/>
              <w:spacing w:beforeLines="20" w:before="72" w:afterLines="20" w:after="72" w:line="240" w:lineRule="exact"/>
              <w:ind w:left="202" w:hangingChars="100" w:hanging="202"/>
              <w:rPr>
                <w:color w:val="000000" w:themeColor="text1"/>
              </w:rPr>
            </w:pPr>
            <w:r w:rsidRPr="00B2191D">
              <w:rPr>
                <w:rFonts w:hint="eastAsia"/>
                <w:color w:val="000000" w:themeColor="text1"/>
              </w:rPr>
              <w:t>・市改革プロジェクトチーム会議において、</w:t>
            </w:r>
            <w:r w:rsidRPr="00B2191D">
              <w:rPr>
                <w:rFonts w:hint="eastAsia"/>
                <w:color w:val="000000" w:themeColor="text1"/>
              </w:rPr>
              <w:t>29</w:t>
            </w:r>
            <w:r w:rsidRPr="00B2191D">
              <w:rPr>
                <w:rFonts w:hint="eastAsia"/>
                <w:color w:val="000000" w:themeColor="text1"/>
              </w:rPr>
              <w:t>年度の取組実績等について報告を行った。</w:t>
            </w:r>
          </w:p>
          <w:p w14:paraId="0C716D5D" w14:textId="77777777" w:rsidR="00F75011" w:rsidRPr="00B2191D" w:rsidRDefault="00F75011" w:rsidP="004239ED">
            <w:pPr>
              <w:widowControl/>
              <w:spacing w:beforeLines="20" w:before="72" w:afterLines="20" w:after="72" w:line="240" w:lineRule="exact"/>
              <w:ind w:left="202" w:hangingChars="100" w:hanging="202"/>
              <w:rPr>
                <w:color w:val="000000" w:themeColor="text1"/>
              </w:rPr>
            </w:pPr>
            <w:r w:rsidRPr="00B2191D">
              <w:rPr>
                <w:rFonts w:hint="eastAsia"/>
                <w:color w:val="000000" w:themeColor="text1"/>
              </w:rPr>
              <w:t>・元年度予算編成において、マイナスシーリングを設定することなどによって、市債発行額を精査し、市債残高を抑制した。</w:t>
            </w:r>
          </w:p>
          <w:p w14:paraId="3C91F29E" w14:textId="21BDA19F" w:rsidR="00F75011" w:rsidRPr="00B2191D" w:rsidRDefault="00F75011" w:rsidP="0076755E">
            <w:pPr>
              <w:widowControl/>
              <w:spacing w:beforeLines="20" w:before="72" w:afterLines="20" w:after="72" w:line="240" w:lineRule="exact"/>
              <w:ind w:left="202" w:hangingChars="100" w:hanging="202"/>
              <w:rPr>
                <w:color w:val="000000" w:themeColor="text1"/>
              </w:rPr>
            </w:pPr>
            <w:r w:rsidRPr="00B2191D">
              <w:rPr>
                <w:rFonts w:hint="eastAsia"/>
                <w:color w:val="000000" w:themeColor="text1"/>
              </w:rPr>
              <w:t>・目標（実質市債残高倍率）について、</w:t>
            </w:r>
            <w:r w:rsidRPr="00B2191D">
              <w:rPr>
                <w:rFonts w:hint="eastAsia"/>
                <w:color w:val="000000" w:themeColor="text1"/>
              </w:rPr>
              <w:t>29</w:t>
            </w:r>
            <w:r w:rsidRPr="00B2191D">
              <w:rPr>
                <w:rFonts w:hint="eastAsia"/>
                <w:color w:val="000000" w:themeColor="text1"/>
              </w:rPr>
              <w:t>年度決算や他都市の状況等を踏まえ、変更を行った。</w:t>
            </w:r>
          </w:p>
        </w:tc>
        <w:tc>
          <w:tcPr>
            <w:tcW w:w="1757" w:type="dxa"/>
          </w:tcPr>
          <w:p w14:paraId="46156972"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・２年度予算編成において、引き続き市債残高の抑制を図る必要がある。</w:t>
            </w:r>
          </w:p>
        </w:tc>
        <w:tc>
          <w:tcPr>
            <w:tcW w:w="2948" w:type="dxa"/>
            <w:shd w:val="clear" w:color="auto" w:fill="auto"/>
          </w:tcPr>
          <w:p w14:paraId="3E7B1048"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・引き続き、</w:t>
            </w:r>
            <w:r w:rsidRPr="00B2191D">
              <w:rPr>
                <w:rFonts w:asciiTheme="minorEastAsia" w:hAnsiTheme="minorEastAsia" w:hint="eastAsia"/>
                <w:color w:val="000000" w:themeColor="text1"/>
                <w:szCs w:val="21"/>
              </w:rPr>
              <w:t>市改革プロジェクトチーム等で全市的な議論を行い、事業の選択と集中を図る。（予算編成時等）</w:t>
            </w:r>
          </w:p>
        </w:tc>
      </w:tr>
    </w:tbl>
    <w:p w14:paraId="7A6AF139" w14:textId="568C95F8" w:rsidR="00F75011" w:rsidRPr="00B2191D" w:rsidRDefault="00F75011" w:rsidP="00F75011">
      <w:pPr>
        <w:widowControl/>
        <w:jc w:val="left"/>
        <w:rPr>
          <w:rFonts w:asciiTheme="majorEastAsia" w:eastAsiaTheme="majorEastAsia" w:hAnsiTheme="majorEastAsia"/>
          <w:b/>
          <w:color w:val="000000" w:themeColor="text1"/>
        </w:rPr>
      </w:pPr>
    </w:p>
    <w:p w14:paraId="62BD2860" w14:textId="77777777" w:rsidR="006B5CFB" w:rsidRPr="00B2191D" w:rsidRDefault="006B5CFB">
      <w:pPr>
        <w:widowControl/>
        <w:jc w:val="left"/>
        <w:rPr>
          <w:rFonts w:asciiTheme="majorEastAsia" w:eastAsiaTheme="majorEastAsia" w:hAnsiTheme="majorEastAsia"/>
          <w:b/>
          <w:color w:val="000000" w:themeColor="text1"/>
          <w:sz w:val="22"/>
        </w:rPr>
      </w:pPr>
      <w:bookmarkStart w:id="16" w:name="_Toc527651557"/>
      <w:r w:rsidRPr="00B2191D">
        <w:rPr>
          <w:rFonts w:asciiTheme="majorEastAsia" w:eastAsiaTheme="majorEastAsia" w:hAnsiTheme="majorEastAsia"/>
          <w:b/>
          <w:color w:val="000000" w:themeColor="text1"/>
          <w:sz w:val="22"/>
        </w:rPr>
        <w:br w:type="page"/>
      </w:r>
    </w:p>
    <w:p w14:paraId="73B51EF3" w14:textId="41BF4B6B" w:rsidR="00F75011" w:rsidRPr="00B2191D" w:rsidRDefault="00F75011" w:rsidP="0068164F">
      <w:pPr>
        <w:pStyle w:val="af8"/>
      </w:pPr>
      <w:bookmarkStart w:id="17" w:name="_Toc12372644"/>
      <w:r w:rsidRPr="00B2191D">
        <w:rPr>
          <w:rFonts w:hint="eastAsia"/>
        </w:rPr>
        <w:t>柱1-1-(2)-エ　財務諸表の公表と活用推進</w:t>
      </w:r>
      <w:bookmarkEnd w:id="16"/>
      <w:bookmarkEnd w:id="17"/>
    </w:p>
    <w:p w14:paraId="06714B3D" w14:textId="77777777" w:rsidR="00F75011" w:rsidRPr="00B2191D" w:rsidRDefault="00F75011" w:rsidP="00F75011">
      <w:pPr>
        <w:rPr>
          <w:rFonts w:asciiTheme="majorEastAsia" w:eastAsiaTheme="majorEastAsia" w:hAnsiTheme="majorEastAsia"/>
          <w:color w:val="000000" w:themeColor="text1"/>
          <w:sz w:val="22"/>
        </w:rPr>
      </w:pPr>
    </w:p>
    <w:p w14:paraId="4360197C"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091" w:type="dxa"/>
        <w:tblLook w:val="04A0" w:firstRow="1" w:lastRow="0" w:firstColumn="1" w:lastColumn="0" w:noHBand="0" w:noVBand="1"/>
      </w:tblPr>
      <w:tblGrid>
        <w:gridCol w:w="4365"/>
        <w:gridCol w:w="2268"/>
        <w:gridCol w:w="1474"/>
        <w:gridCol w:w="1984"/>
      </w:tblGrid>
      <w:tr w:rsidR="00471658" w:rsidRPr="00B2191D" w14:paraId="1C147928" w14:textId="77777777" w:rsidTr="006B5CFB">
        <w:trPr>
          <w:tblHeader/>
        </w:trPr>
        <w:tc>
          <w:tcPr>
            <w:tcW w:w="4365" w:type="dxa"/>
            <w:shd w:val="clear" w:color="auto" w:fill="B6DDE8" w:themeFill="accent5" w:themeFillTint="66"/>
            <w:vAlign w:val="center"/>
          </w:tcPr>
          <w:p w14:paraId="58BE77F9" w14:textId="77777777" w:rsidR="00F75011" w:rsidRPr="00B2191D" w:rsidRDefault="00F75011" w:rsidP="004239ED">
            <w:pPr>
              <w:spacing w:line="240" w:lineRule="exact"/>
              <w:jc w:val="center"/>
              <w:rPr>
                <w:color w:val="000000" w:themeColor="text1"/>
              </w:rPr>
            </w:pPr>
            <w:r w:rsidRPr="00B2191D">
              <w:rPr>
                <w:color w:val="000000" w:themeColor="text1"/>
              </w:rPr>
              <w:t>目標</w:t>
            </w:r>
          </w:p>
        </w:tc>
        <w:tc>
          <w:tcPr>
            <w:tcW w:w="2268" w:type="dxa"/>
            <w:shd w:val="clear" w:color="auto" w:fill="B6DDE8" w:themeFill="accent5" w:themeFillTint="66"/>
            <w:vAlign w:val="center"/>
          </w:tcPr>
          <w:p w14:paraId="1E0D61B4"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474" w:type="dxa"/>
            <w:shd w:val="clear" w:color="auto" w:fill="B6DDE8" w:themeFill="accent5" w:themeFillTint="66"/>
            <w:vAlign w:val="center"/>
          </w:tcPr>
          <w:p w14:paraId="0269EC7E"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年度目標</w:t>
            </w:r>
          </w:p>
          <w:p w14:paraId="34A256CB" w14:textId="77777777" w:rsidR="00F75011" w:rsidRPr="00B2191D" w:rsidRDefault="00F75011" w:rsidP="004239ED">
            <w:pPr>
              <w:spacing w:line="240" w:lineRule="exact"/>
              <w:jc w:val="center"/>
              <w:rPr>
                <w:color w:val="000000" w:themeColor="text1"/>
              </w:rPr>
            </w:pPr>
            <w:r w:rsidRPr="00B2191D">
              <w:rPr>
                <w:color w:val="000000" w:themeColor="text1"/>
              </w:rPr>
              <w:t>の評価</w:t>
            </w:r>
          </w:p>
        </w:tc>
        <w:tc>
          <w:tcPr>
            <w:tcW w:w="1984" w:type="dxa"/>
            <w:shd w:val="clear" w:color="auto" w:fill="B6DDE8" w:themeFill="accent5" w:themeFillTint="66"/>
            <w:vAlign w:val="center"/>
          </w:tcPr>
          <w:p w14:paraId="52E88C5A"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3E5D4B09"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（設定・変更等）</w:t>
            </w:r>
          </w:p>
        </w:tc>
      </w:tr>
      <w:tr w:rsidR="006B5CFB" w:rsidRPr="00B2191D" w14:paraId="3C3A954F" w14:textId="77777777" w:rsidTr="006B5CFB">
        <w:tblPrEx>
          <w:tblCellMar>
            <w:left w:w="99" w:type="dxa"/>
            <w:right w:w="99" w:type="dxa"/>
          </w:tblCellMar>
        </w:tblPrEx>
        <w:trPr>
          <w:trHeight w:val="1601"/>
        </w:trPr>
        <w:tc>
          <w:tcPr>
            <w:tcW w:w="4365" w:type="dxa"/>
          </w:tcPr>
          <w:p w14:paraId="5878A1B0" w14:textId="77777777" w:rsidR="00F75011" w:rsidRPr="00B2191D" w:rsidRDefault="00F75011" w:rsidP="006B5CFB">
            <w:pPr>
              <w:spacing w:beforeLines="20" w:before="72" w:afterLines="20" w:after="72" w:line="220" w:lineRule="exact"/>
              <w:rPr>
                <w:color w:val="000000" w:themeColor="text1"/>
              </w:rPr>
            </w:pPr>
            <w:r w:rsidRPr="00B2191D">
              <w:rPr>
                <w:rFonts w:hint="eastAsia"/>
                <w:color w:val="000000" w:themeColor="text1"/>
              </w:rPr>
              <w:t>施策・事業の見直し等に向けた財務諸表の活用</w:t>
            </w:r>
          </w:p>
          <w:p w14:paraId="26DFB295" w14:textId="77777777" w:rsidR="00F75011" w:rsidRPr="00B2191D" w:rsidRDefault="00F75011" w:rsidP="006B5CFB">
            <w:pPr>
              <w:spacing w:beforeLines="20" w:before="72" w:afterLines="20" w:after="72" w:line="220" w:lineRule="exact"/>
              <w:rPr>
                <w:color w:val="000000" w:themeColor="text1"/>
              </w:rPr>
            </w:pPr>
          </w:p>
          <w:p w14:paraId="6ED2C934" w14:textId="77777777" w:rsidR="00F75011" w:rsidRPr="00B2191D" w:rsidRDefault="00F75011" w:rsidP="006B5CFB">
            <w:pPr>
              <w:spacing w:beforeLines="20" w:before="72" w:afterLines="20" w:after="72" w:line="220" w:lineRule="exact"/>
              <w:rPr>
                <w:color w:val="000000" w:themeColor="text1"/>
              </w:rPr>
            </w:pPr>
            <w:r w:rsidRPr="00B2191D">
              <w:rPr>
                <w:rFonts w:hint="eastAsia"/>
                <w:color w:val="000000" w:themeColor="text1"/>
                <w:spacing w:val="9"/>
                <w:kern w:val="0"/>
                <w:fitText w:val="735" w:id="1975743744"/>
              </w:rPr>
              <w:t>30</w:t>
            </w:r>
            <w:r w:rsidRPr="00B2191D">
              <w:rPr>
                <w:rFonts w:hint="eastAsia"/>
                <w:color w:val="000000" w:themeColor="text1"/>
                <w:spacing w:val="9"/>
                <w:kern w:val="0"/>
                <w:fitText w:val="735" w:id="1975743744"/>
              </w:rPr>
              <w:t>年</w:t>
            </w:r>
            <w:r w:rsidRPr="00B2191D">
              <w:rPr>
                <w:rFonts w:hint="eastAsia"/>
                <w:color w:val="000000" w:themeColor="text1"/>
                <w:spacing w:val="-5"/>
                <w:kern w:val="0"/>
                <w:fitText w:val="735" w:id="1975743744"/>
              </w:rPr>
              <w:t>度</w:t>
            </w:r>
            <w:r w:rsidRPr="00B2191D">
              <w:rPr>
                <w:rFonts w:hint="eastAsia"/>
                <w:color w:val="000000" w:themeColor="text1"/>
              </w:rPr>
              <w:t xml:space="preserve">　財務諸表を活用した事業費の把握、分析に向けた制度設計</w:t>
            </w:r>
          </w:p>
          <w:p w14:paraId="277DD03F" w14:textId="77777777" w:rsidR="00F75011" w:rsidRPr="00B2191D" w:rsidRDefault="00F75011" w:rsidP="006B5CFB">
            <w:pPr>
              <w:spacing w:beforeLines="20" w:before="72" w:afterLines="20" w:after="72" w:line="240" w:lineRule="exact"/>
              <w:rPr>
                <w:color w:val="000000" w:themeColor="text1"/>
              </w:rPr>
            </w:pPr>
            <w:r w:rsidRPr="00B2191D">
              <w:rPr>
                <w:rFonts w:hint="eastAsia"/>
                <w:color w:val="000000" w:themeColor="text1"/>
                <w:spacing w:val="26"/>
                <w:kern w:val="0"/>
                <w:fitText w:val="735" w:id="1975743745"/>
              </w:rPr>
              <w:t>元年</w:t>
            </w:r>
            <w:r w:rsidRPr="00B2191D">
              <w:rPr>
                <w:rFonts w:hint="eastAsia"/>
                <w:color w:val="000000" w:themeColor="text1"/>
                <w:spacing w:val="0"/>
                <w:kern w:val="0"/>
                <w:fitText w:val="735" w:id="1975743745"/>
              </w:rPr>
              <w:t>度</w:t>
            </w:r>
            <w:r w:rsidRPr="00B2191D">
              <w:rPr>
                <w:rFonts w:hint="eastAsia"/>
                <w:color w:val="000000" w:themeColor="text1"/>
              </w:rPr>
              <w:t xml:space="preserve">　財務諸表を活用した事業分析の取組体制の整備</w:t>
            </w:r>
          </w:p>
        </w:tc>
        <w:tc>
          <w:tcPr>
            <w:tcW w:w="2268" w:type="dxa"/>
          </w:tcPr>
          <w:p w14:paraId="20AABA36" w14:textId="77777777" w:rsidR="00F75011" w:rsidRPr="00B2191D" w:rsidRDefault="00F75011" w:rsidP="004239ED">
            <w:pPr>
              <w:spacing w:beforeLines="20" w:before="72" w:afterLines="20" w:after="72" w:line="240" w:lineRule="exact"/>
              <w:rPr>
                <w:color w:val="000000" w:themeColor="text1"/>
              </w:rPr>
            </w:pPr>
            <w:r w:rsidRPr="00B2191D">
              <w:rPr>
                <w:rFonts w:asciiTheme="minorEastAsia" w:hAnsiTheme="minorEastAsia" w:cs="メイリオ" w:hint="eastAsia"/>
                <w:color w:val="000000" w:themeColor="text1"/>
              </w:rPr>
              <w:t>財務諸表を活用した事業費の把握、分析に向けた制度設計を実施</w:t>
            </w:r>
          </w:p>
        </w:tc>
        <w:tc>
          <w:tcPr>
            <w:tcW w:w="1474" w:type="dxa"/>
          </w:tcPr>
          <w:p w14:paraId="50B65B5E" w14:textId="77777777" w:rsidR="00F75011" w:rsidRPr="00B2191D" w:rsidRDefault="00F75011" w:rsidP="004239ED">
            <w:pPr>
              <w:spacing w:beforeLines="20" w:before="72" w:afterLines="20" w:after="72" w:line="240" w:lineRule="exact"/>
              <w:jc w:val="center"/>
              <w:rPr>
                <w:color w:val="000000" w:themeColor="text1"/>
              </w:rPr>
            </w:pPr>
            <w:r w:rsidRPr="00B2191D">
              <w:rPr>
                <w:rFonts w:asciiTheme="minorEastAsia" w:hAnsiTheme="minorEastAsia" w:cs="メイリオ" w:hint="eastAsia"/>
                <w:color w:val="000000" w:themeColor="text1"/>
              </w:rPr>
              <w:t>達成</w:t>
            </w:r>
          </w:p>
        </w:tc>
        <w:tc>
          <w:tcPr>
            <w:tcW w:w="1984" w:type="dxa"/>
            <w:shd w:val="clear" w:color="auto" w:fill="auto"/>
          </w:tcPr>
          <w:p w14:paraId="7EDC165D" w14:textId="77777777" w:rsidR="00F75011" w:rsidRPr="00B2191D" w:rsidRDefault="00F75011" w:rsidP="004239ED">
            <w:pPr>
              <w:spacing w:beforeLines="20" w:before="72" w:afterLines="20" w:after="72" w:line="220" w:lineRule="exact"/>
              <w:rPr>
                <w:rFonts w:asciiTheme="minorEastAsia" w:hAnsiTheme="minorEastAsia"/>
                <w:color w:val="000000" w:themeColor="text1"/>
              </w:rPr>
            </w:pPr>
            <w:r w:rsidRPr="00B2191D">
              <w:rPr>
                <w:rFonts w:asciiTheme="minorEastAsia" w:hAnsiTheme="minorEastAsia" w:hint="eastAsia"/>
                <w:color w:val="000000" w:themeColor="text1"/>
              </w:rPr>
              <w:t>変更なし</w:t>
            </w:r>
          </w:p>
          <w:p w14:paraId="5C52D93B" w14:textId="77777777" w:rsidR="00F75011" w:rsidRPr="00B2191D" w:rsidRDefault="00F75011" w:rsidP="004239ED">
            <w:pPr>
              <w:spacing w:beforeLines="20" w:before="72" w:afterLines="20" w:after="72" w:line="220" w:lineRule="exact"/>
              <w:rPr>
                <w:color w:val="000000" w:themeColor="text1"/>
              </w:rPr>
            </w:pPr>
          </w:p>
          <w:p w14:paraId="7164988D" w14:textId="77777777" w:rsidR="00F75011" w:rsidRPr="00B2191D" w:rsidRDefault="00F75011" w:rsidP="004239ED">
            <w:pPr>
              <w:spacing w:beforeLines="20" w:before="72" w:afterLines="20" w:after="72" w:line="220" w:lineRule="exact"/>
              <w:rPr>
                <w:color w:val="000000" w:themeColor="text1"/>
              </w:rPr>
            </w:pPr>
            <w:r w:rsidRPr="00B2191D">
              <w:rPr>
                <w:rFonts w:hint="eastAsia"/>
                <w:color w:val="000000" w:themeColor="text1"/>
              </w:rPr>
              <w:t>（理由）</w:t>
            </w:r>
          </w:p>
          <w:p w14:paraId="3B3D5D8C"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予定通りに取組が進捗しているため。</w:t>
            </w:r>
          </w:p>
        </w:tc>
      </w:tr>
    </w:tbl>
    <w:p w14:paraId="2E7EBC2F" w14:textId="77777777" w:rsidR="00F75011" w:rsidRPr="00B2191D" w:rsidRDefault="00F75011" w:rsidP="00F75011">
      <w:pPr>
        <w:widowControl/>
        <w:jc w:val="left"/>
        <w:rPr>
          <w:rFonts w:asciiTheme="majorEastAsia" w:eastAsiaTheme="majorEastAsia" w:hAnsiTheme="majorEastAsia"/>
          <w:color w:val="000000" w:themeColor="text1"/>
          <w:sz w:val="22"/>
        </w:rPr>
      </w:pPr>
    </w:p>
    <w:p w14:paraId="4F0631A9" w14:textId="77777777" w:rsidR="00F75011" w:rsidRPr="00B2191D" w:rsidRDefault="00F75011" w:rsidP="00F75011">
      <w:pPr>
        <w:widowControl/>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a3"/>
        <w:tblW w:w="10092" w:type="dxa"/>
        <w:tblInd w:w="-5" w:type="dxa"/>
        <w:tblLook w:val="04A0" w:firstRow="1" w:lastRow="0" w:firstColumn="1" w:lastColumn="0" w:noHBand="0" w:noVBand="1"/>
      </w:tblPr>
      <w:tblGrid>
        <w:gridCol w:w="2665"/>
        <w:gridCol w:w="2778"/>
        <w:gridCol w:w="2211"/>
        <w:gridCol w:w="2438"/>
      </w:tblGrid>
      <w:tr w:rsidR="00471658" w:rsidRPr="00B2191D" w14:paraId="1B8D70A5" w14:textId="77777777" w:rsidTr="002E0EAB">
        <w:tc>
          <w:tcPr>
            <w:tcW w:w="2665" w:type="dxa"/>
            <w:shd w:val="clear" w:color="auto" w:fill="B6DDE8" w:themeFill="accent5" w:themeFillTint="66"/>
            <w:vAlign w:val="center"/>
          </w:tcPr>
          <w:p w14:paraId="3BAC1163"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hint="eastAsia"/>
                <w:color w:val="000000" w:themeColor="text1"/>
              </w:rPr>
              <w:t>30</w:t>
            </w:r>
            <w:r w:rsidRPr="00B2191D">
              <w:rPr>
                <w:rFonts w:asciiTheme="minorEastAsia" w:hAnsiTheme="minorEastAsia" w:hint="eastAsia"/>
                <w:color w:val="000000" w:themeColor="text1"/>
              </w:rPr>
              <w:t>年度の取組内容</w:t>
            </w:r>
          </w:p>
        </w:tc>
        <w:tc>
          <w:tcPr>
            <w:tcW w:w="2778" w:type="dxa"/>
            <w:shd w:val="clear" w:color="auto" w:fill="B6DDE8" w:themeFill="accent5" w:themeFillTint="66"/>
            <w:vAlign w:val="center"/>
          </w:tcPr>
          <w:p w14:paraId="215C2233" w14:textId="4C50747F" w:rsidR="00F75011" w:rsidRPr="00B2191D" w:rsidRDefault="00F75011" w:rsidP="006B5CFB">
            <w:pPr>
              <w:spacing w:line="24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2211" w:type="dxa"/>
            <w:shd w:val="clear" w:color="auto" w:fill="B6DDE8" w:themeFill="accent5" w:themeFillTint="66"/>
            <w:vAlign w:val="center"/>
          </w:tcPr>
          <w:p w14:paraId="6698CD6D"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2438" w:type="dxa"/>
            <w:shd w:val="clear" w:color="auto" w:fill="B6DDE8" w:themeFill="accent5" w:themeFillTint="66"/>
            <w:vAlign w:val="center"/>
          </w:tcPr>
          <w:p w14:paraId="0F0DB2B5" w14:textId="77777777" w:rsidR="00F75011" w:rsidRPr="00B2191D" w:rsidRDefault="00F75011" w:rsidP="004239ED">
            <w:pPr>
              <w:spacing w:line="240" w:lineRule="exact"/>
              <w:jc w:val="center"/>
              <w:rPr>
                <w:rFonts w:asciiTheme="minorEastAsia" w:hAnsiTheme="minorEastAsia"/>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471658" w:rsidRPr="00B2191D" w14:paraId="57D0C664" w14:textId="77777777" w:rsidTr="002E0EAB">
        <w:trPr>
          <w:trHeight w:val="1836"/>
        </w:trPr>
        <w:tc>
          <w:tcPr>
            <w:tcW w:w="2665" w:type="dxa"/>
          </w:tcPr>
          <w:p w14:paraId="1C2727D6" w14:textId="77777777" w:rsidR="00F75011" w:rsidRPr="00B2191D" w:rsidRDefault="00F75011" w:rsidP="004239ED">
            <w:pPr>
              <w:spacing w:beforeLines="20" w:before="72" w:afterLines="20" w:after="72" w:line="22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➀市民にとって分かりやすい公表資料の作成・公表</w:t>
            </w:r>
          </w:p>
          <w:p w14:paraId="252FF192" w14:textId="77777777" w:rsidR="00F75011" w:rsidRPr="00B2191D" w:rsidRDefault="00F75011" w:rsidP="004239ED">
            <w:pPr>
              <w:spacing w:beforeLines="20" w:before="72" w:afterLines="20" w:after="72" w:line="220" w:lineRule="exact"/>
              <w:ind w:left="202" w:hangingChars="100" w:hanging="202"/>
              <w:rPr>
                <w:color w:val="000000" w:themeColor="text1"/>
                <w:szCs w:val="21"/>
              </w:rPr>
            </w:pPr>
            <w:r w:rsidRPr="00B2191D">
              <w:rPr>
                <w:rFonts w:asciiTheme="minorEastAsia" w:hAnsiTheme="minorEastAsia" w:hint="eastAsia"/>
                <w:color w:val="000000" w:themeColor="text1"/>
                <w:szCs w:val="21"/>
              </w:rPr>
              <w:t>・</w:t>
            </w:r>
            <w:r w:rsidRPr="00B2191D">
              <w:rPr>
                <w:rFonts w:hint="eastAsia"/>
                <w:color w:val="000000" w:themeColor="text1"/>
              </w:rPr>
              <w:t>市政モニターアンケート結果を踏まえ、財務諸表の概要版などの公表資料を多様な市民ニーズに応えられるようより分かりやすく改善し、ホームページへ掲載する。</w:t>
            </w:r>
          </w:p>
          <w:p w14:paraId="3B5323B0" w14:textId="77777777" w:rsidR="00F75011" w:rsidRPr="00B2191D" w:rsidRDefault="00F75011" w:rsidP="004239ED">
            <w:pPr>
              <w:spacing w:before="20" w:afterLines="50" w:after="180" w:line="240" w:lineRule="exact"/>
              <w:rPr>
                <w:rFonts w:asciiTheme="minorEastAsia" w:hAnsiTheme="minorEastAsia"/>
                <w:color w:val="000000" w:themeColor="text1"/>
              </w:rPr>
            </w:pPr>
          </w:p>
        </w:tc>
        <w:tc>
          <w:tcPr>
            <w:tcW w:w="2778" w:type="dxa"/>
          </w:tcPr>
          <w:p w14:paraId="7F8CF2DF"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color w:val="000000" w:themeColor="text1"/>
              </w:rPr>
              <w:t>・</w:t>
            </w:r>
            <w:r w:rsidRPr="00B2191D">
              <w:rPr>
                <w:rFonts w:hint="eastAsia"/>
                <w:color w:val="000000" w:themeColor="text1"/>
              </w:rPr>
              <w:t>30</w:t>
            </w:r>
            <w:r w:rsidRPr="00B2191D">
              <w:rPr>
                <w:rFonts w:hint="eastAsia"/>
                <w:color w:val="000000" w:themeColor="text1"/>
              </w:rPr>
              <w:t>年</w:t>
            </w:r>
            <w:r w:rsidRPr="00B2191D">
              <w:rPr>
                <w:rFonts w:hint="eastAsia"/>
                <w:color w:val="000000" w:themeColor="text1"/>
              </w:rPr>
              <w:t>10</w:t>
            </w:r>
            <w:r w:rsidRPr="00B2191D">
              <w:rPr>
                <w:rFonts w:hint="eastAsia"/>
                <w:color w:val="000000" w:themeColor="text1"/>
              </w:rPr>
              <w:t>月に公表した</w:t>
            </w:r>
            <w:r w:rsidRPr="00B2191D">
              <w:rPr>
                <w:rFonts w:hint="eastAsia"/>
                <w:color w:val="000000" w:themeColor="text1"/>
              </w:rPr>
              <w:t>29</w:t>
            </w:r>
            <w:r w:rsidRPr="00B2191D">
              <w:rPr>
                <w:rFonts w:hint="eastAsia"/>
                <w:color w:val="000000" w:themeColor="text1"/>
              </w:rPr>
              <w:t>年度決算財務諸表について、市政モニターアンケートで得られた改善等意見を反映した財務諸表の概要版などの公表資料を作成し、ホームページへ掲載した。</w:t>
            </w:r>
          </w:p>
          <w:p w14:paraId="206D1936" w14:textId="02390FBD" w:rsidR="00F75011" w:rsidRPr="00B2191D" w:rsidRDefault="00F75011" w:rsidP="0076755E">
            <w:pPr>
              <w:spacing w:beforeLines="20" w:before="72" w:afterLines="20" w:after="72" w:line="220" w:lineRule="exact"/>
              <w:ind w:left="202" w:hangingChars="100" w:hanging="202"/>
              <w:rPr>
                <w:color w:val="000000" w:themeColor="text1"/>
              </w:rPr>
            </w:pPr>
            <w:r w:rsidRPr="00B2191D">
              <w:rPr>
                <w:rFonts w:hint="eastAsia"/>
                <w:color w:val="000000" w:themeColor="text1"/>
              </w:rPr>
              <w:t>・</w:t>
            </w:r>
            <w:r w:rsidRPr="00B2191D">
              <w:rPr>
                <w:rFonts w:hint="eastAsia"/>
                <w:color w:val="000000" w:themeColor="text1"/>
              </w:rPr>
              <w:t>29</w:t>
            </w:r>
            <w:r w:rsidRPr="00B2191D">
              <w:rPr>
                <w:rFonts w:hint="eastAsia"/>
                <w:color w:val="000000" w:themeColor="text1"/>
              </w:rPr>
              <w:t>年度決算財務諸表の公表資料に関するアンケートを実施し、回答内容を分析・検証のうえ、改善の必要性について検討した。</w:t>
            </w:r>
          </w:p>
        </w:tc>
        <w:tc>
          <w:tcPr>
            <w:tcW w:w="2211" w:type="dxa"/>
          </w:tcPr>
          <w:p w14:paraId="146CECE9"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アンケートの結果、公表資料の分かりやすさに関して一定の成果をあげているものの、財務諸表に馴染みのない方を中心に、「内容が難しい」などの回答があったことから、多様な市民ニーズに応えるため、さらなる改善の余地がある。</w:t>
            </w:r>
          </w:p>
        </w:tc>
        <w:tc>
          <w:tcPr>
            <w:tcW w:w="2438" w:type="dxa"/>
            <w:shd w:val="clear" w:color="auto" w:fill="auto"/>
          </w:tcPr>
          <w:p w14:paraId="31C95447"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color w:val="000000" w:themeColor="text1"/>
              </w:rPr>
              <w:t>・</w:t>
            </w:r>
            <w:r w:rsidRPr="00B2191D">
              <w:rPr>
                <w:rFonts w:hint="eastAsia"/>
                <w:color w:val="000000" w:themeColor="text1"/>
              </w:rPr>
              <w:t>アンケート結果を踏まえ、財務諸表の概要版などの公表資料をより平易にするなど、多様な市民ニーズに応えられるようより分かりやすく改善し、ホームページへ掲載する。（</w:t>
            </w:r>
            <w:r w:rsidRPr="00B2191D">
              <w:rPr>
                <w:rFonts w:hint="eastAsia"/>
                <w:color w:val="000000" w:themeColor="text1"/>
              </w:rPr>
              <w:t>10</w:t>
            </w:r>
            <w:r w:rsidRPr="00B2191D">
              <w:rPr>
                <w:rFonts w:hint="eastAsia"/>
                <w:color w:val="000000" w:themeColor="text1"/>
              </w:rPr>
              <w:t>月頃）</w:t>
            </w:r>
          </w:p>
          <w:p w14:paraId="13B2F306" w14:textId="77777777" w:rsidR="00F75011" w:rsidRPr="00B2191D" w:rsidRDefault="00F75011" w:rsidP="004239ED">
            <w:pPr>
              <w:spacing w:beforeLines="20" w:before="72" w:afterLines="20" w:after="72" w:line="240" w:lineRule="exact"/>
              <w:ind w:left="202" w:hangingChars="100" w:hanging="202"/>
              <w:rPr>
                <w:color w:val="000000" w:themeColor="text1"/>
              </w:rPr>
            </w:pPr>
          </w:p>
          <w:p w14:paraId="5321EEBE" w14:textId="77777777" w:rsidR="00F75011" w:rsidRPr="00B2191D" w:rsidRDefault="00F75011" w:rsidP="004239ED">
            <w:pPr>
              <w:spacing w:beforeLines="20" w:before="72" w:afterLines="20" w:after="72" w:line="240" w:lineRule="exact"/>
              <w:ind w:left="202" w:hangingChars="100" w:hanging="202"/>
              <w:rPr>
                <w:color w:val="000000" w:themeColor="text1"/>
              </w:rPr>
            </w:pPr>
          </w:p>
        </w:tc>
      </w:tr>
      <w:tr w:rsidR="00471658" w:rsidRPr="00B2191D" w14:paraId="28F48410" w14:textId="77777777" w:rsidTr="002E0EAB">
        <w:trPr>
          <w:trHeight w:val="1836"/>
        </w:trPr>
        <w:tc>
          <w:tcPr>
            <w:tcW w:w="2665" w:type="dxa"/>
          </w:tcPr>
          <w:p w14:paraId="7F57BC39" w14:textId="77777777" w:rsidR="00F75011" w:rsidRPr="00B2191D" w:rsidRDefault="00F75011" w:rsidP="004239ED">
            <w:pPr>
              <w:spacing w:beforeLines="20" w:before="72" w:afterLines="20" w:after="72" w:line="22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②事業マネジメント等への活用の推進</w:t>
            </w:r>
          </w:p>
          <w:p w14:paraId="63DCC500"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asciiTheme="minorEastAsia" w:hAnsiTheme="minorEastAsia" w:hint="eastAsia"/>
                <w:color w:val="000000" w:themeColor="text1"/>
                <w:szCs w:val="21"/>
              </w:rPr>
              <w:t>・</w:t>
            </w:r>
            <w:r w:rsidRPr="00B2191D">
              <w:rPr>
                <w:rFonts w:hint="eastAsia"/>
                <w:color w:val="000000" w:themeColor="text1"/>
              </w:rPr>
              <w:t>新たな汎用的な財務諸表等の活用例を検討・作成するとともに、全市的な活用に向けた取組を行い、順次、全所属へ周知する。</w:t>
            </w:r>
          </w:p>
          <w:p w14:paraId="277E793A" w14:textId="77777777" w:rsidR="00F75011" w:rsidRPr="00B2191D" w:rsidRDefault="00F75011" w:rsidP="004239ED">
            <w:pPr>
              <w:spacing w:beforeLines="20" w:before="72" w:afterLines="20" w:after="72" w:line="220" w:lineRule="exact"/>
              <w:ind w:left="202" w:hangingChars="100" w:hanging="202"/>
              <w:rPr>
                <w:rFonts w:asciiTheme="minorEastAsia" w:hAnsiTheme="minorEastAsia"/>
                <w:color w:val="000000" w:themeColor="text1"/>
                <w:szCs w:val="21"/>
              </w:rPr>
            </w:pPr>
            <w:r w:rsidRPr="00B2191D">
              <w:rPr>
                <w:rFonts w:asciiTheme="minorEastAsia" w:hAnsiTheme="minorEastAsia" w:hint="eastAsia"/>
                <w:color w:val="000000" w:themeColor="text1"/>
                <w:szCs w:val="21"/>
              </w:rPr>
              <w:t>・庁内ポータルで複式簿記に関する資料や財務諸表等の活用例を定期的に発信するとともに、簿記基礎研修や財務諸表等活用研修を実施する。</w:t>
            </w:r>
          </w:p>
          <w:p w14:paraId="39FD72F3" w14:textId="77777777" w:rsidR="00F75011" w:rsidRPr="00B2191D" w:rsidRDefault="00F75011" w:rsidP="004239ED">
            <w:pPr>
              <w:spacing w:beforeLines="20" w:before="72" w:afterLines="50" w:after="180" w:line="220" w:lineRule="exact"/>
              <w:ind w:left="202" w:hangingChars="100" w:hanging="202"/>
              <w:rPr>
                <w:color w:val="000000" w:themeColor="text1"/>
              </w:rPr>
            </w:pPr>
            <w:r w:rsidRPr="00B2191D">
              <w:rPr>
                <w:rFonts w:hint="eastAsia"/>
                <w:color w:val="000000" w:themeColor="text1"/>
              </w:rPr>
              <w:t>・財務諸表を活用した事業分析について、先行実施した結果を分析・検証し、制度設計を行う。</w:t>
            </w:r>
          </w:p>
          <w:p w14:paraId="4B2F95B0" w14:textId="77777777" w:rsidR="00F75011" w:rsidRPr="00B2191D" w:rsidRDefault="00F75011" w:rsidP="004239ED">
            <w:pPr>
              <w:spacing w:before="20" w:afterLines="50" w:after="180" w:line="240" w:lineRule="exact"/>
              <w:rPr>
                <w:rFonts w:asciiTheme="minorEastAsia" w:hAnsiTheme="minorEastAsia"/>
                <w:color w:val="000000" w:themeColor="text1"/>
              </w:rPr>
            </w:pPr>
          </w:p>
        </w:tc>
        <w:tc>
          <w:tcPr>
            <w:tcW w:w="2778" w:type="dxa"/>
          </w:tcPr>
          <w:p w14:paraId="7B8E70BA"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color w:val="000000" w:themeColor="text1"/>
              </w:rPr>
              <w:t>・</w:t>
            </w:r>
            <w:r w:rsidRPr="00B2191D">
              <w:rPr>
                <w:rFonts w:hint="eastAsia"/>
                <w:color w:val="000000" w:themeColor="text1"/>
              </w:rPr>
              <w:t>市民利用施設の受益と負担の適正化への活用に向けて、フルコストによる受益者負担率の公表（</w:t>
            </w:r>
            <w:r w:rsidRPr="00B2191D">
              <w:rPr>
                <w:rFonts w:hint="eastAsia"/>
                <w:color w:val="000000" w:themeColor="text1"/>
              </w:rPr>
              <w:t>30</w:t>
            </w:r>
            <w:r w:rsidRPr="00B2191D">
              <w:rPr>
                <w:rFonts w:hint="eastAsia"/>
                <w:color w:val="000000" w:themeColor="text1"/>
              </w:rPr>
              <w:t>年</w:t>
            </w:r>
            <w:r w:rsidRPr="00B2191D">
              <w:rPr>
                <w:rFonts w:hint="eastAsia"/>
                <w:color w:val="000000" w:themeColor="text1"/>
              </w:rPr>
              <w:t>10</w:t>
            </w:r>
            <w:r w:rsidRPr="00B2191D">
              <w:rPr>
                <w:rFonts w:hint="eastAsia"/>
                <w:color w:val="000000" w:themeColor="text1"/>
              </w:rPr>
              <w:t>月）とともに、市民利用施設の行政コストの点検・精査に財務諸表等を活用（</w:t>
            </w:r>
            <w:r w:rsidRPr="00B2191D">
              <w:rPr>
                <w:rFonts w:hint="eastAsia"/>
                <w:color w:val="000000" w:themeColor="text1"/>
              </w:rPr>
              <w:t>30</w:t>
            </w:r>
            <w:r w:rsidRPr="00B2191D">
              <w:rPr>
                <w:rFonts w:hint="eastAsia"/>
                <w:color w:val="000000" w:themeColor="text1"/>
              </w:rPr>
              <w:t>年５月）した。また、業務のシステム化の検討にあたっての汎用的な財務諸表等の活用例を作成し、全所属へ周知（</w:t>
            </w:r>
            <w:r w:rsidRPr="00B2191D">
              <w:rPr>
                <w:rFonts w:hint="eastAsia"/>
                <w:color w:val="000000" w:themeColor="text1"/>
              </w:rPr>
              <w:t>31</w:t>
            </w:r>
            <w:r w:rsidRPr="00B2191D">
              <w:rPr>
                <w:rFonts w:hint="eastAsia"/>
                <w:color w:val="000000" w:themeColor="text1"/>
              </w:rPr>
              <w:t>年３月）した。</w:t>
            </w:r>
          </w:p>
          <w:p w14:paraId="22879013"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・庁内ポータルで複式簿記に関する資料や財務諸表等の活用例の定期的な発信とともに、簿記基礎研修（</w:t>
            </w:r>
            <w:r w:rsidRPr="00B2191D">
              <w:rPr>
                <w:rFonts w:hint="eastAsia"/>
                <w:color w:val="000000" w:themeColor="text1"/>
              </w:rPr>
              <w:t>30</w:t>
            </w:r>
            <w:r w:rsidRPr="00B2191D">
              <w:rPr>
                <w:rFonts w:hint="eastAsia"/>
                <w:color w:val="000000" w:themeColor="text1"/>
              </w:rPr>
              <w:t>年６月）や財務諸表等活用研修（</w:t>
            </w:r>
            <w:r w:rsidRPr="00B2191D">
              <w:rPr>
                <w:rFonts w:hint="eastAsia"/>
                <w:color w:val="000000" w:themeColor="text1"/>
              </w:rPr>
              <w:t>30</w:t>
            </w:r>
            <w:r w:rsidRPr="00B2191D">
              <w:rPr>
                <w:rFonts w:hint="eastAsia"/>
                <w:color w:val="000000" w:themeColor="text1"/>
              </w:rPr>
              <w:t>年９月）を実施した。</w:t>
            </w:r>
          </w:p>
          <w:p w14:paraId="634024C4" w14:textId="2A5BE258" w:rsidR="00F75011" w:rsidRPr="00B2191D" w:rsidRDefault="00F75011" w:rsidP="0076755E">
            <w:pPr>
              <w:spacing w:beforeLines="20" w:before="72" w:afterLines="20" w:after="72" w:line="220" w:lineRule="exact"/>
              <w:ind w:left="202" w:hangingChars="100" w:hanging="202"/>
              <w:rPr>
                <w:color w:val="000000" w:themeColor="text1"/>
              </w:rPr>
            </w:pPr>
            <w:r w:rsidRPr="00B2191D">
              <w:rPr>
                <w:rFonts w:hint="eastAsia"/>
                <w:color w:val="000000" w:themeColor="text1"/>
              </w:rPr>
              <w:t>・試行的に任意事業について財務諸表を作成するなど、全庁的な活用に向けた課題を検証し、制度設計を行った。</w:t>
            </w:r>
          </w:p>
        </w:tc>
        <w:tc>
          <w:tcPr>
            <w:tcW w:w="2211" w:type="dxa"/>
          </w:tcPr>
          <w:p w14:paraId="2ECF652C"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財務諸表等の事業マネジメントへの活用具体化を進めるためには、既存のマネジメント手法を補完する評価ツールとして財務諸表等を用いたマネジメントを行うメリットをより一層浸透させるなどの各所属の活用を促す環境整備を進める必要がある。</w:t>
            </w:r>
          </w:p>
          <w:p w14:paraId="65690706"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・事業分析への活用に向けては、実効性のある指標等の検討・整理が必要である</w:t>
            </w:r>
            <w:r w:rsidRPr="00B2191D">
              <w:rPr>
                <w:rFonts w:ascii="ＭＳ ゴシック" w:eastAsia="ＭＳ ゴシック" w:hAnsi="ＭＳ ゴシック" w:hint="eastAsia"/>
                <w:color w:val="000000" w:themeColor="text1"/>
                <w:sz w:val="22"/>
              </w:rPr>
              <w:t>。</w:t>
            </w:r>
          </w:p>
        </w:tc>
        <w:tc>
          <w:tcPr>
            <w:tcW w:w="2438" w:type="dxa"/>
            <w:shd w:val="clear" w:color="auto" w:fill="auto"/>
          </w:tcPr>
          <w:p w14:paraId="093F5A4F"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・新たな汎用的な財務諸表等の活用例を検討・作成するとともに、全市的な活用に向けた取組を行い、順次、全所属へ周知する。（通年）</w:t>
            </w:r>
          </w:p>
          <w:p w14:paraId="5E78361B"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・引き続き、庁内ポータルで複式簿記に関する資料や財務諸表等の活用例を定期的に発信するとともに、簿記基礎研修や財務諸表等活用研修を実施する。（通年）</w:t>
            </w:r>
          </w:p>
          <w:p w14:paraId="44C0867F"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・制度設計に基づき、活用に向けた課題解決に取り組むとともに、財務諸表を活用した事業分析の仕組み作りを行う。（通年）</w:t>
            </w:r>
          </w:p>
        </w:tc>
      </w:tr>
    </w:tbl>
    <w:p w14:paraId="284B4818" w14:textId="0D8B2804" w:rsidR="0076755E" w:rsidRPr="00B2191D" w:rsidRDefault="0076755E" w:rsidP="00F75011">
      <w:pPr>
        <w:tabs>
          <w:tab w:val="left" w:pos="7110"/>
        </w:tabs>
        <w:ind w:right="108"/>
        <w:jc w:val="left"/>
        <w:rPr>
          <w:rFonts w:asciiTheme="majorEastAsia" w:eastAsiaTheme="majorEastAsia" w:hAnsiTheme="majorEastAsia"/>
          <w:b/>
          <w:color w:val="000000" w:themeColor="text1"/>
        </w:rPr>
      </w:pPr>
    </w:p>
    <w:p w14:paraId="4D73DC28" w14:textId="77777777" w:rsidR="0068164F" w:rsidRPr="00B2191D" w:rsidRDefault="0068164F">
      <w:pPr>
        <w:widowControl/>
        <w:jc w:val="left"/>
        <w:rPr>
          <w:rFonts w:asciiTheme="majorEastAsia" w:eastAsiaTheme="majorEastAsia" w:hAnsiTheme="majorEastAsia"/>
          <w:b/>
          <w:color w:val="000000" w:themeColor="text1"/>
        </w:rPr>
      </w:pPr>
      <w:r w:rsidRPr="00B2191D">
        <w:rPr>
          <w:rFonts w:asciiTheme="majorEastAsia" w:eastAsiaTheme="majorEastAsia" w:hAnsiTheme="majorEastAsia"/>
          <w:b/>
          <w:color w:val="000000" w:themeColor="text1"/>
        </w:rPr>
        <w:br w:type="page"/>
      </w:r>
    </w:p>
    <w:p w14:paraId="3FE94954" w14:textId="1CE9B93B" w:rsidR="00F75011" w:rsidRPr="00B2191D" w:rsidRDefault="00F75011" w:rsidP="0068164F">
      <w:pPr>
        <w:pStyle w:val="af8"/>
      </w:pPr>
      <w:bookmarkStart w:id="18" w:name="_Toc12372645"/>
      <w:r w:rsidRPr="00B2191D">
        <w:rPr>
          <w:rFonts w:hint="eastAsia"/>
        </w:rPr>
        <w:t>柱1-1-(2)-オ　人事・給与制度の見直し</w:t>
      </w:r>
      <w:bookmarkEnd w:id="18"/>
    </w:p>
    <w:p w14:paraId="73AEDF19" w14:textId="77777777" w:rsidR="00F75011" w:rsidRPr="00B2191D" w:rsidRDefault="00F75011" w:rsidP="00F75011">
      <w:pPr>
        <w:rPr>
          <w:rFonts w:asciiTheme="majorEastAsia" w:eastAsiaTheme="majorEastAsia" w:hAnsiTheme="majorEastAsia"/>
          <w:color w:val="000000" w:themeColor="text1"/>
          <w:sz w:val="22"/>
        </w:rPr>
      </w:pPr>
    </w:p>
    <w:p w14:paraId="16B1BC25"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092" w:type="dxa"/>
        <w:tblLook w:val="04A0" w:firstRow="1" w:lastRow="0" w:firstColumn="1" w:lastColumn="0" w:noHBand="0" w:noVBand="1"/>
      </w:tblPr>
      <w:tblGrid>
        <w:gridCol w:w="4252"/>
        <w:gridCol w:w="2665"/>
        <w:gridCol w:w="1304"/>
        <w:gridCol w:w="1871"/>
      </w:tblGrid>
      <w:tr w:rsidR="00471658" w:rsidRPr="00B2191D" w14:paraId="5A55510E" w14:textId="77777777" w:rsidTr="008D0B7A">
        <w:trPr>
          <w:tblHeader/>
        </w:trPr>
        <w:tc>
          <w:tcPr>
            <w:tcW w:w="4252" w:type="dxa"/>
            <w:shd w:val="clear" w:color="auto" w:fill="B6DDE8" w:themeFill="accent5" w:themeFillTint="66"/>
            <w:vAlign w:val="center"/>
          </w:tcPr>
          <w:p w14:paraId="3B8B86DF" w14:textId="77777777" w:rsidR="00F75011" w:rsidRPr="00B2191D" w:rsidRDefault="00F75011" w:rsidP="004239ED">
            <w:pPr>
              <w:spacing w:line="240" w:lineRule="exact"/>
              <w:jc w:val="center"/>
              <w:rPr>
                <w:color w:val="000000" w:themeColor="text1"/>
              </w:rPr>
            </w:pPr>
            <w:r w:rsidRPr="00B2191D">
              <w:rPr>
                <w:color w:val="000000" w:themeColor="text1"/>
              </w:rPr>
              <w:t>目標</w:t>
            </w:r>
          </w:p>
        </w:tc>
        <w:tc>
          <w:tcPr>
            <w:tcW w:w="2665" w:type="dxa"/>
            <w:shd w:val="clear" w:color="auto" w:fill="B6DDE8" w:themeFill="accent5" w:themeFillTint="66"/>
            <w:vAlign w:val="center"/>
          </w:tcPr>
          <w:p w14:paraId="72C1F206"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304" w:type="dxa"/>
            <w:shd w:val="clear" w:color="auto" w:fill="B6DDE8" w:themeFill="accent5" w:themeFillTint="66"/>
            <w:vAlign w:val="center"/>
          </w:tcPr>
          <w:p w14:paraId="156EC84B"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年度目標</w:t>
            </w:r>
          </w:p>
          <w:p w14:paraId="56069F51" w14:textId="77777777" w:rsidR="00F75011" w:rsidRPr="00B2191D" w:rsidRDefault="00F75011" w:rsidP="004239ED">
            <w:pPr>
              <w:spacing w:line="240" w:lineRule="exact"/>
              <w:jc w:val="center"/>
              <w:rPr>
                <w:color w:val="000000" w:themeColor="text1"/>
              </w:rPr>
            </w:pPr>
            <w:r w:rsidRPr="00B2191D">
              <w:rPr>
                <w:color w:val="000000" w:themeColor="text1"/>
              </w:rPr>
              <w:t>の評価</w:t>
            </w:r>
          </w:p>
        </w:tc>
        <w:tc>
          <w:tcPr>
            <w:tcW w:w="1871" w:type="dxa"/>
            <w:shd w:val="clear" w:color="auto" w:fill="B6DDE8" w:themeFill="accent5" w:themeFillTint="66"/>
            <w:vAlign w:val="center"/>
          </w:tcPr>
          <w:p w14:paraId="571AB77F"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36FE7182" w14:textId="77777777" w:rsidR="00F75011" w:rsidRPr="00B2191D" w:rsidRDefault="00F75011" w:rsidP="008D0B7A">
            <w:pPr>
              <w:spacing w:line="240" w:lineRule="exact"/>
              <w:rPr>
                <w:color w:val="000000" w:themeColor="text1"/>
              </w:rPr>
            </w:pPr>
            <w:r w:rsidRPr="00B2191D">
              <w:rPr>
                <w:rFonts w:hint="eastAsia"/>
                <w:color w:val="000000" w:themeColor="text1"/>
              </w:rPr>
              <w:t>（設定・変更等）</w:t>
            </w:r>
          </w:p>
        </w:tc>
      </w:tr>
      <w:tr w:rsidR="00471658" w:rsidRPr="00B2191D" w14:paraId="7A4DC8C2" w14:textId="77777777" w:rsidTr="008D0B7A">
        <w:tblPrEx>
          <w:tblCellMar>
            <w:left w:w="99" w:type="dxa"/>
            <w:right w:w="99" w:type="dxa"/>
          </w:tblCellMar>
        </w:tblPrEx>
        <w:trPr>
          <w:trHeight w:val="1793"/>
        </w:trPr>
        <w:tc>
          <w:tcPr>
            <w:tcW w:w="4252" w:type="dxa"/>
          </w:tcPr>
          <w:p w14:paraId="16137535" w14:textId="77777777" w:rsidR="00F75011" w:rsidRPr="00B2191D" w:rsidRDefault="00F75011" w:rsidP="00227FDD">
            <w:pPr>
              <w:spacing w:beforeLines="20" w:before="72" w:afterLines="20" w:after="72" w:line="220" w:lineRule="exact"/>
              <w:ind w:left="202" w:hangingChars="100" w:hanging="202"/>
              <w:rPr>
                <w:color w:val="000000" w:themeColor="text1"/>
              </w:rPr>
            </w:pPr>
            <w:r w:rsidRPr="00B2191D">
              <w:rPr>
                <w:rFonts w:hint="eastAsia"/>
                <w:color w:val="000000" w:themeColor="text1"/>
              </w:rPr>
              <w:t>●市長部局の職員数</w:t>
            </w:r>
          </w:p>
          <w:p w14:paraId="0384340C" w14:textId="4371BD85" w:rsidR="00F75011" w:rsidRPr="00B2191D" w:rsidRDefault="00F75011" w:rsidP="00227FDD">
            <w:pPr>
              <w:spacing w:beforeLines="20" w:before="72" w:afterLines="20" w:after="72" w:line="220" w:lineRule="exact"/>
              <w:ind w:left="202" w:hangingChars="100" w:hanging="202"/>
              <w:rPr>
                <w:color w:val="000000" w:themeColor="text1"/>
              </w:rPr>
            </w:pPr>
            <w:r w:rsidRPr="00B2191D">
              <w:rPr>
                <w:rFonts w:hint="eastAsia"/>
                <w:color w:val="000000" w:themeColor="text1"/>
              </w:rPr>
              <w:t xml:space="preserve">　経営システムの見直し等や、万博、Ｇ</w:t>
            </w:r>
            <w:r w:rsidRPr="00B2191D">
              <w:rPr>
                <w:rFonts w:hint="eastAsia"/>
                <w:color w:val="000000" w:themeColor="text1"/>
              </w:rPr>
              <w:t>20</w:t>
            </w:r>
            <w:r w:rsidR="001F7D74" w:rsidRPr="00B2191D">
              <w:rPr>
                <w:rFonts w:hint="eastAsia"/>
                <w:color w:val="000000" w:themeColor="text1"/>
              </w:rPr>
              <w:t>等の期間を限定した臨時的な増員を除き、</w:t>
            </w:r>
            <w:r w:rsidRPr="00B2191D">
              <w:rPr>
                <w:rFonts w:hint="eastAsia"/>
                <w:color w:val="000000" w:themeColor="text1"/>
              </w:rPr>
              <w:t>27</w:t>
            </w:r>
            <w:r w:rsidRPr="00B2191D">
              <w:rPr>
                <w:rFonts w:hint="eastAsia"/>
                <w:color w:val="000000" w:themeColor="text1"/>
              </w:rPr>
              <w:t>年</w:t>
            </w:r>
            <w:r w:rsidRPr="00B2191D">
              <w:rPr>
                <w:rFonts w:hint="eastAsia"/>
                <w:color w:val="000000" w:themeColor="text1"/>
              </w:rPr>
              <w:t>10</w:t>
            </w:r>
            <w:r w:rsidRPr="00B2191D">
              <w:rPr>
                <w:rFonts w:hint="eastAsia"/>
                <w:color w:val="000000" w:themeColor="text1"/>
              </w:rPr>
              <w:t>月と比較して</w:t>
            </w:r>
            <w:r w:rsidRPr="00B2191D">
              <w:rPr>
                <w:rFonts w:hint="eastAsia"/>
                <w:color w:val="000000" w:themeColor="text1"/>
              </w:rPr>
              <w:t>1,000</w:t>
            </w:r>
            <w:r w:rsidRPr="00B2191D">
              <w:rPr>
                <w:rFonts w:hint="eastAsia"/>
                <w:color w:val="000000" w:themeColor="text1"/>
              </w:rPr>
              <w:t>人削減</w:t>
            </w:r>
          </w:p>
          <w:tbl>
            <w:tblPr>
              <w:tblStyle w:val="a3"/>
              <w:tblW w:w="0" w:type="auto"/>
              <w:tblInd w:w="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0"/>
              <w:gridCol w:w="1276"/>
            </w:tblGrid>
            <w:tr w:rsidR="00471658" w:rsidRPr="00B2191D" w14:paraId="57B09C2A" w14:textId="77777777" w:rsidTr="001F7D74">
              <w:trPr>
                <w:trHeight w:val="217"/>
              </w:trPr>
              <w:tc>
                <w:tcPr>
                  <w:tcW w:w="1280" w:type="dxa"/>
                  <w:vAlign w:val="center"/>
                </w:tcPr>
                <w:p w14:paraId="3C65BF9A" w14:textId="56CF5C37" w:rsidR="001F7D74" w:rsidRPr="00B2191D" w:rsidRDefault="001F7D74" w:rsidP="001F7D74">
                  <w:pPr>
                    <w:spacing w:afterLines="10" w:after="36" w:line="240" w:lineRule="exact"/>
                    <w:jc w:val="distribute"/>
                    <w:rPr>
                      <w:color w:val="000000" w:themeColor="text1"/>
                    </w:rPr>
                  </w:pPr>
                  <w:r w:rsidRPr="00B2191D">
                    <w:rPr>
                      <w:rFonts w:hint="eastAsia"/>
                      <w:color w:val="000000" w:themeColor="text1"/>
                    </w:rPr>
                    <w:t>28</w:t>
                  </w:r>
                  <w:r w:rsidRPr="00B2191D">
                    <w:rPr>
                      <w:rFonts w:hint="eastAsia"/>
                      <w:color w:val="000000" w:themeColor="text1"/>
                    </w:rPr>
                    <w:t>年</w:t>
                  </w:r>
                  <w:r w:rsidRPr="00B2191D">
                    <w:rPr>
                      <w:rFonts w:hint="eastAsia"/>
                      <w:color w:val="000000" w:themeColor="text1"/>
                    </w:rPr>
                    <w:t>10</w:t>
                  </w:r>
                  <w:r w:rsidRPr="00B2191D">
                    <w:rPr>
                      <w:rFonts w:hint="eastAsia"/>
                      <w:color w:val="000000" w:themeColor="text1"/>
                    </w:rPr>
                    <w:t>月</w:t>
                  </w:r>
                </w:p>
              </w:tc>
              <w:tc>
                <w:tcPr>
                  <w:tcW w:w="1276" w:type="dxa"/>
                  <w:vAlign w:val="center"/>
                </w:tcPr>
                <w:p w14:paraId="26745369" w14:textId="5AD9DB22" w:rsidR="001F7D74" w:rsidRPr="00B2191D" w:rsidRDefault="001F7D74" w:rsidP="001F7D74">
                  <w:pPr>
                    <w:spacing w:afterLines="10" w:after="36" w:line="240" w:lineRule="exact"/>
                    <w:jc w:val="right"/>
                    <w:rPr>
                      <w:color w:val="000000" w:themeColor="text1"/>
                    </w:rPr>
                  </w:pPr>
                  <w:r w:rsidRPr="00B2191D">
                    <w:rPr>
                      <w:rFonts w:hint="eastAsia"/>
                      <w:color w:val="000000" w:themeColor="text1"/>
                    </w:rPr>
                    <w:t>▲</w:t>
                  </w:r>
                  <w:r w:rsidRPr="00B2191D">
                    <w:rPr>
                      <w:rFonts w:hint="eastAsia"/>
                      <w:color w:val="000000" w:themeColor="text1"/>
                    </w:rPr>
                    <w:t>310</w:t>
                  </w:r>
                  <w:r w:rsidRPr="00B2191D">
                    <w:rPr>
                      <w:rFonts w:hint="eastAsia"/>
                      <w:color w:val="000000" w:themeColor="text1"/>
                    </w:rPr>
                    <w:t>人</w:t>
                  </w:r>
                </w:p>
              </w:tc>
            </w:tr>
            <w:tr w:rsidR="00471658" w:rsidRPr="00B2191D" w14:paraId="0F6893B7" w14:textId="77777777" w:rsidTr="001F7D74">
              <w:tc>
                <w:tcPr>
                  <w:tcW w:w="1280" w:type="dxa"/>
                  <w:vAlign w:val="center"/>
                </w:tcPr>
                <w:p w14:paraId="2D63D9DD" w14:textId="74CA254A" w:rsidR="001F7D74" w:rsidRPr="00B2191D" w:rsidRDefault="001F7D74" w:rsidP="001F7D74">
                  <w:pPr>
                    <w:spacing w:afterLines="10" w:after="36" w:line="240" w:lineRule="exact"/>
                    <w:jc w:val="distribute"/>
                    <w:rPr>
                      <w:color w:val="000000" w:themeColor="text1"/>
                    </w:rPr>
                  </w:pPr>
                  <w:r w:rsidRPr="00B2191D">
                    <w:rPr>
                      <w:rFonts w:hint="eastAsia"/>
                      <w:color w:val="000000" w:themeColor="text1"/>
                    </w:rPr>
                    <w:t>29</w:t>
                  </w:r>
                  <w:r w:rsidRPr="00B2191D">
                    <w:rPr>
                      <w:rFonts w:hint="eastAsia"/>
                      <w:color w:val="000000" w:themeColor="text1"/>
                    </w:rPr>
                    <w:t>年</w:t>
                  </w:r>
                  <w:r w:rsidRPr="00B2191D">
                    <w:rPr>
                      <w:rFonts w:hint="eastAsia"/>
                      <w:color w:val="000000" w:themeColor="text1"/>
                    </w:rPr>
                    <w:t>10</w:t>
                  </w:r>
                  <w:r w:rsidRPr="00B2191D">
                    <w:rPr>
                      <w:rFonts w:hint="eastAsia"/>
                      <w:color w:val="000000" w:themeColor="text1"/>
                    </w:rPr>
                    <w:t>月</w:t>
                  </w:r>
                </w:p>
              </w:tc>
              <w:tc>
                <w:tcPr>
                  <w:tcW w:w="1276" w:type="dxa"/>
                  <w:vAlign w:val="center"/>
                </w:tcPr>
                <w:p w14:paraId="6AA9CE9F" w14:textId="428A9191" w:rsidR="001F7D74" w:rsidRPr="00B2191D" w:rsidRDefault="001F7D74" w:rsidP="001F7D74">
                  <w:pPr>
                    <w:spacing w:afterLines="10" w:after="36" w:line="240" w:lineRule="exact"/>
                    <w:jc w:val="right"/>
                    <w:rPr>
                      <w:color w:val="000000" w:themeColor="text1"/>
                    </w:rPr>
                  </w:pPr>
                  <w:r w:rsidRPr="00B2191D">
                    <w:rPr>
                      <w:rFonts w:hint="eastAsia"/>
                      <w:color w:val="000000" w:themeColor="text1"/>
                    </w:rPr>
                    <w:t>▲</w:t>
                  </w:r>
                  <w:r w:rsidRPr="00B2191D">
                    <w:rPr>
                      <w:rFonts w:hint="eastAsia"/>
                      <w:color w:val="000000" w:themeColor="text1"/>
                    </w:rPr>
                    <w:t>510</w:t>
                  </w:r>
                  <w:r w:rsidRPr="00B2191D">
                    <w:rPr>
                      <w:rFonts w:hint="eastAsia"/>
                      <w:color w:val="000000" w:themeColor="text1"/>
                    </w:rPr>
                    <w:t>人</w:t>
                  </w:r>
                </w:p>
              </w:tc>
            </w:tr>
            <w:tr w:rsidR="00471658" w:rsidRPr="00B2191D" w14:paraId="3F0D7934" w14:textId="77777777" w:rsidTr="001F7D74">
              <w:tc>
                <w:tcPr>
                  <w:tcW w:w="1280" w:type="dxa"/>
                  <w:vAlign w:val="center"/>
                </w:tcPr>
                <w:p w14:paraId="39F780D0" w14:textId="1E9950CD" w:rsidR="001F7D74" w:rsidRPr="00B2191D" w:rsidRDefault="001F7D74" w:rsidP="001F7D74">
                  <w:pPr>
                    <w:spacing w:afterLines="10" w:after="36" w:line="240" w:lineRule="exact"/>
                    <w:jc w:val="distribute"/>
                    <w:rPr>
                      <w:color w:val="000000" w:themeColor="text1"/>
                    </w:rPr>
                  </w:pPr>
                  <w:r w:rsidRPr="00B2191D">
                    <w:rPr>
                      <w:rFonts w:hint="eastAsia"/>
                      <w:color w:val="000000" w:themeColor="text1"/>
                    </w:rPr>
                    <w:t>3</w:t>
                  </w:r>
                  <w:r w:rsidRPr="00B2191D">
                    <w:rPr>
                      <w:color w:val="000000" w:themeColor="text1"/>
                    </w:rPr>
                    <w:t>0</w:t>
                  </w:r>
                  <w:r w:rsidRPr="00B2191D">
                    <w:rPr>
                      <w:rFonts w:hint="eastAsia"/>
                      <w:color w:val="000000" w:themeColor="text1"/>
                    </w:rPr>
                    <w:t>年</w:t>
                  </w:r>
                  <w:r w:rsidRPr="00B2191D">
                    <w:rPr>
                      <w:rFonts w:hint="eastAsia"/>
                      <w:color w:val="000000" w:themeColor="text1"/>
                    </w:rPr>
                    <w:t>10</w:t>
                  </w:r>
                  <w:r w:rsidRPr="00B2191D">
                    <w:rPr>
                      <w:rFonts w:hint="eastAsia"/>
                      <w:color w:val="000000" w:themeColor="text1"/>
                    </w:rPr>
                    <w:t>月</w:t>
                  </w:r>
                </w:p>
              </w:tc>
              <w:tc>
                <w:tcPr>
                  <w:tcW w:w="1276" w:type="dxa"/>
                  <w:vAlign w:val="center"/>
                </w:tcPr>
                <w:p w14:paraId="67158147" w14:textId="33AF810A" w:rsidR="001F7D74" w:rsidRPr="00B2191D" w:rsidRDefault="001F7D74" w:rsidP="001F7D74">
                  <w:pPr>
                    <w:spacing w:afterLines="10" w:after="36" w:line="240" w:lineRule="exact"/>
                    <w:jc w:val="right"/>
                    <w:rPr>
                      <w:color w:val="000000" w:themeColor="text1"/>
                    </w:rPr>
                  </w:pPr>
                  <w:r w:rsidRPr="00B2191D">
                    <w:rPr>
                      <w:rFonts w:hint="eastAsia"/>
                      <w:color w:val="000000" w:themeColor="text1"/>
                    </w:rPr>
                    <w:t>▲</w:t>
                  </w:r>
                  <w:r w:rsidRPr="00B2191D">
                    <w:rPr>
                      <w:rFonts w:hint="eastAsia"/>
                      <w:color w:val="000000" w:themeColor="text1"/>
                    </w:rPr>
                    <w:t>750</w:t>
                  </w:r>
                  <w:r w:rsidRPr="00B2191D">
                    <w:rPr>
                      <w:rFonts w:hint="eastAsia"/>
                      <w:color w:val="000000" w:themeColor="text1"/>
                    </w:rPr>
                    <w:t>人</w:t>
                  </w:r>
                </w:p>
              </w:tc>
            </w:tr>
            <w:tr w:rsidR="00471658" w:rsidRPr="00B2191D" w14:paraId="0D646380" w14:textId="77777777" w:rsidTr="001F7D74">
              <w:tc>
                <w:tcPr>
                  <w:tcW w:w="1280" w:type="dxa"/>
                  <w:vAlign w:val="center"/>
                </w:tcPr>
                <w:p w14:paraId="02EF95C3" w14:textId="49162E91" w:rsidR="001F7D74" w:rsidRPr="00B2191D" w:rsidRDefault="001F7D74" w:rsidP="001F7D74">
                  <w:pPr>
                    <w:spacing w:afterLines="10" w:after="36" w:line="240" w:lineRule="exact"/>
                    <w:jc w:val="distribute"/>
                    <w:rPr>
                      <w:color w:val="000000" w:themeColor="text1"/>
                    </w:rPr>
                  </w:pPr>
                  <w:r w:rsidRPr="00B2191D">
                    <w:rPr>
                      <w:rFonts w:hint="eastAsia"/>
                      <w:color w:val="000000" w:themeColor="text1"/>
                    </w:rPr>
                    <w:t>元年</w:t>
                  </w:r>
                  <w:r w:rsidRPr="00B2191D">
                    <w:rPr>
                      <w:rFonts w:hint="eastAsia"/>
                      <w:color w:val="000000" w:themeColor="text1"/>
                    </w:rPr>
                    <w:t>10</w:t>
                  </w:r>
                  <w:r w:rsidRPr="00B2191D">
                    <w:rPr>
                      <w:rFonts w:hint="eastAsia"/>
                      <w:color w:val="000000" w:themeColor="text1"/>
                    </w:rPr>
                    <w:t>月</w:t>
                  </w:r>
                </w:p>
              </w:tc>
              <w:tc>
                <w:tcPr>
                  <w:tcW w:w="1276" w:type="dxa"/>
                  <w:vAlign w:val="center"/>
                </w:tcPr>
                <w:p w14:paraId="3C511376" w14:textId="6FA0506C" w:rsidR="001F7D74" w:rsidRPr="00B2191D" w:rsidRDefault="001F7D74" w:rsidP="001F7D74">
                  <w:pPr>
                    <w:spacing w:afterLines="10" w:after="36" w:line="240" w:lineRule="exact"/>
                    <w:jc w:val="right"/>
                    <w:rPr>
                      <w:color w:val="000000" w:themeColor="text1"/>
                    </w:rPr>
                  </w:pPr>
                  <w:r w:rsidRPr="00B2191D">
                    <w:rPr>
                      <w:rFonts w:hint="eastAsia"/>
                      <w:color w:val="000000" w:themeColor="text1"/>
                    </w:rPr>
                    <w:t>▲</w:t>
                  </w:r>
                  <w:r w:rsidRPr="00B2191D">
                    <w:rPr>
                      <w:rFonts w:hint="eastAsia"/>
                      <w:color w:val="000000" w:themeColor="text1"/>
                    </w:rPr>
                    <w:t>1,000</w:t>
                  </w:r>
                  <w:r w:rsidRPr="00B2191D">
                    <w:rPr>
                      <w:rFonts w:hint="eastAsia"/>
                      <w:color w:val="000000" w:themeColor="text1"/>
                    </w:rPr>
                    <w:t>人</w:t>
                  </w:r>
                </w:p>
              </w:tc>
            </w:tr>
          </w:tbl>
          <w:p w14:paraId="52409AA1" w14:textId="44A471C9" w:rsidR="00F75011" w:rsidRPr="00B2191D" w:rsidRDefault="00F75011" w:rsidP="00227FDD">
            <w:pPr>
              <w:spacing w:beforeLines="50" w:before="180" w:afterLines="20" w:after="72" w:line="220" w:lineRule="exact"/>
              <w:ind w:leftChars="100" w:left="202"/>
              <w:rPr>
                <w:color w:val="000000" w:themeColor="text1"/>
              </w:rPr>
            </w:pPr>
            <w:r w:rsidRPr="00B2191D">
              <w:rPr>
                <w:rFonts w:hint="eastAsia"/>
                <w:color w:val="000000" w:themeColor="text1"/>
              </w:rPr>
              <w:t>また、経営システムの見直し等を推進（水道、幼稚園、保育所、博物館、一般廃棄物（収集輸送）、弘済院、市場）。</w:t>
            </w:r>
          </w:p>
          <w:p w14:paraId="1F689733" w14:textId="5F45EA78" w:rsidR="00F75011" w:rsidRPr="00B2191D" w:rsidRDefault="00F75011" w:rsidP="00227FDD">
            <w:pPr>
              <w:spacing w:beforeLines="20" w:before="72" w:afterLines="20" w:after="72" w:line="220" w:lineRule="exact"/>
              <w:ind w:leftChars="100" w:left="202"/>
              <w:rPr>
                <w:color w:val="000000" w:themeColor="text1"/>
              </w:rPr>
            </w:pPr>
            <w:r w:rsidRPr="00B2191D">
              <w:rPr>
                <w:rFonts w:hint="eastAsia"/>
                <w:color w:val="000000" w:themeColor="text1"/>
              </w:rPr>
              <w:t>あわせて、区役所における職員の適正配置を進める。</w:t>
            </w:r>
          </w:p>
        </w:tc>
        <w:tc>
          <w:tcPr>
            <w:tcW w:w="2665" w:type="dxa"/>
          </w:tcPr>
          <w:p w14:paraId="04956B70" w14:textId="77777777" w:rsidR="00F75011" w:rsidRPr="00B2191D" w:rsidRDefault="00F75011" w:rsidP="00227FDD">
            <w:pPr>
              <w:spacing w:beforeLines="20" w:before="72" w:afterLines="20" w:after="72" w:line="220" w:lineRule="exact"/>
              <w:rPr>
                <w:color w:val="000000" w:themeColor="text1"/>
              </w:rPr>
            </w:pPr>
            <w:r w:rsidRPr="00B2191D">
              <w:rPr>
                <w:rFonts w:hint="eastAsia"/>
                <w:color w:val="000000" w:themeColor="text1"/>
              </w:rPr>
              <w:t>30</w:t>
            </w:r>
            <w:r w:rsidRPr="00B2191D">
              <w:rPr>
                <w:rFonts w:hint="eastAsia"/>
                <w:color w:val="000000" w:themeColor="text1"/>
              </w:rPr>
              <w:t>年</w:t>
            </w:r>
            <w:r w:rsidRPr="00B2191D">
              <w:rPr>
                <w:rFonts w:hint="eastAsia"/>
                <w:color w:val="000000" w:themeColor="text1"/>
              </w:rPr>
              <w:t>10</w:t>
            </w:r>
            <w:r w:rsidRPr="00B2191D">
              <w:rPr>
                <w:rFonts w:hint="eastAsia"/>
                <w:color w:val="000000" w:themeColor="text1"/>
              </w:rPr>
              <w:t xml:space="preserve">月時点　</w:t>
            </w:r>
          </w:p>
          <w:p w14:paraId="73476008" w14:textId="77777777" w:rsidR="00F75011" w:rsidRPr="00B2191D" w:rsidRDefault="00F75011" w:rsidP="00227FDD">
            <w:pPr>
              <w:spacing w:beforeLines="20" w:before="72" w:afterLines="20" w:after="72" w:line="220" w:lineRule="exact"/>
              <w:jc w:val="right"/>
              <w:rPr>
                <w:color w:val="000000" w:themeColor="text1"/>
              </w:rPr>
            </w:pPr>
            <w:r w:rsidRPr="00B2191D">
              <w:rPr>
                <w:rFonts w:hint="eastAsia"/>
                <w:color w:val="000000" w:themeColor="text1"/>
              </w:rPr>
              <w:t>▲</w:t>
            </w:r>
            <w:r w:rsidRPr="00B2191D">
              <w:rPr>
                <w:rFonts w:hint="eastAsia"/>
                <w:color w:val="000000" w:themeColor="text1"/>
              </w:rPr>
              <w:t>723</w:t>
            </w:r>
            <w:r w:rsidRPr="00B2191D">
              <w:rPr>
                <w:rFonts w:hint="eastAsia"/>
                <w:color w:val="000000" w:themeColor="text1"/>
              </w:rPr>
              <w:t>人</w:t>
            </w:r>
          </w:p>
          <w:p w14:paraId="143C0387" w14:textId="77777777" w:rsidR="00F75011" w:rsidRPr="00B2191D" w:rsidRDefault="00F75011" w:rsidP="004239ED">
            <w:pPr>
              <w:spacing w:beforeLines="20" w:before="72" w:afterLines="20" w:after="72" w:line="240" w:lineRule="exact"/>
              <w:rPr>
                <w:color w:val="000000" w:themeColor="text1"/>
              </w:rPr>
            </w:pPr>
          </w:p>
        </w:tc>
        <w:tc>
          <w:tcPr>
            <w:tcW w:w="1304" w:type="dxa"/>
          </w:tcPr>
          <w:p w14:paraId="5D6005D1" w14:textId="77777777" w:rsidR="00F75011" w:rsidRPr="00B2191D" w:rsidRDefault="00F75011" w:rsidP="00227FDD">
            <w:pPr>
              <w:spacing w:beforeLines="20" w:before="72" w:afterLines="20" w:after="72" w:line="220" w:lineRule="exact"/>
              <w:jc w:val="center"/>
              <w:rPr>
                <w:color w:val="000000" w:themeColor="text1"/>
              </w:rPr>
            </w:pPr>
            <w:r w:rsidRPr="00B2191D">
              <w:rPr>
                <w:rFonts w:hint="eastAsia"/>
                <w:color w:val="000000" w:themeColor="text1"/>
              </w:rPr>
              <w:t>未達成</w:t>
            </w:r>
          </w:p>
        </w:tc>
        <w:tc>
          <w:tcPr>
            <w:tcW w:w="1871" w:type="dxa"/>
            <w:shd w:val="clear" w:color="auto" w:fill="auto"/>
          </w:tcPr>
          <w:p w14:paraId="7AA0BADC" w14:textId="0FFC0095" w:rsidR="00F75011" w:rsidRPr="00B2191D" w:rsidRDefault="00F75011" w:rsidP="008D0B7A">
            <w:pPr>
              <w:spacing w:beforeLines="20" w:before="72" w:afterLines="50" w:after="180" w:line="220" w:lineRule="exact"/>
              <w:rPr>
                <w:color w:val="000000" w:themeColor="text1"/>
              </w:rPr>
            </w:pPr>
            <w:r w:rsidRPr="00B2191D">
              <w:rPr>
                <w:rFonts w:hint="eastAsia"/>
                <w:color w:val="000000" w:themeColor="text1"/>
              </w:rPr>
              <w:t>変更なし</w:t>
            </w:r>
          </w:p>
          <w:p w14:paraId="032D8003" w14:textId="77777777" w:rsidR="00F75011" w:rsidRPr="00B2191D" w:rsidRDefault="00F75011" w:rsidP="00227FDD">
            <w:pPr>
              <w:spacing w:beforeLines="20" w:before="72" w:afterLines="20" w:after="72" w:line="220" w:lineRule="exact"/>
              <w:rPr>
                <w:color w:val="000000" w:themeColor="text1"/>
              </w:rPr>
            </w:pPr>
            <w:r w:rsidRPr="00B2191D">
              <w:rPr>
                <w:rFonts w:hint="eastAsia"/>
                <w:color w:val="000000" w:themeColor="text1"/>
              </w:rPr>
              <w:t>（理由）</w:t>
            </w:r>
          </w:p>
          <w:p w14:paraId="0394B0C3" w14:textId="77777777" w:rsidR="00F75011" w:rsidRPr="00B2191D" w:rsidRDefault="00F75011" w:rsidP="00227FDD">
            <w:pPr>
              <w:spacing w:beforeLines="20" w:before="72" w:afterLines="20" w:after="72" w:line="220" w:lineRule="exact"/>
              <w:rPr>
                <w:color w:val="000000" w:themeColor="text1"/>
              </w:rPr>
            </w:pPr>
            <w:r w:rsidRPr="00B2191D">
              <w:rPr>
                <w:rFonts w:hint="eastAsia"/>
                <w:color w:val="000000" w:themeColor="text1"/>
              </w:rPr>
              <w:t>30</w:t>
            </w:r>
            <w:r w:rsidRPr="00B2191D">
              <w:rPr>
                <w:rFonts w:hint="eastAsia"/>
                <w:color w:val="000000" w:themeColor="text1"/>
              </w:rPr>
              <w:t>年度は未達成となったが、元年度は目標達成に向け、引き続き取組を進めていくため。</w:t>
            </w:r>
          </w:p>
        </w:tc>
      </w:tr>
      <w:tr w:rsidR="00471658" w:rsidRPr="00B2191D" w14:paraId="7BB5421C" w14:textId="77777777" w:rsidTr="008D0B7A">
        <w:tblPrEx>
          <w:tblCellMar>
            <w:left w:w="99" w:type="dxa"/>
            <w:right w:w="99" w:type="dxa"/>
          </w:tblCellMar>
        </w:tblPrEx>
        <w:trPr>
          <w:trHeight w:val="1439"/>
        </w:trPr>
        <w:tc>
          <w:tcPr>
            <w:tcW w:w="4252" w:type="dxa"/>
          </w:tcPr>
          <w:p w14:paraId="151BB9D9" w14:textId="77777777" w:rsidR="00F75011" w:rsidRPr="00B2191D" w:rsidRDefault="00F75011" w:rsidP="00227FDD">
            <w:pPr>
              <w:spacing w:beforeLines="20" w:before="72" w:afterLines="20" w:after="72" w:line="220" w:lineRule="exact"/>
              <w:ind w:left="202" w:hangingChars="100" w:hanging="202"/>
              <w:rPr>
                <w:color w:val="000000" w:themeColor="text1"/>
              </w:rPr>
            </w:pPr>
            <w:r w:rsidRPr="00B2191D">
              <w:rPr>
                <w:rFonts w:hint="eastAsia"/>
                <w:color w:val="000000" w:themeColor="text1"/>
              </w:rPr>
              <w:t>●</w:t>
            </w:r>
            <w:r w:rsidRPr="00B2191D">
              <w:rPr>
                <w:color w:val="000000" w:themeColor="text1"/>
              </w:rPr>
              <w:t>技能労務職員の給与について、人事委員会による公民較差等の実態調査結果や、技能労務職員給与検討有識者会議での意見を踏まえた見直しを行う。</w:t>
            </w:r>
          </w:p>
        </w:tc>
        <w:tc>
          <w:tcPr>
            <w:tcW w:w="2665" w:type="dxa"/>
          </w:tcPr>
          <w:p w14:paraId="4473E73F" w14:textId="0B590635" w:rsidR="00F75011" w:rsidRPr="00B2191D" w:rsidRDefault="00F75011" w:rsidP="00227FDD">
            <w:pPr>
              <w:spacing w:beforeLines="20" w:before="72" w:afterLines="20" w:after="72" w:line="220" w:lineRule="exact"/>
              <w:ind w:left="202" w:hangingChars="100" w:hanging="202"/>
              <w:rPr>
                <w:color w:val="000000" w:themeColor="text1"/>
              </w:rPr>
            </w:pPr>
            <w:r w:rsidRPr="00B2191D">
              <w:rPr>
                <w:rFonts w:hint="eastAsia"/>
                <w:color w:val="000000" w:themeColor="text1"/>
              </w:rPr>
              <w:t>・人事委員会による公民較差等の実態調査結果や、技能労務職員給与検討有識者会議での意見を踏まえて見直し案を作成し、労使交渉を開始した。</w:t>
            </w:r>
          </w:p>
        </w:tc>
        <w:tc>
          <w:tcPr>
            <w:tcW w:w="1304" w:type="dxa"/>
          </w:tcPr>
          <w:p w14:paraId="2D7B40D1" w14:textId="77777777" w:rsidR="00F75011" w:rsidRPr="00B2191D" w:rsidRDefault="00F75011" w:rsidP="00227FDD">
            <w:pPr>
              <w:spacing w:beforeLines="20" w:before="72" w:afterLines="20" w:after="72" w:line="220" w:lineRule="exact"/>
              <w:jc w:val="center"/>
              <w:rPr>
                <w:color w:val="000000" w:themeColor="text1"/>
              </w:rPr>
            </w:pPr>
            <w:r w:rsidRPr="00B2191D">
              <w:rPr>
                <w:rFonts w:hint="eastAsia"/>
                <w:color w:val="000000" w:themeColor="text1"/>
              </w:rPr>
              <w:t>―</w:t>
            </w:r>
          </w:p>
        </w:tc>
        <w:tc>
          <w:tcPr>
            <w:tcW w:w="1871" w:type="dxa"/>
            <w:shd w:val="clear" w:color="auto" w:fill="auto"/>
          </w:tcPr>
          <w:p w14:paraId="7AB745BA" w14:textId="7F19563B" w:rsidR="00F75011" w:rsidRPr="00B2191D" w:rsidRDefault="00F75011" w:rsidP="008D0B7A">
            <w:pPr>
              <w:spacing w:beforeLines="20" w:before="72" w:afterLines="50" w:after="180" w:line="220" w:lineRule="exact"/>
              <w:rPr>
                <w:color w:val="000000" w:themeColor="text1"/>
              </w:rPr>
            </w:pPr>
            <w:r w:rsidRPr="00B2191D">
              <w:rPr>
                <w:rFonts w:hint="eastAsia"/>
                <w:color w:val="000000" w:themeColor="text1"/>
              </w:rPr>
              <w:t>変更なし</w:t>
            </w:r>
          </w:p>
          <w:p w14:paraId="63FAF651" w14:textId="77777777" w:rsidR="00F75011" w:rsidRPr="00B2191D" w:rsidRDefault="00F75011" w:rsidP="00227FDD">
            <w:pPr>
              <w:spacing w:beforeLines="20" w:before="72" w:afterLines="20" w:after="72" w:line="220" w:lineRule="exact"/>
              <w:rPr>
                <w:color w:val="000000" w:themeColor="text1"/>
              </w:rPr>
            </w:pPr>
            <w:r w:rsidRPr="00B2191D">
              <w:rPr>
                <w:rFonts w:hint="eastAsia"/>
                <w:color w:val="000000" w:themeColor="text1"/>
              </w:rPr>
              <w:t>（理由）</w:t>
            </w:r>
          </w:p>
          <w:p w14:paraId="2DC8641C" w14:textId="77777777" w:rsidR="00F75011" w:rsidRPr="00B2191D" w:rsidRDefault="00F75011" w:rsidP="00227FDD">
            <w:pPr>
              <w:spacing w:beforeLines="20" w:before="72" w:afterLines="20" w:after="72" w:line="220" w:lineRule="exact"/>
              <w:rPr>
                <w:color w:val="000000" w:themeColor="text1"/>
              </w:rPr>
            </w:pPr>
            <w:r w:rsidRPr="00B2191D">
              <w:rPr>
                <w:rFonts w:hint="eastAsia"/>
                <w:color w:val="000000" w:themeColor="text1"/>
              </w:rPr>
              <w:t>予定通りに取組が進捗しているため。</w:t>
            </w:r>
          </w:p>
        </w:tc>
      </w:tr>
      <w:tr w:rsidR="00471658" w:rsidRPr="00B2191D" w14:paraId="14098042" w14:textId="77777777" w:rsidTr="008D0B7A">
        <w:tblPrEx>
          <w:tblCellMar>
            <w:left w:w="99" w:type="dxa"/>
            <w:right w:w="99" w:type="dxa"/>
          </w:tblCellMar>
        </w:tblPrEx>
        <w:trPr>
          <w:trHeight w:val="1793"/>
        </w:trPr>
        <w:tc>
          <w:tcPr>
            <w:tcW w:w="4252" w:type="dxa"/>
          </w:tcPr>
          <w:p w14:paraId="73B6385C" w14:textId="77777777" w:rsidR="00F75011" w:rsidRPr="00B2191D" w:rsidRDefault="00F75011" w:rsidP="00227FDD">
            <w:pPr>
              <w:spacing w:beforeLines="20" w:before="72" w:afterLines="20" w:after="72" w:line="220" w:lineRule="exact"/>
              <w:ind w:left="202" w:hangingChars="100" w:hanging="202"/>
              <w:rPr>
                <w:color w:val="000000" w:themeColor="text1"/>
              </w:rPr>
            </w:pPr>
            <w:r w:rsidRPr="00B2191D">
              <w:rPr>
                <w:rFonts w:hint="eastAsia"/>
                <w:color w:val="000000" w:themeColor="text1"/>
              </w:rPr>
              <w:t>●</w:t>
            </w:r>
            <w:r w:rsidRPr="00B2191D">
              <w:rPr>
                <w:color w:val="000000" w:themeColor="text1"/>
              </w:rPr>
              <w:t>給与カットを継続して実施。</w:t>
            </w:r>
          </w:p>
          <w:p w14:paraId="309D1BEE" w14:textId="77777777" w:rsidR="00F75011" w:rsidRPr="00B2191D" w:rsidRDefault="00F75011" w:rsidP="00227FDD">
            <w:pPr>
              <w:spacing w:beforeLines="20" w:before="72" w:afterLines="20" w:after="72" w:line="220" w:lineRule="exact"/>
              <w:ind w:left="202" w:hangingChars="100" w:hanging="202"/>
              <w:rPr>
                <w:color w:val="000000" w:themeColor="text1"/>
              </w:rPr>
            </w:pPr>
            <w:r w:rsidRPr="00B2191D">
              <w:rPr>
                <w:color w:val="000000" w:themeColor="text1"/>
              </w:rPr>
              <w:t>・市長部局及び水道局（部長級以上の職員）</w:t>
            </w:r>
          </w:p>
          <w:p w14:paraId="164552B4" w14:textId="77777777" w:rsidR="00F75011" w:rsidRPr="00B2191D" w:rsidRDefault="00F75011" w:rsidP="00227FDD">
            <w:pPr>
              <w:spacing w:beforeLines="20" w:before="72" w:afterLines="20" w:after="72" w:line="220" w:lineRule="exact"/>
              <w:ind w:leftChars="100" w:left="202"/>
              <w:rPr>
                <w:color w:val="000000" w:themeColor="text1"/>
              </w:rPr>
            </w:pPr>
            <w:r w:rsidRPr="00B2191D">
              <w:rPr>
                <w:color w:val="000000" w:themeColor="text1"/>
              </w:rPr>
              <w:t>給料月額のカット</w:t>
            </w:r>
            <w:r w:rsidRPr="00B2191D">
              <w:rPr>
                <w:color w:val="000000" w:themeColor="text1"/>
              </w:rPr>
              <w:t>▲4.5%</w:t>
            </w:r>
            <w:r w:rsidRPr="00B2191D">
              <w:rPr>
                <w:color w:val="000000" w:themeColor="text1"/>
              </w:rPr>
              <w:t>～</w:t>
            </w:r>
            <w:r w:rsidRPr="00B2191D">
              <w:rPr>
                <w:color w:val="000000" w:themeColor="text1"/>
              </w:rPr>
              <w:t>▲6.5%</w:t>
            </w:r>
            <w:r w:rsidRPr="00B2191D">
              <w:rPr>
                <w:color w:val="000000" w:themeColor="text1"/>
              </w:rPr>
              <w:t>、管理職手当のカット</w:t>
            </w:r>
            <w:r w:rsidRPr="00B2191D">
              <w:rPr>
                <w:color w:val="000000" w:themeColor="text1"/>
              </w:rPr>
              <w:t>▲</w:t>
            </w:r>
            <w:r w:rsidRPr="00B2191D">
              <w:rPr>
                <w:rFonts w:hint="eastAsia"/>
                <w:color w:val="000000" w:themeColor="text1"/>
              </w:rPr>
              <w:t>５</w:t>
            </w:r>
            <w:r w:rsidRPr="00B2191D">
              <w:rPr>
                <w:color w:val="000000" w:themeColor="text1"/>
              </w:rPr>
              <w:t>%</w:t>
            </w:r>
          </w:p>
          <w:p w14:paraId="7C8283AD" w14:textId="77777777" w:rsidR="00F75011" w:rsidRPr="00B2191D" w:rsidRDefault="00F75011" w:rsidP="00227FDD">
            <w:pPr>
              <w:spacing w:beforeLines="20" w:before="72" w:afterLines="20" w:after="72" w:line="220" w:lineRule="exact"/>
              <w:ind w:leftChars="100" w:left="202"/>
              <w:rPr>
                <w:color w:val="000000" w:themeColor="text1"/>
              </w:rPr>
            </w:pPr>
            <w:r w:rsidRPr="00B2191D">
              <w:rPr>
                <w:color w:val="000000" w:themeColor="text1"/>
              </w:rPr>
              <w:t>（</w:t>
            </w:r>
            <w:r w:rsidRPr="00B2191D">
              <w:rPr>
                <w:rFonts w:hint="eastAsia"/>
                <w:color w:val="000000" w:themeColor="text1"/>
              </w:rPr>
              <w:t>２</w:t>
            </w:r>
            <w:r w:rsidRPr="00B2191D">
              <w:rPr>
                <w:color w:val="000000" w:themeColor="text1"/>
              </w:rPr>
              <w:t>年度末まで）</w:t>
            </w:r>
          </w:p>
          <w:p w14:paraId="36027E35" w14:textId="77777777" w:rsidR="00F75011" w:rsidRPr="00B2191D" w:rsidRDefault="00F75011" w:rsidP="00227FDD">
            <w:pPr>
              <w:spacing w:beforeLines="20" w:before="72" w:afterLines="20" w:after="72" w:line="220" w:lineRule="exact"/>
              <w:ind w:leftChars="100" w:left="202"/>
              <w:rPr>
                <w:color w:val="000000" w:themeColor="text1"/>
              </w:rPr>
            </w:pPr>
            <w:r w:rsidRPr="00B2191D">
              <w:rPr>
                <w:color w:val="000000" w:themeColor="text1"/>
              </w:rPr>
              <w:t>30</w:t>
            </w:r>
            <w:r w:rsidRPr="00B2191D">
              <w:rPr>
                <w:color w:val="000000" w:themeColor="text1"/>
              </w:rPr>
              <w:t>年度年間削減効果額</w:t>
            </w:r>
          </w:p>
          <w:p w14:paraId="468D707B" w14:textId="75039B0F" w:rsidR="00F75011" w:rsidRPr="00B2191D" w:rsidRDefault="00F75011" w:rsidP="00227FDD">
            <w:pPr>
              <w:spacing w:beforeLines="20" w:before="72" w:afterLines="20" w:after="72" w:line="220" w:lineRule="exact"/>
              <w:ind w:leftChars="100" w:left="202"/>
              <w:rPr>
                <w:color w:val="000000" w:themeColor="text1"/>
              </w:rPr>
            </w:pPr>
            <w:r w:rsidRPr="00B2191D">
              <w:rPr>
                <w:color w:val="000000" w:themeColor="text1"/>
              </w:rPr>
              <w:t>▲1.2</w:t>
            </w:r>
            <w:r w:rsidRPr="00B2191D">
              <w:rPr>
                <w:color w:val="000000" w:themeColor="text1"/>
              </w:rPr>
              <w:t>億円</w:t>
            </w:r>
          </w:p>
        </w:tc>
        <w:tc>
          <w:tcPr>
            <w:tcW w:w="2665" w:type="dxa"/>
          </w:tcPr>
          <w:p w14:paraId="3B20F1EE" w14:textId="77777777" w:rsidR="00F75011" w:rsidRPr="00B2191D" w:rsidRDefault="00F75011" w:rsidP="00227FDD">
            <w:pPr>
              <w:spacing w:beforeLines="20" w:before="72" w:afterLines="20" w:after="72" w:line="220" w:lineRule="exact"/>
              <w:ind w:left="202" w:hangingChars="100" w:hanging="202"/>
              <w:rPr>
                <w:color w:val="000000" w:themeColor="text1"/>
              </w:rPr>
            </w:pPr>
            <w:r w:rsidRPr="00B2191D">
              <w:rPr>
                <w:color w:val="000000" w:themeColor="text1"/>
              </w:rPr>
              <w:t>・市長部局及び水道局（部長級以上の職員）</w:t>
            </w:r>
          </w:p>
          <w:p w14:paraId="79EE09BB" w14:textId="77777777" w:rsidR="00F75011" w:rsidRPr="00B2191D" w:rsidRDefault="00F75011" w:rsidP="00227FDD">
            <w:pPr>
              <w:spacing w:beforeLines="20" w:before="72" w:afterLines="20" w:after="72" w:line="220" w:lineRule="exact"/>
              <w:ind w:left="210"/>
              <w:rPr>
                <w:color w:val="000000" w:themeColor="text1"/>
              </w:rPr>
            </w:pPr>
            <w:r w:rsidRPr="00B2191D">
              <w:rPr>
                <w:color w:val="000000" w:themeColor="text1"/>
              </w:rPr>
              <w:t>給料月額のカット</w:t>
            </w:r>
            <w:r w:rsidRPr="00B2191D">
              <w:rPr>
                <w:color w:val="000000" w:themeColor="text1"/>
              </w:rPr>
              <w:t>▲</w:t>
            </w:r>
            <w:r w:rsidRPr="00B2191D">
              <w:rPr>
                <w:rFonts w:hint="eastAsia"/>
                <w:color w:val="000000" w:themeColor="text1"/>
              </w:rPr>
              <w:t>4</w:t>
            </w:r>
            <w:r w:rsidRPr="00B2191D">
              <w:rPr>
                <w:color w:val="000000" w:themeColor="text1"/>
              </w:rPr>
              <w:t>.5%</w:t>
            </w:r>
            <w:r w:rsidRPr="00B2191D">
              <w:rPr>
                <w:color w:val="000000" w:themeColor="text1"/>
              </w:rPr>
              <w:t>～</w:t>
            </w:r>
            <w:r w:rsidRPr="00B2191D">
              <w:rPr>
                <w:color w:val="000000" w:themeColor="text1"/>
              </w:rPr>
              <w:t>▲6.5%</w:t>
            </w:r>
            <w:r w:rsidRPr="00B2191D">
              <w:rPr>
                <w:color w:val="000000" w:themeColor="text1"/>
              </w:rPr>
              <w:t>、管理職手当のカット</w:t>
            </w:r>
            <w:r w:rsidRPr="00B2191D">
              <w:rPr>
                <w:color w:val="000000" w:themeColor="text1"/>
              </w:rPr>
              <w:t>▲</w:t>
            </w:r>
            <w:r w:rsidRPr="00B2191D">
              <w:rPr>
                <w:rFonts w:hint="eastAsia"/>
                <w:color w:val="000000" w:themeColor="text1"/>
              </w:rPr>
              <w:t>５</w:t>
            </w:r>
            <w:r w:rsidRPr="00B2191D">
              <w:rPr>
                <w:color w:val="000000" w:themeColor="text1"/>
              </w:rPr>
              <w:t>%</w:t>
            </w:r>
          </w:p>
          <w:p w14:paraId="3BF835B5" w14:textId="77777777" w:rsidR="00F75011" w:rsidRPr="00B2191D" w:rsidRDefault="00F75011" w:rsidP="00227FDD">
            <w:pPr>
              <w:spacing w:beforeLines="20" w:before="72" w:afterLines="20" w:after="72" w:line="220" w:lineRule="exact"/>
              <w:ind w:left="210"/>
              <w:rPr>
                <w:color w:val="000000" w:themeColor="text1"/>
              </w:rPr>
            </w:pPr>
            <w:r w:rsidRPr="00B2191D">
              <w:rPr>
                <w:rFonts w:hint="eastAsia"/>
                <w:color w:val="000000" w:themeColor="text1"/>
              </w:rPr>
              <w:t>30</w:t>
            </w:r>
            <w:r w:rsidRPr="00B2191D">
              <w:rPr>
                <w:color w:val="000000" w:themeColor="text1"/>
              </w:rPr>
              <w:t>年度年間削減効果額</w:t>
            </w:r>
          </w:p>
          <w:p w14:paraId="46B5F57F" w14:textId="6189CB9F" w:rsidR="00F75011" w:rsidRPr="00B2191D" w:rsidRDefault="00F75011" w:rsidP="00227FDD">
            <w:pPr>
              <w:spacing w:beforeLines="20" w:before="72" w:afterLines="20" w:after="72" w:line="220" w:lineRule="exact"/>
              <w:ind w:left="210"/>
              <w:rPr>
                <w:color w:val="000000" w:themeColor="text1"/>
              </w:rPr>
            </w:pPr>
            <w:r w:rsidRPr="00B2191D">
              <w:rPr>
                <w:color w:val="000000" w:themeColor="text1"/>
              </w:rPr>
              <w:t>▲</w:t>
            </w:r>
            <w:r w:rsidRPr="00B2191D">
              <w:rPr>
                <w:rFonts w:hint="eastAsia"/>
                <w:color w:val="000000" w:themeColor="text1"/>
              </w:rPr>
              <w:t>1.2</w:t>
            </w:r>
            <w:r w:rsidRPr="00B2191D">
              <w:rPr>
                <w:color w:val="000000" w:themeColor="text1"/>
              </w:rPr>
              <w:t>億円</w:t>
            </w:r>
          </w:p>
        </w:tc>
        <w:tc>
          <w:tcPr>
            <w:tcW w:w="1304" w:type="dxa"/>
          </w:tcPr>
          <w:p w14:paraId="4D97DB2F" w14:textId="77777777" w:rsidR="00F75011" w:rsidRPr="00B2191D" w:rsidRDefault="00F75011" w:rsidP="00227FDD">
            <w:pPr>
              <w:spacing w:beforeLines="20" w:before="72" w:afterLines="20" w:after="72" w:line="220" w:lineRule="exact"/>
              <w:jc w:val="center"/>
              <w:rPr>
                <w:color w:val="000000" w:themeColor="text1"/>
              </w:rPr>
            </w:pPr>
            <w:r w:rsidRPr="00B2191D">
              <w:rPr>
                <w:rFonts w:hint="eastAsia"/>
                <w:color w:val="000000" w:themeColor="text1"/>
              </w:rPr>
              <w:t>達成</w:t>
            </w:r>
          </w:p>
        </w:tc>
        <w:tc>
          <w:tcPr>
            <w:tcW w:w="1871" w:type="dxa"/>
            <w:shd w:val="clear" w:color="auto" w:fill="auto"/>
          </w:tcPr>
          <w:p w14:paraId="52935088" w14:textId="34A0C603" w:rsidR="00F75011" w:rsidRPr="00B2191D" w:rsidRDefault="00F75011" w:rsidP="008D0B7A">
            <w:pPr>
              <w:spacing w:beforeLines="20" w:before="72" w:afterLines="50" w:after="180" w:line="220" w:lineRule="exact"/>
              <w:rPr>
                <w:color w:val="000000" w:themeColor="text1"/>
              </w:rPr>
            </w:pPr>
            <w:r w:rsidRPr="00B2191D">
              <w:rPr>
                <w:rFonts w:hint="eastAsia"/>
                <w:color w:val="000000" w:themeColor="text1"/>
              </w:rPr>
              <w:t>変更なし</w:t>
            </w:r>
          </w:p>
          <w:p w14:paraId="78856564" w14:textId="77777777" w:rsidR="00F75011" w:rsidRPr="00B2191D" w:rsidRDefault="00F75011" w:rsidP="00227FDD">
            <w:pPr>
              <w:spacing w:beforeLines="20" w:before="72" w:afterLines="20" w:after="72" w:line="220" w:lineRule="exact"/>
              <w:rPr>
                <w:color w:val="000000" w:themeColor="text1"/>
              </w:rPr>
            </w:pPr>
            <w:r w:rsidRPr="00B2191D">
              <w:rPr>
                <w:rFonts w:hint="eastAsia"/>
                <w:color w:val="000000" w:themeColor="text1"/>
              </w:rPr>
              <w:t>（理由）</w:t>
            </w:r>
          </w:p>
          <w:p w14:paraId="308FB46D" w14:textId="77777777" w:rsidR="00F75011" w:rsidRPr="00B2191D" w:rsidRDefault="00F75011" w:rsidP="00227FDD">
            <w:pPr>
              <w:spacing w:beforeLines="20" w:before="72" w:afterLines="20" w:after="72" w:line="220" w:lineRule="exact"/>
              <w:rPr>
                <w:color w:val="000000" w:themeColor="text1"/>
              </w:rPr>
            </w:pPr>
            <w:r w:rsidRPr="00B2191D">
              <w:rPr>
                <w:rFonts w:hint="eastAsia"/>
                <w:color w:val="000000" w:themeColor="text1"/>
              </w:rPr>
              <w:t>予定通りに取組が進捗しているため。</w:t>
            </w:r>
          </w:p>
        </w:tc>
      </w:tr>
    </w:tbl>
    <w:p w14:paraId="1181319F" w14:textId="77777777" w:rsidR="00F75011" w:rsidRPr="00B2191D" w:rsidRDefault="00F75011" w:rsidP="0068164F">
      <w:pPr>
        <w:widowControl/>
        <w:spacing w:beforeLines="20" w:before="72"/>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a3"/>
        <w:tblW w:w="10147" w:type="dxa"/>
        <w:tblInd w:w="-5" w:type="dxa"/>
        <w:tblLook w:val="04A0" w:firstRow="1" w:lastRow="0" w:firstColumn="1" w:lastColumn="0" w:noHBand="0" w:noVBand="1"/>
      </w:tblPr>
      <w:tblGrid>
        <w:gridCol w:w="3261"/>
        <w:gridCol w:w="2918"/>
        <w:gridCol w:w="1587"/>
        <w:gridCol w:w="2381"/>
      </w:tblGrid>
      <w:tr w:rsidR="00471658" w:rsidRPr="00B2191D" w14:paraId="0BF328F6" w14:textId="77777777" w:rsidTr="0068164F">
        <w:trPr>
          <w:tblHeader/>
        </w:trPr>
        <w:tc>
          <w:tcPr>
            <w:tcW w:w="3261" w:type="dxa"/>
            <w:shd w:val="clear" w:color="auto" w:fill="B6DDE8" w:themeFill="accent5" w:themeFillTint="66"/>
            <w:vAlign w:val="center"/>
          </w:tcPr>
          <w:p w14:paraId="245958A9"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hint="eastAsia"/>
                <w:color w:val="000000" w:themeColor="text1"/>
              </w:rPr>
              <w:t>30</w:t>
            </w:r>
            <w:r w:rsidRPr="00B2191D">
              <w:rPr>
                <w:rFonts w:asciiTheme="minorEastAsia" w:hAnsiTheme="minorEastAsia" w:hint="eastAsia"/>
                <w:color w:val="000000" w:themeColor="text1"/>
              </w:rPr>
              <w:t>年度の取組内容</w:t>
            </w:r>
          </w:p>
        </w:tc>
        <w:tc>
          <w:tcPr>
            <w:tcW w:w="2918" w:type="dxa"/>
            <w:shd w:val="clear" w:color="auto" w:fill="B6DDE8" w:themeFill="accent5" w:themeFillTint="66"/>
            <w:vAlign w:val="center"/>
          </w:tcPr>
          <w:p w14:paraId="47E62151" w14:textId="51A3DDBE" w:rsidR="00F75011" w:rsidRPr="00B2191D" w:rsidRDefault="00F75011" w:rsidP="005C6731">
            <w:pPr>
              <w:spacing w:line="24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1587" w:type="dxa"/>
            <w:shd w:val="clear" w:color="auto" w:fill="B6DDE8" w:themeFill="accent5" w:themeFillTint="66"/>
            <w:vAlign w:val="center"/>
          </w:tcPr>
          <w:p w14:paraId="629904C1"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2381" w:type="dxa"/>
            <w:shd w:val="clear" w:color="auto" w:fill="B6DDE8" w:themeFill="accent5" w:themeFillTint="66"/>
            <w:vAlign w:val="center"/>
          </w:tcPr>
          <w:p w14:paraId="23584245" w14:textId="77777777" w:rsidR="00F75011" w:rsidRPr="00B2191D" w:rsidRDefault="00F75011" w:rsidP="004239ED">
            <w:pPr>
              <w:spacing w:line="240" w:lineRule="exact"/>
              <w:jc w:val="center"/>
              <w:rPr>
                <w:rFonts w:asciiTheme="minorEastAsia" w:hAnsiTheme="minorEastAsia"/>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471658" w:rsidRPr="00B2191D" w14:paraId="716D7771" w14:textId="77777777" w:rsidTr="0068164F">
        <w:trPr>
          <w:trHeight w:val="1836"/>
        </w:trPr>
        <w:tc>
          <w:tcPr>
            <w:tcW w:w="3261" w:type="dxa"/>
          </w:tcPr>
          <w:p w14:paraId="0A771B52" w14:textId="77777777" w:rsidR="00F75011" w:rsidRPr="00B2191D" w:rsidRDefault="00F75011" w:rsidP="00227FDD">
            <w:pPr>
              <w:spacing w:beforeLines="20" w:before="72" w:afterLines="20" w:after="72" w:line="22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①スリムで効果的な業務執行体制の構築と職員数の削減</w:t>
            </w:r>
          </w:p>
          <w:p w14:paraId="165FC3E0" w14:textId="77777777" w:rsidR="00F75011" w:rsidRPr="00B2191D" w:rsidRDefault="00F75011" w:rsidP="00227FDD">
            <w:pPr>
              <w:spacing w:beforeLines="20" w:before="72" w:afterLines="20" w:after="72" w:line="220" w:lineRule="exact"/>
              <w:ind w:left="202" w:hangingChars="100" w:hanging="202"/>
              <w:rPr>
                <w:color w:val="000000" w:themeColor="text1"/>
              </w:rPr>
            </w:pPr>
            <w:r w:rsidRPr="00B2191D">
              <w:rPr>
                <w:rFonts w:asciiTheme="minorEastAsia" w:hAnsiTheme="minorEastAsia" w:hint="eastAsia"/>
                <w:color w:val="000000" w:themeColor="text1"/>
                <w:szCs w:val="21"/>
              </w:rPr>
              <w:t>・</w:t>
            </w:r>
            <w:r w:rsidRPr="00B2191D">
              <w:rPr>
                <w:rFonts w:hint="eastAsia"/>
                <w:color w:val="000000" w:themeColor="text1"/>
              </w:rPr>
              <w:t>元年度に向けた要員・組織管理の方向性を決定し、適切に人員・組織マネジメントを行う。</w:t>
            </w:r>
          </w:p>
          <w:p w14:paraId="384A424B" w14:textId="0845A8C9" w:rsidR="00F75011" w:rsidRPr="00B2191D" w:rsidRDefault="00F75011" w:rsidP="00227FDD">
            <w:pPr>
              <w:spacing w:beforeLines="20" w:before="72" w:afterLines="20" w:after="72" w:line="220" w:lineRule="exact"/>
              <w:ind w:left="202" w:hangingChars="100" w:hanging="202"/>
              <w:rPr>
                <w:color w:val="000000" w:themeColor="text1"/>
                <w:szCs w:val="21"/>
              </w:rPr>
            </w:pPr>
            <w:r w:rsidRPr="00B2191D">
              <w:rPr>
                <w:rFonts w:hint="eastAsia"/>
                <w:color w:val="000000" w:themeColor="text1"/>
              </w:rPr>
              <w:t>・</w:t>
            </w:r>
            <w:r w:rsidRPr="00B2191D">
              <w:rPr>
                <w:rFonts w:hint="eastAsia"/>
                <w:color w:val="000000" w:themeColor="text1"/>
              </w:rPr>
              <w:t>24</w:t>
            </w:r>
            <w:r w:rsidRPr="00B2191D">
              <w:rPr>
                <w:rFonts w:hint="eastAsia"/>
                <w:color w:val="000000" w:themeColor="text1"/>
              </w:rPr>
              <w:t>区全体の業務量や人員状況も考慮したうえで、各区の意見や業務実態を精査し、あるべき配置基準を作成し、適正配置につなげる。</w:t>
            </w:r>
          </w:p>
        </w:tc>
        <w:tc>
          <w:tcPr>
            <w:tcW w:w="2918" w:type="dxa"/>
          </w:tcPr>
          <w:p w14:paraId="13DE14C2" w14:textId="77777777" w:rsidR="00F75011" w:rsidRPr="00B2191D" w:rsidRDefault="00F75011" w:rsidP="00227FDD">
            <w:pPr>
              <w:widowControl/>
              <w:spacing w:beforeLines="20" w:before="72" w:afterLines="20" w:after="72" w:line="220" w:lineRule="exact"/>
              <w:ind w:left="202" w:hangingChars="100" w:hanging="202"/>
              <w:rPr>
                <w:color w:val="000000" w:themeColor="text1"/>
              </w:rPr>
            </w:pPr>
            <w:r w:rsidRPr="00B2191D">
              <w:rPr>
                <w:rFonts w:hint="eastAsia"/>
                <w:color w:val="000000" w:themeColor="text1"/>
              </w:rPr>
              <w:t>・元年度に向けた要員・組織管理の方向性を決定し、適正に人員・組織マネジメントを行った。</w:t>
            </w:r>
          </w:p>
          <w:p w14:paraId="2AB179CB" w14:textId="4186FB32" w:rsidR="00F75011" w:rsidRPr="00B2191D" w:rsidRDefault="00F75011" w:rsidP="00991BF4">
            <w:pPr>
              <w:widowControl/>
              <w:spacing w:beforeLines="20" w:before="72" w:afterLines="20" w:after="72" w:line="220" w:lineRule="exact"/>
              <w:ind w:left="202" w:hangingChars="100" w:hanging="202"/>
              <w:rPr>
                <w:color w:val="000000" w:themeColor="text1"/>
              </w:rPr>
            </w:pPr>
            <w:r w:rsidRPr="00B2191D">
              <w:rPr>
                <w:rFonts w:hint="eastAsia"/>
                <w:color w:val="000000" w:themeColor="text1"/>
              </w:rPr>
              <w:t>・</w:t>
            </w:r>
            <w:r w:rsidRPr="00B2191D">
              <w:rPr>
                <w:rFonts w:hint="eastAsia"/>
                <w:color w:val="000000" w:themeColor="text1"/>
              </w:rPr>
              <w:t>28</w:t>
            </w:r>
            <w:r w:rsidRPr="00B2191D">
              <w:rPr>
                <w:rFonts w:hint="eastAsia"/>
                <w:color w:val="000000" w:themeColor="text1"/>
              </w:rPr>
              <w:t>年度に作成した「</w:t>
            </w:r>
            <w:r w:rsidRPr="00B2191D">
              <w:rPr>
                <w:rFonts w:hint="eastAsia"/>
                <w:color w:val="000000" w:themeColor="text1"/>
                <w:sz w:val="22"/>
              </w:rPr>
              <w:t>指標に基づく各区職員配置数算定資料</w:t>
            </w:r>
            <w:r w:rsidRPr="00B2191D">
              <w:rPr>
                <w:rFonts w:hint="eastAsia"/>
                <w:color w:val="000000" w:themeColor="text1"/>
              </w:rPr>
              <w:t>」にかかる</w:t>
            </w:r>
            <w:r w:rsidRPr="00B2191D">
              <w:rPr>
                <w:color w:val="000000" w:themeColor="text1"/>
              </w:rPr>
              <w:t>29</w:t>
            </w:r>
            <w:r w:rsidRPr="00B2191D">
              <w:rPr>
                <w:rFonts w:hint="eastAsia"/>
                <w:color w:val="000000" w:themeColor="text1"/>
              </w:rPr>
              <w:t>年度の検討を踏まえたうえで、あらためて各区の意見や状況等を検討し、課題や取組の方向性を取りまとめ、適正配置を実施した。</w:t>
            </w:r>
          </w:p>
        </w:tc>
        <w:tc>
          <w:tcPr>
            <w:tcW w:w="1587" w:type="dxa"/>
          </w:tcPr>
          <w:p w14:paraId="759A1AF6" w14:textId="77777777" w:rsidR="00F75011" w:rsidRPr="00B2191D" w:rsidRDefault="00F75011" w:rsidP="00227FDD">
            <w:pPr>
              <w:spacing w:beforeLines="20" w:before="72" w:afterLines="20" w:after="72" w:line="220" w:lineRule="exact"/>
              <w:ind w:left="202" w:hangingChars="100" w:hanging="202"/>
              <w:rPr>
                <w:color w:val="000000" w:themeColor="text1"/>
              </w:rPr>
            </w:pPr>
            <w:r w:rsidRPr="00B2191D">
              <w:rPr>
                <w:rFonts w:hint="eastAsia"/>
                <w:color w:val="000000" w:themeColor="text1"/>
              </w:rPr>
              <w:t>・今後の退職者数の減少や新たな行政需要への対応について検討が必要。</w:t>
            </w:r>
          </w:p>
          <w:p w14:paraId="340954BE" w14:textId="77777777" w:rsidR="00F75011" w:rsidRPr="00B2191D" w:rsidRDefault="00F75011" w:rsidP="00227FDD">
            <w:pPr>
              <w:spacing w:beforeLines="20" w:before="72" w:afterLines="20" w:after="72" w:line="220" w:lineRule="exact"/>
              <w:ind w:left="202" w:hangingChars="100" w:hanging="202"/>
              <w:rPr>
                <w:color w:val="000000" w:themeColor="text1"/>
              </w:rPr>
            </w:pPr>
            <w:r w:rsidRPr="00B2191D">
              <w:rPr>
                <w:rFonts w:hint="eastAsia"/>
                <w:color w:val="000000" w:themeColor="text1"/>
              </w:rPr>
              <w:t>・各区の規模の違いや個別事情を踏まえた調整が必要。</w:t>
            </w:r>
          </w:p>
        </w:tc>
        <w:tc>
          <w:tcPr>
            <w:tcW w:w="2381" w:type="dxa"/>
            <w:shd w:val="clear" w:color="auto" w:fill="auto"/>
          </w:tcPr>
          <w:p w14:paraId="6504BCC9" w14:textId="77777777" w:rsidR="00F75011" w:rsidRPr="00B2191D" w:rsidRDefault="00F75011" w:rsidP="00227FDD">
            <w:pPr>
              <w:spacing w:beforeLines="20" w:before="72" w:afterLines="20" w:after="72" w:line="220" w:lineRule="exact"/>
              <w:ind w:left="202" w:hangingChars="100" w:hanging="202"/>
              <w:rPr>
                <w:color w:val="000000" w:themeColor="text1"/>
              </w:rPr>
            </w:pPr>
            <w:r w:rsidRPr="00B2191D">
              <w:rPr>
                <w:rFonts w:hint="eastAsia"/>
                <w:color w:val="000000" w:themeColor="text1"/>
              </w:rPr>
              <w:t>・２年度に向けた要員・組織管理の方向性を決定し、引き続き適切に人員・組織マネジメントを行う。（通年）</w:t>
            </w:r>
          </w:p>
          <w:p w14:paraId="01CB5AF7" w14:textId="77777777" w:rsidR="00F75011" w:rsidRPr="00B2191D" w:rsidRDefault="00F75011" w:rsidP="00227FDD">
            <w:pPr>
              <w:spacing w:beforeLines="20" w:before="72" w:afterLines="20" w:after="72" w:line="220" w:lineRule="exact"/>
              <w:ind w:left="202" w:hangingChars="100" w:hanging="202"/>
              <w:rPr>
                <w:color w:val="000000" w:themeColor="text1"/>
              </w:rPr>
            </w:pPr>
            <w:r w:rsidRPr="00B2191D">
              <w:rPr>
                <w:rFonts w:hint="eastAsia"/>
                <w:color w:val="000000" w:themeColor="text1"/>
              </w:rPr>
              <w:t>・</w:t>
            </w:r>
            <w:r w:rsidRPr="00B2191D">
              <w:rPr>
                <w:color w:val="000000" w:themeColor="text1"/>
              </w:rPr>
              <w:t>24</w:t>
            </w:r>
            <w:r w:rsidRPr="00B2191D">
              <w:rPr>
                <w:rFonts w:hint="eastAsia"/>
                <w:color w:val="000000" w:themeColor="text1"/>
              </w:rPr>
              <w:t>区全体の業務量や人員状況も考慮したうえで、引き続き、実施方法等について検討を行い、適正配置につなげる。（通年）</w:t>
            </w:r>
          </w:p>
        </w:tc>
      </w:tr>
      <w:tr w:rsidR="00471658" w:rsidRPr="00B2191D" w14:paraId="197DFEE4" w14:textId="77777777" w:rsidTr="0068164F">
        <w:trPr>
          <w:trHeight w:val="1247"/>
        </w:trPr>
        <w:tc>
          <w:tcPr>
            <w:tcW w:w="3261" w:type="dxa"/>
          </w:tcPr>
          <w:p w14:paraId="0F8C0F5C" w14:textId="77777777" w:rsidR="00F75011" w:rsidRPr="00B2191D" w:rsidRDefault="00F75011" w:rsidP="00227FDD">
            <w:pPr>
              <w:spacing w:beforeLines="20" w:before="72" w:afterLines="20" w:after="72" w:line="22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②技能労務職員の給与の見直し</w:t>
            </w:r>
          </w:p>
          <w:p w14:paraId="63A56DBF" w14:textId="277206DE" w:rsidR="00F75011" w:rsidRPr="00B2191D" w:rsidRDefault="00F75011" w:rsidP="00227FDD">
            <w:pPr>
              <w:spacing w:beforeLines="20" w:before="72" w:afterLines="20" w:after="72" w:line="220" w:lineRule="exact"/>
              <w:ind w:left="192" w:hangingChars="100" w:hanging="192"/>
              <w:rPr>
                <w:rFonts w:asciiTheme="minorEastAsia" w:hAnsiTheme="minorEastAsia"/>
                <w:color w:val="000000" w:themeColor="text1"/>
                <w:sz w:val="20"/>
                <w:szCs w:val="20"/>
              </w:rPr>
            </w:pPr>
            <w:r w:rsidRPr="00B2191D">
              <w:rPr>
                <w:rFonts w:asciiTheme="minorEastAsia" w:hAnsiTheme="minorEastAsia" w:hint="eastAsia"/>
                <w:color w:val="000000" w:themeColor="text1"/>
                <w:sz w:val="20"/>
                <w:szCs w:val="20"/>
              </w:rPr>
              <w:t>・</w:t>
            </w:r>
            <w:r w:rsidRPr="00B2191D">
              <w:rPr>
                <w:rFonts w:asciiTheme="minorEastAsia" w:hAnsiTheme="minorEastAsia" w:hint="eastAsia"/>
                <w:color w:val="000000" w:themeColor="text1"/>
                <w:szCs w:val="20"/>
              </w:rPr>
              <w:t>人事委員会による公民較差等の実態調査結果や、技能労務職員給与検討有識者会議での意見を踏まえた見直しを行う。</w:t>
            </w:r>
          </w:p>
        </w:tc>
        <w:tc>
          <w:tcPr>
            <w:tcW w:w="2918" w:type="dxa"/>
          </w:tcPr>
          <w:p w14:paraId="3CF563EB" w14:textId="34A03419" w:rsidR="00F75011" w:rsidRPr="00B2191D" w:rsidRDefault="00F75011" w:rsidP="0076755E">
            <w:pPr>
              <w:spacing w:beforeLines="20" w:before="72" w:afterLines="20" w:after="72" w:line="220" w:lineRule="exact"/>
              <w:ind w:left="202" w:hangingChars="100" w:hanging="202"/>
              <w:rPr>
                <w:color w:val="000000" w:themeColor="text1"/>
              </w:rPr>
            </w:pPr>
            <w:r w:rsidRPr="00B2191D">
              <w:rPr>
                <w:rFonts w:hint="eastAsia"/>
                <w:color w:val="000000" w:themeColor="text1"/>
              </w:rPr>
              <w:t>・人事委員会による公民較差等の実態調査結果や、技能労務職員給与検討有識者会議での意見を踏まえて見直し案を作成し、労使交渉を開始した。</w:t>
            </w:r>
          </w:p>
        </w:tc>
        <w:tc>
          <w:tcPr>
            <w:tcW w:w="1587" w:type="dxa"/>
            <w:vMerge w:val="restart"/>
          </w:tcPr>
          <w:p w14:paraId="7FB94978" w14:textId="1A3D046E" w:rsidR="00F75011" w:rsidRPr="00B2191D" w:rsidRDefault="00F75011" w:rsidP="00C3695D">
            <w:pPr>
              <w:spacing w:beforeLines="20" w:before="72" w:afterLines="20" w:after="72" w:line="220" w:lineRule="exact"/>
              <w:ind w:left="202" w:hangingChars="100" w:hanging="202"/>
              <w:rPr>
                <w:color w:val="000000" w:themeColor="text1"/>
              </w:rPr>
            </w:pPr>
            <w:r w:rsidRPr="00B2191D">
              <w:rPr>
                <w:rFonts w:hint="eastAsia"/>
                <w:color w:val="000000" w:themeColor="text1"/>
              </w:rPr>
              <w:t>・人事委員会からの報告等を踏まえた見直し。</w:t>
            </w:r>
          </w:p>
        </w:tc>
        <w:tc>
          <w:tcPr>
            <w:tcW w:w="2381" w:type="dxa"/>
            <w:shd w:val="clear" w:color="auto" w:fill="auto"/>
          </w:tcPr>
          <w:p w14:paraId="024483B9" w14:textId="77777777" w:rsidR="00F75011" w:rsidRPr="00B2191D" w:rsidRDefault="00F75011" w:rsidP="00227FDD">
            <w:pPr>
              <w:spacing w:beforeLines="20" w:before="72" w:afterLines="20" w:after="72" w:line="220" w:lineRule="exact"/>
              <w:ind w:left="202" w:hangingChars="100" w:hanging="202"/>
              <w:rPr>
                <w:color w:val="000000" w:themeColor="text1"/>
              </w:rPr>
            </w:pPr>
            <w:r w:rsidRPr="00B2191D">
              <w:rPr>
                <w:rFonts w:hint="eastAsia"/>
                <w:color w:val="000000" w:themeColor="text1"/>
              </w:rPr>
              <w:t>・人事委員会が元年度に実施する実態調査の結果を踏まえて労使交渉に取り組み、見直しを行う。（通年）</w:t>
            </w:r>
          </w:p>
        </w:tc>
      </w:tr>
      <w:tr w:rsidR="00471658" w:rsidRPr="00B2191D" w14:paraId="44F28CE7" w14:textId="77777777" w:rsidTr="0068164F">
        <w:trPr>
          <w:trHeight w:val="852"/>
        </w:trPr>
        <w:tc>
          <w:tcPr>
            <w:tcW w:w="3261" w:type="dxa"/>
          </w:tcPr>
          <w:p w14:paraId="11A82A87" w14:textId="77777777" w:rsidR="00F75011" w:rsidRPr="00B2191D" w:rsidRDefault="00F75011" w:rsidP="00227FDD">
            <w:pPr>
              <w:spacing w:beforeLines="20" w:before="72" w:afterLines="20" w:after="72" w:line="22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③給与カットの継続実施</w:t>
            </w:r>
          </w:p>
          <w:p w14:paraId="7B744246" w14:textId="77777777" w:rsidR="00F75011" w:rsidRPr="00B2191D" w:rsidRDefault="00F75011" w:rsidP="00227FDD">
            <w:pPr>
              <w:spacing w:beforeLines="20" w:before="72" w:afterLines="20" w:after="72" w:line="220" w:lineRule="exact"/>
              <w:ind w:left="202" w:hangingChars="100" w:hanging="202"/>
              <w:rPr>
                <w:rFonts w:asciiTheme="minorEastAsia" w:hAnsiTheme="minorEastAsia"/>
                <w:color w:val="000000" w:themeColor="text1"/>
                <w:sz w:val="20"/>
                <w:szCs w:val="20"/>
              </w:rPr>
            </w:pPr>
            <w:r w:rsidRPr="00B2191D">
              <w:rPr>
                <w:rFonts w:asciiTheme="minorEastAsia" w:hAnsiTheme="minorEastAsia" w:hint="eastAsia"/>
                <w:color w:val="000000" w:themeColor="text1"/>
                <w:szCs w:val="20"/>
              </w:rPr>
              <w:t>・部長級以上の幹部職員について、継続実施</w:t>
            </w:r>
          </w:p>
        </w:tc>
        <w:tc>
          <w:tcPr>
            <w:tcW w:w="2918" w:type="dxa"/>
          </w:tcPr>
          <w:p w14:paraId="6F4BDE76" w14:textId="7112C7ED" w:rsidR="00F75011" w:rsidRPr="00B2191D" w:rsidRDefault="00F75011" w:rsidP="00991BF4">
            <w:pPr>
              <w:spacing w:beforeLines="20" w:before="72" w:afterLines="20" w:after="72" w:line="220" w:lineRule="exact"/>
              <w:ind w:left="202" w:hangingChars="100" w:hanging="202"/>
              <w:rPr>
                <w:color w:val="000000" w:themeColor="text1"/>
              </w:rPr>
            </w:pPr>
            <w:r w:rsidRPr="00B2191D">
              <w:rPr>
                <w:rFonts w:hint="eastAsia"/>
                <w:color w:val="000000" w:themeColor="text1"/>
              </w:rPr>
              <w:t>・部長級以上の幹部職員について、給与カットを継続実施した。</w:t>
            </w:r>
          </w:p>
        </w:tc>
        <w:tc>
          <w:tcPr>
            <w:tcW w:w="1587" w:type="dxa"/>
            <w:vMerge/>
          </w:tcPr>
          <w:p w14:paraId="4CA23620" w14:textId="77777777" w:rsidR="00F75011" w:rsidRPr="00B2191D" w:rsidRDefault="00F75011" w:rsidP="004239ED">
            <w:pPr>
              <w:spacing w:beforeLines="20" w:before="72" w:afterLines="20" w:after="72" w:line="240" w:lineRule="exact"/>
              <w:rPr>
                <w:color w:val="000000" w:themeColor="text1"/>
              </w:rPr>
            </w:pPr>
          </w:p>
        </w:tc>
        <w:tc>
          <w:tcPr>
            <w:tcW w:w="2381" w:type="dxa"/>
            <w:shd w:val="clear" w:color="auto" w:fill="auto"/>
          </w:tcPr>
          <w:p w14:paraId="06033AC7" w14:textId="77777777" w:rsidR="00F75011" w:rsidRPr="00B2191D" w:rsidRDefault="00F75011" w:rsidP="00227FDD">
            <w:pPr>
              <w:spacing w:beforeLines="20" w:before="72" w:afterLines="20" w:after="72" w:line="220" w:lineRule="exact"/>
              <w:ind w:left="202" w:hangingChars="100" w:hanging="202"/>
              <w:rPr>
                <w:color w:val="000000" w:themeColor="text1"/>
              </w:rPr>
            </w:pPr>
            <w:r w:rsidRPr="00B2191D">
              <w:rPr>
                <w:rFonts w:hint="eastAsia"/>
                <w:color w:val="000000" w:themeColor="text1"/>
              </w:rPr>
              <w:t>・部長級以上の幹部職員について、継続実施する。（通年）</w:t>
            </w:r>
          </w:p>
        </w:tc>
      </w:tr>
    </w:tbl>
    <w:p w14:paraId="7E50E7B3" w14:textId="39429E7F" w:rsidR="00F75011" w:rsidRPr="00B2191D" w:rsidRDefault="00F75011" w:rsidP="0068164F">
      <w:pPr>
        <w:pStyle w:val="af8"/>
      </w:pPr>
      <w:bookmarkStart w:id="19" w:name="_Toc12372646"/>
      <w:r w:rsidRPr="00B2191D">
        <w:rPr>
          <w:rFonts w:hint="eastAsia"/>
        </w:rPr>
        <w:t>柱1-1-(2)-カ　外郭団体の必要性の精査</w:t>
      </w:r>
      <w:bookmarkEnd w:id="19"/>
    </w:p>
    <w:p w14:paraId="00D5CCC5" w14:textId="77777777" w:rsidR="00F75011" w:rsidRPr="00B2191D" w:rsidRDefault="00F75011" w:rsidP="00F2367A">
      <w:pPr>
        <w:spacing w:line="280" w:lineRule="exact"/>
        <w:rPr>
          <w:rFonts w:asciiTheme="majorEastAsia" w:eastAsiaTheme="majorEastAsia" w:hAnsiTheme="majorEastAsia"/>
          <w:color w:val="000000" w:themeColor="text1"/>
          <w:sz w:val="22"/>
        </w:rPr>
      </w:pPr>
    </w:p>
    <w:p w14:paraId="251D5618"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149" w:type="dxa"/>
        <w:tblLook w:val="04A0" w:firstRow="1" w:lastRow="0" w:firstColumn="1" w:lastColumn="0" w:noHBand="0" w:noVBand="1"/>
      </w:tblPr>
      <w:tblGrid>
        <w:gridCol w:w="4139"/>
        <w:gridCol w:w="1304"/>
        <w:gridCol w:w="1304"/>
        <w:gridCol w:w="3402"/>
      </w:tblGrid>
      <w:tr w:rsidR="00471658" w:rsidRPr="00B2191D" w14:paraId="4934626C" w14:textId="77777777" w:rsidTr="00F2367A">
        <w:trPr>
          <w:tblHeader/>
        </w:trPr>
        <w:tc>
          <w:tcPr>
            <w:tcW w:w="4139" w:type="dxa"/>
            <w:shd w:val="clear" w:color="auto" w:fill="B6DDE8" w:themeFill="accent5" w:themeFillTint="66"/>
            <w:vAlign w:val="center"/>
          </w:tcPr>
          <w:p w14:paraId="717C96DB" w14:textId="77777777" w:rsidR="00F75011" w:rsidRPr="00B2191D" w:rsidRDefault="00F75011" w:rsidP="009E4FBC">
            <w:pPr>
              <w:spacing w:line="200" w:lineRule="exact"/>
              <w:jc w:val="center"/>
              <w:rPr>
                <w:color w:val="000000" w:themeColor="text1"/>
              </w:rPr>
            </w:pPr>
            <w:r w:rsidRPr="00B2191D">
              <w:rPr>
                <w:color w:val="000000" w:themeColor="text1"/>
              </w:rPr>
              <w:t>目標</w:t>
            </w:r>
          </w:p>
        </w:tc>
        <w:tc>
          <w:tcPr>
            <w:tcW w:w="1304" w:type="dxa"/>
            <w:shd w:val="clear" w:color="auto" w:fill="B6DDE8" w:themeFill="accent5" w:themeFillTint="66"/>
            <w:vAlign w:val="center"/>
          </w:tcPr>
          <w:p w14:paraId="53B4477B" w14:textId="77777777" w:rsidR="00F75011" w:rsidRPr="00B2191D" w:rsidRDefault="00F75011" w:rsidP="009E4FBC">
            <w:pPr>
              <w:spacing w:line="20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304" w:type="dxa"/>
            <w:shd w:val="clear" w:color="auto" w:fill="B6DDE8" w:themeFill="accent5" w:themeFillTint="66"/>
            <w:vAlign w:val="center"/>
          </w:tcPr>
          <w:p w14:paraId="46271BEA" w14:textId="77777777" w:rsidR="00F75011" w:rsidRPr="00B2191D" w:rsidRDefault="00F75011" w:rsidP="009E4FBC">
            <w:pPr>
              <w:spacing w:line="200" w:lineRule="exact"/>
              <w:jc w:val="center"/>
              <w:rPr>
                <w:color w:val="000000" w:themeColor="text1"/>
              </w:rPr>
            </w:pPr>
            <w:r w:rsidRPr="00B2191D">
              <w:rPr>
                <w:rFonts w:hint="eastAsia"/>
                <w:color w:val="000000" w:themeColor="text1"/>
              </w:rPr>
              <w:t>30</w:t>
            </w:r>
            <w:r w:rsidRPr="00B2191D">
              <w:rPr>
                <w:color w:val="000000" w:themeColor="text1"/>
              </w:rPr>
              <w:t>年度目標</w:t>
            </w:r>
          </w:p>
          <w:p w14:paraId="6566BEDD" w14:textId="77777777" w:rsidR="00F75011" w:rsidRPr="00B2191D" w:rsidRDefault="00F75011" w:rsidP="009E4FBC">
            <w:pPr>
              <w:spacing w:line="200" w:lineRule="exact"/>
              <w:jc w:val="center"/>
              <w:rPr>
                <w:color w:val="000000" w:themeColor="text1"/>
              </w:rPr>
            </w:pPr>
            <w:r w:rsidRPr="00B2191D">
              <w:rPr>
                <w:color w:val="000000" w:themeColor="text1"/>
              </w:rPr>
              <w:t>の評価</w:t>
            </w:r>
          </w:p>
        </w:tc>
        <w:tc>
          <w:tcPr>
            <w:tcW w:w="3402" w:type="dxa"/>
            <w:shd w:val="clear" w:color="auto" w:fill="B6DDE8" w:themeFill="accent5" w:themeFillTint="66"/>
            <w:vAlign w:val="center"/>
          </w:tcPr>
          <w:p w14:paraId="31B522D7" w14:textId="77777777" w:rsidR="00F75011" w:rsidRPr="00B2191D" w:rsidRDefault="00F75011" w:rsidP="009E4FBC">
            <w:pPr>
              <w:spacing w:line="20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0D0663EE" w14:textId="77777777" w:rsidR="00F75011" w:rsidRPr="00B2191D" w:rsidRDefault="00F75011" w:rsidP="009E4FBC">
            <w:pPr>
              <w:spacing w:line="200" w:lineRule="exact"/>
              <w:jc w:val="center"/>
              <w:rPr>
                <w:color w:val="000000" w:themeColor="text1"/>
              </w:rPr>
            </w:pPr>
            <w:r w:rsidRPr="00B2191D">
              <w:rPr>
                <w:rFonts w:hint="eastAsia"/>
                <w:color w:val="000000" w:themeColor="text1"/>
              </w:rPr>
              <w:t>（設定・変更等）</w:t>
            </w:r>
          </w:p>
        </w:tc>
      </w:tr>
      <w:tr w:rsidR="00F75011" w:rsidRPr="00B2191D" w14:paraId="7B0AD397" w14:textId="77777777" w:rsidTr="00F2367A">
        <w:tblPrEx>
          <w:tblCellMar>
            <w:left w:w="99" w:type="dxa"/>
            <w:right w:w="99" w:type="dxa"/>
          </w:tblCellMar>
        </w:tblPrEx>
        <w:trPr>
          <w:trHeight w:val="1106"/>
        </w:trPr>
        <w:tc>
          <w:tcPr>
            <w:tcW w:w="4139" w:type="dxa"/>
          </w:tcPr>
          <w:p w14:paraId="79B0B594" w14:textId="77777777" w:rsidR="00F75011" w:rsidRPr="00B2191D" w:rsidRDefault="00F75011" w:rsidP="001820D6">
            <w:pPr>
              <w:spacing w:beforeLines="20" w:before="72" w:afterLines="20" w:after="72" w:line="200" w:lineRule="exact"/>
              <w:ind w:left="202" w:hangingChars="100" w:hanging="202"/>
              <w:rPr>
                <w:color w:val="000000" w:themeColor="text1"/>
              </w:rPr>
            </w:pPr>
            <w:r w:rsidRPr="00B2191D">
              <w:rPr>
                <w:rFonts w:hint="eastAsia"/>
                <w:color w:val="000000" w:themeColor="text1"/>
              </w:rPr>
              <w:t>・</w:t>
            </w:r>
            <w:r w:rsidRPr="00B2191D">
              <w:rPr>
                <w:rFonts w:hint="eastAsia"/>
                <w:color w:val="000000" w:themeColor="text1"/>
              </w:rPr>
              <w:t>28</w:t>
            </w:r>
            <w:r w:rsidRPr="00B2191D">
              <w:rPr>
                <w:rFonts w:hint="eastAsia"/>
                <w:color w:val="000000" w:themeColor="text1"/>
              </w:rPr>
              <w:t>年度</w:t>
            </w:r>
            <w:r w:rsidRPr="00B2191D">
              <w:rPr>
                <w:rFonts w:hint="eastAsia"/>
                <w:color w:val="000000" w:themeColor="text1"/>
              </w:rPr>
              <w:t xml:space="preserve"> </w:t>
            </w:r>
            <w:r w:rsidRPr="00B2191D">
              <w:rPr>
                <w:rFonts w:hint="eastAsia"/>
                <w:color w:val="000000" w:themeColor="text1"/>
              </w:rPr>
              <w:t xml:space="preserve">　「外郭団体見直しの方向性」を検証し、新たな計画を策定。</w:t>
            </w:r>
          </w:p>
          <w:p w14:paraId="0B32E1A2" w14:textId="77777777" w:rsidR="00F75011" w:rsidRPr="00B2191D" w:rsidRDefault="00F75011" w:rsidP="001820D6">
            <w:pPr>
              <w:spacing w:beforeLines="20" w:before="72" w:afterLines="20" w:after="72" w:line="200" w:lineRule="exact"/>
              <w:ind w:left="202" w:hangingChars="100" w:hanging="202"/>
              <w:rPr>
                <w:color w:val="000000" w:themeColor="text1"/>
              </w:rPr>
            </w:pPr>
            <w:r w:rsidRPr="00B2191D">
              <w:rPr>
                <w:rFonts w:hint="eastAsia"/>
                <w:color w:val="000000" w:themeColor="text1"/>
              </w:rPr>
              <w:t>・元年度　外郭団体数を、元年度末までに</w:t>
            </w:r>
            <w:r w:rsidRPr="00B2191D">
              <w:rPr>
                <w:rFonts w:hint="eastAsia"/>
                <w:color w:val="000000" w:themeColor="text1"/>
              </w:rPr>
              <w:t>17</w:t>
            </w:r>
            <w:r w:rsidRPr="00B2191D">
              <w:rPr>
                <w:rFonts w:hint="eastAsia"/>
                <w:color w:val="000000" w:themeColor="text1"/>
              </w:rPr>
              <w:t>団体とする。（</w:t>
            </w:r>
            <w:r w:rsidRPr="00B2191D">
              <w:rPr>
                <w:rFonts w:hint="eastAsia"/>
                <w:color w:val="000000" w:themeColor="text1"/>
              </w:rPr>
              <w:t>29</w:t>
            </w:r>
            <w:r w:rsidRPr="00B2191D">
              <w:rPr>
                <w:rFonts w:hint="eastAsia"/>
                <w:color w:val="000000" w:themeColor="text1"/>
              </w:rPr>
              <w:t>年</w:t>
            </w:r>
            <w:r w:rsidRPr="00B2191D">
              <w:rPr>
                <w:rFonts w:hint="eastAsia"/>
                <w:color w:val="000000" w:themeColor="text1"/>
              </w:rPr>
              <w:t>3</w:t>
            </w:r>
            <w:r w:rsidRPr="00B2191D">
              <w:rPr>
                <w:rFonts w:hint="eastAsia"/>
                <w:color w:val="000000" w:themeColor="text1"/>
              </w:rPr>
              <w:t>月末時点</w:t>
            </w:r>
            <w:r w:rsidRPr="00B2191D">
              <w:rPr>
                <w:rFonts w:hint="eastAsia"/>
                <w:color w:val="000000" w:themeColor="text1"/>
              </w:rPr>
              <w:t>27</w:t>
            </w:r>
            <w:r w:rsidRPr="00B2191D">
              <w:rPr>
                <w:rFonts w:hint="eastAsia"/>
                <w:color w:val="000000" w:themeColor="text1"/>
              </w:rPr>
              <w:t>団体）</w:t>
            </w:r>
          </w:p>
        </w:tc>
        <w:tc>
          <w:tcPr>
            <w:tcW w:w="1304" w:type="dxa"/>
          </w:tcPr>
          <w:p w14:paraId="3A06C8DC" w14:textId="77777777" w:rsidR="00F75011" w:rsidRPr="00B2191D" w:rsidRDefault="00F75011" w:rsidP="001820D6">
            <w:pPr>
              <w:spacing w:line="220" w:lineRule="exact"/>
              <w:jc w:val="center"/>
              <w:rPr>
                <w:color w:val="000000" w:themeColor="text1"/>
              </w:rPr>
            </w:pPr>
            <w:r w:rsidRPr="00B2191D">
              <w:rPr>
                <w:rFonts w:hint="eastAsia"/>
                <w:color w:val="000000" w:themeColor="text1"/>
              </w:rPr>
              <w:t>―</w:t>
            </w:r>
          </w:p>
        </w:tc>
        <w:tc>
          <w:tcPr>
            <w:tcW w:w="1304" w:type="dxa"/>
          </w:tcPr>
          <w:p w14:paraId="315484ED" w14:textId="77777777" w:rsidR="00F75011" w:rsidRPr="00B2191D" w:rsidRDefault="00F75011" w:rsidP="001820D6">
            <w:pPr>
              <w:spacing w:line="220" w:lineRule="exact"/>
              <w:jc w:val="center"/>
              <w:rPr>
                <w:color w:val="000000" w:themeColor="text1"/>
              </w:rPr>
            </w:pPr>
            <w:r w:rsidRPr="00B2191D">
              <w:rPr>
                <w:rFonts w:hint="eastAsia"/>
                <w:color w:val="000000" w:themeColor="text1"/>
              </w:rPr>
              <w:t>―</w:t>
            </w:r>
          </w:p>
        </w:tc>
        <w:tc>
          <w:tcPr>
            <w:tcW w:w="3402" w:type="dxa"/>
            <w:shd w:val="clear" w:color="auto" w:fill="auto"/>
          </w:tcPr>
          <w:p w14:paraId="127C4C3F" w14:textId="77777777" w:rsidR="00F75011" w:rsidRPr="00B2191D" w:rsidRDefault="00F75011" w:rsidP="009E4FBC">
            <w:pPr>
              <w:spacing w:beforeLines="20" w:before="72" w:afterLines="50" w:after="180" w:line="200" w:lineRule="exact"/>
              <w:rPr>
                <w:color w:val="000000" w:themeColor="text1"/>
              </w:rPr>
            </w:pPr>
            <w:r w:rsidRPr="00B2191D">
              <w:rPr>
                <w:rFonts w:hint="eastAsia"/>
                <w:color w:val="000000" w:themeColor="text1"/>
              </w:rPr>
              <w:t>変更なし</w:t>
            </w:r>
          </w:p>
          <w:p w14:paraId="3717A29F" w14:textId="77777777" w:rsidR="00F75011" w:rsidRPr="00B2191D" w:rsidRDefault="00F75011" w:rsidP="001820D6">
            <w:pPr>
              <w:spacing w:line="200" w:lineRule="exact"/>
              <w:rPr>
                <w:color w:val="000000" w:themeColor="text1"/>
              </w:rPr>
            </w:pPr>
            <w:r w:rsidRPr="00B2191D">
              <w:rPr>
                <w:rFonts w:hint="eastAsia"/>
                <w:color w:val="000000" w:themeColor="text1"/>
              </w:rPr>
              <w:t>（理由）</w:t>
            </w:r>
          </w:p>
          <w:p w14:paraId="20C685E1" w14:textId="77777777" w:rsidR="00F75011" w:rsidRPr="00B2191D" w:rsidRDefault="00F75011" w:rsidP="001820D6">
            <w:pPr>
              <w:spacing w:line="200" w:lineRule="exact"/>
              <w:rPr>
                <w:color w:val="000000" w:themeColor="text1"/>
              </w:rPr>
            </w:pPr>
            <w:r w:rsidRPr="00B2191D">
              <w:rPr>
                <w:rFonts w:hint="eastAsia"/>
                <w:color w:val="000000" w:themeColor="text1"/>
              </w:rPr>
              <w:t>予定通りの進捗を目指し、引き続き取り組むため。</w:t>
            </w:r>
          </w:p>
        </w:tc>
      </w:tr>
    </w:tbl>
    <w:p w14:paraId="6964334D" w14:textId="77777777" w:rsidR="00F75011" w:rsidRPr="00B2191D" w:rsidRDefault="00F75011" w:rsidP="00F2367A">
      <w:pPr>
        <w:widowControl/>
        <w:spacing w:line="80" w:lineRule="exact"/>
        <w:jc w:val="left"/>
        <w:rPr>
          <w:rFonts w:asciiTheme="majorEastAsia" w:eastAsiaTheme="majorEastAsia" w:hAnsiTheme="majorEastAsia"/>
          <w:color w:val="000000" w:themeColor="text1"/>
          <w:sz w:val="22"/>
        </w:rPr>
      </w:pPr>
    </w:p>
    <w:p w14:paraId="4410FD18" w14:textId="77777777" w:rsidR="00F75011" w:rsidRPr="00B2191D" w:rsidRDefault="00F75011" w:rsidP="00F75011">
      <w:pPr>
        <w:widowControl/>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a3"/>
        <w:tblW w:w="10034" w:type="dxa"/>
        <w:tblInd w:w="-5" w:type="dxa"/>
        <w:tblLook w:val="04A0" w:firstRow="1" w:lastRow="0" w:firstColumn="1" w:lastColumn="0" w:noHBand="0" w:noVBand="1"/>
      </w:tblPr>
      <w:tblGrid>
        <w:gridCol w:w="2494"/>
        <w:gridCol w:w="2324"/>
        <w:gridCol w:w="2268"/>
        <w:gridCol w:w="2948"/>
      </w:tblGrid>
      <w:tr w:rsidR="00471658" w:rsidRPr="00B2191D" w14:paraId="1E1A1C3F" w14:textId="77777777" w:rsidTr="00E854A6">
        <w:tc>
          <w:tcPr>
            <w:tcW w:w="2494" w:type="dxa"/>
            <w:shd w:val="clear" w:color="auto" w:fill="B6DDE8" w:themeFill="accent5" w:themeFillTint="66"/>
            <w:vAlign w:val="center"/>
          </w:tcPr>
          <w:p w14:paraId="5ACA5FAD" w14:textId="77777777" w:rsidR="00F75011" w:rsidRPr="00B2191D" w:rsidRDefault="00F75011" w:rsidP="00F2367A">
            <w:pPr>
              <w:spacing w:line="200" w:lineRule="exact"/>
              <w:jc w:val="center"/>
              <w:rPr>
                <w:rFonts w:asciiTheme="minorEastAsia" w:hAnsiTheme="minorEastAsia"/>
                <w:color w:val="000000" w:themeColor="text1"/>
              </w:rPr>
            </w:pPr>
            <w:r w:rsidRPr="00B2191D">
              <w:rPr>
                <w:rFonts w:hint="eastAsia"/>
                <w:color w:val="000000" w:themeColor="text1"/>
              </w:rPr>
              <w:t>30</w:t>
            </w:r>
            <w:r w:rsidRPr="00B2191D">
              <w:rPr>
                <w:rFonts w:asciiTheme="minorEastAsia" w:hAnsiTheme="minorEastAsia" w:hint="eastAsia"/>
                <w:color w:val="000000" w:themeColor="text1"/>
              </w:rPr>
              <w:t>年度の取組内容</w:t>
            </w:r>
          </w:p>
        </w:tc>
        <w:tc>
          <w:tcPr>
            <w:tcW w:w="2324" w:type="dxa"/>
            <w:shd w:val="clear" w:color="auto" w:fill="B6DDE8" w:themeFill="accent5" w:themeFillTint="66"/>
            <w:vAlign w:val="center"/>
          </w:tcPr>
          <w:p w14:paraId="5020C323" w14:textId="507838E6" w:rsidR="00F75011" w:rsidRPr="00B2191D" w:rsidRDefault="00F75011" w:rsidP="00F2367A">
            <w:pPr>
              <w:spacing w:line="20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2268" w:type="dxa"/>
            <w:shd w:val="clear" w:color="auto" w:fill="B6DDE8" w:themeFill="accent5" w:themeFillTint="66"/>
            <w:vAlign w:val="center"/>
          </w:tcPr>
          <w:p w14:paraId="13EAF88C" w14:textId="77777777" w:rsidR="00F75011" w:rsidRPr="00B2191D" w:rsidRDefault="00F75011" w:rsidP="00F2367A">
            <w:pPr>
              <w:spacing w:line="20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2948" w:type="dxa"/>
            <w:shd w:val="clear" w:color="auto" w:fill="B6DDE8" w:themeFill="accent5" w:themeFillTint="66"/>
            <w:vAlign w:val="center"/>
          </w:tcPr>
          <w:p w14:paraId="384DDCBD" w14:textId="77777777" w:rsidR="00F75011" w:rsidRPr="00B2191D" w:rsidRDefault="00F75011" w:rsidP="00F2367A">
            <w:pPr>
              <w:spacing w:line="200" w:lineRule="exact"/>
              <w:jc w:val="center"/>
              <w:rPr>
                <w:rFonts w:asciiTheme="minorEastAsia" w:hAnsiTheme="minorEastAsia"/>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471658" w:rsidRPr="00B2191D" w14:paraId="2EA039A5" w14:textId="77777777" w:rsidTr="00E854A6">
        <w:trPr>
          <w:trHeight w:val="2154"/>
        </w:trPr>
        <w:tc>
          <w:tcPr>
            <w:tcW w:w="2494" w:type="dxa"/>
          </w:tcPr>
          <w:p w14:paraId="6ABA71B4" w14:textId="77777777" w:rsidR="00F75011" w:rsidRPr="00B2191D" w:rsidRDefault="00F75011" w:rsidP="001820D6">
            <w:pPr>
              <w:spacing w:beforeLines="20" w:before="72" w:afterLines="20" w:after="72" w:line="20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④29年３月に策定した「外郭団体の方向性」に沿った大阪市関与の見直し</w:t>
            </w:r>
          </w:p>
          <w:p w14:paraId="0DA8F7E9" w14:textId="77777777" w:rsidR="00F75011" w:rsidRPr="00B2191D" w:rsidRDefault="00F75011" w:rsidP="009E4FBC">
            <w:pPr>
              <w:spacing w:beforeLines="10" w:before="36" w:afterLines="10" w:after="36" w:line="200" w:lineRule="exact"/>
              <w:ind w:left="202" w:hangingChars="100" w:hanging="202"/>
              <w:rPr>
                <w:color w:val="000000" w:themeColor="text1"/>
                <w:szCs w:val="21"/>
              </w:rPr>
            </w:pPr>
            <w:r w:rsidRPr="00B2191D">
              <w:rPr>
                <w:rFonts w:hint="eastAsia"/>
                <w:color w:val="000000" w:themeColor="text1"/>
                <w:szCs w:val="21"/>
              </w:rPr>
              <w:t>・本市の関与の見直しについて、関係局と調整を行う。</w:t>
            </w:r>
          </w:p>
          <w:p w14:paraId="263B603E" w14:textId="2539DDCC" w:rsidR="00F75011" w:rsidRPr="00B2191D" w:rsidRDefault="00F75011" w:rsidP="009E4FBC">
            <w:pPr>
              <w:spacing w:beforeLines="10" w:before="36" w:afterLines="10" w:after="36" w:line="200" w:lineRule="exact"/>
              <w:ind w:left="202" w:hangingChars="100" w:hanging="202"/>
              <w:rPr>
                <w:color w:val="000000" w:themeColor="text1"/>
              </w:rPr>
            </w:pPr>
            <w:r w:rsidRPr="00B2191D">
              <w:rPr>
                <w:rFonts w:hint="eastAsia"/>
                <w:color w:val="000000" w:themeColor="text1"/>
              </w:rPr>
              <w:t>・</w:t>
            </w:r>
            <w:r w:rsidRPr="00B2191D">
              <w:rPr>
                <w:rFonts w:hint="eastAsia"/>
                <w:color w:val="000000" w:themeColor="text1"/>
              </w:rPr>
              <w:t>30</w:t>
            </w:r>
            <w:r w:rsidRPr="00B2191D">
              <w:rPr>
                <w:rFonts w:hint="eastAsia"/>
                <w:color w:val="000000" w:themeColor="text1"/>
              </w:rPr>
              <w:t>年</w:t>
            </w:r>
            <w:r w:rsidR="005C6731" w:rsidRPr="00B2191D">
              <w:rPr>
                <w:rFonts w:hint="eastAsia"/>
                <w:color w:val="000000" w:themeColor="text1"/>
              </w:rPr>
              <w:t>４</w:t>
            </w:r>
            <w:r w:rsidRPr="00B2191D">
              <w:rPr>
                <w:rFonts w:hint="eastAsia"/>
                <w:color w:val="000000" w:themeColor="text1"/>
              </w:rPr>
              <w:t>月</w:t>
            </w:r>
            <w:r w:rsidR="005C6731" w:rsidRPr="00B2191D">
              <w:rPr>
                <w:rFonts w:hint="eastAsia"/>
                <w:color w:val="000000" w:themeColor="text1"/>
              </w:rPr>
              <w:t>１</w:t>
            </w:r>
            <w:r w:rsidRPr="00B2191D">
              <w:rPr>
                <w:rFonts w:hint="eastAsia"/>
                <w:color w:val="000000" w:themeColor="text1"/>
              </w:rPr>
              <w:t>日付けで２団体の外郭団体指定解除を行う。</w:t>
            </w:r>
          </w:p>
        </w:tc>
        <w:tc>
          <w:tcPr>
            <w:tcW w:w="2324" w:type="dxa"/>
          </w:tcPr>
          <w:p w14:paraId="4EE7DFA6" w14:textId="61AE9121" w:rsidR="00F75011" w:rsidRPr="00B2191D" w:rsidRDefault="00F75011" w:rsidP="009E4FBC">
            <w:pPr>
              <w:spacing w:beforeLines="10" w:before="36" w:afterLines="10" w:after="36" w:line="200" w:lineRule="exact"/>
              <w:ind w:left="202" w:hangingChars="100" w:hanging="202"/>
              <w:rPr>
                <w:color w:val="000000" w:themeColor="text1"/>
              </w:rPr>
            </w:pPr>
            <w:r w:rsidRPr="00B2191D">
              <w:rPr>
                <w:color w:val="000000" w:themeColor="text1"/>
              </w:rPr>
              <w:t>・</w:t>
            </w:r>
            <w:r w:rsidR="00055C0F" w:rsidRPr="00B2191D">
              <w:rPr>
                <w:rFonts w:hint="eastAsia"/>
                <w:color w:val="000000" w:themeColor="text1"/>
              </w:rPr>
              <w:t>本</w:t>
            </w:r>
            <w:r w:rsidRPr="00B2191D">
              <w:rPr>
                <w:rFonts w:hint="eastAsia"/>
                <w:color w:val="000000" w:themeColor="text1"/>
              </w:rPr>
              <w:t>市の関与の見直しについて関係局と調整を行った。</w:t>
            </w:r>
          </w:p>
          <w:p w14:paraId="307BB4D4" w14:textId="6DFC1C75" w:rsidR="00F75011" w:rsidRPr="00B2191D" w:rsidRDefault="00F75011" w:rsidP="009E4FBC">
            <w:pPr>
              <w:spacing w:beforeLines="10" w:before="36" w:afterLines="10" w:after="36" w:line="200" w:lineRule="exact"/>
              <w:ind w:left="202" w:hangingChars="100" w:hanging="202"/>
              <w:rPr>
                <w:color w:val="000000" w:themeColor="text1"/>
              </w:rPr>
            </w:pPr>
            <w:r w:rsidRPr="00B2191D">
              <w:rPr>
                <w:rFonts w:hint="eastAsia"/>
                <w:color w:val="000000" w:themeColor="text1"/>
              </w:rPr>
              <w:t>・</w:t>
            </w:r>
            <w:r w:rsidRPr="00B2191D">
              <w:rPr>
                <w:rFonts w:hint="eastAsia"/>
                <w:color w:val="000000" w:themeColor="text1"/>
              </w:rPr>
              <w:t>30</w:t>
            </w:r>
            <w:r w:rsidRPr="00B2191D">
              <w:rPr>
                <w:rFonts w:hint="eastAsia"/>
                <w:color w:val="000000" w:themeColor="text1"/>
              </w:rPr>
              <w:t>年４月１日付けで２団体の外郭団体指定解除を行った。</w:t>
            </w:r>
          </w:p>
          <w:p w14:paraId="7BDC9C34" w14:textId="77777777" w:rsidR="005C6731" w:rsidRPr="00B2191D" w:rsidRDefault="005C6731" w:rsidP="001820D6">
            <w:pPr>
              <w:spacing w:beforeLines="20" w:before="72" w:afterLines="20" w:after="72" w:line="220" w:lineRule="exact"/>
              <w:ind w:left="202" w:hangingChars="100" w:hanging="202"/>
              <w:rPr>
                <w:color w:val="000000" w:themeColor="text1"/>
              </w:rPr>
            </w:pPr>
          </w:p>
          <w:p w14:paraId="14D4F479" w14:textId="4EEEA844" w:rsidR="00F75011" w:rsidRPr="00B2191D" w:rsidRDefault="00F75011" w:rsidP="001820D6">
            <w:pPr>
              <w:spacing w:beforeLines="20" w:before="72" w:afterLines="20" w:after="72" w:line="220" w:lineRule="exact"/>
              <w:ind w:left="202" w:hangingChars="100" w:hanging="202"/>
              <w:jc w:val="right"/>
              <w:rPr>
                <w:color w:val="000000" w:themeColor="text1"/>
              </w:rPr>
            </w:pPr>
          </w:p>
        </w:tc>
        <w:tc>
          <w:tcPr>
            <w:tcW w:w="2268" w:type="dxa"/>
          </w:tcPr>
          <w:p w14:paraId="48B37610" w14:textId="53BADDE3" w:rsidR="0076755E" w:rsidRPr="00B2191D" w:rsidRDefault="00F75011" w:rsidP="009E4FBC">
            <w:pPr>
              <w:spacing w:beforeLines="10" w:before="36" w:line="200" w:lineRule="exact"/>
              <w:ind w:left="202" w:hangingChars="100" w:hanging="202"/>
              <w:rPr>
                <w:color w:val="000000" w:themeColor="text1"/>
              </w:rPr>
            </w:pPr>
            <w:r w:rsidRPr="00B2191D">
              <w:rPr>
                <w:rFonts w:hint="eastAsia"/>
                <w:color w:val="000000" w:themeColor="text1"/>
              </w:rPr>
              <w:t>・本市の行政目的・施策を効果的かつ効率的に実施するために、本市の果たすべき役割を補完または代替するという外郭団体の本来の役割に基づき、今後の取組について方針を定める必要がある。</w:t>
            </w:r>
          </w:p>
        </w:tc>
        <w:tc>
          <w:tcPr>
            <w:tcW w:w="2948" w:type="dxa"/>
            <w:shd w:val="clear" w:color="auto" w:fill="auto"/>
          </w:tcPr>
          <w:p w14:paraId="27C50ED1" w14:textId="77777777" w:rsidR="00F75011" w:rsidRPr="00B2191D" w:rsidRDefault="00F75011" w:rsidP="009E4FBC">
            <w:pPr>
              <w:spacing w:beforeLines="10" w:before="36" w:afterLines="10" w:after="36" w:line="200" w:lineRule="exact"/>
              <w:ind w:left="202" w:hangingChars="100" w:hanging="202"/>
              <w:rPr>
                <w:color w:val="000000" w:themeColor="text1"/>
              </w:rPr>
            </w:pPr>
            <w:r w:rsidRPr="00B2191D">
              <w:rPr>
                <w:color w:val="000000" w:themeColor="text1"/>
              </w:rPr>
              <w:t>・</w:t>
            </w:r>
            <w:r w:rsidRPr="00B2191D">
              <w:rPr>
                <w:rFonts w:hint="eastAsia"/>
                <w:color w:val="000000" w:themeColor="text1"/>
              </w:rPr>
              <w:t>本市の関与の見直しについて、引き続き関係局と調整を行う。（通年）</w:t>
            </w:r>
          </w:p>
          <w:p w14:paraId="4DD63AF2" w14:textId="77777777" w:rsidR="00F75011" w:rsidRPr="00B2191D" w:rsidRDefault="00F75011" w:rsidP="009E4FBC">
            <w:pPr>
              <w:spacing w:beforeLines="10" w:before="36" w:afterLines="10" w:after="36" w:line="200" w:lineRule="exact"/>
              <w:ind w:left="202" w:hangingChars="100" w:hanging="202"/>
              <w:rPr>
                <w:color w:val="000000" w:themeColor="text1"/>
              </w:rPr>
            </w:pPr>
            <w:r w:rsidRPr="00B2191D">
              <w:rPr>
                <w:rFonts w:hint="eastAsia"/>
                <w:color w:val="000000" w:themeColor="text1"/>
              </w:rPr>
              <w:t>・元年度は、</w:t>
            </w:r>
            <w:r w:rsidRPr="00B2191D">
              <w:rPr>
                <w:rFonts w:hint="eastAsia"/>
                <w:color w:val="000000" w:themeColor="text1"/>
              </w:rPr>
              <w:t>29</w:t>
            </w:r>
            <w:r w:rsidRPr="00B2191D">
              <w:rPr>
                <w:rFonts w:hint="eastAsia"/>
                <w:color w:val="000000" w:themeColor="text1"/>
              </w:rPr>
              <w:t>年３月に策定した「外郭団体の方向性」に基づく計画の最終年度であるため、外郭団体評価委員会の意見も踏まえ、２年度以降の「外郭団体の方向性」を新たに定める。（通年）</w:t>
            </w:r>
          </w:p>
        </w:tc>
      </w:tr>
    </w:tbl>
    <w:p w14:paraId="3F2D2A76" w14:textId="212E68B1" w:rsidR="0068164F" w:rsidRPr="00B2191D" w:rsidRDefault="0068164F" w:rsidP="00E854A6">
      <w:pPr>
        <w:widowControl/>
        <w:spacing w:afterLines="50" w:after="180" w:line="160" w:lineRule="exact"/>
        <w:jc w:val="left"/>
        <w:rPr>
          <w:color w:val="000000" w:themeColor="text1"/>
        </w:rPr>
      </w:pPr>
    </w:p>
    <w:p w14:paraId="53EBE68D" w14:textId="05B300AA" w:rsidR="00F75011" w:rsidRPr="00B2191D" w:rsidRDefault="00F75011" w:rsidP="0068164F">
      <w:pPr>
        <w:pStyle w:val="af8"/>
      </w:pPr>
      <w:bookmarkStart w:id="20" w:name="_Toc12372647"/>
      <w:r w:rsidRPr="00B2191D">
        <w:rPr>
          <w:rFonts w:hint="eastAsia"/>
        </w:rPr>
        <w:t>柱1-1-(2)-キ　業務改革の推進</w:t>
      </w:r>
      <w:bookmarkEnd w:id="20"/>
    </w:p>
    <w:p w14:paraId="1BF89368" w14:textId="77777777" w:rsidR="00F75011" w:rsidRPr="00B2191D" w:rsidRDefault="00F75011" w:rsidP="00F2367A">
      <w:pPr>
        <w:spacing w:line="280" w:lineRule="exact"/>
        <w:rPr>
          <w:rFonts w:asciiTheme="majorEastAsia" w:eastAsiaTheme="majorEastAsia" w:hAnsiTheme="majorEastAsia"/>
          <w:color w:val="000000" w:themeColor="text1"/>
          <w:sz w:val="22"/>
        </w:rPr>
      </w:pPr>
    </w:p>
    <w:p w14:paraId="2A3BAAA4"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172" w:type="dxa"/>
        <w:tblLook w:val="04A0" w:firstRow="1" w:lastRow="0" w:firstColumn="1" w:lastColumn="0" w:noHBand="0" w:noVBand="1"/>
      </w:tblPr>
      <w:tblGrid>
        <w:gridCol w:w="3539"/>
        <w:gridCol w:w="1587"/>
        <w:gridCol w:w="1304"/>
        <w:gridCol w:w="3742"/>
      </w:tblGrid>
      <w:tr w:rsidR="00F2367A" w:rsidRPr="00B2191D" w14:paraId="71A25796" w14:textId="77777777" w:rsidTr="00F2367A">
        <w:trPr>
          <w:tblHeader/>
        </w:trPr>
        <w:tc>
          <w:tcPr>
            <w:tcW w:w="3539" w:type="dxa"/>
            <w:shd w:val="clear" w:color="auto" w:fill="B6DDE8" w:themeFill="accent5" w:themeFillTint="66"/>
            <w:vAlign w:val="center"/>
          </w:tcPr>
          <w:p w14:paraId="4E0E0F59" w14:textId="77777777" w:rsidR="00F75011" w:rsidRPr="00B2191D" w:rsidRDefault="00F75011" w:rsidP="009E4FBC">
            <w:pPr>
              <w:spacing w:line="200" w:lineRule="exact"/>
              <w:jc w:val="center"/>
              <w:rPr>
                <w:color w:val="000000" w:themeColor="text1"/>
              </w:rPr>
            </w:pPr>
            <w:r w:rsidRPr="00B2191D">
              <w:rPr>
                <w:color w:val="000000" w:themeColor="text1"/>
              </w:rPr>
              <w:t>目標</w:t>
            </w:r>
          </w:p>
        </w:tc>
        <w:tc>
          <w:tcPr>
            <w:tcW w:w="1587" w:type="dxa"/>
            <w:shd w:val="clear" w:color="auto" w:fill="B6DDE8" w:themeFill="accent5" w:themeFillTint="66"/>
            <w:vAlign w:val="center"/>
          </w:tcPr>
          <w:p w14:paraId="0C6FA4E6" w14:textId="77777777" w:rsidR="00F75011" w:rsidRPr="00B2191D" w:rsidRDefault="00F75011" w:rsidP="009E4FBC">
            <w:pPr>
              <w:spacing w:line="20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304" w:type="dxa"/>
            <w:shd w:val="clear" w:color="auto" w:fill="B6DDE8" w:themeFill="accent5" w:themeFillTint="66"/>
            <w:vAlign w:val="center"/>
          </w:tcPr>
          <w:p w14:paraId="3215BDAF" w14:textId="77777777" w:rsidR="00F75011" w:rsidRPr="00B2191D" w:rsidRDefault="00F75011" w:rsidP="009E4FBC">
            <w:pPr>
              <w:spacing w:line="200" w:lineRule="exact"/>
              <w:jc w:val="center"/>
              <w:rPr>
                <w:color w:val="000000" w:themeColor="text1"/>
              </w:rPr>
            </w:pPr>
            <w:r w:rsidRPr="00B2191D">
              <w:rPr>
                <w:rFonts w:hint="eastAsia"/>
                <w:color w:val="000000" w:themeColor="text1"/>
              </w:rPr>
              <w:t>30</w:t>
            </w:r>
            <w:r w:rsidRPr="00B2191D">
              <w:rPr>
                <w:color w:val="000000" w:themeColor="text1"/>
              </w:rPr>
              <w:t>年度目標</w:t>
            </w:r>
          </w:p>
          <w:p w14:paraId="071AA9E9" w14:textId="77777777" w:rsidR="00F75011" w:rsidRPr="00B2191D" w:rsidRDefault="00F75011" w:rsidP="009E4FBC">
            <w:pPr>
              <w:spacing w:line="200" w:lineRule="exact"/>
              <w:jc w:val="center"/>
              <w:rPr>
                <w:color w:val="000000" w:themeColor="text1"/>
              </w:rPr>
            </w:pPr>
            <w:r w:rsidRPr="00B2191D">
              <w:rPr>
                <w:color w:val="000000" w:themeColor="text1"/>
              </w:rPr>
              <w:t>の評価</w:t>
            </w:r>
          </w:p>
        </w:tc>
        <w:tc>
          <w:tcPr>
            <w:tcW w:w="3742" w:type="dxa"/>
            <w:shd w:val="clear" w:color="auto" w:fill="B6DDE8" w:themeFill="accent5" w:themeFillTint="66"/>
            <w:vAlign w:val="center"/>
          </w:tcPr>
          <w:p w14:paraId="24F50020" w14:textId="77777777" w:rsidR="00F75011" w:rsidRPr="00B2191D" w:rsidRDefault="00F75011" w:rsidP="009E4FBC">
            <w:pPr>
              <w:spacing w:line="20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6612931B" w14:textId="77777777" w:rsidR="00F75011" w:rsidRPr="00B2191D" w:rsidRDefault="00F75011" w:rsidP="009E4FBC">
            <w:pPr>
              <w:spacing w:line="200" w:lineRule="exact"/>
              <w:jc w:val="center"/>
              <w:rPr>
                <w:color w:val="000000" w:themeColor="text1"/>
              </w:rPr>
            </w:pPr>
            <w:r w:rsidRPr="00B2191D">
              <w:rPr>
                <w:rFonts w:hint="eastAsia"/>
                <w:color w:val="000000" w:themeColor="text1"/>
              </w:rPr>
              <w:t>（設定・変更等）</w:t>
            </w:r>
          </w:p>
        </w:tc>
      </w:tr>
      <w:tr w:rsidR="00F2367A" w:rsidRPr="00B2191D" w14:paraId="607F9F9C" w14:textId="77777777" w:rsidTr="00F2367A">
        <w:tblPrEx>
          <w:tblCellMar>
            <w:left w:w="99" w:type="dxa"/>
            <w:right w:w="99" w:type="dxa"/>
          </w:tblCellMar>
        </w:tblPrEx>
        <w:trPr>
          <w:trHeight w:val="1060"/>
        </w:trPr>
        <w:tc>
          <w:tcPr>
            <w:tcW w:w="3539" w:type="dxa"/>
          </w:tcPr>
          <w:p w14:paraId="7C06FB17" w14:textId="77777777" w:rsidR="00F75011" w:rsidRPr="00B2191D" w:rsidRDefault="00F75011" w:rsidP="009E4FBC">
            <w:pPr>
              <w:spacing w:beforeLines="10" w:before="36" w:afterLines="10" w:after="36" w:line="200" w:lineRule="exact"/>
              <w:ind w:left="202" w:hangingChars="100" w:hanging="202"/>
              <w:rPr>
                <w:color w:val="000000" w:themeColor="text1"/>
              </w:rPr>
            </w:pPr>
            <w:r w:rsidRPr="00B2191D">
              <w:rPr>
                <w:rFonts w:hint="eastAsia"/>
                <w:color w:val="000000" w:themeColor="text1"/>
              </w:rPr>
              <w:t>・</w:t>
            </w:r>
            <w:r w:rsidRPr="00B2191D">
              <w:rPr>
                <w:rFonts w:hint="eastAsia"/>
                <w:color w:val="000000" w:themeColor="text1"/>
                <w:spacing w:val="9"/>
                <w:kern w:val="0"/>
                <w:fitText w:val="735" w:id="1975743490"/>
              </w:rPr>
              <w:t>30</w:t>
            </w:r>
            <w:r w:rsidRPr="00B2191D">
              <w:rPr>
                <w:rFonts w:hint="eastAsia"/>
                <w:color w:val="000000" w:themeColor="text1"/>
                <w:spacing w:val="9"/>
                <w:kern w:val="0"/>
                <w:fitText w:val="735" w:id="1975743490"/>
              </w:rPr>
              <w:t>年</w:t>
            </w:r>
            <w:r w:rsidRPr="00B2191D">
              <w:rPr>
                <w:rFonts w:hint="eastAsia"/>
                <w:color w:val="000000" w:themeColor="text1"/>
                <w:spacing w:val="-5"/>
                <w:kern w:val="0"/>
                <w:fitText w:val="735" w:id="1975743490"/>
              </w:rPr>
              <w:t>度</w:t>
            </w:r>
            <w:r w:rsidRPr="00B2191D">
              <w:rPr>
                <w:rFonts w:hint="eastAsia"/>
                <w:color w:val="000000" w:themeColor="text1"/>
              </w:rPr>
              <w:t xml:space="preserve">　業務プロセスの改革にかかる取組内容・工程表の策定</w:t>
            </w:r>
          </w:p>
          <w:p w14:paraId="32DBAD3F" w14:textId="77777777" w:rsidR="00F75011" w:rsidRPr="00B2191D" w:rsidRDefault="00F75011" w:rsidP="009E4FBC">
            <w:pPr>
              <w:spacing w:beforeLines="10" w:before="36" w:afterLines="10" w:after="36" w:line="200" w:lineRule="exact"/>
              <w:ind w:left="202" w:hangingChars="100" w:hanging="202"/>
              <w:rPr>
                <w:color w:val="000000" w:themeColor="text1"/>
              </w:rPr>
            </w:pPr>
            <w:r w:rsidRPr="00B2191D">
              <w:rPr>
                <w:rFonts w:hint="eastAsia"/>
                <w:color w:val="000000" w:themeColor="text1"/>
              </w:rPr>
              <w:t>・</w:t>
            </w:r>
            <w:r w:rsidRPr="00B2191D">
              <w:rPr>
                <w:rFonts w:hint="eastAsia"/>
                <w:color w:val="000000" w:themeColor="text1"/>
                <w:spacing w:val="26"/>
                <w:kern w:val="0"/>
                <w:fitText w:val="735" w:id="1975743491"/>
              </w:rPr>
              <w:t>元年</w:t>
            </w:r>
            <w:r w:rsidRPr="00B2191D">
              <w:rPr>
                <w:rFonts w:hint="eastAsia"/>
                <w:color w:val="000000" w:themeColor="text1"/>
                <w:spacing w:val="0"/>
                <w:kern w:val="0"/>
                <w:fitText w:val="735" w:id="1975743491"/>
              </w:rPr>
              <w:t>度</w:t>
            </w:r>
            <w:r w:rsidRPr="00B2191D">
              <w:rPr>
                <w:rFonts w:hint="eastAsia"/>
                <w:color w:val="000000" w:themeColor="text1"/>
              </w:rPr>
              <w:t xml:space="preserve">　</w:t>
            </w:r>
            <w:r w:rsidRPr="00B2191D">
              <w:rPr>
                <w:rFonts w:hint="eastAsia"/>
                <w:color w:val="000000" w:themeColor="text1"/>
              </w:rPr>
              <w:t>29</w:t>
            </w:r>
            <w:r w:rsidRPr="00B2191D">
              <w:rPr>
                <w:rFonts w:hint="eastAsia"/>
                <w:color w:val="000000" w:themeColor="text1"/>
              </w:rPr>
              <w:t>年度比で業務改革の取組による業務効率化</w:t>
            </w:r>
          </w:p>
          <w:p w14:paraId="30922886" w14:textId="77777777" w:rsidR="00F75011" w:rsidRPr="00B2191D" w:rsidRDefault="00F75011" w:rsidP="009E4FBC">
            <w:pPr>
              <w:spacing w:beforeLines="10" w:before="36" w:afterLines="10" w:after="36" w:line="200" w:lineRule="exact"/>
              <w:ind w:left="100" w:firstLineChars="100" w:firstLine="202"/>
              <w:contextualSpacing/>
              <w:rPr>
                <w:color w:val="000000" w:themeColor="text1"/>
              </w:rPr>
            </w:pPr>
            <w:r w:rsidRPr="00B2191D">
              <w:rPr>
                <w:rFonts w:hint="eastAsia"/>
                <w:color w:val="000000" w:themeColor="text1"/>
              </w:rPr>
              <w:t>45,000</w:t>
            </w:r>
            <w:r w:rsidRPr="00B2191D">
              <w:rPr>
                <w:rFonts w:hint="eastAsia"/>
                <w:color w:val="000000" w:themeColor="text1"/>
              </w:rPr>
              <w:t>時間／年</w:t>
            </w:r>
          </w:p>
        </w:tc>
        <w:tc>
          <w:tcPr>
            <w:tcW w:w="1587" w:type="dxa"/>
          </w:tcPr>
          <w:p w14:paraId="72295FF6" w14:textId="75AD8F2D" w:rsidR="00F75011" w:rsidRPr="00B2191D" w:rsidRDefault="00F75011" w:rsidP="001820D6">
            <w:pPr>
              <w:spacing w:beforeLines="20" w:before="72" w:afterLines="20" w:after="72" w:line="200" w:lineRule="exact"/>
              <w:rPr>
                <w:color w:val="000000" w:themeColor="text1"/>
              </w:rPr>
            </w:pPr>
            <w:r w:rsidRPr="00B2191D">
              <w:rPr>
                <w:rFonts w:hint="eastAsia"/>
                <w:color w:val="000000" w:themeColor="text1"/>
              </w:rPr>
              <w:t>業務プロセスの改革にかかる取組内容</w:t>
            </w:r>
            <w:r w:rsidR="00540108" w:rsidRPr="00B2191D">
              <w:rPr>
                <w:rFonts w:hint="eastAsia"/>
                <w:color w:val="000000" w:themeColor="text1"/>
              </w:rPr>
              <w:t>・</w:t>
            </w:r>
            <w:r w:rsidRPr="00B2191D">
              <w:rPr>
                <w:rFonts w:hint="eastAsia"/>
                <w:color w:val="000000" w:themeColor="text1"/>
              </w:rPr>
              <w:t>工程表を策定。</w:t>
            </w:r>
          </w:p>
        </w:tc>
        <w:tc>
          <w:tcPr>
            <w:tcW w:w="1304" w:type="dxa"/>
          </w:tcPr>
          <w:p w14:paraId="385364EB" w14:textId="77777777" w:rsidR="00F75011" w:rsidRPr="00B2191D" w:rsidRDefault="00F75011" w:rsidP="001820D6">
            <w:pPr>
              <w:spacing w:beforeLines="20" w:before="72" w:afterLines="20" w:after="72" w:line="220" w:lineRule="exact"/>
              <w:jc w:val="center"/>
              <w:rPr>
                <w:color w:val="000000" w:themeColor="text1"/>
              </w:rPr>
            </w:pPr>
            <w:r w:rsidRPr="00B2191D">
              <w:rPr>
                <w:rFonts w:hint="eastAsia"/>
                <w:color w:val="000000" w:themeColor="text1"/>
              </w:rPr>
              <w:t>達成</w:t>
            </w:r>
          </w:p>
        </w:tc>
        <w:tc>
          <w:tcPr>
            <w:tcW w:w="3742" w:type="dxa"/>
            <w:shd w:val="clear" w:color="auto" w:fill="auto"/>
          </w:tcPr>
          <w:p w14:paraId="72534B48" w14:textId="77777777" w:rsidR="00F75011" w:rsidRPr="00B2191D" w:rsidRDefault="00F75011" w:rsidP="009E4FBC">
            <w:pPr>
              <w:spacing w:beforeLines="20" w:before="72" w:afterLines="50" w:after="180" w:line="200" w:lineRule="exact"/>
              <w:rPr>
                <w:color w:val="000000" w:themeColor="text1"/>
              </w:rPr>
            </w:pPr>
            <w:r w:rsidRPr="00B2191D">
              <w:rPr>
                <w:rFonts w:hint="eastAsia"/>
                <w:color w:val="000000" w:themeColor="text1"/>
              </w:rPr>
              <w:t>変更なし</w:t>
            </w:r>
          </w:p>
          <w:p w14:paraId="3126C41B" w14:textId="77777777" w:rsidR="00F75011" w:rsidRPr="00B2191D" w:rsidRDefault="00F75011" w:rsidP="001820D6">
            <w:pPr>
              <w:spacing w:beforeLines="20" w:before="72" w:afterLines="20" w:after="72" w:line="200" w:lineRule="exact"/>
              <w:rPr>
                <w:color w:val="000000" w:themeColor="text1"/>
              </w:rPr>
            </w:pPr>
            <w:r w:rsidRPr="00B2191D">
              <w:rPr>
                <w:rFonts w:hint="eastAsia"/>
                <w:color w:val="000000" w:themeColor="text1"/>
              </w:rPr>
              <w:t>（理由）</w:t>
            </w:r>
          </w:p>
          <w:p w14:paraId="373DFF80" w14:textId="77777777" w:rsidR="00F75011" w:rsidRPr="00B2191D" w:rsidRDefault="00F75011" w:rsidP="001820D6">
            <w:pPr>
              <w:spacing w:beforeLines="20" w:before="72" w:afterLines="20" w:after="72" w:line="200" w:lineRule="exact"/>
              <w:rPr>
                <w:color w:val="000000" w:themeColor="text1"/>
              </w:rPr>
            </w:pPr>
            <w:r w:rsidRPr="00B2191D">
              <w:rPr>
                <w:rFonts w:hint="eastAsia"/>
                <w:color w:val="000000" w:themeColor="text1"/>
              </w:rPr>
              <w:t>予定通りに取組が進捗しているため。</w:t>
            </w:r>
          </w:p>
        </w:tc>
      </w:tr>
    </w:tbl>
    <w:p w14:paraId="1B1B1E8F" w14:textId="77777777" w:rsidR="00F75011" w:rsidRPr="00B2191D" w:rsidRDefault="00F75011" w:rsidP="00F2367A">
      <w:pPr>
        <w:widowControl/>
        <w:spacing w:line="80" w:lineRule="exact"/>
        <w:jc w:val="left"/>
        <w:rPr>
          <w:rFonts w:asciiTheme="majorEastAsia" w:eastAsiaTheme="majorEastAsia" w:hAnsiTheme="majorEastAsia"/>
          <w:color w:val="000000" w:themeColor="text1"/>
          <w:sz w:val="22"/>
        </w:rPr>
      </w:pPr>
    </w:p>
    <w:p w14:paraId="7A70033A" w14:textId="77777777" w:rsidR="00F75011" w:rsidRPr="00B2191D" w:rsidRDefault="00F75011" w:rsidP="00F75011">
      <w:pPr>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a3"/>
        <w:tblW w:w="10148" w:type="dxa"/>
        <w:tblLook w:val="04A0" w:firstRow="1" w:lastRow="0" w:firstColumn="1" w:lastColumn="0" w:noHBand="0" w:noVBand="1"/>
      </w:tblPr>
      <w:tblGrid>
        <w:gridCol w:w="1928"/>
        <w:gridCol w:w="4365"/>
        <w:gridCol w:w="1474"/>
        <w:gridCol w:w="2381"/>
      </w:tblGrid>
      <w:tr w:rsidR="00471658" w:rsidRPr="00B2191D" w14:paraId="7F24F7FA" w14:textId="77777777" w:rsidTr="009E4FBC">
        <w:trPr>
          <w:tblHeader/>
        </w:trPr>
        <w:tc>
          <w:tcPr>
            <w:tcW w:w="1928" w:type="dxa"/>
            <w:shd w:val="clear" w:color="auto" w:fill="B6DDE8" w:themeFill="accent5" w:themeFillTint="66"/>
            <w:vAlign w:val="center"/>
          </w:tcPr>
          <w:p w14:paraId="3638B983" w14:textId="77777777" w:rsidR="00F75011" w:rsidRPr="00B2191D" w:rsidRDefault="00F75011" w:rsidP="00F2367A">
            <w:pPr>
              <w:spacing w:line="200" w:lineRule="exact"/>
              <w:jc w:val="center"/>
              <w:rPr>
                <w:color w:val="000000" w:themeColor="text1"/>
              </w:rPr>
            </w:pPr>
            <w:r w:rsidRPr="00B2191D">
              <w:rPr>
                <w:color w:val="000000" w:themeColor="text1"/>
              </w:rPr>
              <w:t>30</w:t>
            </w:r>
            <w:r w:rsidRPr="00B2191D">
              <w:rPr>
                <w:rFonts w:hint="eastAsia"/>
                <w:color w:val="000000" w:themeColor="text1"/>
              </w:rPr>
              <w:t>年度の取組内容</w:t>
            </w:r>
          </w:p>
        </w:tc>
        <w:tc>
          <w:tcPr>
            <w:tcW w:w="4365" w:type="dxa"/>
            <w:shd w:val="clear" w:color="auto" w:fill="B6DDE8" w:themeFill="accent5" w:themeFillTint="66"/>
            <w:vAlign w:val="center"/>
          </w:tcPr>
          <w:p w14:paraId="4255BD1E" w14:textId="7C05CE76" w:rsidR="00F75011" w:rsidRPr="00B2191D" w:rsidRDefault="00F75011" w:rsidP="00F2367A">
            <w:pPr>
              <w:spacing w:line="20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1474" w:type="dxa"/>
            <w:shd w:val="clear" w:color="auto" w:fill="B6DDE8" w:themeFill="accent5" w:themeFillTint="66"/>
            <w:vAlign w:val="center"/>
          </w:tcPr>
          <w:p w14:paraId="6E44F0CD" w14:textId="77777777" w:rsidR="00F75011" w:rsidRPr="00B2191D" w:rsidRDefault="00F75011" w:rsidP="00F2367A">
            <w:pPr>
              <w:spacing w:line="200" w:lineRule="exact"/>
              <w:jc w:val="center"/>
              <w:rPr>
                <w:color w:val="000000" w:themeColor="text1"/>
              </w:rPr>
            </w:pPr>
            <w:r w:rsidRPr="00B2191D">
              <w:rPr>
                <w:rFonts w:hint="eastAsia"/>
                <w:color w:val="000000" w:themeColor="text1"/>
              </w:rPr>
              <w:t>課題</w:t>
            </w:r>
          </w:p>
        </w:tc>
        <w:tc>
          <w:tcPr>
            <w:tcW w:w="2381" w:type="dxa"/>
            <w:shd w:val="clear" w:color="auto" w:fill="B6DDE8" w:themeFill="accent5" w:themeFillTint="66"/>
            <w:vAlign w:val="center"/>
          </w:tcPr>
          <w:p w14:paraId="65D6DE8F" w14:textId="77777777" w:rsidR="00F75011" w:rsidRPr="00B2191D" w:rsidRDefault="00F75011" w:rsidP="00F2367A">
            <w:pPr>
              <w:spacing w:line="200" w:lineRule="exact"/>
              <w:jc w:val="center"/>
              <w:rPr>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471658" w:rsidRPr="00B2191D" w14:paraId="005B08D4" w14:textId="77777777" w:rsidTr="009E4FBC">
        <w:trPr>
          <w:trHeight w:val="930"/>
        </w:trPr>
        <w:tc>
          <w:tcPr>
            <w:tcW w:w="1928" w:type="dxa"/>
          </w:tcPr>
          <w:p w14:paraId="484A1E77" w14:textId="77777777" w:rsidR="00F75011" w:rsidRPr="00B2191D" w:rsidRDefault="00F75011" w:rsidP="001820D6">
            <w:pPr>
              <w:spacing w:beforeLines="20" w:before="72" w:afterLines="20" w:after="72" w:line="20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①</w:t>
            </w:r>
            <w:r w:rsidRPr="00B2191D">
              <w:rPr>
                <w:rFonts w:asciiTheme="majorEastAsia" w:eastAsiaTheme="majorEastAsia" w:hAnsiTheme="majorEastAsia"/>
                <w:b/>
                <w:color w:val="000000" w:themeColor="text1"/>
                <w:sz w:val="20"/>
                <w:szCs w:val="20"/>
              </w:rPr>
              <w:t>29</w:t>
            </w:r>
            <w:r w:rsidRPr="00B2191D">
              <w:rPr>
                <w:rFonts w:asciiTheme="majorEastAsia" w:eastAsiaTheme="majorEastAsia" w:hAnsiTheme="majorEastAsia" w:hint="eastAsia"/>
                <w:b/>
                <w:color w:val="000000" w:themeColor="text1"/>
                <w:sz w:val="20"/>
                <w:szCs w:val="20"/>
              </w:rPr>
              <w:t>年度に着手した取組</w:t>
            </w:r>
          </w:p>
          <w:p w14:paraId="5E7FA3C1" w14:textId="77777777" w:rsidR="00F75011" w:rsidRPr="00B2191D" w:rsidRDefault="00F75011" w:rsidP="009E4FBC">
            <w:pPr>
              <w:spacing w:beforeLines="10" w:before="36" w:afterLines="10" w:after="36" w:line="200" w:lineRule="exact"/>
              <w:ind w:left="202" w:hangingChars="100" w:hanging="202"/>
              <w:rPr>
                <w:color w:val="000000" w:themeColor="text1"/>
              </w:rPr>
            </w:pPr>
            <w:r w:rsidRPr="00B2191D">
              <w:rPr>
                <w:rFonts w:hint="eastAsia"/>
                <w:color w:val="000000" w:themeColor="text1"/>
              </w:rPr>
              <w:t>・</w:t>
            </w:r>
            <w:r w:rsidRPr="00B2191D">
              <w:rPr>
                <w:rFonts w:hint="eastAsia"/>
                <w:color w:val="000000" w:themeColor="text1"/>
              </w:rPr>
              <w:t>29</w:t>
            </w:r>
            <w:r w:rsidRPr="00B2191D">
              <w:rPr>
                <w:rFonts w:hint="eastAsia"/>
                <w:color w:val="000000" w:themeColor="text1"/>
              </w:rPr>
              <w:t>年度に着手した「庁内会議のあり方の見直し」、「決裁事務の効率化」、「物品購入や契約の見直し」について、取組を進めていく。</w:t>
            </w:r>
          </w:p>
          <w:p w14:paraId="61BA0BDC" w14:textId="77777777" w:rsidR="00F75011" w:rsidRPr="00B2191D" w:rsidRDefault="00F75011" w:rsidP="001820D6">
            <w:pPr>
              <w:spacing w:beforeLines="20" w:before="72" w:afterLines="20" w:after="72" w:line="200" w:lineRule="exact"/>
              <w:jc w:val="left"/>
              <w:rPr>
                <w:color w:val="000000" w:themeColor="text1"/>
              </w:rPr>
            </w:pPr>
          </w:p>
          <w:p w14:paraId="09DC24B8" w14:textId="1698DF7C" w:rsidR="00F75011" w:rsidRPr="00B2191D" w:rsidRDefault="00F75011" w:rsidP="009E4FBC">
            <w:pPr>
              <w:spacing w:beforeLines="20" w:before="72" w:afterLines="20" w:after="72" w:line="200" w:lineRule="exact"/>
              <w:ind w:right="808"/>
              <w:rPr>
                <w:color w:val="000000" w:themeColor="text1"/>
              </w:rPr>
            </w:pPr>
          </w:p>
        </w:tc>
        <w:tc>
          <w:tcPr>
            <w:tcW w:w="4365" w:type="dxa"/>
          </w:tcPr>
          <w:p w14:paraId="5D796854" w14:textId="77777777" w:rsidR="00F75011" w:rsidRPr="00B2191D" w:rsidRDefault="00F75011" w:rsidP="009E4FBC">
            <w:pPr>
              <w:spacing w:beforeLines="10" w:before="36" w:afterLines="10" w:after="36" w:line="200" w:lineRule="exact"/>
              <w:ind w:left="202" w:hangingChars="100" w:hanging="202"/>
              <w:rPr>
                <w:color w:val="000000" w:themeColor="text1"/>
              </w:rPr>
            </w:pPr>
            <w:r w:rsidRPr="00B2191D">
              <w:rPr>
                <w:rFonts w:hint="eastAsia"/>
                <w:color w:val="000000" w:themeColor="text1"/>
              </w:rPr>
              <w:t>・</w:t>
            </w:r>
            <w:r w:rsidRPr="00B2191D">
              <w:rPr>
                <w:rFonts w:hint="eastAsia"/>
                <w:color w:val="000000" w:themeColor="text1"/>
              </w:rPr>
              <w:t>31</w:t>
            </w:r>
            <w:r w:rsidRPr="00B2191D">
              <w:rPr>
                <w:rFonts w:hint="eastAsia"/>
                <w:color w:val="000000" w:themeColor="text1"/>
              </w:rPr>
              <w:t>年３月、業務プロセスの改革にかかる工程表を策定した。</w:t>
            </w:r>
          </w:p>
          <w:p w14:paraId="15A45548" w14:textId="77777777" w:rsidR="00F75011" w:rsidRPr="00B2191D" w:rsidRDefault="00F75011" w:rsidP="009E4FBC">
            <w:pPr>
              <w:spacing w:beforeLines="10" w:before="36" w:afterLines="10" w:after="36" w:line="200" w:lineRule="exact"/>
              <w:ind w:left="202" w:hangingChars="100" w:hanging="202"/>
              <w:rPr>
                <w:color w:val="000000" w:themeColor="text1"/>
              </w:rPr>
            </w:pPr>
            <w:r w:rsidRPr="00B2191D">
              <w:rPr>
                <w:rFonts w:hint="eastAsia"/>
                <w:color w:val="000000" w:themeColor="text1"/>
              </w:rPr>
              <w:t>・生産性の向上の必要性や考え方について、職員の理解を進めるため、業務改革の取組について庁内ポータルに掲載した。</w:t>
            </w:r>
          </w:p>
          <w:p w14:paraId="5C685ACF" w14:textId="77777777" w:rsidR="00F75011" w:rsidRPr="00B2191D" w:rsidRDefault="00F75011" w:rsidP="009E4FBC">
            <w:pPr>
              <w:spacing w:beforeLines="10" w:before="36" w:afterLines="10" w:after="36" w:line="200" w:lineRule="exact"/>
              <w:ind w:left="202" w:hangingChars="100" w:hanging="202"/>
              <w:rPr>
                <w:color w:val="000000" w:themeColor="text1"/>
              </w:rPr>
            </w:pPr>
            <w:r w:rsidRPr="00B2191D">
              <w:rPr>
                <w:rFonts w:hint="eastAsia"/>
                <w:color w:val="000000" w:themeColor="text1"/>
              </w:rPr>
              <w:t>・庁内会議のあり方の見直しについて、区長会議部会において、</w:t>
            </w:r>
            <w:r w:rsidRPr="00B2191D">
              <w:rPr>
                <w:rFonts w:hint="eastAsia"/>
                <w:color w:val="000000" w:themeColor="text1"/>
              </w:rPr>
              <w:t>Skype</w:t>
            </w:r>
            <w:r w:rsidRPr="00B2191D">
              <w:rPr>
                <w:rFonts w:hint="eastAsia"/>
                <w:color w:val="000000" w:themeColor="text1"/>
              </w:rPr>
              <w:t>の活用による</w:t>
            </w:r>
            <w:r w:rsidRPr="00B2191D">
              <w:rPr>
                <w:rFonts w:hint="eastAsia"/>
                <w:color w:val="000000" w:themeColor="text1"/>
              </w:rPr>
              <w:t>Web</w:t>
            </w:r>
            <w:r w:rsidRPr="00B2191D">
              <w:rPr>
                <w:rFonts w:hint="eastAsia"/>
                <w:color w:val="000000" w:themeColor="text1"/>
              </w:rPr>
              <w:t>会議を導入するなど、取組の推進を図った。</w:t>
            </w:r>
          </w:p>
          <w:p w14:paraId="2A70A51F" w14:textId="77777777" w:rsidR="00F75011" w:rsidRPr="00B2191D" w:rsidRDefault="00F75011" w:rsidP="009E4FBC">
            <w:pPr>
              <w:spacing w:beforeLines="10" w:before="36" w:afterLines="10" w:after="36" w:line="200" w:lineRule="exact"/>
              <w:ind w:left="202" w:hangingChars="100" w:hanging="202"/>
              <w:rPr>
                <w:color w:val="000000" w:themeColor="text1"/>
              </w:rPr>
            </w:pPr>
            <w:r w:rsidRPr="00B2191D">
              <w:rPr>
                <w:rFonts w:hint="eastAsia"/>
                <w:color w:val="000000" w:themeColor="text1"/>
              </w:rPr>
              <w:t>・決裁事務の効率化を図るため、全区において副区長専決規程を整備するなど、決裁事務の標準化に取り組んだ。</w:t>
            </w:r>
          </w:p>
          <w:p w14:paraId="1D77AA6D" w14:textId="07D65C21" w:rsidR="00F75011" w:rsidRPr="00B2191D" w:rsidRDefault="00F75011" w:rsidP="009E4FBC">
            <w:pPr>
              <w:spacing w:beforeLines="10" w:before="36" w:afterLines="10" w:after="36" w:line="200" w:lineRule="exact"/>
              <w:ind w:left="202" w:hangingChars="100" w:hanging="202"/>
              <w:rPr>
                <w:color w:val="000000" w:themeColor="text1"/>
              </w:rPr>
            </w:pPr>
            <w:r w:rsidRPr="00B2191D">
              <w:rPr>
                <w:rFonts w:hint="eastAsia"/>
                <w:color w:val="000000" w:themeColor="text1"/>
              </w:rPr>
              <w:t xml:space="preserve">・物品購入や契約の見直しについて、予定価格が２万円以下の調達契約を締結する際、所属でルールを策定し、そのルールに基づいている場合については、比較見積を経ず少額特名随意契約を可能とした。　</w:t>
            </w:r>
          </w:p>
        </w:tc>
        <w:tc>
          <w:tcPr>
            <w:tcW w:w="1474" w:type="dxa"/>
            <w:vMerge w:val="restart"/>
          </w:tcPr>
          <w:p w14:paraId="12D1D724" w14:textId="77777777" w:rsidR="00F75011" w:rsidRPr="00B2191D" w:rsidRDefault="00F75011" w:rsidP="001820D6">
            <w:pPr>
              <w:spacing w:beforeLines="20" w:before="72" w:afterLines="20" w:after="72" w:line="200" w:lineRule="exact"/>
              <w:ind w:left="202" w:hangingChars="100" w:hanging="202"/>
              <w:rPr>
                <w:color w:val="000000" w:themeColor="text1"/>
              </w:rPr>
            </w:pPr>
            <w:r w:rsidRPr="00B2191D">
              <w:rPr>
                <w:rFonts w:asciiTheme="minorEastAsia" w:hAnsiTheme="minorEastAsia" w:hint="eastAsia"/>
                <w:color w:val="000000" w:themeColor="text1"/>
                <w:szCs w:val="21"/>
              </w:rPr>
              <w:t>・業務改革を推進するためには、現場がメリットを享受すること、また関係局のＢＰＲへの協力が不可欠であることから、現場職員の負担軽減につながる結果を出しつつ、理解者を増やすことが必要。</w:t>
            </w:r>
          </w:p>
          <w:p w14:paraId="173734C1" w14:textId="77777777" w:rsidR="00F75011" w:rsidRPr="00B2191D" w:rsidRDefault="00F75011" w:rsidP="001820D6">
            <w:pPr>
              <w:spacing w:beforeLines="20" w:before="72" w:afterLines="20" w:after="72" w:line="220" w:lineRule="exact"/>
              <w:ind w:left="202" w:hangingChars="100" w:hanging="202"/>
              <w:contextualSpacing/>
              <w:rPr>
                <w:color w:val="000000" w:themeColor="text1"/>
              </w:rPr>
            </w:pPr>
          </w:p>
          <w:p w14:paraId="3BEF9E30" w14:textId="77777777" w:rsidR="00F75011" w:rsidRPr="00B2191D" w:rsidRDefault="00F75011" w:rsidP="001820D6">
            <w:pPr>
              <w:spacing w:beforeLines="20" w:before="72" w:afterLines="20" w:after="72" w:line="220" w:lineRule="exact"/>
              <w:ind w:left="202" w:hangingChars="100" w:hanging="202"/>
              <w:rPr>
                <w:color w:val="000000" w:themeColor="text1"/>
              </w:rPr>
            </w:pPr>
          </w:p>
        </w:tc>
        <w:tc>
          <w:tcPr>
            <w:tcW w:w="2381" w:type="dxa"/>
            <w:shd w:val="clear" w:color="auto" w:fill="auto"/>
          </w:tcPr>
          <w:p w14:paraId="72947B9D" w14:textId="77777777" w:rsidR="00F75011" w:rsidRPr="00B2191D" w:rsidRDefault="00F75011" w:rsidP="009E4FBC">
            <w:pPr>
              <w:spacing w:beforeLines="10" w:before="36" w:afterLines="10" w:after="36" w:line="200" w:lineRule="exact"/>
              <w:ind w:left="202" w:hangingChars="100" w:hanging="202"/>
              <w:rPr>
                <w:color w:val="000000" w:themeColor="text1"/>
              </w:rPr>
            </w:pPr>
            <w:r w:rsidRPr="00B2191D">
              <w:rPr>
                <w:rFonts w:hint="eastAsia"/>
                <w:color w:val="000000" w:themeColor="text1"/>
              </w:rPr>
              <w:t>・全庁的に</w:t>
            </w:r>
            <w:r w:rsidRPr="00B2191D">
              <w:rPr>
                <w:rFonts w:hint="eastAsia"/>
                <w:color w:val="000000" w:themeColor="text1"/>
              </w:rPr>
              <w:t>Web</w:t>
            </w:r>
            <w:r w:rsidRPr="00B2191D">
              <w:rPr>
                <w:rFonts w:hint="eastAsia"/>
                <w:color w:val="000000" w:themeColor="text1"/>
              </w:rPr>
              <w:t>会議等の活用促進を図るなど、庁内会議のあり方の見直しを進める。（通年）</w:t>
            </w:r>
          </w:p>
          <w:p w14:paraId="4557309E" w14:textId="77777777" w:rsidR="00F75011" w:rsidRPr="00B2191D" w:rsidRDefault="00F75011" w:rsidP="009E4FBC">
            <w:pPr>
              <w:spacing w:beforeLines="10" w:before="36" w:afterLines="10" w:after="36" w:line="200" w:lineRule="exact"/>
              <w:ind w:left="202" w:hangingChars="100" w:hanging="202"/>
              <w:rPr>
                <w:color w:val="000000" w:themeColor="text1"/>
              </w:rPr>
            </w:pPr>
            <w:r w:rsidRPr="00B2191D">
              <w:rPr>
                <w:rFonts w:hint="eastAsia"/>
                <w:color w:val="000000" w:themeColor="text1"/>
              </w:rPr>
              <w:t>・文書主任による主管課長前審査を省略できる範囲を明確化するなど、決裁事務の効率化を進める。（通年）</w:t>
            </w:r>
          </w:p>
          <w:p w14:paraId="6C2C7395" w14:textId="3E74DCD9" w:rsidR="00F75011" w:rsidRPr="00B2191D" w:rsidRDefault="00F75011" w:rsidP="009E4FBC">
            <w:pPr>
              <w:spacing w:beforeLines="10" w:before="36" w:afterLines="10" w:after="36" w:line="200" w:lineRule="exact"/>
              <w:ind w:left="202" w:hangingChars="100" w:hanging="202"/>
              <w:rPr>
                <w:color w:val="000000" w:themeColor="text1"/>
              </w:rPr>
            </w:pPr>
            <w:r w:rsidRPr="00B2191D">
              <w:rPr>
                <w:rFonts w:hint="eastAsia"/>
                <w:color w:val="000000" w:themeColor="text1"/>
              </w:rPr>
              <w:t>・少額特名随意契約にかかる取扱変更後の運用状況についての検証を踏まえ、今後の方針を検討する。（通年）</w:t>
            </w:r>
          </w:p>
        </w:tc>
      </w:tr>
      <w:tr w:rsidR="00F75011" w:rsidRPr="00B2191D" w14:paraId="2366E63A" w14:textId="77777777" w:rsidTr="009E4FBC">
        <w:trPr>
          <w:trHeight w:val="402"/>
        </w:trPr>
        <w:tc>
          <w:tcPr>
            <w:tcW w:w="1928" w:type="dxa"/>
          </w:tcPr>
          <w:p w14:paraId="3F6E5D7F" w14:textId="46A02891" w:rsidR="00F75011" w:rsidRPr="00B2191D" w:rsidRDefault="00F75011" w:rsidP="001820D6">
            <w:pPr>
              <w:spacing w:beforeLines="20" w:before="72" w:afterLines="20" w:after="72" w:line="20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②</w:t>
            </w:r>
            <w:r w:rsidRPr="00B2191D">
              <w:rPr>
                <w:rFonts w:asciiTheme="majorEastAsia" w:eastAsiaTheme="majorEastAsia" w:hAnsiTheme="majorEastAsia"/>
                <w:b/>
                <w:color w:val="000000" w:themeColor="text1"/>
                <w:sz w:val="20"/>
                <w:szCs w:val="20"/>
              </w:rPr>
              <w:t>30</w:t>
            </w:r>
            <w:r w:rsidRPr="00B2191D">
              <w:rPr>
                <w:rFonts w:asciiTheme="majorEastAsia" w:eastAsiaTheme="majorEastAsia" w:hAnsiTheme="majorEastAsia" w:hint="eastAsia"/>
                <w:b/>
                <w:color w:val="000000" w:themeColor="text1"/>
                <w:sz w:val="20"/>
                <w:szCs w:val="20"/>
              </w:rPr>
              <w:t>年度の新たな</w:t>
            </w:r>
            <w:r w:rsidR="00157F25" w:rsidRPr="00B2191D">
              <w:rPr>
                <w:rFonts w:asciiTheme="majorEastAsia" w:eastAsiaTheme="majorEastAsia" w:hAnsiTheme="majorEastAsia" w:hint="eastAsia"/>
                <w:b/>
                <w:color w:val="000000" w:themeColor="text1"/>
                <w:sz w:val="20"/>
                <w:szCs w:val="20"/>
              </w:rPr>
              <w:t xml:space="preserve">　</w:t>
            </w:r>
            <w:r w:rsidRPr="00B2191D">
              <w:rPr>
                <w:rFonts w:asciiTheme="majorEastAsia" w:eastAsiaTheme="majorEastAsia" w:hAnsiTheme="majorEastAsia" w:hint="eastAsia"/>
                <w:b/>
                <w:color w:val="000000" w:themeColor="text1"/>
                <w:sz w:val="20"/>
                <w:szCs w:val="20"/>
              </w:rPr>
              <w:t>取組</w:t>
            </w:r>
          </w:p>
          <w:p w14:paraId="080598A0" w14:textId="77777777" w:rsidR="00F75011" w:rsidRPr="00B2191D" w:rsidRDefault="00F75011" w:rsidP="009E4FBC">
            <w:pPr>
              <w:spacing w:beforeLines="10" w:before="36" w:afterLines="10" w:after="36" w:line="200" w:lineRule="exact"/>
              <w:ind w:left="202" w:hangingChars="100" w:hanging="202"/>
              <w:rPr>
                <w:color w:val="000000" w:themeColor="text1"/>
              </w:rPr>
            </w:pPr>
            <w:r w:rsidRPr="00B2191D">
              <w:rPr>
                <w:rFonts w:hint="eastAsia"/>
                <w:color w:val="000000" w:themeColor="text1"/>
              </w:rPr>
              <w:t>・職員アンケート等で把握した新たな全庁的な課題について、ＩＣＴの徹底活用を行うなど、課題の解決に向けた業務改革の取組を検討する。</w:t>
            </w:r>
          </w:p>
        </w:tc>
        <w:tc>
          <w:tcPr>
            <w:tcW w:w="4365" w:type="dxa"/>
          </w:tcPr>
          <w:p w14:paraId="59BCD890" w14:textId="77777777" w:rsidR="00F75011" w:rsidRPr="00B2191D" w:rsidRDefault="00F75011" w:rsidP="009E4FBC">
            <w:pPr>
              <w:spacing w:beforeLines="10" w:before="36" w:afterLines="10" w:after="36" w:line="200" w:lineRule="exact"/>
              <w:ind w:left="202" w:hangingChars="100" w:hanging="202"/>
              <w:rPr>
                <w:color w:val="000000" w:themeColor="text1"/>
              </w:rPr>
            </w:pPr>
            <w:r w:rsidRPr="00B2191D">
              <w:rPr>
                <w:rFonts w:hint="eastAsia"/>
                <w:color w:val="000000" w:themeColor="text1"/>
              </w:rPr>
              <w:t>・</w:t>
            </w:r>
            <w:r w:rsidRPr="00B2191D">
              <w:rPr>
                <w:rFonts w:hint="eastAsia"/>
                <w:color w:val="000000" w:themeColor="text1"/>
              </w:rPr>
              <w:t>31</w:t>
            </w:r>
            <w:r w:rsidRPr="00B2191D">
              <w:rPr>
                <w:rFonts w:hint="eastAsia"/>
                <w:color w:val="000000" w:themeColor="text1"/>
              </w:rPr>
              <w:t>年３月、業務プロセスの改革にかかる工程表を策定した。</w:t>
            </w:r>
          </w:p>
          <w:p w14:paraId="3CCCED1F" w14:textId="77777777" w:rsidR="00F75011" w:rsidRPr="00B2191D" w:rsidRDefault="00F75011" w:rsidP="009E4FBC">
            <w:pPr>
              <w:spacing w:beforeLines="10" w:before="36" w:afterLines="10" w:after="36" w:line="200" w:lineRule="exact"/>
              <w:ind w:left="202" w:hangingChars="100" w:hanging="202"/>
              <w:rPr>
                <w:color w:val="000000" w:themeColor="text1"/>
              </w:rPr>
            </w:pPr>
            <w:r w:rsidRPr="00B2191D">
              <w:rPr>
                <w:rFonts w:hint="eastAsia"/>
                <w:color w:val="000000" w:themeColor="text1"/>
              </w:rPr>
              <w:t>・職員に対して生産性の向上の必要性や考え方の浸透を図るため、業務改革の取組について、庁内ポータルに掲載した。</w:t>
            </w:r>
          </w:p>
          <w:p w14:paraId="1CB18BD1" w14:textId="77777777" w:rsidR="00F75011" w:rsidRPr="00B2191D" w:rsidRDefault="00F75011" w:rsidP="009E4FBC">
            <w:pPr>
              <w:spacing w:beforeLines="10" w:before="36" w:afterLines="10" w:after="36" w:line="200" w:lineRule="exact"/>
              <w:ind w:left="202" w:hangingChars="100" w:hanging="202"/>
              <w:rPr>
                <w:color w:val="000000" w:themeColor="text1"/>
              </w:rPr>
            </w:pPr>
            <w:r w:rsidRPr="00B2191D">
              <w:rPr>
                <w:rFonts w:hint="eastAsia"/>
                <w:color w:val="000000" w:themeColor="text1"/>
              </w:rPr>
              <w:t>・行政手続きのオンライン化に向け、各所属における課題の抽出と課題解決に向けた業務改革の検討に着手した。</w:t>
            </w:r>
          </w:p>
          <w:p w14:paraId="52DA5538" w14:textId="7D62C180" w:rsidR="00F75011" w:rsidRPr="00B2191D" w:rsidRDefault="00F75011" w:rsidP="009E4FBC">
            <w:pPr>
              <w:spacing w:beforeLines="10" w:before="36" w:afterLines="10" w:after="36" w:line="200" w:lineRule="exact"/>
              <w:ind w:left="202" w:hangingChars="100" w:hanging="202"/>
              <w:rPr>
                <w:color w:val="000000" w:themeColor="text1"/>
              </w:rPr>
            </w:pPr>
            <w:r w:rsidRPr="00B2191D">
              <w:rPr>
                <w:rFonts w:hint="eastAsia"/>
                <w:color w:val="000000" w:themeColor="text1"/>
              </w:rPr>
              <w:t>・業務において、削減（簡素化、効率化）が可能な中間処理等について、検討に着手した。</w:t>
            </w:r>
          </w:p>
        </w:tc>
        <w:tc>
          <w:tcPr>
            <w:tcW w:w="1474" w:type="dxa"/>
            <w:vMerge/>
          </w:tcPr>
          <w:p w14:paraId="1D0422DB" w14:textId="77777777" w:rsidR="00F75011" w:rsidRPr="00B2191D" w:rsidRDefault="00F75011" w:rsidP="004239ED">
            <w:pPr>
              <w:spacing w:beforeLines="20" w:before="72" w:afterLines="20" w:after="72" w:line="240" w:lineRule="exact"/>
              <w:rPr>
                <w:color w:val="000000" w:themeColor="text1"/>
              </w:rPr>
            </w:pPr>
          </w:p>
        </w:tc>
        <w:tc>
          <w:tcPr>
            <w:tcW w:w="2381" w:type="dxa"/>
            <w:shd w:val="clear" w:color="auto" w:fill="auto"/>
          </w:tcPr>
          <w:p w14:paraId="42B9F969" w14:textId="77777777" w:rsidR="00F75011" w:rsidRPr="00B2191D" w:rsidRDefault="00F75011" w:rsidP="009E4FBC">
            <w:pPr>
              <w:spacing w:beforeLines="10" w:before="36" w:afterLines="10" w:after="36" w:line="200" w:lineRule="exact"/>
              <w:ind w:left="202" w:hangingChars="100" w:hanging="202"/>
              <w:rPr>
                <w:color w:val="000000" w:themeColor="text1"/>
              </w:rPr>
            </w:pPr>
            <w:r w:rsidRPr="00B2191D">
              <w:rPr>
                <w:rFonts w:hint="eastAsia"/>
                <w:color w:val="000000" w:themeColor="text1"/>
              </w:rPr>
              <w:t>・次期電子申請システムの構築に合わせ、業務フローの見直しや運用変更等、業務改革に取り組む。（通年）</w:t>
            </w:r>
          </w:p>
          <w:p w14:paraId="28F6E975" w14:textId="09796A65" w:rsidR="00F75011" w:rsidRPr="00B2191D" w:rsidRDefault="00F75011" w:rsidP="009E4FBC">
            <w:pPr>
              <w:spacing w:beforeLines="10" w:before="36" w:afterLines="10" w:after="36" w:line="200" w:lineRule="exact"/>
              <w:ind w:left="202" w:hangingChars="100" w:hanging="202"/>
              <w:rPr>
                <w:color w:val="000000" w:themeColor="text1"/>
              </w:rPr>
            </w:pPr>
            <w:r w:rsidRPr="00B2191D">
              <w:rPr>
                <w:rFonts w:hint="eastAsia"/>
                <w:color w:val="000000" w:themeColor="text1"/>
              </w:rPr>
              <w:t>・業務において、削減（簡素化、効率化）が可能な中間処理等について、関係所属が連携し、見直しに向けた検討を行う。（通年）</w:t>
            </w:r>
          </w:p>
        </w:tc>
      </w:tr>
    </w:tbl>
    <w:p w14:paraId="224B5AD1" w14:textId="3997EF91" w:rsidR="00F75011" w:rsidRPr="00B2191D" w:rsidRDefault="00F75011" w:rsidP="0068164F">
      <w:pPr>
        <w:pStyle w:val="af8"/>
      </w:pPr>
      <w:bookmarkStart w:id="21" w:name="_Toc12372648"/>
      <w:r w:rsidRPr="00B2191D">
        <w:rPr>
          <w:rFonts w:hint="eastAsia"/>
        </w:rPr>
        <w:t>柱1-1-(3)-ウ　さらなる全庁的なＩＣＴの徹底活用</w:t>
      </w:r>
      <w:bookmarkEnd w:id="21"/>
    </w:p>
    <w:p w14:paraId="3FE7CC3B" w14:textId="77777777" w:rsidR="00F75011" w:rsidRPr="00B2191D" w:rsidRDefault="00F75011" w:rsidP="00F75011">
      <w:pPr>
        <w:rPr>
          <w:rFonts w:asciiTheme="majorEastAsia" w:eastAsiaTheme="majorEastAsia" w:hAnsiTheme="majorEastAsia"/>
          <w:color w:val="000000" w:themeColor="text1"/>
          <w:sz w:val="22"/>
        </w:rPr>
      </w:pPr>
    </w:p>
    <w:p w14:paraId="3A92D823"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091" w:type="dxa"/>
        <w:tblLook w:val="04A0" w:firstRow="1" w:lastRow="0" w:firstColumn="1" w:lastColumn="0" w:noHBand="0" w:noVBand="1"/>
      </w:tblPr>
      <w:tblGrid>
        <w:gridCol w:w="2665"/>
        <w:gridCol w:w="2721"/>
        <w:gridCol w:w="1474"/>
        <w:gridCol w:w="3231"/>
      </w:tblGrid>
      <w:tr w:rsidR="00471658" w:rsidRPr="00B2191D" w14:paraId="55A7084B" w14:textId="77777777" w:rsidTr="005C6731">
        <w:trPr>
          <w:tblHeader/>
        </w:trPr>
        <w:tc>
          <w:tcPr>
            <w:tcW w:w="2665" w:type="dxa"/>
            <w:shd w:val="clear" w:color="auto" w:fill="B6DDE8" w:themeFill="accent5" w:themeFillTint="66"/>
            <w:vAlign w:val="center"/>
          </w:tcPr>
          <w:p w14:paraId="2E7A955A" w14:textId="77777777" w:rsidR="00F75011" w:rsidRPr="00B2191D" w:rsidRDefault="00F75011" w:rsidP="004239ED">
            <w:pPr>
              <w:spacing w:line="240" w:lineRule="exact"/>
              <w:jc w:val="center"/>
              <w:rPr>
                <w:color w:val="000000" w:themeColor="text1"/>
              </w:rPr>
            </w:pPr>
            <w:r w:rsidRPr="00B2191D">
              <w:rPr>
                <w:color w:val="000000" w:themeColor="text1"/>
              </w:rPr>
              <w:t>目標</w:t>
            </w:r>
          </w:p>
        </w:tc>
        <w:tc>
          <w:tcPr>
            <w:tcW w:w="2721" w:type="dxa"/>
            <w:shd w:val="clear" w:color="auto" w:fill="B6DDE8" w:themeFill="accent5" w:themeFillTint="66"/>
            <w:vAlign w:val="center"/>
          </w:tcPr>
          <w:p w14:paraId="2FC060FB"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474" w:type="dxa"/>
            <w:shd w:val="clear" w:color="auto" w:fill="B6DDE8" w:themeFill="accent5" w:themeFillTint="66"/>
            <w:vAlign w:val="center"/>
          </w:tcPr>
          <w:p w14:paraId="02555B5F"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年度目標</w:t>
            </w:r>
          </w:p>
          <w:p w14:paraId="1F9F0B5A" w14:textId="77777777" w:rsidR="00F75011" w:rsidRPr="00B2191D" w:rsidRDefault="00F75011" w:rsidP="004239ED">
            <w:pPr>
              <w:spacing w:line="240" w:lineRule="exact"/>
              <w:jc w:val="center"/>
              <w:rPr>
                <w:color w:val="000000" w:themeColor="text1"/>
              </w:rPr>
            </w:pPr>
            <w:r w:rsidRPr="00B2191D">
              <w:rPr>
                <w:color w:val="000000" w:themeColor="text1"/>
              </w:rPr>
              <w:t>の評価</w:t>
            </w:r>
          </w:p>
        </w:tc>
        <w:tc>
          <w:tcPr>
            <w:tcW w:w="3231" w:type="dxa"/>
            <w:shd w:val="clear" w:color="auto" w:fill="B6DDE8" w:themeFill="accent5" w:themeFillTint="66"/>
            <w:vAlign w:val="center"/>
          </w:tcPr>
          <w:p w14:paraId="33834C3F"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4F10E17B"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（設定・変更等）</w:t>
            </w:r>
          </w:p>
        </w:tc>
      </w:tr>
      <w:tr w:rsidR="00471658" w:rsidRPr="00B2191D" w14:paraId="445E9E06" w14:textId="77777777" w:rsidTr="005C6731">
        <w:tblPrEx>
          <w:tblCellMar>
            <w:left w:w="99" w:type="dxa"/>
            <w:right w:w="99" w:type="dxa"/>
          </w:tblCellMar>
        </w:tblPrEx>
        <w:trPr>
          <w:trHeight w:val="1793"/>
        </w:trPr>
        <w:tc>
          <w:tcPr>
            <w:tcW w:w="2665" w:type="dxa"/>
          </w:tcPr>
          <w:p w14:paraId="03F61292"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「大阪市ＩＣＴ戦略アクションプラン（</w:t>
            </w:r>
            <w:r w:rsidRPr="00B2191D">
              <w:rPr>
                <w:rFonts w:hint="eastAsia"/>
                <w:color w:val="000000" w:themeColor="text1"/>
              </w:rPr>
              <w:t>2018</w:t>
            </w:r>
            <w:r w:rsidRPr="00B2191D">
              <w:rPr>
                <w:rFonts w:hint="eastAsia"/>
                <w:color w:val="000000" w:themeColor="text1"/>
              </w:rPr>
              <w:t>年度</w:t>
            </w:r>
            <w:r w:rsidRPr="00B2191D">
              <w:rPr>
                <w:rFonts w:hint="eastAsia"/>
                <w:color w:val="000000" w:themeColor="text1"/>
              </w:rPr>
              <w:t>~</w:t>
            </w:r>
            <w:r w:rsidRPr="00B2191D">
              <w:rPr>
                <w:color w:val="000000" w:themeColor="text1"/>
              </w:rPr>
              <w:t>2020</w:t>
            </w:r>
            <w:r w:rsidRPr="00B2191D">
              <w:rPr>
                <w:rFonts w:hint="eastAsia"/>
                <w:color w:val="000000" w:themeColor="text1"/>
              </w:rPr>
              <w:t>年度）」に掲げる</w:t>
            </w:r>
            <w:r w:rsidRPr="00B2191D">
              <w:rPr>
                <w:rFonts w:hint="eastAsia"/>
                <w:color w:val="000000" w:themeColor="text1"/>
              </w:rPr>
              <w:t>20</w:t>
            </w:r>
            <w:r w:rsidRPr="00B2191D">
              <w:rPr>
                <w:rFonts w:hint="eastAsia"/>
                <w:color w:val="000000" w:themeColor="text1"/>
              </w:rPr>
              <w:t>件の取組のうち、取組完了件数</w:t>
            </w:r>
          </w:p>
          <w:p w14:paraId="12331F0B"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 xml:space="preserve">　</w:t>
            </w:r>
            <w:r w:rsidRPr="00B2191D">
              <w:rPr>
                <w:rFonts w:hint="eastAsia"/>
                <w:color w:val="000000" w:themeColor="text1"/>
                <w:spacing w:val="9"/>
                <w:kern w:val="0"/>
                <w:fitText w:val="735" w:id="1975743488"/>
              </w:rPr>
              <w:t>30</w:t>
            </w:r>
            <w:r w:rsidRPr="00B2191D">
              <w:rPr>
                <w:rFonts w:hint="eastAsia"/>
                <w:color w:val="000000" w:themeColor="text1"/>
                <w:spacing w:val="9"/>
                <w:kern w:val="0"/>
                <w:fitText w:val="735" w:id="1975743488"/>
              </w:rPr>
              <w:t>年</w:t>
            </w:r>
            <w:r w:rsidRPr="00B2191D">
              <w:rPr>
                <w:rFonts w:hint="eastAsia"/>
                <w:color w:val="000000" w:themeColor="text1"/>
                <w:spacing w:val="-5"/>
                <w:kern w:val="0"/>
                <w:fitText w:val="735" w:id="1975743488"/>
              </w:rPr>
              <w:t>度</w:t>
            </w:r>
            <w:r w:rsidRPr="00B2191D">
              <w:rPr>
                <w:rFonts w:hint="eastAsia"/>
                <w:color w:val="000000" w:themeColor="text1"/>
              </w:rPr>
              <w:t xml:space="preserve">　</w:t>
            </w:r>
            <w:r w:rsidRPr="00B2191D">
              <w:rPr>
                <w:rFonts w:hint="eastAsia"/>
                <w:color w:val="000000" w:themeColor="text1"/>
              </w:rPr>
              <w:t>11</w:t>
            </w:r>
            <w:r w:rsidRPr="00B2191D">
              <w:rPr>
                <w:rFonts w:hint="eastAsia"/>
                <w:color w:val="000000" w:themeColor="text1"/>
              </w:rPr>
              <w:t>件</w:t>
            </w:r>
          </w:p>
          <w:p w14:paraId="4E3A9EB8"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 xml:space="preserve">　</w:t>
            </w:r>
            <w:r w:rsidRPr="00B2191D">
              <w:rPr>
                <w:rFonts w:hint="eastAsia"/>
                <w:color w:val="000000" w:themeColor="text1"/>
                <w:spacing w:val="26"/>
                <w:kern w:val="0"/>
                <w:fitText w:val="735" w:id="1975743489"/>
              </w:rPr>
              <w:t>元年</w:t>
            </w:r>
            <w:r w:rsidRPr="00B2191D">
              <w:rPr>
                <w:rFonts w:hint="eastAsia"/>
                <w:color w:val="000000" w:themeColor="text1"/>
                <w:spacing w:val="0"/>
                <w:kern w:val="0"/>
                <w:fitText w:val="735" w:id="1975743489"/>
              </w:rPr>
              <w:t>度</w:t>
            </w:r>
            <w:r w:rsidRPr="00B2191D">
              <w:rPr>
                <w:rFonts w:hint="eastAsia"/>
                <w:color w:val="000000" w:themeColor="text1"/>
              </w:rPr>
              <w:t xml:space="preserve">　</w:t>
            </w:r>
            <w:r w:rsidRPr="00B2191D">
              <w:rPr>
                <w:rFonts w:hint="eastAsia"/>
                <w:color w:val="000000" w:themeColor="text1"/>
              </w:rPr>
              <w:t>14</w:t>
            </w:r>
            <w:r w:rsidRPr="00B2191D">
              <w:rPr>
                <w:rFonts w:hint="eastAsia"/>
                <w:color w:val="000000" w:themeColor="text1"/>
              </w:rPr>
              <w:t>件（累積）</w:t>
            </w:r>
          </w:p>
        </w:tc>
        <w:tc>
          <w:tcPr>
            <w:tcW w:w="2721" w:type="dxa"/>
          </w:tcPr>
          <w:p w14:paraId="39E7DBC0"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11</w:t>
            </w:r>
            <w:r w:rsidRPr="00B2191D">
              <w:rPr>
                <w:rFonts w:hint="eastAsia"/>
                <w:color w:val="000000" w:themeColor="text1"/>
              </w:rPr>
              <w:t>件</w:t>
            </w:r>
          </w:p>
        </w:tc>
        <w:tc>
          <w:tcPr>
            <w:tcW w:w="1474" w:type="dxa"/>
          </w:tcPr>
          <w:p w14:paraId="0EE6259A" w14:textId="77777777" w:rsidR="00F75011" w:rsidRPr="00B2191D" w:rsidRDefault="00F75011" w:rsidP="004239ED">
            <w:pPr>
              <w:spacing w:beforeLines="20" w:before="72" w:afterLines="20" w:after="72" w:line="240" w:lineRule="exact"/>
              <w:jc w:val="center"/>
              <w:rPr>
                <w:color w:val="000000" w:themeColor="text1"/>
              </w:rPr>
            </w:pPr>
            <w:r w:rsidRPr="00B2191D">
              <w:rPr>
                <w:rFonts w:hint="eastAsia"/>
                <w:color w:val="000000" w:themeColor="text1"/>
              </w:rPr>
              <w:t>達成</w:t>
            </w:r>
          </w:p>
        </w:tc>
        <w:tc>
          <w:tcPr>
            <w:tcW w:w="3231" w:type="dxa"/>
            <w:shd w:val="clear" w:color="auto" w:fill="auto"/>
          </w:tcPr>
          <w:p w14:paraId="2E3D380C"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変更なし</w:t>
            </w:r>
          </w:p>
          <w:p w14:paraId="7D9BF98D" w14:textId="77777777" w:rsidR="00F75011" w:rsidRPr="00B2191D" w:rsidRDefault="00F75011" w:rsidP="004239ED">
            <w:pPr>
              <w:spacing w:beforeLines="20" w:before="72" w:afterLines="20" w:after="72" w:line="240" w:lineRule="exact"/>
              <w:rPr>
                <w:color w:val="000000" w:themeColor="text1"/>
              </w:rPr>
            </w:pPr>
          </w:p>
          <w:p w14:paraId="63C18437"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（理由）</w:t>
            </w:r>
          </w:p>
          <w:p w14:paraId="11FA24B3"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予定通りに取組が進捗しているため。</w:t>
            </w:r>
          </w:p>
        </w:tc>
      </w:tr>
    </w:tbl>
    <w:p w14:paraId="7CE13274" w14:textId="77777777" w:rsidR="00F75011" w:rsidRPr="00B2191D" w:rsidRDefault="00F75011" w:rsidP="00F75011">
      <w:pPr>
        <w:widowControl/>
        <w:jc w:val="left"/>
        <w:rPr>
          <w:rFonts w:asciiTheme="majorEastAsia" w:eastAsiaTheme="majorEastAsia" w:hAnsiTheme="majorEastAsia"/>
          <w:color w:val="000000" w:themeColor="text1"/>
          <w:sz w:val="22"/>
        </w:rPr>
      </w:pPr>
    </w:p>
    <w:p w14:paraId="66598A05" w14:textId="77777777" w:rsidR="00F75011" w:rsidRPr="00B2191D" w:rsidRDefault="00F75011" w:rsidP="00F75011">
      <w:pPr>
        <w:widowControl/>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a3"/>
        <w:tblW w:w="10148" w:type="dxa"/>
        <w:tblInd w:w="-5" w:type="dxa"/>
        <w:tblLook w:val="04A0" w:firstRow="1" w:lastRow="0" w:firstColumn="1" w:lastColumn="0" w:noHBand="0" w:noVBand="1"/>
      </w:tblPr>
      <w:tblGrid>
        <w:gridCol w:w="2268"/>
        <w:gridCol w:w="3628"/>
        <w:gridCol w:w="1984"/>
        <w:gridCol w:w="2268"/>
      </w:tblGrid>
      <w:tr w:rsidR="00471658" w:rsidRPr="00B2191D" w14:paraId="0ECDF80E" w14:textId="77777777" w:rsidTr="00643C65">
        <w:tc>
          <w:tcPr>
            <w:tcW w:w="2268" w:type="dxa"/>
            <w:shd w:val="clear" w:color="auto" w:fill="B6DDE8" w:themeFill="accent5" w:themeFillTint="66"/>
            <w:vAlign w:val="center"/>
          </w:tcPr>
          <w:p w14:paraId="1410C1A7"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hint="eastAsia"/>
                <w:color w:val="000000" w:themeColor="text1"/>
              </w:rPr>
              <w:t>30</w:t>
            </w:r>
            <w:r w:rsidRPr="00B2191D">
              <w:rPr>
                <w:rFonts w:asciiTheme="minorEastAsia" w:hAnsiTheme="minorEastAsia" w:hint="eastAsia"/>
                <w:color w:val="000000" w:themeColor="text1"/>
              </w:rPr>
              <w:t>年度の取組内容</w:t>
            </w:r>
          </w:p>
        </w:tc>
        <w:tc>
          <w:tcPr>
            <w:tcW w:w="3628" w:type="dxa"/>
            <w:shd w:val="clear" w:color="auto" w:fill="B6DDE8" w:themeFill="accent5" w:themeFillTint="66"/>
            <w:vAlign w:val="center"/>
          </w:tcPr>
          <w:p w14:paraId="31DC0309" w14:textId="0278BB7E" w:rsidR="00F75011" w:rsidRPr="00B2191D" w:rsidRDefault="00F75011" w:rsidP="005C6731">
            <w:pPr>
              <w:spacing w:line="24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1984" w:type="dxa"/>
            <w:shd w:val="clear" w:color="auto" w:fill="B6DDE8" w:themeFill="accent5" w:themeFillTint="66"/>
            <w:vAlign w:val="center"/>
          </w:tcPr>
          <w:p w14:paraId="606D361A"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2268" w:type="dxa"/>
            <w:shd w:val="clear" w:color="auto" w:fill="B6DDE8" w:themeFill="accent5" w:themeFillTint="66"/>
            <w:vAlign w:val="center"/>
          </w:tcPr>
          <w:p w14:paraId="58C1685F" w14:textId="77777777" w:rsidR="00F75011" w:rsidRPr="00B2191D" w:rsidRDefault="00F75011" w:rsidP="004239ED">
            <w:pPr>
              <w:spacing w:line="240" w:lineRule="exact"/>
              <w:jc w:val="center"/>
              <w:rPr>
                <w:rFonts w:asciiTheme="minorEastAsia" w:hAnsiTheme="minorEastAsia"/>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471658" w:rsidRPr="00B2191D" w14:paraId="4B4FD246" w14:textId="77777777" w:rsidTr="00643C65">
        <w:trPr>
          <w:trHeight w:val="1836"/>
        </w:trPr>
        <w:tc>
          <w:tcPr>
            <w:tcW w:w="2268" w:type="dxa"/>
          </w:tcPr>
          <w:p w14:paraId="0EB1E803" w14:textId="77777777" w:rsidR="00F75011" w:rsidRPr="00B2191D" w:rsidRDefault="00F75011" w:rsidP="004239ED">
            <w:pPr>
              <w:spacing w:beforeLines="20" w:before="72" w:afterLines="20" w:after="72" w:line="240" w:lineRule="exact"/>
              <w:ind w:left="193" w:hangingChars="100" w:hanging="193"/>
              <w:rPr>
                <w:color w:val="000000" w:themeColor="text1"/>
              </w:rPr>
            </w:pPr>
            <w:r w:rsidRPr="00B2191D">
              <w:rPr>
                <w:rFonts w:asciiTheme="majorEastAsia" w:eastAsiaTheme="majorEastAsia" w:hAnsiTheme="majorEastAsia" w:hint="eastAsia"/>
                <w:b/>
                <w:color w:val="000000" w:themeColor="text1"/>
                <w:sz w:val="20"/>
                <w:szCs w:val="20"/>
              </w:rPr>
              <w:t>①大阪市ＩＣＴ戦略アクションプランに掲げる取組の推進</w:t>
            </w:r>
          </w:p>
          <w:p w14:paraId="5A1E7409"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市民の利便性向上につながる行政手続きオンライン化の推進や統計等データの積極的な活用による施策立案、災害発生時における情報収集や発信力の強化（ＳＮＳ活用）、職員の連絡・情報共有のデジタルツール活用による場所に制約されない働き方等の実現（働き方改革）など各取組の進捗やＫＰＩの状況を把握し、取組を着実に推進する。</w:t>
            </w:r>
          </w:p>
          <w:p w14:paraId="5D5658E8" w14:textId="77777777" w:rsidR="00F75011" w:rsidRPr="00B2191D" w:rsidRDefault="00F75011" w:rsidP="004239ED">
            <w:pPr>
              <w:spacing w:beforeLines="20" w:before="72" w:afterLines="20" w:after="72" w:line="240" w:lineRule="exact"/>
              <w:ind w:left="202" w:hangingChars="100" w:hanging="202"/>
              <w:rPr>
                <w:rFonts w:asciiTheme="majorEastAsia" w:eastAsiaTheme="majorEastAsia" w:hAnsiTheme="majorEastAsia"/>
                <w:b/>
                <w:color w:val="000000" w:themeColor="text1"/>
                <w:sz w:val="20"/>
                <w:szCs w:val="20"/>
              </w:rPr>
            </w:pPr>
            <w:r w:rsidRPr="00B2191D">
              <w:rPr>
                <w:rFonts w:hint="eastAsia"/>
                <w:color w:val="000000" w:themeColor="text1"/>
              </w:rPr>
              <w:t>・各所属のＩＣＴ徹底活用にかかる取組への支援を行う。</w:t>
            </w:r>
          </w:p>
          <w:p w14:paraId="549D9BBD" w14:textId="77777777" w:rsidR="00F75011" w:rsidRPr="00B2191D" w:rsidRDefault="00F75011" w:rsidP="004239ED">
            <w:pPr>
              <w:spacing w:beforeLines="20" w:before="72" w:afterLines="20" w:after="72" w:line="240" w:lineRule="exact"/>
              <w:rPr>
                <w:rFonts w:asciiTheme="minorEastAsia" w:hAnsiTheme="minorEastAsia"/>
                <w:color w:val="000000" w:themeColor="text1"/>
              </w:rPr>
            </w:pPr>
          </w:p>
        </w:tc>
        <w:tc>
          <w:tcPr>
            <w:tcW w:w="3628" w:type="dxa"/>
          </w:tcPr>
          <w:p w14:paraId="3D6C8B3C" w14:textId="77777777" w:rsidR="00F75011" w:rsidRPr="00B2191D" w:rsidRDefault="00F75011" w:rsidP="004239ED">
            <w:pPr>
              <w:widowControl/>
              <w:spacing w:beforeLines="20" w:before="72" w:afterLines="20" w:after="72" w:line="240" w:lineRule="exact"/>
              <w:ind w:left="202" w:hangingChars="100" w:hanging="202"/>
              <w:rPr>
                <w:color w:val="000000" w:themeColor="text1"/>
              </w:rPr>
            </w:pPr>
            <w:r w:rsidRPr="00B2191D">
              <w:rPr>
                <w:rFonts w:hint="eastAsia"/>
                <w:color w:val="000000" w:themeColor="text1"/>
              </w:rPr>
              <w:t>・各取組のスケジュールやＫＰＩの把握に努めるなど進捗管理を実施。</w:t>
            </w:r>
          </w:p>
          <w:p w14:paraId="08265404" w14:textId="77777777" w:rsidR="00F75011" w:rsidRPr="00B2191D" w:rsidRDefault="00F75011" w:rsidP="004239ED">
            <w:pPr>
              <w:widowControl/>
              <w:spacing w:beforeLines="20" w:before="72" w:afterLines="20" w:after="72" w:line="240" w:lineRule="exact"/>
              <w:ind w:left="202" w:hangingChars="100" w:hanging="202"/>
              <w:rPr>
                <w:rFonts w:asciiTheme="minorEastAsia" w:hAnsiTheme="minorEastAsia"/>
                <w:color w:val="000000" w:themeColor="text1"/>
              </w:rPr>
            </w:pPr>
            <w:r w:rsidRPr="00B2191D">
              <w:rPr>
                <w:rFonts w:hint="eastAsia"/>
                <w:color w:val="000000" w:themeColor="text1"/>
              </w:rPr>
              <w:t>・アクションプランに掲げる取組完了件数：</w:t>
            </w:r>
            <w:r w:rsidRPr="00B2191D">
              <w:rPr>
                <w:color w:val="000000" w:themeColor="text1"/>
              </w:rPr>
              <w:t>11</w:t>
            </w:r>
            <w:r w:rsidRPr="00B2191D">
              <w:rPr>
                <w:rFonts w:hint="eastAsia"/>
                <w:color w:val="000000" w:themeColor="text1"/>
              </w:rPr>
              <w:t>件</w:t>
            </w:r>
          </w:p>
          <w:p w14:paraId="4171E16A" w14:textId="77777777" w:rsidR="00F75011" w:rsidRPr="00B2191D" w:rsidRDefault="00F75011" w:rsidP="00F75011">
            <w:pPr>
              <w:pStyle w:val="af1"/>
              <w:numPr>
                <w:ilvl w:val="0"/>
                <w:numId w:val="14"/>
              </w:numPr>
              <w:spacing w:beforeLines="20" w:before="72" w:afterLines="20" w:after="72" w:line="240" w:lineRule="exact"/>
              <w:ind w:leftChars="0"/>
              <w:rPr>
                <w:color w:val="000000" w:themeColor="text1"/>
              </w:rPr>
            </w:pPr>
            <w:r w:rsidRPr="00B2191D">
              <w:rPr>
                <w:rFonts w:ascii="ＭＳ 明朝" w:eastAsia="ＭＳ 明朝" w:hAnsi="ＭＳ 明朝" w:cs="ＭＳ 明朝" w:hint="eastAsia"/>
                <w:color w:val="000000" w:themeColor="text1"/>
              </w:rPr>
              <w:t>児童手当にかかる電子申請</w:t>
            </w:r>
          </w:p>
          <w:p w14:paraId="48E16FAE" w14:textId="6FD1F1B6" w:rsidR="00F75011" w:rsidRPr="00B2191D" w:rsidRDefault="00F75011" w:rsidP="00F75011">
            <w:pPr>
              <w:pStyle w:val="af1"/>
              <w:numPr>
                <w:ilvl w:val="0"/>
                <w:numId w:val="14"/>
              </w:numPr>
              <w:spacing w:beforeLines="20" w:before="72" w:afterLines="20" w:after="72" w:line="240" w:lineRule="exact"/>
              <w:ind w:leftChars="0"/>
              <w:rPr>
                <w:color w:val="000000" w:themeColor="text1"/>
              </w:rPr>
            </w:pPr>
            <w:r w:rsidRPr="00B2191D">
              <w:rPr>
                <w:rFonts w:ascii="ＭＳ 明朝" w:eastAsia="ＭＳ 明朝" w:hAnsi="ＭＳ 明朝" w:cs="ＭＳ 明朝" w:hint="eastAsia"/>
                <w:color w:val="000000" w:themeColor="text1"/>
              </w:rPr>
              <w:t>「粗大ごみ」のインターネット</w:t>
            </w:r>
            <w:r w:rsidR="005C6731" w:rsidRPr="00B2191D">
              <w:rPr>
                <w:rFonts w:ascii="ＭＳ 明朝" w:eastAsia="ＭＳ 明朝" w:hAnsi="ＭＳ 明朝" w:cs="ＭＳ 明朝" w:hint="eastAsia"/>
                <w:color w:val="000000" w:themeColor="text1"/>
              </w:rPr>
              <w:t xml:space="preserve">　</w:t>
            </w:r>
            <w:r w:rsidRPr="00B2191D">
              <w:rPr>
                <w:rFonts w:ascii="ＭＳ 明朝" w:eastAsia="ＭＳ 明朝" w:hAnsi="ＭＳ 明朝" w:cs="ＭＳ 明朝" w:hint="eastAsia"/>
                <w:color w:val="000000" w:themeColor="text1"/>
              </w:rPr>
              <w:t>申込み</w:t>
            </w:r>
          </w:p>
          <w:p w14:paraId="0B864DB1" w14:textId="77777777" w:rsidR="00F75011" w:rsidRPr="00B2191D" w:rsidRDefault="00F75011" w:rsidP="00F75011">
            <w:pPr>
              <w:pStyle w:val="af1"/>
              <w:numPr>
                <w:ilvl w:val="0"/>
                <w:numId w:val="14"/>
              </w:numPr>
              <w:spacing w:beforeLines="20" w:before="72" w:afterLines="20" w:after="72" w:line="240" w:lineRule="exact"/>
              <w:ind w:leftChars="0"/>
              <w:rPr>
                <w:color w:val="000000" w:themeColor="text1"/>
              </w:rPr>
            </w:pPr>
            <w:r w:rsidRPr="00B2191D">
              <w:rPr>
                <w:rFonts w:ascii="ＭＳ 明朝" w:eastAsia="ＭＳ 明朝" w:hAnsi="ＭＳ 明朝" w:cs="ＭＳ 明朝" w:hint="eastAsia"/>
                <w:color w:val="000000" w:themeColor="text1"/>
              </w:rPr>
              <w:t>戸籍事務における業務支援ＡＩの導入</w:t>
            </w:r>
          </w:p>
          <w:p w14:paraId="3A5F2CDC" w14:textId="77777777" w:rsidR="00F75011" w:rsidRPr="00B2191D" w:rsidRDefault="00F75011" w:rsidP="00F75011">
            <w:pPr>
              <w:pStyle w:val="af1"/>
              <w:numPr>
                <w:ilvl w:val="0"/>
                <w:numId w:val="14"/>
              </w:numPr>
              <w:spacing w:beforeLines="20" w:before="72" w:afterLines="20" w:after="72" w:line="240" w:lineRule="exact"/>
              <w:ind w:leftChars="0"/>
              <w:rPr>
                <w:color w:val="000000" w:themeColor="text1"/>
              </w:rPr>
            </w:pPr>
            <w:r w:rsidRPr="00B2191D">
              <w:rPr>
                <w:rFonts w:ascii="ＭＳ 明朝" w:eastAsia="ＭＳ 明朝" w:hAnsi="ＭＳ 明朝" w:cs="ＭＳ 明朝" w:hint="eastAsia"/>
                <w:color w:val="000000" w:themeColor="text1"/>
              </w:rPr>
              <w:t>庁外からのメール・スケジュール等の確認</w:t>
            </w:r>
          </w:p>
          <w:p w14:paraId="7048B82E" w14:textId="77777777" w:rsidR="00F75011" w:rsidRPr="00B2191D" w:rsidRDefault="00F75011" w:rsidP="00F75011">
            <w:pPr>
              <w:pStyle w:val="af1"/>
              <w:numPr>
                <w:ilvl w:val="0"/>
                <w:numId w:val="14"/>
              </w:numPr>
              <w:spacing w:beforeLines="20" w:before="72" w:afterLines="20" w:after="72" w:line="240" w:lineRule="exact"/>
              <w:ind w:leftChars="0"/>
              <w:rPr>
                <w:color w:val="000000" w:themeColor="text1"/>
              </w:rPr>
            </w:pPr>
            <w:r w:rsidRPr="00B2191D">
              <w:rPr>
                <w:rFonts w:ascii="ＭＳ 明朝" w:eastAsia="ＭＳ 明朝" w:hAnsi="ＭＳ 明朝" w:cs="ＭＳ 明朝" w:hint="eastAsia"/>
                <w:color w:val="000000" w:themeColor="text1"/>
              </w:rPr>
              <w:t>テレワーク機能の実装</w:t>
            </w:r>
          </w:p>
          <w:p w14:paraId="30CEA8C2" w14:textId="77777777" w:rsidR="00F75011" w:rsidRPr="00B2191D" w:rsidRDefault="00F75011" w:rsidP="00F75011">
            <w:pPr>
              <w:pStyle w:val="af1"/>
              <w:numPr>
                <w:ilvl w:val="0"/>
                <w:numId w:val="14"/>
              </w:numPr>
              <w:spacing w:beforeLines="20" w:before="72" w:afterLines="20" w:after="72" w:line="240" w:lineRule="exact"/>
              <w:ind w:leftChars="0"/>
              <w:rPr>
                <w:color w:val="000000" w:themeColor="text1"/>
              </w:rPr>
            </w:pPr>
            <w:r w:rsidRPr="00B2191D">
              <w:rPr>
                <w:rFonts w:ascii="ＭＳ 明朝" w:eastAsia="ＭＳ 明朝" w:hAnsi="ＭＳ 明朝" w:cs="ＭＳ 明朝" w:hint="eastAsia"/>
                <w:color w:val="000000" w:themeColor="text1"/>
              </w:rPr>
              <w:t>ｅラーニングシステムの導入</w:t>
            </w:r>
          </w:p>
          <w:p w14:paraId="032CF19F" w14:textId="7FF4C2BA" w:rsidR="00F75011" w:rsidRPr="00B2191D" w:rsidRDefault="00F75011" w:rsidP="00F75011">
            <w:pPr>
              <w:pStyle w:val="af1"/>
              <w:numPr>
                <w:ilvl w:val="0"/>
                <w:numId w:val="14"/>
              </w:numPr>
              <w:spacing w:beforeLines="20" w:before="72" w:afterLines="20" w:after="72" w:line="240" w:lineRule="exact"/>
              <w:ind w:leftChars="0"/>
              <w:rPr>
                <w:color w:val="000000" w:themeColor="text1"/>
              </w:rPr>
            </w:pPr>
            <w:r w:rsidRPr="00B2191D">
              <w:rPr>
                <w:rFonts w:hint="eastAsia"/>
                <w:color w:val="000000" w:themeColor="text1"/>
              </w:rPr>
              <w:t>ごみ収集車両にＧＰＳ車載器を</w:t>
            </w:r>
            <w:r w:rsidR="005C6731" w:rsidRPr="00B2191D">
              <w:rPr>
                <w:rFonts w:hint="eastAsia"/>
                <w:color w:val="000000" w:themeColor="text1"/>
              </w:rPr>
              <w:t xml:space="preserve">　</w:t>
            </w:r>
            <w:r w:rsidRPr="00B2191D">
              <w:rPr>
                <w:rFonts w:hint="eastAsia"/>
                <w:color w:val="000000" w:themeColor="text1"/>
              </w:rPr>
              <w:t>搭載</w:t>
            </w:r>
          </w:p>
          <w:p w14:paraId="6E3E1DC0" w14:textId="77777777" w:rsidR="00F75011" w:rsidRPr="00B2191D" w:rsidRDefault="00F75011" w:rsidP="00F75011">
            <w:pPr>
              <w:pStyle w:val="af1"/>
              <w:numPr>
                <w:ilvl w:val="0"/>
                <w:numId w:val="14"/>
              </w:numPr>
              <w:spacing w:beforeLines="20" w:before="72" w:afterLines="20" w:after="72" w:line="240" w:lineRule="exact"/>
              <w:ind w:leftChars="0"/>
              <w:rPr>
                <w:color w:val="000000" w:themeColor="text1"/>
              </w:rPr>
            </w:pPr>
            <w:r w:rsidRPr="00B2191D">
              <w:rPr>
                <w:rFonts w:hint="eastAsia"/>
                <w:color w:val="000000" w:themeColor="text1"/>
              </w:rPr>
              <w:t>オープンデータ・ビッグデータ</w:t>
            </w:r>
          </w:p>
          <w:p w14:paraId="60084969" w14:textId="6BDF47CA" w:rsidR="00F75011" w:rsidRPr="00B2191D" w:rsidRDefault="00F75011" w:rsidP="00F75011">
            <w:pPr>
              <w:pStyle w:val="af1"/>
              <w:numPr>
                <w:ilvl w:val="0"/>
                <w:numId w:val="14"/>
              </w:numPr>
              <w:spacing w:beforeLines="20" w:before="72" w:afterLines="20" w:after="72" w:line="240" w:lineRule="exact"/>
              <w:ind w:leftChars="0"/>
              <w:rPr>
                <w:color w:val="000000" w:themeColor="text1"/>
              </w:rPr>
            </w:pPr>
            <w:r w:rsidRPr="00B2191D">
              <w:rPr>
                <w:rFonts w:hint="eastAsia"/>
                <w:color w:val="000000" w:themeColor="text1"/>
              </w:rPr>
              <w:t>ＥＢＰＭを推進するための人材</w:t>
            </w:r>
            <w:r w:rsidR="005C6731" w:rsidRPr="00B2191D">
              <w:rPr>
                <w:rFonts w:hint="eastAsia"/>
                <w:color w:val="000000" w:themeColor="text1"/>
              </w:rPr>
              <w:t xml:space="preserve">　</w:t>
            </w:r>
            <w:r w:rsidRPr="00B2191D">
              <w:rPr>
                <w:rFonts w:hint="eastAsia"/>
                <w:color w:val="000000" w:themeColor="text1"/>
              </w:rPr>
              <w:t>育成方針の策定</w:t>
            </w:r>
          </w:p>
          <w:p w14:paraId="38F518E3" w14:textId="77777777" w:rsidR="00F75011" w:rsidRPr="00B2191D" w:rsidRDefault="00F75011" w:rsidP="00F75011">
            <w:pPr>
              <w:pStyle w:val="af1"/>
              <w:numPr>
                <w:ilvl w:val="0"/>
                <w:numId w:val="14"/>
              </w:numPr>
              <w:spacing w:beforeLines="20" w:before="72" w:afterLines="20" w:after="72" w:line="240" w:lineRule="exact"/>
              <w:ind w:leftChars="0"/>
              <w:rPr>
                <w:color w:val="000000" w:themeColor="text1"/>
              </w:rPr>
            </w:pPr>
            <w:r w:rsidRPr="00B2191D">
              <w:rPr>
                <w:rFonts w:hint="eastAsia"/>
                <w:color w:val="000000" w:themeColor="text1"/>
              </w:rPr>
              <w:t>災害時におけるＩＣＴを活用した情報収集</w:t>
            </w:r>
          </w:p>
          <w:p w14:paraId="2DC88AD7" w14:textId="77777777" w:rsidR="00F75011" w:rsidRPr="00B2191D" w:rsidRDefault="00F75011" w:rsidP="00F75011">
            <w:pPr>
              <w:pStyle w:val="af1"/>
              <w:numPr>
                <w:ilvl w:val="0"/>
                <w:numId w:val="14"/>
              </w:numPr>
              <w:spacing w:beforeLines="20" w:before="72" w:afterLines="20" w:after="72" w:line="240" w:lineRule="exact"/>
              <w:ind w:leftChars="0"/>
              <w:rPr>
                <w:color w:val="000000" w:themeColor="text1"/>
              </w:rPr>
            </w:pPr>
            <w:r w:rsidRPr="00B2191D">
              <w:rPr>
                <w:rFonts w:hint="eastAsia"/>
                <w:color w:val="000000" w:themeColor="text1"/>
              </w:rPr>
              <w:t>災害時におけるＩＣＴを活用した情報共有</w:t>
            </w:r>
          </w:p>
          <w:p w14:paraId="018333CC" w14:textId="77777777" w:rsidR="00F75011" w:rsidRPr="00B2191D" w:rsidRDefault="00F75011" w:rsidP="004239ED">
            <w:pPr>
              <w:spacing w:beforeLines="20" w:before="72" w:afterLines="20" w:after="72" w:line="240" w:lineRule="exact"/>
              <w:rPr>
                <w:color w:val="000000" w:themeColor="text1"/>
              </w:rPr>
            </w:pPr>
          </w:p>
          <w:p w14:paraId="02332C1B" w14:textId="16D17E25" w:rsidR="00F75011" w:rsidRPr="00B2191D" w:rsidRDefault="00F75011" w:rsidP="00E655D5">
            <w:pPr>
              <w:spacing w:beforeLines="20" w:before="72" w:afterLines="20" w:after="72" w:line="240" w:lineRule="exact"/>
              <w:ind w:left="202" w:hangingChars="100" w:hanging="202"/>
              <w:rPr>
                <w:color w:val="000000" w:themeColor="text1"/>
              </w:rPr>
            </w:pPr>
            <w:r w:rsidRPr="00B2191D">
              <w:rPr>
                <w:rFonts w:hint="eastAsia"/>
                <w:color w:val="000000" w:themeColor="text1"/>
              </w:rPr>
              <w:t>・各所属へのヒアリングやＩＣＴ関連予算要求にかかる事前協議、相談対応を行うなど、各所属のＩＣＴ徹底活用にかかる取組への支援を実施。</w:t>
            </w:r>
          </w:p>
        </w:tc>
        <w:tc>
          <w:tcPr>
            <w:tcW w:w="1984" w:type="dxa"/>
          </w:tcPr>
          <w:p w14:paraId="002FBA6D"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・単に進捗やＫＰＩの状況を管理するだけでなく、次の取組へつなげていくために、状況に応じて取組の見直しを適宜進める必要がある。</w:t>
            </w:r>
          </w:p>
          <w:p w14:paraId="420FA2AE"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・各所属のＩＣＴ徹底活用については、引き続き各局と連携しながら取組を進めていく必要がある。</w:t>
            </w:r>
          </w:p>
        </w:tc>
        <w:tc>
          <w:tcPr>
            <w:tcW w:w="2268" w:type="dxa"/>
            <w:shd w:val="clear" w:color="auto" w:fill="auto"/>
          </w:tcPr>
          <w:p w14:paraId="6CE0D371"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引き続き、行政手続きのオンライン化の推進をはじめ、職員の連絡・情報共有のデジタルツール活用による場所に制約されない働き方等の実現（働き方改革）などの各取組の進捗やＫＰＩの状況を把握する等、取組を着実に推進していくとともに状況に応じて適宜取組の見直し・追加検討を行い、必要に応じてアクションプランに反映する。（通年）</w:t>
            </w:r>
          </w:p>
          <w:p w14:paraId="081C9369"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・引き続き、各所属のＩＣＴ徹底活用にかかる取組への支援を行う。（通年）</w:t>
            </w:r>
          </w:p>
        </w:tc>
      </w:tr>
    </w:tbl>
    <w:p w14:paraId="0FC941A2" w14:textId="54E784A3" w:rsidR="00F75011" w:rsidRPr="00B2191D" w:rsidRDefault="00F75011" w:rsidP="00F75011">
      <w:pPr>
        <w:tabs>
          <w:tab w:val="left" w:pos="7110"/>
        </w:tabs>
        <w:ind w:right="108"/>
        <w:jc w:val="left"/>
        <w:rPr>
          <w:rFonts w:asciiTheme="majorEastAsia" w:eastAsiaTheme="majorEastAsia" w:hAnsiTheme="majorEastAsia"/>
          <w:b/>
          <w:color w:val="000000" w:themeColor="text1"/>
        </w:rPr>
      </w:pPr>
    </w:p>
    <w:p w14:paraId="63EC6BE9" w14:textId="77777777" w:rsidR="005C6731" w:rsidRPr="00B2191D" w:rsidRDefault="005C6731">
      <w:pPr>
        <w:widowControl/>
        <w:jc w:val="left"/>
        <w:rPr>
          <w:rFonts w:asciiTheme="majorEastAsia" w:eastAsiaTheme="majorEastAsia" w:hAnsiTheme="majorEastAsia"/>
          <w:b/>
          <w:color w:val="000000" w:themeColor="text1"/>
        </w:rPr>
      </w:pPr>
      <w:r w:rsidRPr="00B2191D">
        <w:rPr>
          <w:rFonts w:asciiTheme="majorEastAsia" w:eastAsiaTheme="majorEastAsia" w:hAnsiTheme="majorEastAsia"/>
          <w:b/>
          <w:color w:val="000000" w:themeColor="text1"/>
        </w:rPr>
        <w:br w:type="page"/>
      </w:r>
    </w:p>
    <w:p w14:paraId="36E7A4D1" w14:textId="370F6041" w:rsidR="00F75011" w:rsidRPr="00B2191D" w:rsidRDefault="00F75011" w:rsidP="0068164F">
      <w:pPr>
        <w:pStyle w:val="af8"/>
      </w:pPr>
      <w:bookmarkStart w:id="22" w:name="_Toc12372649"/>
      <w:r w:rsidRPr="00B2191D">
        <w:rPr>
          <w:rFonts w:hint="eastAsia"/>
        </w:rPr>
        <w:t>柱1-1-(4)-ア　環境に配慮した率先的な取組</w:t>
      </w:r>
      <w:bookmarkEnd w:id="22"/>
    </w:p>
    <w:p w14:paraId="0191D627" w14:textId="0B8FAADF" w:rsidR="00F75011" w:rsidRPr="00B2191D" w:rsidRDefault="00F75011" w:rsidP="00532280">
      <w:pPr>
        <w:tabs>
          <w:tab w:val="left" w:pos="6975"/>
        </w:tabs>
        <w:spacing w:beforeLines="60" w:before="216"/>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091" w:type="dxa"/>
        <w:tblLook w:val="04A0" w:firstRow="1" w:lastRow="0" w:firstColumn="1" w:lastColumn="0" w:noHBand="0" w:noVBand="1"/>
      </w:tblPr>
      <w:tblGrid>
        <w:gridCol w:w="4762"/>
        <w:gridCol w:w="1417"/>
        <w:gridCol w:w="1418"/>
        <w:gridCol w:w="2494"/>
      </w:tblGrid>
      <w:tr w:rsidR="00471658" w:rsidRPr="00B2191D" w14:paraId="5A6A55E0" w14:textId="77777777" w:rsidTr="00320729">
        <w:trPr>
          <w:tblHeader/>
        </w:trPr>
        <w:tc>
          <w:tcPr>
            <w:tcW w:w="4762" w:type="dxa"/>
            <w:shd w:val="clear" w:color="auto" w:fill="B6DDE8" w:themeFill="accent5" w:themeFillTint="66"/>
            <w:vAlign w:val="center"/>
          </w:tcPr>
          <w:p w14:paraId="52D134D0" w14:textId="77777777" w:rsidR="00F75011" w:rsidRPr="00B2191D" w:rsidRDefault="00F75011" w:rsidP="005310B5">
            <w:pPr>
              <w:spacing w:line="200" w:lineRule="exact"/>
              <w:jc w:val="center"/>
              <w:rPr>
                <w:color w:val="000000" w:themeColor="text1"/>
              </w:rPr>
            </w:pPr>
            <w:r w:rsidRPr="00B2191D">
              <w:rPr>
                <w:color w:val="000000" w:themeColor="text1"/>
              </w:rPr>
              <w:t>目標</w:t>
            </w:r>
          </w:p>
        </w:tc>
        <w:tc>
          <w:tcPr>
            <w:tcW w:w="1417" w:type="dxa"/>
            <w:shd w:val="clear" w:color="auto" w:fill="B6DDE8" w:themeFill="accent5" w:themeFillTint="66"/>
            <w:vAlign w:val="center"/>
          </w:tcPr>
          <w:p w14:paraId="3EE3F491" w14:textId="77777777" w:rsidR="00F75011" w:rsidRPr="00B2191D" w:rsidRDefault="00F75011" w:rsidP="005310B5">
            <w:pPr>
              <w:spacing w:line="20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418" w:type="dxa"/>
            <w:shd w:val="clear" w:color="auto" w:fill="B6DDE8" w:themeFill="accent5" w:themeFillTint="66"/>
            <w:vAlign w:val="center"/>
          </w:tcPr>
          <w:p w14:paraId="4A2A3E49" w14:textId="77777777" w:rsidR="00F75011" w:rsidRPr="00B2191D" w:rsidRDefault="00F75011" w:rsidP="005310B5">
            <w:pPr>
              <w:spacing w:line="200" w:lineRule="exact"/>
              <w:jc w:val="center"/>
              <w:rPr>
                <w:color w:val="000000" w:themeColor="text1"/>
              </w:rPr>
            </w:pPr>
            <w:r w:rsidRPr="00B2191D">
              <w:rPr>
                <w:rFonts w:hint="eastAsia"/>
                <w:color w:val="000000" w:themeColor="text1"/>
              </w:rPr>
              <w:t>30</w:t>
            </w:r>
            <w:r w:rsidRPr="00B2191D">
              <w:rPr>
                <w:color w:val="000000" w:themeColor="text1"/>
              </w:rPr>
              <w:t>年度目標</w:t>
            </w:r>
          </w:p>
          <w:p w14:paraId="51A447AB" w14:textId="77777777" w:rsidR="00F75011" w:rsidRPr="00B2191D" w:rsidRDefault="00F75011" w:rsidP="005310B5">
            <w:pPr>
              <w:spacing w:line="200" w:lineRule="exact"/>
              <w:jc w:val="center"/>
              <w:rPr>
                <w:color w:val="000000" w:themeColor="text1"/>
              </w:rPr>
            </w:pPr>
            <w:r w:rsidRPr="00B2191D">
              <w:rPr>
                <w:color w:val="000000" w:themeColor="text1"/>
              </w:rPr>
              <w:t>の評価</w:t>
            </w:r>
          </w:p>
        </w:tc>
        <w:tc>
          <w:tcPr>
            <w:tcW w:w="2494" w:type="dxa"/>
            <w:shd w:val="clear" w:color="auto" w:fill="B6DDE8" w:themeFill="accent5" w:themeFillTint="66"/>
            <w:vAlign w:val="center"/>
          </w:tcPr>
          <w:p w14:paraId="265E3A19" w14:textId="77777777" w:rsidR="00F75011" w:rsidRPr="00B2191D" w:rsidRDefault="00F75011" w:rsidP="005310B5">
            <w:pPr>
              <w:spacing w:line="20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07E795CC" w14:textId="77777777" w:rsidR="00F75011" w:rsidRPr="00B2191D" w:rsidRDefault="00F75011" w:rsidP="005310B5">
            <w:pPr>
              <w:spacing w:line="200" w:lineRule="exact"/>
              <w:jc w:val="center"/>
              <w:rPr>
                <w:color w:val="000000" w:themeColor="text1"/>
              </w:rPr>
            </w:pPr>
            <w:r w:rsidRPr="00B2191D">
              <w:rPr>
                <w:rFonts w:hint="eastAsia"/>
                <w:color w:val="000000" w:themeColor="text1"/>
              </w:rPr>
              <w:t>（設定・変更等）</w:t>
            </w:r>
          </w:p>
        </w:tc>
      </w:tr>
      <w:tr w:rsidR="00F75011" w:rsidRPr="00B2191D" w14:paraId="5F5D4770" w14:textId="77777777" w:rsidTr="00320729">
        <w:tblPrEx>
          <w:tblCellMar>
            <w:left w:w="99" w:type="dxa"/>
            <w:right w:w="99" w:type="dxa"/>
          </w:tblCellMar>
        </w:tblPrEx>
        <w:trPr>
          <w:trHeight w:val="1793"/>
        </w:trPr>
        <w:tc>
          <w:tcPr>
            <w:tcW w:w="4762" w:type="dxa"/>
          </w:tcPr>
          <w:p w14:paraId="3C6D5701" w14:textId="77777777" w:rsidR="00F75011" w:rsidRPr="00B2191D" w:rsidRDefault="00F75011" w:rsidP="00FC665E">
            <w:pPr>
              <w:spacing w:beforeLines="10" w:before="36" w:afterLines="10" w:after="36" w:line="200" w:lineRule="exact"/>
              <w:rPr>
                <w:color w:val="000000" w:themeColor="text1"/>
              </w:rPr>
            </w:pPr>
            <w:r w:rsidRPr="00B2191D">
              <w:rPr>
                <w:rFonts w:hint="eastAsia"/>
                <w:color w:val="000000" w:themeColor="text1"/>
              </w:rPr>
              <w:t>大阪市事務事業の低炭素化</w:t>
            </w:r>
          </w:p>
          <w:p w14:paraId="49AF9907" w14:textId="77777777" w:rsidR="00F75011" w:rsidRPr="00B2191D" w:rsidRDefault="00F75011" w:rsidP="00FC665E">
            <w:pPr>
              <w:spacing w:beforeLines="10" w:before="36" w:afterLines="10" w:after="36" w:line="200" w:lineRule="exact"/>
              <w:rPr>
                <w:color w:val="000000" w:themeColor="text1"/>
              </w:rPr>
            </w:pPr>
            <w:r w:rsidRPr="00B2191D">
              <w:rPr>
                <w:rFonts w:hint="eastAsia"/>
                <w:color w:val="000000" w:themeColor="text1"/>
              </w:rPr>
              <w:t>CO</w:t>
            </w:r>
            <w:r w:rsidRPr="00B2191D">
              <w:rPr>
                <w:rFonts w:hint="eastAsia"/>
                <w:color w:val="000000" w:themeColor="text1"/>
              </w:rPr>
              <w:t>２排出量削減（いずれも</w:t>
            </w:r>
            <w:r w:rsidRPr="00B2191D">
              <w:rPr>
                <w:rFonts w:hint="eastAsia"/>
                <w:color w:val="000000" w:themeColor="text1"/>
              </w:rPr>
              <w:t>25</w:t>
            </w:r>
            <w:r w:rsidRPr="00B2191D">
              <w:rPr>
                <w:rFonts w:hint="eastAsia"/>
                <w:color w:val="000000" w:themeColor="text1"/>
              </w:rPr>
              <w:t>年度比）</w:t>
            </w:r>
          </w:p>
          <w:p w14:paraId="708E8F4F" w14:textId="77777777" w:rsidR="00F75011" w:rsidRPr="00B2191D" w:rsidRDefault="00F75011" w:rsidP="00FC665E">
            <w:pPr>
              <w:spacing w:beforeLines="10" w:before="36" w:afterLines="10" w:after="36" w:line="200" w:lineRule="exact"/>
              <w:rPr>
                <w:color w:val="000000" w:themeColor="text1"/>
              </w:rPr>
            </w:pPr>
            <w:r w:rsidRPr="00B2191D">
              <w:rPr>
                <w:rFonts w:hint="eastAsia"/>
                <w:color w:val="000000" w:themeColor="text1"/>
              </w:rPr>
              <w:t>28</w:t>
            </w:r>
            <w:r w:rsidRPr="00B2191D">
              <w:rPr>
                <w:rFonts w:hint="eastAsia"/>
                <w:color w:val="000000" w:themeColor="text1"/>
              </w:rPr>
              <w:t xml:space="preserve">年度　</w:t>
            </w:r>
            <w:r w:rsidRPr="00B2191D">
              <w:rPr>
                <w:rFonts w:hint="eastAsia"/>
                <w:color w:val="000000" w:themeColor="text1"/>
              </w:rPr>
              <w:t>3.2</w:t>
            </w:r>
            <w:r w:rsidRPr="00B2191D">
              <w:rPr>
                <w:rFonts w:hint="eastAsia"/>
                <w:color w:val="000000" w:themeColor="text1"/>
              </w:rPr>
              <w:t>％減</w:t>
            </w:r>
          </w:p>
          <w:p w14:paraId="281CCDE0" w14:textId="77777777" w:rsidR="00F75011" w:rsidRPr="00B2191D" w:rsidRDefault="00F75011" w:rsidP="00FC665E">
            <w:pPr>
              <w:spacing w:beforeLines="10" w:before="36" w:afterLines="10" w:after="36" w:line="200" w:lineRule="exact"/>
              <w:rPr>
                <w:strike/>
                <w:color w:val="000000" w:themeColor="text1"/>
              </w:rPr>
            </w:pPr>
            <w:r w:rsidRPr="00B2191D">
              <w:rPr>
                <w:rFonts w:hint="eastAsia"/>
                <w:color w:val="000000" w:themeColor="text1"/>
              </w:rPr>
              <w:t>(4.0</w:t>
            </w:r>
            <w:r w:rsidRPr="00B2191D">
              <w:rPr>
                <w:rFonts w:hint="eastAsia"/>
                <w:color w:val="000000" w:themeColor="text1"/>
              </w:rPr>
              <w:t>万トン</w:t>
            </w:r>
            <w:r w:rsidRPr="00B2191D">
              <w:rPr>
                <w:rFonts w:hint="eastAsia"/>
                <w:color w:val="000000" w:themeColor="text1"/>
              </w:rPr>
              <w:t>-CO</w:t>
            </w:r>
            <w:r w:rsidRPr="00B2191D">
              <w:rPr>
                <w:rFonts w:hint="eastAsia"/>
                <w:color w:val="000000" w:themeColor="text1"/>
              </w:rPr>
              <w:t>２に相当</w:t>
            </w:r>
            <w:r w:rsidRPr="00B2191D">
              <w:rPr>
                <w:rFonts w:hint="eastAsia"/>
                <w:color w:val="000000" w:themeColor="text1"/>
              </w:rPr>
              <w:t>)</w:t>
            </w:r>
          </w:p>
          <w:p w14:paraId="7412CDBC" w14:textId="77777777" w:rsidR="00F75011" w:rsidRPr="00B2191D" w:rsidRDefault="00F75011" w:rsidP="00FC665E">
            <w:pPr>
              <w:spacing w:beforeLines="10" w:before="36" w:afterLines="10" w:after="36" w:line="200" w:lineRule="exact"/>
              <w:rPr>
                <w:color w:val="000000" w:themeColor="text1"/>
              </w:rPr>
            </w:pPr>
            <w:r w:rsidRPr="00B2191D">
              <w:rPr>
                <w:rFonts w:hint="eastAsia"/>
                <w:color w:val="000000" w:themeColor="text1"/>
              </w:rPr>
              <w:t>29</w:t>
            </w:r>
            <w:r w:rsidRPr="00B2191D">
              <w:rPr>
                <w:rFonts w:hint="eastAsia"/>
                <w:color w:val="000000" w:themeColor="text1"/>
              </w:rPr>
              <w:t xml:space="preserve">年度　</w:t>
            </w:r>
          </w:p>
          <w:p w14:paraId="106B8A74" w14:textId="77777777" w:rsidR="00F75011" w:rsidRPr="00B2191D" w:rsidRDefault="00F75011" w:rsidP="00FC665E">
            <w:pPr>
              <w:spacing w:beforeLines="10" w:before="36" w:afterLines="10" w:after="36" w:line="200" w:lineRule="exact"/>
              <w:ind w:leftChars="100" w:left="202"/>
              <w:rPr>
                <w:strike/>
                <w:color w:val="000000" w:themeColor="text1"/>
              </w:rPr>
            </w:pPr>
            <w:r w:rsidRPr="00B2191D">
              <w:rPr>
                <w:rFonts w:hint="eastAsia"/>
                <w:color w:val="000000" w:themeColor="text1"/>
              </w:rPr>
              <w:t>28</w:t>
            </w:r>
            <w:r w:rsidRPr="00B2191D">
              <w:rPr>
                <w:rFonts w:hint="eastAsia"/>
                <w:color w:val="000000" w:themeColor="text1"/>
              </w:rPr>
              <w:t>年度の</w:t>
            </w:r>
            <w:r w:rsidRPr="00B2191D">
              <w:rPr>
                <w:rFonts w:hint="eastAsia"/>
                <w:color w:val="000000" w:themeColor="text1"/>
              </w:rPr>
              <w:t>CO</w:t>
            </w:r>
            <w:r w:rsidRPr="00B2191D">
              <w:rPr>
                <w:rFonts w:hint="eastAsia"/>
                <w:color w:val="000000" w:themeColor="text1"/>
              </w:rPr>
              <w:t>２排出量削減</w:t>
            </w:r>
            <w:r w:rsidRPr="00B2191D">
              <w:rPr>
                <w:rFonts w:hint="eastAsia"/>
                <w:color w:val="000000" w:themeColor="text1"/>
              </w:rPr>
              <w:t>8.1</w:t>
            </w:r>
            <w:r w:rsidRPr="00B2191D">
              <w:rPr>
                <w:rFonts w:hint="eastAsia"/>
                <w:color w:val="000000" w:themeColor="text1"/>
              </w:rPr>
              <w:t>％</w:t>
            </w:r>
            <w:r w:rsidRPr="00B2191D">
              <w:rPr>
                <w:rFonts w:hint="eastAsia"/>
                <w:color w:val="000000" w:themeColor="text1"/>
              </w:rPr>
              <w:t>(10.3</w:t>
            </w:r>
            <w:r w:rsidRPr="00B2191D">
              <w:rPr>
                <w:rFonts w:hint="eastAsia"/>
                <w:color w:val="000000" w:themeColor="text1"/>
              </w:rPr>
              <w:t>万トン</w:t>
            </w:r>
            <w:r w:rsidRPr="00B2191D">
              <w:rPr>
                <w:rFonts w:hint="eastAsia"/>
                <w:color w:val="000000" w:themeColor="text1"/>
              </w:rPr>
              <w:t>-CO</w:t>
            </w:r>
            <w:r w:rsidRPr="00B2191D">
              <w:rPr>
                <w:rFonts w:hint="eastAsia"/>
                <w:color w:val="000000" w:themeColor="text1"/>
              </w:rPr>
              <w:t>２に相当</w:t>
            </w:r>
            <w:r w:rsidRPr="00B2191D">
              <w:rPr>
                <w:rFonts w:hint="eastAsia"/>
                <w:color w:val="000000" w:themeColor="text1"/>
              </w:rPr>
              <w:t xml:space="preserve">) </w:t>
            </w:r>
            <w:r w:rsidRPr="00B2191D">
              <w:rPr>
                <w:rFonts w:hint="eastAsia"/>
                <w:color w:val="000000" w:themeColor="text1"/>
              </w:rPr>
              <w:t>以上</w:t>
            </w:r>
          </w:p>
          <w:p w14:paraId="08AB4003" w14:textId="77777777" w:rsidR="00F75011" w:rsidRPr="00B2191D" w:rsidRDefault="00F75011" w:rsidP="00FC665E">
            <w:pPr>
              <w:spacing w:beforeLines="10" w:before="36" w:afterLines="10" w:after="36" w:line="200" w:lineRule="exact"/>
              <w:jc w:val="left"/>
              <w:rPr>
                <w:color w:val="000000" w:themeColor="text1"/>
              </w:rPr>
            </w:pPr>
            <w:r w:rsidRPr="00B2191D">
              <w:rPr>
                <w:rFonts w:hint="eastAsia"/>
                <w:color w:val="000000" w:themeColor="text1"/>
              </w:rPr>
              <w:t>30</w:t>
            </w:r>
            <w:r w:rsidRPr="00B2191D">
              <w:rPr>
                <w:rFonts w:hint="eastAsia"/>
                <w:color w:val="000000" w:themeColor="text1"/>
              </w:rPr>
              <w:t>年度</w:t>
            </w:r>
          </w:p>
          <w:p w14:paraId="2CC36B96" w14:textId="77777777" w:rsidR="00F75011" w:rsidRPr="00B2191D" w:rsidRDefault="00F75011" w:rsidP="00FC665E">
            <w:pPr>
              <w:spacing w:beforeLines="10" w:before="36" w:afterLines="10" w:after="36" w:line="200" w:lineRule="exact"/>
              <w:ind w:leftChars="100" w:left="202"/>
              <w:rPr>
                <w:color w:val="000000" w:themeColor="text1"/>
              </w:rPr>
            </w:pPr>
            <w:r w:rsidRPr="00B2191D">
              <w:rPr>
                <w:rFonts w:hint="eastAsia"/>
                <w:color w:val="000000" w:themeColor="text1"/>
              </w:rPr>
              <w:t>民営化に伴い交通局分を除外して算定した</w:t>
            </w:r>
            <w:r w:rsidRPr="00B2191D">
              <w:rPr>
                <w:rFonts w:hint="eastAsia"/>
                <w:color w:val="000000" w:themeColor="text1"/>
              </w:rPr>
              <w:t>29</w:t>
            </w:r>
            <w:r w:rsidRPr="00B2191D">
              <w:rPr>
                <w:rFonts w:hint="eastAsia"/>
                <w:color w:val="000000" w:themeColor="text1"/>
              </w:rPr>
              <w:t>年度の</w:t>
            </w:r>
            <w:r w:rsidRPr="00B2191D">
              <w:rPr>
                <w:rFonts w:hint="eastAsia"/>
                <w:color w:val="000000" w:themeColor="text1"/>
              </w:rPr>
              <w:t>CO</w:t>
            </w:r>
            <w:r w:rsidRPr="00B2191D">
              <w:rPr>
                <w:rFonts w:hint="eastAsia"/>
                <w:color w:val="000000" w:themeColor="text1"/>
              </w:rPr>
              <w:t>２排出量削減</w:t>
            </w:r>
            <w:r w:rsidRPr="00B2191D">
              <w:rPr>
                <w:rFonts w:hint="eastAsia"/>
                <w:color w:val="000000" w:themeColor="text1"/>
              </w:rPr>
              <w:t>10.3</w:t>
            </w:r>
            <w:r w:rsidRPr="00B2191D">
              <w:rPr>
                <w:rFonts w:hint="eastAsia"/>
                <w:color w:val="000000" w:themeColor="text1"/>
              </w:rPr>
              <w:t>％</w:t>
            </w:r>
            <w:r w:rsidRPr="00B2191D">
              <w:rPr>
                <w:rFonts w:hint="eastAsia"/>
                <w:color w:val="000000" w:themeColor="text1"/>
              </w:rPr>
              <w:t>(10.3</w:t>
            </w:r>
            <w:r w:rsidRPr="00B2191D">
              <w:rPr>
                <w:rFonts w:hint="eastAsia"/>
                <w:color w:val="000000" w:themeColor="text1"/>
              </w:rPr>
              <w:t>万トン</w:t>
            </w:r>
            <w:r w:rsidRPr="00B2191D">
              <w:rPr>
                <w:rFonts w:hint="eastAsia"/>
                <w:color w:val="000000" w:themeColor="text1"/>
              </w:rPr>
              <w:t>-CO</w:t>
            </w:r>
            <w:r w:rsidRPr="00B2191D">
              <w:rPr>
                <w:rFonts w:hint="eastAsia"/>
                <w:color w:val="000000" w:themeColor="text1"/>
              </w:rPr>
              <w:t>２に相当</w:t>
            </w:r>
            <w:r w:rsidRPr="00B2191D">
              <w:rPr>
                <w:rFonts w:hint="eastAsia"/>
                <w:color w:val="000000" w:themeColor="text1"/>
              </w:rPr>
              <w:t>)</w:t>
            </w:r>
            <w:r w:rsidRPr="00B2191D">
              <w:rPr>
                <w:rFonts w:hint="eastAsia"/>
                <w:color w:val="000000" w:themeColor="text1"/>
              </w:rPr>
              <w:t>を超える削減。</w:t>
            </w:r>
          </w:p>
          <w:p w14:paraId="600331AE" w14:textId="77777777" w:rsidR="00F75011" w:rsidRPr="00B2191D" w:rsidRDefault="00F75011" w:rsidP="00FC665E">
            <w:pPr>
              <w:spacing w:beforeLines="10" w:before="36" w:afterLines="10" w:after="36" w:line="200" w:lineRule="exact"/>
              <w:jc w:val="left"/>
              <w:rPr>
                <w:color w:val="000000" w:themeColor="text1"/>
              </w:rPr>
            </w:pPr>
            <w:r w:rsidRPr="00B2191D">
              <w:rPr>
                <w:rFonts w:hint="eastAsia"/>
                <w:color w:val="000000" w:themeColor="text1"/>
              </w:rPr>
              <w:t>元年度</w:t>
            </w:r>
          </w:p>
          <w:p w14:paraId="7595D865" w14:textId="77777777" w:rsidR="00F75011" w:rsidRPr="00B2191D" w:rsidRDefault="00F75011" w:rsidP="00FC665E">
            <w:pPr>
              <w:spacing w:beforeLines="10" w:before="36" w:afterLines="10" w:after="36" w:line="200" w:lineRule="exact"/>
              <w:ind w:leftChars="100" w:left="202"/>
              <w:rPr>
                <w:color w:val="000000" w:themeColor="text1"/>
              </w:rPr>
            </w:pPr>
            <w:r w:rsidRPr="00B2191D">
              <w:rPr>
                <w:color w:val="000000" w:themeColor="text1"/>
              </w:rPr>
              <w:t>29</w:t>
            </w:r>
            <w:r w:rsidRPr="00B2191D">
              <w:rPr>
                <w:color w:val="000000" w:themeColor="text1"/>
              </w:rPr>
              <w:t>年度実績</w:t>
            </w:r>
            <w:r w:rsidRPr="00B2191D">
              <w:rPr>
                <w:rFonts w:hint="eastAsia"/>
                <w:color w:val="000000" w:themeColor="text1"/>
              </w:rPr>
              <w:t>及び</w:t>
            </w:r>
            <w:r w:rsidRPr="00B2191D">
              <w:rPr>
                <w:color w:val="000000" w:themeColor="text1"/>
              </w:rPr>
              <w:t>元年度</w:t>
            </w:r>
            <w:r w:rsidRPr="00B2191D">
              <w:rPr>
                <w:rFonts w:hint="eastAsia"/>
                <w:color w:val="000000" w:themeColor="text1"/>
              </w:rPr>
              <w:t>以降の事業計画を踏まえ、大阪市地球温暖化対策実行計画〔事務事業編〕の目標の上積みを行う予定。上積みの結果を踏まえて「市政改革プラン</w:t>
            </w:r>
            <w:r w:rsidRPr="00B2191D">
              <w:rPr>
                <w:rFonts w:hint="eastAsia"/>
                <w:color w:val="000000" w:themeColor="text1"/>
              </w:rPr>
              <w:t>2.0</w:t>
            </w:r>
            <w:r w:rsidRPr="00B2191D">
              <w:rPr>
                <w:rFonts w:hint="eastAsia"/>
                <w:color w:val="000000" w:themeColor="text1"/>
              </w:rPr>
              <w:t>」の目標を再設定予定。</w:t>
            </w:r>
          </w:p>
        </w:tc>
        <w:tc>
          <w:tcPr>
            <w:tcW w:w="1417" w:type="dxa"/>
          </w:tcPr>
          <w:p w14:paraId="109B8205" w14:textId="77777777" w:rsidR="00F75011" w:rsidRPr="00B2191D" w:rsidRDefault="00F75011" w:rsidP="007D4BA0">
            <w:pPr>
              <w:spacing w:beforeLines="20" w:before="72" w:afterLines="20" w:after="72" w:line="200" w:lineRule="exact"/>
              <w:ind w:leftChars="16" w:left="32"/>
              <w:jc w:val="left"/>
              <w:rPr>
                <w:rFonts w:cs="メイリオ"/>
                <w:color w:val="000000" w:themeColor="text1"/>
              </w:rPr>
            </w:pPr>
            <w:r w:rsidRPr="00B2191D">
              <w:rPr>
                <w:rFonts w:cs="メイリオ" w:hint="eastAsia"/>
                <w:color w:val="000000" w:themeColor="text1"/>
              </w:rPr>
              <w:t>未定</w:t>
            </w:r>
          </w:p>
          <w:p w14:paraId="38D7BFE0" w14:textId="03F4E34B" w:rsidR="00F75011" w:rsidRPr="00B2191D" w:rsidRDefault="00F75011" w:rsidP="00120381">
            <w:pPr>
              <w:spacing w:beforeLines="20" w:before="72" w:afterLines="20" w:after="72" w:line="200" w:lineRule="exact"/>
              <w:ind w:left="202" w:hangingChars="100" w:hanging="202"/>
              <w:rPr>
                <w:color w:val="000000" w:themeColor="text1"/>
              </w:rPr>
            </w:pPr>
            <w:r w:rsidRPr="00B2191D">
              <w:rPr>
                <w:rFonts w:cs="メイリオ" w:hint="eastAsia"/>
                <w:color w:val="000000" w:themeColor="text1"/>
              </w:rPr>
              <w:t>※</w:t>
            </w:r>
            <w:r w:rsidR="00D2660B" w:rsidRPr="00B2191D">
              <w:rPr>
                <w:color w:val="000000" w:themeColor="text1"/>
              </w:rPr>
              <w:t>元年</w:t>
            </w:r>
            <w:r w:rsidR="00120381" w:rsidRPr="00B2191D">
              <w:rPr>
                <w:rFonts w:hint="eastAsia"/>
                <w:color w:val="000000" w:themeColor="text1"/>
              </w:rPr>
              <w:t>９</w:t>
            </w:r>
            <w:r w:rsidRPr="00B2191D">
              <w:rPr>
                <w:rFonts w:cs="メイリオ" w:hint="eastAsia"/>
                <w:color w:val="000000" w:themeColor="text1"/>
              </w:rPr>
              <w:t>月確定予定</w:t>
            </w:r>
          </w:p>
        </w:tc>
        <w:tc>
          <w:tcPr>
            <w:tcW w:w="1418" w:type="dxa"/>
          </w:tcPr>
          <w:p w14:paraId="47E8C7D8" w14:textId="77777777" w:rsidR="00F75011" w:rsidRPr="00B2191D" w:rsidRDefault="00F75011" w:rsidP="007D4BA0">
            <w:pPr>
              <w:spacing w:beforeLines="20" w:before="72" w:afterLines="20" w:after="72" w:line="200" w:lineRule="exact"/>
              <w:jc w:val="center"/>
              <w:rPr>
                <w:color w:val="000000" w:themeColor="text1"/>
              </w:rPr>
            </w:pPr>
            <w:r w:rsidRPr="00B2191D">
              <w:rPr>
                <w:rFonts w:cs="メイリオ" w:hint="eastAsia"/>
                <w:color w:val="000000" w:themeColor="text1"/>
              </w:rPr>
              <w:t>―</w:t>
            </w:r>
          </w:p>
        </w:tc>
        <w:tc>
          <w:tcPr>
            <w:tcW w:w="2494" w:type="dxa"/>
            <w:shd w:val="clear" w:color="auto" w:fill="auto"/>
          </w:tcPr>
          <w:p w14:paraId="484790A5" w14:textId="77777777" w:rsidR="00F75011" w:rsidRPr="00B2191D" w:rsidRDefault="00F75011" w:rsidP="007D4BA0">
            <w:pPr>
              <w:spacing w:beforeLines="20" w:before="72" w:afterLines="20" w:after="72" w:line="200" w:lineRule="exact"/>
              <w:rPr>
                <w:color w:val="000000" w:themeColor="text1"/>
              </w:rPr>
            </w:pPr>
            <w:r w:rsidRPr="00B2191D">
              <w:rPr>
                <w:rFonts w:hint="eastAsia"/>
                <w:color w:val="000000" w:themeColor="text1"/>
              </w:rPr>
              <w:t xml:space="preserve">元年度　</w:t>
            </w:r>
            <w:r w:rsidRPr="00B2191D">
              <w:rPr>
                <w:rFonts w:hint="eastAsia"/>
                <w:color w:val="000000" w:themeColor="text1"/>
              </w:rPr>
              <w:t>16.8</w:t>
            </w:r>
            <w:r w:rsidRPr="00B2191D">
              <w:rPr>
                <w:rFonts w:hint="eastAsia"/>
                <w:color w:val="000000" w:themeColor="text1"/>
              </w:rPr>
              <w:t>％減</w:t>
            </w:r>
          </w:p>
          <w:p w14:paraId="7C84E859" w14:textId="77777777" w:rsidR="00F75011" w:rsidRPr="00B2191D" w:rsidRDefault="00F75011" w:rsidP="007D4BA0">
            <w:pPr>
              <w:spacing w:beforeLines="20" w:before="72" w:afterLines="20" w:after="72" w:line="200" w:lineRule="exact"/>
              <w:rPr>
                <w:color w:val="000000" w:themeColor="text1"/>
              </w:rPr>
            </w:pPr>
            <w:r w:rsidRPr="00B2191D">
              <w:rPr>
                <w:rFonts w:hint="eastAsia"/>
                <w:color w:val="000000" w:themeColor="text1"/>
              </w:rPr>
              <w:t>（</w:t>
            </w:r>
            <w:r w:rsidRPr="00B2191D">
              <w:rPr>
                <w:rFonts w:hint="eastAsia"/>
                <w:color w:val="000000" w:themeColor="text1"/>
              </w:rPr>
              <w:t>16.8</w:t>
            </w:r>
            <w:r w:rsidRPr="00B2191D">
              <w:rPr>
                <w:rFonts w:hint="eastAsia"/>
                <w:color w:val="000000" w:themeColor="text1"/>
              </w:rPr>
              <w:t>万トン</w:t>
            </w:r>
            <w:r w:rsidRPr="00B2191D">
              <w:rPr>
                <w:rFonts w:hint="eastAsia"/>
                <w:color w:val="000000" w:themeColor="text1"/>
              </w:rPr>
              <w:t>-CO</w:t>
            </w:r>
            <w:r w:rsidRPr="00B2191D">
              <w:rPr>
                <w:rFonts w:hint="eastAsia"/>
                <w:color w:val="000000" w:themeColor="text1"/>
              </w:rPr>
              <w:t>２に相当）</w:t>
            </w:r>
          </w:p>
          <w:p w14:paraId="11D29971" w14:textId="77777777" w:rsidR="00F75011" w:rsidRPr="00B2191D" w:rsidRDefault="00F75011" w:rsidP="007D4BA0">
            <w:pPr>
              <w:spacing w:beforeLines="20" w:before="72" w:afterLines="20" w:after="72" w:line="200" w:lineRule="exact"/>
              <w:rPr>
                <w:color w:val="000000" w:themeColor="text1"/>
              </w:rPr>
            </w:pPr>
          </w:p>
          <w:p w14:paraId="5755484F" w14:textId="77777777" w:rsidR="00F75011" w:rsidRPr="00B2191D" w:rsidRDefault="00F75011" w:rsidP="007D4BA0">
            <w:pPr>
              <w:spacing w:beforeLines="20" w:before="72" w:afterLines="20" w:after="72" w:line="200" w:lineRule="exact"/>
              <w:rPr>
                <w:color w:val="000000" w:themeColor="text1"/>
              </w:rPr>
            </w:pPr>
            <w:r w:rsidRPr="00B2191D">
              <w:rPr>
                <w:rFonts w:hint="eastAsia"/>
                <w:color w:val="000000" w:themeColor="text1"/>
              </w:rPr>
              <w:t>（理由）</w:t>
            </w:r>
          </w:p>
          <w:p w14:paraId="7DC3EABE" w14:textId="77777777" w:rsidR="00F75011" w:rsidRPr="00B2191D" w:rsidRDefault="00F75011" w:rsidP="007D4BA0">
            <w:pPr>
              <w:spacing w:line="200" w:lineRule="exact"/>
              <w:rPr>
                <w:color w:val="000000" w:themeColor="text1"/>
              </w:rPr>
            </w:pPr>
            <w:r w:rsidRPr="00B2191D">
              <w:rPr>
                <w:rFonts w:hint="eastAsia"/>
                <w:color w:val="000000" w:themeColor="text1"/>
              </w:rPr>
              <w:t>大阪市地球温暖化対策実行計画〔事務事業編〕の２年度目標を</w:t>
            </w:r>
            <w:r w:rsidRPr="00B2191D">
              <w:rPr>
                <w:rFonts w:hint="eastAsia"/>
                <w:color w:val="000000" w:themeColor="text1"/>
              </w:rPr>
              <w:t>8.4%</w:t>
            </w:r>
            <w:r w:rsidRPr="00B2191D">
              <w:rPr>
                <w:rFonts w:hint="eastAsia"/>
                <w:color w:val="000000" w:themeColor="text1"/>
              </w:rPr>
              <w:t>から</w:t>
            </w:r>
            <w:r w:rsidRPr="00B2191D">
              <w:rPr>
                <w:rFonts w:hint="eastAsia"/>
                <w:color w:val="000000" w:themeColor="text1"/>
              </w:rPr>
              <w:t>20.1%</w:t>
            </w:r>
            <w:r w:rsidRPr="00B2191D">
              <w:rPr>
                <w:rFonts w:hint="eastAsia"/>
                <w:color w:val="000000" w:themeColor="text1"/>
              </w:rPr>
              <w:t>に上方修正したことを踏まえて「市政改革プラン</w:t>
            </w:r>
            <w:r w:rsidRPr="00B2191D">
              <w:rPr>
                <w:rFonts w:hint="eastAsia"/>
                <w:color w:val="000000" w:themeColor="text1"/>
              </w:rPr>
              <w:t>2.0</w:t>
            </w:r>
            <w:r w:rsidRPr="00B2191D">
              <w:rPr>
                <w:rFonts w:hint="eastAsia"/>
                <w:color w:val="000000" w:themeColor="text1"/>
              </w:rPr>
              <w:t>」の目標の再設定を行ったため。</w:t>
            </w:r>
          </w:p>
          <w:p w14:paraId="60117860" w14:textId="77777777" w:rsidR="00F75011" w:rsidRPr="00B2191D" w:rsidRDefault="00F75011" w:rsidP="007D4BA0">
            <w:pPr>
              <w:spacing w:line="200" w:lineRule="exact"/>
              <w:ind w:leftChars="100" w:left="202"/>
              <w:rPr>
                <w:color w:val="000000" w:themeColor="text1"/>
              </w:rPr>
            </w:pPr>
          </w:p>
          <w:p w14:paraId="1943F6BC" w14:textId="77777777" w:rsidR="00F75011" w:rsidRPr="00B2191D" w:rsidRDefault="00F75011" w:rsidP="007D4BA0">
            <w:pPr>
              <w:spacing w:beforeLines="20" w:before="72" w:afterLines="20" w:after="72" w:line="200" w:lineRule="exact"/>
              <w:rPr>
                <w:color w:val="000000" w:themeColor="text1"/>
              </w:rPr>
            </w:pPr>
          </w:p>
        </w:tc>
      </w:tr>
    </w:tbl>
    <w:p w14:paraId="12DA973C" w14:textId="3ECF2680" w:rsidR="00F75011" w:rsidRPr="00B2191D" w:rsidRDefault="00F75011" w:rsidP="00532280">
      <w:pPr>
        <w:widowControl/>
        <w:spacing w:beforeLines="60" w:before="216"/>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a3"/>
        <w:tblW w:w="10134" w:type="dxa"/>
        <w:tblInd w:w="-5" w:type="dxa"/>
        <w:tblLook w:val="04A0" w:firstRow="1" w:lastRow="0" w:firstColumn="1" w:lastColumn="0" w:noHBand="0" w:noVBand="1"/>
      </w:tblPr>
      <w:tblGrid>
        <w:gridCol w:w="2624"/>
        <w:gridCol w:w="2975"/>
        <w:gridCol w:w="1361"/>
        <w:gridCol w:w="3174"/>
      </w:tblGrid>
      <w:tr w:rsidR="00416704" w:rsidRPr="00B2191D" w14:paraId="51E5F22A" w14:textId="77777777" w:rsidTr="00416704">
        <w:trPr>
          <w:tblHeader/>
        </w:trPr>
        <w:tc>
          <w:tcPr>
            <w:tcW w:w="2622" w:type="dxa"/>
            <w:shd w:val="clear" w:color="auto" w:fill="B6DDE8" w:themeFill="accent5" w:themeFillTint="66"/>
            <w:vAlign w:val="center"/>
          </w:tcPr>
          <w:p w14:paraId="66E88A9F" w14:textId="77777777" w:rsidR="00F75011" w:rsidRPr="00B2191D" w:rsidRDefault="00F75011" w:rsidP="00320729">
            <w:pPr>
              <w:spacing w:line="200" w:lineRule="exact"/>
              <w:jc w:val="center"/>
              <w:rPr>
                <w:rFonts w:asciiTheme="minorEastAsia" w:hAnsiTheme="minorEastAsia"/>
                <w:color w:val="000000" w:themeColor="text1"/>
              </w:rPr>
            </w:pPr>
            <w:r w:rsidRPr="00B2191D">
              <w:rPr>
                <w:rFonts w:hint="eastAsia"/>
                <w:color w:val="000000" w:themeColor="text1"/>
              </w:rPr>
              <w:t>30</w:t>
            </w:r>
            <w:r w:rsidRPr="00B2191D">
              <w:rPr>
                <w:rFonts w:asciiTheme="minorEastAsia" w:hAnsiTheme="minorEastAsia" w:hint="eastAsia"/>
                <w:color w:val="000000" w:themeColor="text1"/>
              </w:rPr>
              <w:t>年度の取組内容</w:t>
            </w:r>
          </w:p>
        </w:tc>
        <w:tc>
          <w:tcPr>
            <w:tcW w:w="2976" w:type="dxa"/>
            <w:shd w:val="clear" w:color="auto" w:fill="B6DDE8" w:themeFill="accent5" w:themeFillTint="66"/>
            <w:vAlign w:val="center"/>
          </w:tcPr>
          <w:p w14:paraId="5E27443D" w14:textId="126B1A7A" w:rsidR="00F75011" w:rsidRPr="00B2191D" w:rsidRDefault="00F75011" w:rsidP="00320729">
            <w:pPr>
              <w:spacing w:line="20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1361" w:type="dxa"/>
            <w:shd w:val="clear" w:color="auto" w:fill="B6DDE8" w:themeFill="accent5" w:themeFillTint="66"/>
            <w:vAlign w:val="center"/>
          </w:tcPr>
          <w:p w14:paraId="2371C483" w14:textId="77777777" w:rsidR="00F75011" w:rsidRPr="00B2191D" w:rsidRDefault="00F75011" w:rsidP="00320729">
            <w:pPr>
              <w:spacing w:line="20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3175" w:type="dxa"/>
            <w:shd w:val="clear" w:color="auto" w:fill="B6DDE8" w:themeFill="accent5" w:themeFillTint="66"/>
            <w:vAlign w:val="center"/>
          </w:tcPr>
          <w:p w14:paraId="5E8C92BB" w14:textId="77777777" w:rsidR="00F75011" w:rsidRPr="00B2191D" w:rsidRDefault="00F75011" w:rsidP="00320729">
            <w:pPr>
              <w:spacing w:line="200" w:lineRule="exact"/>
              <w:jc w:val="center"/>
              <w:rPr>
                <w:rFonts w:asciiTheme="minorEastAsia" w:hAnsiTheme="minorEastAsia"/>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416704" w:rsidRPr="00B2191D" w14:paraId="648060A4" w14:textId="77777777" w:rsidTr="00416704">
        <w:trPr>
          <w:trHeight w:val="1836"/>
        </w:trPr>
        <w:tc>
          <w:tcPr>
            <w:tcW w:w="2622" w:type="dxa"/>
          </w:tcPr>
          <w:p w14:paraId="7D88141D" w14:textId="77777777" w:rsidR="00F75011" w:rsidRPr="00B2191D" w:rsidRDefault="00F75011" w:rsidP="00FC665E">
            <w:pPr>
              <w:spacing w:beforeLines="10" w:before="36" w:afterLines="10" w:after="36" w:line="20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➀公共施設における低炭素化の推進</w:t>
            </w:r>
          </w:p>
          <w:p w14:paraId="68789B16" w14:textId="77777777" w:rsidR="00F75011" w:rsidRPr="00B2191D" w:rsidRDefault="00F75011" w:rsidP="00FC665E">
            <w:pPr>
              <w:spacing w:beforeLines="10" w:before="36" w:afterLines="10" w:after="36" w:line="200" w:lineRule="exact"/>
              <w:ind w:left="202" w:hangingChars="100" w:hanging="202"/>
              <w:rPr>
                <w:color w:val="000000" w:themeColor="text1"/>
              </w:rPr>
            </w:pPr>
            <w:r w:rsidRPr="00B2191D">
              <w:rPr>
                <w:rFonts w:asciiTheme="minorEastAsia" w:hAnsiTheme="minorEastAsia" w:hint="eastAsia"/>
                <w:color w:val="000000" w:themeColor="text1"/>
                <w:szCs w:val="21"/>
              </w:rPr>
              <w:t>・</w:t>
            </w:r>
            <w:r w:rsidRPr="00B2191D">
              <w:rPr>
                <w:rFonts w:ascii="ＭＳ 明朝" w:eastAsia="ＭＳ 明朝" w:hAnsi="ＭＳ 明朝" w:cs="ＭＳ 明朝" w:hint="eastAsia"/>
                <w:color w:val="000000" w:themeColor="text1"/>
              </w:rPr>
              <w:t>ＬＥＤ照明の導入拡</w:t>
            </w:r>
            <w:r w:rsidRPr="00B2191D">
              <w:rPr>
                <w:rFonts w:hint="eastAsia"/>
                <w:color w:val="000000" w:themeColor="text1"/>
              </w:rPr>
              <w:t>大</w:t>
            </w:r>
          </w:p>
          <w:p w14:paraId="75E29340" w14:textId="77777777" w:rsidR="00F75011" w:rsidRPr="00B2191D" w:rsidRDefault="00F75011" w:rsidP="00FC665E">
            <w:pPr>
              <w:spacing w:beforeLines="10" w:before="36" w:afterLines="10" w:after="36" w:line="200" w:lineRule="exact"/>
              <w:ind w:leftChars="100" w:left="202"/>
              <w:rPr>
                <w:color w:val="000000" w:themeColor="text1"/>
              </w:rPr>
            </w:pPr>
            <w:r w:rsidRPr="00B2191D">
              <w:rPr>
                <w:rFonts w:ascii="ＭＳ 明朝" w:eastAsia="ＭＳ 明朝" w:hAnsi="ＭＳ 明朝" w:cs="ＭＳ 明朝" w:hint="eastAsia"/>
                <w:color w:val="000000" w:themeColor="text1"/>
              </w:rPr>
              <w:t>事業者選定</w:t>
            </w:r>
          </w:p>
          <w:p w14:paraId="1037EC8C" w14:textId="77777777" w:rsidR="00F75011" w:rsidRPr="00B2191D" w:rsidRDefault="00F75011" w:rsidP="00FC665E">
            <w:pPr>
              <w:spacing w:beforeLines="10" w:before="36" w:afterLines="10" w:after="36" w:line="200" w:lineRule="exact"/>
              <w:ind w:leftChars="100" w:left="202"/>
              <w:rPr>
                <w:color w:val="000000" w:themeColor="text1"/>
              </w:rPr>
            </w:pPr>
            <w:r w:rsidRPr="00B2191D">
              <w:rPr>
                <w:rFonts w:ascii="ＭＳ 明朝" w:eastAsia="ＭＳ 明朝" w:hAnsi="ＭＳ 明朝" w:cs="ＭＳ 明朝" w:hint="eastAsia"/>
                <w:color w:val="000000" w:themeColor="text1"/>
              </w:rPr>
              <w:t>事業者と契約</w:t>
            </w:r>
          </w:p>
          <w:p w14:paraId="4C7A78B9" w14:textId="77777777" w:rsidR="00F75011" w:rsidRPr="00B2191D" w:rsidRDefault="00F75011" w:rsidP="00FC665E">
            <w:pPr>
              <w:spacing w:beforeLines="10" w:before="36" w:afterLines="10" w:after="36" w:line="200" w:lineRule="exact"/>
              <w:ind w:leftChars="100" w:left="202"/>
              <w:rPr>
                <w:color w:val="000000" w:themeColor="text1"/>
              </w:rPr>
            </w:pPr>
            <w:r w:rsidRPr="00B2191D">
              <w:rPr>
                <w:rFonts w:ascii="ＭＳ 明朝" w:eastAsia="ＭＳ 明朝" w:hAnsi="ＭＳ 明朝" w:cs="ＭＳ 明朝" w:hint="eastAsia"/>
                <w:color w:val="000000" w:themeColor="text1"/>
              </w:rPr>
              <w:t>工事着手</w:t>
            </w:r>
          </w:p>
          <w:p w14:paraId="11761E16" w14:textId="77777777" w:rsidR="00F75011" w:rsidRPr="00B2191D" w:rsidRDefault="00F75011" w:rsidP="00FC665E">
            <w:pPr>
              <w:spacing w:beforeLines="10" w:before="36" w:afterLines="10" w:after="36" w:line="200" w:lineRule="exact"/>
              <w:ind w:left="202" w:hangingChars="100" w:hanging="202"/>
              <w:rPr>
                <w:color w:val="000000" w:themeColor="text1"/>
              </w:rPr>
            </w:pPr>
            <w:r w:rsidRPr="00B2191D">
              <w:rPr>
                <w:rFonts w:hint="eastAsia"/>
                <w:color w:val="000000" w:themeColor="text1"/>
                <w:szCs w:val="21"/>
              </w:rPr>
              <w:t>・</w:t>
            </w:r>
            <w:r w:rsidRPr="00B2191D">
              <w:rPr>
                <w:rFonts w:ascii="ＭＳ 明朝" w:eastAsia="ＭＳ 明朝" w:hAnsi="ＭＳ 明朝" w:cs="ＭＳ 明朝" w:hint="eastAsia"/>
                <w:color w:val="000000" w:themeColor="text1"/>
                <w:spacing w:val="2"/>
                <w:w w:val="95"/>
                <w:kern w:val="0"/>
                <w:fitText w:val="2205" w:id="2016677633"/>
              </w:rPr>
              <w:t>ＥＳＣＯ事業の実施拡</w:t>
            </w:r>
            <w:r w:rsidRPr="00B2191D">
              <w:rPr>
                <w:rFonts w:hint="eastAsia"/>
                <w:color w:val="000000" w:themeColor="text1"/>
                <w:spacing w:val="-9"/>
                <w:w w:val="95"/>
                <w:kern w:val="0"/>
                <w:fitText w:val="2205" w:id="2016677633"/>
              </w:rPr>
              <w:t>大</w:t>
            </w:r>
          </w:p>
          <w:p w14:paraId="7B6CF367" w14:textId="77777777" w:rsidR="00F75011" w:rsidRPr="00B2191D" w:rsidRDefault="00F75011" w:rsidP="00FC665E">
            <w:pPr>
              <w:spacing w:beforeLines="10" w:before="36" w:afterLines="10" w:after="36" w:line="200" w:lineRule="exact"/>
              <w:ind w:leftChars="100" w:left="202"/>
              <w:rPr>
                <w:color w:val="000000" w:themeColor="text1"/>
              </w:rPr>
            </w:pPr>
            <w:r w:rsidRPr="00B2191D">
              <w:rPr>
                <w:rFonts w:ascii="ＭＳ 明朝" w:eastAsia="ＭＳ 明朝" w:hAnsi="ＭＳ 明朝" w:cs="ＭＳ 明朝" w:hint="eastAsia"/>
                <w:color w:val="000000" w:themeColor="text1"/>
              </w:rPr>
              <w:t>中央卸売市場東部市場の事業者と契約</w:t>
            </w:r>
          </w:p>
          <w:p w14:paraId="1DC2A637" w14:textId="77777777" w:rsidR="00F75011" w:rsidRPr="00B2191D" w:rsidRDefault="00F75011" w:rsidP="00FC665E">
            <w:pPr>
              <w:spacing w:beforeLines="10" w:before="36" w:afterLines="10" w:after="36" w:line="200" w:lineRule="exact"/>
              <w:ind w:leftChars="100" w:left="202"/>
              <w:rPr>
                <w:rFonts w:ascii="ＭＳ 明朝" w:eastAsia="ＭＳ 明朝" w:hAnsi="ＭＳ 明朝" w:cs="ＭＳ 明朝"/>
                <w:color w:val="000000" w:themeColor="text1"/>
                <w:spacing w:val="-6"/>
              </w:rPr>
            </w:pPr>
            <w:r w:rsidRPr="00B2191D">
              <w:rPr>
                <w:rFonts w:ascii="ＭＳ 明朝" w:eastAsia="ＭＳ 明朝" w:hAnsi="ＭＳ 明朝" w:cs="ＭＳ 明朝" w:hint="eastAsia"/>
                <w:color w:val="000000" w:themeColor="text1"/>
                <w:spacing w:val="-6"/>
              </w:rPr>
              <w:t>おとしよりすこやかセンター西部館の事業者選定</w:t>
            </w:r>
          </w:p>
          <w:p w14:paraId="4F6F3FC1" w14:textId="77777777" w:rsidR="00F75011" w:rsidRPr="00B2191D" w:rsidRDefault="00F75011" w:rsidP="00FC665E">
            <w:pPr>
              <w:spacing w:beforeLines="10" w:before="36" w:afterLines="10" w:after="36" w:line="200" w:lineRule="exact"/>
              <w:ind w:leftChars="-25" w:left="221" w:hangingChars="134" w:hanging="271"/>
              <w:rPr>
                <w:color w:val="000000" w:themeColor="text1"/>
              </w:rPr>
            </w:pPr>
            <w:r w:rsidRPr="00B2191D">
              <w:rPr>
                <w:rFonts w:ascii="ＭＳ 明朝" w:eastAsia="ＭＳ 明朝" w:hAnsi="ＭＳ 明朝" w:cs="ＭＳ 明朝" w:hint="eastAsia"/>
                <w:color w:val="000000" w:themeColor="text1"/>
              </w:rPr>
              <w:t>・太陽光発電の導入拡</w:t>
            </w:r>
            <w:r w:rsidRPr="00B2191D">
              <w:rPr>
                <w:rFonts w:hint="eastAsia"/>
                <w:color w:val="000000" w:themeColor="text1"/>
              </w:rPr>
              <w:t>大</w:t>
            </w:r>
          </w:p>
          <w:p w14:paraId="79EDBCA8" w14:textId="77777777" w:rsidR="00F75011" w:rsidRPr="00B2191D" w:rsidRDefault="00F75011" w:rsidP="00320729">
            <w:pPr>
              <w:spacing w:beforeLines="10" w:before="36" w:line="200" w:lineRule="exact"/>
              <w:ind w:leftChars="100" w:left="202"/>
              <w:rPr>
                <w:color w:val="000000" w:themeColor="text1"/>
              </w:rPr>
            </w:pPr>
            <w:r w:rsidRPr="00B2191D">
              <w:rPr>
                <w:rFonts w:ascii="ＭＳ 明朝" w:eastAsia="ＭＳ 明朝" w:hAnsi="ＭＳ 明朝" w:cs="ＭＳ 明朝" w:hint="eastAsia"/>
                <w:color w:val="000000" w:themeColor="text1"/>
              </w:rPr>
              <w:t>市有建築物の屋根の目的外使用許可による太陽光パネルの設置</w:t>
            </w:r>
          </w:p>
        </w:tc>
        <w:tc>
          <w:tcPr>
            <w:tcW w:w="2976" w:type="dxa"/>
          </w:tcPr>
          <w:p w14:paraId="306B684D" w14:textId="77777777" w:rsidR="00F75011" w:rsidRPr="00B2191D" w:rsidRDefault="00F75011" w:rsidP="00FC665E">
            <w:pPr>
              <w:spacing w:beforeLines="10" w:before="36" w:afterLines="10" w:after="36" w:line="200" w:lineRule="exact"/>
              <w:ind w:left="202" w:hangingChars="100" w:hanging="202"/>
              <w:rPr>
                <w:color w:val="000000" w:themeColor="text1"/>
              </w:rPr>
            </w:pPr>
            <w:r w:rsidRPr="00B2191D">
              <w:rPr>
                <w:rFonts w:ascii="ＭＳ 明朝" w:eastAsia="ＭＳ 明朝" w:hAnsi="ＭＳ 明朝" w:cs="ＭＳ 明朝" w:hint="eastAsia"/>
                <w:color w:val="000000" w:themeColor="text1"/>
              </w:rPr>
              <w:t>・ＬＥＤ照明の導入拡</w:t>
            </w:r>
            <w:r w:rsidRPr="00B2191D">
              <w:rPr>
                <w:rFonts w:hint="eastAsia"/>
                <w:color w:val="000000" w:themeColor="text1"/>
              </w:rPr>
              <w:t>大</w:t>
            </w:r>
          </w:p>
          <w:p w14:paraId="238D21C6" w14:textId="77777777" w:rsidR="00F75011" w:rsidRPr="00B2191D" w:rsidRDefault="00F75011" w:rsidP="00FC665E">
            <w:pPr>
              <w:spacing w:beforeLines="10" w:before="36" w:afterLines="10" w:after="36" w:line="200" w:lineRule="exact"/>
              <w:ind w:left="202" w:hangingChars="100" w:hanging="202"/>
              <w:rPr>
                <w:color w:val="000000" w:themeColor="text1"/>
              </w:rPr>
            </w:pPr>
            <w:r w:rsidRPr="00B2191D">
              <w:rPr>
                <w:rFonts w:ascii="ＭＳ 明朝" w:eastAsia="ＭＳ 明朝" w:hAnsi="ＭＳ 明朝" w:cs="ＭＳ 明朝" w:hint="eastAsia"/>
                <w:color w:val="000000" w:themeColor="text1"/>
              </w:rPr>
              <w:t xml:space="preserve">　市有</w:t>
            </w:r>
            <w:r w:rsidRPr="00B2191D">
              <w:rPr>
                <w:rFonts w:eastAsia="ＭＳ 明朝" w:cs="ＭＳ 明朝"/>
                <w:color w:val="000000" w:themeColor="text1"/>
              </w:rPr>
              <w:t>39</w:t>
            </w:r>
            <w:r w:rsidRPr="00B2191D">
              <w:rPr>
                <w:rFonts w:ascii="ＭＳ 明朝" w:eastAsia="ＭＳ 明朝" w:hAnsi="ＭＳ 明朝" w:cs="ＭＳ 明朝" w:hint="eastAsia"/>
                <w:color w:val="000000" w:themeColor="text1"/>
              </w:rPr>
              <w:t>施設にＬＥＤ照明の導入を実施する事業者と契約を実施し（</w:t>
            </w:r>
            <w:r w:rsidRPr="00B2191D">
              <w:rPr>
                <w:rFonts w:eastAsia="ＭＳ 明朝" w:cs="ＭＳ 明朝"/>
                <w:color w:val="000000" w:themeColor="text1"/>
              </w:rPr>
              <w:t>12</w:t>
            </w:r>
            <w:r w:rsidRPr="00B2191D">
              <w:rPr>
                <w:rFonts w:ascii="ＭＳ 明朝" w:eastAsia="ＭＳ 明朝" w:hAnsi="ＭＳ 明朝" w:cs="ＭＳ 明朝" w:hint="eastAsia"/>
                <w:color w:val="000000" w:themeColor="text1"/>
              </w:rPr>
              <w:t>月）、工事に着手した</w:t>
            </w:r>
            <w:r w:rsidRPr="00B2191D">
              <w:rPr>
                <w:rFonts w:hint="eastAsia"/>
                <w:color w:val="000000" w:themeColor="text1"/>
              </w:rPr>
              <w:t>（１月）。</w:t>
            </w:r>
          </w:p>
          <w:p w14:paraId="78556D90" w14:textId="77777777" w:rsidR="00F75011" w:rsidRPr="00B2191D" w:rsidRDefault="00F75011" w:rsidP="00FC665E">
            <w:pPr>
              <w:spacing w:beforeLines="10" w:before="36" w:afterLines="10" w:after="36" w:line="200" w:lineRule="exact"/>
              <w:ind w:left="202" w:hangingChars="100" w:hanging="202"/>
              <w:rPr>
                <w:color w:val="000000" w:themeColor="text1"/>
              </w:rPr>
            </w:pPr>
            <w:r w:rsidRPr="00B2191D">
              <w:rPr>
                <w:rFonts w:ascii="ＭＳ 明朝" w:eastAsia="ＭＳ 明朝" w:hAnsi="ＭＳ 明朝" w:cs="ＭＳ 明朝" w:hint="eastAsia"/>
                <w:color w:val="000000" w:themeColor="text1"/>
              </w:rPr>
              <w:t>・ＥＳＣＯ事業の実施拡</w:t>
            </w:r>
            <w:r w:rsidRPr="00B2191D">
              <w:rPr>
                <w:rFonts w:hint="eastAsia"/>
                <w:color w:val="000000" w:themeColor="text1"/>
              </w:rPr>
              <w:t>大</w:t>
            </w:r>
          </w:p>
          <w:p w14:paraId="005915D7" w14:textId="77777777" w:rsidR="00F75011" w:rsidRPr="00B2191D" w:rsidRDefault="00F75011" w:rsidP="00FC665E">
            <w:pPr>
              <w:spacing w:beforeLines="10" w:before="36" w:afterLines="10" w:after="36" w:line="200" w:lineRule="exact"/>
              <w:ind w:left="202" w:hangingChars="100" w:hanging="202"/>
              <w:rPr>
                <w:color w:val="000000" w:themeColor="text1"/>
              </w:rPr>
            </w:pPr>
            <w:r w:rsidRPr="00B2191D">
              <w:rPr>
                <w:rFonts w:hint="eastAsia"/>
                <w:color w:val="000000" w:themeColor="text1"/>
              </w:rPr>
              <w:t xml:space="preserve">　中央卸売市場東部市場の事業者と契約（９月）、工事完了（１月）。</w:t>
            </w:r>
          </w:p>
          <w:p w14:paraId="74A79B90" w14:textId="77777777" w:rsidR="00F75011" w:rsidRPr="00B2191D" w:rsidRDefault="00F75011" w:rsidP="00FC665E">
            <w:pPr>
              <w:spacing w:beforeLines="10" w:before="36" w:afterLines="10" w:after="36" w:line="200" w:lineRule="exact"/>
              <w:ind w:left="202" w:hangingChars="100" w:hanging="202"/>
              <w:rPr>
                <w:color w:val="000000" w:themeColor="text1"/>
                <w:spacing w:val="-12"/>
              </w:rPr>
            </w:pPr>
            <w:r w:rsidRPr="00B2191D">
              <w:rPr>
                <w:rFonts w:hint="eastAsia"/>
                <w:color w:val="000000" w:themeColor="text1"/>
              </w:rPr>
              <w:t xml:space="preserve">　</w:t>
            </w:r>
            <w:r w:rsidRPr="00B2191D">
              <w:rPr>
                <w:rFonts w:hint="eastAsia"/>
                <w:color w:val="000000" w:themeColor="text1"/>
                <w:spacing w:val="-12"/>
              </w:rPr>
              <w:t>おとしよりすこやかセンター西部館の事業者を選定。（</w:t>
            </w:r>
            <w:r w:rsidRPr="00B2191D">
              <w:rPr>
                <w:color w:val="000000" w:themeColor="text1"/>
                <w:spacing w:val="-12"/>
              </w:rPr>
              <w:t>11</w:t>
            </w:r>
            <w:r w:rsidRPr="00B2191D">
              <w:rPr>
                <w:rFonts w:hint="eastAsia"/>
                <w:color w:val="000000" w:themeColor="text1"/>
                <w:spacing w:val="-12"/>
              </w:rPr>
              <w:t>月）</w:t>
            </w:r>
          </w:p>
          <w:p w14:paraId="5D07E7F0" w14:textId="77777777" w:rsidR="00F75011" w:rsidRPr="00B2191D" w:rsidRDefault="00F75011" w:rsidP="00FC665E">
            <w:pPr>
              <w:spacing w:beforeLines="10" w:before="36" w:afterLines="10" w:after="36" w:line="200" w:lineRule="exact"/>
              <w:ind w:leftChars="-25" w:left="221" w:hangingChars="134" w:hanging="271"/>
              <w:rPr>
                <w:color w:val="000000" w:themeColor="text1"/>
              </w:rPr>
            </w:pPr>
            <w:r w:rsidRPr="00B2191D">
              <w:rPr>
                <w:rFonts w:ascii="ＭＳ 明朝" w:eastAsia="ＭＳ 明朝" w:hAnsi="ＭＳ 明朝" w:cs="ＭＳ 明朝" w:hint="eastAsia"/>
                <w:color w:val="000000" w:themeColor="text1"/>
              </w:rPr>
              <w:t>・太陽光発電の導入拡</w:t>
            </w:r>
            <w:r w:rsidRPr="00B2191D">
              <w:rPr>
                <w:rFonts w:hint="eastAsia"/>
                <w:color w:val="000000" w:themeColor="text1"/>
              </w:rPr>
              <w:t>大</w:t>
            </w:r>
          </w:p>
          <w:p w14:paraId="73DCF23B" w14:textId="4E0C83CB" w:rsidR="00F75011" w:rsidRPr="00B2191D" w:rsidRDefault="00F75011" w:rsidP="00320729">
            <w:pPr>
              <w:spacing w:beforeLines="10" w:before="36" w:line="200" w:lineRule="exact"/>
              <w:ind w:leftChars="100" w:left="202"/>
              <w:rPr>
                <w:color w:val="000000" w:themeColor="text1"/>
                <w:spacing w:val="-8"/>
              </w:rPr>
            </w:pPr>
            <w:r w:rsidRPr="00B2191D">
              <w:rPr>
                <w:rFonts w:hint="eastAsia"/>
                <w:color w:val="000000" w:themeColor="text1"/>
                <w:spacing w:val="-8"/>
              </w:rPr>
              <w:t>市内小中</w:t>
            </w:r>
            <w:r w:rsidRPr="00B2191D">
              <w:rPr>
                <w:rFonts w:asciiTheme="minorEastAsia" w:hAnsiTheme="minorEastAsia" w:hint="eastAsia"/>
                <w:color w:val="000000" w:themeColor="text1"/>
                <w:spacing w:val="-8"/>
              </w:rPr>
              <w:t>学校</w:t>
            </w:r>
            <w:r w:rsidRPr="00B2191D">
              <w:rPr>
                <w:color w:val="000000" w:themeColor="text1"/>
                <w:spacing w:val="-8"/>
              </w:rPr>
              <w:t>60</w:t>
            </w:r>
            <w:r w:rsidRPr="00B2191D">
              <w:rPr>
                <w:rFonts w:asciiTheme="minorEastAsia" w:hAnsiTheme="minorEastAsia" w:hint="eastAsia"/>
                <w:color w:val="000000" w:themeColor="text1"/>
                <w:spacing w:val="-8"/>
              </w:rPr>
              <w:t>校</w:t>
            </w:r>
            <w:r w:rsidRPr="00B2191D">
              <w:rPr>
                <w:rFonts w:hint="eastAsia"/>
                <w:color w:val="000000" w:themeColor="text1"/>
                <w:spacing w:val="-8"/>
              </w:rPr>
              <w:t>を対象に、市有建築物の屋根の目的外使用許可による太陽光パネルの設置工事に着手した。（通年）</w:t>
            </w:r>
          </w:p>
        </w:tc>
        <w:tc>
          <w:tcPr>
            <w:tcW w:w="1361" w:type="dxa"/>
            <w:vMerge w:val="restart"/>
          </w:tcPr>
          <w:p w14:paraId="7E45B425" w14:textId="77777777" w:rsidR="00F75011" w:rsidRPr="00B2191D" w:rsidRDefault="00F75011" w:rsidP="00320729">
            <w:pPr>
              <w:spacing w:beforeLines="10" w:before="36" w:afterLines="10" w:after="36" w:line="200" w:lineRule="exact"/>
              <w:ind w:left="190" w:hangingChars="100" w:hanging="190"/>
              <w:rPr>
                <w:color w:val="000000" w:themeColor="text1"/>
                <w:spacing w:val="-10"/>
              </w:rPr>
            </w:pPr>
            <w:r w:rsidRPr="00B2191D">
              <w:rPr>
                <w:rFonts w:hint="eastAsia"/>
                <w:color w:val="000000" w:themeColor="text1"/>
                <w:spacing w:val="-10"/>
              </w:rPr>
              <w:t>・取組の進捗状況を踏まえて、引き続き「大阪市地球温暖化対策実行計画〔事務事業編〕」に沿った取組を推進し、大阪市事務事業の低炭素化を図る必要がある。</w:t>
            </w:r>
          </w:p>
        </w:tc>
        <w:tc>
          <w:tcPr>
            <w:tcW w:w="3175" w:type="dxa"/>
            <w:shd w:val="clear" w:color="auto" w:fill="auto"/>
          </w:tcPr>
          <w:p w14:paraId="531CF33D" w14:textId="77777777" w:rsidR="00F75011" w:rsidRPr="00B2191D" w:rsidRDefault="00F75011" w:rsidP="00FC665E">
            <w:pPr>
              <w:spacing w:beforeLines="10" w:before="36" w:afterLines="10" w:after="36" w:line="200" w:lineRule="exact"/>
              <w:ind w:left="202" w:hangingChars="100" w:hanging="202"/>
              <w:rPr>
                <w:color w:val="000000" w:themeColor="text1"/>
              </w:rPr>
            </w:pPr>
            <w:r w:rsidRPr="00B2191D">
              <w:rPr>
                <w:rFonts w:ascii="ＭＳ 明朝" w:eastAsia="ＭＳ 明朝" w:hAnsi="ＭＳ 明朝" w:cs="ＭＳ 明朝" w:hint="eastAsia"/>
                <w:color w:val="000000" w:themeColor="text1"/>
              </w:rPr>
              <w:t>・ＬＥＤ照明の導入拡</w:t>
            </w:r>
            <w:r w:rsidRPr="00B2191D">
              <w:rPr>
                <w:rFonts w:hint="eastAsia"/>
                <w:color w:val="000000" w:themeColor="text1"/>
              </w:rPr>
              <w:t>大</w:t>
            </w:r>
          </w:p>
          <w:p w14:paraId="18AC587C" w14:textId="77777777" w:rsidR="00F75011" w:rsidRPr="00B2191D" w:rsidRDefault="00F75011" w:rsidP="00FC665E">
            <w:pPr>
              <w:spacing w:beforeLines="10" w:before="36" w:afterLines="10" w:after="36" w:line="200" w:lineRule="exact"/>
              <w:ind w:left="202" w:hangingChars="100" w:hanging="202"/>
              <w:rPr>
                <w:color w:val="000000" w:themeColor="text1"/>
                <w:spacing w:val="-8"/>
              </w:rPr>
            </w:pPr>
            <w:r w:rsidRPr="00B2191D">
              <w:rPr>
                <w:rFonts w:hint="eastAsia"/>
                <w:color w:val="000000" w:themeColor="text1"/>
              </w:rPr>
              <w:t xml:space="preserve">　</w:t>
            </w:r>
            <w:r w:rsidRPr="00B2191D">
              <w:rPr>
                <w:rFonts w:hint="eastAsia"/>
                <w:color w:val="000000" w:themeColor="text1"/>
                <w:spacing w:val="-8"/>
              </w:rPr>
              <w:t>市有</w:t>
            </w:r>
            <w:r w:rsidRPr="00B2191D">
              <w:rPr>
                <w:color w:val="000000" w:themeColor="text1"/>
                <w:spacing w:val="-8"/>
              </w:rPr>
              <w:t>39</w:t>
            </w:r>
            <w:r w:rsidRPr="00B2191D">
              <w:rPr>
                <w:rFonts w:hint="eastAsia"/>
                <w:color w:val="000000" w:themeColor="text1"/>
                <w:spacing w:val="-8"/>
              </w:rPr>
              <w:t>施設の工事完了。（上期）</w:t>
            </w:r>
          </w:p>
          <w:p w14:paraId="26CB410D" w14:textId="77777777" w:rsidR="00F75011" w:rsidRPr="00B2191D" w:rsidRDefault="00F75011" w:rsidP="00FC665E">
            <w:pPr>
              <w:spacing w:beforeLines="10" w:before="36" w:afterLines="10" w:after="36" w:line="200" w:lineRule="exact"/>
              <w:ind w:left="202" w:hangingChars="100" w:hanging="202"/>
              <w:rPr>
                <w:color w:val="000000" w:themeColor="text1"/>
              </w:rPr>
            </w:pPr>
            <w:r w:rsidRPr="00B2191D">
              <w:rPr>
                <w:rFonts w:ascii="ＭＳ 明朝" w:eastAsia="ＭＳ 明朝" w:hAnsi="ＭＳ 明朝" w:cs="ＭＳ 明朝" w:hint="eastAsia"/>
                <w:color w:val="000000" w:themeColor="text1"/>
              </w:rPr>
              <w:t>・ＥＳＣＯ事業の実施拡</w:t>
            </w:r>
            <w:r w:rsidRPr="00B2191D">
              <w:rPr>
                <w:rFonts w:hint="eastAsia"/>
                <w:color w:val="000000" w:themeColor="text1"/>
              </w:rPr>
              <w:t>大</w:t>
            </w:r>
          </w:p>
          <w:p w14:paraId="5E8B4572" w14:textId="77777777" w:rsidR="00F75011" w:rsidRPr="00B2191D" w:rsidRDefault="00F75011" w:rsidP="00FC665E">
            <w:pPr>
              <w:spacing w:beforeLines="10" w:before="36" w:afterLines="10" w:after="36" w:line="200" w:lineRule="exact"/>
              <w:ind w:left="202" w:hangingChars="100" w:hanging="202"/>
              <w:rPr>
                <w:color w:val="000000" w:themeColor="text1"/>
              </w:rPr>
            </w:pPr>
            <w:r w:rsidRPr="00B2191D">
              <w:rPr>
                <w:rFonts w:hint="eastAsia"/>
                <w:color w:val="000000" w:themeColor="text1"/>
              </w:rPr>
              <w:t xml:space="preserve">　中央卸売市場東部市場のサービス開始。（４月）</w:t>
            </w:r>
          </w:p>
          <w:p w14:paraId="1FF40952" w14:textId="77777777" w:rsidR="00F75011" w:rsidRPr="00B2191D" w:rsidRDefault="00F75011" w:rsidP="00FC665E">
            <w:pPr>
              <w:spacing w:beforeLines="10" w:before="36" w:afterLines="10" w:after="36" w:line="200" w:lineRule="exact"/>
              <w:ind w:left="202" w:hangingChars="100" w:hanging="202"/>
              <w:rPr>
                <w:color w:val="000000" w:themeColor="text1"/>
              </w:rPr>
            </w:pPr>
            <w:r w:rsidRPr="00B2191D">
              <w:rPr>
                <w:rFonts w:hint="eastAsia"/>
                <w:color w:val="000000" w:themeColor="text1"/>
              </w:rPr>
              <w:t xml:space="preserve">　おとしよりすこやかセンター西部館の事業者と契約。（上期）</w:t>
            </w:r>
          </w:p>
          <w:p w14:paraId="70165FA2" w14:textId="77777777" w:rsidR="00F75011" w:rsidRPr="00B2191D" w:rsidRDefault="00F75011" w:rsidP="00FC665E">
            <w:pPr>
              <w:spacing w:beforeLines="10" w:before="36" w:afterLines="10" w:after="36" w:line="200" w:lineRule="exact"/>
              <w:ind w:leftChars="100" w:left="202"/>
              <w:rPr>
                <w:color w:val="000000" w:themeColor="text1"/>
              </w:rPr>
            </w:pPr>
            <w:r w:rsidRPr="00B2191D">
              <w:rPr>
                <w:rFonts w:hint="eastAsia"/>
                <w:color w:val="000000" w:themeColor="text1"/>
              </w:rPr>
              <w:t>中央図書館外</w:t>
            </w:r>
            <w:r w:rsidRPr="00B2191D">
              <w:rPr>
                <w:color w:val="000000" w:themeColor="text1"/>
              </w:rPr>
              <w:t>16</w:t>
            </w:r>
            <w:r w:rsidRPr="00B2191D">
              <w:rPr>
                <w:rFonts w:asciiTheme="minorEastAsia" w:hAnsiTheme="minorEastAsia" w:hint="eastAsia"/>
                <w:color w:val="000000" w:themeColor="text1"/>
              </w:rPr>
              <w:t>施設</w:t>
            </w:r>
            <w:r w:rsidRPr="00B2191D">
              <w:rPr>
                <w:rFonts w:hint="eastAsia"/>
                <w:color w:val="000000" w:themeColor="text1"/>
              </w:rPr>
              <w:t>の事業者を募集する。（上期）</w:t>
            </w:r>
          </w:p>
          <w:p w14:paraId="255FC9AE" w14:textId="77777777" w:rsidR="00F75011" w:rsidRPr="00B2191D" w:rsidRDefault="00F75011" w:rsidP="00FC665E">
            <w:pPr>
              <w:spacing w:beforeLines="10" w:before="36" w:afterLines="10" w:after="36" w:line="200" w:lineRule="exact"/>
              <w:ind w:leftChars="-25" w:left="221" w:hangingChars="134" w:hanging="271"/>
              <w:rPr>
                <w:color w:val="000000" w:themeColor="text1"/>
              </w:rPr>
            </w:pPr>
            <w:r w:rsidRPr="00B2191D">
              <w:rPr>
                <w:rFonts w:ascii="ＭＳ 明朝" w:eastAsia="ＭＳ 明朝" w:hAnsi="ＭＳ 明朝" w:cs="ＭＳ 明朝" w:hint="eastAsia"/>
                <w:color w:val="000000" w:themeColor="text1"/>
              </w:rPr>
              <w:t>・太陽光発電の導入拡</w:t>
            </w:r>
            <w:r w:rsidRPr="00B2191D">
              <w:rPr>
                <w:rFonts w:hint="eastAsia"/>
                <w:color w:val="000000" w:themeColor="text1"/>
              </w:rPr>
              <w:t>大</w:t>
            </w:r>
          </w:p>
          <w:p w14:paraId="66C8ED8D" w14:textId="77777777" w:rsidR="00F75011" w:rsidRPr="00B2191D" w:rsidRDefault="00F75011" w:rsidP="00FC665E">
            <w:pPr>
              <w:spacing w:beforeLines="10" w:before="36" w:afterLines="10" w:after="36" w:line="200" w:lineRule="exact"/>
              <w:ind w:left="202" w:hangingChars="100" w:hanging="202"/>
              <w:rPr>
                <w:color w:val="000000" w:themeColor="text1"/>
              </w:rPr>
            </w:pPr>
            <w:r w:rsidRPr="00B2191D">
              <w:rPr>
                <w:rFonts w:hint="eastAsia"/>
                <w:color w:val="000000" w:themeColor="text1"/>
              </w:rPr>
              <w:t xml:space="preserve">　市内小中学</w:t>
            </w:r>
            <w:r w:rsidRPr="00B2191D">
              <w:rPr>
                <w:rFonts w:asciiTheme="minorEastAsia" w:hAnsiTheme="minorEastAsia" w:hint="eastAsia"/>
                <w:color w:val="000000" w:themeColor="text1"/>
              </w:rPr>
              <w:t>校</w:t>
            </w:r>
            <w:r w:rsidRPr="00B2191D">
              <w:rPr>
                <w:color w:val="000000" w:themeColor="text1"/>
              </w:rPr>
              <w:t>60</w:t>
            </w:r>
            <w:r w:rsidRPr="00B2191D">
              <w:rPr>
                <w:rFonts w:asciiTheme="minorEastAsia" w:hAnsiTheme="minorEastAsia" w:hint="eastAsia"/>
                <w:color w:val="000000" w:themeColor="text1"/>
              </w:rPr>
              <w:t>校の</w:t>
            </w:r>
            <w:r w:rsidRPr="00B2191D">
              <w:rPr>
                <w:rFonts w:hint="eastAsia"/>
                <w:color w:val="000000" w:themeColor="text1"/>
              </w:rPr>
              <w:t>工事完了。（８月）</w:t>
            </w:r>
          </w:p>
          <w:p w14:paraId="0093E464" w14:textId="361A90DE" w:rsidR="00416704" w:rsidRPr="00B2191D" w:rsidRDefault="00F75011" w:rsidP="00320729">
            <w:pPr>
              <w:spacing w:beforeLines="10" w:before="36" w:line="200" w:lineRule="exact"/>
              <w:ind w:leftChars="100" w:left="202"/>
              <w:rPr>
                <w:color w:val="000000" w:themeColor="text1"/>
              </w:rPr>
            </w:pPr>
            <w:r w:rsidRPr="00B2191D">
              <w:rPr>
                <w:rFonts w:hint="eastAsia"/>
                <w:color w:val="000000" w:themeColor="text1"/>
              </w:rPr>
              <w:t>新たに市内小中</w:t>
            </w:r>
            <w:r w:rsidRPr="00B2191D">
              <w:rPr>
                <w:rFonts w:asciiTheme="minorEastAsia" w:hAnsiTheme="minorEastAsia" w:hint="eastAsia"/>
                <w:color w:val="000000" w:themeColor="text1"/>
              </w:rPr>
              <w:t>学校</w:t>
            </w:r>
            <w:r w:rsidRPr="00B2191D">
              <w:rPr>
                <w:color w:val="000000" w:themeColor="text1"/>
              </w:rPr>
              <w:t>140</w:t>
            </w:r>
            <w:r w:rsidRPr="00B2191D">
              <w:rPr>
                <w:rFonts w:hint="eastAsia"/>
                <w:color w:val="000000" w:themeColor="text1"/>
              </w:rPr>
              <w:t>校を対象に、太陽光パネルの設置の</w:t>
            </w:r>
            <w:r w:rsidR="00416704" w:rsidRPr="00B2191D">
              <w:rPr>
                <w:color w:val="000000" w:themeColor="text1"/>
              </w:rPr>
              <w:br/>
            </w:r>
            <w:r w:rsidRPr="00B2191D">
              <w:rPr>
                <w:rFonts w:hint="eastAsia"/>
                <w:color w:val="000000" w:themeColor="text1"/>
                <w:spacing w:val="-14"/>
              </w:rPr>
              <w:t>可能性を検討し、実施可能な施設</w:t>
            </w:r>
          </w:p>
          <w:p w14:paraId="454E3627" w14:textId="4422A800" w:rsidR="00F75011" w:rsidRPr="00B2191D" w:rsidRDefault="00F75011" w:rsidP="00532280">
            <w:pPr>
              <w:spacing w:beforeLines="10" w:before="36" w:afterLines="10" w:after="36" w:line="200" w:lineRule="exact"/>
              <w:ind w:leftChars="100" w:left="202"/>
              <w:rPr>
                <w:color w:val="000000" w:themeColor="text1"/>
              </w:rPr>
            </w:pPr>
            <w:r w:rsidRPr="00B2191D">
              <w:rPr>
                <w:rFonts w:hint="eastAsia"/>
                <w:color w:val="000000" w:themeColor="text1"/>
              </w:rPr>
              <w:t>について、工事に着手。（通年）</w:t>
            </w:r>
          </w:p>
        </w:tc>
      </w:tr>
      <w:tr w:rsidR="00416704" w:rsidRPr="00B2191D" w14:paraId="0A05BA65" w14:textId="77777777" w:rsidTr="00880712">
        <w:trPr>
          <w:trHeight w:val="1255"/>
        </w:trPr>
        <w:tc>
          <w:tcPr>
            <w:tcW w:w="2622" w:type="dxa"/>
          </w:tcPr>
          <w:p w14:paraId="2C0851B1" w14:textId="77777777" w:rsidR="00F75011" w:rsidRPr="00B2191D" w:rsidRDefault="00F75011" w:rsidP="00FC665E">
            <w:pPr>
              <w:spacing w:beforeLines="10" w:before="36" w:afterLines="10" w:after="36" w:line="200" w:lineRule="exact"/>
              <w:ind w:left="193" w:hangingChars="100" w:hanging="193"/>
              <w:rPr>
                <w:color w:val="000000" w:themeColor="text1"/>
              </w:rPr>
            </w:pPr>
            <w:r w:rsidRPr="00B2191D">
              <w:rPr>
                <w:rFonts w:asciiTheme="majorEastAsia" w:eastAsiaTheme="majorEastAsia" w:hAnsiTheme="majorEastAsia" w:hint="eastAsia"/>
                <w:b/>
                <w:color w:val="000000" w:themeColor="text1"/>
                <w:sz w:val="20"/>
                <w:szCs w:val="20"/>
              </w:rPr>
              <w:t>②</w:t>
            </w:r>
            <w:r w:rsidRPr="00FF088A">
              <w:rPr>
                <w:rFonts w:asciiTheme="majorEastAsia" w:eastAsiaTheme="majorEastAsia" w:hAnsiTheme="majorEastAsia" w:hint="eastAsia"/>
                <w:b/>
                <w:color w:val="000000" w:themeColor="text1"/>
                <w:spacing w:val="3"/>
                <w:w w:val="84"/>
                <w:kern w:val="0"/>
                <w:sz w:val="20"/>
                <w:szCs w:val="20"/>
                <w:fitText w:val="2211" w:id="2016679425"/>
              </w:rPr>
              <w:t>ごみの減量・リサイクル推</w:t>
            </w:r>
            <w:r w:rsidRPr="00FF088A">
              <w:rPr>
                <w:rFonts w:asciiTheme="majorEastAsia" w:eastAsiaTheme="majorEastAsia" w:hAnsiTheme="majorEastAsia" w:hint="eastAsia"/>
                <w:b/>
                <w:color w:val="000000" w:themeColor="text1"/>
                <w:spacing w:val="-16"/>
                <w:w w:val="84"/>
                <w:kern w:val="0"/>
                <w:sz w:val="20"/>
                <w:szCs w:val="20"/>
                <w:fitText w:val="2211" w:id="2016679425"/>
              </w:rPr>
              <w:t>進</w:t>
            </w:r>
          </w:p>
          <w:p w14:paraId="5632AC2C" w14:textId="77777777" w:rsidR="00F75011" w:rsidRPr="00B2191D" w:rsidRDefault="00F75011" w:rsidP="00FC665E">
            <w:pPr>
              <w:spacing w:beforeLines="10" w:before="36" w:afterLines="10" w:after="36" w:line="200" w:lineRule="exact"/>
              <w:ind w:left="202" w:hangingChars="100" w:hanging="202"/>
              <w:rPr>
                <w:color w:val="000000" w:themeColor="text1"/>
              </w:rPr>
            </w:pPr>
            <w:r w:rsidRPr="00B2191D">
              <w:rPr>
                <w:rFonts w:ascii="ＭＳ 明朝" w:eastAsia="ＭＳ 明朝" w:hAnsi="ＭＳ 明朝" w:cs="ＭＳ 明朝" w:hint="eastAsia"/>
                <w:color w:val="000000" w:themeColor="text1"/>
              </w:rPr>
              <w:t>・廃棄物減量等推進審議会において審議を行うとともに、食品ロスの削減に取り組む等、ごみの減量・リサイクルを推進</w:t>
            </w:r>
          </w:p>
        </w:tc>
        <w:tc>
          <w:tcPr>
            <w:tcW w:w="2976" w:type="dxa"/>
          </w:tcPr>
          <w:p w14:paraId="3E013240" w14:textId="1F78354F" w:rsidR="00F75011" w:rsidRPr="00B2191D" w:rsidRDefault="00F75011" w:rsidP="00FC665E">
            <w:pPr>
              <w:spacing w:beforeLines="10" w:before="36" w:afterLines="10" w:after="36" w:line="200" w:lineRule="exact"/>
              <w:ind w:left="202" w:hangingChars="100" w:hanging="202"/>
              <w:rPr>
                <w:color w:val="000000" w:themeColor="text1"/>
              </w:rPr>
            </w:pPr>
            <w:r w:rsidRPr="00B2191D">
              <w:rPr>
                <w:color w:val="000000" w:themeColor="text1"/>
              </w:rPr>
              <w:t>・</w:t>
            </w:r>
            <w:r w:rsidRPr="00B2191D">
              <w:rPr>
                <w:rFonts w:hint="eastAsia"/>
                <w:color w:val="000000" w:themeColor="text1"/>
                <w:spacing w:val="-10"/>
              </w:rPr>
              <w:t>ごみ減量・リサイクルに係る行政計画である「大阪市一般廃棄物処理基本計画」の中間見直しに向けて進捗状況の分析を進めるとともに、廃棄物減量等推進審議会で審議した。</w:t>
            </w:r>
          </w:p>
        </w:tc>
        <w:tc>
          <w:tcPr>
            <w:tcW w:w="1361" w:type="dxa"/>
            <w:vMerge/>
          </w:tcPr>
          <w:p w14:paraId="4EF18429" w14:textId="77777777" w:rsidR="00F75011" w:rsidRPr="00B2191D" w:rsidRDefault="00F75011" w:rsidP="004239ED">
            <w:pPr>
              <w:spacing w:beforeLines="20" w:before="72" w:afterLines="20" w:after="72" w:line="240" w:lineRule="exact"/>
              <w:rPr>
                <w:color w:val="000000" w:themeColor="text1"/>
              </w:rPr>
            </w:pPr>
          </w:p>
        </w:tc>
        <w:tc>
          <w:tcPr>
            <w:tcW w:w="3175" w:type="dxa"/>
            <w:shd w:val="clear" w:color="auto" w:fill="auto"/>
          </w:tcPr>
          <w:p w14:paraId="2267FA9A" w14:textId="77777777" w:rsidR="00F75011" w:rsidRPr="00B2191D" w:rsidRDefault="00F75011" w:rsidP="00FC665E">
            <w:pPr>
              <w:spacing w:beforeLines="10" w:before="36" w:afterLines="10" w:after="36" w:line="200" w:lineRule="exact"/>
              <w:ind w:left="202" w:hangingChars="100" w:hanging="202"/>
              <w:rPr>
                <w:color w:val="000000" w:themeColor="text1"/>
              </w:rPr>
            </w:pPr>
            <w:r w:rsidRPr="00B2191D">
              <w:rPr>
                <w:color w:val="000000" w:themeColor="text1"/>
              </w:rPr>
              <w:t>・</w:t>
            </w:r>
            <w:r w:rsidRPr="00B2191D">
              <w:rPr>
                <w:rFonts w:hint="eastAsia"/>
                <w:color w:val="000000" w:themeColor="text1"/>
              </w:rPr>
              <w:t>「一般廃棄物処理基本計画」の中間見直しを実施。（通年）</w:t>
            </w:r>
          </w:p>
        </w:tc>
      </w:tr>
      <w:tr w:rsidR="00416704" w:rsidRPr="00B2191D" w14:paraId="1BC72C2D" w14:textId="77777777" w:rsidTr="00416704">
        <w:trPr>
          <w:trHeight w:val="1304"/>
        </w:trPr>
        <w:tc>
          <w:tcPr>
            <w:tcW w:w="2622" w:type="dxa"/>
          </w:tcPr>
          <w:p w14:paraId="18CC5D01" w14:textId="77777777" w:rsidR="00F75011" w:rsidRPr="00B2191D" w:rsidRDefault="00F75011" w:rsidP="00FC665E">
            <w:pPr>
              <w:spacing w:beforeLines="10" w:before="36" w:afterLines="10" w:after="36" w:line="20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③車両対策の推進</w:t>
            </w:r>
          </w:p>
          <w:p w14:paraId="7318BE8F" w14:textId="77777777" w:rsidR="00F75011" w:rsidRPr="00B2191D" w:rsidRDefault="00F75011" w:rsidP="00FC665E">
            <w:pPr>
              <w:spacing w:beforeLines="10" w:before="36" w:afterLines="10" w:after="36" w:line="200" w:lineRule="exact"/>
              <w:ind w:left="202" w:hangingChars="100" w:hanging="202"/>
              <w:rPr>
                <w:rFonts w:asciiTheme="minorEastAsia" w:hAnsiTheme="minorEastAsia"/>
                <w:color w:val="000000" w:themeColor="text1"/>
              </w:rPr>
            </w:pPr>
            <w:r w:rsidRPr="00B2191D">
              <w:rPr>
                <w:rFonts w:ascii="ＭＳ 明朝" w:eastAsia="ＭＳ 明朝" w:hAnsi="ＭＳ 明朝" w:cs="ＭＳ 明朝" w:hint="eastAsia"/>
                <w:color w:val="000000" w:themeColor="text1"/>
              </w:rPr>
              <w:t>・</w:t>
            </w:r>
            <w:r w:rsidRPr="00B2191D">
              <w:rPr>
                <w:color w:val="000000" w:themeColor="text1"/>
              </w:rPr>
              <w:t>30</w:t>
            </w:r>
            <w:r w:rsidRPr="00B2191D">
              <w:rPr>
                <w:rFonts w:asciiTheme="minorEastAsia" w:hAnsiTheme="minorEastAsia" w:cs="ＭＳ 明朝" w:hint="eastAsia"/>
                <w:color w:val="000000" w:themeColor="text1"/>
              </w:rPr>
              <w:t>年３月</w:t>
            </w:r>
            <w:r w:rsidRPr="00B2191D">
              <w:rPr>
                <w:rFonts w:ascii="ＭＳ 明朝" w:eastAsia="ＭＳ 明朝" w:hAnsi="ＭＳ 明朝" w:cs="ＭＳ 明朝" w:hint="eastAsia"/>
                <w:color w:val="000000" w:themeColor="text1"/>
              </w:rPr>
              <w:t>に策定した</w:t>
            </w:r>
            <w:r w:rsidRPr="00B2191D">
              <w:rPr>
                <w:rFonts w:asciiTheme="minorEastAsia" w:hAnsiTheme="minorEastAsia" w:hint="eastAsia"/>
                <w:color w:val="000000" w:themeColor="text1"/>
                <w:szCs w:val="21"/>
              </w:rPr>
              <w:t>「大阪市エコカー普及促進に関する取組方針」に基づき公用車へのエコカー導入を進める</w:t>
            </w:r>
          </w:p>
        </w:tc>
        <w:tc>
          <w:tcPr>
            <w:tcW w:w="2976" w:type="dxa"/>
          </w:tcPr>
          <w:p w14:paraId="77932E3A" w14:textId="37AA7D76" w:rsidR="00F75011" w:rsidRPr="00B2191D" w:rsidRDefault="00F75011" w:rsidP="00FC665E">
            <w:pPr>
              <w:spacing w:beforeLines="10" w:before="36" w:afterLines="10" w:after="36" w:line="200" w:lineRule="exact"/>
              <w:ind w:left="202" w:hangingChars="100" w:hanging="202"/>
              <w:rPr>
                <w:color w:val="000000" w:themeColor="text1"/>
              </w:rPr>
            </w:pPr>
            <w:r w:rsidRPr="00B2191D">
              <w:rPr>
                <w:rFonts w:hint="eastAsia"/>
                <w:color w:val="000000" w:themeColor="text1"/>
              </w:rPr>
              <w:t>・「大阪市エコカー普及促進に関する取組方針」に基づき公用車へのエコカー導入を進めた。</w:t>
            </w:r>
          </w:p>
        </w:tc>
        <w:tc>
          <w:tcPr>
            <w:tcW w:w="1361" w:type="dxa"/>
            <w:vMerge/>
          </w:tcPr>
          <w:p w14:paraId="64614CD2" w14:textId="77777777" w:rsidR="00F75011" w:rsidRPr="00B2191D" w:rsidRDefault="00F75011" w:rsidP="004239ED">
            <w:pPr>
              <w:spacing w:beforeLines="20" w:before="72" w:afterLines="20" w:after="72" w:line="240" w:lineRule="exact"/>
              <w:rPr>
                <w:color w:val="000000" w:themeColor="text1"/>
              </w:rPr>
            </w:pPr>
          </w:p>
        </w:tc>
        <w:tc>
          <w:tcPr>
            <w:tcW w:w="3175" w:type="dxa"/>
            <w:shd w:val="clear" w:color="auto" w:fill="auto"/>
          </w:tcPr>
          <w:p w14:paraId="6BB50D2B" w14:textId="0EBDC3F2" w:rsidR="00F75011" w:rsidRPr="00B2191D" w:rsidRDefault="00F75011" w:rsidP="00FC665E">
            <w:pPr>
              <w:spacing w:beforeLines="10" w:before="36" w:afterLines="10" w:after="36" w:line="200" w:lineRule="exact"/>
              <w:ind w:left="202" w:hangingChars="100" w:hanging="202"/>
              <w:rPr>
                <w:color w:val="000000" w:themeColor="text1"/>
              </w:rPr>
            </w:pPr>
            <w:r w:rsidRPr="00B2191D">
              <w:rPr>
                <w:rFonts w:hint="eastAsia"/>
                <w:color w:val="000000" w:themeColor="text1"/>
              </w:rPr>
              <w:t>・引き続き「大阪市エコカー普及促進に関する取組方針」に基づき公用車へのエコカー導入を促進。（通年）</w:t>
            </w:r>
          </w:p>
        </w:tc>
      </w:tr>
      <w:tr w:rsidR="00416704" w:rsidRPr="00B2191D" w14:paraId="4C9DB2EB" w14:textId="77777777" w:rsidTr="00416704">
        <w:trPr>
          <w:trHeight w:val="1304"/>
        </w:trPr>
        <w:tc>
          <w:tcPr>
            <w:tcW w:w="2622" w:type="dxa"/>
          </w:tcPr>
          <w:p w14:paraId="42F67012" w14:textId="77777777" w:rsidR="00F75011" w:rsidRPr="00B2191D" w:rsidRDefault="00F75011" w:rsidP="00FC665E">
            <w:pPr>
              <w:spacing w:beforeLines="10" w:before="36" w:afterLines="10" w:after="36" w:line="20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④職員による環境マネジメントの強化</w:t>
            </w:r>
          </w:p>
          <w:p w14:paraId="03364573" w14:textId="77777777" w:rsidR="00F75011" w:rsidRPr="00B2191D" w:rsidRDefault="00F75011" w:rsidP="00FC665E">
            <w:pPr>
              <w:spacing w:beforeLines="10" w:before="36" w:afterLines="10" w:after="36" w:line="200" w:lineRule="exact"/>
              <w:ind w:left="202" w:hangingChars="100" w:hanging="202"/>
              <w:rPr>
                <w:rFonts w:asciiTheme="majorEastAsia" w:eastAsiaTheme="majorEastAsia" w:hAnsiTheme="majorEastAsia"/>
                <w:b/>
                <w:color w:val="000000" w:themeColor="text1"/>
                <w:sz w:val="20"/>
                <w:szCs w:val="20"/>
              </w:rPr>
            </w:pPr>
            <w:r w:rsidRPr="00B2191D">
              <w:rPr>
                <w:rFonts w:ascii="ＭＳ 明朝" w:eastAsia="ＭＳ 明朝" w:hAnsi="ＭＳ 明朝" w:cs="ＭＳ 明朝" w:hint="eastAsia"/>
                <w:color w:val="000000" w:themeColor="text1"/>
              </w:rPr>
              <w:t>・「大阪市庁内環境管理計画」に基づく実績調査、研修、内部監査、外部評価等の取組を実施</w:t>
            </w:r>
          </w:p>
        </w:tc>
        <w:tc>
          <w:tcPr>
            <w:tcW w:w="2976" w:type="dxa"/>
          </w:tcPr>
          <w:p w14:paraId="5412F743" w14:textId="77777777" w:rsidR="00F75011" w:rsidRPr="00B2191D" w:rsidRDefault="00F75011" w:rsidP="00FC665E">
            <w:pPr>
              <w:spacing w:beforeLines="10" w:before="36" w:afterLines="10" w:after="36" w:line="200" w:lineRule="exact"/>
              <w:ind w:left="202" w:hangingChars="100" w:hanging="202"/>
              <w:rPr>
                <w:color w:val="000000" w:themeColor="text1"/>
              </w:rPr>
            </w:pPr>
            <w:r w:rsidRPr="00B2191D">
              <w:rPr>
                <w:rFonts w:hint="eastAsia"/>
                <w:color w:val="000000" w:themeColor="text1"/>
              </w:rPr>
              <w:t>・「大阪市庁内環境管理計画」に基づく実績・取組状況調査、研修、内部監査、外部評価等を実施した。</w:t>
            </w:r>
          </w:p>
          <w:p w14:paraId="76A49ECE" w14:textId="1F19EE71" w:rsidR="00F75011" w:rsidRPr="00B2191D" w:rsidRDefault="00F75011" w:rsidP="007D4BA0">
            <w:pPr>
              <w:spacing w:beforeLines="20" w:before="72" w:afterLines="20" w:after="72" w:line="200" w:lineRule="exact"/>
              <w:jc w:val="right"/>
              <w:rPr>
                <w:color w:val="000000" w:themeColor="text1"/>
              </w:rPr>
            </w:pPr>
          </w:p>
        </w:tc>
        <w:tc>
          <w:tcPr>
            <w:tcW w:w="1361" w:type="dxa"/>
            <w:vMerge/>
          </w:tcPr>
          <w:p w14:paraId="246D3109" w14:textId="77777777" w:rsidR="00F75011" w:rsidRPr="00B2191D" w:rsidRDefault="00F75011" w:rsidP="004239ED">
            <w:pPr>
              <w:spacing w:beforeLines="20" w:before="72" w:afterLines="20" w:after="72" w:line="240" w:lineRule="exact"/>
              <w:rPr>
                <w:color w:val="000000" w:themeColor="text1"/>
              </w:rPr>
            </w:pPr>
          </w:p>
        </w:tc>
        <w:tc>
          <w:tcPr>
            <w:tcW w:w="3175" w:type="dxa"/>
            <w:shd w:val="clear" w:color="auto" w:fill="auto"/>
          </w:tcPr>
          <w:p w14:paraId="0BFEE4D7" w14:textId="77777777" w:rsidR="00F75011" w:rsidRPr="00B2191D" w:rsidRDefault="00F75011" w:rsidP="00FC665E">
            <w:pPr>
              <w:spacing w:beforeLines="10" w:before="36" w:afterLines="10" w:after="36" w:line="200" w:lineRule="exact"/>
              <w:ind w:left="202" w:hangingChars="100" w:hanging="202"/>
              <w:rPr>
                <w:color w:val="000000" w:themeColor="text1"/>
              </w:rPr>
            </w:pPr>
            <w:r w:rsidRPr="00B2191D">
              <w:rPr>
                <w:color w:val="000000" w:themeColor="text1"/>
              </w:rPr>
              <w:t>・</w:t>
            </w:r>
            <w:r w:rsidRPr="00B2191D">
              <w:rPr>
                <w:rFonts w:hint="eastAsia"/>
                <w:color w:val="000000" w:themeColor="text1"/>
              </w:rPr>
              <w:t>引き続き「大阪市庁内環境管理計画」に基づく実績・取組状況調査、研修、内部監査、外部評価等の取組を実施。（通年）</w:t>
            </w:r>
          </w:p>
        </w:tc>
      </w:tr>
      <w:tr w:rsidR="00416704" w:rsidRPr="00B2191D" w14:paraId="3B233756" w14:textId="77777777" w:rsidTr="00416704">
        <w:trPr>
          <w:trHeight w:val="1134"/>
        </w:trPr>
        <w:tc>
          <w:tcPr>
            <w:tcW w:w="2622" w:type="dxa"/>
          </w:tcPr>
          <w:p w14:paraId="58E5BEA8" w14:textId="77777777" w:rsidR="00F75011" w:rsidRPr="00B2191D" w:rsidRDefault="00F75011" w:rsidP="00FC665E">
            <w:pPr>
              <w:spacing w:beforeLines="10" w:before="36" w:afterLines="10" w:after="36" w:line="20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⑤未利用エネルギーの有効活用の推進</w:t>
            </w:r>
          </w:p>
          <w:p w14:paraId="00D01258" w14:textId="77777777" w:rsidR="00F75011" w:rsidRPr="00B2191D" w:rsidRDefault="00F75011" w:rsidP="00FC665E">
            <w:pPr>
              <w:spacing w:beforeLines="10" w:before="36" w:afterLines="10" w:after="36" w:line="200" w:lineRule="exact"/>
              <w:ind w:left="202" w:hangingChars="100" w:hanging="202"/>
              <w:rPr>
                <w:color w:val="000000" w:themeColor="text1"/>
              </w:rPr>
            </w:pPr>
            <w:r w:rsidRPr="00B2191D">
              <w:rPr>
                <w:rFonts w:ascii="ＭＳ 明朝" w:eastAsia="ＭＳ 明朝" w:hAnsi="ＭＳ 明朝" w:cs="ＭＳ 明朝" w:hint="eastAsia"/>
                <w:color w:val="000000" w:themeColor="text1"/>
              </w:rPr>
              <w:t>・小水力発電の導</w:t>
            </w:r>
            <w:r w:rsidRPr="00B2191D">
              <w:rPr>
                <w:rFonts w:hint="eastAsia"/>
                <w:color w:val="000000" w:themeColor="text1"/>
              </w:rPr>
              <w:t>入</w:t>
            </w:r>
          </w:p>
          <w:p w14:paraId="495C6F3E" w14:textId="77777777" w:rsidR="00F75011" w:rsidRPr="00B2191D" w:rsidRDefault="00F75011" w:rsidP="00FC665E">
            <w:pPr>
              <w:spacing w:beforeLines="10" w:before="36" w:afterLines="10" w:after="36" w:line="200" w:lineRule="exact"/>
              <w:ind w:firstLineChars="100" w:firstLine="202"/>
              <w:rPr>
                <w:rFonts w:asciiTheme="majorEastAsia" w:eastAsiaTheme="majorEastAsia" w:hAnsiTheme="majorEastAsia"/>
                <w:b/>
                <w:color w:val="000000" w:themeColor="text1"/>
                <w:sz w:val="20"/>
                <w:szCs w:val="20"/>
              </w:rPr>
            </w:pPr>
            <w:r w:rsidRPr="00B2191D">
              <w:rPr>
                <w:rFonts w:ascii="ＭＳ 明朝" w:eastAsia="ＭＳ 明朝" w:hAnsi="ＭＳ 明朝" w:cs="ＭＳ 明朝" w:hint="eastAsia"/>
                <w:color w:val="000000" w:themeColor="text1"/>
              </w:rPr>
              <w:t>工事完了</w:t>
            </w:r>
          </w:p>
        </w:tc>
        <w:tc>
          <w:tcPr>
            <w:tcW w:w="2976" w:type="dxa"/>
          </w:tcPr>
          <w:p w14:paraId="7A247CFB" w14:textId="77777777" w:rsidR="00F75011" w:rsidRPr="00B2191D" w:rsidRDefault="00F75011" w:rsidP="00FC665E">
            <w:pPr>
              <w:spacing w:beforeLines="10" w:before="36" w:afterLines="10" w:after="36" w:line="200" w:lineRule="exact"/>
              <w:rPr>
                <w:color w:val="000000" w:themeColor="text1"/>
              </w:rPr>
            </w:pPr>
            <w:r w:rsidRPr="00B2191D">
              <w:rPr>
                <w:rFonts w:hint="eastAsia"/>
                <w:color w:val="000000" w:themeColor="text1"/>
              </w:rPr>
              <w:t>・小水力発電の導入</w:t>
            </w:r>
          </w:p>
          <w:p w14:paraId="64DB9E38" w14:textId="77777777" w:rsidR="00F75011" w:rsidRPr="00B2191D" w:rsidRDefault="00F75011" w:rsidP="00FC665E">
            <w:pPr>
              <w:spacing w:beforeLines="10" w:before="36" w:afterLines="10" w:after="36" w:line="200" w:lineRule="exact"/>
              <w:ind w:leftChars="100" w:left="202"/>
              <w:rPr>
                <w:color w:val="000000" w:themeColor="text1"/>
              </w:rPr>
            </w:pPr>
            <w:r w:rsidRPr="00B2191D">
              <w:rPr>
                <w:rFonts w:hint="eastAsia"/>
                <w:color w:val="000000" w:themeColor="text1"/>
              </w:rPr>
              <w:t>咲洲配水場に小水力発電設備を設置した。（３月）</w:t>
            </w:r>
          </w:p>
          <w:p w14:paraId="5851C00E" w14:textId="67CF6737" w:rsidR="00F75011" w:rsidRPr="00B2191D" w:rsidRDefault="00F75011" w:rsidP="004239ED">
            <w:pPr>
              <w:spacing w:beforeLines="20" w:before="72" w:afterLines="20" w:after="72" w:line="240" w:lineRule="exact"/>
              <w:jc w:val="right"/>
              <w:rPr>
                <w:color w:val="000000" w:themeColor="text1"/>
              </w:rPr>
            </w:pPr>
          </w:p>
        </w:tc>
        <w:tc>
          <w:tcPr>
            <w:tcW w:w="1361" w:type="dxa"/>
            <w:vMerge/>
          </w:tcPr>
          <w:p w14:paraId="5341C0A3" w14:textId="77777777" w:rsidR="00F75011" w:rsidRPr="00B2191D" w:rsidRDefault="00F75011" w:rsidP="004239ED">
            <w:pPr>
              <w:spacing w:beforeLines="20" w:before="72" w:afterLines="20" w:after="72" w:line="240" w:lineRule="exact"/>
              <w:rPr>
                <w:color w:val="000000" w:themeColor="text1"/>
              </w:rPr>
            </w:pPr>
          </w:p>
        </w:tc>
        <w:tc>
          <w:tcPr>
            <w:tcW w:w="3175" w:type="dxa"/>
            <w:shd w:val="clear" w:color="auto" w:fill="auto"/>
          </w:tcPr>
          <w:p w14:paraId="1C88081B" w14:textId="77777777" w:rsidR="00F75011" w:rsidRPr="00B2191D" w:rsidRDefault="00F75011" w:rsidP="00FC665E">
            <w:pPr>
              <w:spacing w:beforeLines="10" w:before="36" w:afterLines="10" w:after="36" w:line="200" w:lineRule="exact"/>
              <w:ind w:left="202" w:hangingChars="100" w:hanging="202"/>
              <w:rPr>
                <w:color w:val="000000" w:themeColor="text1"/>
              </w:rPr>
            </w:pPr>
            <w:r w:rsidRPr="00B2191D">
              <w:rPr>
                <w:color w:val="000000" w:themeColor="text1"/>
              </w:rPr>
              <w:t>・</w:t>
            </w:r>
            <w:r w:rsidRPr="00B2191D">
              <w:rPr>
                <w:rFonts w:hint="eastAsia"/>
                <w:color w:val="000000" w:themeColor="text1"/>
              </w:rPr>
              <w:t>地下水の熱利用</w:t>
            </w:r>
          </w:p>
          <w:p w14:paraId="29ABB3F3" w14:textId="77777777" w:rsidR="00F75011" w:rsidRPr="00B2191D" w:rsidRDefault="00F75011" w:rsidP="00FC665E">
            <w:pPr>
              <w:spacing w:beforeLines="10" w:before="36" w:afterLines="10" w:after="36" w:line="200" w:lineRule="exact"/>
              <w:ind w:left="202" w:hangingChars="100" w:hanging="202"/>
              <w:rPr>
                <w:color w:val="000000" w:themeColor="text1"/>
              </w:rPr>
            </w:pPr>
            <w:r w:rsidRPr="00B2191D">
              <w:rPr>
                <w:color w:val="000000" w:themeColor="text1"/>
              </w:rPr>
              <w:t xml:space="preserve">　アミティ舞洲に</w:t>
            </w:r>
            <w:r w:rsidRPr="00B2191D">
              <w:rPr>
                <w:rFonts w:hint="eastAsia"/>
                <w:color w:val="000000" w:themeColor="text1"/>
              </w:rPr>
              <w:t>おいて、空調設備に</w:t>
            </w:r>
            <w:r w:rsidRPr="00B2191D">
              <w:rPr>
                <w:color w:val="000000" w:themeColor="text1"/>
              </w:rPr>
              <w:t>帯水層蓄熱</w:t>
            </w:r>
            <w:r w:rsidRPr="00B2191D">
              <w:rPr>
                <w:rFonts w:hint="eastAsia"/>
                <w:color w:val="000000" w:themeColor="text1"/>
              </w:rPr>
              <w:t>利用システムを導入、技術開発・実証事業を実施。</w:t>
            </w:r>
            <w:r w:rsidRPr="00B2191D">
              <w:rPr>
                <w:color w:val="000000" w:themeColor="text1"/>
              </w:rPr>
              <w:t>（</w:t>
            </w:r>
            <w:r w:rsidRPr="00B2191D">
              <w:rPr>
                <w:rFonts w:hint="eastAsia"/>
                <w:color w:val="000000" w:themeColor="text1"/>
              </w:rPr>
              <w:t>通年</w:t>
            </w:r>
            <w:r w:rsidRPr="00B2191D">
              <w:rPr>
                <w:color w:val="000000" w:themeColor="text1"/>
              </w:rPr>
              <w:t>）</w:t>
            </w:r>
          </w:p>
        </w:tc>
      </w:tr>
    </w:tbl>
    <w:p w14:paraId="6350BECC" w14:textId="465782C7" w:rsidR="00F75011" w:rsidRPr="00B2191D" w:rsidRDefault="00F75011" w:rsidP="0068164F">
      <w:pPr>
        <w:pStyle w:val="af8"/>
      </w:pPr>
      <w:bookmarkStart w:id="23" w:name="_Toc12372650"/>
      <w:r w:rsidRPr="00B2191D">
        <w:rPr>
          <w:rFonts w:hint="eastAsia"/>
        </w:rPr>
        <w:t>柱1-1-(4)-イ　迅速な災害対応ができるリスク管理</w:t>
      </w:r>
      <w:bookmarkEnd w:id="23"/>
    </w:p>
    <w:p w14:paraId="2BB481FC" w14:textId="77777777" w:rsidR="00F75011" w:rsidRPr="00B2191D" w:rsidRDefault="00F75011" w:rsidP="00F75011">
      <w:pPr>
        <w:rPr>
          <w:rFonts w:asciiTheme="majorEastAsia" w:eastAsiaTheme="majorEastAsia" w:hAnsiTheme="majorEastAsia"/>
          <w:color w:val="000000" w:themeColor="text1"/>
          <w:sz w:val="22"/>
        </w:rPr>
      </w:pPr>
    </w:p>
    <w:p w14:paraId="46EB6D46"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091" w:type="dxa"/>
        <w:tblLook w:val="04A0" w:firstRow="1" w:lastRow="0" w:firstColumn="1" w:lastColumn="0" w:noHBand="0" w:noVBand="1"/>
      </w:tblPr>
      <w:tblGrid>
        <w:gridCol w:w="3798"/>
        <w:gridCol w:w="1644"/>
        <w:gridCol w:w="1361"/>
        <w:gridCol w:w="3288"/>
      </w:tblGrid>
      <w:tr w:rsidR="00471658" w:rsidRPr="00B2191D" w14:paraId="12CEA5FD" w14:textId="77777777" w:rsidTr="00033240">
        <w:trPr>
          <w:tblHeader/>
        </w:trPr>
        <w:tc>
          <w:tcPr>
            <w:tcW w:w="3798" w:type="dxa"/>
            <w:shd w:val="clear" w:color="auto" w:fill="B6DDE8" w:themeFill="accent5" w:themeFillTint="66"/>
            <w:vAlign w:val="center"/>
          </w:tcPr>
          <w:p w14:paraId="50CBF045" w14:textId="77777777" w:rsidR="00F75011" w:rsidRPr="00B2191D" w:rsidRDefault="00F75011" w:rsidP="004239ED">
            <w:pPr>
              <w:spacing w:line="240" w:lineRule="exact"/>
              <w:jc w:val="center"/>
              <w:rPr>
                <w:color w:val="000000" w:themeColor="text1"/>
              </w:rPr>
            </w:pPr>
            <w:r w:rsidRPr="00B2191D">
              <w:rPr>
                <w:color w:val="000000" w:themeColor="text1"/>
              </w:rPr>
              <w:t>目標</w:t>
            </w:r>
          </w:p>
        </w:tc>
        <w:tc>
          <w:tcPr>
            <w:tcW w:w="1644" w:type="dxa"/>
            <w:shd w:val="clear" w:color="auto" w:fill="B6DDE8" w:themeFill="accent5" w:themeFillTint="66"/>
            <w:vAlign w:val="center"/>
          </w:tcPr>
          <w:p w14:paraId="3ACD58BD"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361" w:type="dxa"/>
            <w:shd w:val="clear" w:color="auto" w:fill="B6DDE8" w:themeFill="accent5" w:themeFillTint="66"/>
            <w:vAlign w:val="center"/>
          </w:tcPr>
          <w:p w14:paraId="72D2240C"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年度目標</w:t>
            </w:r>
          </w:p>
          <w:p w14:paraId="02BDD4F4" w14:textId="77777777" w:rsidR="00F75011" w:rsidRPr="00B2191D" w:rsidRDefault="00F75011" w:rsidP="004239ED">
            <w:pPr>
              <w:spacing w:line="240" w:lineRule="exact"/>
              <w:jc w:val="center"/>
              <w:rPr>
                <w:color w:val="000000" w:themeColor="text1"/>
              </w:rPr>
            </w:pPr>
            <w:r w:rsidRPr="00B2191D">
              <w:rPr>
                <w:color w:val="000000" w:themeColor="text1"/>
              </w:rPr>
              <w:t>の評価</w:t>
            </w:r>
          </w:p>
        </w:tc>
        <w:tc>
          <w:tcPr>
            <w:tcW w:w="3288" w:type="dxa"/>
            <w:shd w:val="clear" w:color="auto" w:fill="B6DDE8" w:themeFill="accent5" w:themeFillTint="66"/>
            <w:vAlign w:val="center"/>
          </w:tcPr>
          <w:p w14:paraId="479F3A08"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428210E3"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（設定・変更等）</w:t>
            </w:r>
          </w:p>
        </w:tc>
      </w:tr>
      <w:tr w:rsidR="00471658" w:rsidRPr="00B2191D" w14:paraId="54C0C4CA" w14:textId="77777777" w:rsidTr="00033240">
        <w:trPr>
          <w:trHeight w:val="1005"/>
        </w:trPr>
        <w:tc>
          <w:tcPr>
            <w:tcW w:w="3798" w:type="dxa"/>
          </w:tcPr>
          <w:p w14:paraId="1CC2A65E" w14:textId="77777777" w:rsidR="00F75011" w:rsidRPr="00B2191D" w:rsidRDefault="00F75011" w:rsidP="004239ED">
            <w:pPr>
              <w:spacing w:beforeLines="20" w:before="72" w:afterLines="20" w:after="72" w:line="220" w:lineRule="exact"/>
              <w:ind w:left="202" w:hangingChars="100" w:hanging="202"/>
              <w:rPr>
                <w:color w:val="000000" w:themeColor="text1"/>
                <w:szCs w:val="21"/>
              </w:rPr>
            </w:pPr>
            <w:r w:rsidRPr="00B2191D">
              <w:rPr>
                <w:rFonts w:hint="eastAsia"/>
                <w:color w:val="000000" w:themeColor="text1"/>
                <w:szCs w:val="21"/>
              </w:rPr>
              <w:t>①所属ごとの業務実施方法を示したマニュアルを策定した所属の割合</w:t>
            </w:r>
          </w:p>
          <w:p w14:paraId="72751440" w14:textId="77777777" w:rsidR="00F75011" w:rsidRPr="00B2191D" w:rsidRDefault="00F75011" w:rsidP="004239ED">
            <w:pPr>
              <w:spacing w:beforeLines="20" w:before="72" w:afterLines="20" w:after="72" w:line="220" w:lineRule="exact"/>
              <w:ind w:left="210"/>
              <w:rPr>
                <w:color w:val="000000" w:themeColor="text1"/>
                <w:szCs w:val="21"/>
              </w:rPr>
            </w:pPr>
            <w:r w:rsidRPr="00B2191D">
              <w:rPr>
                <w:rFonts w:hint="eastAsia"/>
                <w:color w:val="000000" w:themeColor="text1"/>
                <w:szCs w:val="21"/>
              </w:rPr>
              <w:t>30</w:t>
            </w:r>
            <w:r w:rsidRPr="00B2191D">
              <w:rPr>
                <w:rFonts w:hint="eastAsia"/>
                <w:color w:val="000000" w:themeColor="text1"/>
                <w:szCs w:val="21"/>
              </w:rPr>
              <w:t>年度</w:t>
            </w:r>
            <w:r w:rsidRPr="00B2191D">
              <w:rPr>
                <w:rFonts w:hint="eastAsia"/>
                <w:color w:val="000000" w:themeColor="text1"/>
                <w:szCs w:val="21"/>
              </w:rPr>
              <w:t xml:space="preserve"> 100</w:t>
            </w:r>
            <w:r w:rsidRPr="00B2191D">
              <w:rPr>
                <w:rFonts w:hint="eastAsia"/>
                <w:color w:val="000000" w:themeColor="text1"/>
                <w:szCs w:val="21"/>
              </w:rPr>
              <w:t>％（局は</w:t>
            </w:r>
            <w:r w:rsidRPr="00B2191D">
              <w:rPr>
                <w:rFonts w:hint="eastAsia"/>
                <w:color w:val="000000" w:themeColor="text1"/>
                <w:szCs w:val="21"/>
              </w:rPr>
              <w:t>29</w:t>
            </w:r>
            <w:r w:rsidRPr="00B2191D">
              <w:rPr>
                <w:rFonts w:hint="eastAsia"/>
                <w:color w:val="000000" w:themeColor="text1"/>
                <w:szCs w:val="21"/>
              </w:rPr>
              <w:t>年度</w:t>
            </w:r>
            <w:r w:rsidRPr="00B2191D">
              <w:rPr>
                <w:rFonts w:hint="eastAsia"/>
                <w:color w:val="000000" w:themeColor="text1"/>
                <w:szCs w:val="21"/>
              </w:rPr>
              <w:t xml:space="preserve"> 100</w:t>
            </w:r>
            <w:r w:rsidRPr="00B2191D">
              <w:rPr>
                <w:rFonts w:hint="eastAsia"/>
                <w:color w:val="000000" w:themeColor="text1"/>
                <w:szCs w:val="21"/>
              </w:rPr>
              <w:t>％）</w:t>
            </w:r>
          </w:p>
        </w:tc>
        <w:tc>
          <w:tcPr>
            <w:tcW w:w="1644" w:type="dxa"/>
          </w:tcPr>
          <w:p w14:paraId="1096CC9F" w14:textId="77777777" w:rsidR="00F75011" w:rsidRPr="00B2191D" w:rsidRDefault="00F75011" w:rsidP="004239ED">
            <w:pPr>
              <w:spacing w:beforeLines="20" w:before="72" w:afterLines="20" w:after="72" w:line="220" w:lineRule="exact"/>
              <w:rPr>
                <w:color w:val="000000" w:themeColor="text1"/>
                <w:sz w:val="20"/>
                <w:szCs w:val="20"/>
              </w:rPr>
            </w:pPr>
            <w:r w:rsidRPr="00B2191D">
              <w:rPr>
                <w:rFonts w:hint="eastAsia"/>
                <w:color w:val="000000" w:themeColor="text1"/>
                <w:sz w:val="20"/>
                <w:szCs w:val="20"/>
              </w:rPr>
              <w:t>マニュアルを策定した局の割合</w:t>
            </w:r>
            <w:r w:rsidRPr="00B2191D">
              <w:rPr>
                <w:rFonts w:hint="eastAsia"/>
                <w:color w:val="000000" w:themeColor="text1"/>
                <w:sz w:val="20"/>
                <w:szCs w:val="20"/>
              </w:rPr>
              <w:t>59%</w:t>
            </w:r>
          </w:p>
        </w:tc>
        <w:tc>
          <w:tcPr>
            <w:tcW w:w="1361" w:type="dxa"/>
          </w:tcPr>
          <w:p w14:paraId="04349C7F" w14:textId="77777777" w:rsidR="00F75011" w:rsidRPr="00B2191D" w:rsidRDefault="00F75011" w:rsidP="004239ED">
            <w:pPr>
              <w:tabs>
                <w:tab w:val="center" w:pos="601"/>
              </w:tabs>
              <w:spacing w:beforeLines="20" w:before="72" w:afterLines="20" w:after="72" w:line="220" w:lineRule="exact"/>
              <w:jc w:val="center"/>
              <w:rPr>
                <w:color w:val="000000" w:themeColor="text1"/>
                <w:szCs w:val="21"/>
              </w:rPr>
            </w:pPr>
            <w:r w:rsidRPr="00B2191D">
              <w:rPr>
                <w:rFonts w:hint="eastAsia"/>
                <w:color w:val="000000" w:themeColor="text1"/>
                <w:szCs w:val="21"/>
              </w:rPr>
              <w:t>未達成</w:t>
            </w:r>
          </w:p>
        </w:tc>
        <w:tc>
          <w:tcPr>
            <w:tcW w:w="3288" w:type="dxa"/>
          </w:tcPr>
          <w:p w14:paraId="71647878"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元年度</w:t>
            </w:r>
            <w:r w:rsidRPr="00B2191D">
              <w:rPr>
                <w:rFonts w:hint="eastAsia"/>
                <w:color w:val="000000" w:themeColor="text1"/>
              </w:rPr>
              <w:t xml:space="preserve"> 100</w:t>
            </w:r>
            <w:r w:rsidRPr="00B2191D">
              <w:rPr>
                <w:rFonts w:hint="eastAsia"/>
                <w:color w:val="000000" w:themeColor="text1"/>
              </w:rPr>
              <w:t>％</w:t>
            </w:r>
          </w:p>
          <w:p w14:paraId="366E869C" w14:textId="77777777" w:rsidR="00F75011" w:rsidRPr="00B2191D" w:rsidRDefault="00F75011" w:rsidP="004239ED">
            <w:pPr>
              <w:spacing w:beforeLines="20" w:before="72" w:afterLines="20" w:after="72" w:line="220" w:lineRule="exact"/>
              <w:ind w:left="202" w:hangingChars="100" w:hanging="202"/>
              <w:rPr>
                <w:color w:val="000000" w:themeColor="text1"/>
              </w:rPr>
            </w:pPr>
          </w:p>
          <w:p w14:paraId="492EE19E"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（理由）</w:t>
            </w:r>
          </w:p>
          <w:p w14:paraId="26924729" w14:textId="77777777" w:rsidR="00F75011" w:rsidRPr="00B2191D" w:rsidRDefault="00F75011" w:rsidP="004239ED">
            <w:pPr>
              <w:spacing w:beforeLines="20" w:before="72" w:afterLines="20" w:after="72" w:line="220" w:lineRule="exact"/>
              <w:rPr>
                <w:color w:val="000000" w:themeColor="text1"/>
              </w:rPr>
            </w:pPr>
            <w:r w:rsidRPr="00B2191D">
              <w:rPr>
                <w:rFonts w:hint="eastAsia"/>
                <w:color w:val="000000" w:themeColor="text1"/>
              </w:rPr>
              <w:t>30</w:t>
            </w:r>
            <w:r w:rsidRPr="00B2191D">
              <w:rPr>
                <w:rFonts w:hint="eastAsia"/>
                <w:color w:val="000000" w:themeColor="text1"/>
              </w:rPr>
              <w:t>年度までの取組であったが未達成となり、元年度の達成に向け、引き続き取組を進めていくため。</w:t>
            </w:r>
          </w:p>
        </w:tc>
      </w:tr>
      <w:tr w:rsidR="00471658" w:rsidRPr="00B2191D" w14:paraId="387A3D48" w14:textId="77777777" w:rsidTr="00033240">
        <w:trPr>
          <w:trHeight w:val="1531"/>
        </w:trPr>
        <w:tc>
          <w:tcPr>
            <w:tcW w:w="3798" w:type="dxa"/>
          </w:tcPr>
          <w:p w14:paraId="024A4B82" w14:textId="77777777" w:rsidR="00F75011" w:rsidRPr="00B2191D" w:rsidRDefault="00F75011" w:rsidP="004239ED">
            <w:pPr>
              <w:spacing w:beforeLines="20" w:before="72" w:afterLines="20" w:after="72" w:line="220" w:lineRule="exact"/>
              <w:ind w:left="202" w:hangingChars="100" w:hanging="202"/>
              <w:rPr>
                <w:color w:val="000000" w:themeColor="text1"/>
                <w:szCs w:val="21"/>
              </w:rPr>
            </w:pPr>
            <w:r w:rsidRPr="00B2191D">
              <w:rPr>
                <w:rFonts w:hint="eastAsia"/>
                <w:color w:val="000000" w:themeColor="text1"/>
                <w:szCs w:val="21"/>
              </w:rPr>
              <w:t>②訓練等により所属業務詳細一覧等の検証をした所属の割合</w:t>
            </w:r>
          </w:p>
          <w:p w14:paraId="773F70B2" w14:textId="77777777" w:rsidR="00F75011" w:rsidRPr="00B2191D" w:rsidRDefault="00F75011" w:rsidP="004239ED">
            <w:pPr>
              <w:spacing w:beforeLines="20" w:before="72" w:afterLines="20" w:after="72" w:line="220" w:lineRule="exact"/>
              <w:ind w:left="210"/>
              <w:rPr>
                <w:color w:val="000000" w:themeColor="text1"/>
                <w:szCs w:val="21"/>
              </w:rPr>
            </w:pPr>
            <w:r w:rsidRPr="00B2191D">
              <w:rPr>
                <w:rFonts w:hint="eastAsia"/>
                <w:color w:val="000000" w:themeColor="text1"/>
                <w:szCs w:val="21"/>
              </w:rPr>
              <w:t>元年度</w:t>
            </w:r>
            <w:r w:rsidRPr="00B2191D">
              <w:rPr>
                <w:rFonts w:hint="eastAsia"/>
                <w:color w:val="000000" w:themeColor="text1"/>
                <w:szCs w:val="21"/>
              </w:rPr>
              <w:t xml:space="preserve"> 100</w:t>
            </w:r>
            <w:r w:rsidRPr="00B2191D">
              <w:rPr>
                <w:rFonts w:hint="eastAsia"/>
                <w:color w:val="000000" w:themeColor="text1"/>
                <w:szCs w:val="21"/>
              </w:rPr>
              <w:t>％（局は</w:t>
            </w:r>
            <w:r w:rsidRPr="00B2191D">
              <w:rPr>
                <w:rFonts w:hint="eastAsia"/>
                <w:color w:val="000000" w:themeColor="text1"/>
                <w:szCs w:val="21"/>
              </w:rPr>
              <w:t>30</w:t>
            </w:r>
            <w:r w:rsidRPr="00B2191D">
              <w:rPr>
                <w:rFonts w:hint="eastAsia"/>
                <w:color w:val="000000" w:themeColor="text1"/>
                <w:szCs w:val="21"/>
              </w:rPr>
              <w:t>年度</w:t>
            </w:r>
            <w:r w:rsidRPr="00B2191D">
              <w:rPr>
                <w:rFonts w:hint="eastAsia"/>
                <w:color w:val="000000" w:themeColor="text1"/>
                <w:szCs w:val="21"/>
              </w:rPr>
              <w:t xml:space="preserve"> 100</w:t>
            </w:r>
            <w:r w:rsidRPr="00B2191D">
              <w:rPr>
                <w:rFonts w:hint="eastAsia"/>
                <w:color w:val="000000" w:themeColor="text1"/>
                <w:szCs w:val="21"/>
              </w:rPr>
              <w:t>％）</w:t>
            </w:r>
          </w:p>
        </w:tc>
        <w:tc>
          <w:tcPr>
            <w:tcW w:w="1644" w:type="dxa"/>
          </w:tcPr>
          <w:p w14:paraId="57D35EE4" w14:textId="3D92BB3D" w:rsidR="00F75011" w:rsidRPr="00B2191D" w:rsidRDefault="00033240" w:rsidP="004239ED">
            <w:pPr>
              <w:spacing w:beforeLines="20" w:before="72" w:afterLines="20" w:after="72" w:line="220" w:lineRule="exact"/>
              <w:rPr>
                <w:color w:val="000000" w:themeColor="text1"/>
                <w:sz w:val="20"/>
                <w:szCs w:val="20"/>
              </w:rPr>
            </w:pPr>
            <w:r w:rsidRPr="00B2191D">
              <w:rPr>
                <w:rFonts w:hint="eastAsia"/>
                <w:color w:val="000000" w:themeColor="text1"/>
                <w:szCs w:val="20"/>
              </w:rPr>
              <w:t>０</w:t>
            </w:r>
            <w:r w:rsidR="00F75011" w:rsidRPr="00B2191D">
              <w:rPr>
                <w:rFonts w:hint="eastAsia"/>
                <w:color w:val="000000" w:themeColor="text1"/>
                <w:szCs w:val="20"/>
              </w:rPr>
              <w:t>％</w:t>
            </w:r>
          </w:p>
        </w:tc>
        <w:tc>
          <w:tcPr>
            <w:tcW w:w="1361" w:type="dxa"/>
          </w:tcPr>
          <w:p w14:paraId="62EC35E8" w14:textId="77777777" w:rsidR="00F75011" w:rsidRPr="00B2191D" w:rsidRDefault="00F75011" w:rsidP="004239ED">
            <w:pPr>
              <w:tabs>
                <w:tab w:val="center" w:pos="601"/>
              </w:tabs>
              <w:spacing w:beforeLines="20" w:before="72" w:afterLines="20" w:after="72" w:line="220" w:lineRule="exact"/>
              <w:jc w:val="center"/>
              <w:rPr>
                <w:color w:val="000000" w:themeColor="text1"/>
                <w:szCs w:val="21"/>
              </w:rPr>
            </w:pPr>
            <w:r w:rsidRPr="00B2191D">
              <w:rPr>
                <w:rFonts w:hint="eastAsia"/>
                <w:color w:val="000000" w:themeColor="text1"/>
                <w:szCs w:val="21"/>
              </w:rPr>
              <w:t>未達成</w:t>
            </w:r>
          </w:p>
        </w:tc>
        <w:tc>
          <w:tcPr>
            <w:tcW w:w="3288" w:type="dxa"/>
          </w:tcPr>
          <w:p w14:paraId="1ADCE066"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変更なし</w:t>
            </w:r>
          </w:p>
          <w:p w14:paraId="269957BD" w14:textId="77777777" w:rsidR="00F75011" w:rsidRPr="00B2191D" w:rsidRDefault="00F75011" w:rsidP="004239ED">
            <w:pPr>
              <w:spacing w:beforeLines="20" w:before="72" w:afterLines="20" w:after="72" w:line="220" w:lineRule="exact"/>
              <w:ind w:left="202" w:hangingChars="100" w:hanging="202"/>
              <w:rPr>
                <w:color w:val="000000" w:themeColor="text1"/>
              </w:rPr>
            </w:pPr>
          </w:p>
          <w:p w14:paraId="63C7A75A"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（理由）</w:t>
            </w:r>
          </w:p>
          <w:p w14:paraId="7D6C22A6" w14:textId="77777777" w:rsidR="00F75011" w:rsidRPr="00B2191D" w:rsidRDefault="00F75011" w:rsidP="004239ED">
            <w:pPr>
              <w:spacing w:beforeLines="20" w:before="72" w:afterLines="20" w:after="72" w:line="220" w:lineRule="exact"/>
              <w:rPr>
                <w:color w:val="000000" w:themeColor="text1"/>
              </w:rPr>
            </w:pPr>
            <w:r w:rsidRPr="00B2191D">
              <w:rPr>
                <w:rFonts w:hint="eastAsia"/>
                <w:color w:val="000000" w:themeColor="text1"/>
              </w:rPr>
              <w:t>30</w:t>
            </w:r>
            <w:r w:rsidRPr="00B2191D">
              <w:rPr>
                <w:rFonts w:hint="eastAsia"/>
                <w:color w:val="000000" w:themeColor="text1"/>
              </w:rPr>
              <w:t>年度は未達成となったが、元年度は目標達成に向け、引き続き取組を進めていくため。</w:t>
            </w:r>
          </w:p>
        </w:tc>
      </w:tr>
      <w:tr w:rsidR="004239ED" w:rsidRPr="00B2191D" w14:paraId="7E3ECEE0" w14:textId="77777777" w:rsidTr="00033240">
        <w:trPr>
          <w:trHeight w:val="930"/>
        </w:trPr>
        <w:tc>
          <w:tcPr>
            <w:tcW w:w="3798" w:type="dxa"/>
          </w:tcPr>
          <w:p w14:paraId="448DBA1D" w14:textId="77777777" w:rsidR="00F75011" w:rsidRPr="00B2191D" w:rsidRDefault="00F75011" w:rsidP="004239ED">
            <w:pPr>
              <w:spacing w:beforeLines="20" w:before="72" w:afterLines="20" w:after="72" w:line="220" w:lineRule="exact"/>
              <w:ind w:left="202" w:hangingChars="100" w:hanging="202"/>
              <w:rPr>
                <w:color w:val="000000" w:themeColor="text1"/>
                <w:szCs w:val="21"/>
              </w:rPr>
            </w:pPr>
            <w:r w:rsidRPr="00B2191D">
              <w:rPr>
                <w:rFonts w:hint="eastAsia"/>
                <w:color w:val="000000" w:themeColor="text1"/>
                <w:szCs w:val="21"/>
              </w:rPr>
              <w:t>③オフィス家具や事務機器類転倒防止など庁舎内の耐震対策に取り組んだ所属の割合</w:t>
            </w:r>
          </w:p>
          <w:p w14:paraId="0C29C4E7" w14:textId="77777777" w:rsidR="00F75011" w:rsidRPr="00B2191D" w:rsidRDefault="00F75011" w:rsidP="004239ED">
            <w:pPr>
              <w:spacing w:beforeLines="20" w:before="72" w:afterLines="20" w:after="72" w:line="220" w:lineRule="exact"/>
              <w:ind w:left="210"/>
              <w:rPr>
                <w:color w:val="000000" w:themeColor="text1"/>
                <w:szCs w:val="21"/>
              </w:rPr>
            </w:pPr>
            <w:r w:rsidRPr="00B2191D">
              <w:rPr>
                <w:rFonts w:hint="eastAsia"/>
                <w:color w:val="000000" w:themeColor="text1"/>
                <w:szCs w:val="21"/>
              </w:rPr>
              <w:t>29</w:t>
            </w:r>
            <w:r w:rsidRPr="00B2191D">
              <w:rPr>
                <w:rFonts w:hint="eastAsia"/>
                <w:color w:val="000000" w:themeColor="text1"/>
                <w:szCs w:val="21"/>
              </w:rPr>
              <w:t>年度</w:t>
            </w:r>
            <w:r w:rsidRPr="00B2191D">
              <w:rPr>
                <w:rFonts w:hint="eastAsia"/>
                <w:color w:val="000000" w:themeColor="text1"/>
                <w:szCs w:val="21"/>
              </w:rPr>
              <w:t>50</w:t>
            </w:r>
            <w:r w:rsidRPr="00B2191D">
              <w:rPr>
                <w:rFonts w:hint="eastAsia"/>
                <w:color w:val="000000" w:themeColor="text1"/>
                <w:szCs w:val="21"/>
              </w:rPr>
              <w:t>％（半数の所属が対策完了）</w:t>
            </w:r>
          </w:p>
          <w:p w14:paraId="397387A4" w14:textId="77777777" w:rsidR="00F75011" w:rsidRPr="00B2191D" w:rsidRDefault="00F75011" w:rsidP="004239ED">
            <w:pPr>
              <w:spacing w:beforeLines="20" w:before="72" w:afterLines="20" w:after="72" w:line="220" w:lineRule="exact"/>
              <w:ind w:left="210"/>
              <w:rPr>
                <w:color w:val="000000" w:themeColor="text1"/>
                <w:szCs w:val="21"/>
              </w:rPr>
            </w:pPr>
            <w:r w:rsidRPr="00B2191D">
              <w:rPr>
                <w:rFonts w:hint="eastAsia"/>
                <w:color w:val="000000" w:themeColor="text1"/>
                <w:szCs w:val="21"/>
              </w:rPr>
              <w:t>30</w:t>
            </w:r>
            <w:r w:rsidRPr="00B2191D">
              <w:rPr>
                <w:rFonts w:hint="eastAsia"/>
                <w:color w:val="000000" w:themeColor="text1"/>
                <w:szCs w:val="21"/>
              </w:rPr>
              <w:t>年度</w:t>
            </w:r>
            <w:r w:rsidRPr="00B2191D">
              <w:rPr>
                <w:rFonts w:hint="eastAsia"/>
                <w:color w:val="000000" w:themeColor="text1"/>
                <w:szCs w:val="21"/>
              </w:rPr>
              <w:t>100</w:t>
            </w:r>
            <w:r w:rsidRPr="00B2191D">
              <w:rPr>
                <w:rFonts w:hint="eastAsia"/>
                <w:color w:val="000000" w:themeColor="text1"/>
                <w:szCs w:val="21"/>
              </w:rPr>
              <w:t>％（全所属の対策が完了）</w:t>
            </w:r>
          </w:p>
        </w:tc>
        <w:tc>
          <w:tcPr>
            <w:tcW w:w="1644" w:type="dxa"/>
          </w:tcPr>
          <w:p w14:paraId="2027817C" w14:textId="77777777" w:rsidR="00F75011" w:rsidRPr="00B2191D" w:rsidRDefault="00F75011" w:rsidP="004239ED">
            <w:pPr>
              <w:spacing w:beforeLines="20" w:before="72" w:afterLines="20" w:after="72" w:line="220" w:lineRule="exact"/>
              <w:ind w:left="202" w:hangingChars="100" w:hanging="202"/>
              <w:rPr>
                <w:color w:val="000000" w:themeColor="text1"/>
                <w:sz w:val="20"/>
                <w:szCs w:val="20"/>
              </w:rPr>
            </w:pPr>
            <w:r w:rsidRPr="00B2191D">
              <w:rPr>
                <w:rFonts w:cs="Cambria Math"/>
                <w:color w:val="000000" w:themeColor="text1"/>
                <w:szCs w:val="20"/>
              </w:rPr>
              <w:t>100</w:t>
            </w:r>
            <w:r w:rsidRPr="00B2191D">
              <w:rPr>
                <w:rFonts w:hint="eastAsia"/>
                <w:color w:val="000000" w:themeColor="text1"/>
                <w:szCs w:val="20"/>
              </w:rPr>
              <w:t>％</w:t>
            </w:r>
          </w:p>
        </w:tc>
        <w:tc>
          <w:tcPr>
            <w:tcW w:w="1361" w:type="dxa"/>
          </w:tcPr>
          <w:p w14:paraId="269F42E5" w14:textId="77777777" w:rsidR="00F75011" w:rsidRPr="00B2191D" w:rsidRDefault="00F75011" w:rsidP="004239ED">
            <w:pPr>
              <w:tabs>
                <w:tab w:val="center" w:pos="601"/>
              </w:tabs>
              <w:spacing w:beforeLines="20" w:before="72" w:afterLines="20" w:after="72" w:line="220" w:lineRule="exact"/>
              <w:jc w:val="center"/>
              <w:rPr>
                <w:color w:val="000000" w:themeColor="text1"/>
                <w:szCs w:val="21"/>
              </w:rPr>
            </w:pPr>
            <w:r w:rsidRPr="00B2191D">
              <w:rPr>
                <w:rFonts w:hint="eastAsia"/>
                <w:color w:val="000000" w:themeColor="text1"/>
                <w:szCs w:val="21"/>
              </w:rPr>
              <w:t>達成</w:t>
            </w:r>
          </w:p>
          <w:p w14:paraId="46D624A8" w14:textId="77777777" w:rsidR="00F75011" w:rsidRPr="00B2191D" w:rsidRDefault="00F75011" w:rsidP="004239ED">
            <w:pPr>
              <w:tabs>
                <w:tab w:val="center" w:pos="601"/>
              </w:tabs>
              <w:spacing w:beforeLines="20" w:before="72" w:afterLines="20" w:after="72" w:line="220" w:lineRule="exact"/>
              <w:jc w:val="center"/>
              <w:rPr>
                <w:color w:val="000000" w:themeColor="text1"/>
                <w:szCs w:val="21"/>
              </w:rPr>
            </w:pPr>
          </w:p>
        </w:tc>
        <w:tc>
          <w:tcPr>
            <w:tcW w:w="3288" w:type="dxa"/>
          </w:tcPr>
          <w:p w14:paraId="2049163A" w14:textId="77777777" w:rsidR="00F75011" w:rsidRPr="00B2191D" w:rsidRDefault="00F75011" w:rsidP="004239ED">
            <w:pPr>
              <w:spacing w:beforeLines="20" w:before="72" w:afterLines="20" w:after="72" w:line="220" w:lineRule="exact"/>
              <w:ind w:left="202" w:hangingChars="100" w:hanging="202"/>
              <w:jc w:val="center"/>
              <w:rPr>
                <w:color w:val="000000" w:themeColor="text1"/>
              </w:rPr>
            </w:pPr>
            <w:r w:rsidRPr="00B2191D">
              <w:rPr>
                <w:rFonts w:hint="eastAsia"/>
                <w:color w:val="000000" w:themeColor="text1"/>
              </w:rPr>
              <w:t>―</w:t>
            </w:r>
          </w:p>
          <w:p w14:paraId="2EE676B4" w14:textId="77777777" w:rsidR="00F75011" w:rsidRPr="00B2191D" w:rsidRDefault="00F75011" w:rsidP="004239ED">
            <w:pPr>
              <w:spacing w:beforeLines="20" w:before="72" w:afterLines="20" w:after="72" w:line="220" w:lineRule="exact"/>
              <w:ind w:left="202" w:hangingChars="100" w:hanging="202"/>
              <w:rPr>
                <w:color w:val="000000" w:themeColor="text1"/>
              </w:rPr>
            </w:pPr>
          </w:p>
          <w:p w14:paraId="5A64A3BE"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（理由）</w:t>
            </w:r>
          </w:p>
          <w:p w14:paraId="61EA8D62" w14:textId="77777777" w:rsidR="00F75011" w:rsidRPr="00B2191D" w:rsidRDefault="00F75011" w:rsidP="004239ED">
            <w:pPr>
              <w:spacing w:beforeLines="20" w:before="72" w:afterLines="20" w:after="72" w:line="220" w:lineRule="exact"/>
              <w:rPr>
                <w:color w:val="000000" w:themeColor="text1"/>
              </w:rPr>
            </w:pPr>
            <w:r w:rsidRPr="00B2191D">
              <w:rPr>
                <w:rFonts w:hint="eastAsia"/>
                <w:color w:val="000000" w:themeColor="text1"/>
              </w:rPr>
              <w:t>30</w:t>
            </w:r>
            <w:r w:rsidRPr="00B2191D">
              <w:rPr>
                <w:rFonts w:hint="eastAsia"/>
                <w:color w:val="000000" w:themeColor="text1"/>
              </w:rPr>
              <w:t>年度で取組完了したため。</w:t>
            </w:r>
          </w:p>
        </w:tc>
      </w:tr>
    </w:tbl>
    <w:p w14:paraId="4A936541" w14:textId="77777777" w:rsidR="00F75011" w:rsidRPr="00B2191D" w:rsidRDefault="00F75011" w:rsidP="00F75011">
      <w:pPr>
        <w:widowControl/>
        <w:jc w:val="left"/>
        <w:rPr>
          <w:rFonts w:asciiTheme="majorEastAsia" w:eastAsiaTheme="majorEastAsia" w:hAnsiTheme="majorEastAsia"/>
          <w:color w:val="000000" w:themeColor="text1"/>
          <w:sz w:val="22"/>
        </w:rPr>
      </w:pPr>
    </w:p>
    <w:p w14:paraId="13A04E73" w14:textId="77777777" w:rsidR="00F75011" w:rsidRPr="00B2191D" w:rsidRDefault="00F75011" w:rsidP="00F75011">
      <w:pPr>
        <w:widowControl/>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a3"/>
        <w:tblW w:w="10091" w:type="dxa"/>
        <w:tblInd w:w="-5" w:type="dxa"/>
        <w:tblLook w:val="04A0" w:firstRow="1" w:lastRow="0" w:firstColumn="1" w:lastColumn="0" w:noHBand="0" w:noVBand="1"/>
      </w:tblPr>
      <w:tblGrid>
        <w:gridCol w:w="3231"/>
        <w:gridCol w:w="2721"/>
        <w:gridCol w:w="1701"/>
        <w:gridCol w:w="2438"/>
      </w:tblGrid>
      <w:tr w:rsidR="00471658" w:rsidRPr="00B2191D" w14:paraId="5C1867EE" w14:textId="77777777" w:rsidTr="0037249F">
        <w:trPr>
          <w:tblHeader/>
        </w:trPr>
        <w:tc>
          <w:tcPr>
            <w:tcW w:w="3231" w:type="dxa"/>
            <w:shd w:val="clear" w:color="auto" w:fill="B6DDE8" w:themeFill="accent5" w:themeFillTint="66"/>
            <w:vAlign w:val="center"/>
          </w:tcPr>
          <w:p w14:paraId="07EE5178"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hint="eastAsia"/>
                <w:color w:val="000000" w:themeColor="text1"/>
              </w:rPr>
              <w:t>30</w:t>
            </w:r>
            <w:r w:rsidRPr="00B2191D">
              <w:rPr>
                <w:rFonts w:asciiTheme="minorEastAsia" w:hAnsiTheme="minorEastAsia" w:hint="eastAsia"/>
                <w:color w:val="000000" w:themeColor="text1"/>
              </w:rPr>
              <w:t>年度の取組内容</w:t>
            </w:r>
          </w:p>
        </w:tc>
        <w:tc>
          <w:tcPr>
            <w:tcW w:w="2721" w:type="dxa"/>
            <w:shd w:val="clear" w:color="auto" w:fill="B6DDE8" w:themeFill="accent5" w:themeFillTint="66"/>
            <w:vAlign w:val="center"/>
          </w:tcPr>
          <w:p w14:paraId="205E5617" w14:textId="549DC00E" w:rsidR="00F75011" w:rsidRPr="00B2191D" w:rsidRDefault="00F75011" w:rsidP="00033240">
            <w:pPr>
              <w:spacing w:line="24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1701" w:type="dxa"/>
            <w:shd w:val="clear" w:color="auto" w:fill="B6DDE8" w:themeFill="accent5" w:themeFillTint="66"/>
            <w:vAlign w:val="center"/>
          </w:tcPr>
          <w:p w14:paraId="5E196EEB"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2438" w:type="dxa"/>
            <w:shd w:val="clear" w:color="auto" w:fill="B6DDE8" w:themeFill="accent5" w:themeFillTint="66"/>
            <w:vAlign w:val="center"/>
          </w:tcPr>
          <w:p w14:paraId="10C120EA" w14:textId="77777777" w:rsidR="00F75011" w:rsidRPr="00B2191D" w:rsidRDefault="00F75011" w:rsidP="004239ED">
            <w:pPr>
              <w:spacing w:line="240" w:lineRule="exact"/>
              <w:jc w:val="center"/>
              <w:rPr>
                <w:rFonts w:asciiTheme="minorEastAsia" w:hAnsiTheme="minorEastAsia"/>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471658" w:rsidRPr="00B2191D" w14:paraId="6B4C36A0" w14:textId="77777777" w:rsidTr="0037249F">
        <w:trPr>
          <w:trHeight w:val="557"/>
        </w:trPr>
        <w:tc>
          <w:tcPr>
            <w:tcW w:w="3231" w:type="dxa"/>
          </w:tcPr>
          <w:p w14:paraId="2F57F4C5" w14:textId="77777777" w:rsidR="00F75011" w:rsidRPr="00B2191D" w:rsidRDefault="00F75011" w:rsidP="004239ED">
            <w:pPr>
              <w:spacing w:beforeLines="20" w:before="72" w:afterLines="20" w:after="72" w:line="22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①所属業務詳細一覧等の策定及び適切な運用</w:t>
            </w:r>
          </w:p>
          <w:p w14:paraId="5C560534" w14:textId="77777777" w:rsidR="00F75011" w:rsidRPr="00B2191D" w:rsidRDefault="00F75011" w:rsidP="004239ED">
            <w:pPr>
              <w:spacing w:beforeLines="20" w:before="72" w:afterLines="20" w:after="72" w:line="220" w:lineRule="exact"/>
              <w:ind w:left="202" w:hangingChars="100" w:hanging="202"/>
              <w:rPr>
                <w:rFonts w:asciiTheme="minorEastAsia" w:hAnsiTheme="minorEastAsia" w:cs="メイリオ"/>
                <w:color w:val="000000" w:themeColor="text1"/>
                <w:szCs w:val="18"/>
              </w:rPr>
            </w:pPr>
            <w:r w:rsidRPr="00B2191D">
              <w:rPr>
                <w:rFonts w:cs="メイリオ" w:hint="eastAsia"/>
                <w:color w:val="000000" w:themeColor="text1"/>
                <w:szCs w:val="18"/>
              </w:rPr>
              <w:t>・</w:t>
            </w:r>
            <w:r w:rsidRPr="00B2191D">
              <w:rPr>
                <w:rFonts w:asciiTheme="minorEastAsia" w:hAnsiTheme="minorEastAsia" w:cs="メイリオ" w:hint="eastAsia"/>
                <w:color w:val="000000" w:themeColor="text1"/>
                <w:szCs w:val="18"/>
              </w:rPr>
              <w:t>区内の浸水状況に基づき、区庁舎の浸水状況を踏まえた区内、区外での代替施設の検討を行う。併せて、湾岸５区で取り組む「津波による浸水区域外における災害時避難所等の確保に向けた区連携事業」において検討する湛水区域・期間等のデータについても参考とする。</w:t>
            </w:r>
          </w:p>
          <w:p w14:paraId="6B127B59"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cs="メイリオ" w:hint="eastAsia"/>
                <w:color w:val="000000" w:themeColor="text1"/>
                <w:szCs w:val="21"/>
              </w:rPr>
              <w:t>・災害時の資源の制限状況、マニュアルへの記載内容の整理を行い、マニュアルが必要な業務を選定した後、所属にマニュアルの作成を指示し、年度内に完成するよう取り組む。</w:t>
            </w:r>
          </w:p>
        </w:tc>
        <w:tc>
          <w:tcPr>
            <w:tcW w:w="2721" w:type="dxa"/>
          </w:tcPr>
          <w:p w14:paraId="3F12EEE8" w14:textId="77777777" w:rsidR="00F75011" w:rsidRPr="00B2191D" w:rsidRDefault="00F75011" w:rsidP="004239ED">
            <w:pPr>
              <w:widowControl/>
              <w:spacing w:beforeLines="20" w:before="72" w:afterLines="20" w:after="72" w:line="220" w:lineRule="exact"/>
              <w:ind w:left="202" w:hangingChars="100" w:hanging="202"/>
              <w:rPr>
                <w:color w:val="000000" w:themeColor="text1"/>
              </w:rPr>
            </w:pPr>
            <w:r w:rsidRPr="00B2191D">
              <w:rPr>
                <w:rFonts w:hint="eastAsia"/>
                <w:color w:val="000000" w:themeColor="text1"/>
              </w:rPr>
              <w:t>・代替施設の検討やマニュアルの作成を進めるための前段となるＢＣＰの更新作業を速やかに完成させる予定であったが、６月の地震、９月の台風に伴う被災証明書発行業務を優先した結果、</w:t>
            </w:r>
            <w:r w:rsidRPr="00B2191D">
              <w:rPr>
                <w:rFonts w:hint="eastAsia"/>
                <w:color w:val="000000" w:themeColor="text1"/>
              </w:rPr>
              <w:t>31</w:t>
            </w:r>
            <w:r w:rsidRPr="00B2191D">
              <w:rPr>
                <w:rFonts w:hint="eastAsia"/>
                <w:color w:val="000000" w:themeColor="text1"/>
              </w:rPr>
              <w:t>年３月にＢＣＰの更新版を公表したものの、区の業務詳細一覧については更新に至らなかった。</w:t>
            </w:r>
          </w:p>
          <w:p w14:paraId="54641192" w14:textId="77777777" w:rsidR="00F75011" w:rsidRPr="00B2191D" w:rsidRDefault="00F75011" w:rsidP="004239ED">
            <w:pPr>
              <w:widowControl/>
              <w:spacing w:beforeLines="20" w:before="72" w:afterLines="20" w:after="72" w:line="220" w:lineRule="exact"/>
              <w:ind w:left="202" w:hangingChars="100" w:hanging="202"/>
              <w:rPr>
                <w:color w:val="000000" w:themeColor="text1"/>
              </w:rPr>
            </w:pPr>
            <w:r w:rsidRPr="00B2191D">
              <w:rPr>
                <w:rFonts w:hint="eastAsia"/>
                <w:color w:val="000000" w:themeColor="text1"/>
              </w:rPr>
              <w:t>・代替施設の選定、マニュアルの作成に関する本市の考え方を整理した。</w:t>
            </w:r>
          </w:p>
          <w:p w14:paraId="1E02FF55" w14:textId="679D7753" w:rsidR="00F75011" w:rsidRPr="00B2191D" w:rsidRDefault="00F75011" w:rsidP="004239ED">
            <w:pPr>
              <w:spacing w:beforeLines="20" w:before="72" w:afterLines="20" w:after="72" w:line="220" w:lineRule="exact"/>
              <w:jc w:val="right"/>
              <w:rPr>
                <w:color w:val="000000" w:themeColor="text1"/>
              </w:rPr>
            </w:pPr>
          </w:p>
        </w:tc>
        <w:tc>
          <w:tcPr>
            <w:tcW w:w="1701" w:type="dxa"/>
          </w:tcPr>
          <w:p w14:paraId="740A2BEE" w14:textId="2A8F4F28"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・更新したＢＣＰと</w:t>
            </w:r>
            <w:r w:rsidRPr="00B2191D">
              <w:rPr>
                <w:rFonts w:hint="eastAsia"/>
                <w:color w:val="000000" w:themeColor="text1"/>
              </w:rPr>
              <w:t>30</w:t>
            </w:r>
            <w:r w:rsidRPr="00B2191D">
              <w:rPr>
                <w:rFonts w:hint="eastAsia"/>
                <w:color w:val="000000" w:themeColor="text1"/>
              </w:rPr>
              <w:t>年度に整理した</w:t>
            </w:r>
            <w:r w:rsidR="007B28DC" w:rsidRPr="00B2191D">
              <w:rPr>
                <w:rFonts w:hint="eastAsia"/>
                <w:color w:val="000000" w:themeColor="text1"/>
              </w:rPr>
              <w:t>本市の</w:t>
            </w:r>
            <w:r w:rsidRPr="00B2191D">
              <w:rPr>
                <w:rFonts w:hint="eastAsia"/>
                <w:color w:val="000000" w:themeColor="text1"/>
              </w:rPr>
              <w:t>考え方を基に、浸水を考慮した内容に更新する必要がある。</w:t>
            </w:r>
          </w:p>
        </w:tc>
        <w:tc>
          <w:tcPr>
            <w:tcW w:w="2438" w:type="dxa"/>
            <w:shd w:val="clear" w:color="auto" w:fill="auto"/>
          </w:tcPr>
          <w:p w14:paraId="45443150" w14:textId="3851E8FF"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w:t>
            </w:r>
            <w:r w:rsidRPr="00B2191D">
              <w:rPr>
                <w:rFonts w:hint="eastAsia"/>
                <w:color w:val="000000" w:themeColor="text1"/>
              </w:rPr>
              <w:t>30</w:t>
            </w:r>
            <w:r w:rsidRPr="00B2191D">
              <w:rPr>
                <w:rFonts w:hint="eastAsia"/>
                <w:color w:val="000000" w:themeColor="text1"/>
              </w:rPr>
              <w:t>年度に整理した</w:t>
            </w:r>
            <w:r w:rsidR="007B28DC" w:rsidRPr="00B2191D">
              <w:rPr>
                <w:rFonts w:hint="eastAsia"/>
                <w:color w:val="000000" w:themeColor="text1"/>
              </w:rPr>
              <w:t>本市の</w:t>
            </w:r>
            <w:r w:rsidRPr="00B2191D">
              <w:rPr>
                <w:rFonts w:hint="eastAsia"/>
                <w:color w:val="000000" w:themeColor="text1"/>
              </w:rPr>
              <w:t>考え方を基に、代替施設の検討を各所属に指示する。特に区内全域が浸水対象となる区については、区外の代替施設確保を検討するよう指示する。（通年）</w:t>
            </w:r>
          </w:p>
          <w:p w14:paraId="64249A9C" w14:textId="3964424C"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w:t>
            </w:r>
            <w:r w:rsidRPr="00B2191D">
              <w:rPr>
                <w:rFonts w:cs="メイリオ" w:hint="eastAsia"/>
                <w:color w:val="000000" w:themeColor="text1"/>
                <w:szCs w:val="21"/>
              </w:rPr>
              <w:t>30</w:t>
            </w:r>
            <w:r w:rsidRPr="00B2191D">
              <w:rPr>
                <w:rFonts w:cs="メイリオ" w:hint="eastAsia"/>
                <w:color w:val="000000" w:themeColor="text1"/>
                <w:szCs w:val="21"/>
              </w:rPr>
              <w:t>年度に整理した</w:t>
            </w:r>
            <w:r w:rsidR="007B28DC" w:rsidRPr="00B2191D">
              <w:rPr>
                <w:rFonts w:hint="eastAsia"/>
                <w:color w:val="000000" w:themeColor="text1"/>
              </w:rPr>
              <w:t>本市の</w:t>
            </w:r>
            <w:r w:rsidRPr="00B2191D">
              <w:rPr>
                <w:rFonts w:cs="メイリオ" w:hint="eastAsia"/>
                <w:color w:val="000000" w:themeColor="text1"/>
                <w:szCs w:val="21"/>
              </w:rPr>
              <w:t>考え方を基に、全所属に対してマニュアルの作成・更新作業を指示し、整備する。（通年）</w:t>
            </w:r>
          </w:p>
        </w:tc>
      </w:tr>
      <w:tr w:rsidR="00471658" w:rsidRPr="00B2191D" w14:paraId="46892CF9" w14:textId="77777777" w:rsidTr="008054DD">
        <w:trPr>
          <w:trHeight w:val="1016"/>
        </w:trPr>
        <w:tc>
          <w:tcPr>
            <w:tcW w:w="3231" w:type="dxa"/>
          </w:tcPr>
          <w:p w14:paraId="65D87DCD" w14:textId="77777777" w:rsidR="00F75011" w:rsidRPr="00B2191D" w:rsidRDefault="00F75011" w:rsidP="004239ED">
            <w:pPr>
              <w:spacing w:beforeLines="20" w:before="72" w:afterLines="20" w:after="72" w:line="220" w:lineRule="exact"/>
              <w:ind w:left="193" w:hangingChars="100" w:hanging="193"/>
              <w:rPr>
                <w:color w:val="000000" w:themeColor="text1"/>
                <w:sz w:val="20"/>
                <w:szCs w:val="20"/>
              </w:rPr>
            </w:pPr>
            <w:r w:rsidRPr="00B2191D">
              <w:rPr>
                <w:rFonts w:asciiTheme="majorEastAsia" w:eastAsiaTheme="majorEastAsia" w:hAnsiTheme="majorEastAsia" w:hint="eastAsia"/>
                <w:b/>
                <w:color w:val="000000" w:themeColor="text1"/>
                <w:sz w:val="20"/>
                <w:szCs w:val="20"/>
              </w:rPr>
              <w:t>②所属業務詳細一覧等の検証</w:t>
            </w:r>
          </w:p>
          <w:p w14:paraId="3D5F0E0B" w14:textId="77777777" w:rsidR="00F75011" w:rsidRPr="00B2191D" w:rsidRDefault="00F75011" w:rsidP="004239ED">
            <w:pPr>
              <w:spacing w:before="20" w:afterLines="50" w:after="180" w:line="220" w:lineRule="exact"/>
              <w:ind w:left="202" w:hangingChars="100" w:hanging="202"/>
              <w:rPr>
                <w:rFonts w:asciiTheme="minorEastAsia" w:hAnsiTheme="minorEastAsia"/>
                <w:color w:val="000000" w:themeColor="text1"/>
              </w:rPr>
            </w:pPr>
            <w:r w:rsidRPr="00B2191D">
              <w:rPr>
                <w:rFonts w:hint="eastAsia"/>
                <w:color w:val="000000" w:themeColor="text1"/>
                <w:szCs w:val="21"/>
              </w:rPr>
              <w:t>・訓練手法の検討を進め、各所属が実施できるよう取り組む。</w:t>
            </w:r>
          </w:p>
        </w:tc>
        <w:tc>
          <w:tcPr>
            <w:tcW w:w="2721" w:type="dxa"/>
          </w:tcPr>
          <w:p w14:paraId="6665575A" w14:textId="56A517EF" w:rsidR="00F75011" w:rsidRPr="00B2191D" w:rsidRDefault="00F75011" w:rsidP="005246CD">
            <w:pPr>
              <w:widowControl/>
              <w:spacing w:beforeLines="20" w:before="72" w:afterLines="20" w:after="72" w:line="220" w:lineRule="exact"/>
              <w:ind w:left="202" w:hangingChars="100" w:hanging="202"/>
              <w:rPr>
                <w:color w:val="000000" w:themeColor="text1"/>
                <w:kern w:val="0"/>
              </w:rPr>
            </w:pPr>
            <w:r w:rsidRPr="00B2191D">
              <w:rPr>
                <w:rFonts w:hint="eastAsia"/>
                <w:color w:val="000000" w:themeColor="text1"/>
                <w:kern w:val="0"/>
              </w:rPr>
              <w:t>・</w:t>
            </w:r>
            <w:r w:rsidRPr="00B2191D">
              <w:rPr>
                <w:rFonts w:hint="eastAsia"/>
                <w:color w:val="000000" w:themeColor="text1"/>
              </w:rPr>
              <w:t>ＢＣＰの</w:t>
            </w:r>
            <w:r w:rsidRPr="00B2191D">
              <w:rPr>
                <w:rFonts w:hint="eastAsia"/>
                <w:color w:val="000000" w:themeColor="text1"/>
                <w:kern w:val="0"/>
              </w:rPr>
              <w:t>更新作業完了後に進める取組であるため、訓練については具体の検討が行えなかった。</w:t>
            </w:r>
          </w:p>
        </w:tc>
        <w:tc>
          <w:tcPr>
            <w:tcW w:w="1701" w:type="dxa"/>
          </w:tcPr>
          <w:p w14:paraId="58D4F6DB" w14:textId="3BC8FD6D" w:rsidR="004239ED"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・更新したＢＣＰを踏まえた訓練手法の検討が必要。</w:t>
            </w:r>
          </w:p>
        </w:tc>
        <w:tc>
          <w:tcPr>
            <w:tcW w:w="2438" w:type="dxa"/>
            <w:shd w:val="clear" w:color="auto" w:fill="auto"/>
          </w:tcPr>
          <w:p w14:paraId="7D0F1442"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szCs w:val="21"/>
              </w:rPr>
              <w:t>・</w:t>
            </w:r>
            <w:r w:rsidRPr="00B2191D">
              <w:rPr>
                <w:rFonts w:hint="eastAsia"/>
                <w:color w:val="000000" w:themeColor="text1"/>
              </w:rPr>
              <w:t>更新したＢＣＰを踏まえ、</w:t>
            </w:r>
            <w:r w:rsidRPr="00B2191D">
              <w:rPr>
                <w:rFonts w:hint="eastAsia"/>
                <w:color w:val="000000" w:themeColor="text1"/>
                <w:szCs w:val="21"/>
              </w:rPr>
              <w:t>訓練手法の検討を進め、各所属が訓練を実施できるようにする。（通年）</w:t>
            </w:r>
          </w:p>
        </w:tc>
      </w:tr>
      <w:tr w:rsidR="00471658" w:rsidRPr="00B2191D" w14:paraId="2DE2F69E" w14:textId="77777777" w:rsidTr="0037249F">
        <w:trPr>
          <w:trHeight w:val="1593"/>
        </w:trPr>
        <w:tc>
          <w:tcPr>
            <w:tcW w:w="3231" w:type="dxa"/>
          </w:tcPr>
          <w:p w14:paraId="178F362F" w14:textId="77777777" w:rsidR="00F75011" w:rsidRPr="00B2191D" w:rsidRDefault="00F75011" w:rsidP="004239ED">
            <w:pPr>
              <w:spacing w:beforeLines="20" w:before="72" w:afterLines="20" w:after="72" w:line="220" w:lineRule="exact"/>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③庁舎内での耐震対策</w:t>
            </w:r>
          </w:p>
          <w:p w14:paraId="6C1E67DD" w14:textId="77777777" w:rsidR="00F75011" w:rsidRPr="00B2191D" w:rsidRDefault="00F75011" w:rsidP="004239ED">
            <w:pPr>
              <w:spacing w:before="20" w:afterLines="50" w:after="180" w:line="220" w:lineRule="exact"/>
              <w:ind w:left="202" w:hangingChars="100" w:hanging="202"/>
              <w:rPr>
                <w:rFonts w:asciiTheme="minorEastAsia" w:hAnsiTheme="minorEastAsia"/>
                <w:color w:val="000000" w:themeColor="text1"/>
              </w:rPr>
            </w:pPr>
            <w:r w:rsidRPr="00B2191D">
              <w:rPr>
                <w:rFonts w:hint="eastAsia"/>
                <w:color w:val="000000" w:themeColor="text1"/>
                <w:szCs w:val="21"/>
              </w:rPr>
              <w:t>・</w:t>
            </w:r>
            <w:r w:rsidRPr="00B2191D">
              <w:rPr>
                <w:rFonts w:hint="eastAsia"/>
                <w:color w:val="000000" w:themeColor="text1"/>
                <w:szCs w:val="21"/>
              </w:rPr>
              <w:t>29</w:t>
            </w:r>
            <w:r w:rsidRPr="00B2191D">
              <w:rPr>
                <w:rFonts w:hint="eastAsia"/>
                <w:color w:val="000000" w:themeColor="text1"/>
                <w:szCs w:val="21"/>
              </w:rPr>
              <w:t>年度未達成の所属に対して取組の実施を指示するとともに、各所属に</w:t>
            </w:r>
            <w:r w:rsidRPr="00B2191D">
              <w:rPr>
                <w:rFonts w:hint="eastAsia"/>
                <w:color w:val="000000" w:themeColor="text1"/>
                <w:szCs w:val="21"/>
              </w:rPr>
              <w:t>30</w:t>
            </w:r>
            <w:r w:rsidRPr="00B2191D">
              <w:rPr>
                <w:rFonts w:hint="eastAsia"/>
                <w:color w:val="000000" w:themeColor="text1"/>
                <w:szCs w:val="21"/>
              </w:rPr>
              <w:t>年度から新たに行う取組対象があれば、対策に取り組むよう指示する。</w:t>
            </w:r>
          </w:p>
        </w:tc>
        <w:tc>
          <w:tcPr>
            <w:tcW w:w="2721" w:type="dxa"/>
          </w:tcPr>
          <w:p w14:paraId="65836B5D" w14:textId="6E8CD4A8" w:rsidR="00F75011" w:rsidRPr="00B2191D" w:rsidRDefault="00F75011" w:rsidP="004239ED">
            <w:pPr>
              <w:widowControl/>
              <w:spacing w:beforeLines="20" w:before="72" w:afterLines="20" w:after="72" w:line="220" w:lineRule="exact"/>
              <w:ind w:left="202" w:hangingChars="100" w:hanging="202"/>
              <w:rPr>
                <w:color w:val="000000" w:themeColor="text1"/>
              </w:rPr>
            </w:pPr>
            <w:r w:rsidRPr="00B2191D">
              <w:rPr>
                <w:rFonts w:hint="eastAsia"/>
                <w:color w:val="000000" w:themeColor="text1"/>
              </w:rPr>
              <w:t>・</w:t>
            </w:r>
            <w:r w:rsidRPr="00B2191D">
              <w:rPr>
                <w:rFonts w:hint="eastAsia"/>
                <w:color w:val="000000" w:themeColor="text1"/>
              </w:rPr>
              <w:t>29</w:t>
            </w:r>
            <w:r w:rsidRPr="00B2191D">
              <w:rPr>
                <w:rFonts w:hint="eastAsia"/>
                <w:color w:val="000000" w:themeColor="text1"/>
              </w:rPr>
              <w:t>年度未達成の所属に対して取組の実施を指示するとともに、各所属に対して</w:t>
            </w:r>
            <w:r w:rsidRPr="00B2191D">
              <w:rPr>
                <w:rFonts w:hint="eastAsia"/>
                <w:color w:val="000000" w:themeColor="text1"/>
              </w:rPr>
              <w:t>30</w:t>
            </w:r>
            <w:r w:rsidRPr="00B2191D">
              <w:rPr>
                <w:rFonts w:hint="eastAsia"/>
                <w:color w:val="000000" w:themeColor="text1"/>
              </w:rPr>
              <w:t>年度の対策実施を指示し、取組が完了した。</w:t>
            </w:r>
          </w:p>
          <w:p w14:paraId="7DBAC624" w14:textId="3FFB19D9" w:rsidR="00F75011" w:rsidRPr="00B2191D" w:rsidRDefault="00F75011" w:rsidP="004239ED">
            <w:pPr>
              <w:spacing w:beforeLines="20" w:before="72" w:afterLines="20" w:after="72" w:line="220" w:lineRule="exact"/>
              <w:jc w:val="right"/>
              <w:rPr>
                <w:color w:val="000000" w:themeColor="text1"/>
              </w:rPr>
            </w:pPr>
          </w:p>
        </w:tc>
        <w:tc>
          <w:tcPr>
            <w:tcW w:w="1701" w:type="dxa"/>
          </w:tcPr>
          <w:p w14:paraId="015060D9" w14:textId="77777777" w:rsidR="00F75011" w:rsidRPr="00B2191D" w:rsidRDefault="00F75011" w:rsidP="004239ED">
            <w:pPr>
              <w:spacing w:beforeLines="20" w:before="72" w:afterLines="20" w:after="72" w:line="240" w:lineRule="exact"/>
              <w:jc w:val="center"/>
              <w:rPr>
                <w:color w:val="000000" w:themeColor="text1"/>
              </w:rPr>
            </w:pPr>
            <w:r w:rsidRPr="00B2191D">
              <w:rPr>
                <w:rFonts w:hint="eastAsia"/>
                <w:color w:val="000000" w:themeColor="text1"/>
                <w:szCs w:val="21"/>
              </w:rPr>
              <w:t>―</w:t>
            </w:r>
          </w:p>
        </w:tc>
        <w:tc>
          <w:tcPr>
            <w:tcW w:w="2438" w:type="dxa"/>
            <w:shd w:val="clear" w:color="auto" w:fill="auto"/>
          </w:tcPr>
          <w:p w14:paraId="03A00B6D" w14:textId="77777777" w:rsidR="00F75011" w:rsidRPr="00B2191D" w:rsidRDefault="00F75011" w:rsidP="004239ED">
            <w:pPr>
              <w:spacing w:beforeLines="20" w:before="72" w:afterLines="20" w:after="72" w:line="240" w:lineRule="exact"/>
              <w:ind w:left="202" w:hangingChars="100" w:hanging="202"/>
              <w:jc w:val="center"/>
              <w:rPr>
                <w:color w:val="000000" w:themeColor="text1"/>
              </w:rPr>
            </w:pPr>
            <w:r w:rsidRPr="00B2191D">
              <w:rPr>
                <w:rFonts w:hint="eastAsia"/>
                <w:color w:val="000000" w:themeColor="text1"/>
                <w:szCs w:val="21"/>
              </w:rPr>
              <w:t>―</w:t>
            </w:r>
          </w:p>
        </w:tc>
      </w:tr>
    </w:tbl>
    <w:p w14:paraId="4D00CCF6" w14:textId="77777777" w:rsidR="00033240" w:rsidRPr="00B2191D" w:rsidRDefault="00033240" w:rsidP="00F75011">
      <w:pPr>
        <w:tabs>
          <w:tab w:val="left" w:pos="7110"/>
        </w:tabs>
        <w:ind w:right="108"/>
        <w:jc w:val="left"/>
        <w:rPr>
          <w:rFonts w:asciiTheme="majorEastAsia" w:eastAsiaTheme="majorEastAsia" w:hAnsiTheme="majorEastAsia"/>
          <w:b/>
          <w:color w:val="000000" w:themeColor="text1"/>
        </w:rPr>
      </w:pPr>
    </w:p>
    <w:p w14:paraId="472559D2" w14:textId="42DDAB48" w:rsidR="00F75011" w:rsidRPr="00B2191D" w:rsidRDefault="00F75011" w:rsidP="0068164F">
      <w:pPr>
        <w:pStyle w:val="af8"/>
      </w:pPr>
      <w:bookmarkStart w:id="24" w:name="_Toc12372651"/>
      <w:r w:rsidRPr="00B2191D">
        <w:rPr>
          <w:rFonts w:hint="eastAsia"/>
        </w:rPr>
        <w:t>柱1-2-(1)　公共施設の総合的かつ計画的な管理</w:t>
      </w:r>
      <w:bookmarkEnd w:id="24"/>
    </w:p>
    <w:p w14:paraId="7EF3B104" w14:textId="77777777" w:rsidR="00F75011" w:rsidRPr="00B2191D" w:rsidRDefault="00F75011" w:rsidP="00F75011">
      <w:pPr>
        <w:rPr>
          <w:rFonts w:asciiTheme="majorEastAsia" w:eastAsiaTheme="majorEastAsia" w:hAnsiTheme="majorEastAsia"/>
          <w:color w:val="000000" w:themeColor="text1"/>
          <w:sz w:val="22"/>
        </w:rPr>
      </w:pPr>
    </w:p>
    <w:p w14:paraId="65DADD96"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091" w:type="dxa"/>
        <w:tblLook w:val="04A0" w:firstRow="1" w:lastRow="0" w:firstColumn="1" w:lastColumn="0" w:noHBand="0" w:noVBand="1"/>
      </w:tblPr>
      <w:tblGrid>
        <w:gridCol w:w="3118"/>
        <w:gridCol w:w="2721"/>
        <w:gridCol w:w="1474"/>
        <w:gridCol w:w="2778"/>
      </w:tblGrid>
      <w:tr w:rsidR="00471658" w:rsidRPr="00B2191D" w14:paraId="79D3B5CC" w14:textId="77777777" w:rsidTr="003A6515">
        <w:trPr>
          <w:tblHeader/>
        </w:trPr>
        <w:tc>
          <w:tcPr>
            <w:tcW w:w="3118" w:type="dxa"/>
            <w:shd w:val="clear" w:color="auto" w:fill="B6DDE8" w:themeFill="accent5" w:themeFillTint="66"/>
            <w:vAlign w:val="center"/>
          </w:tcPr>
          <w:p w14:paraId="1873BC81" w14:textId="77777777" w:rsidR="00F75011" w:rsidRPr="00B2191D" w:rsidRDefault="00F75011" w:rsidP="004239ED">
            <w:pPr>
              <w:spacing w:line="240" w:lineRule="exact"/>
              <w:jc w:val="center"/>
              <w:rPr>
                <w:color w:val="000000" w:themeColor="text1"/>
              </w:rPr>
            </w:pPr>
            <w:r w:rsidRPr="00B2191D">
              <w:rPr>
                <w:color w:val="000000" w:themeColor="text1"/>
              </w:rPr>
              <w:t>目標</w:t>
            </w:r>
          </w:p>
        </w:tc>
        <w:tc>
          <w:tcPr>
            <w:tcW w:w="2721" w:type="dxa"/>
            <w:shd w:val="clear" w:color="auto" w:fill="B6DDE8" w:themeFill="accent5" w:themeFillTint="66"/>
            <w:vAlign w:val="center"/>
          </w:tcPr>
          <w:p w14:paraId="2B1361C1"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474" w:type="dxa"/>
            <w:shd w:val="clear" w:color="auto" w:fill="B6DDE8" w:themeFill="accent5" w:themeFillTint="66"/>
            <w:vAlign w:val="center"/>
          </w:tcPr>
          <w:p w14:paraId="2199E821"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年度目標</w:t>
            </w:r>
          </w:p>
          <w:p w14:paraId="286B0A9D" w14:textId="77777777" w:rsidR="00F75011" w:rsidRPr="00B2191D" w:rsidRDefault="00F75011" w:rsidP="004239ED">
            <w:pPr>
              <w:spacing w:line="240" w:lineRule="exact"/>
              <w:jc w:val="center"/>
              <w:rPr>
                <w:color w:val="000000" w:themeColor="text1"/>
              </w:rPr>
            </w:pPr>
            <w:r w:rsidRPr="00B2191D">
              <w:rPr>
                <w:color w:val="000000" w:themeColor="text1"/>
              </w:rPr>
              <w:t>の評価</w:t>
            </w:r>
          </w:p>
        </w:tc>
        <w:tc>
          <w:tcPr>
            <w:tcW w:w="2778" w:type="dxa"/>
            <w:shd w:val="clear" w:color="auto" w:fill="B6DDE8" w:themeFill="accent5" w:themeFillTint="66"/>
            <w:vAlign w:val="center"/>
          </w:tcPr>
          <w:p w14:paraId="2D82ED99"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12E1C1C7"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（設定・変更等）</w:t>
            </w:r>
          </w:p>
        </w:tc>
      </w:tr>
      <w:tr w:rsidR="00471658" w:rsidRPr="00B2191D" w14:paraId="172D9C72" w14:textId="77777777" w:rsidTr="00ED1BE3">
        <w:tblPrEx>
          <w:tblCellMar>
            <w:left w:w="99" w:type="dxa"/>
            <w:right w:w="99" w:type="dxa"/>
          </w:tblCellMar>
        </w:tblPrEx>
        <w:trPr>
          <w:trHeight w:val="609"/>
        </w:trPr>
        <w:tc>
          <w:tcPr>
            <w:tcW w:w="3118" w:type="dxa"/>
          </w:tcPr>
          <w:p w14:paraId="49F25064" w14:textId="77777777" w:rsidR="00F75011" w:rsidRPr="00B2191D" w:rsidRDefault="00F75011" w:rsidP="00ED1BE3">
            <w:pPr>
              <w:spacing w:beforeLines="10" w:before="36" w:afterLines="10" w:after="36" w:line="220" w:lineRule="exact"/>
              <w:rPr>
                <w:color w:val="000000" w:themeColor="text1"/>
              </w:rPr>
            </w:pPr>
            <w:r w:rsidRPr="00B2191D">
              <w:rPr>
                <w:rFonts w:hint="eastAsia"/>
                <w:color w:val="000000" w:themeColor="text1"/>
              </w:rPr>
              <w:t>30</w:t>
            </w:r>
            <w:r w:rsidRPr="00B2191D">
              <w:rPr>
                <w:rFonts w:hint="eastAsia"/>
                <w:color w:val="000000" w:themeColor="text1"/>
              </w:rPr>
              <w:t>年度　一般施設にかかる施設カルテの整備</w:t>
            </w:r>
          </w:p>
        </w:tc>
        <w:tc>
          <w:tcPr>
            <w:tcW w:w="2721" w:type="dxa"/>
          </w:tcPr>
          <w:p w14:paraId="7002DAC7" w14:textId="77777777" w:rsidR="00F75011" w:rsidRPr="00B2191D" w:rsidRDefault="00F75011" w:rsidP="00ED1BE3">
            <w:pPr>
              <w:spacing w:beforeLines="10" w:before="36" w:afterLines="10" w:after="36" w:line="220" w:lineRule="exact"/>
              <w:rPr>
                <w:color w:val="000000" w:themeColor="text1"/>
              </w:rPr>
            </w:pPr>
            <w:r w:rsidRPr="00B2191D">
              <w:rPr>
                <w:rFonts w:hint="eastAsia"/>
                <w:color w:val="000000" w:themeColor="text1"/>
              </w:rPr>
              <w:t>施設カルテの整備完了（整備対象：</w:t>
            </w:r>
            <w:r w:rsidRPr="00B2191D">
              <w:rPr>
                <w:rFonts w:hint="eastAsia"/>
                <w:color w:val="000000" w:themeColor="text1"/>
              </w:rPr>
              <w:t>635</w:t>
            </w:r>
            <w:r w:rsidRPr="00B2191D">
              <w:rPr>
                <w:rFonts w:hint="eastAsia"/>
                <w:color w:val="000000" w:themeColor="text1"/>
              </w:rPr>
              <w:t>施設）</w:t>
            </w:r>
          </w:p>
        </w:tc>
        <w:tc>
          <w:tcPr>
            <w:tcW w:w="1474" w:type="dxa"/>
          </w:tcPr>
          <w:p w14:paraId="388FE4F4" w14:textId="77777777" w:rsidR="00F75011" w:rsidRPr="00B2191D" w:rsidRDefault="00F75011" w:rsidP="004239ED">
            <w:pPr>
              <w:spacing w:beforeLines="20" w:before="72" w:afterLines="20" w:after="72" w:line="240" w:lineRule="exact"/>
              <w:jc w:val="center"/>
              <w:rPr>
                <w:color w:val="000000" w:themeColor="text1"/>
              </w:rPr>
            </w:pPr>
            <w:r w:rsidRPr="00B2191D">
              <w:rPr>
                <w:rFonts w:hint="eastAsia"/>
                <w:color w:val="000000" w:themeColor="text1"/>
              </w:rPr>
              <w:t>達成</w:t>
            </w:r>
          </w:p>
        </w:tc>
        <w:tc>
          <w:tcPr>
            <w:tcW w:w="2778" w:type="dxa"/>
            <w:shd w:val="clear" w:color="auto" w:fill="auto"/>
          </w:tcPr>
          <w:p w14:paraId="034F2469" w14:textId="77777777" w:rsidR="00F75011" w:rsidRPr="00B2191D" w:rsidRDefault="00F75011" w:rsidP="00ED1BE3">
            <w:pPr>
              <w:spacing w:line="220" w:lineRule="exact"/>
              <w:jc w:val="center"/>
              <w:rPr>
                <w:color w:val="000000" w:themeColor="text1"/>
              </w:rPr>
            </w:pPr>
            <w:r w:rsidRPr="00B2191D">
              <w:rPr>
                <w:rFonts w:hint="eastAsia"/>
                <w:color w:val="000000" w:themeColor="text1"/>
              </w:rPr>
              <w:t>―</w:t>
            </w:r>
          </w:p>
          <w:p w14:paraId="0E34735D" w14:textId="77777777" w:rsidR="00F75011" w:rsidRPr="00B2191D" w:rsidRDefault="00F75011" w:rsidP="003A6515">
            <w:pPr>
              <w:spacing w:line="220" w:lineRule="exact"/>
              <w:rPr>
                <w:color w:val="000000" w:themeColor="text1"/>
              </w:rPr>
            </w:pPr>
            <w:r w:rsidRPr="00B2191D">
              <w:rPr>
                <w:rFonts w:hint="eastAsia"/>
                <w:color w:val="000000" w:themeColor="text1"/>
              </w:rPr>
              <w:t>（理由）</w:t>
            </w:r>
          </w:p>
          <w:p w14:paraId="0D3A7881" w14:textId="77777777" w:rsidR="00F75011" w:rsidRPr="00B2191D" w:rsidRDefault="00F75011" w:rsidP="003A6515">
            <w:pPr>
              <w:spacing w:line="220" w:lineRule="exact"/>
              <w:rPr>
                <w:color w:val="000000" w:themeColor="text1"/>
              </w:rPr>
            </w:pPr>
            <w:r w:rsidRPr="00B2191D">
              <w:rPr>
                <w:rFonts w:hint="eastAsia"/>
                <w:color w:val="000000" w:themeColor="text1"/>
              </w:rPr>
              <w:t>30</w:t>
            </w:r>
            <w:r w:rsidRPr="00B2191D">
              <w:rPr>
                <w:rFonts w:hint="eastAsia"/>
                <w:color w:val="000000" w:themeColor="text1"/>
              </w:rPr>
              <w:t>年度で取組完了したため。</w:t>
            </w:r>
          </w:p>
        </w:tc>
      </w:tr>
      <w:tr w:rsidR="00471658" w:rsidRPr="00B2191D" w14:paraId="46F90FBF" w14:textId="77777777" w:rsidTr="00ED1BE3">
        <w:tblPrEx>
          <w:tblCellMar>
            <w:left w:w="99" w:type="dxa"/>
            <w:right w:w="99" w:type="dxa"/>
          </w:tblCellMar>
        </w:tblPrEx>
        <w:trPr>
          <w:trHeight w:val="1086"/>
        </w:trPr>
        <w:tc>
          <w:tcPr>
            <w:tcW w:w="3118" w:type="dxa"/>
          </w:tcPr>
          <w:p w14:paraId="4BD78200" w14:textId="77777777" w:rsidR="00F75011" w:rsidRPr="00B2191D" w:rsidRDefault="00F75011" w:rsidP="00ED1BE3">
            <w:pPr>
              <w:spacing w:beforeLines="10" w:before="36" w:afterLines="10" w:after="36" w:line="220" w:lineRule="exact"/>
              <w:rPr>
                <w:color w:val="000000" w:themeColor="text1"/>
              </w:rPr>
            </w:pPr>
            <w:r w:rsidRPr="00B2191D">
              <w:rPr>
                <w:color w:val="000000" w:themeColor="text1"/>
              </w:rPr>
              <w:t>30</w:t>
            </w:r>
            <w:r w:rsidRPr="00B2191D">
              <w:rPr>
                <w:rFonts w:hint="eastAsia"/>
                <w:color w:val="000000" w:themeColor="text1"/>
              </w:rPr>
              <w:t>年度～　施設カルテを活用した個別施設計画の策定及びそれに基づく維持管理等（計画策定分より順次実施）</w:t>
            </w:r>
          </w:p>
        </w:tc>
        <w:tc>
          <w:tcPr>
            <w:tcW w:w="2721" w:type="dxa"/>
          </w:tcPr>
          <w:p w14:paraId="25A329DF" w14:textId="77777777" w:rsidR="00F75011" w:rsidRPr="00B2191D" w:rsidRDefault="00F75011" w:rsidP="00ED1BE3">
            <w:pPr>
              <w:spacing w:beforeLines="10" w:before="36" w:afterLines="10" w:after="36" w:line="220" w:lineRule="exact"/>
              <w:rPr>
                <w:color w:val="000000" w:themeColor="text1"/>
              </w:rPr>
            </w:pPr>
            <w:r w:rsidRPr="00B2191D">
              <w:rPr>
                <w:rFonts w:hint="eastAsia"/>
                <w:color w:val="000000" w:themeColor="text1"/>
              </w:rPr>
              <w:t>個別施設計画の策定に向けた検討及び計画に基づく維持管理、更新等の実施（計画策定分より順次実施）</w:t>
            </w:r>
          </w:p>
        </w:tc>
        <w:tc>
          <w:tcPr>
            <w:tcW w:w="1474" w:type="dxa"/>
          </w:tcPr>
          <w:p w14:paraId="7F8A0AC0" w14:textId="77777777" w:rsidR="00F75011" w:rsidRPr="00B2191D" w:rsidRDefault="00F75011" w:rsidP="004239ED">
            <w:pPr>
              <w:spacing w:beforeLines="20" w:before="72" w:afterLines="20" w:after="72" w:line="240" w:lineRule="exact"/>
              <w:jc w:val="center"/>
              <w:rPr>
                <w:color w:val="000000" w:themeColor="text1"/>
              </w:rPr>
            </w:pPr>
            <w:r w:rsidRPr="00B2191D">
              <w:rPr>
                <w:rFonts w:hint="eastAsia"/>
                <w:color w:val="000000" w:themeColor="text1"/>
              </w:rPr>
              <w:t>―</w:t>
            </w:r>
          </w:p>
        </w:tc>
        <w:tc>
          <w:tcPr>
            <w:tcW w:w="2778" w:type="dxa"/>
            <w:shd w:val="clear" w:color="auto" w:fill="auto"/>
          </w:tcPr>
          <w:p w14:paraId="31B5B27D" w14:textId="49CE6C11" w:rsidR="00F75011" w:rsidRPr="00B2191D" w:rsidRDefault="00F75011" w:rsidP="00ED1BE3">
            <w:pPr>
              <w:spacing w:beforeLines="20" w:before="72" w:afterLines="40" w:after="144" w:line="220" w:lineRule="exact"/>
              <w:rPr>
                <w:color w:val="000000" w:themeColor="text1"/>
              </w:rPr>
            </w:pPr>
            <w:r w:rsidRPr="00B2191D">
              <w:rPr>
                <w:rFonts w:hint="eastAsia"/>
                <w:color w:val="000000" w:themeColor="text1"/>
              </w:rPr>
              <w:t>変更なし</w:t>
            </w:r>
          </w:p>
          <w:p w14:paraId="228D38A8" w14:textId="77777777" w:rsidR="00F75011" w:rsidRPr="00B2191D" w:rsidRDefault="00F75011" w:rsidP="00ED1BE3">
            <w:pPr>
              <w:spacing w:beforeLines="10" w:before="36" w:afterLines="10" w:after="36" w:line="220" w:lineRule="exact"/>
              <w:rPr>
                <w:color w:val="000000" w:themeColor="text1"/>
              </w:rPr>
            </w:pPr>
            <w:r w:rsidRPr="00B2191D">
              <w:rPr>
                <w:rFonts w:hint="eastAsia"/>
                <w:color w:val="000000" w:themeColor="text1"/>
              </w:rPr>
              <w:t>（理由）</w:t>
            </w:r>
          </w:p>
          <w:p w14:paraId="1EC3574E" w14:textId="77777777" w:rsidR="00F75011" w:rsidRPr="00B2191D" w:rsidRDefault="00F75011" w:rsidP="00ED1BE3">
            <w:pPr>
              <w:spacing w:beforeLines="10" w:before="36" w:afterLines="10" w:after="36" w:line="220" w:lineRule="exact"/>
              <w:rPr>
                <w:color w:val="000000" w:themeColor="text1"/>
              </w:rPr>
            </w:pPr>
            <w:r w:rsidRPr="00B2191D">
              <w:rPr>
                <w:rFonts w:hint="eastAsia"/>
                <w:color w:val="000000" w:themeColor="text1"/>
              </w:rPr>
              <w:t>予定通りに取組が進捗しているため。</w:t>
            </w:r>
          </w:p>
        </w:tc>
      </w:tr>
      <w:tr w:rsidR="00F75011" w:rsidRPr="00B2191D" w14:paraId="0083627E" w14:textId="77777777" w:rsidTr="00ED1BE3">
        <w:tblPrEx>
          <w:tblCellMar>
            <w:left w:w="99" w:type="dxa"/>
            <w:right w:w="99" w:type="dxa"/>
          </w:tblCellMar>
        </w:tblPrEx>
        <w:trPr>
          <w:trHeight w:val="1077"/>
        </w:trPr>
        <w:tc>
          <w:tcPr>
            <w:tcW w:w="3118" w:type="dxa"/>
          </w:tcPr>
          <w:p w14:paraId="5BDDE601" w14:textId="77777777" w:rsidR="00F75011" w:rsidRPr="00B2191D" w:rsidRDefault="00F75011" w:rsidP="00ED1BE3">
            <w:pPr>
              <w:spacing w:beforeLines="10" w:before="36" w:afterLines="10" w:after="36" w:line="220" w:lineRule="exact"/>
              <w:rPr>
                <w:color w:val="000000" w:themeColor="text1"/>
              </w:rPr>
            </w:pPr>
            <w:r w:rsidRPr="00B2191D">
              <w:rPr>
                <w:rFonts w:hint="eastAsia"/>
                <w:color w:val="000000" w:themeColor="text1"/>
              </w:rPr>
              <w:t>30</w:t>
            </w:r>
            <w:r w:rsidRPr="00B2191D">
              <w:rPr>
                <w:rFonts w:hint="eastAsia"/>
                <w:color w:val="000000" w:themeColor="text1"/>
              </w:rPr>
              <w:t>年度～　個別施設計画に基づいた将来コストの全体像の把握や財源確保の手法等の検討を進め、今後取り組む規模の最適化に向けた仕組みづくりを推進</w:t>
            </w:r>
          </w:p>
        </w:tc>
        <w:tc>
          <w:tcPr>
            <w:tcW w:w="2721" w:type="dxa"/>
          </w:tcPr>
          <w:p w14:paraId="6ACDA979" w14:textId="77777777" w:rsidR="00F75011" w:rsidRPr="00B2191D" w:rsidRDefault="00F75011" w:rsidP="00ED1BE3">
            <w:pPr>
              <w:spacing w:beforeLines="10" w:before="36" w:afterLines="10" w:after="36" w:line="220" w:lineRule="exact"/>
              <w:rPr>
                <w:color w:val="000000" w:themeColor="text1"/>
              </w:rPr>
            </w:pPr>
            <w:r w:rsidRPr="00B2191D">
              <w:rPr>
                <w:rFonts w:hint="eastAsia"/>
                <w:color w:val="000000" w:themeColor="text1"/>
              </w:rPr>
              <w:t>将来コストの全体像を把握するための調査や、仕組みづくりに向けた他都市事例調査を実施</w:t>
            </w:r>
          </w:p>
        </w:tc>
        <w:tc>
          <w:tcPr>
            <w:tcW w:w="1474" w:type="dxa"/>
          </w:tcPr>
          <w:p w14:paraId="6EEB837C" w14:textId="77777777" w:rsidR="00F75011" w:rsidRPr="00B2191D" w:rsidRDefault="00F75011" w:rsidP="004239ED">
            <w:pPr>
              <w:spacing w:beforeLines="20" w:before="72" w:afterLines="20" w:after="72" w:line="240" w:lineRule="exact"/>
              <w:jc w:val="center"/>
              <w:rPr>
                <w:color w:val="000000" w:themeColor="text1"/>
              </w:rPr>
            </w:pPr>
            <w:r w:rsidRPr="00B2191D">
              <w:rPr>
                <w:rFonts w:ascii="ＭＳ 明朝" w:eastAsia="ＭＳ 明朝" w:hAnsi="ＭＳ 明朝" w:cs="ＭＳ 明朝" w:hint="eastAsia"/>
                <w:color w:val="000000" w:themeColor="text1"/>
              </w:rPr>
              <w:t>―</w:t>
            </w:r>
          </w:p>
        </w:tc>
        <w:tc>
          <w:tcPr>
            <w:tcW w:w="2778" w:type="dxa"/>
            <w:shd w:val="clear" w:color="auto" w:fill="auto"/>
          </w:tcPr>
          <w:p w14:paraId="58AD6C3D" w14:textId="4B428904" w:rsidR="00F75011" w:rsidRPr="00B2191D" w:rsidRDefault="00F75011" w:rsidP="00ED1BE3">
            <w:pPr>
              <w:spacing w:beforeLines="20" w:before="72" w:afterLines="40" w:after="144" w:line="220" w:lineRule="exact"/>
              <w:rPr>
                <w:color w:val="000000" w:themeColor="text1"/>
              </w:rPr>
            </w:pPr>
            <w:r w:rsidRPr="00B2191D">
              <w:rPr>
                <w:rFonts w:hint="eastAsia"/>
                <w:color w:val="000000" w:themeColor="text1"/>
              </w:rPr>
              <w:t>変更なし</w:t>
            </w:r>
          </w:p>
          <w:p w14:paraId="101E411F" w14:textId="77777777" w:rsidR="00F75011" w:rsidRPr="00B2191D" w:rsidRDefault="00F75011" w:rsidP="00ED1BE3">
            <w:pPr>
              <w:spacing w:beforeLines="10" w:before="36" w:afterLines="10" w:after="36" w:line="220" w:lineRule="exact"/>
              <w:rPr>
                <w:color w:val="000000" w:themeColor="text1"/>
              </w:rPr>
            </w:pPr>
            <w:r w:rsidRPr="00B2191D">
              <w:rPr>
                <w:rFonts w:hint="eastAsia"/>
                <w:color w:val="000000" w:themeColor="text1"/>
              </w:rPr>
              <w:t>（理由）</w:t>
            </w:r>
          </w:p>
          <w:p w14:paraId="73B4F762" w14:textId="77777777" w:rsidR="00F75011" w:rsidRPr="00B2191D" w:rsidRDefault="00F75011" w:rsidP="00ED1BE3">
            <w:pPr>
              <w:spacing w:beforeLines="10" w:before="36" w:afterLines="10" w:after="36" w:line="220" w:lineRule="exact"/>
              <w:rPr>
                <w:color w:val="000000" w:themeColor="text1"/>
              </w:rPr>
            </w:pPr>
            <w:r w:rsidRPr="00B2191D">
              <w:rPr>
                <w:rFonts w:hint="eastAsia"/>
                <w:color w:val="000000" w:themeColor="text1"/>
              </w:rPr>
              <w:t>予定通りに取組が進捗しているため。</w:t>
            </w:r>
          </w:p>
        </w:tc>
      </w:tr>
    </w:tbl>
    <w:p w14:paraId="4B6620DD" w14:textId="77777777" w:rsidR="00F75011" w:rsidRPr="00B2191D" w:rsidRDefault="00F75011" w:rsidP="003A6515">
      <w:pPr>
        <w:widowControl/>
        <w:spacing w:line="100" w:lineRule="exact"/>
        <w:jc w:val="left"/>
        <w:rPr>
          <w:rFonts w:asciiTheme="majorEastAsia" w:eastAsiaTheme="majorEastAsia" w:hAnsiTheme="majorEastAsia"/>
          <w:color w:val="000000" w:themeColor="text1"/>
          <w:sz w:val="22"/>
        </w:rPr>
      </w:pPr>
    </w:p>
    <w:p w14:paraId="280794C1" w14:textId="77777777" w:rsidR="00F75011" w:rsidRPr="00B2191D" w:rsidRDefault="00F75011" w:rsidP="00F75011">
      <w:pPr>
        <w:widowControl/>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a3"/>
        <w:tblW w:w="10092" w:type="dxa"/>
        <w:tblInd w:w="-5" w:type="dxa"/>
        <w:tblLook w:val="04A0" w:firstRow="1" w:lastRow="0" w:firstColumn="1" w:lastColumn="0" w:noHBand="0" w:noVBand="1"/>
      </w:tblPr>
      <w:tblGrid>
        <w:gridCol w:w="2438"/>
        <w:gridCol w:w="3572"/>
        <w:gridCol w:w="2211"/>
        <w:gridCol w:w="1871"/>
      </w:tblGrid>
      <w:tr w:rsidR="00471658" w:rsidRPr="00B2191D" w14:paraId="6B43191A" w14:textId="77777777" w:rsidTr="00AB2BE8">
        <w:trPr>
          <w:tblHeader/>
        </w:trPr>
        <w:tc>
          <w:tcPr>
            <w:tcW w:w="2438" w:type="dxa"/>
            <w:shd w:val="clear" w:color="auto" w:fill="B6DDE8" w:themeFill="accent5" w:themeFillTint="66"/>
            <w:vAlign w:val="center"/>
          </w:tcPr>
          <w:p w14:paraId="45E28695"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hint="eastAsia"/>
                <w:color w:val="000000" w:themeColor="text1"/>
              </w:rPr>
              <w:t>30</w:t>
            </w:r>
            <w:r w:rsidRPr="00B2191D">
              <w:rPr>
                <w:rFonts w:asciiTheme="minorEastAsia" w:hAnsiTheme="minorEastAsia" w:hint="eastAsia"/>
                <w:color w:val="000000" w:themeColor="text1"/>
              </w:rPr>
              <w:t>年度の取組内容</w:t>
            </w:r>
          </w:p>
        </w:tc>
        <w:tc>
          <w:tcPr>
            <w:tcW w:w="3572" w:type="dxa"/>
            <w:shd w:val="clear" w:color="auto" w:fill="B6DDE8" w:themeFill="accent5" w:themeFillTint="66"/>
            <w:vAlign w:val="center"/>
          </w:tcPr>
          <w:p w14:paraId="4337645F" w14:textId="1D39ED8D" w:rsidR="00F75011" w:rsidRPr="00B2191D" w:rsidRDefault="00F75011" w:rsidP="00033240">
            <w:pPr>
              <w:spacing w:line="24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2211" w:type="dxa"/>
            <w:shd w:val="clear" w:color="auto" w:fill="B6DDE8" w:themeFill="accent5" w:themeFillTint="66"/>
            <w:vAlign w:val="center"/>
          </w:tcPr>
          <w:p w14:paraId="3F12743E"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1871" w:type="dxa"/>
            <w:shd w:val="clear" w:color="auto" w:fill="B6DDE8" w:themeFill="accent5" w:themeFillTint="66"/>
            <w:vAlign w:val="center"/>
          </w:tcPr>
          <w:p w14:paraId="42023F4C" w14:textId="77777777" w:rsidR="00F75011" w:rsidRPr="00B2191D" w:rsidRDefault="00F75011" w:rsidP="004239ED">
            <w:pPr>
              <w:spacing w:line="240" w:lineRule="exact"/>
              <w:jc w:val="center"/>
              <w:rPr>
                <w:rFonts w:asciiTheme="minorEastAsia" w:hAnsiTheme="minorEastAsia"/>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471658" w:rsidRPr="00B2191D" w14:paraId="51BA8905" w14:textId="77777777" w:rsidTr="00AB2BE8">
        <w:trPr>
          <w:trHeight w:val="1836"/>
        </w:trPr>
        <w:tc>
          <w:tcPr>
            <w:tcW w:w="2438" w:type="dxa"/>
          </w:tcPr>
          <w:p w14:paraId="0826FA20" w14:textId="77777777" w:rsidR="00F75011" w:rsidRPr="00B2191D" w:rsidRDefault="00F75011" w:rsidP="00ED1BE3">
            <w:pPr>
              <w:spacing w:beforeLines="20" w:before="72" w:afterLines="20" w:after="72" w:line="22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cs="ＭＳ 明朝" w:hint="eastAsia"/>
                <w:b/>
                <w:color w:val="000000" w:themeColor="text1"/>
                <w:sz w:val="20"/>
                <w:szCs w:val="20"/>
              </w:rPr>
              <w:t>③</w:t>
            </w:r>
            <w:r w:rsidRPr="00B2191D">
              <w:rPr>
                <w:rFonts w:asciiTheme="majorEastAsia" w:eastAsiaTheme="majorEastAsia" w:hAnsiTheme="majorEastAsia"/>
                <w:b/>
                <w:color w:val="000000" w:themeColor="text1"/>
                <w:sz w:val="20"/>
                <w:szCs w:val="20"/>
              </w:rPr>
              <w:t>一般施設にかかる個別施設計画の検討</w:t>
            </w:r>
            <w:r w:rsidRPr="00B2191D">
              <w:rPr>
                <w:rFonts w:asciiTheme="majorEastAsia" w:eastAsiaTheme="majorEastAsia" w:hAnsiTheme="majorEastAsia" w:hint="eastAsia"/>
                <w:b/>
                <w:color w:val="000000" w:themeColor="text1"/>
                <w:sz w:val="20"/>
                <w:szCs w:val="20"/>
              </w:rPr>
              <w:t>・策定</w:t>
            </w:r>
          </w:p>
          <w:p w14:paraId="5A5664E1" w14:textId="77777777" w:rsidR="00F75011" w:rsidRPr="00B2191D" w:rsidRDefault="00F75011" w:rsidP="003A6515">
            <w:pPr>
              <w:spacing w:beforeLines="20" w:before="72" w:afterLines="20" w:after="72" w:line="220" w:lineRule="exact"/>
              <w:ind w:left="202" w:hangingChars="100" w:hanging="202"/>
              <w:rPr>
                <w:color w:val="000000" w:themeColor="text1"/>
              </w:rPr>
            </w:pPr>
            <w:r w:rsidRPr="00B2191D">
              <w:rPr>
                <w:color w:val="000000" w:themeColor="text1"/>
              </w:rPr>
              <w:t>・</w:t>
            </w:r>
            <w:r w:rsidRPr="00B2191D">
              <w:rPr>
                <w:color w:val="000000" w:themeColor="text1"/>
              </w:rPr>
              <w:t>30</w:t>
            </w:r>
            <w:r w:rsidRPr="00B2191D">
              <w:rPr>
                <w:color w:val="000000" w:themeColor="text1"/>
              </w:rPr>
              <w:t>年度整備対象施設（約</w:t>
            </w:r>
            <w:r w:rsidRPr="00B2191D">
              <w:rPr>
                <w:color w:val="000000" w:themeColor="text1"/>
              </w:rPr>
              <w:t>200</w:t>
            </w:r>
            <w:r w:rsidRPr="00B2191D">
              <w:rPr>
                <w:color w:val="000000" w:themeColor="text1"/>
              </w:rPr>
              <w:t>施設）の施設カルテの整備を、早期に完了する。</w:t>
            </w:r>
          </w:p>
          <w:p w14:paraId="3F6901FA" w14:textId="77777777" w:rsidR="00F75011" w:rsidRPr="00B2191D" w:rsidRDefault="00F75011" w:rsidP="003A6515">
            <w:pPr>
              <w:spacing w:beforeLines="20" w:before="72" w:afterLines="20" w:after="72" w:line="220" w:lineRule="exact"/>
              <w:ind w:left="202" w:hangingChars="100" w:hanging="202"/>
              <w:rPr>
                <w:rFonts w:asciiTheme="majorEastAsia" w:eastAsiaTheme="majorEastAsia" w:hAnsiTheme="majorEastAsia"/>
                <w:b/>
                <w:color w:val="000000" w:themeColor="text1"/>
                <w:sz w:val="20"/>
                <w:szCs w:val="20"/>
              </w:rPr>
            </w:pPr>
            <w:r w:rsidRPr="00B2191D">
              <w:rPr>
                <w:rFonts w:hint="eastAsia"/>
                <w:color w:val="000000" w:themeColor="text1"/>
              </w:rPr>
              <w:t>・</w:t>
            </w:r>
            <w:r w:rsidRPr="00B2191D">
              <w:rPr>
                <w:color w:val="000000" w:themeColor="text1"/>
              </w:rPr>
              <w:t>施設所管所属における個別施設計画の検討・</w:t>
            </w:r>
            <w:r w:rsidRPr="00B2191D">
              <w:rPr>
                <w:rFonts w:hint="eastAsia"/>
                <w:color w:val="000000" w:themeColor="text1"/>
              </w:rPr>
              <w:t>策定</w:t>
            </w:r>
            <w:r w:rsidRPr="00B2191D">
              <w:rPr>
                <w:color w:val="000000" w:themeColor="text1"/>
              </w:rPr>
              <w:t>状況について、進捗を把握する。</w:t>
            </w:r>
          </w:p>
        </w:tc>
        <w:tc>
          <w:tcPr>
            <w:tcW w:w="3572" w:type="dxa"/>
          </w:tcPr>
          <w:p w14:paraId="3A7D9F6C" w14:textId="77777777" w:rsidR="00F75011" w:rsidRPr="00B2191D" w:rsidRDefault="00F75011" w:rsidP="003A6515">
            <w:pPr>
              <w:spacing w:beforeLines="20" w:before="72" w:afterLines="20" w:after="72" w:line="220" w:lineRule="exact"/>
              <w:ind w:left="202" w:hangingChars="100" w:hanging="202"/>
              <w:rPr>
                <w:color w:val="000000" w:themeColor="text1"/>
              </w:rPr>
            </w:pPr>
            <w:r w:rsidRPr="00B2191D">
              <w:rPr>
                <w:color w:val="000000" w:themeColor="text1"/>
              </w:rPr>
              <w:t>・</w:t>
            </w:r>
            <w:r w:rsidRPr="00B2191D">
              <w:rPr>
                <w:rFonts w:hint="eastAsia"/>
                <w:color w:val="000000" w:themeColor="text1"/>
              </w:rPr>
              <w:t>30</w:t>
            </w:r>
            <w:r w:rsidRPr="00B2191D">
              <w:rPr>
                <w:rFonts w:hint="eastAsia"/>
                <w:color w:val="000000" w:themeColor="text1"/>
              </w:rPr>
              <w:t>年度の整備対象施設（</w:t>
            </w:r>
            <w:r w:rsidRPr="00B2191D">
              <w:rPr>
                <w:rFonts w:hint="eastAsia"/>
                <w:color w:val="000000" w:themeColor="text1"/>
              </w:rPr>
              <w:t>204</w:t>
            </w:r>
            <w:r w:rsidRPr="00B2191D">
              <w:rPr>
                <w:rFonts w:hint="eastAsia"/>
                <w:color w:val="000000" w:themeColor="text1"/>
              </w:rPr>
              <w:t>施設）の施設カルテの整備を着実に進め、施設カルテの整備を完了（整備対象：</w:t>
            </w:r>
            <w:r w:rsidRPr="00B2191D">
              <w:rPr>
                <w:rFonts w:hint="eastAsia"/>
                <w:color w:val="000000" w:themeColor="text1"/>
              </w:rPr>
              <w:t>635</w:t>
            </w:r>
            <w:r w:rsidRPr="00B2191D">
              <w:rPr>
                <w:rFonts w:hint="eastAsia"/>
                <w:color w:val="000000" w:themeColor="text1"/>
              </w:rPr>
              <w:t>施設）</w:t>
            </w:r>
          </w:p>
          <w:p w14:paraId="0059D6A4" w14:textId="77777777" w:rsidR="00F75011" w:rsidRPr="00B2191D" w:rsidRDefault="00F75011" w:rsidP="003A6515">
            <w:pPr>
              <w:spacing w:beforeLines="20" w:before="72" w:afterLines="20" w:after="72" w:line="220" w:lineRule="exact"/>
              <w:ind w:left="202" w:hangingChars="100" w:hanging="202"/>
              <w:rPr>
                <w:color w:val="000000" w:themeColor="text1"/>
              </w:rPr>
            </w:pPr>
            <w:r w:rsidRPr="00B2191D">
              <w:rPr>
                <w:rFonts w:hint="eastAsia"/>
                <w:color w:val="000000" w:themeColor="text1"/>
              </w:rPr>
              <w:t>・「個別施設計画作成ガイドライン」を作成して周知し、留意点等について施設所管所属に説明を行った。</w:t>
            </w:r>
          </w:p>
          <w:p w14:paraId="118C1458" w14:textId="77777777" w:rsidR="00F75011" w:rsidRPr="00B2191D" w:rsidRDefault="00F75011" w:rsidP="003A6515">
            <w:pPr>
              <w:spacing w:beforeLines="20" w:before="72" w:afterLines="20" w:after="72" w:line="220" w:lineRule="exact"/>
              <w:ind w:left="202" w:hangingChars="100" w:hanging="202"/>
              <w:rPr>
                <w:color w:val="000000" w:themeColor="text1"/>
              </w:rPr>
            </w:pPr>
            <w:r w:rsidRPr="00B2191D">
              <w:rPr>
                <w:rFonts w:hint="eastAsia"/>
                <w:color w:val="000000" w:themeColor="text1"/>
              </w:rPr>
              <w:t>・施設所管所属へ照会し、個別施設計画の検討・策定状況について、進捗を把握するとともに、取りまとめた個別施設計画の策定状況を、全所属に共有し、あわせて助言を行った。</w:t>
            </w:r>
          </w:p>
          <w:p w14:paraId="680E4AED" w14:textId="1F8A6117" w:rsidR="00F75011" w:rsidRPr="00B2191D" w:rsidRDefault="00F75011" w:rsidP="000B0E07">
            <w:pPr>
              <w:spacing w:beforeLines="20" w:before="72" w:afterLines="20" w:after="72" w:line="220" w:lineRule="exact"/>
              <w:ind w:left="202" w:hangingChars="100" w:hanging="202"/>
              <w:rPr>
                <w:color w:val="000000" w:themeColor="text1"/>
              </w:rPr>
            </w:pPr>
            <w:r w:rsidRPr="00B2191D">
              <w:rPr>
                <w:rFonts w:hint="eastAsia"/>
                <w:color w:val="000000" w:themeColor="text1"/>
              </w:rPr>
              <w:t>・個別施設計画における修繕・更新の実施計画の作成にあたり、施設カルテを活用した手法について説明・支援を行った。</w:t>
            </w:r>
          </w:p>
        </w:tc>
        <w:tc>
          <w:tcPr>
            <w:tcW w:w="2211" w:type="dxa"/>
          </w:tcPr>
          <w:p w14:paraId="12AEE93C" w14:textId="1E6FEAEF" w:rsidR="00F75011" w:rsidRPr="00B2191D" w:rsidRDefault="00F75011" w:rsidP="00ED1BE3">
            <w:pPr>
              <w:spacing w:beforeLines="20" w:before="72" w:afterLines="20" w:after="72" w:line="220" w:lineRule="exact"/>
              <w:ind w:left="202" w:hangingChars="100" w:hanging="202"/>
              <w:rPr>
                <w:color w:val="000000" w:themeColor="text1"/>
              </w:rPr>
            </w:pPr>
            <w:r w:rsidRPr="00B2191D">
              <w:rPr>
                <w:rFonts w:hint="eastAsia"/>
                <w:color w:val="000000" w:themeColor="text1"/>
              </w:rPr>
              <w:t>・施設所管所属が、一般施設の将来ビジョンを踏まえて、個別施設計画の検討・策定を着実に進める必要がある。</w:t>
            </w:r>
          </w:p>
        </w:tc>
        <w:tc>
          <w:tcPr>
            <w:tcW w:w="1871" w:type="dxa"/>
            <w:shd w:val="clear" w:color="auto" w:fill="auto"/>
          </w:tcPr>
          <w:p w14:paraId="5B366B2D" w14:textId="77777777" w:rsidR="00F75011" w:rsidRPr="00B2191D" w:rsidRDefault="00F75011" w:rsidP="003A6515">
            <w:pPr>
              <w:spacing w:beforeLines="20" w:before="72" w:afterLines="20" w:after="72" w:line="220" w:lineRule="exact"/>
              <w:ind w:left="202" w:hangingChars="100" w:hanging="202"/>
              <w:rPr>
                <w:color w:val="000000" w:themeColor="text1"/>
              </w:rPr>
            </w:pPr>
            <w:r w:rsidRPr="00B2191D">
              <w:rPr>
                <w:rFonts w:hint="eastAsia"/>
                <w:color w:val="000000" w:themeColor="text1"/>
              </w:rPr>
              <w:t>・一般施設の将来ビジョンを踏まえ、施設所管所属が検討・策定する個別施設計画について、元年中の策定に向けた進捗を把握するとともに、計画作成等に係る技術的な支援を実施。（通年）</w:t>
            </w:r>
          </w:p>
        </w:tc>
      </w:tr>
      <w:tr w:rsidR="00471658" w:rsidRPr="00B2191D" w14:paraId="328D29E9" w14:textId="77777777" w:rsidTr="00AB2BE8">
        <w:trPr>
          <w:trHeight w:val="1836"/>
        </w:trPr>
        <w:tc>
          <w:tcPr>
            <w:tcW w:w="2438" w:type="dxa"/>
            <w:shd w:val="clear" w:color="auto" w:fill="auto"/>
          </w:tcPr>
          <w:p w14:paraId="7C275F54" w14:textId="77777777" w:rsidR="00F75011" w:rsidRPr="00B2191D" w:rsidRDefault="00F75011" w:rsidP="00ED1BE3">
            <w:pPr>
              <w:spacing w:beforeLines="20" w:before="72" w:afterLines="20" w:after="72" w:line="220" w:lineRule="exact"/>
              <w:ind w:left="193" w:hangingChars="100" w:hanging="193"/>
              <w:rPr>
                <w:rFonts w:ascii="ＭＳ ゴシック" w:eastAsia="ＭＳ ゴシック" w:hAnsi="ＭＳ ゴシック"/>
                <w:b/>
                <w:color w:val="000000" w:themeColor="text1"/>
                <w:sz w:val="20"/>
                <w:szCs w:val="20"/>
              </w:rPr>
            </w:pPr>
            <w:r w:rsidRPr="00B2191D">
              <w:rPr>
                <w:rFonts w:asciiTheme="majorEastAsia" w:eastAsiaTheme="majorEastAsia" w:hAnsiTheme="majorEastAsia" w:hint="eastAsia"/>
                <w:b/>
                <w:color w:val="000000" w:themeColor="text1"/>
                <w:sz w:val="20"/>
                <w:szCs w:val="20"/>
              </w:rPr>
              <w:t>④</w:t>
            </w:r>
            <w:r w:rsidRPr="00B2191D">
              <w:rPr>
                <w:rFonts w:ascii="ＭＳ ゴシック" w:eastAsia="ＭＳ ゴシック" w:hAnsi="ＭＳ ゴシック" w:hint="eastAsia"/>
                <w:b/>
                <w:color w:val="000000" w:themeColor="text1"/>
                <w:sz w:val="20"/>
                <w:szCs w:val="20"/>
              </w:rPr>
              <w:t>学校施設・市営住宅・インフラ施設の維持管理</w:t>
            </w:r>
          </w:p>
          <w:p w14:paraId="0D81038B" w14:textId="77777777" w:rsidR="00F75011" w:rsidRPr="00B2191D" w:rsidRDefault="00F75011" w:rsidP="003A6515">
            <w:pPr>
              <w:spacing w:beforeLines="20" w:before="72" w:afterLines="20" w:after="72" w:line="220" w:lineRule="exact"/>
              <w:ind w:left="202" w:hangingChars="100" w:hanging="202"/>
              <w:rPr>
                <w:color w:val="000000" w:themeColor="text1"/>
              </w:rPr>
            </w:pPr>
            <w:r w:rsidRPr="00B2191D">
              <w:rPr>
                <w:rFonts w:hint="eastAsia"/>
                <w:color w:val="000000" w:themeColor="text1"/>
              </w:rPr>
              <w:t>・学校施設について、個別施設計画に基づき点検、維持管理、更新を実施。</w:t>
            </w:r>
          </w:p>
          <w:p w14:paraId="29719FDF" w14:textId="77777777" w:rsidR="00F75011" w:rsidRPr="00B2191D" w:rsidRDefault="00F75011" w:rsidP="003A6515">
            <w:pPr>
              <w:spacing w:beforeLines="20" w:before="72" w:afterLines="20" w:after="72" w:line="220" w:lineRule="exact"/>
              <w:ind w:left="202" w:hangingChars="100" w:hanging="202"/>
              <w:rPr>
                <w:rFonts w:asciiTheme="minorEastAsia" w:hAnsiTheme="minorEastAsia"/>
                <w:color w:val="000000" w:themeColor="text1"/>
              </w:rPr>
            </w:pPr>
            <w:r w:rsidRPr="00B2191D">
              <w:rPr>
                <w:rFonts w:hint="eastAsia"/>
                <w:color w:val="000000" w:themeColor="text1"/>
              </w:rPr>
              <w:t>・市営住宅・インフラ施設について、個別施設計画に基づき点検、維持管理、更新を実施。</w:t>
            </w:r>
          </w:p>
        </w:tc>
        <w:tc>
          <w:tcPr>
            <w:tcW w:w="3572" w:type="dxa"/>
            <w:shd w:val="clear" w:color="auto" w:fill="auto"/>
          </w:tcPr>
          <w:p w14:paraId="070F0695" w14:textId="77777777" w:rsidR="00F75011" w:rsidRPr="00B2191D" w:rsidRDefault="00F75011" w:rsidP="003A6515">
            <w:pPr>
              <w:spacing w:beforeLines="20" w:before="72" w:afterLines="20" w:after="72" w:line="220" w:lineRule="exact"/>
              <w:ind w:left="202" w:hangingChars="100" w:hanging="202"/>
              <w:rPr>
                <w:color w:val="000000" w:themeColor="text1"/>
              </w:rPr>
            </w:pPr>
            <w:r w:rsidRPr="00B2191D">
              <w:rPr>
                <w:color w:val="000000" w:themeColor="text1"/>
              </w:rPr>
              <w:t>・</w:t>
            </w:r>
            <w:r w:rsidRPr="00B2191D">
              <w:rPr>
                <w:rFonts w:hint="eastAsia"/>
                <w:color w:val="000000" w:themeColor="text1"/>
              </w:rPr>
              <w:t>学校施設については「学校施設マネジメント基本計画」を個別施設計画と位置付けて改訂し、本計画に沿って、点検、維持管理、更新を引き続き実施した。</w:t>
            </w:r>
          </w:p>
          <w:p w14:paraId="667C2A10" w14:textId="77777777" w:rsidR="00F75011" w:rsidRPr="00B2191D" w:rsidRDefault="00F75011" w:rsidP="003A6515">
            <w:pPr>
              <w:spacing w:beforeLines="20" w:before="72" w:afterLines="20" w:after="72" w:line="220" w:lineRule="exact"/>
              <w:ind w:left="202" w:hangingChars="100" w:hanging="202"/>
              <w:rPr>
                <w:color w:val="000000" w:themeColor="text1"/>
              </w:rPr>
            </w:pPr>
            <w:r w:rsidRPr="00B2191D">
              <w:rPr>
                <w:rFonts w:hint="eastAsia"/>
                <w:color w:val="000000" w:themeColor="text1"/>
              </w:rPr>
              <w:t>・市営住宅、インフラ施設については個別施設計画に基づき、点検、維持管理、更新を引き続き実施した。</w:t>
            </w:r>
          </w:p>
          <w:p w14:paraId="4466A0E6" w14:textId="2F7FFDEE" w:rsidR="00F75011" w:rsidRPr="00B2191D" w:rsidRDefault="00F75011" w:rsidP="003A6515">
            <w:pPr>
              <w:spacing w:beforeLines="20" w:before="72" w:afterLines="20" w:after="72" w:line="220" w:lineRule="exact"/>
              <w:jc w:val="right"/>
              <w:rPr>
                <w:color w:val="000000" w:themeColor="text1"/>
              </w:rPr>
            </w:pPr>
          </w:p>
        </w:tc>
        <w:tc>
          <w:tcPr>
            <w:tcW w:w="2211" w:type="dxa"/>
            <w:shd w:val="clear" w:color="auto" w:fill="auto"/>
          </w:tcPr>
          <w:p w14:paraId="30375F6A" w14:textId="77777777" w:rsidR="00F75011" w:rsidRPr="00B2191D" w:rsidRDefault="00F75011" w:rsidP="003A6515">
            <w:pPr>
              <w:spacing w:beforeLines="20" w:before="72" w:afterLines="20" w:after="72" w:line="220" w:lineRule="exact"/>
              <w:ind w:left="202" w:hangingChars="100" w:hanging="202"/>
              <w:rPr>
                <w:color w:val="000000" w:themeColor="text1"/>
              </w:rPr>
            </w:pPr>
            <w:r w:rsidRPr="00B2191D">
              <w:rPr>
                <w:rFonts w:hint="eastAsia"/>
                <w:color w:val="000000" w:themeColor="text1"/>
              </w:rPr>
              <w:t>・学校施設・市営住宅・インフラ施設について、個別施設計画に基づき点検、維持管理、更新を着実に進めていく必要がある。</w:t>
            </w:r>
          </w:p>
          <w:p w14:paraId="57542066" w14:textId="77777777" w:rsidR="00F75011" w:rsidRPr="00B2191D" w:rsidRDefault="00F75011" w:rsidP="003A6515">
            <w:pPr>
              <w:spacing w:beforeLines="20" w:before="72" w:afterLines="20" w:after="72" w:line="220" w:lineRule="exact"/>
              <w:rPr>
                <w:color w:val="000000" w:themeColor="text1"/>
              </w:rPr>
            </w:pPr>
          </w:p>
        </w:tc>
        <w:tc>
          <w:tcPr>
            <w:tcW w:w="1871" w:type="dxa"/>
            <w:shd w:val="clear" w:color="auto" w:fill="auto"/>
          </w:tcPr>
          <w:p w14:paraId="516BE06A" w14:textId="77777777" w:rsidR="00F75011" w:rsidRPr="00B2191D" w:rsidRDefault="00F75011" w:rsidP="003A6515">
            <w:pPr>
              <w:spacing w:beforeLines="20" w:before="72" w:afterLines="20" w:after="72" w:line="220" w:lineRule="exact"/>
              <w:ind w:left="202" w:hangingChars="100" w:hanging="202"/>
              <w:rPr>
                <w:color w:val="000000" w:themeColor="text1"/>
              </w:rPr>
            </w:pPr>
            <w:r w:rsidRPr="00B2191D">
              <w:rPr>
                <w:color w:val="000000" w:themeColor="text1"/>
              </w:rPr>
              <w:t>・</w:t>
            </w:r>
            <w:r w:rsidRPr="00B2191D">
              <w:rPr>
                <w:rFonts w:hint="eastAsia"/>
                <w:color w:val="000000" w:themeColor="text1"/>
              </w:rPr>
              <w:t>学校施設・市営住宅・インフラ施設について個別施設計画に基づき、点検、維持管理、更新を引き続き実施。（通年）</w:t>
            </w:r>
          </w:p>
        </w:tc>
      </w:tr>
      <w:tr w:rsidR="00471658" w:rsidRPr="00B2191D" w14:paraId="3FAEBF22" w14:textId="77777777" w:rsidTr="00AB2BE8">
        <w:trPr>
          <w:trHeight w:val="1836"/>
        </w:trPr>
        <w:tc>
          <w:tcPr>
            <w:tcW w:w="2438" w:type="dxa"/>
          </w:tcPr>
          <w:p w14:paraId="6C8D9C98" w14:textId="77777777" w:rsidR="00F75011" w:rsidRPr="00B2191D" w:rsidRDefault="00F75011" w:rsidP="00ED1BE3">
            <w:pPr>
              <w:spacing w:beforeLines="20" w:before="72" w:afterLines="20" w:after="72" w:line="22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⑤持続可能な施設マネジメントに向けた取組の推進</w:t>
            </w:r>
          </w:p>
          <w:p w14:paraId="0FBD61F7" w14:textId="77777777" w:rsidR="00F75011" w:rsidRPr="00B2191D" w:rsidRDefault="00F75011" w:rsidP="003A6515">
            <w:pPr>
              <w:spacing w:beforeLines="20" w:before="72" w:afterLines="20" w:after="72" w:line="220" w:lineRule="exact"/>
              <w:ind w:left="202" w:hangingChars="100" w:hanging="202"/>
              <w:rPr>
                <w:rFonts w:asciiTheme="minorEastAsia" w:hAnsiTheme="minorEastAsia"/>
                <w:color w:val="000000" w:themeColor="text1"/>
              </w:rPr>
            </w:pPr>
            <w:r w:rsidRPr="00B2191D">
              <w:rPr>
                <w:rFonts w:hint="eastAsia"/>
                <w:color w:val="000000" w:themeColor="text1"/>
              </w:rPr>
              <w:t>・一般施設の将来ビジョンの内容を踏まえて、持続可能な施設マネジメントに向けた取組を推進していく。</w:t>
            </w:r>
          </w:p>
        </w:tc>
        <w:tc>
          <w:tcPr>
            <w:tcW w:w="3572" w:type="dxa"/>
          </w:tcPr>
          <w:p w14:paraId="6F640630" w14:textId="20F10879" w:rsidR="00F75011" w:rsidRPr="00B2191D" w:rsidRDefault="00F75011" w:rsidP="003A6515">
            <w:pPr>
              <w:spacing w:beforeLines="20" w:before="72" w:afterLines="20" w:after="72" w:line="220" w:lineRule="exact"/>
              <w:ind w:left="202" w:hangingChars="100" w:hanging="202"/>
              <w:rPr>
                <w:color w:val="000000" w:themeColor="text1"/>
              </w:rPr>
            </w:pPr>
            <w:r w:rsidRPr="00B2191D">
              <w:rPr>
                <w:rFonts w:hint="eastAsia"/>
                <w:color w:val="000000" w:themeColor="text1"/>
              </w:rPr>
              <w:t>・施設所管所属に対し、個別施設計画策定にあわせ、元年度末までに将来コストの全体像を把握するための調査を開始した。</w:t>
            </w:r>
          </w:p>
          <w:p w14:paraId="6B4E47E3" w14:textId="77777777" w:rsidR="00F75011" w:rsidRPr="00B2191D" w:rsidRDefault="00F75011" w:rsidP="003A6515">
            <w:pPr>
              <w:spacing w:beforeLines="20" w:before="72" w:afterLines="20" w:after="72" w:line="220" w:lineRule="exact"/>
              <w:ind w:left="202" w:hangingChars="100" w:hanging="202"/>
              <w:rPr>
                <w:color w:val="000000" w:themeColor="text1"/>
              </w:rPr>
            </w:pPr>
            <w:r w:rsidRPr="00B2191D">
              <w:rPr>
                <w:rFonts w:hint="eastAsia"/>
                <w:color w:val="000000" w:themeColor="text1"/>
              </w:rPr>
              <w:t>・持続可能な施設マネジメントの実施に向けた仕組みや体制の検討のために他都市事例を調査した。</w:t>
            </w:r>
          </w:p>
          <w:p w14:paraId="3528B166" w14:textId="4309618C" w:rsidR="00F75011" w:rsidRPr="00B2191D" w:rsidRDefault="00F75011" w:rsidP="003A6515">
            <w:pPr>
              <w:spacing w:beforeLines="20" w:before="72" w:afterLines="20" w:after="72" w:line="220" w:lineRule="exact"/>
              <w:jc w:val="right"/>
              <w:rPr>
                <w:color w:val="000000" w:themeColor="text1"/>
              </w:rPr>
            </w:pPr>
          </w:p>
        </w:tc>
        <w:tc>
          <w:tcPr>
            <w:tcW w:w="2211" w:type="dxa"/>
          </w:tcPr>
          <w:p w14:paraId="752A591D" w14:textId="0DBD483F" w:rsidR="00F75011" w:rsidRPr="00B2191D" w:rsidRDefault="00D2660B" w:rsidP="003A6515">
            <w:pPr>
              <w:spacing w:beforeLines="20" w:before="72" w:afterLines="20" w:after="72" w:line="220" w:lineRule="exact"/>
              <w:ind w:left="202" w:hangingChars="100" w:hanging="202"/>
              <w:rPr>
                <w:color w:val="000000" w:themeColor="text1"/>
              </w:rPr>
            </w:pPr>
            <w:r w:rsidRPr="00B2191D">
              <w:rPr>
                <w:rFonts w:hint="eastAsia"/>
                <w:color w:val="000000" w:themeColor="text1"/>
              </w:rPr>
              <w:t>・他都市ではより効果的な施設マネジメントの仕組みや体制を整備して取組を行っており、これを参考として本市においても持続可能な施設マネジメント実施に向けた仕組みや体制の構築を行う必要がある。</w:t>
            </w:r>
          </w:p>
        </w:tc>
        <w:tc>
          <w:tcPr>
            <w:tcW w:w="1871" w:type="dxa"/>
            <w:shd w:val="clear" w:color="auto" w:fill="auto"/>
          </w:tcPr>
          <w:p w14:paraId="74A99D2D" w14:textId="77777777" w:rsidR="00F75011" w:rsidRPr="00B2191D" w:rsidRDefault="00F75011" w:rsidP="003A6515">
            <w:pPr>
              <w:spacing w:beforeLines="20" w:before="72" w:afterLines="20" w:after="72" w:line="220" w:lineRule="exact"/>
              <w:ind w:left="202" w:hangingChars="100" w:hanging="202"/>
              <w:rPr>
                <w:color w:val="000000" w:themeColor="text1"/>
              </w:rPr>
            </w:pPr>
            <w:r w:rsidRPr="00B2191D">
              <w:rPr>
                <w:rFonts w:hint="eastAsia"/>
                <w:color w:val="000000" w:themeColor="text1"/>
              </w:rPr>
              <w:t>・将来コストの全体像を取りまとめる。（通年）</w:t>
            </w:r>
          </w:p>
          <w:p w14:paraId="5291D53F" w14:textId="700CBBD9" w:rsidR="00F75011" w:rsidRPr="00B2191D" w:rsidRDefault="00F75011" w:rsidP="000B0E07">
            <w:pPr>
              <w:spacing w:beforeLines="20" w:before="72" w:afterLines="20" w:after="72" w:line="220" w:lineRule="exact"/>
              <w:ind w:left="202" w:hangingChars="100" w:hanging="202"/>
              <w:rPr>
                <w:color w:val="000000" w:themeColor="text1"/>
              </w:rPr>
            </w:pPr>
            <w:r w:rsidRPr="00B2191D">
              <w:rPr>
                <w:rFonts w:hint="eastAsia"/>
                <w:color w:val="000000" w:themeColor="text1"/>
              </w:rPr>
              <w:t>・持続可能な施設マネジメントの実施に向けた仕組みや体制を構築する。（３月）</w:t>
            </w:r>
          </w:p>
        </w:tc>
      </w:tr>
    </w:tbl>
    <w:p w14:paraId="255D089D" w14:textId="305C7F33" w:rsidR="00F75011" w:rsidRPr="00B2191D" w:rsidRDefault="00F75011" w:rsidP="000B0E07">
      <w:pPr>
        <w:pStyle w:val="af8"/>
      </w:pPr>
      <w:bookmarkStart w:id="25" w:name="_Toc12372652"/>
      <w:r w:rsidRPr="00B2191D">
        <w:rPr>
          <w:rFonts w:hint="eastAsia"/>
        </w:rPr>
        <w:t>柱1-2-(2)　市民利用施設の受益と負担の適正化</w:t>
      </w:r>
      <w:bookmarkEnd w:id="25"/>
    </w:p>
    <w:p w14:paraId="7D2028F4" w14:textId="77777777" w:rsidR="00F75011" w:rsidRPr="00B2191D" w:rsidRDefault="00F75011" w:rsidP="00F75011">
      <w:pPr>
        <w:rPr>
          <w:rFonts w:asciiTheme="majorEastAsia" w:eastAsiaTheme="majorEastAsia" w:hAnsiTheme="majorEastAsia"/>
          <w:color w:val="000000" w:themeColor="text1"/>
          <w:sz w:val="22"/>
        </w:rPr>
      </w:pPr>
    </w:p>
    <w:p w14:paraId="55D00223"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091" w:type="dxa"/>
        <w:tblLook w:val="04A0" w:firstRow="1" w:lastRow="0" w:firstColumn="1" w:lastColumn="0" w:noHBand="0" w:noVBand="1"/>
      </w:tblPr>
      <w:tblGrid>
        <w:gridCol w:w="2665"/>
        <w:gridCol w:w="2721"/>
        <w:gridCol w:w="1474"/>
        <w:gridCol w:w="3231"/>
      </w:tblGrid>
      <w:tr w:rsidR="00471658" w:rsidRPr="00B2191D" w14:paraId="481F336D" w14:textId="77777777" w:rsidTr="00033240">
        <w:trPr>
          <w:tblHeader/>
        </w:trPr>
        <w:tc>
          <w:tcPr>
            <w:tcW w:w="2665" w:type="dxa"/>
            <w:shd w:val="clear" w:color="auto" w:fill="B6DDE8" w:themeFill="accent5" w:themeFillTint="66"/>
            <w:vAlign w:val="center"/>
          </w:tcPr>
          <w:p w14:paraId="27EEEF54" w14:textId="77777777" w:rsidR="00F75011" w:rsidRPr="00B2191D" w:rsidRDefault="00F75011" w:rsidP="004239ED">
            <w:pPr>
              <w:spacing w:line="240" w:lineRule="exact"/>
              <w:jc w:val="center"/>
              <w:rPr>
                <w:color w:val="000000" w:themeColor="text1"/>
              </w:rPr>
            </w:pPr>
            <w:r w:rsidRPr="00B2191D">
              <w:rPr>
                <w:color w:val="000000" w:themeColor="text1"/>
              </w:rPr>
              <w:t>目標</w:t>
            </w:r>
          </w:p>
        </w:tc>
        <w:tc>
          <w:tcPr>
            <w:tcW w:w="2721" w:type="dxa"/>
            <w:shd w:val="clear" w:color="auto" w:fill="B6DDE8" w:themeFill="accent5" w:themeFillTint="66"/>
            <w:vAlign w:val="center"/>
          </w:tcPr>
          <w:p w14:paraId="1460319A"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474" w:type="dxa"/>
            <w:shd w:val="clear" w:color="auto" w:fill="B6DDE8" w:themeFill="accent5" w:themeFillTint="66"/>
            <w:vAlign w:val="center"/>
          </w:tcPr>
          <w:p w14:paraId="495B8A61"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年度目標</w:t>
            </w:r>
          </w:p>
          <w:p w14:paraId="57D8963C" w14:textId="77777777" w:rsidR="00F75011" w:rsidRPr="00B2191D" w:rsidRDefault="00F75011" w:rsidP="004239ED">
            <w:pPr>
              <w:spacing w:line="240" w:lineRule="exact"/>
              <w:jc w:val="center"/>
              <w:rPr>
                <w:color w:val="000000" w:themeColor="text1"/>
              </w:rPr>
            </w:pPr>
            <w:r w:rsidRPr="00B2191D">
              <w:rPr>
                <w:color w:val="000000" w:themeColor="text1"/>
              </w:rPr>
              <w:t>の評価</w:t>
            </w:r>
          </w:p>
        </w:tc>
        <w:tc>
          <w:tcPr>
            <w:tcW w:w="3231" w:type="dxa"/>
            <w:shd w:val="clear" w:color="auto" w:fill="B6DDE8" w:themeFill="accent5" w:themeFillTint="66"/>
            <w:vAlign w:val="center"/>
          </w:tcPr>
          <w:p w14:paraId="2B086453"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7BFD8689"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（設定・変更等）</w:t>
            </w:r>
          </w:p>
        </w:tc>
      </w:tr>
      <w:tr w:rsidR="00F75011" w:rsidRPr="00B2191D" w14:paraId="54FED77D" w14:textId="77777777" w:rsidTr="00033240">
        <w:tblPrEx>
          <w:tblCellMar>
            <w:left w:w="99" w:type="dxa"/>
            <w:right w:w="99" w:type="dxa"/>
          </w:tblCellMar>
        </w:tblPrEx>
        <w:trPr>
          <w:trHeight w:val="3302"/>
        </w:trPr>
        <w:tc>
          <w:tcPr>
            <w:tcW w:w="2665" w:type="dxa"/>
          </w:tcPr>
          <w:p w14:paraId="7004A799"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施設の指定管理者の更新時期にあわせて使用料を点検・精査し、受益者負担を適正化。</w:t>
            </w:r>
          </w:p>
          <w:p w14:paraId="7D9E91F6" w14:textId="2B00D0B2" w:rsidR="00F75011" w:rsidRPr="00B2191D" w:rsidRDefault="008B237B" w:rsidP="00E7620A">
            <w:pPr>
              <w:spacing w:beforeLines="20" w:before="72" w:afterLines="50" w:after="180" w:line="240" w:lineRule="exact"/>
              <w:ind w:left="420" w:hangingChars="200" w:hanging="420"/>
              <w:rPr>
                <w:color w:val="000000" w:themeColor="text1"/>
              </w:rPr>
            </w:pPr>
            <w:r w:rsidRPr="00B2191D">
              <w:rPr>
                <w:noProof/>
                <w:color w:val="000000" w:themeColor="text1"/>
              </w:rPr>
              <mc:AlternateContent>
                <mc:Choice Requires="wps">
                  <w:drawing>
                    <wp:anchor distT="0" distB="0" distL="114300" distR="114300" simplePos="0" relativeHeight="251846656" behindDoc="0" locked="0" layoutInCell="1" allowOverlap="1" wp14:anchorId="2E096904" wp14:editId="7D04661A">
                      <wp:simplePos x="0" y="0"/>
                      <wp:positionH relativeFrom="column">
                        <wp:posOffset>-42545</wp:posOffset>
                      </wp:positionH>
                      <wp:positionV relativeFrom="paragraph">
                        <wp:posOffset>501015</wp:posOffset>
                      </wp:positionV>
                      <wp:extent cx="1304925" cy="790575"/>
                      <wp:effectExtent l="0" t="0" r="28575" b="28575"/>
                      <wp:wrapNone/>
                      <wp:docPr id="7" name="大かっこ 7"/>
                      <wp:cNvGraphicFramePr/>
                      <a:graphic xmlns:a="http://schemas.openxmlformats.org/drawingml/2006/main">
                        <a:graphicData uri="http://schemas.microsoft.com/office/word/2010/wordprocessingShape">
                          <wps:wsp>
                            <wps:cNvSpPr/>
                            <wps:spPr>
                              <a:xfrm>
                                <a:off x="0" y="0"/>
                                <a:ext cx="1304925" cy="79057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9E38B" id="大かっこ 7" o:spid="_x0000_s1026" type="#_x0000_t185" style="position:absolute;left:0;text-align:left;margin-left:-3.35pt;margin-top:39.45pt;width:102.75pt;height:62.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2f8cQIAABQFAAAOAAAAZHJzL2Uyb0RvYy54bWysVM1uEzEQviPxDpbvdDchITTqpopaFSFV&#10;bUWLena8dmPV9hjbySbceu6RRwCJB6t4D8be3bQqCCHExTuz8/uNv/HB4cZoshY+KLAVHeyVlAjL&#10;oVb2pqIfr05evaUkRGZrpsGKim5FoIezly8OGjcVQ1iCroUnmMSGaeMquozRTYsi8KUwLOyBExaN&#10;ErxhEVV/U9SeNZjd6GJYlm+KBnztPHARAv49bo10lvNLKXg8lzKISHRFsbeYT5/PRTqL2QGb3njm&#10;lop3bbB/6MIwZbHoLtUxi4ysvPollVHcQwAZ9ziYAqRUXGQMiGZQPkNzuWROZCw4nOB2Ywr/Ly0/&#10;W194ouqKTiixzOAV/fj2/eHu/uHu68PdFzJJE2pcmKLjpbvwnRZQTHA30pv0RSBkk6e63U1VbCLh&#10;+HPwuhztD8eUcLRN9svxZJySFo/Rzof4ToAhSajowjN+K+IFUz7PlK1PQ2wjek8MT021bWQpbrVI&#10;nWj7QUgElArn6EwlcaQ9WTMkQX076KpnzxQilda7oPLPQZ1vChOZXn8buPPOFcHGXaBRFlqgz1qN&#10;m75V2fr3qFusCfYC6i3en4eW2MHxE4UzPGUBx+eRych53M54jofU0FQUOomSJfjPv/uf/JFgaKWk&#10;wc2oaPi0Yl5Qot9bpN7+YDRKq5SV0XgyRMU/tSyeWuzKHAHOfYDvgONZTP5R96L0YK5xieepKpqY&#10;5Vi7ojz6XjmK7cbiM8DFfJ7dcH0ci6f20vH+phM5rjbXzLuOSBEpeAb9FrHpMyK1vuk+LMxXEaTK&#10;LHucazdvXL1M1+6ZSLv9VM9ej4/Z7CcAAAD//wMAUEsDBBQABgAIAAAAIQDp/diA4AAAAAkBAAAP&#10;AAAAZHJzL2Rvd25yZXYueG1sTI8xT8MwFIR3JP6D9ZBYUOu0oCZN81IVJIYOSE1hYXOSVycQP0ex&#10;24R/jzvBeLrT3XfZdjKduNDgWssIi3kEgriydcsa4eP9dZaAcF5xrTrLhPBDDrb57U2m0tqOXNDl&#10;6LUIJexShdB436dSuqoho9zc9sTBO9nBKB/koGU9qDGUm04uo2gljWo5LDSqp5eGqu/j2SB8jtou&#10;3p7Lw9dOxno/VsWD2xeI93fTbgPC0+T/wnDFD+iQB6bSnrl2okOYreKQRIiTNYirv07ClRJhGT0+&#10;gcwz+f9B/gsAAP//AwBQSwECLQAUAAYACAAAACEAtoM4kv4AAADhAQAAEwAAAAAAAAAAAAAAAAAA&#10;AAAAW0NvbnRlbnRfVHlwZXNdLnhtbFBLAQItABQABgAIAAAAIQA4/SH/1gAAAJQBAAALAAAAAAAA&#10;AAAAAAAAAC8BAABfcmVscy8ucmVsc1BLAQItABQABgAIAAAAIQBoU2f8cQIAABQFAAAOAAAAAAAA&#10;AAAAAAAAAC4CAABkcnMvZTJvRG9jLnhtbFBLAQItABQABgAIAAAAIQDp/diA4AAAAAkBAAAPAAAA&#10;AAAAAAAAAAAAAMsEAABkcnMvZG93bnJldi54bWxQSwUGAAAAAAQABADzAAAA2AUAAAAA&#10;" strokecolor="black [3040]"/>
                  </w:pict>
                </mc:Fallback>
              </mc:AlternateContent>
            </w:r>
            <w:r w:rsidR="00F75011" w:rsidRPr="00B2191D">
              <w:rPr>
                <w:rFonts w:hint="eastAsia"/>
                <w:color w:val="000000" w:themeColor="text1"/>
              </w:rPr>
              <w:t>（参考）</w:t>
            </w:r>
            <w:r w:rsidR="00F75011" w:rsidRPr="00B2191D">
              <w:rPr>
                <w:rFonts w:hint="eastAsia"/>
                <w:color w:val="000000" w:themeColor="text1"/>
              </w:rPr>
              <w:t>28</w:t>
            </w:r>
            <w:r w:rsidR="00F75011" w:rsidRPr="00B2191D">
              <w:rPr>
                <w:rFonts w:hint="eastAsia"/>
                <w:color w:val="000000" w:themeColor="text1"/>
              </w:rPr>
              <w:t>～元年度に現行の指定管理期間が終了する施設　計</w:t>
            </w:r>
            <w:r w:rsidR="00F75011" w:rsidRPr="00B2191D">
              <w:rPr>
                <w:rFonts w:hint="eastAsia"/>
                <w:color w:val="000000" w:themeColor="text1"/>
              </w:rPr>
              <w:t>84</w:t>
            </w:r>
            <w:r w:rsidR="00F75011" w:rsidRPr="00B2191D">
              <w:rPr>
                <w:rFonts w:hint="eastAsia"/>
                <w:color w:val="000000" w:themeColor="text1"/>
              </w:rPr>
              <w:t>施設</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883"/>
            </w:tblGrid>
            <w:tr w:rsidR="00471658" w:rsidRPr="00B2191D" w14:paraId="4520A923" w14:textId="77777777" w:rsidTr="008B237B">
              <w:trPr>
                <w:trHeight w:val="217"/>
              </w:trPr>
              <w:tc>
                <w:tcPr>
                  <w:tcW w:w="997" w:type="dxa"/>
                  <w:vAlign w:val="center"/>
                </w:tcPr>
                <w:p w14:paraId="68C73518" w14:textId="2D57B5F0" w:rsidR="001F7D74" w:rsidRPr="00B2191D" w:rsidRDefault="001F7D74" w:rsidP="001F7D74">
                  <w:pPr>
                    <w:spacing w:afterLines="10" w:after="36" w:line="240" w:lineRule="exact"/>
                    <w:jc w:val="distribute"/>
                    <w:rPr>
                      <w:color w:val="000000" w:themeColor="text1"/>
                      <w:sz w:val="20"/>
                    </w:rPr>
                  </w:pPr>
                  <w:r w:rsidRPr="00B2191D">
                    <w:rPr>
                      <w:rFonts w:hint="eastAsia"/>
                      <w:color w:val="000000" w:themeColor="text1"/>
                      <w:sz w:val="20"/>
                    </w:rPr>
                    <w:t>28</w:t>
                  </w:r>
                  <w:r w:rsidRPr="00B2191D">
                    <w:rPr>
                      <w:rFonts w:hint="eastAsia"/>
                      <w:color w:val="000000" w:themeColor="text1"/>
                      <w:sz w:val="20"/>
                    </w:rPr>
                    <w:t>年度</w:t>
                  </w:r>
                </w:p>
              </w:tc>
              <w:tc>
                <w:tcPr>
                  <w:tcW w:w="883" w:type="dxa"/>
                  <w:vAlign w:val="center"/>
                </w:tcPr>
                <w:p w14:paraId="3D4CC4A4" w14:textId="33E6829B" w:rsidR="001F7D74" w:rsidRPr="00B2191D" w:rsidRDefault="008B237B" w:rsidP="001F7D74">
                  <w:pPr>
                    <w:spacing w:afterLines="10" w:after="36" w:line="240" w:lineRule="exact"/>
                    <w:jc w:val="right"/>
                    <w:rPr>
                      <w:color w:val="000000" w:themeColor="text1"/>
                    </w:rPr>
                  </w:pPr>
                  <w:r w:rsidRPr="00B2191D">
                    <w:rPr>
                      <w:color w:val="000000" w:themeColor="text1"/>
                      <w:sz w:val="20"/>
                      <w:szCs w:val="20"/>
                    </w:rPr>
                    <w:t>２施設</w:t>
                  </w:r>
                </w:p>
              </w:tc>
            </w:tr>
            <w:tr w:rsidR="00471658" w:rsidRPr="00B2191D" w14:paraId="10D13F94" w14:textId="77777777" w:rsidTr="008B237B">
              <w:tc>
                <w:tcPr>
                  <w:tcW w:w="997" w:type="dxa"/>
                  <w:vAlign w:val="center"/>
                </w:tcPr>
                <w:p w14:paraId="11056A3A" w14:textId="77777777" w:rsidR="001F7D74" w:rsidRPr="00B2191D" w:rsidRDefault="001F7D74" w:rsidP="001F7D74">
                  <w:pPr>
                    <w:spacing w:afterLines="10" w:after="36" w:line="240" w:lineRule="exact"/>
                    <w:jc w:val="distribute"/>
                    <w:rPr>
                      <w:color w:val="000000" w:themeColor="text1"/>
                      <w:sz w:val="20"/>
                    </w:rPr>
                  </w:pPr>
                  <w:r w:rsidRPr="00B2191D">
                    <w:rPr>
                      <w:rFonts w:hint="eastAsia"/>
                      <w:color w:val="000000" w:themeColor="text1"/>
                      <w:sz w:val="20"/>
                    </w:rPr>
                    <w:t>29</w:t>
                  </w:r>
                  <w:r w:rsidRPr="00B2191D">
                    <w:rPr>
                      <w:rFonts w:hint="eastAsia"/>
                      <w:color w:val="000000" w:themeColor="text1"/>
                      <w:sz w:val="20"/>
                    </w:rPr>
                    <w:t>年度</w:t>
                  </w:r>
                </w:p>
              </w:tc>
              <w:tc>
                <w:tcPr>
                  <w:tcW w:w="883" w:type="dxa"/>
                  <w:vAlign w:val="center"/>
                </w:tcPr>
                <w:p w14:paraId="17C8E3A0" w14:textId="2DBB8391" w:rsidR="001F7D74" w:rsidRPr="00B2191D" w:rsidRDefault="008B237B" w:rsidP="001F7D74">
                  <w:pPr>
                    <w:spacing w:afterLines="10" w:after="36" w:line="240" w:lineRule="exact"/>
                    <w:jc w:val="right"/>
                    <w:rPr>
                      <w:color w:val="000000" w:themeColor="text1"/>
                    </w:rPr>
                  </w:pPr>
                  <w:r w:rsidRPr="00B2191D">
                    <w:rPr>
                      <w:color w:val="000000" w:themeColor="text1"/>
                      <w:sz w:val="20"/>
                      <w:szCs w:val="20"/>
                    </w:rPr>
                    <w:t>０施設</w:t>
                  </w:r>
                </w:p>
              </w:tc>
            </w:tr>
            <w:tr w:rsidR="00471658" w:rsidRPr="00B2191D" w14:paraId="151A0B9B" w14:textId="77777777" w:rsidTr="008B237B">
              <w:tc>
                <w:tcPr>
                  <w:tcW w:w="997" w:type="dxa"/>
                  <w:vAlign w:val="center"/>
                </w:tcPr>
                <w:p w14:paraId="4680CB0F" w14:textId="77777777" w:rsidR="001F7D74" w:rsidRPr="00B2191D" w:rsidRDefault="001F7D74" w:rsidP="001F7D74">
                  <w:pPr>
                    <w:spacing w:afterLines="10" w:after="36" w:line="240" w:lineRule="exact"/>
                    <w:jc w:val="distribute"/>
                    <w:rPr>
                      <w:color w:val="000000" w:themeColor="text1"/>
                      <w:sz w:val="20"/>
                    </w:rPr>
                  </w:pPr>
                  <w:r w:rsidRPr="00B2191D">
                    <w:rPr>
                      <w:rFonts w:hint="eastAsia"/>
                      <w:color w:val="000000" w:themeColor="text1"/>
                      <w:sz w:val="20"/>
                    </w:rPr>
                    <w:t>3</w:t>
                  </w:r>
                  <w:r w:rsidRPr="00B2191D">
                    <w:rPr>
                      <w:color w:val="000000" w:themeColor="text1"/>
                      <w:sz w:val="20"/>
                    </w:rPr>
                    <w:t>0</w:t>
                  </w:r>
                  <w:r w:rsidRPr="00B2191D">
                    <w:rPr>
                      <w:rFonts w:hint="eastAsia"/>
                      <w:color w:val="000000" w:themeColor="text1"/>
                      <w:sz w:val="20"/>
                    </w:rPr>
                    <w:t>年度</w:t>
                  </w:r>
                </w:p>
              </w:tc>
              <w:tc>
                <w:tcPr>
                  <w:tcW w:w="883" w:type="dxa"/>
                  <w:vAlign w:val="center"/>
                </w:tcPr>
                <w:p w14:paraId="55FAE46D" w14:textId="7B47B4D2" w:rsidR="001F7D74" w:rsidRPr="00B2191D" w:rsidRDefault="008B237B" w:rsidP="001F7D74">
                  <w:pPr>
                    <w:spacing w:afterLines="10" w:after="36" w:line="240" w:lineRule="exact"/>
                    <w:jc w:val="right"/>
                    <w:rPr>
                      <w:color w:val="000000" w:themeColor="text1"/>
                    </w:rPr>
                  </w:pPr>
                  <w:r w:rsidRPr="00B2191D">
                    <w:rPr>
                      <w:color w:val="000000" w:themeColor="text1"/>
                      <w:sz w:val="20"/>
                      <w:szCs w:val="20"/>
                    </w:rPr>
                    <w:t>58</w:t>
                  </w:r>
                  <w:r w:rsidRPr="00B2191D">
                    <w:rPr>
                      <w:color w:val="000000" w:themeColor="text1"/>
                      <w:sz w:val="20"/>
                      <w:szCs w:val="20"/>
                    </w:rPr>
                    <w:t>施設</w:t>
                  </w:r>
                </w:p>
              </w:tc>
            </w:tr>
            <w:tr w:rsidR="00471658" w:rsidRPr="00B2191D" w14:paraId="0F2CF2E4" w14:textId="77777777" w:rsidTr="008B237B">
              <w:tc>
                <w:tcPr>
                  <w:tcW w:w="997" w:type="dxa"/>
                  <w:vAlign w:val="center"/>
                </w:tcPr>
                <w:p w14:paraId="233C0344" w14:textId="77777777" w:rsidR="001F7D74" w:rsidRPr="00B2191D" w:rsidRDefault="001F7D74" w:rsidP="001F7D74">
                  <w:pPr>
                    <w:spacing w:afterLines="10" w:after="36" w:line="240" w:lineRule="exact"/>
                    <w:jc w:val="distribute"/>
                    <w:rPr>
                      <w:color w:val="000000" w:themeColor="text1"/>
                      <w:sz w:val="20"/>
                    </w:rPr>
                  </w:pPr>
                  <w:r w:rsidRPr="00B2191D">
                    <w:rPr>
                      <w:rFonts w:hint="eastAsia"/>
                      <w:color w:val="000000" w:themeColor="text1"/>
                      <w:sz w:val="20"/>
                    </w:rPr>
                    <w:t>元年度</w:t>
                  </w:r>
                </w:p>
              </w:tc>
              <w:tc>
                <w:tcPr>
                  <w:tcW w:w="883" w:type="dxa"/>
                  <w:vAlign w:val="center"/>
                </w:tcPr>
                <w:p w14:paraId="505605E5" w14:textId="7D15DB05" w:rsidR="001F7D74" w:rsidRPr="00B2191D" w:rsidRDefault="008B237B" w:rsidP="001F7D74">
                  <w:pPr>
                    <w:spacing w:afterLines="10" w:after="36" w:line="240" w:lineRule="exact"/>
                    <w:jc w:val="right"/>
                    <w:rPr>
                      <w:color w:val="000000" w:themeColor="text1"/>
                    </w:rPr>
                  </w:pPr>
                  <w:r w:rsidRPr="00B2191D">
                    <w:rPr>
                      <w:color w:val="000000" w:themeColor="text1"/>
                      <w:sz w:val="20"/>
                      <w:szCs w:val="20"/>
                    </w:rPr>
                    <w:t>24</w:t>
                  </w:r>
                  <w:r w:rsidRPr="00B2191D">
                    <w:rPr>
                      <w:color w:val="000000" w:themeColor="text1"/>
                      <w:sz w:val="20"/>
                      <w:szCs w:val="20"/>
                    </w:rPr>
                    <w:t>施設</w:t>
                  </w:r>
                </w:p>
              </w:tc>
            </w:tr>
          </w:tbl>
          <w:p w14:paraId="6701C51B" w14:textId="54921531" w:rsidR="00F75011" w:rsidRPr="00B2191D" w:rsidRDefault="00F75011" w:rsidP="008B237B">
            <w:pPr>
              <w:spacing w:beforeLines="20" w:before="72" w:afterLines="20" w:after="72" w:line="240" w:lineRule="exact"/>
              <w:jc w:val="left"/>
              <w:rPr>
                <w:color w:val="000000" w:themeColor="text1"/>
                <w:sz w:val="20"/>
                <w:szCs w:val="20"/>
              </w:rPr>
            </w:pPr>
          </w:p>
        </w:tc>
        <w:tc>
          <w:tcPr>
            <w:tcW w:w="2721" w:type="dxa"/>
          </w:tcPr>
          <w:p w14:paraId="49F38ACE" w14:textId="1DFC838B" w:rsidR="00F75011" w:rsidRPr="00B2191D" w:rsidRDefault="00F75011" w:rsidP="004239ED">
            <w:pPr>
              <w:spacing w:beforeLines="20" w:before="72" w:afterLines="20" w:after="72" w:line="240" w:lineRule="exact"/>
              <w:ind w:leftChars="16" w:left="32"/>
              <w:jc w:val="left"/>
              <w:rPr>
                <w:rFonts w:cs="メイリオ"/>
                <w:color w:val="000000" w:themeColor="text1"/>
              </w:rPr>
            </w:pPr>
            <w:r w:rsidRPr="00B2191D">
              <w:rPr>
                <w:rFonts w:cs="メイリオ" w:hint="eastAsia"/>
                <w:color w:val="000000" w:themeColor="text1"/>
              </w:rPr>
              <w:t>30</w:t>
            </w:r>
            <w:r w:rsidRPr="00B2191D">
              <w:rPr>
                <w:rFonts w:cs="メイリオ" w:hint="eastAsia"/>
                <w:color w:val="000000" w:themeColor="text1"/>
              </w:rPr>
              <w:t>・元年度に現行の指定管理期間が終了する施設</w:t>
            </w:r>
            <w:r w:rsidR="00CF48F3" w:rsidRPr="00B2191D">
              <w:rPr>
                <w:rFonts w:cs="メイリオ" w:hint="eastAsia"/>
                <w:color w:val="000000" w:themeColor="text1"/>
              </w:rPr>
              <w:t xml:space="preserve">　計</w:t>
            </w:r>
            <w:r w:rsidRPr="00B2191D">
              <w:rPr>
                <w:rFonts w:cs="メイリオ" w:hint="eastAsia"/>
                <w:color w:val="000000" w:themeColor="text1"/>
              </w:rPr>
              <w:t>82</w:t>
            </w:r>
            <w:r w:rsidRPr="00B2191D">
              <w:rPr>
                <w:rFonts w:cs="メイリオ" w:hint="eastAsia"/>
                <w:color w:val="000000" w:themeColor="text1"/>
              </w:rPr>
              <w:t>施設で点検・精査を実施し、結果を公表</w:t>
            </w:r>
          </w:p>
          <w:p w14:paraId="1F20CD31" w14:textId="218FF6EE" w:rsidR="00F75011" w:rsidRPr="00B2191D" w:rsidRDefault="00F75011" w:rsidP="004239ED">
            <w:pPr>
              <w:spacing w:beforeLines="20" w:before="72" w:afterLines="20" w:after="72" w:line="240" w:lineRule="exact"/>
              <w:ind w:leftChars="16" w:left="32"/>
              <w:jc w:val="left"/>
              <w:rPr>
                <w:rFonts w:cs="メイリオ"/>
                <w:color w:val="000000" w:themeColor="text1"/>
              </w:rPr>
            </w:pPr>
            <w:r w:rsidRPr="00B2191D">
              <w:rPr>
                <w:rFonts w:cs="メイリオ" w:hint="eastAsia"/>
                <w:color w:val="000000" w:themeColor="text1"/>
              </w:rPr>
              <w:t>（内５施設は条例廃止のため対象外）</w:t>
            </w:r>
          </w:p>
        </w:tc>
        <w:tc>
          <w:tcPr>
            <w:tcW w:w="1474" w:type="dxa"/>
          </w:tcPr>
          <w:p w14:paraId="486C87CC" w14:textId="77777777" w:rsidR="00F75011" w:rsidRPr="00B2191D" w:rsidRDefault="00F75011" w:rsidP="004239ED">
            <w:pPr>
              <w:spacing w:beforeLines="20" w:before="72" w:afterLines="20" w:after="72" w:line="240" w:lineRule="exact"/>
              <w:jc w:val="center"/>
              <w:rPr>
                <w:rFonts w:cs="メイリオ"/>
                <w:color w:val="000000" w:themeColor="text1"/>
              </w:rPr>
            </w:pPr>
            <w:r w:rsidRPr="00B2191D">
              <w:rPr>
                <w:rFonts w:cs="メイリオ" w:hint="eastAsia"/>
                <w:color w:val="000000" w:themeColor="text1"/>
              </w:rPr>
              <w:t>達成</w:t>
            </w:r>
          </w:p>
        </w:tc>
        <w:tc>
          <w:tcPr>
            <w:tcW w:w="3231" w:type="dxa"/>
            <w:shd w:val="clear" w:color="auto" w:fill="auto"/>
          </w:tcPr>
          <w:p w14:paraId="06A28364" w14:textId="77777777" w:rsidR="00F75011" w:rsidRPr="00B2191D" w:rsidRDefault="00F75011" w:rsidP="004239ED">
            <w:pPr>
              <w:spacing w:beforeLines="20" w:before="72" w:afterLines="20" w:after="72" w:line="240" w:lineRule="exact"/>
              <w:jc w:val="left"/>
              <w:rPr>
                <w:color w:val="000000" w:themeColor="text1"/>
              </w:rPr>
            </w:pPr>
            <w:r w:rsidRPr="00B2191D">
              <w:rPr>
                <w:rFonts w:hint="eastAsia"/>
                <w:color w:val="000000" w:themeColor="text1"/>
              </w:rPr>
              <w:t>２年度に現行の指定管理期間が終了する施設</w:t>
            </w:r>
            <w:r w:rsidRPr="00B2191D">
              <w:rPr>
                <w:rFonts w:hint="eastAsia"/>
                <w:color w:val="000000" w:themeColor="text1"/>
              </w:rPr>
              <w:t>42</w:t>
            </w:r>
            <w:r w:rsidRPr="00B2191D">
              <w:rPr>
                <w:rFonts w:hint="eastAsia"/>
                <w:color w:val="000000" w:themeColor="text1"/>
              </w:rPr>
              <w:t>施設</w:t>
            </w:r>
          </w:p>
          <w:p w14:paraId="2397447C" w14:textId="77777777" w:rsidR="00F75011" w:rsidRPr="00B2191D" w:rsidRDefault="00F75011" w:rsidP="004239ED">
            <w:pPr>
              <w:spacing w:beforeLines="20" w:before="72" w:afterLines="20" w:after="72" w:line="240" w:lineRule="exact"/>
              <w:jc w:val="left"/>
              <w:rPr>
                <w:color w:val="000000" w:themeColor="text1"/>
              </w:rPr>
            </w:pPr>
          </w:p>
          <w:p w14:paraId="7D2B0283" w14:textId="77777777" w:rsidR="00F75011" w:rsidRPr="00B2191D" w:rsidRDefault="00F75011" w:rsidP="004239ED">
            <w:pPr>
              <w:spacing w:beforeLines="20" w:before="72" w:afterLines="20" w:after="72" w:line="240" w:lineRule="exact"/>
              <w:jc w:val="left"/>
              <w:rPr>
                <w:color w:val="000000" w:themeColor="text1"/>
              </w:rPr>
            </w:pPr>
            <w:r w:rsidRPr="00B2191D">
              <w:rPr>
                <w:rFonts w:hint="eastAsia"/>
                <w:color w:val="000000" w:themeColor="text1"/>
              </w:rPr>
              <w:t>（理由）</w:t>
            </w:r>
          </w:p>
          <w:p w14:paraId="760C6801" w14:textId="77777777" w:rsidR="00F75011" w:rsidRPr="00B2191D" w:rsidRDefault="00F75011" w:rsidP="004239ED">
            <w:pPr>
              <w:spacing w:beforeLines="20" w:before="72" w:afterLines="20" w:after="72" w:line="240" w:lineRule="exact"/>
              <w:jc w:val="left"/>
              <w:rPr>
                <w:color w:val="000000" w:themeColor="text1"/>
              </w:rPr>
            </w:pPr>
            <w:r w:rsidRPr="00B2191D">
              <w:rPr>
                <w:rFonts w:hint="eastAsia"/>
                <w:color w:val="000000" w:themeColor="text1"/>
              </w:rPr>
              <w:t>料金改定に係る条例改正も視野に入れたスケジュールで使用料の点検・精査を行う必要があるため。</w:t>
            </w:r>
          </w:p>
        </w:tc>
      </w:tr>
    </w:tbl>
    <w:p w14:paraId="4F9DAA41" w14:textId="77777777" w:rsidR="00F75011" w:rsidRPr="00B2191D" w:rsidRDefault="00F75011" w:rsidP="00F75011">
      <w:pPr>
        <w:widowControl/>
        <w:jc w:val="left"/>
        <w:rPr>
          <w:rFonts w:asciiTheme="majorEastAsia" w:eastAsiaTheme="majorEastAsia" w:hAnsiTheme="majorEastAsia"/>
          <w:color w:val="000000" w:themeColor="text1"/>
          <w:sz w:val="22"/>
        </w:rPr>
      </w:pPr>
    </w:p>
    <w:p w14:paraId="6E996344" w14:textId="77777777" w:rsidR="00F75011" w:rsidRPr="00B2191D" w:rsidRDefault="00F75011" w:rsidP="00F75011">
      <w:pPr>
        <w:widowControl/>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a3"/>
        <w:tblW w:w="10034" w:type="dxa"/>
        <w:tblInd w:w="-5" w:type="dxa"/>
        <w:tblLook w:val="04A0" w:firstRow="1" w:lastRow="0" w:firstColumn="1" w:lastColumn="0" w:noHBand="0" w:noVBand="1"/>
      </w:tblPr>
      <w:tblGrid>
        <w:gridCol w:w="2721"/>
        <w:gridCol w:w="2778"/>
        <w:gridCol w:w="1757"/>
        <w:gridCol w:w="2778"/>
      </w:tblGrid>
      <w:tr w:rsidR="00471658" w:rsidRPr="00B2191D" w14:paraId="7CFE302C" w14:textId="77777777" w:rsidTr="00AB2BE8">
        <w:tc>
          <w:tcPr>
            <w:tcW w:w="2721" w:type="dxa"/>
            <w:shd w:val="clear" w:color="auto" w:fill="B6DDE8" w:themeFill="accent5" w:themeFillTint="66"/>
            <w:vAlign w:val="center"/>
          </w:tcPr>
          <w:p w14:paraId="0D8217E0"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hint="eastAsia"/>
                <w:color w:val="000000" w:themeColor="text1"/>
              </w:rPr>
              <w:t>30</w:t>
            </w:r>
            <w:r w:rsidRPr="00B2191D">
              <w:rPr>
                <w:rFonts w:asciiTheme="minorEastAsia" w:hAnsiTheme="minorEastAsia" w:hint="eastAsia"/>
                <w:color w:val="000000" w:themeColor="text1"/>
              </w:rPr>
              <w:t>年度の取組内容</w:t>
            </w:r>
          </w:p>
        </w:tc>
        <w:tc>
          <w:tcPr>
            <w:tcW w:w="2778" w:type="dxa"/>
            <w:shd w:val="clear" w:color="auto" w:fill="B6DDE8" w:themeFill="accent5" w:themeFillTint="66"/>
            <w:vAlign w:val="center"/>
          </w:tcPr>
          <w:p w14:paraId="27BA854D" w14:textId="14C16A75" w:rsidR="00F75011" w:rsidRPr="00B2191D" w:rsidRDefault="00F75011" w:rsidP="00033240">
            <w:pPr>
              <w:spacing w:line="24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1757" w:type="dxa"/>
            <w:shd w:val="clear" w:color="auto" w:fill="B6DDE8" w:themeFill="accent5" w:themeFillTint="66"/>
            <w:vAlign w:val="center"/>
          </w:tcPr>
          <w:p w14:paraId="3998A1A1"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2778" w:type="dxa"/>
            <w:shd w:val="clear" w:color="auto" w:fill="B6DDE8" w:themeFill="accent5" w:themeFillTint="66"/>
            <w:vAlign w:val="center"/>
          </w:tcPr>
          <w:p w14:paraId="2F7D8258" w14:textId="77777777" w:rsidR="00F75011" w:rsidRPr="00B2191D" w:rsidRDefault="00F75011" w:rsidP="004239ED">
            <w:pPr>
              <w:spacing w:line="240" w:lineRule="exact"/>
              <w:jc w:val="center"/>
              <w:rPr>
                <w:rFonts w:asciiTheme="minorEastAsia" w:hAnsiTheme="minorEastAsia"/>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471658" w:rsidRPr="00B2191D" w14:paraId="1C10AF2E" w14:textId="77777777" w:rsidTr="00AB2BE8">
        <w:trPr>
          <w:trHeight w:val="1836"/>
        </w:trPr>
        <w:tc>
          <w:tcPr>
            <w:tcW w:w="2721" w:type="dxa"/>
          </w:tcPr>
          <w:p w14:paraId="3E8B0FC1" w14:textId="77777777" w:rsidR="00F75011" w:rsidRPr="00B2191D" w:rsidRDefault="00F75011" w:rsidP="004239ED">
            <w:pPr>
              <w:spacing w:line="24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①「市民利用施設に係る受益者負担のあり方（案）」に基づく点検・精査</w:t>
            </w:r>
          </w:p>
          <w:p w14:paraId="77E83E0B" w14:textId="77777777" w:rsidR="00F75011" w:rsidRPr="00B2191D" w:rsidRDefault="00F75011" w:rsidP="004239ED">
            <w:pPr>
              <w:spacing w:line="24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w:t>
            </w:r>
            <w:r w:rsidRPr="00B2191D">
              <w:rPr>
                <w:rFonts w:hint="eastAsia"/>
                <w:color w:val="000000" w:themeColor="text1"/>
              </w:rPr>
              <w:t>25</w:t>
            </w:r>
            <w:r w:rsidRPr="00B2191D">
              <w:rPr>
                <w:rFonts w:hint="eastAsia"/>
                <w:color w:val="000000" w:themeColor="text1"/>
              </w:rPr>
              <w:t>年度に策定した基本的な考え方に基づき、</w:t>
            </w:r>
            <w:r w:rsidRPr="00B2191D">
              <w:rPr>
                <w:rFonts w:hint="eastAsia"/>
                <w:color w:val="000000" w:themeColor="text1"/>
              </w:rPr>
              <w:t>30</w:t>
            </w:r>
            <w:r w:rsidRPr="00B2191D">
              <w:rPr>
                <w:rFonts w:hint="eastAsia"/>
                <w:color w:val="000000" w:themeColor="text1"/>
              </w:rPr>
              <w:t>年度末で指定管理期間が終了する施設の使用料の点検・精査を行う。</w:t>
            </w:r>
          </w:p>
          <w:p w14:paraId="79F5892A" w14:textId="4269C27A" w:rsidR="00F75011" w:rsidRPr="00B2191D" w:rsidRDefault="00F75011" w:rsidP="005246CD">
            <w:pPr>
              <w:spacing w:beforeLines="20" w:before="72" w:afterLines="20" w:after="72" w:line="240" w:lineRule="exact"/>
              <w:ind w:left="202" w:hangingChars="100" w:hanging="202"/>
              <w:rPr>
                <w:color w:val="000000" w:themeColor="text1"/>
              </w:rPr>
            </w:pPr>
            <w:r w:rsidRPr="00B2191D">
              <w:rPr>
                <w:rFonts w:hint="eastAsia"/>
                <w:color w:val="000000" w:themeColor="text1"/>
              </w:rPr>
              <w:t>・元年度に点検・精査を実施予定の</w:t>
            </w:r>
            <w:r w:rsidRPr="00B2191D">
              <w:rPr>
                <w:rFonts w:hint="eastAsia"/>
                <w:color w:val="000000" w:themeColor="text1"/>
              </w:rPr>
              <w:t>24</w:t>
            </w:r>
            <w:r w:rsidRPr="00B2191D">
              <w:rPr>
                <w:rFonts w:hint="eastAsia"/>
                <w:color w:val="000000" w:themeColor="text1"/>
              </w:rPr>
              <w:t>施設について、可能な限り時期を前倒しし、</w:t>
            </w:r>
            <w:r w:rsidRPr="00B2191D">
              <w:rPr>
                <w:rFonts w:hint="eastAsia"/>
                <w:color w:val="000000" w:themeColor="text1"/>
              </w:rPr>
              <w:t>30</w:t>
            </w:r>
            <w:r w:rsidRPr="00B2191D">
              <w:rPr>
                <w:rFonts w:hint="eastAsia"/>
                <w:color w:val="000000" w:themeColor="text1"/>
              </w:rPr>
              <w:t>年度中に実施する。</w:t>
            </w:r>
          </w:p>
        </w:tc>
        <w:tc>
          <w:tcPr>
            <w:tcW w:w="2778" w:type="dxa"/>
          </w:tcPr>
          <w:p w14:paraId="5B9C05E5"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w:t>
            </w:r>
            <w:r w:rsidRPr="00B2191D">
              <w:rPr>
                <w:rFonts w:hint="eastAsia"/>
                <w:color w:val="000000" w:themeColor="text1"/>
              </w:rPr>
              <w:t>25</w:t>
            </w:r>
            <w:r w:rsidRPr="00B2191D">
              <w:rPr>
                <w:rFonts w:hint="eastAsia"/>
                <w:color w:val="000000" w:themeColor="text1"/>
              </w:rPr>
              <w:t>年度に策定した基本的な考え方に基づき、</w:t>
            </w:r>
            <w:r w:rsidRPr="00B2191D">
              <w:rPr>
                <w:rFonts w:hint="eastAsia"/>
                <w:color w:val="000000" w:themeColor="text1"/>
              </w:rPr>
              <w:t>30</w:t>
            </w:r>
            <w:r w:rsidRPr="00B2191D">
              <w:rPr>
                <w:rFonts w:hint="eastAsia"/>
                <w:color w:val="000000" w:themeColor="text1"/>
              </w:rPr>
              <w:t>・元年度末で指定管理期間が終了する施設の使用料の点検・精査を行い、受益者負担率が基準を下回っている施設の受益と負担の適正化に向けた今後の取組方針を整理し、ホームページでの公表を行った。</w:t>
            </w:r>
          </w:p>
          <w:p w14:paraId="0B9B02ED" w14:textId="5760D16A" w:rsidR="00F75011" w:rsidRPr="00B2191D" w:rsidRDefault="00F75011" w:rsidP="004239ED">
            <w:pPr>
              <w:spacing w:beforeLines="20" w:before="72" w:afterLines="20" w:after="72" w:line="240" w:lineRule="exact"/>
              <w:ind w:left="202" w:hangingChars="100" w:hanging="202"/>
              <w:jc w:val="right"/>
              <w:rPr>
                <w:color w:val="000000" w:themeColor="text1"/>
              </w:rPr>
            </w:pPr>
          </w:p>
        </w:tc>
        <w:tc>
          <w:tcPr>
            <w:tcW w:w="1757" w:type="dxa"/>
            <w:vMerge w:val="restart"/>
          </w:tcPr>
          <w:p w14:paraId="54CC04AE"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・引き続き受益と負担の適正化を図るため、各施設における受益者負担率の把握を行うとともに、使用料の点検・精査を行う必要がある。</w:t>
            </w:r>
          </w:p>
        </w:tc>
        <w:tc>
          <w:tcPr>
            <w:tcW w:w="2778" w:type="dxa"/>
            <w:shd w:val="clear" w:color="auto" w:fill="auto"/>
          </w:tcPr>
          <w:p w14:paraId="31DC6519" w14:textId="77777777" w:rsidR="00F75011" w:rsidRPr="00B2191D" w:rsidRDefault="00F75011" w:rsidP="004239ED">
            <w:pPr>
              <w:spacing w:line="24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w:t>
            </w:r>
            <w:r w:rsidRPr="00B2191D">
              <w:rPr>
                <w:rFonts w:hint="eastAsia"/>
                <w:color w:val="000000" w:themeColor="text1"/>
              </w:rPr>
              <w:t>25</w:t>
            </w:r>
            <w:r w:rsidRPr="00B2191D">
              <w:rPr>
                <w:rFonts w:hint="eastAsia"/>
                <w:color w:val="000000" w:themeColor="text1"/>
              </w:rPr>
              <w:t>年度に策定した基本的な考え方に基づき、２年度末で指定管理期間が終了する施設の使用料の点検・精査を行う。（上期）</w:t>
            </w:r>
          </w:p>
          <w:p w14:paraId="6F1F3A69"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・点検・精査の結果、受益者負担率が基準を下回っている施設の受益と負担の適正化に向けた今後の取組方針を整理し、ホームページでの公表を行う。（下期）</w:t>
            </w:r>
          </w:p>
        </w:tc>
      </w:tr>
      <w:tr w:rsidR="00471658" w:rsidRPr="00B2191D" w14:paraId="72A93670" w14:textId="77777777" w:rsidTr="00AB2BE8">
        <w:trPr>
          <w:trHeight w:val="1836"/>
        </w:trPr>
        <w:tc>
          <w:tcPr>
            <w:tcW w:w="2721" w:type="dxa"/>
          </w:tcPr>
          <w:p w14:paraId="471D33E1" w14:textId="77777777" w:rsidR="00F75011" w:rsidRPr="00B2191D" w:rsidRDefault="00F75011" w:rsidP="004239ED">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②「見える化」による受益と負担の適正化</w:t>
            </w:r>
          </w:p>
          <w:p w14:paraId="465C131C" w14:textId="77777777" w:rsidR="00F75011" w:rsidRPr="00B2191D" w:rsidRDefault="00F75011" w:rsidP="004239ED">
            <w:pPr>
              <w:spacing w:beforeLines="10" w:before="36" w:afterLines="10" w:after="36" w:line="220" w:lineRule="exact"/>
              <w:ind w:left="202" w:hangingChars="100" w:hanging="202"/>
              <w:rPr>
                <w:color w:val="000000" w:themeColor="text1"/>
              </w:rPr>
            </w:pPr>
            <w:r w:rsidRPr="00B2191D">
              <w:rPr>
                <w:rFonts w:hint="eastAsia"/>
                <w:color w:val="000000" w:themeColor="text1"/>
              </w:rPr>
              <w:t>・</w:t>
            </w:r>
            <w:r w:rsidRPr="00B2191D">
              <w:rPr>
                <w:rFonts w:hint="eastAsia"/>
                <w:color w:val="000000" w:themeColor="text1"/>
              </w:rPr>
              <w:t>25</w:t>
            </w:r>
            <w:r w:rsidRPr="00B2191D">
              <w:rPr>
                <w:rFonts w:hint="eastAsia"/>
                <w:color w:val="000000" w:themeColor="text1"/>
              </w:rPr>
              <w:t>年度に策定した基本的な考え方に基づき、</w:t>
            </w:r>
            <w:r w:rsidRPr="00B2191D">
              <w:rPr>
                <w:rFonts w:hint="eastAsia"/>
                <w:color w:val="000000" w:themeColor="text1"/>
              </w:rPr>
              <w:t>29</w:t>
            </w:r>
            <w:r w:rsidRPr="00B2191D">
              <w:rPr>
                <w:rFonts w:hint="eastAsia"/>
                <w:color w:val="000000" w:themeColor="text1"/>
              </w:rPr>
              <w:t>年度決算に基づく受益者負担率の現状把握を行う。</w:t>
            </w:r>
          </w:p>
          <w:p w14:paraId="5AA0EB0F" w14:textId="535505B0" w:rsidR="00F75011" w:rsidRPr="00B2191D" w:rsidRDefault="00F75011" w:rsidP="005246CD">
            <w:pPr>
              <w:spacing w:beforeLines="10" w:before="36" w:afterLines="10" w:after="36" w:line="220" w:lineRule="exact"/>
              <w:ind w:left="202" w:hangingChars="100" w:hanging="202"/>
              <w:rPr>
                <w:color w:val="000000" w:themeColor="text1"/>
              </w:rPr>
            </w:pPr>
            <w:r w:rsidRPr="00B2191D">
              <w:rPr>
                <w:rFonts w:hint="eastAsia"/>
                <w:color w:val="000000" w:themeColor="text1"/>
              </w:rPr>
              <w:t>・各施設の受益と負担の状況等を一覧にまとめ、ホームページでの公表を行う。</w:t>
            </w:r>
          </w:p>
        </w:tc>
        <w:tc>
          <w:tcPr>
            <w:tcW w:w="2778" w:type="dxa"/>
          </w:tcPr>
          <w:p w14:paraId="6A6677B0"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w:t>
            </w:r>
            <w:r w:rsidRPr="00B2191D">
              <w:rPr>
                <w:rFonts w:hint="eastAsia"/>
                <w:color w:val="000000" w:themeColor="text1"/>
              </w:rPr>
              <w:t>29</w:t>
            </w:r>
            <w:r w:rsidRPr="00B2191D">
              <w:rPr>
                <w:rFonts w:hint="eastAsia"/>
                <w:color w:val="000000" w:themeColor="text1"/>
              </w:rPr>
              <w:t>年度決算に基づく受益者負担率の現状把握を行うとともに、経費削減や利用の向上に向けた取組を促した。</w:t>
            </w:r>
          </w:p>
          <w:p w14:paraId="461A51DA" w14:textId="11AF3543" w:rsidR="00F75011" w:rsidRPr="00B2191D" w:rsidRDefault="00F75011" w:rsidP="005246CD">
            <w:pPr>
              <w:spacing w:beforeLines="20" w:before="72" w:afterLines="20" w:after="72" w:line="240" w:lineRule="exact"/>
              <w:ind w:left="202" w:hangingChars="100" w:hanging="202"/>
              <w:rPr>
                <w:color w:val="000000" w:themeColor="text1"/>
              </w:rPr>
            </w:pPr>
            <w:r w:rsidRPr="00B2191D">
              <w:rPr>
                <w:rFonts w:hint="eastAsia"/>
                <w:color w:val="000000" w:themeColor="text1"/>
              </w:rPr>
              <w:t>・対象施設の受益と負担の状況等を一覧にまとめ、ホームページでの公表を行った。</w:t>
            </w:r>
          </w:p>
        </w:tc>
        <w:tc>
          <w:tcPr>
            <w:tcW w:w="1757" w:type="dxa"/>
            <w:vMerge/>
          </w:tcPr>
          <w:p w14:paraId="7AC2E37F" w14:textId="77777777" w:rsidR="00F75011" w:rsidRPr="00B2191D" w:rsidRDefault="00F75011" w:rsidP="004239ED">
            <w:pPr>
              <w:spacing w:beforeLines="20" w:before="72" w:afterLines="20" w:after="72" w:line="240" w:lineRule="exact"/>
              <w:rPr>
                <w:color w:val="000000" w:themeColor="text1"/>
              </w:rPr>
            </w:pPr>
          </w:p>
        </w:tc>
        <w:tc>
          <w:tcPr>
            <w:tcW w:w="2778" w:type="dxa"/>
            <w:shd w:val="clear" w:color="auto" w:fill="auto"/>
          </w:tcPr>
          <w:p w14:paraId="219E6E08" w14:textId="286D7078" w:rsidR="00F75011" w:rsidRPr="00B2191D" w:rsidRDefault="00F75011" w:rsidP="004239ED">
            <w:pPr>
              <w:spacing w:beforeLines="20" w:before="72" w:afterLines="20" w:after="72" w:line="240" w:lineRule="exact"/>
              <w:ind w:left="202" w:hangingChars="100" w:hanging="202"/>
              <w:rPr>
                <w:color w:val="000000" w:themeColor="text1"/>
              </w:rPr>
            </w:pPr>
            <w:r w:rsidRPr="00B2191D">
              <w:rPr>
                <w:color w:val="000000" w:themeColor="text1"/>
              </w:rPr>
              <w:t>・</w:t>
            </w:r>
            <w:r w:rsidRPr="00B2191D">
              <w:rPr>
                <w:rFonts w:hint="eastAsia"/>
                <w:color w:val="000000" w:themeColor="text1"/>
              </w:rPr>
              <w:t>25</w:t>
            </w:r>
            <w:r w:rsidRPr="00B2191D">
              <w:rPr>
                <w:rFonts w:hint="eastAsia"/>
                <w:color w:val="000000" w:themeColor="text1"/>
              </w:rPr>
              <w:t>年度に策定した基本的な考え方に基づき、</w:t>
            </w:r>
            <w:r w:rsidRPr="00B2191D">
              <w:rPr>
                <w:rFonts w:hint="eastAsia"/>
                <w:color w:val="000000" w:themeColor="text1"/>
              </w:rPr>
              <w:t>30</w:t>
            </w:r>
            <w:r w:rsidR="00033240" w:rsidRPr="00B2191D">
              <w:rPr>
                <w:rFonts w:hint="eastAsia"/>
                <w:color w:val="000000" w:themeColor="text1"/>
              </w:rPr>
              <w:t>年度決算に基づく受益者負担率の現状把握を行う。</w:t>
            </w:r>
            <w:r w:rsidRPr="00B2191D">
              <w:rPr>
                <w:rFonts w:hint="eastAsia"/>
                <w:color w:val="000000" w:themeColor="text1"/>
              </w:rPr>
              <w:t>（</w:t>
            </w:r>
            <w:r w:rsidRPr="00B2191D">
              <w:rPr>
                <w:rFonts w:hint="eastAsia"/>
                <w:color w:val="000000" w:themeColor="text1"/>
              </w:rPr>
              <w:t>10</w:t>
            </w:r>
            <w:r w:rsidRPr="00B2191D">
              <w:rPr>
                <w:rFonts w:hint="eastAsia"/>
                <w:color w:val="000000" w:themeColor="text1"/>
              </w:rPr>
              <w:t>月）</w:t>
            </w:r>
          </w:p>
          <w:p w14:paraId="55EFFC27"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color w:val="000000" w:themeColor="text1"/>
              </w:rPr>
              <w:t>・</w:t>
            </w:r>
            <w:r w:rsidRPr="00B2191D">
              <w:rPr>
                <w:rFonts w:hint="eastAsia"/>
                <w:color w:val="000000" w:themeColor="text1"/>
              </w:rPr>
              <w:t>引き続き各施設の受益と負担の状況等を一覧にまとめ、ホームページでの公表を行う。（</w:t>
            </w:r>
            <w:r w:rsidRPr="00B2191D">
              <w:rPr>
                <w:rFonts w:hint="eastAsia"/>
                <w:color w:val="000000" w:themeColor="text1"/>
              </w:rPr>
              <w:t>10</w:t>
            </w:r>
            <w:r w:rsidRPr="00B2191D">
              <w:rPr>
                <w:rFonts w:hint="eastAsia"/>
                <w:color w:val="000000" w:themeColor="text1"/>
              </w:rPr>
              <w:t>月）</w:t>
            </w:r>
          </w:p>
        </w:tc>
      </w:tr>
    </w:tbl>
    <w:p w14:paraId="1B33EF91" w14:textId="27C51E5E" w:rsidR="00F75011" w:rsidRPr="00B2191D" w:rsidRDefault="00F75011" w:rsidP="00F75011">
      <w:pPr>
        <w:widowControl/>
        <w:jc w:val="left"/>
        <w:rPr>
          <w:rFonts w:asciiTheme="majorEastAsia" w:eastAsiaTheme="majorEastAsia" w:hAnsiTheme="majorEastAsia"/>
          <w:b/>
          <w:color w:val="000000" w:themeColor="text1"/>
        </w:rPr>
      </w:pPr>
    </w:p>
    <w:p w14:paraId="409D706C" w14:textId="4867A04B" w:rsidR="00F75011" w:rsidRPr="00B2191D" w:rsidRDefault="00033240" w:rsidP="00F75011">
      <w:pPr>
        <w:widowControl/>
        <w:jc w:val="left"/>
        <w:rPr>
          <w:rFonts w:asciiTheme="majorEastAsia" w:eastAsiaTheme="majorEastAsia" w:hAnsiTheme="majorEastAsia"/>
          <w:b/>
          <w:color w:val="000000" w:themeColor="text1"/>
        </w:rPr>
      </w:pPr>
      <w:r w:rsidRPr="00B2191D">
        <w:rPr>
          <w:rFonts w:asciiTheme="majorEastAsia" w:eastAsiaTheme="majorEastAsia" w:hAnsiTheme="majorEastAsia"/>
          <w:b/>
          <w:color w:val="000000" w:themeColor="text1"/>
        </w:rPr>
        <w:br w:type="page"/>
      </w:r>
    </w:p>
    <w:p w14:paraId="7A2BEB3D" w14:textId="5C51F395" w:rsidR="00F75011" w:rsidRPr="00B2191D" w:rsidRDefault="00402399" w:rsidP="00F75011">
      <w:pPr>
        <w:pStyle w:val="afc"/>
        <w:spacing w:line="340" w:lineRule="exact"/>
      </w:pPr>
      <w:bookmarkStart w:id="26" w:name="_Toc12370785"/>
      <w:bookmarkStart w:id="27" w:name="_Toc12372653"/>
      <w:r w:rsidRPr="00B2191D">
        <w:rPr>
          <w:rFonts w:hint="eastAsia"/>
        </w:rPr>
        <w:t>－</w:t>
      </w:r>
      <w:r w:rsidR="00F75011" w:rsidRPr="00B2191D">
        <w:rPr>
          <w:rFonts w:hint="eastAsia"/>
        </w:rPr>
        <w:t>新たな価値を生み出す改革－（行革編）</w:t>
      </w:r>
      <w:bookmarkEnd w:id="26"/>
      <w:bookmarkEnd w:id="27"/>
    </w:p>
    <w:p w14:paraId="01EC8A43" w14:textId="77777777" w:rsidR="00F75011" w:rsidRPr="00B2191D" w:rsidRDefault="00F75011" w:rsidP="00F75011">
      <w:pPr>
        <w:pStyle w:val="af"/>
        <w:tabs>
          <w:tab w:val="left" w:pos="4005"/>
        </w:tabs>
        <w:spacing w:line="340" w:lineRule="exact"/>
      </w:pPr>
      <w:bookmarkStart w:id="28" w:name="_Toc527643294"/>
      <w:bookmarkStart w:id="29" w:name="_Toc527651566"/>
      <w:bookmarkStart w:id="30" w:name="_Toc12372654"/>
      <w:r w:rsidRPr="00B2191D">
        <w:rPr>
          <w:rFonts w:hint="eastAsia"/>
        </w:rPr>
        <w:t>【改革の柱２】官民連携の推進</w:t>
      </w:r>
      <w:bookmarkEnd w:id="28"/>
      <w:bookmarkEnd w:id="29"/>
      <w:bookmarkEnd w:id="30"/>
      <w:r w:rsidRPr="00B2191D">
        <w:tab/>
      </w:r>
    </w:p>
    <w:p w14:paraId="6A80CCA2" w14:textId="77777777" w:rsidR="00F75011" w:rsidRPr="00B2191D" w:rsidRDefault="00F75011" w:rsidP="00F75011">
      <w:pPr>
        <w:tabs>
          <w:tab w:val="left" w:pos="7110"/>
        </w:tabs>
        <w:ind w:right="108"/>
        <w:jc w:val="left"/>
        <w:rPr>
          <w:rFonts w:asciiTheme="majorEastAsia" w:eastAsiaTheme="majorEastAsia" w:hAnsiTheme="majorEastAsia"/>
          <w:b/>
          <w:color w:val="FFFFFF" w:themeColor="background1"/>
        </w:rPr>
      </w:pPr>
    </w:p>
    <w:p w14:paraId="6A3747B5" w14:textId="77777777" w:rsidR="00F75011" w:rsidRPr="00B2191D" w:rsidRDefault="00F75011" w:rsidP="000B0E07">
      <w:pPr>
        <w:pStyle w:val="af8"/>
      </w:pPr>
      <w:bookmarkStart w:id="31" w:name="_Toc12372655"/>
      <w:r w:rsidRPr="00B2191D">
        <w:rPr>
          <w:rFonts w:hint="eastAsia"/>
        </w:rPr>
        <w:t>柱2-1-(1)-ア-①　地下鉄</w:t>
      </w:r>
      <w:bookmarkEnd w:id="31"/>
    </w:p>
    <w:p w14:paraId="65C6C7F6" w14:textId="77777777" w:rsidR="00F75011" w:rsidRPr="00B2191D" w:rsidRDefault="00F75011" w:rsidP="00F75011">
      <w:pPr>
        <w:rPr>
          <w:rFonts w:asciiTheme="majorEastAsia" w:eastAsiaTheme="majorEastAsia" w:hAnsiTheme="majorEastAsia"/>
          <w:color w:val="000000" w:themeColor="text1"/>
          <w:sz w:val="22"/>
        </w:rPr>
      </w:pPr>
    </w:p>
    <w:p w14:paraId="15F22713"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091" w:type="dxa"/>
        <w:tblLook w:val="04A0" w:firstRow="1" w:lastRow="0" w:firstColumn="1" w:lastColumn="0" w:noHBand="0" w:noVBand="1"/>
      </w:tblPr>
      <w:tblGrid>
        <w:gridCol w:w="2665"/>
        <w:gridCol w:w="2721"/>
        <w:gridCol w:w="1474"/>
        <w:gridCol w:w="3231"/>
      </w:tblGrid>
      <w:tr w:rsidR="00471658" w:rsidRPr="00B2191D" w14:paraId="1D5F8478" w14:textId="77777777" w:rsidTr="00033240">
        <w:trPr>
          <w:tblHeader/>
        </w:trPr>
        <w:tc>
          <w:tcPr>
            <w:tcW w:w="2665" w:type="dxa"/>
            <w:shd w:val="clear" w:color="auto" w:fill="B6DDE8" w:themeFill="accent5" w:themeFillTint="66"/>
            <w:vAlign w:val="center"/>
          </w:tcPr>
          <w:p w14:paraId="05D1BD4D" w14:textId="77777777" w:rsidR="00F75011" w:rsidRPr="00B2191D" w:rsidRDefault="00F75011" w:rsidP="004239ED">
            <w:pPr>
              <w:spacing w:line="240" w:lineRule="exact"/>
              <w:jc w:val="center"/>
              <w:rPr>
                <w:color w:val="000000" w:themeColor="text1"/>
              </w:rPr>
            </w:pPr>
            <w:r w:rsidRPr="00B2191D">
              <w:rPr>
                <w:color w:val="000000" w:themeColor="text1"/>
              </w:rPr>
              <w:t>目標</w:t>
            </w:r>
          </w:p>
        </w:tc>
        <w:tc>
          <w:tcPr>
            <w:tcW w:w="2721" w:type="dxa"/>
            <w:shd w:val="clear" w:color="auto" w:fill="B6DDE8" w:themeFill="accent5" w:themeFillTint="66"/>
            <w:vAlign w:val="center"/>
          </w:tcPr>
          <w:p w14:paraId="5A57EBB1"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474" w:type="dxa"/>
            <w:shd w:val="clear" w:color="auto" w:fill="B6DDE8" w:themeFill="accent5" w:themeFillTint="66"/>
            <w:vAlign w:val="center"/>
          </w:tcPr>
          <w:p w14:paraId="79F9D265"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年度目標</w:t>
            </w:r>
          </w:p>
          <w:p w14:paraId="00095884" w14:textId="77777777" w:rsidR="00F75011" w:rsidRPr="00B2191D" w:rsidRDefault="00F75011" w:rsidP="004239ED">
            <w:pPr>
              <w:spacing w:line="240" w:lineRule="exact"/>
              <w:jc w:val="center"/>
              <w:rPr>
                <w:color w:val="000000" w:themeColor="text1"/>
              </w:rPr>
            </w:pPr>
            <w:r w:rsidRPr="00B2191D">
              <w:rPr>
                <w:color w:val="000000" w:themeColor="text1"/>
              </w:rPr>
              <w:t>の評価</w:t>
            </w:r>
          </w:p>
        </w:tc>
        <w:tc>
          <w:tcPr>
            <w:tcW w:w="3231" w:type="dxa"/>
            <w:shd w:val="clear" w:color="auto" w:fill="B6DDE8" w:themeFill="accent5" w:themeFillTint="66"/>
            <w:vAlign w:val="center"/>
          </w:tcPr>
          <w:p w14:paraId="0195821E"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5FAD7B49"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（設定・変更等）</w:t>
            </w:r>
          </w:p>
        </w:tc>
      </w:tr>
      <w:tr w:rsidR="00F75011" w:rsidRPr="00B2191D" w14:paraId="0DCE3326" w14:textId="77777777" w:rsidTr="007B48CA">
        <w:tblPrEx>
          <w:tblCellMar>
            <w:left w:w="99" w:type="dxa"/>
            <w:right w:w="99" w:type="dxa"/>
          </w:tblCellMar>
        </w:tblPrEx>
        <w:trPr>
          <w:trHeight w:val="1147"/>
        </w:trPr>
        <w:tc>
          <w:tcPr>
            <w:tcW w:w="2665" w:type="dxa"/>
          </w:tcPr>
          <w:p w14:paraId="7469A96F"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30</w:t>
            </w:r>
            <w:r w:rsidRPr="00B2191D">
              <w:rPr>
                <w:rFonts w:hint="eastAsia"/>
                <w:color w:val="000000" w:themeColor="text1"/>
              </w:rPr>
              <w:t>年４月に、市</w:t>
            </w:r>
            <w:r w:rsidRPr="00B2191D">
              <w:rPr>
                <w:rFonts w:hint="eastAsia"/>
                <w:color w:val="000000" w:themeColor="text1"/>
              </w:rPr>
              <w:t>100</w:t>
            </w:r>
            <w:r w:rsidRPr="00B2191D">
              <w:rPr>
                <w:rFonts w:hint="eastAsia"/>
                <w:color w:val="000000" w:themeColor="text1"/>
              </w:rPr>
              <w:t>％出資の株式会社に地下鉄事業を引き継ぐ。</w:t>
            </w:r>
          </w:p>
        </w:tc>
        <w:tc>
          <w:tcPr>
            <w:tcW w:w="2721" w:type="dxa"/>
          </w:tcPr>
          <w:p w14:paraId="14961039"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大阪市高速電気軌道株式会社（</w:t>
            </w:r>
            <w:r w:rsidRPr="00B2191D">
              <w:rPr>
                <w:rFonts w:hint="eastAsia"/>
                <w:color w:val="000000" w:themeColor="text1"/>
              </w:rPr>
              <w:t>Osaka Metro</w:t>
            </w:r>
            <w:r w:rsidRPr="00B2191D">
              <w:rPr>
                <w:rFonts w:hint="eastAsia"/>
                <w:color w:val="000000" w:themeColor="text1"/>
              </w:rPr>
              <w:t>）への地下鉄事業の引継。</w:t>
            </w:r>
          </w:p>
        </w:tc>
        <w:tc>
          <w:tcPr>
            <w:tcW w:w="1474" w:type="dxa"/>
          </w:tcPr>
          <w:p w14:paraId="5BF908C9" w14:textId="77777777" w:rsidR="00F75011" w:rsidRPr="00B2191D" w:rsidRDefault="00F75011" w:rsidP="004239ED">
            <w:pPr>
              <w:spacing w:beforeLines="20" w:before="72" w:afterLines="20" w:after="72" w:line="240" w:lineRule="exact"/>
              <w:jc w:val="center"/>
              <w:rPr>
                <w:color w:val="000000" w:themeColor="text1"/>
              </w:rPr>
            </w:pPr>
            <w:r w:rsidRPr="00B2191D">
              <w:rPr>
                <w:rFonts w:hint="eastAsia"/>
                <w:color w:val="000000" w:themeColor="text1"/>
              </w:rPr>
              <w:t>達成</w:t>
            </w:r>
          </w:p>
        </w:tc>
        <w:tc>
          <w:tcPr>
            <w:tcW w:w="3231" w:type="dxa"/>
            <w:shd w:val="clear" w:color="auto" w:fill="auto"/>
          </w:tcPr>
          <w:p w14:paraId="681C9AA5" w14:textId="1F31B6BB" w:rsidR="00F75011" w:rsidRPr="00B2191D" w:rsidRDefault="00F75011" w:rsidP="007B48CA">
            <w:pPr>
              <w:spacing w:beforeLines="20" w:before="72" w:afterLines="50" w:after="180" w:line="240" w:lineRule="exact"/>
              <w:jc w:val="center"/>
              <w:rPr>
                <w:rFonts w:ascii="ＭＳ 明朝" w:eastAsia="ＭＳ 明朝" w:hAnsi="ＭＳ 明朝" w:cs="ＭＳ 明朝"/>
                <w:color w:val="000000" w:themeColor="text1"/>
              </w:rPr>
            </w:pPr>
            <w:r w:rsidRPr="00B2191D">
              <w:rPr>
                <w:rFonts w:ascii="ＭＳ 明朝" w:eastAsia="ＭＳ 明朝" w:hAnsi="ＭＳ 明朝" w:cs="ＭＳ 明朝" w:hint="eastAsia"/>
                <w:color w:val="000000" w:themeColor="text1"/>
              </w:rPr>
              <w:t>―</w:t>
            </w:r>
          </w:p>
          <w:p w14:paraId="2C65ABFF" w14:textId="77777777" w:rsidR="00F75011" w:rsidRPr="00B2191D" w:rsidRDefault="00F75011" w:rsidP="004239ED">
            <w:pPr>
              <w:spacing w:beforeLines="20" w:before="72" w:afterLines="20" w:after="72" w:line="240" w:lineRule="exact"/>
              <w:jc w:val="left"/>
              <w:rPr>
                <w:rFonts w:ascii="ＭＳ 明朝" w:eastAsia="ＭＳ 明朝" w:hAnsi="ＭＳ 明朝" w:cs="ＭＳ 明朝"/>
                <w:color w:val="000000" w:themeColor="text1"/>
              </w:rPr>
            </w:pPr>
            <w:r w:rsidRPr="00B2191D">
              <w:rPr>
                <w:rFonts w:ascii="ＭＳ 明朝" w:eastAsia="ＭＳ 明朝" w:hAnsi="ＭＳ 明朝" w:cs="ＭＳ 明朝" w:hint="eastAsia"/>
                <w:color w:val="000000" w:themeColor="text1"/>
              </w:rPr>
              <w:t>（理由）</w:t>
            </w:r>
          </w:p>
          <w:p w14:paraId="5384195F" w14:textId="77777777" w:rsidR="00F75011" w:rsidRPr="00B2191D" w:rsidRDefault="00F75011" w:rsidP="004239ED">
            <w:pPr>
              <w:spacing w:beforeLines="20" w:before="72" w:afterLines="20" w:after="72" w:line="240" w:lineRule="exact"/>
              <w:jc w:val="left"/>
              <w:rPr>
                <w:color w:val="000000" w:themeColor="text1"/>
              </w:rPr>
            </w:pPr>
            <w:r w:rsidRPr="00B2191D">
              <w:rPr>
                <w:rFonts w:hint="eastAsia"/>
                <w:color w:val="000000" w:themeColor="text1"/>
              </w:rPr>
              <w:t>30</w:t>
            </w:r>
            <w:r w:rsidRPr="00B2191D">
              <w:rPr>
                <w:rFonts w:hint="eastAsia"/>
                <w:color w:val="000000" w:themeColor="text1"/>
              </w:rPr>
              <w:t>年度で取組完了したため。</w:t>
            </w:r>
          </w:p>
        </w:tc>
      </w:tr>
    </w:tbl>
    <w:p w14:paraId="12AE678E" w14:textId="5DE2FFFC" w:rsidR="00F75011" w:rsidRPr="00B2191D" w:rsidRDefault="00F75011" w:rsidP="00F75011">
      <w:pPr>
        <w:rPr>
          <w:color w:val="000000" w:themeColor="text1"/>
        </w:rPr>
      </w:pPr>
    </w:p>
    <w:p w14:paraId="47C75DAB" w14:textId="77777777" w:rsidR="00F75011" w:rsidRPr="00B2191D" w:rsidRDefault="00F75011" w:rsidP="000B0E07">
      <w:pPr>
        <w:pStyle w:val="af8"/>
      </w:pPr>
      <w:bookmarkStart w:id="32" w:name="_Toc12372656"/>
      <w:r w:rsidRPr="00B2191D">
        <w:rPr>
          <w:rFonts w:hint="eastAsia"/>
        </w:rPr>
        <w:t>柱2-1-(1)-ア-②　バス</w:t>
      </w:r>
      <w:bookmarkEnd w:id="32"/>
    </w:p>
    <w:p w14:paraId="466153F8" w14:textId="77777777" w:rsidR="00F75011" w:rsidRPr="00B2191D" w:rsidRDefault="00F75011" w:rsidP="00F75011">
      <w:pPr>
        <w:rPr>
          <w:rFonts w:asciiTheme="majorEastAsia" w:eastAsiaTheme="majorEastAsia" w:hAnsiTheme="majorEastAsia"/>
          <w:color w:val="000000" w:themeColor="text1"/>
          <w:sz w:val="22"/>
        </w:rPr>
      </w:pPr>
    </w:p>
    <w:p w14:paraId="1EDF2BAF"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091" w:type="dxa"/>
        <w:tblLook w:val="04A0" w:firstRow="1" w:lastRow="0" w:firstColumn="1" w:lastColumn="0" w:noHBand="0" w:noVBand="1"/>
      </w:tblPr>
      <w:tblGrid>
        <w:gridCol w:w="2665"/>
        <w:gridCol w:w="2721"/>
        <w:gridCol w:w="1474"/>
        <w:gridCol w:w="3231"/>
      </w:tblGrid>
      <w:tr w:rsidR="00471658" w:rsidRPr="00B2191D" w14:paraId="77AE84FB" w14:textId="77777777" w:rsidTr="00033240">
        <w:trPr>
          <w:tblHeader/>
        </w:trPr>
        <w:tc>
          <w:tcPr>
            <w:tcW w:w="2665" w:type="dxa"/>
            <w:shd w:val="clear" w:color="auto" w:fill="B6DDE8" w:themeFill="accent5" w:themeFillTint="66"/>
            <w:vAlign w:val="center"/>
          </w:tcPr>
          <w:p w14:paraId="729BA333" w14:textId="77777777" w:rsidR="00F75011" w:rsidRPr="00B2191D" w:rsidRDefault="00F75011" w:rsidP="004239ED">
            <w:pPr>
              <w:spacing w:line="240" w:lineRule="exact"/>
              <w:jc w:val="center"/>
              <w:rPr>
                <w:color w:val="000000" w:themeColor="text1"/>
              </w:rPr>
            </w:pPr>
            <w:r w:rsidRPr="00B2191D">
              <w:rPr>
                <w:color w:val="000000" w:themeColor="text1"/>
              </w:rPr>
              <w:t>目標</w:t>
            </w:r>
          </w:p>
        </w:tc>
        <w:tc>
          <w:tcPr>
            <w:tcW w:w="2721" w:type="dxa"/>
            <w:shd w:val="clear" w:color="auto" w:fill="B6DDE8" w:themeFill="accent5" w:themeFillTint="66"/>
            <w:vAlign w:val="center"/>
          </w:tcPr>
          <w:p w14:paraId="57D0D86F"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474" w:type="dxa"/>
            <w:shd w:val="clear" w:color="auto" w:fill="B6DDE8" w:themeFill="accent5" w:themeFillTint="66"/>
            <w:vAlign w:val="center"/>
          </w:tcPr>
          <w:p w14:paraId="020BEC60"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年度目標</w:t>
            </w:r>
          </w:p>
          <w:p w14:paraId="1E77CE62" w14:textId="77777777" w:rsidR="00F75011" w:rsidRPr="00B2191D" w:rsidRDefault="00F75011" w:rsidP="004239ED">
            <w:pPr>
              <w:spacing w:line="240" w:lineRule="exact"/>
              <w:jc w:val="center"/>
              <w:rPr>
                <w:color w:val="000000" w:themeColor="text1"/>
              </w:rPr>
            </w:pPr>
            <w:r w:rsidRPr="00B2191D">
              <w:rPr>
                <w:color w:val="000000" w:themeColor="text1"/>
              </w:rPr>
              <w:t>の評価</w:t>
            </w:r>
          </w:p>
        </w:tc>
        <w:tc>
          <w:tcPr>
            <w:tcW w:w="3231" w:type="dxa"/>
            <w:shd w:val="clear" w:color="auto" w:fill="B6DDE8" w:themeFill="accent5" w:themeFillTint="66"/>
            <w:vAlign w:val="center"/>
          </w:tcPr>
          <w:p w14:paraId="75353F39"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16C75257"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（設定・変更等）</w:t>
            </w:r>
          </w:p>
        </w:tc>
      </w:tr>
      <w:tr w:rsidR="00F75011" w:rsidRPr="00B2191D" w14:paraId="1113B1EB" w14:textId="77777777" w:rsidTr="007B48CA">
        <w:tblPrEx>
          <w:tblCellMar>
            <w:left w:w="99" w:type="dxa"/>
            <w:right w:w="99" w:type="dxa"/>
          </w:tblCellMar>
        </w:tblPrEx>
        <w:trPr>
          <w:trHeight w:val="1134"/>
        </w:trPr>
        <w:tc>
          <w:tcPr>
            <w:tcW w:w="2665" w:type="dxa"/>
          </w:tcPr>
          <w:p w14:paraId="7D3085EB"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30</w:t>
            </w:r>
            <w:r w:rsidRPr="00B2191D">
              <w:rPr>
                <w:rFonts w:hint="eastAsia"/>
                <w:color w:val="000000" w:themeColor="text1"/>
              </w:rPr>
              <w:t>年４月に、大阪シティバス（株）にバス事業を一括譲渡する。</w:t>
            </w:r>
          </w:p>
        </w:tc>
        <w:tc>
          <w:tcPr>
            <w:tcW w:w="2721" w:type="dxa"/>
          </w:tcPr>
          <w:p w14:paraId="498E8893"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大阪シティバス（株）へのバス事業の一括譲渡。</w:t>
            </w:r>
          </w:p>
        </w:tc>
        <w:tc>
          <w:tcPr>
            <w:tcW w:w="1474" w:type="dxa"/>
          </w:tcPr>
          <w:p w14:paraId="7C1A4125" w14:textId="77777777" w:rsidR="00F75011" w:rsidRPr="00B2191D" w:rsidRDefault="00F75011" w:rsidP="004239ED">
            <w:pPr>
              <w:spacing w:beforeLines="20" w:before="72" w:afterLines="20" w:after="72" w:line="240" w:lineRule="exact"/>
              <w:jc w:val="center"/>
              <w:rPr>
                <w:color w:val="000000" w:themeColor="text1"/>
              </w:rPr>
            </w:pPr>
            <w:r w:rsidRPr="00B2191D">
              <w:rPr>
                <w:rFonts w:hint="eastAsia"/>
                <w:color w:val="000000" w:themeColor="text1"/>
              </w:rPr>
              <w:t>達成</w:t>
            </w:r>
          </w:p>
        </w:tc>
        <w:tc>
          <w:tcPr>
            <w:tcW w:w="3231" w:type="dxa"/>
            <w:shd w:val="clear" w:color="auto" w:fill="auto"/>
          </w:tcPr>
          <w:p w14:paraId="04182884" w14:textId="47870BF4" w:rsidR="00F75011" w:rsidRPr="00B2191D" w:rsidRDefault="00F75011" w:rsidP="007B48CA">
            <w:pPr>
              <w:spacing w:beforeLines="20" w:before="72" w:afterLines="50" w:after="180" w:line="240" w:lineRule="exact"/>
              <w:jc w:val="center"/>
              <w:rPr>
                <w:rFonts w:ascii="ＭＳ 明朝" w:eastAsia="ＭＳ 明朝" w:hAnsi="ＭＳ 明朝" w:cs="ＭＳ 明朝"/>
                <w:color w:val="000000" w:themeColor="text1"/>
              </w:rPr>
            </w:pPr>
            <w:r w:rsidRPr="00B2191D">
              <w:rPr>
                <w:rFonts w:ascii="ＭＳ 明朝" w:eastAsia="ＭＳ 明朝" w:hAnsi="ＭＳ 明朝" w:cs="ＭＳ 明朝" w:hint="eastAsia"/>
                <w:color w:val="000000" w:themeColor="text1"/>
              </w:rPr>
              <w:t>―</w:t>
            </w:r>
          </w:p>
          <w:p w14:paraId="2DD703A8" w14:textId="77777777" w:rsidR="00F75011" w:rsidRPr="00B2191D" w:rsidRDefault="00F75011" w:rsidP="004239ED">
            <w:pPr>
              <w:spacing w:beforeLines="20" w:before="72" w:afterLines="20" w:after="72" w:line="240" w:lineRule="exact"/>
              <w:jc w:val="left"/>
              <w:rPr>
                <w:rFonts w:ascii="ＭＳ 明朝" w:eastAsia="ＭＳ 明朝" w:hAnsi="ＭＳ 明朝" w:cs="ＭＳ 明朝"/>
                <w:color w:val="000000" w:themeColor="text1"/>
              </w:rPr>
            </w:pPr>
            <w:r w:rsidRPr="00B2191D">
              <w:rPr>
                <w:rFonts w:ascii="ＭＳ 明朝" w:eastAsia="ＭＳ 明朝" w:hAnsi="ＭＳ 明朝" w:cs="ＭＳ 明朝" w:hint="eastAsia"/>
                <w:color w:val="000000" w:themeColor="text1"/>
              </w:rPr>
              <w:t>（理由）</w:t>
            </w:r>
          </w:p>
          <w:p w14:paraId="2CB4043F" w14:textId="77777777" w:rsidR="00F75011" w:rsidRPr="00B2191D" w:rsidRDefault="00F75011" w:rsidP="007B48CA">
            <w:pPr>
              <w:spacing w:beforeLines="20" w:before="72" w:afterLines="20" w:after="72" w:line="240" w:lineRule="exact"/>
              <w:jc w:val="left"/>
              <w:rPr>
                <w:color w:val="000000" w:themeColor="text1"/>
              </w:rPr>
            </w:pPr>
            <w:r w:rsidRPr="00B2191D">
              <w:rPr>
                <w:color w:val="000000" w:themeColor="text1"/>
                <w:kern w:val="0"/>
              </w:rPr>
              <w:t>30</w:t>
            </w:r>
            <w:r w:rsidRPr="00B2191D">
              <w:rPr>
                <w:rFonts w:hint="eastAsia"/>
                <w:color w:val="000000" w:themeColor="text1"/>
                <w:kern w:val="0"/>
              </w:rPr>
              <w:t>年度で取組完了したため。</w:t>
            </w:r>
          </w:p>
        </w:tc>
      </w:tr>
    </w:tbl>
    <w:p w14:paraId="341BA2A4" w14:textId="5730D07B" w:rsidR="00033240" w:rsidRPr="00B2191D" w:rsidRDefault="00033240">
      <w:pPr>
        <w:widowControl/>
        <w:jc w:val="left"/>
        <w:rPr>
          <w:rFonts w:asciiTheme="majorEastAsia" w:eastAsiaTheme="majorEastAsia" w:hAnsiTheme="majorEastAsia" w:cstheme="majorBidi"/>
          <w:b/>
          <w:color w:val="000000" w:themeColor="text1"/>
          <w:sz w:val="22"/>
          <w:szCs w:val="24"/>
        </w:rPr>
      </w:pPr>
    </w:p>
    <w:p w14:paraId="1C2BA7C2" w14:textId="4F0CAB7C" w:rsidR="00F75011" w:rsidRPr="00B2191D" w:rsidRDefault="00F75011" w:rsidP="00F75011">
      <w:pPr>
        <w:pStyle w:val="af8"/>
        <w:rPr>
          <w:color w:val="000000" w:themeColor="text1"/>
        </w:rPr>
      </w:pPr>
      <w:bookmarkStart w:id="33" w:name="_Toc12372657"/>
      <w:r w:rsidRPr="00B2191D">
        <w:rPr>
          <w:rFonts w:hint="eastAsia"/>
          <w:color w:val="000000" w:themeColor="text1"/>
        </w:rPr>
        <w:t>柱2-1-(1)-ア-③　水道</w:t>
      </w:r>
      <w:bookmarkEnd w:id="33"/>
    </w:p>
    <w:p w14:paraId="51CF809D" w14:textId="77777777" w:rsidR="00F75011" w:rsidRPr="00B2191D" w:rsidRDefault="00F75011" w:rsidP="00F75011">
      <w:pPr>
        <w:rPr>
          <w:rFonts w:asciiTheme="majorEastAsia" w:eastAsiaTheme="majorEastAsia" w:hAnsiTheme="majorEastAsia"/>
          <w:color w:val="000000" w:themeColor="text1"/>
          <w:sz w:val="22"/>
        </w:rPr>
      </w:pPr>
    </w:p>
    <w:p w14:paraId="2085D749"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035" w:type="dxa"/>
        <w:tblLook w:val="04A0" w:firstRow="1" w:lastRow="0" w:firstColumn="1" w:lastColumn="0" w:noHBand="0" w:noVBand="1"/>
      </w:tblPr>
      <w:tblGrid>
        <w:gridCol w:w="2608"/>
        <w:gridCol w:w="2608"/>
        <w:gridCol w:w="1474"/>
        <w:gridCol w:w="3345"/>
      </w:tblGrid>
      <w:tr w:rsidR="00471658" w:rsidRPr="00B2191D" w14:paraId="1D7A49A0" w14:textId="77777777" w:rsidTr="00AC5C08">
        <w:trPr>
          <w:tblHeader/>
        </w:trPr>
        <w:tc>
          <w:tcPr>
            <w:tcW w:w="2608" w:type="dxa"/>
            <w:shd w:val="clear" w:color="auto" w:fill="B6DDE8" w:themeFill="accent5" w:themeFillTint="66"/>
            <w:vAlign w:val="center"/>
          </w:tcPr>
          <w:p w14:paraId="49A0D39A" w14:textId="77777777" w:rsidR="00F75011" w:rsidRPr="00B2191D" w:rsidRDefault="00F75011" w:rsidP="004239ED">
            <w:pPr>
              <w:spacing w:line="240" w:lineRule="exact"/>
              <w:jc w:val="center"/>
              <w:rPr>
                <w:color w:val="000000" w:themeColor="text1"/>
              </w:rPr>
            </w:pPr>
            <w:r w:rsidRPr="00B2191D">
              <w:rPr>
                <w:color w:val="000000" w:themeColor="text1"/>
              </w:rPr>
              <w:t>目標</w:t>
            </w:r>
          </w:p>
        </w:tc>
        <w:tc>
          <w:tcPr>
            <w:tcW w:w="2608" w:type="dxa"/>
            <w:shd w:val="clear" w:color="auto" w:fill="B6DDE8" w:themeFill="accent5" w:themeFillTint="66"/>
            <w:vAlign w:val="center"/>
          </w:tcPr>
          <w:p w14:paraId="39E28ABF"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474" w:type="dxa"/>
            <w:shd w:val="clear" w:color="auto" w:fill="B6DDE8" w:themeFill="accent5" w:themeFillTint="66"/>
            <w:vAlign w:val="center"/>
          </w:tcPr>
          <w:p w14:paraId="42F18605"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年度目標</w:t>
            </w:r>
          </w:p>
          <w:p w14:paraId="46AF5657" w14:textId="77777777" w:rsidR="00F75011" w:rsidRPr="00B2191D" w:rsidRDefault="00F75011" w:rsidP="004239ED">
            <w:pPr>
              <w:spacing w:line="240" w:lineRule="exact"/>
              <w:jc w:val="center"/>
              <w:rPr>
                <w:color w:val="000000" w:themeColor="text1"/>
              </w:rPr>
            </w:pPr>
            <w:r w:rsidRPr="00B2191D">
              <w:rPr>
                <w:color w:val="000000" w:themeColor="text1"/>
              </w:rPr>
              <w:t>の評価</w:t>
            </w:r>
          </w:p>
        </w:tc>
        <w:tc>
          <w:tcPr>
            <w:tcW w:w="3345" w:type="dxa"/>
            <w:shd w:val="clear" w:color="auto" w:fill="B6DDE8" w:themeFill="accent5" w:themeFillTint="66"/>
            <w:vAlign w:val="center"/>
          </w:tcPr>
          <w:p w14:paraId="4F90305B"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699BEA59"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（設定・変更等）</w:t>
            </w:r>
          </w:p>
        </w:tc>
      </w:tr>
      <w:tr w:rsidR="00F75011" w:rsidRPr="00B2191D" w14:paraId="202D5886" w14:textId="77777777" w:rsidTr="00AC5C08">
        <w:tblPrEx>
          <w:tblCellMar>
            <w:left w:w="99" w:type="dxa"/>
            <w:right w:w="99" w:type="dxa"/>
          </w:tblCellMar>
        </w:tblPrEx>
        <w:trPr>
          <w:trHeight w:val="1673"/>
        </w:trPr>
        <w:tc>
          <w:tcPr>
            <w:tcW w:w="2608" w:type="dxa"/>
          </w:tcPr>
          <w:p w14:paraId="77674B2D"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新たな運営権制度に係る水道法改正の動向等を踏まえつつ目標を設定。</w:t>
            </w:r>
          </w:p>
        </w:tc>
        <w:tc>
          <w:tcPr>
            <w:tcW w:w="2608" w:type="dxa"/>
          </w:tcPr>
          <w:p w14:paraId="50BBE533" w14:textId="12578579"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・「改正水道法</w:t>
            </w:r>
            <w:r w:rsidR="00AC5C08" w:rsidRPr="00B2191D">
              <w:rPr>
                <w:rFonts w:hint="eastAsia"/>
                <w:color w:val="000000" w:themeColor="text1"/>
              </w:rPr>
              <w:t>の適用によるＰＦＩ管路更新事業</w:t>
            </w:r>
            <w:r w:rsidRPr="00B2191D">
              <w:rPr>
                <w:rFonts w:hint="eastAsia"/>
                <w:color w:val="000000" w:themeColor="text1"/>
              </w:rPr>
              <w:t>と水道</w:t>
            </w:r>
            <w:r w:rsidR="00AC5C08" w:rsidRPr="00B2191D">
              <w:rPr>
                <w:rFonts w:hint="eastAsia"/>
                <w:color w:val="000000" w:themeColor="text1"/>
              </w:rPr>
              <w:t>基盤強化方策について（素案）」を公</w:t>
            </w:r>
            <w:r w:rsidRPr="00B2191D">
              <w:rPr>
                <w:rFonts w:hint="eastAsia"/>
                <w:color w:val="000000" w:themeColor="text1"/>
              </w:rPr>
              <w:t>表。</w:t>
            </w:r>
          </w:p>
        </w:tc>
        <w:tc>
          <w:tcPr>
            <w:tcW w:w="1474" w:type="dxa"/>
          </w:tcPr>
          <w:p w14:paraId="5354A613" w14:textId="77777777" w:rsidR="00F75011" w:rsidRPr="00B2191D" w:rsidRDefault="00F75011" w:rsidP="004239ED">
            <w:pPr>
              <w:spacing w:beforeLines="20" w:before="72" w:afterLines="20" w:after="72" w:line="240" w:lineRule="exact"/>
              <w:jc w:val="center"/>
              <w:rPr>
                <w:color w:val="000000" w:themeColor="text1"/>
              </w:rPr>
            </w:pPr>
            <w:r w:rsidRPr="00B2191D">
              <w:rPr>
                <w:rFonts w:hint="eastAsia"/>
                <w:color w:val="000000" w:themeColor="text1"/>
              </w:rPr>
              <w:t>達成</w:t>
            </w:r>
          </w:p>
        </w:tc>
        <w:tc>
          <w:tcPr>
            <w:tcW w:w="3345" w:type="dxa"/>
            <w:shd w:val="clear" w:color="auto" w:fill="auto"/>
          </w:tcPr>
          <w:p w14:paraId="0BD1593D" w14:textId="79BD81C5" w:rsidR="00F75011" w:rsidRPr="00B2191D" w:rsidRDefault="00F75011" w:rsidP="007B48CA">
            <w:pPr>
              <w:spacing w:beforeLines="20" w:before="72" w:afterLines="50" w:after="180" w:line="240" w:lineRule="exact"/>
              <w:rPr>
                <w:color w:val="000000" w:themeColor="text1"/>
              </w:rPr>
            </w:pPr>
            <w:r w:rsidRPr="00B2191D">
              <w:rPr>
                <w:rFonts w:hint="eastAsia"/>
                <w:color w:val="000000" w:themeColor="text1"/>
              </w:rPr>
              <w:t>ＰＦＩ管路更新事業にかかる「実施方針案」を作成・公表。</w:t>
            </w:r>
          </w:p>
          <w:p w14:paraId="79593F5D"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（理由）</w:t>
            </w:r>
          </w:p>
          <w:p w14:paraId="6FE0DA8D"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評価可能な目標が未設定であったため。</w:t>
            </w:r>
          </w:p>
        </w:tc>
      </w:tr>
    </w:tbl>
    <w:p w14:paraId="06A9C58E" w14:textId="77777777" w:rsidR="00F75011" w:rsidRPr="00B2191D" w:rsidRDefault="00F75011" w:rsidP="00F75011">
      <w:pPr>
        <w:widowControl/>
        <w:jc w:val="left"/>
        <w:rPr>
          <w:rFonts w:asciiTheme="majorEastAsia" w:eastAsiaTheme="majorEastAsia" w:hAnsiTheme="majorEastAsia"/>
          <w:color w:val="000000" w:themeColor="text1"/>
          <w:sz w:val="22"/>
        </w:rPr>
      </w:pPr>
    </w:p>
    <w:p w14:paraId="3A0C86E4" w14:textId="77777777" w:rsidR="00F75011" w:rsidRPr="00B2191D" w:rsidRDefault="00F75011" w:rsidP="00F75011">
      <w:pPr>
        <w:widowControl/>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a3"/>
        <w:tblW w:w="9977" w:type="dxa"/>
        <w:tblInd w:w="-5" w:type="dxa"/>
        <w:tblLook w:val="04A0" w:firstRow="1" w:lastRow="0" w:firstColumn="1" w:lastColumn="0" w:noHBand="0" w:noVBand="1"/>
      </w:tblPr>
      <w:tblGrid>
        <w:gridCol w:w="2948"/>
        <w:gridCol w:w="2721"/>
        <w:gridCol w:w="1814"/>
        <w:gridCol w:w="2494"/>
      </w:tblGrid>
      <w:tr w:rsidR="00471658" w:rsidRPr="00B2191D" w14:paraId="6091EB26" w14:textId="77777777" w:rsidTr="00AC5C08">
        <w:tc>
          <w:tcPr>
            <w:tcW w:w="2948" w:type="dxa"/>
            <w:shd w:val="clear" w:color="auto" w:fill="B6DDE8" w:themeFill="accent5" w:themeFillTint="66"/>
            <w:vAlign w:val="center"/>
          </w:tcPr>
          <w:p w14:paraId="0D9FBC69"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hint="eastAsia"/>
                <w:color w:val="000000" w:themeColor="text1"/>
              </w:rPr>
              <w:t>30</w:t>
            </w:r>
            <w:r w:rsidRPr="00B2191D">
              <w:rPr>
                <w:rFonts w:asciiTheme="minorEastAsia" w:hAnsiTheme="minorEastAsia" w:hint="eastAsia"/>
                <w:color w:val="000000" w:themeColor="text1"/>
              </w:rPr>
              <w:t>年度の取組内容</w:t>
            </w:r>
          </w:p>
        </w:tc>
        <w:tc>
          <w:tcPr>
            <w:tcW w:w="2721" w:type="dxa"/>
            <w:shd w:val="clear" w:color="auto" w:fill="B6DDE8" w:themeFill="accent5" w:themeFillTint="66"/>
            <w:vAlign w:val="center"/>
          </w:tcPr>
          <w:p w14:paraId="1376D9ED" w14:textId="34C51ED2" w:rsidR="00F75011" w:rsidRPr="00B2191D" w:rsidRDefault="00F75011" w:rsidP="00033240">
            <w:pPr>
              <w:spacing w:line="24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1814" w:type="dxa"/>
            <w:shd w:val="clear" w:color="auto" w:fill="B6DDE8" w:themeFill="accent5" w:themeFillTint="66"/>
            <w:vAlign w:val="center"/>
          </w:tcPr>
          <w:p w14:paraId="51930B4D"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2494" w:type="dxa"/>
            <w:shd w:val="clear" w:color="auto" w:fill="B6DDE8" w:themeFill="accent5" w:themeFillTint="66"/>
            <w:vAlign w:val="center"/>
          </w:tcPr>
          <w:p w14:paraId="11255747" w14:textId="77777777" w:rsidR="00F75011" w:rsidRPr="00B2191D" w:rsidRDefault="00F75011" w:rsidP="004239ED">
            <w:pPr>
              <w:spacing w:line="240" w:lineRule="exact"/>
              <w:jc w:val="center"/>
              <w:rPr>
                <w:rFonts w:asciiTheme="minorEastAsia" w:hAnsiTheme="minorEastAsia"/>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471658" w:rsidRPr="00B2191D" w14:paraId="2161208E" w14:textId="77777777" w:rsidTr="00AC5C08">
        <w:trPr>
          <w:trHeight w:val="1836"/>
        </w:trPr>
        <w:tc>
          <w:tcPr>
            <w:tcW w:w="2948" w:type="dxa"/>
          </w:tcPr>
          <w:p w14:paraId="58F6FF06" w14:textId="77777777" w:rsidR="00F75011" w:rsidRPr="00B2191D" w:rsidRDefault="00F75011" w:rsidP="004239ED">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⑤新たな運営権制度の活用も含めた経営形態の見直し検討</w:t>
            </w:r>
          </w:p>
          <w:p w14:paraId="16A26A71" w14:textId="77777777" w:rsidR="00F75011" w:rsidRPr="00B2191D" w:rsidRDefault="00F75011" w:rsidP="004239ED">
            <w:pPr>
              <w:spacing w:beforeLines="20" w:before="72" w:afterLines="20" w:after="72" w:line="24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・持続可能な水道事業のあり方及び府域全体の最適化などについて検討を行う。</w:t>
            </w:r>
          </w:p>
          <w:p w14:paraId="6FDA1BAF" w14:textId="77777777" w:rsidR="00F75011" w:rsidRPr="00B2191D" w:rsidRDefault="00F75011" w:rsidP="004239ED">
            <w:pPr>
              <w:spacing w:beforeLines="20" w:before="72" w:afterLines="20" w:after="72" w:line="24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・水道法改正案の国会での審議状況を見据えながらその活用も含め、新たな官民連携手法導入の検討を行う。</w:t>
            </w:r>
          </w:p>
        </w:tc>
        <w:tc>
          <w:tcPr>
            <w:tcW w:w="2721" w:type="dxa"/>
          </w:tcPr>
          <w:p w14:paraId="1D64EFFA"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・「大阪府域水道の最適化検討について（中間報告）」を府市で取りまとめた。</w:t>
            </w:r>
          </w:p>
          <w:p w14:paraId="445716C6"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・「府内市町村水道事業の持続可能性について」を府市で取りまとめた。</w:t>
            </w:r>
          </w:p>
          <w:p w14:paraId="245B2C60" w14:textId="0503DFA4" w:rsidR="00F75011" w:rsidRPr="00B2191D" w:rsidRDefault="00F75011" w:rsidP="00AC5C08">
            <w:pPr>
              <w:spacing w:beforeLines="20" w:before="72" w:afterLines="20" w:after="72" w:line="240" w:lineRule="exact"/>
              <w:ind w:left="202" w:hangingChars="100" w:hanging="202"/>
              <w:rPr>
                <w:color w:val="000000" w:themeColor="text1"/>
              </w:rPr>
            </w:pPr>
            <w:r w:rsidRPr="00B2191D">
              <w:rPr>
                <w:rFonts w:hint="eastAsia"/>
                <w:color w:val="000000" w:themeColor="text1"/>
              </w:rPr>
              <w:t>・改正水道法に基づく新たな運営権制度の活用も含めた官民連携手法の導入を検討した。</w:t>
            </w:r>
          </w:p>
        </w:tc>
        <w:tc>
          <w:tcPr>
            <w:tcW w:w="1814" w:type="dxa"/>
          </w:tcPr>
          <w:p w14:paraId="58C21306"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・改正水道法の適用によるＰＦＩ管路更新事業について、今後の市会の判断に資するよう、事業スキームの詳細検討を行う必要がある。</w:t>
            </w:r>
          </w:p>
        </w:tc>
        <w:tc>
          <w:tcPr>
            <w:tcW w:w="2494" w:type="dxa"/>
            <w:shd w:val="clear" w:color="auto" w:fill="auto"/>
          </w:tcPr>
          <w:p w14:paraId="2860B734"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color w:val="000000" w:themeColor="text1"/>
              </w:rPr>
              <w:t>・</w:t>
            </w:r>
            <w:r w:rsidRPr="00B2191D">
              <w:rPr>
                <w:rFonts w:hint="eastAsia"/>
                <w:color w:val="000000" w:themeColor="text1"/>
              </w:rPr>
              <w:t>改正水道法の適用によるＰＦＩ管路更新事業について、事業スキームの詳細検討を行う。（通年）</w:t>
            </w:r>
          </w:p>
        </w:tc>
      </w:tr>
    </w:tbl>
    <w:p w14:paraId="262AB92F" w14:textId="1A98154D" w:rsidR="00F75011" w:rsidRPr="00B2191D" w:rsidRDefault="00F75011" w:rsidP="00F75011">
      <w:pPr>
        <w:rPr>
          <w:color w:val="000000" w:themeColor="text1"/>
        </w:rPr>
      </w:pPr>
    </w:p>
    <w:p w14:paraId="2C56EFC8" w14:textId="70420860" w:rsidR="00F75011" w:rsidRPr="00B2191D" w:rsidRDefault="00F75011" w:rsidP="000B0E07">
      <w:pPr>
        <w:pStyle w:val="af8"/>
      </w:pPr>
      <w:bookmarkStart w:id="34" w:name="_Toc12372658"/>
      <w:r w:rsidRPr="00B2191D">
        <w:rPr>
          <w:rFonts w:hint="eastAsia"/>
        </w:rPr>
        <w:t>柱2-1-(1)-ア-④　下水道</w:t>
      </w:r>
      <w:bookmarkEnd w:id="34"/>
    </w:p>
    <w:p w14:paraId="1E398FD8" w14:textId="77777777" w:rsidR="00F75011" w:rsidRPr="00B2191D" w:rsidRDefault="00F75011" w:rsidP="00F75011">
      <w:pPr>
        <w:rPr>
          <w:rFonts w:asciiTheme="majorEastAsia" w:eastAsiaTheme="majorEastAsia" w:hAnsiTheme="majorEastAsia"/>
          <w:color w:val="000000" w:themeColor="text1"/>
          <w:sz w:val="22"/>
        </w:rPr>
      </w:pPr>
    </w:p>
    <w:p w14:paraId="21501030"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149" w:type="dxa"/>
        <w:tblLook w:val="04A0" w:firstRow="1" w:lastRow="0" w:firstColumn="1" w:lastColumn="0" w:noHBand="0" w:noVBand="1"/>
      </w:tblPr>
      <w:tblGrid>
        <w:gridCol w:w="2665"/>
        <w:gridCol w:w="2381"/>
        <w:gridCol w:w="1361"/>
        <w:gridCol w:w="3742"/>
      </w:tblGrid>
      <w:tr w:rsidR="00471658" w:rsidRPr="00B2191D" w14:paraId="7D3695B8" w14:textId="77777777" w:rsidTr="008C0AA7">
        <w:trPr>
          <w:tblHeader/>
        </w:trPr>
        <w:tc>
          <w:tcPr>
            <w:tcW w:w="2665" w:type="dxa"/>
            <w:shd w:val="clear" w:color="auto" w:fill="B6DDE8" w:themeFill="accent5" w:themeFillTint="66"/>
            <w:vAlign w:val="center"/>
          </w:tcPr>
          <w:p w14:paraId="1789B631" w14:textId="77777777" w:rsidR="00F75011" w:rsidRPr="00B2191D" w:rsidRDefault="00F75011" w:rsidP="004239ED">
            <w:pPr>
              <w:spacing w:line="240" w:lineRule="exact"/>
              <w:jc w:val="center"/>
              <w:rPr>
                <w:color w:val="000000" w:themeColor="text1"/>
              </w:rPr>
            </w:pPr>
            <w:r w:rsidRPr="00B2191D">
              <w:rPr>
                <w:color w:val="000000" w:themeColor="text1"/>
              </w:rPr>
              <w:t>目標</w:t>
            </w:r>
          </w:p>
        </w:tc>
        <w:tc>
          <w:tcPr>
            <w:tcW w:w="2381" w:type="dxa"/>
            <w:shd w:val="clear" w:color="auto" w:fill="B6DDE8" w:themeFill="accent5" w:themeFillTint="66"/>
            <w:vAlign w:val="center"/>
          </w:tcPr>
          <w:p w14:paraId="191F247C"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361" w:type="dxa"/>
            <w:shd w:val="clear" w:color="auto" w:fill="B6DDE8" w:themeFill="accent5" w:themeFillTint="66"/>
            <w:vAlign w:val="center"/>
          </w:tcPr>
          <w:p w14:paraId="5AC762BE"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年度目標</w:t>
            </w:r>
          </w:p>
          <w:p w14:paraId="2E23E79E" w14:textId="77777777" w:rsidR="00F75011" w:rsidRPr="00B2191D" w:rsidRDefault="00F75011" w:rsidP="004239ED">
            <w:pPr>
              <w:spacing w:line="240" w:lineRule="exact"/>
              <w:jc w:val="center"/>
              <w:rPr>
                <w:color w:val="000000" w:themeColor="text1"/>
              </w:rPr>
            </w:pPr>
            <w:r w:rsidRPr="00B2191D">
              <w:rPr>
                <w:color w:val="000000" w:themeColor="text1"/>
              </w:rPr>
              <w:t>の評価</w:t>
            </w:r>
          </w:p>
        </w:tc>
        <w:tc>
          <w:tcPr>
            <w:tcW w:w="3742" w:type="dxa"/>
            <w:shd w:val="clear" w:color="auto" w:fill="B6DDE8" w:themeFill="accent5" w:themeFillTint="66"/>
            <w:vAlign w:val="center"/>
          </w:tcPr>
          <w:p w14:paraId="32797503"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788ABB0B"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（設定・変更等）</w:t>
            </w:r>
          </w:p>
        </w:tc>
      </w:tr>
      <w:tr w:rsidR="00F75011" w:rsidRPr="00B2191D" w14:paraId="02BB0417" w14:textId="77777777" w:rsidTr="008C0AA7">
        <w:tblPrEx>
          <w:tblCellMar>
            <w:left w:w="99" w:type="dxa"/>
            <w:right w:w="99" w:type="dxa"/>
          </w:tblCellMar>
        </w:tblPrEx>
        <w:trPr>
          <w:trHeight w:val="1793"/>
        </w:trPr>
        <w:tc>
          <w:tcPr>
            <w:tcW w:w="2665" w:type="dxa"/>
          </w:tcPr>
          <w:p w14:paraId="321AB672" w14:textId="77777777" w:rsidR="00F75011" w:rsidRPr="00B2191D" w:rsidRDefault="00F75011" w:rsidP="008C0AA7">
            <w:pPr>
              <w:spacing w:beforeLines="20" w:before="72" w:afterLines="20" w:after="72" w:line="200" w:lineRule="exact"/>
              <w:rPr>
                <w:color w:val="000000" w:themeColor="text1"/>
              </w:rPr>
            </w:pPr>
            <w:r w:rsidRPr="00B2191D">
              <w:rPr>
                <w:rFonts w:hint="eastAsia"/>
                <w:color w:val="000000" w:themeColor="text1"/>
              </w:rPr>
              <w:t>公共施設等運営権制度の導入にかかる課題の整理に取り組むとともに、多様なコンセッション方式を幅広く柔軟に検討し、</w:t>
            </w:r>
            <w:r w:rsidRPr="00B2191D">
              <w:rPr>
                <w:rFonts w:hint="eastAsia"/>
                <w:color w:val="000000" w:themeColor="text1"/>
              </w:rPr>
              <w:t>30</w:t>
            </w:r>
            <w:r w:rsidRPr="00B2191D">
              <w:rPr>
                <w:rFonts w:hint="eastAsia"/>
                <w:color w:val="000000" w:themeColor="text1"/>
              </w:rPr>
              <w:t>年度中に事業スキーム案を策定、早ければ元年度からの制度導入をめざす。</w:t>
            </w:r>
          </w:p>
        </w:tc>
        <w:tc>
          <w:tcPr>
            <w:tcW w:w="2381" w:type="dxa"/>
          </w:tcPr>
          <w:p w14:paraId="45D5FDF8" w14:textId="77777777" w:rsidR="00F75011" w:rsidRPr="00B2191D" w:rsidRDefault="00F75011" w:rsidP="008C0AA7">
            <w:pPr>
              <w:spacing w:beforeLines="20" w:before="72" w:afterLines="20" w:after="72" w:line="200" w:lineRule="exact"/>
              <w:ind w:left="202" w:hangingChars="100" w:hanging="202"/>
              <w:rPr>
                <w:color w:val="000000" w:themeColor="text1"/>
              </w:rPr>
            </w:pPr>
            <w:r w:rsidRPr="00B2191D">
              <w:rPr>
                <w:rFonts w:hint="eastAsia"/>
                <w:color w:val="000000" w:themeColor="text1"/>
              </w:rPr>
              <w:t>・事業スキーム案の策定に向け、民間へのアンケート調査を踏まえ、検討を実施。</w:t>
            </w:r>
          </w:p>
        </w:tc>
        <w:tc>
          <w:tcPr>
            <w:tcW w:w="1361" w:type="dxa"/>
          </w:tcPr>
          <w:p w14:paraId="3D7CE2AB" w14:textId="77777777" w:rsidR="00F75011" w:rsidRPr="00B2191D" w:rsidRDefault="00F75011" w:rsidP="008C0AA7">
            <w:pPr>
              <w:spacing w:beforeLines="20" w:before="72" w:afterLines="20" w:after="72" w:line="200" w:lineRule="exact"/>
              <w:jc w:val="center"/>
              <w:rPr>
                <w:color w:val="000000" w:themeColor="text1"/>
              </w:rPr>
            </w:pPr>
            <w:r w:rsidRPr="00B2191D">
              <w:rPr>
                <w:rFonts w:hint="eastAsia"/>
                <w:color w:val="000000" w:themeColor="text1"/>
              </w:rPr>
              <w:t>未達成</w:t>
            </w:r>
          </w:p>
        </w:tc>
        <w:tc>
          <w:tcPr>
            <w:tcW w:w="3742" w:type="dxa"/>
            <w:shd w:val="clear" w:color="auto" w:fill="auto"/>
          </w:tcPr>
          <w:p w14:paraId="45795C81" w14:textId="59F18EC2" w:rsidR="00F75011" w:rsidRPr="00B2191D" w:rsidRDefault="00F75011" w:rsidP="008C0AA7">
            <w:pPr>
              <w:spacing w:beforeLines="20" w:before="72" w:afterLines="50" w:after="180" w:line="200" w:lineRule="exact"/>
              <w:rPr>
                <w:color w:val="000000" w:themeColor="text1"/>
              </w:rPr>
            </w:pPr>
            <w:r w:rsidRPr="00B2191D">
              <w:rPr>
                <w:rFonts w:hint="eastAsia"/>
                <w:color w:val="000000" w:themeColor="text1"/>
              </w:rPr>
              <w:t>早期の事業効果発現に向け、民間事業者との対話を深め、多様な民間活用手法を幅広く検討し、元年度中に事業スキーム案を策定する。</w:t>
            </w:r>
          </w:p>
          <w:p w14:paraId="5BDEA87D" w14:textId="77777777" w:rsidR="00F75011" w:rsidRPr="00B2191D" w:rsidRDefault="00F75011" w:rsidP="008C0AA7">
            <w:pPr>
              <w:spacing w:beforeLines="20" w:before="72" w:afterLines="20" w:after="72" w:line="200" w:lineRule="exact"/>
              <w:rPr>
                <w:color w:val="000000" w:themeColor="text1"/>
              </w:rPr>
            </w:pPr>
            <w:r w:rsidRPr="00B2191D">
              <w:rPr>
                <w:rFonts w:hint="eastAsia"/>
                <w:color w:val="000000" w:themeColor="text1"/>
              </w:rPr>
              <w:t>（理由）</w:t>
            </w:r>
          </w:p>
          <w:p w14:paraId="07F2A545" w14:textId="77777777" w:rsidR="00F75011" w:rsidRPr="00B2191D" w:rsidRDefault="00F75011" w:rsidP="008C0AA7">
            <w:pPr>
              <w:spacing w:beforeLines="20" w:before="72" w:afterLines="20" w:after="72" w:line="200" w:lineRule="exact"/>
              <w:rPr>
                <w:color w:val="000000" w:themeColor="text1"/>
              </w:rPr>
            </w:pPr>
            <w:r w:rsidRPr="00B2191D">
              <w:rPr>
                <w:rFonts w:hint="eastAsia"/>
                <w:color w:val="000000" w:themeColor="text1"/>
              </w:rPr>
              <w:t>30</w:t>
            </w:r>
            <w:r w:rsidRPr="00B2191D">
              <w:rPr>
                <w:rFonts w:hint="eastAsia"/>
                <w:color w:val="000000" w:themeColor="text1"/>
              </w:rPr>
              <w:t>年度の取組の結果、さらなる民間対話を踏まえた事業スキーム案の検討が必要となったため。</w:t>
            </w:r>
          </w:p>
        </w:tc>
      </w:tr>
    </w:tbl>
    <w:p w14:paraId="5B98866C" w14:textId="77777777" w:rsidR="00F75011" w:rsidRPr="00B2191D" w:rsidRDefault="00F75011" w:rsidP="003A6515">
      <w:pPr>
        <w:widowControl/>
        <w:jc w:val="left"/>
        <w:rPr>
          <w:rFonts w:asciiTheme="majorEastAsia" w:eastAsiaTheme="majorEastAsia" w:hAnsiTheme="majorEastAsia"/>
          <w:color w:val="000000" w:themeColor="text1"/>
          <w:sz w:val="22"/>
        </w:rPr>
      </w:pPr>
    </w:p>
    <w:p w14:paraId="0569D38D" w14:textId="77777777" w:rsidR="00F75011" w:rsidRPr="00B2191D" w:rsidRDefault="00F75011" w:rsidP="00F75011">
      <w:pPr>
        <w:widowControl/>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a3"/>
        <w:tblW w:w="10148" w:type="dxa"/>
        <w:tblInd w:w="-5" w:type="dxa"/>
        <w:tblLook w:val="04A0" w:firstRow="1" w:lastRow="0" w:firstColumn="1" w:lastColumn="0" w:noHBand="0" w:noVBand="1"/>
      </w:tblPr>
      <w:tblGrid>
        <w:gridCol w:w="3061"/>
        <w:gridCol w:w="3402"/>
        <w:gridCol w:w="1474"/>
        <w:gridCol w:w="2211"/>
      </w:tblGrid>
      <w:tr w:rsidR="00471658" w:rsidRPr="00B2191D" w14:paraId="5E398FD0" w14:textId="77777777" w:rsidTr="008C0AA7">
        <w:tc>
          <w:tcPr>
            <w:tcW w:w="3061" w:type="dxa"/>
            <w:shd w:val="clear" w:color="auto" w:fill="B6DDE8" w:themeFill="accent5" w:themeFillTint="66"/>
            <w:vAlign w:val="center"/>
          </w:tcPr>
          <w:p w14:paraId="47E58B6F"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hint="eastAsia"/>
                <w:color w:val="000000" w:themeColor="text1"/>
              </w:rPr>
              <w:t>30</w:t>
            </w:r>
            <w:r w:rsidRPr="00B2191D">
              <w:rPr>
                <w:rFonts w:asciiTheme="minorEastAsia" w:hAnsiTheme="minorEastAsia" w:hint="eastAsia"/>
                <w:color w:val="000000" w:themeColor="text1"/>
              </w:rPr>
              <w:t>年度の取組内容</w:t>
            </w:r>
          </w:p>
        </w:tc>
        <w:tc>
          <w:tcPr>
            <w:tcW w:w="3402" w:type="dxa"/>
            <w:shd w:val="clear" w:color="auto" w:fill="B6DDE8" w:themeFill="accent5" w:themeFillTint="66"/>
            <w:vAlign w:val="center"/>
          </w:tcPr>
          <w:p w14:paraId="74A5B074" w14:textId="1E48FA5C" w:rsidR="00F75011" w:rsidRPr="00B2191D" w:rsidRDefault="00F75011" w:rsidP="00A92FB2">
            <w:pPr>
              <w:spacing w:line="24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1474" w:type="dxa"/>
            <w:shd w:val="clear" w:color="auto" w:fill="B6DDE8" w:themeFill="accent5" w:themeFillTint="66"/>
            <w:vAlign w:val="center"/>
          </w:tcPr>
          <w:p w14:paraId="136F48AE"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2211" w:type="dxa"/>
            <w:shd w:val="clear" w:color="auto" w:fill="B6DDE8" w:themeFill="accent5" w:themeFillTint="66"/>
            <w:vAlign w:val="center"/>
          </w:tcPr>
          <w:p w14:paraId="2F43FC7A" w14:textId="77777777" w:rsidR="00F75011" w:rsidRPr="00B2191D" w:rsidRDefault="00F75011" w:rsidP="004239ED">
            <w:pPr>
              <w:spacing w:line="240" w:lineRule="exact"/>
              <w:jc w:val="center"/>
              <w:rPr>
                <w:rFonts w:asciiTheme="minorEastAsia" w:hAnsiTheme="minorEastAsia"/>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471658" w:rsidRPr="00B2191D" w14:paraId="3176C6CC" w14:textId="77777777" w:rsidTr="008C0AA7">
        <w:trPr>
          <w:trHeight w:val="2211"/>
        </w:trPr>
        <w:tc>
          <w:tcPr>
            <w:tcW w:w="3061" w:type="dxa"/>
          </w:tcPr>
          <w:p w14:paraId="614F00F1" w14:textId="77777777" w:rsidR="00F75011" w:rsidRPr="00B2191D" w:rsidRDefault="00F75011" w:rsidP="008C0AA7">
            <w:pPr>
              <w:spacing w:beforeLines="20" w:before="72" w:afterLines="20" w:after="72" w:line="200" w:lineRule="exact"/>
              <w:ind w:left="193" w:hangingChars="100" w:hanging="193"/>
              <w:rPr>
                <w:color w:val="000000" w:themeColor="text1"/>
              </w:rPr>
            </w:pPr>
            <w:r w:rsidRPr="00B2191D">
              <w:rPr>
                <w:rFonts w:asciiTheme="majorEastAsia" w:eastAsiaTheme="majorEastAsia" w:hAnsiTheme="majorEastAsia" w:hint="eastAsia"/>
                <w:b/>
                <w:color w:val="000000" w:themeColor="text1"/>
                <w:sz w:val="20"/>
                <w:szCs w:val="20"/>
              </w:rPr>
              <w:t>②公共施設等運営権制度の導入にかかる課題の整理・手続</w:t>
            </w:r>
          </w:p>
          <w:p w14:paraId="2EE40A59" w14:textId="77777777" w:rsidR="00F75011" w:rsidRPr="00B2191D" w:rsidRDefault="00F75011" w:rsidP="008C0AA7">
            <w:pPr>
              <w:spacing w:beforeLines="20" w:before="72" w:afterLines="20" w:after="72" w:line="200" w:lineRule="exact"/>
              <w:ind w:left="202" w:hangingChars="100" w:hanging="202"/>
              <w:rPr>
                <w:color w:val="000000" w:themeColor="text1"/>
              </w:rPr>
            </w:pPr>
            <w:r w:rsidRPr="00B2191D">
              <w:rPr>
                <w:rFonts w:hint="eastAsia"/>
                <w:color w:val="000000" w:themeColor="text1"/>
              </w:rPr>
              <w:t>・包括委託による業務の実施状況の点検を実施。</w:t>
            </w:r>
          </w:p>
          <w:p w14:paraId="7D6DC847" w14:textId="77777777" w:rsidR="00F75011" w:rsidRPr="00B2191D" w:rsidRDefault="00F75011" w:rsidP="008C0AA7">
            <w:pPr>
              <w:spacing w:beforeLines="20" w:before="72" w:afterLines="20" w:after="72" w:line="200" w:lineRule="exact"/>
              <w:ind w:left="202" w:hangingChars="100" w:hanging="202"/>
              <w:rPr>
                <w:color w:val="000000" w:themeColor="text1"/>
              </w:rPr>
            </w:pPr>
            <w:r w:rsidRPr="00B2191D">
              <w:rPr>
                <w:rFonts w:hint="eastAsia"/>
                <w:color w:val="000000" w:themeColor="text1"/>
              </w:rPr>
              <w:t>・運営権者で実施する改築更新事業に係る国の交付金について、市と運営権者との役割分担等のさらなる整理を実施。</w:t>
            </w:r>
          </w:p>
          <w:p w14:paraId="2C751B83" w14:textId="273A98D6" w:rsidR="00F75011" w:rsidRPr="00B2191D" w:rsidRDefault="00F75011" w:rsidP="008C0AA7">
            <w:pPr>
              <w:spacing w:beforeLines="20" w:before="72" w:afterLines="20" w:after="72" w:line="200" w:lineRule="exact"/>
              <w:ind w:left="202" w:hangingChars="100" w:hanging="202"/>
              <w:rPr>
                <w:color w:val="000000" w:themeColor="text1"/>
                <w:szCs w:val="21"/>
              </w:rPr>
            </w:pPr>
            <w:r w:rsidRPr="00B2191D">
              <w:rPr>
                <w:rFonts w:hint="eastAsia"/>
                <w:color w:val="000000" w:themeColor="text1"/>
              </w:rPr>
              <w:t>・事業スキーム案の検討・策定。</w:t>
            </w:r>
          </w:p>
        </w:tc>
        <w:tc>
          <w:tcPr>
            <w:tcW w:w="3402" w:type="dxa"/>
          </w:tcPr>
          <w:p w14:paraId="23AD3F91" w14:textId="77777777" w:rsidR="00F75011" w:rsidRPr="00B2191D" w:rsidRDefault="00F75011" w:rsidP="008C0AA7">
            <w:pPr>
              <w:widowControl/>
              <w:spacing w:beforeLines="20" w:before="72" w:afterLines="20" w:after="72" w:line="200" w:lineRule="exact"/>
              <w:ind w:left="202" w:hangingChars="100" w:hanging="202"/>
              <w:rPr>
                <w:color w:val="000000" w:themeColor="text1"/>
              </w:rPr>
            </w:pPr>
            <w:r w:rsidRPr="00B2191D">
              <w:rPr>
                <w:color w:val="000000" w:themeColor="text1"/>
              </w:rPr>
              <w:t>・</w:t>
            </w:r>
            <w:r w:rsidRPr="00B2191D">
              <w:rPr>
                <w:rFonts w:hint="eastAsia"/>
                <w:color w:val="000000" w:themeColor="text1"/>
              </w:rPr>
              <w:t>「クリアウォーター</w:t>
            </w:r>
            <w:r w:rsidRPr="00B2191D">
              <w:rPr>
                <w:rFonts w:hint="eastAsia"/>
                <w:color w:val="000000" w:themeColor="text1"/>
              </w:rPr>
              <w:t>OSAKA</w:t>
            </w:r>
            <w:r w:rsidRPr="00B2191D">
              <w:rPr>
                <w:rFonts w:hint="eastAsia"/>
                <w:color w:val="000000" w:themeColor="text1"/>
              </w:rPr>
              <w:t>株式会社」への包括委託による業務の実施状況の点検を実施した。</w:t>
            </w:r>
          </w:p>
          <w:p w14:paraId="486C6263" w14:textId="77777777" w:rsidR="00F75011" w:rsidRPr="00B2191D" w:rsidRDefault="00F75011" w:rsidP="008C0AA7">
            <w:pPr>
              <w:spacing w:beforeLines="20" w:before="72" w:afterLines="20" w:after="72" w:line="200" w:lineRule="exact"/>
              <w:ind w:left="202" w:hangingChars="100" w:hanging="202"/>
              <w:rPr>
                <w:color w:val="000000" w:themeColor="text1"/>
              </w:rPr>
            </w:pPr>
            <w:r w:rsidRPr="00B2191D">
              <w:rPr>
                <w:rFonts w:hint="eastAsia"/>
                <w:color w:val="000000" w:themeColor="text1"/>
              </w:rPr>
              <w:t>・交付金や事業スキームに係る検討について、他都市先行事例の調査や国との協議等を実施した。</w:t>
            </w:r>
          </w:p>
          <w:p w14:paraId="0D26325A" w14:textId="400D7D94" w:rsidR="00F75011" w:rsidRPr="00B2191D" w:rsidRDefault="00F75011" w:rsidP="008C0AA7">
            <w:pPr>
              <w:spacing w:beforeLines="20" w:before="72" w:afterLines="20" w:after="72" w:line="200" w:lineRule="exact"/>
              <w:ind w:left="202" w:hangingChars="100" w:hanging="202"/>
              <w:rPr>
                <w:color w:val="000000" w:themeColor="text1"/>
              </w:rPr>
            </w:pPr>
            <w:r w:rsidRPr="00B2191D">
              <w:rPr>
                <w:rFonts w:hint="eastAsia"/>
                <w:color w:val="000000" w:themeColor="text1"/>
              </w:rPr>
              <w:t>・多様な民間活用手法について民間事業者へのアンケート調査を実施した。</w:t>
            </w:r>
          </w:p>
        </w:tc>
        <w:tc>
          <w:tcPr>
            <w:tcW w:w="1474" w:type="dxa"/>
          </w:tcPr>
          <w:p w14:paraId="0D665801" w14:textId="77777777" w:rsidR="00F75011" w:rsidRPr="00B2191D" w:rsidRDefault="00F75011" w:rsidP="008C0AA7">
            <w:pPr>
              <w:spacing w:beforeLines="20" w:before="72" w:afterLines="20" w:after="72" w:line="200" w:lineRule="exact"/>
              <w:ind w:left="202" w:hangingChars="100" w:hanging="202"/>
              <w:rPr>
                <w:color w:val="000000" w:themeColor="text1"/>
              </w:rPr>
            </w:pPr>
            <w:r w:rsidRPr="00B2191D">
              <w:rPr>
                <w:rFonts w:hint="eastAsia"/>
                <w:color w:val="000000" w:themeColor="text1"/>
              </w:rPr>
              <w:t>・リスク分担等の整理について、民間事業者と十分な対話を行う必要がある。</w:t>
            </w:r>
          </w:p>
        </w:tc>
        <w:tc>
          <w:tcPr>
            <w:tcW w:w="2211" w:type="dxa"/>
            <w:shd w:val="clear" w:color="auto" w:fill="auto"/>
          </w:tcPr>
          <w:p w14:paraId="2A4ACAE9" w14:textId="0F6E39B7" w:rsidR="00F75011" w:rsidRPr="00B2191D" w:rsidRDefault="00C73A03" w:rsidP="008C0AA7">
            <w:pPr>
              <w:spacing w:beforeLines="20" w:before="72" w:afterLines="20" w:after="72" w:line="200" w:lineRule="exact"/>
              <w:ind w:left="202" w:hangingChars="100" w:hanging="202"/>
              <w:rPr>
                <w:color w:val="000000" w:themeColor="text1"/>
              </w:rPr>
            </w:pPr>
            <w:r w:rsidRPr="00B2191D">
              <w:rPr>
                <w:rFonts w:hint="eastAsia"/>
                <w:color w:val="000000" w:themeColor="text1"/>
              </w:rPr>
              <w:t>・包括委託による業務</w:t>
            </w:r>
            <w:r w:rsidR="00F75011" w:rsidRPr="00B2191D">
              <w:rPr>
                <w:rFonts w:hint="eastAsia"/>
                <w:color w:val="000000" w:themeColor="text1"/>
              </w:rPr>
              <w:t>の実施状況の点検を実施。（通年）</w:t>
            </w:r>
          </w:p>
          <w:p w14:paraId="125712BE" w14:textId="77777777" w:rsidR="00F75011" w:rsidRPr="00B2191D" w:rsidRDefault="00F75011" w:rsidP="008C0AA7">
            <w:pPr>
              <w:spacing w:beforeLines="20" w:before="72" w:afterLines="20" w:after="72" w:line="200" w:lineRule="exact"/>
              <w:ind w:left="202" w:hangingChars="100" w:hanging="202"/>
              <w:rPr>
                <w:color w:val="000000" w:themeColor="text1"/>
              </w:rPr>
            </w:pPr>
            <w:r w:rsidRPr="00B2191D">
              <w:rPr>
                <w:rFonts w:hint="eastAsia"/>
                <w:color w:val="000000" w:themeColor="text1"/>
              </w:rPr>
              <w:t>・民間事業者との対話をより深め、リスク分担等について整理したうえで、事業スキーム案を検討・策定する。（通年）</w:t>
            </w:r>
          </w:p>
        </w:tc>
      </w:tr>
    </w:tbl>
    <w:p w14:paraId="65214322" w14:textId="3BD82BB8" w:rsidR="003A6515" w:rsidRPr="00B2191D" w:rsidRDefault="003A6515">
      <w:pPr>
        <w:widowControl/>
        <w:jc w:val="left"/>
        <w:rPr>
          <w:rFonts w:asciiTheme="majorEastAsia" w:eastAsiaTheme="majorEastAsia" w:hAnsiTheme="majorEastAsia" w:cstheme="majorBidi"/>
          <w:b/>
          <w:color w:val="000000" w:themeColor="text1"/>
          <w:sz w:val="22"/>
          <w:szCs w:val="24"/>
        </w:rPr>
      </w:pPr>
    </w:p>
    <w:p w14:paraId="7B65D378" w14:textId="2934AEC3" w:rsidR="00F75011" w:rsidRPr="00B2191D" w:rsidRDefault="00F75011" w:rsidP="000B0E07">
      <w:pPr>
        <w:pStyle w:val="af8"/>
      </w:pPr>
      <w:bookmarkStart w:id="35" w:name="_Toc12372659"/>
      <w:r w:rsidRPr="00B2191D">
        <w:rPr>
          <w:rFonts w:hint="eastAsia"/>
        </w:rPr>
        <w:t>柱2-1-(1)-ア-⑤　幼稚園</w:t>
      </w:r>
      <w:bookmarkEnd w:id="35"/>
    </w:p>
    <w:p w14:paraId="07ED25F3" w14:textId="77777777" w:rsidR="00F75011" w:rsidRPr="00B2191D" w:rsidRDefault="00F75011" w:rsidP="00A36ECC">
      <w:pPr>
        <w:tabs>
          <w:tab w:val="left" w:pos="6975"/>
        </w:tabs>
        <w:spacing w:beforeLines="50" w:before="180"/>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1"/>
        <w:tblW w:w="10261" w:type="dxa"/>
        <w:tblLook w:val="04A0" w:firstRow="1" w:lastRow="0" w:firstColumn="1" w:lastColumn="0" w:noHBand="0" w:noVBand="1"/>
      </w:tblPr>
      <w:tblGrid>
        <w:gridCol w:w="2154"/>
        <w:gridCol w:w="2154"/>
        <w:gridCol w:w="1474"/>
        <w:gridCol w:w="4479"/>
      </w:tblGrid>
      <w:tr w:rsidR="008C0AA7" w:rsidRPr="00B2191D" w14:paraId="3078AE52" w14:textId="77777777" w:rsidTr="008C0AA7">
        <w:trPr>
          <w:tblHeader/>
        </w:trPr>
        <w:tc>
          <w:tcPr>
            <w:tcW w:w="2154" w:type="dxa"/>
            <w:shd w:val="clear" w:color="auto" w:fill="B6DDE8" w:themeFill="accent5" w:themeFillTint="66"/>
            <w:vAlign w:val="center"/>
          </w:tcPr>
          <w:p w14:paraId="2FD5A0D0" w14:textId="77777777" w:rsidR="00F75011" w:rsidRPr="00B2191D" w:rsidRDefault="00F75011" w:rsidP="004239ED">
            <w:pPr>
              <w:spacing w:line="240" w:lineRule="exact"/>
              <w:jc w:val="center"/>
              <w:rPr>
                <w:color w:val="000000" w:themeColor="text1"/>
              </w:rPr>
            </w:pPr>
            <w:r w:rsidRPr="00B2191D">
              <w:rPr>
                <w:color w:val="000000" w:themeColor="text1"/>
              </w:rPr>
              <w:t>目標</w:t>
            </w:r>
          </w:p>
        </w:tc>
        <w:tc>
          <w:tcPr>
            <w:tcW w:w="2154" w:type="dxa"/>
            <w:shd w:val="clear" w:color="auto" w:fill="B6DDE8" w:themeFill="accent5" w:themeFillTint="66"/>
            <w:vAlign w:val="center"/>
          </w:tcPr>
          <w:p w14:paraId="3187149E"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474" w:type="dxa"/>
            <w:shd w:val="clear" w:color="auto" w:fill="B6DDE8" w:themeFill="accent5" w:themeFillTint="66"/>
            <w:vAlign w:val="center"/>
          </w:tcPr>
          <w:p w14:paraId="262ECF10"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年度目標</w:t>
            </w:r>
          </w:p>
          <w:p w14:paraId="6CCA4E3C" w14:textId="77777777" w:rsidR="00F75011" w:rsidRPr="00B2191D" w:rsidRDefault="00F75011" w:rsidP="004239ED">
            <w:pPr>
              <w:spacing w:line="240" w:lineRule="exact"/>
              <w:jc w:val="center"/>
              <w:rPr>
                <w:color w:val="000000" w:themeColor="text1"/>
              </w:rPr>
            </w:pPr>
            <w:r w:rsidRPr="00B2191D">
              <w:rPr>
                <w:color w:val="000000" w:themeColor="text1"/>
              </w:rPr>
              <w:t>の評価</w:t>
            </w:r>
          </w:p>
        </w:tc>
        <w:tc>
          <w:tcPr>
            <w:tcW w:w="4479" w:type="dxa"/>
            <w:shd w:val="clear" w:color="auto" w:fill="B6DDE8" w:themeFill="accent5" w:themeFillTint="66"/>
            <w:vAlign w:val="center"/>
          </w:tcPr>
          <w:p w14:paraId="28284132"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2B59D622"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（設定・変更等）</w:t>
            </w:r>
          </w:p>
        </w:tc>
      </w:tr>
      <w:tr w:rsidR="008C0AA7" w:rsidRPr="00B2191D" w14:paraId="210D7CB8" w14:textId="77777777" w:rsidTr="000B0E07">
        <w:tblPrEx>
          <w:tblCellMar>
            <w:left w:w="99" w:type="dxa"/>
            <w:right w:w="99" w:type="dxa"/>
          </w:tblCellMar>
        </w:tblPrEx>
        <w:trPr>
          <w:trHeight w:val="1105"/>
        </w:trPr>
        <w:tc>
          <w:tcPr>
            <w:tcW w:w="2154" w:type="dxa"/>
          </w:tcPr>
          <w:p w14:paraId="20C43CB5" w14:textId="77777777" w:rsidR="00F75011" w:rsidRPr="00B2191D" w:rsidRDefault="00F75011" w:rsidP="008C0AA7">
            <w:pPr>
              <w:spacing w:beforeLines="20" w:before="72" w:afterLines="20" w:after="72" w:line="200" w:lineRule="exact"/>
              <w:rPr>
                <w:color w:val="000000" w:themeColor="text1"/>
              </w:rPr>
            </w:pPr>
            <w:r w:rsidRPr="00B2191D">
              <w:rPr>
                <w:rFonts w:hint="eastAsia"/>
                <w:color w:val="000000" w:themeColor="text1"/>
              </w:rPr>
              <w:t>具体化が可能な園について、個々の園の進め方の方針をそれぞれ策定し、取組を進める。</w:t>
            </w:r>
          </w:p>
        </w:tc>
        <w:tc>
          <w:tcPr>
            <w:tcW w:w="2154" w:type="dxa"/>
          </w:tcPr>
          <w:p w14:paraId="441E1F7D" w14:textId="288B26EE" w:rsidR="00F75011" w:rsidRPr="00B2191D" w:rsidRDefault="00F75011" w:rsidP="008C0AA7">
            <w:pPr>
              <w:tabs>
                <w:tab w:val="left" w:pos="2154"/>
              </w:tabs>
              <w:spacing w:beforeLines="20" w:before="72" w:afterLines="20" w:after="72" w:line="200" w:lineRule="exact"/>
              <w:ind w:left="210" w:hangingChars="100" w:hanging="210"/>
              <w:rPr>
                <w:rFonts w:asciiTheme="minorEastAsia" w:hAnsiTheme="minorEastAsia" w:cs="メイリオ"/>
                <w:color w:val="000000" w:themeColor="text1"/>
                <w:szCs w:val="21"/>
              </w:rPr>
            </w:pPr>
            <w:r w:rsidRPr="00B2191D">
              <w:rPr>
                <w:rFonts w:asciiTheme="minorEastAsia" w:hAnsiTheme="minorEastAsia" w:cs="メイリオ" w:hint="eastAsia"/>
                <w:color w:val="000000" w:themeColor="text1"/>
                <w:szCs w:val="21"/>
              </w:rPr>
              <w:t>・個々の園の進め方の方針を策定するため、所管局と関係区との間で協議を実施。</w:t>
            </w:r>
          </w:p>
        </w:tc>
        <w:tc>
          <w:tcPr>
            <w:tcW w:w="1474" w:type="dxa"/>
          </w:tcPr>
          <w:p w14:paraId="52AAD57A" w14:textId="77777777" w:rsidR="00F75011" w:rsidRPr="00B2191D" w:rsidRDefault="00F75011" w:rsidP="00647C02">
            <w:pPr>
              <w:spacing w:beforeLines="20" w:before="72" w:afterLines="20" w:after="72" w:line="240" w:lineRule="exact"/>
              <w:jc w:val="center"/>
              <w:rPr>
                <w:rFonts w:cs="メイリオ"/>
                <w:color w:val="000000" w:themeColor="text1"/>
              </w:rPr>
            </w:pPr>
            <w:r w:rsidRPr="00B2191D">
              <w:rPr>
                <w:rFonts w:cs="メイリオ" w:hint="eastAsia"/>
                <w:color w:val="000000" w:themeColor="text1"/>
              </w:rPr>
              <w:t>未達成</w:t>
            </w:r>
          </w:p>
        </w:tc>
        <w:tc>
          <w:tcPr>
            <w:tcW w:w="4479" w:type="dxa"/>
            <w:shd w:val="clear" w:color="auto" w:fill="auto"/>
          </w:tcPr>
          <w:p w14:paraId="0732492C" w14:textId="753B5F30" w:rsidR="00F75011" w:rsidRPr="00B2191D" w:rsidRDefault="00F75011" w:rsidP="008C0AA7">
            <w:pPr>
              <w:spacing w:beforeLines="20" w:before="72" w:afterLines="50" w:after="180" w:line="200" w:lineRule="exact"/>
              <w:rPr>
                <w:color w:val="000000" w:themeColor="text1"/>
              </w:rPr>
            </w:pPr>
            <w:r w:rsidRPr="00B2191D">
              <w:rPr>
                <w:rFonts w:hint="eastAsia"/>
                <w:color w:val="000000" w:themeColor="text1"/>
              </w:rPr>
              <w:t>変更なし</w:t>
            </w:r>
          </w:p>
          <w:p w14:paraId="2F2DDD59" w14:textId="77777777" w:rsidR="00F75011" w:rsidRPr="00B2191D" w:rsidRDefault="00F75011" w:rsidP="008C0AA7">
            <w:pPr>
              <w:spacing w:beforeLines="20" w:before="72" w:afterLines="20" w:after="72" w:line="200" w:lineRule="exact"/>
              <w:rPr>
                <w:color w:val="000000" w:themeColor="text1"/>
              </w:rPr>
            </w:pPr>
            <w:r w:rsidRPr="00B2191D">
              <w:rPr>
                <w:rFonts w:hint="eastAsia"/>
                <w:color w:val="000000" w:themeColor="text1"/>
              </w:rPr>
              <w:t>（理由）</w:t>
            </w:r>
          </w:p>
          <w:p w14:paraId="0D917A4C" w14:textId="77777777" w:rsidR="00F75011" w:rsidRPr="00B2191D" w:rsidRDefault="00F75011" w:rsidP="008C0AA7">
            <w:pPr>
              <w:spacing w:beforeLines="20" w:before="72" w:afterLines="20" w:after="72" w:line="200" w:lineRule="exact"/>
              <w:rPr>
                <w:color w:val="000000" w:themeColor="text1"/>
              </w:rPr>
            </w:pPr>
            <w:r w:rsidRPr="00B2191D">
              <w:rPr>
                <w:rFonts w:hint="eastAsia"/>
                <w:color w:val="000000" w:themeColor="text1"/>
              </w:rPr>
              <w:t>これまでの目標と変更なく、引き続き、所管局と関係区との間で協議を実施していくため。</w:t>
            </w:r>
          </w:p>
        </w:tc>
      </w:tr>
    </w:tbl>
    <w:p w14:paraId="1D7660C8" w14:textId="77777777" w:rsidR="00F75011" w:rsidRPr="00B2191D" w:rsidRDefault="00F75011" w:rsidP="007861E5">
      <w:pPr>
        <w:widowControl/>
        <w:spacing w:line="100" w:lineRule="exact"/>
        <w:jc w:val="left"/>
        <w:rPr>
          <w:rFonts w:asciiTheme="majorEastAsia" w:eastAsiaTheme="majorEastAsia" w:hAnsiTheme="majorEastAsia"/>
          <w:color w:val="000000" w:themeColor="text1"/>
          <w:sz w:val="22"/>
        </w:rPr>
      </w:pPr>
    </w:p>
    <w:p w14:paraId="616BAC80" w14:textId="1BADD825" w:rsidR="00F75011" w:rsidRPr="00B2191D" w:rsidRDefault="00F75011" w:rsidP="00A36ECC">
      <w:pPr>
        <w:widowControl/>
        <w:spacing w:beforeLines="50" w:before="180"/>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11"/>
        <w:tblW w:w="10149" w:type="dxa"/>
        <w:tblInd w:w="-5" w:type="dxa"/>
        <w:tblLook w:val="04A0" w:firstRow="1" w:lastRow="0" w:firstColumn="1" w:lastColumn="0" w:noHBand="0" w:noVBand="1"/>
      </w:tblPr>
      <w:tblGrid>
        <w:gridCol w:w="2778"/>
        <w:gridCol w:w="3345"/>
        <w:gridCol w:w="2154"/>
        <w:gridCol w:w="1872"/>
      </w:tblGrid>
      <w:tr w:rsidR="00471658" w:rsidRPr="00B2191D" w14:paraId="2D29EA7F" w14:textId="77777777" w:rsidTr="00A36ECC">
        <w:tc>
          <w:tcPr>
            <w:tcW w:w="2778" w:type="dxa"/>
            <w:shd w:val="clear" w:color="auto" w:fill="B6DDE8" w:themeFill="accent5" w:themeFillTint="66"/>
            <w:vAlign w:val="center"/>
          </w:tcPr>
          <w:p w14:paraId="7AC58E27"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hint="eastAsia"/>
                <w:color w:val="000000" w:themeColor="text1"/>
              </w:rPr>
              <w:t>30</w:t>
            </w:r>
            <w:r w:rsidRPr="00B2191D">
              <w:rPr>
                <w:rFonts w:asciiTheme="minorEastAsia" w:hAnsiTheme="minorEastAsia" w:hint="eastAsia"/>
                <w:color w:val="000000" w:themeColor="text1"/>
              </w:rPr>
              <w:t>年度の取組内容</w:t>
            </w:r>
          </w:p>
        </w:tc>
        <w:tc>
          <w:tcPr>
            <w:tcW w:w="3345" w:type="dxa"/>
            <w:shd w:val="clear" w:color="auto" w:fill="B6DDE8" w:themeFill="accent5" w:themeFillTint="66"/>
            <w:vAlign w:val="center"/>
          </w:tcPr>
          <w:p w14:paraId="6B8EDFEF" w14:textId="6E7F5043" w:rsidR="00F75011" w:rsidRPr="00B2191D" w:rsidRDefault="00F75011" w:rsidP="00A92FB2">
            <w:pPr>
              <w:spacing w:line="24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2154" w:type="dxa"/>
            <w:shd w:val="clear" w:color="auto" w:fill="B6DDE8" w:themeFill="accent5" w:themeFillTint="66"/>
            <w:vAlign w:val="center"/>
          </w:tcPr>
          <w:p w14:paraId="6331B3BB"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1872" w:type="dxa"/>
            <w:shd w:val="clear" w:color="auto" w:fill="B6DDE8" w:themeFill="accent5" w:themeFillTint="66"/>
            <w:vAlign w:val="center"/>
          </w:tcPr>
          <w:p w14:paraId="04C8F9F5" w14:textId="77777777" w:rsidR="00F75011" w:rsidRPr="00B2191D" w:rsidRDefault="00F75011" w:rsidP="004239ED">
            <w:pPr>
              <w:spacing w:line="240" w:lineRule="exact"/>
              <w:jc w:val="center"/>
              <w:rPr>
                <w:rFonts w:asciiTheme="minorEastAsia" w:hAnsiTheme="minorEastAsia"/>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471658" w:rsidRPr="00B2191D" w14:paraId="04D6C332" w14:textId="77777777" w:rsidTr="00A36ECC">
        <w:trPr>
          <w:trHeight w:val="1698"/>
        </w:trPr>
        <w:tc>
          <w:tcPr>
            <w:tcW w:w="2778" w:type="dxa"/>
            <w:tcBorders>
              <w:top w:val="single" w:sz="4" w:space="0" w:color="auto"/>
              <w:left w:val="single" w:sz="4" w:space="0" w:color="auto"/>
              <w:bottom w:val="single" w:sz="4" w:space="0" w:color="auto"/>
              <w:right w:val="single" w:sz="4" w:space="0" w:color="auto"/>
            </w:tcBorders>
          </w:tcPr>
          <w:p w14:paraId="3C15D058" w14:textId="77777777" w:rsidR="00F75011" w:rsidRPr="00B2191D" w:rsidRDefault="00F75011" w:rsidP="008C0AA7">
            <w:pPr>
              <w:spacing w:beforeLines="20" w:before="72" w:afterLines="20" w:after="72" w:line="200" w:lineRule="exact"/>
              <w:ind w:left="193" w:hangingChars="100" w:hanging="193"/>
              <w:rPr>
                <w:rFonts w:ascii="メイリオ" w:eastAsia="メイリオ" w:hAnsi="メイリオ" w:cs="メイリオ"/>
                <w:b/>
                <w:color w:val="000000" w:themeColor="text1"/>
                <w:sz w:val="20"/>
                <w:szCs w:val="20"/>
              </w:rPr>
            </w:pPr>
            <w:r w:rsidRPr="00B2191D">
              <w:rPr>
                <w:rFonts w:asciiTheme="majorEastAsia" w:eastAsiaTheme="majorEastAsia" w:hAnsiTheme="majorEastAsia" w:hint="eastAsia"/>
                <w:b/>
                <w:color w:val="000000" w:themeColor="text1"/>
                <w:sz w:val="20"/>
                <w:szCs w:val="20"/>
              </w:rPr>
              <w:t>①個々の園の状況や地域ニーズ等から進め方を検討</w:t>
            </w:r>
          </w:p>
          <w:p w14:paraId="2BE6A161" w14:textId="77777777" w:rsidR="00F75011" w:rsidRPr="00B2191D" w:rsidRDefault="00F75011" w:rsidP="008C0AA7">
            <w:pPr>
              <w:spacing w:beforeLines="20" w:before="72" w:afterLines="20" w:after="72" w:line="200" w:lineRule="exact"/>
              <w:ind w:left="202" w:hangingChars="100" w:hanging="202"/>
              <w:rPr>
                <w:color w:val="000000" w:themeColor="text1"/>
              </w:rPr>
            </w:pPr>
            <w:r w:rsidRPr="00B2191D">
              <w:rPr>
                <w:rFonts w:ascii="ＭＳ 明朝" w:eastAsia="ＭＳ 明朝" w:hAnsi="ＭＳ 明朝" w:cs="ＭＳ 明朝" w:hint="eastAsia"/>
                <w:color w:val="000000" w:themeColor="text1"/>
              </w:rPr>
              <w:t>・具体化が可能な園について、個々の園の進め方の方針をそれぞれ策定し、取組を進める。</w:t>
            </w:r>
          </w:p>
        </w:tc>
        <w:tc>
          <w:tcPr>
            <w:tcW w:w="3345" w:type="dxa"/>
          </w:tcPr>
          <w:p w14:paraId="49C9BECF" w14:textId="77777777" w:rsidR="00F75011" w:rsidRPr="00B2191D" w:rsidRDefault="00F75011" w:rsidP="008C0AA7">
            <w:pPr>
              <w:spacing w:beforeLines="20" w:before="72" w:afterLines="20" w:after="72" w:line="200" w:lineRule="exact"/>
              <w:ind w:left="202" w:hangingChars="100" w:hanging="202"/>
              <w:rPr>
                <w:color w:val="000000" w:themeColor="text1"/>
              </w:rPr>
            </w:pPr>
            <w:r w:rsidRPr="00B2191D">
              <w:rPr>
                <w:color w:val="000000" w:themeColor="text1"/>
              </w:rPr>
              <w:t>・</w:t>
            </w:r>
            <w:r w:rsidRPr="00B2191D">
              <w:rPr>
                <w:rFonts w:asciiTheme="minorEastAsia" w:hAnsiTheme="minorEastAsia" w:cs="メイリオ" w:hint="eastAsia"/>
                <w:color w:val="000000" w:themeColor="text1"/>
                <w:szCs w:val="21"/>
              </w:rPr>
              <w:t>個々の園の進め方の方針を策定するため、所管局と関係区との間で協議を実施した。</w:t>
            </w:r>
          </w:p>
          <w:p w14:paraId="5BA9EA5B" w14:textId="70532681" w:rsidR="00F75011" w:rsidRPr="00B2191D" w:rsidRDefault="00F75011" w:rsidP="008C0AA7">
            <w:pPr>
              <w:spacing w:beforeLines="20" w:before="72" w:afterLines="20" w:after="72" w:line="220" w:lineRule="exact"/>
              <w:ind w:left="202" w:hangingChars="100" w:hanging="202"/>
              <w:jc w:val="right"/>
              <w:rPr>
                <w:color w:val="000000" w:themeColor="text1"/>
              </w:rPr>
            </w:pPr>
          </w:p>
        </w:tc>
        <w:tc>
          <w:tcPr>
            <w:tcW w:w="2154" w:type="dxa"/>
          </w:tcPr>
          <w:p w14:paraId="20909920" w14:textId="116EE730" w:rsidR="008C0AA7" w:rsidRPr="00B2191D" w:rsidRDefault="00F75011" w:rsidP="008C0AA7">
            <w:pPr>
              <w:spacing w:beforeLines="20" w:before="72" w:afterLines="20" w:after="72" w:line="200" w:lineRule="exact"/>
              <w:ind w:left="202" w:hangingChars="100" w:hanging="202"/>
              <w:rPr>
                <w:color w:val="000000" w:themeColor="text1"/>
              </w:rPr>
            </w:pPr>
            <w:r w:rsidRPr="00B2191D">
              <w:rPr>
                <w:rFonts w:hint="eastAsia"/>
                <w:color w:val="000000" w:themeColor="text1"/>
              </w:rPr>
              <w:t>・これまでの民営化の進め方については、十分な理解を得ることが難しく、個々の園や地域状況を十分考慮して進め方を検討する必要がある。</w:t>
            </w:r>
          </w:p>
        </w:tc>
        <w:tc>
          <w:tcPr>
            <w:tcW w:w="1872" w:type="dxa"/>
            <w:shd w:val="clear" w:color="auto" w:fill="auto"/>
          </w:tcPr>
          <w:p w14:paraId="664F21F6" w14:textId="77777777" w:rsidR="00F75011" w:rsidRPr="00B2191D" w:rsidRDefault="00F75011" w:rsidP="008C0AA7">
            <w:pPr>
              <w:spacing w:beforeLines="20" w:before="72" w:afterLines="20" w:after="72" w:line="200" w:lineRule="exact"/>
              <w:ind w:left="202" w:hangingChars="100" w:hanging="202"/>
              <w:rPr>
                <w:color w:val="000000" w:themeColor="text1"/>
              </w:rPr>
            </w:pPr>
            <w:r w:rsidRPr="00B2191D">
              <w:rPr>
                <w:color w:val="000000" w:themeColor="text1"/>
              </w:rPr>
              <w:t>・</w:t>
            </w:r>
            <w:r w:rsidRPr="00B2191D">
              <w:rPr>
                <w:rFonts w:hint="eastAsia"/>
                <w:color w:val="000000" w:themeColor="text1"/>
              </w:rPr>
              <w:t>具体化が可能な園について、個々の園の進め方の方針をそれぞれ策定し、取組を進める。（通年）</w:t>
            </w:r>
          </w:p>
        </w:tc>
      </w:tr>
      <w:tr w:rsidR="00471658" w:rsidRPr="00B2191D" w14:paraId="59D089E6" w14:textId="77777777" w:rsidTr="00A36ECC">
        <w:trPr>
          <w:trHeight w:val="1996"/>
        </w:trPr>
        <w:tc>
          <w:tcPr>
            <w:tcW w:w="2778" w:type="dxa"/>
            <w:tcBorders>
              <w:top w:val="single" w:sz="4" w:space="0" w:color="auto"/>
              <w:left w:val="single" w:sz="4" w:space="0" w:color="auto"/>
              <w:bottom w:val="single" w:sz="4" w:space="0" w:color="auto"/>
              <w:right w:val="single" w:sz="4" w:space="0" w:color="auto"/>
            </w:tcBorders>
          </w:tcPr>
          <w:p w14:paraId="3E0B0D10" w14:textId="77777777" w:rsidR="00F75011" w:rsidRPr="00B2191D" w:rsidRDefault="00F75011" w:rsidP="008C0AA7">
            <w:pPr>
              <w:spacing w:beforeLines="20" w:before="72" w:afterLines="20" w:after="72" w:line="20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②民営化の方針が決定している園の取組</w:t>
            </w:r>
          </w:p>
          <w:p w14:paraId="4900E59F" w14:textId="77777777" w:rsidR="00F75011" w:rsidRPr="00B2191D" w:rsidRDefault="00F75011" w:rsidP="008C0AA7">
            <w:pPr>
              <w:spacing w:beforeLines="20" w:before="72" w:afterLines="20" w:after="72" w:line="200" w:lineRule="exact"/>
              <w:ind w:left="202" w:hangingChars="100" w:hanging="202"/>
              <w:rPr>
                <w:color w:val="000000" w:themeColor="text1"/>
              </w:rPr>
            </w:pPr>
            <w:r w:rsidRPr="00B2191D">
              <w:rPr>
                <w:rFonts w:ascii="ＭＳ 明朝" w:eastAsia="ＭＳ 明朝" w:hAnsi="ＭＳ 明朝" w:cs="ＭＳ 明朝" w:hint="eastAsia"/>
                <w:color w:val="000000" w:themeColor="text1"/>
              </w:rPr>
              <w:t>・民間移管に向けた法人との調整（保育における引き継ぎを含む）、三者協議会等を実施。</w:t>
            </w:r>
          </w:p>
          <w:p w14:paraId="4275D130" w14:textId="77777777" w:rsidR="00F75011" w:rsidRPr="00B2191D" w:rsidRDefault="00F75011" w:rsidP="008C0AA7">
            <w:pPr>
              <w:spacing w:beforeLines="20" w:before="72" w:afterLines="20" w:after="72" w:line="220" w:lineRule="exact"/>
              <w:jc w:val="right"/>
              <w:rPr>
                <w:color w:val="000000" w:themeColor="text1"/>
              </w:rPr>
            </w:pPr>
          </w:p>
        </w:tc>
        <w:tc>
          <w:tcPr>
            <w:tcW w:w="3345" w:type="dxa"/>
          </w:tcPr>
          <w:p w14:paraId="3CE702C4" w14:textId="77777777" w:rsidR="00F75011" w:rsidRPr="00B2191D" w:rsidRDefault="00F75011" w:rsidP="008C0AA7">
            <w:pPr>
              <w:spacing w:beforeLines="20" w:before="72" w:afterLines="20" w:after="72" w:line="200" w:lineRule="exact"/>
              <w:ind w:left="202" w:hangingChars="100" w:hanging="202"/>
              <w:rPr>
                <w:rFonts w:ascii="ＭＳ 明朝" w:eastAsia="ＭＳ 明朝" w:hAnsi="ＭＳ 明朝" w:cs="Times New Roman"/>
                <w:color w:val="000000" w:themeColor="text1"/>
              </w:rPr>
            </w:pPr>
            <w:r w:rsidRPr="00B2191D">
              <w:rPr>
                <w:rFonts w:asciiTheme="minorEastAsia" w:hAnsiTheme="minorEastAsia" w:cs="Times New Roman" w:hint="eastAsia"/>
                <w:color w:val="000000" w:themeColor="text1"/>
              </w:rPr>
              <w:t>・堀江幼稚園について、</w:t>
            </w:r>
            <w:r w:rsidRPr="00B2191D">
              <w:rPr>
                <w:rFonts w:ascii="ＭＳ 明朝" w:eastAsia="ＭＳ 明朝" w:hAnsi="ＭＳ 明朝" w:cs="Times New Roman" w:hint="eastAsia"/>
                <w:color w:val="000000" w:themeColor="text1"/>
              </w:rPr>
              <w:t>民間移管に向けた移管予定法人との引き継ぎを６月から実施した。</w:t>
            </w:r>
          </w:p>
          <w:p w14:paraId="0561FB5D" w14:textId="77777777" w:rsidR="00F75011" w:rsidRPr="00B2191D" w:rsidRDefault="00F75011" w:rsidP="008C0AA7">
            <w:pPr>
              <w:spacing w:beforeLines="20" w:before="72" w:afterLines="20" w:after="72" w:line="200" w:lineRule="exact"/>
              <w:ind w:left="202" w:hangingChars="100" w:hanging="202"/>
              <w:rPr>
                <w:rFonts w:asciiTheme="minorEastAsia" w:hAnsiTheme="minorEastAsia" w:cs="Times New Roman"/>
                <w:color w:val="000000" w:themeColor="text1"/>
              </w:rPr>
            </w:pPr>
            <w:r w:rsidRPr="00B2191D">
              <w:rPr>
                <w:rFonts w:asciiTheme="minorEastAsia" w:hAnsiTheme="minorEastAsia" w:cs="Times New Roman" w:hint="eastAsia"/>
                <w:color w:val="000000" w:themeColor="text1"/>
              </w:rPr>
              <w:t>・三者協議会を６月に実施した。</w:t>
            </w:r>
          </w:p>
          <w:p w14:paraId="1AF4D051" w14:textId="77777777" w:rsidR="00F75011" w:rsidRPr="00B2191D" w:rsidRDefault="00F75011" w:rsidP="008C0AA7">
            <w:pPr>
              <w:spacing w:beforeLines="20" w:before="72" w:afterLines="20" w:after="72" w:line="200" w:lineRule="exact"/>
              <w:ind w:left="202" w:hangingChars="100" w:hanging="202"/>
              <w:rPr>
                <w:rFonts w:asciiTheme="minorEastAsia" w:hAnsiTheme="minorEastAsia" w:cs="Times New Roman"/>
                <w:color w:val="000000" w:themeColor="text1"/>
              </w:rPr>
            </w:pPr>
            <w:r w:rsidRPr="00B2191D">
              <w:rPr>
                <w:rFonts w:asciiTheme="minorEastAsia" w:hAnsiTheme="minorEastAsia" w:cs="Times New Roman" w:hint="eastAsia"/>
                <w:color w:val="000000" w:themeColor="text1"/>
              </w:rPr>
              <w:t>・保護者説明会を６月、在園児向け入園説明会を９月に実施した。</w:t>
            </w:r>
          </w:p>
          <w:p w14:paraId="3B1F5953" w14:textId="056C2066" w:rsidR="00F75011" w:rsidRPr="00B2191D" w:rsidRDefault="00F75011" w:rsidP="008C0AA7">
            <w:pPr>
              <w:spacing w:beforeLines="20" w:before="72" w:afterLines="20" w:after="72" w:line="200" w:lineRule="exact"/>
              <w:ind w:left="202" w:hangingChars="100" w:hanging="202"/>
              <w:rPr>
                <w:rFonts w:asciiTheme="minorEastAsia" w:hAnsiTheme="minorEastAsia" w:cs="Times New Roman"/>
                <w:color w:val="000000" w:themeColor="text1"/>
              </w:rPr>
            </w:pPr>
            <w:r w:rsidRPr="00B2191D">
              <w:rPr>
                <w:rFonts w:asciiTheme="minorEastAsia" w:hAnsiTheme="minorEastAsia" w:cs="Times New Roman" w:hint="eastAsia"/>
                <w:color w:val="000000" w:themeColor="text1"/>
              </w:rPr>
              <w:t>・</w:t>
            </w:r>
            <w:r w:rsidRPr="00B2191D">
              <w:rPr>
                <w:rFonts w:cs="Times New Roman"/>
                <w:color w:val="000000" w:themeColor="text1"/>
              </w:rPr>
              <w:t>31</w:t>
            </w:r>
            <w:r w:rsidRPr="00B2191D">
              <w:rPr>
                <w:rFonts w:asciiTheme="minorEastAsia" w:hAnsiTheme="minorEastAsia" w:cs="Times New Roman" w:hint="eastAsia"/>
                <w:color w:val="000000" w:themeColor="text1"/>
              </w:rPr>
              <w:t>年４月の民間移管に向け引継ぎを３月に完了した。</w:t>
            </w:r>
          </w:p>
        </w:tc>
        <w:tc>
          <w:tcPr>
            <w:tcW w:w="2154" w:type="dxa"/>
          </w:tcPr>
          <w:p w14:paraId="3CB289A3" w14:textId="77777777" w:rsidR="00F75011" w:rsidRPr="00B2191D" w:rsidRDefault="00F75011" w:rsidP="004239ED">
            <w:pPr>
              <w:spacing w:beforeLines="20" w:before="72" w:afterLines="20" w:after="72" w:line="240" w:lineRule="exact"/>
              <w:ind w:left="202" w:hangingChars="100" w:hanging="202"/>
              <w:jc w:val="center"/>
              <w:rPr>
                <w:color w:val="000000" w:themeColor="text1"/>
              </w:rPr>
            </w:pPr>
            <w:r w:rsidRPr="00B2191D">
              <w:rPr>
                <w:rFonts w:hint="eastAsia"/>
                <w:color w:val="000000" w:themeColor="text1"/>
              </w:rPr>
              <w:t>―</w:t>
            </w:r>
          </w:p>
          <w:p w14:paraId="28570CCE" w14:textId="77777777" w:rsidR="00F75011" w:rsidRPr="00B2191D" w:rsidRDefault="00F75011" w:rsidP="004239ED">
            <w:pPr>
              <w:spacing w:beforeLines="20" w:before="72" w:afterLines="20" w:after="72" w:line="240" w:lineRule="exact"/>
              <w:ind w:left="202" w:hangingChars="100" w:hanging="202"/>
              <w:rPr>
                <w:strike/>
                <w:color w:val="000000" w:themeColor="text1"/>
              </w:rPr>
            </w:pPr>
          </w:p>
        </w:tc>
        <w:tc>
          <w:tcPr>
            <w:tcW w:w="1872" w:type="dxa"/>
            <w:shd w:val="clear" w:color="auto" w:fill="auto"/>
          </w:tcPr>
          <w:p w14:paraId="2E930577" w14:textId="77777777" w:rsidR="00F75011" w:rsidRPr="00B2191D" w:rsidRDefault="00F75011" w:rsidP="004239ED">
            <w:pPr>
              <w:spacing w:beforeLines="20" w:before="72" w:afterLines="20" w:after="72" w:line="240" w:lineRule="exact"/>
              <w:jc w:val="center"/>
              <w:rPr>
                <w:color w:val="000000" w:themeColor="text1"/>
              </w:rPr>
            </w:pPr>
            <w:r w:rsidRPr="00B2191D">
              <w:rPr>
                <w:rFonts w:hint="eastAsia"/>
                <w:color w:val="000000" w:themeColor="text1"/>
              </w:rPr>
              <w:t>―</w:t>
            </w:r>
          </w:p>
          <w:p w14:paraId="59457CC5" w14:textId="77777777" w:rsidR="00F75011" w:rsidRPr="00B2191D" w:rsidRDefault="00F75011" w:rsidP="004239ED">
            <w:pPr>
              <w:spacing w:beforeLines="20" w:before="72" w:afterLines="20" w:after="72" w:line="240" w:lineRule="exact"/>
              <w:rPr>
                <w:strike/>
                <w:color w:val="000000" w:themeColor="text1"/>
              </w:rPr>
            </w:pPr>
          </w:p>
        </w:tc>
      </w:tr>
    </w:tbl>
    <w:p w14:paraId="2E717962" w14:textId="163952C5" w:rsidR="00EE746C" w:rsidRPr="00B2191D" w:rsidRDefault="00EE746C" w:rsidP="00F75011">
      <w:pPr>
        <w:widowControl/>
        <w:jc w:val="left"/>
        <w:rPr>
          <w:rFonts w:asciiTheme="majorEastAsia" w:eastAsiaTheme="majorEastAsia" w:hAnsiTheme="majorEastAsia"/>
          <w:b/>
          <w:color w:val="000000" w:themeColor="text1"/>
        </w:rPr>
      </w:pPr>
    </w:p>
    <w:p w14:paraId="524A6AF5" w14:textId="205DFAC2" w:rsidR="00F75011" w:rsidRPr="00B2191D" w:rsidRDefault="00F75011" w:rsidP="000B0E07">
      <w:pPr>
        <w:pStyle w:val="af8"/>
      </w:pPr>
      <w:bookmarkStart w:id="36" w:name="_Toc12372660"/>
      <w:r w:rsidRPr="00B2191D">
        <w:rPr>
          <w:rFonts w:hint="eastAsia"/>
        </w:rPr>
        <w:t>柱2-1-(1)-ア-⑥　保育所</w:t>
      </w:r>
      <w:bookmarkEnd w:id="36"/>
    </w:p>
    <w:p w14:paraId="0BF6285A" w14:textId="77777777" w:rsidR="00F75011" w:rsidRPr="00B2191D" w:rsidRDefault="00F75011" w:rsidP="00F75011">
      <w:pPr>
        <w:rPr>
          <w:rFonts w:asciiTheme="majorEastAsia" w:eastAsiaTheme="majorEastAsia" w:hAnsiTheme="majorEastAsia"/>
          <w:color w:val="000000" w:themeColor="text1"/>
          <w:sz w:val="22"/>
        </w:rPr>
      </w:pPr>
    </w:p>
    <w:p w14:paraId="7D76B505"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091" w:type="dxa"/>
        <w:tblLook w:val="04A0" w:firstRow="1" w:lastRow="0" w:firstColumn="1" w:lastColumn="0" w:noHBand="0" w:noVBand="1"/>
      </w:tblPr>
      <w:tblGrid>
        <w:gridCol w:w="2665"/>
        <w:gridCol w:w="2721"/>
        <w:gridCol w:w="1474"/>
        <w:gridCol w:w="3231"/>
      </w:tblGrid>
      <w:tr w:rsidR="00471658" w:rsidRPr="00B2191D" w14:paraId="18F07E3F" w14:textId="77777777" w:rsidTr="00A92FB2">
        <w:trPr>
          <w:tblHeader/>
        </w:trPr>
        <w:tc>
          <w:tcPr>
            <w:tcW w:w="2665" w:type="dxa"/>
            <w:shd w:val="clear" w:color="auto" w:fill="B6DDE8" w:themeFill="accent5" w:themeFillTint="66"/>
            <w:vAlign w:val="center"/>
          </w:tcPr>
          <w:p w14:paraId="4E0B8716" w14:textId="77777777" w:rsidR="00F75011" w:rsidRPr="00B2191D" w:rsidRDefault="00F75011" w:rsidP="004239ED">
            <w:pPr>
              <w:spacing w:line="240" w:lineRule="exact"/>
              <w:jc w:val="center"/>
              <w:rPr>
                <w:color w:val="000000" w:themeColor="text1"/>
              </w:rPr>
            </w:pPr>
            <w:r w:rsidRPr="00B2191D">
              <w:rPr>
                <w:color w:val="000000" w:themeColor="text1"/>
              </w:rPr>
              <w:t>目標</w:t>
            </w:r>
          </w:p>
        </w:tc>
        <w:tc>
          <w:tcPr>
            <w:tcW w:w="2721" w:type="dxa"/>
            <w:shd w:val="clear" w:color="auto" w:fill="B6DDE8" w:themeFill="accent5" w:themeFillTint="66"/>
            <w:vAlign w:val="center"/>
          </w:tcPr>
          <w:p w14:paraId="2B4A4404"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474" w:type="dxa"/>
            <w:shd w:val="clear" w:color="auto" w:fill="B6DDE8" w:themeFill="accent5" w:themeFillTint="66"/>
            <w:vAlign w:val="center"/>
          </w:tcPr>
          <w:p w14:paraId="5B200BF1"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年度目標</w:t>
            </w:r>
          </w:p>
          <w:p w14:paraId="7777091E" w14:textId="77777777" w:rsidR="00F75011" w:rsidRPr="00B2191D" w:rsidRDefault="00F75011" w:rsidP="004239ED">
            <w:pPr>
              <w:spacing w:line="240" w:lineRule="exact"/>
              <w:jc w:val="center"/>
              <w:rPr>
                <w:color w:val="000000" w:themeColor="text1"/>
              </w:rPr>
            </w:pPr>
            <w:r w:rsidRPr="00B2191D">
              <w:rPr>
                <w:color w:val="000000" w:themeColor="text1"/>
              </w:rPr>
              <w:t>の評価</w:t>
            </w:r>
          </w:p>
        </w:tc>
        <w:tc>
          <w:tcPr>
            <w:tcW w:w="3231" w:type="dxa"/>
            <w:shd w:val="clear" w:color="auto" w:fill="B6DDE8" w:themeFill="accent5" w:themeFillTint="66"/>
            <w:vAlign w:val="center"/>
          </w:tcPr>
          <w:p w14:paraId="2CA5CBAC"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6F833E0D"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（設定・変更等）</w:t>
            </w:r>
          </w:p>
        </w:tc>
      </w:tr>
      <w:tr w:rsidR="00F75011" w:rsidRPr="00B2191D" w14:paraId="6270B79F" w14:textId="77777777" w:rsidTr="00A92FB2">
        <w:tblPrEx>
          <w:tblCellMar>
            <w:left w:w="99" w:type="dxa"/>
            <w:right w:w="99" w:type="dxa"/>
          </w:tblCellMar>
        </w:tblPrEx>
        <w:trPr>
          <w:trHeight w:val="2454"/>
        </w:trPr>
        <w:tc>
          <w:tcPr>
            <w:tcW w:w="2665" w:type="dxa"/>
          </w:tcPr>
          <w:p w14:paraId="5D2804BC" w14:textId="77777777" w:rsidR="00F75011" w:rsidRPr="00B2191D" w:rsidRDefault="00F75011" w:rsidP="004239ED">
            <w:pPr>
              <w:spacing w:beforeLines="20" w:before="72" w:afterLines="20" w:after="72" w:line="240" w:lineRule="exact"/>
              <w:rPr>
                <w:color w:val="000000" w:themeColor="text1"/>
              </w:rPr>
            </w:pPr>
            <w:r w:rsidRPr="00B2191D">
              <w:rPr>
                <w:noProof/>
                <w:color w:val="000000" w:themeColor="text1"/>
              </w:rPr>
              <mc:AlternateContent>
                <mc:Choice Requires="wps">
                  <w:drawing>
                    <wp:anchor distT="0" distB="0" distL="114300" distR="114300" simplePos="0" relativeHeight="251847680" behindDoc="0" locked="0" layoutInCell="1" allowOverlap="1" wp14:anchorId="5D5422A6" wp14:editId="7FC22526">
                      <wp:simplePos x="0" y="0"/>
                      <wp:positionH relativeFrom="column">
                        <wp:posOffset>48260</wp:posOffset>
                      </wp:positionH>
                      <wp:positionV relativeFrom="paragraph">
                        <wp:posOffset>541655</wp:posOffset>
                      </wp:positionV>
                      <wp:extent cx="1370330" cy="561975"/>
                      <wp:effectExtent l="0" t="0" r="20320" b="28575"/>
                      <wp:wrapNone/>
                      <wp:docPr id="11" name="大かっこ 11"/>
                      <wp:cNvGraphicFramePr/>
                      <a:graphic xmlns:a="http://schemas.openxmlformats.org/drawingml/2006/main">
                        <a:graphicData uri="http://schemas.microsoft.com/office/word/2010/wordprocessingShape">
                          <wps:wsp>
                            <wps:cNvSpPr/>
                            <wps:spPr>
                              <a:xfrm>
                                <a:off x="0" y="0"/>
                                <a:ext cx="1370330" cy="561975"/>
                              </a:xfrm>
                              <a:prstGeom prst="bracketPair">
                                <a:avLst>
                                  <a:gd name="adj" fmla="val 1158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213DB" id="大かっこ 11" o:spid="_x0000_s1026" type="#_x0000_t185" style="position:absolute;left:0;text-align:left;margin-left:3.8pt;margin-top:42.65pt;width:107.9pt;height:44.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nBswIAADQFAAAOAAAAZHJzL2Uyb0RvYy54bWysVM1OGzEQvlfqO1i+l00CARKxQRGIqhKF&#10;SFBxnni9ybZe27WdbOiNc499hFbqg6G+Rz97N4H+nKrm4Ixnxt/MfDOzJ6ebWrG1dL4yOuf9vR5n&#10;UgtTVHqR83e3F6+OOfOBdEHKaJnze+n56eTli5PGjuXALI0qpGMA0X7c2JwvQ7DjLPNiKWvye8ZK&#10;DWNpXE0BV7fICkcN0GuVDXq9w6wxrrDOCOk9tOetkU8SfllKEa7L0svAVM6RW0inS+c8ntnkhMYL&#10;R3ZZiS4N+ocsaqo0gu6gzikQW7nqD6i6Es54U4Y9YerMlGUlZKoB1fR7v1VzsyQrUy0gx9sdTf7/&#10;wYqr9cyxqkDv+pxpqtGjH9++Pz58fnz4+vjwhUENjhrrx3C9sTPX3TzEWPCmdHX8Rylsk3i93/Eq&#10;N4EJKPv7R739fdAvYBse9kdHwwiaPb22zofX0tQsCjmfOxIfZJhR5RKrtL70IdFbdDlS8Z6zslZo&#10;1poUshweDzrMzhnoW9T4UpuLSqnUbqVZk/PRcDBERoShKxUFiLUFDV4vOCO1wDSL0Eb3RlVFfB1x&#10;/L0/U44haM4xh4VpblEmZ4p8gAG1p19K2y+pkK3raAh1TBAIFN6aolX3e1s90m2hEy+/hIxlnJNf&#10;tk+SqStV6Qgo05yDochp7FTbmyjNTXGP/jrTDr634qIC2iWSnZEDeWgKtjdc4yiVAS2mkzhbGvfp&#10;b/rojwGElbMGmwPOPq7ISXDwRmM0R/2Dg7hq6XIwPBrg4p5b5s8telWfGXCJ6UN2SYz+QW3F0pn6&#10;Dks+jVFhIi0Qu+1OdzkL7UbjMyHkdJrcsF6WwqW+sSKCR54ij7ebO3K2G7OAzl2Z7ZbROE1OO5hP&#10;vvGlNtNVMGW1Y7jltaMbq5ma1n1G4u4/vyevp4/d5CcAAAD//wMAUEsDBBQABgAIAAAAIQBy2+FC&#10;3wAAAAgBAAAPAAAAZHJzL2Rvd25yZXYueG1sTI/LTsMwEEX3SP0Hayqxo04T2oQQp0I8VpQFBQmx&#10;c+NpkhKPo9hpw98zrGA5ukf3nik2k+3ECQffOlKwXEQgkCpnWqoVvL89XWUgfNBkdOcIFXyjh005&#10;uyh0btyZXvG0C7XgEvK5VtCE0OdS+qpBq/3C9UicHdxgdeBzqKUZ9JnLbSfjKFpLq1vihUb3eN9g&#10;9bUbrYLkIT0+3liMDvJl+zG2z5892pVSl/Pp7hZEwCn8wfCrz+pQstPejWS86BSkawYVZKsEBMdx&#10;nFyD2DOXJhnIspD/Hyh/AAAA//8DAFBLAQItABQABgAIAAAAIQC2gziS/gAAAOEBAAATAAAAAAAA&#10;AAAAAAAAAAAAAABbQ29udGVudF9UeXBlc10ueG1sUEsBAi0AFAAGAAgAAAAhADj9If/WAAAAlAEA&#10;AAsAAAAAAAAAAAAAAAAALwEAAF9yZWxzLy5yZWxzUEsBAi0AFAAGAAgAAAAhALM2ecGzAgAANAUA&#10;AA4AAAAAAAAAAAAAAAAALgIAAGRycy9lMm9Eb2MueG1sUEsBAi0AFAAGAAgAAAAhAHLb4ULfAAAA&#10;CAEAAA8AAAAAAAAAAAAAAAAADQUAAGRycy9kb3ducmV2LnhtbFBLBQYAAAAABAAEAPMAAAAZBgAA&#10;AAA=&#10;" adj="2502"/>
                  </w:pict>
                </mc:Fallback>
              </mc:AlternateContent>
            </w:r>
            <w:r w:rsidRPr="00B2191D">
              <w:rPr>
                <w:rFonts w:hint="eastAsia"/>
                <w:color w:val="000000" w:themeColor="text1"/>
              </w:rPr>
              <w:t>各年度の公立保育所数の１割程度を民間移管にかかる公募実施</w:t>
            </w:r>
          </w:p>
          <w:p w14:paraId="634A95EF" w14:textId="77777777" w:rsidR="00F75011" w:rsidRPr="00B2191D" w:rsidRDefault="00F75011" w:rsidP="004239ED">
            <w:pPr>
              <w:spacing w:beforeLines="20" w:before="72" w:afterLines="20" w:after="72" w:line="240" w:lineRule="exact"/>
              <w:ind w:firstLineChars="100" w:firstLine="202"/>
              <w:rPr>
                <w:color w:val="000000" w:themeColor="text1"/>
              </w:rPr>
            </w:pPr>
            <w:r w:rsidRPr="00B2191D">
              <w:rPr>
                <w:rFonts w:hint="eastAsia"/>
                <w:color w:val="000000" w:themeColor="text1"/>
              </w:rPr>
              <w:t>30</w:t>
            </w:r>
            <w:r w:rsidRPr="00B2191D">
              <w:rPr>
                <w:rFonts w:hint="eastAsia"/>
                <w:color w:val="000000" w:themeColor="text1"/>
              </w:rPr>
              <w:t>年４月１日現在</w:t>
            </w:r>
          </w:p>
          <w:p w14:paraId="3F66D268" w14:textId="77777777" w:rsidR="00F75011" w:rsidRPr="00B2191D" w:rsidRDefault="00F75011" w:rsidP="004239ED">
            <w:pPr>
              <w:spacing w:beforeLines="20" w:before="72" w:afterLines="20" w:after="72" w:line="240" w:lineRule="exact"/>
              <w:ind w:firstLineChars="100" w:firstLine="202"/>
              <w:rPr>
                <w:color w:val="000000" w:themeColor="text1"/>
              </w:rPr>
            </w:pPr>
            <w:r w:rsidRPr="00B2191D">
              <w:rPr>
                <w:rFonts w:hint="eastAsia"/>
                <w:color w:val="000000" w:themeColor="text1"/>
              </w:rPr>
              <w:t>公立</w:t>
            </w:r>
            <w:r w:rsidRPr="00B2191D">
              <w:rPr>
                <w:rFonts w:hint="eastAsia"/>
                <w:color w:val="000000" w:themeColor="text1"/>
              </w:rPr>
              <w:t>94</w:t>
            </w:r>
            <w:r w:rsidRPr="00B2191D">
              <w:rPr>
                <w:rFonts w:hint="eastAsia"/>
                <w:color w:val="000000" w:themeColor="text1"/>
              </w:rPr>
              <w:t>か所</w:t>
            </w:r>
          </w:p>
          <w:p w14:paraId="66A2BECA" w14:textId="77777777" w:rsidR="00F75011" w:rsidRPr="00B2191D" w:rsidRDefault="00F75011" w:rsidP="004239ED">
            <w:pPr>
              <w:spacing w:beforeLines="20" w:before="72" w:afterLines="20" w:after="72" w:line="240" w:lineRule="exact"/>
              <w:ind w:firstLineChars="100" w:firstLine="202"/>
              <w:rPr>
                <w:color w:val="000000" w:themeColor="text1"/>
              </w:rPr>
            </w:pPr>
            <w:r w:rsidRPr="00B2191D">
              <w:rPr>
                <w:rFonts w:hint="eastAsia"/>
                <w:color w:val="000000" w:themeColor="text1"/>
              </w:rPr>
              <w:t>（民間</w:t>
            </w:r>
            <w:r w:rsidRPr="00B2191D">
              <w:rPr>
                <w:rFonts w:hint="eastAsia"/>
                <w:color w:val="000000" w:themeColor="text1"/>
              </w:rPr>
              <w:t>349</w:t>
            </w:r>
            <w:r w:rsidRPr="00B2191D">
              <w:rPr>
                <w:rFonts w:hint="eastAsia"/>
                <w:color w:val="000000" w:themeColor="text1"/>
              </w:rPr>
              <w:t>か所）</w:t>
            </w:r>
          </w:p>
        </w:tc>
        <w:tc>
          <w:tcPr>
            <w:tcW w:w="2721" w:type="dxa"/>
          </w:tcPr>
          <w:p w14:paraId="0C7E3183"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９か所</w:t>
            </w:r>
          </w:p>
          <w:p w14:paraId="603E382B"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・うち、４か所は民間移管（うち、３か所は、既に民間委託している保育所の受託者を選定のうえ、民間移管したもの）、</w:t>
            </w:r>
          </w:p>
          <w:p w14:paraId="4DFDB1B2"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 xml:space="preserve">　４か所は民間委託、</w:t>
            </w:r>
          </w:p>
          <w:p w14:paraId="1896DEF8"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 xml:space="preserve">　１か所は統合廃止</w:t>
            </w:r>
          </w:p>
        </w:tc>
        <w:tc>
          <w:tcPr>
            <w:tcW w:w="1474" w:type="dxa"/>
          </w:tcPr>
          <w:p w14:paraId="6EF499BF" w14:textId="77777777" w:rsidR="00F75011" w:rsidRPr="00B2191D" w:rsidRDefault="00F75011" w:rsidP="004239ED">
            <w:pPr>
              <w:spacing w:beforeLines="20" w:before="72" w:afterLines="20" w:after="72" w:line="240" w:lineRule="exact"/>
              <w:jc w:val="center"/>
              <w:rPr>
                <w:color w:val="000000" w:themeColor="text1"/>
              </w:rPr>
            </w:pPr>
            <w:r w:rsidRPr="00B2191D">
              <w:rPr>
                <w:rFonts w:hint="eastAsia"/>
                <w:color w:val="000000" w:themeColor="text1"/>
              </w:rPr>
              <w:t>達成</w:t>
            </w:r>
          </w:p>
        </w:tc>
        <w:tc>
          <w:tcPr>
            <w:tcW w:w="3231" w:type="dxa"/>
            <w:shd w:val="clear" w:color="auto" w:fill="auto"/>
          </w:tcPr>
          <w:p w14:paraId="38BB236E"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変更なし</w:t>
            </w:r>
          </w:p>
          <w:p w14:paraId="7E4B144A" w14:textId="77777777" w:rsidR="00F75011" w:rsidRPr="00B2191D" w:rsidRDefault="00F75011" w:rsidP="004239ED">
            <w:pPr>
              <w:spacing w:beforeLines="20" w:before="72" w:afterLines="20" w:after="72" w:line="240" w:lineRule="exact"/>
              <w:rPr>
                <w:color w:val="000000" w:themeColor="text1"/>
              </w:rPr>
            </w:pPr>
          </w:p>
          <w:p w14:paraId="21565937"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（理由）</w:t>
            </w:r>
          </w:p>
          <w:p w14:paraId="08A9500D"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公募は予定通り実施できているが、応募が少ないなどにより選定に至らないこともあり、引き続き、応募しやすい条件などの検討を進め、元年度目標の達成に向けて取組を進めるため。</w:t>
            </w:r>
          </w:p>
        </w:tc>
      </w:tr>
    </w:tbl>
    <w:p w14:paraId="194131BF" w14:textId="77777777" w:rsidR="00F75011" w:rsidRPr="00B2191D" w:rsidRDefault="00F75011" w:rsidP="00F75011">
      <w:pPr>
        <w:widowControl/>
        <w:jc w:val="left"/>
        <w:rPr>
          <w:rFonts w:asciiTheme="majorEastAsia" w:eastAsiaTheme="majorEastAsia" w:hAnsiTheme="majorEastAsia"/>
          <w:color w:val="000000" w:themeColor="text1"/>
          <w:sz w:val="22"/>
        </w:rPr>
      </w:pPr>
    </w:p>
    <w:p w14:paraId="751E1DD6" w14:textId="77777777" w:rsidR="00F75011" w:rsidRPr="00B2191D" w:rsidRDefault="00F75011" w:rsidP="00F75011">
      <w:pPr>
        <w:widowControl/>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a3"/>
        <w:tblW w:w="9978" w:type="dxa"/>
        <w:tblInd w:w="-5" w:type="dxa"/>
        <w:tblLook w:val="04A0" w:firstRow="1" w:lastRow="0" w:firstColumn="1" w:lastColumn="0" w:noHBand="0" w:noVBand="1"/>
      </w:tblPr>
      <w:tblGrid>
        <w:gridCol w:w="2778"/>
        <w:gridCol w:w="3288"/>
        <w:gridCol w:w="1701"/>
        <w:gridCol w:w="2211"/>
      </w:tblGrid>
      <w:tr w:rsidR="00471658" w:rsidRPr="00B2191D" w14:paraId="2778FBAE" w14:textId="77777777" w:rsidTr="00AC5C08">
        <w:tc>
          <w:tcPr>
            <w:tcW w:w="2778" w:type="dxa"/>
            <w:shd w:val="clear" w:color="auto" w:fill="B6DDE8" w:themeFill="accent5" w:themeFillTint="66"/>
            <w:vAlign w:val="center"/>
          </w:tcPr>
          <w:p w14:paraId="1F6B9673"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hint="eastAsia"/>
                <w:color w:val="000000" w:themeColor="text1"/>
              </w:rPr>
              <w:t>30</w:t>
            </w:r>
            <w:r w:rsidRPr="00B2191D">
              <w:rPr>
                <w:rFonts w:asciiTheme="minorEastAsia" w:hAnsiTheme="minorEastAsia" w:hint="eastAsia"/>
                <w:color w:val="000000" w:themeColor="text1"/>
              </w:rPr>
              <w:t>年度の取組内容</w:t>
            </w:r>
          </w:p>
        </w:tc>
        <w:tc>
          <w:tcPr>
            <w:tcW w:w="3288" w:type="dxa"/>
            <w:shd w:val="clear" w:color="auto" w:fill="B6DDE8" w:themeFill="accent5" w:themeFillTint="66"/>
            <w:vAlign w:val="center"/>
          </w:tcPr>
          <w:p w14:paraId="6EC5ED4F" w14:textId="6430966C" w:rsidR="00F75011" w:rsidRPr="00B2191D" w:rsidRDefault="00F75011" w:rsidP="00A92FB2">
            <w:pPr>
              <w:spacing w:line="24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1701" w:type="dxa"/>
            <w:shd w:val="clear" w:color="auto" w:fill="B6DDE8" w:themeFill="accent5" w:themeFillTint="66"/>
            <w:vAlign w:val="center"/>
          </w:tcPr>
          <w:p w14:paraId="3A2DF034"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2211" w:type="dxa"/>
            <w:shd w:val="clear" w:color="auto" w:fill="B6DDE8" w:themeFill="accent5" w:themeFillTint="66"/>
            <w:vAlign w:val="center"/>
          </w:tcPr>
          <w:p w14:paraId="0F64C227" w14:textId="77777777" w:rsidR="00F75011" w:rsidRPr="00B2191D" w:rsidRDefault="00F75011" w:rsidP="004239ED">
            <w:pPr>
              <w:spacing w:line="240" w:lineRule="exact"/>
              <w:jc w:val="center"/>
              <w:rPr>
                <w:rFonts w:asciiTheme="minorEastAsia" w:hAnsiTheme="minorEastAsia"/>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471658" w:rsidRPr="00B2191D" w14:paraId="202EA42D" w14:textId="77777777" w:rsidTr="00AC5C08">
        <w:trPr>
          <w:trHeight w:val="3364"/>
        </w:trPr>
        <w:tc>
          <w:tcPr>
            <w:tcW w:w="2778" w:type="dxa"/>
            <w:tcBorders>
              <w:top w:val="single" w:sz="4" w:space="0" w:color="auto"/>
              <w:left w:val="single" w:sz="4" w:space="0" w:color="auto"/>
              <w:bottom w:val="single" w:sz="4" w:space="0" w:color="auto"/>
              <w:right w:val="single" w:sz="4" w:space="0" w:color="auto"/>
            </w:tcBorders>
          </w:tcPr>
          <w:p w14:paraId="675C0DD0" w14:textId="77777777" w:rsidR="00F75011" w:rsidRPr="00B2191D" w:rsidRDefault="00F75011" w:rsidP="004239ED">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①条件を満たす公立保育所の民間移管等</w:t>
            </w:r>
          </w:p>
          <w:p w14:paraId="518AC8F7" w14:textId="77777777" w:rsidR="00F75011" w:rsidRPr="00B2191D" w:rsidRDefault="00F75011" w:rsidP="004239ED">
            <w:pPr>
              <w:spacing w:beforeLines="20" w:before="72" w:afterLines="20" w:after="72" w:line="240" w:lineRule="exact"/>
              <w:ind w:left="202" w:hangingChars="100" w:hanging="202"/>
              <w:rPr>
                <w:rFonts w:ascii="ＭＳ 明朝" w:eastAsia="ＭＳ 明朝" w:hAnsi="ＭＳ 明朝"/>
                <w:color w:val="000000" w:themeColor="text1"/>
                <w:szCs w:val="21"/>
              </w:rPr>
            </w:pPr>
            <w:r w:rsidRPr="00B2191D">
              <w:rPr>
                <w:rFonts w:ascii="ＭＳ 明朝" w:eastAsia="ＭＳ 明朝" w:hAnsi="ＭＳ 明朝" w:hint="eastAsia"/>
                <w:color w:val="000000" w:themeColor="text1"/>
                <w:szCs w:val="21"/>
              </w:rPr>
              <w:t>・民間移管・民間委託の公表・公募実施に向けた準備・調整を行う。</w:t>
            </w:r>
          </w:p>
          <w:p w14:paraId="544C94DB" w14:textId="77777777" w:rsidR="00F75011" w:rsidRPr="00B2191D" w:rsidRDefault="00F75011" w:rsidP="004239ED">
            <w:pPr>
              <w:spacing w:beforeLines="20" w:before="72" w:afterLines="20" w:after="72" w:line="240" w:lineRule="exact"/>
              <w:ind w:left="202" w:hangingChars="100" w:hanging="202"/>
              <w:rPr>
                <w:rFonts w:ascii="ＭＳ 明朝" w:eastAsia="ＭＳ 明朝" w:hAnsi="ＭＳ 明朝"/>
                <w:color w:val="000000" w:themeColor="text1"/>
                <w:szCs w:val="21"/>
              </w:rPr>
            </w:pPr>
            <w:r w:rsidRPr="00B2191D">
              <w:rPr>
                <w:rFonts w:ascii="ＭＳ 明朝" w:eastAsia="ＭＳ 明朝" w:hAnsi="ＭＳ 明朝" w:hint="eastAsia"/>
                <w:color w:val="000000" w:themeColor="text1"/>
                <w:szCs w:val="21"/>
              </w:rPr>
              <w:t xml:space="preserve">・公募前年度に移管予定を公表することで、応募にかかる法人の準備期間を設ける。 </w:t>
            </w:r>
          </w:p>
        </w:tc>
        <w:tc>
          <w:tcPr>
            <w:tcW w:w="3288" w:type="dxa"/>
          </w:tcPr>
          <w:p w14:paraId="18F76955" w14:textId="77777777" w:rsidR="00F75011" w:rsidRPr="00B2191D" w:rsidRDefault="00F75011" w:rsidP="00EF4026">
            <w:pPr>
              <w:widowControl/>
              <w:spacing w:beforeLines="20" w:before="72" w:afterLines="20" w:after="72" w:line="240" w:lineRule="exact"/>
              <w:ind w:left="202" w:hangingChars="100" w:hanging="202"/>
              <w:rPr>
                <w:color w:val="000000" w:themeColor="text1"/>
              </w:rPr>
            </w:pPr>
            <w:r w:rsidRPr="00B2191D">
              <w:rPr>
                <w:rFonts w:hint="eastAsia"/>
                <w:color w:val="000000" w:themeColor="text1"/>
              </w:rPr>
              <w:t>・２年度に民間移管・民間委託予定の５か所の公募を</w:t>
            </w:r>
            <w:r w:rsidRPr="00B2191D">
              <w:rPr>
                <w:rFonts w:hint="eastAsia"/>
                <w:color w:val="000000" w:themeColor="text1"/>
              </w:rPr>
              <w:t>30</w:t>
            </w:r>
            <w:r w:rsidRPr="00B2191D">
              <w:rPr>
                <w:rFonts w:hint="eastAsia"/>
                <w:color w:val="000000" w:themeColor="text1"/>
              </w:rPr>
              <w:t>年５月に実施した。</w:t>
            </w:r>
          </w:p>
          <w:p w14:paraId="66909833" w14:textId="77777777" w:rsidR="00F75011" w:rsidRPr="00B2191D" w:rsidRDefault="00F75011" w:rsidP="00EF4026">
            <w:pPr>
              <w:widowControl/>
              <w:spacing w:beforeLines="20" w:before="72" w:afterLines="20" w:after="72" w:line="240" w:lineRule="exact"/>
              <w:ind w:left="202" w:hangingChars="100" w:hanging="202"/>
              <w:rPr>
                <w:color w:val="000000" w:themeColor="text1"/>
              </w:rPr>
            </w:pPr>
            <w:r w:rsidRPr="00B2191D">
              <w:rPr>
                <w:rFonts w:hint="eastAsia"/>
                <w:color w:val="000000" w:themeColor="text1"/>
              </w:rPr>
              <w:t>（うち、１か所について法人を選定し、移管先法人を公表。残り４か所については、応募がない等により不選定のため、元年度に再度公募を実施予定。）</w:t>
            </w:r>
          </w:p>
          <w:p w14:paraId="542BD0D1" w14:textId="11002BC4" w:rsidR="00F75011" w:rsidRPr="00B2191D" w:rsidRDefault="00F75011" w:rsidP="00EF4026">
            <w:pPr>
              <w:widowControl/>
              <w:spacing w:beforeLines="20" w:before="72" w:afterLines="20" w:after="72" w:line="240" w:lineRule="exact"/>
              <w:ind w:left="202" w:hangingChars="100" w:hanging="202"/>
              <w:rPr>
                <w:color w:val="000000" w:themeColor="text1"/>
              </w:rPr>
            </w:pPr>
            <w:r w:rsidRPr="00B2191D">
              <w:rPr>
                <w:rFonts w:cs="メイリオ" w:hint="eastAsia"/>
                <w:color w:val="000000" w:themeColor="text1"/>
              </w:rPr>
              <w:t>・元年度以降に</w:t>
            </w:r>
            <w:r w:rsidR="00EF4026">
              <w:rPr>
                <w:rFonts w:cs="メイリオ" w:hint="eastAsia"/>
                <w:color w:val="000000" w:themeColor="text1"/>
              </w:rPr>
              <w:t>統合廃止の１か所及び既に民間委託している３か所の民間移管の予定を</w:t>
            </w:r>
            <w:r w:rsidRPr="00B2191D">
              <w:rPr>
                <w:rFonts w:cs="メイリオ" w:hint="eastAsia"/>
                <w:color w:val="000000" w:themeColor="text1"/>
              </w:rPr>
              <w:t>30</w:t>
            </w:r>
            <w:r w:rsidRPr="00B2191D">
              <w:rPr>
                <w:rFonts w:cs="メイリオ" w:hint="eastAsia"/>
                <w:color w:val="000000" w:themeColor="text1"/>
              </w:rPr>
              <w:t>年８月に公表</w:t>
            </w:r>
            <w:r w:rsidRPr="00B2191D">
              <w:rPr>
                <w:rFonts w:hint="eastAsia"/>
                <w:color w:val="000000" w:themeColor="text1"/>
              </w:rPr>
              <w:t>した。</w:t>
            </w:r>
          </w:p>
          <w:p w14:paraId="27042616" w14:textId="477D1F4A" w:rsidR="00F75011" w:rsidRPr="00B2191D" w:rsidRDefault="00F75011" w:rsidP="005246CD">
            <w:pPr>
              <w:spacing w:beforeLines="20" w:before="72" w:afterLines="20" w:after="72" w:line="240" w:lineRule="exact"/>
              <w:ind w:left="202" w:hangingChars="100" w:hanging="202"/>
              <w:rPr>
                <w:color w:val="000000" w:themeColor="text1"/>
              </w:rPr>
            </w:pPr>
            <w:r w:rsidRPr="00B2191D">
              <w:rPr>
                <w:rFonts w:hint="eastAsia"/>
                <w:color w:val="000000" w:themeColor="text1"/>
              </w:rPr>
              <w:t>・４年度に民間移管予定の１か所を</w:t>
            </w:r>
            <w:r w:rsidRPr="00B2191D">
              <w:rPr>
                <w:rFonts w:hint="eastAsia"/>
                <w:color w:val="000000" w:themeColor="text1"/>
              </w:rPr>
              <w:t>30</w:t>
            </w:r>
            <w:r w:rsidRPr="00B2191D">
              <w:rPr>
                <w:rFonts w:hint="eastAsia"/>
                <w:color w:val="000000" w:themeColor="text1"/>
              </w:rPr>
              <w:t>年８月に公表した。</w:t>
            </w:r>
          </w:p>
        </w:tc>
        <w:tc>
          <w:tcPr>
            <w:tcW w:w="1701" w:type="dxa"/>
            <w:vMerge w:val="restart"/>
          </w:tcPr>
          <w:p w14:paraId="6535D303" w14:textId="77777777" w:rsidR="00F75011" w:rsidRPr="00B2191D" w:rsidRDefault="00F75011" w:rsidP="004239ED">
            <w:pPr>
              <w:spacing w:beforeLines="20" w:before="72" w:afterLines="20" w:after="72" w:line="240" w:lineRule="exact"/>
              <w:ind w:left="202" w:hangingChars="100" w:hanging="202"/>
              <w:rPr>
                <w:rFonts w:ascii="ＭＳ 明朝" w:eastAsia="ＭＳ 明朝" w:hAnsi="ＭＳ 明朝" w:cs="メイリオ"/>
                <w:color w:val="000000" w:themeColor="text1"/>
                <w:szCs w:val="21"/>
              </w:rPr>
            </w:pPr>
            <w:r w:rsidRPr="00B2191D">
              <w:rPr>
                <w:rFonts w:ascii="ＭＳ 明朝" w:eastAsia="ＭＳ 明朝" w:hAnsi="ＭＳ 明朝" w:cs="メイリオ" w:hint="eastAsia"/>
                <w:color w:val="000000" w:themeColor="text1"/>
                <w:szCs w:val="21"/>
              </w:rPr>
              <w:t>・「公立保育所新再編整備計画」に基づく再編の推進。</w:t>
            </w:r>
          </w:p>
          <w:p w14:paraId="5CECFCB2" w14:textId="77777777" w:rsidR="00F75011" w:rsidRPr="00B2191D" w:rsidRDefault="00F75011" w:rsidP="004239ED">
            <w:pPr>
              <w:spacing w:beforeLines="20" w:before="72" w:afterLines="20" w:after="72" w:line="240" w:lineRule="exact"/>
              <w:ind w:left="202" w:hangingChars="100" w:hanging="202"/>
              <w:rPr>
                <w:rFonts w:ascii="ＭＳ 明朝" w:eastAsia="ＭＳ 明朝" w:hAnsi="ＭＳ 明朝" w:cs="メイリオ"/>
                <w:color w:val="000000" w:themeColor="text1"/>
                <w:szCs w:val="21"/>
              </w:rPr>
            </w:pPr>
            <w:r w:rsidRPr="00B2191D">
              <w:rPr>
                <w:rFonts w:ascii="ＭＳ 明朝" w:eastAsia="ＭＳ 明朝" w:hAnsi="ＭＳ 明朝" w:cs="メイリオ" w:hint="eastAsia"/>
                <w:color w:val="000000" w:themeColor="text1"/>
                <w:szCs w:val="21"/>
              </w:rPr>
              <w:t>・公募するも応募に至らない場合がある。</w:t>
            </w:r>
          </w:p>
          <w:p w14:paraId="0AA71401" w14:textId="77777777" w:rsidR="00F75011" w:rsidRPr="00B2191D" w:rsidRDefault="00F75011" w:rsidP="004239ED">
            <w:pPr>
              <w:spacing w:beforeLines="20" w:before="72" w:afterLines="20" w:after="72" w:line="240" w:lineRule="exact"/>
              <w:rPr>
                <w:color w:val="000000" w:themeColor="text1"/>
              </w:rPr>
            </w:pPr>
          </w:p>
        </w:tc>
        <w:tc>
          <w:tcPr>
            <w:tcW w:w="2211" w:type="dxa"/>
            <w:shd w:val="clear" w:color="auto" w:fill="auto"/>
          </w:tcPr>
          <w:p w14:paraId="46B72DF3" w14:textId="77777777" w:rsidR="00F75011" w:rsidRPr="00B2191D" w:rsidRDefault="00F75011" w:rsidP="004239ED">
            <w:pPr>
              <w:spacing w:beforeLines="20" w:before="72" w:afterLines="20" w:after="72" w:line="240" w:lineRule="exact"/>
              <w:ind w:left="202" w:hangingChars="100" w:hanging="202"/>
              <w:rPr>
                <w:rFonts w:ascii="ＭＳ 明朝" w:eastAsia="ＭＳ 明朝" w:hAnsi="ＭＳ 明朝"/>
                <w:color w:val="000000" w:themeColor="text1"/>
                <w:szCs w:val="21"/>
              </w:rPr>
            </w:pPr>
            <w:r w:rsidRPr="00B2191D">
              <w:rPr>
                <w:rFonts w:ascii="ＭＳ 明朝" w:eastAsia="ＭＳ 明朝" w:hAnsi="ＭＳ 明朝" w:hint="eastAsia"/>
                <w:color w:val="000000" w:themeColor="text1"/>
                <w:szCs w:val="21"/>
              </w:rPr>
              <w:t>・引き続き、民間移管・民間委託の円滑な推進に向け、選定、保護者対応、引継ぎ共同保育等を実施する。（通年）</w:t>
            </w:r>
          </w:p>
          <w:p w14:paraId="7C6A96F8"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・法人が応募しやすい条件を検討する。（通年）</w:t>
            </w:r>
          </w:p>
        </w:tc>
      </w:tr>
      <w:tr w:rsidR="00471658" w:rsidRPr="00B2191D" w14:paraId="0B6FD1E4" w14:textId="77777777" w:rsidTr="00AC5C08">
        <w:trPr>
          <w:trHeight w:val="1972"/>
        </w:trPr>
        <w:tc>
          <w:tcPr>
            <w:tcW w:w="2778" w:type="dxa"/>
            <w:tcBorders>
              <w:top w:val="single" w:sz="4" w:space="0" w:color="auto"/>
              <w:left w:val="single" w:sz="4" w:space="0" w:color="auto"/>
              <w:right w:val="single" w:sz="4" w:space="0" w:color="auto"/>
            </w:tcBorders>
          </w:tcPr>
          <w:p w14:paraId="385D2465" w14:textId="77777777" w:rsidR="00F75011" w:rsidRPr="00B2191D" w:rsidRDefault="00F75011" w:rsidP="004239ED">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②民間移管に加え、補完的な手法として運営委託を実施</w:t>
            </w:r>
          </w:p>
          <w:p w14:paraId="684A0C8F" w14:textId="77777777" w:rsidR="00F75011" w:rsidRPr="00B2191D" w:rsidRDefault="00F75011" w:rsidP="004239ED">
            <w:pPr>
              <w:spacing w:beforeLines="20" w:before="72" w:afterLines="20" w:after="72" w:line="240" w:lineRule="exact"/>
              <w:ind w:left="202" w:hangingChars="100" w:hanging="202"/>
              <w:rPr>
                <w:rFonts w:ascii="ＭＳ 明朝" w:eastAsia="ＭＳ 明朝" w:hAnsi="ＭＳ 明朝"/>
                <w:color w:val="000000" w:themeColor="text1"/>
                <w:szCs w:val="21"/>
              </w:rPr>
            </w:pPr>
            <w:r w:rsidRPr="00B2191D">
              <w:rPr>
                <w:rFonts w:ascii="ＭＳ 明朝" w:eastAsia="ＭＳ 明朝" w:hAnsi="ＭＳ 明朝" w:hint="eastAsia"/>
                <w:color w:val="000000" w:themeColor="text1"/>
                <w:szCs w:val="21"/>
              </w:rPr>
              <w:t>・民間委託の公募実施に向けた準備・調整を行う。</w:t>
            </w:r>
          </w:p>
          <w:p w14:paraId="7BD0A9EE" w14:textId="77777777" w:rsidR="00F75011" w:rsidRPr="00B2191D" w:rsidRDefault="00F75011" w:rsidP="004239ED">
            <w:pPr>
              <w:spacing w:line="240" w:lineRule="exact"/>
              <w:ind w:left="192" w:hangingChars="100" w:hanging="192"/>
              <w:rPr>
                <w:rFonts w:ascii="ＭＳ 明朝" w:eastAsia="ＭＳ 明朝" w:hAnsi="ＭＳ 明朝"/>
                <w:color w:val="000000" w:themeColor="text1"/>
                <w:sz w:val="20"/>
                <w:szCs w:val="20"/>
              </w:rPr>
            </w:pPr>
          </w:p>
        </w:tc>
        <w:tc>
          <w:tcPr>
            <w:tcW w:w="3288" w:type="dxa"/>
          </w:tcPr>
          <w:p w14:paraId="0F140374"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・２年度に民間委託予定の４か所の公募を</w:t>
            </w:r>
            <w:r w:rsidRPr="00B2191D">
              <w:rPr>
                <w:rFonts w:hint="eastAsia"/>
                <w:color w:val="000000" w:themeColor="text1"/>
              </w:rPr>
              <w:t>30</w:t>
            </w:r>
            <w:r w:rsidRPr="00B2191D">
              <w:rPr>
                <w:rFonts w:hint="eastAsia"/>
                <w:color w:val="000000" w:themeColor="text1"/>
              </w:rPr>
              <w:t>年５月に実施した。</w:t>
            </w:r>
          </w:p>
          <w:p w14:paraId="0DD53383" w14:textId="02CFD989" w:rsidR="00F75011" w:rsidRPr="00B2191D" w:rsidRDefault="00F75011" w:rsidP="00CE199A">
            <w:pPr>
              <w:widowControl/>
              <w:spacing w:beforeLines="20" w:before="72" w:afterLines="20" w:after="72" w:line="240" w:lineRule="exact"/>
              <w:ind w:left="202" w:hangingChars="100" w:hanging="202"/>
              <w:rPr>
                <w:color w:val="000000" w:themeColor="text1"/>
              </w:rPr>
            </w:pPr>
            <w:r w:rsidRPr="00B2191D">
              <w:rPr>
                <w:rFonts w:hint="eastAsia"/>
                <w:color w:val="000000" w:themeColor="text1"/>
              </w:rPr>
              <w:t>（４か所について、応募がない等により不選定のため、元年度に再度公募を実施予定。）</w:t>
            </w:r>
          </w:p>
          <w:p w14:paraId="155548DF" w14:textId="76EA7FC5" w:rsidR="00F75011" w:rsidRPr="00B2191D" w:rsidRDefault="00F75011" w:rsidP="00CE199A">
            <w:pPr>
              <w:widowControl/>
              <w:spacing w:beforeLines="20" w:before="72" w:afterLines="20" w:after="72" w:line="240" w:lineRule="exact"/>
              <w:ind w:left="202" w:hangingChars="100" w:hanging="202"/>
              <w:rPr>
                <w:color w:val="000000" w:themeColor="text1"/>
              </w:rPr>
            </w:pPr>
            <w:r w:rsidRPr="00B2191D">
              <w:rPr>
                <w:rFonts w:cs="メイリオ" w:hint="eastAsia"/>
                <w:color w:val="000000" w:themeColor="text1"/>
              </w:rPr>
              <w:t>・３年度以降に民間委託予定の２か所を</w:t>
            </w:r>
            <w:r w:rsidRPr="00B2191D">
              <w:rPr>
                <w:rFonts w:cs="メイリオ" w:hint="eastAsia"/>
                <w:color w:val="000000" w:themeColor="text1"/>
              </w:rPr>
              <w:t>30</w:t>
            </w:r>
            <w:r w:rsidRPr="00B2191D">
              <w:rPr>
                <w:rFonts w:cs="メイリオ" w:hint="eastAsia"/>
                <w:color w:val="000000" w:themeColor="text1"/>
              </w:rPr>
              <w:t>年８月に公表</w:t>
            </w:r>
            <w:r w:rsidRPr="00B2191D">
              <w:rPr>
                <w:rFonts w:hint="eastAsia"/>
                <w:color w:val="000000" w:themeColor="text1"/>
              </w:rPr>
              <w:t>した。</w:t>
            </w:r>
          </w:p>
        </w:tc>
        <w:tc>
          <w:tcPr>
            <w:tcW w:w="1701" w:type="dxa"/>
            <w:vMerge/>
          </w:tcPr>
          <w:p w14:paraId="03D95D58" w14:textId="77777777" w:rsidR="00F75011" w:rsidRPr="00B2191D" w:rsidRDefault="00F75011" w:rsidP="004239ED">
            <w:pPr>
              <w:spacing w:beforeLines="20" w:before="72" w:afterLines="20" w:after="72" w:line="240" w:lineRule="exact"/>
              <w:rPr>
                <w:color w:val="000000" w:themeColor="text1"/>
              </w:rPr>
            </w:pPr>
          </w:p>
        </w:tc>
        <w:tc>
          <w:tcPr>
            <w:tcW w:w="2211" w:type="dxa"/>
            <w:shd w:val="clear" w:color="auto" w:fill="auto"/>
          </w:tcPr>
          <w:p w14:paraId="44DEB3A3" w14:textId="77777777" w:rsidR="00F75011" w:rsidRPr="00B2191D" w:rsidRDefault="00F75011" w:rsidP="004239ED">
            <w:pPr>
              <w:spacing w:beforeLines="20" w:before="72" w:afterLines="20" w:after="72" w:line="240" w:lineRule="exact"/>
              <w:ind w:left="202" w:hangingChars="100" w:hanging="202"/>
              <w:rPr>
                <w:rFonts w:ascii="ＭＳ 明朝" w:eastAsia="ＭＳ 明朝" w:hAnsi="ＭＳ 明朝"/>
                <w:color w:val="000000" w:themeColor="text1"/>
                <w:kern w:val="0"/>
                <w:szCs w:val="21"/>
              </w:rPr>
            </w:pPr>
            <w:r w:rsidRPr="00B2191D">
              <w:rPr>
                <w:rFonts w:ascii="ＭＳ 明朝" w:eastAsia="ＭＳ 明朝" w:hAnsi="ＭＳ 明朝" w:hint="eastAsia"/>
                <w:color w:val="000000" w:themeColor="text1"/>
                <w:kern w:val="0"/>
                <w:szCs w:val="21"/>
              </w:rPr>
              <w:t>・引き続き、民間委託の公募実施に向けた準備・調整を行う。（通年）</w:t>
            </w:r>
          </w:p>
          <w:p w14:paraId="2E9E56AC"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ascii="ＭＳ 明朝" w:eastAsia="ＭＳ 明朝" w:hAnsi="ＭＳ 明朝" w:hint="eastAsia"/>
                <w:color w:val="000000" w:themeColor="text1"/>
                <w:kern w:val="0"/>
                <w:szCs w:val="21"/>
              </w:rPr>
              <w:t>・法人が応募しやすい条件を検討する。（通年）</w:t>
            </w:r>
          </w:p>
        </w:tc>
      </w:tr>
      <w:tr w:rsidR="00471658" w:rsidRPr="00B2191D" w14:paraId="06554FE0" w14:textId="77777777" w:rsidTr="00AC5C08">
        <w:trPr>
          <w:trHeight w:val="1136"/>
        </w:trPr>
        <w:tc>
          <w:tcPr>
            <w:tcW w:w="2778" w:type="dxa"/>
            <w:tcBorders>
              <w:top w:val="single" w:sz="4" w:space="0" w:color="auto"/>
              <w:left w:val="single" w:sz="4" w:space="0" w:color="auto"/>
              <w:bottom w:val="single" w:sz="4" w:space="0" w:color="auto"/>
              <w:right w:val="single" w:sz="4" w:space="0" w:color="auto"/>
            </w:tcBorders>
          </w:tcPr>
          <w:p w14:paraId="5BD3BD4A" w14:textId="77777777" w:rsidR="00F75011" w:rsidRPr="00B2191D" w:rsidRDefault="00F75011" w:rsidP="004239ED">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③新たな手法による民営化の推進</w:t>
            </w:r>
          </w:p>
          <w:p w14:paraId="6511B931" w14:textId="490C7D65" w:rsidR="00F75011" w:rsidRPr="00B2191D" w:rsidRDefault="00F75011" w:rsidP="007418CE">
            <w:pPr>
              <w:spacing w:beforeLines="20" w:before="72" w:afterLines="20" w:after="72" w:line="240" w:lineRule="exact"/>
              <w:ind w:left="192" w:hangingChars="100" w:hanging="192"/>
              <w:rPr>
                <w:rFonts w:ascii="ＭＳ 明朝" w:eastAsia="ＭＳ 明朝" w:hAnsi="ＭＳ 明朝"/>
                <w:color w:val="000000" w:themeColor="text1"/>
                <w:sz w:val="20"/>
                <w:szCs w:val="20"/>
              </w:rPr>
            </w:pPr>
            <w:r w:rsidRPr="00B2191D">
              <w:rPr>
                <w:rFonts w:ascii="ＭＳ 明朝" w:eastAsia="ＭＳ 明朝" w:hAnsi="ＭＳ 明朝" w:hint="eastAsia"/>
                <w:color w:val="000000" w:themeColor="text1"/>
                <w:sz w:val="20"/>
                <w:szCs w:val="20"/>
              </w:rPr>
              <w:t>・民間移管や民間委託の新たな課題に備えて対応する。</w:t>
            </w:r>
          </w:p>
        </w:tc>
        <w:tc>
          <w:tcPr>
            <w:tcW w:w="3288" w:type="dxa"/>
          </w:tcPr>
          <w:p w14:paraId="73FA698F" w14:textId="77777777" w:rsidR="00F75011" w:rsidRPr="00B2191D" w:rsidRDefault="00F75011" w:rsidP="004239ED">
            <w:pPr>
              <w:spacing w:beforeLines="20" w:before="72" w:afterLines="20" w:after="72" w:line="240" w:lineRule="exact"/>
              <w:ind w:left="202" w:hangingChars="100" w:hanging="202"/>
              <w:rPr>
                <w:rFonts w:ascii="ＭＳ 明朝" w:eastAsia="ＭＳ 明朝" w:hAnsi="ＭＳ 明朝"/>
                <w:color w:val="000000" w:themeColor="text1"/>
                <w:szCs w:val="21"/>
              </w:rPr>
            </w:pPr>
            <w:r w:rsidRPr="00B2191D">
              <w:rPr>
                <w:rFonts w:ascii="ＭＳ 明朝" w:eastAsia="ＭＳ 明朝" w:hAnsi="ＭＳ 明朝" w:hint="eastAsia"/>
                <w:color w:val="000000" w:themeColor="text1"/>
                <w:szCs w:val="21"/>
              </w:rPr>
              <w:t>・民営化推進に向けた検討を実施し、直営保育所と委託保育所の統合建替移管を公表した。</w:t>
            </w:r>
          </w:p>
          <w:p w14:paraId="68B08E34" w14:textId="451B5D9D" w:rsidR="00F75011" w:rsidRPr="00B2191D" w:rsidRDefault="00F75011" w:rsidP="004239ED">
            <w:pPr>
              <w:spacing w:beforeLines="20" w:before="72" w:afterLines="20" w:after="72" w:line="240" w:lineRule="exact"/>
              <w:ind w:left="202" w:hangingChars="100" w:hanging="202"/>
              <w:jc w:val="right"/>
              <w:rPr>
                <w:color w:val="000000" w:themeColor="text1"/>
              </w:rPr>
            </w:pPr>
          </w:p>
        </w:tc>
        <w:tc>
          <w:tcPr>
            <w:tcW w:w="1701" w:type="dxa"/>
            <w:vMerge/>
          </w:tcPr>
          <w:p w14:paraId="584C5973" w14:textId="77777777" w:rsidR="00F75011" w:rsidRPr="00B2191D" w:rsidRDefault="00F75011" w:rsidP="004239ED">
            <w:pPr>
              <w:spacing w:beforeLines="20" w:before="72" w:afterLines="20" w:after="72" w:line="240" w:lineRule="exact"/>
              <w:rPr>
                <w:color w:val="000000" w:themeColor="text1"/>
              </w:rPr>
            </w:pPr>
          </w:p>
        </w:tc>
        <w:tc>
          <w:tcPr>
            <w:tcW w:w="2211" w:type="dxa"/>
            <w:shd w:val="clear" w:color="auto" w:fill="auto"/>
          </w:tcPr>
          <w:p w14:paraId="04107496" w14:textId="77777777" w:rsidR="00F75011" w:rsidRPr="00B2191D" w:rsidRDefault="00F75011" w:rsidP="004239ED">
            <w:pPr>
              <w:spacing w:beforeLines="20" w:before="72" w:afterLines="20" w:after="72" w:line="240" w:lineRule="exact"/>
              <w:ind w:left="115" w:hangingChars="57" w:hanging="115"/>
              <w:rPr>
                <w:color w:val="000000" w:themeColor="text1"/>
              </w:rPr>
            </w:pPr>
            <w:r w:rsidRPr="00B2191D">
              <w:rPr>
                <w:rFonts w:hint="eastAsia"/>
                <w:color w:val="000000" w:themeColor="text1"/>
                <w:kern w:val="0"/>
              </w:rPr>
              <w:t>・引き続き、再編推進における課題解決の手法を検討する。（通年）</w:t>
            </w:r>
          </w:p>
        </w:tc>
      </w:tr>
    </w:tbl>
    <w:p w14:paraId="70F0CFC4" w14:textId="289B53BB" w:rsidR="00F75011" w:rsidRPr="00B2191D" w:rsidRDefault="00F75011" w:rsidP="00F75011">
      <w:pPr>
        <w:tabs>
          <w:tab w:val="left" w:pos="7110"/>
        </w:tabs>
        <w:ind w:right="108"/>
        <w:jc w:val="left"/>
        <w:rPr>
          <w:rFonts w:asciiTheme="majorEastAsia" w:eastAsiaTheme="majorEastAsia" w:hAnsiTheme="majorEastAsia"/>
          <w:b/>
          <w:color w:val="000000" w:themeColor="text1"/>
        </w:rPr>
      </w:pPr>
    </w:p>
    <w:p w14:paraId="42A1DD27" w14:textId="77777777" w:rsidR="00A92FB2" w:rsidRPr="00B2191D" w:rsidRDefault="00A92FB2">
      <w:pPr>
        <w:widowControl/>
        <w:jc w:val="left"/>
        <w:rPr>
          <w:rFonts w:asciiTheme="majorEastAsia" w:eastAsiaTheme="majorEastAsia" w:hAnsiTheme="majorEastAsia"/>
          <w:b/>
          <w:color w:val="000000" w:themeColor="text1"/>
        </w:rPr>
      </w:pPr>
      <w:r w:rsidRPr="00B2191D">
        <w:rPr>
          <w:rFonts w:asciiTheme="majorEastAsia" w:eastAsiaTheme="majorEastAsia" w:hAnsiTheme="majorEastAsia"/>
          <w:b/>
          <w:color w:val="000000" w:themeColor="text1"/>
        </w:rPr>
        <w:br w:type="page"/>
      </w:r>
    </w:p>
    <w:p w14:paraId="615F73D5" w14:textId="6051F145" w:rsidR="00F75011" w:rsidRPr="00B2191D" w:rsidRDefault="00F75011" w:rsidP="000B0E07">
      <w:pPr>
        <w:pStyle w:val="af8"/>
      </w:pPr>
      <w:bookmarkStart w:id="37" w:name="_Toc12372661"/>
      <w:r w:rsidRPr="00B2191D">
        <w:rPr>
          <w:rFonts w:hint="eastAsia"/>
        </w:rPr>
        <w:t>柱2-1-(1)-ア-⑦　福祉施設</w:t>
      </w:r>
      <w:bookmarkEnd w:id="37"/>
    </w:p>
    <w:p w14:paraId="25EBA64B" w14:textId="77777777" w:rsidR="00F75011" w:rsidRPr="00B2191D" w:rsidRDefault="00F75011" w:rsidP="00F75011">
      <w:pPr>
        <w:rPr>
          <w:rFonts w:asciiTheme="majorEastAsia" w:eastAsiaTheme="majorEastAsia" w:hAnsiTheme="majorEastAsia"/>
          <w:color w:val="000000" w:themeColor="text1"/>
          <w:sz w:val="22"/>
        </w:rPr>
      </w:pPr>
    </w:p>
    <w:p w14:paraId="5C576502"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3"/>
        <w:tblW w:w="10090" w:type="dxa"/>
        <w:tblLook w:val="04A0" w:firstRow="1" w:lastRow="0" w:firstColumn="1" w:lastColumn="0" w:noHBand="0" w:noVBand="1"/>
      </w:tblPr>
      <w:tblGrid>
        <w:gridCol w:w="3061"/>
        <w:gridCol w:w="2324"/>
        <w:gridCol w:w="1644"/>
        <w:gridCol w:w="3061"/>
      </w:tblGrid>
      <w:tr w:rsidR="00471658" w:rsidRPr="00B2191D" w14:paraId="2B3D954A" w14:textId="77777777" w:rsidTr="0037249F">
        <w:trPr>
          <w:tblHeader/>
        </w:trPr>
        <w:tc>
          <w:tcPr>
            <w:tcW w:w="3061" w:type="dxa"/>
            <w:shd w:val="clear" w:color="auto" w:fill="B6DDE8" w:themeFill="accent5" w:themeFillTint="66"/>
            <w:vAlign w:val="center"/>
          </w:tcPr>
          <w:p w14:paraId="1FCAEECC" w14:textId="77777777" w:rsidR="00F75011" w:rsidRPr="00B2191D" w:rsidRDefault="00F75011" w:rsidP="004239ED">
            <w:pPr>
              <w:spacing w:line="240" w:lineRule="exact"/>
              <w:jc w:val="center"/>
              <w:rPr>
                <w:color w:val="000000" w:themeColor="text1"/>
              </w:rPr>
            </w:pPr>
            <w:r w:rsidRPr="00B2191D">
              <w:rPr>
                <w:color w:val="000000" w:themeColor="text1"/>
              </w:rPr>
              <w:t>目標</w:t>
            </w:r>
          </w:p>
        </w:tc>
        <w:tc>
          <w:tcPr>
            <w:tcW w:w="2324" w:type="dxa"/>
            <w:shd w:val="clear" w:color="auto" w:fill="B6DDE8" w:themeFill="accent5" w:themeFillTint="66"/>
            <w:vAlign w:val="center"/>
          </w:tcPr>
          <w:p w14:paraId="4737BF42"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644" w:type="dxa"/>
            <w:shd w:val="clear" w:color="auto" w:fill="B6DDE8" w:themeFill="accent5" w:themeFillTint="66"/>
            <w:vAlign w:val="center"/>
          </w:tcPr>
          <w:p w14:paraId="40B114D4"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年度目標</w:t>
            </w:r>
          </w:p>
          <w:p w14:paraId="6478D84A" w14:textId="77777777" w:rsidR="00F75011" w:rsidRPr="00B2191D" w:rsidRDefault="00F75011" w:rsidP="004239ED">
            <w:pPr>
              <w:spacing w:line="240" w:lineRule="exact"/>
              <w:jc w:val="center"/>
              <w:rPr>
                <w:color w:val="000000" w:themeColor="text1"/>
              </w:rPr>
            </w:pPr>
            <w:r w:rsidRPr="00B2191D">
              <w:rPr>
                <w:color w:val="000000" w:themeColor="text1"/>
              </w:rPr>
              <w:t>の評価</w:t>
            </w:r>
          </w:p>
        </w:tc>
        <w:tc>
          <w:tcPr>
            <w:tcW w:w="3061" w:type="dxa"/>
            <w:shd w:val="clear" w:color="auto" w:fill="B6DDE8" w:themeFill="accent5" w:themeFillTint="66"/>
            <w:vAlign w:val="center"/>
          </w:tcPr>
          <w:p w14:paraId="0B0E6F78"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43D7073D"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（設定・変更等）</w:t>
            </w:r>
          </w:p>
        </w:tc>
      </w:tr>
      <w:tr w:rsidR="00F75011" w:rsidRPr="00B2191D" w14:paraId="41DB5846" w14:textId="77777777" w:rsidTr="008B237B">
        <w:tblPrEx>
          <w:tblCellMar>
            <w:left w:w="99" w:type="dxa"/>
            <w:right w:w="99" w:type="dxa"/>
          </w:tblCellMar>
        </w:tblPrEx>
        <w:trPr>
          <w:trHeight w:val="1743"/>
        </w:trPr>
        <w:tc>
          <w:tcPr>
            <w:tcW w:w="3061" w:type="dxa"/>
          </w:tcPr>
          <w:p w14:paraId="74950176"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安定的で継続した運営が可能となるよう民間移管を進め、利用者サービスの向上を図る。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1134"/>
            </w:tblGrid>
            <w:tr w:rsidR="00471658" w:rsidRPr="00B2191D" w14:paraId="52E59097" w14:textId="77777777" w:rsidTr="008B237B">
              <w:trPr>
                <w:trHeight w:val="177"/>
              </w:trPr>
              <w:tc>
                <w:tcPr>
                  <w:tcW w:w="997" w:type="dxa"/>
                  <w:tcBorders>
                    <w:bottom w:val="nil"/>
                  </w:tcBorders>
                  <w:vAlign w:val="center"/>
                </w:tcPr>
                <w:p w14:paraId="63706C67" w14:textId="77777777" w:rsidR="008B237B" w:rsidRPr="00B2191D" w:rsidRDefault="008B237B" w:rsidP="008B237B">
                  <w:pPr>
                    <w:spacing w:afterLines="10" w:after="36" w:line="240" w:lineRule="exact"/>
                    <w:jc w:val="distribute"/>
                    <w:rPr>
                      <w:color w:val="000000" w:themeColor="text1"/>
                    </w:rPr>
                  </w:pPr>
                  <w:r w:rsidRPr="00B2191D">
                    <w:rPr>
                      <w:rFonts w:hint="eastAsia"/>
                      <w:color w:val="000000" w:themeColor="text1"/>
                    </w:rPr>
                    <w:t>28</w:t>
                  </w:r>
                  <w:r w:rsidRPr="00B2191D">
                    <w:rPr>
                      <w:rFonts w:hint="eastAsia"/>
                      <w:color w:val="000000" w:themeColor="text1"/>
                    </w:rPr>
                    <w:t>年度</w:t>
                  </w:r>
                </w:p>
              </w:tc>
              <w:tc>
                <w:tcPr>
                  <w:tcW w:w="1134" w:type="dxa"/>
                  <w:tcBorders>
                    <w:bottom w:val="nil"/>
                  </w:tcBorders>
                  <w:vAlign w:val="center"/>
                </w:tcPr>
                <w:p w14:paraId="6AFBA493" w14:textId="34EC9927" w:rsidR="008B237B" w:rsidRPr="00B2191D" w:rsidRDefault="008B237B" w:rsidP="008B237B">
                  <w:pPr>
                    <w:spacing w:afterLines="10" w:after="36" w:line="240" w:lineRule="exact"/>
                    <w:jc w:val="right"/>
                    <w:rPr>
                      <w:color w:val="000000" w:themeColor="text1"/>
                    </w:rPr>
                  </w:pPr>
                  <w:r w:rsidRPr="00B2191D">
                    <w:rPr>
                      <w:rFonts w:hint="eastAsia"/>
                      <w:color w:val="000000" w:themeColor="text1"/>
                    </w:rPr>
                    <w:t>６か所</w:t>
                  </w:r>
                </w:p>
              </w:tc>
            </w:tr>
            <w:tr w:rsidR="00471658" w:rsidRPr="00B2191D" w14:paraId="0149D3AE" w14:textId="77777777" w:rsidTr="008B237B">
              <w:tc>
                <w:tcPr>
                  <w:tcW w:w="997" w:type="dxa"/>
                  <w:vAlign w:val="center"/>
                </w:tcPr>
                <w:p w14:paraId="29E80A00" w14:textId="77777777" w:rsidR="008B237B" w:rsidRPr="00B2191D" w:rsidRDefault="008B237B" w:rsidP="008B237B">
                  <w:pPr>
                    <w:spacing w:afterLines="10" w:after="36" w:line="240" w:lineRule="exact"/>
                    <w:jc w:val="distribute"/>
                    <w:rPr>
                      <w:color w:val="000000" w:themeColor="text1"/>
                    </w:rPr>
                  </w:pPr>
                  <w:r w:rsidRPr="00B2191D">
                    <w:rPr>
                      <w:rFonts w:hint="eastAsia"/>
                      <w:color w:val="000000" w:themeColor="text1"/>
                    </w:rPr>
                    <w:t>3</w:t>
                  </w:r>
                  <w:r w:rsidRPr="00B2191D">
                    <w:rPr>
                      <w:color w:val="000000" w:themeColor="text1"/>
                    </w:rPr>
                    <w:t>0</w:t>
                  </w:r>
                  <w:r w:rsidRPr="00B2191D">
                    <w:rPr>
                      <w:rFonts w:hint="eastAsia"/>
                      <w:color w:val="000000" w:themeColor="text1"/>
                    </w:rPr>
                    <w:t>年度</w:t>
                  </w:r>
                </w:p>
              </w:tc>
              <w:tc>
                <w:tcPr>
                  <w:tcW w:w="1134" w:type="dxa"/>
                  <w:vAlign w:val="center"/>
                </w:tcPr>
                <w:p w14:paraId="45D46C41" w14:textId="3902FC38" w:rsidR="008B237B" w:rsidRPr="00B2191D" w:rsidRDefault="008B237B" w:rsidP="008B237B">
                  <w:pPr>
                    <w:spacing w:afterLines="10" w:after="36" w:line="240" w:lineRule="exact"/>
                    <w:jc w:val="right"/>
                    <w:rPr>
                      <w:color w:val="000000" w:themeColor="text1"/>
                    </w:rPr>
                  </w:pPr>
                  <w:r w:rsidRPr="00B2191D">
                    <w:rPr>
                      <w:rFonts w:hint="eastAsia"/>
                      <w:color w:val="000000" w:themeColor="text1"/>
                    </w:rPr>
                    <w:t>３か所</w:t>
                  </w:r>
                </w:p>
              </w:tc>
            </w:tr>
            <w:tr w:rsidR="00471658" w:rsidRPr="00B2191D" w14:paraId="4C51F8FA" w14:textId="77777777" w:rsidTr="008B237B">
              <w:tc>
                <w:tcPr>
                  <w:tcW w:w="997" w:type="dxa"/>
                  <w:vAlign w:val="center"/>
                </w:tcPr>
                <w:p w14:paraId="084A7A6E" w14:textId="77777777" w:rsidR="008B237B" w:rsidRPr="00B2191D" w:rsidRDefault="008B237B" w:rsidP="008B237B">
                  <w:pPr>
                    <w:spacing w:afterLines="10" w:after="36" w:line="240" w:lineRule="exact"/>
                    <w:jc w:val="distribute"/>
                    <w:rPr>
                      <w:color w:val="000000" w:themeColor="text1"/>
                    </w:rPr>
                  </w:pPr>
                  <w:r w:rsidRPr="00B2191D">
                    <w:rPr>
                      <w:rFonts w:hint="eastAsia"/>
                      <w:color w:val="000000" w:themeColor="text1"/>
                    </w:rPr>
                    <w:t>元年度</w:t>
                  </w:r>
                </w:p>
              </w:tc>
              <w:tc>
                <w:tcPr>
                  <w:tcW w:w="1134" w:type="dxa"/>
                  <w:vAlign w:val="center"/>
                </w:tcPr>
                <w:p w14:paraId="2C4774A0" w14:textId="2ADC2E21" w:rsidR="008B237B" w:rsidRPr="00B2191D" w:rsidRDefault="008B237B" w:rsidP="008B237B">
                  <w:pPr>
                    <w:spacing w:afterLines="10" w:after="36" w:line="240" w:lineRule="exact"/>
                    <w:jc w:val="right"/>
                    <w:rPr>
                      <w:color w:val="000000" w:themeColor="text1"/>
                    </w:rPr>
                  </w:pPr>
                  <w:r w:rsidRPr="00B2191D">
                    <w:rPr>
                      <w:rFonts w:hint="eastAsia"/>
                      <w:color w:val="000000" w:themeColor="text1"/>
                    </w:rPr>
                    <w:t>１か所</w:t>
                  </w:r>
                </w:p>
              </w:tc>
            </w:tr>
          </w:tbl>
          <w:p w14:paraId="0EBD0016" w14:textId="19A74A31" w:rsidR="00F75011" w:rsidRPr="00B2191D" w:rsidRDefault="00F75011" w:rsidP="008B237B">
            <w:pPr>
              <w:spacing w:line="240" w:lineRule="exact"/>
              <w:jc w:val="left"/>
              <w:rPr>
                <w:color w:val="000000" w:themeColor="text1"/>
              </w:rPr>
            </w:pPr>
          </w:p>
        </w:tc>
        <w:tc>
          <w:tcPr>
            <w:tcW w:w="2324" w:type="dxa"/>
          </w:tcPr>
          <w:p w14:paraId="03B9108E"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30</w:t>
            </w:r>
            <w:r w:rsidRPr="00B2191D">
              <w:rPr>
                <w:rFonts w:hint="eastAsia"/>
                <w:color w:val="000000" w:themeColor="text1"/>
              </w:rPr>
              <w:t>年度民間移管施設３か所</w:t>
            </w:r>
          </w:p>
        </w:tc>
        <w:tc>
          <w:tcPr>
            <w:tcW w:w="1644" w:type="dxa"/>
          </w:tcPr>
          <w:p w14:paraId="6DBCD2C7" w14:textId="77777777" w:rsidR="00F75011" w:rsidRPr="00B2191D" w:rsidRDefault="00F75011" w:rsidP="004239ED">
            <w:pPr>
              <w:spacing w:beforeLines="20" w:before="72" w:afterLines="20" w:after="72" w:line="240" w:lineRule="exact"/>
              <w:jc w:val="center"/>
              <w:rPr>
                <w:color w:val="000000" w:themeColor="text1"/>
              </w:rPr>
            </w:pPr>
            <w:r w:rsidRPr="00B2191D">
              <w:rPr>
                <w:rFonts w:hint="eastAsia"/>
                <w:color w:val="000000" w:themeColor="text1"/>
              </w:rPr>
              <w:t>達成</w:t>
            </w:r>
          </w:p>
        </w:tc>
        <w:tc>
          <w:tcPr>
            <w:tcW w:w="3061" w:type="dxa"/>
            <w:shd w:val="clear" w:color="auto" w:fill="auto"/>
          </w:tcPr>
          <w:p w14:paraId="7FEF0929"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変更なし</w:t>
            </w:r>
          </w:p>
          <w:p w14:paraId="103F6741" w14:textId="77777777" w:rsidR="00F75011" w:rsidRPr="00B2191D" w:rsidRDefault="00F75011" w:rsidP="004239ED">
            <w:pPr>
              <w:spacing w:beforeLines="20" w:before="72" w:afterLines="20" w:after="72" w:line="240" w:lineRule="exact"/>
              <w:rPr>
                <w:color w:val="000000" w:themeColor="text1"/>
              </w:rPr>
            </w:pPr>
          </w:p>
          <w:p w14:paraId="6B68D7BE"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（理由）</w:t>
            </w:r>
          </w:p>
          <w:p w14:paraId="30297788"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予定通りに取組が進捗しているため。</w:t>
            </w:r>
          </w:p>
        </w:tc>
      </w:tr>
    </w:tbl>
    <w:p w14:paraId="16D6544B" w14:textId="77777777" w:rsidR="00F75011" w:rsidRPr="00B2191D" w:rsidRDefault="00F75011" w:rsidP="00F75011">
      <w:pPr>
        <w:widowControl/>
        <w:jc w:val="left"/>
        <w:rPr>
          <w:rFonts w:asciiTheme="majorEastAsia" w:eastAsiaTheme="majorEastAsia" w:hAnsiTheme="majorEastAsia"/>
          <w:color w:val="000000" w:themeColor="text1"/>
          <w:sz w:val="22"/>
        </w:rPr>
      </w:pPr>
    </w:p>
    <w:p w14:paraId="376C7313" w14:textId="77777777" w:rsidR="00F75011" w:rsidRPr="00B2191D" w:rsidRDefault="00F75011" w:rsidP="00F75011">
      <w:pPr>
        <w:widowControl/>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31"/>
        <w:tblW w:w="10092" w:type="dxa"/>
        <w:tblInd w:w="-5" w:type="dxa"/>
        <w:tblLook w:val="04A0" w:firstRow="1" w:lastRow="0" w:firstColumn="1" w:lastColumn="0" w:noHBand="0" w:noVBand="1"/>
      </w:tblPr>
      <w:tblGrid>
        <w:gridCol w:w="2665"/>
        <w:gridCol w:w="2721"/>
        <w:gridCol w:w="1701"/>
        <w:gridCol w:w="3005"/>
      </w:tblGrid>
      <w:tr w:rsidR="00471658" w:rsidRPr="00B2191D" w14:paraId="30953AEA" w14:textId="77777777" w:rsidTr="0037249F">
        <w:tc>
          <w:tcPr>
            <w:tcW w:w="2665" w:type="dxa"/>
            <w:shd w:val="clear" w:color="auto" w:fill="B6DDE8" w:themeFill="accent5" w:themeFillTint="66"/>
            <w:vAlign w:val="center"/>
          </w:tcPr>
          <w:p w14:paraId="568771B9"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hint="eastAsia"/>
                <w:color w:val="000000" w:themeColor="text1"/>
              </w:rPr>
              <w:t>30</w:t>
            </w:r>
            <w:r w:rsidRPr="00B2191D">
              <w:rPr>
                <w:rFonts w:asciiTheme="minorEastAsia" w:hAnsiTheme="minorEastAsia" w:hint="eastAsia"/>
                <w:color w:val="000000" w:themeColor="text1"/>
              </w:rPr>
              <w:t>年度の取組内容</w:t>
            </w:r>
          </w:p>
        </w:tc>
        <w:tc>
          <w:tcPr>
            <w:tcW w:w="2721" w:type="dxa"/>
            <w:shd w:val="clear" w:color="auto" w:fill="B6DDE8" w:themeFill="accent5" w:themeFillTint="66"/>
            <w:vAlign w:val="center"/>
          </w:tcPr>
          <w:p w14:paraId="3E6826C1" w14:textId="1E401450" w:rsidR="00F75011" w:rsidRPr="00B2191D" w:rsidRDefault="00F75011" w:rsidP="00A92FB2">
            <w:pPr>
              <w:spacing w:line="24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1701" w:type="dxa"/>
            <w:shd w:val="clear" w:color="auto" w:fill="B6DDE8" w:themeFill="accent5" w:themeFillTint="66"/>
            <w:vAlign w:val="center"/>
          </w:tcPr>
          <w:p w14:paraId="3CA3869E"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3005" w:type="dxa"/>
            <w:shd w:val="clear" w:color="auto" w:fill="B6DDE8" w:themeFill="accent5" w:themeFillTint="66"/>
            <w:vAlign w:val="center"/>
          </w:tcPr>
          <w:p w14:paraId="68702055" w14:textId="77777777" w:rsidR="00F75011" w:rsidRPr="00B2191D" w:rsidRDefault="00F75011" w:rsidP="004239ED">
            <w:pPr>
              <w:spacing w:line="240" w:lineRule="exact"/>
              <w:jc w:val="center"/>
              <w:rPr>
                <w:rFonts w:asciiTheme="minorEastAsia" w:hAnsiTheme="minorEastAsia"/>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471658" w:rsidRPr="00B2191D" w14:paraId="0457B2D3" w14:textId="77777777" w:rsidTr="005246CD">
        <w:trPr>
          <w:trHeight w:val="901"/>
        </w:trPr>
        <w:tc>
          <w:tcPr>
            <w:tcW w:w="2665" w:type="dxa"/>
          </w:tcPr>
          <w:p w14:paraId="6801FB45" w14:textId="77777777" w:rsidR="00F75011" w:rsidRPr="00B2191D" w:rsidRDefault="00F75011" w:rsidP="004239ED">
            <w:pPr>
              <w:spacing w:beforeLines="20" w:before="72" w:afterLines="20" w:after="72" w:line="240" w:lineRule="exact"/>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②30年度民間移管施設</w:t>
            </w:r>
          </w:p>
          <w:p w14:paraId="2F118539" w14:textId="77777777" w:rsidR="00F75011" w:rsidRPr="00B2191D" w:rsidRDefault="00F75011" w:rsidP="004239ED">
            <w:pPr>
              <w:spacing w:beforeLines="20" w:before="72" w:afterLines="20" w:after="72" w:line="240" w:lineRule="exact"/>
              <w:ind w:left="202" w:hangingChars="100" w:hanging="202"/>
              <w:rPr>
                <w:color w:val="000000" w:themeColor="text1"/>
                <w:szCs w:val="21"/>
              </w:rPr>
            </w:pPr>
            <w:r w:rsidRPr="00B2191D">
              <w:rPr>
                <w:rFonts w:hint="eastAsia"/>
                <w:color w:val="000000" w:themeColor="text1"/>
                <w:szCs w:val="21"/>
              </w:rPr>
              <w:t>・民間移管を実施。</w:t>
            </w:r>
          </w:p>
          <w:p w14:paraId="4E30988C" w14:textId="77777777" w:rsidR="00F75011" w:rsidRPr="00B2191D" w:rsidRDefault="00F75011" w:rsidP="005246CD">
            <w:pPr>
              <w:spacing w:beforeLines="20" w:before="72" w:afterLines="20" w:after="72" w:line="240" w:lineRule="exact"/>
              <w:jc w:val="left"/>
              <w:rPr>
                <w:color w:val="000000" w:themeColor="text1"/>
              </w:rPr>
            </w:pPr>
          </w:p>
        </w:tc>
        <w:tc>
          <w:tcPr>
            <w:tcW w:w="2721" w:type="dxa"/>
          </w:tcPr>
          <w:p w14:paraId="2B1D601C" w14:textId="487928CB" w:rsidR="00F75011" w:rsidRPr="00B2191D" w:rsidRDefault="00F75011" w:rsidP="005246CD">
            <w:pPr>
              <w:spacing w:beforeLines="20" w:before="72" w:afterLines="20" w:after="72" w:line="240" w:lineRule="exact"/>
              <w:ind w:left="202" w:hangingChars="100" w:hanging="202"/>
              <w:rPr>
                <w:color w:val="000000" w:themeColor="text1"/>
              </w:rPr>
            </w:pPr>
            <w:r w:rsidRPr="00B2191D">
              <w:rPr>
                <w:rFonts w:hint="eastAsia"/>
                <w:color w:val="000000" w:themeColor="text1"/>
              </w:rPr>
              <w:t>・</w:t>
            </w:r>
            <w:r w:rsidRPr="00B2191D">
              <w:rPr>
                <w:rFonts w:hint="eastAsia"/>
                <w:color w:val="000000" w:themeColor="text1"/>
                <w:szCs w:val="21"/>
              </w:rPr>
              <w:t>淀川寮、第２港晴寮、中央授産場について、</w:t>
            </w:r>
            <w:r w:rsidRPr="00B2191D">
              <w:rPr>
                <w:rFonts w:hint="eastAsia"/>
                <w:color w:val="000000" w:themeColor="text1"/>
              </w:rPr>
              <w:t>民間移管を実施した。（４月）</w:t>
            </w:r>
          </w:p>
        </w:tc>
        <w:tc>
          <w:tcPr>
            <w:tcW w:w="1701" w:type="dxa"/>
          </w:tcPr>
          <w:p w14:paraId="20FCE8DE" w14:textId="77777777" w:rsidR="00F75011" w:rsidRPr="00B2191D" w:rsidRDefault="00F75011" w:rsidP="004239ED">
            <w:pPr>
              <w:spacing w:beforeLines="20" w:before="72" w:afterLines="20" w:after="72" w:line="240" w:lineRule="exact"/>
              <w:jc w:val="center"/>
              <w:rPr>
                <w:color w:val="000000" w:themeColor="text1"/>
              </w:rPr>
            </w:pPr>
            <w:r w:rsidRPr="00B2191D">
              <w:rPr>
                <w:rFonts w:hint="eastAsia"/>
                <w:color w:val="000000" w:themeColor="text1"/>
              </w:rPr>
              <w:t>―</w:t>
            </w:r>
          </w:p>
        </w:tc>
        <w:tc>
          <w:tcPr>
            <w:tcW w:w="3005" w:type="dxa"/>
            <w:shd w:val="clear" w:color="auto" w:fill="auto"/>
          </w:tcPr>
          <w:p w14:paraId="217E4632" w14:textId="77777777" w:rsidR="00F75011" w:rsidRPr="00B2191D" w:rsidRDefault="00F75011" w:rsidP="004239ED">
            <w:pPr>
              <w:spacing w:beforeLines="20" w:before="72" w:afterLines="20" w:after="72" w:line="240" w:lineRule="exact"/>
              <w:jc w:val="center"/>
              <w:rPr>
                <w:color w:val="000000" w:themeColor="text1"/>
              </w:rPr>
            </w:pPr>
            <w:r w:rsidRPr="00B2191D">
              <w:rPr>
                <w:rFonts w:hint="eastAsia"/>
                <w:color w:val="000000" w:themeColor="text1"/>
              </w:rPr>
              <w:t>―</w:t>
            </w:r>
          </w:p>
        </w:tc>
      </w:tr>
      <w:tr w:rsidR="00471658" w:rsidRPr="00B2191D" w14:paraId="5AFE33A1" w14:textId="77777777" w:rsidTr="0037249F">
        <w:trPr>
          <w:trHeight w:val="1836"/>
        </w:trPr>
        <w:tc>
          <w:tcPr>
            <w:tcW w:w="2665" w:type="dxa"/>
          </w:tcPr>
          <w:p w14:paraId="33740725" w14:textId="77777777" w:rsidR="00F75011" w:rsidRPr="00B2191D" w:rsidRDefault="00F75011" w:rsidP="004239ED">
            <w:pPr>
              <w:spacing w:beforeLines="20" w:before="72" w:afterLines="20" w:after="72" w:line="240" w:lineRule="exact"/>
              <w:ind w:left="193" w:hangingChars="100" w:hanging="193"/>
              <w:rPr>
                <w:color w:val="000000" w:themeColor="text1"/>
              </w:rPr>
            </w:pPr>
            <w:r w:rsidRPr="00B2191D">
              <w:rPr>
                <w:rFonts w:asciiTheme="majorEastAsia" w:eastAsiaTheme="majorEastAsia" w:hAnsiTheme="majorEastAsia" w:hint="eastAsia"/>
                <w:b/>
                <w:color w:val="000000" w:themeColor="text1"/>
                <w:sz w:val="20"/>
                <w:szCs w:val="20"/>
              </w:rPr>
              <w:t>③元年度民間移管予定施設</w:t>
            </w:r>
          </w:p>
          <w:p w14:paraId="0542DCA7" w14:textId="77777777" w:rsidR="00F75011" w:rsidRPr="00B2191D" w:rsidRDefault="00F75011" w:rsidP="004239ED">
            <w:pPr>
              <w:spacing w:beforeLines="20" w:before="72" w:afterLines="20" w:after="72" w:line="240" w:lineRule="exact"/>
              <w:ind w:left="202" w:hangingChars="100" w:hanging="202"/>
              <w:jc w:val="left"/>
              <w:rPr>
                <w:color w:val="000000" w:themeColor="text1"/>
              </w:rPr>
            </w:pPr>
            <w:r w:rsidRPr="00B2191D">
              <w:rPr>
                <w:rFonts w:hint="eastAsia"/>
                <w:color w:val="000000" w:themeColor="text1"/>
              </w:rPr>
              <w:t>・移管先法人による新築施設の建築工事施工。</w:t>
            </w:r>
          </w:p>
          <w:p w14:paraId="7117ADB5" w14:textId="77777777" w:rsidR="00F75011" w:rsidRPr="00B2191D" w:rsidRDefault="00F75011" w:rsidP="004239ED">
            <w:pPr>
              <w:spacing w:beforeLines="20" w:before="72" w:afterLines="20" w:after="72" w:line="240" w:lineRule="exact"/>
              <w:ind w:left="193" w:hangingChars="100" w:hanging="193"/>
              <w:jc w:val="left"/>
              <w:rPr>
                <w:rFonts w:asciiTheme="majorEastAsia" w:eastAsiaTheme="majorEastAsia" w:hAnsiTheme="majorEastAsia"/>
                <w:b/>
                <w:color w:val="000000" w:themeColor="text1"/>
                <w:sz w:val="20"/>
                <w:szCs w:val="20"/>
              </w:rPr>
            </w:pPr>
          </w:p>
        </w:tc>
        <w:tc>
          <w:tcPr>
            <w:tcW w:w="2721" w:type="dxa"/>
          </w:tcPr>
          <w:p w14:paraId="346FFE0D"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・東さくら園について、移管先法人による新築施設の建築工事施工。</w:t>
            </w:r>
          </w:p>
          <w:p w14:paraId="477217F5" w14:textId="77777777" w:rsidR="00F75011" w:rsidRPr="00B2191D" w:rsidRDefault="00F75011" w:rsidP="004239ED">
            <w:pPr>
              <w:spacing w:beforeLines="20" w:before="72" w:afterLines="20" w:after="72" w:line="240" w:lineRule="exact"/>
              <w:ind w:left="192" w:hangingChars="100" w:hanging="192"/>
              <w:rPr>
                <w:rFonts w:asciiTheme="minorEastAsia" w:hAnsiTheme="minorEastAsia"/>
                <w:color w:val="000000" w:themeColor="text1"/>
                <w:sz w:val="20"/>
                <w:szCs w:val="20"/>
              </w:rPr>
            </w:pPr>
            <w:r w:rsidRPr="00B2191D">
              <w:rPr>
                <w:rFonts w:asciiTheme="minorEastAsia" w:hAnsiTheme="minorEastAsia" w:hint="eastAsia"/>
                <w:color w:val="000000" w:themeColor="text1"/>
                <w:sz w:val="20"/>
                <w:szCs w:val="20"/>
              </w:rPr>
              <w:t>・移管先法人による新築施設の建築工事竣工予定時期を踏まえ、民間移管時期を確定した。</w:t>
            </w:r>
          </w:p>
          <w:p w14:paraId="53573810" w14:textId="646C5B40" w:rsidR="00F75011" w:rsidRPr="00B2191D" w:rsidRDefault="00F75011" w:rsidP="005246CD">
            <w:pPr>
              <w:spacing w:beforeLines="20" w:before="72" w:afterLines="20" w:after="72" w:line="240" w:lineRule="exact"/>
              <w:ind w:left="192" w:hangingChars="100" w:hanging="192"/>
              <w:rPr>
                <w:color w:val="000000" w:themeColor="text1"/>
              </w:rPr>
            </w:pPr>
            <w:r w:rsidRPr="00B2191D">
              <w:rPr>
                <w:rFonts w:asciiTheme="minorEastAsia" w:hAnsiTheme="minorEastAsia" w:hint="eastAsia"/>
                <w:color w:val="000000" w:themeColor="text1"/>
                <w:sz w:val="20"/>
                <w:szCs w:val="20"/>
              </w:rPr>
              <w:t>・移管時期までの指定管理者を指定した。（３月）</w:t>
            </w:r>
          </w:p>
        </w:tc>
        <w:tc>
          <w:tcPr>
            <w:tcW w:w="1701" w:type="dxa"/>
          </w:tcPr>
          <w:p w14:paraId="540EA716"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・移管先法人による新築施設の建築工事進捗管理。</w:t>
            </w:r>
          </w:p>
        </w:tc>
        <w:tc>
          <w:tcPr>
            <w:tcW w:w="3005" w:type="dxa"/>
            <w:shd w:val="clear" w:color="auto" w:fill="auto"/>
          </w:tcPr>
          <w:p w14:paraId="512CD8B3" w14:textId="77777777" w:rsidR="00F75011" w:rsidRPr="00B2191D" w:rsidRDefault="00F75011" w:rsidP="004239ED">
            <w:pPr>
              <w:spacing w:beforeLines="20" w:before="72" w:afterLines="20" w:after="72" w:line="240" w:lineRule="exact"/>
              <w:ind w:left="202" w:hangingChars="100" w:hanging="202"/>
              <w:jc w:val="left"/>
              <w:rPr>
                <w:color w:val="000000" w:themeColor="text1"/>
              </w:rPr>
            </w:pPr>
            <w:r w:rsidRPr="00B2191D">
              <w:rPr>
                <w:rFonts w:hint="eastAsia"/>
                <w:color w:val="000000" w:themeColor="text1"/>
              </w:rPr>
              <w:t>・移管先法人による新築施設の建築工事施工。（上期）</w:t>
            </w:r>
          </w:p>
          <w:p w14:paraId="40821F79"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・民間移管の実施（９月予定）</w:t>
            </w:r>
          </w:p>
        </w:tc>
      </w:tr>
    </w:tbl>
    <w:p w14:paraId="3B08C535" w14:textId="45A99A0A" w:rsidR="00A92FB2" w:rsidRPr="00B2191D" w:rsidRDefault="00A92FB2">
      <w:pPr>
        <w:widowControl/>
        <w:jc w:val="left"/>
        <w:rPr>
          <w:rFonts w:asciiTheme="majorEastAsia" w:eastAsiaTheme="majorEastAsia" w:hAnsiTheme="majorEastAsia"/>
          <w:b/>
          <w:color w:val="000000" w:themeColor="text1"/>
        </w:rPr>
      </w:pPr>
    </w:p>
    <w:p w14:paraId="1FE77372" w14:textId="526619F9" w:rsidR="00F75011" w:rsidRPr="00B2191D" w:rsidRDefault="00F75011" w:rsidP="000B0E07">
      <w:pPr>
        <w:pStyle w:val="af8"/>
      </w:pPr>
      <w:bookmarkStart w:id="38" w:name="_Toc12372662"/>
      <w:r w:rsidRPr="00B2191D">
        <w:rPr>
          <w:rFonts w:hint="eastAsia"/>
        </w:rPr>
        <w:t>柱2-1-(1)-イ-①　博物館</w:t>
      </w:r>
      <w:bookmarkEnd w:id="38"/>
    </w:p>
    <w:p w14:paraId="0D449F54" w14:textId="77777777" w:rsidR="00F75011" w:rsidRPr="00B2191D" w:rsidRDefault="00F75011" w:rsidP="00F75011">
      <w:pPr>
        <w:tabs>
          <w:tab w:val="left" w:pos="7110"/>
        </w:tabs>
        <w:ind w:right="108"/>
        <w:jc w:val="left"/>
        <w:rPr>
          <w:rFonts w:asciiTheme="majorEastAsia" w:eastAsiaTheme="majorEastAsia" w:hAnsiTheme="majorEastAsia"/>
          <w:color w:val="000000" w:themeColor="text1"/>
          <w:sz w:val="22"/>
        </w:rPr>
      </w:pPr>
    </w:p>
    <w:p w14:paraId="1CA114DC"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4"/>
        <w:tblW w:w="10091" w:type="dxa"/>
        <w:tblLook w:val="04A0" w:firstRow="1" w:lastRow="0" w:firstColumn="1" w:lastColumn="0" w:noHBand="0" w:noVBand="1"/>
      </w:tblPr>
      <w:tblGrid>
        <w:gridCol w:w="2665"/>
        <w:gridCol w:w="2721"/>
        <w:gridCol w:w="1474"/>
        <w:gridCol w:w="3231"/>
      </w:tblGrid>
      <w:tr w:rsidR="00471658" w:rsidRPr="00B2191D" w14:paraId="5C996D09" w14:textId="77777777" w:rsidTr="00A92FB2">
        <w:trPr>
          <w:tblHeader/>
        </w:trPr>
        <w:tc>
          <w:tcPr>
            <w:tcW w:w="2665" w:type="dxa"/>
            <w:shd w:val="clear" w:color="auto" w:fill="B6DDE8" w:themeFill="accent5" w:themeFillTint="66"/>
            <w:vAlign w:val="center"/>
          </w:tcPr>
          <w:p w14:paraId="6AAA105D" w14:textId="77777777" w:rsidR="00F75011" w:rsidRPr="00B2191D" w:rsidRDefault="00F75011" w:rsidP="004239ED">
            <w:pPr>
              <w:spacing w:line="240" w:lineRule="exact"/>
              <w:jc w:val="center"/>
              <w:rPr>
                <w:color w:val="000000" w:themeColor="text1"/>
              </w:rPr>
            </w:pPr>
            <w:r w:rsidRPr="00B2191D">
              <w:rPr>
                <w:color w:val="000000" w:themeColor="text1"/>
              </w:rPr>
              <w:t>目標</w:t>
            </w:r>
          </w:p>
        </w:tc>
        <w:tc>
          <w:tcPr>
            <w:tcW w:w="2721" w:type="dxa"/>
            <w:shd w:val="clear" w:color="auto" w:fill="B6DDE8" w:themeFill="accent5" w:themeFillTint="66"/>
            <w:vAlign w:val="center"/>
          </w:tcPr>
          <w:p w14:paraId="1942B4D3"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474" w:type="dxa"/>
            <w:shd w:val="clear" w:color="auto" w:fill="B6DDE8" w:themeFill="accent5" w:themeFillTint="66"/>
            <w:vAlign w:val="center"/>
          </w:tcPr>
          <w:p w14:paraId="2F1FD1DA"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年度目標</w:t>
            </w:r>
          </w:p>
          <w:p w14:paraId="72C271CF" w14:textId="77777777" w:rsidR="00F75011" w:rsidRPr="00B2191D" w:rsidRDefault="00F75011" w:rsidP="004239ED">
            <w:pPr>
              <w:spacing w:line="240" w:lineRule="exact"/>
              <w:jc w:val="center"/>
              <w:rPr>
                <w:color w:val="000000" w:themeColor="text1"/>
              </w:rPr>
            </w:pPr>
            <w:r w:rsidRPr="00B2191D">
              <w:rPr>
                <w:color w:val="000000" w:themeColor="text1"/>
              </w:rPr>
              <w:t>の評価</w:t>
            </w:r>
          </w:p>
        </w:tc>
        <w:tc>
          <w:tcPr>
            <w:tcW w:w="3231" w:type="dxa"/>
            <w:shd w:val="clear" w:color="auto" w:fill="B6DDE8" w:themeFill="accent5" w:themeFillTint="66"/>
            <w:vAlign w:val="center"/>
          </w:tcPr>
          <w:p w14:paraId="2894F555"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75947D57"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（設定・変更等）</w:t>
            </w:r>
          </w:p>
        </w:tc>
      </w:tr>
      <w:tr w:rsidR="00F75011" w:rsidRPr="00B2191D" w14:paraId="20BBB238" w14:textId="77777777" w:rsidTr="00A92FB2">
        <w:tblPrEx>
          <w:tblCellMar>
            <w:left w:w="99" w:type="dxa"/>
            <w:right w:w="99" w:type="dxa"/>
          </w:tblCellMar>
        </w:tblPrEx>
        <w:trPr>
          <w:trHeight w:val="1397"/>
        </w:trPr>
        <w:tc>
          <w:tcPr>
            <w:tcW w:w="2665" w:type="dxa"/>
          </w:tcPr>
          <w:p w14:paraId="04F8EAFC" w14:textId="77777777" w:rsidR="00F75011" w:rsidRPr="00B2191D" w:rsidRDefault="00F75011" w:rsidP="004239ED">
            <w:pPr>
              <w:spacing w:beforeLines="20" w:before="72" w:afterLines="20" w:after="72" w:line="240" w:lineRule="exact"/>
              <w:ind w:left="210" w:hangingChars="100" w:hanging="210"/>
              <w:rPr>
                <w:rFonts w:asciiTheme="minorEastAsia" w:hAnsiTheme="minorEastAsia"/>
                <w:color w:val="000000" w:themeColor="text1"/>
                <w:szCs w:val="21"/>
              </w:rPr>
            </w:pPr>
            <w:r w:rsidRPr="00B2191D">
              <w:rPr>
                <w:rFonts w:asciiTheme="minorEastAsia" w:hAnsiTheme="minorEastAsia" w:hint="eastAsia"/>
                <w:color w:val="000000" w:themeColor="text1"/>
                <w:szCs w:val="21"/>
              </w:rPr>
              <w:t>・</w:t>
            </w:r>
            <w:r w:rsidRPr="00B2191D">
              <w:rPr>
                <w:color w:val="000000" w:themeColor="text1"/>
                <w:spacing w:val="9"/>
                <w:kern w:val="0"/>
                <w:szCs w:val="21"/>
                <w:fitText w:val="735" w:id="1975743234"/>
              </w:rPr>
              <w:t>30</w:t>
            </w:r>
            <w:r w:rsidRPr="00B2191D">
              <w:rPr>
                <w:rFonts w:asciiTheme="minorEastAsia" w:hAnsiTheme="minorEastAsia" w:hint="eastAsia"/>
                <w:color w:val="000000" w:themeColor="text1"/>
                <w:spacing w:val="9"/>
                <w:kern w:val="0"/>
                <w:szCs w:val="21"/>
                <w:fitText w:val="735" w:id="1975743234"/>
              </w:rPr>
              <w:t>年</w:t>
            </w:r>
            <w:r w:rsidRPr="00B2191D">
              <w:rPr>
                <w:rFonts w:asciiTheme="minorEastAsia" w:hAnsiTheme="minorEastAsia" w:hint="eastAsia"/>
                <w:color w:val="000000" w:themeColor="text1"/>
                <w:spacing w:val="-5"/>
                <w:kern w:val="0"/>
                <w:szCs w:val="21"/>
                <w:fitText w:val="735" w:id="1975743234"/>
              </w:rPr>
              <w:t>度</w:t>
            </w:r>
            <w:r w:rsidRPr="00B2191D">
              <w:rPr>
                <w:rFonts w:asciiTheme="minorEastAsia" w:hAnsiTheme="minorEastAsia" w:hint="eastAsia"/>
                <w:color w:val="000000" w:themeColor="text1"/>
                <w:szCs w:val="21"/>
              </w:rPr>
              <w:t xml:space="preserve">　総務省へ法人設立認可申請</w:t>
            </w:r>
          </w:p>
          <w:p w14:paraId="5C5B6A8F" w14:textId="77777777" w:rsidR="00F75011" w:rsidRPr="00B2191D" w:rsidRDefault="00F75011" w:rsidP="004239ED">
            <w:pPr>
              <w:spacing w:beforeLines="20" w:before="72" w:afterLines="20" w:after="72" w:line="240" w:lineRule="exact"/>
              <w:ind w:left="178" w:hangingChars="85" w:hanging="178"/>
              <w:rPr>
                <w:color w:val="000000" w:themeColor="text1"/>
              </w:rPr>
            </w:pPr>
            <w:r w:rsidRPr="00B2191D">
              <w:rPr>
                <w:rFonts w:asciiTheme="minorEastAsia" w:hAnsiTheme="minorEastAsia" w:hint="eastAsia"/>
                <w:color w:val="000000" w:themeColor="text1"/>
                <w:szCs w:val="21"/>
              </w:rPr>
              <w:t>・</w:t>
            </w:r>
            <w:r w:rsidRPr="00B2191D">
              <w:rPr>
                <w:color w:val="000000" w:themeColor="text1"/>
                <w:spacing w:val="26"/>
                <w:kern w:val="0"/>
                <w:szCs w:val="21"/>
                <w:fitText w:val="735" w:id="1975743235"/>
              </w:rPr>
              <w:t>元年</w:t>
            </w:r>
            <w:r w:rsidRPr="00B2191D">
              <w:rPr>
                <w:color w:val="000000" w:themeColor="text1"/>
                <w:kern w:val="0"/>
                <w:szCs w:val="21"/>
                <w:fitText w:val="735" w:id="1975743235"/>
              </w:rPr>
              <w:t>度</w:t>
            </w:r>
            <w:r w:rsidRPr="00B2191D">
              <w:rPr>
                <w:rFonts w:asciiTheme="minorEastAsia" w:hAnsiTheme="minorEastAsia" w:hint="eastAsia"/>
                <w:color w:val="000000" w:themeColor="text1"/>
                <w:szCs w:val="21"/>
              </w:rPr>
              <w:t xml:space="preserve">　地方独立行政法人設立</w:t>
            </w:r>
          </w:p>
        </w:tc>
        <w:tc>
          <w:tcPr>
            <w:tcW w:w="2721" w:type="dxa"/>
          </w:tcPr>
          <w:p w14:paraId="3A13E5D0" w14:textId="77777777" w:rsidR="00F75011" w:rsidRPr="00B2191D" w:rsidRDefault="00F75011" w:rsidP="004239ED">
            <w:pPr>
              <w:spacing w:beforeLines="20" w:before="72" w:afterLines="20" w:after="72" w:line="240" w:lineRule="exact"/>
              <w:ind w:left="210" w:hangingChars="100" w:hanging="210"/>
              <w:rPr>
                <w:rFonts w:asciiTheme="minorEastAsia" w:hAnsiTheme="minorEastAsia"/>
                <w:color w:val="000000" w:themeColor="text1"/>
                <w:szCs w:val="21"/>
              </w:rPr>
            </w:pPr>
            <w:r w:rsidRPr="00B2191D">
              <w:rPr>
                <w:rFonts w:asciiTheme="minorEastAsia" w:hAnsiTheme="minorEastAsia" w:hint="eastAsia"/>
                <w:color w:val="000000" w:themeColor="text1"/>
                <w:szCs w:val="21"/>
              </w:rPr>
              <w:t>・総務省へ法人設立認可申請（設立認可済）</w:t>
            </w:r>
          </w:p>
          <w:p w14:paraId="28642BB0" w14:textId="77777777" w:rsidR="00F75011" w:rsidRPr="00B2191D" w:rsidRDefault="00F75011" w:rsidP="004239ED">
            <w:pPr>
              <w:spacing w:beforeLines="20" w:before="72" w:afterLines="20" w:after="72" w:line="240" w:lineRule="exact"/>
              <w:rPr>
                <w:color w:val="000000" w:themeColor="text1"/>
              </w:rPr>
            </w:pPr>
          </w:p>
        </w:tc>
        <w:tc>
          <w:tcPr>
            <w:tcW w:w="1474" w:type="dxa"/>
          </w:tcPr>
          <w:p w14:paraId="25ECD196" w14:textId="77777777" w:rsidR="00F75011" w:rsidRPr="00B2191D" w:rsidRDefault="00F75011" w:rsidP="004239ED">
            <w:pPr>
              <w:spacing w:beforeLines="20" w:before="72" w:afterLines="20" w:after="72" w:line="240" w:lineRule="exact"/>
              <w:jc w:val="center"/>
              <w:rPr>
                <w:color w:val="000000" w:themeColor="text1"/>
              </w:rPr>
            </w:pPr>
            <w:r w:rsidRPr="00B2191D">
              <w:rPr>
                <w:rFonts w:hint="eastAsia"/>
                <w:color w:val="000000" w:themeColor="text1"/>
              </w:rPr>
              <w:t>達成</w:t>
            </w:r>
          </w:p>
        </w:tc>
        <w:tc>
          <w:tcPr>
            <w:tcW w:w="3231" w:type="dxa"/>
            <w:shd w:val="clear" w:color="auto" w:fill="auto"/>
          </w:tcPr>
          <w:p w14:paraId="09312862"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変更なし</w:t>
            </w:r>
          </w:p>
          <w:p w14:paraId="3DE6F69E" w14:textId="77777777" w:rsidR="00F75011" w:rsidRPr="00B2191D" w:rsidRDefault="00F75011" w:rsidP="004239ED">
            <w:pPr>
              <w:spacing w:beforeLines="20" w:before="72" w:afterLines="20" w:after="72" w:line="240" w:lineRule="exact"/>
              <w:rPr>
                <w:color w:val="000000" w:themeColor="text1"/>
              </w:rPr>
            </w:pPr>
          </w:p>
          <w:p w14:paraId="608FDC05"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（理由）</w:t>
            </w:r>
          </w:p>
          <w:p w14:paraId="09F896BE"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予定通りに取組が進捗しているため。</w:t>
            </w:r>
          </w:p>
        </w:tc>
      </w:tr>
    </w:tbl>
    <w:p w14:paraId="5BB0D4DA" w14:textId="77777777" w:rsidR="00F75011" w:rsidRPr="00B2191D" w:rsidRDefault="00F75011" w:rsidP="00F75011">
      <w:pPr>
        <w:widowControl/>
        <w:jc w:val="left"/>
        <w:rPr>
          <w:rFonts w:asciiTheme="majorEastAsia" w:eastAsiaTheme="majorEastAsia" w:hAnsiTheme="majorEastAsia"/>
          <w:color w:val="000000" w:themeColor="text1"/>
          <w:sz w:val="22"/>
        </w:rPr>
      </w:pPr>
    </w:p>
    <w:p w14:paraId="29E2861D" w14:textId="77777777" w:rsidR="00F75011" w:rsidRPr="00B2191D" w:rsidRDefault="00F75011" w:rsidP="00F75011">
      <w:pPr>
        <w:widowControl/>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41"/>
        <w:tblW w:w="10092" w:type="dxa"/>
        <w:tblInd w:w="-5" w:type="dxa"/>
        <w:tblLook w:val="04A0" w:firstRow="1" w:lastRow="0" w:firstColumn="1" w:lastColumn="0" w:noHBand="0" w:noVBand="1"/>
      </w:tblPr>
      <w:tblGrid>
        <w:gridCol w:w="3572"/>
        <w:gridCol w:w="3685"/>
        <w:gridCol w:w="964"/>
        <w:gridCol w:w="1871"/>
      </w:tblGrid>
      <w:tr w:rsidR="00471658" w:rsidRPr="00B2191D" w14:paraId="7666201E" w14:textId="77777777" w:rsidTr="0037249F">
        <w:tc>
          <w:tcPr>
            <w:tcW w:w="3572" w:type="dxa"/>
            <w:shd w:val="clear" w:color="auto" w:fill="B6DDE8" w:themeFill="accent5" w:themeFillTint="66"/>
            <w:vAlign w:val="center"/>
          </w:tcPr>
          <w:p w14:paraId="723FD4FB"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hint="eastAsia"/>
                <w:color w:val="000000" w:themeColor="text1"/>
              </w:rPr>
              <w:t>30</w:t>
            </w:r>
            <w:r w:rsidRPr="00B2191D">
              <w:rPr>
                <w:rFonts w:asciiTheme="minorEastAsia" w:hAnsiTheme="minorEastAsia" w:hint="eastAsia"/>
                <w:color w:val="000000" w:themeColor="text1"/>
              </w:rPr>
              <w:t>年度の取組内容</w:t>
            </w:r>
          </w:p>
        </w:tc>
        <w:tc>
          <w:tcPr>
            <w:tcW w:w="3685" w:type="dxa"/>
            <w:shd w:val="clear" w:color="auto" w:fill="B6DDE8" w:themeFill="accent5" w:themeFillTint="66"/>
            <w:vAlign w:val="center"/>
          </w:tcPr>
          <w:p w14:paraId="0073B906" w14:textId="56C781F9" w:rsidR="00F75011" w:rsidRPr="00B2191D" w:rsidRDefault="00F75011" w:rsidP="00A92FB2">
            <w:pPr>
              <w:spacing w:line="24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964" w:type="dxa"/>
            <w:shd w:val="clear" w:color="auto" w:fill="B6DDE8" w:themeFill="accent5" w:themeFillTint="66"/>
            <w:vAlign w:val="center"/>
          </w:tcPr>
          <w:p w14:paraId="728DBE65"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1871" w:type="dxa"/>
            <w:shd w:val="clear" w:color="auto" w:fill="B6DDE8" w:themeFill="accent5" w:themeFillTint="66"/>
            <w:vAlign w:val="center"/>
          </w:tcPr>
          <w:p w14:paraId="42CE10C5" w14:textId="77777777" w:rsidR="00F75011" w:rsidRPr="00B2191D" w:rsidRDefault="00F75011" w:rsidP="004239ED">
            <w:pPr>
              <w:spacing w:line="240" w:lineRule="exact"/>
              <w:jc w:val="center"/>
              <w:rPr>
                <w:rFonts w:asciiTheme="minorEastAsia" w:hAnsiTheme="minorEastAsia"/>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471658" w:rsidRPr="00B2191D" w14:paraId="3B9B9641" w14:textId="77777777" w:rsidTr="0037249F">
        <w:trPr>
          <w:trHeight w:val="1836"/>
        </w:trPr>
        <w:tc>
          <w:tcPr>
            <w:tcW w:w="3572" w:type="dxa"/>
          </w:tcPr>
          <w:p w14:paraId="46EB14D6" w14:textId="77777777" w:rsidR="00F75011" w:rsidRPr="00B2191D" w:rsidRDefault="00F75011" w:rsidP="004239ED">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③地方独立行政法人設立に向けた取組</w:t>
            </w:r>
          </w:p>
          <w:p w14:paraId="438B2BFC" w14:textId="77777777" w:rsidR="00F75011" w:rsidRPr="00B2191D" w:rsidRDefault="00F75011" w:rsidP="004239ED">
            <w:pPr>
              <w:spacing w:beforeLines="20" w:before="72" w:afterLines="20" w:after="72" w:line="240" w:lineRule="exact"/>
              <w:ind w:left="202" w:hangingChars="100" w:hanging="202"/>
              <w:rPr>
                <w:rFonts w:asciiTheme="minorEastAsia" w:hAnsiTheme="minorEastAsia"/>
                <w:strike/>
                <w:color w:val="000000" w:themeColor="text1"/>
              </w:rPr>
            </w:pPr>
            <w:r w:rsidRPr="00B2191D">
              <w:rPr>
                <w:rFonts w:asciiTheme="minorEastAsia" w:hAnsiTheme="minorEastAsia" w:hint="eastAsia"/>
                <w:color w:val="000000" w:themeColor="text1"/>
                <w:szCs w:val="21"/>
              </w:rPr>
              <w:t>・</w:t>
            </w:r>
            <w:r w:rsidRPr="00B2191D">
              <w:rPr>
                <w:rFonts w:asciiTheme="minorEastAsia" w:hAnsiTheme="minorEastAsia" w:cs="MS-Mincho" w:hint="eastAsia"/>
                <w:color w:val="000000" w:themeColor="text1"/>
                <w:kern w:val="0"/>
                <w:szCs w:val="21"/>
              </w:rPr>
              <w:t>市会の指摘・意見を踏まえた調整・検討を進め、中期目標、権利承継、重要な財産を定める条例及び職員引継条例の制定（</w:t>
            </w:r>
            <w:r w:rsidRPr="00B2191D">
              <w:rPr>
                <w:rFonts w:cs="Century"/>
                <w:color w:val="000000" w:themeColor="text1"/>
                <w:kern w:val="0"/>
                <w:szCs w:val="21"/>
              </w:rPr>
              <w:t>30</w:t>
            </w:r>
            <w:r w:rsidRPr="00B2191D">
              <w:rPr>
                <w:rFonts w:asciiTheme="minorEastAsia" w:hAnsiTheme="minorEastAsia" w:cs="MS-Mincho" w:hint="eastAsia"/>
                <w:color w:val="000000" w:themeColor="text1"/>
                <w:kern w:val="0"/>
                <w:szCs w:val="21"/>
              </w:rPr>
              <w:t>年</w:t>
            </w:r>
            <w:r w:rsidRPr="00B2191D">
              <w:rPr>
                <w:rFonts w:cs="Century"/>
                <w:color w:val="000000" w:themeColor="text1"/>
                <w:kern w:val="0"/>
                <w:szCs w:val="21"/>
              </w:rPr>
              <w:t>11</w:t>
            </w:r>
            <w:r w:rsidRPr="00B2191D">
              <w:rPr>
                <w:rFonts w:asciiTheme="minorEastAsia" w:hAnsiTheme="minorEastAsia" w:cs="MS-Mincho" w:hint="eastAsia"/>
                <w:color w:val="000000" w:themeColor="text1"/>
                <w:kern w:val="0"/>
                <w:szCs w:val="21"/>
              </w:rPr>
              <w:t>月予定）を経て、総務省へ認可申請を行う。</w:t>
            </w:r>
          </w:p>
        </w:tc>
        <w:tc>
          <w:tcPr>
            <w:tcW w:w="3685" w:type="dxa"/>
          </w:tcPr>
          <w:p w14:paraId="4D233F02"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w:t>
            </w:r>
            <w:r w:rsidRPr="00B2191D">
              <w:rPr>
                <w:rFonts w:asciiTheme="minorEastAsia" w:hAnsiTheme="minorEastAsia" w:cs="MS-Mincho" w:hint="eastAsia"/>
                <w:color w:val="000000" w:themeColor="text1"/>
                <w:kern w:val="0"/>
                <w:szCs w:val="21"/>
              </w:rPr>
              <w:t>中期目標、権利承継、重要な財産を定める条例及び職員引継条例の制定。</w:t>
            </w:r>
          </w:p>
          <w:p w14:paraId="5C350F1C" w14:textId="54FFE2CE" w:rsidR="00F75011" w:rsidRPr="00B2191D" w:rsidRDefault="00F75011" w:rsidP="004239ED">
            <w:pPr>
              <w:spacing w:before="20" w:after="20" w:line="240" w:lineRule="exact"/>
              <w:ind w:left="202" w:hangingChars="100" w:hanging="202"/>
              <w:rPr>
                <w:color w:val="000000" w:themeColor="text1"/>
              </w:rPr>
            </w:pPr>
            <w:r w:rsidRPr="00B2191D">
              <w:rPr>
                <w:rFonts w:hint="eastAsia"/>
                <w:color w:val="000000" w:themeColor="text1"/>
              </w:rPr>
              <w:t>・</w:t>
            </w:r>
            <w:r w:rsidRPr="00B2191D">
              <w:rPr>
                <w:rFonts w:hint="eastAsia"/>
                <w:color w:val="000000" w:themeColor="text1"/>
              </w:rPr>
              <w:t>31</w:t>
            </w:r>
            <w:r w:rsidRPr="00B2191D">
              <w:rPr>
                <w:rFonts w:hint="eastAsia"/>
                <w:color w:val="000000" w:themeColor="text1"/>
              </w:rPr>
              <w:t>年</w:t>
            </w:r>
            <w:r w:rsidR="00A92FB2" w:rsidRPr="00B2191D">
              <w:rPr>
                <w:rFonts w:hint="eastAsia"/>
                <w:color w:val="000000" w:themeColor="text1"/>
              </w:rPr>
              <w:t>４</w:t>
            </w:r>
            <w:r w:rsidRPr="00B2191D">
              <w:rPr>
                <w:rFonts w:hint="eastAsia"/>
                <w:color w:val="000000" w:themeColor="text1"/>
              </w:rPr>
              <w:t>月の法人設立に向け、</w:t>
            </w:r>
            <w:r w:rsidRPr="00B2191D">
              <w:rPr>
                <w:rFonts w:asciiTheme="minorEastAsia" w:hAnsiTheme="minorEastAsia" w:cs="MS-Mincho" w:hint="eastAsia"/>
                <w:color w:val="000000" w:themeColor="text1"/>
                <w:kern w:val="0"/>
                <w:szCs w:val="21"/>
              </w:rPr>
              <w:t>総務省へ法人設立認可申請を行い</w:t>
            </w:r>
            <w:r w:rsidRPr="00B2191D">
              <w:rPr>
                <w:rFonts w:cs="MS-Mincho"/>
                <w:color w:val="000000" w:themeColor="text1"/>
                <w:kern w:val="0"/>
                <w:szCs w:val="21"/>
              </w:rPr>
              <w:t>、</w:t>
            </w:r>
            <w:r w:rsidRPr="00B2191D">
              <w:rPr>
                <w:rFonts w:cs="MS-Mincho"/>
                <w:color w:val="000000" w:themeColor="text1"/>
                <w:kern w:val="0"/>
                <w:szCs w:val="21"/>
              </w:rPr>
              <w:t>31</w:t>
            </w:r>
            <w:r w:rsidRPr="00B2191D">
              <w:rPr>
                <w:rFonts w:cs="MS-Mincho"/>
                <w:color w:val="000000" w:themeColor="text1"/>
                <w:kern w:val="0"/>
                <w:szCs w:val="21"/>
              </w:rPr>
              <w:t>年３月</w:t>
            </w:r>
            <w:r w:rsidRPr="00B2191D">
              <w:rPr>
                <w:rFonts w:cs="MS-Mincho"/>
                <w:color w:val="000000" w:themeColor="text1"/>
                <w:kern w:val="0"/>
                <w:szCs w:val="21"/>
              </w:rPr>
              <w:t>20</w:t>
            </w:r>
            <w:r w:rsidRPr="00B2191D">
              <w:rPr>
                <w:rFonts w:cs="MS-Mincho"/>
                <w:color w:val="000000" w:themeColor="text1"/>
                <w:kern w:val="0"/>
                <w:szCs w:val="21"/>
              </w:rPr>
              <w:t>日付け</w:t>
            </w:r>
            <w:r w:rsidRPr="00B2191D">
              <w:rPr>
                <w:rFonts w:asciiTheme="minorEastAsia" w:hAnsiTheme="minorEastAsia" w:cs="MS-Mincho" w:hint="eastAsia"/>
                <w:color w:val="000000" w:themeColor="text1"/>
                <w:kern w:val="0"/>
                <w:szCs w:val="21"/>
              </w:rPr>
              <w:t>で認可された。</w:t>
            </w:r>
          </w:p>
          <w:p w14:paraId="7A9187C6" w14:textId="29E3ADC6" w:rsidR="00F75011" w:rsidRPr="00B2191D" w:rsidRDefault="00F75011" w:rsidP="004239ED">
            <w:pPr>
              <w:spacing w:beforeLines="20" w:before="72" w:afterLines="20" w:after="72" w:line="240" w:lineRule="exact"/>
              <w:ind w:left="202" w:hangingChars="100" w:hanging="202"/>
              <w:jc w:val="right"/>
              <w:rPr>
                <w:strike/>
                <w:color w:val="000000" w:themeColor="text1"/>
              </w:rPr>
            </w:pPr>
          </w:p>
        </w:tc>
        <w:tc>
          <w:tcPr>
            <w:tcW w:w="964" w:type="dxa"/>
          </w:tcPr>
          <w:p w14:paraId="3C12B8A2" w14:textId="77777777" w:rsidR="00F75011" w:rsidRPr="00B2191D" w:rsidRDefault="00F75011" w:rsidP="004239ED">
            <w:pPr>
              <w:widowControl/>
              <w:jc w:val="center"/>
              <w:rPr>
                <w:strike/>
                <w:color w:val="000000" w:themeColor="text1"/>
              </w:rPr>
            </w:pPr>
            <w:r w:rsidRPr="00B2191D">
              <w:rPr>
                <w:rFonts w:hint="eastAsia"/>
                <w:color w:val="000000" w:themeColor="text1"/>
              </w:rPr>
              <w:t>―</w:t>
            </w:r>
          </w:p>
        </w:tc>
        <w:tc>
          <w:tcPr>
            <w:tcW w:w="1871" w:type="dxa"/>
            <w:shd w:val="clear" w:color="auto" w:fill="auto"/>
          </w:tcPr>
          <w:p w14:paraId="3541E283" w14:textId="77777777" w:rsidR="00F75011" w:rsidRPr="00B2191D" w:rsidRDefault="00F75011" w:rsidP="004239ED">
            <w:pPr>
              <w:widowControl/>
              <w:jc w:val="center"/>
              <w:rPr>
                <w:strike/>
                <w:color w:val="000000" w:themeColor="text1"/>
              </w:rPr>
            </w:pPr>
            <w:r w:rsidRPr="00B2191D">
              <w:rPr>
                <w:rFonts w:hint="eastAsia"/>
                <w:color w:val="000000" w:themeColor="text1"/>
              </w:rPr>
              <w:t>―</w:t>
            </w:r>
          </w:p>
        </w:tc>
      </w:tr>
    </w:tbl>
    <w:p w14:paraId="5AE00D35" w14:textId="77777777" w:rsidR="00F75011" w:rsidRPr="00B2191D" w:rsidRDefault="00F75011" w:rsidP="00F75011">
      <w:pPr>
        <w:rPr>
          <w:color w:val="000000" w:themeColor="text1"/>
        </w:rPr>
      </w:pPr>
    </w:p>
    <w:p w14:paraId="732C6189" w14:textId="55009B01" w:rsidR="00F75011" w:rsidRPr="00B2191D" w:rsidRDefault="00F75011" w:rsidP="000B0E07">
      <w:pPr>
        <w:pStyle w:val="af8"/>
      </w:pPr>
      <w:bookmarkStart w:id="39" w:name="_Toc12372663"/>
      <w:r w:rsidRPr="00B2191D">
        <w:rPr>
          <w:rFonts w:hint="eastAsia"/>
        </w:rPr>
        <w:t>柱2-1-(1)-ウ-①　一般廃棄物（収集輸送）</w:t>
      </w:r>
      <w:bookmarkEnd w:id="39"/>
    </w:p>
    <w:p w14:paraId="01A5AD36" w14:textId="77777777" w:rsidR="00F75011" w:rsidRPr="00B2191D" w:rsidRDefault="00F75011" w:rsidP="001101C2">
      <w:pPr>
        <w:tabs>
          <w:tab w:val="left" w:pos="6975"/>
        </w:tabs>
        <w:spacing w:beforeLines="20" w:before="72"/>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375" w:type="dxa"/>
        <w:tblLook w:val="04A0" w:firstRow="1" w:lastRow="0" w:firstColumn="1" w:lastColumn="0" w:noHBand="0" w:noVBand="1"/>
      </w:tblPr>
      <w:tblGrid>
        <w:gridCol w:w="3175"/>
        <w:gridCol w:w="1757"/>
        <w:gridCol w:w="1871"/>
        <w:gridCol w:w="3572"/>
      </w:tblGrid>
      <w:tr w:rsidR="00471658" w:rsidRPr="00B2191D" w14:paraId="3DDD4466" w14:textId="77777777" w:rsidTr="00985D84">
        <w:trPr>
          <w:tblHeader/>
        </w:trPr>
        <w:tc>
          <w:tcPr>
            <w:tcW w:w="3175" w:type="dxa"/>
            <w:shd w:val="clear" w:color="auto" w:fill="B6DDE8" w:themeFill="accent5" w:themeFillTint="66"/>
            <w:vAlign w:val="center"/>
          </w:tcPr>
          <w:p w14:paraId="4BF293D5" w14:textId="77777777" w:rsidR="00F75011" w:rsidRPr="00B2191D" w:rsidRDefault="00F75011" w:rsidP="003F247B">
            <w:pPr>
              <w:spacing w:line="200" w:lineRule="exact"/>
              <w:jc w:val="center"/>
              <w:rPr>
                <w:rFonts w:asciiTheme="minorEastAsia" w:hAnsiTheme="minorEastAsia"/>
                <w:color w:val="000000" w:themeColor="text1"/>
              </w:rPr>
            </w:pPr>
            <w:r w:rsidRPr="00B2191D">
              <w:rPr>
                <w:rFonts w:asciiTheme="minorEastAsia" w:hAnsiTheme="minorEastAsia"/>
                <w:color w:val="000000" w:themeColor="text1"/>
              </w:rPr>
              <w:t>目標</w:t>
            </w:r>
          </w:p>
        </w:tc>
        <w:tc>
          <w:tcPr>
            <w:tcW w:w="1757" w:type="dxa"/>
            <w:shd w:val="clear" w:color="auto" w:fill="B6DDE8" w:themeFill="accent5" w:themeFillTint="66"/>
            <w:vAlign w:val="center"/>
          </w:tcPr>
          <w:p w14:paraId="341E3A75" w14:textId="77777777" w:rsidR="00F75011" w:rsidRPr="00B2191D" w:rsidRDefault="00F75011" w:rsidP="003F247B">
            <w:pPr>
              <w:spacing w:line="200" w:lineRule="exact"/>
              <w:jc w:val="center"/>
              <w:rPr>
                <w:color w:val="000000" w:themeColor="text1"/>
              </w:rPr>
            </w:pPr>
            <w:r w:rsidRPr="00B2191D">
              <w:rPr>
                <w:color w:val="000000" w:themeColor="text1"/>
              </w:rPr>
              <w:t>30</w:t>
            </w:r>
            <w:r w:rsidRPr="00B2191D">
              <w:rPr>
                <w:color w:val="000000" w:themeColor="text1"/>
              </w:rPr>
              <w:t>年度実績</w:t>
            </w:r>
          </w:p>
        </w:tc>
        <w:tc>
          <w:tcPr>
            <w:tcW w:w="1871" w:type="dxa"/>
            <w:shd w:val="clear" w:color="auto" w:fill="B6DDE8" w:themeFill="accent5" w:themeFillTint="66"/>
            <w:vAlign w:val="center"/>
          </w:tcPr>
          <w:p w14:paraId="06B564E9" w14:textId="77777777" w:rsidR="00F75011" w:rsidRPr="00B2191D" w:rsidRDefault="00F75011" w:rsidP="003F247B">
            <w:pPr>
              <w:spacing w:line="200" w:lineRule="exact"/>
              <w:jc w:val="center"/>
              <w:rPr>
                <w:color w:val="000000" w:themeColor="text1"/>
              </w:rPr>
            </w:pPr>
            <w:r w:rsidRPr="00B2191D">
              <w:rPr>
                <w:color w:val="000000" w:themeColor="text1"/>
              </w:rPr>
              <w:t>30</w:t>
            </w:r>
            <w:r w:rsidRPr="00B2191D">
              <w:rPr>
                <w:color w:val="000000" w:themeColor="text1"/>
              </w:rPr>
              <w:t>年度目標</w:t>
            </w:r>
          </w:p>
          <w:p w14:paraId="77ED0047" w14:textId="77777777" w:rsidR="00F75011" w:rsidRPr="00B2191D" w:rsidRDefault="00F75011" w:rsidP="003F247B">
            <w:pPr>
              <w:spacing w:line="200" w:lineRule="exact"/>
              <w:jc w:val="center"/>
              <w:rPr>
                <w:color w:val="000000" w:themeColor="text1"/>
              </w:rPr>
            </w:pPr>
            <w:r w:rsidRPr="00B2191D">
              <w:rPr>
                <w:color w:val="000000" w:themeColor="text1"/>
              </w:rPr>
              <w:t>の評価</w:t>
            </w:r>
          </w:p>
        </w:tc>
        <w:tc>
          <w:tcPr>
            <w:tcW w:w="3572" w:type="dxa"/>
            <w:shd w:val="clear" w:color="auto" w:fill="B6DDE8" w:themeFill="accent5" w:themeFillTint="66"/>
            <w:vAlign w:val="center"/>
          </w:tcPr>
          <w:p w14:paraId="5A30A87D" w14:textId="77777777" w:rsidR="00F75011" w:rsidRPr="00B2191D" w:rsidRDefault="00F75011" w:rsidP="003F247B">
            <w:pPr>
              <w:spacing w:line="200" w:lineRule="exact"/>
              <w:jc w:val="center"/>
              <w:rPr>
                <w:rFonts w:asciiTheme="minorEastAsia" w:hAnsiTheme="minorEastAsia"/>
                <w:color w:val="000000" w:themeColor="text1"/>
              </w:rPr>
            </w:pPr>
            <w:r w:rsidRPr="00B2191D">
              <w:rPr>
                <w:rFonts w:asciiTheme="minorEastAsia" w:hAnsiTheme="minorEastAsia" w:hint="eastAsia"/>
                <w:color w:val="000000" w:themeColor="text1"/>
              </w:rPr>
              <w:t>元年度</w:t>
            </w:r>
            <w:r w:rsidRPr="00B2191D">
              <w:rPr>
                <w:rFonts w:asciiTheme="minorEastAsia" w:hAnsiTheme="minorEastAsia"/>
                <w:color w:val="000000" w:themeColor="text1"/>
              </w:rPr>
              <w:t>目標</w:t>
            </w:r>
          </w:p>
          <w:p w14:paraId="17BCB7A0" w14:textId="77777777" w:rsidR="00F75011" w:rsidRPr="00B2191D" w:rsidRDefault="00F75011" w:rsidP="003F247B">
            <w:pPr>
              <w:spacing w:line="20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（設定・変更等）</w:t>
            </w:r>
          </w:p>
        </w:tc>
      </w:tr>
      <w:tr w:rsidR="00F75011" w:rsidRPr="00B2191D" w14:paraId="150038A2" w14:textId="77777777" w:rsidTr="00985D84">
        <w:tblPrEx>
          <w:tblCellMar>
            <w:left w:w="99" w:type="dxa"/>
            <w:right w:w="99" w:type="dxa"/>
          </w:tblCellMar>
        </w:tblPrEx>
        <w:trPr>
          <w:trHeight w:val="1411"/>
        </w:trPr>
        <w:tc>
          <w:tcPr>
            <w:tcW w:w="3175" w:type="dxa"/>
          </w:tcPr>
          <w:p w14:paraId="6C95DDA3" w14:textId="587423B5" w:rsidR="00F75011" w:rsidRPr="00B2191D" w:rsidRDefault="00F75011" w:rsidP="003F247B">
            <w:pPr>
              <w:spacing w:beforeLines="10" w:before="36" w:line="200" w:lineRule="exact"/>
              <w:rPr>
                <w:rFonts w:asciiTheme="minorEastAsia" w:hAnsiTheme="minorEastAsia"/>
                <w:color w:val="000000" w:themeColor="text1"/>
              </w:rPr>
            </w:pPr>
            <w:r w:rsidRPr="00B2191D">
              <w:rPr>
                <w:color w:val="000000" w:themeColor="text1"/>
              </w:rPr>
              <w:t>28</w:t>
            </w:r>
            <w:r w:rsidRPr="00B2191D">
              <w:rPr>
                <w:rFonts w:asciiTheme="minorEastAsia" w:hAnsiTheme="minorEastAsia" w:hint="eastAsia"/>
                <w:color w:val="000000" w:themeColor="text1"/>
              </w:rPr>
              <w:t>年度比で職員定数の約</w:t>
            </w:r>
            <w:r w:rsidRPr="00B2191D">
              <w:rPr>
                <w:color w:val="000000" w:themeColor="text1"/>
              </w:rPr>
              <w:t>10</w:t>
            </w:r>
            <w:r w:rsidRPr="00B2191D">
              <w:rPr>
                <w:rFonts w:asciiTheme="minorEastAsia" w:hAnsiTheme="minorEastAsia" w:hint="eastAsia"/>
                <w:color w:val="000000" w:themeColor="text1"/>
              </w:rPr>
              <w:t>%（</w:t>
            </w:r>
            <w:r w:rsidRPr="00B2191D">
              <w:rPr>
                <w:color w:val="000000" w:themeColor="text1"/>
              </w:rPr>
              <w:t>150</w:t>
            </w:r>
            <w:r w:rsidRPr="00B2191D">
              <w:rPr>
                <w:rFonts w:asciiTheme="minorEastAsia" w:hAnsiTheme="minorEastAsia" w:hint="eastAsia"/>
                <w:color w:val="000000" w:themeColor="text1"/>
              </w:rPr>
              <w:t>名）の削減</w:t>
            </w:r>
          </w:p>
          <w:p w14:paraId="7A8AB23D" w14:textId="5472F394" w:rsidR="00157F25" w:rsidRPr="00B2191D" w:rsidRDefault="00157F25" w:rsidP="003F247B">
            <w:pPr>
              <w:spacing w:line="200" w:lineRule="exact"/>
              <w:rPr>
                <w:rFonts w:asciiTheme="minorEastAsia" w:hAnsiTheme="minorEastAsia"/>
                <w:color w:val="000000" w:themeColor="text1"/>
              </w:rPr>
            </w:pPr>
            <w:r w:rsidRPr="00B2191D">
              <w:rPr>
                <w:rFonts w:hint="eastAsia"/>
                <w:color w:val="000000" w:themeColor="text1"/>
                <w:spacing w:val="9"/>
                <w:kern w:val="0"/>
                <w:fitText w:val="735" w:id="1975743232"/>
              </w:rPr>
              <w:t>3</w:t>
            </w:r>
            <w:r w:rsidRPr="00B2191D">
              <w:rPr>
                <w:color w:val="000000" w:themeColor="text1"/>
                <w:spacing w:val="9"/>
                <w:kern w:val="0"/>
                <w:fitText w:val="735" w:id="1975743232"/>
              </w:rPr>
              <w:t>0</w:t>
            </w:r>
            <w:r w:rsidRPr="00B2191D">
              <w:rPr>
                <w:rFonts w:hint="eastAsia"/>
                <w:color w:val="000000" w:themeColor="text1"/>
                <w:spacing w:val="9"/>
                <w:kern w:val="0"/>
                <w:fitText w:val="735" w:id="1975743232"/>
              </w:rPr>
              <w:t>年</w:t>
            </w:r>
            <w:r w:rsidRPr="00B2191D">
              <w:rPr>
                <w:rFonts w:hint="eastAsia"/>
                <w:color w:val="000000" w:themeColor="text1"/>
                <w:spacing w:val="-5"/>
                <w:kern w:val="0"/>
                <w:fitText w:val="735" w:id="1975743232"/>
              </w:rPr>
              <w:t>度</w:t>
            </w:r>
            <w:r w:rsidRPr="00B2191D">
              <w:rPr>
                <w:rFonts w:hint="eastAsia"/>
                <w:color w:val="000000" w:themeColor="text1"/>
              </w:rPr>
              <w:t xml:space="preserve">　</w:t>
            </w:r>
            <w:r w:rsidRPr="00B2191D">
              <w:rPr>
                <w:color w:val="000000" w:themeColor="text1"/>
              </w:rPr>
              <w:t>93</w:t>
            </w:r>
            <w:r w:rsidRPr="00B2191D">
              <w:rPr>
                <w:rFonts w:asciiTheme="minorEastAsia" w:hAnsiTheme="minorEastAsia" w:hint="eastAsia"/>
                <w:color w:val="000000" w:themeColor="text1"/>
              </w:rPr>
              <w:t>名</w:t>
            </w:r>
          </w:p>
          <w:p w14:paraId="248E85D0" w14:textId="4900BC31" w:rsidR="00157F25" w:rsidRPr="00B2191D" w:rsidRDefault="00157F25" w:rsidP="003F247B">
            <w:pPr>
              <w:spacing w:line="200" w:lineRule="exact"/>
              <w:rPr>
                <w:rFonts w:asciiTheme="minorEastAsia" w:hAnsiTheme="minorEastAsia"/>
                <w:color w:val="000000" w:themeColor="text1"/>
              </w:rPr>
            </w:pPr>
            <w:r w:rsidRPr="00B2191D">
              <w:rPr>
                <w:rFonts w:hint="eastAsia"/>
                <w:color w:val="000000" w:themeColor="text1"/>
                <w:spacing w:val="26"/>
                <w:kern w:val="0"/>
                <w:fitText w:val="735" w:id="1975743233"/>
              </w:rPr>
              <w:t>元年</w:t>
            </w:r>
            <w:r w:rsidRPr="00B2191D">
              <w:rPr>
                <w:rFonts w:hint="eastAsia"/>
                <w:color w:val="000000" w:themeColor="text1"/>
                <w:spacing w:val="0"/>
                <w:kern w:val="0"/>
                <w:fitText w:val="735" w:id="1975743233"/>
              </w:rPr>
              <w:t>度</w:t>
            </w:r>
            <w:r w:rsidRPr="00B2191D">
              <w:rPr>
                <w:rFonts w:hint="eastAsia"/>
                <w:color w:val="000000" w:themeColor="text1"/>
              </w:rPr>
              <w:t xml:space="preserve">　</w:t>
            </w:r>
            <w:r w:rsidRPr="00B2191D">
              <w:rPr>
                <w:color w:val="000000" w:themeColor="text1"/>
              </w:rPr>
              <w:t>150</w:t>
            </w:r>
            <w:r w:rsidRPr="00B2191D">
              <w:rPr>
                <w:rFonts w:asciiTheme="minorEastAsia" w:hAnsiTheme="minorEastAsia" w:hint="eastAsia"/>
                <w:color w:val="000000" w:themeColor="text1"/>
              </w:rPr>
              <w:t>名（累積）</w:t>
            </w:r>
          </w:p>
          <w:p w14:paraId="08908853" w14:textId="1D81839B" w:rsidR="00F75011" w:rsidRPr="00B2191D" w:rsidRDefault="00F75011" w:rsidP="001101C2">
            <w:pPr>
              <w:spacing w:beforeLines="30" w:before="108" w:afterLines="10" w:after="36" w:line="200" w:lineRule="exact"/>
              <w:ind w:left="202" w:hangingChars="100" w:hanging="202"/>
              <w:rPr>
                <w:rFonts w:asciiTheme="minorEastAsia" w:hAnsiTheme="minorEastAsia"/>
                <w:strike/>
                <w:color w:val="000000" w:themeColor="text1"/>
              </w:rPr>
            </w:pPr>
            <w:r w:rsidRPr="00B2191D">
              <w:rPr>
                <w:rFonts w:asciiTheme="minorEastAsia" w:hAnsiTheme="minorEastAsia" w:hint="eastAsia"/>
                <w:color w:val="000000" w:themeColor="text1"/>
              </w:rPr>
              <w:t>※なお、</w:t>
            </w:r>
            <w:r w:rsidRPr="00B2191D">
              <w:rPr>
                <w:color w:val="000000" w:themeColor="text1"/>
              </w:rPr>
              <w:t>元年度</w:t>
            </w:r>
            <w:r w:rsidRPr="00B2191D">
              <w:rPr>
                <w:rFonts w:asciiTheme="minorEastAsia" w:hAnsiTheme="minorEastAsia" w:hint="eastAsia"/>
                <w:color w:val="000000" w:themeColor="text1"/>
              </w:rPr>
              <w:t>目標以上の減員が見込まれる場合は、さらなる民間委託の拡大を図る。</w:t>
            </w:r>
          </w:p>
        </w:tc>
        <w:tc>
          <w:tcPr>
            <w:tcW w:w="1757" w:type="dxa"/>
          </w:tcPr>
          <w:p w14:paraId="2BCA99DE" w14:textId="77777777" w:rsidR="00F75011" w:rsidRPr="00B2191D" w:rsidRDefault="00F75011" w:rsidP="00985D84">
            <w:pPr>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・職員定数の削減</w:t>
            </w:r>
          </w:p>
          <w:p w14:paraId="2C54D414" w14:textId="77777777" w:rsidR="00985D84" w:rsidRPr="00B2191D" w:rsidRDefault="00F75011" w:rsidP="00985D84">
            <w:pPr>
              <w:spacing w:beforeLines="10" w:before="36" w:afterLines="10" w:after="36" w:line="200" w:lineRule="exact"/>
              <w:ind w:firstLineChars="100" w:firstLine="202"/>
              <w:rPr>
                <w:rFonts w:asciiTheme="minorEastAsia" w:hAnsiTheme="minorEastAsia"/>
                <w:color w:val="000000" w:themeColor="text1"/>
              </w:rPr>
            </w:pPr>
            <w:r w:rsidRPr="00B2191D">
              <w:rPr>
                <w:color w:val="000000" w:themeColor="text1"/>
              </w:rPr>
              <w:t>91</w:t>
            </w:r>
            <w:r w:rsidRPr="00B2191D">
              <w:rPr>
                <w:rFonts w:asciiTheme="minorEastAsia" w:hAnsiTheme="minorEastAsia" w:hint="eastAsia"/>
                <w:color w:val="000000" w:themeColor="text1"/>
              </w:rPr>
              <w:t>名</w:t>
            </w:r>
          </w:p>
          <w:p w14:paraId="6B53A282" w14:textId="528751AA" w:rsidR="00F75011" w:rsidRPr="00B2191D" w:rsidRDefault="00F75011" w:rsidP="00985D84">
            <w:pPr>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w:t>
            </w:r>
            <w:r w:rsidRPr="00B2191D">
              <w:rPr>
                <w:color w:val="000000" w:themeColor="text1"/>
              </w:rPr>
              <w:t>29</w:t>
            </w:r>
            <w:r w:rsidRPr="00B2191D">
              <w:rPr>
                <w:rFonts w:asciiTheme="minorEastAsia" w:hAnsiTheme="minorEastAsia" w:hint="eastAsia"/>
                <w:color w:val="000000" w:themeColor="text1"/>
              </w:rPr>
              <w:t>年度からの累積）</w:t>
            </w:r>
          </w:p>
        </w:tc>
        <w:tc>
          <w:tcPr>
            <w:tcW w:w="1871" w:type="dxa"/>
          </w:tcPr>
          <w:p w14:paraId="028E4446" w14:textId="77777777" w:rsidR="00F75011" w:rsidRPr="00B2191D" w:rsidRDefault="00F75011" w:rsidP="003F247B">
            <w:pPr>
              <w:spacing w:beforeLines="10" w:before="36" w:afterLines="10" w:after="36" w:line="200" w:lineRule="exact"/>
              <w:jc w:val="center"/>
              <w:rPr>
                <w:rFonts w:asciiTheme="minorEastAsia" w:hAnsiTheme="minorEastAsia"/>
                <w:color w:val="000000" w:themeColor="text1"/>
              </w:rPr>
            </w:pPr>
            <w:r w:rsidRPr="00B2191D">
              <w:rPr>
                <w:rFonts w:asciiTheme="minorEastAsia" w:hAnsiTheme="minorEastAsia" w:hint="eastAsia"/>
                <w:color w:val="000000" w:themeColor="text1"/>
              </w:rPr>
              <w:t>未達成</w:t>
            </w:r>
          </w:p>
          <w:p w14:paraId="26DDEC66" w14:textId="77777777" w:rsidR="00F75011" w:rsidRPr="00B2191D" w:rsidRDefault="00F75011" w:rsidP="003F247B">
            <w:pPr>
              <w:spacing w:beforeLines="10" w:before="36" w:afterLines="10" w:after="36" w:line="200" w:lineRule="exact"/>
              <w:jc w:val="center"/>
              <w:rPr>
                <w:rFonts w:asciiTheme="minorEastAsia" w:hAnsiTheme="minorEastAsia"/>
                <w:color w:val="000000" w:themeColor="text1"/>
              </w:rPr>
            </w:pPr>
          </w:p>
          <w:p w14:paraId="2AC2DD06" w14:textId="77777777" w:rsidR="00F75011" w:rsidRPr="00B2191D" w:rsidRDefault="00F75011" w:rsidP="003F247B">
            <w:pPr>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※なお、</w:t>
            </w:r>
            <w:r w:rsidRPr="00B2191D">
              <w:rPr>
                <w:color w:val="000000" w:themeColor="text1"/>
              </w:rPr>
              <w:t>元年度</w:t>
            </w:r>
            <w:r w:rsidRPr="00B2191D">
              <w:rPr>
                <w:rFonts w:asciiTheme="minorEastAsia" w:hAnsiTheme="minorEastAsia" w:hint="eastAsia"/>
                <w:color w:val="000000" w:themeColor="text1"/>
              </w:rPr>
              <w:t>には</w:t>
            </w:r>
            <w:r w:rsidRPr="00B2191D">
              <w:rPr>
                <w:color w:val="000000" w:themeColor="text1"/>
              </w:rPr>
              <w:t>150</w:t>
            </w:r>
            <w:r w:rsidRPr="00B2191D">
              <w:rPr>
                <w:rFonts w:asciiTheme="minorEastAsia" w:hAnsiTheme="minorEastAsia" w:hint="eastAsia"/>
                <w:color w:val="000000" w:themeColor="text1"/>
              </w:rPr>
              <w:t>名（累積）以上の削減を達成する見込み。</w:t>
            </w:r>
          </w:p>
        </w:tc>
        <w:tc>
          <w:tcPr>
            <w:tcW w:w="3572" w:type="dxa"/>
            <w:shd w:val="clear" w:color="auto" w:fill="auto"/>
          </w:tcPr>
          <w:p w14:paraId="10A6031A" w14:textId="77777777" w:rsidR="00F75011" w:rsidRPr="00B2191D" w:rsidRDefault="00F75011" w:rsidP="00F01469">
            <w:pPr>
              <w:spacing w:beforeLines="20" w:before="72" w:afterLines="50" w:after="180" w:line="200" w:lineRule="exact"/>
              <w:rPr>
                <w:rFonts w:asciiTheme="minorEastAsia" w:hAnsiTheme="minorEastAsia"/>
                <w:color w:val="000000" w:themeColor="text1"/>
              </w:rPr>
            </w:pPr>
            <w:r w:rsidRPr="00B2191D">
              <w:rPr>
                <w:rFonts w:asciiTheme="minorEastAsia" w:hAnsiTheme="minorEastAsia" w:hint="eastAsia"/>
                <w:color w:val="000000" w:themeColor="text1"/>
              </w:rPr>
              <w:t>変更なし</w:t>
            </w:r>
          </w:p>
          <w:p w14:paraId="48DAA570" w14:textId="77777777" w:rsidR="00F75011" w:rsidRPr="00B2191D" w:rsidRDefault="00F75011" w:rsidP="004B7810">
            <w:pPr>
              <w:spacing w:beforeLines="20" w:before="72" w:afterLines="20" w:after="72" w:line="200" w:lineRule="exact"/>
              <w:rPr>
                <w:rFonts w:asciiTheme="minorEastAsia" w:hAnsiTheme="minorEastAsia"/>
                <w:color w:val="000000" w:themeColor="text1"/>
              </w:rPr>
            </w:pPr>
            <w:r w:rsidRPr="00B2191D">
              <w:rPr>
                <w:rFonts w:asciiTheme="minorEastAsia" w:hAnsiTheme="minorEastAsia" w:hint="eastAsia"/>
                <w:color w:val="000000" w:themeColor="text1"/>
              </w:rPr>
              <w:t>（理由）</w:t>
            </w:r>
          </w:p>
          <w:p w14:paraId="070990AF" w14:textId="77777777" w:rsidR="00F75011" w:rsidRPr="00B2191D" w:rsidRDefault="00F75011" w:rsidP="00371077">
            <w:pPr>
              <w:spacing w:beforeLines="10" w:before="36" w:afterLines="10" w:after="36" w:line="220" w:lineRule="exact"/>
              <w:rPr>
                <w:rFonts w:asciiTheme="minorEastAsia" w:hAnsiTheme="minorEastAsia"/>
                <w:color w:val="000000" w:themeColor="text1"/>
              </w:rPr>
            </w:pPr>
            <w:r w:rsidRPr="00B2191D">
              <w:rPr>
                <w:rFonts w:asciiTheme="minorEastAsia" w:hAnsiTheme="minorEastAsia" w:hint="eastAsia"/>
                <w:color w:val="000000" w:themeColor="text1"/>
              </w:rPr>
              <w:t>「家庭系ごみ収集輸送事業改革プラン（以下「改革プラン」という）」に掲げる目標は、順調に推移しており、</w:t>
            </w:r>
            <w:r w:rsidRPr="00B2191D">
              <w:rPr>
                <w:color w:val="000000" w:themeColor="text1"/>
              </w:rPr>
              <w:t>元年度</w:t>
            </w:r>
            <w:r w:rsidRPr="00B2191D">
              <w:rPr>
                <w:rFonts w:asciiTheme="minorEastAsia" w:hAnsiTheme="minorEastAsia" w:hint="eastAsia"/>
                <w:color w:val="000000" w:themeColor="text1"/>
              </w:rPr>
              <w:t>には達成する見込みであるため。</w:t>
            </w:r>
          </w:p>
        </w:tc>
      </w:tr>
    </w:tbl>
    <w:p w14:paraId="638FAD88" w14:textId="77777777" w:rsidR="00F75011" w:rsidRPr="00B2191D" w:rsidRDefault="00F75011" w:rsidP="001101C2">
      <w:pPr>
        <w:widowControl/>
        <w:spacing w:beforeLines="40" w:before="144"/>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a3"/>
        <w:tblW w:w="10375" w:type="dxa"/>
        <w:tblInd w:w="-5" w:type="dxa"/>
        <w:tblLook w:val="04A0" w:firstRow="1" w:lastRow="0" w:firstColumn="1" w:lastColumn="0" w:noHBand="0" w:noVBand="1"/>
      </w:tblPr>
      <w:tblGrid>
        <w:gridCol w:w="2552"/>
        <w:gridCol w:w="3288"/>
        <w:gridCol w:w="1304"/>
        <w:gridCol w:w="3231"/>
      </w:tblGrid>
      <w:tr w:rsidR="00462B07" w:rsidRPr="00B2191D" w14:paraId="05D02B88" w14:textId="77777777" w:rsidTr="00371077">
        <w:tc>
          <w:tcPr>
            <w:tcW w:w="2552" w:type="dxa"/>
            <w:shd w:val="clear" w:color="auto" w:fill="B6DDE8" w:themeFill="accent5" w:themeFillTint="66"/>
            <w:vAlign w:val="center"/>
          </w:tcPr>
          <w:p w14:paraId="1A0118E5" w14:textId="77777777" w:rsidR="00F75011" w:rsidRPr="00B2191D" w:rsidRDefault="00F75011" w:rsidP="004239ED">
            <w:pPr>
              <w:spacing w:line="240" w:lineRule="exact"/>
              <w:jc w:val="center"/>
              <w:rPr>
                <w:color w:val="000000" w:themeColor="text1"/>
              </w:rPr>
            </w:pPr>
            <w:r w:rsidRPr="00B2191D">
              <w:rPr>
                <w:color w:val="000000" w:themeColor="text1"/>
              </w:rPr>
              <w:t>30</w:t>
            </w:r>
            <w:r w:rsidRPr="00B2191D">
              <w:rPr>
                <w:color w:val="000000" w:themeColor="text1"/>
              </w:rPr>
              <w:t>年度の取組内容</w:t>
            </w:r>
          </w:p>
        </w:tc>
        <w:tc>
          <w:tcPr>
            <w:tcW w:w="3288" w:type="dxa"/>
            <w:shd w:val="clear" w:color="auto" w:fill="B6DDE8" w:themeFill="accent5" w:themeFillTint="66"/>
            <w:vAlign w:val="center"/>
          </w:tcPr>
          <w:p w14:paraId="17AE9A90" w14:textId="5FD36143" w:rsidR="00F75011" w:rsidRPr="00B2191D" w:rsidRDefault="00F75011" w:rsidP="00A92FB2">
            <w:pPr>
              <w:spacing w:line="240" w:lineRule="exact"/>
              <w:jc w:val="center"/>
              <w:rPr>
                <w:color w:val="000000" w:themeColor="text1"/>
              </w:rPr>
            </w:pPr>
            <w:r w:rsidRPr="00B2191D">
              <w:rPr>
                <w:color w:val="000000" w:themeColor="text1"/>
              </w:rPr>
              <w:t>30</w:t>
            </w:r>
            <w:r w:rsidRPr="00B2191D">
              <w:rPr>
                <w:color w:val="000000" w:themeColor="text1"/>
              </w:rPr>
              <w:t>年度の主な取組実績</w:t>
            </w:r>
          </w:p>
        </w:tc>
        <w:tc>
          <w:tcPr>
            <w:tcW w:w="1304" w:type="dxa"/>
            <w:shd w:val="clear" w:color="auto" w:fill="B6DDE8" w:themeFill="accent5" w:themeFillTint="66"/>
            <w:vAlign w:val="center"/>
          </w:tcPr>
          <w:p w14:paraId="206C4568"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3231" w:type="dxa"/>
            <w:shd w:val="clear" w:color="auto" w:fill="B6DDE8" w:themeFill="accent5" w:themeFillTint="66"/>
            <w:vAlign w:val="center"/>
          </w:tcPr>
          <w:p w14:paraId="74AF5802"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asciiTheme="minorEastAsia" w:hAnsiTheme="minorEastAsia"/>
                <w:color w:val="000000" w:themeColor="text1"/>
              </w:rPr>
              <w:t>元年度</w:t>
            </w:r>
            <w:r w:rsidRPr="00B2191D">
              <w:rPr>
                <w:rFonts w:asciiTheme="minorEastAsia" w:hAnsiTheme="minorEastAsia" w:hint="eastAsia"/>
                <w:color w:val="000000" w:themeColor="text1"/>
              </w:rPr>
              <w:t>の取組内容</w:t>
            </w:r>
          </w:p>
        </w:tc>
      </w:tr>
      <w:tr w:rsidR="00462B07" w:rsidRPr="00B2191D" w14:paraId="55E8A0B7" w14:textId="77777777" w:rsidTr="00371077">
        <w:trPr>
          <w:trHeight w:val="1304"/>
        </w:trPr>
        <w:tc>
          <w:tcPr>
            <w:tcW w:w="2552" w:type="dxa"/>
          </w:tcPr>
          <w:p w14:paraId="1E22BBFA" w14:textId="77777777" w:rsidR="00F75011" w:rsidRPr="00B2191D" w:rsidRDefault="00F75011" w:rsidP="004B7810">
            <w:pPr>
              <w:spacing w:beforeLines="10" w:before="36" w:afterLines="10" w:after="36" w:line="200" w:lineRule="exact"/>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➀民間委託化の拡大・推進</w:t>
            </w:r>
          </w:p>
          <w:p w14:paraId="359228CF" w14:textId="77777777" w:rsidR="00F75011" w:rsidRPr="00B2191D" w:rsidRDefault="00F75011" w:rsidP="004B7810">
            <w:pPr>
              <w:spacing w:beforeLines="10" w:before="36" w:afterLines="10" w:after="36" w:line="200" w:lineRule="exact"/>
              <w:ind w:left="174" w:hangingChars="100" w:hanging="174"/>
              <w:rPr>
                <w:rFonts w:asciiTheme="minorEastAsia" w:hAnsiTheme="minorEastAsia"/>
                <w:color w:val="000000" w:themeColor="text1"/>
                <w:spacing w:val="-18"/>
                <w:szCs w:val="21"/>
              </w:rPr>
            </w:pPr>
            <w:r w:rsidRPr="00B2191D">
              <w:rPr>
                <w:rFonts w:asciiTheme="minorEastAsia" w:hAnsiTheme="minorEastAsia" w:hint="eastAsia"/>
                <w:color w:val="000000" w:themeColor="text1"/>
                <w:spacing w:val="-18"/>
                <w:szCs w:val="21"/>
              </w:rPr>
              <w:t>※「改革プラン」に掲げる効率化による</w:t>
            </w:r>
            <w:r w:rsidRPr="00B2191D">
              <w:rPr>
                <w:rFonts w:asciiTheme="minorEastAsia" w:hAnsiTheme="minorEastAsia" w:hint="eastAsia"/>
                <w:color w:val="000000" w:themeColor="text1"/>
                <w:spacing w:val="-14"/>
                <w:szCs w:val="21"/>
              </w:rPr>
              <w:t>定数削減数以上に在籍職員の減員がなかったことから、</w:t>
            </w:r>
            <w:r w:rsidRPr="00B2191D">
              <w:rPr>
                <w:color w:val="000000" w:themeColor="text1"/>
                <w:spacing w:val="-14"/>
                <w:szCs w:val="21"/>
              </w:rPr>
              <w:t>30</w:t>
            </w:r>
            <w:r w:rsidRPr="00B2191D">
              <w:rPr>
                <w:rFonts w:asciiTheme="minorEastAsia" w:hAnsiTheme="minorEastAsia" w:hint="eastAsia"/>
                <w:color w:val="000000" w:themeColor="text1"/>
                <w:spacing w:val="-14"/>
                <w:szCs w:val="21"/>
              </w:rPr>
              <w:t xml:space="preserve"> 年度の民間委託化の拡大は未実施。</w:t>
            </w:r>
          </w:p>
        </w:tc>
        <w:tc>
          <w:tcPr>
            <w:tcW w:w="3288" w:type="dxa"/>
          </w:tcPr>
          <w:p w14:paraId="43344F83" w14:textId="77777777" w:rsidR="00F75011" w:rsidRPr="00B2191D" w:rsidRDefault="00F75011" w:rsidP="004239ED">
            <w:pPr>
              <w:spacing w:beforeLines="20" w:before="72" w:afterLines="20" w:after="72" w:line="240" w:lineRule="exact"/>
              <w:ind w:left="202" w:hangingChars="100" w:hanging="202"/>
              <w:jc w:val="center"/>
              <w:rPr>
                <w:rFonts w:asciiTheme="minorEastAsia" w:hAnsiTheme="minorEastAsia"/>
                <w:color w:val="000000" w:themeColor="text1"/>
              </w:rPr>
            </w:pPr>
            <w:r w:rsidRPr="00B2191D">
              <w:rPr>
                <w:rFonts w:hint="eastAsia"/>
                <w:color w:val="000000" w:themeColor="text1"/>
              </w:rPr>
              <w:t>―</w:t>
            </w:r>
          </w:p>
          <w:p w14:paraId="48DB24EA" w14:textId="77777777" w:rsidR="00F75011" w:rsidRPr="00B2191D" w:rsidRDefault="00F75011" w:rsidP="004239ED">
            <w:pPr>
              <w:spacing w:beforeLines="20" w:before="72" w:afterLines="20" w:after="72" w:line="240" w:lineRule="exact"/>
              <w:ind w:left="202" w:hangingChars="100" w:hanging="202"/>
              <w:rPr>
                <w:rFonts w:asciiTheme="minorEastAsia" w:hAnsiTheme="minorEastAsia"/>
                <w:color w:val="000000" w:themeColor="text1"/>
              </w:rPr>
            </w:pPr>
          </w:p>
          <w:p w14:paraId="1A23F40F" w14:textId="44DAE6E7" w:rsidR="00F75011" w:rsidRPr="00B2191D" w:rsidRDefault="00F75011" w:rsidP="005246CD">
            <w:pPr>
              <w:spacing w:beforeLines="20" w:before="72" w:afterLines="20" w:after="72" w:line="240" w:lineRule="exact"/>
              <w:ind w:left="202" w:right="202" w:hangingChars="100" w:hanging="202"/>
              <w:jc w:val="right"/>
              <w:rPr>
                <w:rFonts w:asciiTheme="minorEastAsia" w:hAnsiTheme="minorEastAsia"/>
                <w:color w:val="000000" w:themeColor="text1"/>
              </w:rPr>
            </w:pPr>
          </w:p>
        </w:tc>
        <w:tc>
          <w:tcPr>
            <w:tcW w:w="1304" w:type="dxa"/>
          </w:tcPr>
          <w:p w14:paraId="7056AF20" w14:textId="77777777" w:rsidR="00F75011" w:rsidRPr="00B2191D" w:rsidRDefault="00F75011" w:rsidP="004239ED">
            <w:pPr>
              <w:spacing w:beforeLines="20" w:before="72" w:afterLines="20" w:after="72" w:line="240" w:lineRule="exact"/>
              <w:jc w:val="center"/>
              <w:rPr>
                <w:rFonts w:asciiTheme="minorEastAsia" w:hAnsiTheme="minorEastAsia"/>
                <w:color w:val="000000" w:themeColor="text1"/>
              </w:rPr>
            </w:pPr>
            <w:r w:rsidRPr="00B2191D">
              <w:rPr>
                <w:rFonts w:hint="eastAsia"/>
                <w:color w:val="000000" w:themeColor="text1"/>
              </w:rPr>
              <w:t>―</w:t>
            </w:r>
          </w:p>
        </w:tc>
        <w:tc>
          <w:tcPr>
            <w:tcW w:w="3231" w:type="dxa"/>
            <w:shd w:val="clear" w:color="auto" w:fill="auto"/>
          </w:tcPr>
          <w:p w14:paraId="488949FF" w14:textId="77777777" w:rsidR="00F75011" w:rsidRPr="00B2191D" w:rsidRDefault="00F75011" w:rsidP="004B7810">
            <w:pPr>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color w:val="000000" w:themeColor="text1"/>
              </w:rPr>
              <w:t>・</w:t>
            </w:r>
            <w:r w:rsidRPr="00B2191D">
              <w:rPr>
                <w:rFonts w:asciiTheme="minorEastAsia" w:hAnsiTheme="minorEastAsia" w:hint="eastAsia"/>
                <w:color w:val="000000" w:themeColor="text1"/>
              </w:rPr>
              <w:t>「改革プラン」</w:t>
            </w:r>
            <w:r w:rsidRPr="00B2191D">
              <w:rPr>
                <w:rFonts w:asciiTheme="minorEastAsia" w:hAnsiTheme="minorEastAsia" w:hint="eastAsia"/>
                <w:color w:val="000000" w:themeColor="text1"/>
                <w:szCs w:val="21"/>
              </w:rPr>
              <w:t>に掲げる</w:t>
            </w:r>
            <w:r w:rsidRPr="00B2191D">
              <w:rPr>
                <w:rFonts w:asciiTheme="minorEastAsia" w:hAnsiTheme="minorEastAsia" w:hint="eastAsia"/>
                <w:color w:val="000000" w:themeColor="text1"/>
              </w:rPr>
              <w:t>効率化による定数削減と今後の早期退職の動向などを踏まえて、</w:t>
            </w:r>
            <w:r w:rsidRPr="00B2191D">
              <w:rPr>
                <w:rFonts w:asciiTheme="minorEastAsia" w:hAnsiTheme="minorEastAsia" w:hint="eastAsia"/>
                <w:color w:val="000000" w:themeColor="text1"/>
                <w:szCs w:val="21"/>
              </w:rPr>
              <w:t>民間委託化の拡大を</w:t>
            </w:r>
            <w:r w:rsidRPr="00B2191D">
              <w:rPr>
                <w:rFonts w:asciiTheme="minorEastAsia" w:hAnsiTheme="minorEastAsia" w:hint="eastAsia"/>
                <w:color w:val="000000" w:themeColor="text1"/>
              </w:rPr>
              <w:t>引き続き検討する。（通年）</w:t>
            </w:r>
          </w:p>
        </w:tc>
      </w:tr>
      <w:tr w:rsidR="00462B07" w:rsidRPr="00B2191D" w14:paraId="6E1D7F03" w14:textId="77777777" w:rsidTr="00371077">
        <w:trPr>
          <w:trHeight w:val="2968"/>
        </w:trPr>
        <w:tc>
          <w:tcPr>
            <w:tcW w:w="2552" w:type="dxa"/>
          </w:tcPr>
          <w:p w14:paraId="586A6798" w14:textId="77777777" w:rsidR="00F75011" w:rsidRPr="00B2191D" w:rsidRDefault="00F75011" w:rsidP="004B7810">
            <w:pPr>
              <w:spacing w:beforeLines="10" w:before="36" w:afterLines="10" w:after="36" w:line="20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②さらなる改革の推進</w:t>
            </w:r>
          </w:p>
          <w:p w14:paraId="05150744" w14:textId="77777777" w:rsidR="00F75011" w:rsidRPr="00B2191D" w:rsidRDefault="00F75011" w:rsidP="004B7810">
            <w:pPr>
              <w:spacing w:beforeLines="10" w:before="36" w:afterLines="10" w:after="36" w:line="200" w:lineRule="exact"/>
              <w:ind w:left="202" w:hangingChars="100" w:hanging="202"/>
              <w:rPr>
                <w:rFonts w:asciiTheme="minorEastAsia" w:hAnsiTheme="minorEastAsia"/>
                <w:color w:val="000000" w:themeColor="text1"/>
                <w:szCs w:val="21"/>
              </w:rPr>
            </w:pPr>
            <w:r w:rsidRPr="00B2191D">
              <w:rPr>
                <w:rFonts w:asciiTheme="minorEastAsia" w:hAnsiTheme="minorEastAsia" w:hint="eastAsia"/>
                <w:color w:val="000000" w:themeColor="text1"/>
                <w:szCs w:val="21"/>
              </w:rPr>
              <w:t>・「改革プラン」に基づき、</w:t>
            </w:r>
            <w:r w:rsidRPr="00B2191D">
              <w:rPr>
                <w:color w:val="000000" w:themeColor="text1"/>
                <w:szCs w:val="21"/>
              </w:rPr>
              <w:t>元年度</w:t>
            </w:r>
            <w:r w:rsidRPr="00B2191D">
              <w:rPr>
                <w:rFonts w:asciiTheme="minorEastAsia" w:hAnsiTheme="minorEastAsia" w:hint="eastAsia"/>
                <w:color w:val="000000" w:themeColor="text1"/>
                <w:szCs w:val="21"/>
              </w:rPr>
              <w:t>までを期限に「経費削減」と「市民サービスの向上」を改革の２つの柱として、徹底した効率化を図る。</w:t>
            </w:r>
          </w:p>
        </w:tc>
        <w:tc>
          <w:tcPr>
            <w:tcW w:w="3288" w:type="dxa"/>
          </w:tcPr>
          <w:p w14:paraId="12C47567" w14:textId="77777777" w:rsidR="00F75011" w:rsidRPr="00B2191D" w:rsidRDefault="00F75011" w:rsidP="004B7810">
            <w:pPr>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・職員定数の削減</w:t>
            </w:r>
          </w:p>
          <w:p w14:paraId="15D89EA7" w14:textId="3E3F2E49" w:rsidR="00F75011" w:rsidRPr="00B2191D" w:rsidRDefault="00F75011" w:rsidP="004B7810">
            <w:pPr>
              <w:spacing w:beforeLines="10" w:before="36" w:afterLines="10" w:after="36" w:line="200" w:lineRule="exact"/>
              <w:ind w:left="204"/>
              <w:rPr>
                <w:rFonts w:asciiTheme="minorEastAsia" w:hAnsiTheme="minorEastAsia"/>
                <w:color w:val="000000" w:themeColor="text1"/>
              </w:rPr>
            </w:pPr>
            <w:r w:rsidRPr="00B2191D">
              <w:rPr>
                <w:color w:val="000000" w:themeColor="text1"/>
              </w:rPr>
              <w:t>30</w:t>
            </w:r>
            <w:r w:rsidRPr="00B2191D">
              <w:rPr>
                <w:rFonts w:asciiTheme="minorEastAsia" w:hAnsiTheme="minorEastAsia" w:hint="eastAsia"/>
                <w:color w:val="000000" w:themeColor="text1"/>
              </w:rPr>
              <w:t xml:space="preserve">年度　</w:t>
            </w:r>
            <w:r w:rsidRPr="00B2191D">
              <w:rPr>
                <w:color w:val="000000" w:themeColor="text1"/>
              </w:rPr>
              <w:t>69</w:t>
            </w:r>
            <w:r w:rsidRPr="00B2191D">
              <w:rPr>
                <w:rFonts w:asciiTheme="minorEastAsia" w:hAnsiTheme="minorEastAsia" w:hint="eastAsia"/>
                <w:color w:val="000000" w:themeColor="text1"/>
              </w:rPr>
              <w:t>名</w:t>
            </w:r>
          </w:p>
          <w:p w14:paraId="324B22EB" w14:textId="77777777" w:rsidR="00F75011" w:rsidRPr="00B2191D" w:rsidRDefault="00F75011" w:rsidP="004B7810">
            <w:pPr>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・徹底的な作業管理の実施や交通事故防止に向けた安全運転指導の徹底のため、運行管理システ</w:t>
            </w:r>
            <w:r w:rsidRPr="00B2191D">
              <w:rPr>
                <w:rFonts w:asciiTheme="minorEastAsia" w:hAnsiTheme="minorEastAsia" w:hint="eastAsia"/>
                <w:color w:val="000000" w:themeColor="text1"/>
                <w:spacing w:val="-18"/>
              </w:rPr>
              <w:t>ム（ＧＰＳ車載器）を導入、活用した。</w:t>
            </w:r>
          </w:p>
          <w:p w14:paraId="07875855" w14:textId="77777777" w:rsidR="00F75011" w:rsidRPr="00B2191D" w:rsidRDefault="00F75011" w:rsidP="004B7810">
            <w:pPr>
              <w:spacing w:beforeLines="10" w:before="36" w:afterLines="10" w:after="36" w:line="200" w:lineRule="exact"/>
              <w:ind w:left="178" w:hangingChars="100" w:hanging="178"/>
              <w:rPr>
                <w:rFonts w:asciiTheme="minorEastAsia" w:hAnsiTheme="minorEastAsia"/>
                <w:color w:val="000000" w:themeColor="text1"/>
                <w:spacing w:val="-16"/>
              </w:rPr>
            </w:pPr>
            <w:r w:rsidRPr="00B2191D">
              <w:rPr>
                <w:rFonts w:asciiTheme="minorEastAsia" w:hAnsiTheme="minorEastAsia" w:hint="eastAsia"/>
                <w:color w:val="000000" w:themeColor="text1"/>
                <w:spacing w:val="-16"/>
              </w:rPr>
              <w:t>・公務上交通事故発生件数を削減した。</w:t>
            </w:r>
          </w:p>
          <w:p w14:paraId="6E5468E0" w14:textId="77777777" w:rsidR="00F75011" w:rsidRPr="00B2191D" w:rsidRDefault="00F75011" w:rsidP="004B7810">
            <w:pPr>
              <w:spacing w:beforeLines="10" w:before="36" w:afterLines="10" w:after="36" w:line="200" w:lineRule="exact"/>
              <w:ind w:left="101" w:hangingChars="50" w:hanging="101"/>
              <w:rPr>
                <w:rFonts w:asciiTheme="minorEastAsia" w:hAnsiTheme="minorEastAsia"/>
                <w:color w:val="000000" w:themeColor="text1"/>
              </w:rPr>
            </w:pPr>
            <w:r w:rsidRPr="00B2191D">
              <w:rPr>
                <w:rFonts w:asciiTheme="minorEastAsia" w:hAnsiTheme="minorEastAsia" w:hint="eastAsia"/>
                <w:color w:val="000000" w:themeColor="text1"/>
              </w:rPr>
              <w:t>（</w:t>
            </w:r>
            <w:r w:rsidRPr="00B2191D">
              <w:rPr>
                <w:color w:val="000000" w:themeColor="text1"/>
              </w:rPr>
              <w:t>30</w:t>
            </w:r>
            <w:r w:rsidRPr="00B2191D">
              <w:rPr>
                <w:rFonts w:asciiTheme="minorEastAsia" w:hAnsiTheme="minorEastAsia" w:hint="eastAsia"/>
                <w:color w:val="000000" w:themeColor="text1"/>
              </w:rPr>
              <w:t>件（前年度比</w:t>
            </w:r>
            <w:r w:rsidRPr="00B2191D">
              <w:rPr>
                <w:color w:val="000000" w:themeColor="text1"/>
              </w:rPr>
              <w:t>23</w:t>
            </w:r>
            <w:r w:rsidRPr="00B2191D">
              <w:rPr>
                <w:rFonts w:asciiTheme="minorEastAsia" w:hAnsiTheme="minorEastAsia" w:hint="eastAsia"/>
                <w:color w:val="000000" w:themeColor="text1"/>
              </w:rPr>
              <w:t>件減））</w:t>
            </w:r>
          </w:p>
          <w:p w14:paraId="37485BD3" w14:textId="77777777" w:rsidR="00F75011" w:rsidRPr="00B2191D" w:rsidRDefault="00F75011" w:rsidP="004B7810">
            <w:pPr>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・地域との連携強化</w:t>
            </w:r>
          </w:p>
          <w:p w14:paraId="6DF790A1" w14:textId="77777777" w:rsidR="00F75011" w:rsidRPr="00B2191D" w:rsidRDefault="00F75011" w:rsidP="004B7810">
            <w:pPr>
              <w:spacing w:beforeLines="10" w:before="36" w:afterLines="10" w:after="36" w:line="200" w:lineRule="exact"/>
              <w:ind w:left="204"/>
              <w:rPr>
                <w:rFonts w:asciiTheme="minorEastAsia" w:hAnsiTheme="minorEastAsia"/>
                <w:color w:val="000000" w:themeColor="text1"/>
                <w:spacing w:val="-10"/>
              </w:rPr>
            </w:pPr>
            <w:r w:rsidRPr="00B2191D">
              <w:rPr>
                <w:rFonts w:asciiTheme="minorEastAsia" w:hAnsiTheme="minorEastAsia" w:hint="eastAsia"/>
                <w:color w:val="000000" w:themeColor="text1"/>
                <w:spacing w:val="-10"/>
              </w:rPr>
              <w:t>合同防災訓練を実施した。（</w:t>
            </w:r>
            <w:r w:rsidRPr="00B2191D">
              <w:rPr>
                <w:color w:val="000000" w:themeColor="text1"/>
                <w:spacing w:val="-10"/>
              </w:rPr>
              <w:t>27</w:t>
            </w:r>
            <w:r w:rsidRPr="00B2191D">
              <w:rPr>
                <w:rFonts w:asciiTheme="minorEastAsia" w:hAnsiTheme="minorEastAsia" w:hint="eastAsia"/>
                <w:color w:val="000000" w:themeColor="text1"/>
                <w:spacing w:val="-10"/>
              </w:rPr>
              <w:t>回）</w:t>
            </w:r>
          </w:p>
          <w:p w14:paraId="4D746EAB" w14:textId="77777777" w:rsidR="00F75011" w:rsidRPr="00B2191D" w:rsidRDefault="00F75011" w:rsidP="004B7810">
            <w:pPr>
              <w:spacing w:beforeLines="10" w:before="36" w:afterLines="10" w:after="36" w:line="200" w:lineRule="exact"/>
              <w:ind w:left="204"/>
              <w:rPr>
                <w:rFonts w:asciiTheme="minorEastAsia" w:hAnsiTheme="minorEastAsia"/>
                <w:color w:val="000000" w:themeColor="text1"/>
                <w:spacing w:val="-20"/>
              </w:rPr>
            </w:pPr>
            <w:r w:rsidRPr="00B2191D">
              <w:rPr>
                <w:rFonts w:asciiTheme="minorEastAsia" w:hAnsiTheme="minorEastAsia" w:hint="eastAsia"/>
                <w:color w:val="000000" w:themeColor="text1"/>
                <w:spacing w:val="-20"/>
              </w:rPr>
              <w:t>コミュニティ回収の拡大を促進した。</w:t>
            </w:r>
          </w:p>
          <w:p w14:paraId="051589CD" w14:textId="4EFF1A53" w:rsidR="00F75011" w:rsidRPr="00B2191D" w:rsidRDefault="00F75011" w:rsidP="004B7810">
            <w:pPr>
              <w:spacing w:beforeLines="10" w:before="36" w:afterLines="10" w:after="36" w:line="200" w:lineRule="exact"/>
              <w:ind w:left="101" w:hangingChars="50" w:hanging="101"/>
              <w:rPr>
                <w:rFonts w:asciiTheme="minorEastAsia" w:hAnsiTheme="minorEastAsia"/>
                <w:color w:val="000000" w:themeColor="text1"/>
              </w:rPr>
            </w:pPr>
            <w:r w:rsidRPr="00B2191D">
              <w:rPr>
                <w:rFonts w:asciiTheme="minorEastAsia" w:hAnsiTheme="minorEastAsia" w:hint="eastAsia"/>
                <w:color w:val="000000" w:themeColor="text1"/>
              </w:rPr>
              <w:t>（</w:t>
            </w:r>
            <w:r w:rsidRPr="00B2191D">
              <w:rPr>
                <w:color w:val="000000" w:themeColor="text1"/>
              </w:rPr>
              <w:t>30</w:t>
            </w:r>
            <w:r w:rsidRPr="00B2191D">
              <w:rPr>
                <w:rFonts w:asciiTheme="minorEastAsia" w:hAnsiTheme="minorEastAsia" w:hint="eastAsia"/>
                <w:color w:val="000000" w:themeColor="text1"/>
              </w:rPr>
              <w:t>年度末：</w:t>
            </w:r>
            <w:r w:rsidRPr="00B2191D">
              <w:rPr>
                <w:color w:val="000000" w:themeColor="text1"/>
              </w:rPr>
              <w:t>75</w:t>
            </w:r>
            <w:r w:rsidRPr="00B2191D">
              <w:rPr>
                <w:rFonts w:asciiTheme="minorEastAsia" w:hAnsiTheme="minorEastAsia" w:hint="eastAsia"/>
                <w:color w:val="000000" w:themeColor="text1"/>
              </w:rPr>
              <w:t>団体（前年度比</w:t>
            </w:r>
            <w:r w:rsidRPr="00B2191D">
              <w:rPr>
                <w:color w:val="000000" w:themeColor="text1"/>
              </w:rPr>
              <w:t>35</w:t>
            </w:r>
            <w:r w:rsidRPr="00B2191D">
              <w:rPr>
                <w:rFonts w:asciiTheme="minorEastAsia" w:hAnsiTheme="minorEastAsia" w:hint="eastAsia"/>
                <w:color w:val="000000" w:themeColor="text1"/>
              </w:rPr>
              <w:t>団体増）</w:t>
            </w:r>
          </w:p>
        </w:tc>
        <w:tc>
          <w:tcPr>
            <w:tcW w:w="1304" w:type="dxa"/>
          </w:tcPr>
          <w:p w14:paraId="26544196" w14:textId="77777777" w:rsidR="00F75011" w:rsidRPr="00B2191D" w:rsidRDefault="00F75011" w:rsidP="00371077">
            <w:pPr>
              <w:spacing w:beforeLines="10" w:before="36" w:afterLines="10" w:after="36" w:line="200" w:lineRule="exact"/>
              <w:ind w:left="186" w:hangingChars="100" w:hanging="186"/>
              <w:rPr>
                <w:rFonts w:asciiTheme="minorEastAsia" w:hAnsiTheme="minorEastAsia"/>
                <w:color w:val="000000" w:themeColor="text1"/>
                <w:spacing w:val="-12"/>
              </w:rPr>
            </w:pPr>
            <w:r w:rsidRPr="00B2191D">
              <w:rPr>
                <w:rFonts w:asciiTheme="minorEastAsia" w:hAnsiTheme="minorEastAsia" w:hint="eastAsia"/>
                <w:color w:val="000000" w:themeColor="text1"/>
                <w:spacing w:val="-12"/>
              </w:rPr>
              <w:t>・経費の削減（作業の見直し、徹底した効率化など）</w:t>
            </w:r>
          </w:p>
          <w:p w14:paraId="0964CF3E" w14:textId="77777777" w:rsidR="00F75011" w:rsidRPr="00B2191D" w:rsidRDefault="00F75011" w:rsidP="00371077">
            <w:pPr>
              <w:spacing w:beforeLines="20" w:before="72" w:afterLines="20" w:after="72" w:line="200" w:lineRule="exact"/>
              <w:ind w:left="194" w:hangingChars="100" w:hanging="194"/>
              <w:rPr>
                <w:rFonts w:asciiTheme="minorEastAsia" w:hAnsiTheme="minorEastAsia"/>
                <w:color w:val="000000" w:themeColor="text1"/>
                <w:spacing w:val="-8"/>
              </w:rPr>
            </w:pPr>
            <w:r w:rsidRPr="00B2191D">
              <w:rPr>
                <w:rFonts w:asciiTheme="minorEastAsia" w:hAnsiTheme="minorEastAsia" w:hint="eastAsia"/>
                <w:color w:val="000000" w:themeColor="text1"/>
                <w:spacing w:val="-8"/>
              </w:rPr>
              <w:t>・市民サービスの向上（交通事故削減、突発事象への対応、災害時の対応など）</w:t>
            </w:r>
          </w:p>
        </w:tc>
        <w:tc>
          <w:tcPr>
            <w:tcW w:w="3231" w:type="dxa"/>
            <w:shd w:val="clear" w:color="auto" w:fill="auto"/>
          </w:tcPr>
          <w:p w14:paraId="7B6F3664" w14:textId="50959680" w:rsidR="00F75011" w:rsidRPr="00B2191D" w:rsidRDefault="00F75011" w:rsidP="004B7810">
            <w:pPr>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color w:val="000000" w:themeColor="text1"/>
              </w:rPr>
              <w:t>・</w:t>
            </w:r>
            <w:r w:rsidRPr="00B2191D">
              <w:rPr>
                <w:rFonts w:asciiTheme="minorEastAsia" w:hAnsiTheme="minorEastAsia" w:hint="eastAsia"/>
                <w:color w:val="000000" w:themeColor="text1"/>
              </w:rPr>
              <w:t>「改革プラン」に基づき、「経費</w:t>
            </w:r>
            <w:r w:rsidR="002A53BB" w:rsidRPr="00B2191D">
              <w:rPr>
                <w:rFonts w:asciiTheme="minorEastAsia" w:hAnsiTheme="minorEastAsia" w:hint="eastAsia"/>
                <w:color w:val="000000" w:themeColor="text1"/>
              </w:rPr>
              <w:t>の</w:t>
            </w:r>
            <w:r w:rsidRPr="00B2191D">
              <w:rPr>
                <w:rFonts w:asciiTheme="minorEastAsia" w:hAnsiTheme="minorEastAsia" w:hint="eastAsia"/>
                <w:color w:val="000000" w:themeColor="text1"/>
              </w:rPr>
              <w:t>削減」と「市民サービスの向上」を改革の２つの柱として、徹底した効率化を図る。（通年）</w:t>
            </w:r>
          </w:p>
          <w:p w14:paraId="7486955C" w14:textId="77777777" w:rsidR="00F75011" w:rsidRPr="00B2191D" w:rsidRDefault="00F75011" w:rsidP="004B7810">
            <w:pPr>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・運行管理システムを活用し、日常的なＰＤＣＡサイクルを徹底していくことで、さらなる効率化に繋げていく。（通年）</w:t>
            </w:r>
          </w:p>
          <w:p w14:paraId="6A1CCE26" w14:textId="77777777" w:rsidR="00F75011" w:rsidRPr="00B2191D" w:rsidRDefault="00F75011" w:rsidP="004B7810">
            <w:pPr>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・環境・廃棄物行政の地域におけるコントロールタワーとして、市民の理解・協力を得ることで、地域から必要とされる「環境事業センター」に向け、地域との連携を強化する。（通年）</w:t>
            </w:r>
          </w:p>
        </w:tc>
      </w:tr>
    </w:tbl>
    <w:p w14:paraId="5A93E5C7" w14:textId="0DBF5295" w:rsidR="00F75011" w:rsidRPr="00B2191D" w:rsidRDefault="00F75011" w:rsidP="001101C2">
      <w:pPr>
        <w:widowControl/>
        <w:spacing w:beforeLines="60" w:before="216"/>
        <w:jc w:val="left"/>
        <w:rPr>
          <w:rFonts w:asciiTheme="majorEastAsia" w:eastAsiaTheme="majorEastAsia" w:hAnsiTheme="majorEastAsia"/>
          <w:b/>
          <w:sz w:val="22"/>
        </w:rPr>
      </w:pPr>
      <w:bookmarkStart w:id="40" w:name="_Toc12372664"/>
      <w:r w:rsidRPr="00B2191D">
        <w:rPr>
          <w:rFonts w:asciiTheme="majorEastAsia" w:eastAsiaTheme="majorEastAsia" w:hAnsiTheme="majorEastAsia" w:hint="eastAsia"/>
          <w:b/>
          <w:sz w:val="22"/>
        </w:rPr>
        <w:t>柱2-1-(1)-ウ-②　弘済院</w:t>
      </w:r>
      <w:bookmarkEnd w:id="40"/>
    </w:p>
    <w:p w14:paraId="795B46BC"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376" w:type="dxa"/>
        <w:tblLook w:val="04A0" w:firstRow="1" w:lastRow="0" w:firstColumn="1" w:lastColumn="0" w:noHBand="0" w:noVBand="1"/>
      </w:tblPr>
      <w:tblGrid>
        <w:gridCol w:w="4649"/>
        <w:gridCol w:w="1928"/>
        <w:gridCol w:w="1361"/>
        <w:gridCol w:w="2438"/>
      </w:tblGrid>
      <w:tr w:rsidR="003F247B" w:rsidRPr="00B2191D" w14:paraId="6A12D0A9" w14:textId="77777777" w:rsidTr="00371077">
        <w:trPr>
          <w:tblHeader/>
        </w:trPr>
        <w:tc>
          <w:tcPr>
            <w:tcW w:w="4649" w:type="dxa"/>
            <w:shd w:val="clear" w:color="auto" w:fill="B6DDE8" w:themeFill="accent5" w:themeFillTint="66"/>
            <w:vAlign w:val="center"/>
          </w:tcPr>
          <w:p w14:paraId="3DB59242" w14:textId="77777777" w:rsidR="00F75011" w:rsidRPr="00B2191D" w:rsidRDefault="00F75011" w:rsidP="003F247B">
            <w:pPr>
              <w:spacing w:line="200" w:lineRule="exact"/>
              <w:jc w:val="center"/>
              <w:rPr>
                <w:rFonts w:asciiTheme="minorEastAsia" w:hAnsiTheme="minorEastAsia"/>
                <w:color w:val="000000" w:themeColor="text1"/>
              </w:rPr>
            </w:pPr>
            <w:r w:rsidRPr="00B2191D">
              <w:rPr>
                <w:rFonts w:asciiTheme="minorEastAsia" w:hAnsiTheme="minorEastAsia"/>
                <w:color w:val="000000" w:themeColor="text1"/>
              </w:rPr>
              <w:t>目標</w:t>
            </w:r>
          </w:p>
        </w:tc>
        <w:tc>
          <w:tcPr>
            <w:tcW w:w="1928" w:type="dxa"/>
            <w:shd w:val="clear" w:color="auto" w:fill="B6DDE8" w:themeFill="accent5" w:themeFillTint="66"/>
            <w:vAlign w:val="center"/>
          </w:tcPr>
          <w:p w14:paraId="79B8C078" w14:textId="77777777" w:rsidR="00F75011" w:rsidRPr="00B2191D" w:rsidRDefault="00F75011" w:rsidP="003F247B">
            <w:pPr>
              <w:spacing w:line="200" w:lineRule="exact"/>
              <w:jc w:val="center"/>
              <w:rPr>
                <w:color w:val="000000" w:themeColor="text1"/>
              </w:rPr>
            </w:pPr>
            <w:r w:rsidRPr="00B2191D">
              <w:rPr>
                <w:color w:val="000000" w:themeColor="text1"/>
              </w:rPr>
              <w:t>30</w:t>
            </w:r>
            <w:r w:rsidRPr="00B2191D">
              <w:rPr>
                <w:color w:val="000000" w:themeColor="text1"/>
              </w:rPr>
              <w:t>年度実績</w:t>
            </w:r>
          </w:p>
        </w:tc>
        <w:tc>
          <w:tcPr>
            <w:tcW w:w="1361" w:type="dxa"/>
            <w:shd w:val="clear" w:color="auto" w:fill="B6DDE8" w:themeFill="accent5" w:themeFillTint="66"/>
            <w:vAlign w:val="center"/>
          </w:tcPr>
          <w:p w14:paraId="3FBCBB46" w14:textId="77777777" w:rsidR="00F75011" w:rsidRPr="00B2191D" w:rsidRDefault="00F75011" w:rsidP="003F247B">
            <w:pPr>
              <w:spacing w:line="200" w:lineRule="exact"/>
              <w:jc w:val="center"/>
              <w:rPr>
                <w:color w:val="000000" w:themeColor="text1"/>
              </w:rPr>
            </w:pPr>
            <w:r w:rsidRPr="00B2191D">
              <w:rPr>
                <w:color w:val="000000" w:themeColor="text1"/>
              </w:rPr>
              <w:t>30</w:t>
            </w:r>
            <w:r w:rsidRPr="00B2191D">
              <w:rPr>
                <w:color w:val="000000" w:themeColor="text1"/>
              </w:rPr>
              <w:t>年度目標</w:t>
            </w:r>
          </w:p>
          <w:p w14:paraId="466933B0" w14:textId="77777777" w:rsidR="00F75011" w:rsidRPr="00B2191D" w:rsidRDefault="00F75011" w:rsidP="003F247B">
            <w:pPr>
              <w:spacing w:line="200" w:lineRule="exact"/>
              <w:jc w:val="center"/>
              <w:rPr>
                <w:color w:val="000000" w:themeColor="text1"/>
              </w:rPr>
            </w:pPr>
            <w:r w:rsidRPr="00B2191D">
              <w:rPr>
                <w:color w:val="000000" w:themeColor="text1"/>
              </w:rPr>
              <w:t>の評価</w:t>
            </w:r>
          </w:p>
        </w:tc>
        <w:tc>
          <w:tcPr>
            <w:tcW w:w="2438" w:type="dxa"/>
            <w:shd w:val="clear" w:color="auto" w:fill="B6DDE8" w:themeFill="accent5" w:themeFillTint="66"/>
            <w:vAlign w:val="center"/>
          </w:tcPr>
          <w:p w14:paraId="4CF0B6D0" w14:textId="77777777" w:rsidR="00F75011" w:rsidRPr="00B2191D" w:rsidRDefault="00F75011" w:rsidP="003F247B">
            <w:pPr>
              <w:spacing w:line="200" w:lineRule="exact"/>
              <w:jc w:val="center"/>
              <w:rPr>
                <w:rFonts w:asciiTheme="minorEastAsia" w:hAnsiTheme="minorEastAsia"/>
                <w:color w:val="000000" w:themeColor="text1"/>
              </w:rPr>
            </w:pPr>
            <w:r w:rsidRPr="00B2191D">
              <w:rPr>
                <w:rFonts w:asciiTheme="minorEastAsia" w:hAnsiTheme="minorEastAsia" w:hint="eastAsia"/>
                <w:color w:val="000000" w:themeColor="text1"/>
              </w:rPr>
              <w:t>元年度</w:t>
            </w:r>
            <w:r w:rsidRPr="00B2191D">
              <w:rPr>
                <w:rFonts w:asciiTheme="minorEastAsia" w:hAnsiTheme="minorEastAsia"/>
                <w:color w:val="000000" w:themeColor="text1"/>
              </w:rPr>
              <w:t>目標</w:t>
            </w:r>
          </w:p>
          <w:p w14:paraId="49A2152A" w14:textId="77777777" w:rsidR="00F75011" w:rsidRPr="00B2191D" w:rsidRDefault="00F75011" w:rsidP="003F247B">
            <w:pPr>
              <w:spacing w:line="20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（設定・変更等）</w:t>
            </w:r>
          </w:p>
        </w:tc>
      </w:tr>
      <w:tr w:rsidR="003F247B" w:rsidRPr="00B2191D" w14:paraId="29D7A508" w14:textId="77777777" w:rsidTr="00371077">
        <w:tblPrEx>
          <w:tblCellMar>
            <w:left w:w="99" w:type="dxa"/>
            <w:right w:w="99" w:type="dxa"/>
          </w:tblCellMar>
        </w:tblPrEx>
        <w:trPr>
          <w:trHeight w:val="1304"/>
        </w:trPr>
        <w:tc>
          <w:tcPr>
            <w:tcW w:w="4649" w:type="dxa"/>
          </w:tcPr>
          <w:p w14:paraId="6EDBCC84" w14:textId="77777777" w:rsidR="00F75011" w:rsidRPr="00B2191D" w:rsidRDefault="00F75011" w:rsidP="004B7810">
            <w:pPr>
              <w:spacing w:beforeLines="10" w:before="36" w:afterLines="10" w:after="36" w:line="200" w:lineRule="exact"/>
              <w:rPr>
                <w:rFonts w:asciiTheme="minorEastAsia" w:hAnsiTheme="minorEastAsia"/>
                <w:color w:val="000000" w:themeColor="text1"/>
              </w:rPr>
            </w:pPr>
            <w:r w:rsidRPr="00B2191D">
              <w:rPr>
                <w:rFonts w:asciiTheme="minorEastAsia" w:hAnsiTheme="minorEastAsia"/>
                <w:color w:val="000000" w:themeColor="text1"/>
              </w:rPr>
              <w:t>新病院等の整備、弘済院の機能継承に向けて着実に検討を進め、方向性を決定する。</w:t>
            </w:r>
          </w:p>
          <w:p w14:paraId="0141DE17" w14:textId="77777777" w:rsidR="00F75011" w:rsidRPr="00B2191D" w:rsidRDefault="00F75011" w:rsidP="004B7810">
            <w:pPr>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color w:val="000000" w:themeColor="text1"/>
              </w:rPr>
              <w:t>・住吉市民病院跡地に整備する新病院等に係る基本構想の策定（</w:t>
            </w:r>
            <w:r w:rsidRPr="00B2191D">
              <w:rPr>
                <w:color w:val="000000" w:themeColor="text1"/>
              </w:rPr>
              <w:t>30</w:t>
            </w:r>
            <w:r w:rsidRPr="00B2191D">
              <w:rPr>
                <w:rFonts w:asciiTheme="minorEastAsia" w:hAnsiTheme="minorEastAsia"/>
                <w:color w:val="000000" w:themeColor="text1"/>
              </w:rPr>
              <w:t>年度）</w:t>
            </w:r>
          </w:p>
          <w:p w14:paraId="56F1CED4" w14:textId="77777777" w:rsidR="00F75011" w:rsidRPr="00B2191D" w:rsidRDefault="00F75011" w:rsidP="004B7810">
            <w:pPr>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color w:val="000000" w:themeColor="text1"/>
              </w:rPr>
              <w:t>・新病院等の整備に係る基本計画の策定（</w:t>
            </w:r>
            <w:r w:rsidRPr="00B2191D">
              <w:rPr>
                <w:color w:val="000000" w:themeColor="text1"/>
              </w:rPr>
              <w:t>30</w:t>
            </w:r>
            <w:r w:rsidRPr="00B2191D">
              <w:rPr>
                <w:rFonts w:asciiTheme="minorEastAsia" w:hAnsiTheme="minorEastAsia"/>
                <w:color w:val="000000" w:themeColor="text1"/>
              </w:rPr>
              <w:t>年度）</w:t>
            </w:r>
          </w:p>
          <w:p w14:paraId="15156F35" w14:textId="36A955D8" w:rsidR="00F75011" w:rsidRPr="00B2191D" w:rsidRDefault="00F75011" w:rsidP="004B7810">
            <w:pPr>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color w:val="000000" w:themeColor="text1"/>
              </w:rPr>
              <w:t>・新病院等の整備に係る基本設計の実施（</w:t>
            </w:r>
            <w:r w:rsidRPr="00B2191D">
              <w:rPr>
                <w:color w:val="000000" w:themeColor="text1"/>
              </w:rPr>
              <w:t>元年度</w:t>
            </w:r>
            <w:r w:rsidRPr="00B2191D">
              <w:rPr>
                <w:rFonts w:asciiTheme="minorEastAsia" w:hAnsiTheme="minorEastAsia"/>
                <w:color w:val="000000" w:themeColor="text1"/>
              </w:rPr>
              <w:t>）</w:t>
            </w:r>
          </w:p>
        </w:tc>
        <w:tc>
          <w:tcPr>
            <w:tcW w:w="1928" w:type="dxa"/>
          </w:tcPr>
          <w:p w14:paraId="7257F315" w14:textId="77777777" w:rsidR="00F75011" w:rsidRPr="00B2191D" w:rsidRDefault="00F75011" w:rsidP="004B7810">
            <w:pPr>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・基本構想案、基本計画案を取りまとめた。</w:t>
            </w:r>
          </w:p>
          <w:p w14:paraId="33155AA0" w14:textId="77777777" w:rsidR="00F75011" w:rsidRPr="00B2191D" w:rsidRDefault="00F75011" w:rsidP="004239ED">
            <w:pPr>
              <w:spacing w:beforeLines="20" w:before="72" w:afterLines="20" w:after="72" w:line="240" w:lineRule="exact"/>
              <w:rPr>
                <w:rFonts w:asciiTheme="minorEastAsia" w:hAnsiTheme="minorEastAsia"/>
                <w:color w:val="000000" w:themeColor="text1"/>
              </w:rPr>
            </w:pPr>
          </w:p>
        </w:tc>
        <w:tc>
          <w:tcPr>
            <w:tcW w:w="1361" w:type="dxa"/>
          </w:tcPr>
          <w:p w14:paraId="5542787A" w14:textId="77777777" w:rsidR="00F75011" w:rsidRPr="00B2191D" w:rsidRDefault="00F75011" w:rsidP="004239ED">
            <w:pPr>
              <w:spacing w:beforeLines="20" w:before="72" w:afterLines="20" w:after="72" w:line="240" w:lineRule="exact"/>
              <w:jc w:val="center"/>
              <w:rPr>
                <w:rFonts w:asciiTheme="minorEastAsia" w:hAnsiTheme="minorEastAsia"/>
                <w:color w:val="000000" w:themeColor="text1"/>
              </w:rPr>
            </w:pPr>
            <w:r w:rsidRPr="00B2191D">
              <w:rPr>
                <w:rFonts w:asciiTheme="minorEastAsia" w:hAnsiTheme="minorEastAsia" w:hint="eastAsia"/>
                <w:color w:val="000000" w:themeColor="text1"/>
              </w:rPr>
              <w:t>未達成</w:t>
            </w:r>
          </w:p>
          <w:p w14:paraId="7214BDAE" w14:textId="77777777" w:rsidR="00F75011" w:rsidRPr="00B2191D" w:rsidRDefault="00F75011" w:rsidP="004239ED">
            <w:pPr>
              <w:spacing w:beforeLines="20" w:before="72" w:afterLines="20" w:after="72" w:line="240" w:lineRule="exact"/>
              <w:jc w:val="center"/>
              <w:rPr>
                <w:rFonts w:asciiTheme="minorEastAsia" w:hAnsiTheme="minorEastAsia"/>
                <w:b/>
                <w:color w:val="000000" w:themeColor="text1"/>
              </w:rPr>
            </w:pPr>
          </w:p>
          <w:p w14:paraId="20BDA27E" w14:textId="77777777" w:rsidR="00F75011" w:rsidRPr="00B2191D" w:rsidRDefault="00F75011" w:rsidP="004239ED">
            <w:pPr>
              <w:spacing w:beforeLines="20" w:before="72" w:afterLines="20" w:after="72" w:line="240" w:lineRule="exact"/>
              <w:rPr>
                <w:rFonts w:asciiTheme="minorEastAsia" w:hAnsiTheme="minorEastAsia"/>
                <w:b/>
                <w:strike/>
                <w:color w:val="000000" w:themeColor="text1"/>
                <w:sz w:val="16"/>
                <w:szCs w:val="16"/>
              </w:rPr>
            </w:pPr>
          </w:p>
        </w:tc>
        <w:tc>
          <w:tcPr>
            <w:tcW w:w="2438" w:type="dxa"/>
            <w:shd w:val="clear" w:color="auto" w:fill="auto"/>
          </w:tcPr>
          <w:p w14:paraId="260F6D01" w14:textId="77777777" w:rsidR="00F75011" w:rsidRPr="00B2191D" w:rsidRDefault="00F75011" w:rsidP="004B7810">
            <w:pPr>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変更なし</w:t>
            </w:r>
          </w:p>
          <w:p w14:paraId="38D57FCD" w14:textId="77777777" w:rsidR="00F75011" w:rsidRPr="00B2191D" w:rsidRDefault="00F75011" w:rsidP="004B7810">
            <w:pPr>
              <w:spacing w:beforeLines="10" w:before="36" w:afterLines="10" w:after="36" w:line="200" w:lineRule="exact"/>
              <w:ind w:left="202" w:hangingChars="100" w:hanging="202"/>
              <w:rPr>
                <w:rFonts w:asciiTheme="minorEastAsia" w:hAnsiTheme="minorEastAsia"/>
                <w:color w:val="000000" w:themeColor="text1"/>
              </w:rPr>
            </w:pPr>
          </w:p>
          <w:p w14:paraId="7194BD67" w14:textId="77777777" w:rsidR="00F75011" w:rsidRPr="00B2191D" w:rsidRDefault="00F75011" w:rsidP="004B7810">
            <w:pPr>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（理由）</w:t>
            </w:r>
          </w:p>
          <w:p w14:paraId="723301C4" w14:textId="77777777" w:rsidR="00F75011" w:rsidRPr="00B2191D" w:rsidRDefault="00F75011" w:rsidP="004B7810">
            <w:pPr>
              <w:spacing w:beforeLines="10" w:before="36" w:afterLines="10" w:after="36" w:line="200" w:lineRule="exact"/>
              <w:rPr>
                <w:rFonts w:asciiTheme="minorEastAsia" w:hAnsiTheme="minorEastAsia"/>
                <w:strike/>
                <w:color w:val="000000" w:themeColor="text1"/>
              </w:rPr>
            </w:pPr>
            <w:r w:rsidRPr="00B2191D">
              <w:rPr>
                <w:color w:val="000000" w:themeColor="text1"/>
              </w:rPr>
              <w:t>元年度</w:t>
            </w:r>
            <w:r w:rsidRPr="00B2191D">
              <w:rPr>
                <w:rFonts w:asciiTheme="minorEastAsia" w:hAnsiTheme="minorEastAsia" w:hint="eastAsia"/>
                <w:color w:val="000000" w:themeColor="text1"/>
              </w:rPr>
              <w:t>当初に策定見込みであり、全体の計画には影響がないため。</w:t>
            </w:r>
          </w:p>
        </w:tc>
      </w:tr>
    </w:tbl>
    <w:p w14:paraId="2A1A1484" w14:textId="77777777" w:rsidR="00F75011" w:rsidRPr="00B2191D" w:rsidRDefault="00F75011" w:rsidP="001101C2">
      <w:pPr>
        <w:widowControl/>
        <w:spacing w:beforeLines="40" w:before="144"/>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a3"/>
        <w:tblW w:w="10461" w:type="dxa"/>
        <w:tblInd w:w="-5" w:type="dxa"/>
        <w:tblLook w:val="04A0" w:firstRow="1" w:lastRow="0" w:firstColumn="1" w:lastColumn="0" w:noHBand="0" w:noVBand="1"/>
      </w:tblPr>
      <w:tblGrid>
        <w:gridCol w:w="2948"/>
        <w:gridCol w:w="2297"/>
        <w:gridCol w:w="1361"/>
        <w:gridCol w:w="3855"/>
      </w:tblGrid>
      <w:tr w:rsidR="00371077" w:rsidRPr="00B2191D" w14:paraId="77AF9DD4" w14:textId="77777777" w:rsidTr="00DE046B">
        <w:tc>
          <w:tcPr>
            <w:tcW w:w="2948" w:type="dxa"/>
            <w:shd w:val="clear" w:color="auto" w:fill="B6DDE8" w:themeFill="accent5" w:themeFillTint="66"/>
            <w:vAlign w:val="center"/>
          </w:tcPr>
          <w:p w14:paraId="4591D442" w14:textId="77777777" w:rsidR="00F75011" w:rsidRPr="00B2191D" w:rsidRDefault="00F75011" w:rsidP="004239ED">
            <w:pPr>
              <w:spacing w:line="240" w:lineRule="exact"/>
              <w:jc w:val="center"/>
              <w:rPr>
                <w:color w:val="000000" w:themeColor="text1"/>
              </w:rPr>
            </w:pPr>
            <w:r w:rsidRPr="00B2191D">
              <w:rPr>
                <w:color w:val="000000" w:themeColor="text1"/>
              </w:rPr>
              <w:t>30</w:t>
            </w:r>
            <w:r w:rsidRPr="00B2191D">
              <w:rPr>
                <w:color w:val="000000" w:themeColor="text1"/>
              </w:rPr>
              <w:t>年度の取組内容</w:t>
            </w:r>
          </w:p>
        </w:tc>
        <w:tc>
          <w:tcPr>
            <w:tcW w:w="2297" w:type="dxa"/>
            <w:shd w:val="clear" w:color="auto" w:fill="B6DDE8" w:themeFill="accent5" w:themeFillTint="66"/>
            <w:vAlign w:val="center"/>
          </w:tcPr>
          <w:p w14:paraId="49210DD8" w14:textId="3CEAAF85" w:rsidR="00F75011" w:rsidRPr="00B2191D" w:rsidRDefault="00F75011" w:rsidP="00B05D38">
            <w:pPr>
              <w:spacing w:line="240" w:lineRule="exact"/>
              <w:jc w:val="center"/>
              <w:rPr>
                <w:color w:val="000000" w:themeColor="text1"/>
                <w:spacing w:val="-8"/>
              </w:rPr>
            </w:pPr>
            <w:r w:rsidRPr="00B2191D">
              <w:rPr>
                <w:color w:val="000000" w:themeColor="text1"/>
                <w:spacing w:val="-8"/>
              </w:rPr>
              <w:t>30</w:t>
            </w:r>
            <w:r w:rsidRPr="00B2191D">
              <w:rPr>
                <w:color w:val="000000" w:themeColor="text1"/>
                <w:spacing w:val="-8"/>
              </w:rPr>
              <w:t>年度の主な取組実績</w:t>
            </w:r>
          </w:p>
        </w:tc>
        <w:tc>
          <w:tcPr>
            <w:tcW w:w="1361" w:type="dxa"/>
            <w:shd w:val="clear" w:color="auto" w:fill="B6DDE8" w:themeFill="accent5" w:themeFillTint="66"/>
            <w:vAlign w:val="center"/>
          </w:tcPr>
          <w:p w14:paraId="141D011F"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3855" w:type="dxa"/>
            <w:shd w:val="clear" w:color="auto" w:fill="B6DDE8" w:themeFill="accent5" w:themeFillTint="66"/>
            <w:vAlign w:val="center"/>
          </w:tcPr>
          <w:p w14:paraId="37C0BA16"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asciiTheme="minorEastAsia" w:hAnsiTheme="minorEastAsia"/>
                <w:color w:val="000000" w:themeColor="text1"/>
              </w:rPr>
              <w:t>元年度</w:t>
            </w:r>
            <w:r w:rsidRPr="00B2191D">
              <w:rPr>
                <w:rFonts w:asciiTheme="minorEastAsia" w:hAnsiTheme="minorEastAsia" w:hint="eastAsia"/>
                <w:color w:val="000000" w:themeColor="text1"/>
              </w:rPr>
              <w:t>の取組内容</w:t>
            </w:r>
          </w:p>
        </w:tc>
      </w:tr>
      <w:tr w:rsidR="00371077" w:rsidRPr="00B2191D" w14:paraId="232BADE5" w14:textId="77777777" w:rsidTr="00DE046B">
        <w:trPr>
          <w:trHeight w:val="1077"/>
        </w:trPr>
        <w:tc>
          <w:tcPr>
            <w:tcW w:w="2948" w:type="dxa"/>
          </w:tcPr>
          <w:p w14:paraId="2746C4EE" w14:textId="77777777" w:rsidR="00F75011" w:rsidRPr="00B2191D" w:rsidRDefault="00F75011" w:rsidP="00F705F2">
            <w:pPr>
              <w:spacing w:beforeLines="10" w:before="36" w:afterLines="10" w:after="36" w:line="20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①弘済院の全体のあり方を検討</w:t>
            </w:r>
          </w:p>
          <w:p w14:paraId="60FD9C20" w14:textId="77777777" w:rsidR="00F75011" w:rsidRPr="00B2191D" w:rsidRDefault="00F75011" w:rsidP="00F705F2">
            <w:pPr>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・住吉市民病院跡地に整備する新病院等に係る基本構想の策定に合わせ、弘済院全体のあり方を検討</w:t>
            </w:r>
          </w:p>
        </w:tc>
        <w:tc>
          <w:tcPr>
            <w:tcW w:w="2297" w:type="dxa"/>
          </w:tcPr>
          <w:p w14:paraId="7C5B6445" w14:textId="77777777" w:rsidR="00F75011" w:rsidRPr="00B2191D" w:rsidRDefault="00F75011" w:rsidP="00F705F2">
            <w:pPr>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color w:val="000000" w:themeColor="text1"/>
              </w:rPr>
              <w:t>・</w:t>
            </w:r>
            <w:r w:rsidRPr="00B2191D">
              <w:rPr>
                <w:rFonts w:asciiTheme="minorEastAsia" w:hAnsiTheme="minorEastAsia" w:hint="eastAsia"/>
                <w:color w:val="000000" w:themeColor="text1"/>
              </w:rPr>
              <w:t>基本構想の策定に係る関係機関との協議・調整を実施した。</w:t>
            </w:r>
          </w:p>
          <w:p w14:paraId="59229371" w14:textId="7206DD61" w:rsidR="00F75011" w:rsidRPr="00B2191D" w:rsidRDefault="00F75011" w:rsidP="004239ED">
            <w:pPr>
              <w:spacing w:beforeLines="20" w:before="72" w:afterLines="20" w:after="72" w:line="240" w:lineRule="exact"/>
              <w:ind w:left="202" w:hangingChars="100" w:hanging="202"/>
              <w:jc w:val="right"/>
              <w:rPr>
                <w:rFonts w:asciiTheme="minorEastAsia" w:hAnsiTheme="minorEastAsia"/>
                <w:color w:val="000000" w:themeColor="text1"/>
              </w:rPr>
            </w:pPr>
          </w:p>
        </w:tc>
        <w:tc>
          <w:tcPr>
            <w:tcW w:w="1361" w:type="dxa"/>
            <w:vMerge w:val="restart"/>
          </w:tcPr>
          <w:p w14:paraId="1E7F30F1" w14:textId="77777777" w:rsidR="00F75011" w:rsidRPr="00B2191D" w:rsidRDefault="00F75011" w:rsidP="00F705F2">
            <w:pPr>
              <w:spacing w:beforeLines="10" w:before="36" w:afterLines="10" w:after="36" w:line="200" w:lineRule="exact"/>
              <w:ind w:left="194" w:hangingChars="100" w:hanging="194"/>
              <w:rPr>
                <w:rFonts w:asciiTheme="minorEastAsia" w:hAnsiTheme="minorEastAsia"/>
                <w:color w:val="000000" w:themeColor="text1"/>
                <w:spacing w:val="-8"/>
              </w:rPr>
            </w:pPr>
            <w:r w:rsidRPr="00B2191D">
              <w:rPr>
                <w:rFonts w:asciiTheme="minorEastAsia" w:hAnsiTheme="minorEastAsia" w:hint="eastAsia"/>
                <w:color w:val="000000" w:themeColor="text1"/>
                <w:spacing w:val="-8"/>
              </w:rPr>
              <w:t>・</w:t>
            </w:r>
            <w:r w:rsidRPr="00B2191D">
              <w:rPr>
                <w:rFonts w:asciiTheme="minorEastAsia" w:hAnsiTheme="minorEastAsia" w:hint="eastAsia"/>
                <w:color w:val="000000" w:themeColor="text1"/>
                <w:spacing w:val="-10"/>
              </w:rPr>
              <w:t>引き続き、新病院等の整備、弘済院の機能継承に向け、関係機関との協議・調整を進める必要がある。</w:t>
            </w:r>
          </w:p>
        </w:tc>
        <w:tc>
          <w:tcPr>
            <w:tcW w:w="3855" w:type="dxa"/>
            <w:shd w:val="clear" w:color="auto" w:fill="auto"/>
          </w:tcPr>
          <w:p w14:paraId="4F88290E" w14:textId="77777777" w:rsidR="00371077" w:rsidRPr="00B2191D" w:rsidRDefault="00F75011" w:rsidP="00F705F2">
            <w:pPr>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w:t>
            </w:r>
            <w:r w:rsidRPr="00B2191D">
              <w:rPr>
                <w:color w:val="000000" w:themeColor="text1"/>
              </w:rPr>
              <w:t>元年度</w:t>
            </w:r>
            <w:r w:rsidRPr="00B2191D">
              <w:rPr>
                <w:rFonts w:asciiTheme="minorEastAsia" w:hAnsiTheme="minorEastAsia" w:hint="eastAsia"/>
                <w:color w:val="000000" w:themeColor="text1"/>
              </w:rPr>
              <w:t>当初に基本構想を策定する。</w:t>
            </w:r>
          </w:p>
          <w:p w14:paraId="10854DB1" w14:textId="5147EE27" w:rsidR="00F75011" w:rsidRPr="00B2191D" w:rsidRDefault="00F75011" w:rsidP="00F705F2">
            <w:pPr>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（上期）</w:t>
            </w:r>
          </w:p>
          <w:p w14:paraId="6502455B" w14:textId="77777777" w:rsidR="00F75011" w:rsidRPr="00B2191D" w:rsidRDefault="00F75011" w:rsidP="004239ED">
            <w:pPr>
              <w:spacing w:beforeLines="20" w:before="72" w:afterLines="20" w:after="72" w:line="240" w:lineRule="exact"/>
              <w:ind w:left="202" w:hangingChars="100" w:hanging="202"/>
              <w:rPr>
                <w:rFonts w:asciiTheme="minorEastAsia" w:hAnsiTheme="minorEastAsia"/>
                <w:strike/>
                <w:color w:val="000000" w:themeColor="text1"/>
              </w:rPr>
            </w:pPr>
          </w:p>
        </w:tc>
      </w:tr>
      <w:tr w:rsidR="00371077" w:rsidRPr="00B2191D" w14:paraId="1E125DBF" w14:textId="77777777" w:rsidTr="00DE046B">
        <w:trPr>
          <w:trHeight w:val="624"/>
        </w:trPr>
        <w:tc>
          <w:tcPr>
            <w:tcW w:w="2948" w:type="dxa"/>
          </w:tcPr>
          <w:p w14:paraId="5DBAEB01" w14:textId="77777777" w:rsidR="00F75011" w:rsidRPr="00B2191D" w:rsidRDefault="00F75011" w:rsidP="00F705F2">
            <w:pPr>
              <w:spacing w:beforeLines="10" w:before="36" w:afterLines="10" w:after="36" w:line="200" w:lineRule="exact"/>
              <w:rPr>
                <w:rFonts w:asciiTheme="majorEastAsia" w:eastAsiaTheme="majorEastAsia" w:hAnsiTheme="majorEastAsia"/>
                <w:color w:val="000000" w:themeColor="text1"/>
              </w:rPr>
            </w:pPr>
            <w:r w:rsidRPr="00B2191D">
              <w:rPr>
                <w:rFonts w:asciiTheme="majorEastAsia" w:eastAsiaTheme="majorEastAsia" w:hAnsiTheme="majorEastAsia" w:hint="eastAsia"/>
                <w:b/>
                <w:color w:val="000000" w:themeColor="text1"/>
                <w:sz w:val="20"/>
                <w:szCs w:val="20"/>
              </w:rPr>
              <w:t>②附属病院</w:t>
            </w:r>
          </w:p>
          <w:p w14:paraId="66D663C5" w14:textId="77777777" w:rsidR="00F75011" w:rsidRPr="00B2191D" w:rsidRDefault="00F75011" w:rsidP="00F705F2">
            <w:pPr>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・現地建替えを中止し、新病院への機能継承について検討</w:t>
            </w:r>
          </w:p>
        </w:tc>
        <w:tc>
          <w:tcPr>
            <w:tcW w:w="2297" w:type="dxa"/>
          </w:tcPr>
          <w:p w14:paraId="2B01EC09" w14:textId="6EB60C39" w:rsidR="00F75011" w:rsidRPr="00B2191D" w:rsidRDefault="00F75011" w:rsidP="00F705F2">
            <w:pPr>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color w:val="000000" w:themeColor="text1"/>
              </w:rPr>
              <w:t>・</w:t>
            </w:r>
            <w:r w:rsidRPr="00B2191D">
              <w:rPr>
                <w:rFonts w:asciiTheme="minorEastAsia" w:hAnsiTheme="minorEastAsia" w:hint="eastAsia"/>
                <w:color w:val="000000" w:themeColor="text1"/>
              </w:rPr>
              <w:t>関係機関による検討会議を設置し、基本構想案、基本計画案を取りまとめた。</w:t>
            </w:r>
          </w:p>
        </w:tc>
        <w:tc>
          <w:tcPr>
            <w:tcW w:w="1361" w:type="dxa"/>
            <w:vMerge/>
          </w:tcPr>
          <w:p w14:paraId="03C8D3FD" w14:textId="77777777" w:rsidR="00F75011" w:rsidRPr="00B2191D" w:rsidRDefault="00F75011" w:rsidP="004239ED">
            <w:pPr>
              <w:spacing w:beforeLines="20" w:before="72" w:afterLines="20" w:after="72" w:line="240" w:lineRule="exact"/>
              <w:rPr>
                <w:rFonts w:asciiTheme="minorEastAsia" w:hAnsiTheme="minorEastAsia"/>
                <w:color w:val="000000" w:themeColor="text1"/>
              </w:rPr>
            </w:pPr>
          </w:p>
        </w:tc>
        <w:tc>
          <w:tcPr>
            <w:tcW w:w="3855" w:type="dxa"/>
            <w:shd w:val="clear" w:color="auto" w:fill="auto"/>
          </w:tcPr>
          <w:p w14:paraId="4A7945A9" w14:textId="77777777" w:rsidR="00F75011" w:rsidRPr="00B2191D" w:rsidRDefault="00F75011" w:rsidP="00F705F2">
            <w:pPr>
              <w:spacing w:beforeLines="10" w:before="36" w:afterLines="10" w:after="36" w:line="200" w:lineRule="exact"/>
              <w:ind w:left="186" w:hangingChars="100" w:hanging="186"/>
              <w:rPr>
                <w:rFonts w:asciiTheme="minorEastAsia" w:hAnsiTheme="minorEastAsia"/>
                <w:color w:val="000000" w:themeColor="text1"/>
                <w:spacing w:val="-12"/>
              </w:rPr>
            </w:pPr>
            <w:r w:rsidRPr="00B2191D">
              <w:rPr>
                <w:rFonts w:asciiTheme="minorEastAsia" w:hAnsiTheme="minorEastAsia"/>
                <w:color w:val="000000" w:themeColor="text1"/>
                <w:spacing w:val="-12"/>
              </w:rPr>
              <w:t>・</w:t>
            </w:r>
            <w:r w:rsidRPr="00B2191D">
              <w:rPr>
                <w:color w:val="000000" w:themeColor="text1"/>
                <w:spacing w:val="-12"/>
              </w:rPr>
              <w:t>元年度</w:t>
            </w:r>
            <w:r w:rsidRPr="00B2191D">
              <w:rPr>
                <w:rFonts w:asciiTheme="minorEastAsia" w:hAnsiTheme="minorEastAsia" w:hint="eastAsia"/>
                <w:color w:val="000000" w:themeColor="text1"/>
                <w:spacing w:val="-12"/>
              </w:rPr>
              <w:t>中に基本設計を実施する。（通年）</w:t>
            </w:r>
          </w:p>
          <w:p w14:paraId="3066D990" w14:textId="77777777" w:rsidR="00371077" w:rsidRPr="00B2191D" w:rsidRDefault="00F75011" w:rsidP="00F705F2">
            <w:pPr>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・基本構想を踏まえ、取組を進める。</w:t>
            </w:r>
          </w:p>
          <w:p w14:paraId="29723971" w14:textId="50A6F737" w:rsidR="00F75011" w:rsidRPr="00B2191D" w:rsidRDefault="00F75011" w:rsidP="00F705F2">
            <w:pPr>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（通年）</w:t>
            </w:r>
          </w:p>
        </w:tc>
      </w:tr>
      <w:tr w:rsidR="00371077" w:rsidRPr="00B2191D" w14:paraId="7E7B399E" w14:textId="77777777" w:rsidTr="00DE046B">
        <w:trPr>
          <w:trHeight w:val="454"/>
        </w:trPr>
        <w:tc>
          <w:tcPr>
            <w:tcW w:w="2948" w:type="dxa"/>
          </w:tcPr>
          <w:p w14:paraId="41A33CFB" w14:textId="77777777" w:rsidR="00F75011" w:rsidRPr="00B2191D" w:rsidRDefault="00F75011" w:rsidP="00F705F2">
            <w:pPr>
              <w:spacing w:beforeLines="10" w:before="36" w:afterLines="10" w:after="36" w:line="20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③第１特別養護老人ホーム</w:t>
            </w:r>
          </w:p>
          <w:p w14:paraId="2E6745CC" w14:textId="77777777" w:rsidR="00F75011" w:rsidRPr="00B2191D" w:rsidRDefault="00F75011" w:rsidP="00F705F2">
            <w:pPr>
              <w:spacing w:beforeLines="10" w:before="36" w:afterLines="10" w:after="36" w:line="200" w:lineRule="exact"/>
              <w:ind w:left="202" w:hangingChars="100" w:hanging="202"/>
              <w:rPr>
                <w:rFonts w:asciiTheme="minorEastAsia" w:hAnsiTheme="minorEastAsia"/>
                <w:b/>
                <w:color w:val="000000" w:themeColor="text1"/>
                <w:sz w:val="20"/>
                <w:szCs w:val="20"/>
              </w:rPr>
            </w:pPr>
            <w:r w:rsidRPr="00B2191D">
              <w:rPr>
                <w:rFonts w:asciiTheme="minorEastAsia" w:hAnsiTheme="minorEastAsia" w:hint="eastAsia"/>
                <w:color w:val="000000" w:themeColor="text1"/>
                <w:szCs w:val="21"/>
              </w:rPr>
              <w:t>・指定管理による運営を継続</w:t>
            </w:r>
          </w:p>
        </w:tc>
        <w:tc>
          <w:tcPr>
            <w:tcW w:w="2297" w:type="dxa"/>
          </w:tcPr>
          <w:p w14:paraId="110AE88B" w14:textId="6582E38D" w:rsidR="00F75011" w:rsidRPr="00B2191D" w:rsidRDefault="00F75011" w:rsidP="00005AAB">
            <w:pPr>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color w:val="000000" w:themeColor="text1"/>
              </w:rPr>
              <w:t>・</w:t>
            </w:r>
            <w:r w:rsidRPr="00B2191D">
              <w:rPr>
                <w:rFonts w:asciiTheme="minorEastAsia" w:hAnsiTheme="minorEastAsia" w:hint="eastAsia"/>
                <w:color w:val="000000" w:themeColor="text1"/>
              </w:rPr>
              <w:t>指定管理による運営を実施した。</w:t>
            </w:r>
          </w:p>
        </w:tc>
        <w:tc>
          <w:tcPr>
            <w:tcW w:w="1361" w:type="dxa"/>
            <w:vMerge/>
          </w:tcPr>
          <w:p w14:paraId="6A87D238" w14:textId="77777777" w:rsidR="00F75011" w:rsidRPr="00B2191D" w:rsidRDefault="00F75011" w:rsidP="004239ED">
            <w:pPr>
              <w:spacing w:beforeLines="20" w:before="72" w:afterLines="20" w:after="72" w:line="240" w:lineRule="exact"/>
              <w:rPr>
                <w:rFonts w:asciiTheme="minorEastAsia" w:hAnsiTheme="minorEastAsia"/>
                <w:color w:val="000000" w:themeColor="text1"/>
              </w:rPr>
            </w:pPr>
          </w:p>
        </w:tc>
        <w:tc>
          <w:tcPr>
            <w:tcW w:w="3855" w:type="dxa"/>
            <w:shd w:val="clear" w:color="auto" w:fill="auto"/>
          </w:tcPr>
          <w:p w14:paraId="7798913F" w14:textId="77777777" w:rsidR="00F75011" w:rsidRPr="00B2191D" w:rsidRDefault="00F75011" w:rsidP="00F705F2">
            <w:pPr>
              <w:spacing w:beforeLines="10" w:before="36" w:afterLines="10" w:after="36" w:line="200" w:lineRule="exact"/>
              <w:ind w:left="198" w:hangingChars="100" w:hanging="198"/>
              <w:rPr>
                <w:rFonts w:asciiTheme="minorEastAsia" w:hAnsiTheme="minorEastAsia"/>
                <w:color w:val="000000" w:themeColor="text1"/>
                <w:spacing w:val="-6"/>
              </w:rPr>
            </w:pPr>
            <w:r w:rsidRPr="00B2191D">
              <w:rPr>
                <w:rFonts w:asciiTheme="minorEastAsia" w:hAnsiTheme="minorEastAsia" w:hint="eastAsia"/>
                <w:color w:val="000000" w:themeColor="text1"/>
                <w:spacing w:val="-6"/>
              </w:rPr>
              <w:t>・指定管理による運営を継続する。（通年）</w:t>
            </w:r>
          </w:p>
          <w:p w14:paraId="33091519" w14:textId="77777777" w:rsidR="00F75011" w:rsidRPr="00B2191D" w:rsidRDefault="00F75011" w:rsidP="00F705F2">
            <w:pPr>
              <w:spacing w:beforeLines="10" w:before="36" w:afterLines="10" w:after="36" w:line="200" w:lineRule="exact"/>
              <w:ind w:left="182" w:hangingChars="100" w:hanging="182"/>
              <w:rPr>
                <w:rFonts w:asciiTheme="minorEastAsia" w:hAnsiTheme="minorEastAsia"/>
                <w:color w:val="000000" w:themeColor="text1"/>
                <w:spacing w:val="-14"/>
              </w:rPr>
            </w:pPr>
            <w:r w:rsidRPr="00B2191D">
              <w:rPr>
                <w:rFonts w:asciiTheme="minorEastAsia" w:hAnsiTheme="minorEastAsia" w:hint="eastAsia"/>
                <w:color w:val="000000" w:themeColor="text1"/>
                <w:spacing w:val="-14"/>
              </w:rPr>
              <w:t>・基本構想を踏まえ、取組を進める。（通年）</w:t>
            </w:r>
          </w:p>
        </w:tc>
      </w:tr>
      <w:tr w:rsidR="00371077" w:rsidRPr="00B2191D" w14:paraId="677993E2" w14:textId="77777777" w:rsidTr="00DE046B">
        <w:trPr>
          <w:trHeight w:val="549"/>
        </w:trPr>
        <w:tc>
          <w:tcPr>
            <w:tcW w:w="2948" w:type="dxa"/>
          </w:tcPr>
          <w:p w14:paraId="585E64EC" w14:textId="77777777" w:rsidR="00F75011" w:rsidRPr="00B2191D" w:rsidRDefault="00F75011" w:rsidP="00F705F2">
            <w:pPr>
              <w:spacing w:beforeLines="10" w:before="36" w:afterLines="10" w:after="36" w:line="20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④第２特別養護老人ホーム</w:t>
            </w:r>
          </w:p>
          <w:p w14:paraId="38529BC2" w14:textId="77777777" w:rsidR="00F75011" w:rsidRPr="00B2191D" w:rsidRDefault="00F75011" w:rsidP="00F705F2">
            <w:pPr>
              <w:spacing w:beforeLines="10" w:before="36" w:afterLines="10" w:after="36" w:line="200" w:lineRule="exact"/>
              <w:ind w:left="202" w:hangingChars="100" w:hanging="202"/>
              <w:rPr>
                <w:rFonts w:asciiTheme="minorEastAsia" w:hAnsiTheme="minorEastAsia"/>
                <w:b/>
                <w:color w:val="000000" w:themeColor="text1"/>
                <w:sz w:val="20"/>
                <w:szCs w:val="20"/>
              </w:rPr>
            </w:pPr>
            <w:r w:rsidRPr="00B2191D">
              <w:rPr>
                <w:rFonts w:asciiTheme="minorEastAsia" w:hAnsiTheme="minorEastAsia" w:hint="eastAsia"/>
                <w:color w:val="000000" w:themeColor="text1"/>
                <w:szCs w:val="21"/>
              </w:rPr>
              <w:t>・新病院等整備後の運営形態について検討</w:t>
            </w:r>
          </w:p>
        </w:tc>
        <w:tc>
          <w:tcPr>
            <w:tcW w:w="2297" w:type="dxa"/>
          </w:tcPr>
          <w:p w14:paraId="0CC602AE" w14:textId="62A91175" w:rsidR="00F75011" w:rsidRPr="00B2191D" w:rsidRDefault="005246CD" w:rsidP="00F705F2">
            <w:pPr>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・基本構想の策定に係る関係機関との協議・調整を実施した。</w:t>
            </w:r>
          </w:p>
        </w:tc>
        <w:tc>
          <w:tcPr>
            <w:tcW w:w="1361" w:type="dxa"/>
            <w:vMerge/>
          </w:tcPr>
          <w:p w14:paraId="23617945" w14:textId="77777777" w:rsidR="00F75011" w:rsidRPr="00B2191D" w:rsidRDefault="00F75011" w:rsidP="004239ED">
            <w:pPr>
              <w:spacing w:beforeLines="20" w:before="72" w:afterLines="20" w:after="72" w:line="240" w:lineRule="exact"/>
              <w:rPr>
                <w:rFonts w:asciiTheme="minorEastAsia" w:hAnsiTheme="minorEastAsia"/>
                <w:color w:val="000000" w:themeColor="text1"/>
              </w:rPr>
            </w:pPr>
          </w:p>
        </w:tc>
        <w:tc>
          <w:tcPr>
            <w:tcW w:w="3855" w:type="dxa"/>
            <w:shd w:val="clear" w:color="auto" w:fill="auto"/>
          </w:tcPr>
          <w:p w14:paraId="18B0D845" w14:textId="77777777" w:rsidR="00371077" w:rsidRPr="00B2191D" w:rsidRDefault="00F75011" w:rsidP="00F705F2">
            <w:pPr>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・基本構想を踏まえ、取組を進める。</w:t>
            </w:r>
          </w:p>
          <w:p w14:paraId="6D761E69" w14:textId="5B9FB35D" w:rsidR="00F75011" w:rsidRPr="00B2191D" w:rsidRDefault="00F75011" w:rsidP="00F705F2">
            <w:pPr>
              <w:spacing w:beforeLines="10" w:before="36" w:afterLines="10" w:after="36" w:line="20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（通年）</w:t>
            </w:r>
          </w:p>
        </w:tc>
      </w:tr>
    </w:tbl>
    <w:p w14:paraId="74CD4700" w14:textId="09347F2D" w:rsidR="008054DA" w:rsidRPr="00B2191D" w:rsidRDefault="008054DA" w:rsidP="008054DA">
      <w:pPr>
        <w:spacing w:line="20" w:lineRule="exact"/>
        <w:rPr>
          <w:color w:val="000000" w:themeColor="text1"/>
        </w:rPr>
      </w:pPr>
    </w:p>
    <w:p w14:paraId="2CDC17DC" w14:textId="0FFBE03B" w:rsidR="00F75011" w:rsidRPr="00B2191D" w:rsidRDefault="00F75011" w:rsidP="008054DA">
      <w:pPr>
        <w:pStyle w:val="af8"/>
        <w:rPr>
          <w:b w:val="0"/>
        </w:rPr>
      </w:pPr>
      <w:bookmarkStart w:id="41" w:name="_Toc12372665"/>
      <w:r w:rsidRPr="00B2191D">
        <w:rPr>
          <w:rFonts w:hint="eastAsia"/>
        </w:rPr>
        <w:t>柱2-1-(1)-ウ-③　市場</w:t>
      </w:r>
      <w:bookmarkEnd w:id="41"/>
    </w:p>
    <w:p w14:paraId="128C1144" w14:textId="77777777" w:rsidR="00F75011" w:rsidRPr="00B2191D" w:rsidRDefault="00F75011" w:rsidP="00F75011">
      <w:pPr>
        <w:rPr>
          <w:rFonts w:asciiTheme="majorEastAsia" w:eastAsiaTheme="majorEastAsia" w:hAnsiTheme="majorEastAsia"/>
          <w:color w:val="000000" w:themeColor="text1"/>
          <w:sz w:val="22"/>
        </w:rPr>
      </w:pPr>
    </w:p>
    <w:p w14:paraId="227F15FA"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064" w:type="dxa"/>
        <w:tblInd w:w="-5" w:type="dxa"/>
        <w:tblLook w:val="04A0" w:firstRow="1" w:lastRow="0" w:firstColumn="1" w:lastColumn="0" w:noHBand="0" w:noVBand="1"/>
      </w:tblPr>
      <w:tblGrid>
        <w:gridCol w:w="3969"/>
        <w:gridCol w:w="2665"/>
        <w:gridCol w:w="1276"/>
        <w:gridCol w:w="2154"/>
      </w:tblGrid>
      <w:tr w:rsidR="00471658" w:rsidRPr="00B2191D" w14:paraId="005EC05B" w14:textId="77777777" w:rsidTr="00B05D38">
        <w:trPr>
          <w:tblHeader/>
        </w:trPr>
        <w:tc>
          <w:tcPr>
            <w:tcW w:w="3969" w:type="dxa"/>
            <w:shd w:val="clear" w:color="auto" w:fill="B6DDE8" w:themeFill="accent5" w:themeFillTint="66"/>
            <w:vAlign w:val="center"/>
          </w:tcPr>
          <w:p w14:paraId="007ADB1C" w14:textId="77777777" w:rsidR="00F75011" w:rsidRPr="00B2191D" w:rsidRDefault="00F75011" w:rsidP="004239ED">
            <w:pPr>
              <w:spacing w:line="240" w:lineRule="exact"/>
              <w:jc w:val="center"/>
              <w:rPr>
                <w:color w:val="000000" w:themeColor="text1"/>
              </w:rPr>
            </w:pPr>
            <w:r w:rsidRPr="00B2191D">
              <w:rPr>
                <w:color w:val="000000" w:themeColor="text1"/>
              </w:rPr>
              <w:t>目標</w:t>
            </w:r>
          </w:p>
        </w:tc>
        <w:tc>
          <w:tcPr>
            <w:tcW w:w="2665" w:type="dxa"/>
            <w:shd w:val="clear" w:color="auto" w:fill="B6DDE8" w:themeFill="accent5" w:themeFillTint="66"/>
            <w:vAlign w:val="center"/>
          </w:tcPr>
          <w:p w14:paraId="043478FF"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276" w:type="dxa"/>
            <w:shd w:val="clear" w:color="auto" w:fill="B6DDE8" w:themeFill="accent5" w:themeFillTint="66"/>
            <w:vAlign w:val="center"/>
          </w:tcPr>
          <w:p w14:paraId="4A00EFFC" w14:textId="77777777" w:rsidR="00B05D38"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w:t>
            </w:r>
          </w:p>
          <w:p w14:paraId="1EF0BA5E" w14:textId="1C461447" w:rsidR="00F75011" w:rsidRPr="00B2191D" w:rsidRDefault="00F75011" w:rsidP="00B05D38">
            <w:pPr>
              <w:spacing w:line="240" w:lineRule="exact"/>
              <w:jc w:val="center"/>
              <w:rPr>
                <w:color w:val="000000" w:themeColor="text1"/>
              </w:rPr>
            </w:pPr>
            <w:r w:rsidRPr="00B2191D">
              <w:rPr>
                <w:color w:val="000000" w:themeColor="text1"/>
              </w:rPr>
              <w:t>目標の評価</w:t>
            </w:r>
          </w:p>
        </w:tc>
        <w:tc>
          <w:tcPr>
            <w:tcW w:w="2154" w:type="dxa"/>
            <w:shd w:val="clear" w:color="auto" w:fill="B6DDE8" w:themeFill="accent5" w:themeFillTint="66"/>
            <w:vAlign w:val="center"/>
          </w:tcPr>
          <w:p w14:paraId="142A6CDC"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3A9EFD0D"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（設定・変更等）</w:t>
            </w:r>
          </w:p>
        </w:tc>
      </w:tr>
      <w:tr w:rsidR="00471658" w:rsidRPr="00B2191D" w14:paraId="1EAAC9F0" w14:textId="77777777" w:rsidTr="00B05D38">
        <w:tblPrEx>
          <w:tblCellMar>
            <w:left w:w="99" w:type="dxa"/>
            <w:right w:w="99" w:type="dxa"/>
          </w:tblCellMar>
        </w:tblPrEx>
        <w:trPr>
          <w:trHeight w:val="1433"/>
        </w:trPr>
        <w:tc>
          <w:tcPr>
            <w:tcW w:w="3969" w:type="dxa"/>
          </w:tcPr>
          <w:p w14:paraId="4E06145C"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【本場・東部市場】</w:t>
            </w:r>
          </w:p>
          <w:p w14:paraId="5A47FB31"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管理運営経費の削減に資するため指定管理者制度の導入</w:t>
            </w:r>
          </w:p>
          <w:p w14:paraId="167C7300"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（卸売市場法の抜本的改正が予定されているため、改正状況を踏まえつつ、制度導入について、検討を継続する）</w:t>
            </w:r>
          </w:p>
          <w:p w14:paraId="3F548591"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※当面は委託範囲拡大等による業務の効率化にも取り組む。</w:t>
            </w:r>
          </w:p>
        </w:tc>
        <w:tc>
          <w:tcPr>
            <w:tcW w:w="2665" w:type="dxa"/>
          </w:tcPr>
          <w:p w14:paraId="2894D8DB" w14:textId="77777777" w:rsidR="00F75011" w:rsidRPr="00B2191D" w:rsidRDefault="00F75011" w:rsidP="004239ED">
            <w:pPr>
              <w:spacing w:beforeLines="20" w:before="72" w:afterLines="20" w:after="72" w:line="240" w:lineRule="exact"/>
              <w:ind w:leftChars="16" w:left="234" w:hangingChars="100" w:hanging="202"/>
              <w:rPr>
                <w:rFonts w:cs="メイリオ"/>
                <w:color w:val="000000" w:themeColor="text1"/>
              </w:rPr>
            </w:pPr>
            <w:r w:rsidRPr="00B2191D">
              <w:rPr>
                <w:rFonts w:cs="メイリオ" w:hint="eastAsia"/>
                <w:color w:val="000000" w:themeColor="text1"/>
              </w:rPr>
              <w:t>【本場・東部市場】</w:t>
            </w:r>
          </w:p>
          <w:p w14:paraId="7150007A" w14:textId="77777777" w:rsidR="00F75011" w:rsidRPr="00B2191D" w:rsidRDefault="00F75011" w:rsidP="004239ED">
            <w:pPr>
              <w:spacing w:beforeLines="20" w:before="72" w:afterLines="20" w:after="72" w:line="240" w:lineRule="exact"/>
              <w:ind w:leftChars="16" w:left="234" w:hangingChars="100" w:hanging="202"/>
              <w:jc w:val="left"/>
              <w:rPr>
                <w:rFonts w:cs="メイリオ"/>
                <w:color w:val="000000" w:themeColor="text1"/>
              </w:rPr>
            </w:pPr>
            <w:r w:rsidRPr="00B2191D">
              <w:rPr>
                <w:rFonts w:cs="メイリオ" w:hint="eastAsia"/>
                <w:color w:val="000000" w:themeColor="text1"/>
              </w:rPr>
              <w:t>・法改正の状況について、国や他市場との意見交換</w:t>
            </w:r>
          </w:p>
          <w:p w14:paraId="252F4DFF" w14:textId="77777777" w:rsidR="00F75011" w:rsidRPr="00B2191D" w:rsidRDefault="00F75011" w:rsidP="004239ED">
            <w:pPr>
              <w:spacing w:beforeLines="20" w:before="72" w:afterLines="20" w:after="72" w:line="240" w:lineRule="exact"/>
              <w:ind w:leftChars="16" w:left="234" w:hangingChars="100" w:hanging="202"/>
              <w:jc w:val="left"/>
              <w:rPr>
                <w:rFonts w:cs="メイリオ"/>
                <w:color w:val="000000" w:themeColor="text1"/>
              </w:rPr>
            </w:pPr>
            <w:r w:rsidRPr="00B2191D">
              <w:rPr>
                <w:rFonts w:cs="メイリオ" w:hint="eastAsia"/>
                <w:color w:val="000000" w:themeColor="text1"/>
              </w:rPr>
              <w:t>・法改正内容の分析</w:t>
            </w:r>
          </w:p>
          <w:p w14:paraId="22CFE4EA" w14:textId="77777777" w:rsidR="00F75011" w:rsidRPr="00B2191D" w:rsidRDefault="00F75011" w:rsidP="004239ED">
            <w:pPr>
              <w:spacing w:beforeLines="20" w:before="72" w:afterLines="20" w:after="72" w:line="240" w:lineRule="exact"/>
              <w:ind w:leftChars="16" w:left="234" w:hangingChars="100" w:hanging="202"/>
              <w:jc w:val="left"/>
              <w:rPr>
                <w:rFonts w:cs="メイリオ"/>
                <w:color w:val="000000" w:themeColor="text1"/>
              </w:rPr>
            </w:pPr>
            <w:r w:rsidRPr="00B2191D">
              <w:rPr>
                <w:rFonts w:cs="メイリオ" w:hint="eastAsia"/>
                <w:color w:val="000000" w:themeColor="text1"/>
              </w:rPr>
              <w:t>・関係団体ヒアリングの実施</w:t>
            </w:r>
          </w:p>
        </w:tc>
        <w:tc>
          <w:tcPr>
            <w:tcW w:w="1276" w:type="dxa"/>
          </w:tcPr>
          <w:p w14:paraId="1C8D9E1B" w14:textId="77777777" w:rsidR="00F75011" w:rsidRPr="00B2191D" w:rsidRDefault="00F75011" w:rsidP="004239ED">
            <w:pPr>
              <w:spacing w:beforeLines="20" w:before="72" w:afterLines="20" w:after="72" w:line="240" w:lineRule="exact"/>
              <w:jc w:val="center"/>
              <w:rPr>
                <w:color w:val="000000" w:themeColor="text1"/>
              </w:rPr>
            </w:pPr>
            <w:r w:rsidRPr="00B2191D">
              <w:rPr>
                <w:rFonts w:hint="eastAsia"/>
                <w:color w:val="000000" w:themeColor="text1"/>
              </w:rPr>
              <w:t>―</w:t>
            </w:r>
          </w:p>
        </w:tc>
        <w:tc>
          <w:tcPr>
            <w:tcW w:w="2154" w:type="dxa"/>
            <w:shd w:val="clear" w:color="auto" w:fill="auto"/>
          </w:tcPr>
          <w:p w14:paraId="7FF73504"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変更なし</w:t>
            </w:r>
          </w:p>
          <w:p w14:paraId="49B9D808" w14:textId="77777777" w:rsidR="00F75011" w:rsidRPr="00B2191D" w:rsidRDefault="00F75011" w:rsidP="004239ED">
            <w:pPr>
              <w:spacing w:beforeLines="20" w:before="72" w:afterLines="20" w:after="72" w:line="240" w:lineRule="exact"/>
              <w:rPr>
                <w:color w:val="000000" w:themeColor="text1"/>
              </w:rPr>
            </w:pPr>
          </w:p>
          <w:p w14:paraId="79A1953A"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（理由）</w:t>
            </w:r>
          </w:p>
          <w:p w14:paraId="46E6C89B"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予定通りに取組が進捗しているため。</w:t>
            </w:r>
          </w:p>
        </w:tc>
      </w:tr>
      <w:tr w:rsidR="00471658" w:rsidRPr="00B2191D" w14:paraId="18FCA2A2" w14:textId="77777777" w:rsidTr="00B05D38">
        <w:tblPrEx>
          <w:tblCellMar>
            <w:left w:w="99" w:type="dxa"/>
            <w:right w:w="99" w:type="dxa"/>
          </w:tblCellMar>
        </w:tblPrEx>
        <w:trPr>
          <w:trHeight w:val="1432"/>
        </w:trPr>
        <w:tc>
          <w:tcPr>
            <w:tcW w:w="3969" w:type="dxa"/>
          </w:tcPr>
          <w:p w14:paraId="1911B7AF"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【南港市場】</w:t>
            </w:r>
          </w:p>
          <w:p w14:paraId="57C07097"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効率的な運営手法の確立</w:t>
            </w:r>
          </w:p>
          <w:p w14:paraId="0CAC3DA8"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（「南港市場将来戦略プラン」に基づく施設整備をはじめとする市場機能の向上も含む）</w:t>
            </w:r>
          </w:p>
          <w:p w14:paraId="46C5FF9E"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 xml:space="preserve">30 </w:t>
            </w:r>
            <w:r w:rsidRPr="00B2191D">
              <w:rPr>
                <w:rFonts w:hint="eastAsia"/>
                <w:color w:val="000000" w:themeColor="text1"/>
              </w:rPr>
              <w:t>年度に設備運転維持管理（３年間）を含めたデザイン・ビルド方式（実施設計・工事施工の一括実施）による発注を実施</w:t>
            </w:r>
          </w:p>
          <w:p w14:paraId="34EC22F8"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元年度に実施設計・工事施工を開始（効率的な運営手法については、施設竣工後の設備運転維持管理期間（３年間）を踏まえて検討し、具体化していく）</w:t>
            </w:r>
          </w:p>
        </w:tc>
        <w:tc>
          <w:tcPr>
            <w:tcW w:w="2665" w:type="dxa"/>
          </w:tcPr>
          <w:p w14:paraId="62066460"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【南港市場】</w:t>
            </w:r>
          </w:p>
          <w:p w14:paraId="2A45A060"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・設備運転維持管理（３年間）を含めたデザイン・ビルド方式による発注に向け入札を実施した。</w:t>
            </w:r>
          </w:p>
          <w:p w14:paraId="4C26531F" w14:textId="77777777" w:rsidR="00F75011" w:rsidRPr="00B2191D" w:rsidRDefault="00F75011" w:rsidP="004239ED">
            <w:pPr>
              <w:spacing w:beforeLines="20" w:before="72" w:afterLines="20" w:after="72" w:line="240" w:lineRule="exact"/>
              <w:ind w:left="210" w:hangingChars="100" w:hanging="210"/>
              <w:rPr>
                <w:color w:val="000000" w:themeColor="text1"/>
              </w:rPr>
            </w:pPr>
            <w:r w:rsidRPr="00B2191D">
              <w:rPr>
                <w:noProof/>
                <w:color w:val="000000" w:themeColor="text1"/>
              </w:rPr>
              <mc:AlternateContent>
                <mc:Choice Requires="wps">
                  <w:drawing>
                    <wp:anchor distT="0" distB="0" distL="114300" distR="114300" simplePos="0" relativeHeight="251848704" behindDoc="0" locked="0" layoutInCell="1" allowOverlap="1" wp14:anchorId="561823C1" wp14:editId="6B01C366">
                      <wp:simplePos x="0" y="0"/>
                      <wp:positionH relativeFrom="column">
                        <wp:posOffset>-17780</wp:posOffset>
                      </wp:positionH>
                      <wp:positionV relativeFrom="paragraph">
                        <wp:posOffset>147320</wp:posOffset>
                      </wp:positionV>
                      <wp:extent cx="1600200" cy="1019175"/>
                      <wp:effectExtent l="0" t="0" r="19050" b="28575"/>
                      <wp:wrapNone/>
                      <wp:docPr id="9" name="大かっこ 9"/>
                      <wp:cNvGraphicFramePr/>
                      <a:graphic xmlns:a="http://schemas.openxmlformats.org/drawingml/2006/main">
                        <a:graphicData uri="http://schemas.microsoft.com/office/word/2010/wordprocessingShape">
                          <wps:wsp>
                            <wps:cNvSpPr/>
                            <wps:spPr>
                              <a:xfrm>
                                <a:off x="0" y="0"/>
                                <a:ext cx="1600200" cy="1019175"/>
                              </a:xfrm>
                              <a:prstGeom prst="bracketPair">
                                <a:avLst>
                                  <a:gd name="adj" fmla="val 4270"/>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938A1" id="大かっこ 9" o:spid="_x0000_s1026" type="#_x0000_t185" style="position:absolute;left:0;text-align:left;margin-left:-1.4pt;margin-top:11.6pt;width:126pt;height:80.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tchgIAAOUEAAAOAAAAZHJzL2Uyb0RvYy54bWysVM1uEzEQviPxDpbvdHejpCVRN1XUqgip&#10;aiulqOeJ184a/IftZFNuPXPkEUDiwSreg7F3m5afE+LizOyMv/H3zUyOT3ZakS33QVpT0+qgpIQb&#10;Zhtp1jV9d3P+6jUlIYJpQFnDa3rHAz2Zv3xx3LkZH9nWqoZ7giAmzDpX0zZGNyuKwFquIRxYxw0G&#10;hfUaIrp+XTQeOkTXqhiV5WHRWd84bxkPAb+e9UE6z/hCcBavhAg8ElVTfFvMp8/nKp3F/Bhmaw+u&#10;lWx4BvzDKzRIg0X3UGcQgWy8/ANKS+ZtsCIeMKsLK4RkPHNANlX5G5tlC45nLihOcHuZwv+DZZfb&#10;a09kU9MpJQY0tujHt+8P958f7r8+3H8h06RQ58IME5fu2g9eQDPR3Qmv0y8SIbus6t1eVb6LhOHH&#10;6rAssVWUMIxVZTWtjiYJtXi67nyIb7jVJBk1XXlgH3i8BumzqLC9CDGr2wxvhOY9JUIr7NUWFBmP&#10;jnIrEXLIResRNF009lwqlZutDOmQ7WQ0wRcBjpxQENHUDkUIZk0JqDXOMot98WCVbNLthJPnkp8q&#10;T7BsTeOuGpj8kpUqn0Fo+6QcGtKUSSg8DyZySiokcXs5k7WyzR02xNt+UoNj5xLRLiCgHB7poo64&#10;bvEKD6EsMrGDRUlr/ae/fU/5ODEYpaTDUUeaHzfgOSXqrcFZmlbjcdqN7IwnRyN0/PPI6nnEbPSp&#10;Re4VLrZj2Uz5UT2awlt9i1u5SFUxBIZh7V7QwTmN/QriXjO+WOQ03AcH8cIsHUvgSaek483uFrwb&#10;BiPiTF3ax7UYmt2P0lNu3+/FJloh9wr3ug5y4y7l8Rv2Pi3rcz9nPf07zX8CAAD//wMAUEsDBBQA&#10;BgAIAAAAIQC4Ov4r4QAAAAkBAAAPAAAAZHJzL2Rvd25yZXYueG1sTI/BTsMwEETvSPyDtUhcUOvU&#10;jUgJcSqE1PZGRemFmxsvSSBeR7Hbpnw9ywlus5rRzNtiObpOnHAIrScNs2kCAqnytqVaw/5tNVmA&#10;CNGQNZ0n1HDBAMvy+qowufVnesXTLtaCSyjkRkMTY59LGaoGnQlT3yOx9+EHZyKfQy3tYM5c7jqp&#10;kuReOtMSLzSmx+cGq6/d0WlYb2eb781ltX95r6t+nY7Z3WeaaX17Mz49gog4xr8w/OIzOpTMdPBH&#10;skF0GiaKyaMGNVcg2FfpA4sDBxfzDGRZyP8flD8AAAD//wMAUEsBAi0AFAAGAAgAAAAhALaDOJL+&#10;AAAA4QEAABMAAAAAAAAAAAAAAAAAAAAAAFtDb250ZW50X1R5cGVzXS54bWxQSwECLQAUAAYACAAA&#10;ACEAOP0h/9YAAACUAQAACwAAAAAAAAAAAAAAAAAvAQAAX3JlbHMvLnJlbHNQSwECLQAUAAYACAAA&#10;ACEAoJk7XIYCAADlBAAADgAAAAAAAAAAAAAAAAAuAgAAZHJzL2Uyb0RvYy54bWxQSwECLQAUAAYA&#10;CAAAACEAuDr+K+EAAAAJAQAADwAAAAAAAAAAAAAAAADgBAAAZHJzL2Rvd25yZXYueG1sUEsFBgAA&#10;AAAEAAQA8wAAAO4FAAAAAA==&#10;" adj="922" strokecolor="black [3213]"/>
                  </w:pict>
                </mc:Fallback>
              </mc:AlternateContent>
            </w:r>
          </w:p>
          <w:p w14:paraId="754FBAB4" w14:textId="6042E662" w:rsidR="00F75011" w:rsidRPr="00B2191D" w:rsidRDefault="00F75011" w:rsidP="004239ED">
            <w:pPr>
              <w:spacing w:beforeLines="20" w:before="72" w:afterLines="20" w:after="72" w:line="240" w:lineRule="exact"/>
              <w:ind w:left="202" w:rightChars="50" w:right="101" w:hangingChars="100" w:hanging="202"/>
              <w:rPr>
                <w:color w:val="000000" w:themeColor="text1"/>
              </w:rPr>
            </w:pPr>
            <w:r w:rsidRPr="00B2191D">
              <w:rPr>
                <w:rFonts w:asciiTheme="minorEastAsia" w:hAnsiTheme="minorEastAsia" w:hint="eastAsia"/>
                <w:color w:val="000000" w:themeColor="text1"/>
              </w:rPr>
              <w:t>※ただし、入札不調となったため、実施設計と施工・維持管理の分離発注方式に変更し、</w:t>
            </w:r>
            <w:r w:rsidRPr="00B2191D">
              <w:rPr>
                <w:color w:val="000000" w:themeColor="text1"/>
              </w:rPr>
              <w:t>30</w:t>
            </w:r>
            <w:r w:rsidRPr="00B2191D">
              <w:rPr>
                <w:rFonts w:asciiTheme="minorEastAsia" w:hAnsiTheme="minorEastAsia" w:hint="eastAsia"/>
                <w:color w:val="000000" w:themeColor="text1"/>
              </w:rPr>
              <w:t>年度に、実施設計委託業者を決定した。</w:t>
            </w:r>
          </w:p>
        </w:tc>
        <w:tc>
          <w:tcPr>
            <w:tcW w:w="1276" w:type="dxa"/>
          </w:tcPr>
          <w:p w14:paraId="0EBA818E" w14:textId="77777777" w:rsidR="00F75011" w:rsidRPr="00B2191D" w:rsidRDefault="00F75011" w:rsidP="004239ED">
            <w:pPr>
              <w:spacing w:beforeLines="20" w:before="72" w:afterLines="20" w:after="72" w:line="240" w:lineRule="exact"/>
              <w:jc w:val="center"/>
              <w:rPr>
                <w:color w:val="000000" w:themeColor="text1"/>
              </w:rPr>
            </w:pPr>
            <w:r w:rsidRPr="00B2191D">
              <w:rPr>
                <w:rFonts w:hint="eastAsia"/>
                <w:color w:val="000000" w:themeColor="text1"/>
              </w:rPr>
              <w:t>達成</w:t>
            </w:r>
          </w:p>
        </w:tc>
        <w:tc>
          <w:tcPr>
            <w:tcW w:w="2154" w:type="dxa"/>
            <w:shd w:val="clear" w:color="auto" w:fill="auto"/>
          </w:tcPr>
          <w:p w14:paraId="2408E94C"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変更後の分離発注方式による実施設計を完了させるとともに、工事にかかる入札公告を行う。</w:t>
            </w:r>
          </w:p>
          <w:p w14:paraId="04EAD1BE" w14:textId="77777777" w:rsidR="00F75011" w:rsidRPr="00B2191D" w:rsidRDefault="00F75011" w:rsidP="004239ED">
            <w:pPr>
              <w:rPr>
                <w:color w:val="000000" w:themeColor="text1"/>
              </w:rPr>
            </w:pPr>
          </w:p>
          <w:p w14:paraId="3F7D244A"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（理由）</w:t>
            </w:r>
          </w:p>
          <w:p w14:paraId="3EE6028D"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・デザイン・ビルド方式による発注を実施したが不調となり、発注方式及びスケジュールを見直したため。</w:t>
            </w:r>
          </w:p>
        </w:tc>
      </w:tr>
    </w:tbl>
    <w:p w14:paraId="2EF7D84D" w14:textId="77777777" w:rsidR="00F75011" w:rsidRPr="00B2191D" w:rsidRDefault="00F75011" w:rsidP="00F75011">
      <w:pPr>
        <w:widowControl/>
        <w:jc w:val="left"/>
        <w:rPr>
          <w:rFonts w:asciiTheme="majorEastAsia" w:eastAsiaTheme="majorEastAsia" w:hAnsiTheme="majorEastAsia"/>
          <w:color w:val="000000" w:themeColor="text1"/>
          <w:sz w:val="22"/>
        </w:rPr>
      </w:pPr>
    </w:p>
    <w:p w14:paraId="7531C555" w14:textId="77777777" w:rsidR="00F75011" w:rsidRPr="00B2191D" w:rsidRDefault="00F75011" w:rsidP="00F75011">
      <w:pPr>
        <w:widowControl/>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a3"/>
        <w:tblW w:w="10092" w:type="dxa"/>
        <w:tblInd w:w="-5" w:type="dxa"/>
        <w:tblLook w:val="04A0" w:firstRow="1" w:lastRow="0" w:firstColumn="1" w:lastColumn="0" w:noHBand="0" w:noVBand="1"/>
      </w:tblPr>
      <w:tblGrid>
        <w:gridCol w:w="2891"/>
        <w:gridCol w:w="3005"/>
        <w:gridCol w:w="1985"/>
        <w:gridCol w:w="2211"/>
      </w:tblGrid>
      <w:tr w:rsidR="00471658" w:rsidRPr="00B2191D" w14:paraId="40D7D3BE" w14:textId="77777777" w:rsidTr="0076562F">
        <w:tc>
          <w:tcPr>
            <w:tcW w:w="2891" w:type="dxa"/>
            <w:shd w:val="clear" w:color="auto" w:fill="B6DDE8" w:themeFill="accent5" w:themeFillTint="66"/>
            <w:vAlign w:val="center"/>
          </w:tcPr>
          <w:p w14:paraId="116C3309"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hint="eastAsia"/>
                <w:color w:val="000000" w:themeColor="text1"/>
              </w:rPr>
              <w:t>30</w:t>
            </w:r>
            <w:r w:rsidRPr="00B2191D">
              <w:rPr>
                <w:rFonts w:asciiTheme="minorEastAsia" w:hAnsiTheme="minorEastAsia" w:hint="eastAsia"/>
                <w:color w:val="000000" w:themeColor="text1"/>
              </w:rPr>
              <w:t>年度の取組内容</w:t>
            </w:r>
          </w:p>
        </w:tc>
        <w:tc>
          <w:tcPr>
            <w:tcW w:w="3005" w:type="dxa"/>
            <w:shd w:val="clear" w:color="auto" w:fill="B6DDE8" w:themeFill="accent5" w:themeFillTint="66"/>
            <w:vAlign w:val="center"/>
          </w:tcPr>
          <w:p w14:paraId="22E8C994" w14:textId="5280917B" w:rsidR="00F75011" w:rsidRPr="00B2191D" w:rsidRDefault="00F75011" w:rsidP="00B05D38">
            <w:pPr>
              <w:spacing w:line="24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1985" w:type="dxa"/>
            <w:shd w:val="clear" w:color="auto" w:fill="B6DDE8" w:themeFill="accent5" w:themeFillTint="66"/>
            <w:vAlign w:val="center"/>
          </w:tcPr>
          <w:p w14:paraId="5789E4BE"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2211" w:type="dxa"/>
            <w:shd w:val="clear" w:color="auto" w:fill="B6DDE8" w:themeFill="accent5" w:themeFillTint="66"/>
            <w:vAlign w:val="center"/>
          </w:tcPr>
          <w:p w14:paraId="60192CC8" w14:textId="77777777" w:rsidR="00F75011" w:rsidRPr="00B2191D" w:rsidRDefault="00F75011" w:rsidP="004239ED">
            <w:pPr>
              <w:spacing w:line="240" w:lineRule="exact"/>
              <w:jc w:val="center"/>
              <w:rPr>
                <w:rFonts w:asciiTheme="minorEastAsia" w:hAnsiTheme="minorEastAsia"/>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471658" w:rsidRPr="00B2191D" w14:paraId="208CA04C" w14:textId="77777777" w:rsidTr="0076562F">
        <w:trPr>
          <w:trHeight w:val="1836"/>
        </w:trPr>
        <w:tc>
          <w:tcPr>
            <w:tcW w:w="2891" w:type="dxa"/>
          </w:tcPr>
          <w:p w14:paraId="32E2E6C2" w14:textId="77777777" w:rsidR="00F75011" w:rsidRPr="00B2191D" w:rsidRDefault="00F75011" w:rsidP="004239ED">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①本場・東部市場への指定管理者制度の導入</w:t>
            </w:r>
          </w:p>
          <w:p w14:paraId="45BB65EF" w14:textId="77777777" w:rsidR="00F75011" w:rsidRPr="00B2191D" w:rsidRDefault="00F75011" w:rsidP="004239ED">
            <w:pPr>
              <w:spacing w:beforeLines="20" w:before="72" w:afterLines="20" w:after="72" w:line="240" w:lineRule="exact"/>
              <w:ind w:left="202" w:hangingChars="100" w:hanging="202"/>
              <w:jc w:val="left"/>
              <w:rPr>
                <w:color w:val="000000" w:themeColor="text1"/>
                <w:szCs w:val="21"/>
              </w:rPr>
            </w:pPr>
            <w:r w:rsidRPr="00B2191D">
              <w:rPr>
                <w:rFonts w:hint="eastAsia"/>
                <w:color w:val="000000" w:themeColor="text1"/>
                <w:szCs w:val="21"/>
              </w:rPr>
              <w:t>・指定管理者制度の導入については、法改正の施行状況を踏まえつつ、指定管理者が行う業務やそれを担える事業者等について、検討する。</w:t>
            </w:r>
          </w:p>
        </w:tc>
        <w:tc>
          <w:tcPr>
            <w:tcW w:w="3005" w:type="dxa"/>
          </w:tcPr>
          <w:p w14:paraId="41426A46"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・指定管理者制度関連団体へのヒアリングを実施した。</w:t>
            </w:r>
          </w:p>
          <w:p w14:paraId="2BF3E136"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color w:val="000000" w:themeColor="text1"/>
              </w:rPr>
              <w:t>・</w:t>
            </w:r>
            <w:r w:rsidRPr="00B2191D">
              <w:rPr>
                <w:rFonts w:hint="eastAsia"/>
                <w:color w:val="000000" w:themeColor="text1"/>
              </w:rPr>
              <w:t>法改正への対応について、国や他市場との意見交換を実施した。</w:t>
            </w:r>
          </w:p>
          <w:p w14:paraId="4613B008" w14:textId="3D9C6F42" w:rsidR="00F75011" w:rsidRPr="00B2191D" w:rsidRDefault="00F75011" w:rsidP="004239ED">
            <w:pPr>
              <w:spacing w:beforeLines="20" w:before="72" w:afterLines="20" w:after="72" w:line="240" w:lineRule="exact"/>
              <w:ind w:left="202" w:hangingChars="100" w:hanging="202"/>
              <w:jc w:val="right"/>
              <w:rPr>
                <w:color w:val="000000" w:themeColor="text1"/>
              </w:rPr>
            </w:pPr>
          </w:p>
        </w:tc>
        <w:tc>
          <w:tcPr>
            <w:tcW w:w="1985" w:type="dxa"/>
          </w:tcPr>
          <w:p w14:paraId="7C54ED75" w14:textId="52CD0E72" w:rsidR="00F75011" w:rsidRPr="00B2191D" w:rsidRDefault="00F75011" w:rsidP="00C24337">
            <w:pPr>
              <w:spacing w:beforeLines="20" w:before="72" w:afterLines="20" w:after="72" w:line="240" w:lineRule="exact"/>
              <w:ind w:left="202" w:hangingChars="100" w:hanging="202"/>
              <w:rPr>
                <w:color w:val="000000" w:themeColor="text1"/>
              </w:rPr>
            </w:pPr>
            <w:r w:rsidRPr="00B2191D">
              <w:rPr>
                <w:rFonts w:hint="eastAsia"/>
                <w:color w:val="000000" w:themeColor="text1"/>
                <w:szCs w:val="21"/>
              </w:rPr>
              <w:t>・</w:t>
            </w:r>
            <w:r w:rsidRPr="00B2191D">
              <w:rPr>
                <w:rFonts w:hint="eastAsia"/>
                <w:color w:val="000000" w:themeColor="text1"/>
                <w:szCs w:val="21"/>
              </w:rPr>
              <w:t>30</w:t>
            </w:r>
            <w:r w:rsidRPr="00B2191D">
              <w:rPr>
                <w:rFonts w:hint="eastAsia"/>
                <w:color w:val="000000" w:themeColor="text1"/>
                <w:szCs w:val="21"/>
              </w:rPr>
              <w:t>年６月に改正卸売市場法が公布され、</w:t>
            </w:r>
            <w:r w:rsidR="00C24337" w:rsidRPr="00B2191D">
              <w:rPr>
                <w:rFonts w:hint="eastAsia"/>
                <w:color w:val="000000" w:themeColor="text1"/>
                <w:szCs w:val="21"/>
              </w:rPr>
              <w:t>２年</w:t>
            </w:r>
            <w:r w:rsidRPr="00B2191D">
              <w:rPr>
                <w:rFonts w:hint="eastAsia"/>
                <w:color w:val="000000" w:themeColor="text1"/>
                <w:szCs w:val="21"/>
              </w:rPr>
              <w:t>６月に施行されることから、改正法を踏まえ検討を進める必要がある。</w:t>
            </w:r>
          </w:p>
        </w:tc>
        <w:tc>
          <w:tcPr>
            <w:tcW w:w="2211" w:type="dxa"/>
            <w:shd w:val="clear" w:color="auto" w:fill="auto"/>
          </w:tcPr>
          <w:p w14:paraId="61269770"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・指定管理者制度の導入については、改正法の施行を見据え、指定管理者が行う業務について、引き続き検討する。（通年）</w:t>
            </w:r>
          </w:p>
        </w:tc>
      </w:tr>
      <w:tr w:rsidR="00471658" w:rsidRPr="00B2191D" w14:paraId="3D62F8D7" w14:textId="77777777" w:rsidTr="005246CD">
        <w:trPr>
          <w:trHeight w:val="2351"/>
        </w:trPr>
        <w:tc>
          <w:tcPr>
            <w:tcW w:w="2891" w:type="dxa"/>
          </w:tcPr>
          <w:p w14:paraId="4DEE39B5" w14:textId="77777777" w:rsidR="00F75011" w:rsidRPr="00B2191D" w:rsidRDefault="00F75011" w:rsidP="004239ED">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②南港市場将来戦略プランに基づく市場機能の向上と市場運営の効率化</w:t>
            </w:r>
          </w:p>
          <w:p w14:paraId="4728B423" w14:textId="77777777" w:rsidR="00F75011" w:rsidRPr="00B2191D" w:rsidRDefault="00F75011" w:rsidP="004239ED">
            <w:pPr>
              <w:spacing w:beforeLines="20" w:before="72" w:afterLines="20" w:after="72" w:line="240" w:lineRule="exact"/>
              <w:ind w:left="202" w:hangingChars="100" w:hanging="202"/>
              <w:rPr>
                <w:rFonts w:asciiTheme="majorEastAsia" w:eastAsiaTheme="majorEastAsia" w:hAnsiTheme="majorEastAsia"/>
                <w:color w:val="000000" w:themeColor="text1"/>
                <w:szCs w:val="21"/>
              </w:rPr>
            </w:pPr>
            <w:r w:rsidRPr="00B2191D">
              <w:rPr>
                <w:rFonts w:hint="eastAsia"/>
                <w:color w:val="000000" w:themeColor="text1"/>
                <w:szCs w:val="21"/>
              </w:rPr>
              <w:t>・</w:t>
            </w:r>
            <w:r w:rsidRPr="00B2191D">
              <w:rPr>
                <w:rFonts w:hint="eastAsia"/>
                <w:color w:val="000000" w:themeColor="text1"/>
                <w:szCs w:val="21"/>
              </w:rPr>
              <w:t xml:space="preserve">30 </w:t>
            </w:r>
            <w:r w:rsidRPr="00B2191D">
              <w:rPr>
                <w:rFonts w:hint="eastAsia"/>
                <w:color w:val="000000" w:themeColor="text1"/>
                <w:szCs w:val="21"/>
              </w:rPr>
              <w:t>年度に設備運転維持管</w:t>
            </w:r>
            <w:r w:rsidRPr="00B2191D">
              <w:rPr>
                <w:rFonts w:hint="eastAsia"/>
                <w:color w:val="000000" w:themeColor="text1"/>
                <w:szCs w:val="21"/>
              </w:rPr>
              <w:t xml:space="preserve"> </w:t>
            </w:r>
            <w:r w:rsidRPr="00B2191D">
              <w:rPr>
                <w:rFonts w:hint="eastAsia"/>
                <w:color w:val="000000" w:themeColor="text1"/>
                <w:szCs w:val="21"/>
              </w:rPr>
              <w:t>理（３年間）を含めたデザイン・ビルド方式（実施設計・工事施工の一括実施）</w:t>
            </w:r>
            <w:r w:rsidRPr="00B2191D">
              <w:rPr>
                <w:rFonts w:hint="eastAsia"/>
                <w:color w:val="000000" w:themeColor="text1"/>
                <w:szCs w:val="21"/>
              </w:rPr>
              <w:t xml:space="preserve"> </w:t>
            </w:r>
            <w:r w:rsidRPr="00B2191D">
              <w:rPr>
                <w:rFonts w:hint="eastAsia"/>
                <w:color w:val="000000" w:themeColor="text1"/>
                <w:szCs w:val="21"/>
              </w:rPr>
              <w:t>による発注を実施する。</w:t>
            </w:r>
          </w:p>
        </w:tc>
        <w:tc>
          <w:tcPr>
            <w:tcW w:w="3005" w:type="dxa"/>
          </w:tcPr>
          <w:p w14:paraId="596E7620" w14:textId="072B33C9" w:rsidR="00F75011" w:rsidRPr="00B2191D" w:rsidRDefault="00F75011" w:rsidP="005246CD">
            <w:pPr>
              <w:spacing w:beforeLines="20" w:before="72" w:afterLines="20" w:after="72" w:line="240" w:lineRule="exact"/>
              <w:ind w:left="202" w:hangingChars="100" w:hanging="202"/>
              <w:rPr>
                <w:color w:val="000000" w:themeColor="text1"/>
              </w:rPr>
            </w:pPr>
            <w:r w:rsidRPr="00B2191D">
              <w:rPr>
                <w:rFonts w:hint="eastAsia"/>
                <w:color w:val="000000" w:themeColor="text1"/>
              </w:rPr>
              <w:t>・設備運転維持管理（３年間）を含めたデザイン・ビルド方式（実施設計・工事施工の一括実施）による公募の結果、応募がなく入札不調となったため、実施設計と施工・維持管理の分離発注方式に変更し、</w:t>
            </w:r>
            <w:r w:rsidRPr="00B2191D">
              <w:rPr>
                <w:rFonts w:hint="eastAsia"/>
                <w:color w:val="000000" w:themeColor="text1"/>
              </w:rPr>
              <w:t>30</w:t>
            </w:r>
            <w:r w:rsidRPr="00B2191D">
              <w:rPr>
                <w:rFonts w:hint="eastAsia"/>
                <w:color w:val="000000" w:themeColor="text1"/>
              </w:rPr>
              <w:t>年度に実施設計委託業者を決定した。</w:t>
            </w:r>
          </w:p>
        </w:tc>
        <w:tc>
          <w:tcPr>
            <w:tcW w:w="1985" w:type="dxa"/>
          </w:tcPr>
          <w:p w14:paraId="7DB693A5" w14:textId="2F991B7C" w:rsidR="00F75011" w:rsidRPr="00B2191D" w:rsidRDefault="00F75011" w:rsidP="00C41CF4">
            <w:pPr>
              <w:spacing w:beforeLines="20" w:before="72" w:afterLines="20" w:after="72" w:line="240" w:lineRule="exact"/>
              <w:ind w:left="202" w:hangingChars="100" w:hanging="202"/>
              <w:rPr>
                <w:color w:val="000000" w:themeColor="text1"/>
              </w:rPr>
            </w:pPr>
            <w:r w:rsidRPr="00B2191D">
              <w:rPr>
                <w:rFonts w:hint="eastAsia"/>
                <w:color w:val="000000" w:themeColor="text1"/>
              </w:rPr>
              <w:t>・施設整備事業の実施設計の進捗を図り、元年度のできるだけ早期に</w:t>
            </w:r>
            <w:r w:rsidR="00C41CF4" w:rsidRPr="00B2191D">
              <w:rPr>
                <w:rFonts w:hint="eastAsia"/>
              </w:rPr>
              <w:t>工事にかかる入札公告を行う必要がある。</w:t>
            </w:r>
          </w:p>
        </w:tc>
        <w:tc>
          <w:tcPr>
            <w:tcW w:w="2211" w:type="dxa"/>
            <w:shd w:val="clear" w:color="auto" w:fill="auto"/>
          </w:tcPr>
          <w:p w14:paraId="604B21F7" w14:textId="5CCDDAAC" w:rsidR="00F75011" w:rsidRPr="00B2191D" w:rsidRDefault="00F75011" w:rsidP="00C41CF4">
            <w:pPr>
              <w:spacing w:beforeLines="20" w:before="72" w:afterLines="20" w:after="72" w:line="240" w:lineRule="exact"/>
              <w:ind w:left="202" w:hangingChars="100" w:hanging="202"/>
              <w:rPr>
                <w:color w:val="000000" w:themeColor="text1"/>
              </w:rPr>
            </w:pPr>
            <w:r w:rsidRPr="00B2191D">
              <w:rPr>
                <w:rFonts w:hint="eastAsia"/>
                <w:color w:val="000000" w:themeColor="text1"/>
              </w:rPr>
              <w:t>・実施設計については、市場内事業者との意見交換会を早期に行いながら設計に反映させるなど円滑に進めるとともに、完了後速やかに</w:t>
            </w:r>
            <w:r w:rsidR="00C41CF4" w:rsidRPr="00B2191D">
              <w:rPr>
                <w:rFonts w:hint="eastAsia"/>
              </w:rPr>
              <w:t>工事にかかる入札公告を行う。</w:t>
            </w:r>
            <w:r w:rsidRPr="00B2191D">
              <w:rPr>
                <w:rFonts w:hint="eastAsia"/>
                <w:color w:val="000000" w:themeColor="text1"/>
              </w:rPr>
              <w:t>（下期）</w:t>
            </w:r>
          </w:p>
        </w:tc>
      </w:tr>
    </w:tbl>
    <w:p w14:paraId="4CCB43C2" w14:textId="00FC39C2" w:rsidR="00F75011" w:rsidRPr="00B2191D" w:rsidRDefault="00F75011" w:rsidP="00F75011">
      <w:pPr>
        <w:widowControl/>
        <w:jc w:val="left"/>
        <w:rPr>
          <w:rFonts w:asciiTheme="majorEastAsia" w:eastAsiaTheme="majorEastAsia" w:hAnsiTheme="majorEastAsia"/>
          <w:b/>
          <w:color w:val="000000" w:themeColor="text1"/>
        </w:rPr>
      </w:pPr>
    </w:p>
    <w:p w14:paraId="7BC260A0" w14:textId="77777777" w:rsidR="00B05D38" w:rsidRPr="00B2191D" w:rsidRDefault="00B05D38">
      <w:pPr>
        <w:widowControl/>
        <w:jc w:val="left"/>
        <w:rPr>
          <w:rFonts w:asciiTheme="majorEastAsia" w:eastAsiaTheme="majorEastAsia" w:hAnsiTheme="majorEastAsia"/>
          <w:b/>
          <w:color w:val="000000" w:themeColor="text1"/>
        </w:rPr>
      </w:pPr>
      <w:r w:rsidRPr="00B2191D">
        <w:rPr>
          <w:rFonts w:asciiTheme="majorEastAsia" w:eastAsiaTheme="majorEastAsia" w:hAnsiTheme="majorEastAsia"/>
          <w:b/>
          <w:color w:val="000000" w:themeColor="text1"/>
        </w:rPr>
        <w:br w:type="page"/>
      </w:r>
    </w:p>
    <w:p w14:paraId="76A2225E" w14:textId="2959F96C" w:rsidR="00F75011" w:rsidRPr="00B2191D" w:rsidRDefault="00F75011" w:rsidP="000B0E07">
      <w:pPr>
        <w:pStyle w:val="af8"/>
      </w:pPr>
      <w:bookmarkStart w:id="42" w:name="_Toc12372666"/>
      <w:r w:rsidRPr="00B2191D">
        <w:rPr>
          <w:rFonts w:hint="eastAsia"/>
        </w:rPr>
        <w:t>柱2-1-(2)-ア　ＰＰＰ/ＰＦＩの活用促進</w:t>
      </w:r>
      <w:bookmarkEnd w:id="42"/>
    </w:p>
    <w:p w14:paraId="450D5EF8" w14:textId="77777777" w:rsidR="00F75011" w:rsidRPr="00B2191D" w:rsidRDefault="00F75011" w:rsidP="00F75011">
      <w:pPr>
        <w:rPr>
          <w:rFonts w:asciiTheme="majorEastAsia" w:eastAsiaTheme="majorEastAsia" w:hAnsiTheme="majorEastAsia"/>
          <w:color w:val="000000" w:themeColor="text1"/>
          <w:sz w:val="22"/>
        </w:rPr>
      </w:pPr>
    </w:p>
    <w:p w14:paraId="2D011C72"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091" w:type="dxa"/>
        <w:tblLook w:val="04A0" w:firstRow="1" w:lastRow="0" w:firstColumn="1" w:lastColumn="0" w:noHBand="0" w:noVBand="1"/>
      </w:tblPr>
      <w:tblGrid>
        <w:gridCol w:w="3969"/>
        <w:gridCol w:w="1417"/>
        <w:gridCol w:w="1474"/>
        <w:gridCol w:w="3231"/>
      </w:tblGrid>
      <w:tr w:rsidR="00471658" w:rsidRPr="00B2191D" w14:paraId="5E73C8DA" w14:textId="77777777" w:rsidTr="00B05D38">
        <w:trPr>
          <w:tblHeader/>
        </w:trPr>
        <w:tc>
          <w:tcPr>
            <w:tcW w:w="3969" w:type="dxa"/>
            <w:shd w:val="clear" w:color="auto" w:fill="B6DDE8" w:themeFill="accent5" w:themeFillTint="66"/>
            <w:vAlign w:val="center"/>
          </w:tcPr>
          <w:p w14:paraId="1EAD1EC7" w14:textId="77777777" w:rsidR="00F75011" w:rsidRPr="00B2191D" w:rsidRDefault="00F75011" w:rsidP="004239ED">
            <w:pPr>
              <w:spacing w:line="240" w:lineRule="exact"/>
              <w:jc w:val="center"/>
              <w:rPr>
                <w:color w:val="000000" w:themeColor="text1"/>
              </w:rPr>
            </w:pPr>
            <w:r w:rsidRPr="00B2191D">
              <w:rPr>
                <w:color w:val="000000" w:themeColor="text1"/>
              </w:rPr>
              <w:t>目標</w:t>
            </w:r>
          </w:p>
        </w:tc>
        <w:tc>
          <w:tcPr>
            <w:tcW w:w="1417" w:type="dxa"/>
            <w:shd w:val="clear" w:color="auto" w:fill="B6DDE8" w:themeFill="accent5" w:themeFillTint="66"/>
            <w:vAlign w:val="center"/>
          </w:tcPr>
          <w:p w14:paraId="72827834"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474" w:type="dxa"/>
            <w:shd w:val="clear" w:color="auto" w:fill="B6DDE8" w:themeFill="accent5" w:themeFillTint="66"/>
            <w:vAlign w:val="center"/>
          </w:tcPr>
          <w:p w14:paraId="124A60C6"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年度目標</w:t>
            </w:r>
          </w:p>
          <w:p w14:paraId="4A6F4566" w14:textId="77777777" w:rsidR="00F75011" w:rsidRPr="00B2191D" w:rsidRDefault="00F75011" w:rsidP="004239ED">
            <w:pPr>
              <w:spacing w:line="240" w:lineRule="exact"/>
              <w:jc w:val="center"/>
              <w:rPr>
                <w:color w:val="000000" w:themeColor="text1"/>
              </w:rPr>
            </w:pPr>
            <w:r w:rsidRPr="00B2191D">
              <w:rPr>
                <w:color w:val="000000" w:themeColor="text1"/>
              </w:rPr>
              <w:t>の評価</w:t>
            </w:r>
          </w:p>
        </w:tc>
        <w:tc>
          <w:tcPr>
            <w:tcW w:w="3231" w:type="dxa"/>
            <w:shd w:val="clear" w:color="auto" w:fill="B6DDE8" w:themeFill="accent5" w:themeFillTint="66"/>
            <w:vAlign w:val="center"/>
          </w:tcPr>
          <w:p w14:paraId="29C6401C"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359634C9"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（設定・変更等）</w:t>
            </w:r>
          </w:p>
        </w:tc>
      </w:tr>
      <w:tr w:rsidR="00B05D38" w:rsidRPr="00B2191D" w14:paraId="41A3739B" w14:textId="77777777" w:rsidTr="007B48CA">
        <w:tblPrEx>
          <w:tblCellMar>
            <w:left w:w="99" w:type="dxa"/>
            <w:right w:w="99" w:type="dxa"/>
          </w:tblCellMar>
        </w:tblPrEx>
        <w:trPr>
          <w:trHeight w:val="2026"/>
        </w:trPr>
        <w:tc>
          <w:tcPr>
            <w:tcW w:w="3969" w:type="dxa"/>
          </w:tcPr>
          <w:p w14:paraId="1AED3820" w14:textId="77777777" w:rsidR="00F75011" w:rsidRPr="00B2191D" w:rsidRDefault="00F75011" w:rsidP="007B48CA">
            <w:pPr>
              <w:spacing w:beforeLines="20" w:before="72" w:afterLines="50" w:after="180" w:line="220" w:lineRule="exact"/>
              <w:rPr>
                <w:color w:val="000000" w:themeColor="text1"/>
              </w:rPr>
            </w:pPr>
            <w:r w:rsidRPr="00B2191D">
              <w:rPr>
                <w:rFonts w:hint="eastAsia"/>
                <w:color w:val="000000" w:themeColor="text1"/>
              </w:rPr>
              <w:t>事業の企画を担当している職員のうち、事業手法としてＰＰＰ／ＰＦＩ手法を理解し積極的に検討しようとする職員の割合</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741"/>
            </w:tblGrid>
            <w:tr w:rsidR="00471658" w:rsidRPr="00B2191D" w14:paraId="0777D35A" w14:textId="77777777" w:rsidTr="008B237B">
              <w:trPr>
                <w:trHeight w:val="217"/>
              </w:trPr>
              <w:tc>
                <w:tcPr>
                  <w:tcW w:w="997" w:type="dxa"/>
                  <w:vAlign w:val="center"/>
                </w:tcPr>
                <w:p w14:paraId="3F5F5A11" w14:textId="77777777" w:rsidR="008B237B" w:rsidRPr="00B2191D" w:rsidRDefault="008B237B" w:rsidP="008B237B">
                  <w:pPr>
                    <w:spacing w:afterLines="10" w:after="36" w:line="240" w:lineRule="exact"/>
                    <w:jc w:val="distribute"/>
                    <w:rPr>
                      <w:color w:val="000000" w:themeColor="text1"/>
                    </w:rPr>
                  </w:pPr>
                  <w:r w:rsidRPr="00B2191D">
                    <w:rPr>
                      <w:rFonts w:hint="eastAsia"/>
                      <w:color w:val="000000" w:themeColor="text1"/>
                    </w:rPr>
                    <w:t>28</w:t>
                  </w:r>
                  <w:r w:rsidRPr="00B2191D">
                    <w:rPr>
                      <w:rFonts w:hint="eastAsia"/>
                      <w:color w:val="000000" w:themeColor="text1"/>
                    </w:rPr>
                    <w:t>年度</w:t>
                  </w:r>
                </w:p>
              </w:tc>
              <w:tc>
                <w:tcPr>
                  <w:tcW w:w="741" w:type="dxa"/>
                  <w:vAlign w:val="center"/>
                </w:tcPr>
                <w:p w14:paraId="480F2128" w14:textId="571AFEDD" w:rsidR="008B237B" w:rsidRPr="00B2191D" w:rsidRDefault="008B237B" w:rsidP="008B237B">
                  <w:pPr>
                    <w:spacing w:afterLines="10" w:after="36" w:line="240" w:lineRule="exact"/>
                    <w:jc w:val="right"/>
                    <w:rPr>
                      <w:color w:val="000000" w:themeColor="text1"/>
                    </w:rPr>
                  </w:pPr>
                  <w:r w:rsidRPr="00B2191D">
                    <w:rPr>
                      <w:rFonts w:hint="eastAsia"/>
                      <w:color w:val="000000" w:themeColor="text1"/>
                    </w:rPr>
                    <w:t>30</w:t>
                  </w:r>
                  <w:r w:rsidRPr="00B2191D">
                    <w:rPr>
                      <w:rFonts w:hint="eastAsia"/>
                      <w:color w:val="000000" w:themeColor="text1"/>
                    </w:rPr>
                    <w:t>％</w:t>
                  </w:r>
                </w:p>
              </w:tc>
            </w:tr>
            <w:tr w:rsidR="00471658" w:rsidRPr="00B2191D" w14:paraId="127728FC" w14:textId="77777777" w:rsidTr="008B237B">
              <w:tc>
                <w:tcPr>
                  <w:tcW w:w="997" w:type="dxa"/>
                  <w:vAlign w:val="center"/>
                </w:tcPr>
                <w:p w14:paraId="1AF3D2AE" w14:textId="77777777" w:rsidR="008B237B" w:rsidRPr="00B2191D" w:rsidRDefault="008B237B" w:rsidP="008B237B">
                  <w:pPr>
                    <w:spacing w:afterLines="10" w:after="36" w:line="240" w:lineRule="exact"/>
                    <w:jc w:val="distribute"/>
                    <w:rPr>
                      <w:color w:val="000000" w:themeColor="text1"/>
                    </w:rPr>
                  </w:pPr>
                  <w:r w:rsidRPr="00B2191D">
                    <w:rPr>
                      <w:rFonts w:hint="eastAsia"/>
                      <w:color w:val="000000" w:themeColor="text1"/>
                    </w:rPr>
                    <w:t>29</w:t>
                  </w:r>
                  <w:r w:rsidRPr="00B2191D">
                    <w:rPr>
                      <w:rFonts w:hint="eastAsia"/>
                      <w:color w:val="000000" w:themeColor="text1"/>
                    </w:rPr>
                    <w:t>年度</w:t>
                  </w:r>
                </w:p>
              </w:tc>
              <w:tc>
                <w:tcPr>
                  <w:tcW w:w="741" w:type="dxa"/>
                  <w:vAlign w:val="center"/>
                </w:tcPr>
                <w:p w14:paraId="16E60C6B" w14:textId="7B0FB034" w:rsidR="008B237B" w:rsidRPr="00B2191D" w:rsidRDefault="008B237B" w:rsidP="008B237B">
                  <w:pPr>
                    <w:spacing w:afterLines="10" w:after="36" w:line="240" w:lineRule="exact"/>
                    <w:jc w:val="right"/>
                    <w:rPr>
                      <w:color w:val="000000" w:themeColor="text1"/>
                    </w:rPr>
                  </w:pPr>
                  <w:r w:rsidRPr="00B2191D">
                    <w:rPr>
                      <w:rFonts w:hint="eastAsia"/>
                      <w:color w:val="000000" w:themeColor="text1"/>
                    </w:rPr>
                    <w:t>45</w:t>
                  </w:r>
                  <w:r w:rsidRPr="00B2191D">
                    <w:rPr>
                      <w:rFonts w:hint="eastAsia"/>
                      <w:color w:val="000000" w:themeColor="text1"/>
                    </w:rPr>
                    <w:t>％</w:t>
                  </w:r>
                </w:p>
              </w:tc>
            </w:tr>
            <w:tr w:rsidR="00471658" w:rsidRPr="00B2191D" w14:paraId="570ECA5A" w14:textId="77777777" w:rsidTr="008B237B">
              <w:tc>
                <w:tcPr>
                  <w:tcW w:w="997" w:type="dxa"/>
                  <w:vAlign w:val="center"/>
                </w:tcPr>
                <w:p w14:paraId="006C034C" w14:textId="77777777" w:rsidR="008B237B" w:rsidRPr="00B2191D" w:rsidRDefault="008B237B" w:rsidP="008B237B">
                  <w:pPr>
                    <w:spacing w:afterLines="10" w:after="36" w:line="240" w:lineRule="exact"/>
                    <w:jc w:val="distribute"/>
                    <w:rPr>
                      <w:color w:val="000000" w:themeColor="text1"/>
                    </w:rPr>
                  </w:pPr>
                  <w:r w:rsidRPr="00B2191D">
                    <w:rPr>
                      <w:rFonts w:hint="eastAsia"/>
                      <w:color w:val="000000" w:themeColor="text1"/>
                    </w:rPr>
                    <w:t>3</w:t>
                  </w:r>
                  <w:r w:rsidRPr="00B2191D">
                    <w:rPr>
                      <w:color w:val="000000" w:themeColor="text1"/>
                    </w:rPr>
                    <w:t>0</w:t>
                  </w:r>
                  <w:r w:rsidRPr="00B2191D">
                    <w:rPr>
                      <w:rFonts w:hint="eastAsia"/>
                      <w:color w:val="000000" w:themeColor="text1"/>
                    </w:rPr>
                    <w:t>年度</w:t>
                  </w:r>
                </w:p>
              </w:tc>
              <w:tc>
                <w:tcPr>
                  <w:tcW w:w="741" w:type="dxa"/>
                  <w:vAlign w:val="center"/>
                </w:tcPr>
                <w:p w14:paraId="4AC7337B" w14:textId="44D070CC" w:rsidR="008B237B" w:rsidRPr="00B2191D" w:rsidRDefault="008B237B" w:rsidP="008B237B">
                  <w:pPr>
                    <w:spacing w:afterLines="10" w:after="36" w:line="240" w:lineRule="exact"/>
                    <w:jc w:val="right"/>
                    <w:rPr>
                      <w:color w:val="000000" w:themeColor="text1"/>
                    </w:rPr>
                  </w:pPr>
                  <w:r w:rsidRPr="00B2191D">
                    <w:rPr>
                      <w:rFonts w:hint="eastAsia"/>
                      <w:color w:val="000000" w:themeColor="text1"/>
                    </w:rPr>
                    <w:t>60</w:t>
                  </w:r>
                  <w:r w:rsidRPr="00B2191D">
                    <w:rPr>
                      <w:rFonts w:hint="eastAsia"/>
                      <w:color w:val="000000" w:themeColor="text1"/>
                    </w:rPr>
                    <w:t>％</w:t>
                  </w:r>
                </w:p>
              </w:tc>
            </w:tr>
            <w:tr w:rsidR="00471658" w:rsidRPr="00B2191D" w14:paraId="738DA492" w14:textId="77777777" w:rsidTr="008B237B">
              <w:tc>
                <w:tcPr>
                  <w:tcW w:w="997" w:type="dxa"/>
                  <w:vAlign w:val="center"/>
                </w:tcPr>
                <w:p w14:paraId="6D75CDBD" w14:textId="77777777" w:rsidR="008B237B" w:rsidRPr="00B2191D" w:rsidRDefault="008B237B" w:rsidP="008B237B">
                  <w:pPr>
                    <w:spacing w:afterLines="10" w:after="36" w:line="240" w:lineRule="exact"/>
                    <w:jc w:val="distribute"/>
                    <w:rPr>
                      <w:color w:val="000000" w:themeColor="text1"/>
                    </w:rPr>
                  </w:pPr>
                  <w:r w:rsidRPr="00B2191D">
                    <w:rPr>
                      <w:rFonts w:hint="eastAsia"/>
                      <w:color w:val="000000" w:themeColor="text1"/>
                    </w:rPr>
                    <w:t>元年度</w:t>
                  </w:r>
                </w:p>
              </w:tc>
              <w:tc>
                <w:tcPr>
                  <w:tcW w:w="741" w:type="dxa"/>
                  <w:vAlign w:val="center"/>
                </w:tcPr>
                <w:p w14:paraId="5B62ACD7" w14:textId="17188A41" w:rsidR="008B237B" w:rsidRPr="00B2191D" w:rsidRDefault="008B237B" w:rsidP="008B237B">
                  <w:pPr>
                    <w:spacing w:afterLines="10" w:after="36" w:line="240" w:lineRule="exact"/>
                    <w:jc w:val="right"/>
                    <w:rPr>
                      <w:color w:val="000000" w:themeColor="text1"/>
                    </w:rPr>
                  </w:pPr>
                  <w:r w:rsidRPr="00B2191D">
                    <w:rPr>
                      <w:rFonts w:hint="eastAsia"/>
                      <w:color w:val="000000" w:themeColor="text1"/>
                    </w:rPr>
                    <w:t>80</w:t>
                  </w:r>
                  <w:r w:rsidRPr="00B2191D">
                    <w:rPr>
                      <w:rFonts w:hint="eastAsia"/>
                      <w:color w:val="000000" w:themeColor="text1"/>
                    </w:rPr>
                    <w:t>％</w:t>
                  </w:r>
                </w:p>
              </w:tc>
            </w:tr>
          </w:tbl>
          <w:p w14:paraId="5BB134A8" w14:textId="71EEDEF1" w:rsidR="00F75011" w:rsidRPr="00B2191D" w:rsidRDefault="00F75011" w:rsidP="008B237B">
            <w:pPr>
              <w:spacing w:beforeLines="20" w:before="72" w:afterLines="20" w:after="72" w:line="240" w:lineRule="exact"/>
              <w:rPr>
                <w:color w:val="000000" w:themeColor="text1"/>
              </w:rPr>
            </w:pPr>
          </w:p>
        </w:tc>
        <w:tc>
          <w:tcPr>
            <w:tcW w:w="1417" w:type="dxa"/>
          </w:tcPr>
          <w:p w14:paraId="383DF07E" w14:textId="77777777" w:rsidR="00F75011" w:rsidRPr="00B2191D" w:rsidRDefault="00F75011" w:rsidP="007B48CA">
            <w:pPr>
              <w:spacing w:beforeLines="20" w:before="72" w:afterLines="20" w:after="72" w:line="220" w:lineRule="exact"/>
              <w:rPr>
                <w:color w:val="000000" w:themeColor="text1"/>
              </w:rPr>
            </w:pPr>
            <w:r w:rsidRPr="00B2191D">
              <w:rPr>
                <w:rFonts w:cs="メイリオ" w:hint="eastAsia"/>
                <w:color w:val="000000" w:themeColor="text1"/>
              </w:rPr>
              <w:t>53.1</w:t>
            </w:r>
            <w:r w:rsidRPr="00B2191D">
              <w:rPr>
                <w:rFonts w:cs="メイリオ" w:hint="eastAsia"/>
                <w:color w:val="000000" w:themeColor="text1"/>
              </w:rPr>
              <w:t>％</w:t>
            </w:r>
          </w:p>
        </w:tc>
        <w:tc>
          <w:tcPr>
            <w:tcW w:w="1474" w:type="dxa"/>
          </w:tcPr>
          <w:p w14:paraId="3B3FD4FC" w14:textId="77777777" w:rsidR="00F75011" w:rsidRPr="00B2191D" w:rsidRDefault="00F75011" w:rsidP="007B48CA">
            <w:pPr>
              <w:spacing w:beforeLines="20" w:before="72" w:afterLines="20" w:after="72" w:line="220" w:lineRule="exact"/>
              <w:jc w:val="center"/>
              <w:rPr>
                <w:color w:val="000000" w:themeColor="text1"/>
              </w:rPr>
            </w:pPr>
            <w:r w:rsidRPr="00B2191D">
              <w:rPr>
                <w:rFonts w:hint="eastAsia"/>
                <w:color w:val="000000" w:themeColor="text1"/>
              </w:rPr>
              <w:t>未達成</w:t>
            </w:r>
          </w:p>
        </w:tc>
        <w:tc>
          <w:tcPr>
            <w:tcW w:w="3231" w:type="dxa"/>
            <w:shd w:val="clear" w:color="auto" w:fill="auto"/>
          </w:tcPr>
          <w:p w14:paraId="1ADA9EC4" w14:textId="77777777" w:rsidR="00F75011" w:rsidRPr="00B2191D" w:rsidRDefault="00F75011" w:rsidP="007B48CA">
            <w:pPr>
              <w:spacing w:beforeLines="20" w:before="72" w:afterLines="20" w:after="72" w:line="220" w:lineRule="exact"/>
              <w:rPr>
                <w:color w:val="000000" w:themeColor="text1"/>
              </w:rPr>
            </w:pPr>
            <w:r w:rsidRPr="00B2191D">
              <w:rPr>
                <w:rFonts w:hint="eastAsia"/>
                <w:color w:val="000000" w:themeColor="text1"/>
              </w:rPr>
              <w:t>変更なし</w:t>
            </w:r>
          </w:p>
          <w:p w14:paraId="5009892A" w14:textId="77777777" w:rsidR="00F75011" w:rsidRPr="00B2191D" w:rsidRDefault="00F75011" w:rsidP="007B48CA">
            <w:pPr>
              <w:spacing w:beforeLines="20" w:before="72" w:afterLines="20" w:after="72" w:line="220" w:lineRule="exact"/>
              <w:rPr>
                <w:color w:val="000000" w:themeColor="text1"/>
              </w:rPr>
            </w:pPr>
          </w:p>
          <w:p w14:paraId="18DFE06F" w14:textId="77777777" w:rsidR="00F75011" w:rsidRPr="00B2191D" w:rsidRDefault="00F75011" w:rsidP="007B48CA">
            <w:pPr>
              <w:spacing w:beforeLines="20" w:before="72" w:afterLines="20" w:after="72" w:line="220" w:lineRule="exact"/>
              <w:rPr>
                <w:color w:val="000000" w:themeColor="text1"/>
              </w:rPr>
            </w:pPr>
            <w:r w:rsidRPr="00B2191D">
              <w:rPr>
                <w:rFonts w:hint="eastAsia"/>
                <w:color w:val="000000" w:themeColor="text1"/>
              </w:rPr>
              <w:t>（理由）</w:t>
            </w:r>
          </w:p>
          <w:p w14:paraId="5FB1C36F" w14:textId="77777777" w:rsidR="00F75011" w:rsidRPr="00B2191D" w:rsidRDefault="00F75011" w:rsidP="007B48CA">
            <w:pPr>
              <w:spacing w:beforeLines="20" w:before="72" w:afterLines="20" w:after="72" w:line="220" w:lineRule="exact"/>
              <w:rPr>
                <w:color w:val="000000" w:themeColor="text1"/>
              </w:rPr>
            </w:pPr>
            <w:r w:rsidRPr="00B2191D">
              <w:rPr>
                <w:rFonts w:hint="eastAsia"/>
                <w:color w:val="000000" w:themeColor="text1"/>
              </w:rPr>
              <w:t>30</w:t>
            </w:r>
            <w:r w:rsidRPr="00B2191D">
              <w:rPr>
                <w:rFonts w:hint="eastAsia"/>
                <w:color w:val="000000" w:themeColor="text1"/>
              </w:rPr>
              <w:t>年度目標は未達成であったが、元年度目標に向け、取組の強化・充実を図り実施していくため。</w:t>
            </w:r>
          </w:p>
        </w:tc>
      </w:tr>
    </w:tbl>
    <w:p w14:paraId="3696EBEF" w14:textId="77777777" w:rsidR="00F75011" w:rsidRPr="00B2191D" w:rsidRDefault="00F75011" w:rsidP="00A40CBC">
      <w:pPr>
        <w:widowControl/>
        <w:spacing w:line="100" w:lineRule="exact"/>
        <w:jc w:val="left"/>
        <w:rPr>
          <w:rFonts w:asciiTheme="majorEastAsia" w:eastAsiaTheme="majorEastAsia" w:hAnsiTheme="majorEastAsia"/>
          <w:color w:val="000000" w:themeColor="text1"/>
          <w:sz w:val="22"/>
        </w:rPr>
      </w:pPr>
    </w:p>
    <w:p w14:paraId="56E5F582" w14:textId="77777777" w:rsidR="00F75011" w:rsidRPr="00B2191D" w:rsidRDefault="00F75011" w:rsidP="00F75011">
      <w:pPr>
        <w:widowControl/>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a3"/>
        <w:tblW w:w="10091" w:type="dxa"/>
        <w:tblInd w:w="-5" w:type="dxa"/>
        <w:tblLook w:val="04A0" w:firstRow="1" w:lastRow="0" w:firstColumn="1" w:lastColumn="0" w:noHBand="0" w:noVBand="1"/>
      </w:tblPr>
      <w:tblGrid>
        <w:gridCol w:w="3118"/>
        <w:gridCol w:w="2551"/>
        <w:gridCol w:w="1701"/>
        <w:gridCol w:w="2721"/>
      </w:tblGrid>
      <w:tr w:rsidR="00471658" w:rsidRPr="00B2191D" w14:paraId="38A8304D" w14:textId="77777777" w:rsidTr="00A40CBC">
        <w:tc>
          <w:tcPr>
            <w:tcW w:w="3118" w:type="dxa"/>
            <w:shd w:val="clear" w:color="auto" w:fill="B6DDE8" w:themeFill="accent5" w:themeFillTint="66"/>
            <w:vAlign w:val="center"/>
          </w:tcPr>
          <w:p w14:paraId="4F085338"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hint="eastAsia"/>
                <w:color w:val="000000" w:themeColor="text1"/>
              </w:rPr>
              <w:t>30</w:t>
            </w:r>
            <w:r w:rsidRPr="00B2191D">
              <w:rPr>
                <w:rFonts w:asciiTheme="minorEastAsia" w:hAnsiTheme="minorEastAsia" w:hint="eastAsia"/>
                <w:color w:val="000000" w:themeColor="text1"/>
              </w:rPr>
              <w:t>年度の取組内容</w:t>
            </w:r>
          </w:p>
        </w:tc>
        <w:tc>
          <w:tcPr>
            <w:tcW w:w="2551" w:type="dxa"/>
            <w:shd w:val="clear" w:color="auto" w:fill="B6DDE8" w:themeFill="accent5" w:themeFillTint="66"/>
            <w:vAlign w:val="center"/>
          </w:tcPr>
          <w:p w14:paraId="3825F561" w14:textId="2E430576" w:rsidR="00F75011" w:rsidRPr="00B2191D" w:rsidRDefault="00F75011" w:rsidP="00B05D38">
            <w:pPr>
              <w:spacing w:line="24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1701" w:type="dxa"/>
            <w:shd w:val="clear" w:color="auto" w:fill="B6DDE8" w:themeFill="accent5" w:themeFillTint="66"/>
            <w:vAlign w:val="center"/>
          </w:tcPr>
          <w:p w14:paraId="23434A3B"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2721" w:type="dxa"/>
            <w:shd w:val="clear" w:color="auto" w:fill="B6DDE8" w:themeFill="accent5" w:themeFillTint="66"/>
            <w:vAlign w:val="center"/>
          </w:tcPr>
          <w:p w14:paraId="6783718E" w14:textId="77777777" w:rsidR="00F75011" w:rsidRPr="00B2191D" w:rsidRDefault="00F75011" w:rsidP="004239ED">
            <w:pPr>
              <w:spacing w:line="240" w:lineRule="exact"/>
              <w:jc w:val="center"/>
              <w:rPr>
                <w:rFonts w:asciiTheme="minorEastAsia" w:hAnsiTheme="minorEastAsia"/>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471658" w:rsidRPr="00B2191D" w14:paraId="382843F2" w14:textId="77777777" w:rsidTr="00A40CBC">
        <w:trPr>
          <w:trHeight w:val="3741"/>
        </w:trPr>
        <w:tc>
          <w:tcPr>
            <w:tcW w:w="3118" w:type="dxa"/>
          </w:tcPr>
          <w:p w14:paraId="2751BA0A" w14:textId="77777777" w:rsidR="00F75011" w:rsidRPr="00B2191D" w:rsidRDefault="00F75011" w:rsidP="004239ED">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①各所属におけるＰＦＩの検討導入の促進及びガイドライン等に基づく円滑な導入実施の支援</w:t>
            </w:r>
          </w:p>
          <w:p w14:paraId="055AD0BA" w14:textId="77777777" w:rsidR="00F75011" w:rsidRPr="00B2191D" w:rsidRDefault="00F75011" w:rsidP="007B48CA">
            <w:pPr>
              <w:pStyle w:val="Default"/>
              <w:spacing w:beforeLines="20" w:before="72" w:afterLines="20" w:after="72" w:line="220" w:lineRule="exact"/>
              <w:ind w:left="202" w:hangingChars="100" w:hanging="202"/>
              <w:jc w:val="both"/>
              <w:rPr>
                <w:rFonts w:asciiTheme="minorHAnsi"/>
                <w:color w:val="000000" w:themeColor="text1"/>
                <w:sz w:val="21"/>
                <w:szCs w:val="21"/>
              </w:rPr>
            </w:pPr>
            <w:r w:rsidRPr="00B2191D">
              <w:rPr>
                <w:rFonts w:asciiTheme="minorHAnsi"/>
                <w:color w:val="000000" w:themeColor="text1"/>
                <w:sz w:val="21"/>
                <w:szCs w:val="21"/>
              </w:rPr>
              <w:t>・これまでの企画担当者向け職員アンケート結果の分析を踏まえ、「基礎研修」、「実践研修」、</w:t>
            </w:r>
            <w:r w:rsidRPr="00B2191D">
              <w:rPr>
                <w:rFonts w:asciiTheme="minorHAnsi" w:hint="eastAsia"/>
                <w:color w:val="000000" w:themeColor="text1"/>
                <w:sz w:val="21"/>
                <w:szCs w:val="21"/>
              </w:rPr>
              <w:t>「</w:t>
            </w:r>
            <w:r w:rsidRPr="00B2191D">
              <w:rPr>
                <w:rFonts w:asciiTheme="minorHAnsi"/>
                <w:color w:val="000000" w:themeColor="text1"/>
                <w:sz w:val="21"/>
                <w:szCs w:val="21"/>
              </w:rPr>
              <w:t>ｅラーニング研修</w:t>
            </w:r>
            <w:r w:rsidRPr="00B2191D">
              <w:rPr>
                <w:rFonts w:asciiTheme="minorHAnsi" w:hint="eastAsia"/>
                <w:color w:val="000000" w:themeColor="text1"/>
                <w:sz w:val="21"/>
                <w:szCs w:val="21"/>
              </w:rPr>
              <w:t>」</w:t>
            </w:r>
            <w:r w:rsidRPr="00B2191D">
              <w:rPr>
                <w:rFonts w:asciiTheme="minorHAnsi"/>
                <w:color w:val="000000" w:themeColor="text1"/>
                <w:sz w:val="21"/>
                <w:szCs w:val="21"/>
              </w:rPr>
              <w:t>の継続実施に加え、新たに管理職向けに</w:t>
            </w:r>
            <w:r w:rsidRPr="00B2191D">
              <w:rPr>
                <w:rFonts w:asciiTheme="minorHAnsi" w:hint="eastAsia"/>
                <w:color w:val="000000" w:themeColor="text1"/>
                <w:sz w:val="21"/>
                <w:szCs w:val="21"/>
              </w:rPr>
              <w:t>「</w:t>
            </w:r>
            <w:r w:rsidRPr="00B2191D">
              <w:rPr>
                <w:rFonts w:asciiTheme="minorHAnsi"/>
                <w:color w:val="000000" w:themeColor="text1"/>
                <w:sz w:val="21"/>
                <w:szCs w:val="21"/>
              </w:rPr>
              <w:t>ＰＰＰ／ＰＦＩ普及啓発研修</w:t>
            </w:r>
            <w:r w:rsidRPr="00B2191D">
              <w:rPr>
                <w:rFonts w:asciiTheme="minorHAnsi" w:hint="eastAsia"/>
                <w:color w:val="000000" w:themeColor="text1"/>
                <w:sz w:val="21"/>
                <w:szCs w:val="21"/>
              </w:rPr>
              <w:t>」</w:t>
            </w:r>
            <w:r w:rsidRPr="00B2191D">
              <w:rPr>
                <w:rFonts w:asciiTheme="minorHAnsi"/>
                <w:color w:val="000000" w:themeColor="text1"/>
                <w:sz w:val="21"/>
                <w:szCs w:val="21"/>
              </w:rPr>
              <w:t>などを実施する。</w:t>
            </w:r>
          </w:p>
          <w:p w14:paraId="080620CD" w14:textId="77777777" w:rsidR="00F75011" w:rsidRPr="00B2191D" w:rsidRDefault="00F75011" w:rsidP="007B48CA">
            <w:pPr>
              <w:pStyle w:val="Default"/>
              <w:spacing w:beforeLines="20" w:before="72" w:afterLines="20" w:after="72" w:line="220" w:lineRule="exact"/>
              <w:ind w:left="202" w:hangingChars="100" w:hanging="202"/>
              <w:jc w:val="both"/>
              <w:rPr>
                <w:color w:val="000000" w:themeColor="text1"/>
              </w:rPr>
            </w:pPr>
            <w:r w:rsidRPr="00B2191D">
              <w:rPr>
                <w:rFonts w:asciiTheme="minorHAnsi"/>
                <w:color w:val="000000" w:themeColor="text1"/>
                <w:sz w:val="21"/>
                <w:szCs w:val="21"/>
              </w:rPr>
              <w:t>・ＰＰＰ／ＰＦＩ手法導入優先的検討規程、ガイドライン等に基づく検討支援を実施する。</w:t>
            </w:r>
          </w:p>
        </w:tc>
        <w:tc>
          <w:tcPr>
            <w:tcW w:w="2551" w:type="dxa"/>
          </w:tcPr>
          <w:p w14:paraId="6E2518E9" w14:textId="145819CB" w:rsidR="00F75011" w:rsidRPr="00B2191D" w:rsidRDefault="00F75011" w:rsidP="007B48CA">
            <w:pPr>
              <w:spacing w:beforeLines="20" w:before="72" w:afterLines="20" w:after="72" w:line="220" w:lineRule="exact"/>
              <w:ind w:left="202" w:hangingChars="100" w:hanging="202"/>
              <w:rPr>
                <w:color w:val="000000" w:themeColor="text1"/>
              </w:rPr>
            </w:pPr>
            <w:r w:rsidRPr="00B2191D">
              <w:rPr>
                <w:rFonts w:hint="eastAsia"/>
                <w:color w:val="000000" w:themeColor="text1"/>
              </w:rPr>
              <w:t>・「基礎研修」、「実践研修」、「ＰＰＰ／ＰＦＩ普及啓発研修」、「</w:t>
            </w:r>
            <w:r w:rsidR="00B05D38" w:rsidRPr="00B2191D">
              <w:rPr>
                <w:rFonts w:hint="eastAsia"/>
                <w:color w:val="000000" w:themeColor="text1"/>
              </w:rPr>
              <w:t>ｅ</w:t>
            </w:r>
            <w:r w:rsidRPr="00B2191D">
              <w:rPr>
                <w:rFonts w:hint="eastAsia"/>
                <w:color w:val="000000" w:themeColor="text1"/>
              </w:rPr>
              <w:t>ラーニング研修」を実施した。</w:t>
            </w:r>
          </w:p>
          <w:p w14:paraId="20398494" w14:textId="77777777" w:rsidR="00F75011" w:rsidRPr="00B2191D" w:rsidRDefault="00F75011" w:rsidP="007B48CA">
            <w:pPr>
              <w:spacing w:beforeLines="20" w:before="72" w:afterLines="20" w:after="72" w:line="220" w:lineRule="exact"/>
              <w:ind w:left="202" w:hangingChars="100" w:hanging="202"/>
              <w:rPr>
                <w:color w:val="000000" w:themeColor="text1"/>
              </w:rPr>
            </w:pPr>
            <w:r w:rsidRPr="00B2191D">
              <w:rPr>
                <w:rFonts w:hint="eastAsia"/>
                <w:color w:val="000000" w:themeColor="text1"/>
              </w:rPr>
              <w:t>・ＰＰＰ／ＰＦＩ手法導入優先的検討規程、ガイドライン等に基づく協議、各種相談など活用促進に向けて各所属における検討を支援した。</w:t>
            </w:r>
          </w:p>
          <w:p w14:paraId="599FE4D3" w14:textId="77777777" w:rsidR="00F75011" w:rsidRPr="00B2191D" w:rsidRDefault="00F75011" w:rsidP="007B48CA">
            <w:pPr>
              <w:spacing w:beforeLines="20" w:before="72" w:afterLines="20" w:after="72" w:line="220" w:lineRule="exact"/>
              <w:ind w:left="204"/>
              <w:rPr>
                <w:color w:val="000000" w:themeColor="text1"/>
              </w:rPr>
            </w:pPr>
            <w:r w:rsidRPr="00B2191D">
              <w:rPr>
                <w:rFonts w:hint="eastAsia"/>
                <w:color w:val="000000" w:themeColor="text1"/>
              </w:rPr>
              <w:t>支援対象事業：天保山客船ターミナル整備事業</w:t>
            </w:r>
          </w:p>
          <w:p w14:paraId="661A624B" w14:textId="6037EB69" w:rsidR="00F75011" w:rsidRPr="00B2191D" w:rsidRDefault="00F75011" w:rsidP="007B48CA">
            <w:pPr>
              <w:spacing w:beforeLines="20" w:before="72" w:afterLines="20" w:after="72" w:line="220" w:lineRule="exact"/>
              <w:ind w:left="202" w:hangingChars="100" w:hanging="202"/>
              <w:jc w:val="right"/>
              <w:rPr>
                <w:color w:val="000000" w:themeColor="text1"/>
              </w:rPr>
            </w:pPr>
          </w:p>
        </w:tc>
        <w:tc>
          <w:tcPr>
            <w:tcW w:w="1701" w:type="dxa"/>
          </w:tcPr>
          <w:p w14:paraId="1D39C9D0" w14:textId="77777777" w:rsidR="00F75011" w:rsidRPr="00B2191D" w:rsidRDefault="00F75011" w:rsidP="007B48CA">
            <w:pPr>
              <w:spacing w:beforeLines="20" w:before="72" w:afterLines="20" w:after="72" w:line="220" w:lineRule="exact"/>
              <w:ind w:left="202" w:hangingChars="100" w:hanging="202"/>
              <w:rPr>
                <w:color w:val="000000" w:themeColor="text1"/>
              </w:rPr>
            </w:pPr>
            <w:r w:rsidRPr="00B2191D">
              <w:rPr>
                <w:rFonts w:hint="eastAsia"/>
                <w:color w:val="000000" w:themeColor="text1"/>
              </w:rPr>
              <w:t>・ＰＰＰ／ＰＦＩ手法の理解促進及び検討する意識の向上。</w:t>
            </w:r>
          </w:p>
        </w:tc>
        <w:tc>
          <w:tcPr>
            <w:tcW w:w="2721" w:type="dxa"/>
            <w:shd w:val="clear" w:color="auto" w:fill="auto"/>
          </w:tcPr>
          <w:p w14:paraId="4CFFFFFC" w14:textId="4411AE1E" w:rsidR="00F75011" w:rsidRPr="00B2191D" w:rsidRDefault="00F75011" w:rsidP="007B48CA">
            <w:pPr>
              <w:spacing w:beforeLines="20" w:before="72" w:afterLines="20" w:after="72" w:line="220" w:lineRule="exact"/>
              <w:ind w:left="202" w:hangingChars="100" w:hanging="202"/>
              <w:rPr>
                <w:color w:val="000000" w:themeColor="text1"/>
              </w:rPr>
            </w:pPr>
            <w:r w:rsidRPr="00B2191D">
              <w:rPr>
                <w:color w:val="000000" w:themeColor="text1"/>
              </w:rPr>
              <w:t>・</w:t>
            </w:r>
            <w:r w:rsidRPr="00B2191D">
              <w:rPr>
                <w:rFonts w:hint="eastAsia"/>
                <w:color w:val="000000" w:themeColor="text1"/>
              </w:rPr>
              <w:t>「基礎研修（６月）」、「ＰＰＰ／ＰＦＩ普及啓発研修（８月頃）」、「実践研修（９月頃）」、「</w:t>
            </w:r>
            <w:r w:rsidR="00B05D38" w:rsidRPr="00B2191D">
              <w:rPr>
                <w:rFonts w:hint="eastAsia"/>
                <w:color w:val="000000" w:themeColor="text1"/>
              </w:rPr>
              <w:t>ｅ</w:t>
            </w:r>
            <w:r w:rsidRPr="00B2191D">
              <w:rPr>
                <w:rFonts w:hint="eastAsia"/>
                <w:color w:val="000000" w:themeColor="text1"/>
              </w:rPr>
              <w:t>ラーニング研修（</w:t>
            </w:r>
            <w:r w:rsidRPr="00B2191D">
              <w:rPr>
                <w:rFonts w:hint="eastAsia"/>
                <w:color w:val="000000" w:themeColor="text1"/>
              </w:rPr>
              <w:t>12</w:t>
            </w:r>
            <w:r w:rsidRPr="00B2191D">
              <w:rPr>
                <w:rFonts w:hint="eastAsia"/>
                <w:color w:val="000000" w:themeColor="text1"/>
              </w:rPr>
              <w:t>月）」において、これまでの企画担当者向け職員アンケート結果の分析を踏まえ、職員の理解度等に応じて手法や内容を変えてアプローチするなど工夫した取組を実施する。</w:t>
            </w:r>
          </w:p>
          <w:p w14:paraId="140C5512" w14:textId="77777777" w:rsidR="00F75011" w:rsidRPr="00B2191D" w:rsidRDefault="00F75011" w:rsidP="007B48CA">
            <w:pPr>
              <w:spacing w:beforeLines="20" w:before="72" w:afterLines="20" w:after="72" w:line="220" w:lineRule="exact"/>
              <w:ind w:left="202" w:hangingChars="100" w:hanging="202"/>
              <w:rPr>
                <w:color w:val="000000" w:themeColor="text1"/>
              </w:rPr>
            </w:pPr>
            <w:r w:rsidRPr="00B2191D">
              <w:rPr>
                <w:rFonts w:hint="eastAsia"/>
                <w:color w:val="000000" w:themeColor="text1"/>
              </w:rPr>
              <w:t>・ＰＰＰ／ＰＦＩ手法導入優先的検討規程、ガイドライン等に基づく検討支援を実施する。（通年）</w:t>
            </w:r>
          </w:p>
        </w:tc>
      </w:tr>
    </w:tbl>
    <w:p w14:paraId="0BDE4985" w14:textId="768BBFD5" w:rsidR="0076562F" w:rsidRPr="00B2191D" w:rsidRDefault="0076562F">
      <w:pPr>
        <w:widowControl/>
        <w:jc w:val="left"/>
        <w:rPr>
          <w:rFonts w:asciiTheme="majorEastAsia" w:eastAsiaTheme="majorEastAsia" w:hAnsiTheme="majorEastAsia"/>
          <w:b/>
          <w:color w:val="000000" w:themeColor="text1"/>
        </w:rPr>
      </w:pPr>
    </w:p>
    <w:p w14:paraId="4225DF17" w14:textId="0528DE21" w:rsidR="00F75011" w:rsidRPr="00B2191D" w:rsidRDefault="00F75011" w:rsidP="000B0E07">
      <w:pPr>
        <w:pStyle w:val="af8"/>
      </w:pPr>
      <w:bookmarkStart w:id="43" w:name="_Toc12372667"/>
      <w:r w:rsidRPr="00B2191D">
        <w:rPr>
          <w:rFonts w:hint="eastAsia"/>
        </w:rPr>
        <w:t>柱2-1-(2)-イ　指定管理者制度の活用</w:t>
      </w:r>
      <w:bookmarkEnd w:id="43"/>
    </w:p>
    <w:p w14:paraId="41EC49BA" w14:textId="77777777" w:rsidR="00F75011" w:rsidRPr="00B2191D" w:rsidRDefault="00F75011" w:rsidP="00F75011">
      <w:pPr>
        <w:rPr>
          <w:rFonts w:asciiTheme="majorEastAsia" w:eastAsiaTheme="majorEastAsia" w:hAnsiTheme="majorEastAsia"/>
          <w:color w:val="000000" w:themeColor="text1"/>
          <w:sz w:val="22"/>
        </w:rPr>
      </w:pPr>
    </w:p>
    <w:p w14:paraId="20D52C47"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091" w:type="dxa"/>
        <w:tblLook w:val="04A0" w:firstRow="1" w:lastRow="0" w:firstColumn="1" w:lastColumn="0" w:noHBand="0" w:noVBand="1"/>
      </w:tblPr>
      <w:tblGrid>
        <w:gridCol w:w="4422"/>
        <w:gridCol w:w="2381"/>
        <w:gridCol w:w="1304"/>
        <w:gridCol w:w="1984"/>
      </w:tblGrid>
      <w:tr w:rsidR="00471658" w:rsidRPr="00B2191D" w14:paraId="70F7DC08" w14:textId="77777777" w:rsidTr="00A40CBC">
        <w:trPr>
          <w:tblHeader/>
        </w:trPr>
        <w:tc>
          <w:tcPr>
            <w:tcW w:w="4422" w:type="dxa"/>
            <w:shd w:val="clear" w:color="auto" w:fill="B6DDE8" w:themeFill="accent5" w:themeFillTint="66"/>
            <w:vAlign w:val="center"/>
          </w:tcPr>
          <w:p w14:paraId="2D10731D" w14:textId="77777777" w:rsidR="00F75011" w:rsidRPr="00B2191D" w:rsidRDefault="00F75011" w:rsidP="004239ED">
            <w:pPr>
              <w:spacing w:line="240" w:lineRule="exact"/>
              <w:jc w:val="center"/>
              <w:rPr>
                <w:color w:val="000000" w:themeColor="text1"/>
              </w:rPr>
            </w:pPr>
            <w:r w:rsidRPr="00B2191D">
              <w:rPr>
                <w:color w:val="000000" w:themeColor="text1"/>
              </w:rPr>
              <w:t>目標</w:t>
            </w:r>
          </w:p>
        </w:tc>
        <w:tc>
          <w:tcPr>
            <w:tcW w:w="2381" w:type="dxa"/>
            <w:shd w:val="clear" w:color="auto" w:fill="B6DDE8" w:themeFill="accent5" w:themeFillTint="66"/>
            <w:vAlign w:val="center"/>
          </w:tcPr>
          <w:p w14:paraId="6B1CF8C6"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304" w:type="dxa"/>
            <w:shd w:val="clear" w:color="auto" w:fill="B6DDE8" w:themeFill="accent5" w:themeFillTint="66"/>
            <w:vAlign w:val="center"/>
          </w:tcPr>
          <w:p w14:paraId="5180AA95"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年度目標</w:t>
            </w:r>
          </w:p>
          <w:p w14:paraId="501CEA46" w14:textId="77777777" w:rsidR="00F75011" w:rsidRPr="00B2191D" w:rsidRDefault="00F75011" w:rsidP="004239ED">
            <w:pPr>
              <w:spacing w:line="240" w:lineRule="exact"/>
              <w:jc w:val="center"/>
              <w:rPr>
                <w:color w:val="000000" w:themeColor="text1"/>
              </w:rPr>
            </w:pPr>
            <w:r w:rsidRPr="00B2191D">
              <w:rPr>
                <w:color w:val="000000" w:themeColor="text1"/>
              </w:rPr>
              <w:t>の評価</w:t>
            </w:r>
          </w:p>
        </w:tc>
        <w:tc>
          <w:tcPr>
            <w:tcW w:w="1984" w:type="dxa"/>
            <w:shd w:val="clear" w:color="auto" w:fill="B6DDE8" w:themeFill="accent5" w:themeFillTint="66"/>
            <w:vAlign w:val="center"/>
          </w:tcPr>
          <w:p w14:paraId="00545899"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3ED79EE7"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（設定・変更等）</w:t>
            </w:r>
          </w:p>
        </w:tc>
      </w:tr>
      <w:tr w:rsidR="00F75011" w:rsidRPr="00B2191D" w14:paraId="6DF9E277" w14:textId="77777777" w:rsidTr="00A40CBC">
        <w:tblPrEx>
          <w:tblCellMar>
            <w:left w:w="99" w:type="dxa"/>
            <w:right w:w="99" w:type="dxa"/>
          </w:tblCellMar>
        </w:tblPrEx>
        <w:trPr>
          <w:trHeight w:val="1492"/>
        </w:trPr>
        <w:tc>
          <w:tcPr>
            <w:tcW w:w="4422" w:type="dxa"/>
          </w:tcPr>
          <w:p w14:paraId="6FC11E82" w14:textId="77777777" w:rsidR="00F75011" w:rsidRPr="00B2191D" w:rsidRDefault="00F75011" w:rsidP="00A40CBC">
            <w:pPr>
              <w:spacing w:beforeLines="20" w:before="72" w:afterLines="20" w:after="72" w:line="220" w:lineRule="exact"/>
              <w:rPr>
                <w:color w:val="000000" w:themeColor="text1"/>
              </w:rPr>
            </w:pPr>
            <w:r w:rsidRPr="00B2191D">
              <w:rPr>
                <w:rFonts w:hint="eastAsia"/>
                <w:color w:val="000000" w:themeColor="text1"/>
                <w:spacing w:val="9"/>
                <w:kern w:val="0"/>
                <w:fitText w:val="735" w:id="1975742720"/>
              </w:rPr>
              <w:t>30</w:t>
            </w:r>
            <w:r w:rsidRPr="00B2191D">
              <w:rPr>
                <w:rFonts w:hint="eastAsia"/>
                <w:color w:val="000000" w:themeColor="text1"/>
                <w:spacing w:val="9"/>
                <w:kern w:val="0"/>
                <w:fitText w:val="735" w:id="1975742720"/>
              </w:rPr>
              <w:t>年</w:t>
            </w:r>
            <w:r w:rsidRPr="00B2191D">
              <w:rPr>
                <w:rFonts w:hint="eastAsia"/>
                <w:color w:val="000000" w:themeColor="text1"/>
                <w:spacing w:val="-5"/>
                <w:kern w:val="0"/>
                <w:fitText w:val="735" w:id="1975742720"/>
              </w:rPr>
              <w:t>度</w:t>
            </w:r>
            <w:r w:rsidRPr="00B2191D">
              <w:rPr>
                <w:rFonts w:hint="eastAsia"/>
                <w:color w:val="000000" w:themeColor="text1"/>
              </w:rPr>
              <w:t xml:space="preserve">　土地活用等評価委員会での意見を踏まえ、サービス向上の視点から、評価方法等に関わる内容について検討結果を取りまとめる。</w:t>
            </w:r>
          </w:p>
          <w:p w14:paraId="5EBC47F4" w14:textId="77777777" w:rsidR="00F75011" w:rsidRPr="00B2191D" w:rsidRDefault="00F75011" w:rsidP="00A40CBC">
            <w:pPr>
              <w:spacing w:beforeLines="20" w:before="72" w:afterLines="20" w:after="72" w:line="220" w:lineRule="exact"/>
              <w:rPr>
                <w:color w:val="000000" w:themeColor="text1"/>
              </w:rPr>
            </w:pPr>
            <w:r w:rsidRPr="00B2191D">
              <w:rPr>
                <w:rFonts w:hint="eastAsia"/>
                <w:color w:val="000000" w:themeColor="text1"/>
                <w:spacing w:val="26"/>
                <w:kern w:val="0"/>
                <w:fitText w:val="735" w:id="1975742721"/>
              </w:rPr>
              <w:t>元年</w:t>
            </w:r>
            <w:r w:rsidRPr="00B2191D">
              <w:rPr>
                <w:rFonts w:hint="eastAsia"/>
                <w:color w:val="000000" w:themeColor="text1"/>
                <w:spacing w:val="0"/>
                <w:kern w:val="0"/>
                <w:fitText w:val="735" w:id="1975742721"/>
              </w:rPr>
              <w:t>度</w:t>
            </w:r>
            <w:r w:rsidRPr="00B2191D">
              <w:rPr>
                <w:rFonts w:hint="eastAsia"/>
                <w:color w:val="000000" w:themeColor="text1"/>
              </w:rPr>
              <w:t xml:space="preserve">　</w:t>
            </w:r>
            <w:r w:rsidRPr="00B2191D">
              <w:rPr>
                <w:rFonts w:hint="eastAsia"/>
                <w:color w:val="000000" w:themeColor="text1"/>
              </w:rPr>
              <w:t>30</w:t>
            </w:r>
            <w:r w:rsidRPr="00B2191D">
              <w:rPr>
                <w:rFonts w:hint="eastAsia"/>
                <w:color w:val="000000" w:themeColor="text1"/>
              </w:rPr>
              <w:t>年度に取りまとめた検討結果について、評価方法等が有効に機能するか検証等を行ったうえで、ガイドラインの改正を行う。</w:t>
            </w:r>
          </w:p>
        </w:tc>
        <w:tc>
          <w:tcPr>
            <w:tcW w:w="2381" w:type="dxa"/>
          </w:tcPr>
          <w:p w14:paraId="782136AD" w14:textId="3E7EB0CA" w:rsidR="00F75011" w:rsidRPr="00B2191D" w:rsidRDefault="00F75011" w:rsidP="00A40CBC">
            <w:pPr>
              <w:spacing w:beforeLines="20" w:before="72" w:afterLines="20" w:after="72" w:line="220" w:lineRule="exact"/>
              <w:rPr>
                <w:color w:val="000000" w:themeColor="text1"/>
              </w:rPr>
            </w:pPr>
            <w:r w:rsidRPr="00B2191D">
              <w:rPr>
                <w:rFonts w:ascii="ＭＳ Ｐゴシック" w:hAnsi="ＭＳ Ｐゴシック" w:hint="eastAsia"/>
                <w:color w:val="000000" w:themeColor="text1"/>
              </w:rPr>
              <w:t>評価方法等に</w:t>
            </w:r>
            <w:r w:rsidRPr="00B2191D">
              <w:rPr>
                <w:rFonts w:hint="eastAsia"/>
                <w:color w:val="000000" w:themeColor="text1"/>
              </w:rPr>
              <w:t>関わる</w:t>
            </w:r>
            <w:r w:rsidRPr="00B2191D">
              <w:rPr>
                <w:rFonts w:ascii="ＭＳ Ｐゴシック" w:hAnsi="ＭＳ Ｐゴシック" w:hint="eastAsia"/>
                <w:color w:val="000000" w:themeColor="text1"/>
              </w:rPr>
              <w:t>内容についての検討結果を土地活用等評価委員会の審議を経て</w:t>
            </w:r>
            <w:r w:rsidRPr="00B2191D">
              <w:rPr>
                <w:rFonts w:hint="eastAsia"/>
                <w:color w:val="000000" w:themeColor="text1"/>
              </w:rPr>
              <w:t>取</w:t>
            </w:r>
            <w:r w:rsidRPr="00B2191D">
              <w:rPr>
                <w:rFonts w:ascii="ＭＳ Ｐゴシック" w:hAnsi="ＭＳ Ｐゴシック" w:hint="eastAsia"/>
                <w:color w:val="000000" w:themeColor="text1"/>
              </w:rPr>
              <w:t>りまとめた。</w:t>
            </w:r>
            <w:r w:rsidRPr="00B2191D">
              <w:rPr>
                <w:rFonts w:hint="eastAsia"/>
                <w:color w:val="000000" w:themeColor="text1"/>
                <w:szCs w:val="21"/>
              </w:rPr>
              <w:t>（３月）</w:t>
            </w:r>
          </w:p>
        </w:tc>
        <w:tc>
          <w:tcPr>
            <w:tcW w:w="1304" w:type="dxa"/>
          </w:tcPr>
          <w:p w14:paraId="2D3B7F4A" w14:textId="77777777" w:rsidR="00F75011" w:rsidRPr="00B2191D" w:rsidRDefault="00F75011" w:rsidP="00A40CBC">
            <w:pPr>
              <w:spacing w:beforeLines="20" w:before="72" w:afterLines="20" w:after="72" w:line="220" w:lineRule="exact"/>
              <w:jc w:val="center"/>
              <w:rPr>
                <w:color w:val="000000" w:themeColor="text1"/>
              </w:rPr>
            </w:pPr>
            <w:r w:rsidRPr="00B2191D">
              <w:rPr>
                <w:rFonts w:hint="eastAsia"/>
                <w:color w:val="000000" w:themeColor="text1"/>
              </w:rPr>
              <w:t>達成</w:t>
            </w:r>
          </w:p>
        </w:tc>
        <w:tc>
          <w:tcPr>
            <w:tcW w:w="1984" w:type="dxa"/>
            <w:shd w:val="clear" w:color="auto" w:fill="auto"/>
          </w:tcPr>
          <w:p w14:paraId="5E8EF7D9" w14:textId="77777777" w:rsidR="00F75011" w:rsidRPr="00B2191D" w:rsidRDefault="00F75011" w:rsidP="00A40CBC">
            <w:pPr>
              <w:spacing w:beforeLines="20" w:before="72" w:afterLines="20" w:after="72" w:line="220" w:lineRule="exact"/>
              <w:rPr>
                <w:color w:val="000000" w:themeColor="text1"/>
              </w:rPr>
            </w:pPr>
            <w:r w:rsidRPr="00B2191D">
              <w:rPr>
                <w:rFonts w:hint="eastAsia"/>
                <w:color w:val="000000" w:themeColor="text1"/>
              </w:rPr>
              <w:t>変更なし</w:t>
            </w:r>
          </w:p>
          <w:p w14:paraId="2DC721FD" w14:textId="77777777" w:rsidR="00F75011" w:rsidRPr="00B2191D" w:rsidRDefault="00F75011" w:rsidP="00A40CBC">
            <w:pPr>
              <w:spacing w:beforeLines="20" w:before="72" w:afterLines="20" w:after="72" w:line="220" w:lineRule="exact"/>
              <w:rPr>
                <w:color w:val="000000" w:themeColor="text1"/>
              </w:rPr>
            </w:pPr>
          </w:p>
          <w:p w14:paraId="4B6FBECD" w14:textId="77777777" w:rsidR="00F75011" w:rsidRPr="00B2191D" w:rsidRDefault="00F75011" w:rsidP="00A40CBC">
            <w:pPr>
              <w:spacing w:beforeLines="20" w:before="72" w:afterLines="20" w:after="72" w:line="220" w:lineRule="exact"/>
              <w:rPr>
                <w:color w:val="000000" w:themeColor="text1"/>
              </w:rPr>
            </w:pPr>
            <w:r w:rsidRPr="00B2191D">
              <w:rPr>
                <w:rFonts w:hint="eastAsia"/>
                <w:color w:val="000000" w:themeColor="text1"/>
              </w:rPr>
              <w:t>（理由）</w:t>
            </w:r>
          </w:p>
          <w:p w14:paraId="18F79AC9" w14:textId="77777777" w:rsidR="00F75011" w:rsidRPr="00B2191D" w:rsidRDefault="00F75011" w:rsidP="00A40CBC">
            <w:pPr>
              <w:spacing w:beforeLines="20" w:before="72" w:afterLines="20" w:after="72" w:line="220" w:lineRule="exact"/>
              <w:rPr>
                <w:color w:val="000000" w:themeColor="text1"/>
              </w:rPr>
            </w:pPr>
            <w:r w:rsidRPr="00B2191D">
              <w:rPr>
                <w:rFonts w:hint="eastAsia"/>
                <w:color w:val="000000" w:themeColor="text1"/>
              </w:rPr>
              <w:t>予定通りに取組が進捗しているため。</w:t>
            </w:r>
          </w:p>
        </w:tc>
      </w:tr>
    </w:tbl>
    <w:p w14:paraId="2671DA15" w14:textId="77777777" w:rsidR="00F75011" w:rsidRPr="00B2191D" w:rsidRDefault="00F75011" w:rsidP="00A40CBC">
      <w:pPr>
        <w:widowControl/>
        <w:spacing w:line="100" w:lineRule="exact"/>
        <w:jc w:val="left"/>
        <w:rPr>
          <w:rFonts w:asciiTheme="majorEastAsia" w:eastAsiaTheme="majorEastAsia" w:hAnsiTheme="majorEastAsia"/>
          <w:color w:val="000000" w:themeColor="text1"/>
          <w:sz w:val="22"/>
        </w:rPr>
      </w:pPr>
    </w:p>
    <w:p w14:paraId="78C80C00" w14:textId="77777777" w:rsidR="00F75011" w:rsidRPr="00B2191D" w:rsidRDefault="00F75011" w:rsidP="00F75011">
      <w:pPr>
        <w:widowControl/>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a3"/>
        <w:tblW w:w="10092" w:type="dxa"/>
        <w:tblInd w:w="-5" w:type="dxa"/>
        <w:tblLook w:val="04A0" w:firstRow="1" w:lastRow="0" w:firstColumn="1" w:lastColumn="0" w:noHBand="0" w:noVBand="1"/>
      </w:tblPr>
      <w:tblGrid>
        <w:gridCol w:w="2665"/>
        <w:gridCol w:w="3118"/>
        <w:gridCol w:w="1644"/>
        <w:gridCol w:w="2665"/>
      </w:tblGrid>
      <w:tr w:rsidR="00471658" w:rsidRPr="00B2191D" w14:paraId="1BA3BE7A" w14:textId="77777777" w:rsidTr="00A40CBC">
        <w:tc>
          <w:tcPr>
            <w:tcW w:w="2665" w:type="dxa"/>
            <w:shd w:val="clear" w:color="auto" w:fill="B6DDE8" w:themeFill="accent5" w:themeFillTint="66"/>
            <w:vAlign w:val="center"/>
          </w:tcPr>
          <w:p w14:paraId="2D815AEE"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hint="eastAsia"/>
                <w:color w:val="000000" w:themeColor="text1"/>
              </w:rPr>
              <w:t>30</w:t>
            </w:r>
            <w:r w:rsidRPr="00B2191D">
              <w:rPr>
                <w:rFonts w:asciiTheme="minorEastAsia" w:hAnsiTheme="minorEastAsia" w:hint="eastAsia"/>
                <w:color w:val="000000" w:themeColor="text1"/>
              </w:rPr>
              <w:t>年度の取組内容</w:t>
            </w:r>
          </w:p>
        </w:tc>
        <w:tc>
          <w:tcPr>
            <w:tcW w:w="3118" w:type="dxa"/>
            <w:shd w:val="clear" w:color="auto" w:fill="B6DDE8" w:themeFill="accent5" w:themeFillTint="66"/>
            <w:vAlign w:val="center"/>
          </w:tcPr>
          <w:p w14:paraId="0D9D0D4E" w14:textId="5E82149E" w:rsidR="00F75011" w:rsidRPr="00B2191D" w:rsidRDefault="00F75011" w:rsidP="00B05D38">
            <w:pPr>
              <w:spacing w:line="24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1644" w:type="dxa"/>
            <w:shd w:val="clear" w:color="auto" w:fill="B6DDE8" w:themeFill="accent5" w:themeFillTint="66"/>
            <w:vAlign w:val="center"/>
          </w:tcPr>
          <w:p w14:paraId="5D1428F3"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2665" w:type="dxa"/>
            <w:shd w:val="clear" w:color="auto" w:fill="B6DDE8" w:themeFill="accent5" w:themeFillTint="66"/>
            <w:vAlign w:val="center"/>
          </w:tcPr>
          <w:p w14:paraId="6973D448" w14:textId="77777777" w:rsidR="00F75011" w:rsidRPr="00B2191D" w:rsidRDefault="00F75011" w:rsidP="004239ED">
            <w:pPr>
              <w:spacing w:line="240" w:lineRule="exact"/>
              <w:jc w:val="center"/>
              <w:rPr>
                <w:rFonts w:asciiTheme="minorEastAsia" w:hAnsiTheme="minorEastAsia"/>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471658" w:rsidRPr="00B2191D" w14:paraId="4EDE3A31" w14:textId="77777777" w:rsidTr="00A40CBC">
        <w:trPr>
          <w:trHeight w:val="2260"/>
        </w:trPr>
        <w:tc>
          <w:tcPr>
            <w:tcW w:w="2665" w:type="dxa"/>
          </w:tcPr>
          <w:p w14:paraId="73CF0C82" w14:textId="77777777" w:rsidR="00F75011" w:rsidRPr="00B2191D" w:rsidRDefault="00F75011" w:rsidP="004239ED">
            <w:pPr>
              <w:spacing w:beforeLines="20" w:before="72" w:afterLines="20" w:after="72" w:line="240" w:lineRule="exact"/>
              <w:ind w:left="193" w:hangingChars="100" w:hanging="193"/>
              <w:rPr>
                <w:rFonts w:ascii="メイリオ" w:eastAsia="メイリオ" w:hAnsi="メイリオ" w:cs="メイリオ"/>
                <w:b/>
                <w:color w:val="000000" w:themeColor="text1"/>
                <w:sz w:val="20"/>
                <w:szCs w:val="20"/>
              </w:rPr>
            </w:pPr>
            <w:r w:rsidRPr="00B2191D">
              <w:rPr>
                <w:rFonts w:asciiTheme="majorEastAsia" w:eastAsiaTheme="majorEastAsia" w:hAnsiTheme="majorEastAsia" w:hint="eastAsia"/>
                <w:b/>
                <w:color w:val="000000" w:themeColor="text1"/>
                <w:sz w:val="20"/>
                <w:szCs w:val="20"/>
              </w:rPr>
              <w:t>①土地活用等評価委員会を活用したマネジメントサイクルの確立</w:t>
            </w:r>
          </w:p>
          <w:p w14:paraId="691FCE49" w14:textId="77777777" w:rsidR="00F75011" w:rsidRPr="00B2191D" w:rsidRDefault="00F75011" w:rsidP="00A40CBC">
            <w:pPr>
              <w:spacing w:beforeLines="20" w:before="72" w:afterLines="20" w:after="72" w:line="220" w:lineRule="exact"/>
              <w:ind w:left="202" w:hangingChars="100" w:hanging="202"/>
              <w:rPr>
                <w:rFonts w:asciiTheme="majorEastAsia" w:eastAsiaTheme="majorEastAsia" w:hAnsiTheme="majorEastAsia"/>
                <w:b/>
                <w:color w:val="000000" w:themeColor="text1"/>
                <w:sz w:val="20"/>
                <w:szCs w:val="20"/>
              </w:rPr>
            </w:pPr>
            <w:r w:rsidRPr="00B2191D">
              <w:rPr>
                <w:rFonts w:hint="eastAsia"/>
                <w:color w:val="000000" w:themeColor="text1"/>
                <w:szCs w:val="21"/>
              </w:rPr>
              <w:t>・評価方法等に関わる内容について、より適切な制度設計・運用が可能となるように検討を行う。</w:t>
            </w:r>
          </w:p>
          <w:p w14:paraId="0439B87D" w14:textId="77777777" w:rsidR="00F75011" w:rsidRPr="00B2191D" w:rsidRDefault="00F75011" w:rsidP="004239ED">
            <w:pPr>
              <w:spacing w:before="20" w:afterLines="50" w:after="180" w:line="240" w:lineRule="exact"/>
              <w:rPr>
                <w:rFonts w:asciiTheme="minorEastAsia" w:hAnsiTheme="minorEastAsia"/>
                <w:color w:val="000000" w:themeColor="text1"/>
              </w:rPr>
            </w:pPr>
          </w:p>
        </w:tc>
        <w:tc>
          <w:tcPr>
            <w:tcW w:w="3118" w:type="dxa"/>
          </w:tcPr>
          <w:p w14:paraId="35675174" w14:textId="77777777" w:rsidR="00F75011" w:rsidRPr="00B2191D" w:rsidRDefault="00F75011" w:rsidP="00A40CBC">
            <w:pPr>
              <w:spacing w:beforeLines="20" w:before="72" w:afterLines="20" w:after="72" w:line="220" w:lineRule="exact"/>
              <w:ind w:left="202" w:hangingChars="100" w:hanging="202"/>
              <w:rPr>
                <w:color w:val="000000" w:themeColor="text1"/>
              </w:rPr>
            </w:pPr>
            <w:r w:rsidRPr="00B2191D">
              <w:rPr>
                <w:color w:val="000000" w:themeColor="text1"/>
              </w:rPr>
              <w:t>・</w:t>
            </w:r>
            <w:r w:rsidRPr="00B2191D">
              <w:rPr>
                <w:rFonts w:hint="eastAsia"/>
                <w:color w:val="000000" w:themeColor="text1"/>
              </w:rPr>
              <w:t>評価方法等の改善に向けて、他都市状況等の調査を行った。</w:t>
            </w:r>
          </w:p>
          <w:p w14:paraId="57AC91E7" w14:textId="77777777" w:rsidR="00F75011" w:rsidRPr="00B2191D" w:rsidRDefault="00F75011" w:rsidP="00A40CBC">
            <w:pPr>
              <w:spacing w:beforeLines="20" w:before="72" w:afterLines="20" w:after="72" w:line="220" w:lineRule="exact"/>
              <w:ind w:left="202" w:hangingChars="100" w:hanging="202"/>
              <w:rPr>
                <w:color w:val="000000" w:themeColor="text1"/>
              </w:rPr>
            </w:pPr>
            <w:r w:rsidRPr="00B2191D">
              <w:rPr>
                <w:rFonts w:hint="eastAsia"/>
                <w:color w:val="000000" w:themeColor="text1"/>
              </w:rPr>
              <w:t>・８月開催の土地活用等評価委員会において制度運用状況等について報告を行い、３月開催の委員会では、新たな評価方法（案）について審議を経て取りまとめた。</w:t>
            </w:r>
          </w:p>
          <w:p w14:paraId="12661EB1" w14:textId="33917887" w:rsidR="00F75011" w:rsidRPr="00B2191D" w:rsidRDefault="00F75011" w:rsidP="00A40CBC">
            <w:pPr>
              <w:spacing w:beforeLines="20" w:before="72" w:afterLines="20" w:after="72" w:line="220" w:lineRule="exact"/>
              <w:ind w:left="202" w:hangingChars="100" w:hanging="202"/>
              <w:jc w:val="right"/>
              <w:rPr>
                <w:color w:val="000000" w:themeColor="text1"/>
              </w:rPr>
            </w:pPr>
          </w:p>
        </w:tc>
        <w:tc>
          <w:tcPr>
            <w:tcW w:w="1644" w:type="dxa"/>
          </w:tcPr>
          <w:p w14:paraId="72B4229F" w14:textId="77777777" w:rsidR="00F75011" w:rsidRPr="00B2191D" w:rsidRDefault="00F75011" w:rsidP="00A40CBC">
            <w:pPr>
              <w:spacing w:beforeLines="20" w:before="72" w:afterLines="20" w:after="72" w:line="220" w:lineRule="exact"/>
              <w:ind w:left="202" w:hangingChars="100" w:hanging="202"/>
              <w:rPr>
                <w:color w:val="000000" w:themeColor="text1"/>
              </w:rPr>
            </w:pPr>
            <w:r w:rsidRPr="00B2191D">
              <w:rPr>
                <w:rFonts w:hint="eastAsia"/>
                <w:color w:val="000000" w:themeColor="text1"/>
                <w:szCs w:val="21"/>
              </w:rPr>
              <w:t>・より適切な制度設計・運用によるさらなるサービスの向上。</w:t>
            </w:r>
          </w:p>
        </w:tc>
        <w:tc>
          <w:tcPr>
            <w:tcW w:w="2665" w:type="dxa"/>
            <w:shd w:val="clear" w:color="auto" w:fill="auto"/>
          </w:tcPr>
          <w:p w14:paraId="57A422F7" w14:textId="2D8F014E" w:rsidR="00F75011" w:rsidRPr="00B2191D" w:rsidRDefault="00F75011" w:rsidP="00A40CBC">
            <w:pPr>
              <w:spacing w:beforeLines="20" w:before="72" w:afterLines="20" w:after="72" w:line="220" w:lineRule="exact"/>
              <w:ind w:left="202" w:hangingChars="100" w:hanging="202"/>
              <w:rPr>
                <w:color w:val="000000" w:themeColor="text1"/>
              </w:rPr>
            </w:pPr>
            <w:r w:rsidRPr="00B2191D">
              <w:rPr>
                <w:rFonts w:hint="eastAsia"/>
                <w:color w:val="000000" w:themeColor="text1"/>
              </w:rPr>
              <w:t>・評価方法等の改善に向けて、土地活用等評価委員会の審議における意見も踏まえながら、より適切な制度設計・運用が可能となるように検討を行い、評価方法等が有効に機能するか検証等を行ったうえで、ガイドラインの改正を行う。（通年）</w:t>
            </w:r>
          </w:p>
        </w:tc>
      </w:tr>
    </w:tbl>
    <w:p w14:paraId="68F48D32" w14:textId="27C02A2A" w:rsidR="00F75011" w:rsidRPr="00B2191D" w:rsidRDefault="00F75011" w:rsidP="00F75011">
      <w:pPr>
        <w:pStyle w:val="afc"/>
        <w:spacing w:line="340" w:lineRule="exact"/>
      </w:pPr>
      <w:bookmarkStart w:id="44" w:name="_Toc12370800"/>
      <w:bookmarkStart w:id="45" w:name="_Toc12372668"/>
      <w:r w:rsidRPr="00B2191D">
        <w:rPr>
          <w:rFonts w:hint="eastAsia"/>
        </w:rPr>
        <w:t>－新たな価値を生み出す改革－（行革編）</w:t>
      </w:r>
      <w:bookmarkEnd w:id="44"/>
      <w:bookmarkEnd w:id="45"/>
    </w:p>
    <w:p w14:paraId="08D9A9BC" w14:textId="77777777" w:rsidR="00F75011" w:rsidRPr="00B2191D" w:rsidRDefault="00F75011" w:rsidP="00F75011">
      <w:pPr>
        <w:pStyle w:val="af"/>
        <w:spacing w:line="340" w:lineRule="exact"/>
      </w:pPr>
      <w:bookmarkStart w:id="46" w:name="_Toc527651580"/>
      <w:bookmarkStart w:id="47" w:name="_Toc12372669"/>
      <w:r w:rsidRPr="00B2191D">
        <w:rPr>
          <w:rFonts w:hint="eastAsia"/>
        </w:rPr>
        <w:t>【改革の柱３】改革推進体制の強化</w:t>
      </w:r>
      <w:bookmarkEnd w:id="46"/>
      <w:bookmarkEnd w:id="47"/>
    </w:p>
    <w:p w14:paraId="21513A5C" w14:textId="77777777" w:rsidR="00F75011" w:rsidRPr="00B2191D" w:rsidRDefault="00F75011" w:rsidP="00F75011">
      <w:pPr>
        <w:spacing w:line="200" w:lineRule="exact"/>
        <w:rPr>
          <w:color w:val="FFFFFF" w:themeColor="background1"/>
        </w:rPr>
      </w:pPr>
    </w:p>
    <w:p w14:paraId="4438A394" w14:textId="77777777" w:rsidR="00F75011" w:rsidRPr="00B2191D" w:rsidRDefault="00F75011" w:rsidP="000B0E07">
      <w:pPr>
        <w:pStyle w:val="af8"/>
      </w:pPr>
      <w:bookmarkStart w:id="48" w:name="_Toc12372670"/>
      <w:r w:rsidRPr="00B2191D">
        <w:rPr>
          <w:rFonts w:hint="eastAsia"/>
        </w:rPr>
        <w:t>柱3-1-(1)-ア　改革を推進する職員づくり</w:t>
      </w:r>
      <w:bookmarkEnd w:id="48"/>
    </w:p>
    <w:p w14:paraId="4BE83B88" w14:textId="77777777" w:rsidR="00F75011" w:rsidRPr="00B2191D" w:rsidRDefault="00F75011" w:rsidP="00F75011">
      <w:pPr>
        <w:rPr>
          <w:rFonts w:asciiTheme="majorEastAsia" w:eastAsiaTheme="majorEastAsia" w:hAnsiTheme="majorEastAsia"/>
          <w:color w:val="000000" w:themeColor="text1"/>
          <w:sz w:val="22"/>
        </w:rPr>
      </w:pPr>
    </w:p>
    <w:p w14:paraId="2740B749"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090" w:type="dxa"/>
        <w:tblLook w:val="04A0" w:firstRow="1" w:lastRow="0" w:firstColumn="1" w:lastColumn="0" w:noHBand="0" w:noVBand="1"/>
      </w:tblPr>
      <w:tblGrid>
        <w:gridCol w:w="3798"/>
        <w:gridCol w:w="1644"/>
        <w:gridCol w:w="1417"/>
        <w:gridCol w:w="3231"/>
      </w:tblGrid>
      <w:tr w:rsidR="00471658" w:rsidRPr="00B2191D" w14:paraId="48900110" w14:textId="77777777" w:rsidTr="0076562F">
        <w:trPr>
          <w:tblHeader/>
        </w:trPr>
        <w:tc>
          <w:tcPr>
            <w:tcW w:w="3798" w:type="dxa"/>
            <w:shd w:val="clear" w:color="auto" w:fill="B6DDE8" w:themeFill="accent5" w:themeFillTint="66"/>
            <w:vAlign w:val="center"/>
          </w:tcPr>
          <w:p w14:paraId="78C42E0D" w14:textId="77777777" w:rsidR="00F75011" w:rsidRPr="00B2191D" w:rsidRDefault="00F75011" w:rsidP="004239ED">
            <w:pPr>
              <w:spacing w:line="240" w:lineRule="exact"/>
              <w:jc w:val="center"/>
              <w:rPr>
                <w:color w:val="000000" w:themeColor="text1"/>
              </w:rPr>
            </w:pPr>
            <w:r w:rsidRPr="00B2191D">
              <w:rPr>
                <w:color w:val="000000" w:themeColor="text1"/>
              </w:rPr>
              <w:t>目標</w:t>
            </w:r>
          </w:p>
        </w:tc>
        <w:tc>
          <w:tcPr>
            <w:tcW w:w="1644" w:type="dxa"/>
            <w:shd w:val="clear" w:color="auto" w:fill="B6DDE8" w:themeFill="accent5" w:themeFillTint="66"/>
            <w:vAlign w:val="center"/>
          </w:tcPr>
          <w:p w14:paraId="1927B451"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417" w:type="dxa"/>
            <w:shd w:val="clear" w:color="auto" w:fill="B6DDE8" w:themeFill="accent5" w:themeFillTint="66"/>
            <w:vAlign w:val="center"/>
          </w:tcPr>
          <w:p w14:paraId="233D4A30"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年度目標</w:t>
            </w:r>
          </w:p>
          <w:p w14:paraId="0153E736" w14:textId="77777777" w:rsidR="00F75011" w:rsidRPr="00B2191D" w:rsidRDefault="00F75011" w:rsidP="004239ED">
            <w:pPr>
              <w:spacing w:line="240" w:lineRule="exact"/>
              <w:jc w:val="center"/>
              <w:rPr>
                <w:color w:val="000000" w:themeColor="text1"/>
              </w:rPr>
            </w:pPr>
            <w:r w:rsidRPr="00B2191D">
              <w:rPr>
                <w:color w:val="000000" w:themeColor="text1"/>
              </w:rPr>
              <w:t>の評価</w:t>
            </w:r>
          </w:p>
        </w:tc>
        <w:tc>
          <w:tcPr>
            <w:tcW w:w="3231" w:type="dxa"/>
            <w:shd w:val="clear" w:color="auto" w:fill="B6DDE8" w:themeFill="accent5" w:themeFillTint="66"/>
            <w:vAlign w:val="center"/>
          </w:tcPr>
          <w:p w14:paraId="0AD9B8F2"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5D98C37A"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（設定・変更等）</w:t>
            </w:r>
          </w:p>
        </w:tc>
      </w:tr>
      <w:tr w:rsidR="00F75011" w:rsidRPr="00B2191D" w14:paraId="59A060C0" w14:textId="77777777" w:rsidTr="000B0E07">
        <w:tblPrEx>
          <w:tblCellMar>
            <w:left w:w="99" w:type="dxa"/>
            <w:right w:w="99" w:type="dxa"/>
          </w:tblCellMar>
        </w:tblPrEx>
        <w:trPr>
          <w:trHeight w:val="1798"/>
        </w:trPr>
        <w:tc>
          <w:tcPr>
            <w:tcW w:w="3798" w:type="dxa"/>
          </w:tcPr>
          <w:p w14:paraId="5785ADF5" w14:textId="77777777" w:rsidR="00F75011" w:rsidRPr="00B2191D" w:rsidRDefault="00F75011" w:rsidP="000B0E07">
            <w:pPr>
              <w:spacing w:beforeLines="20" w:before="72" w:afterLines="50" w:after="180" w:line="240" w:lineRule="exact"/>
              <w:rPr>
                <w:color w:val="000000" w:themeColor="text1"/>
                <w:szCs w:val="21"/>
              </w:rPr>
            </w:pPr>
            <w:r w:rsidRPr="00B2191D">
              <w:rPr>
                <w:rFonts w:hint="eastAsia"/>
                <w:color w:val="000000" w:themeColor="text1"/>
                <w:szCs w:val="21"/>
              </w:rPr>
              <w:t>「常に行政のプロとしての意識を持ち業務に取り組んでいる」かつ「仕事には常に創意工夫をこらしている」と自己評価している職員の割合（課長級以下）</w:t>
            </w:r>
          </w:p>
          <w:p w14:paraId="3E6F8677" w14:textId="77777777" w:rsidR="00F75011" w:rsidRPr="00B2191D" w:rsidRDefault="00F75011" w:rsidP="004239ED">
            <w:pPr>
              <w:spacing w:beforeLines="20" w:before="72" w:afterLines="20" w:after="72" w:line="240" w:lineRule="exact"/>
              <w:rPr>
                <w:color w:val="000000" w:themeColor="text1"/>
                <w:szCs w:val="21"/>
              </w:rPr>
            </w:pPr>
            <w:r w:rsidRPr="00B2191D">
              <w:rPr>
                <w:rFonts w:hint="eastAsia"/>
                <w:color w:val="000000" w:themeColor="text1"/>
                <w:spacing w:val="9"/>
                <w:kern w:val="0"/>
                <w:szCs w:val="21"/>
                <w:fitText w:val="735" w:id="1975740930"/>
              </w:rPr>
              <w:t>30</w:t>
            </w:r>
            <w:r w:rsidRPr="00B2191D">
              <w:rPr>
                <w:rFonts w:hint="eastAsia"/>
                <w:color w:val="000000" w:themeColor="text1"/>
                <w:spacing w:val="9"/>
                <w:kern w:val="0"/>
                <w:szCs w:val="21"/>
                <w:fitText w:val="735" w:id="1975740930"/>
              </w:rPr>
              <w:t>年</w:t>
            </w:r>
            <w:r w:rsidRPr="00B2191D">
              <w:rPr>
                <w:rFonts w:hint="eastAsia"/>
                <w:color w:val="000000" w:themeColor="text1"/>
                <w:spacing w:val="-5"/>
                <w:kern w:val="0"/>
                <w:szCs w:val="21"/>
                <w:fitText w:val="735" w:id="1975740930"/>
              </w:rPr>
              <w:t>度</w:t>
            </w:r>
            <w:r w:rsidRPr="00B2191D">
              <w:rPr>
                <w:rFonts w:hint="eastAsia"/>
                <w:color w:val="000000" w:themeColor="text1"/>
                <w:szCs w:val="21"/>
              </w:rPr>
              <w:t xml:space="preserve">　</w:t>
            </w:r>
            <w:r w:rsidRPr="00B2191D">
              <w:rPr>
                <w:rFonts w:hint="eastAsia"/>
                <w:color w:val="000000" w:themeColor="text1"/>
                <w:szCs w:val="21"/>
              </w:rPr>
              <w:t>73</w:t>
            </w:r>
            <w:r w:rsidRPr="00B2191D">
              <w:rPr>
                <w:rFonts w:hint="eastAsia"/>
                <w:color w:val="000000" w:themeColor="text1"/>
                <w:szCs w:val="21"/>
              </w:rPr>
              <w:t>％</w:t>
            </w:r>
          </w:p>
          <w:p w14:paraId="59AD21B3" w14:textId="55E0D415" w:rsidR="00F75011" w:rsidRPr="00B2191D" w:rsidRDefault="00F75011" w:rsidP="004239ED">
            <w:pPr>
              <w:spacing w:beforeLines="20" w:before="72" w:afterLines="20" w:after="72" w:line="240" w:lineRule="exact"/>
              <w:rPr>
                <w:color w:val="000000" w:themeColor="text1"/>
                <w:szCs w:val="21"/>
              </w:rPr>
            </w:pPr>
            <w:r w:rsidRPr="00B2191D">
              <w:rPr>
                <w:rFonts w:hint="eastAsia"/>
                <w:color w:val="000000" w:themeColor="text1"/>
                <w:spacing w:val="26"/>
                <w:kern w:val="0"/>
                <w:szCs w:val="21"/>
                <w:fitText w:val="735" w:id="1975740931"/>
              </w:rPr>
              <w:t>元年</w:t>
            </w:r>
            <w:r w:rsidRPr="00B2191D">
              <w:rPr>
                <w:rFonts w:hint="eastAsia"/>
                <w:color w:val="000000" w:themeColor="text1"/>
                <w:spacing w:val="0"/>
                <w:kern w:val="0"/>
                <w:szCs w:val="21"/>
                <w:fitText w:val="735" w:id="1975740931"/>
              </w:rPr>
              <w:t>度</w:t>
            </w:r>
            <w:r w:rsidRPr="00B2191D">
              <w:rPr>
                <w:rFonts w:hint="eastAsia"/>
                <w:color w:val="000000" w:themeColor="text1"/>
                <w:szCs w:val="21"/>
              </w:rPr>
              <w:t xml:space="preserve">　</w:t>
            </w:r>
            <w:r w:rsidRPr="00B2191D">
              <w:rPr>
                <w:rFonts w:hint="eastAsia"/>
                <w:color w:val="000000" w:themeColor="text1"/>
                <w:szCs w:val="21"/>
              </w:rPr>
              <w:t>74</w:t>
            </w:r>
            <w:r w:rsidRPr="00B2191D">
              <w:rPr>
                <w:rFonts w:hint="eastAsia"/>
                <w:color w:val="000000" w:themeColor="text1"/>
                <w:szCs w:val="21"/>
              </w:rPr>
              <w:t>％</w:t>
            </w:r>
          </w:p>
        </w:tc>
        <w:tc>
          <w:tcPr>
            <w:tcW w:w="1644" w:type="dxa"/>
          </w:tcPr>
          <w:p w14:paraId="61F2BA46" w14:textId="77777777" w:rsidR="00F75011" w:rsidRPr="00B2191D" w:rsidRDefault="00F75011" w:rsidP="004239ED">
            <w:pPr>
              <w:spacing w:beforeLines="20" w:before="72" w:afterLines="20" w:after="72" w:line="240" w:lineRule="exact"/>
              <w:jc w:val="left"/>
              <w:rPr>
                <w:color w:val="000000" w:themeColor="text1"/>
              </w:rPr>
            </w:pPr>
            <w:r w:rsidRPr="00B2191D">
              <w:rPr>
                <w:rFonts w:hint="eastAsia"/>
                <w:color w:val="000000" w:themeColor="text1"/>
              </w:rPr>
              <w:t>72.9</w:t>
            </w:r>
            <w:r w:rsidRPr="00B2191D">
              <w:rPr>
                <w:rFonts w:hint="eastAsia"/>
                <w:color w:val="000000" w:themeColor="text1"/>
              </w:rPr>
              <w:t>％</w:t>
            </w:r>
          </w:p>
        </w:tc>
        <w:tc>
          <w:tcPr>
            <w:tcW w:w="1417" w:type="dxa"/>
          </w:tcPr>
          <w:p w14:paraId="37E0FF00" w14:textId="77777777" w:rsidR="00F75011" w:rsidRPr="00B2191D" w:rsidRDefault="00F75011" w:rsidP="004239ED">
            <w:pPr>
              <w:spacing w:beforeLines="20" w:before="72" w:afterLines="20" w:after="72" w:line="240" w:lineRule="exact"/>
              <w:jc w:val="center"/>
              <w:rPr>
                <w:color w:val="000000" w:themeColor="text1"/>
              </w:rPr>
            </w:pPr>
            <w:r w:rsidRPr="00B2191D">
              <w:rPr>
                <w:rFonts w:hint="eastAsia"/>
                <w:color w:val="000000" w:themeColor="text1"/>
              </w:rPr>
              <w:t>未達成</w:t>
            </w:r>
          </w:p>
        </w:tc>
        <w:tc>
          <w:tcPr>
            <w:tcW w:w="3231" w:type="dxa"/>
            <w:shd w:val="clear" w:color="auto" w:fill="auto"/>
          </w:tcPr>
          <w:p w14:paraId="4DA3683C"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変更なし</w:t>
            </w:r>
          </w:p>
          <w:p w14:paraId="10E29958" w14:textId="77777777" w:rsidR="00F75011" w:rsidRPr="00B2191D" w:rsidRDefault="00F75011" w:rsidP="004239ED">
            <w:pPr>
              <w:spacing w:beforeLines="20" w:before="72" w:afterLines="20" w:after="72" w:line="240" w:lineRule="exact"/>
              <w:rPr>
                <w:color w:val="000000" w:themeColor="text1"/>
              </w:rPr>
            </w:pPr>
          </w:p>
          <w:p w14:paraId="60218CC0"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（理由）</w:t>
            </w:r>
          </w:p>
          <w:p w14:paraId="02217C0B"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ほぼ予定通りに取組が進捗しているため。</w:t>
            </w:r>
          </w:p>
        </w:tc>
      </w:tr>
    </w:tbl>
    <w:p w14:paraId="78AC8CC7" w14:textId="77777777" w:rsidR="00F75011" w:rsidRPr="00B2191D" w:rsidRDefault="00F75011" w:rsidP="00F75011">
      <w:pPr>
        <w:widowControl/>
        <w:jc w:val="left"/>
        <w:rPr>
          <w:rFonts w:asciiTheme="majorEastAsia" w:eastAsiaTheme="majorEastAsia" w:hAnsiTheme="majorEastAsia"/>
          <w:color w:val="000000" w:themeColor="text1"/>
          <w:sz w:val="22"/>
        </w:rPr>
      </w:pPr>
    </w:p>
    <w:p w14:paraId="0EA195C6" w14:textId="77777777" w:rsidR="00F75011" w:rsidRPr="00B2191D" w:rsidRDefault="00F75011" w:rsidP="00F75011">
      <w:pPr>
        <w:widowControl/>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a3"/>
        <w:tblW w:w="10091" w:type="dxa"/>
        <w:tblInd w:w="-5" w:type="dxa"/>
        <w:tblLook w:val="04A0" w:firstRow="1" w:lastRow="0" w:firstColumn="1" w:lastColumn="0" w:noHBand="0" w:noVBand="1"/>
      </w:tblPr>
      <w:tblGrid>
        <w:gridCol w:w="3061"/>
        <w:gridCol w:w="2438"/>
        <w:gridCol w:w="1531"/>
        <w:gridCol w:w="3061"/>
      </w:tblGrid>
      <w:tr w:rsidR="00471658" w:rsidRPr="00B2191D" w14:paraId="7305D295" w14:textId="77777777" w:rsidTr="0076562F">
        <w:tc>
          <w:tcPr>
            <w:tcW w:w="3061" w:type="dxa"/>
            <w:shd w:val="clear" w:color="auto" w:fill="B6DDE8" w:themeFill="accent5" w:themeFillTint="66"/>
            <w:vAlign w:val="center"/>
          </w:tcPr>
          <w:p w14:paraId="67FB7A8F"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hint="eastAsia"/>
                <w:color w:val="000000" w:themeColor="text1"/>
              </w:rPr>
              <w:t>30</w:t>
            </w:r>
            <w:r w:rsidRPr="00B2191D">
              <w:rPr>
                <w:rFonts w:asciiTheme="minorEastAsia" w:hAnsiTheme="minorEastAsia" w:hint="eastAsia"/>
                <w:color w:val="000000" w:themeColor="text1"/>
              </w:rPr>
              <w:t>年度の取組内容</w:t>
            </w:r>
          </w:p>
        </w:tc>
        <w:tc>
          <w:tcPr>
            <w:tcW w:w="2438" w:type="dxa"/>
            <w:shd w:val="clear" w:color="auto" w:fill="B6DDE8" w:themeFill="accent5" w:themeFillTint="66"/>
            <w:vAlign w:val="center"/>
          </w:tcPr>
          <w:p w14:paraId="643CE30E" w14:textId="6CE269D6" w:rsidR="00F75011" w:rsidRPr="00B2191D" w:rsidRDefault="00F75011" w:rsidP="0076562F">
            <w:pPr>
              <w:spacing w:line="24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1531" w:type="dxa"/>
            <w:shd w:val="clear" w:color="auto" w:fill="B6DDE8" w:themeFill="accent5" w:themeFillTint="66"/>
            <w:vAlign w:val="center"/>
          </w:tcPr>
          <w:p w14:paraId="0EDF8DD2"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3061" w:type="dxa"/>
            <w:shd w:val="clear" w:color="auto" w:fill="B6DDE8" w:themeFill="accent5" w:themeFillTint="66"/>
            <w:vAlign w:val="center"/>
          </w:tcPr>
          <w:p w14:paraId="31505CD3" w14:textId="77777777" w:rsidR="00F75011" w:rsidRPr="00B2191D" w:rsidRDefault="00F75011" w:rsidP="004239ED">
            <w:pPr>
              <w:spacing w:line="240" w:lineRule="exact"/>
              <w:jc w:val="center"/>
              <w:rPr>
                <w:rFonts w:asciiTheme="minorEastAsia" w:hAnsiTheme="minorEastAsia"/>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471658" w:rsidRPr="00B2191D" w14:paraId="4066C154" w14:textId="77777777" w:rsidTr="0076562F">
        <w:trPr>
          <w:trHeight w:val="1836"/>
        </w:trPr>
        <w:tc>
          <w:tcPr>
            <w:tcW w:w="3061" w:type="dxa"/>
          </w:tcPr>
          <w:p w14:paraId="416C865B" w14:textId="77777777" w:rsidR="00F75011" w:rsidRPr="00B2191D" w:rsidRDefault="00F75011" w:rsidP="004239ED">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①若年層職員の育成</w:t>
            </w:r>
          </w:p>
          <w:p w14:paraId="7B6B1E02"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問題意識・プロ意識を持ち、解決できる能力を備えた人材育成をめざし、階層別研修やキャリア形成支援を実施。</w:t>
            </w:r>
          </w:p>
          <w:p w14:paraId="576B2178"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・新採用者研修Ⅰ～Ⅲ</w:t>
            </w:r>
          </w:p>
          <w:p w14:paraId="43EFE46A"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・中堅職員研修</w:t>
            </w:r>
          </w:p>
          <w:p w14:paraId="651A9EF5"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・新任主務研修</w:t>
            </w:r>
          </w:p>
          <w:p w14:paraId="4950FEC9"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・キャリアデザイン研修Ⅰ（</w:t>
            </w:r>
            <w:r w:rsidRPr="00B2191D">
              <w:rPr>
                <w:rFonts w:hint="eastAsia"/>
                <w:color w:val="000000" w:themeColor="text1"/>
              </w:rPr>
              <w:t>30</w:t>
            </w:r>
            <w:r w:rsidRPr="00B2191D">
              <w:rPr>
                <w:rFonts w:hint="eastAsia"/>
                <w:color w:val="000000" w:themeColor="text1"/>
              </w:rPr>
              <w:t>歳）</w:t>
            </w:r>
          </w:p>
          <w:p w14:paraId="434B406F"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・メンター・メンティ研修（振り返り）</w:t>
            </w:r>
          </w:p>
          <w:p w14:paraId="38F3ACE1"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・キャリア相談</w:t>
            </w:r>
          </w:p>
        </w:tc>
        <w:tc>
          <w:tcPr>
            <w:tcW w:w="2438" w:type="dxa"/>
          </w:tcPr>
          <w:p w14:paraId="773C034F"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次の研修等を実施した。</w:t>
            </w:r>
          </w:p>
          <w:p w14:paraId="5457EA27"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・新採用者研修Ⅰ～Ⅲ</w:t>
            </w:r>
          </w:p>
          <w:p w14:paraId="4BBECF21"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・グローアップ研修（採用３年目）</w:t>
            </w:r>
          </w:p>
          <w:p w14:paraId="721D1394"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・中堅職員研修</w:t>
            </w:r>
          </w:p>
          <w:p w14:paraId="608518DD"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・新任主務研修</w:t>
            </w:r>
          </w:p>
          <w:p w14:paraId="6D17B91D"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・キャリアデザイン研修Ⅰ（</w:t>
            </w:r>
            <w:r w:rsidRPr="00B2191D">
              <w:rPr>
                <w:rFonts w:hint="eastAsia"/>
                <w:color w:val="000000" w:themeColor="text1"/>
              </w:rPr>
              <w:t>30</w:t>
            </w:r>
            <w:r w:rsidRPr="00B2191D">
              <w:rPr>
                <w:rFonts w:hint="eastAsia"/>
                <w:color w:val="000000" w:themeColor="text1"/>
              </w:rPr>
              <w:t>歳）</w:t>
            </w:r>
          </w:p>
          <w:p w14:paraId="42257DC7"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・メンター・メンティ研修（振り返り）</w:t>
            </w:r>
          </w:p>
          <w:p w14:paraId="33571908"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・キャリア相談</w:t>
            </w:r>
          </w:p>
          <w:p w14:paraId="2F68044D" w14:textId="71C99CCD" w:rsidR="00F75011" w:rsidRPr="00B2191D" w:rsidRDefault="00F75011" w:rsidP="004239ED">
            <w:pPr>
              <w:spacing w:beforeLines="20" w:before="72" w:afterLines="20" w:after="72" w:line="240" w:lineRule="exact"/>
              <w:ind w:left="202" w:hangingChars="100" w:hanging="202"/>
              <w:jc w:val="right"/>
              <w:rPr>
                <w:color w:val="000000" w:themeColor="text1"/>
              </w:rPr>
            </w:pPr>
          </w:p>
        </w:tc>
        <w:tc>
          <w:tcPr>
            <w:tcW w:w="1531" w:type="dxa"/>
            <w:vMerge w:val="restart"/>
          </w:tcPr>
          <w:p w14:paraId="4479C0E2"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・目標達成に向けて、若年層職員へのキャリア支援やプロ意識の醸成、並びに管理監督者に求められているマネジメント力の向上をより推進するため、研修内容を充実させる必要がある。</w:t>
            </w:r>
          </w:p>
        </w:tc>
        <w:tc>
          <w:tcPr>
            <w:tcW w:w="3061" w:type="dxa"/>
            <w:shd w:val="clear" w:color="auto" w:fill="auto"/>
          </w:tcPr>
          <w:p w14:paraId="0DE97FD0"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次の研修等を実施する。</w:t>
            </w:r>
          </w:p>
          <w:p w14:paraId="51D8FCA5"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・新採用者研修（４月）</w:t>
            </w:r>
          </w:p>
          <w:p w14:paraId="0C61149F"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・新採用者消防実技研修（７月）</w:t>
            </w:r>
          </w:p>
          <w:p w14:paraId="0360C09A"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・新採用者フォローアップ研修（</w:t>
            </w:r>
            <w:r w:rsidRPr="00B2191D">
              <w:rPr>
                <w:rFonts w:hint="eastAsia"/>
                <w:color w:val="000000" w:themeColor="text1"/>
              </w:rPr>
              <w:t>11</w:t>
            </w:r>
            <w:r w:rsidRPr="00B2191D">
              <w:rPr>
                <w:rFonts w:hint="eastAsia"/>
                <w:color w:val="000000" w:themeColor="text1"/>
              </w:rPr>
              <w:t>～３月）</w:t>
            </w:r>
          </w:p>
          <w:p w14:paraId="31C98733"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・グローアップ研修（採用３年目）（９～</w:t>
            </w:r>
            <w:r w:rsidRPr="00B2191D">
              <w:rPr>
                <w:rFonts w:hint="eastAsia"/>
                <w:color w:val="000000" w:themeColor="text1"/>
              </w:rPr>
              <w:t>12</w:t>
            </w:r>
            <w:r w:rsidRPr="00B2191D">
              <w:rPr>
                <w:rFonts w:hint="eastAsia"/>
                <w:color w:val="000000" w:themeColor="text1"/>
              </w:rPr>
              <w:t>月）</w:t>
            </w:r>
          </w:p>
          <w:p w14:paraId="1B546C4C"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・中堅職員研修（</w:t>
            </w:r>
            <w:r w:rsidRPr="00B2191D">
              <w:rPr>
                <w:rFonts w:hint="eastAsia"/>
                <w:color w:val="000000" w:themeColor="text1"/>
              </w:rPr>
              <w:t>10</w:t>
            </w:r>
            <w:r w:rsidRPr="00B2191D">
              <w:rPr>
                <w:rFonts w:hint="eastAsia"/>
                <w:color w:val="000000" w:themeColor="text1"/>
              </w:rPr>
              <w:t>～</w:t>
            </w:r>
            <w:r w:rsidRPr="00B2191D">
              <w:rPr>
                <w:rFonts w:hint="eastAsia"/>
                <w:color w:val="000000" w:themeColor="text1"/>
              </w:rPr>
              <w:t>11</w:t>
            </w:r>
            <w:r w:rsidRPr="00B2191D">
              <w:rPr>
                <w:rFonts w:hint="eastAsia"/>
                <w:color w:val="000000" w:themeColor="text1"/>
              </w:rPr>
              <w:t>月）</w:t>
            </w:r>
          </w:p>
          <w:p w14:paraId="10CB5F00"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・新任主務研修（６～９月）</w:t>
            </w:r>
          </w:p>
          <w:p w14:paraId="65085019"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・キャリアデザイン研修Ⅰ（</w:t>
            </w:r>
            <w:r w:rsidRPr="00B2191D">
              <w:rPr>
                <w:rFonts w:hint="eastAsia"/>
                <w:color w:val="000000" w:themeColor="text1"/>
              </w:rPr>
              <w:t>30</w:t>
            </w:r>
            <w:r w:rsidRPr="00B2191D">
              <w:rPr>
                <w:rFonts w:hint="eastAsia"/>
                <w:color w:val="000000" w:themeColor="text1"/>
              </w:rPr>
              <w:t>歳）（６～７月）</w:t>
            </w:r>
          </w:p>
          <w:p w14:paraId="0AF5CBC4"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・メンター・メンティ研修（振り返り）（１月）</w:t>
            </w:r>
          </w:p>
          <w:p w14:paraId="1296DB46"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・キャリア相談（６～３月）</w:t>
            </w:r>
          </w:p>
        </w:tc>
      </w:tr>
      <w:tr w:rsidR="00471658" w:rsidRPr="00B2191D" w14:paraId="79054469" w14:textId="77777777" w:rsidTr="0076562F">
        <w:trPr>
          <w:trHeight w:val="1836"/>
        </w:trPr>
        <w:tc>
          <w:tcPr>
            <w:tcW w:w="3061" w:type="dxa"/>
          </w:tcPr>
          <w:p w14:paraId="4113967F" w14:textId="77777777" w:rsidR="00F75011" w:rsidRPr="00B2191D" w:rsidRDefault="00F75011" w:rsidP="004239ED">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②管理監督者のマネジメント力の向上</w:t>
            </w:r>
          </w:p>
          <w:p w14:paraId="27815DF4"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マネジメント能力の向上や部下のキャリア支援等、人材育成機能の強化に向けて、階層別研修を実施。</w:t>
            </w:r>
          </w:p>
          <w:p w14:paraId="28FE2EFC" w14:textId="77777777" w:rsidR="00F75011" w:rsidRPr="00B2191D" w:rsidRDefault="00F75011" w:rsidP="004239ED">
            <w:pPr>
              <w:spacing w:beforeLines="20" w:before="72" w:afterLines="20" w:after="72" w:line="240" w:lineRule="exact"/>
              <w:ind w:left="100" w:hanging="100"/>
              <w:rPr>
                <w:color w:val="000000" w:themeColor="text1"/>
              </w:rPr>
            </w:pPr>
            <w:r w:rsidRPr="00B2191D">
              <w:rPr>
                <w:rFonts w:hint="eastAsia"/>
                <w:color w:val="000000" w:themeColor="text1"/>
              </w:rPr>
              <w:t>・新任部長研修</w:t>
            </w:r>
          </w:p>
          <w:p w14:paraId="3A5D4F1E" w14:textId="77777777" w:rsidR="00F75011" w:rsidRPr="00B2191D" w:rsidRDefault="00F75011" w:rsidP="004239ED">
            <w:pPr>
              <w:spacing w:beforeLines="20" w:before="72" w:afterLines="20" w:after="72" w:line="240" w:lineRule="exact"/>
              <w:ind w:left="100" w:hanging="100"/>
              <w:rPr>
                <w:color w:val="000000" w:themeColor="text1"/>
              </w:rPr>
            </w:pPr>
            <w:r w:rsidRPr="00B2191D">
              <w:rPr>
                <w:rFonts w:hint="eastAsia"/>
                <w:color w:val="000000" w:themeColor="text1"/>
              </w:rPr>
              <w:t>・課長研修Ⅰ（新任課長研修）</w:t>
            </w:r>
          </w:p>
          <w:p w14:paraId="28B0F603" w14:textId="77777777" w:rsidR="00F75011" w:rsidRPr="00B2191D" w:rsidRDefault="00F75011" w:rsidP="004239ED">
            <w:pPr>
              <w:spacing w:beforeLines="20" w:before="72" w:afterLines="20" w:after="72" w:line="240" w:lineRule="exact"/>
              <w:ind w:left="100" w:hanging="100"/>
              <w:rPr>
                <w:color w:val="000000" w:themeColor="text1"/>
              </w:rPr>
            </w:pPr>
            <w:r w:rsidRPr="00B2191D">
              <w:rPr>
                <w:rFonts w:hint="eastAsia"/>
                <w:color w:val="000000" w:themeColor="text1"/>
              </w:rPr>
              <w:t>・課長研修Ⅱ（現任課長研修）</w:t>
            </w:r>
          </w:p>
          <w:p w14:paraId="27DA88D7" w14:textId="77777777" w:rsidR="00F75011" w:rsidRPr="00B2191D" w:rsidRDefault="00F75011" w:rsidP="004239ED">
            <w:pPr>
              <w:spacing w:beforeLines="20" w:before="72" w:afterLines="20" w:after="72" w:line="240" w:lineRule="exact"/>
              <w:ind w:left="100" w:hanging="100"/>
              <w:rPr>
                <w:color w:val="000000" w:themeColor="text1"/>
              </w:rPr>
            </w:pPr>
            <w:r w:rsidRPr="00B2191D">
              <w:rPr>
                <w:rFonts w:hint="eastAsia"/>
                <w:color w:val="000000" w:themeColor="text1"/>
              </w:rPr>
              <w:t>・課長昇任前アセスメント研修</w:t>
            </w:r>
          </w:p>
          <w:p w14:paraId="05C058FB" w14:textId="77777777" w:rsidR="00F75011" w:rsidRPr="00B2191D" w:rsidRDefault="00F75011" w:rsidP="004239ED">
            <w:pPr>
              <w:spacing w:beforeLines="20" w:before="72" w:afterLines="20" w:after="72" w:line="240" w:lineRule="exact"/>
              <w:ind w:left="100" w:hanging="100"/>
              <w:rPr>
                <w:color w:val="000000" w:themeColor="text1"/>
              </w:rPr>
            </w:pPr>
            <w:r w:rsidRPr="00B2191D">
              <w:rPr>
                <w:rFonts w:hint="eastAsia"/>
                <w:color w:val="000000" w:themeColor="text1"/>
              </w:rPr>
              <w:t>・マネジメント力向上研修</w:t>
            </w:r>
          </w:p>
          <w:p w14:paraId="3F22437D" w14:textId="77777777" w:rsidR="00F75011" w:rsidRPr="00B2191D" w:rsidRDefault="00F75011" w:rsidP="004239ED">
            <w:pPr>
              <w:spacing w:beforeLines="20" w:before="72" w:afterLines="20" w:after="72" w:line="240" w:lineRule="exact"/>
              <w:ind w:left="100" w:hanging="100"/>
              <w:rPr>
                <w:color w:val="000000" w:themeColor="text1"/>
              </w:rPr>
            </w:pPr>
            <w:r w:rsidRPr="00B2191D">
              <w:rPr>
                <w:rFonts w:hint="eastAsia"/>
                <w:color w:val="000000" w:themeColor="text1"/>
              </w:rPr>
              <w:t>・新任課長代理研修</w:t>
            </w:r>
          </w:p>
          <w:p w14:paraId="2083F5FE" w14:textId="77777777" w:rsidR="00F75011" w:rsidRPr="00B2191D" w:rsidRDefault="00F75011" w:rsidP="004239ED">
            <w:pPr>
              <w:spacing w:before="20" w:afterLines="50" w:after="180" w:line="240" w:lineRule="exact"/>
              <w:ind w:left="100" w:hanging="100"/>
              <w:rPr>
                <w:color w:val="000000" w:themeColor="text1"/>
              </w:rPr>
            </w:pPr>
            <w:r w:rsidRPr="00B2191D">
              <w:rPr>
                <w:rFonts w:hint="eastAsia"/>
                <w:color w:val="000000" w:themeColor="text1"/>
              </w:rPr>
              <w:t>・新任係長研修</w:t>
            </w:r>
          </w:p>
        </w:tc>
        <w:tc>
          <w:tcPr>
            <w:tcW w:w="2438" w:type="dxa"/>
          </w:tcPr>
          <w:p w14:paraId="0180D41D"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次の研修を実施した。</w:t>
            </w:r>
          </w:p>
          <w:p w14:paraId="465610E9"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・新任部長研修</w:t>
            </w:r>
          </w:p>
          <w:p w14:paraId="6ED39335"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・課長研修Ⅰ（新任課長研修）</w:t>
            </w:r>
          </w:p>
          <w:p w14:paraId="45C35862"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・課長研修Ⅱ（現任課長研修）</w:t>
            </w:r>
          </w:p>
          <w:p w14:paraId="72227274"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・課長昇任前アセスメント研修</w:t>
            </w:r>
          </w:p>
          <w:p w14:paraId="2E8DB797"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・マネジメント力向上研修</w:t>
            </w:r>
          </w:p>
          <w:p w14:paraId="0DC8E19E"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・新任課長代理研修</w:t>
            </w:r>
          </w:p>
          <w:p w14:paraId="6E8421FE"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・新任係長研修</w:t>
            </w:r>
          </w:p>
          <w:p w14:paraId="5E1904EF" w14:textId="44452FE2" w:rsidR="00F75011" w:rsidRPr="00B2191D" w:rsidRDefault="00F75011" w:rsidP="004239ED">
            <w:pPr>
              <w:spacing w:beforeLines="20" w:before="72" w:afterLines="20" w:after="72" w:line="240" w:lineRule="exact"/>
              <w:ind w:left="202" w:hangingChars="100" w:hanging="202"/>
              <w:jc w:val="right"/>
              <w:rPr>
                <w:color w:val="000000" w:themeColor="text1"/>
              </w:rPr>
            </w:pPr>
          </w:p>
        </w:tc>
        <w:tc>
          <w:tcPr>
            <w:tcW w:w="1531" w:type="dxa"/>
            <w:vMerge/>
          </w:tcPr>
          <w:p w14:paraId="00DF21D0" w14:textId="77777777" w:rsidR="00F75011" w:rsidRPr="00B2191D" w:rsidRDefault="00F75011" w:rsidP="004239ED">
            <w:pPr>
              <w:spacing w:beforeLines="20" w:before="72" w:afterLines="20" w:after="72" w:line="240" w:lineRule="exact"/>
              <w:rPr>
                <w:color w:val="000000" w:themeColor="text1"/>
              </w:rPr>
            </w:pPr>
          </w:p>
        </w:tc>
        <w:tc>
          <w:tcPr>
            <w:tcW w:w="3061" w:type="dxa"/>
            <w:shd w:val="clear" w:color="auto" w:fill="auto"/>
          </w:tcPr>
          <w:p w14:paraId="0B20EC00"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次の研修を実施する。</w:t>
            </w:r>
          </w:p>
          <w:p w14:paraId="090A81C3"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・新任部長研修（６～７月）</w:t>
            </w:r>
          </w:p>
          <w:p w14:paraId="7320D8EF"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・新任課長研修（７～８月）</w:t>
            </w:r>
          </w:p>
          <w:p w14:paraId="4E2F4F22"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・現任課長研修（８月）</w:t>
            </w:r>
          </w:p>
          <w:p w14:paraId="07FBA8CA"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・課長昇任前アセスメント研修（７～</w:t>
            </w:r>
            <w:r w:rsidRPr="00B2191D">
              <w:rPr>
                <w:rFonts w:hint="eastAsia"/>
                <w:color w:val="000000" w:themeColor="text1"/>
              </w:rPr>
              <w:t>10</w:t>
            </w:r>
            <w:r w:rsidRPr="00B2191D">
              <w:rPr>
                <w:rFonts w:hint="eastAsia"/>
                <w:color w:val="000000" w:themeColor="text1"/>
              </w:rPr>
              <w:t>月）</w:t>
            </w:r>
          </w:p>
          <w:p w14:paraId="5C871443"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・課長昇任前アセスメントフォローアップ研修（９～</w:t>
            </w:r>
            <w:r w:rsidRPr="00B2191D">
              <w:rPr>
                <w:rFonts w:hint="eastAsia"/>
                <w:color w:val="000000" w:themeColor="text1"/>
              </w:rPr>
              <w:t>10</w:t>
            </w:r>
            <w:r w:rsidRPr="00B2191D">
              <w:rPr>
                <w:rFonts w:hint="eastAsia"/>
                <w:color w:val="000000" w:themeColor="text1"/>
              </w:rPr>
              <w:t>月）</w:t>
            </w:r>
          </w:p>
          <w:p w14:paraId="45214819"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・新任課長代理研修（７～９月）</w:t>
            </w:r>
          </w:p>
          <w:p w14:paraId="28D7C74B"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・新任係長研修（７～９月）</w:t>
            </w:r>
          </w:p>
        </w:tc>
      </w:tr>
    </w:tbl>
    <w:p w14:paraId="11ACDBC3" w14:textId="77777777" w:rsidR="0076562F" w:rsidRPr="00B2191D" w:rsidRDefault="0076562F" w:rsidP="00F75011">
      <w:pPr>
        <w:rPr>
          <w:rFonts w:asciiTheme="majorEastAsia" w:eastAsiaTheme="majorEastAsia" w:hAnsiTheme="majorEastAsia"/>
          <w:b/>
          <w:color w:val="000000" w:themeColor="text1"/>
        </w:rPr>
      </w:pPr>
    </w:p>
    <w:p w14:paraId="14895232" w14:textId="77777777" w:rsidR="0076562F" w:rsidRPr="00B2191D" w:rsidRDefault="0076562F">
      <w:pPr>
        <w:widowControl/>
        <w:jc w:val="left"/>
        <w:rPr>
          <w:rFonts w:asciiTheme="majorEastAsia" w:eastAsiaTheme="majorEastAsia" w:hAnsiTheme="majorEastAsia"/>
          <w:b/>
          <w:color w:val="000000" w:themeColor="text1"/>
        </w:rPr>
      </w:pPr>
      <w:r w:rsidRPr="00B2191D">
        <w:rPr>
          <w:rFonts w:asciiTheme="majorEastAsia" w:eastAsiaTheme="majorEastAsia" w:hAnsiTheme="majorEastAsia"/>
          <w:b/>
          <w:color w:val="000000" w:themeColor="text1"/>
        </w:rPr>
        <w:br w:type="page"/>
      </w:r>
    </w:p>
    <w:p w14:paraId="5BF70198" w14:textId="2F777326" w:rsidR="00F75011" w:rsidRPr="00B2191D" w:rsidRDefault="00F75011" w:rsidP="000B0E07">
      <w:pPr>
        <w:pStyle w:val="af8"/>
      </w:pPr>
      <w:bookmarkStart w:id="49" w:name="_Toc12372671"/>
      <w:r w:rsidRPr="00B2191D">
        <w:rPr>
          <w:rFonts w:hint="eastAsia"/>
        </w:rPr>
        <w:t>柱3-1-(1)-イ　市政改革の取組の理解と実践</w:t>
      </w:r>
      <w:bookmarkEnd w:id="49"/>
    </w:p>
    <w:p w14:paraId="2E05057A" w14:textId="77777777" w:rsidR="00F75011" w:rsidRPr="00B2191D" w:rsidRDefault="00F75011" w:rsidP="00F75011">
      <w:pPr>
        <w:rPr>
          <w:color w:val="000000" w:themeColor="text1"/>
        </w:rPr>
      </w:pPr>
    </w:p>
    <w:p w14:paraId="11AFEA52"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a3"/>
        <w:tblW w:w="10092" w:type="dxa"/>
        <w:tblLook w:val="04A0" w:firstRow="1" w:lastRow="0" w:firstColumn="1" w:lastColumn="0" w:noHBand="0" w:noVBand="1"/>
      </w:tblPr>
      <w:tblGrid>
        <w:gridCol w:w="4309"/>
        <w:gridCol w:w="1474"/>
        <w:gridCol w:w="1531"/>
        <w:gridCol w:w="2778"/>
      </w:tblGrid>
      <w:tr w:rsidR="00471658" w:rsidRPr="00B2191D" w14:paraId="205264E5" w14:textId="77777777" w:rsidTr="0076562F">
        <w:tc>
          <w:tcPr>
            <w:tcW w:w="4309" w:type="dxa"/>
            <w:shd w:val="clear" w:color="auto" w:fill="B6DDE8" w:themeFill="accent5" w:themeFillTint="66"/>
            <w:vAlign w:val="center"/>
          </w:tcPr>
          <w:p w14:paraId="24BD0CD4" w14:textId="77777777" w:rsidR="00F75011" w:rsidRPr="00B2191D" w:rsidRDefault="00F75011" w:rsidP="004239ED">
            <w:pPr>
              <w:jc w:val="center"/>
              <w:rPr>
                <w:color w:val="000000" w:themeColor="text1"/>
              </w:rPr>
            </w:pPr>
            <w:r w:rsidRPr="00B2191D">
              <w:rPr>
                <w:rFonts w:hint="eastAsia"/>
                <w:color w:val="000000" w:themeColor="text1"/>
              </w:rPr>
              <w:t>目標</w:t>
            </w:r>
          </w:p>
        </w:tc>
        <w:tc>
          <w:tcPr>
            <w:tcW w:w="1474" w:type="dxa"/>
            <w:shd w:val="clear" w:color="auto" w:fill="B6DDE8" w:themeFill="accent5" w:themeFillTint="66"/>
            <w:vAlign w:val="center"/>
          </w:tcPr>
          <w:p w14:paraId="03A1EDF9" w14:textId="77777777" w:rsidR="00F75011" w:rsidRPr="00B2191D" w:rsidRDefault="00F75011" w:rsidP="004239ED">
            <w:pPr>
              <w:jc w:val="center"/>
              <w:rPr>
                <w:color w:val="000000" w:themeColor="text1"/>
              </w:rPr>
            </w:pPr>
            <w:r w:rsidRPr="00B2191D">
              <w:rPr>
                <w:rFonts w:hint="eastAsia"/>
                <w:color w:val="000000" w:themeColor="text1"/>
              </w:rPr>
              <w:t>30</w:t>
            </w:r>
            <w:r w:rsidRPr="00B2191D">
              <w:rPr>
                <w:rFonts w:hint="eastAsia"/>
                <w:color w:val="000000" w:themeColor="text1"/>
              </w:rPr>
              <w:t>年度実績</w:t>
            </w:r>
          </w:p>
        </w:tc>
        <w:tc>
          <w:tcPr>
            <w:tcW w:w="1531" w:type="dxa"/>
            <w:shd w:val="clear" w:color="auto" w:fill="B6DDE8" w:themeFill="accent5" w:themeFillTint="66"/>
            <w:vAlign w:val="center"/>
          </w:tcPr>
          <w:p w14:paraId="76330B79"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rFonts w:hint="eastAsia"/>
                <w:color w:val="000000" w:themeColor="text1"/>
              </w:rPr>
              <w:t>年度目標の評価</w:t>
            </w:r>
          </w:p>
        </w:tc>
        <w:tc>
          <w:tcPr>
            <w:tcW w:w="2778" w:type="dxa"/>
            <w:shd w:val="clear" w:color="auto" w:fill="B6DDE8" w:themeFill="accent5" w:themeFillTint="66"/>
            <w:vAlign w:val="center"/>
          </w:tcPr>
          <w:p w14:paraId="1F4C0CA2"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元年度目標</w:t>
            </w:r>
          </w:p>
          <w:p w14:paraId="438D5714"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（設定・変更等）</w:t>
            </w:r>
          </w:p>
        </w:tc>
      </w:tr>
      <w:tr w:rsidR="0076562F" w:rsidRPr="00B2191D" w14:paraId="7BD5B0D8" w14:textId="77777777" w:rsidTr="0076562F">
        <w:trPr>
          <w:trHeight w:val="1743"/>
        </w:trPr>
        <w:tc>
          <w:tcPr>
            <w:tcW w:w="4309" w:type="dxa"/>
          </w:tcPr>
          <w:p w14:paraId="13F57BBD" w14:textId="77777777" w:rsidR="00F75011" w:rsidRPr="00B2191D" w:rsidRDefault="00F75011" w:rsidP="000B0E07">
            <w:pPr>
              <w:spacing w:beforeLines="20" w:before="72" w:afterLines="50" w:after="180" w:line="200" w:lineRule="exact"/>
              <w:rPr>
                <w:color w:val="000000" w:themeColor="text1"/>
              </w:rPr>
            </w:pPr>
            <w:r w:rsidRPr="00B2191D">
              <w:rPr>
                <w:rFonts w:hint="eastAsia"/>
                <w:color w:val="000000" w:themeColor="text1"/>
              </w:rPr>
              <w:t>組織として、「市政改革プラン</w:t>
            </w:r>
            <w:r w:rsidRPr="00B2191D">
              <w:rPr>
                <w:rFonts w:hint="eastAsia"/>
                <w:color w:val="000000" w:themeColor="text1"/>
              </w:rPr>
              <w:t>2.0</w:t>
            </w:r>
            <w:r w:rsidRPr="00B2191D">
              <w:rPr>
                <w:rFonts w:hint="eastAsia"/>
                <w:color w:val="000000" w:themeColor="text1"/>
              </w:rPr>
              <w:t>」の基本的な考え方が理解され、自身の職場に関連するプランに基づく取組が実践できていると評価している職員の割合</w:t>
            </w:r>
          </w:p>
          <w:p w14:paraId="4B98AD45" w14:textId="77777777" w:rsidR="00F75011" w:rsidRPr="00B2191D" w:rsidRDefault="00F75011" w:rsidP="0076562F">
            <w:pPr>
              <w:spacing w:beforeLines="20" w:before="72" w:line="240" w:lineRule="exact"/>
              <w:ind w:left="228" w:hangingChars="100" w:hanging="228"/>
              <w:rPr>
                <w:color w:val="000000" w:themeColor="text1"/>
              </w:rPr>
            </w:pPr>
            <w:r w:rsidRPr="00B2191D">
              <w:rPr>
                <w:rFonts w:hint="eastAsia"/>
                <w:color w:val="000000" w:themeColor="text1"/>
                <w:spacing w:val="9"/>
                <w:kern w:val="0"/>
                <w:fitText w:val="735" w:id="1975740932"/>
              </w:rPr>
              <w:t>30</w:t>
            </w:r>
            <w:r w:rsidRPr="00B2191D">
              <w:rPr>
                <w:rFonts w:hint="eastAsia"/>
                <w:color w:val="000000" w:themeColor="text1"/>
                <w:spacing w:val="9"/>
                <w:kern w:val="0"/>
                <w:fitText w:val="735" w:id="1975740932"/>
              </w:rPr>
              <w:t>年</w:t>
            </w:r>
            <w:r w:rsidRPr="00B2191D">
              <w:rPr>
                <w:rFonts w:hint="eastAsia"/>
                <w:color w:val="000000" w:themeColor="text1"/>
                <w:spacing w:val="-5"/>
                <w:kern w:val="0"/>
                <w:fitText w:val="735" w:id="1975740932"/>
              </w:rPr>
              <w:t>度</w:t>
            </w:r>
            <w:r w:rsidRPr="00B2191D">
              <w:rPr>
                <w:rFonts w:hint="eastAsia"/>
                <w:color w:val="000000" w:themeColor="text1"/>
              </w:rPr>
              <w:t xml:space="preserve">　</w:t>
            </w:r>
            <w:r w:rsidRPr="00B2191D">
              <w:rPr>
                <w:rFonts w:hint="eastAsia"/>
                <w:color w:val="000000" w:themeColor="text1"/>
              </w:rPr>
              <w:t xml:space="preserve"> 60</w:t>
            </w:r>
            <w:r w:rsidRPr="00B2191D">
              <w:rPr>
                <w:rFonts w:hint="eastAsia"/>
                <w:color w:val="000000" w:themeColor="text1"/>
              </w:rPr>
              <w:t>％</w:t>
            </w:r>
          </w:p>
          <w:p w14:paraId="3B3BFEF7" w14:textId="77777777" w:rsidR="00F75011" w:rsidRPr="00B2191D" w:rsidRDefault="00F75011" w:rsidP="0076562F">
            <w:pPr>
              <w:spacing w:line="240" w:lineRule="exact"/>
              <w:ind w:left="262" w:hangingChars="100" w:hanging="262"/>
              <w:rPr>
                <w:color w:val="000000" w:themeColor="text1"/>
              </w:rPr>
            </w:pPr>
            <w:r w:rsidRPr="00B2191D">
              <w:rPr>
                <w:rFonts w:hint="eastAsia"/>
                <w:color w:val="000000" w:themeColor="text1"/>
                <w:spacing w:val="26"/>
                <w:kern w:val="0"/>
                <w:fitText w:val="735" w:id="1975741184"/>
              </w:rPr>
              <w:t>元年</w:t>
            </w:r>
            <w:r w:rsidRPr="00B2191D">
              <w:rPr>
                <w:rFonts w:hint="eastAsia"/>
                <w:color w:val="000000" w:themeColor="text1"/>
                <w:spacing w:val="0"/>
                <w:kern w:val="0"/>
                <w:fitText w:val="735" w:id="1975741184"/>
              </w:rPr>
              <w:t>度</w:t>
            </w:r>
            <w:r w:rsidRPr="00B2191D">
              <w:rPr>
                <w:rFonts w:hint="eastAsia"/>
                <w:color w:val="000000" w:themeColor="text1"/>
              </w:rPr>
              <w:t xml:space="preserve">　</w:t>
            </w:r>
            <w:r w:rsidRPr="00B2191D">
              <w:rPr>
                <w:rFonts w:hint="eastAsia"/>
                <w:color w:val="000000" w:themeColor="text1"/>
              </w:rPr>
              <w:t xml:space="preserve"> 65</w:t>
            </w:r>
            <w:r w:rsidRPr="00B2191D">
              <w:rPr>
                <w:rFonts w:hint="eastAsia"/>
                <w:color w:val="000000" w:themeColor="text1"/>
              </w:rPr>
              <w:t>％</w:t>
            </w:r>
          </w:p>
        </w:tc>
        <w:tc>
          <w:tcPr>
            <w:tcW w:w="1474" w:type="dxa"/>
          </w:tcPr>
          <w:p w14:paraId="07B12DD7" w14:textId="77777777" w:rsidR="00F75011" w:rsidRPr="00B2191D" w:rsidRDefault="00F75011" w:rsidP="004239ED">
            <w:pPr>
              <w:spacing w:beforeLines="20" w:before="72" w:afterLines="20" w:after="72" w:line="200" w:lineRule="exact"/>
              <w:rPr>
                <w:color w:val="000000" w:themeColor="text1"/>
              </w:rPr>
            </w:pPr>
            <w:r w:rsidRPr="00B2191D">
              <w:rPr>
                <w:rFonts w:hint="eastAsia"/>
                <w:color w:val="000000" w:themeColor="text1"/>
              </w:rPr>
              <w:t>72.1</w:t>
            </w:r>
            <w:r w:rsidRPr="00B2191D">
              <w:rPr>
                <w:rFonts w:hint="eastAsia"/>
                <w:color w:val="000000" w:themeColor="text1"/>
              </w:rPr>
              <w:t>％</w:t>
            </w:r>
          </w:p>
          <w:p w14:paraId="333837FF" w14:textId="77777777" w:rsidR="00F75011" w:rsidRPr="00B2191D" w:rsidRDefault="00F75011" w:rsidP="004239ED">
            <w:pPr>
              <w:spacing w:beforeLines="20" w:before="72" w:afterLines="20" w:after="72" w:line="240" w:lineRule="exact"/>
              <w:ind w:left="202" w:hangingChars="100" w:hanging="202"/>
              <w:rPr>
                <w:rFonts w:ascii="メイリオ" w:eastAsia="メイリオ" w:hAnsi="メイリオ" w:cs="メイリオ"/>
                <w:b/>
                <w:color w:val="000000" w:themeColor="text1"/>
              </w:rPr>
            </w:pPr>
          </w:p>
        </w:tc>
        <w:tc>
          <w:tcPr>
            <w:tcW w:w="1531" w:type="dxa"/>
          </w:tcPr>
          <w:p w14:paraId="0EC8EF88" w14:textId="77777777" w:rsidR="00F75011" w:rsidRPr="00B2191D" w:rsidRDefault="00F75011" w:rsidP="004239ED">
            <w:pPr>
              <w:spacing w:beforeLines="20" w:before="72" w:afterLines="20" w:after="72" w:line="240" w:lineRule="exact"/>
              <w:ind w:left="202" w:hangingChars="100" w:hanging="202"/>
              <w:jc w:val="center"/>
              <w:rPr>
                <w:rFonts w:asciiTheme="minorEastAsia" w:hAnsiTheme="minorEastAsia" w:cs="メイリオ"/>
                <w:color w:val="000000" w:themeColor="text1"/>
              </w:rPr>
            </w:pPr>
            <w:r w:rsidRPr="00B2191D">
              <w:rPr>
                <w:rFonts w:asciiTheme="minorEastAsia" w:hAnsiTheme="minorEastAsia" w:cs="メイリオ" w:hint="eastAsia"/>
                <w:color w:val="000000" w:themeColor="text1"/>
              </w:rPr>
              <w:t>達成</w:t>
            </w:r>
          </w:p>
        </w:tc>
        <w:tc>
          <w:tcPr>
            <w:tcW w:w="2778" w:type="dxa"/>
            <w:shd w:val="clear" w:color="auto" w:fill="auto"/>
          </w:tcPr>
          <w:p w14:paraId="4D99E93B"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73</w:t>
            </w:r>
            <w:r w:rsidRPr="00B2191D">
              <w:rPr>
                <w:rFonts w:hint="eastAsia"/>
                <w:color w:val="000000" w:themeColor="text1"/>
              </w:rPr>
              <w:t>％</w:t>
            </w:r>
          </w:p>
          <w:p w14:paraId="24955873" w14:textId="77777777" w:rsidR="00F75011" w:rsidRPr="00B2191D" w:rsidRDefault="00F75011" w:rsidP="004239ED">
            <w:pPr>
              <w:spacing w:beforeLines="20" w:before="72" w:afterLines="20" w:after="72" w:line="240" w:lineRule="exact"/>
              <w:ind w:left="202" w:hangingChars="100" w:hanging="202"/>
              <w:rPr>
                <w:color w:val="000000" w:themeColor="text1"/>
              </w:rPr>
            </w:pPr>
          </w:p>
          <w:p w14:paraId="106EE95B"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（理由）</w:t>
            </w:r>
          </w:p>
          <w:p w14:paraId="09FAF6AB"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30</w:t>
            </w:r>
            <w:r w:rsidRPr="00B2191D">
              <w:rPr>
                <w:rFonts w:hint="eastAsia"/>
                <w:color w:val="000000" w:themeColor="text1"/>
              </w:rPr>
              <w:t>年度実績が元年度目標を上回ったため、元年度目標を上方修正する。</w:t>
            </w:r>
          </w:p>
        </w:tc>
      </w:tr>
    </w:tbl>
    <w:p w14:paraId="4FEE4D8C" w14:textId="77777777" w:rsidR="00F75011" w:rsidRPr="00B2191D" w:rsidRDefault="00F75011" w:rsidP="00F75011">
      <w:pPr>
        <w:rPr>
          <w:color w:val="000000" w:themeColor="text1"/>
        </w:rPr>
      </w:pPr>
    </w:p>
    <w:p w14:paraId="0421D01A" w14:textId="77777777" w:rsidR="00F75011" w:rsidRPr="00B2191D" w:rsidRDefault="00F75011" w:rsidP="00F75011">
      <w:pPr>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a3"/>
        <w:tblW w:w="10036" w:type="dxa"/>
        <w:tblLook w:val="04A0" w:firstRow="1" w:lastRow="0" w:firstColumn="1" w:lastColumn="0" w:noHBand="0" w:noVBand="1"/>
      </w:tblPr>
      <w:tblGrid>
        <w:gridCol w:w="2665"/>
        <w:gridCol w:w="2835"/>
        <w:gridCol w:w="1701"/>
        <w:gridCol w:w="2835"/>
      </w:tblGrid>
      <w:tr w:rsidR="00471658" w:rsidRPr="00B2191D" w14:paraId="6ED893AB" w14:textId="77777777" w:rsidTr="0076562F">
        <w:tc>
          <w:tcPr>
            <w:tcW w:w="2665" w:type="dxa"/>
            <w:shd w:val="clear" w:color="auto" w:fill="B6DDE8" w:themeFill="accent5" w:themeFillTint="66"/>
            <w:vAlign w:val="center"/>
          </w:tcPr>
          <w:p w14:paraId="20391990"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rFonts w:hint="eastAsia"/>
                <w:color w:val="000000" w:themeColor="text1"/>
              </w:rPr>
              <w:t>年度の取組内容</w:t>
            </w:r>
          </w:p>
        </w:tc>
        <w:tc>
          <w:tcPr>
            <w:tcW w:w="2835" w:type="dxa"/>
            <w:shd w:val="clear" w:color="auto" w:fill="B6DDE8" w:themeFill="accent5" w:themeFillTint="66"/>
            <w:vAlign w:val="center"/>
          </w:tcPr>
          <w:p w14:paraId="2B9D1E96" w14:textId="01E046BB" w:rsidR="00F75011" w:rsidRPr="00B2191D" w:rsidRDefault="00F75011" w:rsidP="0076562F">
            <w:pPr>
              <w:spacing w:line="240" w:lineRule="exact"/>
              <w:jc w:val="center"/>
              <w:rPr>
                <w:color w:val="000000" w:themeColor="text1"/>
              </w:rPr>
            </w:pPr>
            <w:r w:rsidRPr="00B2191D">
              <w:rPr>
                <w:rFonts w:hint="eastAsia"/>
                <w:color w:val="000000" w:themeColor="text1"/>
              </w:rPr>
              <w:t>30</w:t>
            </w:r>
            <w:r w:rsidRPr="00B2191D">
              <w:rPr>
                <w:rFonts w:hint="eastAsia"/>
                <w:color w:val="000000" w:themeColor="text1"/>
              </w:rPr>
              <w:t>年度の主な取組実績</w:t>
            </w:r>
          </w:p>
        </w:tc>
        <w:tc>
          <w:tcPr>
            <w:tcW w:w="1701" w:type="dxa"/>
            <w:shd w:val="clear" w:color="auto" w:fill="B6DDE8" w:themeFill="accent5" w:themeFillTint="66"/>
            <w:vAlign w:val="center"/>
          </w:tcPr>
          <w:p w14:paraId="45AB2EA4"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課題</w:t>
            </w:r>
          </w:p>
        </w:tc>
        <w:tc>
          <w:tcPr>
            <w:tcW w:w="2835" w:type="dxa"/>
            <w:shd w:val="clear" w:color="auto" w:fill="B6DDE8" w:themeFill="accent5" w:themeFillTint="66"/>
            <w:vAlign w:val="center"/>
          </w:tcPr>
          <w:p w14:paraId="532934BA" w14:textId="77777777" w:rsidR="00F75011" w:rsidRPr="00B2191D" w:rsidRDefault="00F75011" w:rsidP="004239ED">
            <w:pPr>
              <w:spacing w:line="240" w:lineRule="exact"/>
              <w:jc w:val="center"/>
              <w:rPr>
                <w:color w:val="000000" w:themeColor="text1"/>
              </w:rPr>
            </w:pPr>
            <w:r w:rsidRPr="00B2191D">
              <w:rPr>
                <w:color w:val="000000" w:themeColor="text1"/>
              </w:rPr>
              <w:t>元年度</w:t>
            </w:r>
            <w:r w:rsidRPr="00B2191D">
              <w:rPr>
                <w:rFonts w:hint="eastAsia"/>
                <w:color w:val="000000" w:themeColor="text1"/>
              </w:rPr>
              <w:t>の取組内容</w:t>
            </w:r>
          </w:p>
        </w:tc>
      </w:tr>
      <w:tr w:rsidR="00471658" w:rsidRPr="00B2191D" w14:paraId="3912EA98" w14:textId="77777777" w:rsidTr="0076562F">
        <w:trPr>
          <w:trHeight w:val="930"/>
        </w:trPr>
        <w:tc>
          <w:tcPr>
            <w:tcW w:w="2665" w:type="dxa"/>
          </w:tcPr>
          <w:p w14:paraId="05A5E7A2" w14:textId="77777777" w:rsidR="00F75011" w:rsidRPr="00B2191D" w:rsidRDefault="00F75011" w:rsidP="004239ED">
            <w:pPr>
              <w:spacing w:beforeLines="20" w:before="72" w:afterLines="20" w:after="72" w:line="240" w:lineRule="exact"/>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➀所属長に対する啓発</w:t>
            </w:r>
          </w:p>
          <w:p w14:paraId="48B3E387" w14:textId="77777777" w:rsidR="00F75011" w:rsidRPr="00B2191D" w:rsidRDefault="00F75011" w:rsidP="004239ED">
            <w:pPr>
              <w:spacing w:line="240" w:lineRule="exact"/>
              <w:ind w:left="202" w:hangingChars="100" w:hanging="202"/>
              <w:rPr>
                <w:rFonts w:asciiTheme="minorEastAsia" w:hAnsiTheme="minorEastAsia"/>
                <w:color w:val="000000" w:themeColor="text1"/>
                <w:sz w:val="20"/>
                <w:szCs w:val="20"/>
              </w:rPr>
            </w:pPr>
            <w:r w:rsidRPr="00B2191D">
              <w:rPr>
                <w:rFonts w:hint="eastAsia"/>
                <w:color w:val="000000" w:themeColor="text1"/>
              </w:rPr>
              <w:t>・「市政改革プラン</w:t>
            </w:r>
            <w:r w:rsidRPr="00B2191D">
              <w:rPr>
                <w:rFonts w:hint="eastAsia"/>
                <w:color w:val="000000" w:themeColor="text1"/>
              </w:rPr>
              <w:t>2.0</w:t>
            </w:r>
            <w:r w:rsidRPr="00B2191D">
              <w:rPr>
                <w:rFonts w:hint="eastAsia"/>
                <w:color w:val="000000" w:themeColor="text1"/>
              </w:rPr>
              <w:t>」の具体的な取組項目の進捗が遅れている所属に対し、個別訪問を行い、市政改革室長が所属長と意見交換等を実施のうえ、プランの進捗状況や課題等の把握を行う事により所属長の改革についての率先垂範を促す。</w:t>
            </w:r>
          </w:p>
        </w:tc>
        <w:tc>
          <w:tcPr>
            <w:tcW w:w="2835" w:type="dxa"/>
          </w:tcPr>
          <w:p w14:paraId="382C9C4B" w14:textId="77777777" w:rsidR="00F75011" w:rsidRPr="00B2191D" w:rsidRDefault="00F75011" w:rsidP="004239ED">
            <w:pPr>
              <w:spacing w:beforeLines="20" w:before="72" w:afterLines="20" w:after="72" w:line="220" w:lineRule="exact"/>
              <w:ind w:left="202" w:hangingChars="100" w:hanging="202"/>
              <w:rPr>
                <w:rFonts w:cs="メイリオ"/>
                <w:color w:val="000000" w:themeColor="text1"/>
              </w:rPr>
            </w:pPr>
            <w:r w:rsidRPr="00B2191D">
              <w:rPr>
                <w:rFonts w:asciiTheme="minorEastAsia" w:hAnsiTheme="minorEastAsia" w:cs="メイリオ" w:hint="eastAsia"/>
                <w:color w:val="000000" w:themeColor="text1"/>
              </w:rPr>
              <w:t>・</w:t>
            </w:r>
            <w:r w:rsidRPr="00B2191D">
              <w:rPr>
                <w:rFonts w:cs="メイリオ"/>
                <w:color w:val="000000" w:themeColor="text1"/>
              </w:rPr>
              <w:t>特に重点的な取組や課題を有する取組等について意見交換す</w:t>
            </w:r>
            <w:r w:rsidRPr="00B2191D">
              <w:rPr>
                <w:rFonts w:cs="メイリオ"/>
                <w:color w:val="000000" w:themeColor="text1"/>
                <w:spacing w:val="-2"/>
              </w:rPr>
              <w:t>べき所属として、</w:t>
            </w:r>
            <w:r w:rsidRPr="00B2191D">
              <w:rPr>
                <w:rFonts w:cs="メイリオ" w:hint="eastAsia"/>
                <w:color w:val="000000" w:themeColor="text1"/>
                <w:spacing w:val="-2"/>
              </w:rPr>
              <w:t>12</w:t>
            </w:r>
            <w:r w:rsidRPr="00B2191D">
              <w:rPr>
                <w:rFonts w:cs="メイリオ" w:hint="eastAsia"/>
                <w:color w:val="000000" w:themeColor="text1"/>
                <w:spacing w:val="-2"/>
              </w:rPr>
              <w:t>の</w:t>
            </w:r>
            <w:r w:rsidRPr="00B2191D">
              <w:rPr>
                <w:rFonts w:cs="メイリオ"/>
                <w:color w:val="000000" w:themeColor="text1"/>
              </w:rPr>
              <w:t>区役所及</w:t>
            </w:r>
            <w:r w:rsidRPr="00B2191D">
              <w:rPr>
                <w:rFonts w:cs="メイリオ" w:hint="eastAsia"/>
                <w:color w:val="000000" w:themeColor="text1"/>
              </w:rPr>
              <w:t>び７</w:t>
            </w:r>
            <w:r w:rsidRPr="00B2191D">
              <w:rPr>
                <w:rFonts w:cs="メイリオ"/>
                <w:color w:val="000000" w:themeColor="text1"/>
              </w:rPr>
              <w:t>の局・室を選定した。</w:t>
            </w:r>
          </w:p>
          <w:p w14:paraId="2274B274" w14:textId="77777777" w:rsidR="00F75011" w:rsidRPr="00B2191D" w:rsidRDefault="00F75011" w:rsidP="004239ED">
            <w:pPr>
              <w:spacing w:beforeLines="10" w:before="36" w:afterLines="10" w:after="36" w:line="220" w:lineRule="exact"/>
              <w:ind w:left="202" w:hangingChars="100" w:hanging="202"/>
              <w:rPr>
                <w:rFonts w:asciiTheme="minorEastAsia" w:hAnsiTheme="minorEastAsia" w:cs="メイリオ"/>
                <w:color w:val="000000" w:themeColor="text1"/>
              </w:rPr>
            </w:pPr>
            <w:r w:rsidRPr="00B2191D">
              <w:rPr>
                <w:rFonts w:asciiTheme="minorEastAsia" w:hAnsiTheme="minorEastAsia" w:cs="メイリオ" w:hint="eastAsia"/>
                <w:color w:val="000000" w:themeColor="text1"/>
              </w:rPr>
              <w:t>・選</w:t>
            </w:r>
            <w:r w:rsidRPr="00B2191D">
              <w:rPr>
                <w:rFonts w:cs="メイリオ"/>
                <w:color w:val="000000" w:themeColor="text1"/>
              </w:rPr>
              <w:t>定した所属の訪問を</w:t>
            </w:r>
            <w:r w:rsidRPr="00B2191D">
              <w:rPr>
                <w:rFonts w:cs="メイリオ" w:hint="eastAsia"/>
                <w:color w:val="000000" w:themeColor="text1"/>
              </w:rPr>
              <w:t>行うとともに、</w:t>
            </w:r>
            <w:r w:rsidRPr="00B2191D">
              <w:rPr>
                <w:rFonts w:hint="eastAsia"/>
                <w:color w:val="000000" w:themeColor="text1"/>
              </w:rPr>
              <w:t>内容に応じて訪問結果を取りまとめて情報共有した</w:t>
            </w:r>
            <w:r w:rsidRPr="00B2191D">
              <w:rPr>
                <w:rFonts w:asciiTheme="minorEastAsia" w:hAnsiTheme="minorEastAsia" w:cs="メイリオ" w:hint="eastAsia"/>
                <w:color w:val="000000" w:themeColor="text1"/>
              </w:rPr>
              <w:t>。</w:t>
            </w:r>
          </w:p>
          <w:p w14:paraId="71E3236B" w14:textId="56D2C8A6" w:rsidR="00F75011" w:rsidRPr="00B2191D" w:rsidRDefault="00F75011" w:rsidP="005246CD">
            <w:pPr>
              <w:spacing w:beforeLines="10" w:before="36" w:afterLines="10" w:after="36" w:line="220" w:lineRule="exact"/>
              <w:ind w:left="202" w:hangingChars="100" w:hanging="202"/>
              <w:rPr>
                <w:rFonts w:asciiTheme="minorEastAsia" w:hAnsiTheme="minorEastAsia" w:cs="メイリオ"/>
                <w:color w:val="000000" w:themeColor="text1"/>
              </w:rPr>
            </w:pPr>
            <w:r w:rsidRPr="00B2191D">
              <w:rPr>
                <w:rFonts w:cs="メイリオ" w:hint="eastAsia"/>
                <w:color w:val="000000" w:themeColor="text1"/>
              </w:rPr>
              <w:t>・</w:t>
            </w:r>
            <w:r w:rsidRPr="00B2191D">
              <w:rPr>
                <w:rFonts w:cs="メイリオ"/>
                <w:color w:val="000000" w:themeColor="text1"/>
              </w:rPr>
              <w:t>全所属長を対象に</w:t>
            </w:r>
            <w:r w:rsidRPr="00B2191D">
              <w:rPr>
                <w:rFonts w:cs="メイリオ" w:hint="eastAsia"/>
                <w:color w:val="000000" w:themeColor="text1"/>
              </w:rPr>
              <w:t>「市政改革</w:t>
            </w:r>
            <w:r w:rsidRPr="00B2191D">
              <w:rPr>
                <w:rFonts w:cs="メイリオ"/>
                <w:color w:val="000000" w:themeColor="text1"/>
              </w:rPr>
              <w:t>プラン</w:t>
            </w:r>
            <w:r w:rsidRPr="00B2191D">
              <w:rPr>
                <w:rFonts w:cs="メイリオ"/>
                <w:color w:val="000000" w:themeColor="text1"/>
              </w:rPr>
              <w:t>2.0</w:t>
            </w:r>
            <w:r w:rsidRPr="00B2191D">
              <w:rPr>
                <w:rFonts w:cs="メイリオ" w:hint="eastAsia"/>
                <w:color w:val="000000" w:themeColor="text1"/>
              </w:rPr>
              <w:t>（</w:t>
            </w:r>
            <w:r w:rsidRPr="00B2191D">
              <w:rPr>
                <w:rFonts w:cs="メイリオ"/>
                <w:color w:val="000000" w:themeColor="text1"/>
              </w:rPr>
              <w:t>中間見直し版</w:t>
            </w:r>
            <w:r w:rsidRPr="00B2191D">
              <w:rPr>
                <w:rFonts w:cs="メイリオ" w:hint="eastAsia"/>
                <w:color w:val="000000" w:themeColor="text1"/>
              </w:rPr>
              <w:t>）」</w:t>
            </w:r>
            <w:r w:rsidRPr="00B2191D">
              <w:rPr>
                <w:rFonts w:cs="メイリオ"/>
                <w:color w:val="000000" w:themeColor="text1"/>
              </w:rPr>
              <w:t>の説明を行い、所属長の改革についての率先垂範を促</w:t>
            </w:r>
            <w:r w:rsidRPr="00B2191D">
              <w:rPr>
                <w:rFonts w:cs="メイリオ" w:hint="eastAsia"/>
                <w:color w:val="000000" w:themeColor="text1"/>
              </w:rPr>
              <w:t>した</w:t>
            </w:r>
            <w:r w:rsidRPr="00B2191D">
              <w:rPr>
                <w:rFonts w:cs="メイリオ"/>
                <w:color w:val="000000" w:themeColor="text1"/>
              </w:rPr>
              <w:t>。</w:t>
            </w:r>
          </w:p>
        </w:tc>
        <w:tc>
          <w:tcPr>
            <w:tcW w:w="1701" w:type="dxa"/>
          </w:tcPr>
          <w:p w14:paraId="31D2AE18"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asciiTheme="minorEastAsia" w:hAnsiTheme="minorEastAsia" w:cs="メイリオ" w:hint="eastAsia"/>
                <w:color w:val="000000" w:themeColor="text1"/>
              </w:rPr>
              <w:t>・引き続き、所属長との意見交換等を通じて、所属長の改革についての率先垂範を促す必要がある。</w:t>
            </w:r>
          </w:p>
          <w:p w14:paraId="7A6D89AF" w14:textId="77777777" w:rsidR="00F75011" w:rsidRPr="00B2191D" w:rsidRDefault="00F75011" w:rsidP="004239ED">
            <w:pPr>
              <w:spacing w:line="220" w:lineRule="exact"/>
              <w:ind w:left="202" w:hangingChars="100" w:hanging="202"/>
              <w:rPr>
                <w:rFonts w:asciiTheme="minorEastAsia" w:hAnsiTheme="minorEastAsia" w:cs="メイリオ"/>
                <w:color w:val="000000" w:themeColor="text1"/>
              </w:rPr>
            </w:pPr>
          </w:p>
        </w:tc>
        <w:tc>
          <w:tcPr>
            <w:tcW w:w="2835" w:type="dxa"/>
            <w:shd w:val="clear" w:color="auto" w:fill="auto"/>
          </w:tcPr>
          <w:p w14:paraId="5747FCE7" w14:textId="77777777" w:rsidR="00F75011" w:rsidRPr="00B2191D" w:rsidRDefault="00F75011" w:rsidP="004239ED">
            <w:pPr>
              <w:spacing w:beforeLines="20" w:before="72" w:afterLines="20" w:after="72" w:line="220" w:lineRule="exact"/>
              <w:ind w:left="202" w:hangingChars="100" w:hanging="202"/>
              <w:rPr>
                <w:rFonts w:asciiTheme="minorEastAsia" w:hAnsiTheme="minorEastAsia" w:cs="メイリオ"/>
                <w:color w:val="000000" w:themeColor="text1"/>
              </w:rPr>
            </w:pPr>
            <w:r w:rsidRPr="00B2191D">
              <w:rPr>
                <w:rFonts w:hint="eastAsia"/>
                <w:color w:val="000000" w:themeColor="text1"/>
              </w:rPr>
              <w:t>・「市政改革プラン</w:t>
            </w:r>
            <w:r w:rsidRPr="00B2191D">
              <w:rPr>
                <w:rFonts w:hint="eastAsia"/>
                <w:color w:val="000000" w:themeColor="text1"/>
              </w:rPr>
              <w:t>2.0</w:t>
            </w:r>
            <w:r w:rsidRPr="00B2191D">
              <w:rPr>
                <w:rFonts w:hint="eastAsia"/>
                <w:color w:val="000000" w:themeColor="text1"/>
              </w:rPr>
              <w:t>」の具体的な取組項目について、最終年度の目標達成に向け、進捗が遅れている所属に対し、個別訪問を行い、市政改革室長が所属長と意見交換等を実施のうえ、プランの進捗状況や課題等の把握を行う事により所属長の改革についての率先垂範を促す。</w:t>
            </w:r>
            <w:r w:rsidRPr="00B2191D">
              <w:rPr>
                <w:rFonts w:asciiTheme="minorEastAsia" w:hAnsiTheme="minorEastAsia" w:cs="メイリオ" w:hint="eastAsia"/>
                <w:color w:val="000000" w:themeColor="text1"/>
              </w:rPr>
              <w:t>（上期）</w:t>
            </w:r>
          </w:p>
          <w:p w14:paraId="7FBE0D58" w14:textId="77777777" w:rsidR="00F75011" w:rsidRPr="00B2191D" w:rsidRDefault="00F75011" w:rsidP="004239ED">
            <w:pPr>
              <w:spacing w:beforeLines="20" w:before="72" w:afterLines="20" w:after="72" w:line="240" w:lineRule="exact"/>
              <w:ind w:left="202" w:hangingChars="100" w:hanging="202"/>
              <w:rPr>
                <w:rFonts w:asciiTheme="minorEastAsia" w:hAnsiTheme="minorEastAsia" w:cs="メイリオ"/>
                <w:color w:val="000000" w:themeColor="text1"/>
              </w:rPr>
            </w:pPr>
          </w:p>
        </w:tc>
      </w:tr>
      <w:tr w:rsidR="00F75011" w:rsidRPr="00B2191D" w14:paraId="3793F663" w14:textId="77777777" w:rsidTr="0076562F">
        <w:trPr>
          <w:trHeight w:val="402"/>
        </w:trPr>
        <w:tc>
          <w:tcPr>
            <w:tcW w:w="2665" w:type="dxa"/>
          </w:tcPr>
          <w:p w14:paraId="25BEAC5A" w14:textId="77777777" w:rsidR="00F75011" w:rsidRPr="00B2191D" w:rsidRDefault="00F75011" w:rsidP="004239ED">
            <w:pPr>
              <w:spacing w:beforeLines="20" w:before="72" w:afterLines="20" w:after="72" w:line="240" w:lineRule="exact"/>
              <w:ind w:left="193" w:hangingChars="100" w:hanging="193"/>
              <w:rPr>
                <w:color w:val="000000" w:themeColor="text1"/>
              </w:rPr>
            </w:pPr>
            <w:r w:rsidRPr="00B2191D">
              <w:rPr>
                <w:rFonts w:asciiTheme="majorEastAsia" w:eastAsiaTheme="majorEastAsia" w:hAnsiTheme="majorEastAsia" w:hint="eastAsia"/>
                <w:b/>
                <w:color w:val="000000" w:themeColor="text1"/>
                <w:sz w:val="20"/>
                <w:szCs w:val="20"/>
              </w:rPr>
              <w:t>②庁内ポータルや研修による啓発</w:t>
            </w:r>
          </w:p>
          <w:p w14:paraId="1EE6B816" w14:textId="77777777" w:rsidR="00F75011" w:rsidRPr="00B2191D" w:rsidRDefault="00F75011" w:rsidP="004239ED">
            <w:pPr>
              <w:spacing w:line="220" w:lineRule="exact"/>
              <w:ind w:left="202" w:hangingChars="100" w:hanging="202"/>
              <w:rPr>
                <w:rFonts w:asciiTheme="minorEastAsia" w:hAnsiTheme="minorEastAsia" w:cs="メイリオ"/>
                <w:color w:val="000000" w:themeColor="text1"/>
              </w:rPr>
            </w:pPr>
            <w:r w:rsidRPr="00B2191D">
              <w:rPr>
                <w:rFonts w:asciiTheme="minorEastAsia" w:hAnsiTheme="minorEastAsia" w:cs="メイリオ" w:hint="eastAsia"/>
                <w:color w:val="000000" w:themeColor="text1"/>
              </w:rPr>
              <w:t>・職員が改革の目標を意識し、各職場で改革の取組を実践するよう、改革の必要性や考え方について分かりやすい資料を作成し、庁内ポータルや各種研修の場を活用して周知する。</w:t>
            </w:r>
          </w:p>
          <w:p w14:paraId="1430F119" w14:textId="77777777" w:rsidR="00F75011" w:rsidRPr="00B2191D" w:rsidRDefault="00F75011" w:rsidP="004239ED">
            <w:pPr>
              <w:spacing w:line="220" w:lineRule="exact"/>
              <w:ind w:left="202" w:hangingChars="100" w:hanging="202"/>
              <w:rPr>
                <w:rFonts w:asciiTheme="minorEastAsia" w:hAnsiTheme="minorEastAsia" w:cs="メイリオ"/>
                <w:color w:val="000000" w:themeColor="text1"/>
              </w:rPr>
            </w:pPr>
            <w:r w:rsidRPr="00B2191D">
              <w:rPr>
                <w:rFonts w:asciiTheme="minorEastAsia" w:hAnsiTheme="minorEastAsia" w:cs="メイリオ" w:hint="eastAsia"/>
                <w:color w:val="000000" w:themeColor="text1"/>
              </w:rPr>
              <w:t>・改革の実践に課題がある所属に対し、効果的な所属支援を実施する。</w:t>
            </w:r>
          </w:p>
          <w:p w14:paraId="349DFC0A" w14:textId="77777777" w:rsidR="00F75011" w:rsidRPr="00B2191D" w:rsidRDefault="00F75011" w:rsidP="004239ED">
            <w:pPr>
              <w:spacing w:line="220" w:lineRule="exact"/>
              <w:jc w:val="left"/>
              <w:rPr>
                <w:color w:val="000000" w:themeColor="text1"/>
              </w:rPr>
            </w:pPr>
          </w:p>
        </w:tc>
        <w:tc>
          <w:tcPr>
            <w:tcW w:w="2835" w:type="dxa"/>
          </w:tcPr>
          <w:p w14:paraId="2BDAC8B3"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・新規採用者、新任係長、新任課長・課長代理、新任主務研修、中堅職員研修等の機会に市政改革の基本的な考え方や取組について説明し、周知を行った。</w:t>
            </w:r>
          </w:p>
          <w:p w14:paraId="0352564B" w14:textId="77777777" w:rsidR="00F75011" w:rsidRPr="00B2191D" w:rsidRDefault="00F75011" w:rsidP="004239ED">
            <w:pPr>
              <w:spacing w:before="20" w:after="20" w:line="220" w:lineRule="exact"/>
              <w:ind w:left="202" w:hangingChars="100" w:hanging="202"/>
              <w:rPr>
                <w:color w:val="000000" w:themeColor="text1"/>
              </w:rPr>
            </w:pPr>
            <w:r w:rsidRPr="00B2191D">
              <w:rPr>
                <w:rFonts w:hint="eastAsia"/>
                <w:color w:val="000000" w:themeColor="text1"/>
              </w:rPr>
              <w:t>・「市政改革プラン</w:t>
            </w:r>
            <w:r w:rsidRPr="00B2191D">
              <w:rPr>
                <w:rFonts w:hint="eastAsia"/>
                <w:color w:val="000000" w:themeColor="text1"/>
              </w:rPr>
              <w:t>2.0</w:t>
            </w:r>
            <w:r w:rsidRPr="00B2191D">
              <w:rPr>
                <w:rFonts w:hint="eastAsia"/>
                <w:color w:val="000000" w:themeColor="text1"/>
              </w:rPr>
              <w:t>」の</w:t>
            </w:r>
            <w:r w:rsidRPr="00B2191D">
              <w:rPr>
                <w:rFonts w:hint="eastAsia"/>
                <w:color w:val="000000" w:themeColor="text1"/>
              </w:rPr>
              <w:t>29</w:t>
            </w:r>
            <w:r w:rsidRPr="00B2191D">
              <w:rPr>
                <w:rFonts w:hint="eastAsia"/>
                <w:color w:val="000000" w:themeColor="text1"/>
              </w:rPr>
              <w:t>年度末時点及び</w:t>
            </w:r>
            <w:r w:rsidRPr="00B2191D">
              <w:rPr>
                <w:rFonts w:hint="eastAsia"/>
                <w:color w:val="000000" w:themeColor="text1"/>
              </w:rPr>
              <w:t>30</w:t>
            </w:r>
            <w:r w:rsidRPr="00B2191D">
              <w:rPr>
                <w:rFonts w:hint="eastAsia"/>
                <w:color w:val="000000" w:themeColor="text1"/>
              </w:rPr>
              <w:t>年８月末時点の進捗状況及び中間見直し版について、庁内ポータル及び大阪市ホームページを活用して周知した。</w:t>
            </w:r>
          </w:p>
          <w:p w14:paraId="10FCF11B" w14:textId="21E7C091" w:rsidR="00F75011" w:rsidRPr="00B2191D" w:rsidRDefault="00F75011" w:rsidP="005246CD">
            <w:pPr>
              <w:widowControl/>
              <w:spacing w:before="20" w:after="20" w:line="220" w:lineRule="exact"/>
              <w:ind w:left="202" w:hangingChars="100" w:hanging="202"/>
              <w:rPr>
                <w:color w:val="000000" w:themeColor="text1"/>
              </w:rPr>
            </w:pPr>
            <w:r w:rsidRPr="00B2191D">
              <w:rPr>
                <w:rFonts w:hint="eastAsia"/>
                <w:color w:val="000000" w:themeColor="text1"/>
              </w:rPr>
              <w:t>・個別支援する対象を２所属選定し、具体的支援の内容を調整のうえ、所属内広報紙や研修用資料の提供等の支援を行った。</w:t>
            </w:r>
          </w:p>
        </w:tc>
        <w:tc>
          <w:tcPr>
            <w:tcW w:w="1701" w:type="dxa"/>
          </w:tcPr>
          <w:p w14:paraId="52BA5EC8"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asciiTheme="minorEastAsia" w:hAnsiTheme="minorEastAsia" w:cs="メイリオ" w:hint="eastAsia"/>
                <w:color w:val="000000" w:themeColor="text1"/>
              </w:rPr>
              <w:t>・引き続き、</w:t>
            </w:r>
            <w:r w:rsidRPr="00B2191D">
              <w:rPr>
                <w:rFonts w:hint="eastAsia"/>
                <w:color w:val="000000" w:themeColor="text1"/>
              </w:rPr>
              <w:t>改革の必要性や考え方について階層に応じた研修等により浸透を図る必要がある。</w:t>
            </w:r>
          </w:p>
        </w:tc>
        <w:tc>
          <w:tcPr>
            <w:tcW w:w="2835" w:type="dxa"/>
            <w:shd w:val="clear" w:color="auto" w:fill="auto"/>
          </w:tcPr>
          <w:p w14:paraId="52D30246" w14:textId="77777777" w:rsidR="00F75011" w:rsidRPr="00B2191D" w:rsidRDefault="00F75011" w:rsidP="004239ED">
            <w:pPr>
              <w:spacing w:beforeLines="20" w:before="72" w:afterLines="20" w:after="72" w:line="220" w:lineRule="exact"/>
              <w:ind w:left="202" w:hangingChars="100" w:hanging="202"/>
              <w:rPr>
                <w:rFonts w:asciiTheme="minorEastAsia" w:hAnsiTheme="minorEastAsia" w:cs="メイリオ"/>
                <w:color w:val="000000" w:themeColor="text1"/>
              </w:rPr>
            </w:pPr>
            <w:r w:rsidRPr="00B2191D">
              <w:rPr>
                <w:rFonts w:hint="eastAsia"/>
                <w:color w:val="000000" w:themeColor="text1"/>
              </w:rPr>
              <w:t>・</w:t>
            </w:r>
            <w:r w:rsidRPr="00B2191D">
              <w:rPr>
                <w:rFonts w:asciiTheme="minorEastAsia" w:hAnsiTheme="minorEastAsia" w:cs="メイリオ" w:hint="eastAsia"/>
                <w:color w:val="000000" w:themeColor="text1"/>
              </w:rPr>
              <w:t>職員が改革の目標を意識し、各職場で改革の取組を実践するよう、改革の必要性や考え方について分かりやすい啓発資料や研修資料等を作成し、庁内ポータルや、階層別研修の場を活用して周知する。（通年）</w:t>
            </w:r>
          </w:p>
          <w:p w14:paraId="040B10E6" w14:textId="77777777" w:rsidR="00F75011" w:rsidRPr="00B2191D" w:rsidRDefault="00F75011" w:rsidP="004239ED">
            <w:pPr>
              <w:spacing w:beforeLines="20" w:before="72" w:afterLines="20" w:after="72" w:line="220" w:lineRule="exact"/>
              <w:ind w:left="202" w:hangingChars="100" w:hanging="202"/>
              <w:rPr>
                <w:color w:val="000000" w:themeColor="text1"/>
              </w:rPr>
            </w:pPr>
          </w:p>
        </w:tc>
      </w:tr>
    </w:tbl>
    <w:p w14:paraId="14304F81" w14:textId="784117BF" w:rsidR="00F75011" w:rsidRPr="00B2191D" w:rsidRDefault="00F75011" w:rsidP="00F75011">
      <w:pPr>
        <w:widowControl/>
        <w:jc w:val="left"/>
        <w:rPr>
          <w:rFonts w:asciiTheme="majorEastAsia" w:eastAsiaTheme="majorEastAsia" w:hAnsiTheme="majorEastAsia"/>
          <w:b/>
          <w:color w:val="000000" w:themeColor="text1"/>
        </w:rPr>
      </w:pPr>
    </w:p>
    <w:p w14:paraId="6A86D0FE" w14:textId="77777777" w:rsidR="0076562F" w:rsidRPr="00B2191D" w:rsidRDefault="0076562F">
      <w:pPr>
        <w:widowControl/>
        <w:jc w:val="left"/>
        <w:rPr>
          <w:rFonts w:asciiTheme="majorEastAsia" w:eastAsiaTheme="majorEastAsia" w:hAnsiTheme="majorEastAsia"/>
          <w:b/>
          <w:color w:val="000000" w:themeColor="text1"/>
        </w:rPr>
      </w:pPr>
      <w:r w:rsidRPr="00B2191D">
        <w:rPr>
          <w:rFonts w:asciiTheme="majorEastAsia" w:eastAsiaTheme="majorEastAsia" w:hAnsiTheme="majorEastAsia"/>
          <w:b/>
          <w:color w:val="000000" w:themeColor="text1"/>
        </w:rPr>
        <w:br w:type="page"/>
      </w:r>
    </w:p>
    <w:p w14:paraId="1C66C6F5" w14:textId="4BE35027" w:rsidR="00F75011" w:rsidRPr="00B2191D" w:rsidRDefault="00F75011" w:rsidP="00402399">
      <w:pPr>
        <w:pStyle w:val="af8"/>
      </w:pPr>
      <w:bookmarkStart w:id="50" w:name="_Toc12372672"/>
      <w:r w:rsidRPr="00B2191D">
        <w:rPr>
          <w:rFonts w:hint="eastAsia"/>
        </w:rPr>
        <w:t>柱3-1-(2)-ア-①　働きやすい職場環境づくり</w:t>
      </w:r>
      <w:bookmarkEnd w:id="50"/>
    </w:p>
    <w:p w14:paraId="2DEB6D3C" w14:textId="77777777" w:rsidR="00F75011" w:rsidRPr="00B2191D" w:rsidRDefault="00F75011" w:rsidP="00F75011">
      <w:pPr>
        <w:rPr>
          <w:rFonts w:asciiTheme="majorEastAsia" w:eastAsiaTheme="majorEastAsia" w:hAnsiTheme="majorEastAsia"/>
          <w:color w:val="000000" w:themeColor="text1"/>
          <w:sz w:val="22"/>
        </w:rPr>
      </w:pPr>
    </w:p>
    <w:p w14:paraId="3BCA7488"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090" w:type="dxa"/>
        <w:tblLook w:val="04A0" w:firstRow="1" w:lastRow="0" w:firstColumn="1" w:lastColumn="0" w:noHBand="0" w:noVBand="1"/>
      </w:tblPr>
      <w:tblGrid>
        <w:gridCol w:w="4365"/>
        <w:gridCol w:w="2154"/>
        <w:gridCol w:w="1587"/>
        <w:gridCol w:w="1984"/>
      </w:tblGrid>
      <w:tr w:rsidR="00471658" w:rsidRPr="00B2191D" w14:paraId="65FCD7C7" w14:textId="77777777" w:rsidTr="0076562F">
        <w:trPr>
          <w:tblHeader/>
        </w:trPr>
        <w:tc>
          <w:tcPr>
            <w:tcW w:w="4365" w:type="dxa"/>
            <w:shd w:val="clear" w:color="auto" w:fill="B6DDE8" w:themeFill="accent5" w:themeFillTint="66"/>
            <w:vAlign w:val="center"/>
          </w:tcPr>
          <w:p w14:paraId="60E56829" w14:textId="77777777" w:rsidR="00F75011" w:rsidRPr="00B2191D" w:rsidRDefault="00F75011" w:rsidP="004239ED">
            <w:pPr>
              <w:spacing w:line="240" w:lineRule="exact"/>
              <w:jc w:val="center"/>
              <w:rPr>
                <w:color w:val="000000" w:themeColor="text1"/>
              </w:rPr>
            </w:pPr>
            <w:r w:rsidRPr="00B2191D">
              <w:rPr>
                <w:color w:val="000000" w:themeColor="text1"/>
              </w:rPr>
              <w:t>目標</w:t>
            </w:r>
          </w:p>
        </w:tc>
        <w:tc>
          <w:tcPr>
            <w:tcW w:w="2154" w:type="dxa"/>
            <w:shd w:val="clear" w:color="auto" w:fill="B6DDE8" w:themeFill="accent5" w:themeFillTint="66"/>
            <w:vAlign w:val="center"/>
          </w:tcPr>
          <w:p w14:paraId="5BD9D62B"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587" w:type="dxa"/>
            <w:shd w:val="clear" w:color="auto" w:fill="B6DDE8" w:themeFill="accent5" w:themeFillTint="66"/>
            <w:vAlign w:val="center"/>
          </w:tcPr>
          <w:p w14:paraId="4EFA1154"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年度目標</w:t>
            </w:r>
          </w:p>
          <w:p w14:paraId="6A7797F5" w14:textId="77777777" w:rsidR="00F75011" w:rsidRPr="00B2191D" w:rsidRDefault="00F75011" w:rsidP="004239ED">
            <w:pPr>
              <w:spacing w:line="240" w:lineRule="exact"/>
              <w:jc w:val="center"/>
              <w:rPr>
                <w:color w:val="000000" w:themeColor="text1"/>
              </w:rPr>
            </w:pPr>
            <w:r w:rsidRPr="00B2191D">
              <w:rPr>
                <w:color w:val="000000" w:themeColor="text1"/>
              </w:rPr>
              <w:t>の評価</w:t>
            </w:r>
          </w:p>
        </w:tc>
        <w:tc>
          <w:tcPr>
            <w:tcW w:w="1984" w:type="dxa"/>
            <w:shd w:val="clear" w:color="auto" w:fill="B6DDE8" w:themeFill="accent5" w:themeFillTint="66"/>
            <w:vAlign w:val="center"/>
          </w:tcPr>
          <w:p w14:paraId="090D870C"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67028031"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（設定・変更等）</w:t>
            </w:r>
          </w:p>
        </w:tc>
      </w:tr>
      <w:tr w:rsidR="0076562F" w:rsidRPr="00B2191D" w14:paraId="23CA654F" w14:textId="77777777" w:rsidTr="0076562F">
        <w:tblPrEx>
          <w:tblCellMar>
            <w:left w:w="99" w:type="dxa"/>
            <w:right w:w="99" w:type="dxa"/>
          </w:tblCellMar>
        </w:tblPrEx>
        <w:trPr>
          <w:trHeight w:val="1793"/>
        </w:trPr>
        <w:tc>
          <w:tcPr>
            <w:tcW w:w="4365" w:type="dxa"/>
          </w:tcPr>
          <w:p w14:paraId="2FEED06D"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男性職員の育児休業等取得率</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1013"/>
              <w:gridCol w:w="823"/>
            </w:tblGrid>
            <w:tr w:rsidR="00471658" w:rsidRPr="00B2191D" w14:paraId="2D208A31" w14:textId="7D5DE410" w:rsidTr="00157F25">
              <w:trPr>
                <w:trHeight w:val="217"/>
              </w:trPr>
              <w:tc>
                <w:tcPr>
                  <w:tcW w:w="997" w:type="dxa"/>
                </w:tcPr>
                <w:p w14:paraId="1A642A26" w14:textId="77777777" w:rsidR="00157F25" w:rsidRPr="00B2191D" w:rsidRDefault="00157F25" w:rsidP="00157F25">
                  <w:pPr>
                    <w:spacing w:afterLines="10" w:after="36" w:line="240" w:lineRule="exact"/>
                    <w:jc w:val="distribute"/>
                    <w:rPr>
                      <w:color w:val="000000" w:themeColor="text1"/>
                    </w:rPr>
                  </w:pPr>
                  <w:r w:rsidRPr="00B2191D">
                    <w:rPr>
                      <w:rFonts w:hint="eastAsia"/>
                      <w:color w:val="000000" w:themeColor="text1"/>
                    </w:rPr>
                    <w:t>28</w:t>
                  </w:r>
                  <w:r w:rsidRPr="00B2191D">
                    <w:rPr>
                      <w:rFonts w:hint="eastAsia"/>
                      <w:color w:val="000000" w:themeColor="text1"/>
                    </w:rPr>
                    <w:t>年度</w:t>
                  </w:r>
                </w:p>
              </w:tc>
              <w:tc>
                <w:tcPr>
                  <w:tcW w:w="1013" w:type="dxa"/>
                  <w:vAlign w:val="center"/>
                </w:tcPr>
                <w:p w14:paraId="0FB1A556" w14:textId="0ADEE6B6" w:rsidR="00157F25" w:rsidRPr="00B2191D" w:rsidRDefault="00157F25" w:rsidP="00157F25">
                  <w:pPr>
                    <w:spacing w:afterLines="10" w:after="36" w:line="240" w:lineRule="exact"/>
                    <w:ind w:firstLineChars="100" w:firstLine="202"/>
                    <w:jc w:val="right"/>
                    <w:rPr>
                      <w:color w:val="000000" w:themeColor="text1"/>
                    </w:rPr>
                  </w:pPr>
                  <w:r w:rsidRPr="00B2191D">
                    <w:rPr>
                      <w:rFonts w:hint="eastAsia"/>
                      <w:color w:val="000000" w:themeColor="text1"/>
                    </w:rPr>
                    <w:t>7.0</w:t>
                  </w:r>
                  <w:r w:rsidRPr="00B2191D">
                    <w:rPr>
                      <w:rFonts w:hint="eastAsia"/>
                      <w:color w:val="000000" w:themeColor="text1"/>
                    </w:rPr>
                    <w:t>％</w:t>
                  </w:r>
                </w:p>
              </w:tc>
              <w:tc>
                <w:tcPr>
                  <w:tcW w:w="720" w:type="dxa"/>
                  <w:vAlign w:val="center"/>
                </w:tcPr>
                <w:p w14:paraId="16033958" w14:textId="77777777" w:rsidR="00157F25" w:rsidRPr="00B2191D" w:rsidRDefault="00157F25" w:rsidP="00157F25">
                  <w:pPr>
                    <w:spacing w:afterLines="10" w:after="36" w:line="240" w:lineRule="exact"/>
                    <w:jc w:val="left"/>
                    <w:rPr>
                      <w:color w:val="000000" w:themeColor="text1"/>
                    </w:rPr>
                  </w:pPr>
                </w:p>
              </w:tc>
            </w:tr>
            <w:tr w:rsidR="00471658" w:rsidRPr="00B2191D" w14:paraId="0B55F8E4" w14:textId="1157CF29" w:rsidTr="00157F25">
              <w:tc>
                <w:tcPr>
                  <w:tcW w:w="997" w:type="dxa"/>
                </w:tcPr>
                <w:p w14:paraId="54624B3F" w14:textId="77777777" w:rsidR="00157F25" w:rsidRPr="00B2191D" w:rsidRDefault="00157F25" w:rsidP="00157F25">
                  <w:pPr>
                    <w:spacing w:afterLines="10" w:after="36" w:line="240" w:lineRule="exact"/>
                    <w:jc w:val="distribute"/>
                    <w:rPr>
                      <w:color w:val="000000" w:themeColor="text1"/>
                    </w:rPr>
                  </w:pPr>
                  <w:r w:rsidRPr="00B2191D">
                    <w:rPr>
                      <w:rFonts w:hint="eastAsia"/>
                      <w:color w:val="000000" w:themeColor="text1"/>
                    </w:rPr>
                    <w:t>29</w:t>
                  </w:r>
                  <w:r w:rsidRPr="00B2191D">
                    <w:rPr>
                      <w:rFonts w:hint="eastAsia"/>
                      <w:color w:val="000000" w:themeColor="text1"/>
                    </w:rPr>
                    <w:t>年度</w:t>
                  </w:r>
                </w:p>
              </w:tc>
              <w:tc>
                <w:tcPr>
                  <w:tcW w:w="1013" w:type="dxa"/>
                  <w:vAlign w:val="center"/>
                </w:tcPr>
                <w:p w14:paraId="59ED9ABC" w14:textId="3D319BB0" w:rsidR="00157F25" w:rsidRPr="00B2191D" w:rsidRDefault="00157F25" w:rsidP="00157F25">
                  <w:pPr>
                    <w:spacing w:afterLines="10" w:after="36" w:line="240" w:lineRule="exact"/>
                    <w:ind w:firstLineChars="100" w:firstLine="202"/>
                    <w:jc w:val="right"/>
                    <w:rPr>
                      <w:color w:val="000000" w:themeColor="text1"/>
                    </w:rPr>
                  </w:pPr>
                  <w:r w:rsidRPr="00B2191D">
                    <w:rPr>
                      <w:rFonts w:hint="eastAsia"/>
                      <w:color w:val="000000" w:themeColor="text1"/>
                    </w:rPr>
                    <w:t>8.0</w:t>
                  </w:r>
                  <w:r w:rsidRPr="00B2191D">
                    <w:rPr>
                      <w:rFonts w:hint="eastAsia"/>
                      <w:color w:val="000000" w:themeColor="text1"/>
                    </w:rPr>
                    <w:t>％</w:t>
                  </w:r>
                </w:p>
              </w:tc>
              <w:tc>
                <w:tcPr>
                  <w:tcW w:w="720" w:type="dxa"/>
                  <w:vAlign w:val="center"/>
                </w:tcPr>
                <w:p w14:paraId="70B320F2" w14:textId="77777777" w:rsidR="00157F25" w:rsidRPr="00B2191D" w:rsidRDefault="00157F25" w:rsidP="00157F25">
                  <w:pPr>
                    <w:spacing w:afterLines="10" w:after="36" w:line="240" w:lineRule="exact"/>
                    <w:jc w:val="left"/>
                    <w:rPr>
                      <w:color w:val="000000" w:themeColor="text1"/>
                    </w:rPr>
                  </w:pPr>
                </w:p>
              </w:tc>
            </w:tr>
            <w:tr w:rsidR="00471658" w:rsidRPr="00B2191D" w14:paraId="028A8E64" w14:textId="02AD257E" w:rsidTr="00157F25">
              <w:tc>
                <w:tcPr>
                  <w:tcW w:w="997" w:type="dxa"/>
                </w:tcPr>
                <w:p w14:paraId="7C39E717" w14:textId="77777777" w:rsidR="00157F25" w:rsidRPr="00B2191D" w:rsidRDefault="00157F25" w:rsidP="00157F25">
                  <w:pPr>
                    <w:spacing w:afterLines="10" w:after="36" w:line="240" w:lineRule="exact"/>
                    <w:jc w:val="distribute"/>
                    <w:rPr>
                      <w:color w:val="000000" w:themeColor="text1"/>
                    </w:rPr>
                  </w:pPr>
                  <w:r w:rsidRPr="00B2191D">
                    <w:rPr>
                      <w:rFonts w:hint="eastAsia"/>
                      <w:color w:val="000000" w:themeColor="text1"/>
                    </w:rPr>
                    <w:t>3</w:t>
                  </w:r>
                  <w:r w:rsidRPr="00B2191D">
                    <w:rPr>
                      <w:color w:val="000000" w:themeColor="text1"/>
                    </w:rPr>
                    <w:t>0</w:t>
                  </w:r>
                  <w:r w:rsidRPr="00B2191D">
                    <w:rPr>
                      <w:rFonts w:hint="eastAsia"/>
                      <w:color w:val="000000" w:themeColor="text1"/>
                    </w:rPr>
                    <w:t>年度</w:t>
                  </w:r>
                </w:p>
              </w:tc>
              <w:tc>
                <w:tcPr>
                  <w:tcW w:w="1013" w:type="dxa"/>
                  <w:vAlign w:val="center"/>
                </w:tcPr>
                <w:p w14:paraId="54635A43" w14:textId="552CED1D" w:rsidR="00157F25" w:rsidRPr="00B2191D" w:rsidRDefault="00157F25" w:rsidP="00157F25">
                  <w:pPr>
                    <w:spacing w:afterLines="10" w:after="36" w:line="240" w:lineRule="exact"/>
                    <w:ind w:firstLineChars="100" w:firstLine="202"/>
                    <w:jc w:val="right"/>
                    <w:rPr>
                      <w:color w:val="000000" w:themeColor="text1"/>
                    </w:rPr>
                  </w:pPr>
                  <w:r w:rsidRPr="00B2191D">
                    <w:rPr>
                      <w:rFonts w:hint="eastAsia"/>
                      <w:color w:val="000000" w:themeColor="text1"/>
                    </w:rPr>
                    <w:t>9.5</w:t>
                  </w:r>
                  <w:r w:rsidRPr="00B2191D">
                    <w:rPr>
                      <w:rFonts w:hint="eastAsia"/>
                      <w:color w:val="000000" w:themeColor="text1"/>
                    </w:rPr>
                    <w:t>％</w:t>
                  </w:r>
                </w:p>
              </w:tc>
              <w:tc>
                <w:tcPr>
                  <w:tcW w:w="720" w:type="dxa"/>
                  <w:vAlign w:val="center"/>
                </w:tcPr>
                <w:p w14:paraId="47840F9E" w14:textId="77777777" w:rsidR="00157F25" w:rsidRPr="00B2191D" w:rsidRDefault="00157F25" w:rsidP="00157F25">
                  <w:pPr>
                    <w:spacing w:afterLines="10" w:after="36" w:line="240" w:lineRule="exact"/>
                    <w:jc w:val="left"/>
                    <w:rPr>
                      <w:color w:val="000000" w:themeColor="text1"/>
                    </w:rPr>
                  </w:pPr>
                </w:p>
              </w:tc>
            </w:tr>
            <w:tr w:rsidR="00471658" w:rsidRPr="00B2191D" w14:paraId="411F9C6A" w14:textId="272E868E" w:rsidTr="00157F25">
              <w:trPr>
                <w:trHeight w:val="253"/>
              </w:trPr>
              <w:tc>
                <w:tcPr>
                  <w:tcW w:w="997" w:type="dxa"/>
                </w:tcPr>
                <w:p w14:paraId="188541D6" w14:textId="77777777" w:rsidR="00157F25" w:rsidRPr="00B2191D" w:rsidRDefault="00157F25" w:rsidP="00157F25">
                  <w:pPr>
                    <w:spacing w:afterLines="10" w:after="36" w:line="240" w:lineRule="exact"/>
                    <w:jc w:val="distribute"/>
                    <w:rPr>
                      <w:color w:val="000000" w:themeColor="text1"/>
                    </w:rPr>
                  </w:pPr>
                  <w:r w:rsidRPr="00B2191D">
                    <w:rPr>
                      <w:rFonts w:hint="eastAsia"/>
                      <w:color w:val="000000" w:themeColor="text1"/>
                    </w:rPr>
                    <w:t>元年度</w:t>
                  </w:r>
                </w:p>
              </w:tc>
              <w:tc>
                <w:tcPr>
                  <w:tcW w:w="1013" w:type="dxa"/>
                  <w:vAlign w:val="center"/>
                </w:tcPr>
                <w:p w14:paraId="4B3B685D" w14:textId="4FB6FF7F" w:rsidR="00157F25" w:rsidRPr="00B2191D" w:rsidRDefault="00157F25" w:rsidP="00157F25">
                  <w:pPr>
                    <w:spacing w:afterLines="10" w:after="36" w:line="240" w:lineRule="exact"/>
                    <w:ind w:firstLineChars="100" w:firstLine="202"/>
                    <w:jc w:val="right"/>
                    <w:rPr>
                      <w:color w:val="000000" w:themeColor="text1"/>
                    </w:rPr>
                  </w:pPr>
                  <w:r w:rsidRPr="00B2191D">
                    <w:rPr>
                      <w:rFonts w:hint="eastAsia"/>
                      <w:color w:val="000000" w:themeColor="text1"/>
                    </w:rPr>
                    <w:t>11.0</w:t>
                  </w:r>
                  <w:r w:rsidRPr="00B2191D">
                    <w:rPr>
                      <w:rFonts w:hint="eastAsia"/>
                      <w:color w:val="000000" w:themeColor="text1"/>
                    </w:rPr>
                    <w:t>％</w:t>
                  </w:r>
                </w:p>
              </w:tc>
              <w:tc>
                <w:tcPr>
                  <w:tcW w:w="720" w:type="dxa"/>
                  <w:vAlign w:val="center"/>
                </w:tcPr>
                <w:p w14:paraId="3EECBB58" w14:textId="77777777" w:rsidR="00157F25" w:rsidRPr="00B2191D" w:rsidRDefault="00157F25" w:rsidP="00157F25">
                  <w:pPr>
                    <w:spacing w:afterLines="10" w:after="36" w:line="240" w:lineRule="exact"/>
                    <w:jc w:val="left"/>
                    <w:rPr>
                      <w:color w:val="000000" w:themeColor="text1"/>
                    </w:rPr>
                  </w:pPr>
                </w:p>
              </w:tc>
            </w:tr>
            <w:tr w:rsidR="00471658" w:rsidRPr="00B2191D" w14:paraId="1EE99BD4" w14:textId="64F3FDFD" w:rsidTr="00157F25">
              <w:trPr>
                <w:trHeight w:val="270"/>
              </w:trPr>
              <w:tc>
                <w:tcPr>
                  <w:tcW w:w="997" w:type="dxa"/>
                </w:tcPr>
                <w:p w14:paraId="1913528D" w14:textId="796B2B8D" w:rsidR="00157F25" w:rsidRPr="00B2191D" w:rsidRDefault="00157F25" w:rsidP="00157F25">
                  <w:pPr>
                    <w:spacing w:afterLines="10" w:after="36" w:line="240" w:lineRule="exact"/>
                    <w:jc w:val="distribute"/>
                    <w:rPr>
                      <w:color w:val="000000" w:themeColor="text1"/>
                    </w:rPr>
                  </w:pPr>
                  <w:r w:rsidRPr="00B2191D">
                    <w:rPr>
                      <w:rFonts w:hint="eastAsia"/>
                      <w:color w:val="000000" w:themeColor="text1"/>
                    </w:rPr>
                    <w:t>２年度</w:t>
                  </w:r>
                </w:p>
              </w:tc>
              <w:tc>
                <w:tcPr>
                  <w:tcW w:w="1013" w:type="dxa"/>
                  <w:vAlign w:val="center"/>
                </w:tcPr>
                <w:p w14:paraId="1552A751" w14:textId="54AF6CF7" w:rsidR="00157F25" w:rsidRPr="00B2191D" w:rsidRDefault="00157F25" w:rsidP="00157F25">
                  <w:pPr>
                    <w:spacing w:afterLines="10" w:after="36" w:line="240" w:lineRule="exact"/>
                    <w:ind w:firstLineChars="100" w:firstLine="202"/>
                    <w:jc w:val="right"/>
                    <w:rPr>
                      <w:color w:val="000000" w:themeColor="text1"/>
                    </w:rPr>
                  </w:pPr>
                  <w:r w:rsidRPr="00B2191D">
                    <w:rPr>
                      <w:rFonts w:hint="eastAsia"/>
                      <w:color w:val="000000" w:themeColor="text1"/>
                    </w:rPr>
                    <w:t>13.0</w:t>
                  </w:r>
                  <w:r w:rsidRPr="00B2191D">
                    <w:rPr>
                      <w:rFonts w:hint="eastAsia"/>
                      <w:color w:val="000000" w:themeColor="text1"/>
                    </w:rPr>
                    <w:t>％</w:t>
                  </w:r>
                </w:p>
              </w:tc>
              <w:tc>
                <w:tcPr>
                  <w:tcW w:w="720" w:type="dxa"/>
                  <w:vAlign w:val="center"/>
                </w:tcPr>
                <w:p w14:paraId="7F63B07E" w14:textId="68F41239" w:rsidR="00157F25" w:rsidRPr="00B2191D" w:rsidRDefault="00157F25" w:rsidP="00157F25">
                  <w:pPr>
                    <w:spacing w:afterLines="10" w:after="36" w:line="240" w:lineRule="exact"/>
                    <w:jc w:val="left"/>
                    <w:rPr>
                      <w:color w:val="000000" w:themeColor="text1"/>
                    </w:rPr>
                  </w:pPr>
                  <w:r w:rsidRPr="00B2191D">
                    <w:rPr>
                      <w:rFonts w:hint="eastAsia"/>
                      <w:color w:val="000000" w:themeColor="text1"/>
                    </w:rPr>
                    <w:t>（※）</w:t>
                  </w:r>
                </w:p>
              </w:tc>
            </w:tr>
          </w:tbl>
          <w:p w14:paraId="09F37DED" w14:textId="77777777" w:rsidR="00F75011" w:rsidRPr="00B2191D" w:rsidRDefault="00F75011" w:rsidP="004239ED">
            <w:pPr>
              <w:spacing w:beforeLines="20" w:before="72" w:afterLines="20" w:after="72" w:line="200" w:lineRule="exact"/>
              <w:ind w:left="202" w:hangingChars="100" w:hanging="202"/>
              <w:jc w:val="left"/>
              <w:rPr>
                <w:color w:val="000000" w:themeColor="text1"/>
              </w:rPr>
            </w:pPr>
            <w:r w:rsidRPr="00B2191D">
              <w:rPr>
                <w:rFonts w:hint="eastAsia"/>
                <w:color w:val="000000" w:themeColor="text1"/>
              </w:rPr>
              <w:t>※「特定事業主行動計画（仕事と生活の両立支援プラン）（</w:t>
            </w:r>
            <w:r w:rsidRPr="00B2191D">
              <w:rPr>
                <w:rFonts w:hint="eastAsia"/>
                <w:color w:val="000000" w:themeColor="text1"/>
              </w:rPr>
              <w:t>28</w:t>
            </w:r>
            <w:r w:rsidRPr="00B2191D">
              <w:rPr>
                <w:rFonts w:hint="eastAsia"/>
                <w:color w:val="000000" w:themeColor="text1"/>
              </w:rPr>
              <w:t>年３月〔改訂〕）」より</w:t>
            </w:r>
          </w:p>
        </w:tc>
        <w:tc>
          <w:tcPr>
            <w:tcW w:w="2154" w:type="dxa"/>
          </w:tcPr>
          <w:p w14:paraId="797242A4" w14:textId="1B21EF43" w:rsidR="00F75011" w:rsidRPr="00B2191D" w:rsidRDefault="003F39E8" w:rsidP="003F39E8">
            <w:pPr>
              <w:spacing w:beforeLines="20" w:before="72" w:afterLines="20" w:after="72" w:line="200" w:lineRule="exact"/>
              <w:jc w:val="left"/>
              <w:rPr>
                <w:rFonts w:cs="メイリオ"/>
                <w:color w:val="000000" w:themeColor="text1"/>
              </w:rPr>
            </w:pPr>
            <w:r w:rsidRPr="00B2191D">
              <w:rPr>
                <w:rFonts w:hint="eastAsia"/>
                <w:color w:val="000000" w:themeColor="text1"/>
              </w:rPr>
              <w:t>9.</w:t>
            </w:r>
            <w:r w:rsidRPr="00B2191D">
              <w:rPr>
                <w:color w:val="000000" w:themeColor="text1"/>
              </w:rPr>
              <w:t>1</w:t>
            </w:r>
            <w:r w:rsidRPr="00B2191D">
              <w:rPr>
                <w:rFonts w:hint="eastAsia"/>
                <w:color w:val="000000" w:themeColor="text1"/>
              </w:rPr>
              <w:t>％</w:t>
            </w:r>
          </w:p>
        </w:tc>
        <w:tc>
          <w:tcPr>
            <w:tcW w:w="1587" w:type="dxa"/>
          </w:tcPr>
          <w:p w14:paraId="2F738B62" w14:textId="0ECDE850" w:rsidR="00F75011" w:rsidRPr="00B2191D" w:rsidRDefault="003F39E8" w:rsidP="004239ED">
            <w:pPr>
              <w:spacing w:beforeLines="20" w:before="72" w:afterLines="20" w:after="72" w:line="200" w:lineRule="exact"/>
              <w:jc w:val="center"/>
              <w:rPr>
                <w:rFonts w:cs="メイリオ"/>
                <w:color w:val="000000" w:themeColor="text1"/>
              </w:rPr>
            </w:pPr>
            <w:r w:rsidRPr="00B2191D">
              <w:rPr>
                <w:rFonts w:cs="メイリオ" w:hint="eastAsia"/>
                <w:color w:val="000000" w:themeColor="text1"/>
              </w:rPr>
              <w:t>未達成</w:t>
            </w:r>
          </w:p>
        </w:tc>
        <w:tc>
          <w:tcPr>
            <w:tcW w:w="1984" w:type="dxa"/>
            <w:shd w:val="clear" w:color="auto" w:fill="auto"/>
          </w:tcPr>
          <w:p w14:paraId="7EB7078A" w14:textId="77777777" w:rsidR="00F75011" w:rsidRPr="00B2191D" w:rsidRDefault="00F75011" w:rsidP="004239ED">
            <w:pPr>
              <w:spacing w:beforeLines="20" w:before="72" w:afterLines="20" w:after="72" w:line="200" w:lineRule="exact"/>
              <w:ind w:left="202" w:hangingChars="100" w:hanging="202"/>
              <w:rPr>
                <w:color w:val="000000" w:themeColor="text1"/>
              </w:rPr>
            </w:pPr>
            <w:r w:rsidRPr="00B2191D">
              <w:rPr>
                <w:rFonts w:hint="eastAsia"/>
                <w:color w:val="000000" w:themeColor="text1"/>
              </w:rPr>
              <w:t>変更なし</w:t>
            </w:r>
          </w:p>
          <w:p w14:paraId="4EA92A46" w14:textId="77777777" w:rsidR="00F75011" w:rsidRPr="00B2191D" w:rsidRDefault="00F75011" w:rsidP="004239ED">
            <w:pPr>
              <w:spacing w:beforeLines="20" w:before="72" w:afterLines="20" w:after="72" w:line="200" w:lineRule="exact"/>
              <w:ind w:left="202" w:hangingChars="100" w:hanging="202"/>
              <w:rPr>
                <w:color w:val="000000" w:themeColor="text1"/>
              </w:rPr>
            </w:pPr>
          </w:p>
          <w:p w14:paraId="4AC7A40F" w14:textId="77777777" w:rsidR="00F75011" w:rsidRPr="00B2191D" w:rsidRDefault="00F75011" w:rsidP="004239ED">
            <w:pPr>
              <w:spacing w:beforeLines="20" w:before="72" w:afterLines="20" w:after="72" w:line="200" w:lineRule="exact"/>
              <w:rPr>
                <w:color w:val="000000" w:themeColor="text1"/>
              </w:rPr>
            </w:pPr>
            <w:r w:rsidRPr="00B2191D">
              <w:rPr>
                <w:rFonts w:hint="eastAsia"/>
                <w:color w:val="000000" w:themeColor="text1"/>
              </w:rPr>
              <w:t>（理由）</w:t>
            </w:r>
          </w:p>
          <w:p w14:paraId="67EDAB1D" w14:textId="4A5C8FC1" w:rsidR="00F75011" w:rsidRPr="00B2191D" w:rsidRDefault="003F39E8" w:rsidP="004239ED">
            <w:pPr>
              <w:spacing w:beforeLines="20" w:before="72" w:afterLines="20" w:after="72" w:line="200" w:lineRule="exact"/>
              <w:rPr>
                <w:color w:val="000000" w:themeColor="text1"/>
              </w:rPr>
            </w:pPr>
            <w:r w:rsidRPr="00B2191D">
              <w:rPr>
                <w:rFonts w:hint="eastAsia"/>
                <w:color w:val="000000" w:themeColor="text1"/>
              </w:rPr>
              <w:t>30</w:t>
            </w:r>
            <w:r w:rsidRPr="00B2191D">
              <w:rPr>
                <w:rFonts w:hint="eastAsia"/>
                <w:color w:val="000000" w:themeColor="text1"/>
              </w:rPr>
              <w:t>年度は未達成となったが、元年度は目標達成に向け、引き続き取組を進めていくため。</w:t>
            </w:r>
          </w:p>
        </w:tc>
      </w:tr>
    </w:tbl>
    <w:p w14:paraId="269D3F26" w14:textId="77777777" w:rsidR="00F75011" w:rsidRPr="00B2191D" w:rsidRDefault="00F75011" w:rsidP="00F75011">
      <w:pPr>
        <w:widowControl/>
        <w:jc w:val="left"/>
        <w:rPr>
          <w:rFonts w:asciiTheme="majorEastAsia" w:eastAsiaTheme="majorEastAsia" w:hAnsiTheme="majorEastAsia"/>
          <w:color w:val="000000" w:themeColor="text1"/>
          <w:sz w:val="22"/>
        </w:rPr>
      </w:pPr>
    </w:p>
    <w:p w14:paraId="798C5829" w14:textId="011C35FA" w:rsidR="00F75011" w:rsidRPr="00B2191D" w:rsidRDefault="00F75011" w:rsidP="00F75011">
      <w:pPr>
        <w:widowControl/>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a3"/>
        <w:tblW w:w="10092" w:type="dxa"/>
        <w:tblInd w:w="-5" w:type="dxa"/>
        <w:tblLook w:val="04A0" w:firstRow="1" w:lastRow="0" w:firstColumn="1" w:lastColumn="0" w:noHBand="0" w:noVBand="1"/>
      </w:tblPr>
      <w:tblGrid>
        <w:gridCol w:w="2665"/>
        <w:gridCol w:w="3288"/>
        <w:gridCol w:w="1701"/>
        <w:gridCol w:w="2438"/>
      </w:tblGrid>
      <w:tr w:rsidR="00471658" w:rsidRPr="00B2191D" w14:paraId="49A91A69" w14:textId="77777777" w:rsidTr="0076562F">
        <w:trPr>
          <w:tblHeader/>
        </w:trPr>
        <w:tc>
          <w:tcPr>
            <w:tcW w:w="2665" w:type="dxa"/>
            <w:shd w:val="clear" w:color="auto" w:fill="B6DDE8" w:themeFill="accent5" w:themeFillTint="66"/>
            <w:vAlign w:val="center"/>
          </w:tcPr>
          <w:p w14:paraId="181F286A"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hint="eastAsia"/>
                <w:color w:val="000000" w:themeColor="text1"/>
              </w:rPr>
              <w:t>30</w:t>
            </w:r>
            <w:r w:rsidRPr="00B2191D">
              <w:rPr>
                <w:rFonts w:asciiTheme="minorEastAsia" w:hAnsiTheme="minorEastAsia" w:hint="eastAsia"/>
                <w:color w:val="000000" w:themeColor="text1"/>
              </w:rPr>
              <w:t>年度の取組内容</w:t>
            </w:r>
          </w:p>
        </w:tc>
        <w:tc>
          <w:tcPr>
            <w:tcW w:w="3288" w:type="dxa"/>
            <w:shd w:val="clear" w:color="auto" w:fill="B6DDE8" w:themeFill="accent5" w:themeFillTint="66"/>
            <w:vAlign w:val="center"/>
          </w:tcPr>
          <w:p w14:paraId="7CF30FBB" w14:textId="2A65AB1C" w:rsidR="00F75011" w:rsidRPr="00B2191D" w:rsidRDefault="00F75011" w:rsidP="0076562F">
            <w:pPr>
              <w:spacing w:line="24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1701" w:type="dxa"/>
            <w:shd w:val="clear" w:color="auto" w:fill="B6DDE8" w:themeFill="accent5" w:themeFillTint="66"/>
            <w:vAlign w:val="center"/>
          </w:tcPr>
          <w:p w14:paraId="13AF77A4"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2438" w:type="dxa"/>
            <w:shd w:val="clear" w:color="auto" w:fill="B6DDE8" w:themeFill="accent5" w:themeFillTint="66"/>
            <w:vAlign w:val="center"/>
          </w:tcPr>
          <w:p w14:paraId="4D8D880C" w14:textId="77777777" w:rsidR="00F75011" w:rsidRPr="00B2191D" w:rsidRDefault="00F75011" w:rsidP="004239ED">
            <w:pPr>
              <w:spacing w:line="240" w:lineRule="exact"/>
              <w:jc w:val="center"/>
              <w:rPr>
                <w:rFonts w:asciiTheme="minorEastAsia" w:hAnsiTheme="minorEastAsia"/>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471658" w:rsidRPr="00B2191D" w14:paraId="799D7293" w14:textId="77777777" w:rsidTr="0076562F">
        <w:trPr>
          <w:trHeight w:val="1836"/>
        </w:trPr>
        <w:tc>
          <w:tcPr>
            <w:tcW w:w="2665" w:type="dxa"/>
          </w:tcPr>
          <w:p w14:paraId="7767171E" w14:textId="77777777" w:rsidR="00F75011" w:rsidRPr="00B2191D" w:rsidRDefault="00F75011" w:rsidP="00157F25">
            <w:pPr>
              <w:spacing w:beforeLines="20" w:before="72" w:afterLines="20" w:after="72" w:line="240" w:lineRule="exact"/>
              <w:ind w:left="193" w:hangingChars="100" w:hanging="193"/>
              <w:rPr>
                <w:color w:val="000000" w:themeColor="text1"/>
              </w:rPr>
            </w:pPr>
            <w:r w:rsidRPr="00B2191D">
              <w:rPr>
                <w:rFonts w:asciiTheme="majorEastAsia" w:eastAsiaTheme="majorEastAsia" w:hAnsiTheme="majorEastAsia" w:hint="eastAsia"/>
                <w:b/>
                <w:color w:val="000000" w:themeColor="text1"/>
                <w:sz w:val="20"/>
                <w:szCs w:val="20"/>
              </w:rPr>
              <w:t>➀ワーク・ライフ・バランスを推進する取組</w:t>
            </w:r>
          </w:p>
          <w:p w14:paraId="48EEC618"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・モデル実施の効果検証を行い、テレワークの本格導入に向けた検討を行う。</w:t>
            </w:r>
          </w:p>
          <w:p w14:paraId="0B326BA7" w14:textId="77777777" w:rsidR="00F75011" w:rsidRPr="00B2191D" w:rsidRDefault="00F75011" w:rsidP="004239ED">
            <w:pPr>
              <w:spacing w:beforeLines="20" w:before="72" w:afterLines="20" w:after="72" w:line="220" w:lineRule="exact"/>
              <w:ind w:left="200" w:hangingChars="100" w:hanging="200"/>
              <w:rPr>
                <w:color w:val="000000" w:themeColor="text1"/>
              </w:rPr>
            </w:pPr>
            <w:r w:rsidRPr="00B2191D">
              <w:rPr>
                <w:noProof/>
                <w:color w:val="000000" w:themeColor="text1"/>
                <w:sz w:val="20"/>
                <w:szCs w:val="21"/>
              </w:rPr>
              <mc:AlternateContent>
                <mc:Choice Requires="wps">
                  <w:drawing>
                    <wp:anchor distT="0" distB="0" distL="114300" distR="114300" simplePos="0" relativeHeight="251849728" behindDoc="0" locked="0" layoutInCell="1" allowOverlap="1" wp14:anchorId="0FDFD7F8" wp14:editId="137E285F">
                      <wp:simplePos x="0" y="0"/>
                      <wp:positionH relativeFrom="column">
                        <wp:posOffset>-25400</wp:posOffset>
                      </wp:positionH>
                      <wp:positionV relativeFrom="paragraph">
                        <wp:posOffset>734695</wp:posOffset>
                      </wp:positionV>
                      <wp:extent cx="1600200" cy="457200"/>
                      <wp:effectExtent l="0" t="0" r="19050" b="19050"/>
                      <wp:wrapNone/>
                      <wp:docPr id="20" name="大かっこ 20"/>
                      <wp:cNvGraphicFramePr/>
                      <a:graphic xmlns:a="http://schemas.openxmlformats.org/drawingml/2006/main">
                        <a:graphicData uri="http://schemas.microsoft.com/office/word/2010/wordprocessingShape">
                          <wps:wsp>
                            <wps:cNvSpPr/>
                            <wps:spPr>
                              <a:xfrm>
                                <a:off x="0" y="0"/>
                                <a:ext cx="1600200" cy="457200"/>
                              </a:xfrm>
                              <a:prstGeom prst="bracketPair">
                                <a:avLst>
                                  <a:gd name="adj" fmla="val 1028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E97A2" id="大かっこ 20" o:spid="_x0000_s1026" type="#_x0000_t185" style="position:absolute;left:0;text-align:left;margin-left:-2pt;margin-top:57.85pt;width:126pt;height:3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3XhAIAAEIFAAAOAAAAZHJzL2Uyb0RvYy54bWysVM1uEzEQviPxDpbvdHejUCDqpopaFSFV&#10;bUWLena8dmPqP8ZONuHWM0ceASQerOI9GHt3k1IQQojL7oxn5vPMNzM+OFwbTVYCgnK2ptVeSYmw&#10;3DXK3tT03dXJs5eUhMhsw7SzoqYbEejh9OmTg9ZPxMgtnG4EEASxYdL6mi5i9JOiCHwhDAt7zguL&#10;RunAsIgq3BQNsBbRjS5GZblftA4aD46LEPD0uDPSacaXUvB4LmUQkeiaYm4xfyF/5+lbTA/Y5AaY&#10;Xyjep8H+IQvDlMVLt1DHLDKyBPULlFEcXHAy7nFnCiel4iLXgNVU5aNqLhfMi1wLkhP8lqbw/2D5&#10;2eoCiGpqOkJ6LDPYo+9fv93ffbq/+3J/95ngMXLU+jBB10t/Ab0WUEwFryWY9MdSyDrzutnyKtaR&#10;cDys9ssSm0UJR9v4+YskI0yxi/YQ4mvhDElCTefA+K2IF0xBZpWtTkPM9DZ9jqx5T4k0Gpu1YppU&#10;5ejluMfsnRF9QMWrUgFdylmKGy0SnrZvhcTyU5L5pjx44kgDQdiaNrdVj5o9U4hUWm+Dyj8H9b4p&#10;TORh/NvArXe+0dm4DTTKuo6UR6nG9ZCq7PyHqrtaU9lz12yw2+C6NQienyjk+5QFpBqQSmwR7nI8&#10;x4/Urq2p6yVKFg4+/u48+eM4opWSFveopuHDkoGgRL+xOKivqvE4LV5Wcu8pgYeW+UOLXZojh7xX&#10;+Gp4nkUMhqgHUYIz17jys3QrmpjleHdNeYRBOYrdfuOjwcVslt1w2TyLp/bS86HTaTiu1tcMfD90&#10;Ecf1zA07xyZ5jrox3fmmflg3W0YnVUzGHa+9gouK0k8vwUM9e+2evukPAAAA//8DAFBLAwQUAAYA&#10;CAAAACEA9mR2JN0AAAAKAQAADwAAAGRycy9kb3ducmV2LnhtbEyPwU7DMBBE70j8g7VI3FonIZAo&#10;jVMVpPbCiYLE1Y23cUS8jmK3CX/PcoLjzo5m3tTbxQ3iilPoPSlI1wkIpNabnjoFH+/7VQkiRE1G&#10;D55QwTcG2Da3N7WujJ/pDa/H2AkOoVBpBTbGsZIytBadDms/IvHv7CenI59TJ82kZw53g8yS5Ek6&#10;3RM3WD3ii8X263hxCnYpvmb7ubPtc8ing88eDqP5VOr+btltQERc4p8ZfvEZHRpmOvkLmSAGBauc&#10;p0TW08cCBBuyvGTlxEpZFCCbWv6f0PwAAAD//wMAUEsBAi0AFAAGAAgAAAAhALaDOJL+AAAA4QEA&#10;ABMAAAAAAAAAAAAAAAAAAAAAAFtDb250ZW50X1R5cGVzXS54bWxQSwECLQAUAAYACAAAACEAOP0h&#10;/9YAAACUAQAACwAAAAAAAAAAAAAAAAAvAQAAX3JlbHMvLnJlbHNQSwECLQAUAAYACAAAACEARwl9&#10;14QCAABCBQAADgAAAAAAAAAAAAAAAAAuAgAAZHJzL2Uyb0RvYy54bWxQSwECLQAUAAYACAAAACEA&#10;9mR2JN0AAAAKAQAADwAAAAAAAAAAAAAAAADeBAAAZHJzL2Rvd25yZXYueG1sUEsFBgAAAAAEAAQA&#10;8wAAAOgFAAAAAA==&#10;" adj="2221" strokecolor="black [3040]"/>
                  </w:pict>
                </mc:Fallback>
              </mc:AlternateContent>
            </w:r>
            <w:r w:rsidRPr="00B2191D">
              <w:rPr>
                <w:rFonts w:hint="eastAsia"/>
                <w:color w:val="000000" w:themeColor="text1"/>
              </w:rPr>
              <w:t>・以下の取組を進めるとともに、各所属の協力を得ながら職員が働きやすい職場環境づくりを推進していく。</w:t>
            </w:r>
          </w:p>
          <w:p w14:paraId="28588C7C"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・ワーク・ライフ・バランス推進期間の設定</w:t>
            </w:r>
          </w:p>
          <w:p w14:paraId="681227F8" w14:textId="77777777" w:rsidR="00F75011" w:rsidRPr="00B2191D" w:rsidRDefault="00F75011" w:rsidP="004239ED">
            <w:pPr>
              <w:spacing w:beforeLines="20" w:before="72" w:afterLines="20" w:after="72" w:line="200" w:lineRule="exact"/>
              <w:ind w:left="202" w:hangingChars="100" w:hanging="202"/>
              <w:rPr>
                <w:rFonts w:asciiTheme="majorEastAsia" w:eastAsiaTheme="majorEastAsia" w:hAnsiTheme="majorEastAsia"/>
                <w:b/>
                <w:color w:val="000000" w:themeColor="text1"/>
                <w:sz w:val="20"/>
                <w:szCs w:val="20"/>
              </w:rPr>
            </w:pPr>
            <w:r w:rsidRPr="00B2191D">
              <w:rPr>
                <w:rFonts w:hint="eastAsia"/>
                <w:color w:val="000000" w:themeColor="text1"/>
              </w:rPr>
              <w:t>・管理職研修の実施</w:t>
            </w:r>
          </w:p>
        </w:tc>
        <w:tc>
          <w:tcPr>
            <w:tcW w:w="3288" w:type="dxa"/>
          </w:tcPr>
          <w:p w14:paraId="1B943468" w14:textId="77777777" w:rsidR="00F75011" w:rsidRPr="00B2191D" w:rsidRDefault="00F75011" w:rsidP="004239ED">
            <w:pPr>
              <w:widowControl/>
              <w:spacing w:beforeLines="20" w:before="72" w:afterLines="20" w:after="72" w:line="220" w:lineRule="exact"/>
              <w:ind w:left="202" w:hangingChars="100" w:hanging="202"/>
              <w:rPr>
                <w:color w:val="000000" w:themeColor="text1"/>
              </w:rPr>
            </w:pPr>
            <w:r w:rsidRPr="00B2191D">
              <w:rPr>
                <w:color w:val="000000" w:themeColor="text1"/>
              </w:rPr>
              <w:t>・</w:t>
            </w:r>
            <w:r w:rsidRPr="00B2191D">
              <w:rPr>
                <w:rFonts w:hint="eastAsia"/>
                <w:color w:val="000000" w:themeColor="text1"/>
              </w:rPr>
              <w:t>６月、７月に階層別研修（新任課長代理、係長研修）を実施。</w:t>
            </w:r>
          </w:p>
          <w:p w14:paraId="1FAB2F0F" w14:textId="77777777" w:rsidR="00F75011" w:rsidRPr="00B2191D" w:rsidRDefault="00F75011" w:rsidP="004239ED">
            <w:pPr>
              <w:widowControl/>
              <w:spacing w:beforeLines="20" w:before="72" w:afterLines="20" w:after="72" w:line="220" w:lineRule="exact"/>
              <w:ind w:left="202" w:hangingChars="100" w:hanging="202"/>
              <w:rPr>
                <w:color w:val="000000" w:themeColor="text1"/>
              </w:rPr>
            </w:pPr>
            <w:r w:rsidRPr="00B2191D">
              <w:rPr>
                <w:rFonts w:hint="eastAsia"/>
                <w:color w:val="000000" w:themeColor="text1"/>
              </w:rPr>
              <w:t>・７月にイクボス研修を拡大実施。（６回）</w:t>
            </w:r>
          </w:p>
          <w:p w14:paraId="05390B8C" w14:textId="77777777" w:rsidR="00F75011" w:rsidRPr="00B2191D" w:rsidRDefault="00F75011" w:rsidP="004239ED">
            <w:pPr>
              <w:widowControl/>
              <w:spacing w:beforeLines="20" w:before="72" w:afterLines="20" w:after="72" w:line="220" w:lineRule="exact"/>
              <w:ind w:left="202" w:hangingChars="100" w:hanging="202"/>
              <w:rPr>
                <w:color w:val="000000" w:themeColor="text1"/>
              </w:rPr>
            </w:pPr>
            <w:r w:rsidRPr="00B2191D">
              <w:rPr>
                <w:rFonts w:hint="eastAsia"/>
                <w:color w:val="000000" w:themeColor="text1"/>
              </w:rPr>
              <w:t>・７月、８月をワーク・ライフ・バランス推進期間として設定。</w:t>
            </w:r>
          </w:p>
          <w:p w14:paraId="787CBD11" w14:textId="77777777" w:rsidR="00F75011" w:rsidRPr="00B2191D" w:rsidRDefault="00F75011" w:rsidP="004239ED">
            <w:pPr>
              <w:widowControl/>
              <w:spacing w:beforeLines="20" w:before="72" w:afterLines="20" w:after="72" w:line="220" w:lineRule="exact"/>
              <w:ind w:left="202" w:hangingChars="100" w:hanging="202"/>
              <w:rPr>
                <w:color w:val="000000" w:themeColor="text1"/>
              </w:rPr>
            </w:pPr>
            <w:r w:rsidRPr="00B2191D">
              <w:rPr>
                <w:rFonts w:hint="eastAsia"/>
                <w:color w:val="000000" w:themeColor="text1"/>
              </w:rPr>
              <w:t>・９月に「ワーク・ライフ・バランス推進プラン</w:t>
            </w:r>
            <w:r w:rsidRPr="00B2191D">
              <w:rPr>
                <w:rFonts w:hint="eastAsia"/>
                <w:color w:val="000000" w:themeColor="text1"/>
              </w:rPr>
              <w:t>2.0</w:t>
            </w:r>
            <w:r w:rsidRPr="00B2191D">
              <w:rPr>
                <w:rFonts w:hint="eastAsia"/>
                <w:color w:val="000000" w:themeColor="text1"/>
              </w:rPr>
              <w:t>」を策定。</w:t>
            </w:r>
          </w:p>
          <w:p w14:paraId="646E32C1" w14:textId="77777777" w:rsidR="00F75011" w:rsidRPr="00B2191D" w:rsidRDefault="00F75011" w:rsidP="004239ED">
            <w:pPr>
              <w:widowControl/>
              <w:spacing w:beforeLines="20" w:before="72" w:afterLines="20" w:after="72" w:line="220" w:lineRule="exact"/>
              <w:ind w:left="202" w:hangingChars="100" w:hanging="202"/>
              <w:rPr>
                <w:color w:val="000000" w:themeColor="text1"/>
              </w:rPr>
            </w:pPr>
            <w:r w:rsidRPr="00B2191D">
              <w:rPr>
                <w:rFonts w:hint="eastAsia"/>
                <w:color w:val="000000" w:themeColor="text1"/>
              </w:rPr>
              <w:t>・</w:t>
            </w:r>
            <w:r w:rsidRPr="00B2191D">
              <w:rPr>
                <w:rFonts w:hint="eastAsia"/>
                <w:color w:val="000000" w:themeColor="text1"/>
              </w:rPr>
              <w:t>11</w:t>
            </w:r>
            <w:r w:rsidRPr="00B2191D">
              <w:rPr>
                <w:rFonts w:hint="eastAsia"/>
                <w:color w:val="000000" w:themeColor="text1"/>
              </w:rPr>
              <w:t>月に女性セミナーを実施。</w:t>
            </w:r>
          </w:p>
          <w:p w14:paraId="729E006F" w14:textId="77777777" w:rsidR="00F75011" w:rsidRPr="00B2191D" w:rsidRDefault="00F75011" w:rsidP="004239ED">
            <w:pPr>
              <w:widowControl/>
              <w:spacing w:beforeLines="20" w:before="72" w:afterLines="20" w:after="72" w:line="220" w:lineRule="exact"/>
              <w:ind w:left="202" w:hangingChars="100" w:hanging="202"/>
              <w:rPr>
                <w:color w:val="000000" w:themeColor="text1"/>
              </w:rPr>
            </w:pPr>
            <w:r w:rsidRPr="00B2191D">
              <w:rPr>
                <w:rFonts w:hint="eastAsia"/>
                <w:color w:val="000000" w:themeColor="text1"/>
              </w:rPr>
              <w:t>・</w:t>
            </w:r>
            <w:r w:rsidRPr="00B2191D">
              <w:rPr>
                <w:rFonts w:hint="eastAsia"/>
                <w:color w:val="000000" w:themeColor="text1"/>
              </w:rPr>
              <w:t>12</w:t>
            </w:r>
            <w:r w:rsidRPr="00B2191D">
              <w:rPr>
                <w:rFonts w:hint="eastAsia"/>
                <w:color w:val="000000" w:themeColor="text1"/>
              </w:rPr>
              <w:t>月にテレワークの本格導入。</w:t>
            </w:r>
          </w:p>
          <w:p w14:paraId="328398DD" w14:textId="22EF64A0" w:rsidR="00F75011" w:rsidRPr="00B2191D" w:rsidRDefault="00F75011" w:rsidP="004239ED">
            <w:pPr>
              <w:spacing w:beforeLines="20" w:before="72" w:afterLines="20" w:after="72" w:line="240" w:lineRule="exact"/>
              <w:ind w:left="202" w:hangingChars="100" w:hanging="202"/>
              <w:jc w:val="right"/>
              <w:rPr>
                <w:color w:val="000000" w:themeColor="text1"/>
              </w:rPr>
            </w:pPr>
          </w:p>
        </w:tc>
        <w:tc>
          <w:tcPr>
            <w:tcW w:w="1701" w:type="dxa"/>
            <w:vMerge w:val="restart"/>
          </w:tcPr>
          <w:p w14:paraId="7D8C178B" w14:textId="1B48529E"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・数値は着実に上昇しているものの目標達成に向けては、職場実態に応じた取組や働きやすい環境の整備、職員の意識啓発が必要であることから、引き続き情報発信等の取組を進めていく必要がある。</w:t>
            </w:r>
          </w:p>
        </w:tc>
        <w:tc>
          <w:tcPr>
            <w:tcW w:w="2438" w:type="dxa"/>
            <w:shd w:val="clear" w:color="auto" w:fill="auto"/>
          </w:tcPr>
          <w:p w14:paraId="027037B8" w14:textId="2DD059BB" w:rsidR="00F75011" w:rsidRPr="00B2191D" w:rsidRDefault="0076562F" w:rsidP="004239ED">
            <w:pPr>
              <w:spacing w:beforeLines="20" w:before="72" w:afterLines="20" w:after="72" w:line="220" w:lineRule="exact"/>
              <w:ind w:left="200" w:hangingChars="100" w:hanging="200"/>
              <w:rPr>
                <w:color w:val="000000" w:themeColor="text1"/>
              </w:rPr>
            </w:pPr>
            <w:r w:rsidRPr="00B2191D">
              <w:rPr>
                <w:noProof/>
                <w:color w:val="000000" w:themeColor="text1"/>
                <w:sz w:val="20"/>
                <w:szCs w:val="21"/>
              </w:rPr>
              <mc:AlternateContent>
                <mc:Choice Requires="wps">
                  <w:drawing>
                    <wp:anchor distT="0" distB="0" distL="114300" distR="114300" simplePos="0" relativeHeight="251852800" behindDoc="0" locked="0" layoutInCell="1" allowOverlap="1" wp14:anchorId="37E18639" wp14:editId="2D332754">
                      <wp:simplePos x="0" y="0"/>
                      <wp:positionH relativeFrom="margin">
                        <wp:posOffset>-17307</wp:posOffset>
                      </wp:positionH>
                      <wp:positionV relativeFrom="paragraph">
                        <wp:posOffset>906780</wp:posOffset>
                      </wp:positionV>
                      <wp:extent cx="1464480" cy="758880"/>
                      <wp:effectExtent l="0" t="0" r="21590" b="22225"/>
                      <wp:wrapNone/>
                      <wp:docPr id="14" name="大かっこ 14"/>
                      <wp:cNvGraphicFramePr/>
                      <a:graphic xmlns:a="http://schemas.openxmlformats.org/drawingml/2006/main">
                        <a:graphicData uri="http://schemas.microsoft.com/office/word/2010/wordprocessingShape">
                          <wps:wsp>
                            <wps:cNvSpPr/>
                            <wps:spPr>
                              <a:xfrm>
                                <a:off x="0" y="0"/>
                                <a:ext cx="1464480" cy="758880"/>
                              </a:xfrm>
                              <a:prstGeom prst="bracketPair">
                                <a:avLst>
                                  <a:gd name="adj" fmla="val 1028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960D4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4" o:spid="_x0000_s1026" type="#_x0000_t185" style="position:absolute;left:0;text-align:left;margin-left:-1.35pt;margin-top:71.4pt;width:115.3pt;height:59.7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YehQIAAEIFAAAOAAAAZHJzL2Uyb0RvYy54bWysVM1uEzEQviPxDpbvdLPRtg1RN1XUqgip&#10;aitS1LPjtZultsfYTjbh1nOPPAJIPFjFezD27ialIIQQF3vG8//NjI+O11qRlXC+BlPSfG9AiTAc&#10;qtrclvT99dmrESU+MFMxBUaUdCM8PZ68fHHU2LEYwgJUJRxBJ8aPG1vSRQh2nGWeL4Rmfg+sMCiU&#10;4DQLyLrbrHKsQe9aZcPB4CBrwFXWARfe4+tpK6ST5F9KwcOllF4EokqKuYV0unTO45lNjtj41jG7&#10;qHmXBvuHLDSrDQbdujplgZGlq39xpWvuwIMMexx0BlLWXKQasJp88Kya2YJZkWpBcLzdwuT/n1t+&#10;sbpypK6wdwUlhmns0fev3x7vHx7vvzzefyb4jBg11o9RdWavXMd5JGPBa+l0vLEUsk64bra4inUg&#10;HB/z4qAoRgg/R9nh/miENLrJdtbW+fBGgCaRKOncMX4nwhWrXUKVrc59SPBWXY6s+kCJ1AqbtWKK&#10;5IPhKCWKPjtlpHqvGCoW0KacqLBRIvpT5p2QWH5MMkVKgydOlCPotqTVXd5lmjSjiayV2hoN/mzU&#10;6UYzkYbxbw232ikimLA11LWBFpRnqYZ1n6ps9fuq21pj2XOoNthtB+0aeMvPasT7nHmE2iGU2CLc&#10;5XCJh1TQlBQ6ipIFuE+/e4/6OI4opaTBPSqp/7hkTlCi3hoc1Nd5UcTFS0yxfzhExj2VzJ9KzFKf&#10;AOKe469heSKjflA9KR3oG1z5aYyKImY4xi4pD65nTkK73/hpcDGdJjVcNsvCuZlZ3nc6Dsf1+oY5&#10;2w1dwHG9gH7nujlqx3SnG/thYLoMIOsQhTtcOwYXFamffoKnfNLafX2THwAAAP//AwBQSwMEFAAG&#10;AAgAAAAhAEdou4zdAAAACgEAAA8AAABkcnMvZG93bnJldi54bWxMj0FPwzAMhe9I/IfISNy2dNm0&#10;QWk6DaTtwokNiWvWmKaicaokW8u/x5zgZvs9PX+v2k6+F1eMqQukYTEvQCA1wXbUang/7WcPIFI2&#10;ZE0fCDV8Y4JtfXtTmdKGkd7wesyt4BBKpdHgch5KKVPj0Js0DwMSa58hepN5ja200Ywc7nupimIt&#10;vemIPzgz4IvD5ut48Rp2C3xV+7F1zXNaxUNQy8NgP7S+v5t2TyAyTvnPDL/4jA41M53DhWwSvYaZ&#10;2rCT7yvFFdig1OYRxJmHtVqCrCv5v0L9AwAA//8DAFBLAQItABQABgAIAAAAIQC2gziS/gAAAOEB&#10;AAATAAAAAAAAAAAAAAAAAAAAAABbQ29udGVudF9UeXBlc10ueG1sUEsBAi0AFAAGAAgAAAAhADj9&#10;If/WAAAAlAEAAAsAAAAAAAAAAAAAAAAALwEAAF9yZWxzLy5yZWxzUEsBAi0AFAAGAAgAAAAhAIM5&#10;ph6FAgAAQgUAAA4AAAAAAAAAAAAAAAAALgIAAGRycy9lMm9Eb2MueG1sUEsBAi0AFAAGAAgAAAAh&#10;AEdou4zdAAAACgEAAA8AAAAAAAAAAAAAAAAA3wQAAGRycy9kb3ducmV2LnhtbFBLBQYAAAAABAAE&#10;APMAAADpBQAAAAA=&#10;" adj="2221" strokecolor="black [3040]">
                      <w10:wrap anchorx="margin"/>
                    </v:shape>
                  </w:pict>
                </mc:Fallback>
              </mc:AlternateContent>
            </w:r>
            <w:r w:rsidR="00F75011" w:rsidRPr="00B2191D">
              <w:rPr>
                <w:color w:val="000000" w:themeColor="text1"/>
              </w:rPr>
              <w:t>・</w:t>
            </w:r>
            <w:r w:rsidR="00F75011" w:rsidRPr="00B2191D">
              <w:rPr>
                <w:rFonts w:hint="eastAsia"/>
                <w:color w:val="000000" w:themeColor="text1"/>
              </w:rPr>
              <w:t>引き続き、以下の取組を進めるとともに、各所属の協力を得ながら職員が働きやすい職場環境づくりを推進していく。（通年）</w:t>
            </w:r>
          </w:p>
          <w:p w14:paraId="26164A03" w14:textId="449546F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・ワーク・ライフ・バランス推進期間の設定（７月～８月）</w:t>
            </w:r>
          </w:p>
          <w:p w14:paraId="40222976" w14:textId="20FF68EC"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・管理職研修の実施</w:t>
            </w:r>
            <w:r w:rsidR="007C28F9" w:rsidRPr="00B2191D">
              <w:rPr>
                <w:rFonts w:hint="eastAsia"/>
                <w:color w:val="000000" w:themeColor="text1"/>
              </w:rPr>
              <w:t xml:space="preserve">　</w:t>
            </w:r>
            <w:r w:rsidRPr="00B2191D">
              <w:rPr>
                <w:rFonts w:hint="eastAsia"/>
                <w:color w:val="000000" w:themeColor="text1"/>
              </w:rPr>
              <w:t>（上期）</w:t>
            </w:r>
          </w:p>
        </w:tc>
      </w:tr>
      <w:tr w:rsidR="00471658" w:rsidRPr="00B2191D" w14:paraId="2E817CA0" w14:textId="77777777" w:rsidTr="0076562F">
        <w:trPr>
          <w:trHeight w:val="1836"/>
        </w:trPr>
        <w:tc>
          <w:tcPr>
            <w:tcW w:w="2665" w:type="dxa"/>
          </w:tcPr>
          <w:p w14:paraId="28416205" w14:textId="77777777" w:rsidR="00F75011" w:rsidRPr="00B2191D" w:rsidRDefault="00F75011" w:rsidP="004239ED">
            <w:pPr>
              <w:spacing w:beforeLines="20" w:before="72" w:afterLines="20" w:after="72" w:line="220" w:lineRule="exact"/>
              <w:ind w:left="193" w:hangingChars="100" w:hanging="193"/>
              <w:rPr>
                <w:color w:val="000000" w:themeColor="text1"/>
              </w:rPr>
            </w:pPr>
            <w:r w:rsidRPr="00B2191D">
              <w:rPr>
                <w:rFonts w:asciiTheme="majorEastAsia" w:eastAsiaTheme="majorEastAsia" w:hAnsiTheme="majorEastAsia" w:hint="eastAsia"/>
                <w:b/>
                <w:color w:val="000000" w:themeColor="text1"/>
                <w:sz w:val="20"/>
                <w:szCs w:val="20"/>
              </w:rPr>
              <w:t>②安心して出産・子育てをすることができる職場環境づくり</w:t>
            </w:r>
          </w:p>
          <w:p w14:paraId="6F5A33F4" w14:textId="77777777" w:rsidR="00F75011" w:rsidRPr="00B2191D" w:rsidRDefault="00F75011" w:rsidP="004239ED">
            <w:pPr>
              <w:spacing w:beforeLines="20" w:before="72" w:afterLines="20" w:after="72" w:line="220" w:lineRule="exact"/>
              <w:ind w:left="200" w:hangingChars="100" w:hanging="200"/>
              <w:rPr>
                <w:color w:val="000000" w:themeColor="text1"/>
              </w:rPr>
            </w:pPr>
            <w:r w:rsidRPr="00B2191D">
              <w:rPr>
                <w:noProof/>
                <w:color w:val="000000" w:themeColor="text1"/>
                <w:sz w:val="20"/>
                <w:szCs w:val="21"/>
              </w:rPr>
              <mc:AlternateContent>
                <mc:Choice Requires="wps">
                  <w:drawing>
                    <wp:anchor distT="0" distB="0" distL="114300" distR="114300" simplePos="0" relativeHeight="251850752" behindDoc="0" locked="0" layoutInCell="1" allowOverlap="1" wp14:anchorId="076E6959" wp14:editId="0E4BBEBF">
                      <wp:simplePos x="0" y="0"/>
                      <wp:positionH relativeFrom="column">
                        <wp:posOffset>-14605</wp:posOffset>
                      </wp:positionH>
                      <wp:positionV relativeFrom="paragraph">
                        <wp:posOffset>695487</wp:posOffset>
                      </wp:positionV>
                      <wp:extent cx="1585800" cy="533520"/>
                      <wp:effectExtent l="0" t="0" r="14605" b="19050"/>
                      <wp:wrapNone/>
                      <wp:docPr id="22" name="大かっこ 22"/>
                      <wp:cNvGraphicFramePr/>
                      <a:graphic xmlns:a="http://schemas.openxmlformats.org/drawingml/2006/main">
                        <a:graphicData uri="http://schemas.microsoft.com/office/word/2010/wordprocessingShape">
                          <wps:wsp>
                            <wps:cNvSpPr/>
                            <wps:spPr>
                              <a:xfrm>
                                <a:off x="0" y="0"/>
                                <a:ext cx="1585800" cy="533520"/>
                              </a:xfrm>
                              <a:prstGeom prst="bracketPair">
                                <a:avLst>
                                  <a:gd name="adj" fmla="val 1028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B924C" id="大かっこ 22" o:spid="_x0000_s1026" type="#_x0000_t185" style="position:absolute;left:0;text-align:left;margin-left:-1.15pt;margin-top:54.75pt;width:124.85pt;height:4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XOiAIAAEIFAAAOAAAAZHJzL2Uyb0RvYy54bWysVMFuEzEQvSPxD5bvdHfTBELUTRW1KkKq&#10;2ooW9ex47Wap7TG2k0249dwjnwASH1bxH4y9u0kpCCHEZXfGM/M882bGB4drrchKOF+DKWmxl1Mi&#10;DIeqNjclfX918mJMiQ/MVEyBESXdCE8Pp8+fHTR2IgawAFUJRxDE+EljS7oIwU6yzPOF0MzvgRUG&#10;jRKcZgFVd5NVjjWIrlU2yPOXWQOusg648B5Pj1sjnSZ8KQUP51J6EYgqKeYW0tel7zx+s+kBm9w4&#10;Zhc179Jg/5CFZrXBS7dQxywwsnT1L1C65g48yLDHQWcgZc1FqgGrKfIn1VwumBWpFiTH2y1N/v/B&#10;8rPVhSN1VdLBgBLDNPbo+9dvD3f3D3dfHu4+EzxGjhrrJ+h6aS9cp3kUY8Fr6XT8YylknXjdbHkV&#10;60A4Hhaj8WicI/0cbaP9/dEgEZ/toq3z4Y0ATaJQ0rlj/FaEC1a7xCpbnfqQ6K26HFn1gRKpFTZr&#10;xRQp8sF4GBNFzM4ZpR4Vj2MBbcpJChslIp4y74TE8mOS6aY0eOJIOYKwJa1uiw41ecYQWSu1Dcr/&#10;HNT5xjCRhvFvA7fe6UYwYRuoawMtKU9SDes+Vdn691W3tcay51BtsNsO2jXwlp/UyPcp80i1Qyqx&#10;RbjL4Rw/UkFTUugkShbgPv3uPPrjOKKVkgb3qKT+45I5QYl6a3BQXxfDYVy8pAxHr7D1xD22zB9b&#10;zFIfAfJe4KtheRKjf1C9KB3oa1z5WbwVTcxwvLukPLheOQrtfuOjwcVsltxw2SwLp+bS8r7TcTiu&#10;1tfM2W7oAo7rGfQ7181RO1I739gPA7NlAFmHaNzx2im4qCj99BI81pPX7umb/gAAAP//AwBQSwME&#10;FAAGAAgAAAAhAAqHbI/dAAAACgEAAA8AAABkcnMvZG93bnJldi54bWxMj8FOwzAMhu9IvENkJG5b&#10;urQDVppOA2m7cGIgcc0a01Q0TtVka3l7zAmO/v3p9+dqO/teXHCMXSANq2UGAqkJtqNWw/vbfvEA&#10;IiZD1vSBUMM3RtjW11eVKW2Y6BUvx9QKLqFYGg0upaGUMjYOvYnLMCDx7jOM3iQex1ba0Uxc7nup&#10;suxOetMRX3BmwGeHzdfx7DXsVvii9lPrmqdYjIeg8sNgP7S+vZl3jyASzukPhl99VoeanU7hTDaK&#10;XsNC5Uxynm3WIBhQxX0B4sTJJl+DrCv5/4X6BwAA//8DAFBLAQItABQABgAIAAAAIQC2gziS/gAA&#10;AOEBAAATAAAAAAAAAAAAAAAAAAAAAABbQ29udGVudF9UeXBlc10ueG1sUEsBAi0AFAAGAAgAAAAh&#10;ADj9If/WAAAAlAEAAAsAAAAAAAAAAAAAAAAALwEAAF9yZWxzLy5yZWxzUEsBAi0AFAAGAAgAAAAh&#10;ADS9lc6IAgAAQgUAAA4AAAAAAAAAAAAAAAAALgIAAGRycy9lMm9Eb2MueG1sUEsBAi0AFAAGAAgA&#10;AAAhAAqHbI/dAAAACgEAAA8AAAAAAAAAAAAAAAAA4gQAAGRycy9kb3ducmV2LnhtbFBLBQYAAAAA&#10;BAAEAPMAAADsBQAAAAA=&#10;" adj="2221" strokecolor="black [3040]"/>
                  </w:pict>
                </mc:Fallback>
              </mc:AlternateContent>
            </w:r>
            <w:r w:rsidRPr="00B2191D">
              <w:rPr>
                <w:rFonts w:hint="eastAsia"/>
                <w:color w:val="000000" w:themeColor="text1"/>
              </w:rPr>
              <w:t>・以下の取組を進めるとともに、各所属の協力を得ながら職員が働きやすい職場環境づくりを推進していく。</w:t>
            </w:r>
          </w:p>
          <w:p w14:paraId="7288052F" w14:textId="14638C2B"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・休暇、休業制度の周知</w:t>
            </w:r>
            <w:r w:rsidR="007C28F9" w:rsidRPr="00B2191D">
              <w:rPr>
                <w:rFonts w:hint="eastAsia"/>
                <w:color w:val="000000" w:themeColor="text1"/>
              </w:rPr>
              <w:t xml:space="preserve">　</w:t>
            </w:r>
            <w:r w:rsidRPr="00B2191D">
              <w:rPr>
                <w:rFonts w:hint="eastAsia"/>
                <w:color w:val="000000" w:themeColor="text1"/>
              </w:rPr>
              <w:t>徹底</w:t>
            </w:r>
          </w:p>
          <w:p w14:paraId="673BCB7E"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・管理職研修の実施</w:t>
            </w:r>
          </w:p>
          <w:p w14:paraId="7BFA7E81" w14:textId="77777777" w:rsidR="00F75011" w:rsidRPr="00B2191D" w:rsidRDefault="00F75011" w:rsidP="004239ED">
            <w:pPr>
              <w:spacing w:beforeLines="20" w:before="72" w:afterLines="20" w:after="72" w:line="220" w:lineRule="exact"/>
              <w:ind w:left="202" w:hangingChars="100" w:hanging="202"/>
              <w:rPr>
                <w:color w:val="000000" w:themeColor="text1"/>
              </w:rPr>
            </w:pPr>
          </w:p>
          <w:p w14:paraId="53D423FB" w14:textId="77777777" w:rsidR="00F75011" w:rsidRPr="00B2191D" w:rsidRDefault="00F75011" w:rsidP="004239ED">
            <w:pPr>
              <w:spacing w:beforeLines="20" w:before="72" w:afterLines="20" w:after="72" w:line="220" w:lineRule="exact"/>
              <w:ind w:left="202" w:hangingChars="100" w:hanging="202"/>
              <w:rPr>
                <w:strike/>
                <w:color w:val="000000" w:themeColor="text1"/>
                <w:szCs w:val="21"/>
              </w:rPr>
            </w:pPr>
            <w:r w:rsidRPr="00B2191D">
              <w:rPr>
                <w:rFonts w:hint="eastAsia"/>
                <w:color w:val="000000" w:themeColor="text1"/>
              </w:rPr>
              <w:t>・人事担当課長会などあらゆる機会を通じて、男性職員の育児休業等の取得推進、特に育児参加休暇５日連続取得についての周知を図る。</w:t>
            </w:r>
          </w:p>
          <w:p w14:paraId="0C753D9C" w14:textId="77777777" w:rsidR="00F75011" w:rsidRPr="00B2191D" w:rsidRDefault="00F75011" w:rsidP="004239ED">
            <w:pPr>
              <w:spacing w:before="20" w:afterLines="50" w:after="180" w:line="240" w:lineRule="exact"/>
              <w:rPr>
                <w:color w:val="000000" w:themeColor="text1"/>
              </w:rPr>
            </w:pPr>
          </w:p>
          <w:p w14:paraId="08C952F5" w14:textId="77777777" w:rsidR="00F75011" w:rsidRPr="00B2191D" w:rsidRDefault="00F75011" w:rsidP="004239ED">
            <w:pPr>
              <w:spacing w:before="20" w:afterLines="50" w:after="180" w:line="240" w:lineRule="exact"/>
              <w:rPr>
                <w:rFonts w:asciiTheme="minorEastAsia" w:hAnsiTheme="minorEastAsia"/>
                <w:color w:val="000000" w:themeColor="text1"/>
              </w:rPr>
            </w:pPr>
          </w:p>
        </w:tc>
        <w:tc>
          <w:tcPr>
            <w:tcW w:w="3288" w:type="dxa"/>
          </w:tcPr>
          <w:p w14:paraId="2E8026D8" w14:textId="77777777" w:rsidR="00F75011" w:rsidRPr="00B2191D" w:rsidRDefault="00F75011" w:rsidP="004239ED">
            <w:pPr>
              <w:widowControl/>
              <w:spacing w:beforeLines="20" w:before="72" w:afterLines="20" w:after="72" w:line="220" w:lineRule="exact"/>
              <w:ind w:left="202" w:hangingChars="100" w:hanging="202"/>
              <w:rPr>
                <w:color w:val="000000" w:themeColor="text1"/>
              </w:rPr>
            </w:pPr>
            <w:r w:rsidRPr="00B2191D">
              <w:rPr>
                <w:rFonts w:hint="eastAsia"/>
                <w:color w:val="000000" w:themeColor="text1"/>
              </w:rPr>
              <w:t>・４月から、慣らし保育期間においても育児休業の取得を可能とする運用の改善を実施するとともに、勤務条件の手引き等を改正し、庁内ポータルによって周知。</w:t>
            </w:r>
          </w:p>
          <w:p w14:paraId="055EFBE6" w14:textId="77777777" w:rsidR="00F75011" w:rsidRPr="00B2191D" w:rsidRDefault="00F75011" w:rsidP="004239ED">
            <w:pPr>
              <w:widowControl/>
              <w:spacing w:beforeLines="20" w:before="72" w:afterLines="20" w:after="72" w:line="220" w:lineRule="exact"/>
              <w:ind w:left="202" w:hangingChars="100" w:hanging="202"/>
              <w:rPr>
                <w:color w:val="000000" w:themeColor="text1"/>
              </w:rPr>
            </w:pPr>
            <w:r w:rsidRPr="00B2191D">
              <w:rPr>
                <w:rFonts w:hint="eastAsia"/>
                <w:color w:val="000000" w:themeColor="text1"/>
              </w:rPr>
              <w:t>・６月、７月に階層別研修（新任課長代理、係長研修）を実施。</w:t>
            </w:r>
          </w:p>
          <w:p w14:paraId="27F24859" w14:textId="77777777" w:rsidR="00F75011" w:rsidRPr="00B2191D" w:rsidRDefault="00F75011" w:rsidP="004239ED">
            <w:pPr>
              <w:widowControl/>
              <w:spacing w:beforeLines="20" w:before="72" w:afterLines="20" w:after="72" w:line="220" w:lineRule="exact"/>
              <w:ind w:left="202" w:hangingChars="100" w:hanging="202"/>
              <w:rPr>
                <w:color w:val="000000" w:themeColor="text1"/>
              </w:rPr>
            </w:pPr>
            <w:r w:rsidRPr="00B2191D">
              <w:rPr>
                <w:rFonts w:hint="eastAsia"/>
                <w:color w:val="000000" w:themeColor="text1"/>
              </w:rPr>
              <w:t>・７月にイクボス研修を拡大実施。（６回）</w:t>
            </w:r>
          </w:p>
          <w:p w14:paraId="14CE551A" w14:textId="77777777" w:rsidR="00F75011" w:rsidRPr="00B2191D" w:rsidRDefault="00F75011" w:rsidP="004239ED">
            <w:pPr>
              <w:widowControl/>
              <w:spacing w:beforeLines="20" w:before="72" w:afterLines="20" w:after="72" w:line="220" w:lineRule="exact"/>
              <w:ind w:left="202" w:hangingChars="100" w:hanging="202"/>
              <w:rPr>
                <w:color w:val="000000" w:themeColor="text1"/>
              </w:rPr>
            </w:pPr>
            <w:r w:rsidRPr="00B2191D">
              <w:rPr>
                <w:rFonts w:hint="eastAsia"/>
                <w:color w:val="000000" w:themeColor="text1"/>
              </w:rPr>
              <w:t>・７月に実施した人事担当課長会において、男性職員の育児休業等の取得推進、特に育児参加休暇５日連続取得についての周知を実施。</w:t>
            </w:r>
          </w:p>
          <w:p w14:paraId="4AA386F5" w14:textId="77777777" w:rsidR="00F75011" w:rsidRPr="00B2191D" w:rsidRDefault="00F75011" w:rsidP="004239ED">
            <w:pPr>
              <w:widowControl/>
              <w:spacing w:beforeLines="20" w:before="72" w:afterLines="20" w:after="72" w:line="220" w:lineRule="exact"/>
              <w:ind w:left="202" w:hangingChars="100" w:hanging="202"/>
              <w:rPr>
                <w:color w:val="000000" w:themeColor="text1"/>
              </w:rPr>
            </w:pPr>
            <w:r w:rsidRPr="00B2191D">
              <w:rPr>
                <w:rFonts w:hint="eastAsia"/>
                <w:color w:val="000000" w:themeColor="text1"/>
              </w:rPr>
              <w:t>・９月に「ワーク・ライフ・バランス推進プラン</w:t>
            </w:r>
            <w:r w:rsidRPr="00B2191D">
              <w:rPr>
                <w:rFonts w:hint="eastAsia"/>
                <w:color w:val="000000" w:themeColor="text1"/>
              </w:rPr>
              <w:t>2.0</w:t>
            </w:r>
            <w:r w:rsidRPr="00B2191D">
              <w:rPr>
                <w:rFonts w:hint="eastAsia"/>
                <w:color w:val="000000" w:themeColor="text1"/>
              </w:rPr>
              <w:t>」を策定。</w:t>
            </w:r>
          </w:p>
          <w:p w14:paraId="7E7D4DE6" w14:textId="77777777" w:rsidR="00F75011" w:rsidRPr="00B2191D" w:rsidRDefault="00F75011" w:rsidP="004239ED">
            <w:pPr>
              <w:widowControl/>
              <w:spacing w:beforeLines="20" w:before="72" w:afterLines="20" w:after="72" w:line="220" w:lineRule="exact"/>
              <w:ind w:left="202" w:hangingChars="100" w:hanging="202"/>
              <w:rPr>
                <w:color w:val="000000" w:themeColor="text1"/>
              </w:rPr>
            </w:pPr>
            <w:r w:rsidRPr="00B2191D">
              <w:rPr>
                <w:rFonts w:hint="eastAsia"/>
                <w:color w:val="000000" w:themeColor="text1"/>
              </w:rPr>
              <w:t>・</w:t>
            </w:r>
            <w:r w:rsidRPr="00B2191D">
              <w:rPr>
                <w:rFonts w:hint="eastAsia"/>
                <w:color w:val="000000" w:themeColor="text1"/>
              </w:rPr>
              <w:t>11</w:t>
            </w:r>
            <w:r w:rsidRPr="00B2191D">
              <w:rPr>
                <w:rFonts w:hint="eastAsia"/>
                <w:color w:val="000000" w:themeColor="text1"/>
              </w:rPr>
              <w:t>月に女性セミナーを実施。</w:t>
            </w:r>
          </w:p>
          <w:p w14:paraId="4E018091" w14:textId="5D92C132" w:rsidR="00F75011" w:rsidRPr="00B2191D" w:rsidRDefault="00F75011" w:rsidP="005246CD">
            <w:pPr>
              <w:widowControl/>
              <w:spacing w:beforeLines="20" w:before="72" w:afterLines="20" w:after="72" w:line="220" w:lineRule="exact"/>
              <w:ind w:left="202" w:hangingChars="100" w:hanging="202"/>
              <w:rPr>
                <w:color w:val="000000" w:themeColor="text1"/>
              </w:rPr>
            </w:pPr>
            <w:r w:rsidRPr="00B2191D">
              <w:rPr>
                <w:rFonts w:hint="eastAsia"/>
                <w:color w:val="000000" w:themeColor="text1"/>
              </w:rPr>
              <w:t>・</w:t>
            </w:r>
            <w:r w:rsidRPr="00B2191D">
              <w:rPr>
                <w:rFonts w:hint="eastAsia"/>
                <w:color w:val="000000" w:themeColor="text1"/>
              </w:rPr>
              <w:t>12</w:t>
            </w:r>
            <w:r w:rsidRPr="00B2191D">
              <w:rPr>
                <w:rFonts w:hint="eastAsia"/>
                <w:color w:val="000000" w:themeColor="text1"/>
              </w:rPr>
              <w:t>月に育児参加休暇の取得期間を</w:t>
            </w:r>
            <w:r w:rsidRPr="00B2191D">
              <w:rPr>
                <w:rFonts w:hint="eastAsia"/>
                <w:color w:val="000000" w:themeColor="text1"/>
              </w:rPr>
              <w:t>16</w:t>
            </w:r>
            <w:r w:rsidRPr="00B2191D">
              <w:rPr>
                <w:rFonts w:hint="eastAsia"/>
                <w:color w:val="000000" w:themeColor="text1"/>
              </w:rPr>
              <w:t>週間から</w:t>
            </w:r>
            <w:r w:rsidRPr="00B2191D">
              <w:rPr>
                <w:rFonts w:hint="eastAsia"/>
                <w:color w:val="000000" w:themeColor="text1"/>
              </w:rPr>
              <w:t>24</w:t>
            </w:r>
            <w:r w:rsidRPr="00B2191D">
              <w:rPr>
                <w:rFonts w:hint="eastAsia"/>
                <w:color w:val="000000" w:themeColor="text1"/>
              </w:rPr>
              <w:t>週間へ拡大するとともに、子の看護休暇の取得期間を中学校就学前まで拡大。</w:t>
            </w:r>
          </w:p>
        </w:tc>
        <w:tc>
          <w:tcPr>
            <w:tcW w:w="1701" w:type="dxa"/>
            <w:vMerge/>
          </w:tcPr>
          <w:p w14:paraId="2AAE0E72" w14:textId="77777777" w:rsidR="00F75011" w:rsidRPr="00B2191D" w:rsidRDefault="00F75011" w:rsidP="004239ED">
            <w:pPr>
              <w:spacing w:beforeLines="20" w:before="72" w:afterLines="20" w:after="72" w:line="240" w:lineRule="exact"/>
              <w:rPr>
                <w:color w:val="000000" w:themeColor="text1"/>
              </w:rPr>
            </w:pPr>
          </w:p>
        </w:tc>
        <w:tc>
          <w:tcPr>
            <w:tcW w:w="2438" w:type="dxa"/>
            <w:shd w:val="clear" w:color="auto" w:fill="auto"/>
          </w:tcPr>
          <w:p w14:paraId="726D0819" w14:textId="324F5605" w:rsidR="00F75011" w:rsidRPr="00B2191D" w:rsidRDefault="0076562F" w:rsidP="004239ED">
            <w:pPr>
              <w:spacing w:beforeLines="20" w:before="72" w:afterLines="20" w:after="72" w:line="220" w:lineRule="exact"/>
              <w:ind w:left="200" w:hangingChars="100" w:hanging="200"/>
              <w:rPr>
                <w:color w:val="000000" w:themeColor="text1"/>
              </w:rPr>
            </w:pPr>
            <w:r w:rsidRPr="00B2191D">
              <w:rPr>
                <w:noProof/>
                <w:color w:val="000000" w:themeColor="text1"/>
                <w:sz w:val="20"/>
                <w:szCs w:val="21"/>
              </w:rPr>
              <mc:AlternateContent>
                <mc:Choice Requires="wps">
                  <w:drawing>
                    <wp:anchor distT="0" distB="0" distL="114300" distR="114300" simplePos="0" relativeHeight="251851776" behindDoc="0" locked="0" layoutInCell="1" allowOverlap="1" wp14:anchorId="76F36B38" wp14:editId="09CA64E4">
                      <wp:simplePos x="0" y="0"/>
                      <wp:positionH relativeFrom="margin">
                        <wp:posOffset>-18577</wp:posOffset>
                      </wp:positionH>
                      <wp:positionV relativeFrom="paragraph">
                        <wp:posOffset>882650</wp:posOffset>
                      </wp:positionV>
                      <wp:extent cx="1460880" cy="628200"/>
                      <wp:effectExtent l="0" t="0" r="25400" b="19685"/>
                      <wp:wrapNone/>
                      <wp:docPr id="12" name="大かっこ 12"/>
                      <wp:cNvGraphicFramePr/>
                      <a:graphic xmlns:a="http://schemas.openxmlformats.org/drawingml/2006/main">
                        <a:graphicData uri="http://schemas.microsoft.com/office/word/2010/wordprocessingShape">
                          <wps:wsp>
                            <wps:cNvSpPr/>
                            <wps:spPr>
                              <a:xfrm>
                                <a:off x="0" y="0"/>
                                <a:ext cx="1460880" cy="628200"/>
                              </a:xfrm>
                              <a:prstGeom prst="bracketPair">
                                <a:avLst>
                                  <a:gd name="adj" fmla="val 10284"/>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F4AFC" id="大かっこ 12" o:spid="_x0000_s1026" type="#_x0000_t185" style="position:absolute;left:0;text-align:left;margin-left:-1.45pt;margin-top:69.5pt;width:115.05pt;height:49.4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asOsgIAADQFAAAOAAAAZHJzL2Uyb0RvYy54bWysVM1uEzEQviPxDpbvdJMoKWnUTRW1KkIq&#10;JVKLep54vdkFr21s549bzxx5BJB4sIr34LN3k5afE2IP3vHM+PPMNzM+Pds2iq2l87XROe8f9TiT&#10;Wpii1sucv7u9fDHmzAfSBSmjZc530vOz6fNnpxs7kQNTGVVIxwCi/WRjc16FYCdZ5kUlG/JHxkoN&#10;Y2lcQwFbt8wKRxugNyob9HrH2ca4wjojpPfQXrRGPk34ZSlFeFuWXgamco7YQlpdWhdxzaanNFk6&#10;slUtujDoH6JoqNa49AB1QYHYytV/QDW1cMabMhwJ02SmLGshUw7Ipt/7LZubiqxMuYAcbw80+f8H&#10;K67Xc8fqArUbcKapQY1+fPv+cP/54f7rw/0XBjU42lg/geuNnbtu5yHGhLela+IfqbBt4nV34FVu&#10;AxNQ9ofHvfEY9AvYjgdjFC6CZo+nrfPhlTQNi0LOF47EBxnmVLvEKq2vfEj0Fl2MVLznrGwUirUm&#10;xfq9wXjYYXbOQN+jxpPaXNZKpXIrzTY5PxkNRoiI0HSlogCxsaDB6yVnpJboZhHa271RdRFPRxy/&#10;8+fKMVyac/RhYTa3SJMzRT7AgNzTl8L2FRWydT0ZQR0DBAKFN6Zo1f3eXo9wW+jEyy9XxjQuyFft&#10;kWTqUlU6AsrU52Aochor1dYmSgtT7FBfZ9rG91Zc1kC7QrBzciAPRcH0hrdYSmVAi+kkzirjPv1N&#10;H/3RgLBytsHkgLOPK3ISHLzWaM2T/nAYRy1thqOXA2zcU8viqUWvmnMDLvt4J6xIYvQPai+WzjR3&#10;GPJZvBUm0gJ3t9XpNuehnWg8E0LOZskN42UpXOkbKyJ45CnyeLu9I2e7Nguo3LXZTxlNUue0jfno&#10;G09qM1sFU9YHhlteO7oxmqlo3TMSZ//pPnk9PnbTnwAAAP//AwBQSwMEFAAGAAgAAAAhAMpTRm3d&#10;AAAACgEAAA8AAABkcnMvZG93bnJldi54bWxMj81OwzAQhO9IvIO1SNxaB1ciP8Sp2kq9wYG0D+DG&#10;2yQiXkexm4a3ZznBbXdnNPtNuV3cIGacQu9Jw8s6AYHUeNtTq+F8Oq4yECEasmbwhBq+McC2enwo&#10;TWH9nT5xrmMrOIRCYTR0MY6FlKHp0Jmw9iMSa1c/ORN5nVppJ3PncDdIlSSv0pme+ENnRjx02HzV&#10;N8cpy2Heyz49uvpjnzXX0/vOZZnWz0/L7g1ExCX+meEXn9GhYqaLv5ENYtCwUjk7+b7JuRMblEoV&#10;iAsPmzQHWZXyf4XqBwAA//8DAFBLAQItABQABgAIAAAAIQC2gziS/gAAAOEBAAATAAAAAAAAAAAA&#10;AAAAAAAAAABbQ29udGVudF9UeXBlc10ueG1sUEsBAi0AFAAGAAgAAAAhADj9If/WAAAAlAEAAAsA&#10;AAAAAAAAAAAAAAAALwEAAF9yZWxzLy5yZWxzUEsBAi0AFAAGAAgAAAAhAJkVqw6yAgAANAUAAA4A&#10;AAAAAAAAAAAAAAAALgIAAGRycy9lMm9Eb2MueG1sUEsBAi0AFAAGAAgAAAAhAMpTRm3dAAAACgEA&#10;AA8AAAAAAAAAAAAAAAAADAUAAGRycy9kb3ducmV2LnhtbFBLBQYAAAAABAAEAPMAAAAWBgAAAAA=&#10;" adj="2221">
                      <w10:wrap anchorx="margin"/>
                    </v:shape>
                  </w:pict>
                </mc:Fallback>
              </mc:AlternateContent>
            </w:r>
            <w:r w:rsidR="00F75011" w:rsidRPr="00B2191D">
              <w:rPr>
                <w:color w:val="000000" w:themeColor="text1"/>
              </w:rPr>
              <w:t>・</w:t>
            </w:r>
            <w:r w:rsidR="00F75011" w:rsidRPr="00B2191D">
              <w:rPr>
                <w:rFonts w:hint="eastAsia"/>
                <w:color w:val="000000" w:themeColor="text1"/>
              </w:rPr>
              <w:t>引き続き、以下の取組を進めるとともに、各所属の協力を得ながら職員が働きやすい職場環境づくりを推進していく。（通年）</w:t>
            </w:r>
          </w:p>
          <w:p w14:paraId="5BDC9B5F" w14:textId="75A9A83F" w:rsidR="00F75011" w:rsidRPr="00B2191D" w:rsidRDefault="00F75011" w:rsidP="004239ED">
            <w:pPr>
              <w:adjustRightInd w:val="0"/>
              <w:spacing w:beforeLines="20" w:before="72" w:afterLines="20" w:after="72" w:line="220" w:lineRule="exact"/>
              <w:ind w:left="202" w:hangingChars="100" w:hanging="202"/>
              <w:rPr>
                <w:color w:val="000000" w:themeColor="text1"/>
              </w:rPr>
            </w:pPr>
            <w:r w:rsidRPr="00B2191D">
              <w:rPr>
                <w:rFonts w:hint="eastAsia"/>
                <w:color w:val="000000" w:themeColor="text1"/>
              </w:rPr>
              <w:t>・休暇、休業制度の周知徹底（通年）</w:t>
            </w:r>
          </w:p>
          <w:p w14:paraId="394161C1" w14:textId="3DA90D1B" w:rsidR="00F75011" w:rsidRPr="00B2191D" w:rsidRDefault="00F75011" w:rsidP="004239ED">
            <w:pPr>
              <w:adjustRightInd w:val="0"/>
              <w:spacing w:beforeLines="20" w:before="72" w:afterLines="20" w:after="72" w:line="220" w:lineRule="exact"/>
              <w:ind w:left="202" w:hangingChars="100" w:hanging="202"/>
              <w:rPr>
                <w:color w:val="000000" w:themeColor="text1"/>
              </w:rPr>
            </w:pPr>
            <w:r w:rsidRPr="00B2191D">
              <w:rPr>
                <w:rFonts w:hint="eastAsia"/>
                <w:color w:val="000000" w:themeColor="text1"/>
              </w:rPr>
              <w:t>・管理職研修の実施</w:t>
            </w:r>
            <w:r w:rsidR="007C28F9" w:rsidRPr="00B2191D">
              <w:rPr>
                <w:rFonts w:hint="eastAsia"/>
                <w:color w:val="000000" w:themeColor="text1"/>
              </w:rPr>
              <w:t xml:space="preserve">　</w:t>
            </w:r>
            <w:r w:rsidRPr="00B2191D">
              <w:rPr>
                <w:rFonts w:hint="eastAsia"/>
                <w:color w:val="000000" w:themeColor="text1"/>
              </w:rPr>
              <w:t>（通年）</w:t>
            </w:r>
          </w:p>
          <w:p w14:paraId="1C500594"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・元年度に男性職員の育児参加休暇の完全取得率</w:t>
            </w:r>
            <w:r w:rsidRPr="00B2191D">
              <w:rPr>
                <w:rFonts w:hint="eastAsia"/>
                <w:color w:val="000000" w:themeColor="text1"/>
              </w:rPr>
              <w:t>50</w:t>
            </w:r>
            <w:r w:rsidRPr="00B2191D">
              <w:rPr>
                <w:color w:val="000000" w:themeColor="text1"/>
              </w:rPr>
              <w:t>%</w:t>
            </w:r>
            <w:r w:rsidRPr="00B2191D">
              <w:rPr>
                <w:rFonts w:hint="eastAsia"/>
                <w:color w:val="000000" w:themeColor="text1"/>
              </w:rPr>
              <w:t>を達成するため、人事担当課長会などあらゆる機会を通じて、男性職員の育児休業等の取得推進、特に育児参加休暇について、５日連続取得や５日間の完全取得の周知を図る。（通年）</w:t>
            </w:r>
          </w:p>
          <w:p w14:paraId="44F2B7C9" w14:textId="77777777" w:rsidR="00F75011" w:rsidRPr="00B2191D" w:rsidRDefault="00F75011" w:rsidP="004239ED">
            <w:pPr>
              <w:spacing w:beforeLines="20" w:before="72" w:afterLines="20" w:after="72" w:line="240" w:lineRule="exact"/>
              <w:ind w:left="202" w:hangingChars="100" w:hanging="202"/>
              <w:rPr>
                <w:color w:val="000000" w:themeColor="text1"/>
              </w:rPr>
            </w:pPr>
          </w:p>
        </w:tc>
      </w:tr>
    </w:tbl>
    <w:p w14:paraId="6355C393" w14:textId="5D36C2D9" w:rsidR="0076562F" w:rsidRPr="00B2191D" w:rsidRDefault="0076562F" w:rsidP="00F75011">
      <w:pPr>
        <w:tabs>
          <w:tab w:val="left" w:pos="7110"/>
        </w:tabs>
        <w:ind w:right="108"/>
        <w:jc w:val="left"/>
        <w:rPr>
          <w:rFonts w:asciiTheme="majorEastAsia" w:eastAsiaTheme="majorEastAsia" w:hAnsiTheme="majorEastAsia"/>
          <w:b/>
          <w:color w:val="000000" w:themeColor="text1"/>
        </w:rPr>
      </w:pPr>
    </w:p>
    <w:p w14:paraId="3896E177" w14:textId="19F64C93" w:rsidR="00F75011" w:rsidRPr="00B2191D" w:rsidRDefault="00F75011" w:rsidP="00402399">
      <w:pPr>
        <w:pStyle w:val="af8"/>
      </w:pPr>
      <w:bookmarkStart w:id="51" w:name="_Toc12372673"/>
      <w:r w:rsidRPr="00B2191D">
        <w:rPr>
          <w:rFonts w:hint="eastAsia"/>
        </w:rPr>
        <w:t>柱3-1-(2)-ア-②　女性の活躍推進</w:t>
      </w:r>
      <w:bookmarkEnd w:id="51"/>
    </w:p>
    <w:p w14:paraId="0F5455D2" w14:textId="77777777" w:rsidR="00F75011" w:rsidRPr="00B2191D" w:rsidRDefault="00F75011" w:rsidP="00F75011">
      <w:pPr>
        <w:rPr>
          <w:rFonts w:asciiTheme="majorEastAsia" w:eastAsiaTheme="majorEastAsia" w:hAnsiTheme="majorEastAsia"/>
          <w:color w:val="000000" w:themeColor="text1"/>
          <w:sz w:val="22"/>
        </w:rPr>
      </w:pPr>
    </w:p>
    <w:p w14:paraId="316D069F"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092" w:type="dxa"/>
        <w:tblLook w:val="04A0" w:firstRow="1" w:lastRow="0" w:firstColumn="1" w:lastColumn="0" w:noHBand="0" w:noVBand="1"/>
      </w:tblPr>
      <w:tblGrid>
        <w:gridCol w:w="4365"/>
        <w:gridCol w:w="1531"/>
        <w:gridCol w:w="1361"/>
        <w:gridCol w:w="2835"/>
      </w:tblGrid>
      <w:tr w:rsidR="00471658" w:rsidRPr="00B2191D" w14:paraId="49CD51DD" w14:textId="77777777" w:rsidTr="003C7169">
        <w:trPr>
          <w:tblHeader/>
        </w:trPr>
        <w:tc>
          <w:tcPr>
            <w:tcW w:w="4365" w:type="dxa"/>
            <w:shd w:val="clear" w:color="auto" w:fill="B6DDE8" w:themeFill="accent5" w:themeFillTint="66"/>
            <w:vAlign w:val="center"/>
          </w:tcPr>
          <w:p w14:paraId="3EA3D77B" w14:textId="77777777" w:rsidR="00F75011" w:rsidRPr="00B2191D" w:rsidRDefault="00F75011" w:rsidP="004239ED">
            <w:pPr>
              <w:spacing w:line="240" w:lineRule="exact"/>
              <w:jc w:val="center"/>
              <w:rPr>
                <w:color w:val="000000" w:themeColor="text1"/>
              </w:rPr>
            </w:pPr>
            <w:r w:rsidRPr="00B2191D">
              <w:rPr>
                <w:color w:val="000000" w:themeColor="text1"/>
              </w:rPr>
              <w:t>目標</w:t>
            </w:r>
          </w:p>
        </w:tc>
        <w:tc>
          <w:tcPr>
            <w:tcW w:w="1531" w:type="dxa"/>
            <w:shd w:val="clear" w:color="auto" w:fill="B6DDE8" w:themeFill="accent5" w:themeFillTint="66"/>
            <w:vAlign w:val="center"/>
          </w:tcPr>
          <w:p w14:paraId="2E8E5BBB"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361" w:type="dxa"/>
            <w:shd w:val="clear" w:color="auto" w:fill="B6DDE8" w:themeFill="accent5" w:themeFillTint="66"/>
            <w:vAlign w:val="center"/>
          </w:tcPr>
          <w:p w14:paraId="2661EACE"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年度目標</w:t>
            </w:r>
          </w:p>
          <w:p w14:paraId="15799A75" w14:textId="77777777" w:rsidR="00F75011" w:rsidRPr="00B2191D" w:rsidRDefault="00F75011" w:rsidP="004239ED">
            <w:pPr>
              <w:spacing w:line="240" w:lineRule="exact"/>
              <w:jc w:val="center"/>
              <w:rPr>
                <w:color w:val="000000" w:themeColor="text1"/>
              </w:rPr>
            </w:pPr>
            <w:r w:rsidRPr="00B2191D">
              <w:rPr>
                <w:color w:val="000000" w:themeColor="text1"/>
              </w:rPr>
              <w:t>の評価</w:t>
            </w:r>
          </w:p>
        </w:tc>
        <w:tc>
          <w:tcPr>
            <w:tcW w:w="2835" w:type="dxa"/>
            <w:shd w:val="clear" w:color="auto" w:fill="B6DDE8" w:themeFill="accent5" w:themeFillTint="66"/>
            <w:vAlign w:val="center"/>
          </w:tcPr>
          <w:p w14:paraId="75274820"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7F06FAB8"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（設定・変更等）</w:t>
            </w:r>
          </w:p>
        </w:tc>
      </w:tr>
      <w:tr w:rsidR="003C7169" w:rsidRPr="00B2191D" w14:paraId="63EAFD00" w14:textId="77777777" w:rsidTr="003C7169">
        <w:tblPrEx>
          <w:tblCellMar>
            <w:left w:w="99" w:type="dxa"/>
            <w:right w:w="99" w:type="dxa"/>
          </w:tblCellMar>
        </w:tblPrEx>
        <w:trPr>
          <w:trHeight w:val="1793"/>
        </w:trPr>
        <w:tc>
          <w:tcPr>
            <w:tcW w:w="4365" w:type="dxa"/>
          </w:tcPr>
          <w:p w14:paraId="64CA7036"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管理職に占める女性職員の割合（事務系）</w:t>
            </w:r>
          </w:p>
          <w:p w14:paraId="453FBB28"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［市長部局（各委員会事務局・市会事務局含む］</w:t>
            </w:r>
          </w:p>
          <w:p w14:paraId="38FBCAD1"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28</w:t>
            </w:r>
            <w:r w:rsidRPr="00B2191D">
              <w:rPr>
                <w:rFonts w:hint="eastAsia"/>
                <w:color w:val="000000" w:themeColor="text1"/>
              </w:rPr>
              <w:t>年度</w:t>
            </w:r>
          </w:p>
          <w:p w14:paraId="2EA0933C"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 xml:space="preserve">　課長級以上　</w:t>
            </w:r>
            <w:r w:rsidRPr="00B2191D">
              <w:rPr>
                <w:rFonts w:hint="eastAsia"/>
                <w:color w:val="000000" w:themeColor="text1"/>
              </w:rPr>
              <w:t>13.0</w:t>
            </w:r>
            <w:r w:rsidRPr="00B2191D">
              <w:rPr>
                <w:rFonts w:hint="eastAsia"/>
                <w:color w:val="000000" w:themeColor="text1"/>
              </w:rPr>
              <w:t>％</w:t>
            </w:r>
          </w:p>
          <w:p w14:paraId="613D406F"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 xml:space="preserve">　係長級以上　</w:t>
            </w:r>
            <w:r w:rsidRPr="00B2191D">
              <w:rPr>
                <w:rFonts w:hint="eastAsia"/>
                <w:color w:val="000000" w:themeColor="text1"/>
              </w:rPr>
              <w:t>25.0</w:t>
            </w:r>
            <w:r w:rsidRPr="00B2191D">
              <w:rPr>
                <w:rFonts w:hint="eastAsia"/>
                <w:color w:val="000000" w:themeColor="text1"/>
              </w:rPr>
              <w:t>％</w:t>
            </w:r>
          </w:p>
          <w:p w14:paraId="05DDC1C9"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29</w:t>
            </w:r>
            <w:r w:rsidRPr="00B2191D">
              <w:rPr>
                <w:rFonts w:hint="eastAsia"/>
                <w:color w:val="000000" w:themeColor="text1"/>
              </w:rPr>
              <w:t>年度</w:t>
            </w:r>
          </w:p>
          <w:p w14:paraId="275FFF3B"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 xml:space="preserve">　課長級以上　</w:t>
            </w:r>
            <w:r w:rsidRPr="00B2191D">
              <w:rPr>
                <w:rFonts w:hint="eastAsia"/>
                <w:color w:val="000000" w:themeColor="text1"/>
              </w:rPr>
              <w:t>14.5</w:t>
            </w:r>
            <w:r w:rsidRPr="00B2191D">
              <w:rPr>
                <w:rFonts w:hint="eastAsia"/>
                <w:color w:val="000000" w:themeColor="text1"/>
              </w:rPr>
              <w:t>％</w:t>
            </w:r>
          </w:p>
          <w:p w14:paraId="28CF51A7"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 xml:space="preserve">　係長級以上　</w:t>
            </w:r>
            <w:r w:rsidRPr="00B2191D">
              <w:rPr>
                <w:rFonts w:hint="eastAsia"/>
                <w:color w:val="000000" w:themeColor="text1"/>
              </w:rPr>
              <w:t>26.0</w:t>
            </w:r>
            <w:r w:rsidRPr="00B2191D">
              <w:rPr>
                <w:rFonts w:hint="eastAsia"/>
                <w:color w:val="000000" w:themeColor="text1"/>
              </w:rPr>
              <w:t>％</w:t>
            </w:r>
          </w:p>
          <w:p w14:paraId="347C37A1"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30</w:t>
            </w:r>
            <w:r w:rsidRPr="00B2191D">
              <w:rPr>
                <w:rFonts w:hint="eastAsia"/>
                <w:color w:val="000000" w:themeColor="text1"/>
              </w:rPr>
              <w:t>年度</w:t>
            </w:r>
          </w:p>
          <w:p w14:paraId="1C6EEBAA"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 xml:space="preserve">　課長級以上　</w:t>
            </w:r>
            <w:r w:rsidRPr="00B2191D">
              <w:rPr>
                <w:rFonts w:hint="eastAsia"/>
                <w:color w:val="000000" w:themeColor="text1"/>
              </w:rPr>
              <w:t>15.0</w:t>
            </w:r>
            <w:r w:rsidRPr="00B2191D">
              <w:rPr>
                <w:rFonts w:hint="eastAsia"/>
                <w:color w:val="000000" w:themeColor="text1"/>
              </w:rPr>
              <w:t>％</w:t>
            </w:r>
          </w:p>
          <w:p w14:paraId="665399DE"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 xml:space="preserve">　係長級以上　</w:t>
            </w:r>
            <w:r w:rsidRPr="00B2191D">
              <w:rPr>
                <w:rFonts w:hint="eastAsia"/>
                <w:color w:val="000000" w:themeColor="text1"/>
              </w:rPr>
              <w:t>26.0</w:t>
            </w:r>
            <w:r w:rsidRPr="00B2191D">
              <w:rPr>
                <w:rFonts w:hint="eastAsia"/>
                <w:color w:val="000000" w:themeColor="text1"/>
              </w:rPr>
              <w:t>％</w:t>
            </w:r>
          </w:p>
          <w:p w14:paraId="3042D3EF"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元年度</w:t>
            </w:r>
          </w:p>
          <w:p w14:paraId="0EC93C16"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 xml:space="preserve">　課長級以上　</w:t>
            </w:r>
            <w:r w:rsidRPr="00B2191D">
              <w:rPr>
                <w:rFonts w:hint="eastAsia"/>
                <w:color w:val="000000" w:themeColor="text1"/>
              </w:rPr>
              <w:t>16.0</w:t>
            </w:r>
            <w:r w:rsidRPr="00B2191D">
              <w:rPr>
                <w:rFonts w:hint="eastAsia"/>
                <w:color w:val="000000" w:themeColor="text1"/>
              </w:rPr>
              <w:t>％</w:t>
            </w:r>
          </w:p>
          <w:p w14:paraId="5912DDAD"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 xml:space="preserve">　係長級以上　</w:t>
            </w:r>
            <w:r w:rsidRPr="00B2191D">
              <w:rPr>
                <w:rFonts w:hint="eastAsia"/>
                <w:color w:val="000000" w:themeColor="text1"/>
              </w:rPr>
              <w:t>27.0</w:t>
            </w:r>
            <w:r w:rsidRPr="00B2191D">
              <w:rPr>
                <w:rFonts w:hint="eastAsia"/>
                <w:color w:val="000000" w:themeColor="text1"/>
              </w:rPr>
              <w:t>％</w:t>
            </w:r>
          </w:p>
          <w:p w14:paraId="43CF0CD7"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２年度（※）</w:t>
            </w:r>
          </w:p>
          <w:p w14:paraId="792C6985"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 xml:space="preserve">　課長級以上　</w:t>
            </w:r>
            <w:r w:rsidRPr="00B2191D">
              <w:rPr>
                <w:rFonts w:hint="eastAsia"/>
                <w:color w:val="000000" w:themeColor="text1"/>
              </w:rPr>
              <w:t>20.0</w:t>
            </w:r>
            <w:r w:rsidRPr="00B2191D">
              <w:rPr>
                <w:rFonts w:hint="eastAsia"/>
                <w:color w:val="000000" w:themeColor="text1"/>
              </w:rPr>
              <w:t>％</w:t>
            </w:r>
          </w:p>
          <w:p w14:paraId="37D91638"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 xml:space="preserve">　係長級以上　</w:t>
            </w:r>
            <w:r w:rsidRPr="00B2191D">
              <w:rPr>
                <w:rFonts w:hint="eastAsia"/>
                <w:color w:val="000000" w:themeColor="text1"/>
              </w:rPr>
              <w:t>30.0</w:t>
            </w:r>
            <w:r w:rsidRPr="00B2191D">
              <w:rPr>
                <w:rFonts w:hint="eastAsia"/>
                <w:color w:val="000000" w:themeColor="text1"/>
              </w:rPr>
              <w:t>％</w:t>
            </w:r>
          </w:p>
          <w:p w14:paraId="1E362269" w14:textId="77777777" w:rsidR="00F75011" w:rsidRPr="00B2191D" w:rsidRDefault="00F75011" w:rsidP="003C7169">
            <w:pPr>
              <w:spacing w:beforeLines="20" w:before="72" w:afterLines="20" w:after="72" w:line="240" w:lineRule="exact"/>
              <w:ind w:left="202" w:hangingChars="100" w:hanging="202"/>
              <w:rPr>
                <w:color w:val="000000" w:themeColor="text1"/>
              </w:rPr>
            </w:pPr>
            <w:r w:rsidRPr="00B2191D">
              <w:rPr>
                <w:rFonts w:hint="eastAsia"/>
                <w:color w:val="000000" w:themeColor="text1"/>
              </w:rPr>
              <w:t>※「特定事業主行動計画（仕事と生活の両立支援プラン）（</w:t>
            </w:r>
            <w:r w:rsidRPr="00B2191D">
              <w:rPr>
                <w:rFonts w:hint="eastAsia"/>
                <w:color w:val="000000" w:themeColor="text1"/>
              </w:rPr>
              <w:t>28</w:t>
            </w:r>
            <w:r w:rsidRPr="00B2191D">
              <w:rPr>
                <w:rFonts w:hint="eastAsia"/>
                <w:color w:val="000000" w:themeColor="text1"/>
              </w:rPr>
              <w:t>年３月〔改訂〕）」より</w:t>
            </w:r>
          </w:p>
        </w:tc>
        <w:tc>
          <w:tcPr>
            <w:tcW w:w="1531" w:type="dxa"/>
          </w:tcPr>
          <w:p w14:paraId="1DD2D53D" w14:textId="77777777" w:rsidR="00F75011" w:rsidRPr="00B2191D" w:rsidRDefault="00F75011" w:rsidP="004239ED">
            <w:pPr>
              <w:spacing w:beforeLines="20" w:before="72" w:afterLines="20" w:after="72" w:line="240" w:lineRule="exact"/>
              <w:ind w:left="202" w:hangingChars="100" w:hanging="202"/>
              <w:rPr>
                <w:rFonts w:cs="メイリオ"/>
                <w:color w:val="000000" w:themeColor="text1"/>
              </w:rPr>
            </w:pPr>
            <w:r w:rsidRPr="00B2191D">
              <w:rPr>
                <w:rFonts w:cs="メイリオ"/>
                <w:color w:val="000000" w:themeColor="text1"/>
              </w:rPr>
              <w:t>課長級以上</w:t>
            </w:r>
          </w:p>
          <w:p w14:paraId="3C4B3663" w14:textId="77777777" w:rsidR="00F75011" w:rsidRPr="00B2191D" w:rsidRDefault="00F75011" w:rsidP="004239ED">
            <w:pPr>
              <w:spacing w:beforeLines="20" w:before="72" w:afterLines="20" w:after="72" w:line="240" w:lineRule="exact"/>
              <w:ind w:firstLineChars="200" w:firstLine="404"/>
              <w:rPr>
                <w:rFonts w:cs="メイリオ"/>
                <w:color w:val="000000" w:themeColor="text1"/>
              </w:rPr>
            </w:pPr>
            <w:r w:rsidRPr="00B2191D">
              <w:rPr>
                <w:rFonts w:cs="メイリオ"/>
                <w:color w:val="000000" w:themeColor="text1"/>
              </w:rPr>
              <w:t>13.8%</w:t>
            </w:r>
          </w:p>
          <w:p w14:paraId="2C725AC5" w14:textId="77777777" w:rsidR="00F75011" w:rsidRPr="00B2191D" w:rsidRDefault="00F75011" w:rsidP="004239ED">
            <w:pPr>
              <w:spacing w:beforeLines="20" w:before="72" w:afterLines="20" w:after="72" w:line="240" w:lineRule="exact"/>
              <w:ind w:left="202" w:hangingChars="100" w:hanging="202"/>
              <w:rPr>
                <w:rFonts w:cs="メイリオ"/>
                <w:color w:val="000000" w:themeColor="text1"/>
              </w:rPr>
            </w:pPr>
            <w:r w:rsidRPr="00B2191D">
              <w:rPr>
                <w:rFonts w:cs="メイリオ"/>
                <w:color w:val="000000" w:themeColor="text1"/>
              </w:rPr>
              <w:t>係長級以上</w:t>
            </w:r>
          </w:p>
          <w:p w14:paraId="3A10F323" w14:textId="77777777" w:rsidR="00F75011" w:rsidRPr="00B2191D" w:rsidRDefault="00F75011" w:rsidP="004239ED">
            <w:pPr>
              <w:spacing w:beforeLines="20" w:before="72" w:afterLines="20" w:after="72" w:line="240" w:lineRule="exact"/>
              <w:ind w:firstLineChars="200" w:firstLine="404"/>
              <w:rPr>
                <w:rFonts w:ascii="メイリオ" w:eastAsia="メイリオ" w:hAnsi="メイリオ" w:cs="メイリオ"/>
                <w:b/>
                <w:color w:val="000000" w:themeColor="text1"/>
              </w:rPr>
            </w:pPr>
            <w:r w:rsidRPr="00B2191D">
              <w:rPr>
                <w:rFonts w:cs="メイリオ"/>
                <w:color w:val="000000" w:themeColor="text1"/>
              </w:rPr>
              <w:t>25</w:t>
            </w:r>
            <w:r w:rsidRPr="00B2191D">
              <w:rPr>
                <w:rFonts w:cs="メイリオ" w:hint="eastAsia"/>
                <w:color w:val="000000" w:themeColor="text1"/>
              </w:rPr>
              <w:t>.</w:t>
            </w:r>
            <w:r w:rsidRPr="00B2191D">
              <w:rPr>
                <w:rFonts w:cs="メイリオ"/>
                <w:color w:val="000000" w:themeColor="text1"/>
              </w:rPr>
              <w:t>5%</w:t>
            </w:r>
          </w:p>
        </w:tc>
        <w:tc>
          <w:tcPr>
            <w:tcW w:w="1361" w:type="dxa"/>
          </w:tcPr>
          <w:p w14:paraId="374C48B4" w14:textId="77777777" w:rsidR="00F75011" w:rsidRPr="00B2191D" w:rsidRDefault="00F75011" w:rsidP="004239ED">
            <w:pPr>
              <w:spacing w:beforeLines="20" w:before="72" w:afterLines="20" w:after="72" w:line="240" w:lineRule="exact"/>
              <w:ind w:left="202" w:hangingChars="100" w:hanging="202"/>
              <w:jc w:val="center"/>
              <w:rPr>
                <w:rFonts w:cs="メイリオ"/>
                <w:color w:val="000000" w:themeColor="text1"/>
              </w:rPr>
            </w:pPr>
            <w:r w:rsidRPr="00B2191D">
              <w:rPr>
                <w:rFonts w:cs="メイリオ"/>
                <w:color w:val="000000" w:themeColor="text1"/>
              </w:rPr>
              <w:t>未達成</w:t>
            </w:r>
          </w:p>
        </w:tc>
        <w:tc>
          <w:tcPr>
            <w:tcW w:w="2835" w:type="dxa"/>
            <w:shd w:val="clear" w:color="auto" w:fill="auto"/>
          </w:tcPr>
          <w:p w14:paraId="048DE3B5"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変更なし</w:t>
            </w:r>
          </w:p>
          <w:p w14:paraId="526540B7" w14:textId="77777777" w:rsidR="00F75011" w:rsidRPr="00B2191D" w:rsidRDefault="00F75011" w:rsidP="004239ED">
            <w:pPr>
              <w:spacing w:beforeLines="20" w:before="72" w:afterLines="20" w:after="72" w:line="240" w:lineRule="exact"/>
              <w:rPr>
                <w:color w:val="000000" w:themeColor="text1"/>
              </w:rPr>
            </w:pPr>
          </w:p>
          <w:p w14:paraId="11707B88"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（理由）</w:t>
            </w:r>
          </w:p>
          <w:p w14:paraId="233FDC16"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30</w:t>
            </w:r>
            <w:r w:rsidRPr="00B2191D">
              <w:rPr>
                <w:rFonts w:hint="eastAsia"/>
                <w:color w:val="000000" w:themeColor="text1"/>
              </w:rPr>
              <w:t>年度は未達成となったが、元年度は目標達成に向け、引き続き取組を進めていくため。</w:t>
            </w:r>
          </w:p>
        </w:tc>
      </w:tr>
    </w:tbl>
    <w:p w14:paraId="48F8CE01" w14:textId="77777777" w:rsidR="00F75011" w:rsidRPr="00B2191D" w:rsidRDefault="00F75011" w:rsidP="00F75011">
      <w:pPr>
        <w:widowControl/>
        <w:jc w:val="left"/>
        <w:rPr>
          <w:rFonts w:asciiTheme="majorEastAsia" w:eastAsiaTheme="majorEastAsia" w:hAnsiTheme="majorEastAsia"/>
          <w:color w:val="000000" w:themeColor="text1"/>
          <w:sz w:val="22"/>
        </w:rPr>
      </w:pPr>
    </w:p>
    <w:p w14:paraId="0C03D083" w14:textId="77777777" w:rsidR="00F75011" w:rsidRPr="00B2191D" w:rsidRDefault="00F75011" w:rsidP="00F75011">
      <w:pPr>
        <w:widowControl/>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a3"/>
        <w:tblW w:w="10091" w:type="dxa"/>
        <w:tblInd w:w="-5" w:type="dxa"/>
        <w:tblLook w:val="04A0" w:firstRow="1" w:lastRow="0" w:firstColumn="1" w:lastColumn="0" w:noHBand="0" w:noVBand="1"/>
      </w:tblPr>
      <w:tblGrid>
        <w:gridCol w:w="2665"/>
        <w:gridCol w:w="3118"/>
        <w:gridCol w:w="1814"/>
        <w:gridCol w:w="2494"/>
      </w:tblGrid>
      <w:tr w:rsidR="00471658" w:rsidRPr="00B2191D" w14:paraId="25182796" w14:textId="77777777" w:rsidTr="003C7169">
        <w:tc>
          <w:tcPr>
            <w:tcW w:w="2665" w:type="dxa"/>
            <w:shd w:val="clear" w:color="auto" w:fill="B6DDE8" w:themeFill="accent5" w:themeFillTint="66"/>
            <w:vAlign w:val="center"/>
          </w:tcPr>
          <w:p w14:paraId="0962E465"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hint="eastAsia"/>
                <w:color w:val="000000" w:themeColor="text1"/>
              </w:rPr>
              <w:t>30</w:t>
            </w:r>
            <w:r w:rsidRPr="00B2191D">
              <w:rPr>
                <w:rFonts w:asciiTheme="minorEastAsia" w:hAnsiTheme="minorEastAsia" w:hint="eastAsia"/>
                <w:color w:val="000000" w:themeColor="text1"/>
              </w:rPr>
              <w:t>年度の取組内容</w:t>
            </w:r>
          </w:p>
        </w:tc>
        <w:tc>
          <w:tcPr>
            <w:tcW w:w="3118" w:type="dxa"/>
            <w:shd w:val="clear" w:color="auto" w:fill="B6DDE8" w:themeFill="accent5" w:themeFillTint="66"/>
            <w:vAlign w:val="center"/>
          </w:tcPr>
          <w:p w14:paraId="13CD3B35" w14:textId="56997546" w:rsidR="00F75011" w:rsidRPr="00B2191D" w:rsidRDefault="00F75011" w:rsidP="003C7169">
            <w:pPr>
              <w:spacing w:line="24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1814" w:type="dxa"/>
            <w:shd w:val="clear" w:color="auto" w:fill="B6DDE8" w:themeFill="accent5" w:themeFillTint="66"/>
            <w:vAlign w:val="center"/>
          </w:tcPr>
          <w:p w14:paraId="43652B1B"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2494" w:type="dxa"/>
            <w:shd w:val="clear" w:color="auto" w:fill="B6DDE8" w:themeFill="accent5" w:themeFillTint="66"/>
            <w:vAlign w:val="center"/>
          </w:tcPr>
          <w:p w14:paraId="1B339642" w14:textId="77777777" w:rsidR="00F75011" w:rsidRPr="00B2191D" w:rsidRDefault="00F75011" w:rsidP="004239ED">
            <w:pPr>
              <w:spacing w:line="240" w:lineRule="exact"/>
              <w:jc w:val="center"/>
              <w:rPr>
                <w:rFonts w:asciiTheme="minorEastAsia" w:hAnsiTheme="minorEastAsia"/>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471658" w:rsidRPr="00B2191D" w14:paraId="3B46A29F" w14:textId="77777777" w:rsidTr="003C7169">
        <w:trPr>
          <w:trHeight w:val="1836"/>
        </w:trPr>
        <w:tc>
          <w:tcPr>
            <w:tcW w:w="2665" w:type="dxa"/>
          </w:tcPr>
          <w:p w14:paraId="2AB37584" w14:textId="77777777" w:rsidR="00F75011" w:rsidRPr="00B2191D" w:rsidRDefault="00F75011" w:rsidP="004239ED">
            <w:pPr>
              <w:spacing w:beforeLines="20" w:before="72" w:afterLines="20" w:after="72" w:line="240" w:lineRule="exact"/>
              <w:ind w:left="193" w:hangingChars="100" w:hanging="193"/>
              <w:jc w:val="left"/>
              <w:rPr>
                <w:color w:val="000000" w:themeColor="text1"/>
              </w:rPr>
            </w:pPr>
            <w:r w:rsidRPr="00B2191D">
              <w:rPr>
                <w:rFonts w:asciiTheme="majorEastAsia" w:eastAsiaTheme="majorEastAsia" w:hAnsiTheme="majorEastAsia" w:hint="eastAsia"/>
                <w:b/>
                <w:color w:val="000000" w:themeColor="text1"/>
                <w:sz w:val="20"/>
                <w:szCs w:val="20"/>
              </w:rPr>
              <w:t>➀女性の活躍推進に向けた取組</w:t>
            </w:r>
          </w:p>
          <w:p w14:paraId="41B0227E"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・以下の取組を進め、女性職員が能力を十分に発揮し、活躍できるよう環境整備を推進していく。</w:t>
            </w:r>
          </w:p>
          <w:p w14:paraId="1D2817F0" w14:textId="77777777" w:rsidR="00F75011" w:rsidRPr="00B2191D" w:rsidRDefault="00F75011" w:rsidP="004239ED">
            <w:pPr>
              <w:spacing w:beforeLines="20" w:before="72" w:afterLines="20" w:after="72" w:line="240" w:lineRule="exact"/>
              <w:ind w:left="210" w:hangingChars="100" w:hanging="210"/>
              <w:rPr>
                <w:color w:val="000000" w:themeColor="text1"/>
              </w:rPr>
            </w:pPr>
            <w:r w:rsidRPr="00B2191D">
              <w:rPr>
                <w:rFonts w:asciiTheme="minorEastAsia" w:hAnsiTheme="minorEastAsia"/>
                <w:noProof/>
                <w:color w:val="000000" w:themeColor="text1"/>
                <w:szCs w:val="21"/>
              </w:rPr>
              <mc:AlternateContent>
                <mc:Choice Requires="wps">
                  <w:drawing>
                    <wp:anchor distT="0" distB="0" distL="114300" distR="114300" simplePos="0" relativeHeight="251853824" behindDoc="0" locked="0" layoutInCell="1" allowOverlap="1" wp14:anchorId="02BEFAC5" wp14:editId="12DCCB7C">
                      <wp:simplePos x="0" y="0"/>
                      <wp:positionH relativeFrom="column">
                        <wp:posOffset>-24927</wp:posOffset>
                      </wp:positionH>
                      <wp:positionV relativeFrom="paragraph">
                        <wp:posOffset>127000</wp:posOffset>
                      </wp:positionV>
                      <wp:extent cx="1594800" cy="914400"/>
                      <wp:effectExtent l="0" t="0" r="24765" b="19050"/>
                      <wp:wrapNone/>
                      <wp:docPr id="25" name="大かっこ 25"/>
                      <wp:cNvGraphicFramePr/>
                      <a:graphic xmlns:a="http://schemas.openxmlformats.org/drawingml/2006/main">
                        <a:graphicData uri="http://schemas.microsoft.com/office/word/2010/wordprocessingShape">
                          <wps:wsp>
                            <wps:cNvSpPr/>
                            <wps:spPr>
                              <a:xfrm>
                                <a:off x="0" y="0"/>
                                <a:ext cx="1594800" cy="914400"/>
                              </a:xfrm>
                              <a:prstGeom prst="bracketPair">
                                <a:avLst>
                                  <a:gd name="adj" fmla="val 608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6735D" id="大かっこ 25" o:spid="_x0000_s1026" type="#_x0000_t185" style="position:absolute;left:0;text-align:left;margin-left:-1.95pt;margin-top:10pt;width:125.55pt;height:1in;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jcQhQIAAEEFAAAOAAAAZHJzL2Uyb0RvYy54bWysVM1uEzEQviPxDpbvdDdRWtKomypqVYRU&#10;lYoW9ex47cbUf4ydbMKtZ448Akg8WMV7MPbuJqUghBCX3bFn5puZb2Z8dLw2mqwEBOVsRQd7JSXC&#10;clcre1vRd9dnL8aUhMhszbSzoqIbEejx9Pmzo8ZPxNAtnK4FEASxYdL4ii5i9JOiCHwhDAt7zguL&#10;SunAsIhHuC1qYA2iG10My/KgaBzUHhwXIeDtaauk04wvpeDxjZRBRKIrirnF/IX8nadvMT1ik1tg&#10;fqF4lwb7hywMUxaDbqFOWWRkCeoXKKM4uOBk3OPOFE5KxUWuAasZlE+quVowL3ItSE7wW5rC/4Pl&#10;F6tLIKqu6HCfEssM9uj7128P958e7r883H8meI0cNT5M0PTKX0J3CiimgtcSTPpjKWSded1seRXr&#10;SDheDvYPR+MS6eeoOxyMRigjTLHz9hDiK+EMSUJF58D4nYiXTEFmla3OQ8z01l2OrH5PiTQam7Vi&#10;mhyU43EH2dkieA+KkVL+bcZZihstEpy2b4XE6lOOOVCeO3GigSBqReu7QYeaLZOLVFpvnco/O3W2&#10;yU3kWfxbx611juhs3DoaZV3LyZNU47pPVbb2fdVtransuas32Gxw7RYEz88U0n3OAjINyCR2CFc5&#10;vsGP1K6pqOskShYOPv7uPtnjNKKWkgbXqKLhw5KBoES/tjinudu4d/kw2n85xBjwWDN/rLFLc+KQ&#10;9wE+Gp5nMdlH3YsSnLnBjZ+lqKhilmPsivII/eEktuuNbwYXs1k2w13zLJ7bK8/7TqfhuF7fMPDd&#10;zEWc1gvXrxyb5Dlqp3Rnm/ph3WwZnVQxKXe8dgfcU5R+eggen7PV7uWb/gAAAP//AwBQSwMEFAAG&#10;AAgAAAAhAMB232ffAAAACQEAAA8AAABkcnMvZG93bnJldi54bWxMj8FOwzAQRO9I/IO1SNxap8Eq&#10;bYhTIRAg1AOiRT1vY5ME4nUUO03g61lOcFzN08zbfDO5VpxsHxpPGhbzBISl0puGKg1v+4fZCkSI&#10;SAZbT1bDlw2wKc7PcsyMH+nVnnaxElxCIUMNdYxdJmUoa+swzH1nibN33zuMfPaVND2OXO5amSbJ&#10;UjpsiBdq7OxdbcvP3eA0PI0qHL6HiB/b58NL87hQ6/tKaX15Md3egIh2in8w/OqzOhTsdPQDmSBa&#10;DbOrNZMaeAUE56m6TkEcGVyqBGSRy/8fFD8AAAD//wMAUEsBAi0AFAAGAAgAAAAhALaDOJL+AAAA&#10;4QEAABMAAAAAAAAAAAAAAAAAAAAAAFtDb250ZW50X1R5cGVzXS54bWxQSwECLQAUAAYACAAAACEA&#10;OP0h/9YAAACUAQAACwAAAAAAAAAAAAAAAAAvAQAAX3JlbHMvLnJlbHNQSwECLQAUAAYACAAAACEA&#10;Iso3EIUCAABBBQAADgAAAAAAAAAAAAAAAAAuAgAAZHJzL2Uyb0RvYy54bWxQSwECLQAUAAYACAAA&#10;ACEAwHbfZ98AAAAJAQAADwAAAAAAAAAAAAAAAADfBAAAZHJzL2Rvd25yZXYueG1sUEsFBgAAAAAE&#10;AAQA8wAAAOsFAAAAAA==&#10;" adj="1315" strokecolor="black [3040]"/>
                  </w:pict>
                </mc:Fallback>
              </mc:AlternateContent>
            </w:r>
          </w:p>
          <w:p w14:paraId="262B15B3"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・女性職員自身のキャリア形成を考えるセミナー等の実施</w:t>
            </w:r>
          </w:p>
          <w:p w14:paraId="5DEC40C1"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・管理職研修の実施</w:t>
            </w:r>
          </w:p>
          <w:p w14:paraId="4B7D05F4" w14:textId="77777777" w:rsidR="00F75011" w:rsidRPr="00B2191D" w:rsidRDefault="00F75011" w:rsidP="004239ED">
            <w:pPr>
              <w:spacing w:beforeLines="20" w:before="72" w:afterLines="20" w:after="72" w:line="240" w:lineRule="exact"/>
              <w:rPr>
                <w:rFonts w:asciiTheme="minorEastAsia" w:hAnsiTheme="minorEastAsia"/>
                <w:color w:val="000000" w:themeColor="text1"/>
              </w:rPr>
            </w:pPr>
            <w:r w:rsidRPr="00B2191D">
              <w:rPr>
                <w:rFonts w:hint="eastAsia"/>
                <w:color w:val="000000" w:themeColor="text1"/>
              </w:rPr>
              <w:t xml:space="preserve">　</w:t>
            </w:r>
            <w:r w:rsidRPr="00B2191D">
              <w:rPr>
                <w:rFonts w:hint="eastAsia"/>
                <w:color w:val="000000" w:themeColor="text1"/>
              </w:rPr>
              <w:t xml:space="preserve">  </w:t>
            </w:r>
            <w:r w:rsidRPr="00B2191D">
              <w:rPr>
                <w:rFonts w:hint="eastAsia"/>
                <w:color w:val="000000" w:themeColor="text1"/>
              </w:rPr>
              <w:t xml:space="preserve">　　　　　など</w:t>
            </w:r>
          </w:p>
        </w:tc>
        <w:tc>
          <w:tcPr>
            <w:tcW w:w="3118" w:type="dxa"/>
          </w:tcPr>
          <w:p w14:paraId="165A3351" w14:textId="77777777" w:rsidR="00F75011" w:rsidRPr="00B2191D" w:rsidRDefault="00F75011" w:rsidP="004239ED">
            <w:pPr>
              <w:widowControl/>
              <w:spacing w:beforeLines="20" w:before="72" w:afterLines="20" w:after="72" w:line="240" w:lineRule="exact"/>
              <w:ind w:left="202" w:hangingChars="100" w:hanging="202"/>
              <w:rPr>
                <w:color w:val="000000" w:themeColor="text1"/>
              </w:rPr>
            </w:pPr>
            <w:r w:rsidRPr="00B2191D">
              <w:rPr>
                <w:color w:val="000000" w:themeColor="text1"/>
              </w:rPr>
              <w:t>・</w:t>
            </w:r>
            <w:r w:rsidRPr="00B2191D">
              <w:rPr>
                <w:rFonts w:hint="eastAsia"/>
                <w:color w:val="000000" w:themeColor="text1"/>
              </w:rPr>
              <w:t>６月、７月に階層別研修（新任課長代理、係長研修）を実施。</w:t>
            </w:r>
          </w:p>
          <w:p w14:paraId="1D6F5D74" w14:textId="77777777" w:rsidR="00F75011" w:rsidRPr="00B2191D" w:rsidRDefault="00F75011" w:rsidP="004239ED">
            <w:pPr>
              <w:widowControl/>
              <w:spacing w:beforeLines="20" w:before="72" w:afterLines="20" w:after="72" w:line="240" w:lineRule="exact"/>
              <w:ind w:left="202" w:hangingChars="100" w:hanging="202"/>
              <w:rPr>
                <w:color w:val="000000" w:themeColor="text1"/>
              </w:rPr>
            </w:pPr>
            <w:r w:rsidRPr="00B2191D">
              <w:rPr>
                <w:rFonts w:hint="eastAsia"/>
                <w:color w:val="000000" w:themeColor="text1"/>
              </w:rPr>
              <w:t>・９月に「ワーク・ライフ・バランス推進プラン</w:t>
            </w:r>
            <w:r w:rsidRPr="00B2191D">
              <w:rPr>
                <w:rFonts w:hint="eastAsia"/>
                <w:color w:val="000000" w:themeColor="text1"/>
              </w:rPr>
              <w:t>2.0</w:t>
            </w:r>
            <w:r w:rsidRPr="00B2191D">
              <w:rPr>
                <w:rFonts w:hint="eastAsia"/>
                <w:color w:val="000000" w:themeColor="text1"/>
              </w:rPr>
              <w:t>」を策定。</w:t>
            </w:r>
          </w:p>
          <w:p w14:paraId="5460F95D"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w:t>
            </w:r>
            <w:r w:rsidRPr="00B2191D">
              <w:rPr>
                <w:rFonts w:hint="eastAsia"/>
                <w:color w:val="000000" w:themeColor="text1"/>
              </w:rPr>
              <w:t>11</w:t>
            </w:r>
            <w:r w:rsidRPr="00B2191D">
              <w:rPr>
                <w:rFonts w:hint="eastAsia"/>
                <w:color w:val="000000" w:themeColor="text1"/>
              </w:rPr>
              <w:t>月に女性セミナーを実施。</w:t>
            </w:r>
          </w:p>
          <w:p w14:paraId="274B56E7" w14:textId="4A792FDE"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w:t>
            </w:r>
            <w:r w:rsidRPr="00B2191D">
              <w:rPr>
                <w:rFonts w:hint="eastAsia"/>
                <w:color w:val="000000" w:themeColor="text1"/>
              </w:rPr>
              <w:t>11</w:t>
            </w:r>
            <w:r w:rsidR="00CD4175" w:rsidRPr="00B2191D">
              <w:rPr>
                <w:rFonts w:hint="eastAsia"/>
                <w:color w:val="000000" w:themeColor="text1"/>
              </w:rPr>
              <w:t>月に「平成</w:t>
            </w:r>
            <w:r w:rsidR="00CD4175" w:rsidRPr="00B2191D">
              <w:rPr>
                <w:rFonts w:hint="eastAsia"/>
                <w:color w:val="000000" w:themeColor="text1"/>
              </w:rPr>
              <w:t>31</w:t>
            </w:r>
            <w:r w:rsidRPr="00B2191D">
              <w:rPr>
                <w:rFonts w:hint="eastAsia"/>
                <w:color w:val="000000" w:themeColor="text1"/>
              </w:rPr>
              <w:t>年度人事異動方針」において、女性職員の活躍推進に向けた取組について規定。</w:t>
            </w:r>
          </w:p>
          <w:p w14:paraId="1051A7E6" w14:textId="277B9FF6" w:rsidR="00F75011" w:rsidRPr="00B2191D" w:rsidRDefault="00F75011" w:rsidP="004239ED">
            <w:pPr>
              <w:spacing w:beforeLines="20" w:before="72" w:afterLines="20" w:after="72" w:line="240" w:lineRule="exact"/>
              <w:ind w:left="202" w:hangingChars="100" w:hanging="202"/>
              <w:jc w:val="right"/>
              <w:rPr>
                <w:strike/>
                <w:color w:val="000000" w:themeColor="text1"/>
              </w:rPr>
            </w:pPr>
          </w:p>
        </w:tc>
        <w:tc>
          <w:tcPr>
            <w:tcW w:w="1814" w:type="dxa"/>
          </w:tcPr>
          <w:p w14:paraId="27A2DD13"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・目標達成に向けては、全職員の意識啓発が必要であることから、引き続き情報発信等の取組を進めていく必要がある。</w:t>
            </w:r>
          </w:p>
        </w:tc>
        <w:tc>
          <w:tcPr>
            <w:tcW w:w="2494" w:type="dxa"/>
            <w:shd w:val="clear" w:color="auto" w:fill="auto"/>
          </w:tcPr>
          <w:p w14:paraId="2E07F66C"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・引き続き、以下の取組を進め、女性職員が能力を十分に発揮し、活躍できるよう環境整備を推進していく。（通年）</w:t>
            </w:r>
          </w:p>
          <w:p w14:paraId="028562E2" w14:textId="77777777" w:rsidR="00F75011" w:rsidRPr="00B2191D" w:rsidRDefault="00F75011" w:rsidP="004239ED">
            <w:pPr>
              <w:spacing w:beforeLines="20" w:before="72" w:afterLines="20" w:after="72" w:line="240" w:lineRule="exact"/>
              <w:ind w:left="210" w:hangingChars="100" w:hanging="210"/>
              <w:rPr>
                <w:color w:val="000000" w:themeColor="text1"/>
              </w:rPr>
            </w:pPr>
            <w:r w:rsidRPr="00B2191D">
              <w:rPr>
                <w:rFonts w:asciiTheme="minorEastAsia" w:hAnsiTheme="minorEastAsia"/>
                <w:noProof/>
                <w:color w:val="000000" w:themeColor="text1"/>
                <w:szCs w:val="21"/>
              </w:rPr>
              <mc:AlternateContent>
                <mc:Choice Requires="wps">
                  <w:drawing>
                    <wp:anchor distT="0" distB="0" distL="114300" distR="114300" simplePos="0" relativeHeight="251854848" behindDoc="0" locked="0" layoutInCell="1" allowOverlap="1" wp14:anchorId="6A14BA08" wp14:editId="701FF340">
                      <wp:simplePos x="0" y="0"/>
                      <wp:positionH relativeFrom="column">
                        <wp:posOffset>-16348</wp:posOffset>
                      </wp:positionH>
                      <wp:positionV relativeFrom="paragraph">
                        <wp:posOffset>165100</wp:posOffset>
                      </wp:positionV>
                      <wp:extent cx="1476000" cy="914400"/>
                      <wp:effectExtent l="0" t="0" r="10160" b="19050"/>
                      <wp:wrapNone/>
                      <wp:docPr id="13" name="大かっこ 13"/>
                      <wp:cNvGraphicFramePr/>
                      <a:graphic xmlns:a="http://schemas.openxmlformats.org/drawingml/2006/main">
                        <a:graphicData uri="http://schemas.microsoft.com/office/word/2010/wordprocessingShape">
                          <wps:wsp>
                            <wps:cNvSpPr/>
                            <wps:spPr>
                              <a:xfrm>
                                <a:off x="0" y="0"/>
                                <a:ext cx="1476000" cy="914400"/>
                              </a:xfrm>
                              <a:prstGeom prst="bracketPair">
                                <a:avLst>
                                  <a:gd name="adj" fmla="val 608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37200" id="大かっこ 13" o:spid="_x0000_s1026" type="#_x0000_t185" style="position:absolute;left:0;text-align:left;margin-left:-1.3pt;margin-top:13pt;width:116.2pt;height:1in;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WyfhQIAAEEFAAAOAAAAZHJzL2Uyb0RvYy54bWysVM1uEzEQviPxDpbvdDcltCXqpopaFSFV&#10;bUSLena8dmPqP8ZONuHWc488Akg8WMV7MPbuJqUghBCX3bFn5puZb2Z8eLQymiwFBOVsRQc7JSXC&#10;clcre1PR91enLw4oCZHZmmlnRUXXItCj8fNnh40fiV03d7oWQBDEhlHjKzqP0Y+KIvC5MCzsOC8s&#10;KqUDwyIe4aaogTWIbnSxW5Z7ReOg9uC4CAFvT1olHWd8KQWPF1IGEYmuKOYW8xfyd5a+xfiQjW6A&#10;+bniXRrsH7IwTFkMuoE6YZGRBahfoIzi4IKTcYc7UzgpFRe5BqxmUD6p5nLOvMi1IDnBb2gK/w+W&#10;ny+nQFSNvXtJiWUGe/T967eHu/uHuy8Pd58JXiNHjQ8jNL30U+hOAcVU8EqCSX8shawyr+sNr2IV&#10;CcfLwXB/ryyRfo6614PhEGWEKbbeHkJ8I5whSajoDBi/FXHKFGRW2fIsxExv3eXI6g+USKOxWUum&#10;yV55cNBBdrYI3oNipJR/m3GW4lqLBKftOyGx+pRjDpTnThxrIIha0fp20KFmy+QildYbp/LPTp1t&#10;chN5Fv/WcWOdIzobN45GWddy8iTVuOpTla19X3Vbayp75uo1NhtcuwXB81OFdJ+xgEwDMokdwlWO&#10;F/iR2jUVdZ1EydzBp9/dJ3ucRtRS0uAaVTR8XDAQlOi3Fuc0dxv3Lh+Gr/Z3MQY81swea+zCHDvk&#10;fYCPhudZTPZR96IEZ65x4ycpKqqY5Ri7ojxCfziO7Xrjm8HFZJLNcNc8i2f20vO+02k4rlbXDHw3&#10;cxGn9dz1K8dGeY7aKd3apn5YN1lEJ1VMyi2v3QH3FKWfHoLH52y1ffnGPwAAAP//AwBQSwMEFAAG&#10;AAgAAAAhAEJMLCrfAAAACQEAAA8AAABkcnMvZG93bnJldi54bWxMj8FOwzAQRO9I/IO1SNxau1YU&#10;aIhTIRAgxAFRUM/bZJukxHYUO03g61lOcFzNaPa9fDPbTpxoCK13BlZLBYJc6avW1QY+3h8W1yBC&#10;RFdh5x0Z+KIAm+L8LMes8pN7o9M21oJHXMjQQBNjn0kZyoYshqXvyXF28IPFyOdQy2rAicdtJ7VS&#10;qbTYOv7QYE93DZWf29EaeJqSsPseIx5fnnev7eMqWd/XiTGXF/PtDYhIc/wrwy8+o0PBTHs/uiqI&#10;zsBCp9w0oFNW4lzrNavsuXilFMgil/8Nih8AAAD//wMAUEsBAi0AFAAGAAgAAAAhALaDOJL+AAAA&#10;4QEAABMAAAAAAAAAAAAAAAAAAAAAAFtDb250ZW50X1R5cGVzXS54bWxQSwECLQAUAAYACAAAACEA&#10;OP0h/9YAAACUAQAACwAAAAAAAAAAAAAAAAAvAQAAX3JlbHMvLnJlbHNQSwECLQAUAAYACAAAACEA&#10;vV1sn4UCAABBBQAADgAAAAAAAAAAAAAAAAAuAgAAZHJzL2Uyb0RvYy54bWxQSwECLQAUAAYACAAA&#10;ACEAQkwsKt8AAAAJAQAADwAAAAAAAAAAAAAAAADfBAAAZHJzL2Rvd25yZXYueG1sUEsFBgAAAAAE&#10;AAQA8wAAAOsFAAAAAA==&#10;" adj="1315" strokecolor="black [3040]"/>
                  </w:pict>
                </mc:Fallback>
              </mc:AlternateContent>
            </w:r>
          </w:p>
          <w:p w14:paraId="522F1CD1"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・女性職員自身のキャリア形成を考えるセミナー等の実施（下期）</w:t>
            </w:r>
          </w:p>
          <w:p w14:paraId="747157EA" w14:textId="5F73B4E4"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・管理職研修の実施</w:t>
            </w:r>
            <w:r w:rsidR="007C28F9" w:rsidRPr="00B2191D">
              <w:rPr>
                <w:rFonts w:hint="eastAsia"/>
                <w:color w:val="000000" w:themeColor="text1"/>
              </w:rPr>
              <w:t xml:space="preserve">　　（上期）　　　</w:t>
            </w:r>
            <w:r w:rsidRPr="00B2191D">
              <w:rPr>
                <w:rFonts w:hint="eastAsia"/>
                <w:color w:val="000000" w:themeColor="text1"/>
              </w:rPr>
              <w:t xml:space="preserve">　など</w:t>
            </w:r>
          </w:p>
        </w:tc>
      </w:tr>
    </w:tbl>
    <w:p w14:paraId="3A774E4A" w14:textId="2290EFF4" w:rsidR="00F75011" w:rsidRPr="00B2191D" w:rsidRDefault="00F75011" w:rsidP="00F75011">
      <w:pPr>
        <w:widowControl/>
        <w:jc w:val="left"/>
        <w:rPr>
          <w:rFonts w:asciiTheme="majorEastAsia" w:eastAsiaTheme="majorEastAsia" w:hAnsiTheme="majorEastAsia"/>
          <w:b/>
          <w:color w:val="000000" w:themeColor="text1"/>
        </w:rPr>
      </w:pPr>
    </w:p>
    <w:p w14:paraId="7691F794" w14:textId="77777777" w:rsidR="003C7169" w:rsidRPr="00B2191D" w:rsidRDefault="003C7169">
      <w:pPr>
        <w:widowControl/>
        <w:jc w:val="left"/>
        <w:rPr>
          <w:rFonts w:asciiTheme="majorEastAsia" w:eastAsiaTheme="majorEastAsia" w:hAnsiTheme="majorEastAsia"/>
          <w:b/>
          <w:color w:val="000000" w:themeColor="text1"/>
        </w:rPr>
      </w:pPr>
      <w:r w:rsidRPr="00B2191D">
        <w:rPr>
          <w:rFonts w:asciiTheme="majorEastAsia" w:eastAsiaTheme="majorEastAsia" w:hAnsiTheme="majorEastAsia"/>
          <w:b/>
          <w:color w:val="000000" w:themeColor="text1"/>
        </w:rPr>
        <w:br w:type="page"/>
      </w:r>
    </w:p>
    <w:p w14:paraId="0E03326B" w14:textId="241FE49C" w:rsidR="00F75011" w:rsidRPr="00B2191D" w:rsidRDefault="00F75011" w:rsidP="00402399">
      <w:pPr>
        <w:pStyle w:val="af8"/>
      </w:pPr>
      <w:bookmarkStart w:id="52" w:name="_Toc12372674"/>
      <w:r w:rsidRPr="00B2191D">
        <w:rPr>
          <w:rFonts w:hint="eastAsia"/>
        </w:rPr>
        <w:t>柱3-1-(2)-イ　５Ｓ、標準化、改善、問題解決力向上の推進</w:t>
      </w:r>
      <w:bookmarkEnd w:id="52"/>
    </w:p>
    <w:p w14:paraId="2BB1FBEE" w14:textId="77777777" w:rsidR="00F75011" w:rsidRPr="00B2191D" w:rsidRDefault="00F75011" w:rsidP="00F75011">
      <w:pPr>
        <w:rPr>
          <w:rFonts w:asciiTheme="majorEastAsia" w:eastAsiaTheme="majorEastAsia" w:hAnsiTheme="majorEastAsia"/>
          <w:color w:val="000000" w:themeColor="text1"/>
          <w:sz w:val="22"/>
        </w:rPr>
      </w:pPr>
    </w:p>
    <w:p w14:paraId="661A90C2"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091" w:type="dxa"/>
        <w:tblLook w:val="04A0" w:firstRow="1" w:lastRow="0" w:firstColumn="1" w:lastColumn="0" w:noHBand="0" w:noVBand="1"/>
      </w:tblPr>
      <w:tblGrid>
        <w:gridCol w:w="3458"/>
        <w:gridCol w:w="1757"/>
        <w:gridCol w:w="1418"/>
        <w:gridCol w:w="3458"/>
      </w:tblGrid>
      <w:tr w:rsidR="00471658" w:rsidRPr="00B2191D" w14:paraId="47BB402C" w14:textId="77777777" w:rsidTr="003C7169">
        <w:trPr>
          <w:tblHeader/>
        </w:trPr>
        <w:tc>
          <w:tcPr>
            <w:tcW w:w="3458" w:type="dxa"/>
            <w:shd w:val="clear" w:color="auto" w:fill="B6DDE8" w:themeFill="accent5" w:themeFillTint="66"/>
            <w:vAlign w:val="center"/>
          </w:tcPr>
          <w:p w14:paraId="24303E44" w14:textId="77777777" w:rsidR="00F75011" w:rsidRPr="00B2191D" w:rsidRDefault="00F75011" w:rsidP="004239ED">
            <w:pPr>
              <w:spacing w:line="240" w:lineRule="exact"/>
              <w:jc w:val="center"/>
              <w:rPr>
                <w:color w:val="000000" w:themeColor="text1"/>
              </w:rPr>
            </w:pPr>
            <w:r w:rsidRPr="00B2191D">
              <w:rPr>
                <w:color w:val="000000" w:themeColor="text1"/>
              </w:rPr>
              <w:t>目標</w:t>
            </w:r>
          </w:p>
        </w:tc>
        <w:tc>
          <w:tcPr>
            <w:tcW w:w="1757" w:type="dxa"/>
            <w:shd w:val="clear" w:color="auto" w:fill="B6DDE8" w:themeFill="accent5" w:themeFillTint="66"/>
            <w:vAlign w:val="center"/>
          </w:tcPr>
          <w:p w14:paraId="69D17DBC"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418" w:type="dxa"/>
            <w:shd w:val="clear" w:color="auto" w:fill="B6DDE8" w:themeFill="accent5" w:themeFillTint="66"/>
            <w:vAlign w:val="center"/>
          </w:tcPr>
          <w:p w14:paraId="24D176A1"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年度目標</w:t>
            </w:r>
          </w:p>
          <w:p w14:paraId="12C0D675" w14:textId="77777777" w:rsidR="00F75011" w:rsidRPr="00B2191D" w:rsidRDefault="00F75011" w:rsidP="004239ED">
            <w:pPr>
              <w:spacing w:line="240" w:lineRule="exact"/>
              <w:jc w:val="center"/>
              <w:rPr>
                <w:color w:val="000000" w:themeColor="text1"/>
              </w:rPr>
            </w:pPr>
            <w:r w:rsidRPr="00B2191D">
              <w:rPr>
                <w:color w:val="000000" w:themeColor="text1"/>
              </w:rPr>
              <w:t>の評価</w:t>
            </w:r>
          </w:p>
        </w:tc>
        <w:tc>
          <w:tcPr>
            <w:tcW w:w="3458" w:type="dxa"/>
            <w:shd w:val="clear" w:color="auto" w:fill="B6DDE8" w:themeFill="accent5" w:themeFillTint="66"/>
            <w:vAlign w:val="center"/>
          </w:tcPr>
          <w:p w14:paraId="0AF0036D"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34C01390"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（設定・変更等）</w:t>
            </w:r>
          </w:p>
        </w:tc>
      </w:tr>
      <w:tr w:rsidR="003C7169" w:rsidRPr="00B2191D" w14:paraId="755B9008" w14:textId="77777777" w:rsidTr="003C7169">
        <w:tblPrEx>
          <w:tblCellMar>
            <w:left w:w="99" w:type="dxa"/>
            <w:right w:w="99" w:type="dxa"/>
          </w:tblCellMar>
        </w:tblPrEx>
        <w:trPr>
          <w:trHeight w:val="1601"/>
        </w:trPr>
        <w:tc>
          <w:tcPr>
            <w:tcW w:w="3458" w:type="dxa"/>
          </w:tcPr>
          <w:p w14:paraId="7599AF0C"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自身の職場において、５Ｓ・標準化の活動が自発的な改善につながっていると評価している職員の割合</w:t>
            </w:r>
          </w:p>
          <w:p w14:paraId="23DD621C"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spacing w:val="9"/>
                <w:kern w:val="0"/>
                <w:fitText w:val="735" w:id="1975742464"/>
              </w:rPr>
              <w:t>30</w:t>
            </w:r>
            <w:r w:rsidRPr="00B2191D">
              <w:rPr>
                <w:rFonts w:hint="eastAsia"/>
                <w:color w:val="000000" w:themeColor="text1"/>
                <w:spacing w:val="9"/>
                <w:kern w:val="0"/>
                <w:fitText w:val="735" w:id="1975742464"/>
              </w:rPr>
              <w:t>年</w:t>
            </w:r>
            <w:r w:rsidRPr="00B2191D">
              <w:rPr>
                <w:rFonts w:hint="eastAsia"/>
                <w:color w:val="000000" w:themeColor="text1"/>
                <w:spacing w:val="-5"/>
                <w:kern w:val="0"/>
                <w:fitText w:val="735" w:id="1975742464"/>
              </w:rPr>
              <w:t>度</w:t>
            </w:r>
            <w:r w:rsidRPr="00B2191D">
              <w:rPr>
                <w:rFonts w:hint="eastAsia"/>
                <w:color w:val="000000" w:themeColor="text1"/>
              </w:rPr>
              <w:t xml:space="preserve">　</w:t>
            </w:r>
            <w:r w:rsidRPr="00B2191D">
              <w:rPr>
                <w:rFonts w:hint="eastAsia"/>
                <w:color w:val="000000" w:themeColor="text1"/>
              </w:rPr>
              <w:t>20</w:t>
            </w:r>
            <w:r w:rsidRPr="00B2191D">
              <w:rPr>
                <w:rFonts w:hint="eastAsia"/>
                <w:color w:val="000000" w:themeColor="text1"/>
              </w:rPr>
              <w:t>％</w:t>
            </w:r>
          </w:p>
          <w:p w14:paraId="7F09A4A9"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spacing w:val="26"/>
                <w:kern w:val="0"/>
                <w:fitText w:val="735" w:id="1975742465"/>
              </w:rPr>
              <w:t>元年</w:t>
            </w:r>
            <w:r w:rsidRPr="00B2191D">
              <w:rPr>
                <w:rFonts w:hint="eastAsia"/>
                <w:color w:val="000000" w:themeColor="text1"/>
                <w:spacing w:val="0"/>
                <w:kern w:val="0"/>
                <w:fitText w:val="735" w:id="1975742465"/>
              </w:rPr>
              <w:t>度</w:t>
            </w:r>
            <w:r w:rsidRPr="00B2191D">
              <w:rPr>
                <w:rFonts w:hint="eastAsia"/>
                <w:color w:val="000000" w:themeColor="text1"/>
              </w:rPr>
              <w:t xml:space="preserve">　</w:t>
            </w:r>
            <w:r w:rsidRPr="00B2191D">
              <w:rPr>
                <w:rFonts w:hint="eastAsia"/>
                <w:color w:val="000000" w:themeColor="text1"/>
              </w:rPr>
              <w:t>30</w:t>
            </w:r>
            <w:r w:rsidRPr="00B2191D">
              <w:rPr>
                <w:rFonts w:hint="eastAsia"/>
                <w:color w:val="000000" w:themeColor="text1"/>
              </w:rPr>
              <w:t>％</w:t>
            </w:r>
          </w:p>
        </w:tc>
        <w:tc>
          <w:tcPr>
            <w:tcW w:w="1757" w:type="dxa"/>
          </w:tcPr>
          <w:p w14:paraId="2FFED517"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80.7</w:t>
            </w:r>
            <w:r w:rsidRPr="00B2191D">
              <w:rPr>
                <w:rFonts w:hint="eastAsia"/>
                <w:color w:val="000000" w:themeColor="text1"/>
              </w:rPr>
              <w:t>％</w:t>
            </w:r>
          </w:p>
        </w:tc>
        <w:tc>
          <w:tcPr>
            <w:tcW w:w="1418" w:type="dxa"/>
          </w:tcPr>
          <w:p w14:paraId="5E41AA32" w14:textId="77777777" w:rsidR="00F75011" w:rsidRPr="00B2191D" w:rsidRDefault="00F75011" w:rsidP="004239ED">
            <w:pPr>
              <w:spacing w:beforeLines="20" w:before="72" w:afterLines="20" w:after="72" w:line="240" w:lineRule="exact"/>
              <w:jc w:val="center"/>
              <w:rPr>
                <w:color w:val="000000" w:themeColor="text1"/>
              </w:rPr>
            </w:pPr>
            <w:r w:rsidRPr="00B2191D">
              <w:rPr>
                <w:rFonts w:hint="eastAsia"/>
                <w:color w:val="000000" w:themeColor="text1"/>
              </w:rPr>
              <w:t>達成</w:t>
            </w:r>
          </w:p>
        </w:tc>
        <w:tc>
          <w:tcPr>
            <w:tcW w:w="3458" w:type="dxa"/>
            <w:shd w:val="clear" w:color="auto" w:fill="auto"/>
          </w:tcPr>
          <w:p w14:paraId="182B2E03"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85</w:t>
            </w:r>
            <w:r w:rsidRPr="00B2191D">
              <w:rPr>
                <w:rFonts w:hint="eastAsia"/>
                <w:color w:val="000000" w:themeColor="text1"/>
              </w:rPr>
              <w:t>％</w:t>
            </w:r>
          </w:p>
          <w:p w14:paraId="4B90E781" w14:textId="77777777" w:rsidR="00F75011" w:rsidRPr="00B2191D" w:rsidRDefault="00F75011" w:rsidP="004239ED">
            <w:pPr>
              <w:spacing w:beforeLines="20" w:before="72" w:afterLines="20" w:after="72" w:line="240" w:lineRule="exact"/>
              <w:rPr>
                <w:color w:val="000000" w:themeColor="text1"/>
              </w:rPr>
            </w:pPr>
          </w:p>
          <w:p w14:paraId="110E2578"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（理由）</w:t>
            </w:r>
          </w:p>
          <w:p w14:paraId="66C02BC2"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30</w:t>
            </w:r>
            <w:r w:rsidRPr="00B2191D">
              <w:rPr>
                <w:rFonts w:hint="eastAsia"/>
                <w:color w:val="000000" w:themeColor="text1"/>
              </w:rPr>
              <w:t>年度実績が元年度目標を上回ったため、元年度目標を上方修正する。</w:t>
            </w:r>
          </w:p>
        </w:tc>
      </w:tr>
    </w:tbl>
    <w:p w14:paraId="54B18BF3" w14:textId="77777777" w:rsidR="00F75011" w:rsidRPr="00B2191D" w:rsidRDefault="00F75011" w:rsidP="00F75011">
      <w:pPr>
        <w:widowControl/>
        <w:jc w:val="left"/>
        <w:rPr>
          <w:rFonts w:asciiTheme="majorEastAsia" w:eastAsiaTheme="majorEastAsia" w:hAnsiTheme="majorEastAsia"/>
          <w:color w:val="000000" w:themeColor="text1"/>
          <w:sz w:val="22"/>
        </w:rPr>
      </w:pPr>
    </w:p>
    <w:p w14:paraId="3A52CBA9" w14:textId="77777777" w:rsidR="00F75011" w:rsidRPr="00B2191D" w:rsidRDefault="00F75011" w:rsidP="00F75011">
      <w:pPr>
        <w:widowControl/>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a3"/>
        <w:tblW w:w="10092" w:type="dxa"/>
        <w:tblInd w:w="-5" w:type="dxa"/>
        <w:tblLook w:val="04A0" w:firstRow="1" w:lastRow="0" w:firstColumn="1" w:lastColumn="0" w:noHBand="0" w:noVBand="1"/>
      </w:tblPr>
      <w:tblGrid>
        <w:gridCol w:w="2665"/>
        <w:gridCol w:w="2835"/>
        <w:gridCol w:w="1701"/>
        <w:gridCol w:w="2891"/>
      </w:tblGrid>
      <w:tr w:rsidR="00471658" w:rsidRPr="00B2191D" w14:paraId="0ED0DB91" w14:textId="77777777" w:rsidTr="003C7169">
        <w:tc>
          <w:tcPr>
            <w:tcW w:w="2665" w:type="dxa"/>
            <w:shd w:val="clear" w:color="auto" w:fill="B6DDE8" w:themeFill="accent5" w:themeFillTint="66"/>
            <w:vAlign w:val="center"/>
          </w:tcPr>
          <w:p w14:paraId="155BD8D4"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hint="eastAsia"/>
                <w:color w:val="000000" w:themeColor="text1"/>
              </w:rPr>
              <w:t>30</w:t>
            </w:r>
            <w:r w:rsidRPr="00B2191D">
              <w:rPr>
                <w:rFonts w:asciiTheme="minorEastAsia" w:hAnsiTheme="minorEastAsia" w:hint="eastAsia"/>
                <w:color w:val="000000" w:themeColor="text1"/>
              </w:rPr>
              <w:t>年度の取組内容</w:t>
            </w:r>
          </w:p>
        </w:tc>
        <w:tc>
          <w:tcPr>
            <w:tcW w:w="2835" w:type="dxa"/>
            <w:shd w:val="clear" w:color="auto" w:fill="B6DDE8" w:themeFill="accent5" w:themeFillTint="66"/>
            <w:vAlign w:val="center"/>
          </w:tcPr>
          <w:p w14:paraId="53F0324D" w14:textId="3B2513A5" w:rsidR="00F75011" w:rsidRPr="00B2191D" w:rsidRDefault="00F75011" w:rsidP="003C7169">
            <w:pPr>
              <w:spacing w:line="24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1701" w:type="dxa"/>
            <w:shd w:val="clear" w:color="auto" w:fill="B6DDE8" w:themeFill="accent5" w:themeFillTint="66"/>
            <w:vAlign w:val="center"/>
          </w:tcPr>
          <w:p w14:paraId="40C69468"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2891" w:type="dxa"/>
            <w:shd w:val="clear" w:color="auto" w:fill="B6DDE8" w:themeFill="accent5" w:themeFillTint="66"/>
            <w:vAlign w:val="center"/>
          </w:tcPr>
          <w:p w14:paraId="1D382ADB" w14:textId="77777777" w:rsidR="00F75011" w:rsidRPr="00B2191D" w:rsidRDefault="00F75011" w:rsidP="004239ED">
            <w:pPr>
              <w:spacing w:line="240" w:lineRule="exact"/>
              <w:jc w:val="center"/>
              <w:rPr>
                <w:rFonts w:asciiTheme="minorEastAsia" w:hAnsiTheme="minorEastAsia"/>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471658" w:rsidRPr="00B2191D" w14:paraId="0889105A" w14:textId="77777777" w:rsidTr="008054DD">
        <w:trPr>
          <w:trHeight w:val="4302"/>
        </w:trPr>
        <w:tc>
          <w:tcPr>
            <w:tcW w:w="2665" w:type="dxa"/>
          </w:tcPr>
          <w:p w14:paraId="7D841281" w14:textId="77777777" w:rsidR="00F75011" w:rsidRPr="00B2191D" w:rsidRDefault="00F75011" w:rsidP="004239ED">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➀「５Ｓ活動」・「標準化」の実践</w:t>
            </w:r>
          </w:p>
          <w:p w14:paraId="4EC6CDFB" w14:textId="77777777" w:rsidR="00F75011" w:rsidRPr="00B2191D" w:rsidRDefault="00F75011" w:rsidP="004239ED">
            <w:pPr>
              <w:spacing w:beforeLines="20" w:before="72" w:afterLines="20" w:after="72" w:line="240" w:lineRule="exact"/>
              <w:ind w:left="202" w:hangingChars="100" w:hanging="202"/>
              <w:rPr>
                <w:color w:val="000000" w:themeColor="text1"/>
                <w:szCs w:val="21"/>
              </w:rPr>
            </w:pPr>
            <w:r w:rsidRPr="00B2191D">
              <w:rPr>
                <w:rFonts w:asciiTheme="minorEastAsia" w:hAnsiTheme="minorEastAsia" w:hint="eastAsia"/>
                <w:color w:val="000000" w:themeColor="text1"/>
                <w:szCs w:val="21"/>
              </w:rPr>
              <w:t>・管理、監督者及び係員層を対象とした階層別研修や情報発信を実施するとともに、昨年度から引き続き各所属のアクションプランに係る取組を全庁的に実践する。</w:t>
            </w:r>
          </w:p>
          <w:p w14:paraId="3BD8FE69" w14:textId="77777777" w:rsidR="00F75011" w:rsidRPr="00B2191D" w:rsidRDefault="00F75011" w:rsidP="004239ED">
            <w:pPr>
              <w:spacing w:before="20" w:afterLines="50" w:after="180" w:line="240" w:lineRule="exact"/>
              <w:ind w:left="202" w:hangingChars="100" w:hanging="202"/>
              <w:rPr>
                <w:color w:val="000000" w:themeColor="text1"/>
              </w:rPr>
            </w:pPr>
          </w:p>
          <w:p w14:paraId="0EA4CF06" w14:textId="77777777" w:rsidR="00F75011" w:rsidRPr="00B2191D" w:rsidRDefault="00F75011" w:rsidP="004239ED">
            <w:pPr>
              <w:spacing w:before="20" w:afterLines="50" w:after="180" w:line="240" w:lineRule="exact"/>
              <w:ind w:left="202" w:hangingChars="100" w:hanging="202"/>
              <w:rPr>
                <w:rFonts w:asciiTheme="minorEastAsia" w:hAnsiTheme="minorEastAsia"/>
                <w:color w:val="000000" w:themeColor="text1"/>
              </w:rPr>
            </w:pPr>
          </w:p>
        </w:tc>
        <w:tc>
          <w:tcPr>
            <w:tcW w:w="2835" w:type="dxa"/>
          </w:tcPr>
          <w:p w14:paraId="63A6DA97"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color w:val="000000" w:themeColor="text1"/>
              </w:rPr>
              <w:t>・</w:t>
            </w:r>
            <w:r w:rsidRPr="00B2191D">
              <w:rPr>
                <w:rFonts w:hint="eastAsia"/>
                <w:color w:val="000000" w:themeColor="text1"/>
              </w:rPr>
              <w:t>関係所属会議を開催し、今後の活動方針やアクションプランに係る取組などについて協議した。</w:t>
            </w:r>
          </w:p>
          <w:p w14:paraId="131CC2A7"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・管理、監督者及び係員層を対象とした階層別研修や庁内情報誌による情報発信を実施した。</w:t>
            </w:r>
          </w:p>
          <w:p w14:paraId="51643471"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・各所属で実施しているアクションプランを庁内ポータルに掲載し、全庁的な情報共有を行った。</w:t>
            </w:r>
          </w:p>
          <w:p w14:paraId="11B5767E" w14:textId="3A2AAA0F" w:rsidR="00F75011" w:rsidRPr="00B2191D" w:rsidRDefault="00F75011" w:rsidP="008054DD">
            <w:pPr>
              <w:spacing w:beforeLines="20" w:before="72" w:afterLines="20" w:after="72" w:line="240" w:lineRule="exact"/>
              <w:ind w:left="202" w:hangingChars="100" w:hanging="202"/>
              <w:rPr>
                <w:color w:val="000000" w:themeColor="text1"/>
              </w:rPr>
            </w:pPr>
            <w:r w:rsidRPr="00B2191D">
              <w:rPr>
                <w:rFonts w:hint="eastAsia"/>
                <w:color w:val="000000" w:themeColor="text1"/>
              </w:rPr>
              <w:t>・各所属において</w:t>
            </w:r>
            <w:r w:rsidRPr="00B2191D">
              <w:rPr>
                <w:rFonts w:hint="eastAsia"/>
                <w:color w:val="000000" w:themeColor="text1"/>
              </w:rPr>
              <w:t>30</w:t>
            </w:r>
            <w:r w:rsidRPr="00B2191D">
              <w:rPr>
                <w:rFonts w:hint="eastAsia"/>
                <w:color w:val="000000" w:themeColor="text1"/>
              </w:rPr>
              <w:t>年度アクションプランの自己評価及び元年度アクションプランの策定を行った。</w:t>
            </w:r>
          </w:p>
        </w:tc>
        <w:tc>
          <w:tcPr>
            <w:tcW w:w="1701" w:type="dxa"/>
          </w:tcPr>
          <w:p w14:paraId="798F6921"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・５Ｓ・標準化の必要性や考え方について、これまでの取組により一定浸透が図られつつあるが、活動の徹底・定着を推進するために、より多くの職員の参加を促していく必要がある。</w:t>
            </w:r>
          </w:p>
        </w:tc>
        <w:tc>
          <w:tcPr>
            <w:tcW w:w="2891" w:type="dxa"/>
            <w:shd w:val="clear" w:color="auto" w:fill="auto"/>
          </w:tcPr>
          <w:p w14:paraId="0DC12162"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color w:val="000000" w:themeColor="text1"/>
              </w:rPr>
              <w:t>・</w:t>
            </w:r>
            <w:r w:rsidRPr="00B2191D">
              <w:rPr>
                <w:rFonts w:hint="eastAsia"/>
                <w:color w:val="000000" w:themeColor="text1"/>
              </w:rPr>
              <w:t>管理・監督者及び係員層を対象とした階層別研修や情報発信を実施するとともに、必要に応じて所属のサポートを行う。（通年）</w:t>
            </w:r>
          </w:p>
          <w:p w14:paraId="452A72F6"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・各所属のアクションプランに係る取組を全庁的に実践する。（通年）</w:t>
            </w:r>
          </w:p>
        </w:tc>
      </w:tr>
      <w:tr w:rsidR="00471658" w:rsidRPr="00B2191D" w14:paraId="201BF983" w14:textId="77777777" w:rsidTr="00402399">
        <w:trPr>
          <w:trHeight w:val="3444"/>
        </w:trPr>
        <w:tc>
          <w:tcPr>
            <w:tcW w:w="2665" w:type="dxa"/>
          </w:tcPr>
          <w:p w14:paraId="0D44FD07" w14:textId="77777777" w:rsidR="00F75011" w:rsidRPr="00B2191D" w:rsidRDefault="00F75011" w:rsidP="004239ED">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②改善活動・問題解決力向上の推進</w:t>
            </w:r>
          </w:p>
          <w:p w14:paraId="2AABAF17" w14:textId="77777777" w:rsidR="00F75011" w:rsidRPr="00B2191D" w:rsidRDefault="00F75011" w:rsidP="004239ED">
            <w:pPr>
              <w:spacing w:beforeLines="20" w:before="72" w:afterLines="20" w:after="72" w:line="240" w:lineRule="exact"/>
              <w:ind w:left="202" w:hangingChars="100" w:hanging="202"/>
              <w:rPr>
                <w:color w:val="000000" w:themeColor="text1"/>
                <w:szCs w:val="21"/>
              </w:rPr>
            </w:pPr>
            <w:r w:rsidRPr="00B2191D">
              <w:rPr>
                <w:rFonts w:asciiTheme="minorEastAsia" w:hAnsiTheme="minorEastAsia" w:hint="eastAsia"/>
                <w:color w:val="000000" w:themeColor="text1"/>
                <w:szCs w:val="21"/>
              </w:rPr>
              <w:t>・所属長、課長級を対象とした研修及び管理、監督者層及び係員を対象とした階層別研修や情報発信を実施するとともに、改善に係る手順書を作成する。</w:t>
            </w:r>
          </w:p>
          <w:p w14:paraId="1768CC04" w14:textId="77777777" w:rsidR="00F75011" w:rsidRPr="00B2191D" w:rsidRDefault="00F75011" w:rsidP="004239ED">
            <w:pPr>
              <w:spacing w:before="20" w:afterLines="50" w:after="180" w:line="240" w:lineRule="exact"/>
              <w:rPr>
                <w:color w:val="000000" w:themeColor="text1"/>
              </w:rPr>
            </w:pPr>
          </w:p>
          <w:p w14:paraId="2A6773F2" w14:textId="77777777" w:rsidR="00F75011" w:rsidRPr="00B2191D" w:rsidRDefault="00F75011" w:rsidP="004239ED">
            <w:pPr>
              <w:spacing w:before="20" w:afterLines="50" w:after="180" w:line="240" w:lineRule="exact"/>
              <w:rPr>
                <w:rFonts w:asciiTheme="minorEastAsia" w:hAnsiTheme="minorEastAsia"/>
                <w:color w:val="000000" w:themeColor="text1"/>
              </w:rPr>
            </w:pPr>
          </w:p>
        </w:tc>
        <w:tc>
          <w:tcPr>
            <w:tcW w:w="2835" w:type="dxa"/>
          </w:tcPr>
          <w:p w14:paraId="5DD7D11F"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color w:val="000000" w:themeColor="text1"/>
              </w:rPr>
              <w:t>・</w:t>
            </w:r>
            <w:r w:rsidRPr="00B2191D">
              <w:rPr>
                <w:rFonts w:hint="eastAsia"/>
                <w:color w:val="000000" w:themeColor="text1"/>
              </w:rPr>
              <w:t>所属長、課長級を対象とした研修及び管理、監督者層及び係員を対象とした階層別研修や情報発信を実施した。</w:t>
            </w:r>
          </w:p>
          <w:p w14:paraId="3B7E73AB"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・改善に係る手順書「カイゼンツール」を作成し、各所属に提供した。</w:t>
            </w:r>
          </w:p>
          <w:p w14:paraId="0D146640" w14:textId="2C53CB3E" w:rsidR="00F75011" w:rsidRPr="00B2191D" w:rsidRDefault="00F75011" w:rsidP="00402399">
            <w:pPr>
              <w:spacing w:beforeLines="20" w:before="72" w:afterLines="20" w:after="72" w:line="240" w:lineRule="exact"/>
              <w:ind w:left="202" w:hangingChars="100" w:hanging="202"/>
              <w:rPr>
                <w:color w:val="000000" w:themeColor="text1"/>
              </w:rPr>
            </w:pPr>
            <w:r w:rsidRPr="00B2191D">
              <w:rPr>
                <w:rFonts w:hint="eastAsia"/>
                <w:color w:val="000000" w:themeColor="text1"/>
              </w:rPr>
              <w:t>・「カイゼンツール」のはなまる活動表彰制度への積極的な活用を各所属に促した。</w:t>
            </w:r>
          </w:p>
        </w:tc>
        <w:tc>
          <w:tcPr>
            <w:tcW w:w="1701" w:type="dxa"/>
          </w:tcPr>
          <w:p w14:paraId="62A34CBC"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・改善活動のレベルアップを図るために、より多くの職員が「カイゼンツール」を活用できるよう内容の見直しや改善意識の醸成を行う必要がある。</w:t>
            </w:r>
          </w:p>
        </w:tc>
        <w:tc>
          <w:tcPr>
            <w:tcW w:w="2891" w:type="dxa"/>
            <w:shd w:val="clear" w:color="auto" w:fill="auto"/>
          </w:tcPr>
          <w:p w14:paraId="2DC3BDF0"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color w:val="000000" w:themeColor="text1"/>
              </w:rPr>
              <w:t>・</w:t>
            </w:r>
            <w:r w:rsidRPr="00B2191D">
              <w:rPr>
                <w:rFonts w:hint="eastAsia"/>
                <w:color w:val="000000" w:themeColor="text1"/>
              </w:rPr>
              <w:t>より実用的で使いやすいものにするために「カイゼンツール」の改訂を行う。（４～６月）</w:t>
            </w:r>
          </w:p>
          <w:p w14:paraId="495A5A68"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・はなまる活動表彰制度への推薦事例や各所属における活動事例を収集し、全庁的な共有を図る。（通年）</w:t>
            </w:r>
          </w:p>
          <w:p w14:paraId="2A4B26CB"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・所属長を対象とした研修及び管理、監督者層及び係員を対象とした階層別研修や情報発信を実施する。（通年）</w:t>
            </w:r>
          </w:p>
        </w:tc>
      </w:tr>
    </w:tbl>
    <w:p w14:paraId="6E3FC19E" w14:textId="6D0D552E" w:rsidR="00F75011" w:rsidRPr="00B2191D" w:rsidRDefault="00F75011" w:rsidP="00F75011">
      <w:pPr>
        <w:widowControl/>
        <w:jc w:val="left"/>
        <w:rPr>
          <w:rFonts w:asciiTheme="majorEastAsia" w:eastAsiaTheme="majorEastAsia" w:hAnsiTheme="majorEastAsia"/>
          <w:b/>
          <w:color w:val="000000" w:themeColor="text1"/>
        </w:rPr>
      </w:pPr>
    </w:p>
    <w:p w14:paraId="635808B6" w14:textId="77777777" w:rsidR="003C7169" w:rsidRPr="00B2191D" w:rsidRDefault="003C7169">
      <w:pPr>
        <w:widowControl/>
        <w:jc w:val="left"/>
        <w:rPr>
          <w:rFonts w:asciiTheme="majorEastAsia" w:eastAsiaTheme="majorEastAsia" w:hAnsiTheme="majorEastAsia"/>
          <w:b/>
          <w:color w:val="000000" w:themeColor="text1"/>
        </w:rPr>
      </w:pPr>
      <w:r w:rsidRPr="00B2191D">
        <w:rPr>
          <w:rFonts w:asciiTheme="majorEastAsia" w:eastAsiaTheme="majorEastAsia" w:hAnsiTheme="majorEastAsia"/>
          <w:b/>
          <w:color w:val="000000" w:themeColor="text1"/>
        </w:rPr>
        <w:br w:type="page"/>
      </w:r>
    </w:p>
    <w:p w14:paraId="1EF3B553" w14:textId="7F5B0EE9" w:rsidR="00F75011" w:rsidRPr="00B2191D" w:rsidRDefault="00F75011" w:rsidP="00402399">
      <w:pPr>
        <w:pStyle w:val="af8"/>
      </w:pPr>
      <w:bookmarkStart w:id="53" w:name="_Toc12372675"/>
      <w:r w:rsidRPr="00B2191D">
        <w:rPr>
          <w:rFonts w:hint="eastAsia"/>
        </w:rPr>
        <w:t>柱3-1-(3)　コンプライアンスの確保</w:t>
      </w:r>
      <w:bookmarkEnd w:id="53"/>
    </w:p>
    <w:p w14:paraId="067FEC6D" w14:textId="77777777" w:rsidR="00F75011" w:rsidRPr="00B2191D" w:rsidRDefault="00F75011" w:rsidP="00F75011">
      <w:pPr>
        <w:rPr>
          <w:rFonts w:asciiTheme="majorEastAsia" w:eastAsiaTheme="majorEastAsia" w:hAnsiTheme="majorEastAsia"/>
          <w:color w:val="000000" w:themeColor="text1"/>
          <w:sz w:val="22"/>
        </w:rPr>
      </w:pPr>
    </w:p>
    <w:p w14:paraId="749DB8B5"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091" w:type="dxa"/>
        <w:tblLook w:val="04A0" w:firstRow="1" w:lastRow="0" w:firstColumn="1" w:lastColumn="0" w:noHBand="0" w:noVBand="1"/>
      </w:tblPr>
      <w:tblGrid>
        <w:gridCol w:w="2438"/>
        <w:gridCol w:w="3798"/>
        <w:gridCol w:w="1304"/>
        <w:gridCol w:w="2551"/>
      </w:tblGrid>
      <w:tr w:rsidR="00471658" w:rsidRPr="00B2191D" w14:paraId="1683C34E" w14:textId="77777777" w:rsidTr="00531D70">
        <w:trPr>
          <w:tblHeader/>
        </w:trPr>
        <w:tc>
          <w:tcPr>
            <w:tcW w:w="2438" w:type="dxa"/>
            <w:shd w:val="clear" w:color="auto" w:fill="B6DDE8" w:themeFill="accent5" w:themeFillTint="66"/>
            <w:vAlign w:val="center"/>
          </w:tcPr>
          <w:p w14:paraId="61C3F0E9" w14:textId="77777777" w:rsidR="00F75011" w:rsidRPr="00B2191D" w:rsidRDefault="00F75011" w:rsidP="004239ED">
            <w:pPr>
              <w:spacing w:line="240" w:lineRule="exact"/>
              <w:jc w:val="center"/>
              <w:rPr>
                <w:color w:val="000000" w:themeColor="text1"/>
              </w:rPr>
            </w:pPr>
            <w:r w:rsidRPr="00B2191D">
              <w:rPr>
                <w:color w:val="000000" w:themeColor="text1"/>
              </w:rPr>
              <w:t>目標</w:t>
            </w:r>
          </w:p>
        </w:tc>
        <w:tc>
          <w:tcPr>
            <w:tcW w:w="3798" w:type="dxa"/>
            <w:shd w:val="clear" w:color="auto" w:fill="B6DDE8" w:themeFill="accent5" w:themeFillTint="66"/>
            <w:vAlign w:val="center"/>
          </w:tcPr>
          <w:p w14:paraId="34FE0FE9"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304" w:type="dxa"/>
            <w:shd w:val="clear" w:color="auto" w:fill="B6DDE8" w:themeFill="accent5" w:themeFillTint="66"/>
            <w:vAlign w:val="center"/>
          </w:tcPr>
          <w:p w14:paraId="11B51B63"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年度目標</w:t>
            </w:r>
          </w:p>
          <w:p w14:paraId="6BE87237" w14:textId="77777777" w:rsidR="00F75011" w:rsidRPr="00B2191D" w:rsidRDefault="00F75011" w:rsidP="004239ED">
            <w:pPr>
              <w:spacing w:line="240" w:lineRule="exact"/>
              <w:jc w:val="center"/>
              <w:rPr>
                <w:color w:val="000000" w:themeColor="text1"/>
              </w:rPr>
            </w:pPr>
            <w:r w:rsidRPr="00B2191D">
              <w:rPr>
                <w:color w:val="000000" w:themeColor="text1"/>
              </w:rPr>
              <w:t>の評価</w:t>
            </w:r>
          </w:p>
        </w:tc>
        <w:tc>
          <w:tcPr>
            <w:tcW w:w="2551" w:type="dxa"/>
            <w:shd w:val="clear" w:color="auto" w:fill="B6DDE8" w:themeFill="accent5" w:themeFillTint="66"/>
            <w:vAlign w:val="center"/>
          </w:tcPr>
          <w:p w14:paraId="4F728C3C"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787AB522"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（設定・変更等）</w:t>
            </w:r>
          </w:p>
        </w:tc>
      </w:tr>
      <w:tr w:rsidR="00531D70" w:rsidRPr="00B2191D" w14:paraId="0C778D36" w14:textId="77777777" w:rsidTr="00402399">
        <w:tblPrEx>
          <w:tblCellMar>
            <w:left w:w="99" w:type="dxa"/>
            <w:right w:w="99" w:type="dxa"/>
          </w:tblCellMar>
        </w:tblPrEx>
        <w:trPr>
          <w:trHeight w:val="1545"/>
        </w:trPr>
        <w:tc>
          <w:tcPr>
            <w:tcW w:w="2438" w:type="dxa"/>
          </w:tcPr>
          <w:p w14:paraId="57E834D1" w14:textId="77777777" w:rsidR="00F75011" w:rsidRPr="00B2191D" w:rsidRDefault="00F75011" w:rsidP="00070706">
            <w:pPr>
              <w:spacing w:beforeLines="20" w:before="72" w:afterLines="20" w:after="72" w:line="220" w:lineRule="exact"/>
              <w:rPr>
                <w:color w:val="000000" w:themeColor="text1"/>
              </w:rPr>
            </w:pPr>
            <w:r w:rsidRPr="00B2191D">
              <w:rPr>
                <w:rFonts w:hint="eastAsia"/>
                <w:color w:val="000000" w:themeColor="text1"/>
              </w:rPr>
              <w:t>直属の上司が日々の業務においてコンプライアンスを意識していると評価する職員の割合</w:t>
            </w:r>
          </w:p>
          <w:p w14:paraId="023F1996" w14:textId="77777777" w:rsidR="00F75011" w:rsidRPr="00B2191D" w:rsidRDefault="00F75011" w:rsidP="00070706">
            <w:pPr>
              <w:spacing w:beforeLines="20" w:before="72" w:afterLines="20" w:after="72" w:line="220" w:lineRule="exact"/>
              <w:rPr>
                <w:color w:val="000000" w:themeColor="text1"/>
              </w:rPr>
            </w:pPr>
            <w:r w:rsidRPr="00B2191D">
              <w:rPr>
                <w:rFonts w:hint="eastAsia"/>
                <w:color w:val="000000" w:themeColor="text1"/>
                <w:spacing w:val="9"/>
                <w:kern w:val="0"/>
                <w:fitText w:val="735" w:id="1975742466"/>
              </w:rPr>
              <w:t>30</w:t>
            </w:r>
            <w:r w:rsidRPr="00B2191D">
              <w:rPr>
                <w:rFonts w:hint="eastAsia"/>
                <w:color w:val="000000" w:themeColor="text1"/>
                <w:spacing w:val="9"/>
                <w:kern w:val="0"/>
                <w:fitText w:val="735" w:id="1975742466"/>
              </w:rPr>
              <w:t>年</w:t>
            </w:r>
            <w:r w:rsidRPr="00B2191D">
              <w:rPr>
                <w:rFonts w:hint="eastAsia"/>
                <w:color w:val="000000" w:themeColor="text1"/>
                <w:spacing w:val="-5"/>
                <w:kern w:val="0"/>
                <w:fitText w:val="735" w:id="1975742466"/>
              </w:rPr>
              <w:t>度</w:t>
            </w:r>
            <w:r w:rsidRPr="00B2191D">
              <w:rPr>
                <w:rFonts w:hint="eastAsia"/>
                <w:color w:val="000000" w:themeColor="text1"/>
              </w:rPr>
              <w:t xml:space="preserve">　</w:t>
            </w:r>
            <w:r w:rsidRPr="00B2191D">
              <w:rPr>
                <w:rFonts w:hint="eastAsia"/>
                <w:color w:val="000000" w:themeColor="text1"/>
              </w:rPr>
              <w:t>77</w:t>
            </w:r>
            <w:r w:rsidRPr="00B2191D">
              <w:rPr>
                <w:rFonts w:hint="eastAsia"/>
                <w:color w:val="000000" w:themeColor="text1"/>
              </w:rPr>
              <w:t>％</w:t>
            </w:r>
          </w:p>
          <w:p w14:paraId="49C532EF" w14:textId="77777777" w:rsidR="00F75011" w:rsidRPr="00B2191D" w:rsidRDefault="00F75011" w:rsidP="00070706">
            <w:pPr>
              <w:spacing w:beforeLines="20" w:before="72" w:afterLines="20" w:after="72" w:line="220" w:lineRule="exact"/>
              <w:rPr>
                <w:color w:val="000000" w:themeColor="text1"/>
              </w:rPr>
            </w:pPr>
            <w:r w:rsidRPr="00B2191D">
              <w:rPr>
                <w:rFonts w:hint="eastAsia"/>
                <w:color w:val="000000" w:themeColor="text1"/>
                <w:spacing w:val="26"/>
                <w:kern w:val="0"/>
                <w:fitText w:val="735" w:id="1975742467"/>
              </w:rPr>
              <w:t>元年</w:t>
            </w:r>
            <w:r w:rsidRPr="00B2191D">
              <w:rPr>
                <w:rFonts w:hint="eastAsia"/>
                <w:color w:val="000000" w:themeColor="text1"/>
                <w:spacing w:val="0"/>
                <w:kern w:val="0"/>
                <w:fitText w:val="735" w:id="1975742467"/>
              </w:rPr>
              <w:t>度</w:t>
            </w:r>
            <w:r w:rsidRPr="00B2191D">
              <w:rPr>
                <w:rFonts w:hint="eastAsia"/>
                <w:color w:val="000000" w:themeColor="text1"/>
              </w:rPr>
              <w:t xml:space="preserve">　</w:t>
            </w:r>
            <w:r w:rsidRPr="00B2191D">
              <w:rPr>
                <w:rFonts w:hint="eastAsia"/>
                <w:color w:val="000000" w:themeColor="text1"/>
              </w:rPr>
              <w:t>78</w:t>
            </w:r>
            <w:r w:rsidRPr="00B2191D">
              <w:rPr>
                <w:rFonts w:hint="eastAsia"/>
                <w:color w:val="000000" w:themeColor="text1"/>
              </w:rPr>
              <w:t>％</w:t>
            </w:r>
          </w:p>
        </w:tc>
        <w:tc>
          <w:tcPr>
            <w:tcW w:w="3798" w:type="dxa"/>
          </w:tcPr>
          <w:p w14:paraId="0452CBFF" w14:textId="57216482" w:rsidR="00F75011" w:rsidRPr="00B2191D" w:rsidRDefault="00F75011" w:rsidP="00531D70">
            <w:pPr>
              <w:spacing w:beforeLines="20" w:before="72" w:afterLines="50" w:after="180" w:line="220" w:lineRule="exact"/>
              <w:rPr>
                <w:color w:val="000000" w:themeColor="text1"/>
              </w:rPr>
            </w:pPr>
            <w:r w:rsidRPr="00B2191D">
              <w:rPr>
                <w:rFonts w:hint="eastAsia"/>
                <w:color w:val="000000" w:themeColor="text1"/>
              </w:rPr>
              <w:t>97.</w:t>
            </w:r>
            <w:r w:rsidRPr="00B2191D">
              <w:rPr>
                <w:color w:val="000000" w:themeColor="text1"/>
              </w:rPr>
              <w:t>1</w:t>
            </w:r>
            <w:r w:rsidRPr="00B2191D">
              <w:rPr>
                <w:rFonts w:hint="eastAsia"/>
                <w:color w:val="000000" w:themeColor="text1"/>
              </w:rPr>
              <w:t>％</w:t>
            </w:r>
          </w:p>
          <w:p w14:paraId="7768B759" w14:textId="77777777" w:rsidR="00F75011" w:rsidRPr="00B2191D" w:rsidRDefault="00F75011" w:rsidP="00070706">
            <w:pPr>
              <w:spacing w:beforeLines="20" w:before="72" w:afterLines="20" w:after="72" w:line="220" w:lineRule="exact"/>
              <w:ind w:left="202" w:hangingChars="100" w:hanging="202"/>
              <w:rPr>
                <w:color w:val="000000" w:themeColor="text1"/>
              </w:rPr>
            </w:pPr>
            <w:r w:rsidRPr="00B2191D">
              <w:rPr>
                <w:rFonts w:hint="eastAsia"/>
                <w:color w:val="000000" w:themeColor="text1"/>
              </w:rPr>
              <w:t>※</w:t>
            </w:r>
            <w:r w:rsidRPr="00B2191D">
              <w:rPr>
                <w:rFonts w:hint="eastAsia"/>
                <w:color w:val="000000" w:themeColor="text1"/>
              </w:rPr>
              <w:t>30</w:t>
            </w:r>
            <w:r w:rsidRPr="00B2191D">
              <w:rPr>
                <w:rFonts w:hint="eastAsia"/>
                <w:color w:val="000000" w:themeColor="text1"/>
              </w:rPr>
              <w:t>年度実績数値については、目標設定時に予定していた職員アンケートの調査内容等を一部変更したため、目標数値と実績数値の前提となる条件が一部異なったものとなっている。</w:t>
            </w:r>
          </w:p>
        </w:tc>
        <w:tc>
          <w:tcPr>
            <w:tcW w:w="1304" w:type="dxa"/>
          </w:tcPr>
          <w:p w14:paraId="074EB6A4" w14:textId="77777777" w:rsidR="00F75011" w:rsidRPr="00B2191D" w:rsidRDefault="00F75011" w:rsidP="00070706">
            <w:pPr>
              <w:spacing w:beforeLines="20" w:before="72" w:afterLines="20" w:after="72" w:line="220" w:lineRule="exact"/>
              <w:jc w:val="center"/>
              <w:rPr>
                <w:color w:val="000000" w:themeColor="text1"/>
              </w:rPr>
            </w:pPr>
            <w:r w:rsidRPr="00B2191D">
              <w:rPr>
                <w:rFonts w:hint="eastAsia"/>
                <w:color w:val="000000" w:themeColor="text1"/>
              </w:rPr>
              <w:t>達成</w:t>
            </w:r>
          </w:p>
        </w:tc>
        <w:tc>
          <w:tcPr>
            <w:tcW w:w="2551" w:type="dxa"/>
            <w:shd w:val="clear" w:color="auto" w:fill="auto"/>
          </w:tcPr>
          <w:p w14:paraId="20E1B7B2" w14:textId="0AFEAF6E" w:rsidR="00F75011" w:rsidRPr="00B2191D" w:rsidRDefault="00F75011" w:rsidP="00531D70">
            <w:pPr>
              <w:spacing w:beforeLines="20" w:before="72" w:afterLines="50" w:after="180" w:line="220" w:lineRule="exact"/>
              <w:rPr>
                <w:color w:val="000000" w:themeColor="text1"/>
              </w:rPr>
            </w:pPr>
            <w:r w:rsidRPr="00B2191D">
              <w:rPr>
                <w:rFonts w:hint="eastAsia"/>
                <w:color w:val="000000" w:themeColor="text1"/>
              </w:rPr>
              <w:t>97.1</w:t>
            </w:r>
            <w:r w:rsidRPr="00B2191D">
              <w:rPr>
                <w:rFonts w:hint="eastAsia"/>
                <w:color w:val="000000" w:themeColor="text1"/>
              </w:rPr>
              <w:t>％</w:t>
            </w:r>
          </w:p>
          <w:p w14:paraId="0E50E2A3" w14:textId="77777777" w:rsidR="00F75011" w:rsidRPr="00B2191D" w:rsidRDefault="00F75011" w:rsidP="00070706">
            <w:pPr>
              <w:spacing w:beforeLines="20" w:before="72" w:afterLines="20" w:after="72" w:line="220" w:lineRule="exact"/>
              <w:rPr>
                <w:color w:val="000000" w:themeColor="text1"/>
              </w:rPr>
            </w:pPr>
            <w:r w:rsidRPr="00B2191D">
              <w:rPr>
                <w:rFonts w:hint="eastAsia"/>
                <w:color w:val="000000" w:themeColor="text1"/>
              </w:rPr>
              <w:t>（理由）</w:t>
            </w:r>
          </w:p>
          <w:p w14:paraId="501338D1" w14:textId="77777777" w:rsidR="00F75011" w:rsidRPr="00B2191D" w:rsidRDefault="00F75011" w:rsidP="00070706">
            <w:pPr>
              <w:spacing w:beforeLines="20" w:before="72" w:afterLines="20" w:after="72" w:line="220" w:lineRule="exact"/>
              <w:rPr>
                <w:color w:val="000000" w:themeColor="text1"/>
              </w:rPr>
            </w:pPr>
            <w:r w:rsidRPr="00B2191D">
              <w:rPr>
                <w:rFonts w:hint="eastAsia"/>
                <w:color w:val="000000" w:themeColor="text1"/>
              </w:rPr>
              <w:t>30</w:t>
            </w:r>
            <w:r w:rsidRPr="00B2191D">
              <w:rPr>
                <w:rFonts w:hint="eastAsia"/>
                <w:color w:val="000000" w:themeColor="text1"/>
              </w:rPr>
              <w:t>年度実績が元年度目標を上回ったため、元年度目標を上方修正し、引き続き高水準を維持する。</w:t>
            </w:r>
          </w:p>
        </w:tc>
      </w:tr>
    </w:tbl>
    <w:p w14:paraId="6170F794" w14:textId="77777777" w:rsidR="00F75011" w:rsidRPr="00B2191D" w:rsidRDefault="00F75011" w:rsidP="00F75011">
      <w:pPr>
        <w:widowControl/>
        <w:jc w:val="left"/>
        <w:rPr>
          <w:rFonts w:asciiTheme="majorEastAsia" w:eastAsiaTheme="majorEastAsia" w:hAnsiTheme="majorEastAsia"/>
          <w:color w:val="000000" w:themeColor="text1"/>
          <w:sz w:val="22"/>
        </w:rPr>
      </w:pPr>
    </w:p>
    <w:p w14:paraId="45D6D3FD" w14:textId="77777777" w:rsidR="00F75011" w:rsidRPr="00B2191D" w:rsidRDefault="00F75011" w:rsidP="00F75011">
      <w:pPr>
        <w:widowControl/>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a3"/>
        <w:tblW w:w="10092" w:type="dxa"/>
        <w:tblInd w:w="-5" w:type="dxa"/>
        <w:tblLook w:val="04A0" w:firstRow="1" w:lastRow="0" w:firstColumn="1" w:lastColumn="0" w:noHBand="0" w:noVBand="1"/>
      </w:tblPr>
      <w:tblGrid>
        <w:gridCol w:w="2551"/>
        <w:gridCol w:w="3742"/>
        <w:gridCol w:w="1531"/>
        <w:gridCol w:w="2268"/>
      </w:tblGrid>
      <w:tr w:rsidR="00471658" w:rsidRPr="00B2191D" w14:paraId="253F1D38" w14:textId="77777777" w:rsidTr="00531D70">
        <w:trPr>
          <w:tblHeader/>
        </w:trPr>
        <w:tc>
          <w:tcPr>
            <w:tcW w:w="2551" w:type="dxa"/>
            <w:shd w:val="clear" w:color="auto" w:fill="B6DDE8" w:themeFill="accent5" w:themeFillTint="66"/>
            <w:vAlign w:val="center"/>
          </w:tcPr>
          <w:p w14:paraId="5D8F67FA"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hint="eastAsia"/>
                <w:color w:val="000000" w:themeColor="text1"/>
              </w:rPr>
              <w:t>30</w:t>
            </w:r>
            <w:r w:rsidRPr="00B2191D">
              <w:rPr>
                <w:rFonts w:asciiTheme="minorEastAsia" w:hAnsiTheme="minorEastAsia" w:hint="eastAsia"/>
                <w:color w:val="000000" w:themeColor="text1"/>
              </w:rPr>
              <w:t>年度の取組内容</w:t>
            </w:r>
          </w:p>
        </w:tc>
        <w:tc>
          <w:tcPr>
            <w:tcW w:w="3742" w:type="dxa"/>
            <w:shd w:val="clear" w:color="auto" w:fill="B6DDE8" w:themeFill="accent5" w:themeFillTint="66"/>
            <w:vAlign w:val="center"/>
          </w:tcPr>
          <w:p w14:paraId="2251CFAC" w14:textId="5871207C" w:rsidR="00F75011" w:rsidRPr="00B2191D" w:rsidRDefault="00F75011" w:rsidP="003C7169">
            <w:pPr>
              <w:spacing w:line="24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1531" w:type="dxa"/>
            <w:shd w:val="clear" w:color="auto" w:fill="B6DDE8" w:themeFill="accent5" w:themeFillTint="66"/>
            <w:vAlign w:val="center"/>
          </w:tcPr>
          <w:p w14:paraId="3798B9D9"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2268" w:type="dxa"/>
            <w:shd w:val="clear" w:color="auto" w:fill="B6DDE8" w:themeFill="accent5" w:themeFillTint="66"/>
            <w:vAlign w:val="center"/>
          </w:tcPr>
          <w:p w14:paraId="791E94CB" w14:textId="77777777" w:rsidR="00F75011" w:rsidRPr="00B2191D" w:rsidRDefault="00F75011" w:rsidP="004239ED">
            <w:pPr>
              <w:spacing w:line="240" w:lineRule="exact"/>
              <w:jc w:val="center"/>
              <w:rPr>
                <w:rFonts w:asciiTheme="minorEastAsia" w:hAnsiTheme="minorEastAsia"/>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471658" w:rsidRPr="00B2191D" w14:paraId="100FE5A8" w14:textId="77777777" w:rsidTr="00531D70">
        <w:trPr>
          <w:trHeight w:val="3741"/>
        </w:trPr>
        <w:tc>
          <w:tcPr>
            <w:tcW w:w="2551" w:type="dxa"/>
          </w:tcPr>
          <w:p w14:paraId="0150AF5C" w14:textId="77777777" w:rsidR="00F75011" w:rsidRPr="00B2191D" w:rsidRDefault="00F75011" w:rsidP="00070706">
            <w:pPr>
              <w:spacing w:beforeLines="20" w:before="72" w:afterLines="20" w:after="72" w:line="22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①コンプライアンス研修等の実施</w:t>
            </w:r>
          </w:p>
          <w:p w14:paraId="0F6410E0" w14:textId="77777777" w:rsidR="00F75011" w:rsidRPr="00B2191D" w:rsidRDefault="00F75011" w:rsidP="00070706">
            <w:pPr>
              <w:spacing w:beforeLines="20" w:before="72" w:afterLines="20" w:after="72" w:line="220" w:lineRule="exact"/>
              <w:ind w:left="202" w:hangingChars="100" w:hanging="202"/>
              <w:rPr>
                <w:rFonts w:asciiTheme="minorEastAsia" w:hAnsiTheme="minorEastAsia"/>
                <w:color w:val="000000" w:themeColor="text1"/>
                <w:szCs w:val="21"/>
              </w:rPr>
            </w:pPr>
            <w:r w:rsidRPr="00B2191D">
              <w:rPr>
                <w:rFonts w:asciiTheme="minorEastAsia" w:hAnsiTheme="minorEastAsia" w:hint="eastAsia"/>
                <w:color w:val="000000" w:themeColor="text1"/>
                <w:szCs w:val="21"/>
              </w:rPr>
              <w:t>・各階層に応じたコンプライアンス研修の実施、各所属実態に応じた効果的なコンプライアンス研修実施のための支援を行う。</w:t>
            </w:r>
          </w:p>
          <w:p w14:paraId="0CE81A8D" w14:textId="77777777" w:rsidR="00F75011" w:rsidRPr="00B2191D" w:rsidRDefault="00F75011" w:rsidP="00070706">
            <w:pPr>
              <w:spacing w:beforeLines="20" w:before="72" w:afterLines="20" w:after="72" w:line="220" w:lineRule="exact"/>
              <w:ind w:left="202" w:hangingChars="100" w:hanging="202"/>
              <w:rPr>
                <w:rFonts w:asciiTheme="minorEastAsia" w:hAnsiTheme="minorEastAsia"/>
                <w:color w:val="000000" w:themeColor="text1"/>
                <w:szCs w:val="21"/>
              </w:rPr>
            </w:pPr>
            <w:r w:rsidRPr="00B2191D">
              <w:rPr>
                <w:rFonts w:asciiTheme="minorEastAsia" w:hAnsiTheme="minorEastAsia" w:hint="eastAsia"/>
                <w:color w:val="000000" w:themeColor="text1"/>
                <w:szCs w:val="21"/>
              </w:rPr>
              <w:t>・職員アンケートの結果を踏まえた効果的なコンプライアンス推進強化月間の取組を実施する。</w:t>
            </w:r>
          </w:p>
          <w:p w14:paraId="3F4F428A" w14:textId="77777777" w:rsidR="00F75011" w:rsidRPr="00B2191D" w:rsidRDefault="00F75011" w:rsidP="00070706">
            <w:pPr>
              <w:spacing w:before="20" w:afterLines="50" w:after="180" w:line="22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szCs w:val="21"/>
              </w:rPr>
              <w:t>・コンプライアンス・ニュース等の情報発信等を行う。</w:t>
            </w:r>
          </w:p>
        </w:tc>
        <w:tc>
          <w:tcPr>
            <w:tcW w:w="3742" w:type="dxa"/>
          </w:tcPr>
          <w:p w14:paraId="5EB889E0" w14:textId="77777777" w:rsidR="00F75011" w:rsidRPr="00B2191D" w:rsidRDefault="00F75011" w:rsidP="00070706">
            <w:pPr>
              <w:spacing w:beforeLines="20" w:before="72" w:afterLines="20" w:after="72" w:line="220" w:lineRule="exact"/>
              <w:ind w:left="202" w:hangingChars="100" w:hanging="202"/>
              <w:rPr>
                <w:color w:val="000000" w:themeColor="text1"/>
              </w:rPr>
            </w:pPr>
            <w:r w:rsidRPr="00B2191D">
              <w:rPr>
                <w:color w:val="000000" w:themeColor="text1"/>
              </w:rPr>
              <w:t>・</w:t>
            </w:r>
            <w:r w:rsidRPr="00B2191D">
              <w:rPr>
                <w:rFonts w:hint="eastAsia"/>
                <w:color w:val="000000" w:themeColor="text1"/>
              </w:rPr>
              <w:t>コンプライアンス研修（集合型・ｅラーニング型・少人数型・職場研修）を実施した。</w:t>
            </w:r>
          </w:p>
          <w:p w14:paraId="688E4185" w14:textId="77777777" w:rsidR="00F75011" w:rsidRPr="00B2191D" w:rsidRDefault="00F75011" w:rsidP="00070706">
            <w:pPr>
              <w:spacing w:beforeLines="20" w:before="72" w:afterLines="20" w:after="72" w:line="220" w:lineRule="exact"/>
              <w:ind w:left="202" w:hangingChars="100" w:hanging="202"/>
              <w:rPr>
                <w:color w:val="000000" w:themeColor="text1"/>
              </w:rPr>
            </w:pPr>
            <w:r w:rsidRPr="00B2191D">
              <w:rPr>
                <w:rFonts w:hint="eastAsia"/>
                <w:color w:val="000000" w:themeColor="text1"/>
              </w:rPr>
              <w:t>・コンプライアンス推進強化月間の取組を実施した。</w:t>
            </w:r>
          </w:p>
          <w:p w14:paraId="347481C7" w14:textId="77777777" w:rsidR="00F75011" w:rsidRPr="00B2191D" w:rsidRDefault="00F75011" w:rsidP="00070706">
            <w:pPr>
              <w:spacing w:beforeLines="20" w:before="72" w:afterLines="20" w:after="72" w:line="220" w:lineRule="exact"/>
              <w:ind w:left="202" w:hangingChars="100" w:hanging="202"/>
              <w:rPr>
                <w:color w:val="000000" w:themeColor="text1"/>
              </w:rPr>
            </w:pPr>
            <w:r w:rsidRPr="00B2191D">
              <w:rPr>
                <w:rFonts w:hint="eastAsia"/>
                <w:color w:val="000000" w:themeColor="text1"/>
              </w:rPr>
              <w:t>・重点対象所属に対し、職員アンケート結果に関する説明及びヒアリングを実施した。</w:t>
            </w:r>
          </w:p>
          <w:p w14:paraId="74A38FCC" w14:textId="77777777" w:rsidR="00F75011" w:rsidRPr="00B2191D" w:rsidRDefault="00F75011" w:rsidP="00070706">
            <w:pPr>
              <w:spacing w:beforeLines="20" w:before="72" w:afterLines="20" w:after="72" w:line="220" w:lineRule="exact"/>
              <w:ind w:left="202" w:hangingChars="100" w:hanging="202"/>
              <w:rPr>
                <w:color w:val="000000" w:themeColor="text1"/>
              </w:rPr>
            </w:pPr>
            <w:r w:rsidRPr="00B2191D">
              <w:rPr>
                <w:rFonts w:hint="eastAsia"/>
                <w:color w:val="000000" w:themeColor="text1"/>
              </w:rPr>
              <w:t>・コンプライアンス・ニュースを４回発行した。</w:t>
            </w:r>
          </w:p>
          <w:p w14:paraId="41D08383" w14:textId="77777777" w:rsidR="00F75011" w:rsidRPr="00B2191D" w:rsidRDefault="00F75011" w:rsidP="00070706">
            <w:pPr>
              <w:spacing w:beforeLines="20" w:before="72" w:afterLines="20" w:after="72" w:line="220" w:lineRule="exact"/>
              <w:ind w:left="202" w:hangingChars="100" w:hanging="202"/>
              <w:rPr>
                <w:color w:val="000000" w:themeColor="text1"/>
              </w:rPr>
            </w:pPr>
            <w:r w:rsidRPr="00B2191D">
              <w:rPr>
                <w:rFonts w:hint="eastAsia"/>
                <w:color w:val="000000" w:themeColor="text1"/>
              </w:rPr>
              <w:t>・職員アンケートを実施した。</w:t>
            </w:r>
          </w:p>
          <w:p w14:paraId="775222E9" w14:textId="77777777" w:rsidR="00F75011" w:rsidRPr="00B2191D" w:rsidRDefault="00F75011" w:rsidP="00070706">
            <w:pPr>
              <w:spacing w:beforeLines="20" w:before="72" w:afterLines="20" w:after="72" w:line="220" w:lineRule="exact"/>
              <w:ind w:left="202" w:hangingChars="100" w:hanging="202"/>
              <w:rPr>
                <w:color w:val="000000" w:themeColor="text1"/>
              </w:rPr>
            </w:pPr>
            <w:r w:rsidRPr="00B2191D">
              <w:rPr>
                <w:rFonts w:hint="eastAsia"/>
                <w:color w:val="000000" w:themeColor="text1"/>
              </w:rPr>
              <w:t>・コンプライアンス白書を発行した。</w:t>
            </w:r>
          </w:p>
          <w:p w14:paraId="25123B2F" w14:textId="6007220C" w:rsidR="00F75011" w:rsidRPr="00B2191D" w:rsidRDefault="00F75011" w:rsidP="00070706">
            <w:pPr>
              <w:spacing w:beforeLines="20" w:before="72" w:afterLines="20" w:after="72" w:line="220" w:lineRule="exact"/>
              <w:ind w:left="202" w:hangingChars="100" w:hanging="202"/>
              <w:jc w:val="right"/>
              <w:rPr>
                <w:color w:val="000000" w:themeColor="text1"/>
              </w:rPr>
            </w:pPr>
          </w:p>
        </w:tc>
        <w:tc>
          <w:tcPr>
            <w:tcW w:w="1531" w:type="dxa"/>
            <w:vMerge w:val="restart"/>
          </w:tcPr>
          <w:p w14:paraId="47753B56" w14:textId="77777777" w:rsidR="00F75011" w:rsidRPr="00B2191D" w:rsidRDefault="00F75011" w:rsidP="00070706">
            <w:pPr>
              <w:spacing w:beforeLines="20" w:before="72" w:afterLines="20" w:after="72" w:line="220" w:lineRule="exact"/>
              <w:ind w:left="202" w:hangingChars="100" w:hanging="202"/>
              <w:rPr>
                <w:color w:val="000000" w:themeColor="text1"/>
              </w:rPr>
            </w:pPr>
            <w:r w:rsidRPr="00B2191D">
              <w:rPr>
                <w:rFonts w:hint="eastAsia"/>
                <w:color w:val="000000" w:themeColor="text1"/>
              </w:rPr>
              <w:t>・職務執行におけるコンプライアンス確保を図るため、各階層に応じた研修や各所属実態に応じた重点的・効果的な取組を行う必要がある。</w:t>
            </w:r>
          </w:p>
        </w:tc>
        <w:tc>
          <w:tcPr>
            <w:tcW w:w="2268" w:type="dxa"/>
            <w:shd w:val="clear" w:color="auto" w:fill="auto"/>
          </w:tcPr>
          <w:p w14:paraId="77723418" w14:textId="77777777" w:rsidR="00F75011" w:rsidRPr="00B2191D" w:rsidRDefault="00F75011" w:rsidP="00070706">
            <w:pPr>
              <w:spacing w:beforeLines="20" w:before="72" w:afterLines="20" w:after="72" w:line="220" w:lineRule="exact"/>
              <w:ind w:left="202" w:hangingChars="100" w:hanging="202"/>
              <w:rPr>
                <w:color w:val="000000" w:themeColor="text1"/>
              </w:rPr>
            </w:pPr>
            <w:r w:rsidRPr="00B2191D">
              <w:rPr>
                <w:color w:val="000000" w:themeColor="text1"/>
              </w:rPr>
              <w:t>・</w:t>
            </w:r>
            <w:r w:rsidRPr="00B2191D">
              <w:rPr>
                <w:rFonts w:hint="eastAsia"/>
                <w:color w:val="000000" w:themeColor="text1"/>
              </w:rPr>
              <w:t>各階層に応じたコンプライアンス研修の実施、各所属実態に応じた効果的なコンプライアンス研修実施のための支援を行う。（通年）</w:t>
            </w:r>
          </w:p>
          <w:p w14:paraId="73458576" w14:textId="77777777" w:rsidR="00F75011" w:rsidRPr="00B2191D" w:rsidRDefault="00F75011" w:rsidP="00070706">
            <w:pPr>
              <w:spacing w:beforeLines="20" w:before="72" w:afterLines="20" w:after="72" w:line="220" w:lineRule="exact"/>
              <w:ind w:left="202" w:hangingChars="100" w:hanging="202"/>
              <w:rPr>
                <w:color w:val="000000" w:themeColor="text1"/>
              </w:rPr>
            </w:pPr>
            <w:r w:rsidRPr="00B2191D">
              <w:rPr>
                <w:rFonts w:hint="eastAsia"/>
                <w:color w:val="000000" w:themeColor="text1"/>
              </w:rPr>
              <w:t>・コンプライアンス推進強化月間（９月）の取組実施、職員アンケートの結果等を踏まえた重点的・効果的な取組の支援を行う。（８～９月）</w:t>
            </w:r>
          </w:p>
          <w:p w14:paraId="4D1DECBD" w14:textId="77777777" w:rsidR="00F75011" w:rsidRPr="00B2191D" w:rsidRDefault="00F75011" w:rsidP="00070706">
            <w:pPr>
              <w:spacing w:beforeLines="20" w:before="72" w:afterLines="20" w:after="72" w:line="220" w:lineRule="exact"/>
              <w:ind w:left="202" w:hangingChars="100" w:hanging="202"/>
              <w:rPr>
                <w:color w:val="000000" w:themeColor="text1"/>
              </w:rPr>
            </w:pPr>
            <w:r w:rsidRPr="00B2191D">
              <w:rPr>
                <w:rFonts w:hint="eastAsia"/>
                <w:color w:val="000000" w:themeColor="text1"/>
              </w:rPr>
              <w:t>・コンプライアンス・ニュース等の情報発信等を行う。（通年）</w:t>
            </w:r>
          </w:p>
        </w:tc>
      </w:tr>
      <w:tr w:rsidR="00471658" w:rsidRPr="00B2191D" w14:paraId="6CD77A6C" w14:textId="77777777" w:rsidTr="00531D70">
        <w:trPr>
          <w:trHeight w:val="1836"/>
        </w:trPr>
        <w:tc>
          <w:tcPr>
            <w:tcW w:w="2551" w:type="dxa"/>
          </w:tcPr>
          <w:p w14:paraId="4CEA0D16" w14:textId="55CF194A" w:rsidR="00F75011" w:rsidRPr="00B2191D" w:rsidRDefault="00F75011" w:rsidP="00070706">
            <w:pPr>
              <w:spacing w:beforeLines="20" w:before="72" w:afterLines="20" w:after="72" w:line="22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②公益通報制度の着実な</w:t>
            </w:r>
            <w:r w:rsidR="00531D70" w:rsidRPr="00B2191D">
              <w:rPr>
                <w:rFonts w:asciiTheme="majorEastAsia" w:eastAsiaTheme="majorEastAsia" w:hAnsiTheme="majorEastAsia" w:hint="eastAsia"/>
                <w:b/>
                <w:color w:val="000000" w:themeColor="text1"/>
                <w:sz w:val="20"/>
                <w:szCs w:val="20"/>
              </w:rPr>
              <w:t xml:space="preserve">　</w:t>
            </w:r>
            <w:r w:rsidRPr="00B2191D">
              <w:rPr>
                <w:rFonts w:asciiTheme="majorEastAsia" w:eastAsiaTheme="majorEastAsia" w:hAnsiTheme="majorEastAsia" w:hint="eastAsia"/>
                <w:b/>
                <w:color w:val="000000" w:themeColor="text1"/>
                <w:sz w:val="20"/>
                <w:szCs w:val="20"/>
              </w:rPr>
              <w:t>運用</w:t>
            </w:r>
          </w:p>
          <w:p w14:paraId="4A04E187" w14:textId="77777777" w:rsidR="00F75011" w:rsidRPr="00B2191D" w:rsidRDefault="00F75011" w:rsidP="00070706">
            <w:pPr>
              <w:spacing w:beforeLines="20" w:before="72" w:afterLines="20" w:after="72" w:line="220" w:lineRule="exact"/>
              <w:ind w:left="202" w:hangingChars="100" w:hanging="202"/>
              <w:rPr>
                <w:rFonts w:asciiTheme="minorEastAsia" w:hAnsiTheme="minorEastAsia"/>
                <w:color w:val="000000" w:themeColor="text1"/>
                <w:szCs w:val="21"/>
              </w:rPr>
            </w:pPr>
            <w:r w:rsidRPr="00B2191D">
              <w:rPr>
                <w:rFonts w:asciiTheme="minorEastAsia" w:hAnsiTheme="minorEastAsia" w:hint="eastAsia"/>
                <w:color w:val="000000" w:themeColor="text1"/>
                <w:szCs w:val="21"/>
              </w:rPr>
              <w:t>・公正職務審査委員会において、迅速かつ充実した審議を行い、公益通報制度を着実に運用する。</w:t>
            </w:r>
          </w:p>
          <w:p w14:paraId="77FCA72C" w14:textId="48C79FC0" w:rsidR="00F75011" w:rsidRPr="00B2191D" w:rsidRDefault="00F75011" w:rsidP="00070706">
            <w:pPr>
              <w:spacing w:beforeLines="20" w:before="72" w:afterLines="20" w:after="72" w:line="220" w:lineRule="exact"/>
              <w:ind w:left="202" w:hangingChars="100" w:hanging="202"/>
              <w:rPr>
                <w:color w:val="000000" w:themeColor="text1"/>
              </w:rPr>
            </w:pPr>
            <w:r w:rsidRPr="00B2191D">
              <w:rPr>
                <w:rFonts w:asciiTheme="minorEastAsia" w:hAnsiTheme="minorEastAsia" w:hint="eastAsia"/>
                <w:color w:val="000000" w:themeColor="text1"/>
                <w:szCs w:val="21"/>
              </w:rPr>
              <w:t>・公益通報の現況や審議結果に応じて、必要な情報発信等の取組を行う。</w:t>
            </w:r>
          </w:p>
        </w:tc>
        <w:tc>
          <w:tcPr>
            <w:tcW w:w="3742" w:type="dxa"/>
          </w:tcPr>
          <w:p w14:paraId="32A64510" w14:textId="77777777" w:rsidR="00F75011" w:rsidRPr="00B2191D" w:rsidRDefault="00F75011" w:rsidP="00070706">
            <w:pPr>
              <w:spacing w:beforeLines="20" w:before="72" w:afterLines="20" w:after="72" w:line="220" w:lineRule="exact"/>
              <w:ind w:left="202" w:hangingChars="100" w:hanging="202"/>
              <w:rPr>
                <w:color w:val="000000" w:themeColor="text1"/>
              </w:rPr>
            </w:pPr>
            <w:r w:rsidRPr="00B2191D">
              <w:rPr>
                <w:rFonts w:hint="eastAsia"/>
                <w:color w:val="000000" w:themeColor="text1"/>
              </w:rPr>
              <w:t>・公正職務審査委員会を</w:t>
            </w:r>
            <w:r w:rsidRPr="00B2191D">
              <w:rPr>
                <w:color w:val="000000" w:themeColor="text1"/>
              </w:rPr>
              <w:t>64</w:t>
            </w:r>
            <w:r w:rsidRPr="00B2191D">
              <w:rPr>
                <w:rFonts w:hint="eastAsia"/>
                <w:color w:val="000000" w:themeColor="text1"/>
              </w:rPr>
              <w:t>回開催した。</w:t>
            </w:r>
          </w:p>
          <w:p w14:paraId="2FB436E1" w14:textId="77777777" w:rsidR="00F75011" w:rsidRPr="00B2191D" w:rsidRDefault="00F75011" w:rsidP="00070706">
            <w:pPr>
              <w:spacing w:beforeLines="20" w:before="72" w:afterLines="20" w:after="72" w:line="220" w:lineRule="exact"/>
              <w:ind w:left="202" w:hangingChars="100" w:hanging="202"/>
              <w:rPr>
                <w:color w:val="000000" w:themeColor="text1"/>
              </w:rPr>
            </w:pPr>
            <w:r w:rsidRPr="00B2191D">
              <w:rPr>
                <w:rFonts w:hint="eastAsia"/>
                <w:color w:val="000000" w:themeColor="text1"/>
              </w:rPr>
              <w:t>・公益通報の現況を踏まえた対応を関係所属に依頼した。</w:t>
            </w:r>
          </w:p>
          <w:p w14:paraId="2FAA14D4" w14:textId="77777777" w:rsidR="00F75011" w:rsidRPr="00B2191D" w:rsidRDefault="00F75011" w:rsidP="00070706">
            <w:pPr>
              <w:spacing w:beforeLines="20" w:before="72" w:afterLines="20" w:after="72" w:line="220" w:lineRule="exact"/>
              <w:ind w:left="202" w:hangingChars="100" w:hanging="202"/>
              <w:rPr>
                <w:color w:val="000000" w:themeColor="text1"/>
              </w:rPr>
            </w:pPr>
            <w:r w:rsidRPr="00B2191D">
              <w:rPr>
                <w:rFonts w:hint="eastAsia"/>
                <w:color w:val="000000" w:themeColor="text1"/>
              </w:rPr>
              <w:t>・審議結果に応じて、必要な情報を担当者研修及びコンプライアンス・ニュースにおいて情報発信した。</w:t>
            </w:r>
          </w:p>
          <w:p w14:paraId="02CE811D" w14:textId="5C6D7EAD" w:rsidR="00F75011" w:rsidRPr="00B2191D" w:rsidRDefault="00F75011" w:rsidP="00070706">
            <w:pPr>
              <w:spacing w:beforeLines="20" w:before="72" w:afterLines="20" w:after="72" w:line="220" w:lineRule="exact"/>
              <w:ind w:left="202" w:hangingChars="100" w:hanging="202"/>
              <w:jc w:val="right"/>
              <w:rPr>
                <w:color w:val="000000" w:themeColor="text1"/>
              </w:rPr>
            </w:pPr>
          </w:p>
        </w:tc>
        <w:tc>
          <w:tcPr>
            <w:tcW w:w="1531" w:type="dxa"/>
            <w:vMerge/>
          </w:tcPr>
          <w:p w14:paraId="473BF11A" w14:textId="77777777" w:rsidR="00F75011" w:rsidRPr="00B2191D" w:rsidRDefault="00F75011" w:rsidP="004239ED">
            <w:pPr>
              <w:spacing w:beforeLines="20" w:before="72" w:afterLines="20" w:after="72" w:line="240" w:lineRule="exact"/>
              <w:rPr>
                <w:color w:val="000000" w:themeColor="text1"/>
              </w:rPr>
            </w:pPr>
          </w:p>
        </w:tc>
        <w:tc>
          <w:tcPr>
            <w:tcW w:w="2268" w:type="dxa"/>
            <w:shd w:val="clear" w:color="auto" w:fill="auto"/>
          </w:tcPr>
          <w:p w14:paraId="619D5BCC" w14:textId="77777777" w:rsidR="00F75011" w:rsidRPr="00B2191D" w:rsidRDefault="00F75011" w:rsidP="00070706">
            <w:pPr>
              <w:spacing w:beforeLines="20" w:before="72" w:afterLines="20" w:after="72" w:line="220" w:lineRule="exact"/>
              <w:ind w:left="202" w:hangingChars="100" w:hanging="202"/>
              <w:rPr>
                <w:color w:val="000000" w:themeColor="text1"/>
              </w:rPr>
            </w:pPr>
            <w:r w:rsidRPr="00B2191D">
              <w:rPr>
                <w:color w:val="000000" w:themeColor="text1"/>
              </w:rPr>
              <w:t>・</w:t>
            </w:r>
            <w:r w:rsidRPr="00B2191D">
              <w:rPr>
                <w:rFonts w:hint="eastAsia"/>
                <w:color w:val="000000" w:themeColor="text1"/>
              </w:rPr>
              <w:t>引き続き公正職務審査委員会において迅速かつ充実した審議を行い、審議結果に応じた必要な情報発信等を行う。（通年）</w:t>
            </w:r>
          </w:p>
        </w:tc>
      </w:tr>
      <w:tr w:rsidR="00471658" w:rsidRPr="00B2191D" w14:paraId="5740B5C4" w14:textId="77777777" w:rsidTr="00531D70">
        <w:trPr>
          <w:trHeight w:val="1836"/>
        </w:trPr>
        <w:tc>
          <w:tcPr>
            <w:tcW w:w="2551" w:type="dxa"/>
          </w:tcPr>
          <w:p w14:paraId="21806EDB" w14:textId="77777777" w:rsidR="00F75011" w:rsidRPr="00B2191D" w:rsidRDefault="00F75011" w:rsidP="00070706">
            <w:pPr>
              <w:spacing w:beforeLines="20" w:before="72" w:afterLines="20" w:after="72" w:line="220" w:lineRule="exact"/>
              <w:ind w:left="193" w:hangingChars="100" w:hanging="193"/>
              <w:jc w:val="left"/>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③不祥事根絶に向けた取組の推進</w:t>
            </w:r>
          </w:p>
          <w:p w14:paraId="57299782" w14:textId="0C69E2F7" w:rsidR="00F75011" w:rsidRPr="00B2191D" w:rsidRDefault="00F75011" w:rsidP="00070706">
            <w:pPr>
              <w:spacing w:beforeLines="20" w:before="72" w:afterLines="20" w:after="72" w:line="220" w:lineRule="exact"/>
              <w:ind w:left="202" w:hangingChars="100" w:hanging="202"/>
              <w:rPr>
                <w:color w:val="000000" w:themeColor="text1"/>
              </w:rPr>
            </w:pPr>
            <w:r w:rsidRPr="00B2191D">
              <w:rPr>
                <w:rFonts w:hint="eastAsia"/>
                <w:color w:val="000000" w:themeColor="text1"/>
              </w:rPr>
              <w:t>・服務規律刷新</w:t>
            </w:r>
            <w:r w:rsidR="00647C02" w:rsidRPr="00B2191D">
              <w:rPr>
                <w:rFonts w:hint="eastAsia"/>
                <w:color w:val="000000" w:themeColor="text1"/>
              </w:rPr>
              <w:t>ＰＴ</w:t>
            </w:r>
            <w:r w:rsidRPr="00B2191D">
              <w:rPr>
                <w:rFonts w:hint="eastAsia"/>
                <w:color w:val="000000" w:themeColor="text1"/>
              </w:rPr>
              <w:t>会議を開催して、不祥事根絶に向けた具体的な方策の検討や各所属における自律的な取組内容の把握を行い、全市横断的に情報共有する。</w:t>
            </w:r>
          </w:p>
          <w:p w14:paraId="71A628CB" w14:textId="77777777" w:rsidR="00F75011" w:rsidRPr="00B2191D" w:rsidRDefault="00F75011" w:rsidP="00070706">
            <w:pPr>
              <w:spacing w:before="20" w:afterLines="50" w:after="180" w:line="220" w:lineRule="exact"/>
              <w:rPr>
                <w:rFonts w:asciiTheme="minorEastAsia" w:hAnsiTheme="minorEastAsia"/>
                <w:color w:val="000000" w:themeColor="text1"/>
              </w:rPr>
            </w:pPr>
            <w:r w:rsidRPr="00B2191D">
              <w:rPr>
                <w:rFonts w:asciiTheme="minorEastAsia" w:hAnsiTheme="minorEastAsia" w:hint="eastAsia"/>
                <w:color w:val="000000" w:themeColor="text1"/>
              </w:rPr>
              <w:t>・服務研修の実施</w:t>
            </w:r>
          </w:p>
        </w:tc>
        <w:tc>
          <w:tcPr>
            <w:tcW w:w="3742" w:type="dxa"/>
          </w:tcPr>
          <w:p w14:paraId="0E77FA65" w14:textId="5EB38F7C" w:rsidR="00F75011" w:rsidRPr="00B2191D" w:rsidRDefault="00F75011" w:rsidP="00070706">
            <w:pPr>
              <w:widowControl/>
              <w:spacing w:beforeLines="20" w:before="72" w:afterLines="20" w:after="72" w:line="220" w:lineRule="exact"/>
              <w:ind w:left="192" w:hangingChars="100" w:hanging="192"/>
              <w:rPr>
                <w:rFonts w:asciiTheme="minorEastAsia" w:hAnsiTheme="minorEastAsia"/>
                <w:color w:val="000000" w:themeColor="text1"/>
                <w:szCs w:val="21"/>
              </w:rPr>
            </w:pPr>
            <w:r w:rsidRPr="00B2191D">
              <w:rPr>
                <w:rFonts w:asciiTheme="minorEastAsia" w:hAnsiTheme="minorEastAsia" w:hint="eastAsia"/>
                <w:color w:val="000000" w:themeColor="text1"/>
                <w:sz w:val="20"/>
                <w:szCs w:val="20"/>
              </w:rPr>
              <w:t>・４</w:t>
            </w:r>
            <w:r w:rsidRPr="00B2191D">
              <w:rPr>
                <w:rFonts w:asciiTheme="minorEastAsia" w:hAnsiTheme="minorEastAsia" w:hint="eastAsia"/>
                <w:color w:val="000000" w:themeColor="text1"/>
                <w:szCs w:val="21"/>
              </w:rPr>
              <w:t>月に服務規律刷新ＰＴ会議を開催し、</w:t>
            </w:r>
            <w:r w:rsidRPr="00B2191D">
              <w:rPr>
                <w:color w:val="000000" w:themeColor="text1"/>
                <w:szCs w:val="21"/>
              </w:rPr>
              <w:t>29</w:t>
            </w:r>
            <w:r w:rsidRPr="00B2191D">
              <w:rPr>
                <w:rFonts w:asciiTheme="minorEastAsia" w:hAnsiTheme="minorEastAsia" w:hint="eastAsia"/>
                <w:color w:val="000000" w:themeColor="text1"/>
                <w:szCs w:val="21"/>
              </w:rPr>
              <w:t>年</w:t>
            </w:r>
            <w:r w:rsidRPr="00B2191D">
              <w:rPr>
                <w:color w:val="000000" w:themeColor="text1"/>
                <w:szCs w:val="21"/>
              </w:rPr>
              <w:t>11</w:t>
            </w:r>
            <w:r w:rsidRPr="00B2191D">
              <w:rPr>
                <w:rFonts w:asciiTheme="minorEastAsia" w:hAnsiTheme="minorEastAsia" w:hint="eastAsia"/>
                <w:color w:val="000000" w:themeColor="text1"/>
                <w:szCs w:val="21"/>
              </w:rPr>
              <w:t>月以降の任命権者別の重点取組の状況等を確認。</w:t>
            </w:r>
          </w:p>
          <w:p w14:paraId="2BCDB7E7" w14:textId="431CA7BB" w:rsidR="00F75011" w:rsidRPr="00B2191D" w:rsidRDefault="00F75011" w:rsidP="00070706">
            <w:pPr>
              <w:widowControl/>
              <w:spacing w:beforeLines="20" w:before="72" w:afterLines="20" w:after="72" w:line="220" w:lineRule="exact"/>
              <w:ind w:left="202" w:hangingChars="100" w:hanging="202"/>
              <w:rPr>
                <w:rFonts w:asciiTheme="minorEastAsia" w:hAnsiTheme="minorEastAsia"/>
                <w:color w:val="000000" w:themeColor="text1"/>
                <w:szCs w:val="21"/>
              </w:rPr>
            </w:pPr>
            <w:r w:rsidRPr="00B2191D">
              <w:rPr>
                <w:rFonts w:asciiTheme="minorEastAsia" w:hAnsiTheme="minorEastAsia" w:hint="eastAsia"/>
                <w:color w:val="000000" w:themeColor="text1"/>
                <w:szCs w:val="21"/>
              </w:rPr>
              <w:t>・</w:t>
            </w:r>
            <w:r w:rsidRPr="00B2191D">
              <w:rPr>
                <w:color w:val="000000" w:themeColor="text1"/>
                <w:szCs w:val="21"/>
              </w:rPr>
              <w:t>30</w:t>
            </w:r>
            <w:r w:rsidRPr="00B2191D">
              <w:rPr>
                <w:rFonts w:asciiTheme="minorEastAsia" w:hAnsiTheme="minorEastAsia" w:hint="eastAsia"/>
                <w:color w:val="000000" w:themeColor="text1"/>
                <w:szCs w:val="21"/>
              </w:rPr>
              <w:t>年度における任命権者別の重点取組を決定し、実施することとした。</w:t>
            </w:r>
          </w:p>
          <w:p w14:paraId="0E14F023" w14:textId="77777777" w:rsidR="00F75011" w:rsidRPr="00B2191D" w:rsidRDefault="00F75011" w:rsidP="00070706">
            <w:pPr>
              <w:widowControl/>
              <w:spacing w:beforeLines="20" w:before="72" w:afterLines="20" w:after="72" w:line="220" w:lineRule="exact"/>
              <w:ind w:left="202" w:hangingChars="100" w:hanging="202"/>
              <w:rPr>
                <w:rFonts w:asciiTheme="majorEastAsia" w:eastAsiaTheme="majorEastAsia" w:hAnsiTheme="majorEastAsia"/>
                <w:b/>
                <w:color w:val="000000" w:themeColor="text1"/>
                <w:szCs w:val="21"/>
              </w:rPr>
            </w:pPr>
            <w:r w:rsidRPr="00B2191D">
              <w:rPr>
                <w:rFonts w:asciiTheme="minorEastAsia" w:hAnsiTheme="minorEastAsia" w:hint="eastAsia"/>
                <w:color w:val="000000" w:themeColor="text1"/>
                <w:szCs w:val="21"/>
              </w:rPr>
              <w:t>・服務研修（新任課長、課長代理、コンプライアンス事務を担当する課長、課長代理）を７月に３回実施した。</w:t>
            </w:r>
          </w:p>
          <w:p w14:paraId="544D32AD" w14:textId="77777777" w:rsidR="00F75011" w:rsidRPr="00B2191D" w:rsidRDefault="00F75011" w:rsidP="00070706">
            <w:pPr>
              <w:widowControl/>
              <w:spacing w:beforeLines="20" w:before="72" w:afterLines="20" w:after="72" w:line="220" w:lineRule="exact"/>
              <w:ind w:left="202" w:hangingChars="100" w:hanging="202"/>
              <w:rPr>
                <w:color w:val="000000" w:themeColor="text1"/>
                <w:szCs w:val="21"/>
              </w:rPr>
            </w:pPr>
            <w:r w:rsidRPr="00B2191D">
              <w:rPr>
                <w:rFonts w:hint="eastAsia"/>
                <w:color w:val="000000" w:themeColor="text1"/>
                <w:szCs w:val="21"/>
              </w:rPr>
              <w:t>・職場服務研修（課長級以下の全職員）を実施した。</w:t>
            </w:r>
          </w:p>
          <w:p w14:paraId="0E5D1B2B" w14:textId="0AC4D4C0" w:rsidR="00F75011" w:rsidRPr="00B2191D" w:rsidRDefault="00F75011" w:rsidP="00402399">
            <w:pPr>
              <w:widowControl/>
              <w:spacing w:beforeLines="20" w:before="72" w:afterLines="20" w:after="72" w:line="220" w:lineRule="exact"/>
              <w:ind w:left="202" w:hangingChars="100" w:hanging="202"/>
              <w:rPr>
                <w:color w:val="000000" w:themeColor="text1"/>
                <w:szCs w:val="21"/>
              </w:rPr>
            </w:pPr>
            <w:r w:rsidRPr="00B2191D">
              <w:rPr>
                <w:rFonts w:hint="eastAsia"/>
                <w:color w:val="000000" w:themeColor="text1"/>
                <w:szCs w:val="21"/>
              </w:rPr>
              <w:t>・服務規律確保に関する市長名での通知文を管理監督職員あてに発出した。</w:t>
            </w:r>
          </w:p>
        </w:tc>
        <w:tc>
          <w:tcPr>
            <w:tcW w:w="1531" w:type="dxa"/>
          </w:tcPr>
          <w:p w14:paraId="24E804E2"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・不祥事根絶に向け、任命権者ごとに不祥事案の傾向を分析し、組織特有の課題に即した取組を引き続き推進する必要がある。</w:t>
            </w:r>
          </w:p>
        </w:tc>
        <w:tc>
          <w:tcPr>
            <w:tcW w:w="2268" w:type="dxa"/>
            <w:shd w:val="clear" w:color="auto" w:fill="auto"/>
          </w:tcPr>
          <w:p w14:paraId="286D5103" w14:textId="4C7330E3" w:rsidR="00F75011" w:rsidRPr="00B2191D" w:rsidRDefault="00F75011" w:rsidP="00402399">
            <w:pPr>
              <w:spacing w:beforeLines="20" w:before="72" w:afterLines="20" w:after="72" w:line="220" w:lineRule="exact"/>
              <w:ind w:left="202" w:hangingChars="100" w:hanging="202"/>
              <w:rPr>
                <w:color w:val="000000" w:themeColor="text1"/>
              </w:rPr>
            </w:pPr>
            <w:r w:rsidRPr="00B2191D">
              <w:rPr>
                <w:color w:val="000000" w:themeColor="text1"/>
              </w:rPr>
              <w:t>・</w:t>
            </w:r>
            <w:r w:rsidRPr="00B2191D">
              <w:rPr>
                <w:rFonts w:hint="eastAsia"/>
                <w:color w:val="000000" w:themeColor="text1"/>
              </w:rPr>
              <w:t>服務規律刷新ＰＴ会議を開催し、不祥事根絶に向けて任命権者ごとに不祥事案の傾向を分析し、具体的な方策の検討や各所属における自律的な取組内容の把握を行い、全市横断的に情報共有する。</w:t>
            </w:r>
            <w:r w:rsidR="00402399" w:rsidRPr="00B2191D">
              <w:rPr>
                <w:color w:val="000000" w:themeColor="text1"/>
              </w:rPr>
              <w:br/>
            </w:r>
            <w:r w:rsidRPr="00B2191D">
              <w:rPr>
                <w:rFonts w:asciiTheme="minorEastAsia" w:hAnsiTheme="minorEastAsia" w:hint="eastAsia"/>
                <w:color w:val="000000" w:themeColor="text1"/>
              </w:rPr>
              <w:t>（開催時期：４月）</w:t>
            </w:r>
          </w:p>
          <w:p w14:paraId="4947F8A2" w14:textId="4A2EA472" w:rsidR="00F75011" w:rsidRPr="00B2191D" w:rsidRDefault="00F75011" w:rsidP="00402399">
            <w:pPr>
              <w:spacing w:beforeLines="20" w:before="72" w:afterLines="20" w:after="72" w:line="220" w:lineRule="exact"/>
              <w:ind w:left="202" w:hangingChars="100" w:hanging="202"/>
              <w:jc w:val="left"/>
              <w:rPr>
                <w:color w:val="000000" w:themeColor="text1"/>
              </w:rPr>
            </w:pPr>
            <w:r w:rsidRPr="00B2191D">
              <w:rPr>
                <w:rFonts w:hint="eastAsia"/>
                <w:color w:val="000000" w:themeColor="text1"/>
              </w:rPr>
              <w:t>・服務研修の実施</w:t>
            </w:r>
            <w:r w:rsidR="00402399" w:rsidRPr="00B2191D">
              <w:rPr>
                <w:color w:val="000000" w:themeColor="text1"/>
              </w:rPr>
              <w:br/>
            </w:r>
            <w:r w:rsidRPr="00B2191D">
              <w:rPr>
                <w:rFonts w:asciiTheme="minorEastAsia" w:hAnsiTheme="minorEastAsia" w:hint="eastAsia"/>
                <w:color w:val="000000" w:themeColor="text1"/>
              </w:rPr>
              <w:t>（開催時期：７月）</w:t>
            </w:r>
          </w:p>
          <w:p w14:paraId="3723109A" w14:textId="53A88004" w:rsidR="00F75011" w:rsidRPr="00B2191D" w:rsidRDefault="00402399" w:rsidP="00402399">
            <w:pPr>
              <w:spacing w:beforeLines="20" w:before="72" w:afterLines="20" w:after="72" w:line="220" w:lineRule="exact"/>
              <w:ind w:left="202" w:hangingChars="100" w:hanging="202"/>
              <w:jc w:val="left"/>
              <w:rPr>
                <w:color w:val="000000" w:themeColor="text1"/>
              </w:rPr>
            </w:pPr>
            <w:r w:rsidRPr="00B2191D">
              <w:rPr>
                <w:rFonts w:hint="eastAsia"/>
                <w:color w:val="000000" w:themeColor="text1"/>
              </w:rPr>
              <w:t>・職場服務研修の実施</w:t>
            </w:r>
            <w:r w:rsidRPr="00B2191D">
              <w:rPr>
                <w:color w:val="000000" w:themeColor="text1"/>
              </w:rPr>
              <w:br/>
            </w:r>
            <w:r w:rsidR="00F75011" w:rsidRPr="00B2191D">
              <w:rPr>
                <w:rFonts w:asciiTheme="minorEastAsia" w:hAnsiTheme="minorEastAsia" w:hint="eastAsia"/>
                <w:color w:val="000000" w:themeColor="text1"/>
              </w:rPr>
              <w:t>（開催時期：９月）</w:t>
            </w:r>
          </w:p>
        </w:tc>
      </w:tr>
    </w:tbl>
    <w:p w14:paraId="243F5875" w14:textId="77777777" w:rsidR="00402399" w:rsidRPr="00B2191D" w:rsidRDefault="00402399" w:rsidP="00F75011">
      <w:pPr>
        <w:tabs>
          <w:tab w:val="left" w:pos="7110"/>
        </w:tabs>
        <w:ind w:right="108"/>
        <w:jc w:val="left"/>
        <w:rPr>
          <w:rFonts w:asciiTheme="majorEastAsia" w:eastAsiaTheme="majorEastAsia" w:hAnsiTheme="majorEastAsia"/>
          <w:b/>
          <w:color w:val="000000" w:themeColor="text1"/>
        </w:rPr>
      </w:pPr>
    </w:p>
    <w:p w14:paraId="300C01B5" w14:textId="4E300BBE" w:rsidR="00F75011" w:rsidRPr="00B2191D" w:rsidRDefault="00F75011" w:rsidP="00402399">
      <w:pPr>
        <w:pStyle w:val="af8"/>
      </w:pPr>
      <w:bookmarkStart w:id="54" w:name="_Toc12372676"/>
      <w:r w:rsidRPr="00B2191D">
        <w:rPr>
          <w:rFonts w:hint="eastAsia"/>
        </w:rPr>
        <w:t>柱3-2-(1)　施策・事業のＰＤＣＡサイクルの徹底</w:t>
      </w:r>
      <w:bookmarkEnd w:id="54"/>
    </w:p>
    <w:p w14:paraId="57AA4C54" w14:textId="77777777" w:rsidR="00F75011" w:rsidRPr="00B2191D" w:rsidRDefault="00F75011" w:rsidP="00F75011">
      <w:pPr>
        <w:rPr>
          <w:rFonts w:asciiTheme="majorEastAsia" w:eastAsiaTheme="majorEastAsia" w:hAnsiTheme="majorEastAsia"/>
          <w:color w:val="000000" w:themeColor="text1"/>
          <w:sz w:val="22"/>
        </w:rPr>
      </w:pPr>
    </w:p>
    <w:p w14:paraId="3B3F089C"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092" w:type="dxa"/>
        <w:tblLook w:val="04A0" w:firstRow="1" w:lastRow="0" w:firstColumn="1" w:lastColumn="0" w:noHBand="0" w:noVBand="1"/>
      </w:tblPr>
      <w:tblGrid>
        <w:gridCol w:w="3685"/>
        <w:gridCol w:w="1417"/>
        <w:gridCol w:w="1418"/>
        <w:gridCol w:w="3572"/>
      </w:tblGrid>
      <w:tr w:rsidR="00471658" w:rsidRPr="00B2191D" w14:paraId="48FD5716" w14:textId="77777777" w:rsidTr="00531D70">
        <w:trPr>
          <w:tblHeader/>
        </w:trPr>
        <w:tc>
          <w:tcPr>
            <w:tcW w:w="3685" w:type="dxa"/>
            <w:shd w:val="clear" w:color="auto" w:fill="B6DDE8" w:themeFill="accent5" w:themeFillTint="66"/>
            <w:vAlign w:val="center"/>
          </w:tcPr>
          <w:p w14:paraId="7C3A1732" w14:textId="77777777" w:rsidR="00F75011" w:rsidRPr="00B2191D" w:rsidRDefault="00F75011" w:rsidP="004239ED">
            <w:pPr>
              <w:spacing w:line="240" w:lineRule="exact"/>
              <w:jc w:val="center"/>
              <w:rPr>
                <w:color w:val="000000" w:themeColor="text1"/>
              </w:rPr>
            </w:pPr>
            <w:r w:rsidRPr="00B2191D">
              <w:rPr>
                <w:color w:val="000000" w:themeColor="text1"/>
              </w:rPr>
              <w:t>目標</w:t>
            </w:r>
          </w:p>
        </w:tc>
        <w:tc>
          <w:tcPr>
            <w:tcW w:w="1417" w:type="dxa"/>
            <w:shd w:val="clear" w:color="auto" w:fill="B6DDE8" w:themeFill="accent5" w:themeFillTint="66"/>
            <w:vAlign w:val="center"/>
          </w:tcPr>
          <w:p w14:paraId="5B98C0CA"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418" w:type="dxa"/>
            <w:shd w:val="clear" w:color="auto" w:fill="B6DDE8" w:themeFill="accent5" w:themeFillTint="66"/>
            <w:vAlign w:val="center"/>
          </w:tcPr>
          <w:p w14:paraId="0E28E751"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年度目標</w:t>
            </w:r>
          </w:p>
          <w:p w14:paraId="523ED169" w14:textId="77777777" w:rsidR="00F75011" w:rsidRPr="00B2191D" w:rsidRDefault="00F75011" w:rsidP="004239ED">
            <w:pPr>
              <w:spacing w:line="240" w:lineRule="exact"/>
              <w:jc w:val="center"/>
              <w:rPr>
                <w:color w:val="000000" w:themeColor="text1"/>
              </w:rPr>
            </w:pPr>
            <w:r w:rsidRPr="00B2191D">
              <w:rPr>
                <w:color w:val="000000" w:themeColor="text1"/>
              </w:rPr>
              <w:t>の評価</w:t>
            </w:r>
          </w:p>
        </w:tc>
        <w:tc>
          <w:tcPr>
            <w:tcW w:w="3572" w:type="dxa"/>
            <w:shd w:val="clear" w:color="auto" w:fill="B6DDE8" w:themeFill="accent5" w:themeFillTint="66"/>
            <w:vAlign w:val="center"/>
          </w:tcPr>
          <w:p w14:paraId="4EF491D2"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178AF59D"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（設定・変更等）</w:t>
            </w:r>
          </w:p>
        </w:tc>
      </w:tr>
      <w:tr w:rsidR="00531D70" w:rsidRPr="00B2191D" w14:paraId="0095FED5" w14:textId="77777777" w:rsidTr="00531D70">
        <w:tblPrEx>
          <w:tblCellMar>
            <w:left w:w="99" w:type="dxa"/>
            <w:right w:w="99" w:type="dxa"/>
          </w:tblCellMar>
        </w:tblPrEx>
        <w:trPr>
          <w:trHeight w:val="1601"/>
        </w:trPr>
        <w:tc>
          <w:tcPr>
            <w:tcW w:w="3685" w:type="dxa"/>
          </w:tcPr>
          <w:p w14:paraId="3A02B2AC" w14:textId="77777777" w:rsidR="00F75011" w:rsidRPr="00B2191D" w:rsidRDefault="00F75011" w:rsidP="00402399">
            <w:pPr>
              <w:spacing w:beforeLines="20" w:before="72" w:afterLines="50" w:after="180" w:line="220" w:lineRule="exact"/>
              <w:rPr>
                <w:color w:val="000000" w:themeColor="text1"/>
              </w:rPr>
            </w:pPr>
            <w:r w:rsidRPr="00B2191D">
              <w:rPr>
                <w:color w:val="000000" w:themeColor="text1"/>
              </w:rPr>
              <w:t>自ら担当する業務について、ＰＤＣＡサイクルを回して５割以上の業務を改善できたと評価している職員の割合</w:t>
            </w:r>
          </w:p>
          <w:p w14:paraId="148D357F" w14:textId="77777777" w:rsidR="00F75011" w:rsidRPr="00B2191D" w:rsidRDefault="00F75011" w:rsidP="004239ED">
            <w:pPr>
              <w:spacing w:beforeLines="20" w:before="72" w:afterLines="20" w:after="72" w:line="220" w:lineRule="exact"/>
              <w:rPr>
                <w:color w:val="000000" w:themeColor="text1"/>
              </w:rPr>
            </w:pPr>
            <w:r w:rsidRPr="00B2191D">
              <w:rPr>
                <w:color w:val="000000" w:themeColor="text1"/>
                <w:spacing w:val="9"/>
                <w:kern w:val="0"/>
                <w:fitText w:val="735" w:id="1975742468"/>
              </w:rPr>
              <w:t>30</w:t>
            </w:r>
            <w:r w:rsidRPr="00B2191D">
              <w:rPr>
                <w:color w:val="000000" w:themeColor="text1"/>
                <w:spacing w:val="9"/>
                <w:kern w:val="0"/>
                <w:fitText w:val="735" w:id="1975742468"/>
              </w:rPr>
              <w:t>年</w:t>
            </w:r>
            <w:r w:rsidRPr="00B2191D">
              <w:rPr>
                <w:color w:val="000000" w:themeColor="text1"/>
                <w:spacing w:val="-5"/>
                <w:kern w:val="0"/>
                <w:fitText w:val="735" w:id="1975742468"/>
              </w:rPr>
              <w:t>度</w:t>
            </w:r>
            <w:r w:rsidRPr="00B2191D">
              <w:rPr>
                <w:color w:val="000000" w:themeColor="text1"/>
              </w:rPr>
              <w:t xml:space="preserve">　</w:t>
            </w:r>
            <w:r w:rsidRPr="00B2191D">
              <w:rPr>
                <w:color w:val="000000" w:themeColor="text1"/>
              </w:rPr>
              <w:t>48</w:t>
            </w:r>
            <w:r w:rsidRPr="00B2191D">
              <w:rPr>
                <w:color w:val="000000" w:themeColor="text1"/>
              </w:rPr>
              <w:t>％</w:t>
            </w:r>
          </w:p>
          <w:p w14:paraId="084A07C8" w14:textId="77777777" w:rsidR="00F75011" w:rsidRPr="00B2191D" w:rsidRDefault="00F75011" w:rsidP="004239ED">
            <w:pPr>
              <w:spacing w:beforeLines="20" w:before="72" w:afterLines="20" w:after="72" w:line="240" w:lineRule="exact"/>
              <w:rPr>
                <w:color w:val="000000" w:themeColor="text1"/>
              </w:rPr>
            </w:pPr>
            <w:r w:rsidRPr="00B2191D">
              <w:rPr>
                <w:color w:val="000000" w:themeColor="text1"/>
                <w:spacing w:val="26"/>
                <w:kern w:val="0"/>
                <w:fitText w:val="735" w:id="1975742469"/>
              </w:rPr>
              <w:t>元年</w:t>
            </w:r>
            <w:r w:rsidRPr="00B2191D">
              <w:rPr>
                <w:color w:val="000000" w:themeColor="text1"/>
                <w:spacing w:val="0"/>
                <w:kern w:val="0"/>
                <w:fitText w:val="735" w:id="1975742469"/>
              </w:rPr>
              <w:t>度</w:t>
            </w:r>
            <w:r w:rsidRPr="00B2191D">
              <w:rPr>
                <w:color w:val="000000" w:themeColor="text1"/>
              </w:rPr>
              <w:t xml:space="preserve">　</w:t>
            </w:r>
            <w:r w:rsidRPr="00B2191D">
              <w:rPr>
                <w:color w:val="000000" w:themeColor="text1"/>
              </w:rPr>
              <w:t>50</w:t>
            </w:r>
            <w:r w:rsidRPr="00B2191D">
              <w:rPr>
                <w:color w:val="000000" w:themeColor="text1"/>
              </w:rPr>
              <w:t>％</w:t>
            </w:r>
          </w:p>
        </w:tc>
        <w:tc>
          <w:tcPr>
            <w:tcW w:w="1417" w:type="dxa"/>
          </w:tcPr>
          <w:p w14:paraId="1B193171" w14:textId="77777777" w:rsidR="00F75011" w:rsidRPr="00B2191D" w:rsidRDefault="00F75011" w:rsidP="004239ED">
            <w:pPr>
              <w:spacing w:beforeLines="20" w:before="72" w:afterLines="20" w:after="72" w:line="240" w:lineRule="exact"/>
              <w:rPr>
                <w:color w:val="000000" w:themeColor="text1"/>
              </w:rPr>
            </w:pPr>
            <w:r w:rsidRPr="00B2191D">
              <w:rPr>
                <w:color w:val="000000" w:themeColor="text1"/>
              </w:rPr>
              <w:t>61</w:t>
            </w:r>
            <w:r w:rsidRPr="00B2191D">
              <w:rPr>
                <w:rFonts w:hint="eastAsia"/>
                <w:color w:val="000000" w:themeColor="text1"/>
              </w:rPr>
              <w:t>.</w:t>
            </w:r>
            <w:r w:rsidRPr="00B2191D">
              <w:rPr>
                <w:color w:val="000000" w:themeColor="text1"/>
              </w:rPr>
              <w:t>2</w:t>
            </w:r>
            <w:r w:rsidRPr="00B2191D">
              <w:rPr>
                <w:rFonts w:hint="eastAsia"/>
                <w:color w:val="000000" w:themeColor="text1"/>
              </w:rPr>
              <w:t>％</w:t>
            </w:r>
          </w:p>
        </w:tc>
        <w:tc>
          <w:tcPr>
            <w:tcW w:w="1418" w:type="dxa"/>
          </w:tcPr>
          <w:p w14:paraId="308A6EDA" w14:textId="77777777" w:rsidR="00F75011" w:rsidRPr="00B2191D" w:rsidRDefault="00F75011" w:rsidP="004239ED">
            <w:pPr>
              <w:spacing w:beforeLines="20" w:before="72" w:afterLines="20" w:after="72" w:line="240" w:lineRule="exact"/>
              <w:jc w:val="center"/>
              <w:rPr>
                <w:color w:val="000000" w:themeColor="text1"/>
              </w:rPr>
            </w:pPr>
            <w:r w:rsidRPr="00B2191D">
              <w:rPr>
                <w:rFonts w:hint="eastAsia"/>
                <w:color w:val="000000" w:themeColor="text1"/>
              </w:rPr>
              <w:t>達成</w:t>
            </w:r>
          </w:p>
        </w:tc>
        <w:tc>
          <w:tcPr>
            <w:tcW w:w="3572" w:type="dxa"/>
            <w:shd w:val="clear" w:color="auto" w:fill="auto"/>
          </w:tcPr>
          <w:p w14:paraId="49CB80E1"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65</w:t>
            </w:r>
            <w:r w:rsidRPr="00B2191D">
              <w:rPr>
                <w:rFonts w:hint="eastAsia"/>
                <w:color w:val="000000" w:themeColor="text1"/>
              </w:rPr>
              <w:t>％</w:t>
            </w:r>
          </w:p>
          <w:p w14:paraId="1F1C0FDB" w14:textId="77777777" w:rsidR="00F75011" w:rsidRPr="00B2191D" w:rsidRDefault="00F75011" w:rsidP="004239ED">
            <w:pPr>
              <w:spacing w:beforeLines="20" w:before="72" w:afterLines="20" w:after="72" w:line="240" w:lineRule="exact"/>
              <w:rPr>
                <w:color w:val="000000" w:themeColor="text1"/>
              </w:rPr>
            </w:pPr>
          </w:p>
          <w:p w14:paraId="12990F6A"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（理由）</w:t>
            </w:r>
          </w:p>
          <w:p w14:paraId="14F11A98"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30</w:t>
            </w:r>
            <w:r w:rsidRPr="00B2191D">
              <w:rPr>
                <w:rFonts w:hint="eastAsia"/>
                <w:color w:val="000000" w:themeColor="text1"/>
              </w:rPr>
              <w:t>年度実績が元年度目標を上回ったため、元年度目標を上方修正する。</w:t>
            </w:r>
          </w:p>
        </w:tc>
      </w:tr>
    </w:tbl>
    <w:p w14:paraId="155DDB0B" w14:textId="77777777" w:rsidR="00F75011" w:rsidRPr="00B2191D" w:rsidRDefault="00F75011" w:rsidP="00F75011">
      <w:pPr>
        <w:widowControl/>
        <w:jc w:val="left"/>
        <w:rPr>
          <w:rFonts w:asciiTheme="majorEastAsia" w:eastAsiaTheme="majorEastAsia" w:hAnsiTheme="majorEastAsia"/>
          <w:color w:val="000000" w:themeColor="text1"/>
          <w:sz w:val="22"/>
        </w:rPr>
      </w:pPr>
    </w:p>
    <w:p w14:paraId="4CA8E82C" w14:textId="77777777" w:rsidR="00F75011" w:rsidRPr="00B2191D" w:rsidRDefault="00F75011" w:rsidP="00F75011">
      <w:pPr>
        <w:widowControl/>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a3"/>
        <w:tblW w:w="10092" w:type="dxa"/>
        <w:tblInd w:w="-5" w:type="dxa"/>
        <w:tblLook w:val="04A0" w:firstRow="1" w:lastRow="0" w:firstColumn="1" w:lastColumn="0" w:noHBand="0" w:noVBand="1"/>
      </w:tblPr>
      <w:tblGrid>
        <w:gridCol w:w="2665"/>
        <w:gridCol w:w="3402"/>
        <w:gridCol w:w="1587"/>
        <w:gridCol w:w="2438"/>
      </w:tblGrid>
      <w:tr w:rsidR="00471658" w:rsidRPr="00B2191D" w14:paraId="11BEBDE7" w14:textId="77777777" w:rsidTr="00531D70">
        <w:trPr>
          <w:tblHeader/>
        </w:trPr>
        <w:tc>
          <w:tcPr>
            <w:tcW w:w="2665" w:type="dxa"/>
            <w:shd w:val="clear" w:color="auto" w:fill="B6DDE8" w:themeFill="accent5" w:themeFillTint="66"/>
            <w:vAlign w:val="center"/>
          </w:tcPr>
          <w:p w14:paraId="06DFC7A7"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hint="eastAsia"/>
                <w:color w:val="000000" w:themeColor="text1"/>
              </w:rPr>
              <w:t>30</w:t>
            </w:r>
            <w:r w:rsidRPr="00B2191D">
              <w:rPr>
                <w:rFonts w:asciiTheme="minorEastAsia" w:hAnsiTheme="minorEastAsia" w:hint="eastAsia"/>
                <w:color w:val="000000" w:themeColor="text1"/>
              </w:rPr>
              <w:t>年度の取組内容</w:t>
            </w:r>
          </w:p>
        </w:tc>
        <w:tc>
          <w:tcPr>
            <w:tcW w:w="3402" w:type="dxa"/>
            <w:shd w:val="clear" w:color="auto" w:fill="B6DDE8" w:themeFill="accent5" w:themeFillTint="66"/>
            <w:vAlign w:val="center"/>
          </w:tcPr>
          <w:p w14:paraId="24D91B70" w14:textId="6BFD8237" w:rsidR="00F75011" w:rsidRPr="00B2191D" w:rsidRDefault="00F75011" w:rsidP="00531D70">
            <w:pPr>
              <w:spacing w:line="24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1587" w:type="dxa"/>
            <w:shd w:val="clear" w:color="auto" w:fill="B6DDE8" w:themeFill="accent5" w:themeFillTint="66"/>
            <w:vAlign w:val="center"/>
          </w:tcPr>
          <w:p w14:paraId="37FE4D30"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2438" w:type="dxa"/>
            <w:shd w:val="clear" w:color="auto" w:fill="B6DDE8" w:themeFill="accent5" w:themeFillTint="66"/>
            <w:vAlign w:val="center"/>
          </w:tcPr>
          <w:p w14:paraId="31E3F870" w14:textId="77777777" w:rsidR="00F75011" w:rsidRPr="00B2191D" w:rsidRDefault="00F75011" w:rsidP="004239ED">
            <w:pPr>
              <w:spacing w:line="240" w:lineRule="exact"/>
              <w:jc w:val="center"/>
              <w:rPr>
                <w:rFonts w:asciiTheme="minorEastAsia" w:hAnsiTheme="minorEastAsia"/>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471658" w:rsidRPr="00B2191D" w14:paraId="67C04A0C" w14:textId="77777777" w:rsidTr="008054DD">
        <w:trPr>
          <w:trHeight w:val="4585"/>
        </w:trPr>
        <w:tc>
          <w:tcPr>
            <w:tcW w:w="2665" w:type="dxa"/>
          </w:tcPr>
          <w:p w14:paraId="5D87F8E5" w14:textId="77777777" w:rsidR="00F75011" w:rsidRPr="00B2191D" w:rsidRDefault="00F75011" w:rsidP="004239ED">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➀運営方針を活用したＰＤＣＡサイクルの徹底</w:t>
            </w:r>
          </w:p>
          <w:p w14:paraId="446448F3" w14:textId="77777777" w:rsidR="00F75011" w:rsidRPr="00B2191D" w:rsidRDefault="00F75011" w:rsidP="004239ED">
            <w:pPr>
              <w:spacing w:beforeLines="20" w:before="72" w:afterLines="20" w:after="72" w:line="240" w:lineRule="exact"/>
              <w:ind w:left="202" w:hangingChars="100" w:hanging="202"/>
              <w:rPr>
                <w:color w:val="000000" w:themeColor="text1"/>
                <w:szCs w:val="21"/>
              </w:rPr>
            </w:pPr>
            <w:r w:rsidRPr="00B2191D">
              <w:rPr>
                <w:rFonts w:asciiTheme="minorEastAsia" w:hAnsiTheme="minorEastAsia" w:hint="eastAsia"/>
                <w:color w:val="000000" w:themeColor="text1"/>
                <w:szCs w:val="21"/>
              </w:rPr>
              <w:t>・運営方針の策定や評価に係る手続きについて、さらなる改善に向けた検証を行うとともに、有識者会議委員の意見等も踏まえ、全面的な見直しを行う。</w:t>
            </w:r>
          </w:p>
          <w:p w14:paraId="564F715C" w14:textId="77777777" w:rsidR="00F75011" w:rsidRPr="00B2191D" w:rsidRDefault="00F75011" w:rsidP="004239ED">
            <w:pPr>
              <w:spacing w:before="20" w:afterLines="50" w:after="180" w:line="240" w:lineRule="exact"/>
              <w:rPr>
                <w:color w:val="000000" w:themeColor="text1"/>
              </w:rPr>
            </w:pPr>
          </w:p>
          <w:p w14:paraId="40BCC385" w14:textId="77777777" w:rsidR="00F75011" w:rsidRPr="00B2191D" w:rsidRDefault="00F75011" w:rsidP="004239ED">
            <w:pPr>
              <w:spacing w:before="20" w:afterLines="50" w:after="180" w:line="240" w:lineRule="exact"/>
              <w:rPr>
                <w:rFonts w:asciiTheme="minorEastAsia" w:hAnsiTheme="minorEastAsia"/>
                <w:color w:val="000000" w:themeColor="text1"/>
              </w:rPr>
            </w:pPr>
          </w:p>
        </w:tc>
        <w:tc>
          <w:tcPr>
            <w:tcW w:w="3402" w:type="dxa"/>
          </w:tcPr>
          <w:p w14:paraId="24A58AC7"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color w:val="000000" w:themeColor="text1"/>
              </w:rPr>
              <w:t>・</w:t>
            </w:r>
            <w:r w:rsidRPr="00B2191D">
              <w:rPr>
                <w:rFonts w:hint="eastAsia"/>
                <w:color w:val="000000" w:themeColor="text1"/>
              </w:rPr>
              <w:t>局・室の運営方針に係る外部評価について、より効果的な評価とするため、有識者会議委員と幹部職員とのダイアログを実施するとともに、有識者会議委員による関係所属の現場視察を実施した。</w:t>
            </w:r>
          </w:p>
          <w:p w14:paraId="7DC9B660"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・運営方針の策定に課題のある所属に対して、適切な策定に向け、内容を精査し、助言を行う等の個別支援を実施した。</w:t>
            </w:r>
          </w:p>
          <w:p w14:paraId="3E668905"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・運営方針の策定や評価に係る手続きについて、有識者会議委員や所属長から聴取した意見を基に、内部評価及び外部評価の廃止や様式の見直しを実施した。</w:t>
            </w:r>
          </w:p>
          <w:p w14:paraId="5CB261DB" w14:textId="76907A54" w:rsidR="00F75011" w:rsidRPr="00B2191D" w:rsidRDefault="00F75011" w:rsidP="008054DD">
            <w:pPr>
              <w:spacing w:beforeLines="20" w:before="72" w:afterLines="20" w:after="72" w:line="240" w:lineRule="exact"/>
              <w:ind w:left="202" w:hangingChars="100" w:hanging="202"/>
              <w:rPr>
                <w:color w:val="000000" w:themeColor="text1"/>
              </w:rPr>
            </w:pPr>
            <w:r w:rsidRPr="00B2191D">
              <w:rPr>
                <w:rFonts w:hint="eastAsia"/>
                <w:color w:val="000000" w:themeColor="text1"/>
              </w:rPr>
              <w:t>・所属長マネジメントの強化に向けた新たな取組を構築した。</w:t>
            </w:r>
          </w:p>
        </w:tc>
        <w:tc>
          <w:tcPr>
            <w:tcW w:w="1587" w:type="dxa"/>
          </w:tcPr>
          <w:p w14:paraId="42610060"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・運営方針を活用したＰＤＣＡサイクルの徹底に向けて、運営方針の策定や評価に必要な知識の更なる浸透を図る必要がある。</w:t>
            </w:r>
          </w:p>
        </w:tc>
        <w:tc>
          <w:tcPr>
            <w:tcW w:w="2438" w:type="dxa"/>
            <w:shd w:val="clear" w:color="auto" w:fill="auto"/>
          </w:tcPr>
          <w:p w14:paraId="1E583958"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color w:val="000000" w:themeColor="text1"/>
              </w:rPr>
              <w:t>・</w:t>
            </w:r>
            <w:r w:rsidRPr="00B2191D">
              <w:rPr>
                <w:rFonts w:hint="eastAsia"/>
                <w:color w:val="000000" w:themeColor="text1"/>
              </w:rPr>
              <w:t>運営方針の策定や評価に関して、引き続き、各所属への指導・調整を実施する。（通年）</w:t>
            </w:r>
          </w:p>
          <w:p w14:paraId="399CAFF9"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・運営方針担当者を中心に運営方針の策定や評価に関わる職員を対象とした研修及び管理、監督者層及び係員を対象とした階層別研修や情報発信を実施する。（通年）</w:t>
            </w:r>
          </w:p>
          <w:p w14:paraId="4B17B67A"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・組織マネジメントに課題があると思われる所属を対象として、所属長マネジメントの強化に向けた支援を実施する。（通年）</w:t>
            </w:r>
          </w:p>
        </w:tc>
      </w:tr>
      <w:tr w:rsidR="00471658" w:rsidRPr="00B2191D" w14:paraId="6A37B935" w14:textId="77777777" w:rsidTr="00531D70">
        <w:trPr>
          <w:trHeight w:val="1836"/>
        </w:trPr>
        <w:tc>
          <w:tcPr>
            <w:tcW w:w="2665" w:type="dxa"/>
          </w:tcPr>
          <w:p w14:paraId="56E5A57F" w14:textId="77777777" w:rsidR="00F75011" w:rsidRPr="00B2191D" w:rsidRDefault="00F75011" w:rsidP="004239ED">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②各所属による自主的・自律的なＰＤＣＡサイクル徹底の促進</w:t>
            </w:r>
          </w:p>
          <w:p w14:paraId="1032DF2B" w14:textId="5EC2B2A5" w:rsidR="00F75011" w:rsidRPr="00B2191D" w:rsidRDefault="00F75011" w:rsidP="00402399">
            <w:pPr>
              <w:spacing w:beforeLines="20" w:before="72" w:afterLines="20" w:after="72" w:line="240" w:lineRule="exact"/>
              <w:ind w:left="202" w:hangingChars="100" w:hanging="202"/>
              <w:rPr>
                <w:color w:val="000000" w:themeColor="text1"/>
                <w:szCs w:val="21"/>
              </w:rPr>
            </w:pPr>
            <w:r w:rsidRPr="00B2191D">
              <w:rPr>
                <w:rFonts w:asciiTheme="minorEastAsia" w:hAnsiTheme="minorEastAsia" w:hint="eastAsia"/>
                <w:color w:val="000000" w:themeColor="text1"/>
                <w:szCs w:val="21"/>
              </w:rPr>
              <w:t>・全庁的なＰＤＣＡサイクルの徹底に向け、関係所属の実情に応じた効果的な支援を行い、各所属による自主的・自律的なＰＤＣＡサイクルの徹底を促進する。</w:t>
            </w:r>
          </w:p>
        </w:tc>
        <w:tc>
          <w:tcPr>
            <w:tcW w:w="3402" w:type="dxa"/>
          </w:tcPr>
          <w:p w14:paraId="0AA83BE2"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color w:val="000000" w:themeColor="text1"/>
              </w:rPr>
              <w:t>・</w:t>
            </w:r>
            <w:r w:rsidRPr="00B2191D">
              <w:rPr>
                <w:rFonts w:hint="eastAsia"/>
                <w:color w:val="000000" w:themeColor="text1"/>
              </w:rPr>
              <w:t>ＰＤＣＡサイクルの認知度が低い２所属を選定し、当該所属担当者と連携して、</w:t>
            </w:r>
            <w:r w:rsidRPr="00B2191D">
              <w:rPr>
                <w:rFonts w:hint="eastAsia"/>
                <w:color w:val="000000" w:themeColor="text1"/>
              </w:rPr>
              <w:t>29</w:t>
            </w:r>
            <w:r w:rsidRPr="00B2191D">
              <w:rPr>
                <w:rFonts w:hint="eastAsia"/>
                <w:color w:val="000000" w:themeColor="text1"/>
              </w:rPr>
              <w:t>年度の実績を踏まえた資料の提供を行うなど効果的な個別支援を実施し、自主的・自律的なＰＤＣＡサイクルの徹底を促した。</w:t>
            </w:r>
          </w:p>
          <w:p w14:paraId="79BAB0A2" w14:textId="57383696" w:rsidR="00F75011" w:rsidRPr="00B2191D" w:rsidRDefault="00F75011" w:rsidP="008054DD">
            <w:pPr>
              <w:spacing w:beforeLines="20" w:before="72" w:afterLines="20" w:after="72" w:line="240" w:lineRule="exact"/>
              <w:ind w:left="202" w:hangingChars="100" w:hanging="202"/>
              <w:rPr>
                <w:color w:val="000000" w:themeColor="text1"/>
              </w:rPr>
            </w:pPr>
            <w:r w:rsidRPr="00B2191D">
              <w:rPr>
                <w:rFonts w:hint="eastAsia"/>
                <w:color w:val="000000" w:themeColor="text1"/>
              </w:rPr>
              <w:t>・ＰＤＣＡサイクルの認知度が低い所属のレベルアップが図られたため、個別支援を通じた取組は完了した。</w:t>
            </w:r>
          </w:p>
        </w:tc>
        <w:tc>
          <w:tcPr>
            <w:tcW w:w="1587" w:type="dxa"/>
          </w:tcPr>
          <w:p w14:paraId="0A1741B3" w14:textId="77777777" w:rsidR="00F75011" w:rsidRPr="00B2191D" w:rsidRDefault="00F75011" w:rsidP="004239ED">
            <w:pPr>
              <w:spacing w:beforeLines="20" w:before="72" w:afterLines="20" w:after="72" w:line="240" w:lineRule="exact"/>
              <w:jc w:val="center"/>
              <w:rPr>
                <w:color w:val="000000" w:themeColor="text1"/>
              </w:rPr>
            </w:pPr>
            <w:r w:rsidRPr="00B2191D">
              <w:rPr>
                <w:rFonts w:hint="eastAsia"/>
                <w:color w:val="000000" w:themeColor="text1"/>
              </w:rPr>
              <w:t>―</w:t>
            </w:r>
          </w:p>
        </w:tc>
        <w:tc>
          <w:tcPr>
            <w:tcW w:w="2438" w:type="dxa"/>
            <w:shd w:val="clear" w:color="auto" w:fill="auto"/>
          </w:tcPr>
          <w:p w14:paraId="39401378" w14:textId="77777777" w:rsidR="00F75011" w:rsidRPr="00B2191D" w:rsidRDefault="00F75011" w:rsidP="004239ED">
            <w:pPr>
              <w:spacing w:beforeLines="20" w:before="72" w:afterLines="20" w:after="72" w:line="240" w:lineRule="exact"/>
              <w:ind w:left="202" w:hangingChars="100" w:hanging="202"/>
              <w:jc w:val="center"/>
              <w:rPr>
                <w:color w:val="000000" w:themeColor="text1"/>
              </w:rPr>
            </w:pPr>
            <w:r w:rsidRPr="00B2191D">
              <w:rPr>
                <w:rFonts w:hint="eastAsia"/>
                <w:color w:val="000000" w:themeColor="text1"/>
              </w:rPr>
              <w:t>―</w:t>
            </w:r>
          </w:p>
        </w:tc>
      </w:tr>
      <w:tr w:rsidR="00471658" w:rsidRPr="00B2191D" w14:paraId="367A66BE" w14:textId="77777777" w:rsidTr="00531D70">
        <w:trPr>
          <w:trHeight w:val="2764"/>
        </w:trPr>
        <w:tc>
          <w:tcPr>
            <w:tcW w:w="2665" w:type="dxa"/>
          </w:tcPr>
          <w:p w14:paraId="76C9258E" w14:textId="77777777" w:rsidR="00F75011" w:rsidRPr="00B2191D" w:rsidRDefault="00F75011" w:rsidP="004239ED">
            <w:pPr>
              <w:spacing w:beforeLines="20" w:before="72" w:afterLines="20" w:after="72" w:line="240" w:lineRule="exact"/>
              <w:ind w:left="193" w:hangingChars="100" w:hanging="193"/>
              <w:rPr>
                <w:color w:val="000000" w:themeColor="text1"/>
              </w:rPr>
            </w:pPr>
            <w:r w:rsidRPr="00B2191D">
              <w:rPr>
                <w:rFonts w:asciiTheme="majorEastAsia" w:eastAsiaTheme="majorEastAsia" w:hAnsiTheme="majorEastAsia" w:hint="eastAsia"/>
                <w:b/>
                <w:color w:val="000000" w:themeColor="text1"/>
                <w:sz w:val="20"/>
                <w:szCs w:val="20"/>
              </w:rPr>
              <w:t>③効果的な情報発信</w:t>
            </w:r>
          </w:p>
          <w:p w14:paraId="6A262932" w14:textId="1A9B0624" w:rsidR="00F75011" w:rsidRPr="00B2191D" w:rsidRDefault="00F75011" w:rsidP="008054DD">
            <w:pPr>
              <w:spacing w:beforeLines="20" w:before="72" w:afterLines="20" w:after="72" w:line="240" w:lineRule="exact"/>
              <w:ind w:left="202" w:hangingChars="100" w:hanging="202"/>
              <w:rPr>
                <w:color w:val="000000" w:themeColor="text1"/>
              </w:rPr>
            </w:pPr>
            <w:r w:rsidRPr="00B2191D">
              <w:rPr>
                <w:color w:val="000000" w:themeColor="text1"/>
              </w:rPr>
              <w:t>・</w:t>
            </w:r>
            <w:r w:rsidRPr="00B2191D">
              <w:rPr>
                <w:rFonts w:hint="eastAsia"/>
                <w:color w:val="000000" w:themeColor="text1"/>
              </w:rPr>
              <w:t>様々な機会を捉えて効果的な情報発信を行うとともに、それらを効果検証し、その結果を踏まえた改善を行うことにより、ＰＤＣＡサイクルの浸透を図る。</w:t>
            </w:r>
          </w:p>
        </w:tc>
        <w:tc>
          <w:tcPr>
            <w:tcW w:w="3402" w:type="dxa"/>
          </w:tcPr>
          <w:p w14:paraId="55076131"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・ＰＤＣＡサイクルに関する基礎的な知識の習得に向けたコンテンツを庁内ポータルにて発信するとともに、運営方針の策定・評価に係る基本的なスキルを習得するための研修を行った。</w:t>
            </w:r>
          </w:p>
          <w:p w14:paraId="0825F8DA" w14:textId="317B9217" w:rsidR="00F75011" w:rsidRPr="00B2191D" w:rsidRDefault="00F75011" w:rsidP="008054DD">
            <w:pPr>
              <w:spacing w:beforeLines="20" w:before="72" w:afterLines="20" w:after="72" w:line="240" w:lineRule="exact"/>
              <w:ind w:left="202" w:hangingChars="100" w:hanging="202"/>
              <w:rPr>
                <w:color w:val="000000" w:themeColor="text1"/>
              </w:rPr>
            </w:pPr>
            <w:r w:rsidRPr="00B2191D">
              <w:rPr>
                <w:rFonts w:hint="eastAsia"/>
                <w:color w:val="000000" w:themeColor="text1"/>
              </w:rPr>
              <w:t>・管理、監督者及び係員層を対象とした階層別研修や庁内情報誌による情報発信を実施した。</w:t>
            </w:r>
          </w:p>
        </w:tc>
        <w:tc>
          <w:tcPr>
            <w:tcW w:w="1587" w:type="dxa"/>
          </w:tcPr>
          <w:p w14:paraId="33C8868F"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・更なるＰＤＣＡサイクルの浸透、定着に向けて、情報発信等の取組を推進する必要がある。</w:t>
            </w:r>
          </w:p>
        </w:tc>
        <w:tc>
          <w:tcPr>
            <w:tcW w:w="2438" w:type="dxa"/>
            <w:shd w:val="clear" w:color="auto" w:fill="auto"/>
          </w:tcPr>
          <w:p w14:paraId="2EDEDABE"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color w:val="000000" w:themeColor="text1"/>
              </w:rPr>
              <w:t>・</w:t>
            </w:r>
            <w:r w:rsidRPr="00B2191D">
              <w:rPr>
                <w:rFonts w:hint="eastAsia"/>
                <w:color w:val="000000" w:themeColor="text1"/>
              </w:rPr>
              <w:t>引き続き様々な機会を捉えて効果的な情報発信を行うとともに、それらを効果検証し、その結果を踏まえた改善を行うことにより、ＰＤＣＡサイクルの定着を図る。（通年）</w:t>
            </w:r>
          </w:p>
        </w:tc>
      </w:tr>
      <w:tr w:rsidR="00471658" w:rsidRPr="00B2191D" w14:paraId="63165BC6" w14:textId="77777777" w:rsidTr="00531D70">
        <w:trPr>
          <w:trHeight w:val="1836"/>
        </w:trPr>
        <w:tc>
          <w:tcPr>
            <w:tcW w:w="2665" w:type="dxa"/>
          </w:tcPr>
          <w:p w14:paraId="10C457F3" w14:textId="77777777" w:rsidR="00F75011" w:rsidRPr="00B2191D" w:rsidRDefault="00F75011" w:rsidP="004239ED">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④「５Ｓ活動」・「標準化」の実践</w:t>
            </w:r>
            <w:r w:rsidRPr="00B2191D">
              <w:rPr>
                <w:rFonts w:asciiTheme="majorEastAsia" w:eastAsiaTheme="majorEastAsia" w:hAnsiTheme="majorEastAsia" w:hint="eastAsia"/>
                <w:b/>
                <w:color w:val="000000" w:themeColor="text1"/>
              </w:rPr>
              <w:t>（柱3-1-(</w:t>
            </w:r>
            <w:r w:rsidRPr="00B2191D">
              <w:rPr>
                <w:rFonts w:asciiTheme="majorEastAsia" w:eastAsiaTheme="majorEastAsia" w:hAnsiTheme="majorEastAsia"/>
                <w:b/>
                <w:color w:val="000000" w:themeColor="text1"/>
              </w:rPr>
              <w:t>2)-</w:t>
            </w:r>
            <w:r w:rsidRPr="00B2191D">
              <w:rPr>
                <w:rFonts w:asciiTheme="majorEastAsia" w:eastAsiaTheme="majorEastAsia" w:hAnsiTheme="majorEastAsia" w:hint="eastAsia"/>
                <w:b/>
                <w:color w:val="000000" w:themeColor="text1"/>
              </w:rPr>
              <w:t>イの取組①の再掲）</w:t>
            </w:r>
          </w:p>
          <w:p w14:paraId="576EBF58" w14:textId="77777777" w:rsidR="00F75011" w:rsidRPr="00B2191D" w:rsidRDefault="00F75011" w:rsidP="004239ED">
            <w:pPr>
              <w:spacing w:beforeLines="20" w:before="72" w:afterLines="20" w:after="72" w:line="240" w:lineRule="exact"/>
              <w:ind w:left="202" w:hangingChars="100" w:hanging="202"/>
              <w:rPr>
                <w:rFonts w:asciiTheme="majorEastAsia" w:eastAsiaTheme="majorEastAsia" w:hAnsiTheme="majorEastAsia"/>
                <w:b/>
                <w:color w:val="000000" w:themeColor="text1"/>
                <w:sz w:val="20"/>
                <w:szCs w:val="20"/>
              </w:rPr>
            </w:pPr>
            <w:r w:rsidRPr="00B2191D">
              <w:rPr>
                <w:rFonts w:hint="eastAsia"/>
                <w:color w:val="000000" w:themeColor="text1"/>
              </w:rPr>
              <w:t>・管理、監督者及び係員層を対象とした階層別研修や情報発信を実施するとともに、昨年度から引き続き各所属のアクションプランに係る取組を全庁的に実践する。</w:t>
            </w:r>
          </w:p>
        </w:tc>
        <w:tc>
          <w:tcPr>
            <w:tcW w:w="3402" w:type="dxa"/>
          </w:tcPr>
          <w:p w14:paraId="4EAF8A67"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color w:val="000000" w:themeColor="text1"/>
              </w:rPr>
              <w:t>・</w:t>
            </w:r>
            <w:r w:rsidRPr="00B2191D">
              <w:rPr>
                <w:rFonts w:hint="eastAsia"/>
                <w:color w:val="000000" w:themeColor="text1"/>
              </w:rPr>
              <w:t>関係所属会議を開催し、今後の活動方針やアクションプランに係る取組などについて協議した。</w:t>
            </w:r>
          </w:p>
          <w:p w14:paraId="3F5D7FCA"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・管理、監督者及び係員層を対象とした階層別研修や庁内情報誌による情報発信を実施した。</w:t>
            </w:r>
          </w:p>
          <w:p w14:paraId="00FC3138"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・各所属で実施しているアクションプランを庁内ポータルに掲載し、全庁的な情報共有を行った。</w:t>
            </w:r>
          </w:p>
          <w:p w14:paraId="65F8D3BC"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・各所属において</w:t>
            </w:r>
            <w:r w:rsidRPr="00B2191D">
              <w:rPr>
                <w:rFonts w:hint="eastAsia"/>
                <w:color w:val="000000" w:themeColor="text1"/>
              </w:rPr>
              <w:t>30</w:t>
            </w:r>
            <w:r w:rsidRPr="00B2191D">
              <w:rPr>
                <w:rFonts w:hint="eastAsia"/>
                <w:color w:val="000000" w:themeColor="text1"/>
              </w:rPr>
              <w:t>年度アクションプランの自己評価及び元年度アクションプランの策定を行った。</w:t>
            </w:r>
          </w:p>
          <w:p w14:paraId="15DFBB74" w14:textId="330DA6F1" w:rsidR="00F75011" w:rsidRPr="00B2191D" w:rsidRDefault="00F75011" w:rsidP="004239ED">
            <w:pPr>
              <w:spacing w:beforeLines="20" w:before="72" w:afterLines="20" w:after="72" w:line="240" w:lineRule="exact"/>
              <w:ind w:left="202" w:hangingChars="100" w:hanging="202"/>
              <w:jc w:val="right"/>
              <w:rPr>
                <w:color w:val="000000" w:themeColor="text1"/>
              </w:rPr>
            </w:pPr>
          </w:p>
        </w:tc>
        <w:tc>
          <w:tcPr>
            <w:tcW w:w="1587" w:type="dxa"/>
          </w:tcPr>
          <w:p w14:paraId="4326FC26"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・５Ｓ・標準化の必要性や考え方について、これまでの取組により一定浸透が図られつつあるが、活動の徹底・定着を推進するために、より多くの職員の参加を促していく必要がある。</w:t>
            </w:r>
          </w:p>
        </w:tc>
        <w:tc>
          <w:tcPr>
            <w:tcW w:w="2438" w:type="dxa"/>
            <w:shd w:val="clear" w:color="auto" w:fill="auto"/>
          </w:tcPr>
          <w:p w14:paraId="49A421AF"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color w:val="000000" w:themeColor="text1"/>
              </w:rPr>
              <w:t>・</w:t>
            </w:r>
            <w:r w:rsidRPr="00B2191D">
              <w:rPr>
                <w:rFonts w:hint="eastAsia"/>
                <w:color w:val="000000" w:themeColor="text1"/>
              </w:rPr>
              <w:t>管理・監督者及び係員層を対象とした階層別研修や情報発信を実施するとともに、必要に応じて所属のサポートを行う。（通年）</w:t>
            </w:r>
          </w:p>
          <w:p w14:paraId="38AD1549"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・各所属のアクションプランに係る取組を全庁的に実践する。（通年）</w:t>
            </w:r>
          </w:p>
        </w:tc>
      </w:tr>
      <w:tr w:rsidR="00471658" w:rsidRPr="00B2191D" w14:paraId="00D74BF6" w14:textId="77777777" w:rsidTr="00531D70">
        <w:trPr>
          <w:trHeight w:val="1836"/>
        </w:trPr>
        <w:tc>
          <w:tcPr>
            <w:tcW w:w="2665" w:type="dxa"/>
          </w:tcPr>
          <w:p w14:paraId="6BCB94FE" w14:textId="77777777" w:rsidR="00F75011" w:rsidRPr="00B2191D" w:rsidRDefault="00F75011" w:rsidP="004239ED">
            <w:pPr>
              <w:spacing w:beforeLines="20" w:before="72" w:afterLines="20" w:after="72" w:line="24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⑤改善活動・問題解決力向上の推進</w:t>
            </w:r>
            <w:r w:rsidRPr="00B2191D">
              <w:rPr>
                <w:rFonts w:asciiTheme="majorEastAsia" w:eastAsiaTheme="majorEastAsia" w:hAnsiTheme="majorEastAsia" w:hint="eastAsia"/>
                <w:b/>
                <w:color w:val="000000" w:themeColor="text1"/>
              </w:rPr>
              <w:t>（柱3-1-(</w:t>
            </w:r>
            <w:r w:rsidRPr="00B2191D">
              <w:rPr>
                <w:rFonts w:asciiTheme="majorEastAsia" w:eastAsiaTheme="majorEastAsia" w:hAnsiTheme="majorEastAsia"/>
                <w:b/>
                <w:color w:val="000000" w:themeColor="text1"/>
              </w:rPr>
              <w:t>2)-</w:t>
            </w:r>
            <w:r w:rsidRPr="00B2191D">
              <w:rPr>
                <w:rFonts w:asciiTheme="majorEastAsia" w:eastAsiaTheme="majorEastAsia" w:hAnsiTheme="majorEastAsia" w:hint="eastAsia"/>
                <w:b/>
                <w:color w:val="000000" w:themeColor="text1"/>
              </w:rPr>
              <w:t>イの取組②の再掲）</w:t>
            </w:r>
          </w:p>
          <w:p w14:paraId="7C1FBAD9" w14:textId="77777777" w:rsidR="00F75011" w:rsidRPr="00B2191D" w:rsidRDefault="00F75011" w:rsidP="004239ED">
            <w:pPr>
              <w:spacing w:beforeLines="10" w:before="36" w:afterLines="10" w:after="36" w:line="220" w:lineRule="exact"/>
              <w:ind w:left="202" w:hangingChars="100" w:hanging="202"/>
              <w:rPr>
                <w:rFonts w:asciiTheme="majorEastAsia" w:eastAsiaTheme="majorEastAsia" w:hAnsiTheme="majorEastAsia"/>
                <w:b/>
                <w:color w:val="000000" w:themeColor="text1"/>
                <w:sz w:val="20"/>
                <w:szCs w:val="20"/>
              </w:rPr>
            </w:pPr>
            <w:r w:rsidRPr="00B2191D">
              <w:rPr>
                <w:rFonts w:hint="eastAsia"/>
                <w:color w:val="000000" w:themeColor="text1"/>
              </w:rPr>
              <w:t>・所属長、課長級を対象とした研修及び管理、監督者層及び係員を対象とした階層別研修や情報発信を実施するとともに、改善に係る手順書を作成する。</w:t>
            </w:r>
          </w:p>
        </w:tc>
        <w:tc>
          <w:tcPr>
            <w:tcW w:w="3402" w:type="dxa"/>
          </w:tcPr>
          <w:p w14:paraId="68500A4B"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color w:val="000000" w:themeColor="text1"/>
              </w:rPr>
              <w:t>・</w:t>
            </w:r>
            <w:r w:rsidRPr="00B2191D">
              <w:rPr>
                <w:rFonts w:hint="eastAsia"/>
                <w:color w:val="000000" w:themeColor="text1"/>
              </w:rPr>
              <w:t>所属長、課長級を対象とした研修及び管理、監督者層及び係員を対象とした階層別研修や情報発信を実施した。</w:t>
            </w:r>
          </w:p>
          <w:p w14:paraId="61A7DC00"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・改善に係る手順書「カイゼンツール」を作成し、各所属に提供した。</w:t>
            </w:r>
          </w:p>
          <w:p w14:paraId="7FAFD665"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・「カイゼンツール」のはなまる活動表彰制度への積極的な活用を各所属に促した。</w:t>
            </w:r>
          </w:p>
          <w:p w14:paraId="17C0DE33" w14:textId="139A78D0" w:rsidR="00F75011" w:rsidRPr="00B2191D" w:rsidRDefault="00F75011" w:rsidP="004239ED">
            <w:pPr>
              <w:spacing w:beforeLines="20" w:before="72" w:afterLines="20" w:after="72" w:line="240" w:lineRule="exact"/>
              <w:ind w:left="202" w:hangingChars="100" w:hanging="202"/>
              <w:jc w:val="right"/>
              <w:rPr>
                <w:color w:val="000000" w:themeColor="text1"/>
              </w:rPr>
            </w:pPr>
          </w:p>
        </w:tc>
        <w:tc>
          <w:tcPr>
            <w:tcW w:w="1587" w:type="dxa"/>
          </w:tcPr>
          <w:p w14:paraId="5D190798"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・改善活動のレベルアップを図るために、より多くの職員が「カイゼンツール」を活用できるよう内容の見直しや改善意識の醸成を行う必要がある。</w:t>
            </w:r>
          </w:p>
        </w:tc>
        <w:tc>
          <w:tcPr>
            <w:tcW w:w="2438" w:type="dxa"/>
            <w:shd w:val="clear" w:color="auto" w:fill="auto"/>
          </w:tcPr>
          <w:p w14:paraId="24452D7C"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color w:val="000000" w:themeColor="text1"/>
              </w:rPr>
              <w:t>・</w:t>
            </w:r>
            <w:r w:rsidRPr="00B2191D">
              <w:rPr>
                <w:rFonts w:hint="eastAsia"/>
                <w:color w:val="000000" w:themeColor="text1"/>
              </w:rPr>
              <w:t>より実用的で使いやすいものにするために「カイゼンツール」の改訂を行う。（４～６月）</w:t>
            </w:r>
          </w:p>
          <w:p w14:paraId="0CEEAAAB"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・はなまる活動表彰制度への推薦事例や各所属における活動事例を収集し、全庁的な共有を図る。（通年）</w:t>
            </w:r>
          </w:p>
          <w:p w14:paraId="58F9C3BF" w14:textId="18A50B81" w:rsidR="00F75011" w:rsidRPr="00B2191D" w:rsidRDefault="00F75011" w:rsidP="00531D70">
            <w:pPr>
              <w:spacing w:beforeLines="20" w:before="72" w:afterLines="20" w:after="72" w:line="240" w:lineRule="exact"/>
              <w:ind w:left="202" w:hangingChars="100" w:hanging="202"/>
              <w:rPr>
                <w:color w:val="000000" w:themeColor="text1"/>
              </w:rPr>
            </w:pPr>
            <w:r w:rsidRPr="00B2191D">
              <w:rPr>
                <w:rFonts w:hint="eastAsia"/>
                <w:color w:val="000000" w:themeColor="text1"/>
              </w:rPr>
              <w:t>・所属長を対象とした研修及び管理、監督者層及び係員を対象とした階層別研修や情報発信を実施する。（通年）</w:t>
            </w:r>
          </w:p>
        </w:tc>
      </w:tr>
    </w:tbl>
    <w:p w14:paraId="03FEDF02" w14:textId="25E7AB66" w:rsidR="00F75011" w:rsidRPr="00B2191D" w:rsidRDefault="00F75011" w:rsidP="00F75011">
      <w:pPr>
        <w:widowControl/>
        <w:jc w:val="left"/>
        <w:rPr>
          <w:rFonts w:asciiTheme="majorEastAsia" w:eastAsiaTheme="majorEastAsia" w:hAnsiTheme="majorEastAsia"/>
          <w:b/>
          <w:color w:val="000000" w:themeColor="text1"/>
        </w:rPr>
      </w:pPr>
    </w:p>
    <w:p w14:paraId="74C94482" w14:textId="77777777" w:rsidR="00531D70" w:rsidRPr="00B2191D" w:rsidRDefault="00531D70">
      <w:pPr>
        <w:widowControl/>
        <w:jc w:val="left"/>
        <w:rPr>
          <w:rFonts w:asciiTheme="majorEastAsia" w:eastAsiaTheme="majorEastAsia" w:hAnsiTheme="majorEastAsia"/>
          <w:b/>
          <w:color w:val="000000" w:themeColor="text1"/>
        </w:rPr>
      </w:pPr>
      <w:r w:rsidRPr="00B2191D">
        <w:rPr>
          <w:rFonts w:asciiTheme="majorEastAsia" w:eastAsiaTheme="majorEastAsia" w:hAnsiTheme="majorEastAsia"/>
          <w:b/>
          <w:color w:val="000000" w:themeColor="text1"/>
        </w:rPr>
        <w:br w:type="page"/>
      </w:r>
    </w:p>
    <w:p w14:paraId="63BDFB1C" w14:textId="3E4EEC3A" w:rsidR="00F75011" w:rsidRPr="00B2191D" w:rsidRDefault="00F75011" w:rsidP="00402399">
      <w:pPr>
        <w:pStyle w:val="af8"/>
      </w:pPr>
      <w:bookmarkStart w:id="55" w:name="_Toc12372677"/>
      <w:r w:rsidRPr="00B2191D">
        <w:rPr>
          <w:rFonts w:hint="eastAsia"/>
        </w:rPr>
        <w:t>柱3-2-(2)　内部統制体制の確立</w:t>
      </w:r>
      <w:bookmarkEnd w:id="55"/>
    </w:p>
    <w:p w14:paraId="0A574189" w14:textId="77777777" w:rsidR="00F75011" w:rsidRPr="00B2191D" w:rsidRDefault="00F75011" w:rsidP="00F75011">
      <w:pPr>
        <w:rPr>
          <w:rFonts w:asciiTheme="majorEastAsia" w:eastAsiaTheme="majorEastAsia" w:hAnsiTheme="majorEastAsia"/>
          <w:color w:val="000000" w:themeColor="text1"/>
          <w:sz w:val="22"/>
        </w:rPr>
      </w:pPr>
    </w:p>
    <w:p w14:paraId="5079C882" w14:textId="77777777" w:rsidR="00F75011" w:rsidRPr="00B2191D" w:rsidRDefault="00F75011" w:rsidP="00F75011">
      <w:pPr>
        <w:tabs>
          <w:tab w:val="left" w:pos="6975"/>
        </w:tabs>
        <w:rPr>
          <w:rFonts w:asciiTheme="majorEastAsia" w:eastAsiaTheme="majorEastAsia" w:hAnsiTheme="majorEastAsia"/>
          <w:color w:val="000000" w:themeColor="text1"/>
          <w:sz w:val="18"/>
        </w:rPr>
      </w:pPr>
      <w:r w:rsidRPr="00B2191D">
        <w:rPr>
          <w:rFonts w:asciiTheme="majorEastAsia" w:eastAsiaTheme="majorEastAsia" w:hAnsiTheme="majorEastAsia" w:hint="eastAsia"/>
          <w:color w:val="000000" w:themeColor="text1"/>
          <w:sz w:val="22"/>
        </w:rPr>
        <w:t>30年度目標の達成状況</w:t>
      </w:r>
    </w:p>
    <w:tbl>
      <w:tblPr>
        <w:tblStyle w:val="14"/>
        <w:tblW w:w="10093" w:type="dxa"/>
        <w:tblInd w:w="-5" w:type="dxa"/>
        <w:tblLook w:val="04A0" w:firstRow="1" w:lastRow="0" w:firstColumn="1" w:lastColumn="0" w:noHBand="0" w:noVBand="1"/>
      </w:tblPr>
      <w:tblGrid>
        <w:gridCol w:w="2665"/>
        <w:gridCol w:w="3175"/>
        <w:gridCol w:w="1418"/>
        <w:gridCol w:w="2835"/>
      </w:tblGrid>
      <w:tr w:rsidR="00471658" w:rsidRPr="00B2191D" w14:paraId="37F238F6" w14:textId="77777777" w:rsidTr="0037249F">
        <w:trPr>
          <w:tblHeader/>
        </w:trPr>
        <w:tc>
          <w:tcPr>
            <w:tcW w:w="2665" w:type="dxa"/>
            <w:shd w:val="clear" w:color="auto" w:fill="B6DDE8" w:themeFill="accent5" w:themeFillTint="66"/>
            <w:vAlign w:val="center"/>
          </w:tcPr>
          <w:p w14:paraId="6B0E15B7" w14:textId="77777777" w:rsidR="00F75011" w:rsidRPr="00B2191D" w:rsidRDefault="00F75011" w:rsidP="004239ED">
            <w:pPr>
              <w:spacing w:line="240" w:lineRule="exact"/>
              <w:jc w:val="center"/>
              <w:rPr>
                <w:color w:val="000000" w:themeColor="text1"/>
              </w:rPr>
            </w:pPr>
            <w:r w:rsidRPr="00B2191D">
              <w:rPr>
                <w:color w:val="000000" w:themeColor="text1"/>
              </w:rPr>
              <w:t>目標</w:t>
            </w:r>
          </w:p>
        </w:tc>
        <w:tc>
          <w:tcPr>
            <w:tcW w:w="3175" w:type="dxa"/>
            <w:shd w:val="clear" w:color="auto" w:fill="B6DDE8" w:themeFill="accent5" w:themeFillTint="66"/>
            <w:vAlign w:val="center"/>
          </w:tcPr>
          <w:p w14:paraId="1663FC4D"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年度実績</w:t>
            </w:r>
          </w:p>
        </w:tc>
        <w:tc>
          <w:tcPr>
            <w:tcW w:w="1418" w:type="dxa"/>
            <w:shd w:val="clear" w:color="auto" w:fill="B6DDE8" w:themeFill="accent5" w:themeFillTint="66"/>
            <w:vAlign w:val="center"/>
          </w:tcPr>
          <w:p w14:paraId="14D2E254"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30</w:t>
            </w:r>
            <w:r w:rsidRPr="00B2191D">
              <w:rPr>
                <w:color w:val="000000" w:themeColor="text1"/>
              </w:rPr>
              <w:t>年度目標</w:t>
            </w:r>
          </w:p>
          <w:p w14:paraId="79416783" w14:textId="77777777" w:rsidR="00F75011" w:rsidRPr="00B2191D" w:rsidRDefault="00F75011" w:rsidP="004239ED">
            <w:pPr>
              <w:spacing w:line="240" w:lineRule="exact"/>
              <w:jc w:val="center"/>
              <w:rPr>
                <w:color w:val="000000" w:themeColor="text1"/>
              </w:rPr>
            </w:pPr>
            <w:r w:rsidRPr="00B2191D">
              <w:rPr>
                <w:color w:val="000000" w:themeColor="text1"/>
              </w:rPr>
              <w:t>の評価</w:t>
            </w:r>
          </w:p>
        </w:tc>
        <w:tc>
          <w:tcPr>
            <w:tcW w:w="2835" w:type="dxa"/>
            <w:shd w:val="clear" w:color="auto" w:fill="B6DDE8" w:themeFill="accent5" w:themeFillTint="66"/>
            <w:vAlign w:val="center"/>
          </w:tcPr>
          <w:p w14:paraId="5D2CF2DE"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元年度</w:t>
            </w:r>
            <w:r w:rsidRPr="00B2191D">
              <w:rPr>
                <w:color w:val="000000" w:themeColor="text1"/>
              </w:rPr>
              <w:t>目標</w:t>
            </w:r>
          </w:p>
          <w:p w14:paraId="206E063E" w14:textId="77777777" w:rsidR="00F75011" w:rsidRPr="00B2191D" w:rsidRDefault="00F75011" w:rsidP="004239ED">
            <w:pPr>
              <w:spacing w:line="240" w:lineRule="exact"/>
              <w:jc w:val="center"/>
              <w:rPr>
                <w:color w:val="000000" w:themeColor="text1"/>
              </w:rPr>
            </w:pPr>
            <w:r w:rsidRPr="00B2191D">
              <w:rPr>
                <w:rFonts w:hint="eastAsia"/>
                <w:color w:val="000000" w:themeColor="text1"/>
              </w:rPr>
              <w:t>（設定・変更等）</w:t>
            </w:r>
          </w:p>
        </w:tc>
      </w:tr>
      <w:tr w:rsidR="00471658" w:rsidRPr="00B2191D" w14:paraId="6909DECA" w14:textId="77777777" w:rsidTr="0037249F">
        <w:tblPrEx>
          <w:tblCellMar>
            <w:left w:w="99" w:type="dxa"/>
            <w:right w:w="99" w:type="dxa"/>
          </w:tblCellMar>
        </w:tblPrEx>
        <w:trPr>
          <w:trHeight w:val="1793"/>
        </w:trPr>
        <w:tc>
          <w:tcPr>
            <w:tcW w:w="2665" w:type="dxa"/>
          </w:tcPr>
          <w:p w14:paraId="6280174C" w14:textId="4FDC6137" w:rsidR="00F75011" w:rsidRPr="00B2191D" w:rsidRDefault="00F75011" w:rsidP="004239ED">
            <w:pPr>
              <w:spacing w:beforeLines="20" w:before="72" w:afterLines="20" w:after="72" w:line="220" w:lineRule="exact"/>
              <w:rPr>
                <w:rFonts w:asciiTheme="minorEastAsia" w:hAnsiTheme="minorEastAsia"/>
                <w:color w:val="000000" w:themeColor="text1"/>
              </w:rPr>
            </w:pPr>
            <w:r w:rsidRPr="00B2191D">
              <w:rPr>
                <w:rFonts w:asciiTheme="minorEastAsia" w:hAnsiTheme="minorEastAsia"/>
                <w:color w:val="000000" w:themeColor="text1"/>
              </w:rPr>
              <w:t>内部統制制度の導入・実施に関し、</w:t>
            </w:r>
            <w:r w:rsidRPr="00B2191D">
              <w:rPr>
                <w:color w:val="000000" w:themeColor="text1"/>
              </w:rPr>
              <w:t>30</w:t>
            </w:r>
            <w:r w:rsidRPr="00B2191D">
              <w:rPr>
                <w:rFonts w:asciiTheme="minorEastAsia" w:hAnsiTheme="minorEastAsia"/>
                <w:color w:val="000000" w:themeColor="text1"/>
              </w:rPr>
              <w:t>年度中に提示される見込みである総務省のガイドラインに従い、</w:t>
            </w:r>
            <w:r w:rsidR="00647C02" w:rsidRPr="00B2191D">
              <w:rPr>
                <w:rFonts w:hint="eastAsia"/>
                <w:color w:val="000000" w:themeColor="text1"/>
              </w:rPr>
              <w:t>２</w:t>
            </w:r>
            <w:r w:rsidRPr="00B2191D">
              <w:rPr>
                <w:rFonts w:asciiTheme="minorEastAsia" w:hAnsiTheme="minorEastAsia"/>
                <w:color w:val="000000" w:themeColor="text1"/>
              </w:rPr>
              <w:t>年度の改正法施行に向けた工程表を作成</w:t>
            </w:r>
            <w:r w:rsidRPr="00B2191D">
              <w:rPr>
                <w:rFonts w:asciiTheme="minorEastAsia" w:hAnsiTheme="minorEastAsia" w:hint="eastAsia"/>
                <w:color w:val="000000" w:themeColor="text1"/>
              </w:rPr>
              <w:t>（</w:t>
            </w:r>
            <w:r w:rsidRPr="00B2191D">
              <w:rPr>
                <w:color w:val="000000" w:themeColor="text1"/>
              </w:rPr>
              <w:t>30</w:t>
            </w:r>
            <w:r w:rsidRPr="00B2191D">
              <w:rPr>
                <w:rFonts w:asciiTheme="minorEastAsia" w:hAnsiTheme="minorEastAsia" w:hint="eastAsia"/>
                <w:color w:val="000000" w:themeColor="text1"/>
              </w:rPr>
              <w:t>年度）</w:t>
            </w:r>
          </w:p>
          <w:p w14:paraId="670AA7F5" w14:textId="77777777" w:rsidR="00F75011" w:rsidRPr="00B2191D" w:rsidRDefault="00F75011" w:rsidP="0037249F">
            <w:pPr>
              <w:spacing w:beforeLines="50" w:before="180" w:afterLines="20" w:after="72" w:line="220" w:lineRule="exact"/>
              <w:ind w:left="202" w:hangingChars="100" w:hanging="202"/>
              <w:rPr>
                <w:color w:val="000000" w:themeColor="text1"/>
              </w:rPr>
            </w:pPr>
            <w:r w:rsidRPr="00B2191D">
              <w:rPr>
                <w:rFonts w:asciiTheme="minorEastAsia" w:hAnsiTheme="minorEastAsia" w:hint="eastAsia"/>
                <w:color w:val="000000" w:themeColor="text1"/>
              </w:rPr>
              <w:t>※</w:t>
            </w:r>
            <w:r w:rsidRPr="00B2191D">
              <w:rPr>
                <w:color w:val="000000" w:themeColor="text1"/>
              </w:rPr>
              <w:t>元年度</w:t>
            </w:r>
            <w:r w:rsidRPr="00B2191D">
              <w:rPr>
                <w:rFonts w:asciiTheme="minorEastAsia" w:hAnsiTheme="minorEastAsia" w:hint="eastAsia"/>
                <w:color w:val="000000" w:themeColor="text1"/>
              </w:rPr>
              <w:t>の目標は、</w:t>
            </w:r>
            <w:r w:rsidRPr="00B2191D">
              <w:rPr>
                <w:color w:val="000000" w:themeColor="text1"/>
              </w:rPr>
              <w:t>30</w:t>
            </w:r>
            <w:r w:rsidRPr="00B2191D">
              <w:rPr>
                <w:rFonts w:asciiTheme="minorEastAsia" w:hAnsiTheme="minorEastAsia" w:hint="eastAsia"/>
                <w:color w:val="000000" w:themeColor="text1"/>
              </w:rPr>
              <w:t>年度に作成した工程表の内容を踏まえて設定予定</w:t>
            </w:r>
          </w:p>
        </w:tc>
        <w:tc>
          <w:tcPr>
            <w:tcW w:w="3175" w:type="dxa"/>
          </w:tcPr>
          <w:p w14:paraId="1EDA4AAE" w14:textId="77777777" w:rsidR="00F75011" w:rsidRPr="00B2191D" w:rsidRDefault="00F75011" w:rsidP="004239ED">
            <w:pPr>
              <w:spacing w:beforeLines="20" w:before="72" w:afterLines="20" w:after="72" w:line="220" w:lineRule="exact"/>
              <w:rPr>
                <w:color w:val="000000" w:themeColor="text1"/>
              </w:rPr>
            </w:pPr>
            <w:r w:rsidRPr="00B2191D">
              <w:rPr>
                <w:rFonts w:hint="eastAsia"/>
                <w:color w:val="000000" w:themeColor="text1"/>
              </w:rPr>
              <w:t>総務省のガイドライン（確定版）の公表時期が</w:t>
            </w:r>
            <w:r w:rsidRPr="00B2191D">
              <w:rPr>
                <w:rFonts w:hint="eastAsia"/>
                <w:color w:val="000000" w:themeColor="text1"/>
              </w:rPr>
              <w:t>31</w:t>
            </w:r>
            <w:r w:rsidRPr="00B2191D">
              <w:rPr>
                <w:rFonts w:hint="eastAsia"/>
                <w:color w:val="000000" w:themeColor="text1"/>
              </w:rPr>
              <w:t>年３月末となり、本市の想定よりも大幅に遅れたが、準備事務を円滑に進める必要があるため、</w:t>
            </w:r>
            <w:r w:rsidRPr="00B2191D">
              <w:rPr>
                <w:rFonts w:hint="eastAsia"/>
                <w:color w:val="000000" w:themeColor="text1"/>
              </w:rPr>
              <w:t>30</w:t>
            </w:r>
            <w:r w:rsidRPr="00B2191D">
              <w:rPr>
                <w:rFonts w:hint="eastAsia"/>
                <w:color w:val="000000" w:themeColor="text1"/>
              </w:rPr>
              <w:t>年７月末に総務省が公表したガイドライン（たたき台）に基づき、内部統制体制の段階的整備に関する工程表を作成した。（</w:t>
            </w:r>
            <w:r w:rsidRPr="00B2191D">
              <w:rPr>
                <w:rFonts w:hint="eastAsia"/>
                <w:color w:val="000000" w:themeColor="text1"/>
              </w:rPr>
              <w:t>12</w:t>
            </w:r>
            <w:r w:rsidRPr="00B2191D">
              <w:rPr>
                <w:rFonts w:hint="eastAsia"/>
                <w:color w:val="000000" w:themeColor="text1"/>
              </w:rPr>
              <w:t>月）</w:t>
            </w:r>
          </w:p>
        </w:tc>
        <w:tc>
          <w:tcPr>
            <w:tcW w:w="1418" w:type="dxa"/>
          </w:tcPr>
          <w:p w14:paraId="376FC589" w14:textId="77777777" w:rsidR="00F75011" w:rsidRPr="00B2191D" w:rsidRDefault="00F75011" w:rsidP="004239ED">
            <w:pPr>
              <w:spacing w:beforeLines="20" w:before="72" w:afterLines="20" w:after="72" w:line="240" w:lineRule="exact"/>
              <w:jc w:val="center"/>
              <w:rPr>
                <w:color w:val="000000" w:themeColor="text1"/>
              </w:rPr>
            </w:pPr>
            <w:r w:rsidRPr="00B2191D">
              <w:rPr>
                <w:rFonts w:hint="eastAsia"/>
                <w:color w:val="000000" w:themeColor="text1"/>
              </w:rPr>
              <w:t>達成</w:t>
            </w:r>
          </w:p>
        </w:tc>
        <w:tc>
          <w:tcPr>
            <w:tcW w:w="2835" w:type="dxa"/>
            <w:shd w:val="clear" w:color="auto" w:fill="auto"/>
          </w:tcPr>
          <w:p w14:paraId="55F9E7D1" w14:textId="77777777" w:rsidR="00F75011" w:rsidRPr="00B2191D" w:rsidRDefault="00F75011" w:rsidP="004239ED">
            <w:pPr>
              <w:spacing w:beforeLines="20" w:before="72" w:afterLines="20" w:after="72" w:line="220" w:lineRule="exact"/>
              <w:rPr>
                <w:color w:val="000000" w:themeColor="text1"/>
              </w:rPr>
            </w:pPr>
            <w:r w:rsidRPr="00B2191D">
              <w:rPr>
                <w:rFonts w:hint="eastAsia"/>
                <w:color w:val="000000" w:themeColor="text1"/>
              </w:rPr>
              <w:t>工程表に基づき、元年度中に内部統制体制の再構築に係る準備を完了する。</w:t>
            </w:r>
          </w:p>
          <w:p w14:paraId="6F3F2EF7" w14:textId="77777777" w:rsidR="00F75011" w:rsidRPr="00B2191D" w:rsidRDefault="00F75011" w:rsidP="004239ED">
            <w:pPr>
              <w:spacing w:beforeLines="20" w:before="72" w:afterLines="20" w:after="72" w:line="220" w:lineRule="exact"/>
              <w:rPr>
                <w:color w:val="000000" w:themeColor="text1"/>
              </w:rPr>
            </w:pPr>
          </w:p>
          <w:p w14:paraId="65F9A51A" w14:textId="77777777" w:rsidR="00F75011" w:rsidRPr="00B2191D" w:rsidRDefault="00F75011" w:rsidP="004239ED">
            <w:pPr>
              <w:spacing w:beforeLines="20" w:before="72" w:afterLines="20" w:after="72" w:line="220" w:lineRule="exact"/>
              <w:rPr>
                <w:color w:val="000000" w:themeColor="text1"/>
              </w:rPr>
            </w:pPr>
            <w:r w:rsidRPr="00B2191D">
              <w:rPr>
                <w:rFonts w:hint="eastAsia"/>
                <w:color w:val="000000" w:themeColor="text1"/>
              </w:rPr>
              <w:t>（理由）</w:t>
            </w:r>
          </w:p>
          <w:p w14:paraId="353FBB86" w14:textId="77777777" w:rsidR="00F75011" w:rsidRPr="00B2191D" w:rsidRDefault="00F75011" w:rsidP="004239ED">
            <w:pPr>
              <w:spacing w:beforeLines="20" w:before="72" w:afterLines="20" w:after="72" w:line="220" w:lineRule="exact"/>
              <w:rPr>
                <w:color w:val="000000" w:themeColor="text1"/>
              </w:rPr>
            </w:pPr>
            <w:r w:rsidRPr="00B2191D">
              <w:rPr>
                <w:rFonts w:hint="eastAsia"/>
                <w:color w:val="000000" w:themeColor="text1"/>
              </w:rPr>
              <w:t>元年度の評価可能な目標が未設定であったため。</w:t>
            </w:r>
          </w:p>
        </w:tc>
      </w:tr>
    </w:tbl>
    <w:p w14:paraId="3AB4E6CA" w14:textId="77777777" w:rsidR="00F75011" w:rsidRPr="00B2191D" w:rsidRDefault="00F75011" w:rsidP="00F75011">
      <w:pPr>
        <w:widowControl/>
        <w:jc w:val="left"/>
        <w:rPr>
          <w:rFonts w:asciiTheme="majorEastAsia" w:eastAsiaTheme="majorEastAsia" w:hAnsiTheme="majorEastAsia"/>
          <w:color w:val="000000" w:themeColor="text1"/>
          <w:sz w:val="22"/>
        </w:rPr>
      </w:pPr>
    </w:p>
    <w:p w14:paraId="4906B371" w14:textId="77777777" w:rsidR="00F75011" w:rsidRPr="00B2191D" w:rsidRDefault="00F75011" w:rsidP="00F75011">
      <w:pPr>
        <w:widowControl/>
        <w:jc w:val="left"/>
        <w:rPr>
          <w:rFonts w:asciiTheme="majorEastAsia" w:eastAsiaTheme="majorEastAsia" w:hAnsiTheme="majorEastAsia"/>
          <w:color w:val="000000" w:themeColor="text1"/>
          <w:sz w:val="22"/>
        </w:rPr>
      </w:pPr>
      <w:r w:rsidRPr="00B2191D">
        <w:rPr>
          <w:rFonts w:asciiTheme="majorEastAsia" w:eastAsiaTheme="majorEastAsia" w:hAnsiTheme="majorEastAsia" w:hint="eastAsia"/>
          <w:color w:val="000000" w:themeColor="text1"/>
          <w:sz w:val="22"/>
        </w:rPr>
        <w:t>取組の実施状況</w:t>
      </w:r>
    </w:p>
    <w:tbl>
      <w:tblPr>
        <w:tblStyle w:val="a3"/>
        <w:tblW w:w="10092" w:type="dxa"/>
        <w:tblInd w:w="-5" w:type="dxa"/>
        <w:tblLook w:val="04A0" w:firstRow="1" w:lastRow="0" w:firstColumn="1" w:lastColumn="0" w:noHBand="0" w:noVBand="1"/>
      </w:tblPr>
      <w:tblGrid>
        <w:gridCol w:w="2665"/>
        <w:gridCol w:w="2721"/>
        <w:gridCol w:w="1871"/>
        <w:gridCol w:w="2835"/>
      </w:tblGrid>
      <w:tr w:rsidR="00471658" w:rsidRPr="00B2191D" w14:paraId="0C954F60" w14:textId="77777777" w:rsidTr="0037249F">
        <w:tc>
          <w:tcPr>
            <w:tcW w:w="2665" w:type="dxa"/>
            <w:shd w:val="clear" w:color="auto" w:fill="B6DDE8" w:themeFill="accent5" w:themeFillTint="66"/>
            <w:vAlign w:val="center"/>
          </w:tcPr>
          <w:p w14:paraId="211ECAA6"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hint="eastAsia"/>
                <w:color w:val="000000" w:themeColor="text1"/>
              </w:rPr>
              <w:t>30</w:t>
            </w:r>
            <w:r w:rsidRPr="00B2191D">
              <w:rPr>
                <w:rFonts w:asciiTheme="minorEastAsia" w:hAnsiTheme="minorEastAsia" w:hint="eastAsia"/>
                <w:color w:val="000000" w:themeColor="text1"/>
              </w:rPr>
              <w:t>年度の取組内容</w:t>
            </w:r>
          </w:p>
        </w:tc>
        <w:tc>
          <w:tcPr>
            <w:tcW w:w="2721" w:type="dxa"/>
            <w:shd w:val="clear" w:color="auto" w:fill="B6DDE8" w:themeFill="accent5" w:themeFillTint="66"/>
            <w:vAlign w:val="center"/>
          </w:tcPr>
          <w:p w14:paraId="7E5C268A" w14:textId="56051DF6" w:rsidR="00F75011" w:rsidRPr="00B2191D" w:rsidRDefault="00F75011" w:rsidP="0037249F">
            <w:pPr>
              <w:spacing w:line="24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1871" w:type="dxa"/>
            <w:shd w:val="clear" w:color="auto" w:fill="B6DDE8" w:themeFill="accent5" w:themeFillTint="66"/>
            <w:vAlign w:val="center"/>
          </w:tcPr>
          <w:p w14:paraId="303F7CDC" w14:textId="77777777" w:rsidR="00F75011" w:rsidRPr="00B2191D" w:rsidRDefault="00F75011" w:rsidP="004239ED">
            <w:pPr>
              <w:spacing w:line="24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2835" w:type="dxa"/>
            <w:shd w:val="clear" w:color="auto" w:fill="B6DDE8" w:themeFill="accent5" w:themeFillTint="66"/>
            <w:vAlign w:val="center"/>
          </w:tcPr>
          <w:p w14:paraId="0EA5E029" w14:textId="77777777" w:rsidR="00F75011" w:rsidRPr="00B2191D" w:rsidRDefault="00F75011" w:rsidP="004239ED">
            <w:pPr>
              <w:spacing w:line="240" w:lineRule="exact"/>
              <w:jc w:val="center"/>
              <w:rPr>
                <w:rFonts w:asciiTheme="minorEastAsia" w:hAnsiTheme="minorEastAsia"/>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471658" w:rsidRPr="00B2191D" w14:paraId="7A785A7B" w14:textId="77777777" w:rsidTr="00E7620A">
        <w:trPr>
          <w:trHeight w:val="3489"/>
        </w:trPr>
        <w:tc>
          <w:tcPr>
            <w:tcW w:w="2665" w:type="dxa"/>
          </w:tcPr>
          <w:p w14:paraId="5712DE7B" w14:textId="77777777" w:rsidR="00F75011" w:rsidRPr="00B2191D" w:rsidRDefault="00F75011" w:rsidP="004239ED">
            <w:pPr>
              <w:spacing w:beforeLines="20" w:before="72" w:afterLines="20" w:after="72" w:line="22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➀内部統制に関する情報等の共有</w:t>
            </w:r>
          </w:p>
          <w:p w14:paraId="09EDEEE7" w14:textId="77777777" w:rsidR="00F75011" w:rsidRPr="00B2191D" w:rsidRDefault="00F75011" w:rsidP="004239ED">
            <w:pPr>
              <w:spacing w:beforeLines="20" w:before="72" w:afterLines="20" w:after="72" w:line="22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総務省のガイドラインの内容を踏まえ、業務プロセスレベルでのリスク対応策整備・自己点検に関するノウハウを周知するため、各所属の内部統制に関する事務の中心となる課長級職員を対象に集合型研修を実施。</w:t>
            </w:r>
          </w:p>
          <w:p w14:paraId="07F2BBB5" w14:textId="77777777" w:rsidR="00F75011" w:rsidRPr="00B2191D" w:rsidRDefault="00F75011" w:rsidP="004239ED">
            <w:pPr>
              <w:spacing w:before="20" w:afterLines="50" w:after="180" w:line="22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w:t>
            </w:r>
            <w:r w:rsidRPr="00B2191D">
              <w:rPr>
                <w:rFonts w:ascii="Century" w:hAnsi="Century"/>
                <w:color w:val="000000" w:themeColor="text1"/>
              </w:rPr>
              <w:t>29</w:t>
            </w:r>
            <w:r w:rsidRPr="00B2191D">
              <w:rPr>
                <w:rFonts w:asciiTheme="minorEastAsia" w:hAnsiTheme="minorEastAsia" w:hint="eastAsia"/>
                <w:color w:val="000000" w:themeColor="text1"/>
              </w:rPr>
              <w:t>年度実績を踏まえ、重点対象所属に対して取組を実施。</w:t>
            </w:r>
          </w:p>
        </w:tc>
        <w:tc>
          <w:tcPr>
            <w:tcW w:w="2721" w:type="dxa"/>
          </w:tcPr>
          <w:p w14:paraId="0617D38B" w14:textId="77777777" w:rsidR="00F75011" w:rsidRPr="00B2191D" w:rsidRDefault="00F75011" w:rsidP="004239ED">
            <w:pPr>
              <w:widowControl/>
              <w:spacing w:beforeLines="20" w:before="72" w:afterLines="20" w:after="72" w:line="220" w:lineRule="exact"/>
              <w:ind w:left="202" w:hangingChars="100" w:hanging="202"/>
              <w:rPr>
                <w:color w:val="000000" w:themeColor="text1"/>
              </w:rPr>
            </w:pPr>
            <w:r w:rsidRPr="00B2191D">
              <w:rPr>
                <w:rFonts w:asciiTheme="minorEastAsia" w:hAnsiTheme="minorEastAsia" w:hint="eastAsia"/>
                <w:color w:val="000000" w:themeColor="text1"/>
              </w:rPr>
              <w:t>・７月末に公表された総務省のガイドライン（たたき台）を踏まえ、各所属の</w:t>
            </w:r>
            <w:r w:rsidRPr="00B2191D">
              <w:rPr>
                <w:rFonts w:hint="eastAsia"/>
                <w:color w:val="000000" w:themeColor="text1"/>
              </w:rPr>
              <w:t>内部統制総括員等（</w:t>
            </w:r>
            <w:r w:rsidRPr="00B2191D">
              <w:rPr>
                <w:rFonts w:hint="eastAsia"/>
                <w:color w:val="000000" w:themeColor="text1"/>
              </w:rPr>
              <w:t>86</w:t>
            </w:r>
            <w:r w:rsidRPr="00B2191D">
              <w:rPr>
                <w:rFonts w:hint="eastAsia"/>
                <w:color w:val="000000" w:themeColor="text1"/>
              </w:rPr>
              <w:t>名）を対象に研修を実施した。（１月）</w:t>
            </w:r>
          </w:p>
          <w:p w14:paraId="5B1B253B" w14:textId="77777777" w:rsidR="00F75011" w:rsidRPr="00B2191D" w:rsidRDefault="00F75011" w:rsidP="004239ED">
            <w:pPr>
              <w:widowControl/>
              <w:spacing w:beforeLines="20" w:before="72" w:afterLines="20" w:after="72" w:line="22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w:t>
            </w:r>
            <w:r w:rsidRPr="00B2191D">
              <w:rPr>
                <w:color w:val="000000" w:themeColor="text1"/>
              </w:rPr>
              <w:t xml:space="preserve">29 </w:t>
            </w:r>
            <w:r w:rsidRPr="00B2191D">
              <w:rPr>
                <w:rFonts w:asciiTheme="minorEastAsia" w:hAnsiTheme="minorEastAsia" w:hint="eastAsia"/>
                <w:color w:val="000000" w:themeColor="text1"/>
              </w:rPr>
              <w:t>年度に実施した内部統制に関するアンケートの結果を踏まえ、重点対象所属に対し説明及びヒアリングを実施した。（８月）</w:t>
            </w:r>
          </w:p>
          <w:p w14:paraId="3B7028F1" w14:textId="3FA334FF" w:rsidR="00F75011" w:rsidRPr="00B2191D" w:rsidRDefault="00F75011" w:rsidP="004239ED">
            <w:pPr>
              <w:spacing w:beforeLines="20" w:before="72" w:afterLines="20" w:after="72" w:line="220" w:lineRule="exact"/>
              <w:ind w:left="202" w:hangingChars="100" w:hanging="202"/>
              <w:jc w:val="right"/>
              <w:rPr>
                <w:color w:val="000000" w:themeColor="text1"/>
              </w:rPr>
            </w:pPr>
          </w:p>
        </w:tc>
        <w:tc>
          <w:tcPr>
            <w:tcW w:w="1871" w:type="dxa"/>
            <w:vMerge w:val="restart"/>
          </w:tcPr>
          <w:p w14:paraId="58DF7D97"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・３月末に総務省が公表したガイドライン（確定版）等に基づき、必要に応じて工程表を見直すとともに、基本方針、規則、指針の改定作業を行う必要がある。</w:t>
            </w:r>
          </w:p>
          <w:p w14:paraId="10E1F41B"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・全庁的内部統制の整備のため、現状を調査・分析し、その結果を踏まえ、改善を図る必要がある。</w:t>
            </w:r>
          </w:p>
          <w:p w14:paraId="475E7903" w14:textId="77777777" w:rsidR="00F75011" w:rsidRPr="00B2191D" w:rsidRDefault="00F75011" w:rsidP="004239ED">
            <w:pPr>
              <w:spacing w:beforeLines="20" w:before="72" w:afterLines="20" w:after="72" w:line="240" w:lineRule="exact"/>
              <w:ind w:left="202" w:hangingChars="100" w:hanging="202"/>
              <w:rPr>
                <w:color w:val="000000" w:themeColor="text1"/>
              </w:rPr>
            </w:pPr>
            <w:r w:rsidRPr="00B2191D">
              <w:rPr>
                <w:rFonts w:hint="eastAsia"/>
                <w:color w:val="000000" w:themeColor="text1"/>
              </w:rPr>
              <w:t>・業務レベルの内部統制の整備のため、リスク識別、評価、リスク対応策の整備等を試行実施する必要がある。</w:t>
            </w:r>
          </w:p>
        </w:tc>
        <w:tc>
          <w:tcPr>
            <w:tcW w:w="2835" w:type="dxa"/>
            <w:shd w:val="clear" w:color="auto" w:fill="auto"/>
          </w:tcPr>
          <w:p w14:paraId="0E5553B1"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・リスク識別、評価、リスク対応策の整備等を試行実施するため、各所属の内部統制に関する事務の中心となる課長級職員を対象に研修（説明会）を実施する。（通年）</w:t>
            </w:r>
          </w:p>
        </w:tc>
      </w:tr>
      <w:tr w:rsidR="00471658" w:rsidRPr="00B2191D" w14:paraId="03AAE5DA" w14:textId="77777777" w:rsidTr="0037249F">
        <w:trPr>
          <w:trHeight w:val="1836"/>
        </w:trPr>
        <w:tc>
          <w:tcPr>
            <w:tcW w:w="2665" w:type="dxa"/>
          </w:tcPr>
          <w:p w14:paraId="76340ED3" w14:textId="77777777" w:rsidR="00F75011" w:rsidRPr="00B2191D" w:rsidRDefault="00F75011" w:rsidP="004239ED">
            <w:pPr>
              <w:spacing w:beforeLines="20" w:before="72" w:afterLines="20" w:after="72" w:line="22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②各所属のＰＤＣＡサイクルの検証</w:t>
            </w:r>
          </w:p>
          <w:p w14:paraId="4629B574"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・総務省のガイドラインの内容を踏まえ、各所属において自己点検を実施。</w:t>
            </w:r>
          </w:p>
          <w:p w14:paraId="49230645" w14:textId="77777777" w:rsidR="00F75011" w:rsidRPr="00B2191D" w:rsidRDefault="00F75011" w:rsidP="004239ED">
            <w:pPr>
              <w:spacing w:before="20" w:afterLines="50" w:after="180" w:line="220" w:lineRule="exact"/>
              <w:ind w:left="202" w:hangingChars="100" w:hanging="202"/>
              <w:rPr>
                <w:rFonts w:asciiTheme="minorEastAsia" w:hAnsiTheme="minorEastAsia"/>
                <w:color w:val="000000" w:themeColor="text1"/>
              </w:rPr>
            </w:pPr>
            <w:r w:rsidRPr="00B2191D">
              <w:rPr>
                <w:rFonts w:hint="eastAsia"/>
                <w:color w:val="000000" w:themeColor="text1"/>
              </w:rPr>
              <w:t>・各所属のモニタリングを実施。</w:t>
            </w:r>
          </w:p>
        </w:tc>
        <w:tc>
          <w:tcPr>
            <w:tcW w:w="2721" w:type="dxa"/>
          </w:tcPr>
          <w:p w14:paraId="5FB46AD1" w14:textId="77777777" w:rsidR="00F75011" w:rsidRPr="00B2191D" w:rsidRDefault="00F75011" w:rsidP="004239ED">
            <w:pPr>
              <w:spacing w:beforeLines="20" w:before="72" w:afterLines="20" w:after="72" w:line="22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・総務省のガイドライン（たたき台）の内容等を踏まえ、取組の見直しが必要となったため、自己点検及びモニタリングの実施に至らなかった。</w:t>
            </w:r>
          </w:p>
          <w:p w14:paraId="2772C764" w14:textId="1F0F6137" w:rsidR="00F75011" w:rsidRPr="00B2191D" w:rsidRDefault="00F75011" w:rsidP="004239ED">
            <w:pPr>
              <w:spacing w:beforeLines="20" w:before="72" w:afterLines="20" w:after="72" w:line="220" w:lineRule="exact"/>
              <w:ind w:left="202" w:hangingChars="100" w:hanging="202"/>
              <w:jc w:val="right"/>
              <w:rPr>
                <w:color w:val="000000" w:themeColor="text1"/>
              </w:rPr>
            </w:pPr>
          </w:p>
        </w:tc>
        <w:tc>
          <w:tcPr>
            <w:tcW w:w="1871" w:type="dxa"/>
            <w:vMerge/>
          </w:tcPr>
          <w:p w14:paraId="79581DA4" w14:textId="77777777" w:rsidR="00F75011" w:rsidRPr="00B2191D" w:rsidRDefault="00F75011" w:rsidP="004239ED">
            <w:pPr>
              <w:spacing w:beforeLines="20" w:before="72" w:afterLines="20" w:after="72" w:line="240" w:lineRule="exact"/>
              <w:rPr>
                <w:color w:val="000000" w:themeColor="text1"/>
              </w:rPr>
            </w:pPr>
          </w:p>
        </w:tc>
        <w:tc>
          <w:tcPr>
            <w:tcW w:w="2835" w:type="dxa"/>
            <w:shd w:val="clear" w:color="auto" w:fill="auto"/>
          </w:tcPr>
          <w:p w14:paraId="4476265F" w14:textId="77777777" w:rsidR="00F75011" w:rsidRPr="00B2191D" w:rsidRDefault="00F75011" w:rsidP="004239ED">
            <w:pPr>
              <w:spacing w:beforeLines="20" w:before="72" w:afterLines="20" w:after="72" w:line="240" w:lineRule="exact"/>
              <w:rPr>
                <w:color w:val="000000" w:themeColor="text1"/>
              </w:rPr>
            </w:pPr>
            <w:r w:rsidRPr="00B2191D">
              <w:rPr>
                <w:rFonts w:hint="eastAsia"/>
                <w:color w:val="000000" w:themeColor="text1"/>
              </w:rPr>
              <w:t>③に集約</w:t>
            </w:r>
          </w:p>
        </w:tc>
      </w:tr>
      <w:tr w:rsidR="00471658" w:rsidRPr="00B2191D" w14:paraId="725F1412" w14:textId="77777777" w:rsidTr="0037249F">
        <w:trPr>
          <w:trHeight w:val="1836"/>
        </w:trPr>
        <w:tc>
          <w:tcPr>
            <w:tcW w:w="2665" w:type="dxa"/>
          </w:tcPr>
          <w:p w14:paraId="4E409FC8" w14:textId="77777777" w:rsidR="00F75011" w:rsidRPr="00B2191D" w:rsidRDefault="00F75011" w:rsidP="004239ED">
            <w:pPr>
              <w:spacing w:beforeLines="20" w:before="72" w:afterLines="20" w:after="72" w:line="220" w:lineRule="exact"/>
              <w:ind w:left="193" w:hangingChars="100" w:hanging="193"/>
              <w:rPr>
                <w:rFonts w:asciiTheme="majorEastAsia" w:eastAsiaTheme="majorEastAsia" w:hAnsiTheme="majorEastAsia"/>
                <w:b/>
                <w:color w:val="000000" w:themeColor="text1"/>
                <w:sz w:val="20"/>
                <w:szCs w:val="20"/>
              </w:rPr>
            </w:pPr>
            <w:r w:rsidRPr="00B2191D">
              <w:rPr>
                <w:rFonts w:asciiTheme="majorEastAsia" w:eastAsiaTheme="majorEastAsia" w:hAnsiTheme="majorEastAsia" w:hint="eastAsia"/>
                <w:b/>
                <w:color w:val="000000" w:themeColor="text1"/>
                <w:sz w:val="20"/>
                <w:szCs w:val="20"/>
              </w:rPr>
              <w:t>③内部統制の再構築</w:t>
            </w:r>
          </w:p>
          <w:p w14:paraId="203E8F5A" w14:textId="77777777" w:rsidR="00F75011" w:rsidRPr="00B2191D" w:rsidRDefault="00F75011" w:rsidP="004239ED">
            <w:pPr>
              <w:spacing w:before="20" w:afterLines="50" w:after="180" w:line="220" w:lineRule="exact"/>
              <w:ind w:left="192" w:hangingChars="100" w:hanging="192"/>
              <w:rPr>
                <w:rFonts w:asciiTheme="minorEastAsia" w:hAnsiTheme="minorEastAsia"/>
                <w:color w:val="000000" w:themeColor="text1"/>
              </w:rPr>
            </w:pPr>
            <w:r w:rsidRPr="00B2191D">
              <w:rPr>
                <w:rFonts w:asciiTheme="minorEastAsia" w:hAnsiTheme="minorEastAsia" w:hint="eastAsia"/>
                <w:color w:val="000000" w:themeColor="text1"/>
                <w:sz w:val="20"/>
                <w:szCs w:val="20"/>
              </w:rPr>
              <w:t>・</w:t>
            </w:r>
            <w:r w:rsidRPr="00B2191D">
              <w:rPr>
                <w:rFonts w:asciiTheme="minorEastAsia" w:hAnsiTheme="minorEastAsia" w:hint="eastAsia"/>
                <w:color w:val="000000" w:themeColor="text1"/>
                <w:szCs w:val="21"/>
              </w:rPr>
              <w:t>総務省のガイドラインに基づき、計画的に準備を進める。</w:t>
            </w:r>
          </w:p>
        </w:tc>
        <w:tc>
          <w:tcPr>
            <w:tcW w:w="2721" w:type="dxa"/>
          </w:tcPr>
          <w:p w14:paraId="1B0E456A" w14:textId="77777777" w:rsidR="00F75011" w:rsidRPr="00B2191D" w:rsidRDefault="00F75011" w:rsidP="004239ED">
            <w:pPr>
              <w:widowControl/>
              <w:spacing w:beforeLines="20" w:before="72" w:afterLines="20" w:after="72" w:line="220" w:lineRule="exact"/>
              <w:ind w:left="202" w:hangingChars="100" w:hanging="202"/>
              <w:rPr>
                <w:rFonts w:asciiTheme="minorEastAsia" w:hAnsiTheme="minorEastAsia"/>
                <w:color w:val="000000" w:themeColor="text1"/>
              </w:rPr>
            </w:pPr>
            <w:r w:rsidRPr="00B2191D">
              <w:rPr>
                <w:rFonts w:asciiTheme="minorEastAsia" w:hAnsiTheme="minorEastAsia" w:hint="eastAsia"/>
                <w:color w:val="000000" w:themeColor="text1"/>
              </w:rPr>
              <w:t>・７月末に総務省が公表したガイドライン（たたき台）に基づき、内部統制体制の段階的整備に関する工程表を作成した。（</w:t>
            </w:r>
            <w:r w:rsidRPr="00B2191D">
              <w:rPr>
                <w:color w:val="000000" w:themeColor="text1"/>
              </w:rPr>
              <w:t>12</w:t>
            </w:r>
            <w:r w:rsidRPr="00B2191D">
              <w:rPr>
                <w:rFonts w:asciiTheme="minorEastAsia" w:hAnsiTheme="minorEastAsia" w:hint="eastAsia"/>
                <w:color w:val="000000" w:themeColor="text1"/>
              </w:rPr>
              <w:t>月）</w:t>
            </w:r>
          </w:p>
          <w:p w14:paraId="0D89C58F" w14:textId="77777777" w:rsidR="00F75011" w:rsidRPr="00B2191D" w:rsidRDefault="00F75011" w:rsidP="004239ED">
            <w:pPr>
              <w:widowControl/>
              <w:spacing w:beforeLines="20" w:before="72" w:afterLines="20" w:after="72" w:line="220" w:lineRule="exact"/>
              <w:ind w:left="202" w:hangingChars="100" w:hanging="202"/>
              <w:rPr>
                <w:color w:val="000000" w:themeColor="text1"/>
              </w:rPr>
            </w:pPr>
            <w:r w:rsidRPr="00B2191D">
              <w:rPr>
                <w:rFonts w:asciiTheme="minorEastAsia" w:hAnsiTheme="minorEastAsia" w:hint="eastAsia"/>
                <w:color w:val="000000" w:themeColor="text1"/>
              </w:rPr>
              <w:t>・各所属では、今後の作業の基礎となる資料として、「</w:t>
            </w:r>
            <w:r w:rsidRPr="00B2191D">
              <w:rPr>
                <w:rFonts w:hint="eastAsia"/>
                <w:color w:val="000000" w:themeColor="text1"/>
              </w:rPr>
              <w:t>内部統制対象事務一覧表－事務の見える化リスト－」を作成した。（３月）</w:t>
            </w:r>
          </w:p>
          <w:p w14:paraId="796CAE73" w14:textId="026B2199" w:rsidR="00F75011" w:rsidRPr="00B2191D" w:rsidRDefault="00F75011" w:rsidP="004239ED">
            <w:pPr>
              <w:spacing w:beforeLines="20" w:before="72" w:afterLines="20" w:after="72" w:line="220" w:lineRule="exact"/>
              <w:jc w:val="right"/>
              <w:rPr>
                <w:color w:val="000000" w:themeColor="text1"/>
              </w:rPr>
            </w:pPr>
          </w:p>
        </w:tc>
        <w:tc>
          <w:tcPr>
            <w:tcW w:w="1871" w:type="dxa"/>
            <w:vMerge/>
          </w:tcPr>
          <w:p w14:paraId="596D781F" w14:textId="77777777" w:rsidR="00F75011" w:rsidRPr="00B2191D" w:rsidRDefault="00F75011" w:rsidP="004239ED">
            <w:pPr>
              <w:spacing w:beforeLines="20" w:before="72" w:afterLines="20" w:after="72" w:line="240" w:lineRule="exact"/>
              <w:rPr>
                <w:color w:val="000000" w:themeColor="text1"/>
              </w:rPr>
            </w:pPr>
          </w:p>
        </w:tc>
        <w:tc>
          <w:tcPr>
            <w:tcW w:w="2835" w:type="dxa"/>
            <w:shd w:val="clear" w:color="auto" w:fill="auto"/>
          </w:tcPr>
          <w:p w14:paraId="57A63153"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color w:val="000000" w:themeColor="text1"/>
              </w:rPr>
              <w:t>・</w:t>
            </w:r>
            <w:r w:rsidRPr="00B2191D">
              <w:rPr>
                <w:rFonts w:hint="eastAsia"/>
                <w:color w:val="000000" w:themeColor="text1"/>
              </w:rPr>
              <w:t>総務省のガイドライン等に基づき、指針、基本方針及び規則の改定作業を行う。（通年）</w:t>
            </w:r>
          </w:p>
          <w:p w14:paraId="1DBF24DB"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・全庁的内部統制の整備のため、現状を調査・分析し、その結果を踏まえ、改善を図る。（通年）</w:t>
            </w:r>
          </w:p>
          <w:p w14:paraId="48F5A805"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・各所属では、リスクの識別、評価、リスク対応策の整備及び自己評価を試行実施する。（通年）</w:t>
            </w:r>
          </w:p>
          <w:p w14:paraId="133BA614" w14:textId="77777777" w:rsidR="00F75011" w:rsidRPr="00B2191D" w:rsidRDefault="00F75011" w:rsidP="004239ED">
            <w:pPr>
              <w:spacing w:beforeLines="20" w:before="72" w:afterLines="20" w:after="72" w:line="220" w:lineRule="exact"/>
              <w:ind w:left="202" w:hangingChars="100" w:hanging="202"/>
              <w:rPr>
                <w:color w:val="000000" w:themeColor="text1"/>
              </w:rPr>
            </w:pPr>
            <w:r w:rsidRPr="00B2191D">
              <w:rPr>
                <w:rFonts w:hint="eastAsia"/>
                <w:color w:val="000000" w:themeColor="text1"/>
              </w:rPr>
              <w:t>・各所属による自己評価結果を受けて、独立的評価を試行実施する。（通年）</w:t>
            </w:r>
          </w:p>
        </w:tc>
      </w:tr>
    </w:tbl>
    <w:p w14:paraId="78B4F53B" w14:textId="2661B471" w:rsidR="00E54350" w:rsidRPr="00B2191D" w:rsidRDefault="00E54350" w:rsidP="00AD6FFE">
      <w:pPr>
        <w:widowControl/>
        <w:jc w:val="left"/>
        <w:rPr>
          <w:color w:val="000000" w:themeColor="text1"/>
        </w:rPr>
      </w:pPr>
    </w:p>
    <w:p w14:paraId="2B1381A7" w14:textId="4217EAAF" w:rsidR="00D64AD4" w:rsidRPr="00B2191D" w:rsidRDefault="00D64AD4">
      <w:pPr>
        <w:widowControl/>
        <w:jc w:val="left"/>
        <w:rPr>
          <w:color w:val="000000" w:themeColor="text1"/>
        </w:rPr>
      </w:pPr>
      <w:r w:rsidRPr="00B2191D">
        <w:rPr>
          <w:color w:val="000000" w:themeColor="text1"/>
        </w:rPr>
        <w:br w:type="page"/>
      </w:r>
    </w:p>
    <w:p w14:paraId="374867E9" w14:textId="1B4997C5" w:rsidR="00D64AD4" w:rsidRPr="00B2191D" w:rsidRDefault="00D64AD4" w:rsidP="00402399">
      <w:pPr>
        <w:pStyle w:val="afc"/>
      </w:pPr>
      <w:bookmarkStart w:id="56" w:name="_Toc12372678"/>
      <w:r w:rsidRPr="00B2191D">
        <w:rPr>
          <w:rFonts w:hint="eastAsia"/>
        </w:rPr>
        <w:t>－ニア・イズ・ベターのさらなる徹底－（区政編）</w:t>
      </w:r>
      <w:bookmarkEnd w:id="56"/>
    </w:p>
    <w:p w14:paraId="6FC72750" w14:textId="77777777" w:rsidR="00D64AD4" w:rsidRPr="00B2191D" w:rsidRDefault="00D64AD4" w:rsidP="00402399">
      <w:pPr>
        <w:pStyle w:val="af"/>
      </w:pPr>
      <w:bookmarkStart w:id="57" w:name="_Toc527651589"/>
      <w:bookmarkStart w:id="58" w:name="_Toc12372679"/>
      <w:r w:rsidRPr="00B2191D">
        <w:rPr>
          <w:rFonts w:hint="eastAsia"/>
        </w:rPr>
        <w:t>【改革の柱１】地域社会における住民自治の拡充</w:t>
      </w:r>
      <w:bookmarkEnd w:id="57"/>
      <w:bookmarkEnd w:id="58"/>
    </w:p>
    <w:p w14:paraId="463C27D1" w14:textId="77777777" w:rsidR="00D64AD4" w:rsidRPr="00B2191D" w:rsidRDefault="00D64AD4" w:rsidP="00D64AD4">
      <w:pPr>
        <w:tabs>
          <w:tab w:val="left" w:pos="7110"/>
        </w:tabs>
        <w:ind w:right="108"/>
        <w:jc w:val="left"/>
        <w:rPr>
          <w:rFonts w:ascii="ＭＳ ゴシック" w:eastAsia="ＭＳ ゴシック" w:hAnsi="ＭＳ ゴシック" w:cs="Times New Roman"/>
          <w:b/>
          <w:spacing w:val="0"/>
        </w:rPr>
      </w:pPr>
    </w:p>
    <w:p w14:paraId="0CD04B3B" w14:textId="77777777" w:rsidR="00D64AD4" w:rsidRPr="00B2191D" w:rsidRDefault="00D64AD4" w:rsidP="004E21AC">
      <w:pPr>
        <w:pStyle w:val="af8"/>
      </w:pPr>
      <w:bookmarkStart w:id="59" w:name="_Toc527651590"/>
      <w:bookmarkStart w:id="60" w:name="_Toc12372680"/>
      <w:r w:rsidRPr="00B2191D">
        <w:rPr>
          <w:rFonts w:hint="eastAsia"/>
        </w:rPr>
        <w:t xml:space="preserve">柱1-Ⅰ-ア　</w:t>
      </w:r>
      <w:r w:rsidRPr="00B2191D">
        <w:rPr>
          <w:rStyle w:val="af9"/>
          <w:rFonts w:hint="eastAsia"/>
          <w:b/>
        </w:rPr>
        <w:t>人と人とのつながりづくり</w:t>
      </w:r>
      <w:bookmarkEnd w:id="59"/>
      <w:bookmarkEnd w:id="60"/>
    </w:p>
    <w:p w14:paraId="2DE2C2CB" w14:textId="77777777" w:rsidR="00D64AD4" w:rsidRPr="00B2191D" w:rsidRDefault="00D64AD4" w:rsidP="00D64AD4">
      <w:pPr>
        <w:rPr>
          <w:rFonts w:ascii="ＭＳ ゴシック" w:eastAsia="ＭＳ ゴシック" w:hAnsi="ＭＳ ゴシック" w:cs="Times New Roman"/>
          <w:spacing w:val="0"/>
          <w:sz w:val="22"/>
        </w:rPr>
      </w:pPr>
    </w:p>
    <w:p w14:paraId="6F57AD9A" w14:textId="385C5B21" w:rsidR="00D64AD4" w:rsidRPr="00B2191D" w:rsidRDefault="00DA3494" w:rsidP="00D64AD4">
      <w:pPr>
        <w:tabs>
          <w:tab w:val="left" w:pos="6975"/>
        </w:tabs>
        <w:rPr>
          <w:rFonts w:asciiTheme="majorEastAsia" w:eastAsiaTheme="majorEastAsia" w:hAnsiTheme="majorEastAsia"/>
          <w:spacing w:val="0"/>
          <w:sz w:val="18"/>
        </w:rPr>
      </w:pPr>
      <w:r w:rsidRPr="00B2191D">
        <w:rPr>
          <w:noProof/>
        </w:rPr>
        <w:drawing>
          <wp:anchor distT="0" distB="0" distL="114300" distR="114300" simplePos="0" relativeHeight="252027904" behindDoc="0" locked="0" layoutInCell="1" allowOverlap="1" wp14:anchorId="3AF863F9" wp14:editId="75CFBDE1">
            <wp:simplePos x="0" y="0"/>
            <wp:positionH relativeFrom="column">
              <wp:posOffset>-13970</wp:posOffset>
            </wp:positionH>
            <wp:positionV relativeFrom="paragraph">
              <wp:posOffset>1421765</wp:posOffset>
            </wp:positionV>
            <wp:extent cx="1689735" cy="326644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9735" cy="326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D4" w:rsidRPr="00B2191D">
        <w:rPr>
          <w:rFonts w:asciiTheme="majorEastAsia" w:eastAsiaTheme="majorEastAsia" w:hAnsiTheme="majorEastAsia" w:hint="eastAsia"/>
          <w:spacing w:val="0"/>
          <w:sz w:val="22"/>
        </w:rPr>
        <w:t>30年度目標の達成状況</w:t>
      </w:r>
    </w:p>
    <w:tbl>
      <w:tblPr>
        <w:tblStyle w:val="145"/>
        <w:tblW w:w="10063" w:type="dxa"/>
        <w:tblLook w:val="04A0" w:firstRow="1" w:lastRow="0" w:firstColumn="1" w:lastColumn="0" w:noHBand="0" w:noVBand="1"/>
      </w:tblPr>
      <w:tblGrid>
        <w:gridCol w:w="2689"/>
        <w:gridCol w:w="3408"/>
        <w:gridCol w:w="1415"/>
        <w:gridCol w:w="2551"/>
      </w:tblGrid>
      <w:tr w:rsidR="00D64AD4" w:rsidRPr="00B2191D" w14:paraId="135C96FB" w14:textId="77777777" w:rsidTr="00D64AD4">
        <w:trPr>
          <w:tblHeader/>
        </w:trPr>
        <w:tc>
          <w:tcPr>
            <w:tcW w:w="2689" w:type="dxa"/>
            <w:shd w:val="clear" w:color="auto" w:fill="B6DDE8" w:themeFill="accent5" w:themeFillTint="66"/>
            <w:vAlign w:val="center"/>
          </w:tcPr>
          <w:p w14:paraId="11ABCE35" w14:textId="77777777" w:rsidR="00D64AD4" w:rsidRPr="00B2191D" w:rsidRDefault="00D64AD4" w:rsidP="00D64AD4">
            <w:pPr>
              <w:spacing w:line="240" w:lineRule="exact"/>
              <w:jc w:val="center"/>
            </w:pPr>
            <w:r w:rsidRPr="00B2191D">
              <w:t>目標</w:t>
            </w:r>
          </w:p>
        </w:tc>
        <w:tc>
          <w:tcPr>
            <w:tcW w:w="3408" w:type="dxa"/>
            <w:shd w:val="clear" w:color="auto" w:fill="B6DDE8" w:themeFill="accent5" w:themeFillTint="66"/>
            <w:vAlign w:val="center"/>
          </w:tcPr>
          <w:p w14:paraId="0712720B" w14:textId="77777777" w:rsidR="00D64AD4" w:rsidRPr="00B2191D" w:rsidRDefault="00D64AD4" w:rsidP="00D64AD4">
            <w:pPr>
              <w:spacing w:line="240" w:lineRule="exact"/>
              <w:jc w:val="center"/>
            </w:pPr>
            <w:r w:rsidRPr="00B2191D">
              <w:rPr>
                <w:rFonts w:hint="eastAsia"/>
              </w:rPr>
              <w:t>30</w:t>
            </w:r>
            <w:r w:rsidRPr="00B2191D">
              <w:t>年度実績</w:t>
            </w:r>
          </w:p>
        </w:tc>
        <w:tc>
          <w:tcPr>
            <w:tcW w:w="1415" w:type="dxa"/>
            <w:shd w:val="clear" w:color="auto" w:fill="B6DDE8" w:themeFill="accent5" w:themeFillTint="66"/>
            <w:vAlign w:val="center"/>
          </w:tcPr>
          <w:p w14:paraId="69ADB89B" w14:textId="77777777" w:rsidR="00D64AD4" w:rsidRPr="00B2191D" w:rsidRDefault="00D64AD4" w:rsidP="00D64AD4">
            <w:pPr>
              <w:spacing w:line="240" w:lineRule="exact"/>
              <w:jc w:val="center"/>
            </w:pPr>
            <w:r w:rsidRPr="00B2191D">
              <w:rPr>
                <w:rFonts w:hint="eastAsia"/>
              </w:rPr>
              <w:t>30</w:t>
            </w:r>
            <w:r w:rsidRPr="00B2191D">
              <w:t>年度目標</w:t>
            </w:r>
          </w:p>
          <w:p w14:paraId="488FFD62" w14:textId="77777777" w:rsidR="00D64AD4" w:rsidRPr="00B2191D" w:rsidRDefault="00D64AD4" w:rsidP="00D64AD4">
            <w:pPr>
              <w:spacing w:line="240" w:lineRule="exact"/>
              <w:jc w:val="center"/>
            </w:pPr>
            <w:r w:rsidRPr="00B2191D">
              <w:t>の評価</w:t>
            </w:r>
          </w:p>
        </w:tc>
        <w:tc>
          <w:tcPr>
            <w:tcW w:w="2551" w:type="dxa"/>
            <w:shd w:val="clear" w:color="auto" w:fill="B6DDE8" w:themeFill="accent5" w:themeFillTint="66"/>
            <w:vAlign w:val="center"/>
          </w:tcPr>
          <w:p w14:paraId="56F861BB" w14:textId="77777777" w:rsidR="00D64AD4" w:rsidRPr="00B2191D" w:rsidRDefault="00D64AD4" w:rsidP="00D64AD4">
            <w:pPr>
              <w:spacing w:line="240" w:lineRule="exact"/>
              <w:jc w:val="center"/>
            </w:pPr>
            <w:r w:rsidRPr="00B2191D">
              <w:rPr>
                <w:rFonts w:hint="eastAsia"/>
              </w:rPr>
              <w:t>元年度</w:t>
            </w:r>
            <w:r w:rsidRPr="00B2191D">
              <w:t>目標</w:t>
            </w:r>
          </w:p>
          <w:p w14:paraId="11CA2791" w14:textId="77777777" w:rsidR="00D64AD4" w:rsidRPr="00B2191D" w:rsidRDefault="00D64AD4" w:rsidP="00D64AD4">
            <w:pPr>
              <w:spacing w:line="240" w:lineRule="exact"/>
              <w:jc w:val="center"/>
            </w:pPr>
            <w:r w:rsidRPr="00B2191D">
              <w:rPr>
                <w:rFonts w:hint="eastAsia"/>
              </w:rPr>
              <w:t>（設定・変更等）</w:t>
            </w:r>
          </w:p>
        </w:tc>
      </w:tr>
      <w:tr w:rsidR="00D64AD4" w:rsidRPr="00B2191D" w14:paraId="682C7E5C" w14:textId="77777777" w:rsidTr="00D64AD4">
        <w:tblPrEx>
          <w:tblCellMar>
            <w:left w:w="99" w:type="dxa"/>
            <w:right w:w="99" w:type="dxa"/>
          </w:tblCellMar>
        </w:tblPrEx>
        <w:trPr>
          <w:trHeight w:val="11370"/>
        </w:trPr>
        <w:tc>
          <w:tcPr>
            <w:tcW w:w="2689" w:type="dxa"/>
          </w:tcPr>
          <w:p w14:paraId="6218E297" w14:textId="77777777" w:rsidR="00D64AD4" w:rsidRPr="00B2191D" w:rsidRDefault="00D64AD4" w:rsidP="00D64AD4">
            <w:pPr>
              <w:spacing w:beforeLines="20" w:before="72" w:afterLines="20" w:after="72" w:line="240" w:lineRule="exact"/>
              <w:rPr>
                <w:rFonts w:asciiTheme="minorEastAsia" w:hAnsiTheme="minorEastAsia"/>
                <w:szCs w:val="21"/>
              </w:rPr>
            </w:pPr>
            <w:r w:rsidRPr="00B2191D">
              <w:rPr>
                <w:rFonts w:asciiTheme="minorEastAsia" w:hAnsiTheme="minorEastAsia" w:hint="eastAsia"/>
                <w:szCs w:val="21"/>
              </w:rPr>
              <w:t>身近な地域でのつながりに関して肯定的に感じている区民の割合</w:t>
            </w:r>
          </w:p>
          <w:p w14:paraId="6FB998AA" w14:textId="77777777" w:rsidR="00D64AD4" w:rsidRPr="00B2191D" w:rsidRDefault="00D64AD4" w:rsidP="00D64AD4">
            <w:pPr>
              <w:spacing w:beforeLines="20" w:before="72" w:afterLines="20" w:after="72" w:line="240" w:lineRule="exact"/>
              <w:rPr>
                <w:rFonts w:asciiTheme="minorEastAsia" w:hAnsiTheme="minorEastAsia"/>
              </w:rPr>
            </w:pPr>
            <w:r w:rsidRPr="00B2191D">
              <w:rPr>
                <w:noProof/>
              </w:rPr>
              <w:drawing>
                <wp:anchor distT="0" distB="0" distL="114300" distR="114300" simplePos="0" relativeHeight="251875328" behindDoc="0" locked="0" layoutInCell="1" allowOverlap="1" wp14:anchorId="09A178FF" wp14:editId="12AB753B">
                  <wp:simplePos x="0" y="0"/>
                  <wp:positionH relativeFrom="column">
                    <wp:posOffset>1615440</wp:posOffset>
                  </wp:positionH>
                  <wp:positionV relativeFrom="paragraph">
                    <wp:posOffset>50800</wp:posOffset>
                  </wp:positionV>
                  <wp:extent cx="2276475" cy="573722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6475" cy="573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91D">
              <w:t>29</w:t>
            </w:r>
            <w:r w:rsidRPr="00B2191D">
              <w:rPr>
                <w:rFonts w:asciiTheme="minorEastAsia" w:hAnsiTheme="minorEastAsia" w:hint="eastAsia"/>
              </w:rPr>
              <w:t xml:space="preserve">年度 </w:t>
            </w:r>
            <w:r w:rsidRPr="00B2191D">
              <w:t>30</w:t>
            </w:r>
            <w:r w:rsidRPr="00B2191D">
              <w:rPr>
                <w:rFonts w:asciiTheme="minorEastAsia" w:hAnsiTheme="minorEastAsia" w:hint="eastAsia"/>
              </w:rPr>
              <w:t>％</w:t>
            </w:r>
          </w:p>
          <w:p w14:paraId="3E229B7B" w14:textId="5DD7BC36" w:rsidR="00D64AD4" w:rsidRPr="00B2191D" w:rsidRDefault="00D64AD4" w:rsidP="00D64AD4">
            <w:pPr>
              <w:spacing w:beforeLines="20" w:before="72" w:afterLines="20" w:after="72" w:line="240" w:lineRule="exact"/>
              <w:rPr>
                <w:rFonts w:asciiTheme="minorEastAsia" w:hAnsiTheme="minorEastAsia"/>
              </w:rPr>
            </w:pPr>
            <w:r w:rsidRPr="00B2191D">
              <w:rPr>
                <w:rFonts w:hint="eastAsia"/>
              </w:rPr>
              <w:t>30</w:t>
            </w:r>
            <w:r w:rsidRPr="00B2191D">
              <w:rPr>
                <w:rFonts w:asciiTheme="minorEastAsia" w:hAnsiTheme="minorEastAsia" w:hint="eastAsia"/>
              </w:rPr>
              <w:t xml:space="preserve">年度 </w:t>
            </w:r>
          </w:p>
          <w:p w14:paraId="50B3A2E9" w14:textId="77777777" w:rsidR="00D64AD4" w:rsidRPr="00B2191D" w:rsidRDefault="00D64AD4" w:rsidP="00D64AD4">
            <w:pPr>
              <w:spacing w:beforeLines="20" w:before="72" w:afterLines="20" w:after="72" w:line="240" w:lineRule="exact"/>
            </w:pPr>
          </w:p>
          <w:p w14:paraId="167DADB2" w14:textId="77777777" w:rsidR="00D64AD4" w:rsidRPr="00B2191D" w:rsidRDefault="00D64AD4" w:rsidP="00D64AD4">
            <w:pPr>
              <w:spacing w:beforeLines="20" w:before="72" w:afterLines="20" w:after="72" w:line="240" w:lineRule="exact"/>
            </w:pPr>
          </w:p>
          <w:p w14:paraId="6E7D5277" w14:textId="77777777" w:rsidR="00D64AD4" w:rsidRPr="00B2191D" w:rsidRDefault="00D64AD4" w:rsidP="00D64AD4">
            <w:pPr>
              <w:spacing w:beforeLines="20" w:before="72" w:afterLines="20" w:after="72" w:line="240" w:lineRule="exact"/>
            </w:pPr>
          </w:p>
          <w:p w14:paraId="58D18009" w14:textId="77777777" w:rsidR="00D64AD4" w:rsidRPr="00B2191D" w:rsidRDefault="00D64AD4" w:rsidP="00D64AD4">
            <w:pPr>
              <w:spacing w:beforeLines="20" w:before="72" w:afterLines="20" w:after="72" w:line="240" w:lineRule="exact"/>
            </w:pPr>
          </w:p>
          <w:p w14:paraId="7829CD2E" w14:textId="77777777" w:rsidR="00D64AD4" w:rsidRPr="00B2191D" w:rsidRDefault="00D64AD4" w:rsidP="00D64AD4">
            <w:pPr>
              <w:spacing w:beforeLines="20" w:before="72" w:afterLines="20" w:after="72" w:line="240" w:lineRule="exact"/>
            </w:pPr>
          </w:p>
          <w:p w14:paraId="76B15DD6" w14:textId="77777777" w:rsidR="00D64AD4" w:rsidRPr="00B2191D" w:rsidRDefault="00D64AD4" w:rsidP="00D64AD4">
            <w:pPr>
              <w:spacing w:beforeLines="20" w:before="72" w:afterLines="20" w:after="72" w:line="240" w:lineRule="exact"/>
            </w:pPr>
          </w:p>
          <w:p w14:paraId="0D69CBF6" w14:textId="77777777" w:rsidR="00D64AD4" w:rsidRPr="00B2191D" w:rsidRDefault="00D64AD4" w:rsidP="00D64AD4">
            <w:pPr>
              <w:spacing w:beforeLines="20" w:before="72" w:afterLines="20" w:after="72" w:line="240" w:lineRule="exact"/>
            </w:pPr>
          </w:p>
          <w:p w14:paraId="2EC26187" w14:textId="77777777" w:rsidR="00D64AD4" w:rsidRPr="00B2191D" w:rsidRDefault="00D64AD4" w:rsidP="00D64AD4">
            <w:pPr>
              <w:spacing w:beforeLines="20" w:before="72" w:afterLines="20" w:after="72" w:line="240" w:lineRule="exact"/>
            </w:pPr>
          </w:p>
          <w:p w14:paraId="7224449E" w14:textId="77777777" w:rsidR="00D64AD4" w:rsidRPr="00B2191D" w:rsidRDefault="00D64AD4" w:rsidP="00D64AD4">
            <w:pPr>
              <w:spacing w:beforeLines="20" w:before="72" w:afterLines="20" w:after="72" w:line="240" w:lineRule="exact"/>
            </w:pPr>
          </w:p>
          <w:p w14:paraId="746953A9" w14:textId="77777777" w:rsidR="00D64AD4" w:rsidRPr="00B2191D" w:rsidRDefault="00D64AD4" w:rsidP="00D64AD4">
            <w:pPr>
              <w:spacing w:beforeLines="20" w:before="72" w:afterLines="20" w:after="72" w:line="240" w:lineRule="exact"/>
            </w:pPr>
          </w:p>
          <w:p w14:paraId="07BB7AC0" w14:textId="77777777" w:rsidR="00D64AD4" w:rsidRPr="00B2191D" w:rsidRDefault="00D64AD4" w:rsidP="00D64AD4">
            <w:pPr>
              <w:spacing w:beforeLines="20" w:before="72" w:afterLines="20" w:after="72" w:line="240" w:lineRule="exact"/>
            </w:pPr>
          </w:p>
          <w:p w14:paraId="3E60D112" w14:textId="77777777" w:rsidR="00D64AD4" w:rsidRPr="00B2191D" w:rsidRDefault="00D64AD4" w:rsidP="00D64AD4">
            <w:pPr>
              <w:spacing w:beforeLines="20" w:before="72" w:afterLines="20" w:after="72" w:line="240" w:lineRule="exact"/>
            </w:pPr>
          </w:p>
          <w:p w14:paraId="234177A8" w14:textId="77777777" w:rsidR="00D64AD4" w:rsidRPr="00B2191D" w:rsidRDefault="00D64AD4" w:rsidP="00D64AD4">
            <w:pPr>
              <w:spacing w:beforeLines="20" w:before="72" w:afterLines="20" w:after="72" w:line="240" w:lineRule="exact"/>
            </w:pPr>
          </w:p>
          <w:p w14:paraId="219832E3" w14:textId="77777777" w:rsidR="00D64AD4" w:rsidRPr="00B2191D" w:rsidRDefault="00D64AD4" w:rsidP="00D64AD4">
            <w:pPr>
              <w:spacing w:beforeLines="20" w:before="72" w:afterLines="20" w:after="72" w:line="240" w:lineRule="exact"/>
            </w:pPr>
          </w:p>
          <w:p w14:paraId="66E4F38C" w14:textId="77777777" w:rsidR="00D64AD4" w:rsidRPr="00B2191D" w:rsidRDefault="00D64AD4" w:rsidP="00D64AD4">
            <w:pPr>
              <w:spacing w:beforeLines="20" w:before="72" w:afterLines="20" w:after="72" w:line="240" w:lineRule="exact"/>
            </w:pPr>
          </w:p>
          <w:p w14:paraId="78602DD4" w14:textId="77777777" w:rsidR="00D64AD4" w:rsidRPr="00B2191D" w:rsidRDefault="00D64AD4" w:rsidP="00D64AD4">
            <w:pPr>
              <w:spacing w:beforeLines="20" w:before="72" w:afterLines="20" w:after="72" w:line="240" w:lineRule="exact"/>
            </w:pPr>
            <w:r w:rsidRPr="00B2191D">
              <w:rPr>
                <w:noProof/>
              </w:rPr>
              <w:drawing>
                <wp:anchor distT="0" distB="0" distL="114300" distR="114300" simplePos="0" relativeHeight="251877376" behindDoc="0" locked="0" layoutInCell="1" allowOverlap="1" wp14:anchorId="3307098C" wp14:editId="300606F8">
                  <wp:simplePos x="0" y="0"/>
                  <wp:positionH relativeFrom="column">
                    <wp:posOffset>-41910</wp:posOffset>
                  </wp:positionH>
                  <wp:positionV relativeFrom="paragraph">
                    <wp:posOffset>121920</wp:posOffset>
                  </wp:positionV>
                  <wp:extent cx="1697990" cy="326898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7990" cy="3268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CB1468" w14:textId="77777777" w:rsidR="00D64AD4" w:rsidRPr="00B2191D" w:rsidRDefault="00D64AD4" w:rsidP="00D64AD4">
            <w:pPr>
              <w:spacing w:beforeLines="20" w:before="72" w:afterLines="20" w:after="72" w:line="240" w:lineRule="exact"/>
            </w:pPr>
            <w:r w:rsidRPr="00B2191D">
              <w:rPr>
                <w:rFonts w:hint="eastAsia"/>
              </w:rPr>
              <w:t>元年度</w:t>
            </w:r>
          </w:p>
          <w:p w14:paraId="35DA8CF5" w14:textId="77777777" w:rsidR="00D64AD4" w:rsidRPr="00B2191D" w:rsidRDefault="00D64AD4" w:rsidP="00D64AD4">
            <w:pPr>
              <w:spacing w:afterLines="50" w:after="180" w:line="280" w:lineRule="exact"/>
            </w:pPr>
          </w:p>
        </w:tc>
        <w:tc>
          <w:tcPr>
            <w:tcW w:w="3408" w:type="dxa"/>
          </w:tcPr>
          <w:p w14:paraId="1C5E6F2B" w14:textId="77777777" w:rsidR="00D64AD4" w:rsidRPr="00B2191D" w:rsidRDefault="00D64AD4" w:rsidP="00D64AD4">
            <w:pPr>
              <w:spacing w:beforeLines="20" w:before="72" w:afterLines="20" w:after="72" w:line="240" w:lineRule="exact"/>
            </w:pPr>
            <w:r w:rsidRPr="00B2191D">
              <w:rPr>
                <w:rFonts w:hint="eastAsia"/>
              </w:rPr>
              <w:t>24</w:t>
            </w:r>
            <w:r w:rsidRPr="00B2191D">
              <w:rPr>
                <w:rFonts w:hint="eastAsia"/>
              </w:rPr>
              <w:t>区中</w:t>
            </w:r>
            <w:r w:rsidRPr="00B2191D">
              <w:rPr>
                <w:rFonts w:hint="eastAsia"/>
              </w:rPr>
              <w:t>3</w:t>
            </w:r>
            <w:r w:rsidRPr="00B2191D">
              <w:rPr>
                <w:rFonts w:hint="eastAsia"/>
              </w:rPr>
              <w:t>区で目標値を上回った。</w:t>
            </w:r>
          </w:p>
          <w:p w14:paraId="6DDB8821" w14:textId="77777777" w:rsidR="00D64AD4" w:rsidRPr="00B2191D" w:rsidRDefault="00D64AD4" w:rsidP="00D64AD4">
            <w:pPr>
              <w:spacing w:beforeLines="20" w:before="72" w:afterLines="20" w:after="72" w:line="240" w:lineRule="exact"/>
            </w:pPr>
          </w:p>
          <w:p w14:paraId="1A024D15" w14:textId="421A5F41" w:rsidR="00D64AD4" w:rsidRPr="00B2191D" w:rsidRDefault="00D64AD4" w:rsidP="00D64AD4">
            <w:pPr>
              <w:spacing w:beforeLines="20" w:before="72" w:afterLines="20" w:after="72" w:line="240" w:lineRule="exact"/>
              <w:jc w:val="right"/>
            </w:pPr>
            <w:r w:rsidRPr="00B2191D">
              <w:rPr>
                <w:rFonts w:hint="eastAsia"/>
                <w:sz w:val="18"/>
              </w:rPr>
              <w:t>上段：目標、下段：実績</w:t>
            </w:r>
          </w:p>
        </w:tc>
        <w:tc>
          <w:tcPr>
            <w:tcW w:w="1415" w:type="dxa"/>
          </w:tcPr>
          <w:p w14:paraId="6553D21A" w14:textId="77777777" w:rsidR="00D64AD4" w:rsidRPr="00B2191D" w:rsidRDefault="00D64AD4" w:rsidP="00D64AD4">
            <w:pPr>
              <w:spacing w:beforeLines="20" w:before="72" w:afterLines="20" w:after="72" w:line="240" w:lineRule="exact"/>
              <w:jc w:val="center"/>
            </w:pPr>
            <w:r w:rsidRPr="00B2191D">
              <w:rPr>
                <w:rFonts w:hint="eastAsia"/>
              </w:rPr>
              <w:t>未達成</w:t>
            </w:r>
          </w:p>
          <w:p w14:paraId="5BB0277B" w14:textId="77777777" w:rsidR="00D64AD4" w:rsidRPr="00B2191D" w:rsidRDefault="00D64AD4" w:rsidP="00D64AD4">
            <w:pPr>
              <w:spacing w:beforeLines="20" w:before="72" w:afterLines="20" w:after="72" w:line="240" w:lineRule="exact"/>
              <w:jc w:val="center"/>
            </w:pPr>
            <w:r w:rsidRPr="00B2191D">
              <w:rPr>
                <w:noProof/>
              </w:rPr>
              <mc:AlternateContent>
                <mc:Choice Requires="wps">
                  <w:drawing>
                    <wp:anchor distT="0" distB="0" distL="114300" distR="114300" simplePos="0" relativeHeight="251933696" behindDoc="0" locked="0" layoutInCell="1" allowOverlap="1" wp14:anchorId="72461A07" wp14:editId="066178C1">
                      <wp:simplePos x="0" y="0"/>
                      <wp:positionH relativeFrom="column">
                        <wp:posOffset>-26640</wp:posOffset>
                      </wp:positionH>
                      <wp:positionV relativeFrom="paragraph">
                        <wp:posOffset>142284</wp:posOffset>
                      </wp:positionV>
                      <wp:extent cx="809625" cy="638175"/>
                      <wp:effectExtent l="0" t="0" r="28575" b="28575"/>
                      <wp:wrapNone/>
                      <wp:docPr id="3" name="大かっこ 3"/>
                      <wp:cNvGraphicFramePr/>
                      <a:graphic xmlns:a="http://schemas.openxmlformats.org/drawingml/2006/main">
                        <a:graphicData uri="http://schemas.microsoft.com/office/word/2010/wordprocessingShape">
                          <wps:wsp>
                            <wps:cNvSpPr/>
                            <wps:spPr>
                              <a:xfrm>
                                <a:off x="0" y="0"/>
                                <a:ext cx="809625" cy="638175"/>
                              </a:xfrm>
                              <a:prstGeom prst="bracketPair">
                                <a:avLst>
                                  <a:gd name="adj" fmla="val 10003"/>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83898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 o:spid="_x0000_s1026" type="#_x0000_t185" style="position:absolute;left:0;text-align:left;margin-left:-2.1pt;margin-top:11.2pt;width:63.75pt;height:50.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wWCrwIAADEFAAAOAAAAZHJzL2Uyb0RvYy54bWysVM1u2zAMvg/YOwi6r7bTpm2COkXQosOA&#10;rg3QDj0zshx7098kJU52y3nHPcIG7MGKvccoyUm7n9MwH2RKpD6SH0mdna+lICtuXatVSYuDnBKu&#10;mK5atSjpu/urV6eUOA+qAqEVL+mGO3o+efnirDNjPtCNFhW3BEGUG3empI33ZpxljjVcgjvQhitU&#10;1tpK8Li1i6yy0CG6FNkgz4+zTtvKWM24c3h6mZR0EvHrmjN/W9eOeyJKirH5uNq4zsOaTc5gvLBg&#10;mpb1YcA/RCGhVeh0D3UJHsjStn9AyZZZ7XTtD5iWma7rlvGYA2ZT5L9lc9eA4TEXJMeZPU3u/8Gy&#10;m9XMkrYq6SElCiSW6Me374/bz4/br4/bL+QwMNQZN0bDOzOz/c6hGNJd11aGPyZC1pHVzZ5VvvaE&#10;4eFpPjoeDClhqDo+PC1OhgEze7psrPOvuZYkCCWdW2AfuJ9BayOlsLp2PnJb9RFC9Z6SWgqs1AoE&#10;KfI8j3EiZm+M0g413FT6qhUi1loo0pV0NIwRAXZcLcBjcNIgB04tKAGxwFZmPnl3WrRVuB1w3MZd&#10;CEvQaUmxCSvd3WOWlAhwHhWYevxi2K6BiifT0RCPU6s58G91lY6LfHeO4SboyMsvLkMal+CadCWq&#10;evqECiHx2OTIUOA0FCqVJkhzXW2wuFanrneGXbWIdo3BzsAieTgQOLr+FpdaaKRF9xIljbaf/nYe&#10;7LH7UEtJh2ODnH1cguXIwRuFfTkqjo7CnMXN0fBkgBv7XDN/rlFLeaGRywIfCcOiGOy92Im11fIB&#10;J3wavKIKFEPfqTr95sKnccY3gvHpNJrhbBnw1+rOsAAeeAo83q8fwJq+zTxW7kbvRqzvnNSYT7ap&#10;eaZLr+t2z3Ditacb5zIWrX9DwuA/30erp5du8hMAAP//AwBQSwMEFAAGAAgAAAAhAOnkRb/gAAAA&#10;CQEAAA8AAABkcnMvZG93bnJldi54bWxMj8FOwzAQRO9I/QdrK3FrnbqBlhCnKkgcEOJAA1K5ufGS&#10;RI3XIXaT8Pc4J7jNakYzb9PdaBrWY+dqSxJWywgYUmF1TaWE9/xpsQXmvCKtGkso4Qcd7LLZVaoS&#10;bQd6w/7gSxZKyCVKQuV9m3DuigqNckvbIgXvy3ZG+XB2JdedGkK5abiIoltuVE1hoVItPlZYnA8X&#10;I0E/DCLf+Nf8+aMfjj6+2ey/P1+kvJ6P+3tgHkf/F4YJP6BDFphO9kLasUbCIhYhKUGIGNjki/Ua&#10;2GkS4g54lvL/H2S/AAAA//8DAFBLAQItABQABgAIAAAAIQC2gziS/gAAAOEBAAATAAAAAAAAAAAA&#10;AAAAAAAAAABbQ29udGVudF9UeXBlc10ueG1sUEsBAi0AFAAGAAgAAAAhADj9If/WAAAAlAEAAAsA&#10;AAAAAAAAAAAAAAAALwEAAF9yZWxzLy5yZWxzUEsBAi0AFAAGAAgAAAAhAADjBYKvAgAAMQUAAA4A&#10;AAAAAAAAAAAAAAAALgIAAGRycy9lMm9Eb2MueG1sUEsBAi0AFAAGAAgAAAAhAOnkRb/gAAAACQEA&#10;AA8AAAAAAAAAAAAAAAAACQUAAGRycy9kb3ducmV2LnhtbFBLBQYAAAAABAAEAPMAAAAWBgAAAAA=&#10;" adj="2161"/>
                  </w:pict>
                </mc:Fallback>
              </mc:AlternateContent>
            </w:r>
          </w:p>
          <w:p w14:paraId="0FE77314" w14:textId="6A940CDF" w:rsidR="00D64AD4" w:rsidRPr="00B2191D" w:rsidRDefault="00D64AD4" w:rsidP="00D64AD4">
            <w:pPr>
              <w:spacing w:beforeLines="20" w:before="72" w:afterLines="20" w:after="72" w:line="240" w:lineRule="exact"/>
            </w:pPr>
            <w:r w:rsidRPr="00B2191D">
              <w:rPr>
                <w:rFonts w:hint="eastAsia"/>
              </w:rPr>
              <w:t>港区、大正区</w:t>
            </w:r>
            <w:r w:rsidR="00EC0AED">
              <w:rPr>
                <w:rFonts w:hint="eastAsia"/>
              </w:rPr>
              <w:t>、浪速区の</w:t>
            </w:r>
            <w:r w:rsidRPr="00B2191D">
              <w:rPr>
                <w:rFonts w:hint="eastAsia"/>
              </w:rPr>
              <w:t>３区が</w:t>
            </w:r>
            <w:r w:rsidRPr="00B2191D">
              <w:rPr>
                <w:rFonts w:hint="eastAsia"/>
                <w:kern w:val="0"/>
              </w:rPr>
              <w:t>達成</w:t>
            </w:r>
          </w:p>
        </w:tc>
        <w:tc>
          <w:tcPr>
            <w:tcW w:w="2551" w:type="dxa"/>
            <w:shd w:val="clear" w:color="auto" w:fill="auto"/>
          </w:tcPr>
          <w:p w14:paraId="3D366E21" w14:textId="170BE78E" w:rsidR="00D64AD4" w:rsidRPr="00B2191D" w:rsidRDefault="00D64AD4" w:rsidP="00D64AD4">
            <w:pPr>
              <w:spacing w:beforeLines="20" w:before="72" w:afterLines="20" w:after="72" w:line="240" w:lineRule="exact"/>
            </w:pPr>
            <w:r w:rsidRPr="00B2191D">
              <w:rPr>
                <w:rFonts w:hint="eastAsia"/>
              </w:rPr>
              <w:t>変更なし</w:t>
            </w:r>
          </w:p>
          <w:p w14:paraId="6C2BB3BD" w14:textId="44C063E9" w:rsidR="00D64AD4" w:rsidRPr="00B2191D" w:rsidRDefault="00D64AD4" w:rsidP="00D64AD4">
            <w:pPr>
              <w:spacing w:beforeLines="20" w:before="72" w:afterLines="20" w:after="72" w:line="240" w:lineRule="exact"/>
            </w:pPr>
          </w:p>
          <w:p w14:paraId="639B4C00" w14:textId="2810096F" w:rsidR="00D64AD4" w:rsidRPr="00B2191D" w:rsidRDefault="00D64AD4" w:rsidP="00D64AD4">
            <w:pPr>
              <w:spacing w:beforeLines="20" w:before="72" w:afterLines="20" w:after="72" w:line="240" w:lineRule="exact"/>
            </w:pPr>
            <w:r w:rsidRPr="00B2191D">
              <w:rPr>
                <w:rFonts w:hint="eastAsia"/>
              </w:rPr>
              <w:t>（理由）</w:t>
            </w:r>
          </w:p>
          <w:p w14:paraId="57BF7D08" w14:textId="6F448EBB" w:rsidR="00D64AD4" w:rsidRPr="00B2191D" w:rsidRDefault="00D64AD4" w:rsidP="00D64AD4">
            <w:pPr>
              <w:spacing w:beforeLines="20" w:before="72" w:afterLines="20" w:after="72" w:line="240" w:lineRule="exact"/>
            </w:pPr>
            <w:r w:rsidRPr="00B2191D">
              <w:rPr>
                <w:rFonts w:hint="eastAsia"/>
              </w:rPr>
              <w:t>30</w:t>
            </w:r>
            <w:r w:rsidRPr="00B2191D">
              <w:rPr>
                <w:rFonts w:hint="eastAsia"/>
              </w:rPr>
              <w:t>年度目標の全区達成には至らなかったが、各区において</w:t>
            </w:r>
            <w:r w:rsidRPr="00B2191D">
              <w:t>元年度</w:t>
            </w:r>
            <w:r w:rsidRPr="00B2191D">
              <w:rPr>
                <w:rFonts w:hint="eastAsia"/>
              </w:rPr>
              <w:t>の目標達成に向けて引き続き取り組んでいくため。</w:t>
            </w:r>
          </w:p>
        </w:tc>
      </w:tr>
    </w:tbl>
    <w:p w14:paraId="0DF88331" w14:textId="77777777" w:rsidR="00D64AD4" w:rsidRPr="00B2191D" w:rsidRDefault="00D64AD4" w:rsidP="00D64AD4">
      <w:pPr>
        <w:widowControl/>
        <w:jc w:val="left"/>
        <w:rPr>
          <w:rFonts w:ascii="ＭＳ ゴシック" w:eastAsia="ＭＳ ゴシック" w:hAnsi="ＭＳ ゴシック" w:cs="Times New Roman"/>
          <w:spacing w:val="0"/>
          <w:sz w:val="22"/>
        </w:rPr>
      </w:pPr>
    </w:p>
    <w:p w14:paraId="11CD9445" w14:textId="77777777" w:rsidR="00D64AD4" w:rsidRPr="00B2191D" w:rsidRDefault="00D64AD4" w:rsidP="00D64AD4">
      <w:pPr>
        <w:widowControl/>
        <w:jc w:val="left"/>
        <w:rPr>
          <w:rFonts w:ascii="ＭＳ ゴシック" w:eastAsia="ＭＳ ゴシック" w:hAnsi="ＭＳ ゴシック" w:cs="Times New Roman"/>
          <w:spacing w:val="0"/>
          <w:sz w:val="22"/>
        </w:rPr>
      </w:pPr>
      <w:r w:rsidRPr="00B2191D">
        <w:rPr>
          <w:rFonts w:ascii="ＭＳ ゴシック" w:eastAsia="ＭＳ ゴシック" w:hAnsi="ＭＳ ゴシック" w:cs="Times New Roman"/>
          <w:spacing w:val="0"/>
          <w:sz w:val="22"/>
        </w:rPr>
        <w:br w:type="page"/>
      </w:r>
    </w:p>
    <w:p w14:paraId="16BDC7A7" w14:textId="77777777" w:rsidR="00D64AD4" w:rsidRPr="00B2191D" w:rsidRDefault="00D64AD4" w:rsidP="00D64AD4">
      <w:pPr>
        <w:widowControl/>
        <w:jc w:val="left"/>
        <w:rPr>
          <w:rFonts w:ascii="ＭＳ ゴシック" w:eastAsia="ＭＳ ゴシック" w:hAnsi="ＭＳ ゴシック" w:cs="Times New Roman"/>
          <w:spacing w:val="0"/>
          <w:sz w:val="22"/>
        </w:rPr>
      </w:pPr>
      <w:r w:rsidRPr="00B2191D">
        <w:rPr>
          <w:rFonts w:asciiTheme="majorEastAsia" w:eastAsiaTheme="majorEastAsia" w:hAnsiTheme="majorEastAsia" w:hint="eastAsia"/>
          <w:b/>
          <w:noProof/>
          <w:spacing w:val="0"/>
        </w:rPr>
        <mc:AlternateContent>
          <mc:Choice Requires="wps">
            <w:drawing>
              <wp:anchor distT="0" distB="0" distL="114300" distR="114300" simplePos="0" relativeHeight="251863040" behindDoc="0" locked="0" layoutInCell="1" allowOverlap="1" wp14:anchorId="6462417A" wp14:editId="2876DC75">
                <wp:simplePos x="0" y="0"/>
                <wp:positionH relativeFrom="column">
                  <wp:posOffset>3030220</wp:posOffset>
                </wp:positionH>
                <wp:positionV relativeFrom="paragraph">
                  <wp:posOffset>-31277</wp:posOffset>
                </wp:positionV>
                <wp:extent cx="3275330" cy="309909"/>
                <wp:effectExtent l="0" t="0" r="0" b="0"/>
                <wp:wrapNone/>
                <wp:docPr id="214" name="テキスト ボックス 214"/>
                <wp:cNvGraphicFramePr/>
                <a:graphic xmlns:a="http://schemas.openxmlformats.org/drawingml/2006/main">
                  <a:graphicData uri="http://schemas.microsoft.com/office/word/2010/wordprocessingShape">
                    <wps:wsp>
                      <wps:cNvSpPr txBox="1"/>
                      <wps:spPr>
                        <a:xfrm>
                          <a:off x="0" y="0"/>
                          <a:ext cx="3275330" cy="309909"/>
                        </a:xfrm>
                        <a:prstGeom prst="rect">
                          <a:avLst/>
                        </a:prstGeom>
                        <a:noFill/>
                        <a:ln w="6350">
                          <a:noFill/>
                        </a:ln>
                        <a:effectLst/>
                      </wps:spPr>
                      <wps:txbx>
                        <w:txbxContent>
                          <w:p w14:paraId="3546D14A" w14:textId="77777777" w:rsidR="002D69A9" w:rsidRPr="001A7323" w:rsidRDefault="002D69A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2417A" id="テキスト ボックス 214" o:spid="_x0000_s1028" type="#_x0000_t202" style="position:absolute;margin-left:238.6pt;margin-top:-2.45pt;width:257.9pt;height:24.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nvLWAIAAH0EAAAOAAAAZHJzL2Uyb0RvYy54bWysVEtu2zAQ3RfoHQjua8m/pBYsB24CFwWM&#10;JIBTZE1TlCVA4rAkbcldxkDQQ/QKRdc9jy7SIWU5RtpV0Q3F+XA+781oelWXBdkJbXKQMe33QkqE&#10;5JDkchPTzw+Ld+8pMZbJhBUgRUz3wtCr2ds300pFYgAZFInQBINIE1Uqppm1KgoCwzNRMtMDJSQa&#10;U9AlsyjqTZBoVmH0sggGYXgRVKATpYELY1B70xrpzMdPU8HtXZoaYUkRU6zN+lP7c+3OYDZl0UYz&#10;leX8WAb7hypKlktMegp1wywjW53/EarMuQYDqe1xKANI05wL3wN20w9fdbPKmBK+FwTHqBNM5v+F&#10;5be7e03yJKaD/ogSyUokqTk8N08/mqdfzeEbaQ7fm8OhefqJMnFOCFmlTIQvVwrf2voD1Eh9pzeo&#10;dEjUqS7dF3skaEfw9yfARW0JR+VwcDkeDtHE0TYMJ5Nw4sIEL6+VNvajgJK4S0w1EupxZrulsa1r&#10;5+KSSVjkReFJLSSpYnoxHIf+wcmCwQvpfIUfj2MY11FbubvZel23oHRdrSHZY7Ma2gkyii9yrGjJ&#10;jL1nGkcGm8A1sHd4pAVgZjjeKMlAf/2b3vkjk2ilpMIRjKn5smVaUFJ8ksjxpD8auZn1wmh8OUBB&#10;n1vW5xa5La8Bp7yPC6e4vzp/W3TXVEP5iNsyd1nRxCTH3DHlVnfCtW1XA/eNi/ncu+GcKmaXcqW4&#10;C+6Qc4g/1I9MqyMtFgm9hW5cWfSKnda35We+tZDmnjqHdIsrUu4EnHFP/nEf3RKdy97r5a8x+w0A&#10;AP//AwBQSwMEFAAGAAgAAAAhAM6KeQ/gAAAACQEAAA8AAABkcnMvZG93bnJldi54bWxMj8FOwzAQ&#10;RO9I/IO1SFxQ69BGpAlxKlQJKYdcWhASNzd246jxOthuGv6e5QTH1TzNvim3sx3YpH3oHQp4XCbA&#10;NLZO9dgJeH97XWyAhShRycGhFvCtA2yr25tSFspdca+nQ+wYlWAopAAT41hwHlqjrQxLN2qk7OS8&#10;lZFO33Hl5ZXK7cBXSfLEreyRPhg56p3R7flwsQKmjzpV+8lE/7Br6qQ+N1/ZZyPE/d388gws6jn+&#10;wfCrT+pQkdPRXVAFNghIs2xFqIBFmgMjIM/XNO5IyToHXpX8/4LqBwAA//8DAFBLAQItABQABgAI&#10;AAAAIQC2gziS/gAAAOEBAAATAAAAAAAAAAAAAAAAAAAAAABbQ29udGVudF9UeXBlc10ueG1sUEsB&#10;Ai0AFAAGAAgAAAAhADj9If/WAAAAlAEAAAsAAAAAAAAAAAAAAAAALwEAAF9yZWxzLy5yZWxzUEsB&#10;Ai0AFAAGAAgAAAAhAM16e8tYAgAAfQQAAA4AAAAAAAAAAAAAAAAALgIAAGRycy9lMm9Eb2MueG1s&#10;UEsBAi0AFAAGAAgAAAAhAM6KeQ/gAAAACQEAAA8AAAAAAAAAAAAAAAAAsgQAAGRycy9kb3ducmV2&#10;LnhtbFBLBQYAAAAABAAEAPMAAAC/BQAAAAA=&#10;" filled="f" stroked="f" strokeweight=".5pt">
                <v:textbox>
                  <w:txbxContent>
                    <w:p w14:paraId="3546D14A" w14:textId="77777777" w:rsidR="002D69A9" w:rsidRPr="001A7323" w:rsidRDefault="002D69A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v:textbox>
              </v:shape>
            </w:pict>
          </mc:Fallback>
        </mc:AlternateContent>
      </w:r>
      <w:r w:rsidRPr="00B2191D">
        <w:rPr>
          <w:rFonts w:ascii="ＭＳ ゴシック" w:eastAsia="ＭＳ ゴシック" w:hAnsi="ＭＳ ゴシック" w:cs="Times New Roman" w:hint="eastAsia"/>
          <w:spacing w:val="0"/>
          <w:sz w:val="22"/>
        </w:rPr>
        <w:t>取組の実施状況</w:t>
      </w:r>
    </w:p>
    <w:tbl>
      <w:tblPr>
        <w:tblStyle w:val="112"/>
        <w:tblW w:w="10094" w:type="dxa"/>
        <w:tblInd w:w="-34" w:type="dxa"/>
        <w:tblLook w:val="04A0" w:firstRow="1" w:lastRow="0" w:firstColumn="1" w:lastColumn="0" w:noHBand="0" w:noVBand="1"/>
      </w:tblPr>
      <w:tblGrid>
        <w:gridCol w:w="2622"/>
        <w:gridCol w:w="2936"/>
        <w:gridCol w:w="1842"/>
        <w:gridCol w:w="2694"/>
      </w:tblGrid>
      <w:tr w:rsidR="00D64AD4" w:rsidRPr="00B2191D" w14:paraId="777C4B4C" w14:textId="77777777" w:rsidTr="00D64AD4">
        <w:tc>
          <w:tcPr>
            <w:tcW w:w="2622" w:type="dxa"/>
            <w:shd w:val="clear" w:color="auto" w:fill="B6DDE8" w:themeFill="accent5" w:themeFillTint="66"/>
            <w:vAlign w:val="center"/>
          </w:tcPr>
          <w:p w14:paraId="09A10812" w14:textId="77777777" w:rsidR="00D64AD4" w:rsidRPr="00B2191D" w:rsidRDefault="00D64AD4" w:rsidP="00D64AD4">
            <w:pPr>
              <w:spacing w:line="240" w:lineRule="exact"/>
              <w:jc w:val="center"/>
              <w:rPr>
                <w:rFonts w:asciiTheme="minorEastAsia" w:hAnsiTheme="minorEastAsia"/>
              </w:rPr>
            </w:pPr>
            <w:r w:rsidRPr="00B2191D">
              <w:rPr>
                <w:rFonts w:hint="eastAsia"/>
              </w:rPr>
              <w:t>30</w:t>
            </w:r>
            <w:r w:rsidRPr="00B2191D">
              <w:rPr>
                <w:rFonts w:asciiTheme="minorEastAsia" w:hAnsiTheme="minorEastAsia" w:hint="eastAsia"/>
              </w:rPr>
              <w:t>年度の取組内容</w:t>
            </w:r>
          </w:p>
        </w:tc>
        <w:tc>
          <w:tcPr>
            <w:tcW w:w="2936" w:type="dxa"/>
            <w:shd w:val="clear" w:color="auto" w:fill="B6DDE8" w:themeFill="accent5" w:themeFillTint="66"/>
            <w:vAlign w:val="center"/>
          </w:tcPr>
          <w:p w14:paraId="01BF4913" w14:textId="77777777" w:rsidR="00D64AD4" w:rsidRPr="00B2191D" w:rsidRDefault="00D64AD4" w:rsidP="00D64AD4">
            <w:pPr>
              <w:spacing w:line="240" w:lineRule="exact"/>
              <w:jc w:val="center"/>
            </w:pPr>
            <w:r w:rsidRPr="00B2191D">
              <w:t>30</w:t>
            </w:r>
            <w:r w:rsidRPr="00B2191D">
              <w:rPr>
                <w:rFonts w:hint="eastAsia"/>
              </w:rPr>
              <w:t>年度の</w:t>
            </w:r>
            <w:r w:rsidRPr="00B2191D">
              <w:t>主な取組実績</w:t>
            </w:r>
          </w:p>
        </w:tc>
        <w:tc>
          <w:tcPr>
            <w:tcW w:w="1842" w:type="dxa"/>
            <w:shd w:val="clear" w:color="auto" w:fill="B6DDE8" w:themeFill="accent5" w:themeFillTint="66"/>
            <w:vAlign w:val="center"/>
          </w:tcPr>
          <w:p w14:paraId="226309AA" w14:textId="77777777" w:rsidR="00D64AD4" w:rsidRPr="00B2191D" w:rsidRDefault="00D64AD4" w:rsidP="00D64AD4">
            <w:pPr>
              <w:spacing w:line="240" w:lineRule="exact"/>
              <w:jc w:val="center"/>
              <w:rPr>
                <w:rFonts w:asciiTheme="minorEastAsia" w:hAnsiTheme="minorEastAsia"/>
              </w:rPr>
            </w:pPr>
            <w:r w:rsidRPr="00B2191D">
              <w:rPr>
                <w:rFonts w:asciiTheme="minorEastAsia" w:hAnsiTheme="minorEastAsia" w:hint="eastAsia"/>
              </w:rPr>
              <w:t>課題</w:t>
            </w:r>
          </w:p>
        </w:tc>
        <w:tc>
          <w:tcPr>
            <w:tcW w:w="2694" w:type="dxa"/>
            <w:shd w:val="clear" w:color="auto" w:fill="B6DDE8" w:themeFill="accent5" w:themeFillTint="66"/>
            <w:vAlign w:val="center"/>
          </w:tcPr>
          <w:p w14:paraId="4C76753C" w14:textId="77777777" w:rsidR="00D64AD4" w:rsidRPr="00B2191D" w:rsidRDefault="00D64AD4" w:rsidP="00D64AD4">
            <w:pPr>
              <w:spacing w:line="240" w:lineRule="exact"/>
              <w:jc w:val="center"/>
              <w:rPr>
                <w:rFonts w:asciiTheme="minorEastAsia" w:hAnsiTheme="minorEastAsia"/>
              </w:rPr>
            </w:pPr>
            <w:r w:rsidRPr="00B2191D">
              <w:t>元年度</w:t>
            </w:r>
            <w:r w:rsidRPr="00B2191D">
              <w:rPr>
                <w:rFonts w:asciiTheme="minorEastAsia" w:hAnsiTheme="minorEastAsia" w:hint="eastAsia"/>
              </w:rPr>
              <w:t>の取組内容</w:t>
            </w:r>
          </w:p>
        </w:tc>
      </w:tr>
      <w:tr w:rsidR="00D64AD4" w:rsidRPr="00B2191D" w14:paraId="3E442501" w14:textId="77777777" w:rsidTr="00D64AD4">
        <w:trPr>
          <w:trHeight w:val="1836"/>
        </w:trPr>
        <w:tc>
          <w:tcPr>
            <w:tcW w:w="2622" w:type="dxa"/>
          </w:tcPr>
          <w:p w14:paraId="76618DE7" w14:textId="77777777" w:rsidR="00D64AD4" w:rsidRPr="00B2191D" w:rsidRDefault="00D64AD4" w:rsidP="00D64AD4">
            <w:pPr>
              <w:spacing w:beforeLines="20" w:before="72" w:afterLines="20" w:after="72" w:line="240" w:lineRule="exact"/>
              <w:ind w:left="201" w:hangingChars="100" w:hanging="201"/>
              <w:rPr>
                <w:rFonts w:asciiTheme="majorEastAsia" w:eastAsiaTheme="majorEastAsia" w:hAnsiTheme="majorEastAsia"/>
                <w:b/>
                <w:sz w:val="20"/>
                <w:szCs w:val="20"/>
              </w:rPr>
            </w:pPr>
            <w:r w:rsidRPr="00B2191D">
              <w:rPr>
                <w:rFonts w:asciiTheme="majorEastAsia" w:eastAsiaTheme="majorEastAsia" w:hAnsiTheme="majorEastAsia" w:hint="eastAsia"/>
                <w:b/>
                <w:sz w:val="20"/>
                <w:szCs w:val="20"/>
              </w:rPr>
              <w:t>①人と人とのつながりづくりのための取組への支援</w:t>
            </w:r>
          </w:p>
          <w:p w14:paraId="178DDB52" w14:textId="77777777" w:rsidR="00D64AD4" w:rsidRPr="00B2191D" w:rsidRDefault="00D64AD4" w:rsidP="00D64AD4">
            <w:pPr>
              <w:spacing w:beforeLines="20" w:before="72" w:afterLines="20" w:after="72" w:line="240" w:lineRule="exact"/>
              <w:ind w:left="210" w:hangingChars="100" w:hanging="210"/>
              <w:rPr>
                <w:rFonts w:ascii="ＭＳ 明朝" w:eastAsia="ＭＳ 明朝" w:hAnsi="ＭＳ 明朝" w:cs="Times New Roman"/>
                <w:szCs w:val="21"/>
              </w:rPr>
            </w:pPr>
            <w:r w:rsidRPr="00B2191D">
              <w:rPr>
                <w:rFonts w:ascii="ＭＳ 明朝" w:eastAsia="ＭＳ 明朝" w:hAnsi="ＭＳ 明朝" w:cs="Times New Roman" w:hint="eastAsia"/>
              </w:rPr>
              <w:t>・</w:t>
            </w:r>
            <w:r w:rsidRPr="00B2191D">
              <w:rPr>
                <w:rFonts w:ascii="ＭＳ 明朝" w:eastAsia="ＭＳ 明朝" w:hAnsi="ＭＳ 明朝" w:cs="Times New Roman" w:hint="eastAsia"/>
                <w:szCs w:val="21"/>
              </w:rPr>
              <w:t>全区において、人のつながりの大切さについての啓発や、地域活動の周知等の情報発信を行う。</w:t>
            </w:r>
          </w:p>
          <w:p w14:paraId="38238AC4" w14:textId="77777777" w:rsidR="00D64AD4" w:rsidRPr="00B2191D" w:rsidRDefault="00D64AD4" w:rsidP="00D64AD4">
            <w:pPr>
              <w:spacing w:line="240" w:lineRule="exact"/>
              <w:ind w:left="210" w:hangingChars="100" w:hanging="210"/>
              <w:jc w:val="distribute"/>
              <w:rPr>
                <w:rFonts w:ascii="Century" w:eastAsia="ＭＳ 明朝" w:hAnsi="Century" w:cs="Times New Roman"/>
              </w:rPr>
            </w:pPr>
            <w:r w:rsidRPr="00B2191D">
              <w:rPr>
                <w:rFonts w:ascii="ＭＳ 明朝" w:eastAsia="ＭＳ 明朝" w:hAnsi="ＭＳ 明朝" w:cs="Times New Roman" w:hint="eastAsia"/>
              </w:rPr>
              <w:t>・</w:t>
            </w:r>
            <w:r w:rsidRPr="00B2191D">
              <w:rPr>
                <w:rFonts w:ascii="Century" w:eastAsia="ＭＳ 明朝" w:hAnsi="Century" w:cs="Times New Roman" w:hint="eastAsia"/>
              </w:rPr>
              <w:t>ＨＰ、ＳＮＳ（</w:t>
            </w:r>
            <w:r w:rsidRPr="00B2191D">
              <w:rPr>
                <w:rFonts w:ascii="Century" w:eastAsia="ＭＳ 明朝" w:hAnsi="Century" w:cs="Times New Roman" w:hint="eastAsia"/>
              </w:rPr>
              <w:t>Face</w:t>
            </w:r>
          </w:p>
          <w:p w14:paraId="468F60F6" w14:textId="77777777" w:rsidR="00D64AD4" w:rsidRPr="00B2191D" w:rsidRDefault="00D64AD4" w:rsidP="00D64AD4">
            <w:pPr>
              <w:spacing w:line="240" w:lineRule="exact"/>
              <w:ind w:left="210"/>
              <w:rPr>
                <w:rFonts w:ascii="Century" w:eastAsia="ＭＳ 明朝" w:hAnsi="Century" w:cs="Times New Roman"/>
              </w:rPr>
            </w:pPr>
            <w:r w:rsidRPr="00B2191D">
              <w:rPr>
                <w:rFonts w:ascii="Century" w:eastAsia="ＭＳ 明朝" w:hAnsi="Century" w:cs="Times New Roman" w:hint="eastAsia"/>
              </w:rPr>
              <w:t>book</w:t>
            </w:r>
            <w:r w:rsidRPr="00B2191D">
              <w:rPr>
                <w:rFonts w:ascii="Century" w:eastAsia="ＭＳ 明朝" w:hAnsi="Century" w:cs="Times New Roman" w:hint="eastAsia"/>
              </w:rPr>
              <w:t>、</w:t>
            </w:r>
            <w:r w:rsidRPr="00B2191D">
              <w:rPr>
                <w:rFonts w:ascii="Century" w:eastAsia="ＭＳ 明朝" w:hAnsi="Century" w:cs="Times New Roman" w:hint="eastAsia"/>
              </w:rPr>
              <w:t>Twitter</w:t>
            </w:r>
            <w:r w:rsidRPr="00B2191D">
              <w:rPr>
                <w:rFonts w:ascii="Century" w:eastAsia="ＭＳ 明朝" w:hAnsi="Century" w:cs="Times New Roman" w:hint="eastAsia"/>
              </w:rPr>
              <w:t>など）や広報紙・掲示板等の多様な媒体を活用して、人のつながりの大切さについての啓発、地域活動の周知や、地域活動への参加、自治会等への加入の呼びかけ等に関する情報発信を実施あるいは強化する。</w:t>
            </w:r>
          </w:p>
          <w:p w14:paraId="05879C75" w14:textId="77777777" w:rsidR="00D64AD4" w:rsidRPr="00B2191D" w:rsidRDefault="00D64AD4" w:rsidP="00D64AD4">
            <w:pPr>
              <w:spacing w:beforeLines="20" w:before="72" w:afterLines="20" w:after="72" w:line="240" w:lineRule="exact"/>
              <w:ind w:left="210" w:hangingChars="100" w:hanging="210"/>
              <w:rPr>
                <w:rFonts w:ascii="Century" w:eastAsia="ＭＳ 明朝" w:hAnsi="Century" w:cs="Times New Roman"/>
              </w:rPr>
            </w:pPr>
            <w:r w:rsidRPr="00B2191D">
              <w:rPr>
                <w:rFonts w:ascii="Century" w:eastAsia="ＭＳ 明朝" w:hAnsi="Century" w:cs="Times New Roman" w:hint="eastAsia"/>
              </w:rPr>
              <w:t>・マンション住民を対象に、防災や子育て支援などの身近な課題を通じて、地域活動への参加やコミュニティづくりに向けて支援する。</w:t>
            </w:r>
          </w:p>
          <w:p w14:paraId="3E89D4E0" w14:textId="77777777" w:rsidR="00D64AD4" w:rsidRPr="00B2191D" w:rsidRDefault="00D64AD4" w:rsidP="00D64AD4">
            <w:pPr>
              <w:spacing w:beforeLines="20" w:before="72" w:afterLines="20" w:after="72" w:line="240" w:lineRule="exact"/>
              <w:ind w:left="210" w:hangingChars="100" w:hanging="210"/>
              <w:rPr>
                <w:rFonts w:ascii="Century" w:eastAsia="ＭＳ 明朝" w:hAnsi="Century" w:cs="Times New Roman"/>
              </w:rPr>
            </w:pPr>
            <w:r w:rsidRPr="00B2191D">
              <w:rPr>
                <w:rFonts w:ascii="Century" w:eastAsia="ＭＳ 明朝" w:hAnsi="Century" w:cs="Times New Roman" w:hint="eastAsia"/>
              </w:rPr>
              <w:t>・転入者への転入時の案内などの機会を捉えて、地域活動への参加や自治会・町内会への加入促進の取組をさらに強化する。</w:t>
            </w:r>
          </w:p>
        </w:tc>
        <w:tc>
          <w:tcPr>
            <w:tcW w:w="2936" w:type="dxa"/>
          </w:tcPr>
          <w:p w14:paraId="48B85AD5" w14:textId="77777777" w:rsidR="00D64AD4" w:rsidRPr="00B2191D" w:rsidRDefault="00D64AD4" w:rsidP="00D64AD4">
            <w:pPr>
              <w:spacing w:beforeLines="20" w:before="72" w:afterLines="20" w:after="72" w:line="240" w:lineRule="exact"/>
              <w:ind w:left="210" w:hangingChars="100" w:hanging="210"/>
              <w:rPr>
                <w:color w:val="000000" w:themeColor="text1"/>
              </w:rPr>
            </w:pPr>
            <w:r w:rsidRPr="00B2191D">
              <w:rPr>
                <w:rFonts w:hint="eastAsia"/>
                <w:color w:val="000000" w:themeColor="text1"/>
              </w:rPr>
              <w:t>・全区において、人のつながりの大切さについての啓発や、地域活動の周知等の情報発信を行った。一部の区では、区民が多く集う区民カーニバルや区民まつりなどの場などを活用し行った。</w:t>
            </w:r>
          </w:p>
          <w:p w14:paraId="638185D4" w14:textId="51650E11" w:rsidR="00D64AD4" w:rsidRPr="00B2191D" w:rsidRDefault="00D64AD4" w:rsidP="00D64AD4">
            <w:pPr>
              <w:spacing w:beforeLines="20" w:before="72" w:afterLines="20" w:after="72" w:line="240" w:lineRule="exact"/>
              <w:ind w:left="210" w:hangingChars="100" w:hanging="210"/>
              <w:rPr>
                <w:color w:val="000000" w:themeColor="text1"/>
              </w:rPr>
            </w:pPr>
            <w:r w:rsidRPr="00B2191D">
              <w:rPr>
                <w:rFonts w:hint="eastAsia"/>
                <w:color w:val="000000" w:themeColor="text1"/>
              </w:rPr>
              <w:t>・ＨＰや、</w:t>
            </w:r>
            <w:r w:rsidRPr="00B2191D">
              <w:rPr>
                <w:rFonts w:hint="eastAsia"/>
                <w:color w:val="000000" w:themeColor="text1"/>
              </w:rPr>
              <w:t>Facebook</w:t>
            </w:r>
            <w:r w:rsidRPr="00B2191D">
              <w:rPr>
                <w:rFonts w:hint="eastAsia"/>
                <w:color w:val="000000" w:themeColor="text1"/>
              </w:rPr>
              <w:t>、</w:t>
            </w:r>
            <w:r w:rsidRPr="00B2191D">
              <w:rPr>
                <w:rFonts w:hint="eastAsia"/>
                <w:color w:val="000000" w:themeColor="text1"/>
              </w:rPr>
              <w:t>Twitter</w:t>
            </w:r>
            <w:r w:rsidRPr="00B2191D">
              <w:rPr>
                <w:rFonts w:hint="eastAsia"/>
                <w:color w:val="000000" w:themeColor="text1"/>
              </w:rPr>
              <w:t>、</w:t>
            </w:r>
            <w:r w:rsidR="00E87017">
              <w:rPr>
                <w:rFonts w:hint="eastAsia"/>
                <w:color w:val="000000" w:themeColor="text1"/>
              </w:rPr>
              <w:t>instagram</w:t>
            </w:r>
            <w:r w:rsidRPr="00B2191D">
              <w:rPr>
                <w:rFonts w:hint="eastAsia"/>
                <w:color w:val="000000" w:themeColor="text1"/>
              </w:rPr>
              <w:t>、</w:t>
            </w:r>
            <w:r w:rsidRPr="00B2191D">
              <w:rPr>
                <w:rFonts w:hint="eastAsia"/>
                <w:color w:val="000000" w:themeColor="text1"/>
              </w:rPr>
              <w:t>LINE</w:t>
            </w:r>
            <w:r w:rsidRPr="00B2191D">
              <w:rPr>
                <w:rFonts w:hint="eastAsia"/>
                <w:color w:val="000000" w:themeColor="text1"/>
              </w:rPr>
              <w:t>などのＳＮＳや広報紙・掲示板等多様な媒体を活用して、人のつながりの大切さについて啓発、地域活動の周知や地域活動への参加、自治会等への加入の呼びかけ等に関する情報発信を行った。一部の区では、ケーブルテレビと連携し、地域活動協議会や同会長会の紹介、地域の各種イベント紹介を実施した。</w:t>
            </w:r>
          </w:p>
          <w:p w14:paraId="7AF7F7CB" w14:textId="77777777" w:rsidR="00D64AD4" w:rsidRPr="00B2191D" w:rsidRDefault="00D64AD4" w:rsidP="00D64AD4">
            <w:pPr>
              <w:spacing w:beforeLines="20" w:before="72" w:afterLines="20" w:after="72" w:line="240" w:lineRule="exact"/>
              <w:ind w:left="210" w:hangingChars="100" w:hanging="210"/>
              <w:rPr>
                <w:color w:val="000000" w:themeColor="text1"/>
              </w:rPr>
            </w:pPr>
            <w:r w:rsidRPr="00B2191D">
              <w:rPr>
                <w:rFonts w:hint="eastAsia"/>
                <w:color w:val="000000" w:themeColor="text1"/>
              </w:rPr>
              <w:t>・マンション住民を対象に、防災講座の開催をはじめ、防災のワークショップの運営への支援や親子が集う場での子育て支援情報の紹介など地域活動への参加やコミュニティづくりに向けた取組を実施した。一部の区では、マンション防災を推進する専門職員による出前講座などを行い、自主防災組織構築に向けた取組を行った。</w:t>
            </w:r>
          </w:p>
          <w:p w14:paraId="15EA2886" w14:textId="77777777" w:rsidR="00D64AD4" w:rsidRPr="00B2191D" w:rsidRDefault="00D64AD4" w:rsidP="00D64AD4">
            <w:pPr>
              <w:spacing w:beforeLines="20" w:before="72" w:afterLines="20" w:after="72" w:line="240" w:lineRule="exact"/>
              <w:ind w:left="210" w:hangingChars="100" w:hanging="210"/>
              <w:rPr>
                <w:color w:val="000000" w:themeColor="text1"/>
              </w:rPr>
            </w:pPr>
            <w:r w:rsidRPr="00B2191D">
              <w:rPr>
                <w:rFonts w:hint="eastAsia"/>
                <w:color w:val="000000" w:themeColor="text1"/>
              </w:rPr>
              <w:t>・転入者への転入時の案内などの機会を捉えて、地域活動への参加や自治会・町内会への加入促進の取組を強化した。一部の区では、転入者が訪れる住民情報・保険年金待合フロアに地域活動協議会ブースを新設し、構成団体の事業やイベントを紹介するとともに、地域活動協議会の存在と必要性、参画メリットをアピールした。また、案内パンフレットの多言語化に取り組んだ。</w:t>
            </w:r>
          </w:p>
          <w:p w14:paraId="5321673C" w14:textId="77777777" w:rsidR="00D64AD4" w:rsidRPr="00B2191D" w:rsidRDefault="00D64AD4" w:rsidP="00D64AD4">
            <w:pPr>
              <w:spacing w:beforeLines="20" w:before="72" w:afterLines="20" w:after="72" w:line="240" w:lineRule="exact"/>
              <w:ind w:left="210" w:hangingChars="100" w:hanging="210"/>
              <w:jc w:val="right"/>
              <w:rPr>
                <w:color w:val="000000" w:themeColor="text1"/>
              </w:rPr>
            </w:pPr>
          </w:p>
        </w:tc>
        <w:tc>
          <w:tcPr>
            <w:tcW w:w="1842" w:type="dxa"/>
          </w:tcPr>
          <w:p w14:paraId="4382385F" w14:textId="77777777" w:rsidR="00D64AD4" w:rsidRPr="00B2191D" w:rsidRDefault="00D64AD4" w:rsidP="00D64AD4">
            <w:pPr>
              <w:spacing w:beforeLines="20" w:before="72" w:afterLines="20" w:after="72" w:line="240" w:lineRule="exact"/>
              <w:ind w:left="210" w:hangingChars="100" w:hanging="210"/>
              <w:rPr>
                <w:color w:val="000000" w:themeColor="text1"/>
              </w:rPr>
            </w:pPr>
            <w:r w:rsidRPr="00B2191D">
              <w:rPr>
                <w:rFonts w:hint="eastAsia"/>
                <w:color w:val="000000" w:themeColor="text1"/>
              </w:rPr>
              <w:t>・さまざまな広報ツールを活用して、幅広く情報発信する必要がある。</w:t>
            </w:r>
          </w:p>
          <w:p w14:paraId="75B96A9A" w14:textId="77777777" w:rsidR="00D64AD4" w:rsidRPr="00B2191D" w:rsidRDefault="00D64AD4" w:rsidP="00D64AD4">
            <w:pPr>
              <w:spacing w:beforeLines="20" w:before="72" w:afterLines="20" w:after="72" w:line="240" w:lineRule="exact"/>
              <w:ind w:left="210" w:hangingChars="100" w:hanging="210"/>
              <w:rPr>
                <w:color w:val="000000" w:themeColor="text1"/>
              </w:rPr>
            </w:pPr>
            <w:r w:rsidRPr="00B2191D">
              <w:rPr>
                <w:rFonts w:hint="eastAsia"/>
                <w:color w:val="000000" w:themeColor="text1"/>
              </w:rPr>
              <w:t>・新しく住民となった方やこれまで地域活動に積極的でなかった方、若い世代など、多様な層に情報が届くようにする必要がある。</w:t>
            </w:r>
          </w:p>
        </w:tc>
        <w:tc>
          <w:tcPr>
            <w:tcW w:w="2694" w:type="dxa"/>
            <w:shd w:val="clear" w:color="auto" w:fill="auto"/>
          </w:tcPr>
          <w:p w14:paraId="653B8AD5" w14:textId="77777777" w:rsidR="00D64AD4" w:rsidRPr="00B2191D" w:rsidRDefault="00D64AD4" w:rsidP="00D64AD4">
            <w:pPr>
              <w:spacing w:beforeLines="20" w:before="72" w:afterLines="20" w:after="72" w:line="240" w:lineRule="exact"/>
              <w:ind w:left="210" w:hangingChars="100" w:hanging="210"/>
              <w:rPr>
                <w:color w:val="000000" w:themeColor="text1"/>
              </w:rPr>
            </w:pPr>
            <w:r w:rsidRPr="00B2191D">
              <w:rPr>
                <w:rFonts w:hint="eastAsia"/>
                <w:color w:val="000000" w:themeColor="text1"/>
              </w:rPr>
              <w:t>・全区において、引き続き、人のつながりの大切さについての啓発や、地域活動の周知等の情報発信を行う。また、若い世代やマンション住民、これまで地域活動への関わりが薄かった人たちなどにも情報が届くよう強化する。（通年）</w:t>
            </w:r>
          </w:p>
          <w:p w14:paraId="3849F501" w14:textId="190B6532" w:rsidR="00D64AD4" w:rsidRPr="00B2191D" w:rsidRDefault="00D64AD4" w:rsidP="00D64AD4">
            <w:pPr>
              <w:spacing w:beforeLines="20" w:before="72" w:afterLines="20" w:after="72" w:line="240" w:lineRule="exact"/>
              <w:ind w:left="210" w:hangingChars="100" w:hanging="210"/>
              <w:rPr>
                <w:color w:val="000000" w:themeColor="text1"/>
              </w:rPr>
            </w:pPr>
            <w:r w:rsidRPr="00B2191D">
              <w:rPr>
                <w:rFonts w:hint="eastAsia"/>
                <w:color w:val="000000" w:themeColor="text1"/>
              </w:rPr>
              <w:t>・全区において、引き続き、ＨＰや</w:t>
            </w:r>
            <w:r w:rsidRPr="00B2191D">
              <w:rPr>
                <w:rFonts w:hint="eastAsia"/>
                <w:color w:val="000000" w:themeColor="text1"/>
              </w:rPr>
              <w:t>Facebook</w:t>
            </w:r>
            <w:r w:rsidRPr="00B2191D">
              <w:rPr>
                <w:rFonts w:hint="eastAsia"/>
                <w:color w:val="000000" w:themeColor="text1"/>
              </w:rPr>
              <w:t>、</w:t>
            </w:r>
            <w:r w:rsidRPr="00B2191D">
              <w:rPr>
                <w:rFonts w:hint="eastAsia"/>
                <w:color w:val="000000" w:themeColor="text1"/>
              </w:rPr>
              <w:t>Twitter</w:t>
            </w:r>
            <w:r w:rsidRPr="00B2191D">
              <w:rPr>
                <w:rFonts w:hint="eastAsia"/>
                <w:color w:val="000000" w:themeColor="text1"/>
              </w:rPr>
              <w:t>、</w:t>
            </w:r>
            <w:r w:rsidR="00E87017">
              <w:rPr>
                <w:rFonts w:hint="eastAsia"/>
                <w:color w:val="000000" w:themeColor="text1"/>
              </w:rPr>
              <w:t>instagram</w:t>
            </w:r>
            <w:r w:rsidRPr="00B2191D">
              <w:rPr>
                <w:rFonts w:hint="eastAsia"/>
                <w:color w:val="000000" w:themeColor="text1"/>
              </w:rPr>
              <w:t>、</w:t>
            </w:r>
            <w:r w:rsidRPr="00B2191D">
              <w:rPr>
                <w:rFonts w:hint="eastAsia"/>
                <w:color w:val="000000" w:themeColor="text1"/>
              </w:rPr>
              <w:t>LINE</w:t>
            </w:r>
            <w:r w:rsidRPr="00B2191D">
              <w:rPr>
                <w:rFonts w:hint="eastAsia"/>
                <w:color w:val="000000" w:themeColor="text1"/>
              </w:rPr>
              <w:t>などの</w:t>
            </w:r>
            <w:r w:rsidRPr="00B2191D">
              <w:rPr>
                <w:rFonts w:hint="eastAsia"/>
                <w:color w:val="000000" w:themeColor="text1"/>
              </w:rPr>
              <w:t>SNS</w:t>
            </w:r>
            <w:r w:rsidRPr="00B2191D">
              <w:rPr>
                <w:rFonts w:hint="eastAsia"/>
                <w:color w:val="000000" w:themeColor="text1"/>
              </w:rPr>
              <w:t>や広報紙・掲示板等の多様な媒体を活用して、人のつながりの大切さについての啓発、地域活動の周知や、地域活動への参加、自治会等への加入の呼びかけ等に関する情報発信を実施あるいは強化する。（通年）</w:t>
            </w:r>
          </w:p>
          <w:p w14:paraId="08490939" w14:textId="77777777" w:rsidR="00D64AD4" w:rsidRPr="00B2191D" w:rsidRDefault="00D64AD4" w:rsidP="00D64AD4">
            <w:pPr>
              <w:spacing w:beforeLines="20" w:before="72" w:afterLines="20" w:after="72" w:line="240" w:lineRule="exact"/>
              <w:ind w:left="210" w:hangingChars="100" w:hanging="210"/>
              <w:rPr>
                <w:color w:val="000000" w:themeColor="text1"/>
              </w:rPr>
            </w:pPr>
            <w:r w:rsidRPr="00B2191D">
              <w:rPr>
                <w:rFonts w:hint="eastAsia"/>
                <w:color w:val="000000" w:themeColor="text1"/>
              </w:rPr>
              <w:t>・引き続き、マンション住民を対象に、防災や子育て支援などの身近な課題を通じて、地域活動への参加やコミュニティづくりなど地域とのつながりの促進に向けてさらに支援する。（通年）</w:t>
            </w:r>
          </w:p>
          <w:p w14:paraId="74F38BB9" w14:textId="77777777" w:rsidR="00D64AD4" w:rsidRPr="00B2191D" w:rsidRDefault="00D64AD4" w:rsidP="00D64AD4">
            <w:pPr>
              <w:spacing w:beforeLines="20" w:before="72" w:afterLines="20" w:after="72" w:line="240" w:lineRule="exact"/>
              <w:ind w:left="210" w:hangingChars="100" w:hanging="210"/>
              <w:rPr>
                <w:color w:val="000000" w:themeColor="text1"/>
              </w:rPr>
            </w:pPr>
            <w:r w:rsidRPr="00B2191D">
              <w:rPr>
                <w:rFonts w:hint="eastAsia"/>
                <w:color w:val="000000" w:themeColor="text1"/>
              </w:rPr>
              <w:t>・特に若い世代や転入者に地域活動への参加や自治会・町内会の情報が届き、加入が促進される取組をさらに強化する。（通年）</w:t>
            </w:r>
          </w:p>
        </w:tc>
      </w:tr>
    </w:tbl>
    <w:p w14:paraId="574C6750" w14:textId="77777777" w:rsidR="00D64AD4" w:rsidRPr="00B2191D" w:rsidRDefault="00D64AD4" w:rsidP="00D64AD4">
      <w:pPr>
        <w:widowControl/>
        <w:jc w:val="left"/>
        <w:rPr>
          <w:rFonts w:ascii="ＭＳ ゴシック" w:eastAsia="ＭＳ ゴシック" w:hAnsi="ＭＳ ゴシック" w:cs="Times New Roman"/>
          <w:b/>
          <w:spacing w:val="0"/>
        </w:rPr>
      </w:pPr>
    </w:p>
    <w:p w14:paraId="29243AA3" w14:textId="77777777" w:rsidR="00D64AD4" w:rsidRPr="00B2191D" w:rsidRDefault="00D64AD4" w:rsidP="00D64AD4">
      <w:pPr>
        <w:widowControl/>
        <w:jc w:val="left"/>
        <w:rPr>
          <w:rFonts w:asciiTheme="majorEastAsia" w:eastAsiaTheme="majorEastAsia" w:hAnsiTheme="majorEastAsia" w:cstheme="majorBidi"/>
          <w:b/>
          <w:sz w:val="22"/>
          <w:szCs w:val="24"/>
        </w:rPr>
      </w:pPr>
      <w:bookmarkStart w:id="61" w:name="_Toc527651591"/>
      <w:r w:rsidRPr="00B2191D">
        <w:rPr>
          <w:spacing w:val="0"/>
        </w:rPr>
        <w:br w:type="page"/>
      </w:r>
    </w:p>
    <w:p w14:paraId="6DEA3922" w14:textId="77777777" w:rsidR="00D64AD4" w:rsidRPr="00B2191D" w:rsidRDefault="00D64AD4" w:rsidP="001C5055">
      <w:pPr>
        <w:pStyle w:val="af8"/>
      </w:pPr>
      <w:bookmarkStart w:id="62" w:name="_Toc12372681"/>
      <w:r w:rsidRPr="00B2191D">
        <w:rPr>
          <w:rFonts w:hint="eastAsia"/>
        </w:rPr>
        <w:t>柱1-Ⅱ-ア　地域に根ざした活動の活性化（地縁型団体）</w:t>
      </w:r>
      <w:bookmarkEnd w:id="61"/>
      <w:bookmarkEnd w:id="62"/>
    </w:p>
    <w:p w14:paraId="4D9EB6DA" w14:textId="77777777" w:rsidR="00D64AD4" w:rsidRPr="00B2191D" w:rsidRDefault="00D64AD4" w:rsidP="00D64AD4">
      <w:pPr>
        <w:rPr>
          <w:rFonts w:ascii="ＭＳ ゴシック" w:eastAsia="ＭＳ ゴシック" w:hAnsi="ＭＳ ゴシック" w:cs="Times New Roman"/>
          <w:spacing w:val="0"/>
          <w:sz w:val="22"/>
        </w:rPr>
      </w:pPr>
    </w:p>
    <w:p w14:paraId="5CD99971" w14:textId="75B6B902" w:rsidR="00D64AD4" w:rsidRPr="00B2191D" w:rsidRDefault="004517AB" w:rsidP="00D64AD4">
      <w:pPr>
        <w:tabs>
          <w:tab w:val="left" w:pos="6975"/>
        </w:tabs>
        <w:rPr>
          <w:rFonts w:asciiTheme="majorEastAsia" w:eastAsiaTheme="majorEastAsia" w:hAnsiTheme="majorEastAsia"/>
          <w:spacing w:val="0"/>
          <w:sz w:val="18"/>
        </w:rPr>
      </w:pPr>
      <w:r w:rsidRPr="00B2191D">
        <w:rPr>
          <w:noProof/>
        </w:rPr>
        <w:drawing>
          <wp:anchor distT="0" distB="0" distL="114300" distR="114300" simplePos="0" relativeHeight="252011520" behindDoc="0" locked="0" layoutInCell="1" allowOverlap="1" wp14:anchorId="054E563F" wp14:editId="326CC0D2">
            <wp:simplePos x="0" y="0"/>
            <wp:positionH relativeFrom="column">
              <wp:posOffset>-11592</wp:posOffset>
            </wp:positionH>
            <wp:positionV relativeFrom="paragraph">
              <wp:posOffset>2669540</wp:posOffset>
            </wp:positionV>
            <wp:extent cx="1588770" cy="3072130"/>
            <wp:effectExtent l="0" t="0" r="0" b="0"/>
            <wp:wrapNone/>
            <wp:docPr id="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588770" cy="3072130"/>
                    </a:xfrm>
                    <a:prstGeom prst="rect">
                      <a:avLst/>
                    </a:prstGeom>
                  </pic:spPr>
                </pic:pic>
              </a:graphicData>
            </a:graphic>
            <wp14:sizeRelH relativeFrom="margin">
              <wp14:pctWidth>0</wp14:pctWidth>
            </wp14:sizeRelH>
            <wp14:sizeRelV relativeFrom="margin">
              <wp14:pctHeight>0</wp14:pctHeight>
            </wp14:sizeRelV>
          </wp:anchor>
        </w:drawing>
      </w:r>
      <w:r w:rsidR="00D64AD4" w:rsidRPr="00B2191D">
        <w:rPr>
          <w:rFonts w:asciiTheme="majorEastAsia" w:eastAsiaTheme="majorEastAsia" w:hAnsiTheme="majorEastAsia" w:hint="eastAsia"/>
          <w:spacing w:val="0"/>
          <w:sz w:val="22"/>
        </w:rPr>
        <w:t>30年度目標の達成状況</w:t>
      </w:r>
    </w:p>
    <w:tbl>
      <w:tblPr>
        <w:tblStyle w:val="1414"/>
        <w:tblW w:w="10063" w:type="dxa"/>
        <w:tblLook w:val="04A0" w:firstRow="1" w:lastRow="0" w:firstColumn="1" w:lastColumn="0" w:noHBand="0" w:noVBand="1"/>
      </w:tblPr>
      <w:tblGrid>
        <w:gridCol w:w="2614"/>
        <w:gridCol w:w="3180"/>
        <w:gridCol w:w="1406"/>
        <w:gridCol w:w="2863"/>
      </w:tblGrid>
      <w:tr w:rsidR="00D64AD4" w:rsidRPr="00B2191D" w14:paraId="66D83080" w14:textId="77777777" w:rsidTr="00D64AD4">
        <w:trPr>
          <w:tblHeader/>
        </w:trPr>
        <w:tc>
          <w:tcPr>
            <w:tcW w:w="2614" w:type="dxa"/>
            <w:shd w:val="clear" w:color="auto" w:fill="B6DDE8" w:themeFill="accent5" w:themeFillTint="66"/>
            <w:vAlign w:val="center"/>
          </w:tcPr>
          <w:p w14:paraId="22E0727F" w14:textId="77777777" w:rsidR="00D64AD4" w:rsidRPr="00B2191D" w:rsidRDefault="00D64AD4" w:rsidP="00D64AD4">
            <w:pPr>
              <w:spacing w:line="240" w:lineRule="exact"/>
              <w:jc w:val="center"/>
            </w:pPr>
            <w:r w:rsidRPr="00B2191D">
              <w:t>目標</w:t>
            </w:r>
          </w:p>
        </w:tc>
        <w:tc>
          <w:tcPr>
            <w:tcW w:w="3180" w:type="dxa"/>
            <w:shd w:val="clear" w:color="auto" w:fill="B6DDE8" w:themeFill="accent5" w:themeFillTint="66"/>
            <w:vAlign w:val="center"/>
          </w:tcPr>
          <w:p w14:paraId="179541F0" w14:textId="77777777" w:rsidR="00D64AD4" w:rsidRPr="00B2191D" w:rsidRDefault="00D64AD4" w:rsidP="00D64AD4">
            <w:pPr>
              <w:spacing w:line="240" w:lineRule="exact"/>
              <w:jc w:val="center"/>
            </w:pPr>
            <w:r w:rsidRPr="00B2191D">
              <w:rPr>
                <w:rFonts w:hint="eastAsia"/>
              </w:rPr>
              <w:t>30</w:t>
            </w:r>
            <w:r w:rsidRPr="00B2191D">
              <w:t>年度実績</w:t>
            </w:r>
          </w:p>
        </w:tc>
        <w:tc>
          <w:tcPr>
            <w:tcW w:w="1406" w:type="dxa"/>
            <w:shd w:val="clear" w:color="auto" w:fill="B6DDE8" w:themeFill="accent5" w:themeFillTint="66"/>
            <w:vAlign w:val="center"/>
          </w:tcPr>
          <w:p w14:paraId="540F58D2" w14:textId="77777777" w:rsidR="00D64AD4" w:rsidRPr="00B2191D" w:rsidRDefault="00D64AD4" w:rsidP="00D64AD4">
            <w:pPr>
              <w:spacing w:line="240" w:lineRule="exact"/>
              <w:jc w:val="center"/>
            </w:pPr>
            <w:r w:rsidRPr="00B2191D">
              <w:rPr>
                <w:rFonts w:hint="eastAsia"/>
              </w:rPr>
              <w:t>30</w:t>
            </w:r>
            <w:r w:rsidRPr="00B2191D">
              <w:t>年度目標の評価</w:t>
            </w:r>
          </w:p>
        </w:tc>
        <w:tc>
          <w:tcPr>
            <w:tcW w:w="2863" w:type="dxa"/>
            <w:shd w:val="clear" w:color="auto" w:fill="B6DDE8" w:themeFill="accent5" w:themeFillTint="66"/>
            <w:vAlign w:val="center"/>
          </w:tcPr>
          <w:p w14:paraId="6BCF58D0" w14:textId="77777777" w:rsidR="00D64AD4" w:rsidRPr="00B2191D" w:rsidRDefault="00D64AD4" w:rsidP="00D64AD4">
            <w:pPr>
              <w:spacing w:line="240" w:lineRule="exact"/>
              <w:jc w:val="center"/>
            </w:pPr>
            <w:r w:rsidRPr="00B2191D">
              <w:rPr>
                <w:rFonts w:hint="eastAsia"/>
              </w:rPr>
              <w:t>元年度</w:t>
            </w:r>
            <w:r w:rsidRPr="00B2191D">
              <w:t>目標</w:t>
            </w:r>
          </w:p>
          <w:p w14:paraId="0C8F0C51" w14:textId="77777777" w:rsidR="00D64AD4" w:rsidRPr="00B2191D" w:rsidRDefault="00D64AD4" w:rsidP="00D64AD4">
            <w:pPr>
              <w:spacing w:line="240" w:lineRule="exact"/>
              <w:jc w:val="center"/>
            </w:pPr>
            <w:r w:rsidRPr="00B2191D">
              <w:rPr>
                <w:rFonts w:hint="eastAsia"/>
              </w:rPr>
              <w:t>（設定・変更等）</w:t>
            </w:r>
          </w:p>
        </w:tc>
      </w:tr>
      <w:tr w:rsidR="00D64AD4" w:rsidRPr="00B2191D" w14:paraId="670FAB96" w14:textId="77777777" w:rsidTr="004517AB">
        <w:tblPrEx>
          <w:tblCellMar>
            <w:left w:w="99" w:type="dxa"/>
            <w:right w:w="99" w:type="dxa"/>
          </w:tblCellMar>
        </w:tblPrEx>
        <w:trPr>
          <w:trHeight w:val="12588"/>
        </w:trPr>
        <w:tc>
          <w:tcPr>
            <w:tcW w:w="2614" w:type="dxa"/>
          </w:tcPr>
          <w:p w14:paraId="0EC99DBB" w14:textId="502B1899" w:rsidR="00D64AD4" w:rsidRPr="00B2191D" w:rsidRDefault="00D64AD4" w:rsidP="00D64AD4">
            <w:pPr>
              <w:spacing w:beforeLines="20" w:before="72" w:line="240" w:lineRule="exact"/>
              <w:ind w:left="210" w:hangingChars="100" w:hanging="210"/>
              <w:rPr>
                <w:rFonts w:asciiTheme="minorEastAsia" w:hAnsiTheme="minorEastAsia"/>
                <w:szCs w:val="21"/>
              </w:rPr>
            </w:pPr>
            <w:r w:rsidRPr="00B2191D">
              <w:rPr>
                <w:rFonts w:asciiTheme="minorEastAsia" w:hAnsiTheme="minorEastAsia" w:hint="eastAsia"/>
                <w:szCs w:val="21"/>
              </w:rPr>
              <w:t>①自治会、町内会単位（第一層）の活動への支援</w:t>
            </w:r>
          </w:p>
          <w:p w14:paraId="67B4D2BE" w14:textId="7C89D55F" w:rsidR="00D64AD4" w:rsidRPr="00B2191D" w:rsidRDefault="00D64AD4" w:rsidP="00D64AD4">
            <w:pPr>
              <w:spacing w:beforeLines="20" w:before="72" w:afterLines="20" w:after="72" w:line="220" w:lineRule="exact"/>
              <w:rPr>
                <w:rFonts w:asciiTheme="minorEastAsia" w:hAnsiTheme="minorEastAsia"/>
                <w:szCs w:val="21"/>
              </w:rPr>
            </w:pPr>
            <w:r w:rsidRPr="00B2191D">
              <w:rPr>
                <w:noProof/>
              </w:rPr>
              <w:drawing>
                <wp:anchor distT="0" distB="0" distL="114300" distR="114300" simplePos="0" relativeHeight="251878400" behindDoc="0" locked="0" layoutInCell="1" allowOverlap="1" wp14:anchorId="6A307EAE" wp14:editId="718B8889">
                  <wp:simplePos x="0" y="0"/>
                  <wp:positionH relativeFrom="column">
                    <wp:posOffset>1546860</wp:posOffset>
                  </wp:positionH>
                  <wp:positionV relativeFrom="paragraph">
                    <wp:posOffset>410845</wp:posOffset>
                  </wp:positionV>
                  <wp:extent cx="2145240" cy="540504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5240" cy="540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91D">
              <w:rPr>
                <w:rFonts w:asciiTheme="minorEastAsia" w:hAnsiTheme="minorEastAsia" w:hint="eastAsia"/>
                <w:szCs w:val="21"/>
              </w:rPr>
              <w:t>自治会・町内会単位の活動に参加している区民のうち、自治会・町内会単位の活動に対する市からの支援が役に立っていると感じている区民の割合</w:t>
            </w:r>
          </w:p>
          <w:p w14:paraId="1F05ABA0" w14:textId="0B4B5E3D" w:rsidR="00D64AD4" w:rsidRPr="00B2191D" w:rsidRDefault="00D64AD4" w:rsidP="00D64AD4">
            <w:pPr>
              <w:spacing w:beforeLines="20" w:before="72" w:afterLines="20" w:after="72" w:line="240" w:lineRule="exact"/>
              <w:contextualSpacing/>
              <w:rPr>
                <w:szCs w:val="21"/>
              </w:rPr>
            </w:pPr>
            <w:r w:rsidRPr="00B2191D">
              <w:rPr>
                <w:rFonts w:hint="eastAsia"/>
                <w:szCs w:val="21"/>
              </w:rPr>
              <w:t>29</w:t>
            </w:r>
            <w:r w:rsidRPr="00B2191D">
              <w:rPr>
                <w:rFonts w:hint="eastAsia"/>
                <w:szCs w:val="21"/>
              </w:rPr>
              <w:t>年度</w:t>
            </w:r>
          </w:p>
          <w:p w14:paraId="3795E27B" w14:textId="6FD16B67" w:rsidR="00D64AD4" w:rsidRPr="00B2191D" w:rsidRDefault="00D64AD4" w:rsidP="00D64AD4">
            <w:pPr>
              <w:spacing w:beforeLines="20" w:before="72" w:afterLines="20" w:after="72" w:line="240" w:lineRule="exact"/>
              <w:contextualSpacing/>
              <w:rPr>
                <w:szCs w:val="21"/>
              </w:rPr>
            </w:pPr>
            <w:r w:rsidRPr="00B2191D">
              <w:rPr>
                <w:rFonts w:hint="eastAsia"/>
                <w:szCs w:val="21"/>
              </w:rPr>
              <w:t>自治会・町内会単位の活動への支援策の策定、着手可能なものから実施</w:t>
            </w:r>
          </w:p>
          <w:p w14:paraId="0C1E5BDC" w14:textId="2415DC72" w:rsidR="00D64AD4" w:rsidRPr="00B2191D" w:rsidRDefault="00D64AD4" w:rsidP="00D64AD4">
            <w:pPr>
              <w:spacing w:beforeLines="50" w:before="180" w:afterLines="20" w:after="72" w:line="220" w:lineRule="exact"/>
            </w:pPr>
            <w:r w:rsidRPr="00B2191D">
              <w:rPr>
                <w:rFonts w:hint="eastAsia"/>
              </w:rPr>
              <w:t>30</w:t>
            </w:r>
            <w:r w:rsidRPr="00B2191D">
              <w:rPr>
                <w:rFonts w:hint="eastAsia"/>
              </w:rPr>
              <w:t>年度</w:t>
            </w:r>
          </w:p>
          <w:p w14:paraId="03B6ABDE" w14:textId="263A5DF4" w:rsidR="00D64AD4" w:rsidRPr="00B2191D" w:rsidRDefault="00D64AD4" w:rsidP="00D64AD4">
            <w:pPr>
              <w:spacing w:beforeLines="20" w:before="72" w:afterLines="20" w:after="72" w:line="240" w:lineRule="exact"/>
            </w:pPr>
          </w:p>
          <w:p w14:paraId="11EC05D2" w14:textId="77777777" w:rsidR="00D64AD4" w:rsidRPr="00B2191D" w:rsidRDefault="00D64AD4" w:rsidP="00D64AD4">
            <w:pPr>
              <w:spacing w:beforeLines="20" w:before="72" w:afterLines="20" w:after="72" w:line="240" w:lineRule="exact"/>
            </w:pPr>
          </w:p>
          <w:p w14:paraId="26A7F62C" w14:textId="77777777" w:rsidR="00D64AD4" w:rsidRPr="00B2191D" w:rsidRDefault="00D64AD4" w:rsidP="00D64AD4">
            <w:pPr>
              <w:spacing w:beforeLines="20" w:before="72" w:afterLines="20" w:after="72" w:line="240" w:lineRule="exact"/>
            </w:pPr>
          </w:p>
          <w:p w14:paraId="149BC842" w14:textId="77777777" w:rsidR="00D64AD4" w:rsidRPr="00B2191D" w:rsidRDefault="00D64AD4" w:rsidP="00D64AD4">
            <w:pPr>
              <w:spacing w:beforeLines="20" w:before="72" w:afterLines="20" w:after="72" w:line="240" w:lineRule="exact"/>
            </w:pPr>
          </w:p>
          <w:p w14:paraId="375E5063" w14:textId="77777777" w:rsidR="00D64AD4" w:rsidRPr="00B2191D" w:rsidRDefault="00D64AD4" w:rsidP="00D64AD4">
            <w:pPr>
              <w:spacing w:beforeLines="20" w:before="72" w:afterLines="20" w:after="72" w:line="240" w:lineRule="exact"/>
            </w:pPr>
          </w:p>
          <w:p w14:paraId="383EB996" w14:textId="77777777" w:rsidR="00D64AD4" w:rsidRPr="00B2191D" w:rsidRDefault="00D64AD4" w:rsidP="00D64AD4">
            <w:pPr>
              <w:spacing w:beforeLines="20" w:before="72" w:afterLines="20" w:after="72" w:line="240" w:lineRule="exact"/>
            </w:pPr>
          </w:p>
          <w:p w14:paraId="59627E3E" w14:textId="77777777" w:rsidR="00D64AD4" w:rsidRPr="00B2191D" w:rsidRDefault="00D64AD4" w:rsidP="00D64AD4">
            <w:pPr>
              <w:spacing w:beforeLines="20" w:before="72" w:afterLines="20" w:after="72" w:line="240" w:lineRule="exact"/>
            </w:pPr>
          </w:p>
          <w:p w14:paraId="3291E6B1" w14:textId="77777777" w:rsidR="00D64AD4" w:rsidRPr="00B2191D" w:rsidRDefault="00D64AD4" w:rsidP="00D64AD4">
            <w:pPr>
              <w:spacing w:beforeLines="20" w:before="72" w:afterLines="20" w:after="72" w:line="240" w:lineRule="exact"/>
            </w:pPr>
          </w:p>
          <w:p w14:paraId="224BE9CC" w14:textId="77777777" w:rsidR="00D64AD4" w:rsidRPr="00B2191D" w:rsidRDefault="00D64AD4" w:rsidP="00D64AD4">
            <w:pPr>
              <w:spacing w:beforeLines="20" w:before="72" w:afterLines="20" w:after="72" w:line="240" w:lineRule="exact"/>
            </w:pPr>
          </w:p>
          <w:p w14:paraId="5554F440" w14:textId="77777777" w:rsidR="00D64AD4" w:rsidRPr="00B2191D" w:rsidRDefault="00D64AD4" w:rsidP="00D64AD4">
            <w:pPr>
              <w:spacing w:beforeLines="20" w:before="72" w:afterLines="20" w:after="72" w:line="240" w:lineRule="exact"/>
            </w:pPr>
          </w:p>
          <w:p w14:paraId="372B1D7B" w14:textId="77777777" w:rsidR="00D64AD4" w:rsidRPr="00B2191D" w:rsidRDefault="00D64AD4" w:rsidP="00D64AD4">
            <w:pPr>
              <w:spacing w:beforeLines="20" w:before="72" w:afterLines="20" w:after="72" w:line="240" w:lineRule="exact"/>
            </w:pPr>
          </w:p>
          <w:p w14:paraId="0C16D68C" w14:textId="77777777" w:rsidR="00D64AD4" w:rsidRPr="00B2191D" w:rsidRDefault="00D64AD4" w:rsidP="00D64AD4">
            <w:pPr>
              <w:spacing w:beforeLines="20" w:before="72" w:afterLines="20" w:after="72" w:line="240" w:lineRule="exact"/>
            </w:pPr>
          </w:p>
          <w:p w14:paraId="63316AAF" w14:textId="77777777" w:rsidR="00D64AD4" w:rsidRPr="00B2191D" w:rsidRDefault="00D64AD4" w:rsidP="00D64AD4">
            <w:pPr>
              <w:spacing w:beforeLines="20" w:before="72" w:afterLines="20" w:after="72" w:line="240" w:lineRule="exact"/>
            </w:pPr>
          </w:p>
          <w:p w14:paraId="79D6B3C2" w14:textId="77777777" w:rsidR="00D64AD4" w:rsidRPr="00B2191D" w:rsidRDefault="00D64AD4" w:rsidP="00D64AD4">
            <w:pPr>
              <w:spacing w:beforeLines="20" w:before="72" w:afterLines="20" w:after="72" w:line="240" w:lineRule="exact"/>
            </w:pPr>
          </w:p>
          <w:p w14:paraId="3CBB00CE" w14:textId="77777777" w:rsidR="00D64AD4" w:rsidRPr="00B2191D" w:rsidRDefault="00D64AD4" w:rsidP="00D64AD4">
            <w:pPr>
              <w:spacing w:beforeLines="20" w:before="72" w:afterLines="20" w:after="72" w:line="240" w:lineRule="exact"/>
            </w:pPr>
            <w:r w:rsidRPr="00B2191D">
              <w:rPr>
                <w:noProof/>
              </w:rPr>
              <w:drawing>
                <wp:anchor distT="0" distB="0" distL="114300" distR="114300" simplePos="0" relativeHeight="251881472" behindDoc="0" locked="0" layoutInCell="1" allowOverlap="1" wp14:anchorId="72BB3A61" wp14:editId="13BB7FA5">
                  <wp:simplePos x="0" y="0"/>
                  <wp:positionH relativeFrom="column">
                    <wp:posOffset>-27305</wp:posOffset>
                  </wp:positionH>
                  <wp:positionV relativeFrom="paragraph">
                    <wp:posOffset>132080</wp:posOffset>
                  </wp:positionV>
                  <wp:extent cx="1600920" cy="308520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920" cy="308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AA4E4" w14:textId="77777777" w:rsidR="00D64AD4" w:rsidRPr="00B2191D" w:rsidRDefault="00D64AD4" w:rsidP="00D64AD4">
            <w:pPr>
              <w:spacing w:beforeLines="20" w:before="72" w:afterLines="20" w:after="72" w:line="240" w:lineRule="exact"/>
            </w:pPr>
            <w:r w:rsidRPr="00B2191D">
              <w:rPr>
                <w:rFonts w:hint="eastAsia"/>
              </w:rPr>
              <w:t>元年度</w:t>
            </w:r>
          </w:p>
          <w:p w14:paraId="3234B8AA" w14:textId="77777777" w:rsidR="00D64AD4" w:rsidRPr="00B2191D" w:rsidRDefault="00D64AD4" w:rsidP="00D64AD4">
            <w:pPr>
              <w:spacing w:beforeLines="20" w:before="72" w:afterLines="20" w:after="72" w:line="240" w:lineRule="exact"/>
            </w:pPr>
          </w:p>
          <w:p w14:paraId="2B9D12B9" w14:textId="77777777" w:rsidR="00D64AD4" w:rsidRPr="00B2191D" w:rsidRDefault="00D64AD4" w:rsidP="00D64AD4">
            <w:pPr>
              <w:spacing w:beforeLines="20" w:before="72" w:afterLines="20" w:after="72" w:line="240" w:lineRule="exact"/>
            </w:pPr>
          </w:p>
          <w:p w14:paraId="43E40931" w14:textId="77777777" w:rsidR="00D64AD4" w:rsidRPr="00B2191D" w:rsidRDefault="00D64AD4" w:rsidP="00D64AD4">
            <w:pPr>
              <w:spacing w:beforeLines="20" w:before="72" w:afterLines="20" w:after="72" w:line="240" w:lineRule="exact"/>
            </w:pPr>
          </w:p>
          <w:p w14:paraId="1E41694E" w14:textId="77777777" w:rsidR="00D64AD4" w:rsidRPr="00B2191D" w:rsidRDefault="00D64AD4" w:rsidP="00D64AD4">
            <w:pPr>
              <w:spacing w:beforeLines="20" w:before="72" w:afterLines="20" w:after="72" w:line="240" w:lineRule="exact"/>
            </w:pPr>
          </w:p>
          <w:p w14:paraId="4E719A45" w14:textId="77777777" w:rsidR="00D64AD4" w:rsidRPr="00B2191D" w:rsidRDefault="00D64AD4" w:rsidP="00D64AD4">
            <w:pPr>
              <w:spacing w:beforeLines="20" w:before="72" w:afterLines="20" w:after="72" w:line="240" w:lineRule="exact"/>
            </w:pPr>
          </w:p>
          <w:p w14:paraId="77382719" w14:textId="77777777" w:rsidR="00D64AD4" w:rsidRPr="00B2191D" w:rsidRDefault="00D64AD4" w:rsidP="00D64AD4">
            <w:pPr>
              <w:spacing w:beforeLines="20" w:before="72" w:afterLines="20" w:after="72" w:line="240" w:lineRule="exact"/>
            </w:pPr>
          </w:p>
          <w:p w14:paraId="4040E8B6" w14:textId="77777777" w:rsidR="00D64AD4" w:rsidRPr="00B2191D" w:rsidRDefault="00D64AD4" w:rsidP="00D64AD4">
            <w:pPr>
              <w:spacing w:beforeLines="20" w:before="72" w:afterLines="20" w:after="72" w:line="240" w:lineRule="exact"/>
            </w:pPr>
          </w:p>
          <w:p w14:paraId="152C670F" w14:textId="77777777" w:rsidR="00D64AD4" w:rsidRPr="00B2191D" w:rsidRDefault="00D64AD4" w:rsidP="00D64AD4">
            <w:pPr>
              <w:spacing w:beforeLines="20" w:before="72" w:afterLines="20" w:after="72" w:line="240" w:lineRule="exact"/>
            </w:pPr>
          </w:p>
          <w:p w14:paraId="637A753A" w14:textId="77777777" w:rsidR="00D64AD4" w:rsidRPr="00B2191D" w:rsidRDefault="00D64AD4" w:rsidP="00D64AD4">
            <w:pPr>
              <w:spacing w:beforeLines="20" w:before="72" w:afterLines="20" w:after="72" w:line="240" w:lineRule="exact"/>
            </w:pPr>
          </w:p>
          <w:p w14:paraId="6BF0168C" w14:textId="77777777" w:rsidR="00D64AD4" w:rsidRPr="00B2191D" w:rsidRDefault="00D64AD4" w:rsidP="00D64AD4">
            <w:pPr>
              <w:spacing w:beforeLines="20" w:before="72" w:afterLines="20" w:after="72" w:line="240" w:lineRule="exact"/>
            </w:pPr>
          </w:p>
          <w:p w14:paraId="749DE8F3" w14:textId="77777777" w:rsidR="00D64AD4" w:rsidRPr="00B2191D" w:rsidRDefault="00D64AD4" w:rsidP="00D64AD4">
            <w:pPr>
              <w:spacing w:beforeLines="20" w:before="72" w:afterLines="20" w:after="72" w:line="240" w:lineRule="exact"/>
            </w:pPr>
          </w:p>
          <w:p w14:paraId="68FEA84A" w14:textId="77777777" w:rsidR="00D64AD4" w:rsidRPr="00B2191D" w:rsidRDefault="00D64AD4" w:rsidP="00D64AD4">
            <w:pPr>
              <w:spacing w:beforeLines="20" w:before="72" w:afterLines="20" w:after="72" w:line="240" w:lineRule="exact"/>
            </w:pPr>
          </w:p>
        </w:tc>
        <w:tc>
          <w:tcPr>
            <w:tcW w:w="3180" w:type="dxa"/>
          </w:tcPr>
          <w:p w14:paraId="0C8AFC06" w14:textId="77777777" w:rsidR="00D64AD4" w:rsidRPr="00B2191D" w:rsidRDefault="00D64AD4" w:rsidP="00D64AD4">
            <w:pPr>
              <w:spacing w:beforeLines="20" w:before="72" w:afterLines="20" w:after="72" w:line="240" w:lineRule="exact"/>
            </w:pPr>
            <w:r w:rsidRPr="00B2191D">
              <w:rPr>
                <w:rFonts w:hint="eastAsia"/>
              </w:rPr>
              <w:t>24</w:t>
            </w:r>
            <w:r w:rsidRPr="00B2191D">
              <w:rPr>
                <w:rFonts w:hint="eastAsia"/>
              </w:rPr>
              <w:t>区中</w:t>
            </w:r>
            <w:r w:rsidRPr="00B2191D">
              <w:rPr>
                <w:rFonts w:hint="eastAsia"/>
              </w:rPr>
              <w:t>23</w:t>
            </w:r>
            <w:r w:rsidRPr="00B2191D">
              <w:rPr>
                <w:rFonts w:hint="eastAsia"/>
              </w:rPr>
              <w:t>区で目標値を上回った。</w:t>
            </w:r>
          </w:p>
          <w:p w14:paraId="4AF31D30" w14:textId="77777777" w:rsidR="00D64AD4" w:rsidRPr="00B2191D" w:rsidRDefault="00D64AD4" w:rsidP="00D64AD4">
            <w:pPr>
              <w:spacing w:beforeLines="20" w:before="72" w:afterLines="20" w:after="72" w:line="240" w:lineRule="exact"/>
            </w:pPr>
          </w:p>
          <w:p w14:paraId="6BB39E51" w14:textId="70A35CAC" w:rsidR="00D64AD4" w:rsidRPr="00B2191D" w:rsidRDefault="00D64AD4" w:rsidP="00D64AD4">
            <w:pPr>
              <w:spacing w:beforeLines="20" w:before="72" w:afterLines="20" w:after="72" w:line="240" w:lineRule="exact"/>
              <w:jc w:val="right"/>
            </w:pPr>
            <w:r w:rsidRPr="00B2191D">
              <w:rPr>
                <w:rFonts w:ascii="Century" w:eastAsia="ＭＳ 明朝" w:hAnsi="Century" w:cs="Times New Roman" w:hint="eastAsia"/>
                <w:sz w:val="18"/>
              </w:rPr>
              <w:t>上段：目標、下段：実績</w:t>
            </w:r>
          </w:p>
        </w:tc>
        <w:tc>
          <w:tcPr>
            <w:tcW w:w="1406" w:type="dxa"/>
          </w:tcPr>
          <w:p w14:paraId="64CD6822" w14:textId="77777777" w:rsidR="00D64AD4" w:rsidRPr="00B2191D" w:rsidRDefault="00D64AD4" w:rsidP="00D64AD4">
            <w:pPr>
              <w:spacing w:beforeLines="20" w:before="72" w:afterLines="20" w:after="72" w:line="240" w:lineRule="exact"/>
              <w:jc w:val="center"/>
            </w:pPr>
            <w:r w:rsidRPr="00B2191D">
              <w:rPr>
                <w:rFonts w:hint="eastAsia"/>
                <w:noProof/>
                <w:color w:val="000000" w:themeColor="text1"/>
              </w:rPr>
              <mc:AlternateContent>
                <mc:Choice Requires="wps">
                  <w:drawing>
                    <wp:anchor distT="0" distB="0" distL="114300" distR="114300" simplePos="0" relativeHeight="251879424" behindDoc="0" locked="0" layoutInCell="1" allowOverlap="1" wp14:anchorId="6CD25194" wp14:editId="5B908F0E">
                      <wp:simplePos x="0" y="0"/>
                      <wp:positionH relativeFrom="column">
                        <wp:posOffset>-45085</wp:posOffset>
                      </wp:positionH>
                      <wp:positionV relativeFrom="paragraph">
                        <wp:posOffset>218440</wp:posOffset>
                      </wp:positionV>
                      <wp:extent cx="847725" cy="371475"/>
                      <wp:effectExtent l="0" t="0" r="28575" b="28575"/>
                      <wp:wrapNone/>
                      <wp:docPr id="19" name="大かっこ 19"/>
                      <wp:cNvGraphicFramePr/>
                      <a:graphic xmlns:a="http://schemas.openxmlformats.org/drawingml/2006/main">
                        <a:graphicData uri="http://schemas.microsoft.com/office/word/2010/wordprocessingShape">
                          <wps:wsp>
                            <wps:cNvSpPr/>
                            <wps:spPr>
                              <a:xfrm>
                                <a:off x="0" y="0"/>
                                <a:ext cx="847725" cy="371475"/>
                              </a:xfrm>
                              <a:prstGeom prst="bracketPair">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3761E" id="大かっこ 19" o:spid="_x0000_s1026" type="#_x0000_t185" style="position:absolute;left:0;text-align:left;margin-left:-3.55pt;margin-top:17.2pt;width:66.75pt;height:29.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eMfAIAAM8EAAAOAAAAZHJzL2Uyb0RvYy54bWysVM1uEzEQviPxDpbvdJOQkHbVTRW1KkKq&#10;2kgt6nni9WYtvB5jO9mEW88c+wgg8WAV78HYu2lL4YTIwZnx/H/+Zo9Pto1mG+m8QlPw4cGAM2kE&#10;lsqsCv7x5vzNIWc+gClBo5EF30nPT2avXx23NpcjrFGX0jFKYnze2oLXIdg8y7yoZQP+AK00ZKzQ&#10;NRBIdausdNBS9kZno8HgXdaiK61DIb2n27POyGcpf1VJEa6qysvAdMGpt5BOl85lPLPZMeQrB7ZW&#10;om8D/qGLBpShoo+pziAAWzv1R6pGCYceq3AgsMmwqpSQaQaaZjh4Mc11DVamWQgcbx9h8v8vrbjc&#10;LBxTJb3dEWcGGnqjn99/PNx9fbj79nB3z+iaMGqtz8n12i5cr3kS48DbyjXxn0Zh24Tr7hFXuQ1M&#10;0OXheDodTTgTZHo7HY6nk5gzewq2zof3EhsWhYIvHYhPMixAuQQqbC586CL2nrGkwXOlNd1Drg1r&#10;C340SVWAeFRpCFSwsTSZNyvOQK+IoCJ0GT1qVcboGOx3/lQ7tgHiCFGrxPaGOudMgw9koHHSr+/5&#10;t9DYzhn4ugtOpt5Nm5haJgr23UcQO9iitMRyR9A77DjprThXlO2Cii7AEQmJrrRY4YqOSiONh73E&#10;WY3uy9/uoz9xg6yctURqmv3zGpykWT4YYs3RcDyOW5CU8WQ6IsU9tyyfW8y6OUXCZEgrbEUSo3/Q&#10;e7Fy2NzS/s1jVTKBEVS7Q7lXTkO3bLTBQs7nyY2YbyFcmGsrYvKIU8TxZnsLzvYUCPQCl7hfAMhf&#10;UKDzjZEG5+uAlUr8eMKV6BUV2ppEtH7D41o+15PX03do9gsAAP//AwBQSwMEFAAGAAgAAAAhABHz&#10;utzfAAAACAEAAA8AAABkcnMvZG93bnJldi54bWxMj1FrwjAUhd8H+w/hCnvT1K7oWnsrsjGQMWRz&#10;/oA0uTbFJilN1PrvF5+2t3M5h3O+W65H07ELDb51FmE+S4CRlU61tkE4/LxPX4D5IKwSnbOEcCMP&#10;6+rxoRSFclf7TZd9aFgssb4QCDqEvuDcS01G+JnryUbv6AYjQjyHhqtBXGO56XiaJAtuRGvjghY9&#10;vWqSp/3ZIBw39LndnQ5L9ZVvdf1xk+Itk4hPk3GzAhZoDH9huONHdKgiU+3OVnnWIUyX85hEeM4y&#10;YHc/XURRI+RpDrwq+f8Hql8AAAD//wMAUEsBAi0AFAAGAAgAAAAhALaDOJL+AAAA4QEAABMAAAAA&#10;AAAAAAAAAAAAAAAAAFtDb250ZW50X1R5cGVzXS54bWxQSwECLQAUAAYACAAAACEAOP0h/9YAAACU&#10;AQAACwAAAAAAAAAAAAAAAAAvAQAAX3JlbHMvLnJlbHNQSwECLQAUAAYACAAAACEA1G3njHwCAADP&#10;BAAADgAAAAAAAAAAAAAAAAAuAgAAZHJzL2Uyb0RvYy54bWxQSwECLQAUAAYACAAAACEAEfO63N8A&#10;AAAIAQAADwAAAAAAAAAAAAAAAADWBAAAZHJzL2Rvd25yZXYueG1sUEsFBgAAAAAEAAQA8wAAAOIF&#10;AAAAAA==&#10;" strokecolor="windowText"/>
                  </w:pict>
                </mc:Fallback>
              </mc:AlternateContent>
            </w:r>
            <w:r w:rsidRPr="00B2191D">
              <w:rPr>
                <w:rFonts w:hint="eastAsia"/>
              </w:rPr>
              <w:t>未達成</w:t>
            </w:r>
          </w:p>
          <w:p w14:paraId="3720D0F8" w14:textId="77777777" w:rsidR="00D64AD4" w:rsidRPr="00B2191D" w:rsidRDefault="00D64AD4" w:rsidP="00D64AD4">
            <w:pPr>
              <w:spacing w:beforeLines="20" w:before="72" w:afterLines="20" w:after="72" w:line="240" w:lineRule="exact"/>
            </w:pPr>
            <w:r w:rsidRPr="00B2191D">
              <w:rPr>
                <w:rFonts w:hint="eastAsia"/>
              </w:rPr>
              <w:t>西成区が未達成</w:t>
            </w:r>
          </w:p>
          <w:p w14:paraId="00FD9429" w14:textId="77777777" w:rsidR="00D64AD4" w:rsidRPr="00B2191D" w:rsidRDefault="00D64AD4" w:rsidP="00D64AD4">
            <w:pPr>
              <w:spacing w:beforeLines="20" w:before="72" w:afterLines="20" w:after="72" w:line="240" w:lineRule="exact"/>
              <w:jc w:val="center"/>
            </w:pPr>
          </w:p>
        </w:tc>
        <w:tc>
          <w:tcPr>
            <w:tcW w:w="2863" w:type="dxa"/>
            <w:shd w:val="clear" w:color="auto" w:fill="auto"/>
          </w:tcPr>
          <w:p w14:paraId="1B29A91C" w14:textId="6523F252" w:rsidR="00D64AD4" w:rsidRPr="00B2191D" w:rsidRDefault="004517AB" w:rsidP="00D64AD4">
            <w:pPr>
              <w:spacing w:beforeLines="20" w:before="72" w:afterLines="20" w:after="72" w:line="240" w:lineRule="exact"/>
            </w:pPr>
            <w:r w:rsidRPr="00B2191D">
              <w:rPr>
                <w:noProof/>
              </w:rPr>
              <w:drawing>
                <wp:anchor distT="0" distB="0" distL="114300" distR="114300" simplePos="0" relativeHeight="252010496" behindDoc="0" locked="0" layoutInCell="1" allowOverlap="1" wp14:anchorId="5D1B533E" wp14:editId="5E1CA5D0">
                  <wp:simplePos x="0" y="0"/>
                  <wp:positionH relativeFrom="column">
                    <wp:posOffset>-91750</wp:posOffset>
                  </wp:positionH>
                  <wp:positionV relativeFrom="paragraph">
                    <wp:posOffset>647065</wp:posOffset>
                  </wp:positionV>
                  <wp:extent cx="1761120" cy="3261600"/>
                  <wp:effectExtent l="0" t="0" r="0" b="0"/>
                  <wp:wrapNone/>
                  <wp:docPr id="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761120" cy="3261600"/>
                          </a:xfrm>
                          <a:prstGeom prst="rect">
                            <a:avLst/>
                          </a:prstGeom>
                        </pic:spPr>
                      </pic:pic>
                    </a:graphicData>
                  </a:graphic>
                  <wp14:sizeRelH relativeFrom="margin">
                    <wp14:pctWidth>0</wp14:pctWidth>
                  </wp14:sizeRelH>
                  <wp14:sizeRelV relativeFrom="margin">
                    <wp14:pctHeight>0</wp14:pctHeight>
                  </wp14:sizeRelV>
                </wp:anchor>
              </w:drawing>
            </w:r>
            <w:r w:rsidR="00D64AD4" w:rsidRPr="00B2191D">
              <w:rPr>
                <w:rFonts w:hint="eastAsia"/>
              </w:rPr>
              <w:t>30</w:t>
            </w:r>
            <w:r w:rsidR="00D64AD4" w:rsidRPr="00B2191D">
              <w:rPr>
                <w:rFonts w:hint="eastAsia"/>
              </w:rPr>
              <w:t>年度目標の全区達成には至らなかったが、</w:t>
            </w:r>
            <w:r w:rsidRPr="00B2191D">
              <w:rPr>
                <w:rFonts w:hint="eastAsia"/>
              </w:rPr>
              <w:t>19</w:t>
            </w:r>
            <w:r w:rsidR="00D64AD4" w:rsidRPr="00B2191D">
              <w:rPr>
                <w:rFonts w:hint="eastAsia"/>
              </w:rPr>
              <w:t>区において元年度目標を上方修正する。</w:t>
            </w:r>
          </w:p>
          <w:p w14:paraId="28496433" w14:textId="0BA1E198" w:rsidR="00D64AD4" w:rsidRPr="00B2191D" w:rsidRDefault="00D64AD4" w:rsidP="00D64AD4">
            <w:pPr>
              <w:spacing w:beforeLines="20" w:before="72" w:afterLines="20" w:after="72" w:line="240" w:lineRule="exact"/>
              <w:jc w:val="right"/>
            </w:pPr>
            <w:r w:rsidRPr="00B2191D">
              <w:rPr>
                <w:rFonts w:hint="eastAsia"/>
                <w:sz w:val="18"/>
              </w:rPr>
              <w:t>枠線あり：目標修正区</w:t>
            </w:r>
          </w:p>
          <w:p w14:paraId="2295D361" w14:textId="5684E728" w:rsidR="00D64AD4" w:rsidRPr="00B2191D" w:rsidRDefault="00D64AD4" w:rsidP="00D64AD4">
            <w:pPr>
              <w:spacing w:beforeLines="20" w:before="72" w:afterLines="20" w:after="72" w:line="240" w:lineRule="exact"/>
            </w:pPr>
          </w:p>
          <w:p w14:paraId="68DB0012" w14:textId="77777777" w:rsidR="00D64AD4" w:rsidRPr="00B2191D" w:rsidRDefault="00D64AD4" w:rsidP="00D64AD4">
            <w:pPr>
              <w:spacing w:beforeLines="20" w:before="72" w:afterLines="20" w:after="72" w:line="240" w:lineRule="exact"/>
            </w:pPr>
          </w:p>
          <w:p w14:paraId="349EB434" w14:textId="77777777" w:rsidR="00D64AD4" w:rsidRPr="00B2191D" w:rsidRDefault="00D64AD4" w:rsidP="00D64AD4">
            <w:pPr>
              <w:spacing w:beforeLines="20" w:before="72" w:afterLines="20" w:after="72" w:line="240" w:lineRule="exact"/>
            </w:pPr>
          </w:p>
          <w:p w14:paraId="47740236" w14:textId="77777777" w:rsidR="00D64AD4" w:rsidRPr="00B2191D" w:rsidRDefault="00D64AD4" w:rsidP="00D64AD4">
            <w:pPr>
              <w:spacing w:beforeLines="20" w:before="72" w:afterLines="20" w:after="72" w:line="240" w:lineRule="exact"/>
            </w:pPr>
          </w:p>
          <w:p w14:paraId="4885AADB" w14:textId="77777777" w:rsidR="00D64AD4" w:rsidRPr="00B2191D" w:rsidRDefault="00D64AD4" w:rsidP="00D64AD4">
            <w:pPr>
              <w:spacing w:beforeLines="20" w:before="72" w:afterLines="20" w:after="72" w:line="240" w:lineRule="exact"/>
            </w:pPr>
          </w:p>
          <w:p w14:paraId="4AF87A36" w14:textId="77777777" w:rsidR="00D64AD4" w:rsidRPr="00B2191D" w:rsidRDefault="00D64AD4" w:rsidP="00D64AD4">
            <w:pPr>
              <w:spacing w:beforeLines="20" w:before="72" w:afterLines="20" w:after="72" w:line="240" w:lineRule="exact"/>
            </w:pPr>
          </w:p>
          <w:p w14:paraId="39753D9D" w14:textId="77777777" w:rsidR="00D64AD4" w:rsidRPr="00B2191D" w:rsidRDefault="00D64AD4" w:rsidP="00D64AD4">
            <w:pPr>
              <w:spacing w:beforeLines="20" w:before="72" w:afterLines="20" w:after="72" w:line="240" w:lineRule="exact"/>
            </w:pPr>
          </w:p>
          <w:p w14:paraId="61C97B43" w14:textId="77777777" w:rsidR="00D64AD4" w:rsidRPr="00B2191D" w:rsidRDefault="00D64AD4" w:rsidP="00D64AD4">
            <w:pPr>
              <w:spacing w:beforeLines="20" w:before="72" w:afterLines="20" w:after="72" w:line="240" w:lineRule="exact"/>
            </w:pPr>
          </w:p>
          <w:p w14:paraId="098AA145" w14:textId="77777777" w:rsidR="00D64AD4" w:rsidRPr="00B2191D" w:rsidRDefault="00D64AD4" w:rsidP="00D64AD4">
            <w:pPr>
              <w:spacing w:beforeLines="20" w:before="72" w:afterLines="20" w:after="72" w:line="240" w:lineRule="exact"/>
            </w:pPr>
          </w:p>
          <w:p w14:paraId="26598512" w14:textId="77777777" w:rsidR="00D64AD4" w:rsidRPr="00B2191D" w:rsidRDefault="00D64AD4" w:rsidP="00D64AD4">
            <w:pPr>
              <w:spacing w:beforeLines="20" w:before="72" w:afterLines="20" w:after="72" w:line="240" w:lineRule="exact"/>
            </w:pPr>
          </w:p>
          <w:p w14:paraId="5352D56F" w14:textId="77777777" w:rsidR="00D64AD4" w:rsidRPr="00B2191D" w:rsidRDefault="00D64AD4" w:rsidP="00D64AD4">
            <w:pPr>
              <w:spacing w:beforeLines="20" w:before="72" w:afterLines="20" w:after="72" w:line="240" w:lineRule="exact"/>
            </w:pPr>
          </w:p>
          <w:p w14:paraId="2BD2F19F" w14:textId="77777777" w:rsidR="00D64AD4" w:rsidRPr="00B2191D" w:rsidRDefault="00D64AD4" w:rsidP="00D64AD4">
            <w:pPr>
              <w:spacing w:beforeLines="20" w:before="72" w:afterLines="20" w:after="72" w:line="240" w:lineRule="exact"/>
            </w:pPr>
          </w:p>
          <w:p w14:paraId="568C229F" w14:textId="77777777" w:rsidR="00D64AD4" w:rsidRPr="00B2191D" w:rsidRDefault="00D64AD4" w:rsidP="00D64AD4">
            <w:pPr>
              <w:spacing w:beforeLines="20" w:before="72" w:afterLines="20" w:after="72" w:line="240" w:lineRule="exact"/>
            </w:pPr>
          </w:p>
          <w:p w14:paraId="59192100" w14:textId="77777777" w:rsidR="00D64AD4" w:rsidRPr="00B2191D" w:rsidRDefault="00D64AD4" w:rsidP="00D64AD4">
            <w:pPr>
              <w:spacing w:beforeLines="20" w:before="72" w:afterLines="20" w:after="72" w:line="240" w:lineRule="exact"/>
            </w:pPr>
          </w:p>
          <w:p w14:paraId="3413E4C7" w14:textId="77777777" w:rsidR="00D64AD4" w:rsidRPr="00B2191D" w:rsidRDefault="00D64AD4" w:rsidP="00D64AD4">
            <w:pPr>
              <w:spacing w:beforeLines="20" w:before="72" w:afterLines="20" w:after="72" w:line="240" w:lineRule="exact"/>
            </w:pPr>
          </w:p>
          <w:p w14:paraId="7A3C6FB8" w14:textId="77777777" w:rsidR="00D64AD4" w:rsidRPr="00B2191D" w:rsidRDefault="00D64AD4" w:rsidP="00D64AD4">
            <w:pPr>
              <w:spacing w:beforeLines="20" w:before="72" w:afterLines="20" w:after="72" w:line="240" w:lineRule="exact"/>
            </w:pPr>
            <w:r w:rsidRPr="00B2191D">
              <w:rPr>
                <w:rFonts w:hint="eastAsia"/>
              </w:rPr>
              <w:t>（理由）</w:t>
            </w:r>
          </w:p>
          <w:p w14:paraId="7B96E658" w14:textId="1E49392A" w:rsidR="00D64AD4" w:rsidRPr="00B2191D" w:rsidRDefault="00D64AD4" w:rsidP="00D64AD4">
            <w:pPr>
              <w:spacing w:beforeLines="20" w:before="72" w:afterLines="20" w:after="72" w:line="240" w:lineRule="exact"/>
            </w:pPr>
            <w:r w:rsidRPr="00B2191D">
              <w:rPr>
                <w:rFonts w:hint="eastAsia"/>
              </w:rPr>
              <w:t>北区、都島区、福島区、此花区、西区、港区、</w:t>
            </w:r>
            <w:r w:rsidR="004517AB" w:rsidRPr="00B2191D">
              <w:rPr>
                <w:rFonts w:hint="eastAsia"/>
              </w:rPr>
              <w:t>大正区、</w:t>
            </w:r>
            <w:r w:rsidRPr="00B2191D">
              <w:rPr>
                <w:rFonts w:hint="eastAsia"/>
              </w:rPr>
              <w:t>天王寺区、浪速区、西淀川区、淀川区、東成区、生野区、旭区、城東区、鶴見区、住之江区、東住吉区、平野区について、</w:t>
            </w:r>
            <w:r w:rsidRPr="00B2191D">
              <w:rPr>
                <w:rFonts w:hint="eastAsia"/>
              </w:rPr>
              <w:t>30</w:t>
            </w:r>
            <w:r w:rsidRPr="00B2191D">
              <w:rPr>
                <w:rFonts w:hint="eastAsia"/>
              </w:rPr>
              <w:t>年度実績が元年度目標を上回ったため。</w:t>
            </w:r>
          </w:p>
        </w:tc>
      </w:tr>
    </w:tbl>
    <w:p w14:paraId="5F368FCD" w14:textId="77777777" w:rsidR="00D64AD4" w:rsidRPr="00B2191D" w:rsidRDefault="00D64AD4" w:rsidP="00D64AD4">
      <w:pPr>
        <w:tabs>
          <w:tab w:val="left" w:pos="6975"/>
        </w:tabs>
        <w:rPr>
          <w:rFonts w:asciiTheme="majorEastAsia" w:eastAsiaTheme="majorEastAsia" w:hAnsiTheme="majorEastAsia"/>
          <w:spacing w:val="0"/>
          <w:sz w:val="18"/>
        </w:rPr>
      </w:pPr>
    </w:p>
    <w:tbl>
      <w:tblPr>
        <w:tblStyle w:val="1415"/>
        <w:tblW w:w="10063" w:type="dxa"/>
        <w:tblLook w:val="04A0" w:firstRow="1" w:lastRow="0" w:firstColumn="1" w:lastColumn="0" w:noHBand="0" w:noVBand="1"/>
      </w:tblPr>
      <w:tblGrid>
        <w:gridCol w:w="2687"/>
        <w:gridCol w:w="3407"/>
        <w:gridCol w:w="1417"/>
        <w:gridCol w:w="2552"/>
      </w:tblGrid>
      <w:tr w:rsidR="00D64AD4" w:rsidRPr="00B2191D" w14:paraId="0FCF963E" w14:textId="77777777" w:rsidTr="00D64AD4">
        <w:trPr>
          <w:tblHeader/>
        </w:trPr>
        <w:tc>
          <w:tcPr>
            <w:tcW w:w="2687" w:type="dxa"/>
            <w:shd w:val="clear" w:color="auto" w:fill="B6DDE8" w:themeFill="accent5" w:themeFillTint="66"/>
            <w:vAlign w:val="center"/>
          </w:tcPr>
          <w:p w14:paraId="4B37A468" w14:textId="77777777" w:rsidR="00D64AD4" w:rsidRPr="00B2191D" w:rsidRDefault="00D64AD4" w:rsidP="00D64AD4">
            <w:pPr>
              <w:spacing w:line="240" w:lineRule="exact"/>
              <w:jc w:val="center"/>
            </w:pPr>
            <w:r w:rsidRPr="00B2191D">
              <w:t>目標</w:t>
            </w:r>
          </w:p>
        </w:tc>
        <w:tc>
          <w:tcPr>
            <w:tcW w:w="3407" w:type="dxa"/>
            <w:shd w:val="clear" w:color="auto" w:fill="B6DDE8" w:themeFill="accent5" w:themeFillTint="66"/>
            <w:vAlign w:val="center"/>
          </w:tcPr>
          <w:p w14:paraId="30AB0A11" w14:textId="77777777" w:rsidR="00D64AD4" w:rsidRPr="00B2191D" w:rsidRDefault="00D64AD4" w:rsidP="00D64AD4">
            <w:pPr>
              <w:spacing w:line="240" w:lineRule="exact"/>
              <w:jc w:val="center"/>
            </w:pPr>
            <w:r w:rsidRPr="00B2191D">
              <w:rPr>
                <w:rFonts w:hint="eastAsia"/>
              </w:rPr>
              <w:t>30</w:t>
            </w:r>
            <w:r w:rsidRPr="00B2191D">
              <w:t>年度実績</w:t>
            </w:r>
          </w:p>
        </w:tc>
        <w:tc>
          <w:tcPr>
            <w:tcW w:w="1417" w:type="dxa"/>
            <w:shd w:val="clear" w:color="auto" w:fill="B6DDE8" w:themeFill="accent5" w:themeFillTint="66"/>
            <w:vAlign w:val="center"/>
          </w:tcPr>
          <w:p w14:paraId="2CADF150" w14:textId="77777777" w:rsidR="00D64AD4" w:rsidRPr="00B2191D" w:rsidRDefault="00D64AD4" w:rsidP="00D64AD4">
            <w:pPr>
              <w:spacing w:line="240" w:lineRule="exact"/>
              <w:jc w:val="center"/>
            </w:pPr>
            <w:r w:rsidRPr="00B2191D">
              <w:rPr>
                <w:rFonts w:hint="eastAsia"/>
              </w:rPr>
              <w:t>30</w:t>
            </w:r>
            <w:r w:rsidRPr="00B2191D">
              <w:t>年度目標の評価</w:t>
            </w:r>
          </w:p>
        </w:tc>
        <w:tc>
          <w:tcPr>
            <w:tcW w:w="2552" w:type="dxa"/>
            <w:shd w:val="clear" w:color="auto" w:fill="B6DDE8" w:themeFill="accent5" w:themeFillTint="66"/>
            <w:vAlign w:val="center"/>
          </w:tcPr>
          <w:p w14:paraId="280F5A50" w14:textId="77777777" w:rsidR="00D64AD4" w:rsidRPr="00B2191D" w:rsidRDefault="00D64AD4" w:rsidP="00D64AD4">
            <w:pPr>
              <w:spacing w:line="240" w:lineRule="exact"/>
              <w:jc w:val="center"/>
            </w:pPr>
            <w:r w:rsidRPr="00B2191D">
              <w:rPr>
                <w:rFonts w:hint="eastAsia"/>
              </w:rPr>
              <w:t>元年度</w:t>
            </w:r>
            <w:r w:rsidRPr="00B2191D">
              <w:t>目標</w:t>
            </w:r>
          </w:p>
          <w:p w14:paraId="70087724" w14:textId="77777777" w:rsidR="00D64AD4" w:rsidRPr="00B2191D" w:rsidRDefault="00D64AD4" w:rsidP="00D64AD4">
            <w:pPr>
              <w:spacing w:line="240" w:lineRule="exact"/>
              <w:jc w:val="center"/>
            </w:pPr>
            <w:r w:rsidRPr="00B2191D">
              <w:rPr>
                <w:rFonts w:hint="eastAsia"/>
              </w:rPr>
              <w:t>（設定・変更等）</w:t>
            </w:r>
          </w:p>
        </w:tc>
      </w:tr>
      <w:tr w:rsidR="00D64AD4" w:rsidRPr="00B2191D" w14:paraId="6689985E" w14:textId="77777777" w:rsidTr="00D64AD4">
        <w:tblPrEx>
          <w:tblCellMar>
            <w:left w:w="99" w:type="dxa"/>
            <w:right w:w="99" w:type="dxa"/>
          </w:tblCellMar>
        </w:tblPrEx>
        <w:trPr>
          <w:trHeight w:val="13381"/>
        </w:trPr>
        <w:tc>
          <w:tcPr>
            <w:tcW w:w="2687" w:type="dxa"/>
          </w:tcPr>
          <w:p w14:paraId="29C38D3C" w14:textId="77777777" w:rsidR="00D64AD4" w:rsidRPr="00B2191D" w:rsidRDefault="00D64AD4" w:rsidP="00D64AD4">
            <w:pPr>
              <w:spacing w:afterLines="50" w:after="180" w:line="260" w:lineRule="exact"/>
              <w:ind w:left="210" w:hangingChars="100" w:hanging="210"/>
              <w:rPr>
                <w:rFonts w:asciiTheme="minorEastAsia" w:hAnsiTheme="minorEastAsia"/>
                <w:szCs w:val="21"/>
              </w:rPr>
            </w:pPr>
            <w:r w:rsidRPr="00B2191D">
              <w:rPr>
                <w:rFonts w:asciiTheme="minorEastAsia" w:hAnsiTheme="minorEastAsia" w:hint="eastAsia"/>
                <w:szCs w:val="21"/>
              </w:rPr>
              <w:t>②地縁型団体が行う活動に参加している区民の割合</w:t>
            </w:r>
          </w:p>
          <w:p w14:paraId="4E0DFFED" w14:textId="77777777" w:rsidR="00D64AD4" w:rsidRPr="00B2191D" w:rsidRDefault="00D64AD4" w:rsidP="00D64AD4">
            <w:pPr>
              <w:spacing w:line="260" w:lineRule="exact"/>
              <w:contextualSpacing/>
              <w:rPr>
                <w:szCs w:val="21"/>
              </w:rPr>
            </w:pPr>
            <w:r w:rsidRPr="00B2191D">
              <w:rPr>
                <w:rFonts w:hint="eastAsia"/>
                <w:szCs w:val="21"/>
              </w:rPr>
              <w:t>29</w:t>
            </w:r>
            <w:r w:rsidRPr="00B2191D">
              <w:rPr>
                <w:rFonts w:hint="eastAsia"/>
                <w:szCs w:val="21"/>
              </w:rPr>
              <w:t>年度</w:t>
            </w:r>
            <w:r w:rsidRPr="00B2191D">
              <w:rPr>
                <w:rFonts w:hint="eastAsia"/>
                <w:szCs w:val="21"/>
              </w:rPr>
              <w:t xml:space="preserve"> 15</w:t>
            </w:r>
            <w:r w:rsidRPr="00B2191D">
              <w:rPr>
                <w:rFonts w:hint="eastAsia"/>
                <w:szCs w:val="21"/>
              </w:rPr>
              <w:t>％</w:t>
            </w:r>
          </w:p>
          <w:p w14:paraId="0A200BBB" w14:textId="35619D84" w:rsidR="00D64AD4" w:rsidRPr="00B2191D" w:rsidRDefault="00DA3494" w:rsidP="00D64AD4">
            <w:pPr>
              <w:spacing w:beforeLines="20" w:before="72" w:afterLines="20" w:after="72" w:line="240" w:lineRule="exact"/>
            </w:pPr>
            <w:r w:rsidRPr="00B2191D">
              <w:rPr>
                <w:noProof/>
              </w:rPr>
              <w:drawing>
                <wp:anchor distT="0" distB="0" distL="114300" distR="114300" simplePos="0" relativeHeight="252028928" behindDoc="0" locked="0" layoutInCell="1" allowOverlap="1" wp14:anchorId="4114A5F4" wp14:editId="0081BE97">
                  <wp:simplePos x="0" y="0"/>
                  <wp:positionH relativeFrom="column">
                    <wp:posOffset>-63500</wp:posOffset>
                  </wp:positionH>
                  <wp:positionV relativeFrom="paragraph">
                    <wp:posOffset>193675</wp:posOffset>
                  </wp:positionV>
                  <wp:extent cx="1689735" cy="3266440"/>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9735" cy="326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D4" w:rsidRPr="00B2191D">
              <w:rPr>
                <w:rFonts w:hint="eastAsia"/>
              </w:rPr>
              <w:t>30</w:t>
            </w:r>
            <w:r w:rsidR="00D64AD4" w:rsidRPr="00B2191D">
              <w:rPr>
                <w:rFonts w:hint="eastAsia"/>
              </w:rPr>
              <w:t xml:space="preserve">年度　</w:t>
            </w:r>
          </w:p>
          <w:p w14:paraId="0A6EB63D" w14:textId="4810538A" w:rsidR="00D64AD4" w:rsidRPr="00B2191D" w:rsidRDefault="00D64AD4" w:rsidP="00D64AD4">
            <w:pPr>
              <w:spacing w:beforeLines="20" w:before="72" w:afterLines="20" w:after="72" w:line="240" w:lineRule="exact"/>
            </w:pPr>
          </w:p>
          <w:p w14:paraId="54520991" w14:textId="48FD6D63" w:rsidR="00D64AD4" w:rsidRPr="00B2191D" w:rsidRDefault="00D64AD4" w:rsidP="00D64AD4">
            <w:pPr>
              <w:spacing w:beforeLines="20" w:before="72" w:afterLines="20" w:after="72" w:line="240" w:lineRule="exact"/>
            </w:pPr>
          </w:p>
          <w:p w14:paraId="6A45DD7C" w14:textId="77777777" w:rsidR="00D64AD4" w:rsidRPr="00B2191D" w:rsidRDefault="00D64AD4" w:rsidP="00D64AD4">
            <w:pPr>
              <w:spacing w:beforeLines="20" w:before="72" w:afterLines="20" w:after="72" w:line="240" w:lineRule="exact"/>
            </w:pPr>
          </w:p>
          <w:p w14:paraId="154EC7C6" w14:textId="77777777" w:rsidR="00D64AD4" w:rsidRPr="00B2191D" w:rsidRDefault="00D64AD4" w:rsidP="00D64AD4">
            <w:pPr>
              <w:spacing w:beforeLines="20" w:before="72" w:afterLines="20" w:after="72" w:line="240" w:lineRule="exact"/>
            </w:pPr>
          </w:p>
          <w:p w14:paraId="0A52B5B9" w14:textId="77777777" w:rsidR="00D64AD4" w:rsidRPr="00B2191D" w:rsidRDefault="00D64AD4" w:rsidP="00D64AD4">
            <w:pPr>
              <w:spacing w:beforeLines="20" w:before="72" w:afterLines="20" w:after="72" w:line="240" w:lineRule="exact"/>
            </w:pPr>
          </w:p>
          <w:p w14:paraId="221235ED" w14:textId="77777777" w:rsidR="00D64AD4" w:rsidRPr="00B2191D" w:rsidRDefault="00D64AD4" w:rsidP="00D64AD4">
            <w:pPr>
              <w:spacing w:beforeLines="20" w:before="72" w:afterLines="20" w:after="72" w:line="240" w:lineRule="exact"/>
            </w:pPr>
          </w:p>
          <w:p w14:paraId="2FAB9606" w14:textId="77777777" w:rsidR="00D64AD4" w:rsidRPr="00B2191D" w:rsidRDefault="00D64AD4" w:rsidP="00D64AD4">
            <w:pPr>
              <w:spacing w:beforeLines="20" w:before="72" w:afterLines="20" w:after="72" w:line="240" w:lineRule="exact"/>
            </w:pPr>
          </w:p>
          <w:p w14:paraId="64A71E3F" w14:textId="77777777" w:rsidR="00D64AD4" w:rsidRPr="00B2191D" w:rsidRDefault="00D64AD4" w:rsidP="00D64AD4">
            <w:pPr>
              <w:spacing w:beforeLines="20" w:before="72" w:afterLines="20" w:after="72" w:line="240" w:lineRule="exact"/>
            </w:pPr>
          </w:p>
          <w:p w14:paraId="7A404E52" w14:textId="77777777" w:rsidR="00D64AD4" w:rsidRPr="00B2191D" w:rsidRDefault="00D64AD4" w:rsidP="00D64AD4">
            <w:pPr>
              <w:spacing w:beforeLines="20" w:before="72" w:afterLines="20" w:after="72" w:line="240" w:lineRule="exact"/>
            </w:pPr>
          </w:p>
          <w:p w14:paraId="10098E29" w14:textId="77777777" w:rsidR="00D64AD4" w:rsidRPr="00B2191D" w:rsidRDefault="00D64AD4" w:rsidP="00D64AD4">
            <w:pPr>
              <w:spacing w:beforeLines="20" w:before="72" w:afterLines="20" w:after="72" w:line="240" w:lineRule="exact"/>
            </w:pPr>
          </w:p>
          <w:p w14:paraId="599F83CC" w14:textId="77777777" w:rsidR="00D64AD4" w:rsidRPr="00B2191D" w:rsidRDefault="00D64AD4" w:rsidP="00D64AD4">
            <w:pPr>
              <w:spacing w:beforeLines="20" w:before="72" w:afterLines="20" w:after="72" w:line="240" w:lineRule="exact"/>
            </w:pPr>
          </w:p>
          <w:p w14:paraId="57901F32" w14:textId="77777777" w:rsidR="00D64AD4" w:rsidRPr="00B2191D" w:rsidRDefault="00D64AD4" w:rsidP="00D64AD4">
            <w:pPr>
              <w:spacing w:beforeLines="20" w:before="72" w:afterLines="20" w:after="72" w:line="240" w:lineRule="exact"/>
            </w:pPr>
          </w:p>
          <w:p w14:paraId="4F09A531" w14:textId="77777777" w:rsidR="00D64AD4" w:rsidRPr="00B2191D" w:rsidRDefault="00D64AD4" w:rsidP="00D64AD4">
            <w:pPr>
              <w:spacing w:beforeLines="20" w:before="72" w:afterLines="20" w:after="72" w:line="240" w:lineRule="exact"/>
            </w:pPr>
          </w:p>
          <w:p w14:paraId="40133572" w14:textId="77777777" w:rsidR="00D64AD4" w:rsidRPr="00B2191D" w:rsidRDefault="00D64AD4" w:rsidP="00D64AD4">
            <w:pPr>
              <w:spacing w:beforeLines="20" w:before="72" w:afterLines="20" w:after="72" w:line="240" w:lineRule="exact"/>
            </w:pPr>
          </w:p>
          <w:p w14:paraId="3BF63ECA" w14:textId="77777777" w:rsidR="00D64AD4" w:rsidRPr="00B2191D" w:rsidRDefault="00D64AD4" w:rsidP="00D64AD4">
            <w:pPr>
              <w:spacing w:beforeLines="20" w:before="72" w:afterLines="20" w:after="72" w:line="240" w:lineRule="exact"/>
            </w:pPr>
          </w:p>
          <w:p w14:paraId="70D3A631" w14:textId="77777777" w:rsidR="00D64AD4" w:rsidRPr="00B2191D" w:rsidRDefault="00D64AD4" w:rsidP="00D64AD4">
            <w:pPr>
              <w:spacing w:beforeLines="20" w:before="72" w:afterLines="20" w:after="72" w:line="240" w:lineRule="exact"/>
            </w:pPr>
            <w:r w:rsidRPr="00B2191D">
              <w:rPr>
                <w:noProof/>
              </w:rPr>
              <w:drawing>
                <wp:anchor distT="0" distB="0" distL="114300" distR="114300" simplePos="0" relativeHeight="251885568" behindDoc="0" locked="0" layoutInCell="1" allowOverlap="1" wp14:anchorId="2918DE59" wp14:editId="3A16BBCC">
                  <wp:simplePos x="0" y="0"/>
                  <wp:positionH relativeFrom="column">
                    <wp:posOffset>-21590</wp:posOffset>
                  </wp:positionH>
                  <wp:positionV relativeFrom="paragraph">
                    <wp:posOffset>129540</wp:posOffset>
                  </wp:positionV>
                  <wp:extent cx="1704240" cy="328320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4240" cy="328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9BABB4" w14:textId="77777777" w:rsidR="00D64AD4" w:rsidRPr="00B2191D" w:rsidRDefault="00D64AD4" w:rsidP="00D64AD4">
            <w:pPr>
              <w:spacing w:beforeLines="20" w:before="72" w:afterLines="20" w:after="72" w:line="240" w:lineRule="exact"/>
            </w:pPr>
            <w:r w:rsidRPr="00B2191D">
              <w:rPr>
                <w:rFonts w:hint="eastAsia"/>
              </w:rPr>
              <w:t>元年度</w:t>
            </w:r>
          </w:p>
          <w:p w14:paraId="2916BC48" w14:textId="77777777" w:rsidR="00D64AD4" w:rsidRPr="00B2191D" w:rsidRDefault="00D64AD4" w:rsidP="00D64AD4">
            <w:pPr>
              <w:spacing w:beforeLines="20" w:before="72" w:afterLines="20" w:after="72" w:line="240" w:lineRule="exact"/>
            </w:pPr>
          </w:p>
        </w:tc>
        <w:tc>
          <w:tcPr>
            <w:tcW w:w="3407" w:type="dxa"/>
          </w:tcPr>
          <w:p w14:paraId="6841F038" w14:textId="77777777" w:rsidR="00D64AD4" w:rsidRPr="00B2191D" w:rsidRDefault="00D64AD4" w:rsidP="00D64AD4">
            <w:pPr>
              <w:spacing w:beforeLines="20" w:before="72" w:afterLines="20" w:after="72" w:line="240" w:lineRule="exact"/>
            </w:pPr>
            <w:r w:rsidRPr="00B2191D">
              <w:rPr>
                <w:rFonts w:hint="eastAsia"/>
              </w:rPr>
              <w:t>24</w:t>
            </w:r>
            <w:r w:rsidRPr="00B2191D">
              <w:rPr>
                <w:rFonts w:hint="eastAsia"/>
              </w:rPr>
              <w:t>区中</w:t>
            </w:r>
            <w:r w:rsidRPr="00B2191D">
              <w:rPr>
                <w:rFonts w:hint="eastAsia"/>
              </w:rPr>
              <w:t>8</w:t>
            </w:r>
            <w:r w:rsidRPr="00B2191D">
              <w:rPr>
                <w:rFonts w:hint="eastAsia"/>
              </w:rPr>
              <w:t>区で目標値以上となった。</w:t>
            </w:r>
          </w:p>
          <w:p w14:paraId="44A991EC" w14:textId="77777777" w:rsidR="00D64AD4" w:rsidRPr="00B2191D" w:rsidRDefault="00D64AD4" w:rsidP="00D64AD4">
            <w:pPr>
              <w:spacing w:beforeLines="20" w:before="72" w:afterLines="20" w:after="72" w:line="240" w:lineRule="exact"/>
            </w:pPr>
          </w:p>
          <w:p w14:paraId="384FF50F" w14:textId="67CD56B7" w:rsidR="00D64AD4" w:rsidRPr="00B2191D" w:rsidRDefault="00D64AD4" w:rsidP="00D64AD4">
            <w:pPr>
              <w:spacing w:beforeLines="20" w:before="72" w:afterLines="20" w:after="72" w:line="240" w:lineRule="exact"/>
              <w:jc w:val="right"/>
            </w:pPr>
            <w:r w:rsidRPr="00B2191D">
              <w:rPr>
                <w:noProof/>
                <w:sz w:val="20"/>
              </w:rPr>
              <w:drawing>
                <wp:anchor distT="0" distB="0" distL="114300" distR="114300" simplePos="0" relativeHeight="251884544" behindDoc="0" locked="0" layoutInCell="1" allowOverlap="1" wp14:anchorId="152F552F" wp14:editId="53E397E8">
                  <wp:simplePos x="0" y="0"/>
                  <wp:positionH relativeFrom="column">
                    <wp:posOffset>-43180</wp:posOffset>
                  </wp:positionH>
                  <wp:positionV relativeFrom="paragraph">
                    <wp:posOffset>214630</wp:posOffset>
                  </wp:positionV>
                  <wp:extent cx="2119680" cy="5344560"/>
                  <wp:effectExtent l="0" t="0" r="0" b="0"/>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9680" cy="5344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91D">
              <w:rPr>
                <w:rFonts w:hint="eastAsia"/>
                <w:sz w:val="18"/>
              </w:rPr>
              <w:t>上段：目標、下段：実績</w:t>
            </w:r>
          </w:p>
        </w:tc>
        <w:tc>
          <w:tcPr>
            <w:tcW w:w="1417" w:type="dxa"/>
          </w:tcPr>
          <w:p w14:paraId="6E79109F" w14:textId="77777777" w:rsidR="00D64AD4" w:rsidRPr="00B2191D" w:rsidRDefault="00D64AD4" w:rsidP="00D64AD4">
            <w:pPr>
              <w:spacing w:beforeLines="20" w:before="72" w:afterLines="20" w:after="72" w:line="240" w:lineRule="exact"/>
              <w:jc w:val="center"/>
            </w:pPr>
            <w:r w:rsidRPr="00B2191D">
              <w:rPr>
                <w:rFonts w:hint="eastAsia"/>
              </w:rPr>
              <w:t>未達成</w:t>
            </w:r>
          </w:p>
          <w:p w14:paraId="357F8B3D" w14:textId="77777777" w:rsidR="00D64AD4" w:rsidRPr="00B2191D" w:rsidRDefault="00D64AD4" w:rsidP="00D64AD4">
            <w:pPr>
              <w:spacing w:beforeLines="20" w:before="72" w:afterLines="20" w:after="72" w:line="240" w:lineRule="exact"/>
              <w:jc w:val="center"/>
            </w:pPr>
            <w:r w:rsidRPr="00B2191D">
              <w:rPr>
                <w:noProof/>
              </w:rPr>
              <mc:AlternateContent>
                <mc:Choice Requires="wps">
                  <w:drawing>
                    <wp:anchor distT="0" distB="0" distL="114300" distR="114300" simplePos="0" relativeHeight="251934720" behindDoc="0" locked="0" layoutInCell="1" allowOverlap="1" wp14:anchorId="5D478316" wp14:editId="1B7CBABC">
                      <wp:simplePos x="0" y="0"/>
                      <wp:positionH relativeFrom="column">
                        <wp:posOffset>-50165</wp:posOffset>
                      </wp:positionH>
                      <wp:positionV relativeFrom="paragraph">
                        <wp:posOffset>155576</wp:posOffset>
                      </wp:positionV>
                      <wp:extent cx="842400" cy="1200240"/>
                      <wp:effectExtent l="0" t="0" r="15240" b="19050"/>
                      <wp:wrapNone/>
                      <wp:docPr id="8" name="大かっこ 8"/>
                      <wp:cNvGraphicFramePr/>
                      <a:graphic xmlns:a="http://schemas.openxmlformats.org/drawingml/2006/main">
                        <a:graphicData uri="http://schemas.microsoft.com/office/word/2010/wordprocessingShape">
                          <wps:wsp>
                            <wps:cNvSpPr/>
                            <wps:spPr>
                              <a:xfrm>
                                <a:off x="0" y="0"/>
                                <a:ext cx="842400" cy="1200240"/>
                              </a:xfrm>
                              <a:prstGeom prst="bracketPair">
                                <a:avLst>
                                  <a:gd name="adj" fmla="val 907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7E350" id="大かっこ 8" o:spid="_x0000_s1026" type="#_x0000_t185" style="position:absolute;left:0;text-align:left;margin-left:-3.95pt;margin-top:12.25pt;width:66.35pt;height:9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LQrgIAADEFAAAOAAAAZHJzL2Uyb0RvYy54bWysVM1uEzEQviPxDpbvdJMooU3UTRW1KkIq&#10;JVKLep54vdkFr21s549bzxx5BJB4sIr34LN3k5afE2IP3hnP+PPMNzM+Pds2iq2l87XROe8f9TiT&#10;Wpii1sucv7u9fHHCmQ+kC1JGy5zvpOdn0+fPTjd2IgemMqqQjgFE+8nG5rwKwU6yzItKNuSPjJUa&#10;xtK4hgJUt8wKRxugNyob9Hovs41xhXVGSO+xe9Ea+TThl6UU4W1ZehmYyjliC2l1aV3ENZue0mTp&#10;yFa16MKgf4iioVrj0gPUBQViK1f/AdXUwhlvynAkTJOZsqyFTDkgm37vt2xuKrIy5QJyvD3Q5P8f&#10;rLhezx2ri5yjUJoalOjHt+8P958f7r8+3H9hJ5GhjfUTON7Yues0DzGmuy1dE/9IhG0Tq7sDq3Ib&#10;mMDmyXAw7IF7AVMfNYMWQbPH09b58EqahkUh5wtH4oMMc6pd4pTWVz4kcosuRCrec1Y2CqVak2Lj&#10;3vGgg+x8Ab4HjQe1uayVSrVWmm1yPh4NRoiI0HGlogCxseDA6yVnpJZoZRHay71RdRFPRxy/8+fK&#10;MdyZczRhYTa3yJIzRT7AgNTTl6L2FRWydR2PsB0DBAKFN6Zot/u9/T7CbaETLb9cGdO4IF+1R5Kp&#10;S1XpCChTk4OgSGksVFuaKC1MsUNxnWm73ltxWQPtCsHOyYE7FAWjG95iKZUBLaaTOKuM+/S3/eiP&#10;7oOVsw3GBpx9XJGT4OC1Rl+O+0OUl4WkDEfHAyjuqWXx1KJXzbkBl308ElYkMfoHtRdLZ5o7TPgs&#10;3goTaYG72+p0ynloxxlvhJCzWXLDbFkKV/rGiggeeYo83m7vyNmuywIqd232I0aT1DltXz76xpPa&#10;zFbBlPWB4ZbXjm7MZSpa94bEwX+qJ6/Hl276EwAA//8DAFBLAwQUAAYACAAAACEAzKe4ZeAAAAAJ&#10;AQAADwAAAGRycy9kb3ducmV2LnhtbEyPwU7DMBBE70j8g7VI3FqnoYEQ4lSoEiCk9kBbqVc33iYW&#10;8TqK3Tb8PdsTHHdmNPumXIyuE2ccgvWkYDZNQCDV3lhqFOy2b5McRIiajO48oYIfDLCobm9KXRh/&#10;oS88b2IjuIRCoRW0MfaFlKFu0ekw9T0Se0c/OB35HBppBn3hctfJNEkepdOW+EOre1y2WH9vTk7B&#10;cvz4DPl6b9cu67NmtX/P7TFV6v5ufH0BEXGMf2G44jM6VMx08CcyQXQKJk/PnFSQzjMQVz+d85QD&#10;C7OHDGRVyv8Lql8AAAD//wMAUEsBAi0AFAAGAAgAAAAhALaDOJL+AAAA4QEAABMAAAAAAAAAAAAA&#10;AAAAAAAAAFtDb250ZW50X1R5cGVzXS54bWxQSwECLQAUAAYACAAAACEAOP0h/9YAAACUAQAACwAA&#10;AAAAAAAAAAAAAAAvAQAAX3JlbHMvLnJlbHNQSwECLQAUAAYACAAAACEA1pTi0K4CAAAxBQAADgAA&#10;AAAAAAAAAAAAAAAuAgAAZHJzL2Uyb0RvYy54bWxQSwECLQAUAAYACAAAACEAzKe4ZeAAAAAJAQAA&#10;DwAAAAAAAAAAAAAAAAAIBQAAZHJzL2Rvd25yZXYueG1sUEsFBgAAAAAEAAQA8wAAABUGAAAAAA==&#10;" adj="1960"/>
                  </w:pict>
                </mc:Fallback>
              </mc:AlternateContent>
            </w:r>
          </w:p>
          <w:p w14:paraId="790D7727" w14:textId="5E9BE8F5" w:rsidR="00D64AD4" w:rsidRPr="00B2191D" w:rsidRDefault="00D64AD4" w:rsidP="00D64AD4">
            <w:pPr>
              <w:spacing w:beforeLines="20" w:before="72" w:afterLines="20" w:after="72" w:line="240" w:lineRule="exact"/>
            </w:pPr>
            <w:r w:rsidRPr="00B2191D">
              <w:rPr>
                <w:rFonts w:hint="eastAsia"/>
              </w:rPr>
              <w:t>此花区、西区、東成区、生野区、旭区、鶴見区、平野区、西成区の８区が達成</w:t>
            </w:r>
          </w:p>
        </w:tc>
        <w:tc>
          <w:tcPr>
            <w:tcW w:w="2552" w:type="dxa"/>
            <w:shd w:val="clear" w:color="auto" w:fill="auto"/>
          </w:tcPr>
          <w:p w14:paraId="14A104C3" w14:textId="64897AE6" w:rsidR="00D64AD4" w:rsidRPr="00B2191D" w:rsidRDefault="00D64AD4" w:rsidP="00D64AD4">
            <w:pPr>
              <w:spacing w:beforeLines="20" w:before="72" w:afterLines="20" w:after="72" w:line="240" w:lineRule="exact"/>
            </w:pPr>
            <w:r w:rsidRPr="00B2191D">
              <w:rPr>
                <w:rFonts w:hint="eastAsia"/>
              </w:rPr>
              <w:t>変更なし</w:t>
            </w:r>
          </w:p>
          <w:p w14:paraId="00406E68" w14:textId="52B385BD" w:rsidR="00D64AD4" w:rsidRPr="00B2191D" w:rsidRDefault="00D64AD4" w:rsidP="00D64AD4">
            <w:pPr>
              <w:spacing w:beforeLines="20" w:before="72" w:afterLines="20" w:after="72" w:line="240" w:lineRule="exact"/>
            </w:pPr>
          </w:p>
          <w:p w14:paraId="42D83CC9" w14:textId="77777777" w:rsidR="00D64AD4" w:rsidRPr="00B2191D" w:rsidRDefault="00D64AD4" w:rsidP="00D64AD4">
            <w:pPr>
              <w:spacing w:beforeLines="20" w:before="72" w:afterLines="20" w:after="72" w:line="240" w:lineRule="exact"/>
            </w:pPr>
            <w:r w:rsidRPr="00B2191D">
              <w:rPr>
                <w:rFonts w:hint="eastAsia"/>
              </w:rPr>
              <w:t>（理由）</w:t>
            </w:r>
          </w:p>
          <w:p w14:paraId="7CA0BCEA" w14:textId="77777777" w:rsidR="00D64AD4" w:rsidRPr="00B2191D" w:rsidRDefault="00D64AD4" w:rsidP="00D64AD4">
            <w:pPr>
              <w:spacing w:beforeLines="20" w:before="72" w:afterLines="20" w:after="72" w:line="240" w:lineRule="exact"/>
            </w:pPr>
            <w:r w:rsidRPr="00B2191D">
              <w:rPr>
                <w:rFonts w:hint="eastAsia"/>
              </w:rPr>
              <w:t>30</w:t>
            </w:r>
            <w:r w:rsidRPr="00B2191D">
              <w:rPr>
                <w:rFonts w:hint="eastAsia"/>
              </w:rPr>
              <w:t>年度目標の全区達成には至らなかったが、各区において</w:t>
            </w:r>
            <w:r w:rsidRPr="00B2191D">
              <w:t>元年度</w:t>
            </w:r>
            <w:r w:rsidRPr="00B2191D">
              <w:rPr>
                <w:rFonts w:hint="eastAsia"/>
              </w:rPr>
              <w:t>の目標達成に向けて引き続き取り組んでいくため。</w:t>
            </w:r>
          </w:p>
          <w:p w14:paraId="3D7C59B0" w14:textId="24F2E815" w:rsidR="00D64AD4" w:rsidRPr="00B2191D" w:rsidRDefault="00D64AD4" w:rsidP="00D64AD4">
            <w:pPr>
              <w:spacing w:beforeLines="20" w:before="72" w:afterLines="20" w:after="72" w:line="240" w:lineRule="exact"/>
            </w:pPr>
          </w:p>
        </w:tc>
      </w:tr>
    </w:tbl>
    <w:p w14:paraId="47A72969" w14:textId="7AA809CC" w:rsidR="00D64AD4" w:rsidRPr="00B2191D" w:rsidRDefault="00D64AD4" w:rsidP="00D64AD4">
      <w:pPr>
        <w:widowControl/>
        <w:jc w:val="left"/>
        <w:rPr>
          <w:rFonts w:ascii="ＭＳ ゴシック" w:eastAsia="ＭＳ ゴシック" w:hAnsi="ＭＳ ゴシック" w:cs="Times New Roman"/>
          <w:spacing w:val="0"/>
          <w:sz w:val="22"/>
        </w:rPr>
      </w:pPr>
    </w:p>
    <w:p w14:paraId="72EC841F" w14:textId="77777777" w:rsidR="00D64AD4" w:rsidRPr="00B2191D" w:rsidRDefault="00D64AD4" w:rsidP="00D64AD4">
      <w:pPr>
        <w:widowControl/>
        <w:jc w:val="left"/>
        <w:rPr>
          <w:rFonts w:ascii="ＭＳ ゴシック" w:eastAsia="ＭＳ ゴシック" w:hAnsi="ＭＳ ゴシック" w:cs="Times New Roman"/>
          <w:spacing w:val="0"/>
          <w:sz w:val="22"/>
        </w:rPr>
      </w:pPr>
      <w:r w:rsidRPr="00B2191D">
        <w:rPr>
          <w:rFonts w:ascii="ＭＳ ゴシック" w:eastAsia="ＭＳ ゴシック" w:hAnsi="ＭＳ ゴシック" w:cs="Times New Roman"/>
          <w:spacing w:val="0"/>
          <w:sz w:val="22"/>
        </w:rPr>
        <w:br w:type="page"/>
      </w:r>
    </w:p>
    <w:tbl>
      <w:tblPr>
        <w:tblStyle w:val="1416"/>
        <w:tblW w:w="10060" w:type="dxa"/>
        <w:tblLayout w:type="fixed"/>
        <w:tblLook w:val="04A0" w:firstRow="1" w:lastRow="0" w:firstColumn="1" w:lastColumn="0" w:noHBand="0" w:noVBand="1"/>
      </w:tblPr>
      <w:tblGrid>
        <w:gridCol w:w="2612"/>
        <w:gridCol w:w="3178"/>
        <w:gridCol w:w="1406"/>
        <w:gridCol w:w="2864"/>
      </w:tblGrid>
      <w:tr w:rsidR="00D64AD4" w:rsidRPr="00B2191D" w14:paraId="67634810" w14:textId="77777777" w:rsidTr="00D64AD4">
        <w:trPr>
          <w:tblHeader/>
        </w:trPr>
        <w:tc>
          <w:tcPr>
            <w:tcW w:w="2612" w:type="dxa"/>
            <w:shd w:val="clear" w:color="auto" w:fill="B6DDE8" w:themeFill="accent5" w:themeFillTint="66"/>
            <w:vAlign w:val="center"/>
          </w:tcPr>
          <w:p w14:paraId="76959770" w14:textId="77777777" w:rsidR="00D64AD4" w:rsidRPr="00B2191D" w:rsidRDefault="00D64AD4" w:rsidP="00D64AD4">
            <w:pPr>
              <w:spacing w:line="240" w:lineRule="exact"/>
              <w:jc w:val="center"/>
            </w:pPr>
            <w:r w:rsidRPr="00B2191D">
              <w:t>目標</w:t>
            </w:r>
          </w:p>
        </w:tc>
        <w:tc>
          <w:tcPr>
            <w:tcW w:w="3178" w:type="dxa"/>
            <w:shd w:val="clear" w:color="auto" w:fill="B6DDE8" w:themeFill="accent5" w:themeFillTint="66"/>
            <w:vAlign w:val="center"/>
          </w:tcPr>
          <w:p w14:paraId="63DF9F64" w14:textId="77777777" w:rsidR="00D64AD4" w:rsidRPr="00B2191D" w:rsidRDefault="00D64AD4" w:rsidP="00D64AD4">
            <w:pPr>
              <w:spacing w:line="240" w:lineRule="exact"/>
              <w:jc w:val="center"/>
            </w:pPr>
            <w:r w:rsidRPr="00B2191D">
              <w:rPr>
                <w:rFonts w:hint="eastAsia"/>
              </w:rPr>
              <w:t>30</w:t>
            </w:r>
            <w:r w:rsidRPr="00B2191D">
              <w:t>年度実績</w:t>
            </w:r>
          </w:p>
        </w:tc>
        <w:tc>
          <w:tcPr>
            <w:tcW w:w="1406" w:type="dxa"/>
            <w:shd w:val="clear" w:color="auto" w:fill="B6DDE8" w:themeFill="accent5" w:themeFillTint="66"/>
            <w:vAlign w:val="center"/>
          </w:tcPr>
          <w:p w14:paraId="14F2BB56" w14:textId="77777777" w:rsidR="00D64AD4" w:rsidRPr="00B2191D" w:rsidRDefault="00D64AD4" w:rsidP="00D64AD4">
            <w:pPr>
              <w:spacing w:line="240" w:lineRule="exact"/>
              <w:jc w:val="center"/>
            </w:pPr>
            <w:r w:rsidRPr="00B2191D">
              <w:rPr>
                <w:rFonts w:hint="eastAsia"/>
              </w:rPr>
              <w:t>30</w:t>
            </w:r>
            <w:r w:rsidRPr="00B2191D">
              <w:t>年度目標</w:t>
            </w:r>
          </w:p>
          <w:p w14:paraId="3F099D52" w14:textId="77777777" w:rsidR="00D64AD4" w:rsidRPr="00B2191D" w:rsidRDefault="00D64AD4" w:rsidP="00D64AD4">
            <w:pPr>
              <w:spacing w:line="240" w:lineRule="exact"/>
              <w:jc w:val="center"/>
            </w:pPr>
            <w:r w:rsidRPr="00B2191D">
              <w:t>の評価</w:t>
            </w:r>
          </w:p>
        </w:tc>
        <w:tc>
          <w:tcPr>
            <w:tcW w:w="2864" w:type="dxa"/>
            <w:shd w:val="clear" w:color="auto" w:fill="B6DDE8" w:themeFill="accent5" w:themeFillTint="66"/>
            <w:vAlign w:val="center"/>
          </w:tcPr>
          <w:p w14:paraId="6EE52CC7" w14:textId="77777777" w:rsidR="00D64AD4" w:rsidRPr="00B2191D" w:rsidRDefault="00D64AD4" w:rsidP="00D64AD4">
            <w:pPr>
              <w:spacing w:line="240" w:lineRule="exact"/>
              <w:jc w:val="center"/>
            </w:pPr>
            <w:r w:rsidRPr="00B2191D">
              <w:rPr>
                <w:rFonts w:hint="eastAsia"/>
              </w:rPr>
              <w:t>元年度</w:t>
            </w:r>
            <w:r w:rsidRPr="00B2191D">
              <w:t>目標</w:t>
            </w:r>
          </w:p>
          <w:p w14:paraId="68F3ADE6" w14:textId="77777777" w:rsidR="00D64AD4" w:rsidRPr="00B2191D" w:rsidRDefault="00D64AD4" w:rsidP="00D64AD4">
            <w:pPr>
              <w:spacing w:line="240" w:lineRule="exact"/>
              <w:jc w:val="center"/>
            </w:pPr>
            <w:r w:rsidRPr="00B2191D">
              <w:rPr>
                <w:rFonts w:hint="eastAsia"/>
              </w:rPr>
              <w:t>（設定・変更等）</w:t>
            </w:r>
          </w:p>
        </w:tc>
      </w:tr>
      <w:tr w:rsidR="00D64AD4" w:rsidRPr="00B2191D" w14:paraId="5EC6103A" w14:textId="77777777" w:rsidTr="001058AD">
        <w:tblPrEx>
          <w:tblCellMar>
            <w:left w:w="99" w:type="dxa"/>
            <w:right w:w="99" w:type="dxa"/>
          </w:tblCellMar>
        </w:tblPrEx>
        <w:trPr>
          <w:trHeight w:val="13381"/>
        </w:trPr>
        <w:tc>
          <w:tcPr>
            <w:tcW w:w="2612" w:type="dxa"/>
          </w:tcPr>
          <w:p w14:paraId="66D08326" w14:textId="6740777F" w:rsidR="00D64AD4" w:rsidRPr="00B2191D" w:rsidRDefault="00D64AD4" w:rsidP="00D64AD4">
            <w:pPr>
              <w:spacing w:beforeLines="20" w:before="72" w:afterLines="20" w:after="72" w:line="240" w:lineRule="exact"/>
              <w:ind w:left="210" w:hangingChars="100" w:hanging="210"/>
            </w:pPr>
            <w:r w:rsidRPr="00B2191D">
              <w:rPr>
                <w:rFonts w:hint="eastAsia"/>
              </w:rPr>
              <w:t>③各団体により地域の特性や課題に応じた活動が進められていると感じている区民の割合</w:t>
            </w:r>
          </w:p>
          <w:p w14:paraId="684433E0" w14:textId="5A442C92" w:rsidR="00D64AD4" w:rsidRPr="00B2191D" w:rsidRDefault="00D64AD4" w:rsidP="00D64AD4">
            <w:pPr>
              <w:spacing w:beforeLines="20" w:before="72" w:afterLines="20" w:after="72" w:line="240" w:lineRule="exact"/>
            </w:pPr>
            <w:r w:rsidRPr="00B2191D">
              <w:rPr>
                <w:rFonts w:hint="eastAsia"/>
              </w:rPr>
              <w:t>29</w:t>
            </w:r>
            <w:r w:rsidRPr="00B2191D">
              <w:rPr>
                <w:rFonts w:hint="eastAsia"/>
              </w:rPr>
              <w:t>年度</w:t>
            </w:r>
            <w:r w:rsidRPr="00B2191D">
              <w:rPr>
                <w:rFonts w:hint="eastAsia"/>
              </w:rPr>
              <w:t xml:space="preserve"> 40</w:t>
            </w:r>
            <w:r w:rsidRPr="00B2191D">
              <w:rPr>
                <w:rFonts w:hint="eastAsia"/>
              </w:rPr>
              <w:t>％</w:t>
            </w:r>
          </w:p>
          <w:p w14:paraId="1B8707DF" w14:textId="68A80655" w:rsidR="00D64AD4" w:rsidRPr="00B2191D" w:rsidRDefault="00D64AD4" w:rsidP="00D64AD4">
            <w:pPr>
              <w:spacing w:beforeLines="20" w:before="72" w:afterLines="20" w:after="72" w:line="240" w:lineRule="exact"/>
            </w:pPr>
            <w:r w:rsidRPr="00B2191D">
              <w:rPr>
                <w:rFonts w:hint="eastAsia"/>
              </w:rPr>
              <w:t>30</w:t>
            </w:r>
            <w:r w:rsidRPr="00B2191D">
              <w:rPr>
                <w:rFonts w:hint="eastAsia"/>
              </w:rPr>
              <w:t>年度</w:t>
            </w:r>
          </w:p>
          <w:p w14:paraId="2645B447" w14:textId="50EE5DE7" w:rsidR="00D64AD4" w:rsidRPr="00B2191D" w:rsidRDefault="00D64AD4" w:rsidP="00D64AD4">
            <w:pPr>
              <w:spacing w:beforeLines="20" w:before="72" w:afterLines="20" w:after="72" w:line="240" w:lineRule="exact"/>
            </w:pPr>
          </w:p>
          <w:p w14:paraId="5B21DF75" w14:textId="5C5928E6" w:rsidR="00D64AD4" w:rsidRPr="00B2191D" w:rsidRDefault="00D64AD4" w:rsidP="00D64AD4">
            <w:pPr>
              <w:spacing w:beforeLines="20" w:before="72" w:afterLines="20" w:after="72" w:line="240" w:lineRule="exact"/>
            </w:pPr>
          </w:p>
          <w:p w14:paraId="3D867946" w14:textId="77777777" w:rsidR="00D64AD4" w:rsidRPr="00B2191D" w:rsidRDefault="00D64AD4" w:rsidP="00D64AD4">
            <w:pPr>
              <w:spacing w:beforeLines="20" w:before="72" w:afterLines="20" w:after="72" w:line="240" w:lineRule="exact"/>
            </w:pPr>
          </w:p>
          <w:p w14:paraId="6AE7503D" w14:textId="77777777" w:rsidR="00D64AD4" w:rsidRPr="00B2191D" w:rsidRDefault="00D64AD4" w:rsidP="00D64AD4">
            <w:pPr>
              <w:spacing w:beforeLines="20" w:before="72" w:afterLines="20" w:after="72" w:line="240" w:lineRule="exact"/>
            </w:pPr>
          </w:p>
          <w:p w14:paraId="46FE1DE2" w14:textId="77777777" w:rsidR="00D64AD4" w:rsidRPr="00B2191D" w:rsidRDefault="00D64AD4" w:rsidP="00D64AD4">
            <w:pPr>
              <w:spacing w:beforeLines="20" w:before="72" w:afterLines="20" w:after="72" w:line="240" w:lineRule="exact"/>
            </w:pPr>
          </w:p>
          <w:p w14:paraId="1DCD4C55" w14:textId="77777777" w:rsidR="00D64AD4" w:rsidRPr="00B2191D" w:rsidRDefault="00D64AD4" w:rsidP="00D64AD4">
            <w:pPr>
              <w:spacing w:beforeLines="20" w:before="72" w:afterLines="20" w:after="72" w:line="240" w:lineRule="exact"/>
            </w:pPr>
          </w:p>
          <w:p w14:paraId="67F61B90" w14:textId="77777777" w:rsidR="00D64AD4" w:rsidRPr="00B2191D" w:rsidRDefault="00D64AD4" w:rsidP="00D64AD4">
            <w:pPr>
              <w:spacing w:beforeLines="20" w:before="72" w:afterLines="20" w:after="72" w:line="240" w:lineRule="exact"/>
            </w:pPr>
          </w:p>
          <w:p w14:paraId="678C567A" w14:textId="77777777" w:rsidR="00D64AD4" w:rsidRPr="00B2191D" w:rsidRDefault="00D64AD4" w:rsidP="00D64AD4">
            <w:pPr>
              <w:spacing w:beforeLines="20" w:before="72" w:afterLines="20" w:after="72" w:line="240" w:lineRule="exact"/>
            </w:pPr>
          </w:p>
          <w:p w14:paraId="0DDE6722" w14:textId="77777777" w:rsidR="00D64AD4" w:rsidRPr="00B2191D" w:rsidRDefault="00D64AD4" w:rsidP="00D64AD4">
            <w:pPr>
              <w:spacing w:beforeLines="20" w:before="72" w:afterLines="20" w:after="72" w:line="240" w:lineRule="exact"/>
            </w:pPr>
          </w:p>
          <w:p w14:paraId="28272A8A" w14:textId="77777777" w:rsidR="00D64AD4" w:rsidRPr="00B2191D" w:rsidRDefault="00D64AD4" w:rsidP="00D64AD4">
            <w:pPr>
              <w:spacing w:beforeLines="20" w:before="72" w:afterLines="20" w:after="72" w:line="240" w:lineRule="exact"/>
            </w:pPr>
          </w:p>
          <w:p w14:paraId="0197C9E7" w14:textId="77777777" w:rsidR="00D64AD4" w:rsidRPr="00B2191D" w:rsidRDefault="00D64AD4" w:rsidP="00D64AD4">
            <w:pPr>
              <w:spacing w:beforeLines="20" w:before="72" w:afterLines="20" w:after="72" w:line="240" w:lineRule="exact"/>
            </w:pPr>
          </w:p>
          <w:p w14:paraId="37294742" w14:textId="77777777" w:rsidR="00D64AD4" w:rsidRPr="00B2191D" w:rsidRDefault="00D64AD4" w:rsidP="00D64AD4">
            <w:pPr>
              <w:spacing w:beforeLines="20" w:before="72" w:afterLines="20" w:after="72" w:line="240" w:lineRule="exact"/>
            </w:pPr>
          </w:p>
          <w:p w14:paraId="459F8C7D" w14:textId="77777777" w:rsidR="00D64AD4" w:rsidRPr="00B2191D" w:rsidRDefault="00D64AD4" w:rsidP="00D64AD4">
            <w:pPr>
              <w:spacing w:beforeLines="20" w:before="72" w:afterLines="20" w:after="72" w:line="240" w:lineRule="exact"/>
            </w:pPr>
          </w:p>
          <w:p w14:paraId="14DD70BA" w14:textId="77777777" w:rsidR="00D64AD4" w:rsidRPr="00B2191D" w:rsidRDefault="00D64AD4" w:rsidP="00D64AD4">
            <w:pPr>
              <w:spacing w:beforeLines="20" w:before="72" w:afterLines="20" w:after="72" w:line="240" w:lineRule="exact"/>
            </w:pPr>
          </w:p>
          <w:p w14:paraId="0E3A56D5" w14:textId="77777777" w:rsidR="00D64AD4" w:rsidRPr="00B2191D" w:rsidRDefault="00D64AD4" w:rsidP="00D64AD4">
            <w:pPr>
              <w:spacing w:beforeLines="20" w:before="72" w:afterLines="20" w:after="72" w:line="240" w:lineRule="exact"/>
            </w:pPr>
          </w:p>
          <w:p w14:paraId="6F21D2E3" w14:textId="77777777" w:rsidR="00D64AD4" w:rsidRPr="00B2191D" w:rsidRDefault="00D64AD4" w:rsidP="00D64AD4">
            <w:pPr>
              <w:spacing w:beforeLines="20" w:before="72" w:afterLines="20" w:after="72" w:line="240" w:lineRule="exact"/>
            </w:pPr>
            <w:r w:rsidRPr="00B2191D">
              <w:rPr>
                <w:noProof/>
              </w:rPr>
              <w:drawing>
                <wp:anchor distT="0" distB="0" distL="114300" distR="114300" simplePos="0" relativeHeight="251969536" behindDoc="0" locked="0" layoutInCell="1" allowOverlap="1" wp14:anchorId="1B148CAD" wp14:editId="7E657C2C">
                  <wp:simplePos x="0" y="0"/>
                  <wp:positionH relativeFrom="column">
                    <wp:posOffset>-41910</wp:posOffset>
                  </wp:positionH>
                  <wp:positionV relativeFrom="paragraph">
                    <wp:posOffset>140335</wp:posOffset>
                  </wp:positionV>
                  <wp:extent cx="1668240" cy="3211560"/>
                  <wp:effectExtent l="0" t="0" r="0" b="0"/>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8240" cy="3211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A4406D" w14:textId="77777777" w:rsidR="00D64AD4" w:rsidRPr="00B2191D" w:rsidRDefault="00D64AD4" w:rsidP="00D64AD4">
            <w:pPr>
              <w:spacing w:beforeLines="20" w:before="72" w:afterLines="20" w:after="72" w:line="240" w:lineRule="exact"/>
            </w:pPr>
            <w:r w:rsidRPr="00B2191D">
              <w:rPr>
                <w:rFonts w:hint="eastAsia"/>
              </w:rPr>
              <w:t>元年度</w:t>
            </w:r>
          </w:p>
          <w:p w14:paraId="5B48A070" w14:textId="77777777" w:rsidR="00D64AD4" w:rsidRPr="00B2191D" w:rsidRDefault="00D64AD4" w:rsidP="00D64AD4">
            <w:pPr>
              <w:spacing w:beforeLines="20" w:before="72" w:afterLines="20" w:after="72" w:line="240" w:lineRule="exact"/>
            </w:pPr>
          </w:p>
        </w:tc>
        <w:tc>
          <w:tcPr>
            <w:tcW w:w="3178" w:type="dxa"/>
          </w:tcPr>
          <w:p w14:paraId="0C3FD8DC" w14:textId="77777777" w:rsidR="00D64AD4" w:rsidRPr="00B2191D" w:rsidRDefault="00D64AD4" w:rsidP="00D64AD4">
            <w:pPr>
              <w:spacing w:beforeLines="20" w:before="72" w:afterLines="20" w:after="72" w:line="240" w:lineRule="exact"/>
            </w:pPr>
            <w:r w:rsidRPr="00B2191D">
              <w:rPr>
                <w:rFonts w:hint="eastAsia"/>
              </w:rPr>
              <w:t>24</w:t>
            </w:r>
            <w:r w:rsidRPr="00B2191D">
              <w:rPr>
                <w:rFonts w:hint="eastAsia"/>
              </w:rPr>
              <w:t>区中</w:t>
            </w:r>
            <w:r w:rsidRPr="00B2191D">
              <w:rPr>
                <w:rFonts w:hint="eastAsia"/>
              </w:rPr>
              <w:t>14</w:t>
            </w:r>
            <w:r w:rsidRPr="00B2191D">
              <w:rPr>
                <w:rFonts w:hint="eastAsia"/>
              </w:rPr>
              <w:t>区で目標値を上回った。</w:t>
            </w:r>
          </w:p>
          <w:p w14:paraId="086F202E" w14:textId="77777777" w:rsidR="00D64AD4" w:rsidRPr="00B2191D" w:rsidRDefault="00D64AD4" w:rsidP="00D64AD4">
            <w:pPr>
              <w:spacing w:beforeLines="20" w:before="72" w:afterLines="20" w:after="72" w:line="240" w:lineRule="exact"/>
            </w:pPr>
          </w:p>
          <w:p w14:paraId="2A32374A" w14:textId="77777777" w:rsidR="00D64AD4" w:rsidRPr="00B2191D" w:rsidRDefault="00D64AD4" w:rsidP="00D64AD4">
            <w:pPr>
              <w:spacing w:beforeLines="20" w:before="72" w:afterLines="20" w:after="72" w:line="240" w:lineRule="exact"/>
              <w:jc w:val="right"/>
              <w:rPr>
                <w:sz w:val="20"/>
              </w:rPr>
            </w:pPr>
            <w:r w:rsidRPr="00B2191D">
              <w:rPr>
                <w:noProof/>
                <w:sz w:val="20"/>
              </w:rPr>
              <w:drawing>
                <wp:anchor distT="0" distB="0" distL="114300" distR="114300" simplePos="0" relativeHeight="251888640" behindDoc="0" locked="0" layoutInCell="1" allowOverlap="1" wp14:anchorId="16598E16" wp14:editId="04AC9D44">
                  <wp:simplePos x="0" y="0"/>
                  <wp:positionH relativeFrom="column">
                    <wp:posOffset>-63500</wp:posOffset>
                  </wp:positionH>
                  <wp:positionV relativeFrom="paragraph">
                    <wp:posOffset>142875</wp:posOffset>
                  </wp:positionV>
                  <wp:extent cx="2098080" cy="5286240"/>
                  <wp:effectExtent l="0" t="0" r="0" b="0"/>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8080" cy="528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91D">
              <w:rPr>
                <w:rFonts w:hint="eastAsia"/>
                <w:sz w:val="18"/>
              </w:rPr>
              <w:t>上段：目標、下段</w:t>
            </w:r>
            <w:r w:rsidRPr="00B2191D">
              <w:rPr>
                <w:rFonts w:hint="eastAsia"/>
                <w:sz w:val="18"/>
              </w:rPr>
              <w:t>:</w:t>
            </w:r>
            <w:r w:rsidRPr="00B2191D">
              <w:rPr>
                <w:rFonts w:hint="eastAsia"/>
                <w:sz w:val="18"/>
              </w:rPr>
              <w:t>実績</w:t>
            </w:r>
          </w:p>
          <w:p w14:paraId="637FDCA9" w14:textId="77777777" w:rsidR="00D64AD4" w:rsidRPr="00B2191D" w:rsidRDefault="00D64AD4" w:rsidP="00D64AD4">
            <w:pPr>
              <w:spacing w:beforeLines="20" w:before="72" w:afterLines="20" w:after="72" w:line="240" w:lineRule="exact"/>
            </w:pPr>
          </w:p>
          <w:p w14:paraId="3B4123E0" w14:textId="491DF889" w:rsidR="00D64AD4" w:rsidRPr="00B2191D" w:rsidRDefault="00D64AD4" w:rsidP="00D64AD4">
            <w:pPr>
              <w:spacing w:beforeLines="20" w:before="72" w:afterLines="20" w:after="72" w:line="240" w:lineRule="exact"/>
            </w:pPr>
          </w:p>
        </w:tc>
        <w:tc>
          <w:tcPr>
            <w:tcW w:w="1406" w:type="dxa"/>
          </w:tcPr>
          <w:p w14:paraId="4D0A121B" w14:textId="77777777" w:rsidR="00D64AD4" w:rsidRPr="00B2191D" w:rsidRDefault="00D64AD4" w:rsidP="00D64AD4">
            <w:pPr>
              <w:spacing w:beforeLines="20" w:before="72" w:afterLines="20" w:after="72" w:line="240" w:lineRule="exact"/>
              <w:jc w:val="center"/>
            </w:pPr>
            <w:r w:rsidRPr="00B2191D">
              <w:rPr>
                <w:rFonts w:hint="eastAsia"/>
              </w:rPr>
              <w:t>未達成</w:t>
            </w:r>
          </w:p>
          <w:p w14:paraId="16656576" w14:textId="77777777" w:rsidR="00D64AD4" w:rsidRPr="00B2191D" w:rsidRDefault="00D64AD4" w:rsidP="00D64AD4">
            <w:pPr>
              <w:spacing w:beforeLines="20" w:before="72" w:afterLines="20" w:after="72" w:line="240" w:lineRule="exact"/>
              <w:jc w:val="center"/>
            </w:pPr>
            <w:r w:rsidRPr="00B2191D">
              <w:rPr>
                <w:noProof/>
              </w:rPr>
              <mc:AlternateContent>
                <mc:Choice Requires="wps">
                  <w:drawing>
                    <wp:anchor distT="0" distB="0" distL="114300" distR="114300" simplePos="0" relativeHeight="251887616" behindDoc="0" locked="0" layoutInCell="1" allowOverlap="1" wp14:anchorId="6B3A7C1B" wp14:editId="3DB7FBEA">
                      <wp:simplePos x="0" y="0"/>
                      <wp:positionH relativeFrom="column">
                        <wp:posOffset>-44347</wp:posOffset>
                      </wp:positionH>
                      <wp:positionV relativeFrom="paragraph">
                        <wp:posOffset>131652</wp:posOffset>
                      </wp:positionV>
                      <wp:extent cx="825500" cy="1676400"/>
                      <wp:effectExtent l="0" t="0" r="12700" b="19050"/>
                      <wp:wrapNone/>
                      <wp:docPr id="268" name="大かっこ 268"/>
                      <wp:cNvGraphicFramePr/>
                      <a:graphic xmlns:a="http://schemas.openxmlformats.org/drawingml/2006/main">
                        <a:graphicData uri="http://schemas.microsoft.com/office/word/2010/wordprocessingShape">
                          <wps:wsp>
                            <wps:cNvSpPr/>
                            <wps:spPr>
                              <a:xfrm>
                                <a:off x="0" y="0"/>
                                <a:ext cx="825500" cy="1676400"/>
                              </a:xfrm>
                              <a:prstGeom prst="bracketPair">
                                <a:avLst>
                                  <a:gd name="adj" fmla="val 6498"/>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BCEEA" id="大かっこ 268" o:spid="_x0000_s1026" type="#_x0000_t185" style="position:absolute;left:0;text-align:left;margin-left:-3.5pt;margin-top:10.35pt;width:65pt;height:13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sScsQIAADUFAAAOAAAAZHJzL2Uyb0RvYy54bWysVM1uEzEQviPxDpbvdJMoSZuomypqVYRU&#10;2kgt6tnx2tkFr21sJ5tw65kjjwASD1bxHnz2btLyc0LswTvjGX+e+WbGp2fbWpGNcL4yOqf9ox4l&#10;QnNTVHqV03d3l69OKPGB6YIpo0VOd8LTs9nLF6eNnYqBKY0qhCMA0X7a2JyWIdhplnleipr5I2OF&#10;hlEaV7MA1a2ywrEG6LXKBr3eOGuMK6wzXHiP3YvWSGcJX0rBw42UXgSicorYQlpdWpdxzWanbLpy&#10;zJYV78Jg/xBFzSqNSw9QFywwsnbVH1B1xZ3xRoYjburMSFlxkXJANv3eb9nclsyKlAvI8fZAk/9/&#10;sPx6s3CkKnI6GKNUmtUo0o9v3x8fPj8+fH18+ELiPlhqrJ/C+dYuXKd5iDHlrXR1/CMZsk3M7g7M&#10;im0gHJsng9GoB/45TP3x8XgIBTDZ02nrfHgtTE2ikNOlY/yDCAtWucQr21z5kAguuiBZ8Z4SWSuU&#10;a8MUGQ8nKU5Adr6Q9qDxoDaXlVKp3kqTJqeT0WCEiBi6TioWINYWPHi9ooSpFdqZh/Zyb1RVxNMR&#10;x+/8uXIEd+YUjViY5g5ZUqKYDzAg9fSlqH3JCtG6TpB/126ehbemaLf7vf0+wm2hEy2/XBnTuGC+&#10;bI8kU8ee0jEkkRodBEVKY6Ha0kRpaYodCuxM2/ne8ssKaFcIdsEcuENRML7hBotUBrSYTqKkNO7T&#10;3/ajPzoQVkoajA44+7hmToCDNxq9OekPh3HWkjIcHQ+guOeW5XOLXtfnBlz28VBYnsToH9RelM7U&#10;95jyebwVJqY57m6r0ynnoR1pvBNczOfJDfNlWbjSt5ZH8MhT5PFue8+c7bosoHLXZj9mXee0ffnk&#10;2zbPfB2MrA4Mt7x2dGM2U9G6dyQO/3M9eT29drOfAAAA//8DAFBLAwQUAAYACAAAACEALJqfL94A&#10;AAAJAQAADwAAAGRycy9kb3ducmV2LnhtbEyPwU7DMBBE70j8g7VIXFBrEyCp0jgVQsoREC2iHN14&#10;m0TE6xC7bfh7tic47sxq5k2xmlwvjjiGzpOG27kCgVR721Gj4X1TzRYgQjRkTe8JNfxggFV5eVGY&#10;3PoTveFxHRvBIRRyo6GNccilDHWLzoS5H5DY2/vRmcjn2Eg7mhOHu14mSqXSmY64oTUDPrVYf60P&#10;jnu3k/ysqs13n948v6iPVG4f1KvW11fT4xJExCn+PcMZn9GhZKadP5ANotcwy3hK1JCoDMTZT+5Y&#10;2LGwuM9AloX8v6D8BQAA//8DAFBLAQItABQABgAIAAAAIQC2gziS/gAAAOEBAAATAAAAAAAAAAAA&#10;AAAAAAAAAABbQ29udGVudF9UeXBlc10ueG1sUEsBAi0AFAAGAAgAAAAhADj9If/WAAAAlAEAAAsA&#10;AAAAAAAAAAAAAAAALwEAAF9yZWxzLy5yZWxzUEsBAi0AFAAGAAgAAAAhADyCxJyxAgAANQUAAA4A&#10;AAAAAAAAAAAAAAAALgIAAGRycy9lMm9Eb2MueG1sUEsBAi0AFAAGAAgAAAAhACyany/eAAAACQEA&#10;AA8AAAAAAAAAAAAAAAAACwUAAGRycy9kb3ducmV2LnhtbFBLBQYAAAAABAAEAPMAAAAWBgAAAAA=&#10;" adj="1404"/>
                  </w:pict>
                </mc:Fallback>
              </mc:AlternateContent>
            </w:r>
          </w:p>
          <w:p w14:paraId="4AF21691" w14:textId="77777777" w:rsidR="00D64AD4" w:rsidRPr="00B2191D" w:rsidRDefault="00D64AD4" w:rsidP="00D64AD4">
            <w:pPr>
              <w:spacing w:beforeLines="20" w:before="72" w:afterLines="20" w:after="72" w:line="240" w:lineRule="exact"/>
            </w:pPr>
            <w:r w:rsidRPr="00B2191D">
              <w:rPr>
                <w:rFonts w:hint="eastAsia"/>
              </w:rPr>
              <w:t>北区、福島区、天王寺区、浪速区、淀川区、東淀川区、鶴見区、阿倍野区、住之江区、西成区の</w:t>
            </w:r>
            <w:r w:rsidRPr="00B2191D">
              <w:rPr>
                <w:rFonts w:hint="eastAsia"/>
              </w:rPr>
              <w:t>10</w:t>
            </w:r>
            <w:r w:rsidRPr="00B2191D">
              <w:rPr>
                <w:rFonts w:hint="eastAsia"/>
              </w:rPr>
              <w:t>区が未達成</w:t>
            </w:r>
          </w:p>
        </w:tc>
        <w:tc>
          <w:tcPr>
            <w:tcW w:w="2864" w:type="dxa"/>
            <w:shd w:val="clear" w:color="auto" w:fill="auto"/>
          </w:tcPr>
          <w:p w14:paraId="44588314" w14:textId="1DD388AB" w:rsidR="00D64AD4" w:rsidRPr="00B2191D" w:rsidRDefault="00D64AD4" w:rsidP="00D64AD4">
            <w:pPr>
              <w:spacing w:beforeLines="20" w:before="72" w:afterLines="20" w:after="72" w:line="240" w:lineRule="exact"/>
              <w:rPr>
                <w:noProof/>
              </w:rPr>
            </w:pPr>
            <w:r w:rsidRPr="00B2191D">
              <w:rPr>
                <w:rFonts w:hint="eastAsia"/>
                <w:noProof/>
              </w:rPr>
              <w:t>30</w:t>
            </w:r>
            <w:r w:rsidRPr="00B2191D">
              <w:rPr>
                <w:rFonts w:hint="eastAsia"/>
                <w:noProof/>
              </w:rPr>
              <w:t>年度目標の全区達成には至らなかったが、</w:t>
            </w:r>
            <w:r w:rsidR="001058AD" w:rsidRPr="00B2191D">
              <w:rPr>
                <w:rFonts w:hint="eastAsia"/>
                <w:noProof/>
              </w:rPr>
              <w:t>11</w:t>
            </w:r>
            <w:r w:rsidRPr="00B2191D">
              <w:rPr>
                <w:rFonts w:hint="eastAsia"/>
                <w:noProof/>
              </w:rPr>
              <w:t>区において元年度目標を上方修正する。</w:t>
            </w:r>
          </w:p>
          <w:p w14:paraId="12A97E45" w14:textId="0BB3AF47" w:rsidR="00D64AD4" w:rsidRPr="00B2191D" w:rsidRDefault="004517AB" w:rsidP="00D64AD4">
            <w:pPr>
              <w:spacing w:beforeLines="20" w:before="72" w:afterLines="20" w:after="72" w:line="240" w:lineRule="exact"/>
              <w:jc w:val="right"/>
              <w:rPr>
                <w:noProof/>
              </w:rPr>
            </w:pPr>
            <w:r w:rsidRPr="00B2191D">
              <w:rPr>
                <w:noProof/>
              </w:rPr>
              <w:drawing>
                <wp:anchor distT="0" distB="0" distL="114300" distR="114300" simplePos="0" relativeHeight="252012544" behindDoc="0" locked="0" layoutInCell="1" allowOverlap="1" wp14:anchorId="493BD62B" wp14:editId="34DCEBE1">
                  <wp:simplePos x="0" y="0"/>
                  <wp:positionH relativeFrom="column">
                    <wp:posOffset>-54610</wp:posOffset>
                  </wp:positionH>
                  <wp:positionV relativeFrom="paragraph">
                    <wp:posOffset>34925</wp:posOffset>
                  </wp:positionV>
                  <wp:extent cx="1823085" cy="3271520"/>
                  <wp:effectExtent l="0" t="0" r="0" b="0"/>
                  <wp:wrapNone/>
                  <wp:docPr id="23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823085" cy="3271520"/>
                          </a:xfrm>
                          <a:prstGeom prst="rect">
                            <a:avLst/>
                          </a:prstGeom>
                        </pic:spPr>
                      </pic:pic>
                    </a:graphicData>
                  </a:graphic>
                  <wp14:sizeRelH relativeFrom="margin">
                    <wp14:pctWidth>0</wp14:pctWidth>
                  </wp14:sizeRelH>
                  <wp14:sizeRelV relativeFrom="margin">
                    <wp14:pctHeight>0</wp14:pctHeight>
                  </wp14:sizeRelV>
                </wp:anchor>
              </w:drawing>
            </w:r>
            <w:r w:rsidR="00D64AD4" w:rsidRPr="00B2191D">
              <w:rPr>
                <w:rFonts w:hint="eastAsia"/>
                <w:sz w:val="18"/>
              </w:rPr>
              <w:t>枠線あり：目標修正区</w:t>
            </w:r>
          </w:p>
          <w:p w14:paraId="0B5DD50B" w14:textId="525D1352" w:rsidR="00D64AD4" w:rsidRPr="00B2191D" w:rsidRDefault="00D64AD4" w:rsidP="00D64AD4">
            <w:pPr>
              <w:spacing w:beforeLines="20" w:before="72" w:afterLines="20" w:after="72" w:line="240" w:lineRule="exact"/>
              <w:rPr>
                <w:noProof/>
              </w:rPr>
            </w:pPr>
          </w:p>
          <w:p w14:paraId="29C2AE69" w14:textId="77777777" w:rsidR="00D64AD4" w:rsidRPr="00B2191D" w:rsidRDefault="00D64AD4" w:rsidP="00D64AD4">
            <w:pPr>
              <w:spacing w:beforeLines="20" w:before="72" w:afterLines="20" w:after="72" w:line="240" w:lineRule="exact"/>
              <w:rPr>
                <w:noProof/>
              </w:rPr>
            </w:pPr>
          </w:p>
          <w:p w14:paraId="2CA9BA74" w14:textId="77777777" w:rsidR="00D64AD4" w:rsidRPr="00B2191D" w:rsidRDefault="00D64AD4" w:rsidP="00D64AD4">
            <w:pPr>
              <w:spacing w:beforeLines="20" w:before="72" w:afterLines="20" w:after="72" w:line="240" w:lineRule="exact"/>
              <w:rPr>
                <w:noProof/>
              </w:rPr>
            </w:pPr>
          </w:p>
          <w:p w14:paraId="0662B27C" w14:textId="77777777" w:rsidR="00D64AD4" w:rsidRPr="00B2191D" w:rsidRDefault="00D64AD4" w:rsidP="00D64AD4">
            <w:pPr>
              <w:spacing w:beforeLines="20" w:before="72" w:afterLines="20" w:after="72" w:line="240" w:lineRule="exact"/>
              <w:rPr>
                <w:noProof/>
              </w:rPr>
            </w:pPr>
          </w:p>
          <w:p w14:paraId="1365F752" w14:textId="77777777" w:rsidR="00D64AD4" w:rsidRPr="00B2191D" w:rsidRDefault="00D64AD4" w:rsidP="00D64AD4">
            <w:pPr>
              <w:spacing w:beforeLines="20" w:before="72" w:afterLines="20" w:after="72" w:line="240" w:lineRule="exact"/>
              <w:rPr>
                <w:noProof/>
              </w:rPr>
            </w:pPr>
          </w:p>
          <w:p w14:paraId="49CDC813" w14:textId="77777777" w:rsidR="00D64AD4" w:rsidRPr="00B2191D" w:rsidRDefault="00D64AD4" w:rsidP="00D64AD4">
            <w:pPr>
              <w:spacing w:beforeLines="20" w:before="72" w:afterLines="20" w:after="72" w:line="240" w:lineRule="exact"/>
              <w:rPr>
                <w:noProof/>
              </w:rPr>
            </w:pPr>
          </w:p>
          <w:p w14:paraId="76815F16" w14:textId="77777777" w:rsidR="00D64AD4" w:rsidRPr="00B2191D" w:rsidRDefault="00D64AD4" w:rsidP="00D64AD4">
            <w:pPr>
              <w:spacing w:beforeLines="20" w:before="72" w:afterLines="20" w:after="72" w:line="240" w:lineRule="exact"/>
              <w:rPr>
                <w:noProof/>
              </w:rPr>
            </w:pPr>
          </w:p>
          <w:p w14:paraId="5C29B531" w14:textId="77777777" w:rsidR="00D64AD4" w:rsidRPr="00B2191D" w:rsidRDefault="00D64AD4" w:rsidP="00D64AD4">
            <w:pPr>
              <w:spacing w:beforeLines="20" w:before="72" w:afterLines="20" w:after="72" w:line="240" w:lineRule="exact"/>
              <w:rPr>
                <w:noProof/>
              </w:rPr>
            </w:pPr>
          </w:p>
          <w:p w14:paraId="47190FB6" w14:textId="77777777" w:rsidR="00D64AD4" w:rsidRPr="00B2191D" w:rsidRDefault="00D64AD4" w:rsidP="00D64AD4">
            <w:pPr>
              <w:spacing w:beforeLines="20" w:before="72" w:afterLines="20" w:after="72" w:line="240" w:lineRule="exact"/>
              <w:rPr>
                <w:noProof/>
              </w:rPr>
            </w:pPr>
          </w:p>
          <w:p w14:paraId="277C9D13" w14:textId="77777777" w:rsidR="00D64AD4" w:rsidRPr="00B2191D" w:rsidRDefault="00D64AD4" w:rsidP="00D64AD4">
            <w:pPr>
              <w:spacing w:beforeLines="20" w:before="72" w:afterLines="20" w:after="72" w:line="240" w:lineRule="exact"/>
              <w:rPr>
                <w:noProof/>
              </w:rPr>
            </w:pPr>
          </w:p>
          <w:p w14:paraId="72A2A137" w14:textId="77777777" w:rsidR="00D64AD4" w:rsidRPr="00B2191D" w:rsidRDefault="00D64AD4" w:rsidP="00D64AD4">
            <w:pPr>
              <w:spacing w:beforeLines="20" w:before="72" w:afterLines="20" w:after="72" w:line="240" w:lineRule="exact"/>
              <w:rPr>
                <w:noProof/>
              </w:rPr>
            </w:pPr>
          </w:p>
          <w:p w14:paraId="640FA77A" w14:textId="77777777" w:rsidR="00D64AD4" w:rsidRPr="00B2191D" w:rsidRDefault="00D64AD4" w:rsidP="00D64AD4">
            <w:pPr>
              <w:spacing w:beforeLines="20" w:before="72" w:afterLines="20" w:after="72" w:line="240" w:lineRule="exact"/>
              <w:rPr>
                <w:noProof/>
              </w:rPr>
            </w:pPr>
          </w:p>
          <w:p w14:paraId="4798CDC2" w14:textId="77777777" w:rsidR="00D64AD4" w:rsidRPr="00B2191D" w:rsidRDefault="00D64AD4" w:rsidP="00D64AD4">
            <w:pPr>
              <w:spacing w:beforeLines="20" w:before="72" w:afterLines="20" w:after="72" w:line="240" w:lineRule="exact"/>
              <w:rPr>
                <w:noProof/>
              </w:rPr>
            </w:pPr>
          </w:p>
          <w:p w14:paraId="4C1A6E88" w14:textId="77777777" w:rsidR="00D64AD4" w:rsidRPr="00B2191D" w:rsidRDefault="00D64AD4" w:rsidP="00D64AD4">
            <w:pPr>
              <w:spacing w:beforeLines="20" w:before="72" w:afterLines="20" w:after="72" w:line="240" w:lineRule="exact"/>
              <w:rPr>
                <w:noProof/>
              </w:rPr>
            </w:pPr>
          </w:p>
          <w:p w14:paraId="2D0F3631" w14:textId="77777777" w:rsidR="00D64AD4" w:rsidRPr="00B2191D" w:rsidRDefault="00D64AD4" w:rsidP="00D64AD4">
            <w:pPr>
              <w:spacing w:beforeLines="20" w:before="72" w:afterLines="20" w:after="72" w:line="240" w:lineRule="exact"/>
              <w:rPr>
                <w:noProof/>
              </w:rPr>
            </w:pPr>
          </w:p>
          <w:p w14:paraId="3B9EC706" w14:textId="77777777" w:rsidR="00D64AD4" w:rsidRPr="00B2191D" w:rsidRDefault="00D64AD4" w:rsidP="00D64AD4">
            <w:pPr>
              <w:spacing w:beforeLines="20" w:before="72" w:afterLines="20" w:after="72" w:line="240" w:lineRule="exact"/>
            </w:pPr>
            <w:r w:rsidRPr="00B2191D">
              <w:rPr>
                <w:rFonts w:hint="eastAsia"/>
              </w:rPr>
              <w:t>（理由）</w:t>
            </w:r>
          </w:p>
          <w:p w14:paraId="5546071F" w14:textId="6DF1808B" w:rsidR="00D64AD4" w:rsidRPr="00B2191D" w:rsidRDefault="00D64AD4" w:rsidP="00D64AD4">
            <w:pPr>
              <w:spacing w:beforeLines="20" w:before="72" w:afterLines="20" w:after="72" w:line="240" w:lineRule="exact"/>
            </w:pPr>
            <w:r w:rsidRPr="00B2191D">
              <w:rPr>
                <w:rFonts w:hint="eastAsia"/>
              </w:rPr>
              <w:t>都島区、西区、港区、</w:t>
            </w:r>
            <w:r w:rsidR="001058AD" w:rsidRPr="00B2191D">
              <w:rPr>
                <w:rFonts w:hint="eastAsia"/>
              </w:rPr>
              <w:t>大正区、</w:t>
            </w:r>
            <w:r w:rsidRPr="00B2191D">
              <w:rPr>
                <w:rFonts w:hint="eastAsia"/>
              </w:rPr>
              <w:t>西淀川区、東成区、生野区、旭区、城東区、東住吉区、平野区について、</w:t>
            </w:r>
            <w:r w:rsidRPr="00B2191D">
              <w:rPr>
                <w:rFonts w:hint="eastAsia"/>
              </w:rPr>
              <w:t>30</w:t>
            </w:r>
            <w:r w:rsidRPr="00B2191D">
              <w:rPr>
                <w:rFonts w:hint="eastAsia"/>
              </w:rPr>
              <w:t>年度実績が元年度目標を上回ったため。</w:t>
            </w:r>
          </w:p>
          <w:p w14:paraId="7A8C1736" w14:textId="77777777" w:rsidR="00D64AD4" w:rsidRPr="00B2191D" w:rsidRDefault="00D64AD4" w:rsidP="00D64AD4">
            <w:pPr>
              <w:spacing w:beforeLines="20" w:before="72" w:afterLines="20" w:after="72" w:line="240" w:lineRule="exact"/>
            </w:pPr>
          </w:p>
          <w:p w14:paraId="6B63627C" w14:textId="77777777" w:rsidR="00D64AD4" w:rsidRPr="00B2191D" w:rsidRDefault="00D64AD4" w:rsidP="00D64AD4">
            <w:pPr>
              <w:spacing w:beforeLines="20" w:before="72" w:afterLines="20" w:after="72" w:line="240" w:lineRule="exact"/>
            </w:pPr>
          </w:p>
        </w:tc>
      </w:tr>
    </w:tbl>
    <w:p w14:paraId="6F697189" w14:textId="1107EB4F" w:rsidR="00D64AD4" w:rsidRPr="00B2191D" w:rsidRDefault="001058AD" w:rsidP="00D64AD4">
      <w:pPr>
        <w:tabs>
          <w:tab w:val="left" w:pos="7110"/>
        </w:tabs>
        <w:ind w:right="108"/>
        <w:jc w:val="left"/>
        <w:rPr>
          <w:rFonts w:ascii="ＭＳ ゴシック" w:eastAsia="ＭＳ ゴシック" w:hAnsi="ＭＳ ゴシック" w:cs="Times New Roman"/>
          <w:b/>
          <w:spacing w:val="0"/>
        </w:rPr>
      </w:pPr>
      <w:r w:rsidRPr="00B2191D">
        <w:rPr>
          <w:noProof/>
        </w:rPr>
        <w:drawing>
          <wp:anchor distT="0" distB="0" distL="114300" distR="114300" simplePos="0" relativeHeight="252013568" behindDoc="0" locked="0" layoutInCell="1" allowOverlap="1" wp14:anchorId="577525BC" wp14:editId="2618DF09">
            <wp:simplePos x="0" y="0"/>
            <wp:positionH relativeFrom="column">
              <wp:posOffset>-7620</wp:posOffset>
            </wp:positionH>
            <wp:positionV relativeFrom="paragraph">
              <wp:posOffset>-7482840</wp:posOffset>
            </wp:positionV>
            <wp:extent cx="1653540" cy="3197225"/>
            <wp:effectExtent l="0" t="0" r="0" b="0"/>
            <wp:wrapNone/>
            <wp:docPr id="23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653540" cy="3197225"/>
                    </a:xfrm>
                    <a:prstGeom prst="rect">
                      <a:avLst/>
                    </a:prstGeom>
                  </pic:spPr>
                </pic:pic>
              </a:graphicData>
            </a:graphic>
          </wp:anchor>
        </w:drawing>
      </w:r>
    </w:p>
    <w:p w14:paraId="3B358743" w14:textId="77777777" w:rsidR="00D64AD4" w:rsidRPr="00B2191D" w:rsidRDefault="00D64AD4" w:rsidP="00D64AD4">
      <w:pPr>
        <w:widowControl/>
        <w:jc w:val="left"/>
        <w:rPr>
          <w:rFonts w:ascii="ＭＳ ゴシック" w:eastAsia="ＭＳ ゴシック" w:hAnsi="ＭＳ ゴシック" w:cs="Times New Roman"/>
          <w:b/>
          <w:spacing w:val="0"/>
        </w:rPr>
      </w:pPr>
      <w:r w:rsidRPr="00B2191D">
        <w:rPr>
          <w:rFonts w:ascii="ＭＳ ゴシック" w:eastAsia="ＭＳ ゴシック" w:hAnsi="ＭＳ ゴシック" w:cs="Times New Roman"/>
          <w:b/>
          <w:spacing w:val="0"/>
        </w:rPr>
        <w:br w:type="page"/>
      </w:r>
    </w:p>
    <w:p w14:paraId="0F92DDCC" w14:textId="77777777" w:rsidR="00D64AD4" w:rsidRPr="00B2191D" w:rsidRDefault="00D64AD4" w:rsidP="00D64AD4">
      <w:pPr>
        <w:tabs>
          <w:tab w:val="left" w:pos="7110"/>
        </w:tabs>
        <w:ind w:right="108"/>
        <w:jc w:val="left"/>
        <w:rPr>
          <w:rFonts w:ascii="ＭＳ ゴシック" w:eastAsia="ＭＳ ゴシック" w:hAnsi="ＭＳ ゴシック" w:cs="Times New Roman"/>
          <w:b/>
          <w:spacing w:val="0"/>
        </w:rPr>
      </w:pPr>
      <w:r w:rsidRPr="00B2191D">
        <w:rPr>
          <w:rFonts w:asciiTheme="majorEastAsia" w:eastAsiaTheme="majorEastAsia" w:hAnsiTheme="majorEastAsia" w:hint="eastAsia"/>
          <w:b/>
          <w:noProof/>
          <w:spacing w:val="0"/>
        </w:rPr>
        <mc:AlternateContent>
          <mc:Choice Requires="wps">
            <w:drawing>
              <wp:anchor distT="0" distB="0" distL="114300" distR="114300" simplePos="0" relativeHeight="251864064" behindDoc="0" locked="0" layoutInCell="1" allowOverlap="1" wp14:anchorId="39AA61DE" wp14:editId="5879569E">
                <wp:simplePos x="0" y="0"/>
                <wp:positionH relativeFrom="column">
                  <wp:posOffset>3018952</wp:posOffset>
                </wp:positionH>
                <wp:positionV relativeFrom="paragraph">
                  <wp:posOffset>-10160</wp:posOffset>
                </wp:positionV>
                <wp:extent cx="3275330" cy="309909"/>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3275330" cy="309909"/>
                        </a:xfrm>
                        <a:prstGeom prst="rect">
                          <a:avLst/>
                        </a:prstGeom>
                        <a:noFill/>
                        <a:ln w="6350">
                          <a:noFill/>
                        </a:ln>
                        <a:effectLst/>
                      </wps:spPr>
                      <wps:txbx>
                        <w:txbxContent>
                          <w:p w14:paraId="14812E00" w14:textId="77777777" w:rsidR="002D69A9" w:rsidRPr="001A7323" w:rsidRDefault="002D69A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A61DE" id="テキスト ボックス 225" o:spid="_x0000_s1029" type="#_x0000_t202" style="position:absolute;margin-left:237.7pt;margin-top:-.8pt;width:257.9pt;height:24.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VvWgIAAH0EAAAOAAAAZHJzL2Uyb0RvYy54bWysVEtu2zAQ3RfoHQjua8mWndSC5cBN4KKA&#10;kQRwiqxpirIESByWpC25yxgIeoheoei659FFOqRsx0i7KrqhOB/O570ZTa6aqiRboU0BMqH9XkiJ&#10;kBzSQq4T+vlh/u49JcYymbISpEjoThh6NX37ZlKrWAwghzIVmmAQaeJaJTS3VsVBYHguKmZ6oIRE&#10;Ywa6YhZFvQ5SzWqMXpXBIAwvghp0qjRwYQxqbzojnfr4WSa4vcsyIywpE4q1WX9qf67cGUwnLF5r&#10;pvKCH8pg/1BFxQqJSU+hbphlZKOLP0JVBddgILM9DlUAWVZw4XvAbvrhq26WOVPC94LgGHWCyfy/&#10;sPx2e69JkSZ0MBhRIlmFJLX75/bpR/v0q91/I+3+e7vft08/USbOCSGrlYnx5VLhW9t8gAapP+oN&#10;Kh0STaYr98UeCdoR/N0JcNFYwlEZDS5HUYQmjrYoHI/DsQsTvLxW2tiPAiriLgnVSKjHmW0Xxnau&#10;RxeXTMK8KEtPailJndCLaBT6BycLBi+l8xV+PA5hXEdd5e5mm1XjQYmOXa0g3WGzGroJMorPC6xo&#10;wYy9ZxpHBpvANbB3eGQlYGY43CjJQX/9m975I5NopaTGEUyo+bJhWlBSfpLI8bg/HLqZ9cJwdDlA&#10;QZ9bVucWuamuAae8jwunuL86f1ser5mG6hG3ZeayoolJjrkTyq0+Cte2Ww3cNy5mM++Gc6qYXcil&#10;4i64Q84h/tA8Mq0OtFgk9BaO48riV+x0vh0/s42FrPDUOaQ7XJFyJ+CMe/IP++iW6Fz2Xi9/jelv&#10;AAAA//8DAFBLAwQUAAYACAAAACEAcSIOl+AAAAAJAQAADwAAAGRycy9kb3ducmV2LnhtbEyPwU7D&#10;MBBE70j8g7VIXFDrJAotDXEqVAkph1xaEBI3N17iqPE62G4a/h73BMfVPM28LbezGdiEzveWBKTL&#10;BBhSa1VPnYD3t9fFEzAfJCk5WEIBP+hhW93elLJQ9kJ7nA6hY7GEfCEF6BDGgnPfajTSL+2IFLMv&#10;64wM8XQdV05eYrkZeJYkK25kT3FByxF3GtvT4WwETB91rvaTDu5h19RJfWq+15+NEPd388szsIBz&#10;+IPhqh/VoYpOR3sm5dkgIF8/5hEVsEhXwCKw2aQZsOM1yYBXJf//QfULAAD//wMAUEsBAi0AFAAG&#10;AAgAAAAhALaDOJL+AAAA4QEAABMAAAAAAAAAAAAAAAAAAAAAAFtDb250ZW50X1R5cGVzXS54bWxQ&#10;SwECLQAUAAYACAAAACEAOP0h/9YAAACUAQAACwAAAAAAAAAAAAAAAAAvAQAAX3JlbHMvLnJlbHNQ&#10;SwECLQAUAAYACAAAACEA/9aVb1oCAAB9BAAADgAAAAAAAAAAAAAAAAAuAgAAZHJzL2Uyb0RvYy54&#10;bWxQSwECLQAUAAYACAAAACEAcSIOl+AAAAAJAQAADwAAAAAAAAAAAAAAAAC0BAAAZHJzL2Rvd25y&#10;ZXYueG1sUEsFBgAAAAAEAAQA8wAAAMEFAAAAAA==&#10;" filled="f" stroked="f" strokeweight=".5pt">
                <v:textbox>
                  <w:txbxContent>
                    <w:p w14:paraId="14812E00" w14:textId="77777777" w:rsidR="002D69A9" w:rsidRPr="001A7323" w:rsidRDefault="002D69A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v:textbox>
              </v:shape>
            </w:pict>
          </mc:Fallback>
        </mc:AlternateContent>
      </w:r>
      <w:r w:rsidRPr="00B2191D">
        <w:rPr>
          <w:rFonts w:ascii="ＭＳ ゴシック" w:eastAsia="ＭＳ ゴシック" w:hAnsi="ＭＳ ゴシック" w:cs="Times New Roman" w:hint="eastAsia"/>
          <w:spacing w:val="0"/>
          <w:sz w:val="22"/>
        </w:rPr>
        <w:t>取組の実施状況</w:t>
      </w:r>
    </w:p>
    <w:tbl>
      <w:tblPr>
        <w:tblStyle w:val="2100"/>
        <w:tblW w:w="10094" w:type="dxa"/>
        <w:tblInd w:w="-34" w:type="dxa"/>
        <w:tblLook w:val="04A0" w:firstRow="1" w:lastRow="0" w:firstColumn="1" w:lastColumn="0" w:noHBand="0" w:noVBand="1"/>
      </w:tblPr>
      <w:tblGrid>
        <w:gridCol w:w="2723"/>
        <w:gridCol w:w="3260"/>
        <w:gridCol w:w="1701"/>
        <w:gridCol w:w="2410"/>
      </w:tblGrid>
      <w:tr w:rsidR="00D64AD4" w:rsidRPr="00B2191D" w14:paraId="52A0884C" w14:textId="77777777" w:rsidTr="00D64AD4">
        <w:trPr>
          <w:tblHeader/>
        </w:trPr>
        <w:tc>
          <w:tcPr>
            <w:tcW w:w="2723" w:type="dxa"/>
            <w:shd w:val="clear" w:color="auto" w:fill="B6DDE8"/>
            <w:vAlign w:val="center"/>
          </w:tcPr>
          <w:p w14:paraId="1053A764" w14:textId="77777777" w:rsidR="00D64AD4" w:rsidRPr="00B2191D" w:rsidRDefault="00D64AD4" w:rsidP="00D64AD4">
            <w:pPr>
              <w:spacing w:line="240" w:lineRule="exact"/>
              <w:jc w:val="center"/>
              <w:rPr>
                <w:rFonts w:asciiTheme="minorEastAsia" w:hAnsiTheme="minorEastAsia"/>
              </w:rPr>
            </w:pPr>
            <w:r w:rsidRPr="00B2191D">
              <w:rPr>
                <w:rFonts w:hint="eastAsia"/>
              </w:rPr>
              <w:t>30</w:t>
            </w:r>
            <w:r w:rsidRPr="00B2191D">
              <w:rPr>
                <w:rFonts w:asciiTheme="minorEastAsia" w:hAnsiTheme="minorEastAsia" w:hint="eastAsia"/>
              </w:rPr>
              <w:t>年度の取組内容</w:t>
            </w:r>
          </w:p>
        </w:tc>
        <w:tc>
          <w:tcPr>
            <w:tcW w:w="3260" w:type="dxa"/>
            <w:shd w:val="clear" w:color="auto" w:fill="B6DDE8"/>
            <w:vAlign w:val="center"/>
          </w:tcPr>
          <w:p w14:paraId="7449575B" w14:textId="77777777" w:rsidR="00D64AD4" w:rsidRPr="00B2191D" w:rsidRDefault="00D64AD4" w:rsidP="00D64AD4">
            <w:pPr>
              <w:spacing w:line="240" w:lineRule="exact"/>
              <w:jc w:val="center"/>
            </w:pPr>
            <w:r w:rsidRPr="00B2191D">
              <w:t>30</w:t>
            </w:r>
            <w:r w:rsidRPr="00B2191D">
              <w:rPr>
                <w:rFonts w:hint="eastAsia"/>
              </w:rPr>
              <w:t>年度の</w:t>
            </w:r>
            <w:r w:rsidRPr="00B2191D">
              <w:t>主な取組実績</w:t>
            </w:r>
          </w:p>
        </w:tc>
        <w:tc>
          <w:tcPr>
            <w:tcW w:w="1701" w:type="dxa"/>
            <w:shd w:val="clear" w:color="auto" w:fill="B6DDE8"/>
            <w:vAlign w:val="center"/>
          </w:tcPr>
          <w:p w14:paraId="3CA92875" w14:textId="77777777" w:rsidR="00D64AD4" w:rsidRPr="00B2191D" w:rsidRDefault="00D64AD4" w:rsidP="00D64AD4">
            <w:pPr>
              <w:spacing w:line="240" w:lineRule="exact"/>
              <w:jc w:val="center"/>
              <w:rPr>
                <w:rFonts w:asciiTheme="minorEastAsia" w:hAnsiTheme="minorEastAsia"/>
              </w:rPr>
            </w:pPr>
            <w:r w:rsidRPr="00B2191D">
              <w:rPr>
                <w:rFonts w:asciiTheme="minorEastAsia" w:hAnsiTheme="minorEastAsia" w:hint="eastAsia"/>
              </w:rPr>
              <w:t>課題</w:t>
            </w:r>
          </w:p>
        </w:tc>
        <w:tc>
          <w:tcPr>
            <w:tcW w:w="2410" w:type="dxa"/>
            <w:shd w:val="clear" w:color="auto" w:fill="B6DDE8"/>
            <w:vAlign w:val="center"/>
          </w:tcPr>
          <w:p w14:paraId="4081E7A5" w14:textId="77777777" w:rsidR="00D64AD4" w:rsidRPr="00B2191D" w:rsidRDefault="00D64AD4" w:rsidP="00D64AD4">
            <w:pPr>
              <w:spacing w:line="240" w:lineRule="exact"/>
              <w:jc w:val="center"/>
              <w:rPr>
                <w:rFonts w:asciiTheme="minorEastAsia" w:hAnsiTheme="minorEastAsia"/>
              </w:rPr>
            </w:pPr>
            <w:r w:rsidRPr="00B2191D">
              <w:t>元年度</w:t>
            </w:r>
            <w:r w:rsidRPr="00B2191D">
              <w:rPr>
                <w:rFonts w:asciiTheme="minorEastAsia" w:hAnsiTheme="minorEastAsia" w:hint="eastAsia"/>
              </w:rPr>
              <w:t>の取組内容</w:t>
            </w:r>
          </w:p>
        </w:tc>
      </w:tr>
      <w:tr w:rsidR="00D64AD4" w:rsidRPr="00B2191D" w14:paraId="425104BA" w14:textId="77777777" w:rsidTr="00D64AD4">
        <w:trPr>
          <w:trHeight w:val="1814"/>
        </w:trPr>
        <w:tc>
          <w:tcPr>
            <w:tcW w:w="2723" w:type="dxa"/>
          </w:tcPr>
          <w:p w14:paraId="73999FE7" w14:textId="77777777" w:rsidR="00D64AD4" w:rsidRPr="00B2191D" w:rsidRDefault="00D64AD4" w:rsidP="00D64AD4">
            <w:pPr>
              <w:spacing w:beforeLines="20" w:before="72" w:afterLines="20" w:after="72" w:line="240" w:lineRule="exact"/>
              <w:ind w:left="211" w:hangingChars="100" w:hanging="211"/>
              <w:rPr>
                <w:rFonts w:ascii="ＭＳ ゴシック" w:eastAsia="ＭＳ ゴシック" w:hAnsi="ＭＳ ゴシック" w:cs="Times New Roman"/>
                <w:b/>
                <w:sz w:val="20"/>
                <w:szCs w:val="20"/>
              </w:rPr>
            </w:pPr>
            <w:r w:rsidRPr="00B2191D">
              <w:rPr>
                <w:rFonts w:ascii="ＭＳ ゴシック" w:eastAsia="ＭＳ ゴシック" w:hAnsi="ＭＳ ゴシック" w:cs="Times New Roman" w:hint="eastAsia"/>
                <w:b/>
                <w:szCs w:val="21"/>
              </w:rPr>
              <w:t>①自治会、町内会単位（第一層）の活動への支援</w:t>
            </w:r>
          </w:p>
          <w:p w14:paraId="67984804" w14:textId="77777777" w:rsidR="00D64AD4" w:rsidRPr="00B2191D" w:rsidRDefault="00D64AD4" w:rsidP="00D64AD4">
            <w:pPr>
              <w:spacing w:beforeLines="20" w:before="72" w:afterLines="20" w:after="72" w:line="220" w:lineRule="exact"/>
              <w:ind w:left="210" w:hangingChars="100" w:hanging="210"/>
              <w:rPr>
                <w:rFonts w:ascii="Century" w:eastAsia="ＭＳ 明朝" w:hAnsi="Century" w:cs="Times New Roman"/>
                <w:szCs w:val="21"/>
              </w:rPr>
            </w:pPr>
            <w:r w:rsidRPr="00B2191D">
              <w:rPr>
                <w:rFonts w:ascii="Century" w:eastAsia="ＭＳ 明朝" w:hAnsi="Century" w:cs="Times New Roman" w:hint="eastAsia"/>
                <w:szCs w:val="21"/>
              </w:rPr>
              <w:t>・区長会議安全・環境・防災部会において、調査を行った各区における第一層の活動実態や区からの支援内容、課題等について集約し、全区で情報共有するとともに、各区が把握している課題のうち、部会で検討を要するものがあれば、対応策を検討する。</w:t>
            </w:r>
          </w:p>
          <w:p w14:paraId="580FBF42" w14:textId="77777777" w:rsidR="00D64AD4" w:rsidRPr="00B2191D" w:rsidRDefault="00D64AD4" w:rsidP="00D64AD4">
            <w:pPr>
              <w:spacing w:beforeLines="20" w:before="72" w:afterLines="20" w:after="72" w:line="220" w:lineRule="exact"/>
              <w:ind w:left="210" w:hangingChars="100" w:hanging="210"/>
              <w:rPr>
                <w:rFonts w:ascii="Century" w:eastAsia="ＭＳ 明朝" w:hAnsi="Century" w:cs="Times New Roman"/>
                <w:szCs w:val="21"/>
              </w:rPr>
            </w:pPr>
            <w:r w:rsidRPr="00B2191D">
              <w:rPr>
                <w:rFonts w:ascii="Century" w:eastAsia="ＭＳ 明朝" w:hAnsi="Century" w:cs="Times New Roman" w:hint="eastAsia"/>
                <w:szCs w:val="21"/>
              </w:rPr>
              <w:t>・各区の実情に応じて、自治会・町内会単位（第一層）の活動への支援を行う。</w:t>
            </w:r>
          </w:p>
          <w:p w14:paraId="6F291FD7" w14:textId="77777777" w:rsidR="00D64AD4" w:rsidRPr="00B2191D" w:rsidRDefault="00D64AD4" w:rsidP="00D64AD4">
            <w:pPr>
              <w:spacing w:beforeLines="20" w:before="72" w:afterLines="20" w:after="72" w:line="220" w:lineRule="exact"/>
              <w:ind w:left="210" w:hangingChars="100" w:hanging="210"/>
              <w:rPr>
                <w:rFonts w:ascii="Century" w:eastAsia="ＭＳ 明朝" w:hAnsi="Century" w:cs="Times New Roman"/>
                <w:szCs w:val="21"/>
              </w:rPr>
            </w:pPr>
            <w:r w:rsidRPr="00B2191D">
              <w:rPr>
                <w:rFonts w:ascii="Century" w:eastAsia="ＭＳ 明朝" w:hAnsi="Century" w:cs="Times New Roman" w:hint="eastAsia"/>
                <w:szCs w:val="21"/>
              </w:rPr>
              <w:t>・自治会・町内会への加入促進に向けたチラシや地域活動参加を促す案内パンフレットを作成し、転入者等に対し配布して参加を呼びかける。</w:t>
            </w:r>
          </w:p>
          <w:p w14:paraId="17B76548" w14:textId="77777777" w:rsidR="00D64AD4" w:rsidRPr="00B2191D" w:rsidRDefault="00D64AD4" w:rsidP="00D64AD4">
            <w:pPr>
              <w:spacing w:beforeLines="20" w:before="72" w:afterLines="20" w:after="72" w:line="220" w:lineRule="exact"/>
              <w:ind w:left="210" w:hangingChars="100" w:hanging="210"/>
              <w:rPr>
                <w:rFonts w:ascii="Century" w:eastAsia="ＭＳ 明朝" w:hAnsi="Century" w:cs="Times New Roman"/>
                <w:szCs w:val="21"/>
              </w:rPr>
            </w:pPr>
            <w:r w:rsidRPr="00B2191D">
              <w:rPr>
                <w:rFonts w:ascii="Century" w:eastAsia="ＭＳ 明朝" w:hAnsi="Century" w:cs="Times New Roman" w:hint="eastAsia"/>
                <w:szCs w:val="21"/>
              </w:rPr>
              <w:t>・一部の区では、マンション住民を対象としたコミュニティ形成支援の効果的な取組を検討するとともに、防災訓練や防災講座等をきっかけとして、自治会・町内会への加入促進やコミュニティ形成に向けた支援を行う。</w:t>
            </w:r>
          </w:p>
        </w:tc>
        <w:tc>
          <w:tcPr>
            <w:tcW w:w="3260" w:type="dxa"/>
          </w:tcPr>
          <w:p w14:paraId="71B53D77"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color w:val="000000" w:themeColor="text1"/>
              </w:rPr>
            </w:pPr>
            <w:r w:rsidRPr="00B2191D">
              <w:rPr>
                <w:rFonts w:asciiTheme="minorEastAsia" w:hAnsiTheme="minorEastAsia" w:hint="eastAsia"/>
              </w:rPr>
              <w:t>・区長会議安全・環境・防災部会において、各区における第一層の活動実態や区からの支援内容、課題等について調査を行</w:t>
            </w:r>
            <w:r w:rsidRPr="00B2191D">
              <w:rPr>
                <w:rFonts w:asciiTheme="minorEastAsia" w:hAnsiTheme="minorEastAsia" w:hint="eastAsia"/>
                <w:color w:val="000000" w:themeColor="text1"/>
              </w:rPr>
              <w:t>い、全区で情報共有を行った。</w:t>
            </w:r>
          </w:p>
          <w:p w14:paraId="5103F4EB" w14:textId="77777777" w:rsidR="00D64AD4" w:rsidRPr="00B2191D" w:rsidRDefault="00D64AD4" w:rsidP="00D64AD4">
            <w:pPr>
              <w:spacing w:before="20" w:afterLines="20" w:after="72" w:line="220" w:lineRule="exact"/>
              <w:ind w:left="210" w:hangingChars="100" w:hanging="210"/>
              <w:rPr>
                <w:rFonts w:asciiTheme="minorEastAsia" w:hAnsiTheme="minorEastAsia"/>
              </w:rPr>
            </w:pPr>
            <w:r w:rsidRPr="00B2191D">
              <w:rPr>
                <w:rFonts w:asciiTheme="minorEastAsia" w:hAnsiTheme="minorEastAsia" w:hint="eastAsia"/>
                <w:color w:val="000000" w:themeColor="text1"/>
              </w:rPr>
              <w:t>・各区の実情に応じて、自治会・町内会単位</w:t>
            </w:r>
            <w:r w:rsidRPr="00B2191D">
              <w:rPr>
                <w:rFonts w:asciiTheme="minorEastAsia" w:hAnsiTheme="minorEastAsia" w:hint="eastAsia"/>
              </w:rPr>
              <w:t>（第一層）の活動への支援を行った。一部の区では、町会（第一層）の行事において、住みます芸人の派遣を行い、地域でのつながりづくり活動の支援を行ったり、職員が地域に出向き、課題や地域のニーズ把握を行った。</w:t>
            </w:r>
          </w:p>
          <w:p w14:paraId="1FD7AA6C" w14:textId="77777777" w:rsidR="00D64AD4" w:rsidRPr="00B2191D" w:rsidRDefault="00D64AD4" w:rsidP="00D64AD4">
            <w:pPr>
              <w:spacing w:before="20" w:afterLines="20" w:after="72" w:line="220" w:lineRule="exact"/>
              <w:ind w:left="210" w:hangingChars="100" w:hanging="210"/>
              <w:rPr>
                <w:rFonts w:asciiTheme="minorEastAsia" w:hAnsiTheme="minorEastAsia"/>
              </w:rPr>
            </w:pPr>
            <w:r w:rsidRPr="00B2191D">
              <w:rPr>
                <w:rFonts w:asciiTheme="minorEastAsia" w:hAnsiTheme="minorEastAsia" w:hint="eastAsia"/>
              </w:rPr>
              <w:t>・転入者や子育て層、区民まつり参加者等に対し、自治会・町内会への加入促進に向けたチラシや地域活動参加を促す案内パンフレットを作成し、配布して参加を呼びかけた。一部の区では、来庁する区民に対し、モニター（行政情報広告画面）を用いて自治会・町内会への加入を呼びかけた。</w:t>
            </w:r>
          </w:p>
          <w:p w14:paraId="2FB1BCEA" w14:textId="77777777" w:rsidR="00D64AD4" w:rsidRPr="00B2191D" w:rsidRDefault="00D64AD4" w:rsidP="00D64AD4">
            <w:pPr>
              <w:spacing w:before="20" w:afterLines="20" w:after="72" w:line="220" w:lineRule="exact"/>
              <w:ind w:left="210" w:hangingChars="100" w:hanging="210"/>
              <w:rPr>
                <w:rFonts w:asciiTheme="minorEastAsia" w:hAnsiTheme="minorEastAsia"/>
              </w:rPr>
            </w:pPr>
            <w:r w:rsidRPr="00B2191D">
              <w:rPr>
                <w:rFonts w:asciiTheme="minorEastAsia" w:hAnsiTheme="minorEastAsia" w:hint="eastAsia"/>
              </w:rPr>
              <w:t>・一部の区では、マンション住民を対象とし、防災講座の事業案内のＤＭ送付を行ったり、防災研修会を地域と連携して実施するなど、防災関係の取組をきっかけとして、自治会・町内会への加入促進やコミュニティ形成に向けた支援を行った。</w:t>
            </w:r>
          </w:p>
          <w:p w14:paraId="50A92204" w14:textId="77777777" w:rsidR="00D64AD4" w:rsidRPr="00B2191D" w:rsidRDefault="00D64AD4" w:rsidP="00D64AD4">
            <w:pPr>
              <w:spacing w:before="20" w:afterLines="50" w:after="180" w:line="240" w:lineRule="exact"/>
              <w:ind w:left="210" w:hangingChars="100" w:hanging="210"/>
              <w:rPr>
                <w:rFonts w:asciiTheme="minorEastAsia" w:hAnsiTheme="minorEastAsia"/>
                <w:color w:val="FF0000"/>
              </w:rPr>
            </w:pPr>
            <w:r w:rsidRPr="00B2191D">
              <w:rPr>
                <w:rFonts w:asciiTheme="minorEastAsia" w:hAnsiTheme="minorEastAsia" w:hint="eastAsia"/>
              </w:rPr>
              <w:t>・一部の区では、マンション建設時の自治会組織形成支援について検討にとどまったため、取組の再構築を行い、防災訓練や夏まつり等の場を活用し、町会加入等のチラシ等を渡すこととした。</w:t>
            </w:r>
          </w:p>
        </w:tc>
        <w:tc>
          <w:tcPr>
            <w:tcW w:w="1701" w:type="dxa"/>
          </w:tcPr>
          <w:p w14:paraId="038AD876"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asciiTheme="minorEastAsia" w:hAnsiTheme="minorEastAsia" w:hint="eastAsia"/>
              </w:rPr>
              <w:t>・地域活動への参加を促すため、活動内容や加入促進の効果的な発信を工夫する必要がある。依然として発信の弱い町内会がある。</w:t>
            </w:r>
          </w:p>
          <w:p w14:paraId="009ED4A7" w14:textId="77777777" w:rsidR="00D64AD4" w:rsidRPr="00B2191D" w:rsidRDefault="00D64AD4" w:rsidP="00D64AD4">
            <w:pPr>
              <w:spacing w:beforeLines="20" w:before="72" w:afterLines="50" w:after="180" w:line="220" w:lineRule="exact"/>
              <w:ind w:left="210" w:hangingChars="100" w:hanging="210"/>
              <w:rPr>
                <w:rFonts w:asciiTheme="minorEastAsia" w:hAnsiTheme="minorEastAsia"/>
              </w:rPr>
            </w:pPr>
            <w:r w:rsidRPr="00B2191D">
              <w:rPr>
                <w:rFonts w:asciiTheme="minorEastAsia" w:hAnsiTheme="minorEastAsia" w:hint="eastAsia"/>
              </w:rPr>
              <w:t>・一部の区では、マンション住民や転入者と町内会のつながりが希薄で、地域活動に関する関心が低い。</w:t>
            </w:r>
          </w:p>
        </w:tc>
        <w:tc>
          <w:tcPr>
            <w:tcW w:w="2410" w:type="dxa"/>
            <w:shd w:val="clear" w:color="auto" w:fill="auto"/>
          </w:tcPr>
          <w:p w14:paraId="6850BD78"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asciiTheme="minorEastAsia" w:hAnsiTheme="minorEastAsia" w:hint="eastAsia"/>
              </w:rPr>
              <w:t>・引き続き、各区における第一層の活動実態や区からの支援内容、課題等を集約し、全区で情報共有するとともに、各区が把握している課題のうち、区長会議安全・環境・防災部会で検討を要するものがあれば、対応策を検討する。（通年）</w:t>
            </w:r>
          </w:p>
          <w:p w14:paraId="7C818446"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asciiTheme="minorEastAsia" w:hAnsiTheme="minorEastAsia" w:hint="eastAsia"/>
              </w:rPr>
              <w:t>・引き続き、</w:t>
            </w:r>
            <w:r w:rsidRPr="00B2191D">
              <w:rPr>
                <w:rFonts w:ascii="Century" w:eastAsia="ＭＳ 明朝" w:hAnsi="Century" w:cs="Times New Roman" w:hint="eastAsia"/>
              </w:rPr>
              <w:t>各区の実情に応じて、自治会・町内会単位（第一層）の活動への支援を行う。（通年）</w:t>
            </w:r>
          </w:p>
          <w:p w14:paraId="0FBC7B60"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asciiTheme="minorEastAsia" w:hAnsiTheme="minorEastAsia" w:hint="eastAsia"/>
              </w:rPr>
              <w:t>・引き続き、自治会・町内会への加入促進に向けたチラシや地域活動参加を促す案内パンフレットを作成し、転入者等に対し配布して参加を呼びかけるとともに、町内会などの活動状況等について発信、周知していく。（通年）</w:t>
            </w:r>
          </w:p>
          <w:p w14:paraId="4CD5D4C9"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asciiTheme="minorEastAsia" w:hAnsiTheme="minorEastAsia" w:hint="eastAsia"/>
              </w:rPr>
              <w:t>・一部の区では、マンション住民を対象としたコミュニティ形成支援の効果的な取組を検討するとともに、引き続き、防災訓練や防災講座等をきっかけとして、自治会・町内会への加入促進やコミュニティ形成に向けた支援を行う。また、マンション内コミュニティを周辺地域のコミュニティや活動につなげていく。（通年）</w:t>
            </w:r>
          </w:p>
        </w:tc>
      </w:tr>
      <w:tr w:rsidR="00D64AD4" w:rsidRPr="00B2191D" w14:paraId="06F04344" w14:textId="77777777" w:rsidTr="00D64AD4">
        <w:trPr>
          <w:trHeight w:val="1204"/>
        </w:trPr>
        <w:tc>
          <w:tcPr>
            <w:tcW w:w="2723" w:type="dxa"/>
          </w:tcPr>
          <w:p w14:paraId="392F2804" w14:textId="77777777" w:rsidR="00D64AD4" w:rsidRPr="00B2191D" w:rsidRDefault="00D64AD4" w:rsidP="00D64AD4">
            <w:pPr>
              <w:spacing w:beforeLines="20" w:before="72" w:afterLines="20" w:after="72" w:line="240" w:lineRule="exact"/>
              <w:ind w:left="201" w:hangingChars="100" w:hanging="201"/>
              <w:rPr>
                <w:rFonts w:asciiTheme="majorEastAsia" w:eastAsiaTheme="majorEastAsia" w:hAnsiTheme="majorEastAsia"/>
                <w:b/>
                <w:sz w:val="20"/>
                <w:szCs w:val="20"/>
              </w:rPr>
            </w:pPr>
            <w:r w:rsidRPr="00B2191D">
              <w:rPr>
                <w:rFonts w:asciiTheme="majorEastAsia" w:eastAsiaTheme="majorEastAsia" w:hAnsiTheme="majorEastAsia" w:hint="eastAsia"/>
                <w:b/>
                <w:sz w:val="20"/>
                <w:szCs w:val="20"/>
              </w:rPr>
              <w:t>②地域リーダーの活躍促進</w:t>
            </w:r>
          </w:p>
          <w:p w14:paraId="611EF020"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asciiTheme="minorEastAsia" w:hAnsiTheme="minorEastAsia" w:hint="eastAsia"/>
              </w:rPr>
              <w:t>・</w:t>
            </w:r>
            <w:r w:rsidRPr="00B2191D">
              <w:rPr>
                <w:rFonts w:asciiTheme="minorEastAsia" w:hAnsiTheme="minorEastAsia"/>
              </w:rPr>
              <w:t>グリーンコーディネーターについては、区長会議まちづくり・にぎわい部会において、各区の取組情報を</w:t>
            </w:r>
            <w:r w:rsidRPr="00B2191D">
              <w:t>適宜収集し、取りまとめ、</w:t>
            </w:r>
            <w:r w:rsidRPr="00B2191D">
              <w:t xml:space="preserve">24 </w:t>
            </w:r>
            <w:r w:rsidRPr="00B2191D">
              <w:t>区で共有することにより、</w:t>
            </w:r>
            <w:r w:rsidRPr="00B2191D">
              <w:rPr>
                <w:rFonts w:asciiTheme="minorEastAsia" w:hAnsiTheme="minorEastAsia"/>
              </w:rPr>
              <w:t>区役所と建設局の相互連携を進め、各種取組の実効性・有効性をより高めていく。</w:t>
            </w:r>
          </w:p>
          <w:p w14:paraId="7AEEF12F"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asciiTheme="minorEastAsia" w:hAnsiTheme="minorEastAsia"/>
              </w:rPr>
              <w:t>・子ども会指導者・育成者については、区長会議こども・教育部会において、各区の子ども会の状況や課題を踏まえ、行政と子ども会がどのような連携ができるのか検討する。</w:t>
            </w:r>
          </w:p>
          <w:p w14:paraId="3BA7980D"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asciiTheme="minorEastAsia" w:hAnsiTheme="minorEastAsia"/>
              </w:rPr>
              <w:t>・全区において、関係部局と連携し、地域リーダー本人の意向に基づき活躍の場につなげるよう取り組む。</w:t>
            </w:r>
          </w:p>
          <w:p w14:paraId="27810DDB" w14:textId="77777777" w:rsidR="00D64AD4" w:rsidRPr="00B2191D" w:rsidRDefault="00D64AD4" w:rsidP="00D64AD4">
            <w:pPr>
              <w:spacing w:beforeLines="20" w:before="72" w:afterLines="20" w:after="72" w:line="220" w:lineRule="exact"/>
              <w:ind w:left="210" w:hangingChars="100" w:hanging="210"/>
              <w:rPr>
                <w:szCs w:val="21"/>
              </w:rPr>
            </w:pPr>
            <w:r w:rsidRPr="00B2191D">
              <w:rPr>
                <w:rFonts w:asciiTheme="minorEastAsia" w:hAnsiTheme="minorEastAsia"/>
              </w:rPr>
              <w:t>・一部の区では、地域防災リーダーの活躍促進に向けて、情報共有会や訓練・研修会などを実施する。</w:t>
            </w:r>
          </w:p>
        </w:tc>
        <w:tc>
          <w:tcPr>
            <w:tcW w:w="3260" w:type="dxa"/>
          </w:tcPr>
          <w:p w14:paraId="1CFD49F3" w14:textId="77777777" w:rsidR="00D64AD4" w:rsidRPr="00B2191D" w:rsidRDefault="00D64AD4" w:rsidP="00D64AD4">
            <w:pPr>
              <w:widowControl/>
              <w:spacing w:beforeLines="20" w:before="72" w:afterLines="20" w:after="72" w:line="220" w:lineRule="exact"/>
              <w:ind w:left="210" w:hangingChars="100" w:hanging="210"/>
              <w:rPr>
                <w:szCs w:val="21"/>
              </w:rPr>
            </w:pPr>
            <w:r w:rsidRPr="00B2191D">
              <w:rPr>
                <w:rFonts w:asciiTheme="minorEastAsia" w:hAnsiTheme="minorEastAsia" w:hint="eastAsia"/>
                <w:szCs w:val="21"/>
              </w:rPr>
              <w:t>・</w:t>
            </w:r>
            <w:r w:rsidRPr="00B2191D">
              <w:rPr>
                <w:rFonts w:asciiTheme="minorEastAsia" w:hAnsiTheme="minorEastAsia"/>
                <w:szCs w:val="21"/>
              </w:rPr>
              <w:t>グリーンコーディネーターについては、局において新たな制度実施要綱（</w:t>
            </w:r>
            <w:r w:rsidRPr="00B2191D">
              <w:rPr>
                <w:szCs w:val="21"/>
              </w:rPr>
              <w:t>30</w:t>
            </w:r>
            <w:r w:rsidRPr="00B2191D">
              <w:rPr>
                <w:szCs w:val="21"/>
              </w:rPr>
              <w:t>年４月</w:t>
            </w:r>
            <w:r w:rsidRPr="00B2191D">
              <w:rPr>
                <w:rFonts w:hint="eastAsia"/>
                <w:szCs w:val="21"/>
              </w:rPr>
              <w:t>１</w:t>
            </w:r>
            <w:r w:rsidRPr="00B2191D">
              <w:rPr>
                <w:szCs w:val="21"/>
              </w:rPr>
              <w:t>日制定）に基づく登録移行手続きを行い、各区へ登録情報を提供した。</w:t>
            </w:r>
          </w:p>
          <w:p w14:paraId="3C0ABC61" w14:textId="77777777" w:rsidR="00D64AD4" w:rsidRPr="00B2191D" w:rsidRDefault="00D64AD4" w:rsidP="00D64AD4">
            <w:pPr>
              <w:widowControl/>
              <w:spacing w:beforeLines="20" w:before="72" w:afterLines="20" w:after="72" w:line="220" w:lineRule="exact"/>
              <w:ind w:leftChars="100" w:left="202"/>
              <w:rPr>
                <w:szCs w:val="21"/>
              </w:rPr>
            </w:pPr>
            <w:r w:rsidRPr="00B2191D">
              <w:rPr>
                <w:szCs w:val="21"/>
              </w:rPr>
              <w:t>３月末に実施した各区への制度実施要綱の説明会を、担当者の異動に伴い、再度８月に実施した。</w:t>
            </w:r>
          </w:p>
          <w:p w14:paraId="02E9AB8F" w14:textId="77777777" w:rsidR="00D64AD4" w:rsidRPr="00B2191D" w:rsidRDefault="00D64AD4" w:rsidP="00D64AD4">
            <w:pPr>
              <w:widowControl/>
              <w:spacing w:beforeLines="20" w:before="72" w:afterLines="20" w:after="72" w:line="220" w:lineRule="exact"/>
              <w:ind w:leftChars="100" w:left="202"/>
              <w:rPr>
                <w:rFonts w:asciiTheme="minorEastAsia" w:hAnsiTheme="minorEastAsia"/>
                <w:szCs w:val="21"/>
              </w:rPr>
            </w:pPr>
            <w:r w:rsidRPr="00B2191D">
              <w:rPr>
                <w:szCs w:val="21"/>
              </w:rPr>
              <w:t>局から提供された登録情報を各区において活用し、活動休止中のグリーンコーディネ</w:t>
            </w:r>
            <w:r w:rsidRPr="00B2191D">
              <w:rPr>
                <w:rFonts w:asciiTheme="minorEastAsia" w:hAnsiTheme="minorEastAsia"/>
                <w:szCs w:val="21"/>
              </w:rPr>
              <w:t>ーターへ声かけを行い、各区の事業等に参加してもらうなど、活躍の場の創出、拡充に努めた。</w:t>
            </w:r>
          </w:p>
          <w:p w14:paraId="59674A04" w14:textId="77777777" w:rsidR="00D64AD4" w:rsidRPr="00B2191D" w:rsidRDefault="00D64AD4" w:rsidP="00D64AD4">
            <w:pPr>
              <w:widowControl/>
              <w:spacing w:beforeLines="20" w:before="72" w:afterLines="20" w:after="72" w:line="220" w:lineRule="exact"/>
              <w:ind w:leftChars="100" w:left="202"/>
              <w:rPr>
                <w:rFonts w:asciiTheme="minorEastAsia" w:hAnsiTheme="minorEastAsia"/>
                <w:szCs w:val="21"/>
              </w:rPr>
            </w:pPr>
            <w:r w:rsidRPr="00B2191D">
              <w:rPr>
                <w:rFonts w:asciiTheme="minorEastAsia" w:hAnsiTheme="minorEastAsia"/>
                <w:szCs w:val="21"/>
              </w:rPr>
              <w:t>各区における緑化普及啓発に関する取組を取りまとめ、全区役所と情報共有を図った。</w:t>
            </w:r>
          </w:p>
          <w:p w14:paraId="6A8F56B7" w14:textId="77777777" w:rsidR="00D64AD4" w:rsidRPr="00B2191D" w:rsidRDefault="00D64AD4" w:rsidP="00D64AD4">
            <w:pPr>
              <w:widowControl/>
              <w:spacing w:beforeLines="20" w:before="72" w:afterLines="20" w:after="72" w:line="220" w:lineRule="exact"/>
              <w:ind w:left="210" w:hangingChars="100" w:hanging="210"/>
              <w:rPr>
                <w:rFonts w:asciiTheme="minorEastAsia" w:hAnsiTheme="minorEastAsia"/>
                <w:szCs w:val="21"/>
              </w:rPr>
            </w:pPr>
            <w:r w:rsidRPr="00B2191D">
              <w:rPr>
                <w:rFonts w:asciiTheme="minorEastAsia" w:hAnsiTheme="minorEastAsia"/>
                <w:szCs w:val="21"/>
              </w:rPr>
              <w:t>・子ども会指導者・育成者については、子ども会との連携について、各区が実情に応じて検討する際の参考となるよう、こども青少年局が区と子ども会との連携事例について各区へ照会し、取りまとめた結果を全区へ情報提供した。</w:t>
            </w:r>
          </w:p>
          <w:p w14:paraId="17FEA477" w14:textId="77777777" w:rsidR="00D64AD4" w:rsidRPr="00B2191D" w:rsidRDefault="00D64AD4" w:rsidP="00D64AD4">
            <w:pPr>
              <w:widowControl/>
              <w:spacing w:beforeLines="20" w:before="72" w:afterLines="20" w:after="72" w:line="220" w:lineRule="exact"/>
              <w:ind w:leftChars="100" w:left="202"/>
              <w:rPr>
                <w:rFonts w:asciiTheme="minorEastAsia" w:hAnsiTheme="minorEastAsia"/>
                <w:szCs w:val="21"/>
              </w:rPr>
            </w:pPr>
            <w:r w:rsidRPr="00B2191D">
              <w:rPr>
                <w:rFonts w:asciiTheme="minorEastAsia" w:hAnsiTheme="minorEastAsia"/>
                <w:szCs w:val="21"/>
              </w:rPr>
              <w:t>区ごとに状況が異なっており全市統一した方向性を示すことはできないため、子ども会との連携については、各区が実情に</w:t>
            </w:r>
            <w:r w:rsidRPr="00B2191D">
              <w:rPr>
                <w:szCs w:val="21"/>
              </w:rPr>
              <w:t>応じて検討していくこととし、</w:t>
            </w:r>
            <w:r w:rsidRPr="00B2191D">
              <w:rPr>
                <w:szCs w:val="21"/>
              </w:rPr>
              <w:t>30</w:t>
            </w:r>
            <w:r w:rsidRPr="00B2191D">
              <w:rPr>
                <w:szCs w:val="21"/>
              </w:rPr>
              <w:t>年度</w:t>
            </w:r>
            <w:r w:rsidRPr="00B2191D">
              <w:rPr>
                <w:rFonts w:asciiTheme="minorEastAsia" w:hAnsiTheme="minorEastAsia"/>
                <w:szCs w:val="21"/>
              </w:rPr>
              <w:t>で検討を終了した。</w:t>
            </w:r>
          </w:p>
          <w:p w14:paraId="1EF837FC" w14:textId="77777777" w:rsidR="00D64AD4" w:rsidRPr="00B2191D" w:rsidRDefault="00D64AD4" w:rsidP="00D64AD4">
            <w:pPr>
              <w:widowControl/>
              <w:spacing w:beforeLines="20" w:before="72" w:afterLines="20" w:after="72" w:line="220" w:lineRule="exact"/>
              <w:ind w:left="210" w:hangingChars="100" w:hanging="210"/>
              <w:rPr>
                <w:rFonts w:asciiTheme="minorEastAsia" w:hAnsiTheme="minorEastAsia"/>
                <w:szCs w:val="21"/>
              </w:rPr>
            </w:pPr>
            <w:r w:rsidRPr="00B2191D">
              <w:rPr>
                <w:rFonts w:asciiTheme="minorEastAsia" w:hAnsiTheme="minorEastAsia"/>
                <w:szCs w:val="21"/>
              </w:rPr>
              <w:t>・全区において、関係部局と連携し、地域リーダー本人の意向に基づき活躍の場につなげるよう取り組んだ。一部の区では、グリーンコーディネーターの活躍促進に向けて、ホームページに活動状況を掲載したり、区・局・グリーンコーディネーターによる意見交換会を実施した。</w:t>
            </w:r>
          </w:p>
          <w:p w14:paraId="33886E5A" w14:textId="77777777" w:rsidR="00D64AD4" w:rsidRPr="00B2191D" w:rsidRDefault="00D64AD4" w:rsidP="00D64AD4">
            <w:pPr>
              <w:widowControl/>
              <w:spacing w:beforeLines="20" w:before="72" w:afterLines="20" w:after="72" w:line="220" w:lineRule="exact"/>
              <w:ind w:left="210" w:hangingChars="100" w:hanging="210"/>
              <w:rPr>
                <w:rFonts w:asciiTheme="minorEastAsia" w:hAnsiTheme="minorEastAsia"/>
                <w:szCs w:val="21"/>
              </w:rPr>
            </w:pPr>
            <w:r w:rsidRPr="00B2191D">
              <w:rPr>
                <w:rFonts w:asciiTheme="minorEastAsia" w:hAnsiTheme="minorEastAsia"/>
                <w:szCs w:val="21"/>
              </w:rPr>
              <w:t>・一部の区では、地域防災リーダーの活躍促進に向けて、情報共有会や訓練・研修会などを実施した。</w:t>
            </w:r>
          </w:p>
        </w:tc>
        <w:tc>
          <w:tcPr>
            <w:tcW w:w="1701" w:type="dxa"/>
          </w:tcPr>
          <w:p w14:paraId="13FE4831" w14:textId="77777777" w:rsidR="00D64AD4" w:rsidRPr="00B2191D" w:rsidRDefault="00D64AD4" w:rsidP="00D64AD4">
            <w:pPr>
              <w:spacing w:beforeLines="20" w:before="72" w:afterLines="20" w:after="72" w:line="220" w:lineRule="exact"/>
              <w:ind w:left="210" w:hangingChars="100" w:hanging="210"/>
              <w:rPr>
                <w:szCs w:val="21"/>
              </w:rPr>
            </w:pPr>
            <w:r w:rsidRPr="00B2191D">
              <w:rPr>
                <w:rFonts w:ascii="ＭＳ 明朝" w:eastAsia="ＭＳ 明朝" w:hAnsi="ＭＳ 明朝" w:cs="ＭＳ 明朝" w:hint="eastAsia"/>
                <w:szCs w:val="21"/>
              </w:rPr>
              <w:t>・</w:t>
            </w:r>
            <w:r w:rsidRPr="00B2191D">
              <w:rPr>
                <w:rFonts w:ascii="ＭＳ 明朝" w:eastAsia="ＭＳ 明朝" w:hAnsi="ＭＳ 明朝" w:cs="ＭＳ 明朝"/>
                <w:szCs w:val="21"/>
              </w:rPr>
              <w:t>一部の区では区事業と直接関わりのないグリーンコーディネーターに対し、活動への働きかけが不十分であるため、引き続き、各区と局が連携しながらグリーンコーディネーターの活躍の場の創出・拡充を図っていく必要がある。</w:t>
            </w:r>
          </w:p>
        </w:tc>
        <w:tc>
          <w:tcPr>
            <w:tcW w:w="2410" w:type="dxa"/>
            <w:hideMark/>
          </w:tcPr>
          <w:p w14:paraId="1D243CF2"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szCs w:val="21"/>
              </w:rPr>
            </w:pPr>
            <w:r w:rsidRPr="00B2191D">
              <w:rPr>
                <w:rFonts w:ascii="ＭＳ 明朝" w:eastAsia="ＭＳ 明朝" w:hAnsi="ＭＳ 明朝" w:cs="ＭＳ 明朝" w:hint="eastAsia"/>
                <w:szCs w:val="21"/>
              </w:rPr>
              <w:t>・区におけるグリーンコーディネーターの活動について、区広報紙等への記事掲載を通じて区民への周知を図る。先進的な区の事例を参考としながら、各区が持続的な緑化普及啓発事業に取り組む。</w:t>
            </w:r>
          </w:p>
          <w:p w14:paraId="1242CBC9" w14:textId="1D0C3EE4" w:rsidR="00D64AD4" w:rsidRPr="00B2191D" w:rsidRDefault="00D64AD4" w:rsidP="00D64AD4">
            <w:pPr>
              <w:spacing w:beforeLines="20" w:before="72" w:afterLines="20" w:after="72" w:line="220" w:lineRule="exact"/>
              <w:ind w:leftChars="100" w:left="202"/>
              <w:rPr>
                <w:rFonts w:ascii="ＭＳ 明朝" w:eastAsia="ＭＳ 明朝" w:hAnsi="ＭＳ 明朝" w:cs="ＭＳ 明朝"/>
                <w:szCs w:val="21"/>
              </w:rPr>
            </w:pPr>
            <w:r w:rsidRPr="00B2191D">
              <w:rPr>
                <w:rFonts w:ascii="ＭＳ 明朝" w:eastAsia="ＭＳ 明朝" w:hAnsi="ＭＳ 明朝" w:cs="ＭＳ 明朝" w:hint="eastAsia"/>
                <w:szCs w:val="21"/>
              </w:rPr>
              <w:t>今後も、各区と局が互いに役割分担を認識しながら相互に連携することで、グリーンコーディネーターの活躍の場の創出・拡充を図る。</w:t>
            </w:r>
            <w:r w:rsidR="00CB4566" w:rsidRPr="00B2191D">
              <w:rPr>
                <w:rFonts w:ascii="ＭＳ 明朝" w:eastAsia="ＭＳ 明朝" w:hAnsi="ＭＳ 明朝" w:cs="ＭＳ 明朝" w:hint="eastAsia"/>
                <w:szCs w:val="21"/>
              </w:rPr>
              <w:t>（通年）</w:t>
            </w:r>
          </w:p>
          <w:p w14:paraId="27909684"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szCs w:val="21"/>
              </w:rPr>
            </w:pPr>
            <w:r w:rsidRPr="00B2191D">
              <w:rPr>
                <w:rFonts w:ascii="ＭＳ 明朝" w:eastAsia="ＭＳ 明朝" w:hAnsi="ＭＳ 明朝" w:cs="ＭＳ 明朝" w:hint="eastAsia"/>
                <w:szCs w:val="21"/>
              </w:rPr>
              <w:t>・引き続き、全区において、関係部局と連携し、地域リーダー本人の意向に基づき活躍の場につなげるよう取り組む。（通年）</w:t>
            </w:r>
          </w:p>
          <w:p w14:paraId="70EB1E24" w14:textId="77777777" w:rsidR="00D64AD4" w:rsidRPr="00B2191D" w:rsidRDefault="00D64AD4" w:rsidP="00D64AD4">
            <w:pPr>
              <w:spacing w:beforeLines="20" w:before="72" w:afterLines="20" w:after="72" w:line="220" w:lineRule="exact"/>
              <w:ind w:left="210" w:hangingChars="100" w:hanging="210"/>
              <w:rPr>
                <w:szCs w:val="21"/>
              </w:rPr>
            </w:pPr>
            <w:r w:rsidRPr="00B2191D">
              <w:rPr>
                <w:rFonts w:ascii="ＭＳ 明朝" w:eastAsia="ＭＳ 明朝" w:hAnsi="ＭＳ 明朝" w:cs="ＭＳ 明朝" w:hint="eastAsia"/>
                <w:szCs w:val="21"/>
              </w:rPr>
              <w:t>・引き続き、一部の区では、地域防災リーダーの活躍促進に向けて、情報共有会や訓練・研修会などを実施する。（通年）</w:t>
            </w:r>
          </w:p>
        </w:tc>
      </w:tr>
      <w:tr w:rsidR="00D64AD4" w:rsidRPr="00B2191D" w14:paraId="08E220E5" w14:textId="77777777" w:rsidTr="00D64AD4">
        <w:trPr>
          <w:trHeight w:val="1841"/>
        </w:trPr>
        <w:tc>
          <w:tcPr>
            <w:tcW w:w="2723" w:type="dxa"/>
          </w:tcPr>
          <w:p w14:paraId="4A5148AA" w14:textId="77777777" w:rsidR="00D64AD4" w:rsidRPr="00B2191D" w:rsidRDefault="00D64AD4" w:rsidP="00D64AD4">
            <w:pPr>
              <w:spacing w:beforeLines="20" w:before="72" w:afterLines="20" w:after="72" w:line="240" w:lineRule="exact"/>
              <w:ind w:left="201" w:hangingChars="100" w:hanging="201"/>
              <w:rPr>
                <w:rFonts w:asciiTheme="majorEastAsia" w:eastAsiaTheme="majorEastAsia" w:hAnsiTheme="majorEastAsia"/>
                <w:b/>
                <w:sz w:val="20"/>
                <w:szCs w:val="20"/>
              </w:rPr>
            </w:pPr>
            <w:r w:rsidRPr="00B2191D">
              <w:rPr>
                <w:rFonts w:asciiTheme="majorEastAsia" w:eastAsiaTheme="majorEastAsia" w:hAnsiTheme="majorEastAsia" w:hint="eastAsia"/>
                <w:b/>
                <w:sz w:val="20"/>
                <w:szCs w:val="20"/>
              </w:rPr>
              <w:t>③気軽に活動に参加できる機会の提供</w:t>
            </w:r>
          </w:p>
          <w:p w14:paraId="2B5D8E1B"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rPr>
            </w:pPr>
            <w:r w:rsidRPr="00B2191D">
              <w:rPr>
                <w:rFonts w:ascii="ＭＳ 明朝" w:eastAsia="ＭＳ 明朝" w:hAnsi="ＭＳ 明朝" w:cs="ＭＳ 明朝" w:hint="eastAsia"/>
              </w:rPr>
              <w:t>・全区において、誰もが気軽に参加できる場や活動等のきっかけとなるような情報を収集し、発信する。</w:t>
            </w:r>
          </w:p>
          <w:p w14:paraId="3F216E50"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rPr>
            </w:pPr>
            <w:r w:rsidRPr="00B2191D">
              <w:rPr>
                <w:rFonts w:ascii="ＭＳ 明朝" w:eastAsia="ＭＳ 明朝" w:hAnsi="ＭＳ 明朝" w:cs="ＭＳ 明朝" w:hint="eastAsia"/>
              </w:rPr>
              <w:t>・全区において、区役所やまちづくりセンター等の広報紙、ホームページ、ＳＮＳ等の多様な広報媒体やイベント等を通じて広く発信し、参加を広く呼びかける。</w:t>
            </w:r>
          </w:p>
          <w:p w14:paraId="0091B800"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rPr>
            </w:pPr>
            <w:r w:rsidRPr="00B2191D">
              <w:rPr>
                <w:rFonts w:ascii="ＭＳ 明朝" w:eastAsia="ＭＳ 明朝" w:hAnsi="ＭＳ 明朝" w:cs="ＭＳ 明朝" w:hint="eastAsia"/>
              </w:rPr>
              <w:t>・各地域活動協議会や中間支援組織等と連携し、多様な広報ツールを活用したきめ細かな市民活動情報の発信を行う。</w:t>
            </w:r>
          </w:p>
          <w:p w14:paraId="714C8FAB"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rPr>
            </w:pPr>
            <w:r w:rsidRPr="00B2191D">
              <w:rPr>
                <w:rFonts w:ascii="ＭＳ 明朝" w:eastAsia="ＭＳ 明朝" w:hAnsi="ＭＳ 明朝" w:cs="ＭＳ 明朝" w:hint="eastAsia"/>
              </w:rPr>
              <w:t>・地縁型団体の会議等で活動目的を改めて確認する機会を設け、さらに誰もが気軽に参加できるようにする仕組みや工夫に関する情報提供を行う。</w:t>
            </w:r>
          </w:p>
          <w:p w14:paraId="213091C1" w14:textId="77777777" w:rsidR="00D64AD4" w:rsidRPr="00B2191D" w:rsidRDefault="00D64AD4" w:rsidP="00D64AD4">
            <w:pPr>
              <w:spacing w:beforeLines="20" w:before="72" w:afterLines="20" w:after="72" w:line="220" w:lineRule="exact"/>
              <w:ind w:left="210" w:hangingChars="100" w:hanging="210"/>
              <w:rPr>
                <w:szCs w:val="21"/>
              </w:rPr>
            </w:pPr>
            <w:r w:rsidRPr="00B2191D">
              <w:rPr>
                <w:rFonts w:ascii="ＭＳ 明朝" w:eastAsia="ＭＳ 明朝" w:hAnsi="ＭＳ 明朝" w:cs="ＭＳ 明朝" w:hint="eastAsia"/>
              </w:rPr>
              <w:t>・地域課題等について参加者が自由に意見を述べることができる場を開催し、これまで地域に関わりの少なかった区民の地域活動への参加を支援する。</w:t>
            </w:r>
          </w:p>
        </w:tc>
        <w:tc>
          <w:tcPr>
            <w:tcW w:w="3260" w:type="dxa"/>
          </w:tcPr>
          <w:p w14:paraId="5F545714"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ascii="ＭＳ 明朝" w:eastAsia="ＭＳ 明朝" w:hAnsi="ＭＳ 明朝" w:cs="ＭＳ 明朝" w:hint="eastAsia"/>
              </w:rPr>
              <w:t>・</w:t>
            </w:r>
            <w:r w:rsidRPr="00B2191D">
              <w:rPr>
                <w:rFonts w:asciiTheme="minorEastAsia" w:hAnsiTheme="minorEastAsia" w:hint="eastAsia"/>
              </w:rPr>
              <w:t>全区において、防災訓練、地域清掃活動等の誰もが気軽に参加できる場や活動等のきっかけとなるような情報を収集し、発信した。</w:t>
            </w:r>
          </w:p>
          <w:p w14:paraId="419D7C6C"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ascii="ＭＳ 明朝" w:eastAsia="ＭＳ 明朝" w:hAnsi="ＭＳ 明朝" w:cs="ＭＳ 明朝" w:hint="eastAsia"/>
              </w:rPr>
              <w:t>・全区において、</w:t>
            </w:r>
            <w:r w:rsidRPr="00B2191D">
              <w:rPr>
                <w:rFonts w:asciiTheme="minorEastAsia" w:hAnsiTheme="minorEastAsia" w:hint="eastAsia"/>
              </w:rPr>
              <w:t>区役所やまちづくりセンター等の広報紙、ホームページ、ＳＮＳ、掲示板等の多様な広報媒体やイベント等を通じて広く発信し、参加を広く呼びかけた。</w:t>
            </w:r>
          </w:p>
          <w:p w14:paraId="51BB1320"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szCs w:val="21"/>
              </w:rPr>
            </w:pPr>
            <w:r w:rsidRPr="00B2191D">
              <w:rPr>
                <w:rFonts w:asciiTheme="minorEastAsia" w:hAnsiTheme="minorEastAsia" w:hint="eastAsia"/>
              </w:rPr>
              <w:t>・</w:t>
            </w:r>
            <w:r w:rsidRPr="00B2191D">
              <w:rPr>
                <w:rFonts w:ascii="ＭＳ 明朝" w:eastAsia="ＭＳ 明朝" w:hAnsi="ＭＳ 明朝" w:cs="ＭＳ 明朝" w:hint="eastAsia"/>
                <w:szCs w:val="21"/>
              </w:rPr>
              <w:t>各地域活動協議会や中間支援組織等と連携し、多様な広報ツールを活用したきめ細かな市民活動情報の発信を行った。</w:t>
            </w:r>
          </w:p>
          <w:p w14:paraId="10D98EF1"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ascii="ＭＳ 明朝" w:eastAsia="ＭＳ 明朝" w:hAnsi="ＭＳ 明朝" w:cs="ＭＳ 明朝" w:hint="eastAsia"/>
                <w:szCs w:val="21"/>
              </w:rPr>
              <w:t>・</w:t>
            </w:r>
            <w:r w:rsidRPr="00B2191D">
              <w:rPr>
                <w:rFonts w:asciiTheme="minorEastAsia" w:hAnsiTheme="minorEastAsia" w:hint="eastAsia"/>
              </w:rPr>
              <w:t>一部の区では、ケーブルテレビと連携し、地域活動協議会や同会長会の紹介、地域の各種イベント紹介を実施した。</w:t>
            </w:r>
          </w:p>
          <w:p w14:paraId="054D5EA3" w14:textId="77777777" w:rsidR="00D64AD4" w:rsidRPr="00B2191D" w:rsidRDefault="00D64AD4" w:rsidP="00D64AD4">
            <w:pPr>
              <w:spacing w:beforeLines="20" w:before="72" w:afterLines="20" w:after="72" w:line="220" w:lineRule="exact"/>
              <w:ind w:left="210" w:hangingChars="100" w:hanging="210"/>
              <w:rPr>
                <w:szCs w:val="21"/>
              </w:rPr>
            </w:pPr>
            <w:r w:rsidRPr="00B2191D">
              <w:rPr>
                <w:rFonts w:asciiTheme="minorEastAsia" w:hAnsiTheme="minorEastAsia" w:hint="eastAsia"/>
              </w:rPr>
              <w:t>・</w:t>
            </w:r>
            <w:r w:rsidRPr="00B2191D">
              <w:rPr>
                <w:rFonts w:ascii="ＭＳ 明朝" w:eastAsia="ＭＳ 明朝" w:hAnsi="ＭＳ 明朝" w:cs="ＭＳ 明朝" w:hint="eastAsia"/>
                <w:szCs w:val="21"/>
              </w:rPr>
              <w:t>一部の区では、地域の祭り運営ボランティア募集により地域活動に参加するようになった事例の紹介をはじめ、地縁型団体の会議等で活動目的を改めて確認する機会を設け、さらに誰もが気軽に参加できるようにする仕組みや工夫に関する情報提供を行った</w:t>
            </w:r>
            <w:r w:rsidRPr="00B2191D">
              <w:rPr>
                <w:rFonts w:hint="eastAsia"/>
                <w:szCs w:val="21"/>
              </w:rPr>
              <w:t>。</w:t>
            </w:r>
          </w:p>
          <w:p w14:paraId="043457B4" w14:textId="77777777" w:rsidR="00D64AD4" w:rsidRPr="00B2191D" w:rsidRDefault="00D64AD4" w:rsidP="00D64AD4">
            <w:pPr>
              <w:spacing w:beforeLines="20" w:before="72" w:afterLines="20" w:after="72" w:line="220" w:lineRule="exact"/>
              <w:ind w:left="210" w:hangingChars="100" w:hanging="210"/>
            </w:pPr>
            <w:r w:rsidRPr="00B2191D">
              <w:rPr>
                <w:rFonts w:ascii="ＭＳ 明朝" w:eastAsia="ＭＳ 明朝" w:hAnsi="ＭＳ 明朝" w:cs="ＭＳ 明朝" w:hint="eastAsia"/>
              </w:rPr>
              <w:t>・一部の区では、区内で定期的に開催されている企業やＮＰＯ等の各団体や活動者が集まる異業種交流会について、地域住民や区内のものづくり企業へ積極的な声かけを実施し、拡大して実施した</w:t>
            </w:r>
            <w:r w:rsidRPr="00B2191D">
              <w:rPr>
                <w:rFonts w:hint="eastAsia"/>
              </w:rPr>
              <w:t>。</w:t>
            </w:r>
          </w:p>
        </w:tc>
        <w:tc>
          <w:tcPr>
            <w:tcW w:w="1701" w:type="dxa"/>
          </w:tcPr>
          <w:p w14:paraId="6715489D"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rPr>
            </w:pPr>
            <w:r w:rsidRPr="00B2191D">
              <w:rPr>
                <w:rFonts w:ascii="ＭＳ 明朝" w:eastAsia="ＭＳ 明朝" w:hAnsi="ＭＳ 明朝" w:cs="ＭＳ 明朝" w:hint="eastAsia"/>
              </w:rPr>
              <w:t>・ターゲットに合わせて情報発信の手法を検討する必要がある。</w:t>
            </w:r>
          </w:p>
          <w:p w14:paraId="368FA007" w14:textId="77777777" w:rsidR="00D64AD4" w:rsidRPr="00B2191D" w:rsidRDefault="00D64AD4" w:rsidP="00D64AD4">
            <w:pPr>
              <w:spacing w:beforeLines="20" w:before="72" w:afterLines="20" w:after="72" w:line="220" w:lineRule="exact"/>
              <w:ind w:left="210" w:hangingChars="100" w:hanging="210"/>
            </w:pPr>
            <w:r w:rsidRPr="00B2191D">
              <w:rPr>
                <w:rFonts w:ascii="ＭＳ 明朝" w:eastAsia="ＭＳ 明朝" w:hAnsi="ＭＳ 明朝" w:cs="ＭＳ 明朝" w:hint="eastAsia"/>
              </w:rPr>
              <w:t>・参加につながるような発信内容の工夫が必要である。</w:t>
            </w:r>
          </w:p>
          <w:p w14:paraId="3EFB0316" w14:textId="77777777" w:rsidR="00D64AD4" w:rsidRPr="00B2191D" w:rsidRDefault="00D64AD4" w:rsidP="00D64AD4">
            <w:pPr>
              <w:spacing w:beforeLines="20" w:before="72" w:afterLines="20" w:after="72" w:line="220" w:lineRule="exact"/>
              <w:ind w:left="210" w:hangingChars="100" w:hanging="210"/>
              <w:rPr>
                <w:strike/>
              </w:rPr>
            </w:pPr>
          </w:p>
        </w:tc>
        <w:tc>
          <w:tcPr>
            <w:tcW w:w="2410" w:type="dxa"/>
          </w:tcPr>
          <w:p w14:paraId="3EB234F7"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asciiTheme="minorEastAsia" w:hAnsiTheme="minorEastAsia" w:hint="eastAsia"/>
              </w:rPr>
              <w:t>・全区において、</w:t>
            </w:r>
            <w:r w:rsidRPr="00B2191D">
              <w:rPr>
                <w:rFonts w:ascii="Century" w:eastAsia="ＭＳ 明朝" w:hAnsi="Century" w:cs="Times New Roman" w:hint="eastAsia"/>
              </w:rPr>
              <w:t>引き続き、</w:t>
            </w:r>
            <w:r w:rsidRPr="00B2191D">
              <w:rPr>
                <w:rFonts w:asciiTheme="minorEastAsia" w:hAnsiTheme="minorEastAsia" w:hint="eastAsia"/>
              </w:rPr>
              <w:t>誰もが気軽に参加できる場や活動等のきっかけとなるような情報を収集し、発信する。（通年）</w:t>
            </w:r>
          </w:p>
          <w:p w14:paraId="55A6B6A1"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ascii="ＭＳ 明朝" w:eastAsia="ＭＳ 明朝" w:hAnsi="ＭＳ 明朝" w:cs="ＭＳ 明朝" w:hint="eastAsia"/>
              </w:rPr>
              <w:t>・全区において、</w:t>
            </w:r>
            <w:r w:rsidRPr="00B2191D">
              <w:rPr>
                <w:rFonts w:ascii="ＭＳ 明朝" w:eastAsia="ＭＳ 明朝" w:hAnsi="ＭＳ 明朝" w:cs="ＭＳ 明朝" w:hint="eastAsia"/>
                <w:szCs w:val="21"/>
              </w:rPr>
              <w:t>地域活動協議会や中間支援組織等と連携し、</w:t>
            </w:r>
            <w:r w:rsidRPr="00B2191D">
              <w:rPr>
                <w:rFonts w:asciiTheme="minorEastAsia" w:hAnsiTheme="minorEastAsia" w:hint="eastAsia"/>
              </w:rPr>
              <w:t>区役所やまちづくりセンター等の広報紙、ホームページ、ＳＮＳ等の多様な広報媒体やイベント等を通じて市民活動の情報を広く発信し、参加を広く呼びかける。（通年）</w:t>
            </w:r>
          </w:p>
          <w:p w14:paraId="77B92297"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asciiTheme="minorEastAsia" w:hAnsiTheme="minorEastAsia" w:hint="eastAsia"/>
              </w:rPr>
              <w:t>・情報の発信にあたっては、参加につながるよう、ターゲットに応じた手法や発信内容の工夫を行う。（通年）</w:t>
            </w:r>
          </w:p>
          <w:p w14:paraId="1470EE79"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szCs w:val="21"/>
              </w:rPr>
            </w:pPr>
            <w:r w:rsidRPr="00B2191D">
              <w:rPr>
                <w:rFonts w:ascii="ＭＳ 明朝" w:eastAsia="ＭＳ 明朝" w:hAnsi="ＭＳ 明朝" w:cs="ＭＳ 明朝" w:hint="eastAsia"/>
                <w:szCs w:val="21"/>
              </w:rPr>
              <w:t>・引き続き、地縁型団体の会議等で活動目的を改めて確認する機会を設け、さらに誰もが気軽に参加できるようにする仕組みや工夫に関する情報提供を行う。</w:t>
            </w:r>
            <w:r w:rsidRPr="00B2191D">
              <w:rPr>
                <w:rFonts w:asciiTheme="minorEastAsia" w:hAnsiTheme="minorEastAsia" w:hint="eastAsia"/>
              </w:rPr>
              <w:t>（通年）</w:t>
            </w:r>
          </w:p>
          <w:p w14:paraId="4B7955EC"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rPr>
            </w:pPr>
            <w:r w:rsidRPr="00B2191D">
              <w:rPr>
                <w:rFonts w:ascii="ＭＳ 明朝" w:eastAsia="ＭＳ 明朝" w:hAnsi="ＭＳ 明朝" w:cs="ＭＳ 明朝" w:hint="eastAsia"/>
              </w:rPr>
              <w:t>・引き続き、地域課題等について参加者が自由に意見を述べることができる場を開催し、これまで地域に関わりの少なかった区民の地域活動への参加を支援する。</w:t>
            </w:r>
            <w:r w:rsidRPr="00B2191D">
              <w:rPr>
                <w:rFonts w:asciiTheme="minorEastAsia" w:hAnsiTheme="minorEastAsia" w:hint="eastAsia"/>
              </w:rPr>
              <w:t>（通年）</w:t>
            </w:r>
          </w:p>
        </w:tc>
      </w:tr>
      <w:tr w:rsidR="00D64AD4" w:rsidRPr="00B2191D" w14:paraId="31564412" w14:textId="77777777" w:rsidTr="00D64AD4">
        <w:trPr>
          <w:trHeight w:val="1836"/>
        </w:trPr>
        <w:tc>
          <w:tcPr>
            <w:tcW w:w="2723" w:type="dxa"/>
          </w:tcPr>
          <w:p w14:paraId="6614A2B8" w14:textId="77777777" w:rsidR="00D64AD4" w:rsidRPr="00B2191D" w:rsidRDefault="00D64AD4" w:rsidP="00D64AD4">
            <w:pPr>
              <w:spacing w:beforeLines="20" w:before="72" w:afterLines="20" w:after="72" w:line="240" w:lineRule="exact"/>
              <w:ind w:left="201" w:hangingChars="100" w:hanging="201"/>
              <w:rPr>
                <w:rFonts w:asciiTheme="majorEastAsia" w:eastAsiaTheme="majorEastAsia" w:hAnsiTheme="majorEastAsia"/>
                <w:b/>
                <w:sz w:val="20"/>
                <w:szCs w:val="20"/>
              </w:rPr>
            </w:pPr>
            <w:r w:rsidRPr="00B2191D">
              <w:rPr>
                <w:rFonts w:asciiTheme="majorEastAsia" w:eastAsiaTheme="majorEastAsia" w:hAnsiTheme="majorEastAsia" w:hint="eastAsia"/>
                <w:b/>
                <w:sz w:val="20"/>
                <w:szCs w:val="20"/>
              </w:rPr>
              <w:t>④ＩＣＴを活用したきっかけづくり</w:t>
            </w:r>
          </w:p>
          <w:p w14:paraId="40B34928" w14:textId="77777777" w:rsidR="00D64AD4" w:rsidRPr="00B2191D" w:rsidRDefault="00D64AD4" w:rsidP="00D64AD4">
            <w:pPr>
              <w:spacing w:beforeLines="20" w:before="72" w:afterLines="20" w:after="72" w:line="220" w:lineRule="exact"/>
              <w:ind w:left="210" w:hangingChars="100" w:hanging="210"/>
              <w:rPr>
                <w:szCs w:val="21"/>
              </w:rPr>
            </w:pPr>
            <w:r w:rsidRPr="00B2191D">
              <w:rPr>
                <w:rFonts w:asciiTheme="minorEastAsia" w:hAnsiTheme="minorEastAsia" w:hint="eastAsia"/>
                <w:szCs w:val="21"/>
              </w:rPr>
              <w:t>・</w:t>
            </w:r>
            <w:r w:rsidRPr="00B2191D">
              <w:rPr>
                <w:rFonts w:hint="eastAsia"/>
                <w:szCs w:val="21"/>
              </w:rPr>
              <w:t>ＳＮＳなどのＩＣＴを活用して、区主催のイベント等の情報や、地域活動・地域団体等の情報を発信し活動への参加を呼びかける。</w:t>
            </w:r>
          </w:p>
          <w:p w14:paraId="390A54FB" w14:textId="77777777" w:rsidR="00D64AD4" w:rsidRPr="00B2191D" w:rsidRDefault="00D64AD4" w:rsidP="00D64AD4">
            <w:pPr>
              <w:spacing w:beforeLines="20" w:before="72" w:afterLines="20" w:after="72" w:line="220" w:lineRule="exact"/>
              <w:ind w:left="210" w:hangingChars="100" w:hanging="210"/>
              <w:rPr>
                <w:szCs w:val="21"/>
              </w:rPr>
            </w:pPr>
            <w:r w:rsidRPr="00B2191D">
              <w:rPr>
                <w:rFonts w:hint="eastAsia"/>
                <w:szCs w:val="21"/>
              </w:rPr>
              <w:t>・一部の区では、地域活動の担い手の、ＳＮＳの活用などＩＣＴスキルの向上に向け、中間支援組織を通じた支援を強化する。</w:t>
            </w:r>
          </w:p>
          <w:p w14:paraId="5C6AE5AB" w14:textId="77777777" w:rsidR="00D64AD4" w:rsidRPr="00B2191D" w:rsidRDefault="00D64AD4" w:rsidP="00D64AD4">
            <w:pPr>
              <w:spacing w:beforeLines="20" w:before="72" w:afterLines="20" w:after="72" w:line="220" w:lineRule="exact"/>
              <w:ind w:left="210" w:hangingChars="100" w:hanging="210"/>
              <w:rPr>
                <w:szCs w:val="21"/>
              </w:rPr>
            </w:pPr>
            <w:r w:rsidRPr="00B2191D">
              <w:rPr>
                <w:rFonts w:hint="eastAsia"/>
                <w:szCs w:val="21"/>
              </w:rPr>
              <w:t>・一部の区では、各地域活動協議会などへ</w:t>
            </w:r>
            <w:r w:rsidRPr="00B2191D">
              <w:rPr>
                <w:rFonts w:hint="eastAsia"/>
                <w:szCs w:val="21"/>
              </w:rPr>
              <w:t>CivicTech</w:t>
            </w:r>
            <w:r w:rsidRPr="00B2191D">
              <w:rPr>
                <w:rFonts w:hint="eastAsia"/>
                <w:szCs w:val="21"/>
              </w:rPr>
              <w:t>活動の情報発信を行う。</w:t>
            </w:r>
          </w:p>
          <w:p w14:paraId="0BF9ABB7" w14:textId="77777777" w:rsidR="00D64AD4" w:rsidRPr="00B2191D" w:rsidRDefault="00D64AD4" w:rsidP="00D64AD4">
            <w:pPr>
              <w:spacing w:beforeLines="20" w:before="72" w:afterLines="20" w:after="72" w:line="220" w:lineRule="exact"/>
              <w:ind w:left="210" w:hangingChars="100" w:hanging="210"/>
              <w:rPr>
                <w:szCs w:val="21"/>
              </w:rPr>
            </w:pPr>
            <w:r w:rsidRPr="00B2191D">
              <w:rPr>
                <w:rFonts w:hint="eastAsia"/>
                <w:szCs w:val="21"/>
              </w:rPr>
              <w:t>・各区が取組の進捗状況・目標達成状況に応じて必要な対策を検討する際に活用できるよう、</w:t>
            </w:r>
            <w:r w:rsidRPr="00B2191D">
              <w:rPr>
                <w:rFonts w:hint="eastAsia"/>
                <w:szCs w:val="21"/>
              </w:rPr>
              <w:t>CivicTech</w:t>
            </w:r>
            <w:r w:rsidRPr="00B2191D">
              <w:rPr>
                <w:rFonts w:hint="eastAsia"/>
                <w:szCs w:val="21"/>
              </w:rPr>
              <w:t>活動などの情報発信に関する各区における取組を把握し、区長会議安全・環境・防災部会において、各区の取組内容を共有する。</w:t>
            </w:r>
          </w:p>
          <w:p w14:paraId="043D2FC0" w14:textId="77777777" w:rsidR="00D64AD4" w:rsidRPr="00B2191D" w:rsidRDefault="00D64AD4" w:rsidP="00D64AD4">
            <w:pPr>
              <w:spacing w:beforeLines="20" w:before="72" w:afterLines="20" w:after="72" w:line="220" w:lineRule="exact"/>
              <w:ind w:left="210" w:hangingChars="100" w:hanging="210"/>
              <w:rPr>
                <w:strike/>
              </w:rPr>
            </w:pPr>
          </w:p>
        </w:tc>
        <w:tc>
          <w:tcPr>
            <w:tcW w:w="3260" w:type="dxa"/>
          </w:tcPr>
          <w:p w14:paraId="3A5D88EE" w14:textId="77777777" w:rsidR="00D64AD4" w:rsidRPr="00B2191D" w:rsidRDefault="00D64AD4" w:rsidP="00D64AD4">
            <w:pPr>
              <w:spacing w:beforeLines="20" w:before="72" w:afterLines="20" w:after="72" w:line="220" w:lineRule="exact"/>
              <w:ind w:left="210" w:hangingChars="100" w:hanging="210"/>
            </w:pPr>
            <w:r w:rsidRPr="00B2191D">
              <w:rPr>
                <w:rFonts w:ascii="ＭＳ 明朝" w:eastAsia="ＭＳ 明朝" w:hAnsi="ＭＳ 明朝" w:cs="ＭＳ 明朝" w:hint="eastAsia"/>
              </w:rPr>
              <w:t>・</w:t>
            </w:r>
            <w:r w:rsidRPr="00B2191D">
              <w:rPr>
                <w:rFonts w:hint="eastAsia"/>
              </w:rPr>
              <w:t>ＳＮＳなどのＩＣＴを活用して、区主催のイベント等の情報や、地域活動・地域団体等への情報を発信し活動への参加を呼びかけた。</w:t>
            </w:r>
          </w:p>
          <w:p w14:paraId="315AE46F" w14:textId="77777777" w:rsidR="00D64AD4" w:rsidRPr="00B2191D" w:rsidRDefault="00D64AD4" w:rsidP="00D64AD4">
            <w:pPr>
              <w:spacing w:beforeLines="20" w:before="72" w:afterLines="20" w:after="72" w:line="220" w:lineRule="exact"/>
              <w:ind w:left="210" w:hangingChars="100" w:hanging="210"/>
            </w:pPr>
            <w:r w:rsidRPr="00B2191D">
              <w:rPr>
                <w:rFonts w:hint="eastAsia"/>
              </w:rPr>
              <w:t>・一部の区では、地域活動の担い手の、ＳＮＳの活用などＩＣＴスキルの向上に向け、ＩＣＴを活用した情報発信に関する支援を行った。</w:t>
            </w:r>
          </w:p>
          <w:p w14:paraId="06FA453A" w14:textId="77777777" w:rsidR="00D64AD4" w:rsidRPr="00B2191D" w:rsidRDefault="00D64AD4" w:rsidP="00D64AD4">
            <w:pPr>
              <w:spacing w:beforeLines="20" w:before="72" w:afterLines="20" w:after="72" w:line="220" w:lineRule="exact"/>
              <w:ind w:left="210" w:hangingChars="100" w:hanging="210"/>
            </w:pPr>
            <w:r w:rsidRPr="00B2191D">
              <w:rPr>
                <w:rFonts w:hint="eastAsia"/>
              </w:rPr>
              <w:t>・一部の区では、区ホームページや</w:t>
            </w:r>
            <w:r w:rsidRPr="00B2191D">
              <w:rPr>
                <w:rFonts w:hint="eastAsia"/>
              </w:rPr>
              <w:t>Facebook</w:t>
            </w:r>
            <w:r w:rsidRPr="00B2191D">
              <w:rPr>
                <w:rFonts w:hint="eastAsia"/>
              </w:rPr>
              <w:t>で、</w:t>
            </w:r>
            <w:r w:rsidRPr="00B2191D">
              <w:rPr>
                <w:rFonts w:hint="eastAsia"/>
              </w:rPr>
              <w:t>CivicTech</w:t>
            </w:r>
            <w:r w:rsidRPr="00B2191D">
              <w:rPr>
                <w:rFonts w:hint="eastAsia"/>
              </w:rPr>
              <w:t>活動の情報発信を行った。</w:t>
            </w:r>
          </w:p>
          <w:p w14:paraId="4A3E7FD0" w14:textId="77777777" w:rsidR="00D64AD4" w:rsidRPr="00B2191D" w:rsidRDefault="00D64AD4" w:rsidP="00D64AD4">
            <w:pPr>
              <w:spacing w:beforeLines="20" w:before="72" w:afterLines="20" w:after="72" w:line="220" w:lineRule="exact"/>
              <w:ind w:left="210" w:hangingChars="100" w:hanging="210"/>
            </w:pPr>
            <w:r w:rsidRPr="00B2191D">
              <w:rPr>
                <w:rFonts w:hint="eastAsia"/>
              </w:rPr>
              <w:t>・各区が取組の進捗状況・目標達成状況に応じて必要な対策を検討する際に活用できるよう、</w:t>
            </w:r>
            <w:r w:rsidRPr="00B2191D">
              <w:rPr>
                <w:rFonts w:hint="eastAsia"/>
              </w:rPr>
              <w:t>CivicTech</w:t>
            </w:r>
            <w:r w:rsidRPr="00B2191D">
              <w:rPr>
                <w:rFonts w:hint="eastAsia"/>
              </w:rPr>
              <w:t>活動などの情報発信に関する各区における取組を把握し、区長会議安全・環境・防災部会において、各区の取組内容を共有した。</w:t>
            </w:r>
          </w:p>
          <w:p w14:paraId="5ABA1BD0" w14:textId="77777777" w:rsidR="00D64AD4" w:rsidRPr="00B2191D" w:rsidRDefault="00D64AD4" w:rsidP="00D64AD4">
            <w:pPr>
              <w:spacing w:beforeLines="20" w:before="72" w:afterLines="20" w:after="72" w:line="220" w:lineRule="exact"/>
              <w:ind w:left="210" w:hangingChars="100" w:hanging="210"/>
            </w:pPr>
            <w:r w:rsidRPr="00B2191D">
              <w:rPr>
                <w:rFonts w:hint="eastAsia"/>
              </w:rPr>
              <w:t>・一部の区では、ＧＩＳを活用して、「こども</w:t>
            </w:r>
            <w:r w:rsidRPr="00B2191D">
              <w:rPr>
                <w:rFonts w:hint="eastAsia"/>
              </w:rPr>
              <w:t>110</w:t>
            </w:r>
            <w:r w:rsidRPr="00B2191D">
              <w:rPr>
                <w:rFonts w:hint="eastAsia"/>
              </w:rPr>
              <w:t>番の家」協力家庭の地図表示に加え、犯罪発生情報を地図上と一覧表に集約して発信することとしていたが、ＧＩＳの活用が容易でないことから見直すこととし、犯罪情報をＨＰや</w:t>
            </w:r>
            <w:r w:rsidRPr="00B2191D">
              <w:rPr>
                <w:rFonts w:hint="eastAsia"/>
              </w:rPr>
              <w:t>Twitter</w:t>
            </w:r>
            <w:r w:rsidRPr="00B2191D">
              <w:rPr>
                <w:rFonts w:hint="eastAsia"/>
              </w:rPr>
              <w:t>、</w:t>
            </w:r>
            <w:r w:rsidRPr="00B2191D">
              <w:rPr>
                <w:rFonts w:hint="eastAsia"/>
              </w:rPr>
              <w:t>Facebook</w:t>
            </w:r>
            <w:r w:rsidRPr="00B2191D">
              <w:rPr>
                <w:rFonts w:hint="eastAsia"/>
              </w:rPr>
              <w:t>で随時情報発信し防犯意識を高め、安全・安心に向けた地域活動への参加の機会として「こども</w:t>
            </w:r>
            <w:r w:rsidRPr="00B2191D">
              <w:rPr>
                <w:rFonts w:hint="eastAsia"/>
              </w:rPr>
              <w:t>110</w:t>
            </w:r>
            <w:r w:rsidRPr="00B2191D">
              <w:rPr>
                <w:rFonts w:hint="eastAsia"/>
              </w:rPr>
              <w:t>番の家」への協力についてもＩＣＴを活用して呼びかけた。</w:t>
            </w:r>
          </w:p>
        </w:tc>
        <w:tc>
          <w:tcPr>
            <w:tcW w:w="1701" w:type="dxa"/>
            <w:hideMark/>
          </w:tcPr>
          <w:p w14:paraId="30C9DED1" w14:textId="77777777" w:rsidR="00D64AD4" w:rsidRPr="00B2191D" w:rsidRDefault="00D64AD4" w:rsidP="00D64AD4">
            <w:pPr>
              <w:spacing w:beforeLines="20" w:before="72" w:afterLines="20" w:after="72" w:line="220" w:lineRule="exact"/>
              <w:ind w:left="210" w:hangingChars="100" w:hanging="210"/>
            </w:pPr>
            <w:r w:rsidRPr="00B2191D">
              <w:rPr>
                <w:rFonts w:ascii="ＭＳ 明朝" w:eastAsia="ＭＳ 明朝" w:hAnsi="ＭＳ 明朝" w:cs="ＭＳ 明朝" w:hint="eastAsia"/>
              </w:rPr>
              <w:t>・</w:t>
            </w:r>
            <w:r w:rsidRPr="00B2191D">
              <w:rPr>
                <w:rFonts w:hint="eastAsia"/>
              </w:rPr>
              <w:t>地域活動の担い手のＩＣＴスキルのさらなる向上に向けた取組が必要である。</w:t>
            </w:r>
          </w:p>
          <w:p w14:paraId="4B75D31D" w14:textId="77777777" w:rsidR="00D64AD4" w:rsidRPr="00B2191D" w:rsidRDefault="00D64AD4" w:rsidP="00D64AD4">
            <w:pPr>
              <w:spacing w:beforeLines="20" w:before="72" w:afterLines="20" w:after="72" w:line="220" w:lineRule="exact"/>
              <w:ind w:left="210" w:hangingChars="100" w:hanging="210"/>
            </w:pPr>
          </w:p>
        </w:tc>
        <w:tc>
          <w:tcPr>
            <w:tcW w:w="2410" w:type="dxa"/>
            <w:hideMark/>
          </w:tcPr>
          <w:p w14:paraId="0230DB8D" w14:textId="77777777" w:rsidR="00D64AD4" w:rsidRPr="00B2191D" w:rsidRDefault="00D64AD4" w:rsidP="00D64AD4">
            <w:pPr>
              <w:spacing w:beforeLines="20" w:before="72" w:afterLines="20" w:after="72" w:line="220" w:lineRule="exact"/>
              <w:ind w:left="210" w:hangingChars="100" w:hanging="210"/>
            </w:pPr>
            <w:r w:rsidRPr="00B2191D">
              <w:rPr>
                <w:rFonts w:ascii="ＭＳ 明朝" w:eastAsia="ＭＳ 明朝" w:hAnsi="ＭＳ 明朝" w:cs="ＭＳ 明朝" w:hint="eastAsia"/>
              </w:rPr>
              <w:t>・</w:t>
            </w:r>
            <w:r w:rsidRPr="00B2191D">
              <w:rPr>
                <w:rFonts w:hint="eastAsia"/>
              </w:rPr>
              <w:t>引き続き、ＳＮＳなどのＩＣＴを活用して、区主催のイベント等の情報や、地域活動・地域団体等の情報を発信し活動への参加を呼びかける。（通年）</w:t>
            </w:r>
          </w:p>
          <w:p w14:paraId="276365CC" w14:textId="77777777" w:rsidR="00D64AD4" w:rsidRPr="00B2191D" w:rsidRDefault="00D64AD4" w:rsidP="00D64AD4">
            <w:pPr>
              <w:spacing w:beforeLines="20" w:before="72" w:afterLines="20" w:after="72" w:line="220" w:lineRule="exact"/>
              <w:ind w:left="210" w:hangingChars="100" w:hanging="210"/>
            </w:pPr>
            <w:r w:rsidRPr="00B2191D">
              <w:rPr>
                <w:rFonts w:hint="eastAsia"/>
              </w:rPr>
              <w:t>・一部の区では、引き続き、地域活動の担い手の、ＳＮＳの活用などＩＣＴスキルの向上に向け、ＩＣＴを活用した情報発信に関する支援を継続して行う。（通年）</w:t>
            </w:r>
          </w:p>
          <w:p w14:paraId="2B451815" w14:textId="77777777" w:rsidR="00D64AD4" w:rsidRPr="00B2191D" w:rsidRDefault="00D64AD4" w:rsidP="00D64AD4">
            <w:pPr>
              <w:spacing w:beforeLines="20" w:before="72" w:afterLines="20" w:after="72" w:line="220" w:lineRule="exact"/>
              <w:ind w:left="210" w:hangingChars="100" w:hanging="210"/>
              <w:rPr>
                <w:color w:val="000000" w:themeColor="text1"/>
              </w:rPr>
            </w:pPr>
            <w:r w:rsidRPr="00B2191D">
              <w:rPr>
                <w:rFonts w:hint="eastAsia"/>
              </w:rPr>
              <w:t>・一部の区では、引き続き、各地域活動協議会などへ</w:t>
            </w:r>
            <w:r w:rsidRPr="00B2191D">
              <w:rPr>
                <w:rFonts w:hint="eastAsia"/>
              </w:rPr>
              <w:t>CivicTech</w:t>
            </w:r>
            <w:r w:rsidRPr="00B2191D">
              <w:rPr>
                <w:rFonts w:hint="eastAsia"/>
              </w:rPr>
              <w:t>活動の情報発</w:t>
            </w:r>
            <w:r w:rsidRPr="00B2191D">
              <w:rPr>
                <w:rFonts w:hint="eastAsia"/>
                <w:color w:val="000000" w:themeColor="text1"/>
              </w:rPr>
              <w:t>信を行う。（通年）</w:t>
            </w:r>
          </w:p>
          <w:p w14:paraId="14B9A75C" w14:textId="77777777" w:rsidR="00D64AD4" w:rsidRPr="00B2191D" w:rsidRDefault="00D64AD4" w:rsidP="00D64AD4">
            <w:pPr>
              <w:spacing w:beforeLines="20" w:before="72" w:afterLines="20" w:after="72" w:line="220" w:lineRule="exact"/>
              <w:ind w:left="210" w:hangingChars="100" w:hanging="210"/>
            </w:pPr>
            <w:r w:rsidRPr="00B2191D">
              <w:rPr>
                <w:rFonts w:hint="eastAsia"/>
                <w:color w:val="000000" w:themeColor="text1"/>
              </w:rPr>
              <w:t>・各区が取組の進捗状況・目標達成状況に応じて必要な対策を検討する際に活用できるよう、各区におけるＩＣＴを活用した地域住民への情報発信や対話を進める取組を把握し、区長会議安全・環境・防災部会において、各区の取組内容を共有する。（３月）</w:t>
            </w:r>
          </w:p>
        </w:tc>
      </w:tr>
      <w:tr w:rsidR="00D64AD4" w:rsidRPr="00B2191D" w14:paraId="6AAAEC01" w14:textId="77777777" w:rsidTr="00D64AD4">
        <w:trPr>
          <w:trHeight w:val="983"/>
        </w:trPr>
        <w:tc>
          <w:tcPr>
            <w:tcW w:w="2723" w:type="dxa"/>
          </w:tcPr>
          <w:p w14:paraId="557E4399" w14:textId="77777777" w:rsidR="00D64AD4" w:rsidRPr="00B2191D" w:rsidRDefault="00D64AD4" w:rsidP="00D64AD4">
            <w:pPr>
              <w:spacing w:beforeLines="20" w:before="72" w:afterLines="20" w:after="72" w:line="240" w:lineRule="exact"/>
              <w:rPr>
                <w:rFonts w:asciiTheme="majorEastAsia" w:eastAsiaTheme="majorEastAsia" w:hAnsiTheme="majorEastAsia"/>
                <w:b/>
                <w:sz w:val="20"/>
                <w:szCs w:val="20"/>
              </w:rPr>
            </w:pPr>
            <w:r w:rsidRPr="00B2191D">
              <w:rPr>
                <w:rFonts w:asciiTheme="majorEastAsia" w:eastAsiaTheme="majorEastAsia" w:hAnsiTheme="majorEastAsia" w:hint="eastAsia"/>
                <w:b/>
                <w:sz w:val="20"/>
                <w:szCs w:val="20"/>
              </w:rPr>
              <w:t>⑤委嘱制度の再検討</w:t>
            </w:r>
          </w:p>
          <w:p w14:paraId="67F43559"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color w:val="000000" w:themeColor="text1"/>
              </w:rPr>
            </w:pPr>
            <w:r w:rsidRPr="00B2191D">
              <w:rPr>
                <w:rFonts w:asciiTheme="minorEastAsia" w:hAnsiTheme="minorEastAsia" w:hint="eastAsia"/>
                <w:color w:val="000000" w:themeColor="text1"/>
              </w:rPr>
              <w:t>・はぐくみネットコーディネーター・生涯学習推進員については、区長会議こども・教育部会において、分権型教育行政検討小委員会での議論の進展に合わせて、役割分担や要綱案などを取りまとめ、全区で内容を共有する。</w:t>
            </w:r>
          </w:p>
          <w:p w14:paraId="1EAF7F56" w14:textId="77777777" w:rsidR="00D64AD4" w:rsidRPr="00B2191D" w:rsidRDefault="00D64AD4" w:rsidP="00D64AD4">
            <w:pPr>
              <w:spacing w:beforeLines="20" w:before="72" w:afterLines="20" w:after="72" w:line="220" w:lineRule="exact"/>
              <w:ind w:left="210" w:hangingChars="100" w:hanging="210"/>
            </w:pPr>
            <w:r w:rsidRPr="00B2191D">
              <w:rPr>
                <w:rFonts w:asciiTheme="minorEastAsia" w:hAnsiTheme="minorEastAsia" w:hint="eastAsia"/>
              </w:rPr>
              <w:t>・子ども家庭支援員に</w:t>
            </w:r>
            <w:r w:rsidRPr="00B2191D">
              <w:t>ついては、区長会議こども・教育部会において、</w:t>
            </w:r>
            <w:r w:rsidRPr="00B2191D">
              <w:t>31</w:t>
            </w:r>
            <w:r w:rsidRPr="00B2191D">
              <w:t>年３月を目途に役割を再検討し、</w:t>
            </w:r>
            <w:r w:rsidRPr="00B2191D">
              <w:t>24</w:t>
            </w:r>
            <w:r w:rsidRPr="00B2191D">
              <w:t>区で共有する。</w:t>
            </w:r>
          </w:p>
          <w:p w14:paraId="4DB4BE37"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asciiTheme="minorEastAsia" w:hAnsiTheme="minorEastAsia" w:hint="eastAsia"/>
              </w:rPr>
              <w:t>・廃棄物減量等推進員について</w:t>
            </w:r>
            <w:r w:rsidRPr="00B2191D">
              <w:rPr>
                <w:rFonts w:asciiTheme="minorEastAsia" w:hAnsiTheme="minorEastAsia" w:hint="eastAsia"/>
                <w:color w:val="000000" w:themeColor="text1"/>
              </w:rPr>
              <w:t>は</w:t>
            </w:r>
            <w:r w:rsidRPr="00B2191D">
              <w:rPr>
                <w:rFonts w:asciiTheme="minorEastAsia" w:hAnsiTheme="minorEastAsia" w:hint="eastAsia"/>
              </w:rPr>
              <w:t>、区長会議安全・環境・防災部会と局が連携して、活躍促進方策（区長委嘱など制度面での検討を含む）について検討を行う。</w:t>
            </w:r>
          </w:p>
          <w:p w14:paraId="29F211C2"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asciiTheme="minorEastAsia" w:hAnsiTheme="minorEastAsia" w:hint="eastAsia"/>
              </w:rPr>
              <w:t>・スポーツ推進委員については、区長会議まちづくり・にぎわい部会において、局が実施する各区の実態把握に基づく業務内容の整理の進捗状況及び追加委嘱時に行う公募の試行実施の状況を把握し、段階的に検討・実施を行う。</w:t>
            </w:r>
          </w:p>
          <w:p w14:paraId="46A007C8"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asciiTheme="minorEastAsia" w:hAnsiTheme="minorEastAsia" w:hint="eastAsia"/>
              </w:rPr>
              <w:t>・統計調査員については、区長会議まちづくり・にぎわい部会において、協力依頼を行った各大学におけ</w:t>
            </w:r>
            <w:r w:rsidRPr="00B2191D">
              <w:t>る</w:t>
            </w:r>
            <w:r w:rsidRPr="00B2191D">
              <w:t>30</w:t>
            </w:r>
            <w:r w:rsidRPr="00B2191D">
              <w:t>年</w:t>
            </w:r>
            <w:r w:rsidRPr="00B2191D">
              <w:t>10</w:t>
            </w:r>
            <w:r w:rsidRPr="00B2191D">
              <w:t>月の</w:t>
            </w:r>
            <w:r w:rsidRPr="00B2191D">
              <w:rPr>
                <w:rFonts w:asciiTheme="minorEastAsia" w:hAnsiTheme="minorEastAsia" w:hint="eastAsia"/>
              </w:rPr>
              <w:t>住宅・土地統計調査に向けた調査員募集方法等について統計調査ワーキンググループで検証し、その結果を含めた統計調査員の質と量の確保についての同ワーキンググループにおける検討状況や局における取組状況を確認する。</w:t>
            </w:r>
          </w:p>
          <w:p w14:paraId="0457685D" w14:textId="77777777" w:rsidR="00D64AD4" w:rsidRPr="00B2191D" w:rsidRDefault="00D64AD4" w:rsidP="00D64AD4">
            <w:pPr>
              <w:spacing w:beforeLines="20" w:before="72" w:afterLines="20" w:after="72" w:line="220" w:lineRule="exact"/>
              <w:ind w:leftChars="100" w:left="202"/>
              <w:rPr>
                <w:rFonts w:asciiTheme="minorEastAsia" w:hAnsiTheme="minorEastAsia"/>
              </w:rPr>
            </w:pPr>
            <w:r w:rsidRPr="00B2191D">
              <w:rPr>
                <w:rFonts w:asciiTheme="minorEastAsia" w:hAnsiTheme="minorEastAsia" w:hint="eastAsia"/>
              </w:rPr>
              <w:t>＜量の確保＞</w:t>
            </w:r>
          </w:p>
          <w:p w14:paraId="284B700F" w14:textId="77777777" w:rsidR="00D64AD4" w:rsidRPr="00B2191D" w:rsidRDefault="00D64AD4" w:rsidP="00D64AD4">
            <w:pPr>
              <w:spacing w:beforeLines="20" w:before="72" w:afterLines="20" w:after="72" w:line="220" w:lineRule="exact"/>
              <w:ind w:leftChars="200" w:left="404"/>
              <w:rPr>
                <w:rFonts w:asciiTheme="minorEastAsia" w:hAnsiTheme="minorEastAsia"/>
              </w:rPr>
            </w:pPr>
            <w:r w:rsidRPr="00B2191D">
              <w:rPr>
                <w:rFonts w:asciiTheme="minorEastAsia" w:hAnsiTheme="minorEastAsia" w:hint="eastAsia"/>
              </w:rPr>
              <w:t>昨年度実施した大学への協力依頼等の検証を行うとともに、新たな大学への働きかけを行う。</w:t>
            </w:r>
          </w:p>
          <w:p w14:paraId="7116B2BB" w14:textId="77777777" w:rsidR="00D64AD4" w:rsidRPr="00B2191D" w:rsidRDefault="00D64AD4" w:rsidP="00D64AD4">
            <w:pPr>
              <w:spacing w:beforeLines="20" w:before="72" w:afterLines="20" w:after="72" w:line="220" w:lineRule="exact"/>
              <w:ind w:leftChars="200" w:left="404"/>
              <w:rPr>
                <w:rFonts w:asciiTheme="minorEastAsia" w:hAnsiTheme="minorEastAsia"/>
              </w:rPr>
            </w:pPr>
            <w:r w:rsidRPr="00B2191D">
              <w:rPr>
                <w:rFonts w:asciiTheme="minorEastAsia" w:hAnsiTheme="minorEastAsia" w:hint="eastAsia"/>
              </w:rPr>
              <w:t>退職者への働きかけを行うとともに、当該取組の検証を行う。</w:t>
            </w:r>
          </w:p>
          <w:p w14:paraId="0ED3B47C" w14:textId="77777777" w:rsidR="00D64AD4" w:rsidRPr="00B2191D" w:rsidRDefault="00D64AD4" w:rsidP="00D64AD4">
            <w:pPr>
              <w:spacing w:beforeLines="20" w:before="72" w:afterLines="20" w:after="72" w:line="220" w:lineRule="exact"/>
              <w:ind w:leftChars="200" w:left="404"/>
              <w:rPr>
                <w:rFonts w:asciiTheme="minorEastAsia" w:hAnsiTheme="minorEastAsia"/>
              </w:rPr>
            </w:pPr>
            <w:r w:rsidRPr="00B2191D">
              <w:rPr>
                <w:rFonts w:asciiTheme="minorEastAsia" w:hAnsiTheme="minorEastAsia" w:hint="eastAsia"/>
              </w:rPr>
              <w:t>統計調査ワーキンググループにおいて、その他の調査員数拡大策について検討する。</w:t>
            </w:r>
          </w:p>
          <w:p w14:paraId="6ABFB8F5" w14:textId="77777777" w:rsidR="00D64AD4" w:rsidRPr="00B2191D" w:rsidRDefault="00D64AD4" w:rsidP="00D64AD4">
            <w:pPr>
              <w:spacing w:beforeLines="20" w:before="72" w:afterLines="20" w:after="72" w:line="220" w:lineRule="exact"/>
              <w:ind w:leftChars="100" w:left="202"/>
              <w:rPr>
                <w:rFonts w:asciiTheme="minorEastAsia" w:hAnsiTheme="minorEastAsia"/>
              </w:rPr>
            </w:pPr>
            <w:r w:rsidRPr="00B2191D">
              <w:rPr>
                <w:rFonts w:asciiTheme="minorEastAsia" w:hAnsiTheme="minorEastAsia" w:hint="eastAsia"/>
              </w:rPr>
              <w:t>＜質の確保＞</w:t>
            </w:r>
          </w:p>
          <w:p w14:paraId="58278CE2" w14:textId="77777777" w:rsidR="00D64AD4" w:rsidRPr="00B2191D" w:rsidRDefault="00D64AD4" w:rsidP="00D64AD4">
            <w:pPr>
              <w:spacing w:beforeLines="20" w:before="72" w:afterLines="20" w:after="72" w:line="220" w:lineRule="exact"/>
              <w:ind w:leftChars="200" w:left="404"/>
              <w:rPr>
                <w:rFonts w:asciiTheme="minorEastAsia" w:hAnsiTheme="minorEastAsia"/>
              </w:rPr>
            </w:pPr>
            <w:r w:rsidRPr="00B2191D">
              <w:rPr>
                <w:rFonts w:asciiTheme="minorEastAsia" w:hAnsiTheme="minorEastAsia" w:hint="eastAsia"/>
              </w:rPr>
              <w:t>オンライン回答率の高い他都市事例を収集・分析し、オンライン回答率の向上策を検討し、方策を取りまとめる。</w:t>
            </w:r>
          </w:p>
          <w:p w14:paraId="005499F0" w14:textId="77777777" w:rsidR="00D64AD4" w:rsidRPr="00B2191D" w:rsidRDefault="00D64AD4" w:rsidP="00D64AD4">
            <w:pPr>
              <w:spacing w:beforeLines="20" w:before="72" w:afterLines="20" w:after="72" w:line="220" w:lineRule="exact"/>
              <w:ind w:leftChars="200" w:left="404"/>
              <w:rPr>
                <w:rFonts w:asciiTheme="minorEastAsia" w:hAnsiTheme="minorEastAsia"/>
              </w:rPr>
            </w:pPr>
            <w:r w:rsidRPr="00B2191D">
              <w:rPr>
                <w:rFonts w:asciiTheme="minorEastAsia" w:hAnsiTheme="minorEastAsia" w:hint="eastAsia"/>
              </w:rPr>
              <w:t>オンライン調査に対応した研修を実施する。</w:t>
            </w:r>
          </w:p>
          <w:p w14:paraId="48A24BE0"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asciiTheme="minorEastAsia" w:hAnsiTheme="minorEastAsia" w:hint="eastAsia"/>
              </w:rPr>
              <w:t>・</w:t>
            </w:r>
            <w:r w:rsidRPr="00B2191D">
              <w:rPr>
                <w:rFonts w:asciiTheme="minorEastAsia" w:hAnsiTheme="minorEastAsia" w:hint="eastAsia"/>
                <w:color w:val="000000" w:themeColor="text1"/>
              </w:rPr>
              <w:t>民生委員・児童委員については、福祉健康部会において、各</w:t>
            </w:r>
            <w:r w:rsidRPr="00B2191D">
              <w:rPr>
                <w:rFonts w:asciiTheme="minorEastAsia" w:hAnsiTheme="minorEastAsia" w:hint="eastAsia"/>
              </w:rPr>
              <w:t>区が主体となって各区民生委員・児童委員協議会と連携して実施する、身近な地域での広報啓発や地域の実情把握、委員活動の支援の内容を共有する。</w:t>
            </w:r>
          </w:p>
          <w:p w14:paraId="1545B95B" w14:textId="77777777" w:rsidR="00D64AD4" w:rsidRPr="00B2191D" w:rsidRDefault="00D64AD4" w:rsidP="00D64AD4">
            <w:pPr>
              <w:spacing w:beforeLines="20" w:before="72" w:afterLines="20" w:after="72" w:line="220" w:lineRule="exact"/>
              <w:ind w:leftChars="100" w:left="202"/>
              <w:rPr>
                <w:rFonts w:asciiTheme="minorEastAsia" w:hAnsiTheme="minorEastAsia"/>
              </w:rPr>
            </w:pPr>
            <w:r w:rsidRPr="00B2191D">
              <w:rPr>
                <w:rFonts w:asciiTheme="minorEastAsia" w:hAnsiTheme="minorEastAsia" w:hint="eastAsia"/>
              </w:rPr>
              <w:t>また、年齢要件については、局と関係団体等との協議の状況などを把握し、進捗管理を行うとともに、各区の意見を踏まえて、必要に応じて見直しに反映させる。</w:t>
            </w:r>
          </w:p>
          <w:p w14:paraId="2EE485EB" w14:textId="77777777" w:rsidR="00D64AD4" w:rsidRPr="00B2191D" w:rsidRDefault="00D64AD4" w:rsidP="00D64AD4">
            <w:pPr>
              <w:spacing w:beforeLines="20" w:before="72" w:after="20" w:line="220" w:lineRule="exact"/>
              <w:ind w:left="210" w:hangingChars="100" w:hanging="210"/>
              <w:rPr>
                <w:rFonts w:asciiTheme="minorEastAsia" w:hAnsiTheme="minorEastAsia"/>
              </w:rPr>
            </w:pPr>
            <w:r w:rsidRPr="00B2191D">
              <w:rPr>
                <w:rFonts w:asciiTheme="minorEastAsia" w:hAnsiTheme="minorEastAsia" w:hint="eastAsia"/>
              </w:rPr>
              <w:t>・全区において、委嘱する市民の方に委嘱の趣旨・目的をしっかり理解していただくための取組を進めるとともに、一人に多くの委嘱をすることがないよう配慮する。</w:t>
            </w:r>
          </w:p>
        </w:tc>
        <w:tc>
          <w:tcPr>
            <w:tcW w:w="3260" w:type="dxa"/>
          </w:tcPr>
          <w:p w14:paraId="0FF24225" w14:textId="77777777" w:rsidR="00D64AD4" w:rsidRPr="00B2191D" w:rsidRDefault="00D64AD4" w:rsidP="00D64AD4">
            <w:pPr>
              <w:spacing w:beforeLines="20" w:before="72" w:afterLines="20" w:after="72" w:line="220" w:lineRule="exact"/>
              <w:ind w:left="210" w:hangingChars="100" w:hanging="210"/>
              <w:rPr>
                <w:color w:val="000000" w:themeColor="text1"/>
              </w:rPr>
            </w:pPr>
            <w:r w:rsidRPr="00B2191D">
              <w:rPr>
                <w:rFonts w:hint="eastAsia"/>
                <w:color w:val="000000" w:themeColor="text1"/>
              </w:rPr>
              <w:t>・はぐくみネットコーディネーター及び生涯学習推進員については、上半期は分権型教育行政検討小委員会において議論し一定取りまとめ、下半期は地域学校協働活動推進ワーキンググループの進捗管理を行い、はぐくみネットコーディネーター設置要綱の改定や翌年度の取組について確認したものの、委嘱制度の見直しの完了に至らなかった。</w:t>
            </w:r>
          </w:p>
          <w:p w14:paraId="5BE03AA4" w14:textId="77777777" w:rsidR="00D64AD4" w:rsidRPr="00B2191D" w:rsidRDefault="00D64AD4" w:rsidP="00D64AD4">
            <w:pPr>
              <w:spacing w:beforeLines="20" w:before="72" w:afterLines="20" w:after="72" w:line="220" w:lineRule="exact"/>
              <w:ind w:left="210" w:hangingChars="100" w:hanging="210"/>
              <w:rPr>
                <w:color w:val="000000" w:themeColor="text1"/>
              </w:rPr>
            </w:pPr>
            <w:r w:rsidRPr="00B2191D">
              <w:rPr>
                <w:rFonts w:hint="eastAsia"/>
                <w:color w:val="000000" w:themeColor="text1"/>
              </w:rPr>
              <w:t>・子ども家庭支援員については、各区ヒアリングにおいて、支援員の活用状況、課題、好事例について確認し、</w:t>
            </w:r>
            <w:r w:rsidRPr="00B2191D">
              <w:rPr>
                <w:rFonts w:hint="eastAsia"/>
              </w:rPr>
              <w:t>支援員の区としての活用の必要性を確認した。</w:t>
            </w:r>
          </w:p>
          <w:p w14:paraId="44367E12" w14:textId="77777777" w:rsidR="00D64AD4" w:rsidRPr="00B2191D" w:rsidRDefault="00D64AD4" w:rsidP="00D64AD4">
            <w:pPr>
              <w:spacing w:beforeLines="20" w:before="72" w:afterLines="20" w:after="72" w:line="220" w:lineRule="exact"/>
              <w:ind w:left="210"/>
              <w:rPr>
                <w:color w:val="000000" w:themeColor="text1"/>
              </w:rPr>
            </w:pPr>
            <w:r w:rsidRPr="00B2191D">
              <w:rPr>
                <w:rFonts w:hint="eastAsia"/>
                <w:color w:val="000000" w:themeColor="text1"/>
              </w:rPr>
              <w:t>各区の活用状況にばらつきのあることを踏まえ、２月のチームリーダー会議等でも効果的な活用方法について情報共有を行った。</w:t>
            </w:r>
          </w:p>
          <w:p w14:paraId="798F3FDE" w14:textId="77777777" w:rsidR="00D64AD4" w:rsidRPr="00B2191D" w:rsidRDefault="00D64AD4" w:rsidP="00D64AD4">
            <w:pPr>
              <w:spacing w:beforeLines="20" w:before="72" w:afterLines="20" w:after="72" w:line="220" w:lineRule="exact"/>
              <w:ind w:left="210"/>
              <w:rPr>
                <w:color w:val="000000" w:themeColor="text1"/>
              </w:rPr>
            </w:pPr>
            <w:r w:rsidRPr="00B2191D">
              <w:rPr>
                <w:rFonts w:hint="eastAsia"/>
                <w:color w:val="000000" w:themeColor="text1"/>
              </w:rPr>
              <w:t>また、２月の部会において、各区ヒアリング結果と好事例の紹介を行った。</w:t>
            </w:r>
          </w:p>
          <w:p w14:paraId="079224DB" w14:textId="77777777" w:rsidR="00D64AD4" w:rsidRPr="00B2191D" w:rsidRDefault="00D64AD4" w:rsidP="00D64AD4">
            <w:pPr>
              <w:spacing w:beforeLines="20" w:before="72" w:afterLines="20" w:after="72" w:line="220" w:lineRule="exact"/>
              <w:ind w:left="210" w:hangingChars="100" w:hanging="210"/>
              <w:rPr>
                <w:color w:val="000000" w:themeColor="text1"/>
              </w:rPr>
            </w:pPr>
            <w:r w:rsidRPr="00B2191D">
              <w:rPr>
                <w:rFonts w:hint="eastAsia"/>
                <w:color w:val="000000" w:themeColor="text1"/>
              </w:rPr>
              <w:t>・</w:t>
            </w:r>
            <w:r w:rsidRPr="00B2191D">
              <w:rPr>
                <w:rFonts w:asciiTheme="minorEastAsia" w:hAnsiTheme="minorEastAsia" w:hint="eastAsia"/>
                <w:color w:val="000000" w:themeColor="text1"/>
              </w:rPr>
              <w:t>廃棄物減量等推進員について</w:t>
            </w:r>
            <w:r w:rsidRPr="00B2191D">
              <w:rPr>
                <w:rFonts w:hint="eastAsia"/>
                <w:color w:val="000000" w:themeColor="text1"/>
              </w:rPr>
              <w:t>は、研修時や日頃の活動時に活用する「推進員マニュアル」について、より具体的な行動を盛り込むなど推進員の役割や必要性について理解を深めることができるよう、内容の充実を図った。</w:t>
            </w:r>
          </w:p>
          <w:p w14:paraId="0C9CAD1E" w14:textId="77777777" w:rsidR="00D64AD4" w:rsidRPr="00B2191D" w:rsidRDefault="00D64AD4" w:rsidP="00D64AD4">
            <w:pPr>
              <w:spacing w:beforeLines="20" w:before="72" w:afterLines="20" w:after="72" w:line="220" w:lineRule="exact"/>
              <w:ind w:leftChars="100" w:left="202" w:right="33"/>
              <w:rPr>
                <w:color w:val="000000" w:themeColor="text1"/>
              </w:rPr>
            </w:pPr>
            <w:r w:rsidRPr="00B2191D">
              <w:rPr>
                <w:rFonts w:hint="eastAsia"/>
                <w:color w:val="000000" w:themeColor="text1"/>
              </w:rPr>
              <w:t>廃棄物減量等推進員の委嘱式及び研修会を実施し、</w:t>
            </w:r>
            <w:r w:rsidRPr="00B2191D">
              <w:rPr>
                <w:rFonts w:hint="eastAsia"/>
                <w:color w:val="000000" w:themeColor="text1"/>
              </w:rPr>
              <w:t>20</w:t>
            </w:r>
            <w:r w:rsidRPr="00B2191D">
              <w:rPr>
                <w:rFonts w:hint="eastAsia"/>
                <w:color w:val="000000" w:themeColor="text1"/>
              </w:rPr>
              <w:t>区の委嘱式において、区長（又は副区長）より委嘱状の授与を実施した。</w:t>
            </w:r>
          </w:p>
          <w:p w14:paraId="71AA1D48" w14:textId="77777777" w:rsidR="00D64AD4" w:rsidRPr="00B2191D" w:rsidRDefault="00D64AD4" w:rsidP="00D64AD4">
            <w:pPr>
              <w:spacing w:beforeLines="20" w:before="72" w:afterLines="20" w:after="72" w:line="220" w:lineRule="exact"/>
              <w:ind w:leftChars="100" w:left="202"/>
              <w:rPr>
                <w:color w:val="000000" w:themeColor="text1"/>
              </w:rPr>
            </w:pPr>
            <w:r w:rsidRPr="00B2191D">
              <w:rPr>
                <w:rFonts w:hint="eastAsia"/>
                <w:color w:val="000000" w:themeColor="text1"/>
              </w:rPr>
              <w:t>委嘱制度について、市長委嘱・区長委嘱を比較検討し、引き続き市長委嘱が必要であるとの結論に至った。</w:t>
            </w:r>
          </w:p>
          <w:p w14:paraId="263234A4" w14:textId="77777777" w:rsidR="00D64AD4" w:rsidRPr="00B2191D" w:rsidRDefault="00D64AD4" w:rsidP="00D64AD4">
            <w:pPr>
              <w:spacing w:beforeLines="20" w:before="72" w:afterLines="20" w:after="72" w:line="220" w:lineRule="exact"/>
              <w:ind w:left="210" w:hangingChars="100" w:hanging="210"/>
              <w:rPr>
                <w:color w:val="000000" w:themeColor="text1"/>
              </w:rPr>
            </w:pPr>
            <w:r w:rsidRPr="00B2191D">
              <w:rPr>
                <w:rFonts w:hint="eastAsia"/>
                <w:color w:val="000000" w:themeColor="text1"/>
              </w:rPr>
              <w:t>・スポーツ推進委員については、各区の実態調査のためのヒアリングを実施した。</w:t>
            </w:r>
          </w:p>
          <w:p w14:paraId="6F1A3731" w14:textId="7B59E9E9" w:rsidR="00D64AD4" w:rsidRPr="00B2191D" w:rsidRDefault="00D64AD4" w:rsidP="00D64AD4">
            <w:pPr>
              <w:spacing w:beforeLines="20" w:before="72" w:afterLines="20" w:after="72" w:line="220" w:lineRule="exact"/>
              <w:ind w:leftChars="100" w:left="202" w:right="34"/>
              <w:rPr>
                <w:color w:val="000000" w:themeColor="text1"/>
              </w:rPr>
            </w:pPr>
            <w:r w:rsidRPr="00B2191D">
              <w:rPr>
                <w:rFonts w:hint="eastAsia"/>
                <w:color w:val="000000" w:themeColor="text1"/>
              </w:rPr>
              <w:t>29</w:t>
            </w:r>
            <w:r w:rsidRPr="00B2191D">
              <w:rPr>
                <w:rFonts w:hint="eastAsia"/>
                <w:color w:val="000000" w:themeColor="text1"/>
              </w:rPr>
              <w:t>年度に策定した見直しの方針に基づき、追加委嘱の時期（</w:t>
            </w:r>
            <w:r w:rsidRPr="00B2191D">
              <w:rPr>
                <w:rFonts w:hint="eastAsia"/>
                <w:color w:val="000000" w:themeColor="text1"/>
              </w:rPr>
              <w:t>10</w:t>
            </w:r>
            <w:r w:rsidRPr="00B2191D">
              <w:rPr>
                <w:rFonts w:hint="eastAsia"/>
                <w:color w:val="000000" w:themeColor="text1"/>
              </w:rPr>
              <w:t>月、４月）に合わせて各区において区長推薦を行うにあたり、公募の試行実施について検討を行った。（８月～</w:t>
            </w:r>
            <w:r w:rsidR="0024192E" w:rsidRPr="00B2191D">
              <w:rPr>
                <w:rFonts w:hint="eastAsia"/>
                <w:color w:val="000000" w:themeColor="text1"/>
              </w:rPr>
              <w:t>３月</w:t>
            </w:r>
            <w:r w:rsidRPr="00B2191D">
              <w:rPr>
                <w:rFonts w:hint="eastAsia"/>
                <w:color w:val="000000" w:themeColor="text1"/>
              </w:rPr>
              <w:t>）</w:t>
            </w:r>
          </w:p>
          <w:p w14:paraId="5BC434CE" w14:textId="1EDD733C" w:rsidR="00D64AD4" w:rsidRPr="00B2191D" w:rsidRDefault="00D64AD4" w:rsidP="00D64AD4">
            <w:pPr>
              <w:spacing w:beforeLines="20" w:before="72" w:afterLines="20" w:after="72" w:line="220" w:lineRule="exact"/>
              <w:ind w:leftChars="100" w:left="202" w:right="34"/>
              <w:rPr>
                <w:color w:val="000000" w:themeColor="text1"/>
              </w:rPr>
            </w:pPr>
            <w:r w:rsidRPr="00B2191D">
              <w:rPr>
                <w:rFonts w:hint="eastAsia"/>
                <w:color w:val="000000" w:themeColor="text1"/>
              </w:rPr>
              <w:t>公募の試行実施の検討状況について各区にアンケートを実施した。（</w:t>
            </w:r>
            <w:r w:rsidRPr="00B2191D">
              <w:rPr>
                <w:rFonts w:hint="eastAsia"/>
                <w:color w:val="000000" w:themeColor="text1"/>
              </w:rPr>
              <w:t>11</w:t>
            </w:r>
            <w:r w:rsidRPr="00B2191D">
              <w:rPr>
                <w:rFonts w:hint="eastAsia"/>
                <w:color w:val="000000" w:themeColor="text1"/>
              </w:rPr>
              <w:t>月～</w:t>
            </w:r>
            <w:r w:rsidR="0024192E" w:rsidRPr="00B2191D">
              <w:rPr>
                <w:rFonts w:hint="eastAsia"/>
                <w:color w:val="000000" w:themeColor="text1"/>
              </w:rPr>
              <w:t>３月</w:t>
            </w:r>
            <w:r w:rsidRPr="00B2191D">
              <w:rPr>
                <w:rFonts w:hint="eastAsia"/>
                <w:color w:val="000000" w:themeColor="text1"/>
              </w:rPr>
              <w:t>）</w:t>
            </w:r>
          </w:p>
          <w:p w14:paraId="112AB328" w14:textId="77777777" w:rsidR="00D64AD4" w:rsidRPr="00B2191D" w:rsidRDefault="00D64AD4" w:rsidP="00D64AD4">
            <w:pPr>
              <w:spacing w:beforeLines="20" w:before="72" w:afterLines="20" w:after="72" w:line="220" w:lineRule="exact"/>
              <w:ind w:leftChars="100" w:left="202" w:right="34"/>
              <w:rPr>
                <w:color w:val="000000" w:themeColor="text1"/>
              </w:rPr>
            </w:pPr>
            <w:r w:rsidRPr="00B2191D">
              <w:rPr>
                <w:rFonts w:hint="eastAsia"/>
                <w:color w:val="000000" w:themeColor="text1"/>
              </w:rPr>
              <w:t>アンケート結果（概要）について部会へ報告した。（３月）</w:t>
            </w:r>
          </w:p>
          <w:p w14:paraId="2E27C3B9" w14:textId="77777777" w:rsidR="00D64AD4" w:rsidRPr="00B2191D" w:rsidRDefault="00D64AD4" w:rsidP="00D64AD4">
            <w:pPr>
              <w:spacing w:beforeLines="20" w:before="72" w:afterLines="20" w:after="72" w:line="220" w:lineRule="exact"/>
              <w:ind w:left="210" w:right="33" w:hangingChars="100" w:hanging="210"/>
              <w:rPr>
                <w:color w:val="000000" w:themeColor="text1"/>
              </w:rPr>
            </w:pPr>
            <w:r w:rsidRPr="00B2191D">
              <w:rPr>
                <w:rFonts w:hint="eastAsia"/>
                <w:color w:val="000000" w:themeColor="text1"/>
              </w:rPr>
              <w:t>・統計調査委員について</w:t>
            </w:r>
          </w:p>
          <w:p w14:paraId="468C60E8" w14:textId="77777777" w:rsidR="00D64AD4" w:rsidRPr="00B2191D" w:rsidRDefault="00D64AD4" w:rsidP="00D64AD4">
            <w:pPr>
              <w:spacing w:beforeLines="20" w:before="72" w:afterLines="20" w:after="72" w:line="220" w:lineRule="exact"/>
              <w:ind w:left="210" w:right="840" w:hangingChars="100" w:hanging="210"/>
              <w:jc w:val="center"/>
              <w:rPr>
                <w:color w:val="000000" w:themeColor="text1"/>
              </w:rPr>
            </w:pPr>
            <w:r w:rsidRPr="00B2191D">
              <w:rPr>
                <w:rFonts w:hint="eastAsia"/>
                <w:color w:val="000000" w:themeColor="text1"/>
              </w:rPr>
              <w:t>＜量の確保＞</w:t>
            </w:r>
          </w:p>
          <w:p w14:paraId="126E6FD0" w14:textId="77777777" w:rsidR="00D64AD4" w:rsidRPr="00B2191D" w:rsidRDefault="00D64AD4" w:rsidP="00D64AD4">
            <w:pPr>
              <w:spacing w:beforeLines="20" w:before="72" w:afterLines="20" w:after="72" w:line="220" w:lineRule="exact"/>
              <w:ind w:leftChars="200" w:left="404"/>
              <w:rPr>
                <w:color w:val="000000" w:themeColor="text1"/>
              </w:rPr>
            </w:pPr>
            <w:r w:rsidRPr="00B2191D">
              <w:rPr>
                <w:rFonts w:hint="eastAsia"/>
                <w:color w:val="000000" w:themeColor="text1"/>
              </w:rPr>
              <w:t>昨年度協力依頼を行った大学や</w:t>
            </w:r>
            <w:r w:rsidRPr="00B2191D">
              <w:rPr>
                <w:rFonts w:hint="eastAsia"/>
                <w:color w:val="000000" w:themeColor="text1"/>
              </w:rPr>
              <w:t>30</w:t>
            </w:r>
            <w:r w:rsidRPr="00B2191D">
              <w:rPr>
                <w:rFonts w:hint="eastAsia"/>
                <w:color w:val="000000" w:themeColor="text1"/>
              </w:rPr>
              <w:t>年住宅・土地統計調査に従事した学生に対して募集方法等に関するアンケートを実施するなど、協力依頼の検証を行い、当該検証結果を踏まえて、学生調査員の体験談を掲載した学生向け調査員募集ページを市ＨＰに掲載するとともに、学内イントラネットを活用した調査員募集情報周知等を昨年度の２大学と新たな５大学に対して依頼した。職員退職者に対するアンケート実施により退職者に対する取組の検証を行うとともに、検証に基づき改善した募集チラシの職員退職者説明会での配布（</w:t>
            </w:r>
            <w:r w:rsidRPr="00B2191D">
              <w:rPr>
                <w:rFonts w:hint="eastAsia"/>
                <w:color w:val="000000" w:themeColor="text1"/>
              </w:rPr>
              <w:t>1,600</w:t>
            </w:r>
            <w:r w:rsidRPr="00B2191D">
              <w:rPr>
                <w:rFonts w:hint="eastAsia"/>
                <w:color w:val="000000" w:themeColor="text1"/>
              </w:rPr>
              <w:t>枚）や大阪市シルバー人材センターへの広報協力依頼を行った。統計調査ワーキンググループを開催し、新聞折り込みチラシへの求人広告掲載等の調査員数拡大策を取りまとめた。</w:t>
            </w:r>
          </w:p>
          <w:p w14:paraId="31C435A3" w14:textId="77777777" w:rsidR="00D64AD4" w:rsidRPr="00B2191D" w:rsidRDefault="00D64AD4" w:rsidP="00D64AD4">
            <w:pPr>
              <w:spacing w:beforeLines="20" w:before="72" w:afterLines="20" w:after="72" w:line="220" w:lineRule="exact"/>
              <w:ind w:right="420" w:firstLineChars="150" w:firstLine="315"/>
              <w:rPr>
                <w:color w:val="000000" w:themeColor="text1"/>
              </w:rPr>
            </w:pPr>
            <w:r w:rsidRPr="00B2191D">
              <w:rPr>
                <w:rFonts w:hint="eastAsia"/>
                <w:color w:val="000000" w:themeColor="text1"/>
              </w:rPr>
              <w:t>＜質の確保＞</w:t>
            </w:r>
          </w:p>
          <w:p w14:paraId="4F4A7519" w14:textId="77777777" w:rsidR="00D64AD4" w:rsidRPr="00B2191D" w:rsidRDefault="00D64AD4" w:rsidP="00D64AD4">
            <w:pPr>
              <w:spacing w:beforeLines="20" w:before="72" w:afterLines="20" w:after="72" w:line="220" w:lineRule="exact"/>
              <w:ind w:left="420" w:hangingChars="200" w:hanging="420"/>
              <w:rPr>
                <w:color w:val="000000" w:themeColor="text1"/>
              </w:rPr>
            </w:pPr>
            <w:r w:rsidRPr="00B2191D">
              <w:rPr>
                <w:color w:val="000000" w:themeColor="text1"/>
              </w:rPr>
              <w:t xml:space="preserve">    </w:t>
            </w:r>
            <w:r w:rsidRPr="00B2191D">
              <w:rPr>
                <w:rFonts w:hint="eastAsia"/>
                <w:color w:val="000000" w:themeColor="text1"/>
              </w:rPr>
              <w:t>他都市事例の収集・分析を行うとともに統計調査ワーキンググループにおいて、大学・企業等に対する学生・従業員等へのオンライン回答周知依頼等のオンライン回答率向上策を取りまとめた。</w:t>
            </w:r>
          </w:p>
          <w:p w14:paraId="767B1379" w14:textId="77777777" w:rsidR="00D64AD4" w:rsidRPr="00B2191D" w:rsidRDefault="00D64AD4" w:rsidP="00D64AD4">
            <w:pPr>
              <w:spacing w:beforeLines="20" w:before="72" w:afterLines="20" w:after="72" w:line="220" w:lineRule="exact"/>
              <w:ind w:leftChars="200" w:left="404"/>
              <w:rPr>
                <w:color w:val="000000" w:themeColor="text1"/>
              </w:rPr>
            </w:pPr>
            <w:r w:rsidRPr="00B2191D">
              <w:rPr>
                <w:rFonts w:hint="eastAsia"/>
                <w:color w:val="000000" w:themeColor="text1"/>
              </w:rPr>
              <w:t>登録調査員を対象にオンライン回答の入力実習を含む研修を実施（参加者数：</w:t>
            </w:r>
            <w:r w:rsidRPr="00B2191D">
              <w:rPr>
                <w:rFonts w:hint="eastAsia"/>
                <w:color w:val="000000" w:themeColor="text1"/>
              </w:rPr>
              <w:t>74</w:t>
            </w:r>
            <w:r w:rsidRPr="00B2191D">
              <w:rPr>
                <w:rFonts w:hint="eastAsia"/>
                <w:color w:val="000000" w:themeColor="text1"/>
              </w:rPr>
              <w:t>人）するとともに、全登録調</w:t>
            </w:r>
            <w:r w:rsidRPr="00B2191D">
              <w:rPr>
                <w:rFonts w:hint="eastAsia"/>
                <w:color w:val="000000" w:themeColor="text1"/>
              </w:rPr>
              <w:t xml:space="preserve"> </w:t>
            </w:r>
            <w:r w:rsidRPr="00B2191D">
              <w:rPr>
                <w:rFonts w:hint="eastAsia"/>
                <w:color w:val="000000" w:themeColor="text1"/>
              </w:rPr>
              <w:t>査員（</w:t>
            </w:r>
            <w:r w:rsidRPr="00B2191D">
              <w:rPr>
                <w:rFonts w:hint="eastAsia"/>
                <w:color w:val="000000" w:themeColor="text1"/>
              </w:rPr>
              <w:t>1,124</w:t>
            </w:r>
            <w:r w:rsidRPr="00B2191D">
              <w:rPr>
                <w:rFonts w:hint="eastAsia"/>
                <w:color w:val="000000" w:themeColor="text1"/>
              </w:rPr>
              <w:t>人）に対してオンライン回答入力方法等に関する資料を送付し、研修内容の共有を図った。</w:t>
            </w:r>
          </w:p>
          <w:p w14:paraId="6AA70F87" w14:textId="77777777" w:rsidR="00D64AD4" w:rsidRPr="00B2191D" w:rsidRDefault="00D64AD4" w:rsidP="00D64AD4">
            <w:pPr>
              <w:spacing w:beforeLines="20" w:before="72" w:afterLines="20" w:after="72" w:line="220" w:lineRule="exact"/>
              <w:ind w:left="210" w:right="33" w:hangingChars="100" w:hanging="210"/>
              <w:rPr>
                <w:color w:val="000000" w:themeColor="text1"/>
              </w:rPr>
            </w:pPr>
            <w:r w:rsidRPr="00B2191D">
              <w:rPr>
                <w:rFonts w:asciiTheme="minorEastAsia" w:hAnsiTheme="minorEastAsia" w:hint="eastAsia"/>
                <w:color w:val="000000" w:themeColor="text1"/>
              </w:rPr>
              <w:t>・民生委員・児童委員については、</w:t>
            </w:r>
            <w:r w:rsidRPr="00B2191D">
              <w:rPr>
                <w:rFonts w:hint="eastAsia"/>
                <w:color w:val="000000" w:themeColor="text1"/>
              </w:rPr>
              <w:t>広報啓発等について、制度創設</w:t>
            </w:r>
            <w:r w:rsidRPr="00B2191D">
              <w:rPr>
                <w:rFonts w:hint="eastAsia"/>
                <w:color w:val="000000" w:themeColor="text1"/>
              </w:rPr>
              <w:t>100</w:t>
            </w:r>
            <w:r w:rsidRPr="00B2191D">
              <w:rPr>
                <w:rFonts w:hint="eastAsia"/>
                <w:color w:val="000000" w:themeColor="text1"/>
              </w:rPr>
              <w:t>周年にあたり、大阪府・堺市と合同で広く市民への啓発活動を行うとともに、同日各区においても一斉に啓発活動を実施したほか、区広報紙への掲載等に取り組んだ。</w:t>
            </w:r>
          </w:p>
          <w:p w14:paraId="260B9093" w14:textId="77777777" w:rsidR="00D64AD4" w:rsidRPr="00B2191D" w:rsidRDefault="00D64AD4" w:rsidP="00D64AD4">
            <w:pPr>
              <w:spacing w:beforeLines="20" w:before="72" w:afterLines="20" w:after="72" w:line="220" w:lineRule="exact"/>
              <w:ind w:leftChars="100" w:left="202" w:right="33"/>
              <w:rPr>
                <w:color w:val="000000" w:themeColor="text1"/>
              </w:rPr>
            </w:pPr>
            <w:r w:rsidRPr="00B2191D">
              <w:rPr>
                <w:rFonts w:hint="eastAsia"/>
                <w:color w:val="000000" w:themeColor="text1"/>
              </w:rPr>
              <w:t>また、</w:t>
            </w:r>
            <w:r w:rsidRPr="00B2191D">
              <w:rPr>
                <w:rFonts w:hint="eastAsia"/>
                <w:color w:val="000000" w:themeColor="text1"/>
              </w:rPr>
              <w:t>100</w:t>
            </w:r>
            <w:r w:rsidRPr="00B2191D">
              <w:rPr>
                <w:rFonts w:hint="eastAsia"/>
                <w:color w:val="000000" w:themeColor="text1"/>
              </w:rPr>
              <w:t>周年記念大会では、一般市民や各区で福祉活動をされている方などの参加を</w:t>
            </w:r>
            <w:r w:rsidRPr="00B2191D">
              <w:rPr>
                <w:rFonts w:hint="eastAsia"/>
                <w:color w:val="000000" w:themeColor="text1"/>
              </w:rPr>
              <w:t xml:space="preserve"> </w:t>
            </w:r>
            <w:r w:rsidRPr="00B2191D">
              <w:rPr>
                <w:rFonts w:hint="eastAsia"/>
                <w:color w:val="000000" w:themeColor="text1"/>
              </w:rPr>
              <w:t>募るとともに、活動ＰＲ映像の上映や各区の活動状況を紹介したパネル展などを実施した。</w:t>
            </w:r>
          </w:p>
          <w:p w14:paraId="24B62BC6" w14:textId="77777777" w:rsidR="00D64AD4" w:rsidRPr="00B2191D" w:rsidRDefault="00D64AD4" w:rsidP="00D64AD4">
            <w:pPr>
              <w:spacing w:beforeLines="20" w:before="72" w:afterLines="20" w:after="72" w:line="220" w:lineRule="exact"/>
              <w:ind w:leftChars="100" w:left="202" w:right="33"/>
              <w:rPr>
                <w:color w:val="000000" w:themeColor="text1"/>
              </w:rPr>
            </w:pPr>
            <w:r w:rsidRPr="00B2191D">
              <w:rPr>
                <w:rFonts w:hint="eastAsia"/>
                <w:color w:val="000000" w:themeColor="text1"/>
              </w:rPr>
              <w:t>年齢要件については、関係団体と協議し、一定の条件を満たす場合に限り、現行の上限年齢（</w:t>
            </w:r>
            <w:r w:rsidRPr="00B2191D">
              <w:rPr>
                <w:rFonts w:hint="eastAsia"/>
                <w:color w:val="000000" w:themeColor="text1"/>
              </w:rPr>
              <w:t>75</w:t>
            </w:r>
            <w:r w:rsidRPr="00B2191D">
              <w:rPr>
                <w:rFonts w:hint="eastAsia"/>
                <w:color w:val="000000" w:themeColor="text1"/>
              </w:rPr>
              <w:t>歳未満）を超える方の再推薦を例外的に１期のみ認める見直し案を取りまとめた。</w:t>
            </w:r>
          </w:p>
          <w:p w14:paraId="7BBA12A2" w14:textId="77777777" w:rsidR="00D64AD4" w:rsidRPr="00B2191D" w:rsidRDefault="00D64AD4" w:rsidP="00D64AD4">
            <w:pPr>
              <w:spacing w:beforeLines="20" w:before="72" w:afterLines="20" w:after="72" w:line="220" w:lineRule="exact"/>
              <w:ind w:leftChars="100" w:left="202" w:right="33"/>
              <w:rPr>
                <w:color w:val="000000" w:themeColor="text1"/>
              </w:rPr>
            </w:pPr>
            <w:r w:rsidRPr="00B2191D">
              <w:rPr>
                <w:rFonts w:hint="eastAsia"/>
              </w:rPr>
              <w:t>また、地区準備会委員等の選任について区長マネジメントに委ねる</w:t>
            </w:r>
            <w:r w:rsidRPr="00B2191D">
              <w:rPr>
                <w:rFonts w:hint="eastAsia"/>
                <w:color w:val="000000" w:themeColor="text1"/>
              </w:rPr>
              <w:t>ことで、なり手不足解消に資するような議論の活性化に取り組んだ。</w:t>
            </w:r>
          </w:p>
          <w:p w14:paraId="2C69CA89" w14:textId="77777777" w:rsidR="00D64AD4" w:rsidRPr="00B2191D" w:rsidRDefault="00D64AD4" w:rsidP="00D64AD4">
            <w:pPr>
              <w:spacing w:beforeLines="20" w:before="72" w:afterLines="20" w:after="72" w:line="220" w:lineRule="exact"/>
              <w:ind w:leftChars="100" w:left="202" w:right="33"/>
              <w:rPr>
                <w:color w:val="000000" w:themeColor="text1"/>
              </w:rPr>
            </w:pPr>
            <w:r w:rsidRPr="00B2191D">
              <w:rPr>
                <w:rFonts w:hint="eastAsia"/>
                <w:color w:val="000000" w:themeColor="text1"/>
              </w:rPr>
              <w:t>民生委員・児童委員の推薦について要綱の改正を行った。</w:t>
            </w:r>
          </w:p>
          <w:p w14:paraId="718BC302" w14:textId="77777777" w:rsidR="00D64AD4" w:rsidRPr="00B2191D" w:rsidRDefault="00D64AD4" w:rsidP="00D64AD4">
            <w:pPr>
              <w:spacing w:beforeLines="20" w:before="72" w:afterLines="20" w:after="72" w:line="220" w:lineRule="exact"/>
              <w:ind w:left="210" w:right="33" w:hangingChars="100" w:hanging="210"/>
              <w:rPr>
                <w:color w:val="000000" w:themeColor="text1"/>
              </w:rPr>
            </w:pPr>
            <w:r w:rsidRPr="00B2191D">
              <w:rPr>
                <w:rFonts w:hint="eastAsia"/>
                <w:color w:val="000000" w:themeColor="text1"/>
              </w:rPr>
              <w:t>・全区において、委嘱状伝達式や研修会等の場で委嘱する市民の方に委嘱の趣旨・目的をしっかり理解していただくための説明を行うとともに、委嘱にあたって一人に多くの委嘱をすることがないよう配慮した。一部の区では、広報紙で活動紹介を行ったり、活動マニュアルを作成し、委嘱の趣旨目的の理解促進を行った。</w:t>
            </w:r>
          </w:p>
        </w:tc>
        <w:tc>
          <w:tcPr>
            <w:tcW w:w="1701" w:type="dxa"/>
          </w:tcPr>
          <w:p w14:paraId="19C50A62"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color w:val="000000" w:themeColor="text1"/>
              </w:rPr>
            </w:pPr>
            <w:r w:rsidRPr="00B2191D">
              <w:rPr>
                <w:rFonts w:asciiTheme="minorEastAsia" w:hAnsiTheme="minorEastAsia" w:hint="eastAsia"/>
                <w:color w:val="000000" w:themeColor="text1"/>
              </w:rPr>
              <w:t>・はぐくみネットコーディネーター及び生涯学習推進員の委嘱制度のあり方を検討するには、社会教育法・地教行法の改正もあり、学校教育・社会教育(生涯学習)・地域活動についての包括的な議論が必要であり、教育委員会事務局及び区だけでなく、市民局やこども青少年局等とも連携が必要である。</w:t>
            </w:r>
          </w:p>
          <w:p w14:paraId="372BFF62" w14:textId="77777777" w:rsidR="00D64AD4" w:rsidRPr="00B2191D" w:rsidRDefault="00D64AD4" w:rsidP="00D64AD4">
            <w:pPr>
              <w:spacing w:beforeLines="20" w:before="72" w:afterLines="20" w:after="72" w:line="220" w:lineRule="exact"/>
              <w:ind w:left="210" w:hangingChars="100" w:hanging="210"/>
              <w:jc w:val="right"/>
              <w:rPr>
                <w:color w:val="000000" w:themeColor="text1"/>
              </w:rPr>
            </w:pPr>
            <w:r w:rsidRPr="00B2191D">
              <w:rPr>
                <w:rFonts w:asciiTheme="minorEastAsia" w:hAnsiTheme="minorEastAsia" w:hint="eastAsia"/>
                <w:color w:val="000000" w:themeColor="text1"/>
              </w:rPr>
              <w:t>・</w:t>
            </w:r>
            <w:r w:rsidRPr="00B2191D">
              <w:rPr>
                <w:rFonts w:hint="eastAsia"/>
                <w:color w:val="000000" w:themeColor="text1"/>
              </w:rPr>
              <w:t>子ども家庭支援員については、</w:t>
            </w:r>
            <w:r w:rsidRPr="00B2191D">
              <w:rPr>
                <w:rFonts w:asciiTheme="minorEastAsia" w:hAnsiTheme="minorEastAsia" w:hint="eastAsia"/>
                <w:color w:val="000000" w:themeColor="text1"/>
              </w:rPr>
              <w:t>部会での議論も踏まえた子ども家庭支援員の活用について、今後とも効果検証等に努める必要がある。</w:t>
            </w:r>
          </w:p>
          <w:p w14:paraId="2DF12BC5" w14:textId="0BE9A677" w:rsidR="00D64AD4" w:rsidRPr="00B2191D" w:rsidRDefault="00D64AD4" w:rsidP="00D64AD4">
            <w:pPr>
              <w:spacing w:beforeLines="20" w:before="72" w:afterLines="20" w:after="72" w:line="220" w:lineRule="exact"/>
              <w:ind w:left="210" w:hangingChars="100" w:hanging="210"/>
              <w:rPr>
                <w:rFonts w:asciiTheme="minorEastAsia" w:hAnsiTheme="minorEastAsia"/>
                <w:color w:val="000000" w:themeColor="text1"/>
              </w:rPr>
            </w:pPr>
            <w:r w:rsidRPr="00B2191D">
              <w:rPr>
                <w:rFonts w:asciiTheme="minorEastAsia" w:hAnsiTheme="minorEastAsia" w:hint="eastAsia"/>
                <w:color w:val="000000" w:themeColor="text1"/>
              </w:rPr>
              <w:t>・</w:t>
            </w:r>
            <w:r w:rsidRPr="00B2191D">
              <w:rPr>
                <w:rFonts w:hint="eastAsia"/>
                <w:color w:val="000000" w:themeColor="text1"/>
              </w:rPr>
              <w:t>スポーツ推進委員については、</w:t>
            </w:r>
            <w:r w:rsidR="007669F1" w:rsidRPr="00B2191D">
              <w:rPr>
                <w:rFonts w:asciiTheme="minorEastAsia" w:hAnsiTheme="minorEastAsia" w:hint="eastAsia"/>
                <w:color w:val="000000" w:themeColor="text1"/>
              </w:rPr>
              <w:t>公募の試行実施の検討状況を引き続き把握するととも</w:t>
            </w:r>
            <w:r w:rsidR="0024192E" w:rsidRPr="00B2191D">
              <w:rPr>
                <w:rFonts w:asciiTheme="minorEastAsia" w:hAnsiTheme="minorEastAsia" w:hint="eastAsia"/>
                <w:color w:val="000000" w:themeColor="text1"/>
              </w:rPr>
              <w:t>に、局が実施した</w:t>
            </w:r>
            <w:r w:rsidRPr="00B2191D">
              <w:rPr>
                <w:rFonts w:asciiTheme="minorEastAsia" w:hAnsiTheme="minorEastAsia" w:hint="eastAsia"/>
                <w:color w:val="000000" w:themeColor="text1"/>
              </w:rPr>
              <w:t>各区の実態調査内容を整理し、検証を行う</w:t>
            </w:r>
            <w:r w:rsidR="0024192E" w:rsidRPr="00B2191D">
              <w:rPr>
                <w:rFonts w:asciiTheme="minorEastAsia" w:hAnsiTheme="minorEastAsia" w:hint="eastAsia"/>
                <w:color w:val="000000" w:themeColor="text1"/>
              </w:rPr>
              <w:t>必要がある</w:t>
            </w:r>
            <w:r w:rsidRPr="00B2191D">
              <w:rPr>
                <w:rFonts w:asciiTheme="minorEastAsia" w:hAnsiTheme="minorEastAsia" w:hint="eastAsia"/>
                <w:color w:val="000000" w:themeColor="text1"/>
              </w:rPr>
              <w:t>。</w:t>
            </w:r>
          </w:p>
          <w:p w14:paraId="1828DDE4" w14:textId="47965721" w:rsidR="00D64AD4" w:rsidRPr="00B2191D" w:rsidRDefault="00D64AD4" w:rsidP="00D64AD4">
            <w:pPr>
              <w:spacing w:beforeLines="20" w:before="72" w:afterLines="20" w:after="72" w:line="220" w:lineRule="exact"/>
              <w:ind w:left="210" w:hangingChars="100" w:hanging="210"/>
              <w:rPr>
                <w:color w:val="000000" w:themeColor="text1"/>
              </w:rPr>
            </w:pPr>
            <w:r w:rsidRPr="00B2191D">
              <w:rPr>
                <w:rFonts w:asciiTheme="minorEastAsia" w:hAnsiTheme="minorEastAsia" w:hint="eastAsia"/>
                <w:color w:val="000000" w:themeColor="text1"/>
              </w:rPr>
              <w:t>・</w:t>
            </w:r>
            <w:r w:rsidRPr="00B2191D">
              <w:rPr>
                <w:color w:val="000000" w:themeColor="text1"/>
              </w:rPr>
              <w:t>統計調査委員については、量の確保について、登録調査員数が伸び悩んでいることから、多数の統計調査員が必要となる</w:t>
            </w:r>
            <w:r w:rsidRPr="00B2191D">
              <w:rPr>
                <w:rFonts w:hint="eastAsia"/>
                <w:color w:val="000000" w:themeColor="text1"/>
              </w:rPr>
              <w:t>２</w:t>
            </w:r>
            <w:r w:rsidRPr="00B2191D">
              <w:rPr>
                <w:color w:val="000000" w:themeColor="text1"/>
              </w:rPr>
              <w:t>年の国勢調査や</w:t>
            </w:r>
            <w:r w:rsidRPr="00B2191D">
              <w:rPr>
                <w:rFonts w:hint="eastAsia"/>
                <w:color w:val="000000" w:themeColor="text1"/>
              </w:rPr>
              <w:t>３</w:t>
            </w:r>
            <w:r w:rsidRPr="00B2191D">
              <w:rPr>
                <w:color w:val="000000" w:themeColor="text1"/>
              </w:rPr>
              <w:t>年経済センサス</w:t>
            </w:r>
            <w:r w:rsidRPr="00B2191D">
              <w:rPr>
                <w:color w:val="000000" w:themeColor="text1"/>
              </w:rPr>
              <w:t>-</w:t>
            </w:r>
            <w:r w:rsidRPr="00B2191D">
              <w:rPr>
                <w:color w:val="000000" w:themeColor="text1"/>
              </w:rPr>
              <w:t>活動調査に向けて、今回取りまとめた調査員数拡大策に精力的に取り組む必要がある。</w:t>
            </w:r>
          </w:p>
          <w:p w14:paraId="72D52594" w14:textId="77777777" w:rsidR="00D64AD4" w:rsidRPr="00B2191D" w:rsidRDefault="00D64AD4" w:rsidP="00D64AD4">
            <w:pPr>
              <w:spacing w:beforeLines="20" w:before="72" w:afterLines="20" w:after="72" w:line="220" w:lineRule="exact"/>
              <w:ind w:left="210"/>
              <w:rPr>
                <w:color w:val="000000" w:themeColor="text1"/>
              </w:rPr>
            </w:pPr>
            <w:r w:rsidRPr="00B2191D">
              <w:rPr>
                <w:color w:val="000000" w:themeColor="text1"/>
              </w:rPr>
              <w:t>質の確保については、オンライン回答率の向上に向け、引き続き、区局で意見交換を行いながら、今年度取りまとめた向上策や登録調査員の質の向上に取り組む必要がある。</w:t>
            </w:r>
          </w:p>
          <w:p w14:paraId="760F8FFB" w14:textId="77777777" w:rsidR="00D64AD4" w:rsidRPr="00B2191D" w:rsidRDefault="00D64AD4" w:rsidP="00D64AD4">
            <w:pPr>
              <w:spacing w:beforeLines="20" w:before="72" w:afterLines="20" w:after="72" w:line="220" w:lineRule="exact"/>
              <w:ind w:left="210" w:hangingChars="100" w:hanging="210"/>
              <w:rPr>
                <w:color w:val="000000" w:themeColor="text1"/>
              </w:rPr>
            </w:pPr>
            <w:r w:rsidRPr="00B2191D">
              <w:rPr>
                <w:color w:val="000000" w:themeColor="text1"/>
              </w:rPr>
              <w:t>・民生委員・児童委員については、元年度の一斉改選に向けて、引き続き広報啓発に取り組んでいく必要がある。</w:t>
            </w:r>
          </w:p>
          <w:p w14:paraId="4E137BB5" w14:textId="77777777" w:rsidR="00D64AD4" w:rsidRPr="00B2191D" w:rsidRDefault="00D64AD4" w:rsidP="00D64AD4">
            <w:pPr>
              <w:spacing w:beforeLines="20" w:before="72" w:afterLines="20" w:after="72" w:line="240" w:lineRule="exact"/>
              <w:ind w:leftChars="100" w:left="202"/>
              <w:rPr>
                <w:rFonts w:asciiTheme="minorEastAsia" w:hAnsiTheme="minorEastAsia"/>
                <w:color w:val="000000" w:themeColor="text1"/>
              </w:rPr>
            </w:pPr>
          </w:p>
        </w:tc>
        <w:tc>
          <w:tcPr>
            <w:tcW w:w="2410" w:type="dxa"/>
          </w:tcPr>
          <w:p w14:paraId="5C7D9B67"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hint="eastAsia"/>
                <w:szCs w:val="21"/>
              </w:rPr>
              <w:t>・</w:t>
            </w:r>
            <w:r w:rsidRPr="00B2191D">
              <w:rPr>
                <w:rFonts w:asciiTheme="minorEastAsia" w:hAnsiTheme="minorEastAsia" w:hint="eastAsia"/>
              </w:rPr>
              <w:t>地域学校協働活動推進ワーキンググループや局をまたがったプロジェクトチームにおいて、地域学校協働活動･社会教育に関連する事業（はぐくみネット事業、学校元気アップ地域本部事業、児童いきいき放課後事業、地域活動協議会、学校協議会、生涯学習ルーム事業など）のあり方を検討・整理するのに合わせ、はぐくみネットコーディネーター及び生涯学習推進員の委嘱制度や役割についても議論を進め、部会で一定の方向性を示していく。（通年）</w:t>
            </w:r>
          </w:p>
          <w:p w14:paraId="59BFB7A7" w14:textId="4F5641C2"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asciiTheme="minorEastAsia" w:hAnsiTheme="minorEastAsia" w:hint="eastAsia"/>
              </w:rPr>
              <w:t>・</w:t>
            </w:r>
            <w:r w:rsidRPr="00B2191D">
              <w:rPr>
                <w:rFonts w:asciiTheme="minorEastAsia" w:hAnsiTheme="minorEastAsia" w:hint="eastAsia"/>
                <w:color w:val="000000" w:themeColor="text1"/>
              </w:rPr>
              <w:t>子ども家庭支援員については、</w:t>
            </w:r>
            <w:r w:rsidRPr="00B2191D">
              <w:rPr>
                <w:rFonts w:asciiTheme="minorEastAsia" w:hAnsiTheme="minorEastAsia" w:hint="eastAsia"/>
              </w:rPr>
              <w:t>部会での議論も踏まえ、アウトリーチ型の支援の充実のため、子ども家庭支援員の活用について、各区の状況をヒアリング等で確認し、チームリーダー会議等で情報提供を行う。（通年）</w:t>
            </w:r>
          </w:p>
          <w:p w14:paraId="212922E2" w14:textId="660B7E8C" w:rsidR="00D64AD4" w:rsidRPr="00B2191D" w:rsidRDefault="00D64AD4" w:rsidP="007669F1">
            <w:pPr>
              <w:spacing w:beforeLines="20" w:before="72" w:afterLines="20" w:after="72" w:line="220" w:lineRule="exact"/>
              <w:ind w:left="210" w:hangingChars="100" w:hanging="210"/>
              <w:rPr>
                <w:rFonts w:asciiTheme="minorEastAsia" w:hAnsiTheme="minorEastAsia"/>
              </w:rPr>
            </w:pPr>
            <w:r w:rsidRPr="00B2191D">
              <w:rPr>
                <w:rFonts w:asciiTheme="minorEastAsia" w:hAnsiTheme="minorEastAsia" w:hint="eastAsia"/>
              </w:rPr>
              <w:t>・</w:t>
            </w:r>
            <w:r w:rsidRPr="00B2191D">
              <w:rPr>
                <w:rFonts w:hint="eastAsia"/>
                <w:color w:val="000000" w:themeColor="text1"/>
              </w:rPr>
              <w:t>スポーツ推進委員については、</w:t>
            </w:r>
            <w:r w:rsidRPr="00B2191D">
              <w:rPr>
                <w:rFonts w:asciiTheme="minorEastAsia" w:hAnsiTheme="minorEastAsia" w:hint="eastAsia"/>
                <w:color w:val="000000" w:themeColor="text1"/>
              </w:rPr>
              <w:t>公</w:t>
            </w:r>
            <w:r w:rsidR="007669F1" w:rsidRPr="00B2191D">
              <w:rPr>
                <w:rFonts w:asciiTheme="minorEastAsia" w:hAnsiTheme="minorEastAsia" w:hint="eastAsia"/>
              </w:rPr>
              <w:t>募の試行実施の検討状況及び局が実施する</w:t>
            </w:r>
            <w:r w:rsidRPr="00B2191D">
              <w:rPr>
                <w:rFonts w:asciiTheme="minorEastAsia" w:hAnsiTheme="minorEastAsia" w:hint="eastAsia"/>
              </w:rPr>
              <w:t>各区担当者及びスポーツ推進委員へのヒアリング等による実態調査内容等を整理し、検証のうえ、</w:t>
            </w:r>
            <w:r w:rsidRPr="00B2191D">
              <w:t>29</w:t>
            </w:r>
            <w:r w:rsidRPr="00B2191D">
              <w:t>年度に策定した見直</w:t>
            </w:r>
            <w:r w:rsidRPr="00B2191D">
              <w:rPr>
                <w:rFonts w:asciiTheme="minorEastAsia" w:hAnsiTheme="minorEastAsia" w:hint="eastAsia"/>
              </w:rPr>
              <w:t>しの方針に基づき、次期委嘱に向けて検討を行う。（通年）</w:t>
            </w:r>
          </w:p>
          <w:p w14:paraId="422C09D9" w14:textId="1D2FA129"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asciiTheme="minorEastAsia" w:hAnsiTheme="minorEastAsia" w:hint="eastAsia"/>
              </w:rPr>
              <w:t>・統計調査員については、区長会議まちづくり・にぎわい部会において</w:t>
            </w:r>
            <w:r w:rsidRPr="00B2191D">
              <w:t>、</w:t>
            </w:r>
            <w:r w:rsidRPr="00B2191D">
              <w:t>30</w:t>
            </w:r>
            <w:r w:rsidRPr="00B2191D">
              <w:t>年</w:t>
            </w:r>
            <w:r w:rsidRPr="00B2191D">
              <w:rPr>
                <w:rFonts w:asciiTheme="minorEastAsia" w:hAnsiTheme="minorEastAsia" w:hint="eastAsia"/>
              </w:rPr>
              <w:t>度の取組の効果検証や統計調査ワーキンググループにおける統計調査員の質と量の確保についての検討状況及び局における取組状況を確認する。</w:t>
            </w:r>
          </w:p>
          <w:p w14:paraId="2E82AA31" w14:textId="298B97F8" w:rsidR="00D64AD4" w:rsidRPr="00B2191D" w:rsidRDefault="00D64AD4" w:rsidP="00D64AD4">
            <w:pPr>
              <w:spacing w:beforeLines="20" w:before="72" w:afterLines="20" w:after="72" w:line="220" w:lineRule="exact"/>
              <w:ind w:leftChars="100" w:left="202"/>
            </w:pPr>
            <w:r w:rsidRPr="00B2191D">
              <w:t>＜量の確保＞</w:t>
            </w:r>
          </w:p>
          <w:p w14:paraId="65C7E3E7" w14:textId="77777777" w:rsidR="00D64AD4" w:rsidRPr="00B2191D" w:rsidRDefault="00D64AD4" w:rsidP="00D64AD4">
            <w:pPr>
              <w:spacing w:beforeLines="20" w:before="72" w:afterLines="20" w:after="72" w:line="220" w:lineRule="exact"/>
              <w:ind w:leftChars="200" w:left="404"/>
            </w:pPr>
            <w:r w:rsidRPr="00B2191D">
              <w:t>30</w:t>
            </w:r>
            <w:r w:rsidRPr="00B2191D">
              <w:t>年度の取組の効果検証を行い、大学及び退職者への働きかけについて、効果的なものは継続実施し、効果の乏しいものは改善して実施する。</w:t>
            </w:r>
            <w:r w:rsidRPr="00B2191D">
              <w:t>30</w:t>
            </w:r>
            <w:r w:rsidRPr="00B2191D">
              <w:t>年度に取りまとめた調査員数拡大策について、区役所イベントでの募集チラシ配布など実施可能なものから実施し、新聞折り込みチラシへの求人広告掲載等の実施手法の具体化など検討が必要なものについては、区と局で意見交換を行いながら検討を進める。</w:t>
            </w:r>
          </w:p>
          <w:p w14:paraId="407F0769" w14:textId="77777777" w:rsidR="00D64AD4" w:rsidRPr="00B2191D" w:rsidRDefault="00D64AD4" w:rsidP="00D64AD4">
            <w:pPr>
              <w:spacing w:beforeLines="20" w:before="72" w:afterLines="20" w:after="72" w:line="220" w:lineRule="exact"/>
              <w:ind w:firstLineChars="100" w:firstLine="210"/>
            </w:pPr>
            <w:r w:rsidRPr="00B2191D">
              <w:t>＜質の確保＞</w:t>
            </w:r>
          </w:p>
          <w:p w14:paraId="644C0F99" w14:textId="77777777" w:rsidR="00D64AD4" w:rsidRPr="00B2191D" w:rsidRDefault="00D64AD4" w:rsidP="00D64AD4">
            <w:pPr>
              <w:spacing w:beforeLines="20" w:before="72" w:afterLines="20" w:after="72" w:line="220" w:lineRule="exact"/>
              <w:ind w:leftChars="200" w:left="404"/>
            </w:pPr>
            <w:r w:rsidRPr="00B2191D">
              <w:t>30</w:t>
            </w:r>
            <w:r w:rsidRPr="00B2191D">
              <w:t>年度に取りまとめたオンライン回答率向上策については、世帯を調査対象とする国勢調査を想定したものだが、元年度実施予定の事業所を対象とする調査等においても実施可能な向上策を実施する。</w:t>
            </w:r>
          </w:p>
          <w:p w14:paraId="54FF5339" w14:textId="77777777" w:rsidR="00D64AD4" w:rsidRPr="00B2191D" w:rsidRDefault="00D64AD4" w:rsidP="00D64AD4">
            <w:pPr>
              <w:spacing w:beforeLines="20" w:before="72" w:afterLines="20" w:after="72" w:line="220" w:lineRule="exact"/>
              <w:ind w:leftChars="200" w:left="404"/>
            </w:pPr>
            <w:r w:rsidRPr="00B2191D">
              <w:t>オンライン調査に対応した登録調査員研修について、参加者枠を拡充したうえで実施する。</w:t>
            </w:r>
            <w:r w:rsidRPr="00B2191D">
              <w:rPr>
                <w:rFonts w:hint="eastAsia"/>
              </w:rPr>
              <w:t>（通年）</w:t>
            </w:r>
          </w:p>
          <w:p w14:paraId="62288819" w14:textId="77777777" w:rsidR="00D64AD4" w:rsidRPr="00B2191D" w:rsidRDefault="00D64AD4" w:rsidP="00D64AD4">
            <w:pPr>
              <w:spacing w:beforeLines="20" w:before="72" w:afterLines="20" w:after="72" w:line="220" w:lineRule="exact"/>
              <w:ind w:left="210" w:hangingChars="100" w:hanging="210"/>
              <w:rPr>
                <w:color w:val="000000" w:themeColor="text1"/>
              </w:rPr>
            </w:pPr>
            <w:r w:rsidRPr="00B2191D">
              <w:rPr>
                <w:color w:val="000000" w:themeColor="text1"/>
              </w:rPr>
              <w:t>・民生委員・児童委員については、元年度は一斉改選の年であることから、引き続き、広報啓発の充実に取り組むとともに、年齢要件の見直しによる影響の検証を行う。</w:t>
            </w:r>
            <w:r w:rsidRPr="00B2191D">
              <w:rPr>
                <w:rFonts w:hint="eastAsia"/>
                <w:color w:val="000000" w:themeColor="text1"/>
              </w:rPr>
              <w:t>（通年）</w:t>
            </w:r>
          </w:p>
          <w:p w14:paraId="47FA117B"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t>・全区において、引き続き、委嘱する市民の方に委嘱の趣旨・目的をしっかり理解していただくための取組を進めるとともに、一人に多くの委嘱をすることがないよう配慮する。</w:t>
            </w:r>
            <w:r w:rsidRPr="00B2191D">
              <w:rPr>
                <w:rFonts w:hint="eastAsia"/>
              </w:rPr>
              <w:t>（通年）</w:t>
            </w:r>
          </w:p>
          <w:p w14:paraId="5F7D72D3" w14:textId="77777777" w:rsidR="00D64AD4" w:rsidRPr="00B2191D" w:rsidRDefault="00D64AD4" w:rsidP="00D64AD4">
            <w:pPr>
              <w:spacing w:beforeLines="20" w:before="72" w:afterLines="20" w:after="72" w:line="220" w:lineRule="exact"/>
              <w:ind w:leftChars="17" w:left="244" w:hangingChars="100" w:hanging="210"/>
              <w:rPr>
                <w:szCs w:val="21"/>
              </w:rPr>
            </w:pPr>
          </w:p>
        </w:tc>
      </w:tr>
      <w:tr w:rsidR="00D64AD4" w:rsidRPr="00B2191D" w14:paraId="52FC78C8" w14:textId="77777777" w:rsidTr="00D64AD4">
        <w:trPr>
          <w:trHeight w:val="1814"/>
        </w:trPr>
        <w:tc>
          <w:tcPr>
            <w:tcW w:w="2723" w:type="dxa"/>
            <w:hideMark/>
          </w:tcPr>
          <w:p w14:paraId="3A2CDD06" w14:textId="77777777" w:rsidR="00D64AD4" w:rsidRPr="00B2191D" w:rsidRDefault="00D64AD4" w:rsidP="00D64AD4">
            <w:pPr>
              <w:spacing w:beforeLines="20" w:before="72" w:afterLines="20" w:after="72" w:line="240" w:lineRule="exact"/>
              <w:ind w:left="201" w:hangingChars="100" w:hanging="201"/>
            </w:pPr>
            <w:r w:rsidRPr="00B2191D">
              <w:rPr>
                <w:rFonts w:asciiTheme="majorEastAsia" w:eastAsiaTheme="majorEastAsia" w:hAnsiTheme="majorEastAsia" w:hint="eastAsia"/>
                <w:b/>
                <w:sz w:val="20"/>
                <w:szCs w:val="20"/>
              </w:rPr>
              <w:t>⑥補助金についての理解促進</w:t>
            </w:r>
          </w:p>
          <w:p w14:paraId="6627EFEA"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color w:val="000000" w:themeColor="text1"/>
              </w:rPr>
            </w:pPr>
            <w:r w:rsidRPr="00B2191D">
              <w:rPr>
                <w:rFonts w:ascii="ＭＳ 明朝" w:eastAsia="ＭＳ 明朝" w:hAnsi="ＭＳ 明朝" w:cs="ＭＳ 明朝" w:hint="eastAsia"/>
                <w:color w:val="000000" w:themeColor="text1"/>
              </w:rPr>
              <w:t>・各区が取組の進捗状況・目標達成状況に応じて必要な対策を検討する際に活用できるよう、区長会議安全・環境・防災部会において、</w:t>
            </w:r>
            <w:r w:rsidRPr="00B2191D">
              <w:rPr>
                <w:rFonts w:ascii="ＭＳ 明朝" w:eastAsia="ＭＳ 明朝" w:hAnsi="ＭＳ 明朝" w:cs="ＭＳ 明朝"/>
                <w:color w:val="000000" w:themeColor="text1"/>
              </w:rPr>
              <w:t>各区の取組内容を共有する。（通年）</w:t>
            </w:r>
          </w:p>
          <w:p w14:paraId="252BE1D0"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color w:val="000000" w:themeColor="text1"/>
              </w:rPr>
            </w:pPr>
            <w:r w:rsidRPr="00B2191D">
              <w:rPr>
                <w:rFonts w:ascii="ＭＳ 明朝" w:eastAsia="ＭＳ 明朝" w:hAnsi="ＭＳ 明朝" w:cs="ＭＳ 明朝"/>
                <w:color w:val="000000" w:themeColor="text1"/>
              </w:rPr>
              <w:t>・</w:t>
            </w:r>
            <w:r w:rsidRPr="00B2191D">
              <w:rPr>
                <w:rFonts w:eastAsia="ＭＳ 明朝" w:cs="ＭＳ 明朝"/>
                <w:color w:val="000000" w:themeColor="text1"/>
              </w:rPr>
              <w:t>29</w:t>
            </w:r>
            <w:r w:rsidRPr="00B2191D">
              <w:rPr>
                <w:rFonts w:ascii="ＭＳ 明朝" w:eastAsia="ＭＳ 明朝" w:hAnsi="ＭＳ 明朝" w:cs="ＭＳ 明朝"/>
                <w:color w:val="000000" w:themeColor="text1"/>
              </w:rPr>
              <w:t>年度のｅラーニングの結果を分析し、地域活動協議会補助金に対する理解</w:t>
            </w:r>
            <w:r w:rsidRPr="00B2191D">
              <w:rPr>
                <w:rFonts w:ascii="ＭＳ 明朝" w:eastAsia="ＭＳ 明朝" w:hAnsi="ＭＳ 明朝" w:cs="ＭＳ 明朝" w:hint="eastAsia"/>
                <w:color w:val="000000" w:themeColor="text1"/>
              </w:rPr>
              <w:t>度を高めるため、地域を担当する全職員にｅラーニングを実施する。（上期）</w:t>
            </w:r>
          </w:p>
          <w:p w14:paraId="1F82C16E"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color w:val="000000" w:themeColor="text1"/>
              </w:rPr>
            </w:pPr>
            <w:r w:rsidRPr="00B2191D">
              <w:rPr>
                <w:rFonts w:ascii="ＭＳ 明朝" w:eastAsia="ＭＳ 明朝" w:hAnsi="ＭＳ 明朝" w:cs="ＭＳ 明朝" w:hint="eastAsia"/>
                <w:color w:val="000000" w:themeColor="text1"/>
              </w:rPr>
              <w:t>・全区において、地域活動協議会補助金説明会や各地域活動協議会の会議の場等で、補助金の趣旨について説明する。（通年）</w:t>
            </w:r>
          </w:p>
          <w:p w14:paraId="76435CC5"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color w:val="000000" w:themeColor="text1"/>
              </w:rPr>
            </w:pPr>
            <w:r w:rsidRPr="00B2191D">
              <w:rPr>
                <w:rFonts w:ascii="ＭＳ 明朝" w:eastAsia="ＭＳ 明朝" w:hAnsi="ＭＳ 明朝" w:cs="ＭＳ 明朝" w:hint="eastAsia"/>
                <w:color w:val="000000" w:themeColor="text1"/>
              </w:rPr>
              <w:t>・新役員等を中心に、理解促進を図るための説明会等を開催する。（通年）</w:t>
            </w:r>
          </w:p>
          <w:p w14:paraId="114ADA2B"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color w:val="000000" w:themeColor="text1"/>
              </w:rPr>
            </w:pPr>
            <w:r w:rsidRPr="00B2191D">
              <w:rPr>
                <w:rFonts w:ascii="ＭＳ 明朝" w:eastAsia="ＭＳ 明朝" w:hAnsi="ＭＳ 明朝" w:cs="ＭＳ 明朝" w:hint="eastAsia"/>
                <w:color w:val="000000" w:themeColor="text1"/>
              </w:rPr>
              <w:t>・一部の区では、「地域カルテ」ワークショップを継続的に実施し、理解促進を図る。（通年）</w:t>
            </w:r>
          </w:p>
          <w:p w14:paraId="7FA06CF9" w14:textId="77777777" w:rsidR="00D64AD4" w:rsidRPr="00B2191D" w:rsidRDefault="00D64AD4" w:rsidP="00D64AD4">
            <w:pPr>
              <w:spacing w:beforeLines="20" w:before="72" w:afterLines="20" w:after="72" w:line="220" w:lineRule="exact"/>
              <w:rPr>
                <w:color w:val="000000" w:themeColor="text1"/>
              </w:rPr>
            </w:pPr>
          </w:p>
        </w:tc>
        <w:tc>
          <w:tcPr>
            <w:tcW w:w="3260" w:type="dxa"/>
          </w:tcPr>
          <w:p w14:paraId="488185FE" w14:textId="77777777" w:rsidR="00D64AD4" w:rsidRPr="00B2191D" w:rsidRDefault="00D64AD4" w:rsidP="00D64AD4">
            <w:pPr>
              <w:spacing w:beforeLines="20" w:before="72" w:afterLines="20" w:after="72" w:line="220" w:lineRule="exact"/>
              <w:ind w:left="210" w:hangingChars="100" w:hanging="210"/>
              <w:rPr>
                <w:rFonts w:eastAsia="ＭＳ 明朝" w:cs="ＭＳ 明朝"/>
                <w:color w:val="000000" w:themeColor="text1"/>
              </w:rPr>
            </w:pPr>
            <w:r w:rsidRPr="00B2191D">
              <w:rPr>
                <w:rFonts w:ascii="ＭＳ 明朝" w:eastAsia="ＭＳ 明朝" w:hAnsi="ＭＳ 明朝" w:cs="ＭＳ 明朝" w:hint="eastAsia"/>
                <w:color w:val="000000" w:themeColor="text1"/>
              </w:rPr>
              <w:t>・</w:t>
            </w:r>
            <w:r w:rsidRPr="00B2191D">
              <w:rPr>
                <w:rFonts w:eastAsia="ＭＳ 明朝" w:cs="ＭＳ 明朝"/>
                <w:color w:val="000000" w:themeColor="text1"/>
              </w:rPr>
              <w:t>各区が取組の進捗状況・目標達成状況に応じて必要な対策を検討する際に活用できるよう、区長会議安全・環境・防災部会のもと、</w:t>
            </w:r>
            <w:r w:rsidRPr="00B2191D">
              <w:rPr>
                <w:rFonts w:eastAsia="ＭＳ 明朝" w:cs="ＭＳ 明朝"/>
                <w:color w:val="000000" w:themeColor="text1"/>
              </w:rPr>
              <w:t>29</w:t>
            </w:r>
            <w:r w:rsidRPr="00B2191D">
              <w:rPr>
                <w:rFonts w:eastAsia="ＭＳ 明朝" w:cs="ＭＳ 明朝"/>
                <w:color w:val="000000" w:themeColor="text1"/>
              </w:rPr>
              <w:t>年度末時点の進捗状況を参考に、北区、此花区、港区、住之江区への取材を実施した。（６～７月）また、事例共有会において取材事例の他、参考となる取組を共有した。（</w:t>
            </w:r>
            <w:r w:rsidRPr="00B2191D">
              <w:rPr>
                <w:rFonts w:eastAsia="ＭＳ 明朝" w:cs="ＭＳ 明朝"/>
                <w:color w:val="000000" w:themeColor="text1"/>
              </w:rPr>
              <w:t>10</w:t>
            </w:r>
            <w:r w:rsidRPr="00B2191D">
              <w:rPr>
                <w:rFonts w:eastAsia="ＭＳ 明朝" w:cs="ＭＳ 明朝"/>
                <w:color w:val="000000" w:themeColor="text1"/>
              </w:rPr>
              <w:t>月）</w:t>
            </w:r>
          </w:p>
          <w:p w14:paraId="2BFE2CBA" w14:textId="77777777" w:rsidR="00D64AD4" w:rsidRPr="00B2191D" w:rsidRDefault="00D64AD4" w:rsidP="00D64AD4">
            <w:pPr>
              <w:spacing w:beforeLines="20" w:before="72" w:afterLines="20" w:after="72" w:line="220" w:lineRule="exact"/>
              <w:ind w:left="210" w:hangingChars="100" w:hanging="210"/>
              <w:rPr>
                <w:rFonts w:eastAsia="ＭＳ 明朝" w:cs="ＭＳ 明朝"/>
                <w:color w:val="000000" w:themeColor="text1"/>
              </w:rPr>
            </w:pPr>
            <w:r w:rsidRPr="00B2191D">
              <w:rPr>
                <w:rFonts w:eastAsia="ＭＳ 明朝" w:cs="ＭＳ 明朝"/>
                <w:color w:val="000000" w:themeColor="text1"/>
              </w:rPr>
              <w:t>・地域活動協議会補助金に対する理解度を高めるため、</w:t>
            </w:r>
            <w:r w:rsidRPr="00B2191D">
              <w:rPr>
                <w:rFonts w:eastAsia="ＭＳ 明朝" w:cs="ＭＳ 明朝"/>
                <w:color w:val="000000" w:themeColor="text1"/>
              </w:rPr>
              <w:t>29</w:t>
            </w:r>
            <w:r w:rsidRPr="00B2191D">
              <w:rPr>
                <w:rFonts w:eastAsia="ＭＳ 明朝" w:cs="ＭＳ 明朝"/>
                <w:color w:val="000000" w:themeColor="text1"/>
              </w:rPr>
              <w:t>年度のｅラーニングの結果を分析し、学習用資料を作成し、市民協働職員研修において講義を実施した。（５～６月）その後、地域を担当する職員にｅラーニングを実施した。（７～８月）</w:t>
            </w:r>
          </w:p>
          <w:p w14:paraId="5106B209"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color w:val="000000" w:themeColor="text1"/>
              </w:rPr>
            </w:pPr>
            <w:r w:rsidRPr="00B2191D">
              <w:rPr>
                <w:rFonts w:ascii="ＭＳ 明朝" w:eastAsia="ＭＳ 明朝" w:hAnsi="ＭＳ 明朝" w:cs="ＭＳ 明朝" w:hint="eastAsia"/>
                <w:color w:val="000000" w:themeColor="text1"/>
              </w:rPr>
              <w:t>・全区において、地域活動協議会補助金説明会や各地域活動協議会の運営委員会や役員会等の会議の場等で、補助金の趣旨について説明した。</w:t>
            </w:r>
          </w:p>
          <w:p w14:paraId="08E8F4A4"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color w:val="000000" w:themeColor="text1"/>
              </w:rPr>
            </w:pPr>
            <w:r w:rsidRPr="00B2191D">
              <w:rPr>
                <w:rFonts w:ascii="ＭＳ 明朝" w:eastAsia="ＭＳ 明朝" w:hAnsi="ＭＳ 明朝" w:cs="ＭＳ 明朝" w:hint="eastAsia"/>
                <w:color w:val="000000" w:themeColor="text1"/>
              </w:rPr>
              <w:t>・新会長を集めての説明会の開催等、新役員等を中心に、理解促進を図るための説明会等を開催した。</w:t>
            </w:r>
          </w:p>
          <w:p w14:paraId="6BFDE43C"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color w:val="000000" w:themeColor="text1"/>
              </w:rPr>
            </w:pPr>
            <w:r w:rsidRPr="00B2191D">
              <w:rPr>
                <w:rFonts w:ascii="ＭＳ 明朝" w:eastAsia="ＭＳ 明朝" w:hAnsi="ＭＳ 明朝" w:cs="ＭＳ 明朝" w:hint="eastAsia"/>
                <w:color w:val="000000" w:themeColor="text1"/>
              </w:rPr>
              <w:t>・一部の区では、「地域カルテ」ワークショップを継続的に実施し、理解促進を図った。</w:t>
            </w:r>
          </w:p>
        </w:tc>
        <w:tc>
          <w:tcPr>
            <w:tcW w:w="1701" w:type="dxa"/>
            <w:hideMark/>
          </w:tcPr>
          <w:p w14:paraId="0629B588" w14:textId="77777777" w:rsidR="00D64AD4" w:rsidRPr="00B2191D" w:rsidRDefault="00D64AD4" w:rsidP="00D64AD4">
            <w:pPr>
              <w:spacing w:beforeLines="20" w:before="72" w:afterLines="20" w:after="72" w:line="220" w:lineRule="exact"/>
              <w:ind w:left="210" w:hangingChars="100" w:hanging="210"/>
              <w:rPr>
                <w:color w:val="000000" w:themeColor="text1"/>
              </w:rPr>
            </w:pPr>
            <w:r w:rsidRPr="00B2191D">
              <w:rPr>
                <w:rFonts w:ascii="ＭＳ 明朝" w:eastAsia="ＭＳ 明朝" w:hAnsi="ＭＳ 明朝" w:cs="ＭＳ 明朝" w:hint="eastAsia"/>
                <w:color w:val="000000" w:themeColor="text1"/>
              </w:rPr>
              <w:t>・</w:t>
            </w:r>
            <w:r w:rsidRPr="00B2191D">
              <w:rPr>
                <w:rFonts w:hint="eastAsia"/>
              </w:rPr>
              <w:t>役員だけでなく実務者レベルの方々にも補助金についての理解促進を図る必要がある。</w:t>
            </w:r>
          </w:p>
          <w:p w14:paraId="0925CCE5" w14:textId="77777777" w:rsidR="00D64AD4" w:rsidRPr="00B2191D" w:rsidRDefault="00D64AD4" w:rsidP="00D64AD4">
            <w:pPr>
              <w:spacing w:beforeLines="20" w:before="72" w:afterLines="20" w:after="72" w:line="220" w:lineRule="exact"/>
              <w:ind w:left="210" w:hangingChars="100" w:hanging="210"/>
              <w:rPr>
                <w:color w:val="000000" w:themeColor="text1"/>
              </w:rPr>
            </w:pPr>
          </w:p>
        </w:tc>
        <w:tc>
          <w:tcPr>
            <w:tcW w:w="2410" w:type="dxa"/>
            <w:hideMark/>
          </w:tcPr>
          <w:p w14:paraId="0A32204C"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color w:val="000000" w:themeColor="text1"/>
                <w:szCs w:val="21"/>
              </w:rPr>
            </w:pPr>
            <w:r w:rsidRPr="00B2191D">
              <w:rPr>
                <w:rFonts w:ascii="ＭＳ 明朝" w:eastAsia="ＭＳ 明朝" w:hAnsi="ＭＳ 明朝" w:cs="ＭＳ 明朝" w:hint="eastAsia"/>
                <w:color w:val="000000" w:themeColor="text1"/>
              </w:rPr>
              <w:t>・</w:t>
            </w:r>
            <w:r w:rsidRPr="00B2191D">
              <w:rPr>
                <w:rFonts w:hint="eastAsia"/>
              </w:rPr>
              <w:t>引き続き、</w:t>
            </w:r>
            <w:r w:rsidRPr="00B2191D">
              <w:rPr>
                <w:rFonts w:ascii="ＭＳ 明朝" w:eastAsia="ＭＳ 明朝" w:hAnsi="ＭＳ 明朝" w:cs="ＭＳ 明朝" w:hint="eastAsia"/>
                <w:color w:val="000000" w:themeColor="text1"/>
              </w:rPr>
              <w:t>各区が取組の進捗状況・目標達成状況に応じて必要な対策を検討する際に活用できるよう、区長会議安全・環境・防災部会におい</w:t>
            </w:r>
            <w:r w:rsidRPr="00B2191D">
              <w:rPr>
                <w:rFonts w:asciiTheme="minorEastAsia" w:hAnsiTheme="minorEastAsia" w:cs="ＭＳ 明朝" w:hint="eastAsia"/>
                <w:color w:val="000000" w:themeColor="text1"/>
              </w:rPr>
              <w:t>て、</w:t>
            </w:r>
            <w:r w:rsidRPr="00B2191D">
              <w:rPr>
                <w:rFonts w:asciiTheme="minorEastAsia" w:hAnsiTheme="minorEastAsia" w:cs="ＭＳ 明朝"/>
                <w:color w:val="000000" w:themeColor="text1"/>
              </w:rPr>
              <w:t>各区の取組内容を共有する。（通年</w:t>
            </w:r>
            <w:r w:rsidRPr="00B2191D">
              <w:rPr>
                <w:rFonts w:asciiTheme="minorEastAsia" w:hAnsiTheme="minorEastAsia"/>
                <w:color w:val="000000" w:themeColor="text1"/>
              </w:rPr>
              <w:t>）</w:t>
            </w:r>
          </w:p>
          <w:p w14:paraId="400DB271"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color w:val="000000" w:themeColor="text1"/>
              </w:rPr>
            </w:pPr>
            <w:r w:rsidRPr="00B2191D">
              <w:rPr>
                <w:rFonts w:asciiTheme="minorEastAsia" w:hAnsiTheme="minorEastAsia" w:cs="ＭＳ 明朝"/>
                <w:color w:val="000000" w:themeColor="text1"/>
                <w:szCs w:val="21"/>
              </w:rPr>
              <w:t>・</w:t>
            </w:r>
            <w:r w:rsidRPr="00B2191D">
              <w:rPr>
                <w:rFonts w:cs="ＭＳ 明朝"/>
                <w:color w:val="000000" w:themeColor="text1"/>
                <w:szCs w:val="21"/>
              </w:rPr>
              <w:t>30</w:t>
            </w:r>
            <w:r w:rsidRPr="00B2191D">
              <w:rPr>
                <w:color w:val="000000" w:themeColor="text1"/>
                <w:szCs w:val="21"/>
              </w:rPr>
              <w:t>年</w:t>
            </w:r>
            <w:r w:rsidRPr="00B2191D">
              <w:rPr>
                <w:rFonts w:cs="ＭＳ 明朝"/>
                <w:color w:val="000000" w:themeColor="text1"/>
                <w:szCs w:val="21"/>
              </w:rPr>
              <w:t>度のｅラーニングの結果を分析し、地</w:t>
            </w:r>
            <w:r w:rsidRPr="00B2191D">
              <w:rPr>
                <w:rFonts w:cs="ＭＳ 明朝"/>
                <w:color w:val="000000" w:themeColor="text1"/>
              </w:rPr>
              <w:t>域活動協議会補助金に対する理解度を高めるため、引き続き、地域を担当する全職員にｅラーニングを実施する。（上期</w:t>
            </w:r>
            <w:r w:rsidRPr="00B2191D">
              <w:rPr>
                <w:color w:val="000000" w:themeColor="text1"/>
              </w:rPr>
              <w:t>）</w:t>
            </w:r>
          </w:p>
          <w:p w14:paraId="688360AE" w14:textId="77777777" w:rsidR="00D64AD4" w:rsidRPr="00B2191D" w:rsidRDefault="00D64AD4" w:rsidP="00D64AD4">
            <w:pPr>
              <w:spacing w:beforeLines="20" w:before="72" w:afterLines="20" w:after="72" w:line="220" w:lineRule="exact"/>
              <w:ind w:left="210" w:hangingChars="100" w:hanging="210"/>
              <w:rPr>
                <w:color w:val="000000" w:themeColor="text1"/>
                <w:szCs w:val="21"/>
              </w:rPr>
            </w:pPr>
            <w:r w:rsidRPr="00B2191D">
              <w:rPr>
                <w:rFonts w:asciiTheme="minorEastAsia" w:hAnsiTheme="minorEastAsia" w:cs="ＭＳ 明朝" w:hint="eastAsia"/>
                <w:color w:val="000000" w:themeColor="text1"/>
              </w:rPr>
              <w:t>・全区において、</w:t>
            </w:r>
            <w:r w:rsidRPr="00B2191D">
              <w:rPr>
                <w:rFonts w:ascii="Century" w:eastAsia="ＭＳ 明朝" w:hAnsi="Century" w:cs="Times New Roman" w:hint="eastAsia"/>
              </w:rPr>
              <w:t>引き続き、</w:t>
            </w:r>
            <w:r w:rsidRPr="00B2191D">
              <w:rPr>
                <w:rFonts w:ascii="ＭＳ 明朝" w:eastAsia="ＭＳ 明朝" w:hAnsi="ＭＳ 明朝" w:cs="ＭＳ 明朝" w:hint="eastAsia"/>
                <w:color w:val="000000" w:themeColor="text1"/>
              </w:rPr>
              <w:t>地域活動協議会補助金説明会や各地域活動協議会の会議の場等で、</w:t>
            </w:r>
            <w:r w:rsidRPr="00B2191D">
              <w:rPr>
                <w:rFonts w:ascii="ＭＳ 明朝" w:eastAsia="ＭＳ 明朝" w:hAnsi="ＭＳ 明朝" w:cs="ＭＳ 明朝" w:hint="eastAsia"/>
                <w:color w:val="000000" w:themeColor="text1"/>
                <w:szCs w:val="21"/>
              </w:rPr>
              <w:t>補助金の趣旨について説明する。（通年</w:t>
            </w:r>
            <w:r w:rsidRPr="00B2191D">
              <w:rPr>
                <w:rFonts w:hint="eastAsia"/>
                <w:color w:val="000000" w:themeColor="text1"/>
                <w:szCs w:val="21"/>
              </w:rPr>
              <w:t>）</w:t>
            </w:r>
          </w:p>
          <w:p w14:paraId="1320E5EE" w14:textId="77777777" w:rsidR="00D64AD4" w:rsidRPr="00B2191D" w:rsidRDefault="00D64AD4" w:rsidP="00D64AD4">
            <w:pPr>
              <w:spacing w:beforeLines="20" w:before="72" w:afterLines="20" w:after="72" w:line="220" w:lineRule="exact"/>
              <w:ind w:left="210" w:hangingChars="100" w:hanging="210"/>
              <w:rPr>
                <w:color w:val="000000" w:themeColor="text1"/>
              </w:rPr>
            </w:pPr>
            <w:r w:rsidRPr="00B2191D">
              <w:rPr>
                <w:rFonts w:ascii="ＭＳ 明朝" w:eastAsia="ＭＳ 明朝" w:hAnsi="ＭＳ 明朝" w:cs="ＭＳ 明朝" w:hint="eastAsia"/>
                <w:color w:val="000000" w:themeColor="text1"/>
                <w:szCs w:val="21"/>
              </w:rPr>
              <w:t>・一部の区では、各地域での話し合いを進める中で地域活動協議会メンバーに更に補助金についての理解促進を図る。（通年</w:t>
            </w:r>
            <w:r w:rsidRPr="00B2191D">
              <w:rPr>
                <w:rFonts w:hint="eastAsia"/>
                <w:color w:val="000000" w:themeColor="text1"/>
                <w:szCs w:val="21"/>
              </w:rPr>
              <w:t>）</w:t>
            </w:r>
          </w:p>
          <w:p w14:paraId="70219275" w14:textId="77777777" w:rsidR="00D64AD4" w:rsidRPr="00B2191D" w:rsidRDefault="00D64AD4" w:rsidP="00D64AD4">
            <w:pPr>
              <w:spacing w:beforeLines="20" w:before="72" w:afterLines="20" w:after="72" w:line="220" w:lineRule="exact"/>
              <w:ind w:left="210" w:hangingChars="100" w:hanging="210"/>
              <w:rPr>
                <w:color w:val="000000" w:themeColor="text1"/>
              </w:rPr>
            </w:pPr>
          </w:p>
        </w:tc>
      </w:tr>
      <w:tr w:rsidR="00D64AD4" w:rsidRPr="00B2191D" w14:paraId="71E0DC38" w14:textId="77777777" w:rsidTr="00D64AD4">
        <w:trPr>
          <w:trHeight w:val="416"/>
        </w:trPr>
        <w:tc>
          <w:tcPr>
            <w:tcW w:w="2723" w:type="dxa"/>
            <w:hideMark/>
          </w:tcPr>
          <w:p w14:paraId="3AB26840" w14:textId="77777777" w:rsidR="00D64AD4" w:rsidRPr="00B2191D" w:rsidRDefault="00D64AD4" w:rsidP="00D64AD4">
            <w:pPr>
              <w:spacing w:beforeLines="20" w:before="72" w:afterLines="20" w:after="72" w:line="220" w:lineRule="exact"/>
            </w:pPr>
            <w:r w:rsidRPr="00B2191D">
              <w:rPr>
                <w:rFonts w:asciiTheme="majorEastAsia" w:eastAsiaTheme="majorEastAsia" w:hAnsiTheme="majorEastAsia" w:hint="eastAsia"/>
                <w:b/>
                <w:sz w:val="20"/>
                <w:szCs w:val="20"/>
              </w:rPr>
              <w:t>⑦活動の目的の再確認</w:t>
            </w:r>
          </w:p>
          <w:p w14:paraId="69561FB0"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color w:val="000000" w:themeColor="text1"/>
              </w:rPr>
            </w:pPr>
            <w:r w:rsidRPr="00B2191D">
              <w:rPr>
                <w:rFonts w:asciiTheme="minorEastAsia" w:hAnsiTheme="minorEastAsia" w:hint="eastAsia"/>
                <w:color w:val="000000" w:themeColor="text1"/>
              </w:rPr>
              <w:t>・各区が取組の進捗状況・目標達成状況に応じて必要な対策を検討する際に活用できるよう、区長会議安全・環境・防災部会において、各区の取組内容を共有する。</w:t>
            </w:r>
          </w:p>
          <w:p w14:paraId="280A84DF"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color w:val="000000" w:themeColor="text1"/>
              </w:rPr>
            </w:pPr>
            <w:r w:rsidRPr="00B2191D">
              <w:rPr>
                <w:rFonts w:asciiTheme="minorEastAsia" w:hAnsiTheme="minorEastAsia" w:hint="eastAsia"/>
                <w:color w:val="000000" w:themeColor="text1"/>
              </w:rPr>
              <w:t>・全区において、地域活動協議会補助金説明会や各地域活動協議会の会議の場等で、活動目的を改めて確認する機会を設ける。</w:t>
            </w:r>
          </w:p>
          <w:p w14:paraId="36982200"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color w:val="000000" w:themeColor="text1"/>
              </w:rPr>
            </w:pPr>
            <w:r w:rsidRPr="00B2191D">
              <w:rPr>
                <w:rFonts w:asciiTheme="minorEastAsia" w:hAnsiTheme="minorEastAsia" w:hint="eastAsia"/>
                <w:color w:val="000000" w:themeColor="text1"/>
              </w:rPr>
              <w:t>・新役員等を中心に、活動目的を改めて確認する機会を設ける。</w:t>
            </w:r>
          </w:p>
          <w:p w14:paraId="055D1C51"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color w:val="000000" w:themeColor="text1"/>
              </w:rPr>
            </w:pPr>
            <w:r w:rsidRPr="00B2191D">
              <w:rPr>
                <w:rFonts w:asciiTheme="minorEastAsia" w:hAnsiTheme="minorEastAsia" w:hint="eastAsia"/>
                <w:color w:val="000000" w:themeColor="text1"/>
              </w:rPr>
              <w:t>・一部の区では、「地域カルテ」のワークショップを継続的に実施し、活動目的を改めて確認する機会とする。</w:t>
            </w:r>
          </w:p>
          <w:p w14:paraId="6013F962"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asciiTheme="minorEastAsia" w:hAnsiTheme="minorEastAsia" w:hint="eastAsia"/>
                <w:color w:val="000000" w:themeColor="text1"/>
              </w:rPr>
              <w:t>・一部の区では、活動内容をまとめたチラシを作成し、青少年指導員や青少年福祉委員に配布する。</w:t>
            </w:r>
          </w:p>
        </w:tc>
        <w:tc>
          <w:tcPr>
            <w:tcW w:w="3260" w:type="dxa"/>
          </w:tcPr>
          <w:p w14:paraId="79531A03" w14:textId="77777777" w:rsidR="00D64AD4" w:rsidRPr="00B2191D" w:rsidRDefault="00D64AD4" w:rsidP="00D64AD4">
            <w:pPr>
              <w:spacing w:beforeLines="20" w:before="72" w:afterLines="20" w:after="72" w:line="220" w:lineRule="exact"/>
              <w:ind w:left="210" w:hangingChars="100" w:hanging="210"/>
              <w:rPr>
                <w:color w:val="000000" w:themeColor="text1"/>
                <w:szCs w:val="21"/>
              </w:rPr>
            </w:pPr>
            <w:r w:rsidRPr="00B2191D">
              <w:rPr>
                <w:rFonts w:asciiTheme="minorEastAsia" w:hAnsiTheme="minorEastAsia" w:hint="eastAsia"/>
                <w:color w:val="000000" w:themeColor="text1"/>
              </w:rPr>
              <w:t>・</w:t>
            </w:r>
            <w:r w:rsidRPr="00B2191D">
              <w:rPr>
                <w:rFonts w:ascii="ＭＳ 明朝" w:eastAsia="ＭＳ 明朝" w:hAnsi="ＭＳ 明朝" w:cs="ＭＳ 明朝" w:hint="eastAsia"/>
                <w:color w:val="000000" w:themeColor="text1"/>
              </w:rPr>
              <w:t>各区が取組の進捗状況・目標達成状況に応じて必要な対策を</w:t>
            </w:r>
            <w:r w:rsidRPr="00B2191D">
              <w:rPr>
                <w:rFonts w:eastAsia="ＭＳ 明朝" w:cs="ＭＳ 明朝"/>
                <w:color w:val="000000" w:themeColor="text1"/>
              </w:rPr>
              <w:t>検討する際に活用できるよう、</w:t>
            </w:r>
            <w:r w:rsidRPr="00B2191D">
              <w:rPr>
                <w:kern w:val="0"/>
              </w:rPr>
              <w:t>区長会議安全・環境・防災部会のもと、</w:t>
            </w:r>
            <w:r w:rsidRPr="00B2191D">
              <w:rPr>
                <w:color w:val="000000" w:themeColor="text1"/>
              </w:rPr>
              <w:t>29</w:t>
            </w:r>
            <w:r w:rsidRPr="00B2191D">
              <w:rPr>
                <w:rFonts w:eastAsia="ＭＳ 明朝" w:cs="ＭＳ 明朝"/>
                <w:color w:val="000000" w:themeColor="text1"/>
              </w:rPr>
              <w:t>年度</w:t>
            </w:r>
            <w:r w:rsidRPr="00B2191D">
              <w:rPr>
                <w:color w:val="000000" w:themeColor="text1"/>
              </w:rPr>
              <w:t>末時点の進捗状況</w:t>
            </w:r>
            <w:r w:rsidRPr="00B2191D">
              <w:rPr>
                <w:rFonts w:eastAsia="ＭＳ 明朝" w:cs="ＭＳ 明朝"/>
                <w:color w:val="000000" w:themeColor="text1"/>
              </w:rPr>
              <w:t>を参考に、北区、此</w:t>
            </w:r>
            <w:r w:rsidRPr="00B2191D">
              <w:rPr>
                <w:rFonts w:ascii="ＭＳ 明朝" w:eastAsia="ＭＳ 明朝" w:hAnsi="ＭＳ 明朝" w:cs="ＭＳ 明朝" w:hint="eastAsia"/>
                <w:color w:val="000000" w:themeColor="text1"/>
              </w:rPr>
              <w:t>花区、港区、住之江区への取材を実施した。（６～７月</w:t>
            </w:r>
            <w:r w:rsidRPr="00B2191D">
              <w:rPr>
                <w:rFonts w:hint="eastAsia"/>
                <w:color w:val="000000" w:themeColor="text1"/>
              </w:rPr>
              <w:t>）また、事例共有会において取材事例の他、参考となる取組を共有した。</w:t>
            </w:r>
            <w:r w:rsidRPr="00B2191D">
              <w:rPr>
                <w:color w:val="000000" w:themeColor="text1"/>
              </w:rPr>
              <w:t>（</w:t>
            </w:r>
            <w:r w:rsidRPr="00B2191D">
              <w:rPr>
                <w:color w:val="000000" w:themeColor="text1"/>
              </w:rPr>
              <w:t>10</w:t>
            </w:r>
            <w:r w:rsidRPr="00B2191D">
              <w:rPr>
                <w:color w:val="000000" w:themeColor="text1"/>
              </w:rPr>
              <w:t>月）</w:t>
            </w:r>
          </w:p>
          <w:p w14:paraId="0419D722" w14:textId="77777777" w:rsidR="00D64AD4" w:rsidRPr="00B2191D" w:rsidRDefault="00D64AD4" w:rsidP="00D64AD4">
            <w:pPr>
              <w:spacing w:beforeLines="20" w:before="72" w:afterLines="20" w:after="72" w:line="220" w:lineRule="exact"/>
              <w:ind w:left="210" w:hangingChars="100" w:hanging="210"/>
              <w:rPr>
                <w:color w:val="000000" w:themeColor="text1"/>
              </w:rPr>
            </w:pPr>
            <w:r w:rsidRPr="00B2191D">
              <w:rPr>
                <w:rFonts w:eastAsia="ＭＳ 明朝" w:cs="ＭＳ 明朝"/>
                <w:color w:val="000000" w:themeColor="text1"/>
                <w:szCs w:val="21"/>
              </w:rPr>
              <w:t>・全区において、地域活動協議会補助金説明会や各地域活動協議会の</w:t>
            </w:r>
            <w:r w:rsidRPr="00B2191D">
              <w:t>運営委員会や役員会等の</w:t>
            </w:r>
            <w:r w:rsidRPr="00B2191D">
              <w:rPr>
                <w:rFonts w:eastAsia="ＭＳ 明朝" w:cs="ＭＳ 明朝"/>
                <w:color w:val="000000" w:themeColor="text1"/>
                <w:szCs w:val="21"/>
              </w:rPr>
              <w:t>会議の場</w:t>
            </w:r>
            <w:r w:rsidRPr="00B2191D">
              <w:rPr>
                <w:rFonts w:eastAsia="ＭＳ 明朝" w:cs="ＭＳ 明朝"/>
                <w:color w:val="000000" w:themeColor="text1"/>
              </w:rPr>
              <w:t>等で、活動目的を改めて確認する機会を設けた</w:t>
            </w:r>
            <w:r w:rsidRPr="00B2191D">
              <w:rPr>
                <w:color w:val="000000" w:themeColor="text1"/>
              </w:rPr>
              <w:t>。</w:t>
            </w:r>
          </w:p>
          <w:p w14:paraId="6E5EF882" w14:textId="77777777" w:rsidR="00D64AD4" w:rsidRPr="00B2191D" w:rsidRDefault="00D64AD4" w:rsidP="00D64AD4">
            <w:pPr>
              <w:spacing w:beforeLines="20" w:before="72" w:afterLines="20" w:after="72" w:line="220" w:lineRule="exact"/>
              <w:ind w:left="210" w:hangingChars="100" w:hanging="210"/>
              <w:rPr>
                <w:color w:val="000000" w:themeColor="text1"/>
                <w:szCs w:val="21"/>
              </w:rPr>
            </w:pPr>
            <w:r w:rsidRPr="00B2191D">
              <w:rPr>
                <w:rFonts w:eastAsia="ＭＳ 明朝" w:cs="ＭＳ 明朝"/>
                <w:color w:val="000000" w:themeColor="text1"/>
              </w:rPr>
              <w:t>・</w:t>
            </w:r>
            <w:r w:rsidRPr="00B2191D">
              <w:rPr>
                <w:szCs w:val="21"/>
              </w:rPr>
              <w:t>新会長を集めての説明会の開催等、</w:t>
            </w:r>
            <w:r w:rsidRPr="00B2191D">
              <w:rPr>
                <w:rFonts w:eastAsia="ＭＳ 明朝" w:cs="ＭＳ 明朝"/>
                <w:color w:val="000000" w:themeColor="text1"/>
                <w:szCs w:val="21"/>
              </w:rPr>
              <w:t>新役員等を中心に、活動目的を改めて確認する機会を設けた</w:t>
            </w:r>
            <w:r w:rsidRPr="00B2191D">
              <w:rPr>
                <w:color w:val="000000" w:themeColor="text1"/>
                <w:szCs w:val="21"/>
              </w:rPr>
              <w:t>。</w:t>
            </w:r>
          </w:p>
          <w:p w14:paraId="4C70862B" w14:textId="77777777" w:rsidR="00D64AD4" w:rsidRPr="00B2191D" w:rsidRDefault="00D64AD4" w:rsidP="00D64AD4">
            <w:pPr>
              <w:spacing w:beforeLines="20" w:before="72" w:afterLines="20" w:after="72" w:line="220" w:lineRule="exact"/>
              <w:ind w:left="210" w:hangingChars="100" w:hanging="210"/>
              <w:rPr>
                <w:color w:val="000000" w:themeColor="text1"/>
                <w:szCs w:val="21"/>
              </w:rPr>
            </w:pPr>
            <w:r w:rsidRPr="00B2191D">
              <w:rPr>
                <w:rFonts w:eastAsia="ＭＳ 明朝" w:cs="ＭＳ 明朝"/>
                <w:color w:val="000000" w:themeColor="text1"/>
                <w:szCs w:val="21"/>
              </w:rPr>
              <w:t>・一部の区では、「地域カルテ」のワークショップを継続的に実施し、活動目的の理解促進を図った</w:t>
            </w:r>
            <w:r w:rsidRPr="00B2191D">
              <w:rPr>
                <w:color w:val="000000" w:themeColor="text1"/>
                <w:szCs w:val="21"/>
              </w:rPr>
              <w:t>。</w:t>
            </w:r>
          </w:p>
          <w:p w14:paraId="13D7EBAD" w14:textId="77777777" w:rsidR="00D64AD4" w:rsidRPr="00B2191D" w:rsidRDefault="00D64AD4" w:rsidP="00D64AD4">
            <w:pPr>
              <w:spacing w:beforeLines="20" w:before="72" w:afterLines="20" w:after="72" w:line="220" w:lineRule="exact"/>
              <w:ind w:left="210" w:hangingChars="100" w:hanging="210"/>
              <w:rPr>
                <w:color w:val="000000" w:themeColor="text1"/>
                <w:szCs w:val="21"/>
              </w:rPr>
            </w:pPr>
            <w:r w:rsidRPr="00B2191D">
              <w:rPr>
                <w:color w:val="000000" w:themeColor="text1"/>
                <w:szCs w:val="21"/>
              </w:rPr>
              <w:t>・一部の区では、青少年福祉委員の活動内容をまとめたチラシを作成し、会議の場で配付するとともに、新たに委嘱する委員にも配付した。</w:t>
            </w:r>
          </w:p>
          <w:p w14:paraId="5D790D55" w14:textId="77777777" w:rsidR="00D64AD4" w:rsidRPr="00B2191D" w:rsidRDefault="00D64AD4" w:rsidP="00D64AD4">
            <w:pPr>
              <w:spacing w:beforeLines="20" w:before="72" w:afterLines="20" w:after="72" w:line="220" w:lineRule="exact"/>
              <w:ind w:left="210" w:hangingChars="100" w:hanging="210"/>
              <w:rPr>
                <w:color w:val="000000" w:themeColor="text1"/>
              </w:rPr>
            </w:pPr>
            <w:r w:rsidRPr="00B2191D">
              <w:rPr>
                <w:color w:val="000000" w:themeColor="text1"/>
              </w:rPr>
              <w:t>・一部の区では、活動団体３団体を選定し、意見交換会を実施する予定だったが、はぐくみネットコーディネーターは日程調整がつかず元年度に延期となった。</w:t>
            </w:r>
          </w:p>
        </w:tc>
        <w:tc>
          <w:tcPr>
            <w:tcW w:w="1701" w:type="dxa"/>
            <w:hideMark/>
          </w:tcPr>
          <w:p w14:paraId="08016CA5"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color w:val="000000" w:themeColor="text1"/>
              </w:rPr>
            </w:pPr>
            <w:r w:rsidRPr="00B2191D">
              <w:rPr>
                <w:rFonts w:ascii="ＭＳ 明朝" w:eastAsia="ＭＳ 明朝" w:hAnsi="ＭＳ 明朝" w:cs="ＭＳ 明朝" w:hint="eastAsia"/>
                <w:color w:val="000000" w:themeColor="text1"/>
              </w:rPr>
              <w:t>・役員だけでなく実務者レベルの方々にも補助金についての理解促進を図る必要がある。</w:t>
            </w:r>
          </w:p>
          <w:p w14:paraId="39B1A599"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color w:val="000000" w:themeColor="text1"/>
              </w:rPr>
            </w:pPr>
            <w:r w:rsidRPr="00B2191D">
              <w:rPr>
                <w:rFonts w:ascii="ＭＳ 明朝" w:eastAsia="ＭＳ 明朝" w:hAnsi="ＭＳ 明朝" w:cs="ＭＳ 明朝" w:hint="eastAsia"/>
                <w:color w:val="000000" w:themeColor="text1"/>
              </w:rPr>
              <w:t>・活動目的を達成するために必要な取組や課題の把握を早い時期に実施する必要がある。</w:t>
            </w:r>
          </w:p>
          <w:p w14:paraId="6F2AA623"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color w:val="000000" w:themeColor="text1"/>
              </w:rPr>
            </w:pPr>
          </w:p>
        </w:tc>
        <w:tc>
          <w:tcPr>
            <w:tcW w:w="2410" w:type="dxa"/>
            <w:hideMark/>
          </w:tcPr>
          <w:p w14:paraId="52347876"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color w:val="000000" w:themeColor="text1"/>
              </w:rPr>
            </w:pPr>
            <w:r w:rsidRPr="00B2191D">
              <w:rPr>
                <w:rFonts w:asciiTheme="minorEastAsia" w:hAnsiTheme="minorEastAsia" w:hint="eastAsia"/>
                <w:color w:val="000000" w:themeColor="text1"/>
              </w:rPr>
              <w:t>・引き続き、各区が取組の進捗状況・目標達成状況に応じて必要な対策を検討する際に活用できるよう、区長会議安全・環境・防災部会において、各区の取組内容を共有する。（通年）</w:t>
            </w:r>
          </w:p>
          <w:p w14:paraId="41FE2880"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color w:val="000000" w:themeColor="text1"/>
              </w:rPr>
            </w:pPr>
            <w:r w:rsidRPr="00B2191D">
              <w:rPr>
                <w:rFonts w:asciiTheme="minorEastAsia" w:hAnsiTheme="minorEastAsia" w:hint="eastAsia"/>
                <w:color w:val="000000" w:themeColor="text1"/>
              </w:rPr>
              <w:t>・全区において、引き続き、地域活動協議会補助金説明会や各地域活動協議会の会議の場等で、活動目的を改めて確認する機会を設ける。（通年）</w:t>
            </w:r>
          </w:p>
          <w:p w14:paraId="4E6483FA"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color w:val="000000" w:themeColor="text1"/>
              </w:rPr>
            </w:pPr>
            <w:r w:rsidRPr="00B2191D">
              <w:rPr>
                <w:rFonts w:asciiTheme="minorEastAsia" w:hAnsiTheme="minorEastAsia" w:hint="eastAsia"/>
                <w:color w:val="000000" w:themeColor="text1"/>
              </w:rPr>
              <w:t>・一部の区では、引き続き、「地域カルテ」のワークショップを継続的に実施し、活動目的を改めて確認する機会とする。（通年）</w:t>
            </w:r>
          </w:p>
          <w:p w14:paraId="0127E09F"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color w:val="000000" w:themeColor="text1"/>
                <w:szCs w:val="21"/>
              </w:rPr>
            </w:pPr>
            <w:r w:rsidRPr="00B2191D">
              <w:rPr>
                <w:rFonts w:asciiTheme="minorEastAsia" w:hAnsiTheme="minorEastAsia" w:hint="eastAsia"/>
                <w:color w:val="000000" w:themeColor="text1"/>
              </w:rPr>
              <w:t>・一部の区では、取組や課題を把握するため、団体と区長の意見交換会を実施する。（上期）</w:t>
            </w:r>
          </w:p>
        </w:tc>
      </w:tr>
      <w:tr w:rsidR="00D64AD4" w:rsidRPr="00B2191D" w14:paraId="6271E483" w14:textId="77777777" w:rsidTr="00D64AD4">
        <w:trPr>
          <w:trHeight w:val="2055"/>
        </w:trPr>
        <w:tc>
          <w:tcPr>
            <w:tcW w:w="2723" w:type="dxa"/>
          </w:tcPr>
          <w:p w14:paraId="5A6D53D8" w14:textId="77777777" w:rsidR="00D64AD4" w:rsidRPr="00B2191D" w:rsidRDefault="00D64AD4" w:rsidP="00D64AD4">
            <w:pPr>
              <w:spacing w:beforeLines="20" w:before="72" w:afterLines="20" w:after="72" w:line="220" w:lineRule="exact"/>
              <w:ind w:left="201" w:hangingChars="100" w:hanging="201"/>
            </w:pPr>
            <w:r w:rsidRPr="00B2191D">
              <w:rPr>
                <w:rFonts w:asciiTheme="majorEastAsia" w:eastAsiaTheme="majorEastAsia" w:hAnsiTheme="majorEastAsia" w:hint="eastAsia"/>
                <w:b/>
                <w:sz w:val="20"/>
                <w:szCs w:val="20"/>
              </w:rPr>
              <w:t>⑧市民活動総合ポータルサイトの充実</w:t>
            </w:r>
          </w:p>
          <w:p w14:paraId="2F366275"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szCs w:val="21"/>
              </w:rPr>
            </w:pPr>
            <w:r w:rsidRPr="00B2191D">
              <w:rPr>
                <w:rFonts w:ascii="ＭＳ 明朝" w:eastAsia="ＭＳ 明朝" w:hAnsi="ＭＳ 明朝" w:cs="ＭＳ 明朝" w:hint="eastAsia"/>
                <w:color w:val="000000" w:themeColor="text1"/>
                <w:szCs w:val="21"/>
              </w:rPr>
              <w:t>・</w:t>
            </w:r>
            <w:r w:rsidRPr="00B2191D">
              <w:rPr>
                <w:rFonts w:asciiTheme="minorEastAsia" w:hAnsiTheme="minorEastAsia" w:hint="eastAsia"/>
                <w:szCs w:val="21"/>
              </w:rPr>
              <w:t>区役所相談窓口等行政の窓口において、市民活動総合ポータルサイトの案内を行い、活用を促す。</w:t>
            </w:r>
          </w:p>
          <w:p w14:paraId="546BE5F0"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szCs w:val="21"/>
              </w:rPr>
            </w:pPr>
            <w:r w:rsidRPr="00B2191D">
              <w:rPr>
                <w:rFonts w:asciiTheme="minorEastAsia" w:hAnsiTheme="minorEastAsia" w:hint="eastAsia"/>
                <w:szCs w:val="21"/>
              </w:rPr>
              <w:t>・全区において、地域活動協議会や各種団体の会議やイベントの場、区役所ホームページや広報紙等を通じて、市民活動総合ポータルサイトの紹介を行うとともに、各団体の登録と積極的な活用を促す。</w:t>
            </w:r>
          </w:p>
          <w:p w14:paraId="4A61144F"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szCs w:val="21"/>
              </w:rPr>
            </w:pPr>
            <w:r w:rsidRPr="00B2191D">
              <w:rPr>
                <w:rFonts w:asciiTheme="minorEastAsia" w:hAnsiTheme="minorEastAsia" w:hint="eastAsia"/>
                <w:szCs w:val="21"/>
              </w:rPr>
              <w:t>・まちづくりセンターの活用や意見交換の場などで運用面の負担感が比較的少ない状況を説明し、市民活動総合ポータルサイトを紹介する。</w:t>
            </w:r>
          </w:p>
          <w:p w14:paraId="0954F8AA"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szCs w:val="21"/>
              </w:rPr>
            </w:pPr>
            <w:r w:rsidRPr="00B2191D">
              <w:rPr>
                <w:rFonts w:asciiTheme="minorEastAsia" w:hAnsiTheme="minorEastAsia" w:hint="eastAsia"/>
                <w:szCs w:val="21"/>
              </w:rPr>
              <w:t>・様々な機会を捉え、市民活動総合ポータルサイトの有益性について説明するとともに、積極的な活用と登録を促す。</w:t>
            </w:r>
          </w:p>
          <w:p w14:paraId="1BD43CB2" w14:textId="77777777" w:rsidR="00D64AD4" w:rsidRPr="00B2191D" w:rsidRDefault="00D64AD4" w:rsidP="00D64AD4">
            <w:pPr>
              <w:spacing w:beforeLines="20" w:before="72" w:afterLines="20" w:after="72" w:line="220" w:lineRule="exact"/>
              <w:ind w:left="210" w:hangingChars="100" w:hanging="210"/>
              <w:rPr>
                <w:color w:val="000000" w:themeColor="text1"/>
                <w:szCs w:val="21"/>
              </w:rPr>
            </w:pPr>
            <w:r w:rsidRPr="00B2191D">
              <w:rPr>
                <w:rFonts w:asciiTheme="minorEastAsia" w:hAnsiTheme="minorEastAsia" w:hint="eastAsia"/>
                <w:szCs w:val="21"/>
              </w:rPr>
              <w:t>・一部の区では、地域のイベント実施の告知及び成果・報告を、市民活動ポータルサイトに掲載し、つながりの端緒、機会を広げる。</w:t>
            </w:r>
          </w:p>
        </w:tc>
        <w:tc>
          <w:tcPr>
            <w:tcW w:w="3260" w:type="dxa"/>
          </w:tcPr>
          <w:p w14:paraId="38292F36"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rPr>
            </w:pPr>
            <w:r w:rsidRPr="00B2191D">
              <w:rPr>
                <w:rFonts w:ascii="ＭＳ 明朝" w:eastAsia="ＭＳ 明朝" w:hAnsi="ＭＳ 明朝" w:cs="ＭＳ 明朝" w:hint="eastAsia"/>
              </w:rPr>
              <w:t>・区役所相談窓口等行政の窓口において、市民活動総合ポータルサイトの案内を行い、活用を促した。</w:t>
            </w:r>
          </w:p>
          <w:p w14:paraId="1F050D73"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rPr>
            </w:pPr>
            <w:r w:rsidRPr="00B2191D">
              <w:rPr>
                <w:rFonts w:ascii="ＭＳ 明朝" w:eastAsia="ＭＳ 明朝" w:hAnsi="ＭＳ 明朝" w:cs="ＭＳ 明朝" w:hint="eastAsia"/>
              </w:rPr>
              <w:t>・全区において、地域活動協議会や各種団体の会議やイベントの場、区役所ホームページや広報紙等を通じて、市民活動総合ポータルサイトの紹介を行うとともに、各団体の登録と積極的な活用を促した。</w:t>
            </w:r>
          </w:p>
          <w:p w14:paraId="1FE1BEA9"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rPr>
            </w:pPr>
            <w:r w:rsidRPr="00B2191D">
              <w:rPr>
                <w:rFonts w:ascii="ＭＳ 明朝" w:eastAsia="ＭＳ 明朝" w:hAnsi="ＭＳ 明朝" w:cs="ＭＳ 明朝" w:hint="eastAsia"/>
              </w:rPr>
              <w:t>・まちづくりセンターを通じて市民活動ポータルサイトを紹介した。</w:t>
            </w:r>
          </w:p>
          <w:p w14:paraId="325C109E"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rPr>
            </w:pPr>
            <w:r w:rsidRPr="00B2191D">
              <w:rPr>
                <w:rFonts w:ascii="ＭＳ 明朝" w:eastAsia="ＭＳ 明朝" w:hAnsi="ＭＳ 明朝" w:cs="ＭＳ 明朝" w:hint="eastAsia"/>
              </w:rPr>
              <w:t>・地域活動協議会や地域団体の会議の場など様々な機会を捉え、市民活動総合ポータルサイトの有益性について説明するとともに、積極的な活用と登録を促した。</w:t>
            </w:r>
          </w:p>
          <w:p w14:paraId="10F65238"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rPr>
            </w:pPr>
            <w:r w:rsidRPr="00B2191D">
              <w:rPr>
                <w:rFonts w:ascii="ＭＳ 明朝" w:eastAsia="ＭＳ 明朝" w:hAnsi="ＭＳ 明朝" w:cs="ＭＳ 明朝" w:hint="eastAsia"/>
              </w:rPr>
              <w:t>・一部の区では、区役所やまちづくりセンターが市民活動総合ポータルサイトに登録し、各地域に向けその有益性を説明した。</w:t>
            </w:r>
          </w:p>
          <w:p w14:paraId="54BCF97F"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rPr>
            </w:pPr>
            <w:r w:rsidRPr="00B2191D">
              <w:rPr>
                <w:rFonts w:ascii="ＭＳ 明朝" w:eastAsia="ＭＳ 明朝" w:hAnsi="ＭＳ 明朝" w:cs="ＭＳ 明朝" w:hint="eastAsia"/>
              </w:rPr>
              <w:t>・一部の区では、市民活動総合ポータルサイトを活用し掲載したボランティア募集により、地域主催の学習支援事業の充実が図られた。</w:t>
            </w:r>
          </w:p>
        </w:tc>
        <w:tc>
          <w:tcPr>
            <w:tcW w:w="1701" w:type="dxa"/>
            <w:hideMark/>
          </w:tcPr>
          <w:p w14:paraId="70BC5E17" w14:textId="77777777" w:rsidR="00D64AD4" w:rsidRPr="00B2191D" w:rsidRDefault="00D64AD4" w:rsidP="00D64AD4">
            <w:pPr>
              <w:spacing w:beforeLines="20" w:before="72" w:afterLines="20" w:after="72" w:line="220" w:lineRule="exact"/>
              <w:ind w:left="210" w:hangingChars="100" w:hanging="210"/>
            </w:pPr>
            <w:r w:rsidRPr="00B2191D">
              <w:rPr>
                <w:rFonts w:ascii="ＭＳ 明朝" w:eastAsia="ＭＳ 明朝" w:hAnsi="ＭＳ 明朝" w:cs="ＭＳ 明朝" w:hint="eastAsia"/>
              </w:rPr>
              <w:t>・</w:t>
            </w:r>
            <w:r w:rsidRPr="00B2191D">
              <w:rPr>
                <w:rFonts w:hint="eastAsia"/>
              </w:rPr>
              <w:t>地縁型団体に市民活動総合ポータルサイトに登録するメリットを理解いただく必要がある。</w:t>
            </w:r>
          </w:p>
        </w:tc>
        <w:tc>
          <w:tcPr>
            <w:tcW w:w="2410" w:type="dxa"/>
            <w:hideMark/>
          </w:tcPr>
          <w:p w14:paraId="05729A36"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rPr>
            </w:pPr>
            <w:r w:rsidRPr="00B2191D">
              <w:rPr>
                <w:rFonts w:ascii="ＭＳ 明朝" w:eastAsia="ＭＳ 明朝" w:hAnsi="ＭＳ 明朝" w:cs="ＭＳ 明朝" w:hint="eastAsia"/>
              </w:rPr>
              <w:t>・引き続き、区役所相談窓口等行政の窓口において、市民活動総合ポータルサイトの案内を行い、活用を促す。（通年）</w:t>
            </w:r>
          </w:p>
          <w:p w14:paraId="1892B4DB"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rPr>
            </w:pPr>
            <w:r w:rsidRPr="00B2191D">
              <w:rPr>
                <w:rFonts w:ascii="ＭＳ 明朝" w:eastAsia="ＭＳ 明朝" w:hAnsi="ＭＳ 明朝" w:cs="ＭＳ 明朝" w:hint="eastAsia"/>
              </w:rPr>
              <w:t>・全区において、引き続き、地域活動協議会や各種団体の会議やイベントの場、区役所ホームページや広報紙等を通じて、市民活動総合ポータルサイトの紹介を行うとともに、各団体の登録と積極的な活用を促す。（通年）</w:t>
            </w:r>
          </w:p>
          <w:p w14:paraId="4F30E19E"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rPr>
            </w:pPr>
            <w:r w:rsidRPr="00B2191D">
              <w:rPr>
                <w:rFonts w:ascii="ＭＳ 明朝" w:eastAsia="ＭＳ 明朝" w:hAnsi="ＭＳ 明朝" w:cs="ＭＳ 明朝" w:hint="eastAsia"/>
              </w:rPr>
              <w:t>・引き続き、まちづくりセンターの活用や意見交換の場などで運用面の負担感が比較的少ない状況を説明し、市民活動総合ポータルサイトを紹介する。（通年）</w:t>
            </w:r>
          </w:p>
          <w:p w14:paraId="214C3CBF"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rPr>
            </w:pPr>
            <w:r w:rsidRPr="00B2191D">
              <w:rPr>
                <w:rFonts w:ascii="ＭＳ 明朝" w:eastAsia="ＭＳ 明朝" w:hAnsi="ＭＳ 明朝" w:cs="ＭＳ 明朝" w:hint="eastAsia"/>
              </w:rPr>
              <w:t>・引き続き、様々な機会を捉え、市民活動総合ポータルサイトの有益性について説明するとともに、積極的な活用と登録を促す。（通年）</w:t>
            </w:r>
          </w:p>
          <w:p w14:paraId="04C336C5"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rPr>
            </w:pPr>
            <w:r w:rsidRPr="00B2191D">
              <w:rPr>
                <w:rFonts w:ascii="ＭＳ 明朝" w:eastAsia="ＭＳ 明朝" w:hAnsi="ＭＳ 明朝" w:cs="ＭＳ 明朝" w:hint="eastAsia"/>
              </w:rPr>
              <w:t>・一部の区では、引き続き、地域のイベント実施の告知及び成果・報告を、市民活動ポータルサイト等に掲載し、つながりの端緒、機会を広げる。</w:t>
            </w:r>
          </w:p>
          <w:p w14:paraId="5018CCB4" w14:textId="77777777" w:rsidR="00D64AD4" w:rsidRPr="00B2191D" w:rsidRDefault="00D64AD4" w:rsidP="00D64AD4">
            <w:pPr>
              <w:spacing w:beforeLines="20" w:before="72" w:afterLines="20" w:after="72" w:line="220" w:lineRule="exact"/>
              <w:ind w:leftChars="100" w:left="202"/>
            </w:pPr>
            <w:r w:rsidRPr="00B2191D">
              <w:rPr>
                <w:rFonts w:ascii="ＭＳ 明朝" w:eastAsia="ＭＳ 明朝" w:hAnsi="ＭＳ 明朝" w:cs="ＭＳ 明朝" w:hint="eastAsia"/>
              </w:rPr>
              <w:t>（通年）</w:t>
            </w:r>
          </w:p>
        </w:tc>
      </w:tr>
      <w:tr w:rsidR="00D64AD4" w:rsidRPr="00B2191D" w14:paraId="11713EBF" w14:textId="77777777" w:rsidTr="00D64AD4">
        <w:trPr>
          <w:trHeight w:val="1836"/>
        </w:trPr>
        <w:tc>
          <w:tcPr>
            <w:tcW w:w="2723" w:type="dxa"/>
          </w:tcPr>
          <w:p w14:paraId="46586E99" w14:textId="77777777" w:rsidR="00D64AD4" w:rsidRPr="00B2191D" w:rsidRDefault="00D64AD4" w:rsidP="00D64AD4">
            <w:pPr>
              <w:spacing w:beforeLines="20" w:before="72" w:afterLines="20" w:after="72" w:line="220" w:lineRule="exact"/>
            </w:pPr>
            <w:r w:rsidRPr="00B2191D">
              <w:rPr>
                <w:rFonts w:asciiTheme="majorEastAsia" w:eastAsiaTheme="majorEastAsia" w:hAnsiTheme="majorEastAsia" w:hint="eastAsia"/>
                <w:b/>
                <w:sz w:val="20"/>
                <w:szCs w:val="20"/>
              </w:rPr>
              <w:t>⑨活動への参加促進</w:t>
            </w:r>
          </w:p>
          <w:p w14:paraId="4997CAD5"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color w:val="000000" w:themeColor="text1"/>
              </w:rPr>
            </w:pPr>
            <w:r w:rsidRPr="00B2191D">
              <w:rPr>
                <w:rFonts w:asciiTheme="minorEastAsia" w:hAnsiTheme="minorEastAsia" w:hint="eastAsia"/>
                <w:color w:val="000000" w:themeColor="text1"/>
              </w:rPr>
              <w:t>・各区が取組の進捗状況・目標達成状況に応じて必要な対策を検討する際に活用できるよう、区長会議安全・環境・防災部会において、各区の取組内容を共有する。</w:t>
            </w:r>
          </w:p>
          <w:p w14:paraId="5F4D32C1"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color w:val="000000" w:themeColor="text1"/>
              </w:rPr>
            </w:pPr>
            <w:r w:rsidRPr="00B2191D">
              <w:rPr>
                <w:rFonts w:asciiTheme="minorEastAsia" w:hAnsiTheme="minorEastAsia" w:hint="eastAsia"/>
                <w:color w:val="000000" w:themeColor="text1"/>
              </w:rPr>
              <w:t>・誰もが気軽に参加できる活動情報等を、区のホームページ、ＳＮＳ、広報紙等の各種広報媒体を活用して紹介する。</w:t>
            </w:r>
          </w:p>
          <w:p w14:paraId="2FA10D1A"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color w:val="000000" w:themeColor="text1"/>
              </w:rPr>
            </w:pPr>
            <w:r w:rsidRPr="00B2191D">
              <w:rPr>
                <w:rFonts w:asciiTheme="minorEastAsia" w:hAnsiTheme="minorEastAsia" w:hint="eastAsia"/>
                <w:color w:val="000000" w:themeColor="text1"/>
              </w:rPr>
              <w:t>・誰もが気軽に参加（短時間や短期間だけ活動に参加）できるための仕組みや工夫に関する情報を提供するなどの支援を行う。</w:t>
            </w:r>
          </w:p>
          <w:p w14:paraId="50806301"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color w:val="000000" w:themeColor="text1"/>
              </w:rPr>
            </w:pPr>
            <w:r w:rsidRPr="00B2191D">
              <w:rPr>
                <w:rFonts w:asciiTheme="minorEastAsia" w:hAnsiTheme="minorEastAsia" w:hint="eastAsia"/>
                <w:color w:val="000000" w:themeColor="text1"/>
              </w:rPr>
              <w:t>・一部の区では、好事例を共有し各地域での参考にしてもらうとともに、情報交換を行える場を設定する。</w:t>
            </w:r>
          </w:p>
          <w:p w14:paraId="6862FEEB" w14:textId="77777777" w:rsidR="00D64AD4" w:rsidRPr="00B2191D" w:rsidRDefault="00D64AD4" w:rsidP="00D64AD4">
            <w:pPr>
              <w:spacing w:beforeLines="20" w:before="72" w:afterLines="20" w:after="72" w:line="220" w:lineRule="exact"/>
              <w:ind w:left="210" w:hangingChars="100" w:hanging="210"/>
              <w:rPr>
                <w:rFonts w:asciiTheme="majorEastAsia" w:eastAsiaTheme="majorEastAsia" w:hAnsiTheme="majorEastAsia"/>
                <w:b/>
                <w:sz w:val="20"/>
                <w:szCs w:val="20"/>
              </w:rPr>
            </w:pPr>
            <w:r w:rsidRPr="00B2191D">
              <w:rPr>
                <w:rFonts w:asciiTheme="minorEastAsia" w:hAnsiTheme="minorEastAsia" w:hint="eastAsia"/>
                <w:color w:val="000000" w:themeColor="text1"/>
              </w:rPr>
              <w:t>・一部の区では、地域活動協議会会長会、地域活動協議会運営委員会などで、効果的なボランティア募集方法の事例紹介や募集する際の注意点を周知する。</w:t>
            </w:r>
          </w:p>
        </w:tc>
        <w:tc>
          <w:tcPr>
            <w:tcW w:w="3260" w:type="dxa"/>
          </w:tcPr>
          <w:p w14:paraId="38DA6A3E" w14:textId="77777777" w:rsidR="00D64AD4" w:rsidRPr="00B2191D" w:rsidRDefault="00D64AD4" w:rsidP="00D64AD4">
            <w:pPr>
              <w:spacing w:beforeLines="20" w:before="72" w:afterLines="20" w:after="72" w:line="220" w:lineRule="exact"/>
              <w:ind w:left="210" w:hangingChars="100" w:hanging="210"/>
              <w:rPr>
                <w:color w:val="000000" w:themeColor="text1"/>
              </w:rPr>
            </w:pPr>
            <w:r w:rsidRPr="00B2191D">
              <w:rPr>
                <w:rFonts w:ascii="ＭＳ 明朝" w:eastAsia="ＭＳ 明朝" w:hAnsi="ＭＳ 明朝" w:cs="ＭＳ 明朝" w:hint="eastAsia"/>
                <w:color w:val="000000" w:themeColor="text1"/>
              </w:rPr>
              <w:t>・各区が取組の進捗状況・目標達成状況に応じて必要な対策を検討する際に活用できるよう、区長会議安全</w:t>
            </w:r>
            <w:r w:rsidRPr="00B2191D">
              <w:rPr>
                <w:rFonts w:eastAsia="ＭＳ 明朝" w:cs="ＭＳ 明朝"/>
                <w:color w:val="000000" w:themeColor="text1"/>
              </w:rPr>
              <w:t>・環境・防災部会のもと、</w:t>
            </w:r>
            <w:r w:rsidRPr="00B2191D">
              <w:rPr>
                <w:color w:val="000000" w:themeColor="text1"/>
              </w:rPr>
              <w:t>29</w:t>
            </w:r>
            <w:r w:rsidRPr="00B2191D">
              <w:rPr>
                <w:color w:val="000000" w:themeColor="text1"/>
              </w:rPr>
              <w:t>年度末時点の進捗状況</w:t>
            </w:r>
            <w:r w:rsidRPr="00B2191D">
              <w:rPr>
                <w:rFonts w:eastAsia="ＭＳ 明朝" w:cs="ＭＳ 明朝"/>
                <w:color w:val="000000" w:themeColor="text1"/>
              </w:rPr>
              <w:t>を参考に、北区、此</w:t>
            </w:r>
            <w:r w:rsidRPr="00B2191D">
              <w:rPr>
                <w:rFonts w:ascii="ＭＳ 明朝" w:eastAsia="ＭＳ 明朝" w:hAnsi="ＭＳ 明朝" w:cs="ＭＳ 明朝" w:hint="eastAsia"/>
                <w:color w:val="000000" w:themeColor="text1"/>
              </w:rPr>
              <w:t>花区、港区、住之江区への取材</w:t>
            </w:r>
            <w:r w:rsidRPr="00B2191D">
              <w:rPr>
                <w:rFonts w:eastAsia="ＭＳ 明朝" w:cs="ＭＳ 明朝"/>
                <w:color w:val="000000" w:themeColor="text1"/>
              </w:rPr>
              <w:t>を</w:t>
            </w:r>
            <w:r w:rsidRPr="00B2191D">
              <w:t>実施した。（６～７月）また、</w:t>
            </w:r>
            <w:r w:rsidRPr="00B2191D">
              <w:rPr>
                <w:color w:val="000000" w:themeColor="text1"/>
              </w:rPr>
              <w:t>事例共有会において取材事例の他、参考となる取組を共有した。（</w:t>
            </w:r>
            <w:r w:rsidRPr="00B2191D">
              <w:rPr>
                <w:color w:val="000000" w:themeColor="text1"/>
              </w:rPr>
              <w:t>10</w:t>
            </w:r>
            <w:r w:rsidRPr="00B2191D">
              <w:rPr>
                <w:rFonts w:asciiTheme="minorEastAsia" w:hAnsiTheme="minorEastAsia" w:hint="eastAsia"/>
                <w:color w:val="000000" w:themeColor="text1"/>
              </w:rPr>
              <w:t>月）</w:t>
            </w:r>
          </w:p>
          <w:p w14:paraId="2E2AA371"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color w:val="000000" w:themeColor="text1"/>
              </w:rPr>
            </w:pPr>
            <w:r w:rsidRPr="00B2191D">
              <w:rPr>
                <w:rFonts w:ascii="ＭＳ 明朝" w:eastAsia="ＭＳ 明朝" w:hAnsi="ＭＳ 明朝" w:cs="ＭＳ 明朝" w:hint="eastAsia"/>
                <w:color w:val="000000" w:themeColor="text1"/>
                <w:szCs w:val="21"/>
              </w:rPr>
              <w:t>・誰もが気軽に参加できる活動情報等を、区のホームページ、ＳＮＳ、広報紙等の各種広報媒体を活用して紹介</w:t>
            </w:r>
            <w:r w:rsidRPr="00B2191D">
              <w:rPr>
                <w:rFonts w:asciiTheme="minorEastAsia" w:hAnsiTheme="minorEastAsia" w:hint="eastAsia"/>
                <w:color w:val="000000" w:themeColor="text1"/>
              </w:rPr>
              <w:t>した。一部の区では、地域活動協議会の紹介壁新聞を区役所等に掲示し情報を提供した。</w:t>
            </w:r>
            <w:r w:rsidRPr="00B2191D">
              <w:rPr>
                <w:rFonts w:ascii="ＭＳ 明朝" w:eastAsia="ＭＳ 明朝" w:hAnsi="ＭＳ 明朝" w:cs="ＭＳ 明朝" w:hint="eastAsia"/>
                <w:color w:val="000000" w:themeColor="text1"/>
                <w:szCs w:val="21"/>
              </w:rPr>
              <w:t>また、一部の区では、民間事業者と連携し、地域情報の発信を行った</w:t>
            </w:r>
            <w:r w:rsidRPr="00B2191D">
              <w:rPr>
                <w:rFonts w:hint="eastAsia"/>
                <w:color w:val="000000" w:themeColor="text1"/>
                <w:szCs w:val="21"/>
              </w:rPr>
              <w:t>。</w:t>
            </w:r>
          </w:p>
          <w:p w14:paraId="34CCF480" w14:textId="77777777" w:rsidR="00D64AD4" w:rsidRPr="00B2191D" w:rsidRDefault="00D64AD4" w:rsidP="00D64AD4">
            <w:pPr>
              <w:spacing w:beforeLines="20" w:before="72" w:afterLines="20" w:after="72" w:line="220" w:lineRule="exact"/>
              <w:ind w:left="210" w:hangingChars="100" w:hanging="210"/>
              <w:rPr>
                <w:color w:val="000000" w:themeColor="text1"/>
                <w:szCs w:val="21"/>
              </w:rPr>
            </w:pPr>
            <w:r w:rsidRPr="00B2191D">
              <w:rPr>
                <w:rFonts w:ascii="ＭＳ 明朝" w:eastAsia="ＭＳ 明朝" w:hAnsi="ＭＳ 明朝" w:cs="ＭＳ 明朝" w:hint="eastAsia"/>
                <w:color w:val="000000" w:themeColor="text1"/>
                <w:szCs w:val="21"/>
              </w:rPr>
              <w:t>・誰もが気軽に参加（短時間や短期間だけ活動に参加）できるための仕組みや工夫に関する情報を提供した</w:t>
            </w:r>
            <w:r w:rsidRPr="00B2191D">
              <w:rPr>
                <w:rFonts w:hint="eastAsia"/>
                <w:color w:val="000000" w:themeColor="text1"/>
                <w:szCs w:val="21"/>
              </w:rPr>
              <w:t>。</w:t>
            </w:r>
          </w:p>
          <w:p w14:paraId="35CCB329" w14:textId="77777777" w:rsidR="00D64AD4" w:rsidRPr="00B2191D" w:rsidRDefault="00D64AD4" w:rsidP="00D64AD4">
            <w:pPr>
              <w:spacing w:beforeLines="20" w:before="72" w:afterLines="20" w:after="72" w:line="220" w:lineRule="exact"/>
              <w:ind w:left="210" w:hangingChars="100" w:hanging="210"/>
              <w:rPr>
                <w:color w:val="000000" w:themeColor="text1"/>
                <w:szCs w:val="21"/>
              </w:rPr>
            </w:pPr>
            <w:r w:rsidRPr="00B2191D">
              <w:rPr>
                <w:rFonts w:ascii="ＭＳ 明朝" w:eastAsia="ＭＳ 明朝" w:hAnsi="ＭＳ 明朝" w:cs="ＭＳ 明朝" w:hint="eastAsia"/>
                <w:color w:val="000000" w:themeColor="text1"/>
                <w:szCs w:val="21"/>
              </w:rPr>
              <w:t>・一部の区では、各地域で行われている夏のイベントや他区の取組の事例研究及び討論を行い、事業を深化させるきっかけづくりを行い、その際に参加対象を限定せず、地域活動に関心のある住民が新たに地域活動に参画できる場として提供した</w:t>
            </w:r>
            <w:r w:rsidRPr="00B2191D">
              <w:rPr>
                <w:rFonts w:hint="eastAsia"/>
                <w:color w:val="000000" w:themeColor="text1"/>
                <w:szCs w:val="21"/>
              </w:rPr>
              <w:t>。</w:t>
            </w:r>
          </w:p>
          <w:p w14:paraId="0901EB83" w14:textId="77777777" w:rsidR="00D64AD4" w:rsidRPr="00B2191D" w:rsidRDefault="00D64AD4" w:rsidP="00D64AD4">
            <w:pPr>
              <w:spacing w:beforeLines="20" w:before="72" w:afterLines="20" w:after="72" w:line="220" w:lineRule="exact"/>
              <w:ind w:left="210" w:hangingChars="100" w:hanging="210"/>
              <w:rPr>
                <w:color w:val="000000" w:themeColor="text1"/>
                <w:szCs w:val="21"/>
              </w:rPr>
            </w:pPr>
            <w:r w:rsidRPr="00B2191D">
              <w:rPr>
                <w:rFonts w:ascii="ＭＳ 明朝" w:eastAsia="ＭＳ 明朝" w:hAnsi="ＭＳ 明朝" w:cs="ＭＳ 明朝" w:hint="eastAsia"/>
                <w:color w:val="000000" w:themeColor="text1"/>
                <w:szCs w:val="21"/>
              </w:rPr>
              <w:t>・一部の区では、地域活動協議会運営委員会等で、ボランティア募集に関する方法などの紹介を行った</w:t>
            </w:r>
            <w:r w:rsidRPr="00B2191D">
              <w:rPr>
                <w:rFonts w:hint="eastAsia"/>
                <w:color w:val="000000" w:themeColor="text1"/>
                <w:szCs w:val="21"/>
              </w:rPr>
              <w:t>。</w:t>
            </w:r>
          </w:p>
        </w:tc>
        <w:tc>
          <w:tcPr>
            <w:tcW w:w="1701" w:type="dxa"/>
            <w:hideMark/>
          </w:tcPr>
          <w:p w14:paraId="29B4BC3C" w14:textId="77777777" w:rsidR="00D64AD4" w:rsidRPr="00B2191D" w:rsidRDefault="00D64AD4" w:rsidP="00D64AD4">
            <w:pPr>
              <w:spacing w:beforeLines="20" w:before="72" w:afterLines="20" w:after="72" w:line="220" w:lineRule="exact"/>
              <w:ind w:left="210" w:hangingChars="100" w:hanging="210"/>
              <w:rPr>
                <w:color w:val="000000" w:themeColor="text1"/>
              </w:rPr>
            </w:pPr>
            <w:r w:rsidRPr="00B2191D">
              <w:rPr>
                <w:rFonts w:ascii="ＭＳ 明朝" w:eastAsia="ＭＳ 明朝" w:hAnsi="ＭＳ 明朝" w:cs="ＭＳ 明朝" w:hint="eastAsia"/>
                <w:color w:val="000000" w:themeColor="text1"/>
              </w:rPr>
              <w:t>・</w:t>
            </w:r>
            <w:r w:rsidRPr="00B2191D">
              <w:rPr>
                <w:rFonts w:hint="eastAsia"/>
              </w:rPr>
              <w:t>各団体の活動への参加促進につながるよう支援を進めていく必要がある。</w:t>
            </w:r>
          </w:p>
        </w:tc>
        <w:tc>
          <w:tcPr>
            <w:tcW w:w="2410" w:type="dxa"/>
            <w:hideMark/>
          </w:tcPr>
          <w:p w14:paraId="15A613C1" w14:textId="77777777" w:rsidR="00D64AD4" w:rsidRPr="00B2191D" w:rsidRDefault="00D64AD4" w:rsidP="00D64AD4">
            <w:pPr>
              <w:spacing w:beforeLines="20" w:before="72" w:afterLines="20" w:after="72" w:line="220" w:lineRule="exact"/>
              <w:ind w:left="210" w:hangingChars="100" w:hanging="210"/>
            </w:pPr>
            <w:r w:rsidRPr="00B2191D">
              <w:rPr>
                <w:rFonts w:ascii="ＭＳ 明朝" w:eastAsia="ＭＳ 明朝" w:hAnsi="ＭＳ 明朝" w:cs="ＭＳ 明朝" w:hint="eastAsia"/>
                <w:color w:val="000000" w:themeColor="text1"/>
              </w:rPr>
              <w:t>・</w:t>
            </w:r>
            <w:r w:rsidRPr="00B2191D">
              <w:rPr>
                <w:rFonts w:ascii="Century" w:eastAsia="ＭＳ 明朝" w:hAnsi="Century" w:cs="Times New Roman" w:hint="eastAsia"/>
              </w:rPr>
              <w:t>引き続き、</w:t>
            </w:r>
            <w:r w:rsidRPr="00B2191D">
              <w:rPr>
                <w:rFonts w:ascii="ＭＳ 明朝" w:eastAsia="ＭＳ 明朝" w:hAnsi="ＭＳ 明朝" w:cs="ＭＳ 明朝" w:hint="eastAsia"/>
                <w:color w:val="000000" w:themeColor="text1"/>
                <w:szCs w:val="21"/>
              </w:rPr>
              <w:t>各区が取組の進捗状況・目標達成状況に応じて必要な対策を検討する際に活用できるよう、区長会議安全・環境・防災部会において、各区の取組内容を共有する。（通年）</w:t>
            </w:r>
          </w:p>
          <w:p w14:paraId="1F50914E" w14:textId="77777777" w:rsidR="00D64AD4" w:rsidRPr="00B2191D" w:rsidRDefault="00D64AD4" w:rsidP="00D64AD4">
            <w:pPr>
              <w:spacing w:beforeLines="20" w:before="72" w:afterLines="20" w:after="72" w:line="220" w:lineRule="exact"/>
              <w:ind w:left="210" w:hangingChars="100" w:hanging="210"/>
              <w:rPr>
                <w:color w:val="000000" w:themeColor="text1"/>
                <w:szCs w:val="21"/>
              </w:rPr>
            </w:pPr>
            <w:r w:rsidRPr="00B2191D">
              <w:rPr>
                <w:rFonts w:ascii="ＭＳ 明朝" w:eastAsia="ＭＳ 明朝" w:hAnsi="ＭＳ 明朝" w:cs="ＭＳ 明朝" w:hint="eastAsia"/>
                <w:color w:val="000000" w:themeColor="text1"/>
                <w:szCs w:val="21"/>
              </w:rPr>
              <w:t>・</w:t>
            </w:r>
            <w:r w:rsidRPr="00B2191D">
              <w:rPr>
                <w:rFonts w:ascii="Century" w:eastAsia="ＭＳ 明朝" w:hAnsi="Century" w:cs="Times New Roman" w:hint="eastAsia"/>
              </w:rPr>
              <w:t>引き続き、</w:t>
            </w:r>
            <w:r w:rsidRPr="00B2191D">
              <w:rPr>
                <w:rFonts w:ascii="ＭＳ 明朝" w:eastAsia="ＭＳ 明朝" w:hAnsi="ＭＳ 明朝" w:cs="ＭＳ 明朝" w:hint="eastAsia"/>
                <w:color w:val="000000" w:themeColor="text1"/>
                <w:szCs w:val="21"/>
              </w:rPr>
              <w:t>誰もが気軽に参加できる活動情報等を、区のホームページ、ＳＮＳ、広報紙等の各種広報媒体を活用して紹介する。</w:t>
            </w:r>
            <w:r w:rsidRPr="00B2191D">
              <w:rPr>
                <w:rFonts w:asciiTheme="minorEastAsia" w:hAnsiTheme="minorEastAsia" w:hint="eastAsia"/>
                <w:kern w:val="0"/>
              </w:rPr>
              <w:t>（通年）</w:t>
            </w:r>
          </w:p>
          <w:p w14:paraId="70E32E08" w14:textId="77777777" w:rsidR="00D64AD4" w:rsidRPr="00B2191D" w:rsidRDefault="00D64AD4" w:rsidP="00D64AD4">
            <w:pPr>
              <w:spacing w:beforeLines="20" w:before="72" w:afterLines="20" w:after="72" w:line="220" w:lineRule="exact"/>
              <w:ind w:left="210" w:hangingChars="100" w:hanging="210"/>
              <w:rPr>
                <w:color w:val="000000" w:themeColor="text1"/>
                <w:szCs w:val="21"/>
              </w:rPr>
            </w:pPr>
            <w:r w:rsidRPr="00B2191D">
              <w:rPr>
                <w:rFonts w:ascii="ＭＳ 明朝" w:eastAsia="ＭＳ 明朝" w:hAnsi="ＭＳ 明朝" w:cs="ＭＳ 明朝" w:hint="eastAsia"/>
                <w:color w:val="000000" w:themeColor="text1"/>
                <w:szCs w:val="21"/>
              </w:rPr>
              <w:t>・</w:t>
            </w:r>
            <w:r w:rsidRPr="00B2191D">
              <w:rPr>
                <w:rFonts w:ascii="Century" w:eastAsia="ＭＳ 明朝" w:hAnsi="Century" w:cs="Times New Roman" w:hint="eastAsia"/>
              </w:rPr>
              <w:t>引き続き、</w:t>
            </w:r>
            <w:r w:rsidRPr="00B2191D">
              <w:rPr>
                <w:rFonts w:ascii="ＭＳ 明朝" w:eastAsia="ＭＳ 明朝" w:hAnsi="ＭＳ 明朝" w:cs="ＭＳ 明朝" w:hint="eastAsia"/>
                <w:color w:val="000000" w:themeColor="text1"/>
                <w:szCs w:val="21"/>
              </w:rPr>
              <w:t>誰もが気軽に参加（短時間や短期間だけ活動に参加）できるための仕組みや工夫に関する情報を提供するなどの支援を行う。</w:t>
            </w:r>
            <w:r w:rsidRPr="00B2191D">
              <w:rPr>
                <w:rFonts w:asciiTheme="minorEastAsia" w:hAnsiTheme="minorEastAsia" w:hint="eastAsia"/>
                <w:kern w:val="0"/>
              </w:rPr>
              <w:t>（通年）</w:t>
            </w:r>
          </w:p>
          <w:p w14:paraId="5669DACC"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kern w:val="0"/>
              </w:rPr>
            </w:pPr>
            <w:r w:rsidRPr="00B2191D">
              <w:rPr>
                <w:rFonts w:ascii="ＭＳ 明朝" w:eastAsia="ＭＳ 明朝" w:hAnsi="ＭＳ 明朝" w:cs="ＭＳ 明朝" w:hint="eastAsia"/>
                <w:color w:val="000000" w:themeColor="text1"/>
                <w:szCs w:val="21"/>
              </w:rPr>
              <w:t>・一部の区では、</w:t>
            </w:r>
            <w:r w:rsidRPr="00B2191D">
              <w:rPr>
                <w:rFonts w:ascii="Century" w:eastAsia="ＭＳ 明朝" w:hAnsi="Century" w:cs="Times New Roman" w:hint="eastAsia"/>
              </w:rPr>
              <w:t>引き続き、</w:t>
            </w:r>
            <w:r w:rsidRPr="00B2191D">
              <w:rPr>
                <w:rFonts w:ascii="ＭＳ 明朝" w:eastAsia="ＭＳ 明朝" w:hAnsi="ＭＳ 明朝" w:cs="ＭＳ 明朝" w:hint="eastAsia"/>
                <w:color w:val="000000" w:themeColor="text1"/>
                <w:szCs w:val="21"/>
              </w:rPr>
              <w:t>好事例を共有し各地域での参考にしてもらうとともに、情報交換を行える場を設定する。</w:t>
            </w:r>
            <w:r w:rsidRPr="00B2191D">
              <w:rPr>
                <w:rFonts w:asciiTheme="minorEastAsia" w:hAnsiTheme="minorEastAsia" w:hint="eastAsia"/>
                <w:kern w:val="0"/>
              </w:rPr>
              <w:t>（通年）</w:t>
            </w:r>
          </w:p>
          <w:p w14:paraId="35FBA18C" w14:textId="77777777" w:rsidR="00D64AD4" w:rsidRPr="00B2191D" w:rsidRDefault="00D64AD4" w:rsidP="00D64AD4">
            <w:pPr>
              <w:spacing w:beforeLines="20" w:before="72" w:afterLines="20" w:after="72" w:line="220" w:lineRule="exact"/>
              <w:ind w:left="210" w:hangingChars="100" w:hanging="210"/>
              <w:rPr>
                <w:color w:val="000000" w:themeColor="text1"/>
              </w:rPr>
            </w:pPr>
            <w:r w:rsidRPr="00B2191D">
              <w:rPr>
                <w:rFonts w:ascii="ＭＳ 明朝" w:eastAsia="ＭＳ 明朝" w:hAnsi="ＭＳ 明朝" w:cs="ＭＳ 明朝" w:hint="eastAsia"/>
                <w:color w:val="000000" w:themeColor="text1"/>
                <w:szCs w:val="21"/>
              </w:rPr>
              <w:t>・一部の区では、引き続き、地域活動協議会会長会、地域活動協議会運営委員会などで、効果的なボランティア募集方法の事例紹介や募集する際の注意点を周知する。</w:t>
            </w:r>
            <w:r w:rsidRPr="00B2191D">
              <w:rPr>
                <w:rFonts w:asciiTheme="minorEastAsia" w:hAnsiTheme="minorEastAsia" w:hint="eastAsia"/>
                <w:color w:val="000000" w:themeColor="text1"/>
                <w:kern w:val="0"/>
              </w:rPr>
              <w:t>（通年）</w:t>
            </w:r>
          </w:p>
        </w:tc>
      </w:tr>
    </w:tbl>
    <w:p w14:paraId="4080D26B" w14:textId="77777777" w:rsidR="00D64AD4" w:rsidRPr="00B2191D" w:rsidRDefault="00D64AD4" w:rsidP="00D64AD4">
      <w:pPr>
        <w:widowControl/>
        <w:jc w:val="left"/>
        <w:rPr>
          <w:spacing w:val="0"/>
        </w:rPr>
      </w:pPr>
    </w:p>
    <w:p w14:paraId="29153315" w14:textId="77777777" w:rsidR="00D64AD4" w:rsidRPr="00B2191D" w:rsidRDefault="00D64AD4" w:rsidP="00D64AD4">
      <w:pPr>
        <w:widowControl/>
        <w:jc w:val="left"/>
        <w:rPr>
          <w:rFonts w:asciiTheme="majorEastAsia" w:eastAsiaTheme="majorEastAsia" w:hAnsiTheme="majorEastAsia" w:cstheme="majorBidi"/>
          <w:b/>
          <w:sz w:val="22"/>
          <w:szCs w:val="24"/>
        </w:rPr>
      </w:pPr>
      <w:bookmarkStart w:id="63" w:name="_Toc527651592"/>
      <w:r w:rsidRPr="00B2191D">
        <w:rPr>
          <w:spacing w:val="0"/>
        </w:rPr>
        <w:br w:type="page"/>
      </w:r>
    </w:p>
    <w:p w14:paraId="2D5568CC" w14:textId="7C29FDB1" w:rsidR="00D64AD4" w:rsidRPr="00B2191D" w:rsidRDefault="00D64AD4" w:rsidP="001C5055">
      <w:pPr>
        <w:pStyle w:val="af8"/>
      </w:pPr>
      <w:bookmarkStart w:id="64" w:name="_Toc12372682"/>
      <w:r w:rsidRPr="00B2191D">
        <w:rPr>
          <w:rFonts w:hint="eastAsia"/>
        </w:rPr>
        <w:t>柱1-Ⅱ-イ　地域を限定しない活動の活性化（テーマ型団体）</w:t>
      </w:r>
      <w:bookmarkEnd w:id="63"/>
      <w:bookmarkEnd w:id="64"/>
    </w:p>
    <w:p w14:paraId="40A22E7B" w14:textId="77777777" w:rsidR="00D64AD4" w:rsidRPr="00B2191D" w:rsidRDefault="00D64AD4" w:rsidP="00D64AD4">
      <w:pPr>
        <w:rPr>
          <w:rFonts w:ascii="ＭＳ ゴシック" w:eastAsia="ＭＳ ゴシック" w:hAnsi="ＭＳ ゴシック" w:cs="Times New Roman"/>
          <w:spacing w:val="0"/>
          <w:sz w:val="22"/>
        </w:rPr>
      </w:pPr>
    </w:p>
    <w:p w14:paraId="28DDEC64" w14:textId="7EFD020C" w:rsidR="00D64AD4" w:rsidRPr="00B2191D" w:rsidRDefault="00D64AD4" w:rsidP="00D64AD4">
      <w:pPr>
        <w:tabs>
          <w:tab w:val="left" w:pos="6975"/>
        </w:tabs>
        <w:rPr>
          <w:rFonts w:asciiTheme="majorEastAsia" w:eastAsiaTheme="majorEastAsia" w:hAnsiTheme="majorEastAsia"/>
          <w:spacing w:val="0"/>
          <w:sz w:val="18"/>
        </w:rPr>
      </w:pPr>
      <w:r w:rsidRPr="00B2191D">
        <w:rPr>
          <w:noProof/>
          <w:spacing w:val="0"/>
        </w:rPr>
        <w:drawing>
          <wp:anchor distT="0" distB="0" distL="114300" distR="114300" simplePos="0" relativeHeight="251892736" behindDoc="0" locked="0" layoutInCell="1" allowOverlap="1" wp14:anchorId="4DAC4FDC" wp14:editId="1D27C871">
            <wp:simplePos x="0" y="0"/>
            <wp:positionH relativeFrom="column">
              <wp:posOffset>-5715</wp:posOffset>
            </wp:positionH>
            <wp:positionV relativeFrom="paragraph">
              <wp:posOffset>4757420</wp:posOffset>
            </wp:positionV>
            <wp:extent cx="1667510" cy="3209290"/>
            <wp:effectExtent l="0" t="0" r="8890" b="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7510" cy="320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91D">
        <w:rPr>
          <w:rFonts w:asciiTheme="majorEastAsia" w:eastAsiaTheme="majorEastAsia" w:hAnsiTheme="majorEastAsia" w:hint="eastAsia"/>
          <w:spacing w:val="0"/>
          <w:sz w:val="22"/>
        </w:rPr>
        <w:t>30年度目標の達成状況</w:t>
      </w:r>
    </w:p>
    <w:tbl>
      <w:tblPr>
        <w:tblStyle w:val="1417"/>
        <w:tblW w:w="10063" w:type="dxa"/>
        <w:tblLook w:val="04A0" w:firstRow="1" w:lastRow="0" w:firstColumn="1" w:lastColumn="0" w:noHBand="0" w:noVBand="1"/>
      </w:tblPr>
      <w:tblGrid>
        <w:gridCol w:w="2614"/>
        <w:gridCol w:w="3180"/>
        <w:gridCol w:w="1406"/>
        <w:gridCol w:w="2863"/>
      </w:tblGrid>
      <w:tr w:rsidR="00D64AD4" w:rsidRPr="00B2191D" w14:paraId="79DFF101" w14:textId="77777777" w:rsidTr="00D64AD4">
        <w:trPr>
          <w:tblHeader/>
        </w:trPr>
        <w:tc>
          <w:tcPr>
            <w:tcW w:w="2614" w:type="dxa"/>
            <w:shd w:val="clear" w:color="auto" w:fill="B6DDE8" w:themeFill="accent5" w:themeFillTint="66"/>
            <w:vAlign w:val="center"/>
          </w:tcPr>
          <w:p w14:paraId="64C28BA5" w14:textId="77777777" w:rsidR="00D64AD4" w:rsidRPr="00B2191D" w:rsidRDefault="00D64AD4" w:rsidP="00D64AD4">
            <w:pPr>
              <w:spacing w:line="240" w:lineRule="exact"/>
              <w:jc w:val="center"/>
            </w:pPr>
            <w:r w:rsidRPr="00B2191D">
              <w:t>目標</w:t>
            </w:r>
          </w:p>
        </w:tc>
        <w:tc>
          <w:tcPr>
            <w:tcW w:w="3180" w:type="dxa"/>
            <w:shd w:val="clear" w:color="auto" w:fill="B6DDE8" w:themeFill="accent5" w:themeFillTint="66"/>
            <w:vAlign w:val="center"/>
          </w:tcPr>
          <w:p w14:paraId="1674388C" w14:textId="77777777" w:rsidR="00D64AD4" w:rsidRPr="00B2191D" w:rsidRDefault="00D64AD4" w:rsidP="00D64AD4">
            <w:pPr>
              <w:spacing w:line="240" w:lineRule="exact"/>
              <w:jc w:val="center"/>
            </w:pPr>
            <w:r w:rsidRPr="00B2191D">
              <w:rPr>
                <w:rFonts w:hint="eastAsia"/>
              </w:rPr>
              <w:t>30</w:t>
            </w:r>
            <w:r w:rsidRPr="00B2191D">
              <w:t>年度実績</w:t>
            </w:r>
          </w:p>
        </w:tc>
        <w:tc>
          <w:tcPr>
            <w:tcW w:w="1406" w:type="dxa"/>
            <w:shd w:val="clear" w:color="auto" w:fill="B6DDE8" w:themeFill="accent5" w:themeFillTint="66"/>
            <w:vAlign w:val="center"/>
          </w:tcPr>
          <w:p w14:paraId="03AA1327" w14:textId="77777777" w:rsidR="00D64AD4" w:rsidRPr="00B2191D" w:rsidRDefault="00D64AD4" w:rsidP="00D64AD4">
            <w:pPr>
              <w:spacing w:line="240" w:lineRule="exact"/>
              <w:jc w:val="center"/>
            </w:pPr>
            <w:r w:rsidRPr="00B2191D">
              <w:rPr>
                <w:rFonts w:hint="eastAsia"/>
              </w:rPr>
              <w:t>30</w:t>
            </w:r>
            <w:r w:rsidRPr="00B2191D">
              <w:t>年度目標</w:t>
            </w:r>
          </w:p>
          <w:p w14:paraId="2EAD6CCD" w14:textId="77777777" w:rsidR="00D64AD4" w:rsidRPr="00B2191D" w:rsidRDefault="00D64AD4" w:rsidP="00D64AD4">
            <w:pPr>
              <w:spacing w:line="240" w:lineRule="exact"/>
              <w:jc w:val="center"/>
            </w:pPr>
            <w:r w:rsidRPr="00B2191D">
              <w:t>の評価</w:t>
            </w:r>
          </w:p>
        </w:tc>
        <w:tc>
          <w:tcPr>
            <w:tcW w:w="2863" w:type="dxa"/>
            <w:shd w:val="clear" w:color="auto" w:fill="B6DDE8" w:themeFill="accent5" w:themeFillTint="66"/>
            <w:vAlign w:val="center"/>
          </w:tcPr>
          <w:p w14:paraId="4E33BFB3" w14:textId="77777777" w:rsidR="00D64AD4" w:rsidRPr="00B2191D" w:rsidRDefault="00D64AD4" w:rsidP="00D64AD4">
            <w:pPr>
              <w:spacing w:line="240" w:lineRule="exact"/>
              <w:jc w:val="center"/>
            </w:pPr>
            <w:r w:rsidRPr="00B2191D">
              <w:rPr>
                <w:rFonts w:hint="eastAsia"/>
              </w:rPr>
              <w:t>元年度</w:t>
            </w:r>
            <w:r w:rsidRPr="00B2191D">
              <w:t>目標</w:t>
            </w:r>
          </w:p>
          <w:p w14:paraId="324E1DF4" w14:textId="77777777" w:rsidR="00D64AD4" w:rsidRPr="00B2191D" w:rsidRDefault="00D64AD4" w:rsidP="00D64AD4">
            <w:pPr>
              <w:spacing w:line="240" w:lineRule="exact"/>
              <w:jc w:val="center"/>
            </w:pPr>
            <w:r w:rsidRPr="00B2191D">
              <w:rPr>
                <w:rFonts w:hint="eastAsia"/>
              </w:rPr>
              <w:t>（設定・変更等）</w:t>
            </w:r>
          </w:p>
        </w:tc>
      </w:tr>
      <w:tr w:rsidR="00D64AD4" w:rsidRPr="00B2191D" w14:paraId="6EA1D5DA" w14:textId="77777777" w:rsidTr="00D64AD4">
        <w:tblPrEx>
          <w:tblCellMar>
            <w:left w:w="99" w:type="dxa"/>
            <w:right w:w="99" w:type="dxa"/>
          </w:tblCellMar>
        </w:tblPrEx>
        <w:trPr>
          <w:trHeight w:val="12304"/>
        </w:trPr>
        <w:tc>
          <w:tcPr>
            <w:tcW w:w="2614" w:type="dxa"/>
          </w:tcPr>
          <w:p w14:paraId="1F2DABA0" w14:textId="77777777" w:rsidR="00D64AD4" w:rsidRPr="00B2191D" w:rsidRDefault="00D64AD4" w:rsidP="00D64AD4">
            <w:pPr>
              <w:spacing w:afterLines="50" w:after="180" w:line="260" w:lineRule="exact"/>
              <w:rPr>
                <w:rFonts w:asciiTheme="minorEastAsia" w:hAnsiTheme="minorEastAsia"/>
                <w:szCs w:val="21"/>
              </w:rPr>
            </w:pPr>
            <w:r w:rsidRPr="00B2191D">
              <w:rPr>
                <w:rFonts w:asciiTheme="minorEastAsia" w:hAnsiTheme="minorEastAsia" w:hint="eastAsia"/>
                <w:szCs w:val="21"/>
              </w:rPr>
              <w:t>各区の市民活動支援情報提供窓口への問合せ件数</w:t>
            </w:r>
          </w:p>
          <w:p w14:paraId="361DE122" w14:textId="77777777" w:rsidR="00D64AD4" w:rsidRPr="00B2191D" w:rsidRDefault="00D64AD4" w:rsidP="00D64AD4">
            <w:pPr>
              <w:spacing w:line="260" w:lineRule="exact"/>
              <w:contextualSpacing/>
              <w:rPr>
                <w:szCs w:val="21"/>
              </w:rPr>
            </w:pPr>
            <w:r w:rsidRPr="00B2191D">
              <w:rPr>
                <w:rFonts w:hint="eastAsia"/>
                <w:szCs w:val="21"/>
              </w:rPr>
              <w:t>29</w:t>
            </w:r>
            <w:r w:rsidRPr="00B2191D">
              <w:rPr>
                <w:rFonts w:hint="eastAsia"/>
                <w:szCs w:val="21"/>
              </w:rPr>
              <w:t>年度</w:t>
            </w:r>
          </w:p>
          <w:p w14:paraId="33529E2F" w14:textId="77777777" w:rsidR="00D64AD4" w:rsidRPr="00B2191D" w:rsidRDefault="00D64AD4" w:rsidP="00D64AD4">
            <w:pPr>
              <w:spacing w:line="260" w:lineRule="exact"/>
              <w:contextualSpacing/>
              <w:rPr>
                <w:szCs w:val="21"/>
              </w:rPr>
            </w:pPr>
            <w:r w:rsidRPr="00B2191D">
              <w:rPr>
                <w:rFonts w:hint="eastAsia"/>
                <w:szCs w:val="21"/>
              </w:rPr>
              <w:t>各区における窓口の設置</w:t>
            </w:r>
          </w:p>
          <w:p w14:paraId="038B39D5" w14:textId="17D276F6" w:rsidR="00D64AD4" w:rsidRPr="00B2191D" w:rsidRDefault="00EB4DAC" w:rsidP="00D64AD4">
            <w:pPr>
              <w:spacing w:beforeLines="20" w:before="72" w:afterLines="20" w:after="72" w:line="240" w:lineRule="exact"/>
            </w:pPr>
            <w:r w:rsidRPr="00B2191D">
              <w:rPr>
                <w:noProof/>
              </w:rPr>
              <w:drawing>
                <wp:anchor distT="0" distB="0" distL="114300" distR="114300" simplePos="0" relativeHeight="252026880" behindDoc="0" locked="0" layoutInCell="1" allowOverlap="1" wp14:anchorId="06C26745" wp14:editId="1ADEB5FF">
                  <wp:simplePos x="0" y="0"/>
                  <wp:positionH relativeFrom="column">
                    <wp:posOffset>-74930</wp:posOffset>
                  </wp:positionH>
                  <wp:positionV relativeFrom="paragraph">
                    <wp:posOffset>170180</wp:posOffset>
                  </wp:positionV>
                  <wp:extent cx="1649520" cy="318924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9520" cy="318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D4" w:rsidRPr="00B2191D">
              <w:rPr>
                <w:rFonts w:hint="eastAsia"/>
              </w:rPr>
              <w:t>30</w:t>
            </w:r>
            <w:r w:rsidR="00D64AD4" w:rsidRPr="00B2191D">
              <w:rPr>
                <w:rFonts w:hint="eastAsia"/>
              </w:rPr>
              <w:t>年度</w:t>
            </w:r>
          </w:p>
          <w:p w14:paraId="0F36622B" w14:textId="56A1CDB5" w:rsidR="00D64AD4" w:rsidRPr="00B2191D" w:rsidRDefault="00D64AD4" w:rsidP="00D64AD4">
            <w:pPr>
              <w:spacing w:beforeLines="20" w:before="72" w:afterLines="20" w:after="72" w:line="240" w:lineRule="exact"/>
            </w:pPr>
          </w:p>
          <w:p w14:paraId="3460D188" w14:textId="2E9AB0FD" w:rsidR="00D64AD4" w:rsidRPr="00B2191D" w:rsidRDefault="00D64AD4" w:rsidP="00D64AD4">
            <w:pPr>
              <w:spacing w:beforeLines="20" w:before="72" w:afterLines="20" w:after="72" w:line="240" w:lineRule="exact"/>
            </w:pPr>
          </w:p>
          <w:p w14:paraId="015313F2" w14:textId="7F9E3E63" w:rsidR="00D64AD4" w:rsidRPr="00B2191D" w:rsidRDefault="00D64AD4" w:rsidP="00D64AD4">
            <w:pPr>
              <w:spacing w:beforeLines="20" w:before="72" w:afterLines="20" w:after="72" w:line="240" w:lineRule="exact"/>
            </w:pPr>
          </w:p>
          <w:p w14:paraId="6B30CD9B" w14:textId="50786822" w:rsidR="00D64AD4" w:rsidRPr="00B2191D" w:rsidRDefault="00D64AD4" w:rsidP="00D64AD4">
            <w:pPr>
              <w:spacing w:beforeLines="20" w:before="72" w:afterLines="20" w:after="72" w:line="240" w:lineRule="exact"/>
            </w:pPr>
          </w:p>
          <w:p w14:paraId="4A4C90F8" w14:textId="6FB07D79" w:rsidR="00D64AD4" w:rsidRPr="00B2191D" w:rsidRDefault="00D64AD4" w:rsidP="00D64AD4">
            <w:pPr>
              <w:spacing w:beforeLines="20" w:before="72" w:afterLines="20" w:after="72" w:line="240" w:lineRule="exact"/>
            </w:pPr>
          </w:p>
          <w:p w14:paraId="7662616B" w14:textId="57161CA2" w:rsidR="00D64AD4" w:rsidRPr="00B2191D" w:rsidRDefault="00D64AD4" w:rsidP="00D64AD4">
            <w:pPr>
              <w:spacing w:beforeLines="20" w:before="72" w:afterLines="20" w:after="72" w:line="240" w:lineRule="exact"/>
            </w:pPr>
          </w:p>
          <w:p w14:paraId="37403238" w14:textId="77777777" w:rsidR="00D64AD4" w:rsidRPr="00B2191D" w:rsidRDefault="00D64AD4" w:rsidP="00D64AD4">
            <w:pPr>
              <w:spacing w:beforeLines="20" w:before="72" w:afterLines="20" w:after="72" w:line="240" w:lineRule="exact"/>
            </w:pPr>
          </w:p>
          <w:p w14:paraId="34D35AFF" w14:textId="77777777" w:rsidR="00D64AD4" w:rsidRPr="00B2191D" w:rsidRDefault="00D64AD4" w:rsidP="00D64AD4">
            <w:pPr>
              <w:spacing w:beforeLines="20" w:before="72" w:afterLines="20" w:after="72" w:line="240" w:lineRule="exact"/>
            </w:pPr>
          </w:p>
          <w:p w14:paraId="2B56BB82" w14:textId="77777777" w:rsidR="00D64AD4" w:rsidRPr="00B2191D" w:rsidRDefault="00D64AD4" w:rsidP="00D64AD4">
            <w:pPr>
              <w:spacing w:beforeLines="20" w:before="72" w:afterLines="20" w:after="72" w:line="240" w:lineRule="exact"/>
            </w:pPr>
          </w:p>
          <w:p w14:paraId="39644005" w14:textId="77777777" w:rsidR="00D64AD4" w:rsidRPr="00B2191D" w:rsidRDefault="00D64AD4" w:rsidP="00D64AD4">
            <w:pPr>
              <w:spacing w:beforeLines="20" w:before="72" w:afterLines="20" w:after="72" w:line="240" w:lineRule="exact"/>
            </w:pPr>
          </w:p>
          <w:p w14:paraId="55F8D8D5" w14:textId="77777777" w:rsidR="00D64AD4" w:rsidRPr="00B2191D" w:rsidRDefault="00D64AD4" w:rsidP="00D64AD4">
            <w:pPr>
              <w:spacing w:beforeLines="20" w:before="72" w:afterLines="20" w:after="72" w:line="240" w:lineRule="exact"/>
            </w:pPr>
          </w:p>
          <w:p w14:paraId="46A33520" w14:textId="77777777" w:rsidR="00D64AD4" w:rsidRPr="00B2191D" w:rsidRDefault="00D64AD4" w:rsidP="00D64AD4">
            <w:pPr>
              <w:spacing w:beforeLines="20" w:before="72" w:afterLines="20" w:after="72" w:line="240" w:lineRule="exact"/>
            </w:pPr>
          </w:p>
          <w:p w14:paraId="7E39ECFB" w14:textId="77777777" w:rsidR="00D64AD4" w:rsidRPr="00B2191D" w:rsidRDefault="00D64AD4" w:rsidP="00D64AD4">
            <w:pPr>
              <w:spacing w:beforeLines="20" w:before="72" w:afterLines="20" w:after="72" w:line="240" w:lineRule="exact"/>
            </w:pPr>
          </w:p>
          <w:p w14:paraId="0F4549A7" w14:textId="77777777" w:rsidR="00D64AD4" w:rsidRPr="00B2191D" w:rsidRDefault="00D64AD4" w:rsidP="00D64AD4">
            <w:pPr>
              <w:spacing w:beforeLines="20" w:before="72" w:afterLines="20" w:after="72" w:line="240" w:lineRule="exact"/>
            </w:pPr>
          </w:p>
          <w:p w14:paraId="702757DE" w14:textId="77777777" w:rsidR="00D64AD4" w:rsidRPr="00B2191D" w:rsidRDefault="00D64AD4" w:rsidP="00D64AD4">
            <w:pPr>
              <w:spacing w:beforeLines="20" w:before="72" w:afterLines="20" w:after="72" w:line="240" w:lineRule="exact"/>
            </w:pPr>
          </w:p>
          <w:p w14:paraId="3062D570" w14:textId="77777777" w:rsidR="00D64AD4" w:rsidRPr="00B2191D" w:rsidRDefault="00D64AD4" w:rsidP="00D64AD4">
            <w:pPr>
              <w:spacing w:beforeLines="20" w:before="72" w:afterLines="20" w:after="72" w:line="240" w:lineRule="exact"/>
            </w:pPr>
          </w:p>
          <w:p w14:paraId="5AA2F1D8" w14:textId="77777777" w:rsidR="00D64AD4" w:rsidRPr="00B2191D" w:rsidRDefault="00D64AD4" w:rsidP="00D64AD4">
            <w:pPr>
              <w:spacing w:beforeLines="20" w:before="72" w:afterLines="20" w:after="72" w:line="240" w:lineRule="exact"/>
            </w:pPr>
            <w:r w:rsidRPr="00B2191D">
              <w:rPr>
                <w:rFonts w:hint="eastAsia"/>
              </w:rPr>
              <w:t>元年度</w:t>
            </w:r>
          </w:p>
          <w:p w14:paraId="3824C23D" w14:textId="77777777" w:rsidR="00D64AD4" w:rsidRPr="00B2191D" w:rsidRDefault="00D64AD4" w:rsidP="00D64AD4">
            <w:pPr>
              <w:spacing w:beforeLines="20" w:before="72" w:afterLines="20" w:after="72" w:line="240" w:lineRule="exact"/>
            </w:pPr>
          </w:p>
          <w:p w14:paraId="753C5EAC" w14:textId="77777777" w:rsidR="00D64AD4" w:rsidRPr="00B2191D" w:rsidRDefault="00D64AD4" w:rsidP="00D64AD4">
            <w:pPr>
              <w:spacing w:beforeLines="20" w:before="72" w:afterLines="20" w:after="72" w:line="240" w:lineRule="exact"/>
            </w:pPr>
          </w:p>
          <w:p w14:paraId="2808D563" w14:textId="77777777" w:rsidR="00D64AD4" w:rsidRPr="00B2191D" w:rsidRDefault="00D64AD4" w:rsidP="00D64AD4">
            <w:pPr>
              <w:spacing w:beforeLines="20" w:before="72" w:afterLines="20" w:after="72" w:line="240" w:lineRule="exact"/>
            </w:pPr>
          </w:p>
          <w:p w14:paraId="75EEF5D4" w14:textId="77777777" w:rsidR="00D64AD4" w:rsidRPr="00B2191D" w:rsidRDefault="00D64AD4" w:rsidP="00D64AD4">
            <w:pPr>
              <w:spacing w:beforeLines="20" w:before="72" w:afterLines="20" w:after="72" w:line="240" w:lineRule="exact"/>
            </w:pPr>
          </w:p>
          <w:p w14:paraId="6B59AF10" w14:textId="77777777" w:rsidR="00D64AD4" w:rsidRPr="00B2191D" w:rsidRDefault="00D64AD4" w:rsidP="00D64AD4">
            <w:pPr>
              <w:spacing w:beforeLines="20" w:before="72" w:afterLines="20" w:after="72" w:line="240" w:lineRule="exact"/>
            </w:pPr>
          </w:p>
          <w:p w14:paraId="6A9DEC20" w14:textId="77777777" w:rsidR="00D64AD4" w:rsidRPr="00B2191D" w:rsidRDefault="00D64AD4" w:rsidP="00D64AD4">
            <w:pPr>
              <w:spacing w:beforeLines="20" w:before="72" w:afterLines="20" w:after="72" w:line="240" w:lineRule="exact"/>
            </w:pPr>
          </w:p>
          <w:p w14:paraId="47787672" w14:textId="77777777" w:rsidR="00D64AD4" w:rsidRPr="00B2191D" w:rsidRDefault="00D64AD4" w:rsidP="00D64AD4">
            <w:pPr>
              <w:spacing w:beforeLines="20" w:before="72" w:afterLines="20" w:after="72" w:line="240" w:lineRule="exact"/>
            </w:pPr>
          </w:p>
          <w:p w14:paraId="7364BFB0" w14:textId="77777777" w:rsidR="00D64AD4" w:rsidRPr="00B2191D" w:rsidRDefault="00D64AD4" w:rsidP="00D64AD4">
            <w:pPr>
              <w:spacing w:beforeLines="20" w:before="72" w:afterLines="20" w:after="72" w:line="240" w:lineRule="exact"/>
            </w:pPr>
          </w:p>
          <w:p w14:paraId="7B1ABFB1" w14:textId="77777777" w:rsidR="00D64AD4" w:rsidRPr="00B2191D" w:rsidRDefault="00D64AD4" w:rsidP="00D64AD4">
            <w:pPr>
              <w:spacing w:beforeLines="20" w:before="72" w:afterLines="20" w:after="72" w:line="240" w:lineRule="exact"/>
            </w:pPr>
          </w:p>
          <w:p w14:paraId="4C38D3C6" w14:textId="77777777" w:rsidR="00D64AD4" w:rsidRPr="00B2191D" w:rsidRDefault="00D64AD4" w:rsidP="00D64AD4">
            <w:pPr>
              <w:spacing w:beforeLines="20" w:before="72" w:afterLines="20" w:after="72" w:line="240" w:lineRule="exact"/>
            </w:pPr>
          </w:p>
          <w:p w14:paraId="3B21311D" w14:textId="77777777" w:rsidR="00D64AD4" w:rsidRPr="00B2191D" w:rsidRDefault="00D64AD4" w:rsidP="00D64AD4">
            <w:pPr>
              <w:spacing w:beforeLines="20" w:before="72" w:afterLines="20" w:after="72" w:line="240" w:lineRule="exact"/>
            </w:pPr>
          </w:p>
          <w:p w14:paraId="03660BBE" w14:textId="77777777" w:rsidR="00D64AD4" w:rsidRPr="00B2191D" w:rsidRDefault="00D64AD4" w:rsidP="00D64AD4">
            <w:pPr>
              <w:spacing w:beforeLines="20" w:before="72" w:afterLines="20" w:after="72" w:line="240" w:lineRule="exact"/>
            </w:pPr>
          </w:p>
          <w:p w14:paraId="7CDD2234" w14:textId="77777777" w:rsidR="00D64AD4" w:rsidRPr="00B2191D" w:rsidRDefault="00D64AD4" w:rsidP="00D64AD4">
            <w:pPr>
              <w:spacing w:beforeLines="20" w:before="72" w:afterLines="20" w:after="72" w:line="240" w:lineRule="exact"/>
            </w:pPr>
          </w:p>
          <w:p w14:paraId="4A762F35" w14:textId="77777777" w:rsidR="00D64AD4" w:rsidRPr="00B2191D" w:rsidRDefault="00D64AD4" w:rsidP="00D64AD4">
            <w:pPr>
              <w:spacing w:beforeLines="20" w:before="72" w:afterLines="20" w:after="72" w:line="240" w:lineRule="exact"/>
            </w:pPr>
          </w:p>
          <w:p w14:paraId="32FDEA15" w14:textId="77777777" w:rsidR="00D64AD4" w:rsidRPr="00B2191D" w:rsidRDefault="00D64AD4" w:rsidP="00D64AD4">
            <w:pPr>
              <w:spacing w:beforeLines="20" w:before="72" w:afterLines="20" w:after="72" w:line="240" w:lineRule="exact"/>
            </w:pPr>
          </w:p>
        </w:tc>
        <w:tc>
          <w:tcPr>
            <w:tcW w:w="3180" w:type="dxa"/>
          </w:tcPr>
          <w:p w14:paraId="5209FBB3" w14:textId="77777777" w:rsidR="00D64AD4" w:rsidRPr="00B2191D" w:rsidRDefault="00D64AD4" w:rsidP="00D64AD4">
            <w:pPr>
              <w:spacing w:afterLines="50" w:after="180" w:line="280" w:lineRule="exact"/>
            </w:pPr>
            <w:r w:rsidRPr="00B2191D">
              <w:rPr>
                <w:rFonts w:hint="eastAsia"/>
              </w:rPr>
              <w:t>24</w:t>
            </w:r>
            <w:r w:rsidRPr="00B2191D">
              <w:rPr>
                <w:rFonts w:hint="eastAsia"/>
              </w:rPr>
              <w:t>区中</w:t>
            </w:r>
            <w:r w:rsidRPr="00B2191D">
              <w:rPr>
                <w:rFonts w:hint="eastAsia"/>
              </w:rPr>
              <w:t>20</w:t>
            </w:r>
            <w:r w:rsidRPr="00B2191D">
              <w:rPr>
                <w:rFonts w:hint="eastAsia"/>
              </w:rPr>
              <w:t>区で目標値以上となった。</w:t>
            </w:r>
          </w:p>
          <w:p w14:paraId="6409D439" w14:textId="77777777" w:rsidR="00D64AD4" w:rsidRPr="00B2191D" w:rsidRDefault="00D64AD4" w:rsidP="00D64AD4">
            <w:pPr>
              <w:spacing w:afterLines="50" w:after="180" w:line="240" w:lineRule="exact"/>
            </w:pPr>
          </w:p>
          <w:p w14:paraId="681F7282" w14:textId="3F5415BB" w:rsidR="00D64AD4" w:rsidRPr="00B2191D" w:rsidRDefault="00D64AD4" w:rsidP="00D64AD4">
            <w:pPr>
              <w:spacing w:afterLines="50" w:after="180" w:line="240" w:lineRule="exact"/>
              <w:jc w:val="right"/>
            </w:pPr>
            <w:r w:rsidRPr="00B2191D">
              <w:rPr>
                <w:noProof/>
                <w:sz w:val="20"/>
              </w:rPr>
              <w:drawing>
                <wp:anchor distT="0" distB="0" distL="114300" distR="114300" simplePos="0" relativeHeight="251895808" behindDoc="0" locked="0" layoutInCell="1" allowOverlap="1" wp14:anchorId="43A559A8" wp14:editId="12AD43B6">
                  <wp:simplePos x="0" y="0"/>
                  <wp:positionH relativeFrom="column">
                    <wp:posOffset>-57785</wp:posOffset>
                  </wp:positionH>
                  <wp:positionV relativeFrom="paragraph">
                    <wp:posOffset>203200</wp:posOffset>
                  </wp:positionV>
                  <wp:extent cx="2041920" cy="5157720"/>
                  <wp:effectExtent l="0" t="0" r="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1920" cy="515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91D">
              <w:rPr>
                <w:rFonts w:ascii="Century" w:eastAsia="ＭＳ 明朝" w:hAnsi="Century" w:cs="Times New Roman" w:hint="eastAsia"/>
                <w:sz w:val="18"/>
              </w:rPr>
              <w:t>上段：目標、下段：実績</w:t>
            </w:r>
          </w:p>
          <w:p w14:paraId="1978E355" w14:textId="72ED49B8" w:rsidR="00D64AD4" w:rsidRPr="00B2191D" w:rsidRDefault="00D64AD4" w:rsidP="00D64AD4">
            <w:pPr>
              <w:spacing w:beforeLines="20" w:before="72" w:afterLines="20" w:after="72" w:line="240" w:lineRule="exact"/>
            </w:pPr>
          </w:p>
          <w:p w14:paraId="4DB60241" w14:textId="355900D5" w:rsidR="00D64AD4" w:rsidRPr="00B2191D" w:rsidRDefault="00D64AD4" w:rsidP="00D64AD4">
            <w:pPr>
              <w:spacing w:beforeLines="20" w:before="72" w:afterLines="20" w:after="72" w:line="240" w:lineRule="exact"/>
            </w:pPr>
          </w:p>
        </w:tc>
        <w:tc>
          <w:tcPr>
            <w:tcW w:w="1406" w:type="dxa"/>
          </w:tcPr>
          <w:p w14:paraId="5A81514D" w14:textId="77777777" w:rsidR="00D64AD4" w:rsidRPr="00B2191D" w:rsidRDefault="00D64AD4" w:rsidP="00D64AD4">
            <w:pPr>
              <w:spacing w:beforeLines="20" w:before="72" w:afterLines="20" w:after="72" w:line="240" w:lineRule="exact"/>
              <w:jc w:val="center"/>
            </w:pPr>
            <w:r w:rsidRPr="00B2191D">
              <w:rPr>
                <w:rFonts w:hint="eastAsia"/>
                <w:noProof/>
                <w:color w:val="000000" w:themeColor="text1"/>
              </w:rPr>
              <mc:AlternateContent>
                <mc:Choice Requires="wps">
                  <w:drawing>
                    <wp:anchor distT="0" distB="0" distL="114300" distR="114300" simplePos="0" relativeHeight="251893760" behindDoc="0" locked="0" layoutInCell="1" allowOverlap="1" wp14:anchorId="3BEA25D8" wp14:editId="20BA94B4">
                      <wp:simplePos x="0" y="0"/>
                      <wp:positionH relativeFrom="column">
                        <wp:posOffset>-46517</wp:posOffset>
                      </wp:positionH>
                      <wp:positionV relativeFrom="paragraph">
                        <wp:posOffset>201930</wp:posOffset>
                      </wp:positionV>
                      <wp:extent cx="836640" cy="762120"/>
                      <wp:effectExtent l="0" t="0" r="20955" b="19050"/>
                      <wp:wrapNone/>
                      <wp:docPr id="192" name="大かっこ 192"/>
                      <wp:cNvGraphicFramePr/>
                      <a:graphic xmlns:a="http://schemas.openxmlformats.org/drawingml/2006/main">
                        <a:graphicData uri="http://schemas.microsoft.com/office/word/2010/wordprocessingShape">
                          <wps:wsp>
                            <wps:cNvSpPr/>
                            <wps:spPr>
                              <a:xfrm>
                                <a:off x="0" y="0"/>
                                <a:ext cx="836640" cy="762120"/>
                              </a:xfrm>
                              <a:prstGeom prst="bracketPair">
                                <a:avLst>
                                  <a:gd name="adj" fmla="val 11086"/>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ED82D" id="大かっこ 192" o:spid="_x0000_s1026" type="#_x0000_t185" style="position:absolute;left:0;text-align:left;margin-left:-3.65pt;margin-top:15.9pt;width:65.9pt;height:60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PNlgIAAP0EAAAOAAAAZHJzL2Uyb0RvYy54bWysVE1PGzEQvVfqf7B8L5tNIUDEBkUgqkoI&#10;IkHF2fHaybb+qu1kk94499if0Er9Yaj/o8/eJdCPU9UcnLFnPJ735s2enG60ImvhQ2NNRcu9ASXC&#10;cFs3ZlHRd7cXr44oCZGZmilrREW3ItDTycsXJ60bi6FdWlULT5DEhHHrKrqM0Y2LIvCl0CzsWScM&#10;nNJ6zSK2flHUnrXIrlUxHAxGRWt97bzlIgScnndOOsn5pRQ8XksZRCSqoqgt5tXndZ7WYnLCxgvP&#10;3LLhfRnsH6rQrDF4dJfqnEVGVr75I5VuuLfByrjHrS6slA0XGQPQlIPf0NwsmRMZC8gJbkdT+H9p&#10;+dV65klTo3fHQ0oM02jSj2/fH+4/P9x/fbj/QtI5WGpdGCP4xs18vwswE+SN9Dr9AwzZZGa3O2bF&#10;JhKOw6PXo9E++OdwHY6G5TAzXzxddj7EN8JqkoyKzj3jH0ScscZnWtn6MsTMb93XyOr3lEit0K01&#10;U6QsB0ejVCdy9sGwHrOmm8ZeNErlfitD2ooeHwwPUBGD6qRiEaZ24CGYBSVMLSBnHrvXg1VNnW6n&#10;PGEbzpQneLSiEGJt21ugpESxEOEA9Pzra/nlairnnIVldzm7+jBlUmqRBQukCUcivKM4WXNbb9Eo&#10;bzsFB8cvGmS7xKMz5kECyMUYxmssUlnAs71FydL6T387T/FQEryUtBgBYP+4Yl4Ay1sDjR2X+6ln&#10;MW/2Dw7RNOKfe+bPPWalzyw4KTHwjmczxUf1aEpv9R2mdZpehYsZjrc7lvvNWexGE/POxXSawzAn&#10;jsVLc+N4Sp54Sjzebu6Yd71cIjpwZR/HpVdAJ4an2E4E01W0stkx3PHa040ZywLqvwdpiJ/vc9TT&#10;V2vyEwAA//8DAFBLAwQUAAYACAAAACEAKmCf4d4AAAAJAQAADwAAAGRycy9kb3ducmV2LnhtbExP&#10;TW/CMAy9T+I/REbaDZLC2KbSFLEvaUi7rOyyW2hMW61xuiZAx6+fOW032+/5fWSrwbXiiH1oPGlI&#10;pgoEUultQ5WGj+3L5B5EiIasaT2hhh8MsMpHV5lJrT/ROx6LWAkWoZAaDXWMXSplKGt0Jkx9h8TY&#10;3vfORF77StrenFjctXKm1K10piF2qE2HjzWWX8XBcYzPjVt3avh+Ls6vyfmt2j449aT19XhYL0FE&#10;HOIfGS7x+QdyzrTzB7JBtBomd3Nmapgn3OCCz24WIHY8LPgi80z+b5D/AgAA//8DAFBLAQItABQA&#10;BgAIAAAAIQC2gziS/gAAAOEBAAATAAAAAAAAAAAAAAAAAAAAAABbQ29udGVudF9UeXBlc10ueG1s&#10;UEsBAi0AFAAGAAgAAAAhADj9If/WAAAAlAEAAAsAAAAAAAAAAAAAAAAALwEAAF9yZWxzLy5yZWxz&#10;UEsBAi0AFAAGAAgAAAAhAJkL082WAgAA/QQAAA4AAAAAAAAAAAAAAAAALgIAAGRycy9lMm9Eb2Mu&#10;eG1sUEsBAi0AFAAGAAgAAAAhACpgn+HeAAAACQEAAA8AAAAAAAAAAAAAAAAA8AQAAGRycy9kb3du&#10;cmV2LnhtbFBLBQYAAAAABAAEAPMAAAD7BQAAAAA=&#10;" adj="2395" strokecolor="windowText"/>
                  </w:pict>
                </mc:Fallback>
              </mc:AlternateContent>
            </w:r>
            <w:r w:rsidRPr="00B2191D">
              <w:rPr>
                <w:rFonts w:hint="eastAsia"/>
              </w:rPr>
              <w:t>未達成</w:t>
            </w:r>
          </w:p>
          <w:p w14:paraId="2E18E113" w14:textId="49CADAFA" w:rsidR="00D64AD4" w:rsidRPr="00B2191D" w:rsidRDefault="00861A27" w:rsidP="00D64AD4">
            <w:pPr>
              <w:spacing w:beforeLines="20" w:before="72" w:afterLines="20" w:after="72" w:line="240" w:lineRule="exact"/>
            </w:pPr>
            <w:r w:rsidRPr="00B2191D">
              <w:rPr>
                <w:noProof/>
              </w:rPr>
              <w:drawing>
                <wp:anchor distT="0" distB="0" distL="114300" distR="114300" simplePos="0" relativeHeight="252025856" behindDoc="0" locked="0" layoutInCell="1" allowOverlap="1" wp14:anchorId="127C91A1" wp14:editId="570580E6">
                  <wp:simplePos x="0" y="0"/>
                  <wp:positionH relativeFrom="column">
                    <wp:posOffset>783590</wp:posOffset>
                  </wp:positionH>
                  <wp:positionV relativeFrom="paragraph">
                    <wp:posOffset>565150</wp:posOffset>
                  </wp:positionV>
                  <wp:extent cx="1974215" cy="314960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74215" cy="314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D4" w:rsidRPr="00B2191D">
              <w:rPr>
                <w:rFonts w:hint="eastAsia"/>
              </w:rPr>
              <w:t>北区、東淀川区、旭区、西成区の４区が未達成</w:t>
            </w:r>
          </w:p>
          <w:p w14:paraId="0B7F512D" w14:textId="50CE32ED" w:rsidR="00D64AD4" w:rsidRPr="00B2191D" w:rsidRDefault="00D64AD4" w:rsidP="00D64AD4">
            <w:pPr>
              <w:spacing w:beforeLines="20" w:before="72" w:afterLines="20" w:after="72" w:line="240" w:lineRule="exact"/>
              <w:jc w:val="center"/>
            </w:pPr>
          </w:p>
        </w:tc>
        <w:tc>
          <w:tcPr>
            <w:tcW w:w="2863" w:type="dxa"/>
            <w:shd w:val="clear" w:color="auto" w:fill="auto"/>
          </w:tcPr>
          <w:p w14:paraId="2E59D276" w14:textId="1850489B" w:rsidR="00D64AD4" w:rsidRPr="00B2191D" w:rsidRDefault="00D64AD4" w:rsidP="00D64AD4">
            <w:pPr>
              <w:spacing w:beforeLines="20" w:before="72" w:afterLines="20" w:after="72" w:line="240" w:lineRule="exact"/>
            </w:pPr>
            <w:r w:rsidRPr="00B2191D">
              <w:rPr>
                <w:rFonts w:ascii="Century" w:eastAsia="ＭＳ 明朝" w:hAnsi="Century" w:cs="Times New Roman" w:hint="eastAsia"/>
              </w:rPr>
              <w:t>30</w:t>
            </w:r>
            <w:r w:rsidR="00861A27" w:rsidRPr="00B2191D">
              <w:rPr>
                <w:rFonts w:ascii="Century" w:eastAsia="ＭＳ 明朝" w:hAnsi="Century" w:cs="Times New Roman" w:hint="eastAsia"/>
              </w:rPr>
              <w:t>年度目標の全区達成には至らなかったが、</w:t>
            </w:r>
            <w:r w:rsidR="00861A27" w:rsidRPr="00B2191D">
              <w:rPr>
                <w:rFonts w:ascii="Century" w:eastAsia="ＭＳ 明朝" w:hAnsi="Century" w:cs="Times New Roman" w:hint="eastAsia"/>
              </w:rPr>
              <w:t>10</w:t>
            </w:r>
            <w:r w:rsidRPr="00B2191D">
              <w:rPr>
                <w:rFonts w:ascii="Century" w:eastAsia="ＭＳ 明朝" w:hAnsi="Century" w:cs="Times New Roman" w:hint="eastAsia"/>
              </w:rPr>
              <w:t>区において</w:t>
            </w:r>
            <w:r w:rsidRPr="00B2191D">
              <w:rPr>
                <w:rFonts w:ascii="Century" w:eastAsia="ＭＳ 明朝" w:hAnsi="Century" w:cs="Times New Roman" w:hint="eastAsia"/>
              </w:rPr>
              <w:t>30</w:t>
            </w:r>
            <w:r w:rsidRPr="00B2191D">
              <w:rPr>
                <w:rFonts w:ascii="Century" w:eastAsia="ＭＳ 明朝" w:hAnsi="Century" w:cs="Times New Roman" w:hint="eastAsia"/>
              </w:rPr>
              <w:t>年度実績を基に元年度目標を上方修正する。</w:t>
            </w:r>
          </w:p>
          <w:p w14:paraId="46EBCBAA" w14:textId="756F4C31" w:rsidR="00D64AD4" w:rsidRPr="00B2191D" w:rsidRDefault="00D64AD4" w:rsidP="00D64AD4">
            <w:pPr>
              <w:spacing w:beforeLines="20" w:before="72" w:afterLines="20" w:after="72" w:line="240" w:lineRule="exact"/>
              <w:jc w:val="right"/>
            </w:pPr>
            <w:r w:rsidRPr="00B2191D">
              <w:rPr>
                <w:rFonts w:hint="eastAsia"/>
                <w:sz w:val="18"/>
              </w:rPr>
              <w:t>枠線あり：目標修正区</w:t>
            </w:r>
          </w:p>
          <w:p w14:paraId="5EF10795" w14:textId="4252E877" w:rsidR="00D64AD4" w:rsidRPr="00B2191D" w:rsidRDefault="00D64AD4" w:rsidP="00D64AD4">
            <w:pPr>
              <w:spacing w:beforeLines="20" w:before="72" w:afterLines="20" w:after="72" w:line="240" w:lineRule="exact"/>
            </w:pPr>
          </w:p>
          <w:p w14:paraId="5FBCBC43" w14:textId="408DE000" w:rsidR="00D64AD4" w:rsidRPr="00B2191D" w:rsidRDefault="00D64AD4" w:rsidP="00D64AD4">
            <w:pPr>
              <w:spacing w:beforeLines="20" w:before="72" w:afterLines="20" w:after="72" w:line="240" w:lineRule="exact"/>
            </w:pPr>
          </w:p>
          <w:p w14:paraId="668F4E13" w14:textId="77777777" w:rsidR="00D64AD4" w:rsidRPr="00B2191D" w:rsidRDefault="00D64AD4" w:rsidP="00D64AD4">
            <w:pPr>
              <w:spacing w:beforeLines="20" w:before="72" w:afterLines="20" w:after="72" w:line="240" w:lineRule="exact"/>
            </w:pPr>
          </w:p>
          <w:p w14:paraId="22B312C9" w14:textId="2FADBBE2" w:rsidR="00D64AD4" w:rsidRPr="00B2191D" w:rsidRDefault="00D64AD4" w:rsidP="00D64AD4">
            <w:pPr>
              <w:spacing w:beforeLines="20" w:before="72" w:afterLines="20" w:after="72" w:line="240" w:lineRule="exact"/>
            </w:pPr>
          </w:p>
          <w:p w14:paraId="4AE4615E" w14:textId="77777777" w:rsidR="00D64AD4" w:rsidRPr="00B2191D" w:rsidRDefault="00D64AD4" w:rsidP="00D64AD4">
            <w:pPr>
              <w:spacing w:beforeLines="20" w:before="72" w:afterLines="20" w:after="72" w:line="240" w:lineRule="exact"/>
            </w:pPr>
          </w:p>
          <w:p w14:paraId="36781D67" w14:textId="062E0880" w:rsidR="00D64AD4" w:rsidRPr="00B2191D" w:rsidRDefault="00D64AD4" w:rsidP="00D64AD4">
            <w:pPr>
              <w:spacing w:beforeLines="20" w:before="72" w:afterLines="20" w:after="72" w:line="240" w:lineRule="exact"/>
            </w:pPr>
          </w:p>
          <w:p w14:paraId="390CD27C" w14:textId="2B85D3A5" w:rsidR="00D64AD4" w:rsidRPr="00B2191D" w:rsidRDefault="00D64AD4" w:rsidP="00D64AD4">
            <w:pPr>
              <w:spacing w:beforeLines="20" w:before="72" w:afterLines="20" w:after="72" w:line="240" w:lineRule="exact"/>
            </w:pPr>
          </w:p>
          <w:p w14:paraId="3BF39F43" w14:textId="5654B5F1" w:rsidR="00D64AD4" w:rsidRPr="00B2191D" w:rsidRDefault="00D64AD4" w:rsidP="00D64AD4">
            <w:pPr>
              <w:spacing w:beforeLines="20" w:before="72" w:afterLines="20" w:after="72" w:line="240" w:lineRule="exact"/>
            </w:pPr>
          </w:p>
          <w:p w14:paraId="0C319A5F" w14:textId="1A4EB9DA" w:rsidR="00D64AD4" w:rsidRPr="00B2191D" w:rsidRDefault="00D64AD4" w:rsidP="00D64AD4">
            <w:pPr>
              <w:spacing w:beforeLines="20" w:before="72" w:afterLines="20" w:after="72" w:line="240" w:lineRule="exact"/>
            </w:pPr>
          </w:p>
          <w:p w14:paraId="65FBD77F" w14:textId="6A66D453" w:rsidR="00D64AD4" w:rsidRPr="00B2191D" w:rsidRDefault="00D64AD4" w:rsidP="00D64AD4">
            <w:pPr>
              <w:spacing w:beforeLines="20" w:before="72" w:afterLines="20" w:after="72" w:line="240" w:lineRule="exact"/>
            </w:pPr>
          </w:p>
          <w:p w14:paraId="09870AB1" w14:textId="41DA70F9" w:rsidR="00D64AD4" w:rsidRPr="00B2191D" w:rsidRDefault="00D64AD4" w:rsidP="00D64AD4">
            <w:pPr>
              <w:spacing w:beforeLines="20" w:before="72" w:afterLines="20" w:after="72" w:line="240" w:lineRule="exact"/>
            </w:pPr>
          </w:p>
          <w:p w14:paraId="1CB1DCD4" w14:textId="3D1F879C" w:rsidR="00D64AD4" w:rsidRPr="00B2191D" w:rsidRDefault="00D64AD4" w:rsidP="00D64AD4">
            <w:pPr>
              <w:spacing w:beforeLines="20" w:before="72" w:afterLines="20" w:after="72" w:line="240" w:lineRule="exact"/>
            </w:pPr>
          </w:p>
          <w:p w14:paraId="6E717127" w14:textId="136FC693" w:rsidR="00D64AD4" w:rsidRPr="00B2191D" w:rsidRDefault="00D64AD4" w:rsidP="00D64AD4">
            <w:pPr>
              <w:spacing w:beforeLines="20" w:before="72" w:afterLines="20" w:after="72" w:line="240" w:lineRule="exact"/>
            </w:pPr>
          </w:p>
          <w:p w14:paraId="110ED198" w14:textId="36CF69D5" w:rsidR="00D64AD4" w:rsidRPr="00B2191D" w:rsidRDefault="00D64AD4" w:rsidP="00D64AD4">
            <w:pPr>
              <w:spacing w:beforeLines="20" w:before="72" w:afterLines="20" w:after="72" w:line="240" w:lineRule="exact"/>
            </w:pPr>
          </w:p>
          <w:p w14:paraId="008B6168" w14:textId="75617387" w:rsidR="00D64AD4" w:rsidRPr="00B2191D" w:rsidRDefault="00D64AD4" w:rsidP="00D64AD4">
            <w:pPr>
              <w:spacing w:beforeLines="20" w:before="72" w:afterLines="20" w:after="72" w:line="240" w:lineRule="exact"/>
            </w:pPr>
          </w:p>
          <w:p w14:paraId="7E247432" w14:textId="77777777" w:rsidR="00D64AD4" w:rsidRPr="00B2191D" w:rsidRDefault="00D64AD4" w:rsidP="00D64AD4">
            <w:pPr>
              <w:spacing w:beforeLines="20" w:before="72" w:afterLines="20" w:after="72" w:line="240" w:lineRule="exact"/>
            </w:pPr>
          </w:p>
          <w:p w14:paraId="578AA2D1" w14:textId="77777777" w:rsidR="00D64AD4" w:rsidRPr="00B2191D" w:rsidRDefault="00D64AD4" w:rsidP="00D64AD4">
            <w:pPr>
              <w:spacing w:beforeLines="20" w:before="72" w:afterLines="20" w:after="72" w:line="240" w:lineRule="exact"/>
            </w:pPr>
            <w:r w:rsidRPr="00B2191D">
              <w:rPr>
                <w:rFonts w:hint="eastAsia"/>
              </w:rPr>
              <w:t>（理由）</w:t>
            </w:r>
          </w:p>
          <w:p w14:paraId="7C950CA8" w14:textId="767695E4" w:rsidR="00D64AD4" w:rsidRPr="00B2191D" w:rsidRDefault="00D64AD4" w:rsidP="00D64AD4">
            <w:pPr>
              <w:spacing w:beforeLines="20" w:before="72" w:afterLines="20" w:after="72" w:line="240" w:lineRule="exact"/>
            </w:pPr>
            <w:r w:rsidRPr="00B2191D">
              <w:rPr>
                <w:rFonts w:hint="eastAsia"/>
              </w:rPr>
              <w:t>福島区、</w:t>
            </w:r>
            <w:r w:rsidR="00EB4DAC" w:rsidRPr="00B2191D">
              <w:rPr>
                <w:rFonts w:hint="eastAsia"/>
              </w:rPr>
              <w:t>大正区、</w:t>
            </w:r>
            <w:r w:rsidRPr="00B2191D">
              <w:rPr>
                <w:rFonts w:hint="eastAsia"/>
              </w:rPr>
              <w:t>西淀川区、淀川区、東成区、城東区、鶴見区、阿倍野区、東住吉区、平野区について、</w:t>
            </w:r>
            <w:r w:rsidRPr="00B2191D">
              <w:rPr>
                <w:rFonts w:hint="eastAsia"/>
              </w:rPr>
              <w:t>30</w:t>
            </w:r>
            <w:r w:rsidRPr="00B2191D">
              <w:rPr>
                <w:rFonts w:hint="eastAsia"/>
              </w:rPr>
              <w:t>年度実績が元年度目標以上となったため。</w:t>
            </w:r>
          </w:p>
          <w:p w14:paraId="7D1375F9" w14:textId="670ED69B" w:rsidR="00D64AD4" w:rsidRPr="00B2191D" w:rsidRDefault="00D64AD4" w:rsidP="00D64AD4">
            <w:pPr>
              <w:spacing w:beforeLines="20" w:before="72" w:afterLines="20" w:after="72" w:line="240" w:lineRule="exact"/>
            </w:pPr>
          </w:p>
        </w:tc>
      </w:tr>
    </w:tbl>
    <w:p w14:paraId="51960AE6" w14:textId="77777777" w:rsidR="00D64AD4" w:rsidRPr="00B2191D" w:rsidRDefault="00D64AD4" w:rsidP="00D64AD4">
      <w:pPr>
        <w:tabs>
          <w:tab w:val="left" w:pos="6975"/>
        </w:tabs>
        <w:rPr>
          <w:rFonts w:ascii="ＭＳ ゴシック" w:eastAsia="ＭＳ ゴシック" w:hAnsi="ＭＳ ゴシック" w:cs="Times New Roman"/>
          <w:spacing w:val="0"/>
          <w:sz w:val="22"/>
        </w:rPr>
      </w:pPr>
    </w:p>
    <w:p w14:paraId="042CF964" w14:textId="77777777" w:rsidR="00D64AD4" w:rsidRPr="00B2191D" w:rsidRDefault="00D64AD4" w:rsidP="00D64AD4">
      <w:pPr>
        <w:widowControl/>
        <w:jc w:val="left"/>
        <w:rPr>
          <w:rFonts w:ascii="ＭＳ ゴシック" w:eastAsia="ＭＳ ゴシック" w:hAnsi="ＭＳ ゴシック" w:cs="Times New Roman"/>
          <w:spacing w:val="0"/>
          <w:sz w:val="22"/>
        </w:rPr>
      </w:pPr>
      <w:r w:rsidRPr="00B2191D">
        <w:rPr>
          <w:rFonts w:ascii="ＭＳ ゴシック" w:eastAsia="ＭＳ ゴシック" w:hAnsi="ＭＳ ゴシック" w:cs="Times New Roman"/>
          <w:spacing w:val="0"/>
          <w:sz w:val="22"/>
        </w:rPr>
        <w:br w:type="page"/>
      </w:r>
    </w:p>
    <w:p w14:paraId="4C683104" w14:textId="77777777" w:rsidR="00D64AD4" w:rsidRPr="00B2191D" w:rsidRDefault="00D64AD4" w:rsidP="00D64AD4">
      <w:pPr>
        <w:widowControl/>
        <w:jc w:val="left"/>
        <w:rPr>
          <w:rFonts w:ascii="ＭＳ ゴシック" w:eastAsia="ＭＳ ゴシック" w:hAnsi="ＭＳ ゴシック" w:cs="Times New Roman"/>
          <w:spacing w:val="0"/>
          <w:sz w:val="22"/>
        </w:rPr>
      </w:pPr>
      <w:r w:rsidRPr="00B2191D">
        <w:rPr>
          <w:rFonts w:asciiTheme="majorEastAsia" w:eastAsiaTheme="majorEastAsia" w:hAnsiTheme="majorEastAsia" w:hint="eastAsia"/>
          <w:b/>
          <w:noProof/>
          <w:spacing w:val="0"/>
        </w:rPr>
        <mc:AlternateContent>
          <mc:Choice Requires="wps">
            <w:drawing>
              <wp:anchor distT="0" distB="0" distL="114300" distR="114300" simplePos="0" relativeHeight="251865088" behindDoc="0" locked="0" layoutInCell="1" allowOverlap="1" wp14:anchorId="033B1A63" wp14:editId="0D6FF6B9">
                <wp:simplePos x="0" y="0"/>
                <wp:positionH relativeFrom="column">
                  <wp:posOffset>3008630</wp:posOffset>
                </wp:positionH>
                <wp:positionV relativeFrom="paragraph">
                  <wp:posOffset>-30953</wp:posOffset>
                </wp:positionV>
                <wp:extent cx="3275330" cy="309909"/>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3275330" cy="309909"/>
                        </a:xfrm>
                        <a:prstGeom prst="rect">
                          <a:avLst/>
                        </a:prstGeom>
                        <a:noFill/>
                        <a:ln w="6350">
                          <a:noFill/>
                        </a:ln>
                        <a:effectLst/>
                      </wps:spPr>
                      <wps:txbx>
                        <w:txbxContent>
                          <w:p w14:paraId="181B52C9" w14:textId="77777777" w:rsidR="002D69A9" w:rsidRPr="001A7323" w:rsidRDefault="002D69A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B1A63" id="テキスト ボックス 226" o:spid="_x0000_s1030" type="#_x0000_t202" style="position:absolute;margin-left:236.9pt;margin-top:-2.45pt;width:257.9pt;height:24.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5+6WgIAAH0EAAAOAAAAZHJzL2Uyb0RvYy54bWysVEtu2zAQ3RfoHQjua8nyJ7VhOXATuChg&#10;JAGcImuaomwBEoclaUvu0gaCHqJXKLrueXSRDinLMdKuim4ozofzeW9Gk+uqyMlOaJOBjGm3E1Ii&#10;JIckk+uYfn6cv3tPibFMJiwHKWK6F4ZeT9++mZRqLCLYQJ4ITTCINONSxXRjrRoHgeEbUTDTASUk&#10;GlPQBbMo6nWQaFZi9CIPojAcBiXoRGngwhjU3jZGOvXx01Rwe5+mRliSxxRrs/7U/ly5M5hO2Hit&#10;mdpk/FQG+4cqCpZJTHoOdcssI1ud/RGqyLgGA6ntcCgCSNOMC98DdtMNX3Wz3DAlfC8IjlFnmMz/&#10;C8vvdg+aZElMo2hIiWQFklQfn+vDj/rwqz5+I/Xxe3081oefKBPnhJCVyozx5VLhW1t9gAqpb/UG&#10;lQ6JKtWF+2KPBO0I/v4MuKgs4ajsRVeDXg9NHG29cDQKRy5M8PJaaWM/CiiIu8RUI6EeZ7ZbGNu4&#10;ti4umYR5luee1FySMqbD3iD0D84WDJ5L5yv8eJzCuI6ayt3NVqvKg9Jvu1pBssdmNTQTZBSfZ1jR&#10;ghn7wDSODDaBa2Dv8UhzwMxwulGyAf31b3rnj0yilZISRzCm5suWaUFJ/kkix6Nuv+9m1gv9wVWE&#10;gr60rC4tclvcAE55FxdOcX91/jZvr6mG4gm3ZeayoolJjrljyq1uhRvbrAbuGxezmXfDOVXMLuRS&#10;cRfcIecQf6yemFYnWiwSegftuLLxK3Ya34af2dZCmnnqHNINrki5E3DGPfmnfXRLdCl7r5e/xvQ3&#10;AAAA//8DAFBLAwQUAAYACAAAACEAmQJI4+EAAAAJAQAADwAAAGRycy9kb3ducmV2LnhtbEyPMWvD&#10;MBSE90L/g3iFLiWR25gkdiyHEih48JK0FLoplmKZWE+upDjuv+/r1IzHHXffFdvJ9mzUPnQOBTzP&#10;E2AaG6c6bAV8vL/N1sBClKhk71AL+NEBtuX9XSFz5a641+MhtoxKMORSgIlxyDkPjdFWhrkbNJJ3&#10;ct7KSNK3XHl5pXLb85ckWXIrO6QFIwe9M7o5Hy5WwPhZpWo/muifdnWVVOf6e/VVC/H4ML1ugEU9&#10;xf8w/OETOpTEdHQXVIH1AtLVgtCjgFmaAaNAts6WwI7kLDLgZcFvH5S/AAAA//8DAFBLAQItABQA&#10;BgAIAAAAIQC2gziS/gAAAOEBAAATAAAAAAAAAAAAAAAAAAAAAABbQ29udGVudF9UeXBlc10ueG1s&#10;UEsBAi0AFAAGAAgAAAAhADj9If/WAAAAlAEAAAsAAAAAAAAAAAAAAAAALwEAAF9yZWxzLy5yZWxz&#10;UEsBAi0AFAAGAAgAAAAhALKzn7paAgAAfQQAAA4AAAAAAAAAAAAAAAAALgIAAGRycy9lMm9Eb2Mu&#10;eG1sUEsBAi0AFAAGAAgAAAAhAJkCSOPhAAAACQEAAA8AAAAAAAAAAAAAAAAAtAQAAGRycy9kb3du&#10;cmV2LnhtbFBLBQYAAAAABAAEAPMAAADCBQAAAAA=&#10;" filled="f" stroked="f" strokeweight=".5pt">
                <v:textbox>
                  <w:txbxContent>
                    <w:p w14:paraId="181B52C9" w14:textId="77777777" w:rsidR="002D69A9" w:rsidRPr="001A7323" w:rsidRDefault="002D69A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v:textbox>
              </v:shape>
            </w:pict>
          </mc:Fallback>
        </mc:AlternateContent>
      </w:r>
      <w:r w:rsidRPr="00B2191D">
        <w:rPr>
          <w:rFonts w:ascii="ＭＳ ゴシック" w:eastAsia="ＭＳ ゴシック" w:hAnsi="ＭＳ ゴシック" w:cs="Times New Roman" w:hint="eastAsia"/>
          <w:spacing w:val="0"/>
          <w:sz w:val="22"/>
        </w:rPr>
        <w:t>取組の実施状況</w:t>
      </w:r>
    </w:p>
    <w:tbl>
      <w:tblPr>
        <w:tblStyle w:val="320"/>
        <w:tblW w:w="10094" w:type="dxa"/>
        <w:tblInd w:w="-34" w:type="dxa"/>
        <w:tblLook w:val="04A0" w:firstRow="1" w:lastRow="0" w:firstColumn="1" w:lastColumn="0" w:noHBand="0" w:noVBand="1"/>
      </w:tblPr>
      <w:tblGrid>
        <w:gridCol w:w="2564"/>
        <w:gridCol w:w="3135"/>
        <w:gridCol w:w="1843"/>
        <w:gridCol w:w="2552"/>
      </w:tblGrid>
      <w:tr w:rsidR="00D64AD4" w:rsidRPr="00B2191D" w14:paraId="7FEDE976" w14:textId="77777777" w:rsidTr="00D64AD4">
        <w:tc>
          <w:tcPr>
            <w:tcW w:w="2564"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542D4F6D" w14:textId="77777777" w:rsidR="00D64AD4" w:rsidRPr="00B2191D" w:rsidRDefault="00D64AD4" w:rsidP="00D64AD4">
            <w:pPr>
              <w:spacing w:line="240" w:lineRule="exact"/>
              <w:jc w:val="center"/>
              <w:rPr>
                <w:rFonts w:ascii="ＭＳ 明朝" w:eastAsia="ＭＳ 明朝" w:hAnsi="ＭＳ 明朝"/>
              </w:rPr>
            </w:pPr>
            <w:r w:rsidRPr="00B2191D">
              <w:rPr>
                <w:rFonts w:eastAsia="ＭＳ 明朝"/>
              </w:rPr>
              <w:t>30</w:t>
            </w:r>
            <w:r w:rsidRPr="00B2191D">
              <w:rPr>
                <w:rFonts w:ascii="ＭＳ 明朝" w:eastAsia="ＭＳ 明朝" w:hAnsi="ＭＳ 明朝" w:hint="eastAsia"/>
              </w:rPr>
              <w:t>年度の取組内容</w:t>
            </w:r>
          </w:p>
        </w:tc>
        <w:tc>
          <w:tcPr>
            <w:tcW w:w="3135"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694CF4CB" w14:textId="77777777" w:rsidR="00D64AD4" w:rsidRPr="00B2191D" w:rsidRDefault="00D64AD4" w:rsidP="00D64AD4">
            <w:pPr>
              <w:spacing w:line="240" w:lineRule="exact"/>
              <w:jc w:val="center"/>
              <w:rPr>
                <w:rFonts w:eastAsia="ＭＳ 明朝"/>
              </w:rPr>
            </w:pPr>
            <w:r w:rsidRPr="00B2191D">
              <w:rPr>
                <w:rFonts w:eastAsia="ＭＳ 明朝"/>
              </w:rPr>
              <w:t>30</w:t>
            </w:r>
            <w:r w:rsidRPr="00B2191D">
              <w:rPr>
                <w:rFonts w:eastAsia="ＭＳ 明朝" w:hint="eastAsia"/>
              </w:rPr>
              <w:t>年度の主な取組実績</w:t>
            </w:r>
          </w:p>
        </w:tc>
        <w:tc>
          <w:tcPr>
            <w:tcW w:w="1843"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4857F4AD" w14:textId="77777777" w:rsidR="00D64AD4" w:rsidRPr="00B2191D" w:rsidRDefault="00D64AD4" w:rsidP="00D64AD4">
            <w:pPr>
              <w:spacing w:line="240" w:lineRule="exact"/>
              <w:jc w:val="center"/>
              <w:rPr>
                <w:rFonts w:ascii="ＭＳ 明朝" w:eastAsia="ＭＳ 明朝" w:hAnsi="ＭＳ 明朝"/>
              </w:rPr>
            </w:pPr>
            <w:r w:rsidRPr="00B2191D">
              <w:rPr>
                <w:rFonts w:ascii="ＭＳ 明朝" w:eastAsia="ＭＳ 明朝" w:hAnsi="ＭＳ 明朝" w:hint="eastAsia"/>
              </w:rPr>
              <w:t>課題</w:t>
            </w:r>
          </w:p>
        </w:tc>
        <w:tc>
          <w:tcPr>
            <w:tcW w:w="2552"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71525E05" w14:textId="77777777" w:rsidR="00D64AD4" w:rsidRPr="00B2191D" w:rsidRDefault="00D64AD4" w:rsidP="00D64AD4">
            <w:pPr>
              <w:spacing w:line="240" w:lineRule="exact"/>
              <w:jc w:val="center"/>
              <w:rPr>
                <w:rFonts w:ascii="ＭＳ 明朝" w:eastAsia="ＭＳ 明朝" w:hAnsi="ＭＳ 明朝"/>
              </w:rPr>
            </w:pPr>
            <w:r w:rsidRPr="00B2191D">
              <w:rPr>
                <w:rFonts w:eastAsia="ＭＳ 明朝"/>
              </w:rPr>
              <w:t>元年度</w:t>
            </w:r>
            <w:r w:rsidRPr="00B2191D">
              <w:rPr>
                <w:rFonts w:ascii="ＭＳ 明朝" w:eastAsia="ＭＳ 明朝" w:hAnsi="ＭＳ 明朝" w:hint="eastAsia"/>
              </w:rPr>
              <w:t>の取組内容</w:t>
            </w:r>
          </w:p>
        </w:tc>
      </w:tr>
      <w:tr w:rsidR="00D64AD4" w:rsidRPr="00B2191D" w14:paraId="753BB829" w14:textId="77777777" w:rsidTr="00D64AD4">
        <w:trPr>
          <w:trHeight w:val="1836"/>
        </w:trPr>
        <w:tc>
          <w:tcPr>
            <w:tcW w:w="2564" w:type="dxa"/>
            <w:tcBorders>
              <w:top w:val="single" w:sz="4" w:space="0" w:color="auto"/>
              <w:left w:val="single" w:sz="4" w:space="0" w:color="auto"/>
              <w:bottom w:val="single" w:sz="4" w:space="0" w:color="auto"/>
              <w:right w:val="single" w:sz="4" w:space="0" w:color="auto"/>
            </w:tcBorders>
          </w:tcPr>
          <w:p w14:paraId="6522599D" w14:textId="77777777" w:rsidR="00D64AD4" w:rsidRPr="00B2191D" w:rsidRDefault="00D64AD4" w:rsidP="00D64AD4">
            <w:pPr>
              <w:spacing w:beforeLines="20" w:before="72" w:afterLines="20" w:after="72" w:line="240" w:lineRule="exact"/>
              <w:ind w:left="201" w:hangingChars="100" w:hanging="201"/>
              <w:rPr>
                <w:rFonts w:ascii="ＭＳ ゴシック" w:eastAsia="ＭＳ ゴシック" w:hAnsi="ＭＳ ゴシック"/>
                <w:b/>
                <w:sz w:val="20"/>
                <w:szCs w:val="20"/>
              </w:rPr>
            </w:pPr>
            <w:r w:rsidRPr="00B2191D">
              <w:rPr>
                <w:rFonts w:ascii="ＭＳ ゴシック" w:eastAsia="ＭＳ ゴシック" w:hAnsi="ＭＳ ゴシック" w:hint="eastAsia"/>
                <w:b/>
                <w:sz w:val="20"/>
                <w:szCs w:val="20"/>
              </w:rPr>
              <w:t>①各区におけるテーマ型団体への支援窓口の　設置</w:t>
            </w:r>
          </w:p>
          <w:p w14:paraId="71D4BEB7"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olor w:val="000000"/>
              </w:rPr>
            </w:pPr>
            <w:r w:rsidRPr="00B2191D">
              <w:rPr>
                <w:rFonts w:ascii="ＭＳ 明朝" w:eastAsia="ＭＳ 明朝" w:hAnsi="ＭＳ 明朝" w:hint="eastAsia"/>
                <w:color w:val="000000"/>
              </w:rPr>
              <w:t>・認知度向上のため、区ホームページやＳＮＳ、各種イベントの場などを活用し周知を行う。</w:t>
            </w:r>
          </w:p>
          <w:p w14:paraId="09A554CA"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olor w:val="000000"/>
              </w:rPr>
            </w:pPr>
            <w:r w:rsidRPr="00B2191D">
              <w:rPr>
                <w:rFonts w:ascii="ＭＳ 明朝" w:eastAsia="ＭＳ 明朝" w:hAnsi="ＭＳ 明朝" w:hint="eastAsia"/>
                <w:color w:val="000000"/>
              </w:rPr>
              <w:t>・テーマ型団体に対して、市民活動総合ポータルサイトを活用した支援メニューなど情報の提供を行う。</w:t>
            </w:r>
          </w:p>
          <w:p w14:paraId="26B288D9"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rPr>
            </w:pPr>
            <w:r w:rsidRPr="00B2191D">
              <w:rPr>
                <w:rFonts w:ascii="ＭＳ 明朝" w:eastAsia="ＭＳ 明朝" w:hAnsi="ＭＳ 明朝" w:hint="eastAsia"/>
                <w:color w:val="000000"/>
              </w:rPr>
              <w:t>・一部の区では、多様な活動主体間の交流の場への参画などにより、テーマ型団体とのつながりづくりに取り組む。</w:t>
            </w:r>
          </w:p>
        </w:tc>
        <w:tc>
          <w:tcPr>
            <w:tcW w:w="3135" w:type="dxa"/>
            <w:tcBorders>
              <w:top w:val="single" w:sz="4" w:space="0" w:color="auto"/>
              <w:left w:val="single" w:sz="4" w:space="0" w:color="auto"/>
              <w:bottom w:val="single" w:sz="4" w:space="0" w:color="auto"/>
              <w:right w:val="single" w:sz="4" w:space="0" w:color="auto"/>
            </w:tcBorders>
          </w:tcPr>
          <w:p w14:paraId="2A38C0E7" w14:textId="77777777" w:rsidR="00D64AD4" w:rsidRPr="00B2191D" w:rsidRDefault="00D64AD4" w:rsidP="00D64AD4">
            <w:pPr>
              <w:spacing w:beforeLines="20" w:before="72" w:afterLines="20" w:after="72" w:line="220" w:lineRule="exact"/>
              <w:ind w:left="210" w:hangingChars="100" w:hanging="210"/>
              <w:rPr>
                <w:rFonts w:eastAsia="ＭＳ 明朝"/>
              </w:rPr>
            </w:pPr>
            <w:r w:rsidRPr="00B2191D">
              <w:rPr>
                <w:rFonts w:eastAsia="ＭＳ 明朝" w:hint="eastAsia"/>
              </w:rPr>
              <w:t>・各区におけるテーマ型団体への支援窓口の認知度向上のため、区ホームページやＳＮＳ、地域活動協議会との意見交換会、区役所主催の交流会といった各種イベントの場などを活用し周知を行った。</w:t>
            </w:r>
          </w:p>
          <w:p w14:paraId="5E4D301D" w14:textId="77777777" w:rsidR="00D64AD4" w:rsidRPr="00B2191D" w:rsidRDefault="00D64AD4" w:rsidP="00D64AD4">
            <w:pPr>
              <w:spacing w:beforeLines="20" w:before="72" w:afterLines="20" w:after="72" w:line="220" w:lineRule="exact"/>
              <w:ind w:left="210" w:hangingChars="100" w:hanging="210"/>
              <w:rPr>
                <w:rFonts w:eastAsia="ＭＳ 明朝"/>
              </w:rPr>
            </w:pPr>
            <w:r w:rsidRPr="00B2191D">
              <w:rPr>
                <w:rFonts w:eastAsia="ＭＳ 明朝" w:hint="eastAsia"/>
              </w:rPr>
              <w:t>・テーマ型団体に対して、市民活動総合ポータルサイトを活用した支援メニューなど情報の提供を行った。</w:t>
            </w:r>
          </w:p>
          <w:p w14:paraId="523BAC57" w14:textId="77777777" w:rsidR="00D64AD4" w:rsidRPr="00B2191D" w:rsidRDefault="00D64AD4" w:rsidP="00D64AD4">
            <w:pPr>
              <w:spacing w:beforeLines="20" w:before="72" w:afterLines="20" w:after="72" w:line="220" w:lineRule="exact"/>
              <w:ind w:left="210" w:hangingChars="100" w:hanging="210"/>
              <w:rPr>
                <w:rFonts w:eastAsia="ＭＳ 明朝"/>
              </w:rPr>
            </w:pPr>
            <w:r w:rsidRPr="00B2191D">
              <w:rPr>
                <w:rFonts w:eastAsia="ＭＳ 明朝" w:hint="eastAsia"/>
              </w:rPr>
              <w:t>・一部の区では、テーマ型団体とのつながりをつくるため、市民活動総合ポータルサイトの活用に取り組んだ。</w:t>
            </w:r>
          </w:p>
          <w:p w14:paraId="564F5D58" w14:textId="77777777" w:rsidR="00D64AD4" w:rsidRPr="00B2191D" w:rsidRDefault="00D64AD4" w:rsidP="00D64AD4">
            <w:pPr>
              <w:spacing w:beforeLines="20" w:before="72" w:afterLines="20" w:after="72" w:line="220" w:lineRule="exact"/>
              <w:ind w:left="210" w:hangingChars="100" w:hanging="210"/>
              <w:rPr>
                <w:rFonts w:eastAsia="ＭＳ 明朝"/>
              </w:rPr>
            </w:pPr>
            <w:r w:rsidRPr="00B2191D">
              <w:rPr>
                <w:rFonts w:eastAsia="ＭＳ 明朝" w:hint="eastAsia"/>
              </w:rPr>
              <w:t>・一部の区では区広報紙、ＨＰやＳＮＳを活用した支援窓口の周知を行う予定であったが、区広報紙の掲載計画に変更が生じたため、掲載できず、ＨＰへの掲載にとどまった。</w:t>
            </w:r>
          </w:p>
        </w:tc>
        <w:tc>
          <w:tcPr>
            <w:tcW w:w="1843" w:type="dxa"/>
            <w:tcBorders>
              <w:top w:val="single" w:sz="4" w:space="0" w:color="auto"/>
              <w:left w:val="single" w:sz="4" w:space="0" w:color="auto"/>
              <w:bottom w:val="single" w:sz="4" w:space="0" w:color="auto"/>
              <w:right w:val="single" w:sz="4" w:space="0" w:color="auto"/>
            </w:tcBorders>
          </w:tcPr>
          <w:p w14:paraId="3DBCEDB5" w14:textId="77777777" w:rsidR="00D64AD4" w:rsidRPr="00B2191D" w:rsidRDefault="00D64AD4" w:rsidP="00D64AD4">
            <w:pPr>
              <w:spacing w:beforeLines="20" w:before="72" w:afterLines="20" w:after="72" w:line="220" w:lineRule="exact"/>
              <w:ind w:left="210" w:hangingChars="100" w:hanging="210"/>
              <w:rPr>
                <w:rFonts w:eastAsia="ＭＳ 明朝"/>
              </w:rPr>
            </w:pPr>
            <w:r w:rsidRPr="00B2191D">
              <w:rPr>
                <w:rFonts w:eastAsia="ＭＳ 明朝" w:hint="eastAsia"/>
              </w:rPr>
              <w:t>・各区におけるテーマ型団体への支援窓口の認知度が低いため、周知が必要。</w:t>
            </w:r>
          </w:p>
        </w:tc>
        <w:tc>
          <w:tcPr>
            <w:tcW w:w="2552" w:type="dxa"/>
            <w:tcBorders>
              <w:top w:val="single" w:sz="4" w:space="0" w:color="auto"/>
              <w:left w:val="single" w:sz="4" w:space="0" w:color="auto"/>
              <w:bottom w:val="single" w:sz="4" w:space="0" w:color="auto"/>
              <w:right w:val="single" w:sz="4" w:space="0" w:color="auto"/>
            </w:tcBorders>
            <w:hideMark/>
          </w:tcPr>
          <w:p w14:paraId="13F81272" w14:textId="77777777" w:rsidR="00D64AD4" w:rsidRPr="00B2191D" w:rsidRDefault="00D64AD4" w:rsidP="00D64AD4">
            <w:pPr>
              <w:spacing w:beforeLines="20" w:before="72" w:afterLines="20" w:after="72" w:line="220" w:lineRule="exact"/>
              <w:ind w:left="210" w:hangingChars="100" w:hanging="210"/>
              <w:rPr>
                <w:rFonts w:eastAsia="ＭＳ 明朝"/>
              </w:rPr>
            </w:pPr>
            <w:r w:rsidRPr="00B2191D">
              <w:rPr>
                <w:rFonts w:eastAsia="ＭＳ 明朝" w:hint="eastAsia"/>
              </w:rPr>
              <w:t>・引き続き、各区におけるテーマ型団体への支援窓口の認知度向上のため、区ホームページやＳＮＳ、各種イベントの場などを活用し周知を行うとともに、テーマ型団体に対して、市民活動総合ポータルサイトを活用した支援メニューなど情報の提供を行う。（通年）</w:t>
            </w:r>
          </w:p>
          <w:p w14:paraId="2EE86327"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olor w:val="000000"/>
              </w:rPr>
            </w:pPr>
            <w:r w:rsidRPr="00B2191D">
              <w:rPr>
                <w:rFonts w:eastAsia="ＭＳ 明朝" w:hint="eastAsia"/>
              </w:rPr>
              <w:t>・一部の区では、引き続き、テーマ型団体とのつながりをつくるため、市民活動総合ポータルサイトの活用に取り組む。（通年）</w:t>
            </w:r>
          </w:p>
          <w:p w14:paraId="24308A70"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olor w:val="000000"/>
              </w:rPr>
            </w:pPr>
          </w:p>
        </w:tc>
      </w:tr>
      <w:tr w:rsidR="00D64AD4" w:rsidRPr="00B2191D" w14:paraId="1F5F6AB7" w14:textId="77777777" w:rsidTr="00D64AD4">
        <w:trPr>
          <w:trHeight w:val="1836"/>
        </w:trPr>
        <w:tc>
          <w:tcPr>
            <w:tcW w:w="2564" w:type="dxa"/>
          </w:tcPr>
          <w:p w14:paraId="0F14F60F" w14:textId="77777777" w:rsidR="00D64AD4" w:rsidRPr="00B2191D" w:rsidRDefault="00D64AD4" w:rsidP="00D64AD4">
            <w:pPr>
              <w:spacing w:afterLines="20" w:after="72" w:line="240" w:lineRule="exact"/>
              <w:ind w:left="201" w:hangingChars="100" w:hanging="201"/>
              <w:rPr>
                <w:rFonts w:eastAsia="ＭＳ 明朝"/>
                <w:color w:val="000000"/>
              </w:rPr>
            </w:pPr>
            <w:r w:rsidRPr="00B2191D">
              <w:rPr>
                <w:rFonts w:ascii="ＭＳ ゴシック" w:eastAsia="ＭＳ ゴシック" w:hAnsi="ＭＳ ゴシック" w:hint="eastAsia"/>
                <w:b/>
                <w:color w:val="000000"/>
                <w:sz w:val="20"/>
                <w:szCs w:val="20"/>
              </w:rPr>
              <w:t>②ＩＣＴ利活用による市民協働のきっかけづくり（Ⅱ</w:t>
            </w:r>
            <w:r w:rsidRPr="00B2191D">
              <w:rPr>
                <w:rFonts w:ascii="ＭＳ ゴシック" w:eastAsia="ＭＳ ゴシック" w:hAnsi="ＭＳ ゴシック" w:hint="eastAsia"/>
                <w:b/>
                <w:color w:val="000000"/>
              </w:rPr>
              <w:t>-</w:t>
            </w:r>
            <w:r w:rsidRPr="00B2191D">
              <w:rPr>
                <w:rFonts w:ascii="ＭＳ ゴシック" w:eastAsia="ＭＳ ゴシック" w:hAnsi="ＭＳ ゴシック" w:hint="eastAsia"/>
                <w:b/>
                <w:color w:val="000000"/>
                <w:sz w:val="20"/>
                <w:szCs w:val="20"/>
              </w:rPr>
              <w:t>アの取組④の再掲）</w:t>
            </w:r>
          </w:p>
          <w:p w14:paraId="323045FD" w14:textId="77777777" w:rsidR="00D64AD4" w:rsidRPr="00B2191D" w:rsidRDefault="00D64AD4" w:rsidP="00D64AD4">
            <w:pPr>
              <w:spacing w:beforeLines="20" w:before="72" w:afterLines="20" w:after="72" w:line="220" w:lineRule="exact"/>
              <w:ind w:left="210" w:hangingChars="100" w:hanging="210"/>
              <w:rPr>
                <w:rFonts w:eastAsia="ＭＳ 明朝"/>
                <w:color w:val="000000"/>
              </w:rPr>
            </w:pPr>
            <w:r w:rsidRPr="00B2191D">
              <w:rPr>
                <w:rFonts w:eastAsia="ＭＳ 明朝" w:hint="eastAsia"/>
                <w:color w:val="000000"/>
              </w:rPr>
              <w:t>・ＳＮＳなどのＩＣＴを活用して、区主催のイベント等の情報や、地域活動・地域団体等の情報を発信し、活動への参加を呼びかける。</w:t>
            </w:r>
          </w:p>
          <w:p w14:paraId="00F9B8A8" w14:textId="77777777" w:rsidR="00D64AD4" w:rsidRPr="00B2191D" w:rsidRDefault="00D64AD4" w:rsidP="00D64AD4">
            <w:pPr>
              <w:spacing w:beforeLines="20" w:before="72" w:afterLines="20" w:after="72" w:line="220" w:lineRule="exact"/>
              <w:ind w:left="210" w:hangingChars="100" w:hanging="210"/>
              <w:rPr>
                <w:rFonts w:eastAsia="ＭＳ 明朝"/>
                <w:color w:val="000000"/>
              </w:rPr>
            </w:pPr>
            <w:r w:rsidRPr="00B2191D">
              <w:rPr>
                <w:rFonts w:eastAsia="ＭＳ 明朝" w:hint="eastAsia"/>
                <w:color w:val="000000"/>
              </w:rPr>
              <w:t>・一部の区では、</w:t>
            </w:r>
            <w:r w:rsidRPr="00B2191D">
              <w:rPr>
                <w:rFonts w:eastAsia="ＭＳ 明朝" w:hint="eastAsia"/>
                <w:color w:val="000000"/>
              </w:rPr>
              <w:t>CivicTech</w:t>
            </w:r>
            <w:r w:rsidRPr="00B2191D">
              <w:rPr>
                <w:rFonts w:eastAsia="ＭＳ 明朝" w:hint="eastAsia"/>
                <w:color w:val="000000"/>
              </w:rPr>
              <w:t>活動の情報発信や提供を行う。</w:t>
            </w:r>
          </w:p>
          <w:p w14:paraId="072DABEC" w14:textId="77777777" w:rsidR="00D64AD4" w:rsidRPr="00B2191D" w:rsidRDefault="00D64AD4" w:rsidP="00D64AD4">
            <w:pPr>
              <w:spacing w:beforeLines="20" w:before="72" w:afterLines="20" w:after="72" w:line="220" w:lineRule="exact"/>
              <w:ind w:left="210" w:hangingChars="100" w:hanging="210"/>
              <w:rPr>
                <w:rFonts w:eastAsia="ＭＳ 明朝"/>
                <w:color w:val="000000"/>
              </w:rPr>
            </w:pPr>
            <w:r w:rsidRPr="00B2191D">
              <w:rPr>
                <w:rFonts w:eastAsia="ＭＳ 明朝" w:hint="eastAsia"/>
                <w:color w:val="000000"/>
              </w:rPr>
              <w:t>・各区が取組の進捗状況・目標達成状況に応じて必要な対策を検討する際に活用できるよう、</w:t>
            </w:r>
            <w:r w:rsidRPr="00B2191D">
              <w:rPr>
                <w:rFonts w:eastAsia="ＭＳ 明朝" w:hint="eastAsia"/>
                <w:color w:val="000000"/>
              </w:rPr>
              <w:t>CivicTech</w:t>
            </w:r>
            <w:r w:rsidRPr="00B2191D">
              <w:rPr>
                <w:rFonts w:eastAsia="ＭＳ 明朝" w:hint="eastAsia"/>
                <w:color w:val="000000"/>
              </w:rPr>
              <w:t>活動などの情報発信に関する各区における取組を把握し、区長会議安全・環境・防災部会において、各区の取組内容を共有する。</w:t>
            </w:r>
          </w:p>
          <w:p w14:paraId="7E293A9F" w14:textId="77777777" w:rsidR="00D64AD4" w:rsidRPr="00B2191D" w:rsidRDefault="00D64AD4" w:rsidP="00D64AD4">
            <w:pPr>
              <w:spacing w:beforeLines="20" w:before="72" w:afterLines="20" w:after="72" w:line="220" w:lineRule="exact"/>
              <w:ind w:left="210" w:hangingChars="100" w:hanging="210"/>
              <w:rPr>
                <w:rFonts w:eastAsia="ＭＳ 明朝"/>
                <w:strike/>
              </w:rPr>
            </w:pPr>
          </w:p>
        </w:tc>
        <w:tc>
          <w:tcPr>
            <w:tcW w:w="3135" w:type="dxa"/>
          </w:tcPr>
          <w:p w14:paraId="0EBAF2D1" w14:textId="77777777" w:rsidR="00D64AD4" w:rsidRPr="00B2191D" w:rsidRDefault="00D64AD4" w:rsidP="00D64AD4">
            <w:pPr>
              <w:spacing w:beforeLines="20" w:before="72" w:afterLines="20" w:after="72" w:line="220" w:lineRule="exact"/>
              <w:ind w:left="210" w:hangingChars="100" w:hanging="210"/>
              <w:rPr>
                <w:rFonts w:eastAsia="ＭＳ 明朝"/>
              </w:rPr>
            </w:pPr>
            <w:r w:rsidRPr="00B2191D">
              <w:rPr>
                <w:rFonts w:eastAsia="ＭＳ 明朝" w:hint="eastAsia"/>
              </w:rPr>
              <w:t>・ＳＮＳなどのＩＣＴを活用して、区主催のイベント等の情報や、地域活動・地域団体等への情報を発信し活動への参加を呼びかけた。</w:t>
            </w:r>
          </w:p>
          <w:p w14:paraId="35020056" w14:textId="77777777" w:rsidR="00D64AD4" w:rsidRPr="00B2191D" w:rsidRDefault="00D64AD4" w:rsidP="00D64AD4">
            <w:pPr>
              <w:spacing w:beforeLines="20" w:before="72" w:afterLines="20" w:after="72" w:line="220" w:lineRule="exact"/>
              <w:ind w:left="210" w:hangingChars="100" w:hanging="210"/>
              <w:rPr>
                <w:rFonts w:eastAsia="ＭＳ 明朝"/>
              </w:rPr>
            </w:pPr>
            <w:r w:rsidRPr="00B2191D">
              <w:rPr>
                <w:rFonts w:eastAsia="ＭＳ 明朝" w:hint="eastAsia"/>
              </w:rPr>
              <w:t>・一部の区では、区ホームページや</w:t>
            </w:r>
            <w:r w:rsidRPr="00B2191D">
              <w:rPr>
                <w:rFonts w:eastAsia="ＭＳ 明朝" w:hint="eastAsia"/>
              </w:rPr>
              <w:t>Facebook</w:t>
            </w:r>
            <w:r w:rsidRPr="00B2191D">
              <w:rPr>
                <w:rFonts w:eastAsia="ＭＳ 明朝" w:hint="eastAsia"/>
              </w:rPr>
              <w:t>で、</w:t>
            </w:r>
            <w:r w:rsidRPr="00B2191D">
              <w:rPr>
                <w:rFonts w:eastAsia="ＭＳ 明朝" w:hint="eastAsia"/>
              </w:rPr>
              <w:t>CivicTech</w:t>
            </w:r>
            <w:r w:rsidRPr="00B2191D">
              <w:rPr>
                <w:rFonts w:eastAsia="ＭＳ 明朝" w:hint="eastAsia"/>
              </w:rPr>
              <w:t>活動の情報発信を行った。</w:t>
            </w:r>
          </w:p>
          <w:p w14:paraId="28D3B6DD" w14:textId="77777777" w:rsidR="00D64AD4" w:rsidRPr="00B2191D" w:rsidRDefault="00D64AD4" w:rsidP="00D64AD4">
            <w:pPr>
              <w:spacing w:beforeLines="20" w:before="72" w:afterLines="20" w:after="72" w:line="220" w:lineRule="exact"/>
              <w:ind w:left="210" w:hangingChars="100" w:hanging="210"/>
              <w:rPr>
                <w:rFonts w:eastAsia="ＭＳ 明朝"/>
              </w:rPr>
            </w:pPr>
            <w:r w:rsidRPr="00B2191D">
              <w:rPr>
                <w:rFonts w:eastAsia="ＭＳ 明朝" w:hint="eastAsia"/>
              </w:rPr>
              <w:t>・各区が取組の進捗状況・目標達成状況に応じて必要な対策を検討する際に活用できるよう、</w:t>
            </w:r>
            <w:r w:rsidRPr="00B2191D">
              <w:rPr>
                <w:rFonts w:eastAsia="ＭＳ 明朝" w:hint="eastAsia"/>
              </w:rPr>
              <w:t>CivicTech</w:t>
            </w:r>
            <w:r w:rsidRPr="00B2191D">
              <w:rPr>
                <w:rFonts w:eastAsia="ＭＳ 明朝" w:hint="eastAsia"/>
              </w:rPr>
              <w:t>活動などの情報発信に関する各区における取組を把握し、区長会議安全・環境・防災部会において、各区の取組内容を共有した。</w:t>
            </w:r>
          </w:p>
          <w:p w14:paraId="5D1B0B09" w14:textId="77777777" w:rsidR="00D64AD4" w:rsidRPr="00B2191D" w:rsidRDefault="00D64AD4" w:rsidP="00D64AD4">
            <w:pPr>
              <w:spacing w:beforeLines="20" w:before="72" w:afterLines="20" w:after="72" w:line="220" w:lineRule="exact"/>
              <w:ind w:left="210" w:hangingChars="100" w:hanging="210"/>
              <w:rPr>
                <w:rFonts w:eastAsia="ＭＳ 明朝"/>
              </w:rPr>
            </w:pPr>
            <w:r w:rsidRPr="00B2191D">
              <w:rPr>
                <w:rFonts w:eastAsia="ＭＳ 明朝" w:hint="eastAsia"/>
              </w:rPr>
              <w:t>・一部の区では、ＧＩＳを活用して、「子ども</w:t>
            </w:r>
            <w:r w:rsidRPr="00B2191D">
              <w:rPr>
                <w:rFonts w:eastAsia="ＭＳ 明朝" w:hint="eastAsia"/>
              </w:rPr>
              <w:t>110</w:t>
            </w:r>
            <w:r w:rsidRPr="00B2191D">
              <w:rPr>
                <w:rFonts w:eastAsia="ＭＳ 明朝" w:hint="eastAsia"/>
              </w:rPr>
              <w:t>番の家」協力家庭の地図表示に加え、犯罪発生情報を地図上と一覧表に集約して発信することとしていたが、ＧＩＳの活用が容易でないことから見直すこととし、犯罪情報をＨＰや</w:t>
            </w:r>
            <w:r w:rsidRPr="00B2191D">
              <w:rPr>
                <w:rFonts w:eastAsia="ＭＳ 明朝" w:hint="eastAsia"/>
              </w:rPr>
              <w:t>Twitter</w:t>
            </w:r>
            <w:r w:rsidRPr="00B2191D">
              <w:rPr>
                <w:rFonts w:eastAsia="ＭＳ 明朝" w:hint="eastAsia"/>
              </w:rPr>
              <w:t>、</w:t>
            </w:r>
            <w:r w:rsidRPr="00B2191D">
              <w:rPr>
                <w:rFonts w:eastAsia="ＭＳ 明朝" w:hint="eastAsia"/>
              </w:rPr>
              <w:t>Facebook</w:t>
            </w:r>
            <w:r w:rsidRPr="00B2191D">
              <w:rPr>
                <w:rFonts w:eastAsia="ＭＳ 明朝" w:hint="eastAsia"/>
              </w:rPr>
              <w:t>で随時情報発信し防犯意識を高め、安全・安心に向けた地域活動への参加の機会として「こども</w:t>
            </w:r>
            <w:r w:rsidRPr="00B2191D">
              <w:rPr>
                <w:rFonts w:eastAsia="ＭＳ 明朝" w:hint="eastAsia"/>
              </w:rPr>
              <w:t>110</w:t>
            </w:r>
            <w:r w:rsidRPr="00B2191D">
              <w:rPr>
                <w:rFonts w:eastAsia="ＭＳ 明朝" w:hint="eastAsia"/>
              </w:rPr>
              <w:t>番の家」への協力についてもＩＣＴを活用して呼びかけた。</w:t>
            </w:r>
          </w:p>
        </w:tc>
        <w:tc>
          <w:tcPr>
            <w:tcW w:w="1843" w:type="dxa"/>
            <w:hideMark/>
          </w:tcPr>
          <w:p w14:paraId="71832E6F" w14:textId="77777777" w:rsidR="00D64AD4" w:rsidRPr="00B2191D" w:rsidRDefault="00D64AD4" w:rsidP="00D64AD4">
            <w:pPr>
              <w:spacing w:beforeLines="20" w:before="72" w:afterLines="20" w:after="72" w:line="220" w:lineRule="exact"/>
              <w:ind w:left="210" w:hangingChars="100" w:hanging="210"/>
              <w:rPr>
                <w:rFonts w:eastAsia="ＭＳ 明朝"/>
              </w:rPr>
            </w:pPr>
            <w:r w:rsidRPr="00B2191D">
              <w:rPr>
                <w:rFonts w:eastAsia="ＭＳ 明朝" w:hint="eastAsia"/>
              </w:rPr>
              <w:t>・地域活動への新たな担い手の参画につなげることが必要である。</w:t>
            </w:r>
          </w:p>
          <w:p w14:paraId="5099542E" w14:textId="36D9EBF6" w:rsidR="00D64AD4" w:rsidRPr="00B2191D" w:rsidRDefault="00D64AD4" w:rsidP="00D64AD4">
            <w:pPr>
              <w:spacing w:beforeLines="20" w:before="72" w:afterLines="20" w:after="72" w:line="240" w:lineRule="exact"/>
              <w:ind w:left="210" w:hangingChars="100" w:hanging="210"/>
              <w:rPr>
                <w:rFonts w:eastAsia="ＭＳ 明朝"/>
              </w:rPr>
            </w:pPr>
          </w:p>
        </w:tc>
        <w:tc>
          <w:tcPr>
            <w:tcW w:w="2552" w:type="dxa"/>
            <w:hideMark/>
          </w:tcPr>
          <w:p w14:paraId="253F4C4B" w14:textId="77777777" w:rsidR="00D64AD4" w:rsidRPr="00B2191D" w:rsidRDefault="00D64AD4" w:rsidP="00D64AD4">
            <w:pPr>
              <w:spacing w:beforeLines="20" w:before="72" w:afterLines="20" w:after="72" w:line="220" w:lineRule="exact"/>
              <w:ind w:left="210" w:hangingChars="100" w:hanging="210"/>
              <w:rPr>
                <w:rFonts w:eastAsia="ＭＳ 明朝"/>
              </w:rPr>
            </w:pPr>
            <w:r w:rsidRPr="00B2191D">
              <w:rPr>
                <w:rFonts w:eastAsia="ＭＳ 明朝" w:hint="eastAsia"/>
              </w:rPr>
              <w:t>・引き続き、ＳＮＳなどのＩＣＴを活用して、区主催のイベント等の情報や、地域活動・地域団体等の情報を発信し活動への参加を呼びかける。（通年）</w:t>
            </w:r>
          </w:p>
          <w:p w14:paraId="085E9C16" w14:textId="77777777" w:rsidR="00D64AD4" w:rsidRPr="00B2191D" w:rsidRDefault="00D64AD4" w:rsidP="00D64AD4">
            <w:pPr>
              <w:spacing w:beforeLines="20" w:before="72" w:afterLines="20" w:after="72" w:line="220" w:lineRule="exact"/>
              <w:ind w:left="210" w:hangingChars="100" w:hanging="210"/>
              <w:rPr>
                <w:rFonts w:eastAsia="ＭＳ 明朝"/>
              </w:rPr>
            </w:pPr>
            <w:r w:rsidRPr="00B2191D">
              <w:rPr>
                <w:rFonts w:eastAsia="ＭＳ 明朝" w:hint="eastAsia"/>
              </w:rPr>
              <w:t>・一部の区では、引き続き、</w:t>
            </w:r>
            <w:r w:rsidRPr="00B2191D">
              <w:rPr>
                <w:rFonts w:eastAsia="ＭＳ 明朝" w:hint="eastAsia"/>
              </w:rPr>
              <w:t>CivicTech</w:t>
            </w:r>
            <w:r w:rsidRPr="00B2191D">
              <w:rPr>
                <w:rFonts w:eastAsia="ＭＳ 明朝" w:hint="eastAsia"/>
              </w:rPr>
              <w:t>活動の情報発信や提供を行う。（通年）</w:t>
            </w:r>
          </w:p>
          <w:p w14:paraId="3096AC5E" w14:textId="77777777" w:rsidR="00D64AD4" w:rsidRPr="00B2191D" w:rsidRDefault="00D64AD4" w:rsidP="00D64AD4">
            <w:pPr>
              <w:spacing w:beforeLines="20" w:before="72" w:afterLines="20" w:after="72" w:line="220" w:lineRule="exact"/>
              <w:ind w:left="210" w:hangingChars="100" w:hanging="210"/>
              <w:rPr>
                <w:rFonts w:eastAsia="ＭＳ 明朝"/>
              </w:rPr>
            </w:pPr>
            <w:r w:rsidRPr="00B2191D">
              <w:rPr>
                <w:rFonts w:eastAsia="ＭＳ 明朝" w:hint="eastAsia"/>
              </w:rPr>
              <w:t>・各区が取組の進捗状況・目標達成状況に応じて必要な対策を検討する際に活用できるよう、各区におけるＩＣＴを活用した地域住民への情報発信や対話を進める取組を把握し、区長会議安全・環境・防災部会において、各区の取組内容を共有する。（３月）</w:t>
            </w:r>
          </w:p>
        </w:tc>
      </w:tr>
    </w:tbl>
    <w:p w14:paraId="2A8DBCC8" w14:textId="77777777" w:rsidR="00D64AD4" w:rsidRPr="00B2191D" w:rsidRDefault="00D64AD4" w:rsidP="00D64AD4">
      <w:pPr>
        <w:widowControl/>
        <w:jc w:val="left"/>
        <w:rPr>
          <w:spacing w:val="0"/>
        </w:rPr>
      </w:pPr>
    </w:p>
    <w:p w14:paraId="1A901761" w14:textId="77777777" w:rsidR="00D64AD4" w:rsidRPr="00B2191D" w:rsidRDefault="00D64AD4" w:rsidP="00D64AD4">
      <w:pPr>
        <w:widowControl/>
        <w:jc w:val="left"/>
        <w:rPr>
          <w:rFonts w:ascii="ＭＳ ゴシック" w:eastAsia="ＭＳ ゴシック" w:hAnsi="ＭＳ ゴシック" w:cs="Times New Roman"/>
          <w:b/>
          <w:spacing w:val="0"/>
        </w:rPr>
      </w:pPr>
      <w:r w:rsidRPr="00B2191D">
        <w:rPr>
          <w:rFonts w:ascii="ＭＳ ゴシック" w:eastAsia="ＭＳ ゴシック" w:hAnsi="ＭＳ ゴシック" w:cs="Times New Roman"/>
          <w:b/>
          <w:spacing w:val="0"/>
        </w:rPr>
        <w:br w:type="page"/>
      </w:r>
    </w:p>
    <w:p w14:paraId="24DDAC19" w14:textId="77777777" w:rsidR="00D64AD4" w:rsidRPr="00B2191D" w:rsidRDefault="00D64AD4" w:rsidP="00D64AD4">
      <w:pPr>
        <w:tabs>
          <w:tab w:val="left" w:pos="7110"/>
        </w:tabs>
        <w:ind w:right="108"/>
        <w:jc w:val="left"/>
        <w:rPr>
          <w:rFonts w:ascii="ＭＳ ゴシック" w:eastAsia="ＭＳ ゴシック" w:hAnsi="ＭＳ ゴシック" w:cs="Times New Roman"/>
          <w:b/>
          <w:spacing w:val="0"/>
        </w:rPr>
      </w:pPr>
      <w:r w:rsidRPr="00B2191D">
        <w:rPr>
          <w:rFonts w:ascii="ＭＳ ゴシック" w:eastAsia="ＭＳ ゴシック" w:hAnsi="ＭＳ ゴシック" w:cs="Times New Roman" w:hint="eastAsia"/>
          <w:b/>
          <w:spacing w:val="0"/>
        </w:rPr>
        <w:t>柱1-Ⅲ-ア　地域活動協議会への支援</w:t>
      </w:r>
    </w:p>
    <w:p w14:paraId="671FF5F9" w14:textId="77777777" w:rsidR="00D64AD4" w:rsidRPr="00B2191D" w:rsidRDefault="00D64AD4" w:rsidP="00355053">
      <w:pPr>
        <w:pStyle w:val="af8"/>
        <w:ind w:firstLineChars="600" w:firstLine="1277"/>
      </w:pPr>
      <w:bookmarkStart w:id="65" w:name="_Toc527651593"/>
      <w:bookmarkStart w:id="66" w:name="_Toc12372683"/>
      <w:r w:rsidRPr="00B2191D">
        <w:rPr>
          <w:rFonts w:hint="eastAsia"/>
        </w:rPr>
        <w:t>①　活動の活性化に向けた支援</w:t>
      </w:r>
      <w:bookmarkEnd w:id="65"/>
      <w:bookmarkEnd w:id="66"/>
    </w:p>
    <w:p w14:paraId="502C48D1" w14:textId="77777777" w:rsidR="00D64AD4" w:rsidRPr="00B2191D" w:rsidRDefault="00D64AD4" w:rsidP="00D64AD4">
      <w:pPr>
        <w:tabs>
          <w:tab w:val="left" w:pos="7110"/>
        </w:tabs>
        <w:ind w:left="1731" w:right="108"/>
        <w:jc w:val="left"/>
        <w:rPr>
          <w:rFonts w:ascii="ＭＳ ゴシック" w:eastAsia="ＭＳ ゴシック" w:hAnsi="ＭＳ ゴシック" w:cs="Times New Roman"/>
          <w:b/>
          <w:spacing w:val="0"/>
        </w:rPr>
      </w:pPr>
    </w:p>
    <w:p w14:paraId="4DF26154" w14:textId="27D3DCB8" w:rsidR="00D64AD4" w:rsidRPr="00B2191D" w:rsidRDefault="00DA3494" w:rsidP="00D64AD4">
      <w:pPr>
        <w:tabs>
          <w:tab w:val="left" w:pos="6975"/>
        </w:tabs>
        <w:rPr>
          <w:rFonts w:asciiTheme="majorEastAsia" w:eastAsiaTheme="majorEastAsia" w:hAnsiTheme="majorEastAsia"/>
          <w:spacing w:val="0"/>
          <w:sz w:val="18"/>
        </w:rPr>
      </w:pPr>
      <w:r w:rsidRPr="00B2191D">
        <w:rPr>
          <w:noProof/>
          <w:sz w:val="22"/>
        </w:rPr>
        <w:drawing>
          <wp:anchor distT="0" distB="0" distL="114300" distR="114300" simplePos="0" relativeHeight="252029952" behindDoc="0" locked="0" layoutInCell="1" allowOverlap="1" wp14:anchorId="371AE4EB" wp14:editId="307B9E95">
            <wp:simplePos x="0" y="0"/>
            <wp:positionH relativeFrom="column">
              <wp:posOffset>-55245</wp:posOffset>
            </wp:positionH>
            <wp:positionV relativeFrom="paragraph">
              <wp:posOffset>1805305</wp:posOffset>
            </wp:positionV>
            <wp:extent cx="1669415" cy="3227705"/>
            <wp:effectExtent l="0" t="0" r="6985"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69415" cy="3227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D4" w:rsidRPr="00B2191D">
        <w:rPr>
          <w:noProof/>
          <w:spacing w:val="0"/>
        </w:rPr>
        <w:drawing>
          <wp:anchor distT="0" distB="0" distL="114300" distR="114300" simplePos="0" relativeHeight="251897856" behindDoc="0" locked="0" layoutInCell="1" allowOverlap="1" wp14:anchorId="539B2854" wp14:editId="7A0DB1A3">
            <wp:simplePos x="0" y="0"/>
            <wp:positionH relativeFrom="column">
              <wp:posOffset>0</wp:posOffset>
            </wp:positionH>
            <wp:positionV relativeFrom="paragraph">
              <wp:posOffset>5015230</wp:posOffset>
            </wp:positionV>
            <wp:extent cx="1653840" cy="3184920"/>
            <wp:effectExtent l="0" t="0" r="3810" b="0"/>
            <wp:wrapNone/>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3840" cy="318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D4" w:rsidRPr="00B2191D">
        <w:rPr>
          <w:rFonts w:asciiTheme="majorEastAsia" w:eastAsiaTheme="majorEastAsia" w:hAnsiTheme="majorEastAsia" w:hint="eastAsia"/>
          <w:spacing w:val="0"/>
          <w:sz w:val="22"/>
        </w:rPr>
        <w:t>30年度目標の達成状況</w:t>
      </w:r>
    </w:p>
    <w:tbl>
      <w:tblPr>
        <w:tblStyle w:val="1418"/>
        <w:tblW w:w="10063" w:type="dxa"/>
        <w:tblLook w:val="04A0" w:firstRow="1" w:lastRow="0" w:firstColumn="1" w:lastColumn="0" w:noHBand="0" w:noVBand="1"/>
      </w:tblPr>
      <w:tblGrid>
        <w:gridCol w:w="2614"/>
        <w:gridCol w:w="3180"/>
        <w:gridCol w:w="1406"/>
        <w:gridCol w:w="2863"/>
      </w:tblGrid>
      <w:tr w:rsidR="00D64AD4" w:rsidRPr="00B2191D" w14:paraId="5EBFCB90" w14:textId="77777777" w:rsidTr="00D64AD4">
        <w:trPr>
          <w:tblHeader/>
        </w:trPr>
        <w:tc>
          <w:tcPr>
            <w:tcW w:w="2614" w:type="dxa"/>
            <w:shd w:val="clear" w:color="auto" w:fill="B6DDE8" w:themeFill="accent5" w:themeFillTint="66"/>
            <w:vAlign w:val="center"/>
          </w:tcPr>
          <w:p w14:paraId="668CA077" w14:textId="77777777" w:rsidR="00D64AD4" w:rsidRPr="00B2191D" w:rsidRDefault="00D64AD4" w:rsidP="00D64AD4">
            <w:pPr>
              <w:spacing w:line="240" w:lineRule="exact"/>
              <w:jc w:val="center"/>
            </w:pPr>
            <w:r w:rsidRPr="00B2191D">
              <w:t>目標</w:t>
            </w:r>
          </w:p>
        </w:tc>
        <w:tc>
          <w:tcPr>
            <w:tcW w:w="3180" w:type="dxa"/>
            <w:shd w:val="clear" w:color="auto" w:fill="B6DDE8" w:themeFill="accent5" w:themeFillTint="66"/>
            <w:vAlign w:val="center"/>
          </w:tcPr>
          <w:p w14:paraId="3BF4E3FA" w14:textId="77777777" w:rsidR="00D64AD4" w:rsidRPr="00B2191D" w:rsidRDefault="00D64AD4" w:rsidP="00D64AD4">
            <w:pPr>
              <w:spacing w:line="240" w:lineRule="exact"/>
              <w:jc w:val="center"/>
            </w:pPr>
            <w:r w:rsidRPr="00B2191D">
              <w:rPr>
                <w:rFonts w:hint="eastAsia"/>
              </w:rPr>
              <w:t>30</w:t>
            </w:r>
            <w:r w:rsidRPr="00B2191D">
              <w:t>年度実績</w:t>
            </w:r>
          </w:p>
        </w:tc>
        <w:tc>
          <w:tcPr>
            <w:tcW w:w="1406" w:type="dxa"/>
            <w:shd w:val="clear" w:color="auto" w:fill="B6DDE8" w:themeFill="accent5" w:themeFillTint="66"/>
            <w:vAlign w:val="center"/>
          </w:tcPr>
          <w:p w14:paraId="3CDAB321" w14:textId="77777777" w:rsidR="00D64AD4" w:rsidRPr="00B2191D" w:rsidRDefault="00D64AD4" w:rsidP="00D64AD4">
            <w:pPr>
              <w:spacing w:line="240" w:lineRule="exact"/>
              <w:jc w:val="center"/>
            </w:pPr>
            <w:r w:rsidRPr="00B2191D">
              <w:rPr>
                <w:rFonts w:hint="eastAsia"/>
              </w:rPr>
              <w:t>30</w:t>
            </w:r>
            <w:r w:rsidRPr="00B2191D">
              <w:t>年度目標</w:t>
            </w:r>
          </w:p>
          <w:p w14:paraId="2D16D381" w14:textId="77777777" w:rsidR="00D64AD4" w:rsidRPr="00B2191D" w:rsidRDefault="00D64AD4" w:rsidP="00D64AD4">
            <w:pPr>
              <w:spacing w:line="240" w:lineRule="exact"/>
              <w:jc w:val="center"/>
            </w:pPr>
            <w:r w:rsidRPr="00B2191D">
              <w:t>の評価</w:t>
            </w:r>
          </w:p>
        </w:tc>
        <w:tc>
          <w:tcPr>
            <w:tcW w:w="2863" w:type="dxa"/>
            <w:shd w:val="clear" w:color="auto" w:fill="B6DDE8" w:themeFill="accent5" w:themeFillTint="66"/>
            <w:vAlign w:val="center"/>
          </w:tcPr>
          <w:p w14:paraId="5FBCBF86" w14:textId="77777777" w:rsidR="00D64AD4" w:rsidRPr="00B2191D" w:rsidRDefault="00D64AD4" w:rsidP="00D64AD4">
            <w:pPr>
              <w:spacing w:line="240" w:lineRule="exact"/>
              <w:jc w:val="center"/>
            </w:pPr>
            <w:r w:rsidRPr="00B2191D">
              <w:rPr>
                <w:rFonts w:hint="eastAsia"/>
              </w:rPr>
              <w:t>元年度</w:t>
            </w:r>
            <w:r w:rsidRPr="00B2191D">
              <w:t>目標</w:t>
            </w:r>
          </w:p>
          <w:p w14:paraId="670C5257" w14:textId="77777777" w:rsidR="00D64AD4" w:rsidRPr="00B2191D" w:rsidRDefault="00D64AD4" w:rsidP="00D64AD4">
            <w:pPr>
              <w:spacing w:line="240" w:lineRule="exact"/>
              <w:jc w:val="center"/>
            </w:pPr>
            <w:r w:rsidRPr="00B2191D">
              <w:rPr>
                <w:rFonts w:hint="eastAsia"/>
              </w:rPr>
              <w:t>（設定・変更等）</w:t>
            </w:r>
          </w:p>
        </w:tc>
      </w:tr>
      <w:tr w:rsidR="00D64AD4" w:rsidRPr="00B2191D" w14:paraId="418D5A63" w14:textId="77777777" w:rsidTr="00D64AD4">
        <w:tblPrEx>
          <w:tblCellMar>
            <w:left w:w="99" w:type="dxa"/>
            <w:right w:w="99" w:type="dxa"/>
          </w:tblCellMar>
        </w:tblPrEx>
        <w:trPr>
          <w:trHeight w:val="11940"/>
        </w:trPr>
        <w:tc>
          <w:tcPr>
            <w:tcW w:w="2614" w:type="dxa"/>
          </w:tcPr>
          <w:p w14:paraId="7EF14C18" w14:textId="77777777" w:rsidR="00D64AD4" w:rsidRPr="00B2191D" w:rsidRDefault="00D64AD4" w:rsidP="00D64AD4">
            <w:pPr>
              <w:spacing w:afterLines="50" w:after="180" w:line="260" w:lineRule="exact"/>
              <w:ind w:left="210" w:hangingChars="100" w:hanging="210"/>
              <w:rPr>
                <w:rFonts w:asciiTheme="minorEastAsia" w:hAnsiTheme="minorEastAsia"/>
                <w:szCs w:val="21"/>
              </w:rPr>
            </w:pPr>
            <w:r w:rsidRPr="00B2191D">
              <w:rPr>
                <w:rFonts w:asciiTheme="minorEastAsia" w:hAnsiTheme="minorEastAsia" w:hint="eastAsia"/>
                <w:szCs w:val="21"/>
              </w:rPr>
              <w:t>①地域活動協議会の構成団体が、自分の地域に即した支援を受けることができていると感じた割合</w:t>
            </w:r>
          </w:p>
          <w:p w14:paraId="0A012D6F" w14:textId="77777777" w:rsidR="00D64AD4" w:rsidRPr="00B2191D" w:rsidRDefault="00D64AD4" w:rsidP="00D64AD4">
            <w:pPr>
              <w:spacing w:line="260" w:lineRule="exact"/>
              <w:contextualSpacing/>
              <w:rPr>
                <w:szCs w:val="21"/>
              </w:rPr>
            </w:pPr>
            <w:r w:rsidRPr="00B2191D">
              <w:rPr>
                <w:rFonts w:hint="eastAsia"/>
                <w:szCs w:val="21"/>
              </w:rPr>
              <w:t>29</w:t>
            </w:r>
            <w:r w:rsidRPr="00B2191D">
              <w:rPr>
                <w:rFonts w:hint="eastAsia"/>
                <w:szCs w:val="21"/>
              </w:rPr>
              <w:t>年度</w:t>
            </w:r>
            <w:r w:rsidRPr="00B2191D">
              <w:rPr>
                <w:rFonts w:hint="eastAsia"/>
                <w:szCs w:val="21"/>
              </w:rPr>
              <w:t xml:space="preserve"> 80</w:t>
            </w:r>
            <w:r w:rsidRPr="00B2191D">
              <w:rPr>
                <w:rFonts w:hint="eastAsia"/>
                <w:szCs w:val="21"/>
              </w:rPr>
              <w:t>％</w:t>
            </w:r>
          </w:p>
          <w:p w14:paraId="6A38A069" w14:textId="66DC2DBF" w:rsidR="00D64AD4" w:rsidRPr="00B2191D" w:rsidRDefault="00D64AD4" w:rsidP="00D64AD4">
            <w:pPr>
              <w:spacing w:beforeLines="20" w:before="72" w:afterLines="20" w:after="72" w:line="240" w:lineRule="exact"/>
            </w:pPr>
            <w:r w:rsidRPr="00B2191D">
              <w:rPr>
                <w:rFonts w:hint="eastAsia"/>
              </w:rPr>
              <w:t>30</w:t>
            </w:r>
            <w:r w:rsidRPr="00B2191D">
              <w:rPr>
                <w:rFonts w:hint="eastAsia"/>
              </w:rPr>
              <w:t>年度</w:t>
            </w:r>
          </w:p>
          <w:p w14:paraId="196ED8FA" w14:textId="29C5DFD0" w:rsidR="00D64AD4" w:rsidRPr="00B2191D" w:rsidRDefault="00D64AD4" w:rsidP="00D64AD4">
            <w:pPr>
              <w:spacing w:beforeLines="20" w:before="72" w:afterLines="20" w:after="72" w:line="240" w:lineRule="exact"/>
            </w:pPr>
          </w:p>
          <w:p w14:paraId="4C86B9D3" w14:textId="15F782C6" w:rsidR="00D64AD4" w:rsidRPr="00B2191D" w:rsidRDefault="00D64AD4" w:rsidP="00D64AD4">
            <w:pPr>
              <w:spacing w:beforeLines="20" w:before="72" w:afterLines="20" w:after="72" w:line="240" w:lineRule="exact"/>
            </w:pPr>
          </w:p>
          <w:p w14:paraId="6793A6AC" w14:textId="32C5E359" w:rsidR="00D64AD4" w:rsidRPr="00B2191D" w:rsidRDefault="00D64AD4" w:rsidP="00D64AD4">
            <w:pPr>
              <w:spacing w:beforeLines="20" w:before="72" w:afterLines="20" w:after="72" w:line="240" w:lineRule="exact"/>
            </w:pPr>
          </w:p>
          <w:p w14:paraId="266DF837" w14:textId="53E72CF9" w:rsidR="00D64AD4" w:rsidRPr="00B2191D" w:rsidRDefault="00D64AD4" w:rsidP="00D64AD4">
            <w:pPr>
              <w:spacing w:beforeLines="20" w:before="72" w:afterLines="20" w:after="72" w:line="240" w:lineRule="exact"/>
            </w:pPr>
          </w:p>
          <w:p w14:paraId="63D826C0" w14:textId="14C94C1D" w:rsidR="00D64AD4" w:rsidRPr="00B2191D" w:rsidRDefault="00D64AD4" w:rsidP="00D64AD4">
            <w:pPr>
              <w:spacing w:beforeLines="20" w:before="72" w:afterLines="20" w:after="72" w:line="240" w:lineRule="exact"/>
            </w:pPr>
          </w:p>
          <w:p w14:paraId="76538C9B" w14:textId="70FBDBB6" w:rsidR="00D64AD4" w:rsidRPr="00B2191D" w:rsidRDefault="00D64AD4" w:rsidP="00D64AD4">
            <w:pPr>
              <w:spacing w:beforeLines="20" w:before="72" w:afterLines="20" w:after="72" w:line="240" w:lineRule="exact"/>
            </w:pPr>
          </w:p>
          <w:p w14:paraId="7E4615FC" w14:textId="78BD696F" w:rsidR="00D64AD4" w:rsidRPr="00B2191D" w:rsidRDefault="00D64AD4" w:rsidP="00D64AD4">
            <w:pPr>
              <w:spacing w:beforeLines="20" w:before="72" w:afterLines="20" w:after="72" w:line="240" w:lineRule="exact"/>
            </w:pPr>
          </w:p>
          <w:p w14:paraId="61C6522A" w14:textId="6817C976" w:rsidR="00D64AD4" w:rsidRPr="00B2191D" w:rsidRDefault="00D64AD4" w:rsidP="00D64AD4">
            <w:pPr>
              <w:spacing w:beforeLines="20" w:before="72" w:afterLines="20" w:after="72" w:line="240" w:lineRule="exact"/>
            </w:pPr>
          </w:p>
          <w:p w14:paraId="104B0B93" w14:textId="77777777" w:rsidR="00D64AD4" w:rsidRPr="00B2191D" w:rsidRDefault="00D64AD4" w:rsidP="00D64AD4">
            <w:pPr>
              <w:spacing w:beforeLines="20" w:before="72" w:afterLines="20" w:after="72" w:line="240" w:lineRule="exact"/>
            </w:pPr>
          </w:p>
          <w:p w14:paraId="2A07B29D" w14:textId="77777777" w:rsidR="00D64AD4" w:rsidRPr="00B2191D" w:rsidRDefault="00D64AD4" w:rsidP="00D64AD4">
            <w:pPr>
              <w:spacing w:beforeLines="20" w:before="72" w:afterLines="20" w:after="72" w:line="240" w:lineRule="exact"/>
            </w:pPr>
          </w:p>
          <w:p w14:paraId="045BEAF5" w14:textId="77777777" w:rsidR="00D64AD4" w:rsidRPr="00B2191D" w:rsidRDefault="00D64AD4" w:rsidP="00D64AD4">
            <w:pPr>
              <w:spacing w:beforeLines="20" w:before="72" w:afterLines="20" w:after="72" w:line="240" w:lineRule="exact"/>
            </w:pPr>
          </w:p>
          <w:p w14:paraId="55517C24" w14:textId="77777777" w:rsidR="00D64AD4" w:rsidRPr="00B2191D" w:rsidRDefault="00D64AD4" w:rsidP="00D64AD4">
            <w:pPr>
              <w:spacing w:beforeLines="20" w:before="72" w:afterLines="20" w:after="72" w:line="240" w:lineRule="exact"/>
            </w:pPr>
          </w:p>
          <w:p w14:paraId="32144154" w14:textId="77777777" w:rsidR="00D64AD4" w:rsidRPr="00B2191D" w:rsidRDefault="00D64AD4" w:rsidP="00D64AD4">
            <w:pPr>
              <w:spacing w:beforeLines="20" w:before="72" w:afterLines="20" w:after="72" w:line="240" w:lineRule="exact"/>
            </w:pPr>
          </w:p>
          <w:p w14:paraId="4E1AFB99" w14:textId="77777777" w:rsidR="00D64AD4" w:rsidRPr="00B2191D" w:rsidRDefault="00D64AD4" w:rsidP="00D64AD4">
            <w:pPr>
              <w:spacing w:beforeLines="20" w:before="72" w:afterLines="20" w:after="72" w:line="240" w:lineRule="exact"/>
            </w:pPr>
          </w:p>
          <w:p w14:paraId="7C32EC61" w14:textId="77777777" w:rsidR="00D64AD4" w:rsidRPr="00B2191D" w:rsidRDefault="00D64AD4" w:rsidP="00D64AD4">
            <w:pPr>
              <w:spacing w:beforeLines="20" w:before="72" w:afterLines="20" w:after="72" w:line="240" w:lineRule="exact"/>
            </w:pPr>
          </w:p>
          <w:p w14:paraId="48A3303C" w14:textId="77777777" w:rsidR="00D64AD4" w:rsidRPr="00B2191D" w:rsidRDefault="00D64AD4" w:rsidP="00D64AD4">
            <w:pPr>
              <w:spacing w:beforeLines="20" w:before="72" w:afterLines="20" w:after="72" w:line="240" w:lineRule="exact"/>
            </w:pPr>
          </w:p>
          <w:p w14:paraId="377E5653" w14:textId="77777777" w:rsidR="00D64AD4" w:rsidRPr="00B2191D" w:rsidRDefault="00D64AD4" w:rsidP="00D64AD4">
            <w:pPr>
              <w:spacing w:beforeLines="20" w:before="72" w:afterLines="20" w:after="72" w:line="240" w:lineRule="exact"/>
            </w:pPr>
            <w:r w:rsidRPr="00B2191D">
              <w:rPr>
                <w:rFonts w:hint="eastAsia"/>
              </w:rPr>
              <w:t>元年度</w:t>
            </w:r>
          </w:p>
          <w:p w14:paraId="04C2708B" w14:textId="77777777" w:rsidR="00D64AD4" w:rsidRPr="00B2191D" w:rsidRDefault="00D64AD4" w:rsidP="00D64AD4">
            <w:pPr>
              <w:spacing w:beforeLines="20" w:before="72" w:afterLines="20" w:after="72" w:line="240" w:lineRule="exact"/>
            </w:pPr>
          </w:p>
          <w:p w14:paraId="3264356D" w14:textId="77777777" w:rsidR="00D64AD4" w:rsidRPr="00B2191D" w:rsidRDefault="00D64AD4" w:rsidP="00D64AD4">
            <w:pPr>
              <w:spacing w:beforeLines="20" w:before="72" w:afterLines="20" w:after="72" w:line="240" w:lineRule="exact"/>
            </w:pPr>
          </w:p>
          <w:p w14:paraId="49626187" w14:textId="77777777" w:rsidR="00D64AD4" w:rsidRPr="00B2191D" w:rsidRDefault="00D64AD4" w:rsidP="00D64AD4">
            <w:pPr>
              <w:spacing w:beforeLines="20" w:before="72" w:afterLines="20" w:after="72" w:line="240" w:lineRule="exact"/>
            </w:pPr>
          </w:p>
          <w:p w14:paraId="5E444418" w14:textId="77777777" w:rsidR="00D64AD4" w:rsidRPr="00B2191D" w:rsidRDefault="00D64AD4" w:rsidP="00D64AD4">
            <w:pPr>
              <w:spacing w:beforeLines="20" w:before="72" w:afterLines="20" w:after="72" w:line="240" w:lineRule="exact"/>
            </w:pPr>
          </w:p>
          <w:p w14:paraId="7BF53491" w14:textId="77777777" w:rsidR="00D64AD4" w:rsidRPr="00B2191D" w:rsidRDefault="00D64AD4" w:rsidP="00D64AD4">
            <w:pPr>
              <w:spacing w:beforeLines="20" w:before="72" w:afterLines="20" w:after="72" w:line="240" w:lineRule="exact"/>
            </w:pPr>
          </w:p>
          <w:p w14:paraId="08EE9571" w14:textId="77777777" w:rsidR="00D64AD4" w:rsidRPr="00B2191D" w:rsidRDefault="00D64AD4" w:rsidP="00D64AD4">
            <w:pPr>
              <w:spacing w:beforeLines="20" w:before="72" w:afterLines="20" w:after="72" w:line="240" w:lineRule="exact"/>
            </w:pPr>
          </w:p>
          <w:p w14:paraId="43E7BFC8" w14:textId="77777777" w:rsidR="00D64AD4" w:rsidRPr="00B2191D" w:rsidRDefault="00D64AD4" w:rsidP="00D64AD4">
            <w:pPr>
              <w:spacing w:beforeLines="20" w:before="72" w:afterLines="20" w:after="72" w:line="240" w:lineRule="exact"/>
            </w:pPr>
          </w:p>
          <w:p w14:paraId="2CB52A2F" w14:textId="77777777" w:rsidR="00D64AD4" w:rsidRPr="00B2191D" w:rsidRDefault="00D64AD4" w:rsidP="00D64AD4">
            <w:pPr>
              <w:spacing w:beforeLines="20" w:before="72" w:afterLines="20" w:after="72" w:line="240" w:lineRule="exact"/>
            </w:pPr>
          </w:p>
          <w:p w14:paraId="3D200E56" w14:textId="77777777" w:rsidR="00D64AD4" w:rsidRPr="00B2191D" w:rsidRDefault="00D64AD4" w:rsidP="00D64AD4">
            <w:pPr>
              <w:spacing w:beforeLines="20" w:before="72" w:afterLines="20" w:after="72" w:line="240" w:lineRule="exact"/>
            </w:pPr>
          </w:p>
          <w:p w14:paraId="11D2DB1A" w14:textId="77777777" w:rsidR="00D64AD4" w:rsidRPr="00B2191D" w:rsidRDefault="00D64AD4" w:rsidP="00D64AD4">
            <w:pPr>
              <w:spacing w:beforeLines="20" w:before="72" w:afterLines="20" w:after="72" w:line="240" w:lineRule="exact"/>
            </w:pPr>
          </w:p>
          <w:p w14:paraId="612C3076" w14:textId="77777777" w:rsidR="00D64AD4" w:rsidRPr="00B2191D" w:rsidRDefault="00D64AD4" w:rsidP="00D64AD4">
            <w:pPr>
              <w:spacing w:beforeLines="20" w:before="72" w:afterLines="20" w:after="72" w:line="240" w:lineRule="exact"/>
            </w:pPr>
          </w:p>
          <w:p w14:paraId="774C0BA9" w14:textId="77777777" w:rsidR="00D64AD4" w:rsidRPr="00B2191D" w:rsidRDefault="00D64AD4" w:rsidP="00D64AD4">
            <w:pPr>
              <w:spacing w:beforeLines="20" w:before="72" w:afterLines="20" w:after="72" w:line="240" w:lineRule="exact"/>
            </w:pPr>
          </w:p>
          <w:p w14:paraId="3B6848B5" w14:textId="77777777" w:rsidR="00D64AD4" w:rsidRPr="00B2191D" w:rsidRDefault="00D64AD4" w:rsidP="00D64AD4">
            <w:pPr>
              <w:spacing w:beforeLines="20" w:before="72" w:afterLines="20" w:after="72" w:line="240" w:lineRule="exact"/>
            </w:pPr>
          </w:p>
          <w:p w14:paraId="2ABA1A67" w14:textId="77777777" w:rsidR="00D64AD4" w:rsidRPr="00B2191D" w:rsidRDefault="00D64AD4" w:rsidP="00D64AD4">
            <w:pPr>
              <w:spacing w:beforeLines="20" w:before="72" w:afterLines="20" w:after="72" w:line="240" w:lineRule="exact"/>
            </w:pPr>
          </w:p>
        </w:tc>
        <w:tc>
          <w:tcPr>
            <w:tcW w:w="3180" w:type="dxa"/>
          </w:tcPr>
          <w:p w14:paraId="4093A24E" w14:textId="77777777" w:rsidR="00D64AD4" w:rsidRPr="00B2191D" w:rsidRDefault="00D64AD4" w:rsidP="00D64AD4">
            <w:pPr>
              <w:spacing w:beforeLines="20" w:before="72" w:afterLines="20" w:after="72" w:line="240" w:lineRule="exact"/>
            </w:pPr>
            <w:r w:rsidRPr="00B2191D">
              <w:rPr>
                <w:rFonts w:hint="eastAsia"/>
              </w:rPr>
              <w:t>24</w:t>
            </w:r>
            <w:r w:rsidRPr="00B2191D">
              <w:rPr>
                <w:rFonts w:hint="eastAsia"/>
              </w:rPr>
              <w:t>区中</w:t>
            </w:r>
            <w:r w:rsidRPr="00B2191D">
              <w:rPr>
                <w:rFonts w:hint="eastAsia"/>
              </w:rPr>
              <w:t>12</w:t>
            </w:r>
            <w:r w:rsidRPr="00B2191D">
              <w:rPr>
                <w:rFonts w:hint="eastAsia"/>
              </w:rPr>
              <w:t>区で目標値を上回った。</w:t>
            </w:r>
          </w:p>
          <w:p w14:paraId="7AC66FB6" w14:textId="77777777" w:rsidR="00D64AD4" w:rsidRPr="00B2191D" w:rsidRDefault="00D64AD4" w:rsidP="00D64AD4">
            <w:pPr>
              <w:spacing w:beforeLines="20" w:before="72" w:afterLines="20" w:after="72" w:line="240" w:lineRule="exact"/>
            </w:pPr>
          </w:p>
          <w:p w14:paraId="29B8901B" w14:textId="5E686199" w:rsidR="00D64AD4" w:rsidRPr="00B2191D" w:rsidRDefault="00D64AD4" w:rsidP="00D64AD4">
            <w:pPr>
              <w:spacing w:beforeLines="20" w:before="72" w:afterLines="20" w:after="72" w:line="240" w:lineRule="exact"/>
              <w:jc w:val="right"/>
            </w:pPr>
            <w:r w:rsidRPr="00B2191D">
              <w:rPr>
                <w:noProof/>
              </w:rPr>
              <w:drawing>
                <wp:anchor distT="0" distB="0" distL="114300" distR="114300" simplePos="0" relativeHeight="251898880" behindDoc="0" locked="0" layoutInCell="1" allowOverlap="1" wp14:anchorId="2DFE71CD" wp14:editId="156098F2">
                  <wp:simplePos x="0" y="0"/>
                  <wp:positionH relativeFrom="column">
                    <wp:posOffset>-90805</wp:posOffset>
                  </wp:positionH>
                  <wp:positionV relativeFrom="paragraph">
                    <wp:posOffset>309880</wp:posOffset>
                  </wp:positionV>
                  <wp:extent cx="2037600" cy="5133960"/>
                  <wp:effectExtent l="0" t="0" r="1270" b="0"/>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37600" cy="513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91D">
              <w:rPr>
                <w:rFonts w:ascii="Century" w:eastAsia="ＭＳ 明朝" w:hAnsi="Century" w:cs="Times New Roman" w:hint="eastAsia"/>
                <w:sz w:val="18"/>
              </w:rPr>
              <w:t>上段：目標、下段：実績</w:t>
            </w:r>
          </w:p>
        </w:tc>
        <w:tc>
          <w:tcPr>
            <w:tcW w:w="1406" w:type="dxa"/>
          </w:tcPr>
          <w:p w14:paraId="287D205F" w14:textId="77777777" w:rsidR="00D64AD4" w:rsidRPr="00B2191D" w:rsidRDefault="00D64AD4" w:rsidP="00D64AD4">
            <w:pPr>
              <w:spacing w:beforeLines="20" w:before="72" w:afterLines="20" w:after="72" w:line="240" w:lineRule="exact"/>
              <w:jc w:val="center"/>
            </w:pPr>
            <w:r w:rsidRPr="00B2191D">
              <w:rPr>
                <w:rFonts w:hint="eastAsia"/>
                <w:noProof/>
                <w:color w:val="000000" w:themeColor="text1"/>
              </w:rPr>
              <mc:AlternateContent>
                <mc:Choice Requires="wps">
                  <w:drawing>
                    <wp:anchor distT="0" distB="0" distL="114300" distR="114300" simplePos="0" relativeHeight="251899904" behindDoc="0" locked="0" layoutInCell="1" allowOverlap="1" wp14:anchorId="35D83CBA" wp14:editId="439E89FB">
                      <wp:simplePos x="0" y="0"/>
                      <wp:positionH relativeFrom="column">
                        <wp:posOffset>-45720</wp:posOffset>
                      </wp:positionH>
                      <wp:positionV relativeFrom="paragraph">
                        <wp:posOffset>199390</wp:posOffset>
                      </wp:positionV>
                      <wp:extent cx="835660" cy="1628775"/>
                      <wp:effectExtent l="0" t="0" r="21590" b="28575"/>
                      <wp:wrapNone/>
                      <wp:docPr id="212" name="大かっこ 212"/>
                      <wp:cNvGraphicFramePr/>
                      <a:graphic xmlns:a="http://schemas.openxmlformats.org/drawingml/2006/main">
                        <a:graphicData uri="http://schemas.microsoft.com/office/word/2010/wordprocessingShape">
                          <wps:wsp>
                            <wps:cNvSpPr/>
                            <wps:spPr>
                              <a:xfrm>
                                <a:off x="0" y="0"/>
                                <a:ext cx="835660" cy="1628775"/>
                              </a:xfrm>
                              <a:prstGeom prst="bracketPair">
                                <a:avLst>
                                  <a:gd name="adj" fmla="val 12108"/>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28156" id="大かっこ 212" o:spid="_x0000_s1026" type="#_x0000_t185" style="position:absolute;left:0;text-align:left;margin-left:-3.6pt;margin-top:15.7pt;width:65.8pt;height:128.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K1mQIAAP4EAAAOAAAAZHJzL2Uyb0RvYy54bWysVM1uEzEQviPxDpbvdLNLk6ZRN1XUqgip&#10;aiO1qOeJ184u+A/bySbceubII4DEg0W8B2PvJi0/J0QOztgz/mbm8zd7dr5Rkqy5843RJc2PBpRw&#10;zUzV6GVJ391fvRpT4gPoCqTRvKRb7un59OWLs9ZOeGFqIyvuCIJoP2ltSesQ7CTLPKu5An9kLNfo&#10;FMYpCLh1y6xy0CK6klkxGIyy1rjKOsO493h62TnpNOELwVm4FcLzQGRJsbaQVpfWRVyz6RlMlg5s&#10;3bC+DPiHKhQ0GpMeoC4hAFm55g8o1TBnvBHhiBmVGSEaxlMP2E0++K2buxosT70gOd4eaPL/D5bd&#10;rOeONFVJi7ygRIPCR/rx7fvu8fPu8evu8QuJ58hSa/0Eg+/s3PU7j2ZseSOciv/YDNkkZrcHZvkm&#10;EIaH49fD0Qj5Z+jKR8X45GQYQbOn29b58IYbRaJR0oUD9oGHOTQu8Qrrax8SwVVfJFTvKRFK4nOt&#10;QZK8yAfjHrMPRvQ9arypzVUjZXpwqUlb0tNhMcSSAGUnJAQ0lUUivF5SAnKJemahy+6NbKp4O+L4&#10;rb+QjmDSkqISK9PeY5uUSPABHdh7+vW1/HI1lnMJvu4uJ1cfJnWE5kmx2GnkJjLecRytham2+FLO&#10;dBL2ll01iHaNSefgkARkF+cw3OIipMH2TG9RUhv36W/nMR6lhF5KWpwB7P3jChzHXt5qFNlpfnwc&#10;hyZtjocnBW7cc8/iuUev1IVBTnKceMuSGeOD3JvCGfWA4zqLWdEFmmHujuV+cxG62cSBZ3w2S2E4&#10;KBbCtb6zLIJHniKP95sHcLaXS8AXuDH7eYFJUkAnsKfYTgSzVTCiOTDc8drTjUOWRNl/EOIUP9+n&#10;qKfP1vQnAAAA//8DAFBLAwQUAAYACAAAACEAj1/47+AAAAAJAQAADwAAAGRycy9kb3ducmV2Lnht&#10;bEyPwU7DMBBE70j8g7VI3FonoWpKyKYilZAQHICAenZjN44ar4PttuHvcU9wm9WMZt6W68kM7KSc&#10;7y0hpPMEmKLWyp46hK/Pp9kKmA+CpBgsKYQf5WFdXV+VopD2TB/q1ISOxRLyhUDQIYwF577Vygg/&#10;t6Oi6O2tMyLE03VcOnGO5WbgWZIsuRE9xQUtRrXRqj00R4NQvy6bl/Rt3Ab9/b59PtSu3uxzxNub&#10;6fEBWFBT+AvDBT+iQxWZdvZI0rMBYZZnMYlwly6AXfxsEcUOIVvl98Crkv//oPoFAAD//wMAUEsB&#10;Ai0AFAAGAAgAAAAhALaDOJL+AAAA4QEAABMAAAAAAAAAAAAAAAAAAAAAAFtDb250ZW50X1R5cGVz&#10;XS54bWxQSwECLQAUAAYACAAAACEAOP0h/9YAAACUAQAACwAAAAAAAAAAAAAAAAAvAQAAX3JlbHMv&#10;LnJlbHNQSwECLQAUAAYACAAAACEA3bzitZkCAAD+BAAADgAAAAAAAAAAAAAAAAAuAgAAZHJzL2Uy&#10;b0RvYy54bWxQSwECLQAUAAYACAAAACEAj1/47+AAAAAJAQAADwAAAAAAAAAAAAAAAADzBAAAZHJz&#10;L2Rvd25yZXYueG1sUEsFBgAAAAAEAAQA8wAAAAAGAAAAAA==&#10;" adj="2615" strokecolor="windowText"/>
                  </w:pict>
                </mc:Fallback>
              </mc:AlternateContent>
            </w:r>
            <w:r w:rsidRPr="00B2191D">
              <w:rPr>
                <w:rFonts w:hint="eastAsia"/>
              </w:rPr>
              <w:t>未達成</w:t>
            </w:r>
          </w:p>
          <w:p w14:paraId="634F97B4" w14:textId="11568A3E" w:rsidR="00D64AD4" w:rsidRPr="00B2191D" w:rsidRDefault="00D64AD4" w:rsidP="00D64AD4">
            <w:pPr>
              <w:spacing w:beforeLines="20" w:before="72" w:afterLines="20" w:after="72" w:line="240" w:lineRule="exact"/>
            </w:pPr>
            <w:r w:rsidRPr="00B2191D">
              <w:rPr>
                <w:rFonts w:hint="eastAsia"/>
              </w:rPr>
              <w:t>福島区、此花区、中央区、大正区、天王寺区、西淀川区、淀川区、東淀川区、住吉区、東住吉区、平野区、西成区の</w:t>
            </w:r>
            <w:r w:rsidRPr="00B2191D">
              <w:rPr>
                <w:rFonts w:hint="eastAsia"/>
              </w:rPr>
              <w:t>12</w:t>
            </w:r>
            <w:r w:rsidRPr="00B2191D">
              <w:rPr>
                <w:rFonts w:hint="eastAsia"/>
              </w:rPr>
              <w:t>区が未達成</w:t>
            </w:r>
          </w:p>
        </w:tc>
        <w:tc>
          <w:tcPr>
            <w:tcW w:w="2863" w:type="dxa"/>
            <w:shd w:val="clear" w:color="auto" w:fill="auto"/>
          </w:tcPr>
          <w:p w14:paraId="7F7BC142" w14:textId="77777777" w:rsidR="00D64AD4" w:rsidRPr="00B2191D" w:rsidRDefault="00D64AD4" w:rsidP="00D64AD4">
            <w:pPr>
              <w:spacing w:beforeLines="20" w:before="72" w:afterLines="20" w:after="72" w:line="240" w:lineRule="exact"/>
            </w:pPr>
            <w:r w:rsidRPr="00B2191D">
              <w:rPr>
                <w:rFonts w:ascii="Century" w:eastAsia="ＭＳ 明朝" w:hAnsi="Century" w:cs="Times New Roman" w:hint="eastAsia"/>
              </w:rPr>
              <w:t>30</w:t>
            </w:r>
            <w:r w:rsidRPr="00B2191D">
              <w:rPr>
                <w:rFonts w:ascii="Century" w:eastAsia="ＭＳ 明朝" w:hAnsi="Century" w:cs="Times New Roman" w:hint="eastAsia"/>
              </w:rPr>
              <w:t>年度目標の全区達成には至らなかったが、６区において元年度目標を上方修正する。</w:t>
            </w:r>
          </w:p>
          <w:p w14:paraId="49B1FE42" w14:textId="44BD0656" w:rsidR="00D64AD4" w:rsidRPr="00B2191D" w:rsidRDefault="00D64AD4" w:rsidP="00D64AD4">
            <w:pPr>
              <w:spacing w:beforeLines="20" w:before="72" w:afterLines="20" w:after="72" w:line="240" w:lineRule="exact"/>
              <w:jc w:val="right"/>
            </w:pPr>
            <w:r w:rsidRPr="00B2191D">
              <w:rPr>
                <w:noProof/>
              </w:rPr>
              <w:drawing>
                <wp:anchor distT="0" distB="0" distL="114300" distR="114300" simplePos="0" relativeHeight="251936768" behindDoc="0" locked="0" layoutInCell="1" allowOverlap="1" wp14:anchorId="342036EE" wp14:editId="4726C117">
                  <wp:simplePos x="0" y="0"/>
                  <wp:positionH relativeFrom="column">
                    <wp:posOffset>-41910</wp:posOffset>
                  </wp:positionH>
                  <wp:positionV relativeFrom="paragraph">
                    <wp:posOffset>21590</wp:posOffset>
                  </wp:positionV>
                  <wp:extent cx="1760400" cy="3165480"/>
                  <wp:effectExtent l="0" t="0" r="0" b="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60400" cy="316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91D">
              <w:rPr>
                <w:rFonts w:hint="eastAsia"/>
                <w:sz w:val="18"/>
              </w:rPr>
              <w:t>枠線あり：目標修正区</w:t>
            </w:r>
          </w:p>
          <w:p w14:paraId="4C73F86D" w14:textId="62A30998" w:rsidR="00D64AD4" w:rsidRPr="00B2191D" w:rsidRDefault="00D64AD4" w:rsidP="00D64AD4">
            <w:pPr>
              <w:spacing w:beforeLines="20" w:before="72" w:afterLines="20" w:after="72" w:line="240" w:lineRule="exact"/>
            </w:pPr>
          </w:p>
          <w:p w14:paraId="180E4E42" w14:textId="795BB361" w:rsidR="00D64AD4" w:rsidRPr="00B2191D" w:rsidRDefault="00D64AD4" w:rsidP="00D64AD4">
            <w:pPr>
              <w:spacing w:beforeLines="20" w:before="72" w:afterLines="20" w:after="72" w:line="240" w:lineRule="exact"/>
            </w:pPr>
          </w:p>
          <w:p w14:paraId="77DCF996" w14:textId="77777777" w:rsidR="00D64AD4" w:rsidRPr="00B2191D" w:rsidRDefault="00D64AD4" w:rsidP="00D64AD4">
            <w:pPr>
              <w:spacing w:beforeLines="20" w:before="72" w:afterLines="20" w:after="72" w:line="240" w:lineRule="exact"/>
            </w:pPr>
          </w:p>
          <w:p w14:paraId="735FF7DC" w14:textId="750AB4AE" w:rsidR="00D64AD4" w:rsidRPr="00B2191D" w:rsidRDefault="00D64AD4" w:rsidP="00D64AD4">
            <w:pPr>
              <w:spacing w:beforeLines="20" w:before="72" w:afterLines="20" w:after="72" w:line="240" w:lineRule="exact"/>
            </w:pPr>
          </w:p>
          <w:p w14:paraId="43B4A33D" w14:textId="1CD1214B" w:rsidR="00D64AD4" w:rsidRPr="00B2191D" w:rsidRDefault="00D64AD4" w:rsidP="00D64AD4">
            <w:pPr>
              <w:spacing w:beforeLines="20" w:before="72" w:afterLines="20" w:after="72" w:line="240" w:lineRule="exact"/>
            </w:pPr>
          </w:p>
          <w:p w14:paraId="03E73FCB" w14:textId="77777777" w:rsidR="00D64AD4" w:rsidRPr="00B2191D" w:rsidRDefault="00D64AD4" w:rsidP="00D64AD4">
            <w:pPr>
              <w:spacing w:beforeLines="20" w:before="72" w:afterLines="20" w:after="72" w:line="240" w:lineRule="exact"/>
            </w:pPr>
          </w:p>
          <w:p w14:paraId="5987000C" w14:textId="77777777" w:rsidR="00D64AD4" w:rsidRPr="00B2191D" w:rsidRDefault="00D64AD4" w:rsidP="00D64AD4">
            <w:pPr>
              <w:spacing w:beforeLines="20" w:before="72" w:afterLines="20" w:after="72" w:line="240" w:lineRule="exact"/>
            </w:pPr>
          </w:p>
          <w:p w14:paraId="2B19BA22" w14:textId="182B41C4" w:rsidR="00D64AD4" w:rsidRPr="00B2191D" w:rsidRDefault="00D64AD4" w:rsidP="00D64AD4">
            <w:pPr>
              <w:spacing w:beforeLines="20" w:before="72" w:afterLines="20" w:after="72" w:line="240" w:lineRule="exact"/>
            </w:pPr>
          </w:p>
          <w:p w14:paraId="150661CD" w14:textId="6E78EB34" w:rsidR="00D64AD4" w:rsidRPr="00B2191D" w:rsidRDefault="00D64AD4" w:rsidP="00D64AD4">
            <w:pPr>
              <w:spacing w:beforeLines="20" w:before="72" w:afterLines="20" w:after="72" w:line="240" w:lineRule="exact"/>
            </w:pPr>
          </w:p>
          <w:p w14:paraId="30E2B8D6" w14:textId="306C1FD0" w:rsidR="00D64AD4" w:rsidRPr="00B2191D" w:rsidRDefault="00D64AD4" w:rsidP="00D64AD4">
            <w:pPr>
              <w:spacing w:beforeLines="20" w:before="72" w:afterLines="20" w:after="72" w:line="240" w:lineRule="exact"/>
            </w:pPr>
          </w:p>
          <w:p w14:paraId="04D9A889" w14:textId="0856FDC7" w:rsidR="00D64AD4" w:rsidRPr="00B2191D" w:rsidRDefault="00D64AD4" w:rsidP="00D64AD4">
            <w:pPr>
              <w:spacing w:beforeLines="20" w:before="72" w:afterLines="20" w:after="72" w:line="240" w:lineRule="exact"/>
            </w:pPr>
          </w:p>
          <w:p w14:paraId="2D234B7D" w14:textId="43844D53" w:rsidR="00D64AD4" w:rsidRPr="00B2191D" w:rsidRDefault="00D64AD4" w:rsidP="00D64AD4">
            <w:pPr>
              <w:spacing w:beforeLines="20" w:before="72" w:afterLines="20" w:after="72" w:line="240" w:lineRule="exact"/>
            </w:pPr>
          </w:p>
          <w:p w14:paraId="3E13CB55" w14:textId="541D3021" w:rsidR="00D64AD4" w:rsidRPr="00B2191D" w:rsidRDefault="00D64AD4" w:rsidP="00D64AD4">
            <w:pPr>
              <w:spacing w:beforeLines="20" w:before="72" w:afterLines="20" w:after="72" w:line="240" w:lineRule="exact"/>
            </w:pPr>
          </w:p>
          <w:p w14:paraId="186C5C50" w14:textId="0BBEAB1A" w:rsidR="00D64AD4" w:rsidRPr="00B2191D" w:rsidRDefault="00D64AD4" w:rsidP="00D64AD4">
            <w:pPr>
              <w:spacing w:beforeLines="20" w:before="72" w:afterLines="20" w:after="72" w:line="240" w:lineRule="exact"/>
            </w:pPr>
          </w:p>
          <w:p w14:paraId="101E3A23" w14:textId="77777777" w:rsidR="00D64AD4" w:rsidRPr="00B2191D" w:rsidRDefault="00D64AD4" w:rsidP="00D64AD4">
            <w:pPr>
              <w:spacing w:beforeLines="20" w:before="72" w:afterLines="20" w:after="72" w:line="240" w:lineRule="exact"/>
            </w:pPr>
          </w:p>
          <w:p w14:paraId="72A918B8" w14:textId="77777777" w:rsidR="00D64AD4" w:rsidRPr="00B2191D" w:rsidRDefault="00D64AD4" w:rsidP="00D64AD4">
            <w:pPr>
              <w:spacing w:beforeLines="20" w:before="72" w:afterLines="20" w:after="72" w:line="240" w:lineRule="exact"/>
            </w:pPr>
            <w:r w:rsidRPr="00B2191D">
              <w:rPr>
                <w:rFonts w:hint="eastAsia"/>
              </w:rPr>
              <w:t>（理由）</w:t>
            </w:r>
          </w:p>
          <w:p w14:paraId="5C263A09" w14:textId="253D15EB" w:rsidR="00D64AD4" w:rsidRPr="00B2191D" w:rsidRDefault="00D64AD4" w:rsidP="00D64AD4">
            <w:pPr>
              <w:spacing w:beforeLines="20" w:before="72" w:afterLines="20" w:after="72" w:line="240" w:lineRule="exact"/>
            </w:pPr>
            <w:r w:rsidRPr="00B2191D">
              <w:rPr>
                <w:rFonts w:hint="eastAsia"/>
                <w:sz w:val="22"/>
              </w:rPr>
              <w:t>都島区、港区、浪速区、東成区、城東区、鶴見区について、</w:t>
            </w:r>
            <w:r w:rsidRPr="00B2191D">
              <w:rPr>
                <w:rFonts w:hint="eastAsia"/>
                <w:sz w:val="22"/>
              </w:rPr>
              <w:t>30</w:t>
            </w:r>
            <w:r w:rsidRPr="00B2191D">
              <w:rPr>
                <w:rFonts w:hint="eastAsia"/>
                <w:sz w:val="22"/>
              </w:rPr>
              <w:t>年度実績が元年度目標を上回ったため。</w:t>
            </w:r>
          </w:p>
        </w:tc>
      </w:tr>
    </w:tbl>
    <w:p w14:paraId="66D1701D" w14:textId="77777777" w:rsidR="00D64AD4" w:rsidRPr="00B2191D" w:rsidRDefault="00D64AD4" w:rsidP="00D64AD4">
      <w:pPr>
        <w:widowControl/>
        <w:jc w:val="left"/>
        <w:rPr>
          <w:rFonts w:ascii="ＭＳ ゴシック" w:eastAsia="ＭＳ ゴシック" w:hAnsi="ＭＳ ゴシック" w:cs="Times New Roman"/>
          <w:spacing w:val="0"/>
          <w:sz w:val="22"/>
        </w:rPr>
      </w:pPr>
    </w:p>
    <w:tbl>
      <w:tblPr>
        <w:tblStyle w:val="1419"/>
        <w:tblW w:w="10063" w:type="dxa"/>
        <w:tblLook w:val="04A0" w:firstRow="1" w:lastRow="0" w:firstColumn="1" w:lastColumn="0" w:noHBand="0" w:noVBand="1"/>
      </w:tblPr>
      <w:tblGrid>
        <w:gridCol w:w="2614"/>
        <w:gridCol w:w="3180"/>
        <w:gridCol w:w="1406"/>
        <w:gridCol w:w="2863"/>
      </w:tblGrid>
      <w:tr w:rsidR="00D64AD4" w:rsidRPr="00B2191D" w14:paraId="4BFDC99E" w14:textId="77777777" w:rsidTr="00D64AD4">
        <w:trPr>
          <w:tblHeader/>
        </w:trPr>
        <w:tc>
          <w:tcPr>
            <w:tcW w:w="2614" w:type="dxa"/>
            <w:shd w:val="clear" w:color="auto" w:fill="B6DDE8" w:themeFill="accent5" w:themeFillTint="66"/>
            <w:vAlign w:val="center"/>
          </w:tcPr>
          <w:p w14:paraId="0BC6F4CF" w14:textId="77777777" w:rsidR="00D64AD4" w:rsidRPr="00B2191D" w:rsidRDefault="00D64AD4" w:rsidP="00D64AD4">
            <w:pPr>
              <w:spacing w:line="240" w:lineRule="exact"/>
              <w:jc w:val="center"/>
            </w:pPr>
            <w:r w:rsidRPr="00B2191D">
              <w:t>目標</w:t>
            </w:r>
          </w:p>
        </w:tc>
        <w:tc>
          <w:tcPr>
            <w:tcW w:w="3180" w:type="dxa"/>
            <w:shd w:val="clear" w:color="auto" w:fill="B6DDE8" w:themeFill="accent5" w:themeFillTint="66"/>
            <w:vAlign w:val="center"/>
          </w:tcPr>
          <w:p w14:paraId="6AAA6EBB" w14:textId="77777777" w:rsidR="00D64AD4" w:rsidRPr="00B2191D" w:rsidRDefault="00D64AD4" w:rsidP="00D64AD4">
            <w:pPr>
              <w:spacing w:line="240" w:lineRule="exact"/>
              <w:jc w:val="center"/>
            </w:pPr>
            <w:r w:rsidRPr="00B2191D">
              <w:rPr>
                <w:rFonts w:hint="eastAsia"/>
              </w:rPr>
              <w:t>30</w:t>
            </w:r>
            <w:r w:rsidRPr="00B2191D">
              <w:t>年度実績</w:t>
            </w:r>
          </w:p>
        </w:tc>
        <w:tc>
          <w:tcPr>
            <w:tcW w:w="1406" w:type="dxa"/>
            <w:shd w:val="clear" w:color="auto" w:fill="B6DDE8" w:themeFill="accent5" w:themeFillTint="66"/>
            <w:vAlign w:val="center"/>
          </w:tcPr>
          <w:p w14:paraId="2766EB5B" w14:textId="77777777" w:rsidR="00D64AD4" w:rsidRPr="00B2191D" w:rsidRDefault="00D64AD4" w:rsidP="00D64AD4">
            <w:pPr>
              <w:spacing w:line="240" w:lineRule="exact"/>
              <w:jc w:val="center"/>
            </w:pPr>
            <w:r w:rsidRPr="00B2191D">
              <w:rPr>
                <w:rFonts w:hint="eastAsia"/>
              </w:rPr>
              <w:t>30</w:t>
            </w:r>
            <w:r w:rsidRPr="00B2191D">
              <w:t>年度目標</w:t>
            </w:r>
          </w:p>
          <w:p w14:paraId="325FB95B" w14:textId="77777777" w:rsidR="00D64AD4" w:rsidRPr="00B2191D" w:rsidRDefault="00D64AD4" w:rsidP="00D64AD4">
            <w:pPr>
              <w:spacing w:line="240" w:lineRule="exact"/>
              <w:jc w:val="center"/>
            </w:pPr>
            <w:r w:rsidRPr="00B2191D">
              <w:t>の評価</w:t>
            </w:r>
          </w:p>
        </w:tc>
        <w:tc>
          <w:tcPr>
            <w:tcW w:w="2863" w:type="dxa"/>
            <w:shd w:val="clear" w:color="auto" w:fill="B6DDE8" w:themeFill="accent5" w:themeFillTint="66"/>
            <w:vAlign w:val="center"/>
          </w:tcPr>
          <w:p w14:paraId="1D56B3D9" w14:textId="77777777" w:rsidR="00D64AD4" w:rsidRPr="00B2191D" w:rsidRDefault="00D64AD4" w:rsidP="00D64AD4">
            <w:pPr>
              <w:spacing w:line="240" w:lineRule="exact"/>
              <w:jc w:val="center"/>
            </w:pPr>
            <w:r w:rsidRPr="00B2191D">
              <w:rPr>
                <w:rFonts w:hint="eastAsia"/>
              </w:rPr>
              <w:t>元年度</w:t>
            </w:r>
            <w:r w:rsidRPr="00B2191D">
              <w:t>目標</w:t>
            </w:r>
          </w:p>
          <w:p w14:paraId="223E52DE" w14:textId="77777777" w:rsidR="00D64AD4" w:rsidRPr="00B2191D" w:rsidRDefault="00D64AD4" w:rsidP="00D64AD4">
            <w:pPr>
              <w:spacing w:line="240" w:lineRule="exact"/>
              <w:jc w:val="center"/>
            </w:pPr>
            <w:r w:rsidRPr="00B2191D">
              <w:rPr>
                <w:rFonts w:hint="eastAsia"/>
              </w:rPr>
              <w:t>（設定・変更等）</w:t>
            </w:r>
          </w:p>
        </w:tc>
      </w:tr>
      <w:tr w:rsidR="00D64AD4" w:rsidRPr="00B2191D" w14:paraId="2BF0E51F" w14:textId="77777777" w:rsidTr="001058AD">
        <w:tblPrEx>
          <w:tblCellMar>
            <w:left w:w="99" w:type="dxa"/>
            <w:right w:w="99" w:type="dxa"/>
          </w:tblCellMar>
        </w:tblPrEx>
        <w:trPr>
          <w:trHeight w:val="13253"/>
        </w:trPr>
        <w:tc>
          <w:tcPr>
            <w:tcW w:w="2614" w:type="dxa"/>
          </w:tcPr>
          <w:p w14:paraId="622C8A5D" w14:textId="77777777" w:rsidR="00D64AD4" w:rsidRPr="00B2191D" w:rsidRDefault="00D64AD4" w:rsidP="00D64AD4">
            <w:pPr>
              <w:spacing w:beforeLines="20" w:before="72" w:afterLines="20" w:after="72" w:line="240" w:lineRule="exact"/>
              <w:ind w:left="210" w:hangingChars="100" w:hanging="210"/>
            </w:pPr>
            <w:r w:rsidRPr="00B2191D">
              <w:rPr>
                <w:rFonts w:hint="eastAsia"/>
              </w:rPr>
              <w:t>②地域活動協議会を知っている区民の割合</w:t>
            </w:r>
          </w:p>
          <w:p w14:paraId="61C4F510" w14:textId="77777777" w:rsidR="00D64AD4" w:rsidRPr="00B2191D" w:rsidRDefault="00D64AD4" w:rsidP="00D64AD4">
            <w:pPr>
              <w:spacing w:beforeLines="20" w:before="72" w:afterLines="20" w:after="72" w:line="240" w:lineRule="exact"/>
            </w:pPr>
          </w:p>
          <w:p w14:paraId="5BFA5A80" w14:textId="77777777" w:rsidR="00D64AD4" w:rsidRPr="00B2191D" w:rsidRDefault="00D64AD4" w:rsidP="00D64AD4">
            <w:pPr>
              <w:spacing w:beforeLines="20" w:before="72" w:afterLines="20" w:after="72" w:line="240" w:lineRule="exact"/>
            </w:pPr>
            <w:r w:rsidRPr="00B2191D">
              <w:rPr>
                <w:rFonts w:hint="eastAsia"/>
                <w:spacing w:val="9"/>
                <w:kern w:val="0"/>
                <w:fitText w:val="735" w:id="1993055244"/>
              </w:rPr>
              <w:t>29</w:t>
            </w:r>
            <w:r w:rsidRPr="00B2191D">
              <w:rPr>
                <w:rFonts w:hint="eastAsia"/>
                <w:spacing w:val="9"/>
                <w:kern w:val="0"/>
                <w:fitText w:val="735" w:id="1993055244"/>
              </w:rPr>
              <w:t>年</w:t>
            </w:r>
            <w:r w:rsidRPr="00B2191D">
              <w:rPr>
                <w:rFonts w:hint="eastAsia"/>
                <w:spacing w:val="-5"/>
                <w:kern w:val="0"/>
                <w:fitText w:val="735" w:id="1993055244"/>
              </w:rPr>
              <w:t>度</w:t>
            </w:r>
            <w:r w:rsidRPr="00B2191D">
              <w:rPr>
                <w:rFonts w:hint="eastAsia"/>
              </w:rPr>
              <w:t xml:space="preserve"> 30</w:t>
            </w:r>
            <w:r w:rsidRPr="00B2191D">
              <w:rPr>
                <w:rFonts w:hint="eastAsia"/>
              </w:rPr>
              <w:t>％</w:t>
            </w:r>
          </w:p>
          <w:p w14:paraId="2E6ECBB9" w14:textId="77777777" w:rsidR="00D64AD4" w:rsidRPr="00B2191D" w:rsidRDefault="00D64AD4" w:rsidP="00D64AD4">
            <w:pPr>
              <w:spacing w:beforeLines="20" w:before="72" w:afterLines="20" w:after="72" w:line="240" w:lineRule="exact"/>
            </w:pPr>
            <w:r w:rsidRPr="00B2191D">
              <w:rPr>
                <w:rFonts w:hint="eastAsia"/>
                <w:spacing w:val="9"/>
                <w:kern w:val="0"/>
                <w:fitText w:val="735" w:id="1993055245"/>
              </w:rPr>
              <w:t>30</w:t>
            </w:r>
            <w:r w:rsidRPr="00B2191D">
              <w:rPr>
                <w:rFonts w:hint="eastAsia"/>
                <w:spacing w:val="9"/>
                <w:kern w:val="0"/>
                <w:fitText w:val="735" w:id="1993055245"/>
              </w:rPr>
              <w:t>年</w:t>
            </w:r>
            <w:r w:rsidRPr="00B2191D">
              <w:rPr>
                <w:rFonts w:hint="eastAsia"/>
                <w:spacing w:val="-5"/>
                <w:kern w:val="0"/>
                <w:fitText w:val="735" w:id="1993055245"/>
              </w:rPr>
              <w:t>度</w:t>
            </w:r>
            <w:r w:rsidRPr="00B2191D">
              <w:rPr>
                <w:rFonts w:hint="eastAsia"/>
              </w:rPr>
              <w:t xml:space="preserve"> 35</w:t>
            </w:r>
            <w:r w:rsidRPr="00B2191D">
              <w:rPr>
                <w:rFonts w:hint="eastAsia"/>
              </w:rPr>
              <w:t>％</w:t>
            </w:r>
          </w:p>
          <w:p w14:paraId="6B8A4F45" w14:textId="77777777" w:rsidR="00D64AD4" w:rsidRPr="00B2191D" w:rsidRDefault="00D64AD4" w:rsidP="00D64AD4">
            <w:pPr>
              <w:spacing w:beforeLines="20" w:before="72" w:afterLines="20" w:after="72" w:line="240" w:lineRule="exact"/>
            </w:pPr>
            <w:r w:rsidRPr="00B2191D">
              <w:rPr>
                <w:rFonts w:hint="eastAsia"/>
                <w:spacing w:val="26"/>
                <w:kern w:val="0"/>
                <w:fitText w:val="735" w:id="1993055246"/>
              </w:rPr>
              <w:t>元年</w:t>
            </w:r>
            <w:r w:rsidRPr="00B2191D">
              <w:rPr>
                <w:rFonts w:hint="eastAsia"/>
                <w:kern w:val="0"/>
                <w:fitText w:val="735" w:id="1993055246"/>
              </w:rPr>
              <w:t>度</w:t>
            </w:r>
            <w:r w:rsidRPr="00B2191D">
              <w:rPr>
                <w:rFonts w:hint="eastAsia"/>
              </w:rPr>
              <w:t xml:space="preserve"> 40</w:t>
            </w:r>
            <w:r w:rsidRPr="00B2191D">
              <w:rPr>
                <w:rFonts w:hint="eastAsia"/>
              </w:rPr>
              <w:t>％</w:t>
            </w:r>
          </w:p>
        </w:tc>
        <w:tc>
          <w:tcPr>
            <w:tcW w:w="3180" w:type="dxa"/>
          </w:tcPr>
          <w:p w14:paraId="34100CD1" w14:textId="77777777" w:rsidR="00D64AD4" w:rsidRPr="00B2191D" w:rsidRDefault="00D64AD4" w:rsidP="00D64AD4">
            <w:pPr>
              <w:spacing w:beforeLines="20" w:before="72" w:afterLines="20" w:after="72" w:line="240" w:lineRule="exact"/>
            </w:pPr>
            <w:r w:rsidRPr="00B2191D">
              <w:rPr>
                <w:rFonts w:hint="eastAsia"/>
              </w:rPr>
              <w:t>24</w:t>
            </w:r>
            <w:r w:rsidRPr="00B2191D">
              <w:rPr>
                <w:rFonts w:hint="eastAsia"/>
              </w:rPr>
              <w:t>区中</w:t>
            </w:r>
            <w:r w:rsidRPr="00B2191D">
              <w:rPr>
                <w:rFonts w:hint="eastAsia"/>
              </w:rPr>
              <w:t>19</w:t>
            </w:r>
            <w:r w:rsidRPr="00B2191D">
              <w:rPr>
                <w:rFonts w:hint="eastAsia"/>
              </w:rPr>
              <w:t>区で目標値以上となった。</w:t>
            </w:r>
          </w:p>
          <w:p w14:paraId="66C8866A" w14:textId="77777777" w:rsidR="00D64AD4" w:rsidRPr="00B2191D" w:rsidRDefault="00D64AD4" w:rsidP="00D64AD4">
            <w:pPr>
              <w:spacing w:beforeLines="20" w:before="72" w:afterLines="20" w:after="72" w:line="240" w:lineRule="exact"/>
            </w:pPr>
          </w:p>
          <w:p w14:paraId="35D97E34" w14:textId="77777777" w:rsidR="00D64AD4" w:rsidRPr="00B2191D" w:rsidRDefault="00D64AD4" w:rsidP="00D64AD4">
            <w:pPr>
              <w:spacing w:beforeLines="20" w:before="72" w:afterLines="20" w:after="72" w:line="240" w:lineRule="exact"/>
              <w:jc w:val="right"/>
            </w:pPr>
            <w:r w:rsidRPr="00B2191D">
              <w:rPr>
                <w:noProof/>
              </w:rPr>
              <w:drawing>
                <wp:anchor distT="0" distB="0" distL="114300" distR="114300" simplePos="0" relativeHeight="251993088" behindDoc="0" locked="0" layoutInCell="1" allowOverlap="1" wp14:anchorId="2B39FB05" wp14:editId="6A5FC9ED">
                  <wp:simplePos x="0" y="0"/>
                  <wp:positionH relativeFrom="column">
                    <wp:posOffset>-52705</wp:posOffset>
                  </wp:positionH>
                  <wp:positionV relativeFrom="paragraph">
                    <wp:posOffset>167005</wp:posOffset>
                  </wp:positionV>
                  <wp:extent cx="2091600" cy="4001400"/>
                  <wp:effectExtent l="0" t="0" r="0" b="0"/>
                  <wp:wrapNone/>
                  <wp:docPr id="3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091600" cy="4001400"/>
                          </a:xfrm>
                          <a:prstGeom prst="rect">
                            <a:avLst/>
                          </a:prstGeom>
                        </pic:spPr>
                      </pic:pic>
                    </a:graphicData>
                  </a:graphic>
                  <wp14:sizeRelH relativeFrom="margin">
                    <wp14:pctWidth>0</wp14:pctWidth>
                  </wp14:sizeRelH>
                  <wp14:sizeRelV relativeFrom="margin">
                    <wp14:pctHeight>0</wp14:pctHeight>
                  </wp14:sizeRelV>
                </wp:anchor>
              </w:drawing>
            </w:r>
            <w:r w:rsidRPr="00B2191D">
              <w:rPr>
                <w:rFonts w:ascii="Century" w:eastAsia="ＭＳ 明朝" w:hAnsi="Century" w:cs="Times New Roman" w:hint="eastAsia"/>
                <w:sz w:val="18"/>
              </w:rPr>
              <w:t>上段：目標、下段：実績</w:t>
            </w:r>
          </w:p>
          <w:p w14:paraId="73CB67BB" w14:textId="64A45BF2" w:rsidR="00D64AD4" w:rsidRPr="00B2191D" w:rsidRDefault="00D64AD4" w:rsidP="00D64AD4">
            <w:pPr>
              <w:spacing w:beforeLines="20" w:before="72" w:afterLines="20" w:after="72" w:line="240" w:lineRule="exact"/>
            </w:pPr>
          </w:p>
        </w:tc>
        <w:tc>
          <w:tcPr>
            <w:tcW w:w="1406" w:type="dxa"/>
          </w:tcPr>
          <w:p w14:paraId="5D575EC7" w14:textId="77777777" w:rsidR="00D64AD4" w:rsidRPr="00B2191D" w:rsidRDefault="00D64AD4" w:rsidP="00D64AD4">
            <w:pPr>
              <w:spacing w:beforeLines="20" w:before="72" w:afterLines="20" w:after="72" w:line="240" w:lineRule="exact"/>
              <w:jc w:val="center"/>
            </w:pPr>
            <w:r w:rsidRPr="00B2191D">
              <w:rPr>
                <w:rFonts w:hint="eastAsia"/>
                <w:noProof/>
              </w:rPr>
              <mc:AlternateContent>
                <mc:Choice Requires="wps">
                  <w:drawing>
                    <wp:anchor distT="0" distB="0" distL="114300" distR="114300" simplePos="0" relativeHeight="251901952" behindDoc="0" locked="0" layoutInCell="1" allowOverlap="1" wp14:anchorId="3958BA7B" wp14:editId="1BF6C4DF">
                      <wp:simplePos x="0" y="0"/>
                      <wp:positionH relativeFrom="column">
                        <wp:posOffset>-36254</wp:posOffset>
                      </wp:positionH>
                      <wp:positionV relativeFrom="paragraph">
                        <wp:posOffset>194738</wp:posOffset>
                      </wp:positionV>
                      <wp:extent cx="819150" cy="876300"/>
                      <wp:effectExtent l="0" t="0" r="19050" b="19050"/>
                      <wp:wrapNone/>
                      <wp:docPr id="292" name="大かっこ 292"/>
                      <wp:cNvGraphicFramePr/>
                      <a:graphic xmlns:a="http://schemas.openxmlformats.org/drawingml/2006/main">
                        <a:graphicData uri="http://schemas.microsoft.com/office/word/2010/wordprocessingShape">
                          <wps:wsp>
                            <wps:cNvSpPr/>
                            <wps:spPr>
                              <a:xfrm>
                                <a:off x="0" y="0"/>
                                <a:ext cx="819150" cy="876300"/>
                              </a:xfrm>
                              <a:prstGeom prst="bracketPair">
                                <a:avLst>
                                  <a:gd name="adj" fmla="val 7581"/>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E72D5" id="大かっこ 292" o:spid="_x0000_s1026" type="#_x0000_t185" style="position:absolute;left:0;text-align:left;margin-left:-2.85pt;margin-top:15.35pt;width:64.5pt;height:6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nwlgIAAPwEAAAOAAAAZHJzL2Uyb0RvYy54bWysVM1uEzEQviPxDpbvdLOhaZOomypqVYRU&#10;tZFa1PPEa2cN/sN2sgm3njnyCCDxYBXvwdi7TcvPCZGDM/aMZ+b7/M2enG61Ihvug7SmouXBgBJu&#10;mK2lWVX03e3FqzElIYKpQVnDK7rjgZ7OXr44ad2UD21jVc09wSQmTFtX0SZGNy2KwBquIRxYxw06&#10;hfUaIm79qqg9tJhdq2I4GBwVrfW185bxEPD0vHPSWc4vBGfxWojAI1EVxd5iXn1el2ktZicwXXlw&#10;jWR9G/APXWiQBovuU51DBLL28o9UWjJvgxXxgFldWCEk4xkDoikHv6G5acDxjAXJCW5PU/h/adnV&#10;ZuGJrCs6nAwpMaDxkX58+/5w//nh/uvD/ReSzpGl1oUpBt+4he93Ac0EeSu8Tv8Ihmwzs7s9s3wb&#10;CcPDcTkpR8g/Q9f4+Oj1IDNfPF12PsQ33GqSjIouPbAPPC5A+kwrbC5DzPzWfY9Qv6dEaIWvtQFF&#10;jkfjMrWJKftYtB6TpovGXkil8nMrQ9qKTkbDETYEKDqhIKKpHdIQzIoSUCtUM4td8WCVrNPtlCfs&#10;wpnyBGtWFHVY2/YWQVKiIER0IPL863v55Wpq5xxC013Orj5MmZSaZ70i0IQj8d0xnKylrXf4Tt52&#10;Ag6OXUjMdolFF+CRA+QWpzBe4yKURXi2tyhprP/0t/MUj0JCLyUtTgBi/7gGzxHLW4MSm5SHh2lk&#10;8uZwdDzEjX/uWT73mLU+s8hJifPuWDZTfFSPpvBW3+GwzlNVdIFhWLtjud+cxW4ycdwZn89zGI6J&#10;g3hpbhxLyRNPicfb7R1416sl4gtc2cdp6RXQieEpthPBfB2tkHuGO157unHEsoD6z0Ga4ef7HPX0&#10;0Zr9BAAA//8DAFBLAwQUAAYACAAAACEAY4fEJt4AAAAJAQAADwAAAGRycy9kb3ducmV2LnhtbEyP&#10;QU/CQBCF7yb8h82QeDGwhUba1G4JUTyaaMH70h3aane2dheo/97hhKeZyXt58718PdpOnHHwrSMF&#10;i3kEAqlypqVawX73OktB+KDJ6M4RKvhFD+ticpfrzLgLfeC5DLXgEPKZVtCE0GdS+qpBq/3c9Uis&#10;Hd1gdeBzqKUZ9IXDbSeXUbSSVrfEHxrd43OD1Xd5sgrs2zF9MG67/enl5/u+rHbJS/yl1P103DyB&#10;CDiGmxmu+IwOBTMd3ImMF52C2WPCTgVxxPOqL+MYxIGXVZqALHL5v0HxBwAA//8DAFBLAQItABQA&#10;BgAIAAAAIQC2gziS/gAAAOEBAAATAAAAAAAAAAAAAAAAAAAAAABbQ29udGVudF9UeXBlc10ueG1s&#10;UEsBAi0AFAAGAAgAAAAhADj9If/WAAAAlAEAAAsAAAAAAAAAAAAAAAAALwEAAF9yZWxzLy5yZWxz&#10;UEsBAi0AFAAGAAgAAAAhAJzAGfCWAgAA/AQAAA4AAAAAAAAAAAAAAAAALgIAAGRycy9lMm9Eb2Mu&#10;eG1sUEsBAi0AFAAGAAgAAAAhAGOHxCbeAAAACQEAAA8AAAAAAAAAAAAAAAAA8AQAAGRycy9kb3du&#10;cmV2LnhtbFBLBQYAAAAABAAEAPMAAAD7BQAAAAA=&#10;" adj="1637" strokecolor="windowText"/>
                  </w:pict>
                </mc:Fallback>
              </mc:AlternateContent>
            </w:r>
            <w:r w:rsidRPr="00B2191D">
              <w:rPr>
                <w:rFonts w:hint="eastAsia"/>
              </w:rPr>
              <w:t>未達成</w:t>
            </w:r>
          </w:p>
          <w:p w14:paraId="7BDBDD38" w14:textId="77777777" w:rsidR="00D64AD4" w:rsidRPr="00B2191D" w:rsidRDefault="00D64AD4" w:rsidP="00D64AD4">
            <w:pPr>
              <w:spacing w:beforeLines="20" w:before="72" w:afterLines="20" w:after="72" w:line="240" w:lineRule="exact"/>
            </w:pPr>
            <w:r w:rsidRPr="00B2191D">
              <w:rPr>
                <w:rFonts w:hint="eastAsia"/>
              </w:rPr>
              <w:t>北区、中央区、西区、浪速区、淀川区の５区が未達成</w:t>
            </w:r>
          </w:p>
        </w:tc>
        <w:tc>
          <w:tcPr>
            <w:tcW w:w="2863" w:type="dxa"/>
            <w:shd w:val="clear" w:color="auto" w:fill="auto"/>
          </w:tcPr>
          <w:p w14:paraId="3CC2A0E2" w14:textId="0BE6BA55" w:rsidR="00D64AD4" w:rsidRPr="00B2191D" w:rsidRDefault="001058AD" w:rsidP="00D64AD4">
            <w:pPr>
              <w:spacing w:beforeLines="20" w:before="72" w:afterLines="20" w:after="72" w:line="240" w:lineRule="exact"/>
              <w:rPr>
                <w:rFonts w:ascii="Century" w:eastAsia="ＭＳ 明朝" w:hAnsi="Century" w:cs="Times New Roman"/>
              </w:rPr>
            </w:pPr>
            <w:r w:rsidRPr="00B2191D">
              <w:rPr>
                <w:noProof/>
              </w:rPr>
              <w:drawing>
                <wp:anchor distT="0" distB="0" distL="114300" distR="114300" simplePos="0" relativeHeight="252014592" behindDoc="0" locked="0" layoutInCell="1" allowOverlap="1" wp14:anchorId="05FB36E8" wp14:editId="025F9407">
                  <wp:simplePos x="0" y="0"/>
                  <wp:positionH relativeFrom="column">
                    <wp:posOffset>-52705</wp:posOffset>
                  </wp:positionH>
                  <wp:positionV relativeFrom="paragraph">
                    <wp:posOffset>679612</wp:posOffset>
                  </wp:positionV>
                  <wp:extent cx="1813320" cy="3150000"/>
                  <wp:effectExtent l="0" t="0" r="0" b="0"/>
                  <wp:wrapNone/>
                  <wp:docPr id="24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813320" cy="3150000"/>
                          </a:xfrm>
                          <a:prstGeom prst="rect">
                            <a:avLst/>
                          </a:prstGeom>
                        </pic:spPr>
                      </pic:pic>
                    </a:graphicData>
                  </a:graphic>
                  <wp14:sizeRelH relativeFrom="margin">
                    <wp14:pctWidth>0</wp14:pctWidth>
                  </wp14:sizeRelH>
                  <wp14:sizeRelV relativeFrom="margin">
                    <wp14:pctHeight>0</wp14:pctHeight>
                  </wp14:sizeRelV>
                </wp:anchor>
              </w:drawing>
            </w:r>
            <w:r w:rsidR="00D64AD4" w:rsidRPr="00B2191D">
              <w:rPr>
                <w:rFonts w:ascii="Century" w:eastAsia="ＭＳ 明朝" w:hAnsi="Century" w:cs="Times New Roman" w:hint="eastAsia"/>
              </w:rPr>
              <w:t>30</w:t>
            </w:r>
            <w:r w:rsidR="002B1BF0" w:rsidRPr="00B2191D">
              <w:rPr>
                <w:rFonts w:ascii="Century" w:eastAsia="ＭＳ 明朝" w:hAnsi="Century" w:cs="Times New Roman" w:hint="eastAsia"/>
              </w:rPr>
              <w:t>年度目標の全区達成には至らなかったが、</w:t>
            </w:r>
            <w:r w:rsidR="002B1BF0" w:rsidRPr="00B2191D">
              <w:rPr>
                <w:rFonts w:ascii="Century" w:eastAsia="ＭＳ 明朝" w:hAnsi="Century" w:cs="Times New Roman" w:hint="eastAsia"/>
              </w:rPr>
              <w:t>10</w:t>
            </w:r>
            <w:r w:rsidR="00D64AD4" w:rsidRPr="00B2191D">
              <w:rPr>
                <w:rFonts w:ascii="Century" w:eastAsia="ＭＳ 明朝" w:hAnsi="Century" w:cs="Times New Roman" w:hint="eastAsia"/>
              </w:rPr>
              <w:t>区において元年度目標を上方修正する。</w:t>
            </w:r>
          </w:p>
          <w:p w14:paraId="11A2DB8A" w14:textId="17C972AB" w:rsidR="00D64AD4" w:rsidRPr="00B2191D" w:rsidRDefault="00D64AD4" w:rsidP="00D64AD4">
            <w:pPr>
              <w:spacing w:beforeLines="20" w:before="72" w:afterLines="20" w:after="72" w:line="240" w:lineRule="exact"/>
              <w:jc w:val="right"/>
              <w:rPr>
                <w:rFonts w:ascii="Century" w:eastAsia="ＭＳ 明朝" w:hAnsi="Century" w:cs="Times New Roman"/>
              </w:rPr>
            </w:pPr>
            <w:r w:rsidRPr="00B2191D">
              <w:rPr>
                <w:rFonts w:hint="eastAsia"/>
                <w:sz w:val="18"/>
              </w:rPr>
              <w:t>枠線あり：目標修正区</w:t>
            </w:r>
          </w:p>
          <w:p w14:paraId="2FCD0404" w14:textId="1F1F50CB" w:rsidR="00D64AD4" w:rsidRPr="00B2191D" w:rsidRDefault="00D64AD4" w:rsidP="00D64AD4">
            <w:pPr>
              <w:spacing w:beforeLines="20" w:before="72" w:afterLines="20" w:after="72" w:line="240" w:lineRule="exact"/>
            </w:pPr>
          </w:p>
          <w:p w14:paraId="671FE0D9" w14:textId="77777777" w:rsidR="00D64AD4" w:rsidRPr="00B2191D" w:rsidRDefault="00D64AD4" w:rsidP="00D64AD4">
            <w:pPr>
              <w:spacing w:beforeLines="20" w:before="72" w:afterLines="20" w:after="72" w:line="240" w:lineRule="exact"/>
            </w:pPr>
          </w:p>
          <w:p w14:paraId="4D01C50A" w14:textId="77777777" w:rsidR="00D64AD4" w:rsidRPr="00B2191D" w:rsidRDefault="00D64AD4" w:rsidP="00D64AD4">
            <w:pPr>
              <w:spacing w:beforeLines="20" w:before="72" w:afterLines="20" w:after="72" w:line="240" w:lineRule="exact"/>
            </w:pPr>
          </w:p>
          <w:p w14:paraId="57F0F32A" w14:textId="77777777" w:rsidR="00D64AD4" w:rsidRPr="00B2191D" w:rsidRDefault="00D64AD4" w:rsidP="00D64AD4">
            <w:pPr>
              <w:spacing w:beforeLines="20" w:before="72" w:afterLines="20" w:after="72" w:line="240" w:lineRule="exact"/>
            </w:pPr>
          </w:p>
          <w:p w14:paraId="51AD66A0" w14:textId="77777777" w:rsidR="00D64AD4" w:rsidRPr="00B2191D" w:rsidRDefault="00D64AD4" w:rsidP="00D64AD4">
            <w:pPr>
              <w:spacing w:beforeLines="20" w:before="72" w:afterLines="20" w:after="72" w:line="240" w:lineRule="exact"/>
            </w:pPr>
          </w:p>
          <w:p w14:paraId="0446F633" w14:textId="77777777" w:rsidR="00D64AD4" w:rsidRPr="00B2191D" w:rsidRDefault="00D64AD4" w:rsidP="00D64AD4">
            <w:pPr>
              <w:spacing w:beforeLines="20" w:before="72" w:afterLines="20" w:after="72" w:line="240" w:lineRule="exact"/>
            </w:pPr>
          </w:p>
          <w:p w14:paraId="315FAF7C" w14:textId="77777777" w:rsidR="00D64AD4" w:rsidRPr="00B2191D" w:rsidRDefault="00D64AD4" w:rsidP="00D64AD4">
            <w:pPr>
              <w:spacing w:beforeLines="20" w:before="72" w:afterLines="20" w:after="72" w:line="240" w:lineRule="exact"/>
            </w:pPr>
          </w:p>
          <w:p w14:paraId="3EDC0149" w14:textId="77777777" w:rsidR="00D64AD4" w:rsidRPr="00B2191D" w:rsidRDefault="00D64AD4" w:rsidP="00D64AD4">
            <w:pPr>
              <w:spacing w:beforeLines="20" w:before="72" w:afterLines="20" w:after="72" w:line="240" w:lineRule="exact"/>
            </w:pPr>
          </w:p>
          <w:p w14:paraId="192A342D" w14:textId="77777777" w:rsidR="00D64AD4" w:rsidRPr="00B2191D" w:rsidRDefault="00D64AD4" w:rsidP="00D64AD4">
            <w:pPr>
              <w:spacing w:beforeLines="20" w:before="72" w:afterLines="20" w:after="72" w:line="240" w:lineRule="exact"/>
            </w:pPr>
          </w:p>
          <w:p w14:paraId="03204FFC" w14:textId="77777777" w:rsidR="00D64AD4" w:rsidRPr="00B2191D" w:rsidRDefault="00D64AD4" w:rsidP="00D64AD4">
            <w:pPr>
              <w:spacing w:beforeLines="20" w:before="72" w:afterLines="20" w:after="72" w:line="240" w:lineRule="exact"/>
            </w:pPr>
          </w:p>
          <w:p w14:paraId="09A91B6A" w14:textId="77777777" w:rsidR="00D64AD4" w:rsidRPr="00B2191D" w:rsidRDefault="00D64AD4" w:rsidP="00D64AD4">
            <w:pPr>
              <w:spacing w:beforeLines="20" w:before="72" w:afterLines="20" w:after="72" w:line="240" w:lineRule="exact"/>
            </w:pPr>
          </w:p>
          <w:p w14:paraId="378D7313" w14:textId="77777777" w:rsidR="00D64AD4" w:rsidRPr="00B2191D" w:rsidRDefault="00D64AD4" w:rsidP="00D64AD4">
            <w:pPr>
              <w:spacing w:beforeLines="20" w:before="72" w:afterLines="20" w:after="72" w:line="240" w:lineRule="exact"/>
            </w:pPr>
          </w:p>
          <w:p w14:paraId="488467E6" w14:textId="77777777" w:rsidR="00D64AD4" w:rsidRPr="00B2191D" w:rsidRDefault="00D64AD4" w:rsidP="00D64AD4">
            <w:pPr>
              <w:spacing w:beforeLines="20" w:before="72" w:afterLines="20" w:after="72" w:line="240" w:lineRule="exact"/>
            </w:pPr>
          </w:p>
          <w:p w14:paraId="1A92C277" w14:textId="77777777" w:rsidR="00D64AD4" w:rsidRPr="00B2191D" w:rsidRDefault="00D64AD4" w:rsidP="00D64AD4">
            <w:pPr>
              <w:spacing w:beforeLines="20" w:before="72" w:afterLines="20" w:after="72" w:line="240" w:lineRule="exact"/>
            </w:pPr>
          </w:p>
          <w:p w14:paraId="0B3B15E4" w14:textId="77777777" w:rsidR="00D64AD4" w:rsidRPr="00B2191D" w:rsidRDefault="00D64AD4" w:rsidP="00D64AD4">
            <w:pPr>
              <w:spacing w:beforeLines="20" w:before="72" w:afterLines="20" w:after="72" w:line="240" w:lineRule="exact"/>
            </w:pPr>
          </w:p>
          <w:p w14:paraId="74C38A51" w14:textId="77777777" w:rsidR="00D64AD4" w:rsidRPr="00B2191D" w:rsidRDefault="00D64AD4" w:rsidP="00D64AD4">
            <w:pPr>
              <w:spacing w:beforeLines="20" w:before="72" w:afterLines="20" w:after="72" w:line="240" w:lineRule="exact"/>
            </w:pPr>
            <w:r w:rsidRPr="00B2191D">
              <w:rPr>
                <w:rFonts w:hint="eastAsia"/>
              </w:rPr>
              <w:t>（理由）</w:t>
            </w:r>
          </w:p>
          <w:p w14:paraId="0C9E3200" w14:textId="65AD438F" w:rsidR="00D64AD4" w:rsidRPr="00B2191D" w:rsidRDefault="00D64AD4" w:rsidP="00D64AD4">
            <w:pPr>
              <w:spacing w:beforeLines="20" w:before="72" w:afterLines="20" w:after="72" w:line="240" w:lineRule="exact"/>
            </w:pPr>
            <w:r w:rsidRPr="00B2191D">
              <w:rPr>
                <w:rFonts w:hint="eastAsia"/>
              </w:rPr>
              <w:t>港区、</w:t>
            </w:r>
            <w:r w:rsidR="002B1BF0" w:rsidRPr="00B2191D">
              <w:rPr>
                <w:rFonts w:hint="eastAsia"/>
              </w:rPr>
              <w:t>大正区、</w:t>
            </w:r>
            <w:r w:rsidRPr="00B2191D">
              <w:rPr>
                <w:rFonts w:hint="eastAsia"/>
              </w:rPr>
              <w:t>西淀川区、東成区、生野区、旭区、城東区、鶴見区、住之江区、東住吉区について、</w:t>
            </w:r>
            <w:r w:rsidRPr="00B2191D">
              <w:rPr>
                <w:rFonts w:hint="eastAsia"/>
              </w:rPr>
              <w:t>30</w:t>
            </w:r>
            <w:r w:rsidRPr="00B2191D">
              <w:rPr>
                <w:rFonts w:hint="eastAsia"/>
              </w:rPr>
              <w:t>年度実績が元年度目標を上回ったため。</w:t>
            </w:r>
          </w:p>
        </w:tc>
      </w:tr>
    </w:tbl>
    <w:p w14:paraId="539295CD" w14:textId="77777777" w:rsidR="00D64AD4" w:rsidRPr="00B2191D" w:rsidRDefault="00D64AD4" w:rsidP="00D64AD4">
      <w:pPr>
        <w:widowControl/>
        <w:jc w:val="left"/>
        <w:rPr>
          <w:spacing w:val="0"/>
        </w:rPr>
      </w:pPr>
    </w:p>
    <w:p w14:paraId="3989B483" w14:textId="77777777" w:rsidR="00D64AD4" w:rsidRPr="00B2191D" w:rsidRDefault="00D64AD4" w:rsidP="00D64AD4">
      <w:pPr>
        <w:widowControl/>
        <w:jc w:val="left"/>
        <w:rPr>
          <w:spacing w:val="0"/>
        </w:rPr>
      </w:pPr>
      <w:r w:rsidRPr="00B2191D">
        <w:rPr>
          <w:spacing w:val="0"/>
        </w:rPr>
        <w:br w:type="page"/>
      </w:r>
    </w:p>
    <w:tbl>
      <w:tblPr>
        <w:tblStyle w:val="1420"/>
        <w:tblW w:w="10063" w:type="dxa"/>
        <w:tblLook w:val="04A0" w:firstRow="1" w:lastRow="0" w:firstColumn="1" w:lastColumn="0" w:noHBand="0" w:noVBand="1"/>
      </w:tblPr>
      <w:tblGrid>
        <w:gridCol w:w="2614"/>
        <w:gridCol w:w="3180"/>
        <w:gridCol w:w="1406"/>
        <w:gridCol w:w="2863"/>
      </w:tblGrid>
      <w:tr w:rsidR="00D64AD4" w:rsidRPr="00B2191D" w14:paraId="403018FA" w14:textId="77777777" w:rsidTr="00D64AD4">
        <w:trPr>
          <w:tblHeader/>
        </w:trPr>
        <w:tc>
          <w:tcPr>
            <w:tcW w:w="2614" w:type="dxa"/>
            <w:shd w:val="clear" w:color="auto" w:fill="B6DDE8" w:themeFill="accent5" w:themeFillTint="66"/>
            <w:vAlign w:val="center"/>
          </w:tcPr>
          <w:p w14:paraId="72DED3AA" w14:textId="77777777" w:rsidR="00D64AD4" w:rsidRPr="00B2191D" w:rsidRDefault="00D64AD4" w:rsidP="00D64AD4">
            <w:pPr>
              <w:spacing w:line="240" w:lineRule="exact"/>
              <w:jc w:val="center"/>
            </w:pPr>
            <w:r w:rsidRPr="00B2191D">
              <w:t>目標</w:t>
            </w:r>
          </w:p>
        </w:tc>
        <w:tc>
          <w:tcPr>
            <w:tcW w:w="3180" w:type="dxa"/>
            <w:shd w:val="clear" w:color="auto" w:fill="B6DDE8" w:themeFill="accent5" w:themeFillTint="66"/>
            <w:vAlign w:val="center"/>
          </w:tcPr>
          <w:p w14:paraId="696B04EF" w14:textId="77777777" w:rsidR="00D64AD4" w:rsidRPr="00B2191D" w:rsidRDefault="00D64AD4" w:rsidP="00D64AD4">
            <w:pPr>
              <w:spacing w:line="240" w:lineRule="exact"/>
              <w:jc w:val="center"/>
            </w:pPr>
            <w:r w:rsidRPr="00B2191D">
              <w:rPr>
                <w:rFonts w:hint="eastAsia"/>
              </w:rPr>
              <w:t>30</w:t>
            </w:r>
            <w:r w:rsidRPr="00B2191D">
              <w:t>年度実績</w:t>
            </w:r>
          </w:p>
        </w:tc>
        <w:tc>
          <w:tcPr>
            <w:tcW w:w="1406" w:type="dxa"/>
            <w:shd w:val="clear" w:color="auto" w:fill="B6DDE8" w:themeFill="accent5" w:themeFillTint="66"/>
            <w:vAlign w:val="center"/>
          </w:tcPr>
          <w:p w14:paraId="49A93F7B" w14:textId="77777777" w:rsidR="00D64AD4" w:rsidRPr="00B2191D" w:rsidRDefault="00D64AD4" w:rsidP="00D64AD4">
            <w:pPr>
              <w:spacing w:line="240" w:lineRule="exact"/>
              <w:jc w:val="center"/>
            </w:pPr>
            <w:r w:rsidRPr="00B2191D">
              <w:rPr>
                <w:rFonts w:hint="eastAsia"/>
              </w:rPr>
              <w:t>30</w:t>
            </w:r>
            <w:r w:rsidRPr="00B2191D">
              <w:t>年度目標</w:t>
            </w:r>
          </w:p>
          <w:p w14:paraId="7CF538C8" w14:textId="77777777" w:rsidR="00D64AD4" w:rsidRPr="00B2191D" w:rsidRDefault="00D64AD4" w:rsidP="00D64AD4">
            <w:pPr>
              <w:spacing w:line="240" w:lineRule="exact"/>
              <w:jc w:val="center"/>
            </w:pPr>
            <w:r w:rsidRPr="00B2191D">
              <w:t>の評価</w:t>
            </w:r>
          </w:p>
        </w:tc>
        <w:tc>
          <w:tcPr>
            <w:tcW w:w="2863" w:type="dxa"/>
            <w:shd w:val="clear" w:color="auto" w:fill="B6DDE8" w:themeFill="accent5" w:themeFillTint="66"/>
            <w:vAlign w:val="center"/>
          </w:tcPr>
          <w:p w14:paraId="66904E75" w14:textId="77777777" w:rsidR="00D64AD4" w:rsidRPr="00B2191D" w:rsidRDefault="00D64AD4" w:rsidP="00D64AD4">
            <w:pPr>
              <w:spacing w:line="240" w:lineRule="exact"/>
              <w:jc w:val="center"/>
            </w:pPr>
            <w:r w:rsidRPr="00B2191D">
              <w:rPr>
                <w:rFonts w:hint="eastAsia"/>
              </w:rPr>
              <w:t>元年度</w:t>
            </w:r>
            <w:r w:rsidRPr="00B2191D">
              <w:t>目標</w:t>
            </w:r>
          </w:p>
          <w:p w14:paraId="491EDDCF" w14:textId="77777777" w:rsidR="00D64AD4" w:rsidRPr="00B2191D" w:rsidRDefault="00D64AD4" w:rsidP="00D64AD4">
            <w:pPr>
              <w:spacing w:line="240" w:lineRule="exact"/>
              <w:jc w:val="center"/>
            </w:pPr>
            <w:r w:rsidRPr="00B2191D">
              <w:rPr>
                <w:rFonts w:hint="eastAsia"/>
              </w:rPr>
              <w:t>（設定・変更等）</w:t>
            </w:r>
          </w:p>
        </w:tc>
      </w:tr>
      <w:tr w:rsidR="00D64AD4" w:rsidRPr="00B2191D" w14:paraId="64DA7146" w14:textId="77777777" w:rsidTr="00D64AD4">
        <w:tblPrEx>
          <w:tblCellMar>
            <w:left w:w="99" w:type="dxa"/>
            <w:right w:w="99" w:type="dxa"/>
          </w:tblCellMar>
        </w:tblPrEx>
        <w:trPr>
          <w:trHeight w:val="13381"/>
        </w:trPr>
        <w:tc>
          <w:tcPr>
            <w:tcW w:w="2614" w:type="dxa"/>
          </w:tcPr>
          <w:p w14:paraId="103B134D" w14:textId="77777777" w:rsidR="00D64AD4" w:rsidRPr="00B2191D" w:rsidRDefault="00D64AD4" w:rsidP="00D64AD4">
            <w:pPr>
              <w:spacing w:beforeLines="20" w:before="72" w:afterLines="20" w:after="72" w:line="240" w:lineRule="exact"/>
              <w:ind w:left="210" w:hangingChars="100" w:hanging="210"/>
            </w:pPr>
            <w:r w:rsidRPr="00B2191D">
              <w:rPr>
                <w:noProof/>
              </w:rPr>
              <w:drawing>
                <wp:anchor distT="0" distB="0" distL="114300" distR="114300" simplePos="0" relativeHeight="251983872" behindDoc="0" locked="0" layoutInCell="1" allowOverlap="1" wp14:anchorId="6803A59E" wp14:editId="6EF57E74">
                  <wp:simplePos x="0" y="0"/>
                  <wp:positionH relativeFrom="column">
                    <wp:posOffset>1553845</wp:posOffset>
                  </wp:positionH>
                  <wp:positionV relativeFrom="paragraph">
                    <wp:posOffset>789940</wp:posOffset>
                  </wp:positionV>
                  <wp:extent cx="2040120" cy="5162400"/>
                  <wp:effectExtent l="0" t="0" r="0" b="0"/>
                  <wp:wrapNone/>
                  <wp:docPr id="22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040120" cy="5162400"/>
                          </a:xfrm>
                          <a:prstGeom prst="rect">
                            <a:avLst/>
                          </a:prstGeom>
                        </pic:spPr>
                      </pic:pic>
                    </a:graphicData>
                  </a:graphic>
                  <wp14:sizeRelH relativeFrom="margin">
                    <wp14:pctWidth>0</wp14:pctWidth>
                  </wp14:sizeRelH>
                  <wp14:sizeRelV relativeFrom="margin">
                    <wp14:pctHeight>0</wp14:pctHeight>
                  </wp14:sizeRelV>
                </wp:anchor>
              </w:drawing>
            </w:r>
            <w:r w:rsidRPr="00B2191D">
              <w:rPr>
                <w:rFonts w:hint="eastAsia"/>
              </w:rPr>
              <w:t>③地域活動協議会の構成団体が、地域活動協議会に求められている準行政的機能を認識している割合</w:t>
            </w:r>
          </w:p>
          <w:p w14:paraId="45603AB4" w14:textId="77777777" w:rsidR="00D64AD4" w:rsidRPr="00B2191D" w:rsidRDefault="00D64AD4" w:rsidP="00D64AD4">
            <w:pPr>
              <w:spacing w:beforeLines="20" w:before="72" w:afterLines="20" w:after="72" w:line="240" w:lineRule="exact"/>
              <w:ind w:left="210" w:hangingChars="100" w:hanging="210"/>
            </w:pPr>
          </w:p>
          <w:p w14:paraId="17B8DB0B" w14:textId="77777777" w:rsidR="00D64AD4" w:rsidRPr="00B2191D" w:rsidRDefault="00D64AD4" w:rsidP="00D64AD4">
            <w:pPr>
              <w:spacing w:beforeLines="20" w:before="72" w:afterLines="20" w:after="72" w:line="240" w:lineRule="exact"/>
            </w:pPr>
            <w:r w:rsidRPr="00B2191D">
              <w:rPr>
                <w:rFonts w:hint="eastAsia"/>
              </w:rPr>
              <w:t xml:space="preserve">29 </w:t>
            </w:r>
            <w:r w:rsidRPr="00B2191D">
              <w:rPr>
                <w:rFonts w:hint="eastAsia"/>
              </w:rPr>
              <w:t>年度</w:t>
            </w:r>
            <w:r w:rsidRPr="00B2191D">
              <w:rPr>
                <w:rFonts w:hint="eastAsia"/>
              </w:rPr>
              <w:t xml:space="preserve"> 80</w:t>
            </w:r>
            <w:r w:rsidRPr="00B2191D">
              <w:rPr>
                <w:rFonts w:hint="eastAsia"/>
              </w:rPr>
              <w:t>％</w:t>
            </w:r>
          </w:p>
          <w:p w14:paraId="29B7EBB2" w14:textId="275341C6" w:rsidR="00D64AD4" w:rsidRPr="00B2191D" w:rsidRDefault="00DA3494" w:rsidP="00D64AD4">
            <w:pPr>
              <w:spacing w:beforeLines="20" w:before="72" w:afterLines="20" w:after="72" w:line="240" w:lineRule="exact"/>
            </w:pPr>
            <w:r w:rsidRPr="00B2191D">
              <w:rPr>
                <w:noProof/>
              </w:rPr>
              <w:drawing>
                <wp:anchor distT="0" distB="0" distL="114300" distR="114300" simplePos="0" relativeHeight="252030976" behindDoc="0" locked="0" layoutInCell="1" allowOverlap="1" wp14:anchorId="519FB01F" wp14:editId="4F1A4EE9">
                  <wp:simplePos x="0" y="0"/>
                  <wp:positionH relativeFrom="column">
                    <wp:posOffset>-87630</wp:posOffset>
                  </wp:positionH>
                  <wp:positionV relativeFrom="paragraph">
                    <wp:posOffset>121285</wp:posOffset>
                  </wp:positionV>
                  <wp:extent cx="1649520" cy="3189240"/>
                  <wp:effectExtent l="0" t="0" r="8255"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9520" cy="318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D4" w:rsidRPr="00B2191D">
              <w:rPr>
                <w:rFonts w:hint="eastAsia"/>
              </w:rPr>
              <w:t>30</w:t>
            </w:r>
            <w:r w:rsidR="00D64AD4" w:rsidRPr="00B2191D">
              <w:t xml:space="preserve"> </w:t>
            </w:r>
            <w:r w:rsidR="00D64AD4" w:rsidRPr="00B2191D">
              <w:rPr>
                <w:rFonts w:hint="eastAsia"/>
              </w:rPr>
              <w:t>年度</w:t>
            </w:r>
          </w:p>
          <w:p w14:paraId="0FD9D612" w14:textId="419BC8EC" w:rsidR="00D64AD4" w:rsidRPr="00B2191D" w:rsidRDefault="00D64AD4" w:rsidP="00D64AD4">
            <w:pPr>
              <w:spacing w:beforeLines="20" w:before="72" w:afterLines="20" w:after="72" w:line="240" w:lineRule="exact"/>
            </w:pPr>
          </w:p>
          <w:p w14:paraId="32F6322D" w14:textId="0B991FAF" w:rsidR="00D64AD4" w:rsidRPr="00B2191D" w:rsidRDefault="00D64AD4" w:rsidP="00D64AD4">
            <w:pPr>
              <w:spacing w:beforeLines="20" w:before="72" w:afterLines="20" w:after="72" w:line="240" w:lineRule="exact"/>
            </w:pPr>
          </w:p>
          <w:p w14:paraId="29EFC6AF" w14:textId="77777777" w:rsidR="00D64AD4" w:rsidRPr="00B2191D" w:rsidRDefault="00D64AD4" w:rsidP="00D64AD4">
            <w:pPr>
              <w:spacing w:beforeLines="20" w:before="72" w:afterLines="20" w:after="72" w:line="240" w:lineRule="exact"/>
            </w:pPr>
          </w:p>
          <w:p w14:paraId="6EA5F559" w14:textId="77777777" w:rsidR="00D64AD4" w:rsidRPr="00B2191D" w:rsidRDefault="00D64AD4" w:rsidP="00D64AD4">
            <w:pPr>
              <w:spacing w:beforeLines="20" w:before="72" w:afterLines="20" w:after="72" w:line="240" w:lineRule="exact"/>
            </w:pPr>
          </w:p>
          <w:p w14:paraId="6FC24600" w14:textId="77777777" w:rsidR="00D64AD4" w:rsidRPr="00B2191D" w:rsidRDefault="00D64AD4" w:rsidP="00D64AD4">
            <w:pPr>
              <w:spacing w:beforeLines="20" w:before="72" w:afterLines="20" w:after="72" w:line="240" w:lineRule="exact"/>
            </w:pPr>
          </w:p>
          <w:p w14:paraId="0B0452C8" w14:textId="77777777" w:rsidR="00D64AD4" w:rsidRPr="00B2191D" w:rsidRDefault="00D64AD4" w:rsidP="00D64AD4">
            <w:pPr>
              <w:spacing w:beforeLines="20" w:before="72" w:afterLines="20" w:after="72" w:line="240" w:lineRule="exact"/>
            </w:pPr>
          </w:p>
          <w:p w14:paraId="3FE881F9" w14:textId="77777777" w:rsidR="00D64AD4" w:rsidRPr="00B2191D" w:rsidRDefault="00D64AD4" w:rsidP="00D64AD4">
            <w:pPr>
              <w:spacing w:beforeLines="20" w:before="72" w:afterLines="20" w:after="72" w:line="240" w:lineRule="exact"/>
            </w:pPr>
          </w:p>
          <w:p w14:paraId="55CEF397" w14:textId="77777777" w:rsidR="00D64AD4" w:rsidRPr="00B2191D" w:rsidRDefault="00D64AD4" w:rsidP="00D64AD4">
            <w:pPr>
              <w:spacing w:beforeLines="20" w:before="72" w:afterLines="20" w:after="72" w:line="240" w:lineRule="exact"/>
            </w:pPr>
          </w:p>
          <w:p w14:paraId="7F63C24A" w14:textId="77777777" w:rsidR="00D64AD4" w:rsidRPr="00B2191D" w:rsidRDefault="00D64AD4" w:rsidP="00D64AD4">
            <w:pPr>
              <w:spacing w:beforeLines="20" w:before="72" w:afterLines="20" w:after="72" w:line="240" w:lineRule="exact"/>
            </w:pPr>
          </w:p>
          <w:p w14:paraId="31219A4D" w14:textId="77777777" w:rsidR="00D64AD4" w:rsidRPr="00B2191D" w:rsidRDefault="00D64AD4" w:rsidP="00D64AD4">
            <w:pPr>
              <w:spacing w:beforeLines="20" w:before="72" w:afterLines="20" w:after="72" w:line="240" w:lineRule="exact"/>
            </w:pPr>
          </w:p>
          <w:p w14:paraId="71295AE7" w14:textId="77777777" w:rsidR="00D64AD4" w:rsidRPr="00B2191D" w:rsidRDefault="00D64AD4" w:rsidP="00D64AD4">
            <w:pPr>
              <w:spacing w:beforeLines="20" w:before="72" w:afterLines="20" w:after="72" w:line="240" w:lineRule="exact"/>
            </w:pPr>
          </w:p>
          <w:p w14:paraId="5A915570" w14:textId="77777777" w:rsidR="00D64AD4" w:rsidRPr="00B2191D" w:rsidRDefault="00D64AD4" w:rsidP="00D64AD4">
            <w:pPr>
              <w:spacing w:beforeLines="20" w:before="72" w:afterLines="20" w:after="72" w:line="240" w:lineRule="exact"/>
            </w:pPr>
          </w:p>
          <w:p w14:paraId="14879DE7" w14:textId="77777777" w:rsidR="00D64AD4" w:rsidRPr="00B2191D" w:rsidRDefault="00D64AD4" w:rsidP="00D64AD4">
            <w:pPr>
              <w:spacing w:beforeLines="20" w:before="72" w:afterLines="20" w:after="72" w:line="240" w:lineRule="exact"/>
            </w:pPr>
          </w:p>
          <w:p w14:paraId="31C17631" w14:textId="77777777" w:rsidR="00D64AD4" w:rsidRPr="00B2191D" w:rsidRDefault="00D64AD4" w:rsidP="00D64AD4">
            <w:pPr>
              <w:spacing w:beforeLines="20" w:before="72" w:afterLines="20" w:after="72" w:line="240" w:lineRule="exact"/>
            </w:pPr>
          </w:p>
          <w:p w14:paraId="65E01662" w14:textId="77777777" w:rsidR="00D64AD4" w:rsidRPr="00B2191D" w:rsidRDefault="00D64AD4" w:rsidP="00D64AD4">
            <w:pPr>
              <w:spacing w:beforeLines="20" w:before="72" w:afterLines="20" w:after="72" w:line="240" w:lineRule="exact"/>
            </w:pPr>
          </w:p>
          <w:p w14:paraId="60C78C9C" w14:textId="77777777" w:rsidR="00D64AD4" w:rsidRPr="00B2191D" w:rsidRDefault="00D64AD4" w:rsidP="00D64AD4">
            <w:pPr>
              <w:spacing w:beforeLines="20" w:before="72" w:afterLines="20" w:after="72" w:line="240" w:lineRule="exact"/>
            </w:pPr>
            <w:r w:rsidRPr="00B2191D">
              <w:rPr>
                <w:noProof/>
              </w:rPr>
              <w:drawing>
                <wp:anchor distT="0" distB="0" distL="114300" distR="114300" simplePos="0" relativeHeight="251964416" behindDoc="0" locked="0" layoutInCell="1" allowOverlap="1" wp14:anchorId="4EF01D7E" wp14:editId="6CA84103">
                  <wp:simplePos x="0" y="0"/>
                  <wp:positionH relativeFrom="column">
                    <wp:posOffset>-41910</wp:posOffset>
                  </wp:positionH>
                  <wp:positionV relativeFrom="paragraph">
                    <wp:posOffset>189865</wp:posOffset>
                  </wp:positionV>
                  <wp:extent cx="1765080" cy="3185640"/>
                  <wp:effectExtent l="0" t="0" r="0" b="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65080" cy="3185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6A22CC" w14:textId="77777777" w:rsidR="00D64AD4" w:rsidRPr="00B2191D" w:rsidRDefault="00D64AD4" w:rsidP="00D64AD4">
            <w:pPr>
              <w:spacing w:beforeLines="20" w:before="72" w:afterLines="20" w:after="72" w:line="240" w:lineRule="exact"/>
            </w:pPr>
            <w:r w:rsidRPr="00B2191D">
              <w:rPr>
                <w:rFonts w:hint="eastAsia"/>
              </w:rPr>
              <w:t>元年度</w:t>
            </w:r>
          </w:p>
          <w:p w14:paraId="1CC5DC0E" w14:textId="77777777" w:rsidR="00D64AD4" w:rsidRPr="00B2191D" w:rsidRDefault="00D64AD4" w:rsidP="00D64AD4">
            <w:pPr>
              <w:spacing w:beforeLines="20" w:before="72" w:afterLines="20" w:after="72" w:line="240" w:lineRule="exact"/>
            </w:pPr>
          </w:p>
        </w:tc>
        <w:tc>
          <w:tcPr>
            <w:tcW w:w="3180" w:type="dxa"/>
          </w:tcPr>
          <w:p w14:paraId="6D97C6CC" w14:textId="77777777" w:rsidR="00D64AD4" w:rsidRPr="00B2191D" w:rsidRDefault="00D64AD4" w:rsidP="00D64AD4">
            <w:pPr>
              <w:spacing w:beforeLines="20" w:before="72" w:afterLines="20" w:after="72" w:line="240" w:lineRule="exact"/>
            </w:pPr>
            <w:r w:rsidRPr="00B2191D">
              <w:rPr>
                <w:rFonts w:hint="eastAsia"/>
              </w:rPr>
              <w:t>24</w:t>
            </w:r>
            <w:r w:rsidRPr="00B2191D">
              <w:rPr>
                <w:rFonts w:hint="eastAsia"/>
              </w:rPr>
              <w:t>区中６区が目標値以上となった。</w:t>
            </w:r>
          </w:p>
          <w:p w14:paraId="72B26569" w14:textId="77777777" w:rsidR="00D64AD4" w:rsidRPr="00B2191D" w:rsidRDefault="00D64AD4" w:rsidP="00D64AD4">
            <w:pPr>
              <w:spacing w:beforeLines="20" w:before="72" w:afterLines="20" w:after="72" w:line="240" w:lineRule="exact"/>
            </w:pPr>
          </w:p>
          <w:p w14:paraId="40E95D2A" w14:textId="77777777" w:rsidR="00D64AD4" w:rsidRPr="00B2191D" w:rsidRDefault="00D64AD4" w:rsidP="00D64AD4">
            <w:pPr>
              <w:spacing w:beforeLines="20" w:before="72" w:afterLines="20" w:after="72" w:line="240" w:lineRule="exact"/>
              <w:jc w:val="right"/>
            </w:pPr>
            <w:r w:rsidRPr="00B2191D">
              <w:rPr>
                <w:rFonts w:ascii="Century" w:eastAsia="ＭＳ 明朝" w:hAnsi="Century" w:cs="Times New Roman" w:hint="eastAsia"/>
                <w:sz w:val="18"/>
              </w:rPr>
              <w:t>上段：目標、下段：実績</w:t>
            </w:r>
          </w:p>
          <w:p w14:paraId="53A7DD03" w14:textId="77777777" w:rsidR="00D64AD4" w:rsidRPr="00B2191D" w:rsidRDefault="00D64AD4" w:rsidP="00D64AD4">
            <w:pPr>
              <w:spacing w:beforeLines="20" w:before="72" w:afterLines="20" w:after="72" w:line="240" w:lineRule="exact"/>
            </w:pPr>
          </w:p>
          <w:p w14:paraId="69D6A43D" w14:textId="77777777" w:rsidR="00D64AD4" w:rsidRPr="00B2191D" w:rsidRDefault="00D64AD4" w:rsidP="00D64AD4">
            <w:pPr>
              <w:spacing w:beforeLines="20" w:before="72" w:afterLines="20" w:after="72" w:line="240" w:lineRule="exact"/>
            </w:pPr>
          </w:p>
          <w:p w14:paraId="6A67A46E" w14:textId="77777777" w:rsidR="00D64AD4" w:rsidRPr="00B2191D" w:rsidRDefault="00D64AD4" w:rsidP="00D64AD4">
            <w:pPr>
              <w:spacing w:beforeLines="20" w:before="72" w:afterLines="20" w:after="72" w:line="240" w:lineRule="exact"/>
            </w:pPr>
          </w:p>
          <w:p w14:paraId="251BFBDC" w14:textId="42FE6EC8" w:rsidR="00D64AD4" w:rsidRPr="00B2191D" w:rsidRDefault="00D64AD4" w:rsidP="00D64AD4">
            <w:pPr>
              <w:spacing w:beforeLines="20" w:before="72" w:afterLines="20" w:after="72" w:line="240" w:lineRule="exact"/>
            </w:pPr>
          </w:p>
        </w:tc>
        <w:tc>
          <w:tcPr>
            <w:tcW w:w="1406" w:type="dxa"/>
          </w:tcPr>
          <w:p w14:paraId="3D99EFFA" w14:textId="77777777" w:rsidR="00D64AD4" w:rsidRPr="00B2191D" w:rsidRDefault="00D64AD4" w:rsidP="00D64AD4">
            <w:pPr>
              <w:spacing w:beforeLines="20" w:before="72" w:afterLines="20" w:after="72" w:line="240" w:lineRule="exact"/>
              <w:jc w:val="center"/>
            </w:pPr>
            <w:r w:rsidRPr="00B2191D">
              <w:rPr>
                <w:rFonts w:hint="eastAsia"/>
                <w:noProof/>
              </w:rPr>
              <mc:AlternateContent>
                <mc:Choice Requires="wps">
                  <w:drawing>
                    <wp:anchor distT="0" distB="0" distL="114300" distR="114300" simplePos="0" relativeHeight="251937792" behindDoc="0" locked="0" layoutInCell="1" allowOverlap="1" wp14:anchorId="0DD312EB" wp14:editId="75897A8A">
                      <wp:simplePos x="0" y="0"/>
                      <wp:positionH relativeFrom="column">
                        <wp:posOffset>-36254</wp:posOffset>
                      </wp:positionH>
                      <wp:positionV relativeFrom="paragraph">
                        <wp:posOffset>194738</wp:posOffset>
                      </wp:positionV>
                      <wp:extent cx="829310" cy="1076325"/>
                      <wp:effectExtent l="0" t="0" r="27940" b="28575"/>
                      <wp:wrapNone/>
                      <wp:docPr id="256" name="大かっこ 256"/>
                      <wp:cNvGraphicFramePr/>
                      <a:graphic xmlns:a="http://schemas.openxmlformats.org/drawingml/2006/main">
                        <a:graphicData uri="http://schemas.microsoft.com/office/word/2010/wordprocessingShape">
                          <wps:wsp>
                            <wps:cNvSpPr/>
                            <wps:spPr>
                              <a:xfrm>
                                <a:off x="0" y="0"/>
                                <a:ext cx="829310" cy="1076325"/>
                              </a:xfrm>
                              <a:prstGeom prst="bracketPair">
                                <a:avLst>
                                  <a:gd name="adj" fmla="val 8051"/>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7E034" id="大かっこ 256" o:spid="_x0000_s1026" type="#_x0000_t185" style="position:absolute;left:0;text-align:left;margin-left:-2.85pt;margin-top:15.35pt;width:65.3pt;height:84.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q3tAIAADUFAAAOAAAAZHJzL2Uyb0RvYy54bWysVM1u2zAMvg/YOwi6r7bTpm2COkXQosOA&#10;rg3QDj0zshR7098kJU52y3nHPcIG7MGKvcco2Um7n9MwH2SKpD6RH0mdna+VJCvufGN0SYuDnBKu&#10;makavSjpu/urV6eU+AC6Amk0L+mGe3o+efnirLVjPjC1kRV3BEG0H7e2pHUIdpxlntVcgT8wlms0&#10;CuMUBNy6RVY5aBFdyWyQ58dZa1xlnWHce9RedkY6SfhCcBZuhfA8EFlSjC2k1aV1HtdscgbjhQNb&#10;N6wPA/4hCgWNxkv3UJcQgCxd8weUapgz3ohwwIzKjBAN4ykHzKbIf8vmrgbLUy5Ijrd7mvz/g2U3&#10;q5kjTVXSwfCYEg0Ki/Tj2/fH7efH7dfH7RcS9chSa/0Yne/szPU7j2JMeS2cin9MhqwTs5s9s3wd&#10;CEPl6WB0WCD/DE1FfnJ8OBhG0OzptHU+vOZGkSiUdO6AfeBhBo1LvMLq2odEcNUHCdV7SoSSWK4V&#10;SHKaD4sesvdF8B1oPKjNVSNlqrfUpC3paIhBEAbYdUJCQFFZ5MHrBSUgF9jOLHSXeyObKp6OOH7j&#10;L6QjeGdJsREr095jlpRI8AENmHr6UtS+hop3rqMhqmOAiADhrak6dZHv9BhuB51o+eXKmMYl+Lo7&#10;kkx9qlJHQJ4aHQmKlMZCdaWJ0txUGyywM13ne8uuGkS7xmBn4JA7LAqOb7jFRUiDtJheoqQ27tPf&#10;9NEfOxCtlLQ4OsjZxyU4jhy80dibo+LoKM5a2hwNTwa4cc8t8+cWvVQXBrks8KGwLInRP8idKJxR&#10;Dzjl03grmkAzvLurTr+5CN1I4zvB+HSa3HC+LIRrfWdZBI88RR7v1w/gbN9lASt3Y3ZjBuPUOV1f&#10;PvnGk9pMl8GIZs9wx2tPN85mKlr/jsThf75PXk+v3eQnAAAA//8DAFBLAwQUAAYACAAAACEA9zjA&#10;ON4AAAAJAQAADwAAAGRycy9kb3ducmV2LnhtbEyPzU7DMBCE70i8g7VIXFDrEH5KQzYVICE4IdHC&#10;3YmXJMJeR7Hbpjw92xOcVqsZzXxTribv1I7G2AdGuJxnoIibYHtuET42z7M7UDEZtsYFJoQDRVhV&#10;pyelKWzY8zvt1qlVEsKxMAhdSkOhdWw68ibOw0As2lcYvUnyjq22o9lLuHc6z7Jb7U3P0tCZgZ46&#10;ar7XW4/w8kPuUIf09nnR9pvF9Lp8zJ1FPD+bHu5BJZrSnxmO+IIOlTDVYcs2Kocwu1mIE+Eqk3vU&#10;8+slqBpBanPQVan/L6h+AQAA//8DAFBLAQItABQABgAIAAAAIQC2gziS/gAAAOEBAAATAAAAAAAA&#10;AAAAAAAAAAAAAABbQ29udGVudF9UeXBlc10ueG1sUEsBAi0AFAAGAAgAAAAhADj9If/WAAAAlAEA&#10;AAsAAAAAAAAAAAAAAAAALwEAAF9yZWxzLy5yZWxzUEsBAi0AFAAGAAgAAAAhAH9lCre0AgAANQUA&#10;AA4AAAAAAAAAAAAAAAAALgIAAGRycy9lMm9Eb2MueG1sUEsBAi0AFAAGAAgAAAAhAPc4wDjeAAAA&#10;CQEAAA8AAAAAAAAAAAAAAAAADgUAAGRycy9kb3ducmV2LnhtbFBLBQYAAAAABAAEAPMAAAAZBgAA&#10;AAA=&#10;" adj="1739"/>
                  </w:pict>
                </mc:Fallback>
              </mc:AlternateContent>
            </w:r>
            <w:r w:rsidRPr="00B2191D">
              <w:rPr>
                <w:rFonts w:hint="eastAsia"/>
              </w:rPr>
              <w:t>未達成</w:t>
            </w:r>
          </w:p>
          <w:p w14:paraId="5598277B" w14:textId="0586893F" w:rsidR="00D64AD4" w:rsidRPr="00B2191D" w:rsidRDefault="00D64AD4" w:rsidP="00D64AD4">
            <w:pPr>
              <w:spacing w:beforeLines="20" w:before="72" w:afterLines="20" w:after="72" w:line="240" w:lineRule="exact"/>
            </w:pPr>
            <w:r w:rsidRPr="00B2191D">
              <w:rPr>
                <w:noProof/>
              </w:rPr>
              <w:drawing>
                <wp:anchor distT="0" distB="0" distL="114300" distR="114300" simplePos="0" relativeHeight="251951104" behindDoc="0" locked="0" layoutInCell="1" allowOverlap="1" wp14:anchorId="362EF0AD" wp14:editId="41D3F018">
                  <wp:simplePos x="0" y="0"/>
                  <wp:positionH relativeFrom="column">
                    <wp:posOffset>791845</wp:posOffset>
                  </wp:positionH>
                  <wp:positionV relativeFrom="paragraph">
                    <wp:posOffset>546100</wp:posOffset>
                  </wp:positionV>
                  <wp:extent cx="1971720" cy="335376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71720" cy="3353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91D">
              <w:rPr>
                <w:rFonts w:hint="eastAsia"/>
              </w:rPr>
              <w:t>都島区、西淀川区、東淀川区、生野区、旭区、住之江区の６区が達成</w:t>
            </w:r>
          </w:p>
        </w:tc>
        <w:tc>
          <w:tcPr>
            <w:tcW w:w="2863" w:type="dxa"/>
            <w:shd w:val="clear" w:color="auto" w:fill="auto"/>
          </w:tcPr>
          <w:p w14:paraId="492F7578" w14:textId="77777777" w:rsidR="00D64AD4" w:rsidRPr="00B2191D" w:rsidRDefault="00D64AD4" w:rsidP="00D64AD4">
            <w:pPr>
              <w:spacing w:beforeLines="20" w:before="72" w:afterLines="20" w:after="72" w:line="240" w:lineRule="exact"/>
              <w:rPr>
                <w:rFonts w:ascii="Century" w:eastAsia="ＭＳ 明朝" w:hAnsi="Century" w:cs="Times New Roman"/>
              </w:rPr>
            </w:pPr>
            <w:r w:rsidRPr="00B2191D">
              <w:rPr>
                <w:rFonts w:ascii="Century" w:eastAsia="ＭＳ 明朝" w:hAnsi="Century" w:cs="Times New Roman" w:hint="eastAsia"/>
              </w:rPr>
              <w:t>30</w:t>
            </w:r>
            <w:r w:rsidRPr="00B2191D">
              <w:rPr>
                <w:rFonts w:ascii="Century" w:eastAsia="ＭＳ 明朝" w:hAnsi="Century" w:cs="Times New Roman" w:hint="eastAsia"/>
              </w:rPr>
              <w:t>年度目標の全区達成には至らなかったが、５区において元年度目標を上方修正する。</w:t>
            </w:r>
          </w:p>
          <w:p w14:paraId="3CBA69FD" w14:textId="77777777" w:rsidR="00D64AD4" w:rsidRPr="00B2191D" w:rsidRDefault="00D64AD4" w:rsidP="00D64AD4">
            <w:pPr>
              <w:spacing w:beforeLines="20" w:before="72" w:afterLines="20" w:after="72" w:line="240" w:lineRule="exact"/>
              <w:jc w:val="right"/>
              <w:rPr>
                <w:rFonts w:ascii="Century" w:eastAsia="ＭＳ 明朝" w:hAnsi="Century" w:cs="Times New Roman"/>
              </w:rPr>
            </w:pPr>
            <w:r w:rsidRPr="00B2191D">
              <w:rPr>
                <w:rFonts w:hint="eastAsia"/>
                <w:sz w:val="18"/>
              </w:rPr>
              <w:t>枠線あり：目標修正区</w:t>
            </w:r>
          </w:p>
          <w:p w14:paraId="5680F03E" w14:textId="7B077962" w:rsidR="00D64AD4" w:rsidRPr="00B2191D" w:rsidRDefault="00D64AD4" w:rsidP="00D64AD4">
            <w:pPr>
              <w:spacing w:beforeLines="20" w:before="72" w:afterLines="20" w:after="72" w:line="240" w:lineRule="exact"/>
            </w:pPr>
          </w:p>
          <w:p w14:paraId="2B8D527E" w14:textId="5FD6BFFA" w:rsidR="00D64AD4" w:rsidRPr="00B2191D" w:rsidRDefault="00D64AD4" w:rsidP="00D64AD4">
            <w:pPr>
              <w:spacing w:beforeLines="20" w:before="72" w:afterLines="20" w:after="72" w:line="240" w:lineRule="exact"/>
            </w:pPr>
          </w:p>
          <w:p w14:paraId="67A268B0" w14:textId="13539054" w:rsidR="00D64AD4" w:rsidRPr="00B2191D" w:rsidRDefault="00D64AD4" w:rsidP="00D64AD4">
            <w:pPr>
              <w:spacing w:beforeLines="20" w:before="72" w:afterLines="20" w:after="72" w:line="240" w:lineRule="exact"/>
            </w:pPr>
          </w:p>
          <w:p w14:paraId="5C971BA0" w14:textId="188A7E79" w:rsidR="00D64AD4" w:rsidRPr="00B2191D" w:rsidRDefault="00D64AD4" w:rsidP="00D64AD4">
            <w:pPr>
              <w:spacing w:beforeLines="20" w:before="72" w:afterLines="20" w:after="72" w:line="240" w:lineRule="exact"/>
            </w:pPr>
          </w:p>
          <w:p w14:paraId="2C0BB459" w14:textId="1F81735D" w:rsidR="00D64AD4" w:rsidRPr="00B2191D" w:rsidRDefault="00D64AD4" w:rsidP="00D64AD4">
            <w:pPr>
              <w:spacing w:beforeLines="20" w:before="72" w:afterLines="20" w:after="72" w:line="240" w:lineRule="exact"/>
            </w:pPr>
          </w:p>
          <w:p w14:paraId="58129166" w14:textId="7EA690EC" w:rsidR="00D64AD4" w:rsidRPr="00B2191D" w:rsidRDefault="00D64AD4" w:rsidP="00D64AD4">
            <w:pPr>
              <w:spacing w:beforeLines="20" w:before="72" w:afterLines="20" w:after="72" w:line="240" w:lineRule="exact"/>
            </w:pPr>
          </w:p>
          <w:p w14:paraId="5B60D271" w14:textId="79EB4E3E" w:rsidR="00D64AD4" w:rsidRPr="00B2191D" w:rsidRDefault="00D64AD4" w:rsidP="00D64AD4">
            <w:pPr>
              <w:spacing w:beforeLines="20" w:before="72" w:afterLines="20" w:after="72" w:line="240" w:lineRule="exact"/>
            </w:pPr>
          </w:p>
          <w:p w14:paraId="2C761178" w14:textId="48029D24" w:rsidR="00D64AD4" w:rsidRPr="00B2191D" w:rsidRDefault="00D64AD4" w:rsidP="00D64AD4">
            <w:pPr>
              <w:spacing w:beforeLines="20" w:before="72" w:afterLines="20" w:after="72" w:line="240" w:lineRule="exact"/>
            </w:pPr>
          </w:p>
          <w:p w14:paraId="4888E8F5" w14:textId="77777777" w:rsidR="00D64AD4" w:rsidRPr="00B2191D" w:rsidRDefault="00D64AD4" w:rsidP="00D64AD4">
            <w:pPr>
              <w:spacing w:beforeLines="20" w:before="72" w:afterLines="20" w:after="72" w:line="240" w:lineRule="exact"/>
            </w:pPr>
          </w:p>
          <w:p w14:paraId="475DD9F7" w14:textId="77777777" w:rsidR="00D64AD4" w:rsidRPr="00B2191D" w:rsidRDefault="00D64AD4" w:rsidP="00D64AD4">
            <w:pPr>
              <w:spacing w:beforeLines="20" w:before="72" w:afterLines="20" w:after="72" w:line="240" w:lineRule="exact"/>
            </w:pPr>
          </w:p>
          <w:p w14:paraId="767FC633" w14:textId="77777777" w:rsidR="00D64AD4" w:rsidRPr="00B2191D" w:rsidRDefault="00D64AD4" w:rsidP="00D64AD4">
            <w:pPr>
              <w:spacing w:beforeLines="20" w:before="72" w:afterLines="20" w:after="72" w:line="240" w:lineRule="exact"/>
            </w:pPr>
          </w:p>
          <w:p w14:paraId="1EE37AD4" w14:textId="77777777" w:rsidR="00D64AD4" w:rsidRPr="00B2191D" w:rsidRDefault="00D64AD4" w:rsidP="00D64AD4">
            <w:pPr>
              <w:spacing w:beforeLines="20" w:before="72" w:afterLines="20" w:after="72" w:line="240" w:lineRule="exact"/>
            </w:pPr>
          </w:p>
          <w:p w14:paraId="17EBEADD" w14:textId="77777777" w:rsidR="00D64AD4" w:rsidRPr="00B2191D" w:rsidRDefault="00D64AD4" w:rsidP="00D64AD4">
            <w:pPr>
              <w:spacing w:beforeLines="20" w:before="72" w:afterLines="20" w:after="72" w:line="240" w:lineRule="exact"/>
            </w:pPr>
          </w:p>
          <w:p w14:paraId="509DDD93" w14:textId="77777777" w:rsidR="00D64AD4" w:rsidRPr="00B2191D" w:rsidRDefault="00D64AD4" w:rsidP="00D64AD4">
            <w:pPr>
              <w:spacing w:beforeLines="20" w:before="72" w:afterLines="20" w:after="72" w:line="240" w:lineRule="exact"/>
            </w:pPr>
          </w:p>
          <w:p w14:paraId="534A4092" w14:textId="77777777" w:rsidR="00D64AD4" w:rsidRPr="00B2191D" w:rsidRDefault="00D64AD4" w:rsidP="00D64AD4">
            <w:pPr>
              <w:spacing w:beforeLines="20" w:before="72" w:afterLines="20" w:after="72" w:line="240" w:lineRule="exact"/>
            </w:pPr>
          </w:p>
          <w:p w14:paraId="629BF7A8" w14:textId="77777777" w:rsidR="00D64AD4" w:rsidRPr="00B2191D" w:rsidRDefault="00D64AD4" w:rsidP="00D64AD4">
            <w:pPr>
              <w:spacing w:beforeLines="20" w:before="72" w:afterLines="20" w:after="72" w:line="240" w:lineRule="exact"/>
            </w:pPr>
          </w:p>
          <w:p w14:paraId="1478C0F9" w14:textId="77777777" w:rsidR="00D64AD4" w:rsidRPr="00B2191D" w:rsidRDefault="00D64AD4" w:rsidP="00D64AD4">
            <w:pPr>
              <w:spacing w:beforeLines="20" w:before="72" w:afterLines="20" w:after="72" w:line="240" w:lineRule="exact"/>
            </w:pPr>
            <w:r w:rsidRPr="00B2191D">
              <w:rPr>
                <w:rFonts w:hint="eastAsia"/>
              </w:rPr>
              <w:t>（理由）</w:t>
            </w:r>
          </w:p>
          <w:p w14:paraId="778FDB3B" w14:textId="0B7249D3" w:rsidR="00D64AD4" w:rsidRPr="00B2191D" w:rsidRDefault="00D64AD4" w:rsidP="00D64AD4">
            <w:pPr>
              <w:spacing w:beforeLines="20" w:before="72" w:afterLines="20" w:after="72" w:line="240" w:lineRule="exact"/>
            </w:pPr>
            <w:r w:rsidRPr="00B2191D">
              <w:rPr>
                <w:rFonts w:hint="eastAsia"/>
              </w:rPr>
              <w:t>西淀川区、東淀川区、生野区、旭区、住之江区について、</w:t>
            </w:r>
            <w:r w:rsidRPr="00B2191D">
              <w:rPr>
                <w:rFonts w:hint="eastAsia"/>
              </w:rPr>
              <w:t>30</w:t>
            </w:r>
            <w:r w:rsidRPr="00B2191D">
              <w:rPr>
                <w:rFonts w:hint="eastAsia"/>
              </w:rPr>
              <w:t>年度実績が元年度目標を上回ったため。</w:t>
            </w:r>
          </w:p>
        </w:tc>
      </w:tr>
    </w:tbl>
    <w:p w14:paraId="2B387A99" w14:textId="77777777" w:rsidR="00D64AD4" w:rsidRPr="00B2191D" w:rsidRDefault="00D64AD4" w:rsidP="00D64AD4">
      <w:pPr>
        <w:widowControl/>
        <w:jc w:val="left"/>
        <w:rPr>
          <w:spacing w:val="0"/>
        </w:rPr>
      </w:pPr>
    </w:p>
    <w:p w14:paraId="30C41633" w14:textId="77777777" w:rsidR="00D64AD4" w:rsidRPr="00B2191D" w:rsidRDefault="00D64AD4" w:rsidP="00D64AD4">
      <w:pPr>
        <w:widowControl/>
        <w:jc w:val="left"/>
        <w:rPr>
          <w:rFonts w:ascii="ＭＳ ゴシック" w:eastAsia="ＭＳ ゴシック" w:hAnsi="ＭＳ ゴシック" w:cs="Times New Roman"/>
          <w:spacing w:val="0"/>
          <w:sz w:val="22"/>
        </w:rPr>
      </w:pPr>
      <w:r w:rsidRPr="00B2191D">
        <w:rPr>
          <w:rFonts w:ascii="ＭＳ ゴシック" w:eastAsia="ＭＳ ゴシック" w:hAnsi="ＭＳ ゴシック" w:cs="Times New Roman"/>
          <w:spacing w:val="0"/>
          <w:sz w:val="22"/>
        </w:rPr>
        <w:br w:type="page"/>
      </w:r>
    </w:p>
    <w:p w14:paraId="6D947B77" w14:textId="77777777" w:rsidR="00D64AD4" w:rsidRPr="00B2191D" w:rsidRDefault="00D64AD4" w:rsidP="00D64AD4">
      <w:pPr>
        <w:widowControl/>
        <w:jc w:val="left"/>
        <w:rPr>
          <w:rFonts w:ascii="ＭＳ ゴシック" w:eastAsia="ＭＳ ゴシック" w:hAnsi="ＭＳ ゴシック" w:cs="Times New Roman"/>
          <w:spacing w:val="0"/>
          <w:sz w:val="22"/>
        </w:rPr>
      </w:pPr>
      <w:r w:rsidRPr="00B2191D">
        <w:rPr>
          <w:rFonts w:asciiTheme="majorEastAsia" w:eastAsiaTheme="majorEastAsia" w:hAnsiTheme="majorEastAsia" w:hint="eastAsia"/>
          <w:b/>
          <w:noProof/>
          <w:spacing w:val="0"/>
        </w:rPr>
        <mc:AlternateContent>
          <mc:Choice Requires="wps">
            <w:drawing>
              <wp:anchor distT="0" distB="0" distL="114300" distR="114300" simplePos="0" relativeHeight="251866112" behindDoc="0" locked="0" layoutInCell="1" allowOverlap="1" wp14:anchorId="28DEFB45" wp14:editId="0D5A5BCA">
                <wp:simplePos x="0" y="0"/>
                <wp:positionH relativeFrom="column">
                  <wp:posOffset>3019425</wp:posOffset>
                </wp:positionH>
                <wp:positionV relativeFrom="paragraph">
                  <wp:posOffset>-10633</wp:posOffset>
                </wp:positionV>
                <wp:extent cx="3275330" cy="309909"/>
                <wp:effectExtent l="0" t="0" r="0" b="0"/>
                <wp:wrapNone/>
                <wp:docPr id="228" name="テキスト ボックス 228"/>
                <wp:cNvGraphicFramePr/>
                <a:graphic xmlns:a="http://schemas.openxmlformats.org/drawingml/2006/main">
                  <a:graphicData uri="http://schemas.microsoft.com/office/word/2010/wordprocessingShape">
                    <wps:wsp>
                      <wps:cNvSpPr txBox="1"/>
                      <wps:spPr>
                        <a:xfrm>
                          <a:off x="0" y="0"/>
                          <a:ext cx="3275330" cy="309909"/>
                        </a:xfrm>
                        <a:prstGeom prst="rect">
                          <a:avLst/>
                        </a:prstGeom>
                        <a:noFill/>
                        <a:ln w="6350">
                          <a:noFill/>
                        </a:ln>
                        <a:effectLst/>
                      </wps:spPr>
                      <wps:txbx>
                        <w:txbxContent>
                          <w:p w14:paraId="1F617CC4" w14:textId="77777777" w:rsidR="002D69A9" w:rsidRPr="001A7323" w:rsidRDefault="002D69A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EFB45" id="テキスト ボックス 228" o:spid="_x0000_s1031" type="#_x0000_t202" style="position:absolute;margin-left:237.75pt;margin-top:-.85pt;width:257.9pt;height:24.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6+WQIAAH0EAAAOAAAAZHJzL2Uyb0RvYy54bWysVEtu2zAQ3RfoHQjua8m/pBYsB24CFwWM&#10;JIBTZE1TlCVA4rAkbcldxkDQQ/QKRdc9jy7SIWU5RtpV0Q3F+XA+781oelWXBdkJbXKQMe33QkqE&#10;5JDkchPTzw+Ld+8pMZbJhBUgRUz3wtCr2ds300pFYgAZFInQBINIE1Uqppm1KgoCwzNRMtMDJSQa&#10;U9AlsyjqTZBoVmH0sggGYXgRVKATpYELY1B70xrpzMdPU8HtXZoaYUkRU6zN+lP7c+3OYDZl0UYz&#10;leX8WAb7hypKlktMegp1wywjW53/EarMuQYDqe1xKANI05wL3wN20w9fdbPKmBK+FwTHqBNM5v+F&#10;5be7e03yJKaDAVIlWYkkNYfn5ulH8/SrOXwjzeF7czg0Tz9RJs4JIauUifDlSuFbW3+AGqnv9AaV&#10;Dok61aX7Yo8E7Qj+/gS4qC3hqBwOLsfDIZo42obhZBJOXJjg5bXSxn4UUBJ3ialGQj3ObLc0tnXt&#10;XFwyCYu8KDyphSRVTC+G49A/OFkweCGdr/DjcQzjOmordzdbr2sPyrjrag3JHpvV0E6QUXyRY0VL&#10;Zuw90zgy2ASugb3DIy0AM8PxRkkG+uvf9M4fmUQrJRWOYEzNly3TgpLik0SOJ/3RyM2sF0bjywEK&#10;+tyyPrfIbXkNOOV9XDjF/dX526K7phrKR9yWucuKJiY55o4pt7oTrm27GrhvXMzn3g3nVDG7lCvF&#10;XXCHnEP8oX5kWh1psUjoLXTjyqJX7LS+LT/zrYU099Q5pFtckXIn4Ix78o/76JboXPZeL3+N2W8A&#10;AAD//wMAUEsDBBQABgAIAAAAIQBuU4zl4QAAAAkBAAAPAAAAZHJzL2Rvd25yZXYueG1sTI/BTsMw&#10;EETvSPyDtUhcUOsE2oaGOBWqhJRDLi2oEjc3XuKo8TrYbhr+HvcEx9U8zbwtNpPp2YjOd5YEpPME&#10;GFJjVUetgI/3t9kzMB8kKdlbQgE/6GFT3t4UMlf2Qjsc96FlsYR8LgXoEIacc99oNNLP7YAUsy/r&#10;jAzxdC1XTl5iuen5Y5KsuJEdxQUtB9xqbE77sxEwHqqF2o06uIdtXSXVqf7OPmsh7u+m1xdgAafw&#10;B8NVP6pDGZ2O9kzKs17AIlsuIypglmbAIrBep0/AjtckBV4W/P8H5S8AAAD//wMAUEsBAi0AFAAG&#10;AAgAAAAhALaDOJL+AAAA4QEAABMAAAAAAAAAAAAAAAAAAAAAAFtDb250ZW50X1R5cGVzXS54bWxQ&#10;SwECLQAUAAYACAAAACEAOP0h/9YAAACUAQAACwAAAAAAAAAAAAAAAAAvAQAAX3JlbHMvLnJlbHNQ&#10;SwECLQAUAAYACAAAACEA204+vlkCAAB9BAAADgAAAAAAAAAAAAAAAAAuAgAAZHJzL2Uyb0RvYy54&#10;bWxQSwECLQAUAAYACAAAACEAblOM5eEAAAAJAQAADwAAAAAAAAAAAAAAAACzBAAAZHJzL2Rvd25y&#10;ZXYueG1sUEsFBgAAAAAEAAQA8wAAAMEFAAAAAA==&#10;" filled="f" stroked="f" strokeweight=".5pt">
                <v:textbox>
                  <w:txbxContent>
                    <w:p w14:paraId="1F617CC4" w14:textId="77777777" w:rsidR="002D69A9" w:rsidRPr="001A7323" w:rsidRDefault="002D69A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v:textbox>
              </v:shape>
            </w:pict>
          </mc:Fallback>
        </mc:AlternateContent>
      </w:r>
      <w:r w:rsidRPr="00B2191D">
        <w:rPr>
          <w:rFonts w:ascii="ＭＳ ゴシック" w:eastAsia="ＭＳ ゴシック" w:hAnsi="ＭＳ ゴシック" w:cs="Times New Roman" w:hint="eastAsia"/>
          <w:spacing w:val="0"/>
          <w:sz w:val="22"/>
        </w:rPr>
        <w:t>取組の実施状況</w:t>
      </w:r>
    </w:p>
    <w:tbl>
      <w:tblPr>
        <w:tblStyle w:val="510"/>
        <w:tblW w:w="10094" w:type="dxa"/>
        <w:tblInd w:w="-34" w:type="dxa"/>
        <w:tblLook w:val="04A0" w:firstRow="1" w:lastRow="0" w:firstColumn="1" w:lastColumn="0" w:noHBand="0" w:noVBand="1"/>
      </w:tblPr>
      <w:tblGrid>
        <w:gridCol w:w="2564"/>
        <w:gridCol w:w="2565"/>
        <w:gridCol w:w="1673"/>
        <w:gridCol w:w="3292"/>
      </w:tblGrid>
      <w:tr w:rsidR="00D64AD4" w:rsidRPr="00B2191D" w14:paraId="5122E751" w14:textId="77777777" w:rsidTr="00D64AD4">
        <w:trPr>
          <w:tblHeader/>
        </w:trPr>
        <w:tc>
          <w:tcPr>
            <w:tcW w:w="2564" w:type="dxa"/>
            <w:shd w:val="clear" w:color="auto" w:fill="B6DDE8"/>
            <w:vAlign w:val="center"/>
          </w:tcPr>
          <w:p w14:paraId="7451755F" w14:textId="77777777" w:rsidR="00D64AD4" w:rsidRPr="00B2191D" w:rsidRDefault="00D64AD4" w:rsidP="00D64AD4">
            <w:pPr>
              <w:spacing w:line="240" w:lineRule="exact"/>
              <w:jc w:val="center"/>
              <w:rPr>
                <w:rFonts w:ascii="Century" w:eastAsia="ＭＳ 明朝" w:hAnsi="Century" w:cs="Times New Roman"/>
              </w:rPr>
            </w:pPr>
            <w:r w:rsidRPr="00B2191D">
              <w:rPr>
                <w:rFonts w:ascii="Century" w:eastAsia="ＭＳ 明朝" w:hAnsi="Century" w:cs="Times New Roman"/>
              </w:rPr>
              <w:t>30</w:t>
            </w:r>
            <w:r w:rsidRPr="00B2191D">
              <w:rPr>
                <w:rFonts w:ascii="Century" w:eastAsia="ＭＳ 明朝" w:hAnsi="Century" w:cs="Times New Roman"/>
              </w:rPr>
              <w:t>年度の取組内容</w:t>
            </w:r>
          </w:p>
        </w:tc>
        <w:tc>
          <w:tcPr>
            <w:tcW w:w="2565" w:type="dxa"/>
            <w:shd w:val="clear" w:color="auto" w:fill="B6DDE8" w:themeFill="accent5" w:themeFillTint="66"/>
            <w:vAlign w:val="center"/>
          </w:tcPr>
          <w:p w14:paraId="7410A223" w14:textId="77777777" w:rsidR="00D64AD4" w:rsidRPr="00B2191D" w:rsidRDefault="00D64AD4" w:rsidP="00D64AD4">
            <w:pPr>
              <w:spacing w:line="240" w:lineRule="exact"/>
              <w:jc w:val="center"/>
              <w:rPr>
                <w:color w:val="000000" w:themeColor="text1"/>
              </w:rPr>
            </w:pPr>
            <w:r w:rsidRPr="00B2191D">
              <w:rPr>
                <w:color w:val="000000" w:themeColor="text1"/>
              </w:rPr>
              <w:t>30</w:t>
            </w:r>
            <w:r w:rsidRPr="00B2191D">
              <w:rPr>
                <w:rFonts w:hint="eastAsia"/>
                <w:color w:val="000000" w:themeColor="text1"/>
              </w:rPr>
              <w:t>年度の</w:t>
            </w:r>
            <w:r w:rsidRPr="00B2191D">
              <w:rPr>
                <w:color w:val="000000" w:themeColor="text1"/>
              </w:rPr>
              <w:t>主な取組実績</w:t>
            </w:r>
          </w:p>
        </w:tc>
        <w:tc>
          <w:tcPr>
            <w:tcW w:w="1673" w:type="dxa"/>
            <w:shd w:val="clear" w:color="auto" w:fill="B6DDE8" w:themeFill="accent5" w:themeFillTint="66"/>
            <w:vAlign w:val="center"/>
          </w:tcPr>
          <w:p w14:paraId="3D2916D2" w14:textId="77777777" w:rsidR="00D64AD4" w:rsidRPr="00B2191D" w:rsidRDefault="00D64AD4" w:rsidP="00D64AD4">
            <w:pPr>
              <w:spacing w:line="240" w:lineRule="exact"/>
              <w:jc w:val="center"/>
              <w:rPr>
                <w:rFonts w:asciiTheme="minorEastAsia" w:hAnsiTheme="minorEastAsia"/>
                <w:color w:val="000000" w:themeColor="text1"/>
              </w:rPr>
            </w:pPr>
            <w:r w:rsidRPr="00B2191D">
              <w:rPr>
                <w:rFonts w:asciiTheme="minorEastAsia" w:hAnsiTheme="minorEastAsia" w:hint="eastAsia"/>
                <w:color w:val="000000" w:themeColor="text1"/>
              </w:rPr>
              <w:t>課題</w:t>
            </w:r>
          </w:p>
        </w:tc>
        <w:tc>
          <w:tcPr>
            <w:tcW w:w="3292" w:type="dxa"/>
            <w:shd w:val="clear" w:color="auto" w:fill="B6DDE8" w:themeFill="accent5" w:themeFillTint="66"/>
            <w:vAlign w:val="center"/>
          </w:tcPr>
          <w:p w14:paraId="6C5D44BD" w14:textId="77777777" w:rsidR="00D64AD4" w:rsidRPr="00B2191D" w:rsidRDefault="00D64AD4" w:rsidP="00D64AD4">
            <w:pPr>
              <w:spacing w:line="240" w:lineRule="exact"/>
              <w:jc w:val="center"/>
              <w:rPr>
                <w:rFonts w:asciiTheme="minorEastAsia" w:hAnsiTheme="minorEastAsia"/>
                <w:color w:val="000000" w:themeColor="text1"/>
              </w:rPr>
            </w:pPr>
            <w:r w:rsidRPr="00B2191D">
              <w:rPr>
                <w:color w:val="000000" w:themeColor="text1"/>
              </w:rPr>
              <w:t>元年度</w:t>
            </w:r>
            <w:r w:rsidRPr="00B2191D">
              <w:rPr>
                <w:rFonts w:asciiTheme="minorEastAsia" w:hAnsiTheme="minorEastAsia" w:hint="eastAsia"/>
                <w:color w:val="000000" w:themeColor="text1"/>
              </w:rPr>
              <w:t>の取組内容</w:t>
            </w:r>
          </w:p>
        </w:tc>
      </w:tr>
      <w:tr w:rsidR="00D64AD4" w:rsidRPr="00B2191D" w14:paraId="24B847B7" w14:textId="77777777" w:rsidTr="00D64AD4">
        <w:trPr>
          <w:trHeight w:val="10602"/>
        </w:trPr>
        <w:tc>
          <w:tcPr>
            <w:tcW w:w="2564" w:type="dxa"/>
          </w:tcPr>
          <w:p w14:paraId="4310F48E" w14:textId="77777777" w:rsidR="00D64AD4" w:rsidRPr="00B2191D" w:rsidRDefault="00D64AD4" w:rsidP="00D64AD4">
            <w:pPr>
              <w:spacing w:beforeLines="20" w:before="72" w:afterLines="20" w:after="72" w:line="240" w:lineRule="exact"/>
              <w:ind w:left="201" w:hangingChars="100" w:hanging="201"/>
              <w:rPr>
                <w:rFonts w:ascii="ＭＳ ゴシック" w:eastAsia="ＭＳ ゴシック" w:hAnsi="ＭＳ ゴシック" w:cs="Times New Roman"/>
                <w:b/>
                <w:color w:val="000000"/>
                <w:sz w:val="20"/>
                <w:szCs w:val="20"/>
              </w:rPr>
            </w:pPr>
            <w:r w:rsidRPr="00B2191D">
              <w:rPr>
                <w:rFonts w:ascii="ＭＳ ゴシック" w:eastAsia="ＭＳ ゴシック" w:hAnsi="ＭＳ ゴシック" w:cs="Times New Roman" w:hint="eastAsia"/>
                <w:b/>
                <w:color w:val="000000"/>
                <w:sz w:val="20"/>
                <w:szCs w:val="20"/>
              </w:rPr>
              <w:t>①地域実情に応じたきめ細かな支援</w:t>
            </w:r>
          </w:p>
          <w:p w14:paraId="7C82B52A"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Times New Roman"/>
                <w:color w:val="000000" w:themeColor="text1"/>
              </w:rPr>
            </w:pPr>
            <w:r w:rsidRPr="00B2191D">
              <w:rPr>
                <w:rFonts w:ascii="ＭＳ 明朝" w:eastAsia="ＭＳ 明朝" w:hAnsi="ＭＳ 明朝" w:cs="Times New Roman" w:hint="eastAsia"/>
                <w:color w:val="000000"/>
              </w:rPr>
              <w:t>・</w:t>
            </w:r>
            <w:r w:rsidRPr="00B2191D">
              <w:rPr>
                <w:rFonts w:ascii="ＭＳ 明朝" w:eastAsia="ＭＳ 明朝" w:hAnsi="ＭＳ 明朝" w:cs="Times New Roman" w:hint="eastAsia"/>
                <w:color w:val="000000" w:themeColor="text1"/>
              </w:rPr>
              <w:t>各区が取組の進捗状況・目標達成状況に応じて必要な対策を検討する際に活用できるよう、区長会議安全・環境・防災部会において、各区の取組内容を共有する。</w:t>
            </w:r>
          </w:p>
          <w:p w14:paraId="3D6CF455"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Times New Roman"/>
                <w:color w:val="000000" w:themeColor="text1"/>
              </w:rPr>
            </w:pPr>
            <w:r w:rsidRPr="00B2191D">
              <w:rPr>
                <w:rFonts w:ascii="ＭＳ 明朝" w:eastAsia="ＭＳ 明朝" w:hAnsi="ＭＳ 明朝" w:cs="Times New Roman" w:hint="eastAsia"/>
                <w:color w:val="000000" w:themeColor="text1"/>
              </w:rPr>
              <w:t>・</w:t>
            </w:r>
            <w:r w:rsidRPr="00B2191D">
              <w:rPr>
                <w:rFonts w:ascii="ＭＳ 明朝" w:eastAsia="ＭＳ 明朝" w:hAnsi="ＭＳ 明朝" w:cs="Times New Roman" w:hint="eastAsia"/>
              </w:rPr>
              <w:t>地域ニーズの把握により</w:t>
            </w:r>
            <w:r w:rsidRPr="00B2191D">
              <w:rPr>
                <w:rFonts w:ascii="ＭＳ 明朝" w:eastAsia="ＭＳ 明朝" w:hAnsi="ＭＳ 明朝" w:cs="Times New Roman" w:hint="eastAsia"/>
                <w:color w:val="000000" w:themeColor="text1"/>
              </w:rPr>
              <w:t>「地域カルテ」を充実させるとともに、「地域カルテ」を活用し、地域課題に即した支援を行う。また、各地域における会議等での意見交換や課題解決の話し合いを促進する。</w:t>
            </w:r>
          </w:p>
          <w:p w14:paraId="17E64642" w14:textId="77777777" w:rsidR="00D64AD4" w:rsidRPr="00B2191D" w:rsidRDefault="00D64AD4" w:rsidP="00D64AD4">
            <w:pPr>
              <w:spacing w:beforeLines="20" w:before="72" w:afterLines="20" w:after="72" w:line="220" w:lineRule="exact"/>
              <w:ind w:left="210" w:hangingChars="100" w:hanging="210"/>
              <w:rPr>
                <w:rFonts w:ascii="Century" w:eastAsia="ＭＳ 明朝" w:hAnsi="Century" w:cs="Times New Roman"/>
                <w:color w:val="000000" w:themeColor="text1"/>
                <w:szCs w:val="21"/>
              </w:rPr>
            </w:pPr>
            <w:r w:rsidRPr="00B2191D">
              <w:rPr>
                <w:rFonts w:ascii="ＭＳ 明朝" w:eastAsia="ＭＳ 明朝" w:hAnsi="ＭＳ 明朝" w:cs="Times New Roman" w:hint="eastAsia"/>
                <w:color w:val="000000" w:themeColor="text1"/>
              </w:rPr>
              <w:t>・</w:t>
            </w:r>
            <w:r w:rsidRPr="00B2191D">
              <w:rPr>
                <w:rFonts w:ascii="Century" w:eastAsia="ＭＳ 明朝" w:hAnsi="Century" w:cs="Times New Roman" w:hint="eastAsia"/>
                <w:color w:val="000000" w:themeColor="text1"/>
                <w:szCs w:val="21"/>
              </w:rPr>
              <w:t>地域状況や課題を共有し、地域活動協議会が必要とする支援を行う。</w:t>
            </w:r>
          </w:p>
          <w:p w14:paraId="78222299"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Times New Roman"/>
                <w:color w:val="000000" w:themeColor="text1"/>
              </w:rPr>
            </w:pPr>
            <w:r w:rsidRPr="00B2191D">
              <w:rPr>
                <w:rFonts w:ascii="ＭＳ 明朝" w:eastAsia="ＭＳ 明朝" w:hAnsi="ＭＳ 明朝" w:cs="Times New Roman" w:hint="eastAsia"/>
                <w:color w:val="000000" w:themeColor="text1"/>
              </w:rPr>
              <w:t>・一部の区では、各地域担当間、各課を横断した情報共有及び課題解決方策の検討を行うための会議を開催する。</w:t>
            </w:r>
          </w:p>
          <w:p w14:paraId="50963281"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Times New Roman"/>
              </w:rPr>
            </w:pPr>
            <w:r w:rsidRPr="00B2191D">
              <w:rPr>
                <w:rFonts w:ascii="ＭＳ 明朝" w:eastAsia="ＭＳ 明朝" w:hAnsi="ＭＳ 明朝" w:cs="Times New Roman" w:hint="eastAsia"/>
                <w:color w:val="000000" w:themeColor="text1"/>
                <w:szCs w:val="21"/>
              </w:rPr>
              <w:t>・区を越えた地域活動協議会の事例共有や連携促進のための交流の場について、区長会議のもと実施方法等を検証し、必要に応じて開催する。</w:t>
            </w:r>
          </w:p>
        </w:tc>
        <w:tc>
          <w:tcPr>
            <w:tcW w:w="2565" w:type="dxa"/>
          </w:tcPr>
          <w:p w14:paraId="2D1C607F" w14:textId="77777777" w:rsidR="00D64AD4" w:rsidRPr="00B2191D" w:rsidRDefault="00D64AD4" w:rsidP="00D64AD4">
            <w:pPr>
              <w:spacing w:beforeLines="20" w:before="72" w:afterLines="20" w:after="72" w:line="220" w:lineRule="exact"/>
              <w:ind w:left="210" w:hangingChars="100" w:hanging="210"/>
              <w:rPr>
                <w:rFonts w:eastAsia="ＭＳ 明朝" w:cs="Times New Roman"/>
                <w:color w:val="000000" w:themeColor="text1"/>
              </w:rPr>
            </w:pPr>
            <w:r w:rsidRPr="00B2191D">
              <w:rPr>
                <w:rFonts w:eastAsia="ＭＳ 明朝" w:cs="Times New Roman"/>
                <w:color w:val="000000"/>
              </w:rPr>
              <w:t>・</w:t>
            </w:r>
            <w:r w:rsidRPr="00B2191D">
              <w:rPr>
                <w:rFonts w:eastAsia="ＭＳ 明朝" w:cs="Times New Roman"/>
                <w:color w:val="000000" w:themeColor="text1"/>
              </w:rPr>
              <w:t>各区が取組の進捗状況・目標達成状況に応じて必要な対策を検討する際に活用できるよう、区長会議安全・環境・防災部会のもと、</w:t>
            </w:r>
            <w:r w:rsidRPr="00B2191D">
              <w:rPr>
                <w:rFonts w:eastAsia="ＭＳ 明朝" w:cs="Times New Roman"/>
                <w:color w:val="000000" w:themeColor="text1"/>
              </w:rPr>
              <w:t>29</w:t>
            </w:r>
            <w:r w:rsidRPr="00B2191D">
              <w:rPr>
                <w:rFonts w:eastAsia="ＭＳ 明朝" w:cs="Times New Roman"/>
                <w:color w:val="000000" w:themeColor="text1"/>
              </w:rPr>
              <w:t>年度末時点の進捗状況を参考に、北区、此花区、港区、住之江区</w:t>
            </w:r>
            <w:r w:rsidRPr="00B2191D">
              <w:rPr>
                <w:rFonts w:cs="ＭＳ 明朝"/>
                <w:color w:val="000000" w:themeColor="text1"/>
              </w:rPr>
              <w:t>への取材を</w:t>
            </w:r>
            <w:r w:rsidRPr="00B2191D">
              <w:rPr>
                <w:color w:val="000000" w:themeColor="text1"/>
              </w:rPr>
              <w:t>実施した。（６～７月）また、事例共有会において取材事例の他、参考となる取組を共有した。（</w:t>
            </w:r>
            <w:r w:rsidRPr="00B2191D">
              <w:rPr>
                <w:color w:val="000000" w:themeColor="text1"/>
              </w:rPr>
              <w:t>10</w:t>
            </w:r>
            <w:r w:rsidRPr="00B2191D">
              <w:rPr>
                <w:color w:val="000000" w:themeColor="text1"/>
              </w:rPr>
              <w:t>月）</w:t>
            </w:r>
          </w:p>
          <w:p w14:paraId="34AEB59D" w14:textId="77777777" w:rsidR="00D64AD4" w:rsidRPr="00B2191D" w:rsidRDefault="00D64AD4" w:rsidP="00D64AD4">
            <w:pPr>
              <w:spacing w:beforeLines="20" w:before="72" w:afterLines="20" w:after="72" w:line="220" w:lineRule="exact"/>
              <w:ind w:left="210" w:hangingChars="100" w:hanging="210"/>
              <w:rPr>
                <w:rFonts w:eastAsia="ＭＳ 明朝" w:cs="Times New Roman"/>
                <w:color w:val="000000" w:themeColor="text1"/>
              </w:rPr>
            </w:pPr>
            <w:r w:rsidRPr="00B2191D">
              <w:rPr>
                <w:rFonts w:eastAsia="ＭＳ 明朝" w:cs="Times New Roman"/>
                <w:color w:val="000000" w:themeColor="text1"/>
              </w:rPr>
              <w:t>・各地域における「地域カルテ」の活用を支援するため、「地域カルテ」の活用に関する職員研修を実施した。（８月・</w:t>
            </w:r>
            <w:r w:rsidRPr="00B2191D">
              <w:rPr>
                <w:rFonts w:eastAsia="ＭＳ 明朝" w:cs="Times New Roman"/>
                <w:color w:val="000000" w:themeColor="text1"/>
              </w:rPr>
              <w:t>11</w:t>
            </w:r>
            <w:r w:rsidRPr="00B2191D">
              <w:rPr>
                <w:rFonts w:eastAsia="ＭＳ 明朝" w:cs="Times New Roman"/>
                <w:color w:val="000000" w:themeColor="text1"/>
              </w:rPr>
              <w:t>月）</w:t>
            </w:r>
          </w:p>
          <w:p w14:paraId="2D7A1AD5" w14:textId="77777777" w:rsidR="00D64AD4" w:rsidRPr="00B2191D" w:rsidRDefault="00D64AD4" w:rsidP="00D64AD4">
            <w:pPr>
              <w:spacing w:beforeLines="20" w:before="72" w:afterLines="20" w:after="72" w:line="220" w:lineRule="exact"/>
              <w:ind w:left="210" w:hangingChars="100" w:hanging="210"/>
              <w:rPr>
                <w:rFonts w:eastAsia="ＭＳ 明朝" w:cs="Times New Roman"/>
                <w:color w:val="000000" w:themeColor="text1"/>
              </w:rPr>
            </w:pPr>
            <w:r w:rsidRPr="00B2191D">
              <w:rPr>
                <w:rFonts w:eastAsia="ＭＳ 明朝" w:cs="Times New Roman"/>
                <w:color w:val="000000" w:themeColor="text1"/>
              </w:rPr>
              <w:t>・「地域カルテ」の作成・充実に関する支援とともに、「地域カルテ」を活用し、地域活動協議会が必要とする地域課題に即した支援を行った。</w:t>
            </w:r>
          </w:p>
          <w:p w14:paraId="40642C34" w14:textId="77777777" w:rsidR="00D64AD4" w:rsidRPr="00B2191D" w:rsidRDefault="00D64AD4" w:rsidP="00D64AD4">
            <w:pPr>
              <w:spacing w:beforeLines="20" w:before="72" w:afterLines="20" w:after="72" w:line="220" w:lineRule="exact"/>
              <w:ind w:left="210" w:hangingChars="100" w:hanging="210"/>
              <w:rPr>
                <w:rFonts w:eastAsia="ＭＳ 明朝" w:cs="Times New Roman"/>
                <w:color w:val="000000" w:themeColor="text1"/>
              </w:rPr>
            </w:pPr>
            <w:r w:rsidRPr="00B2191D">
              <w:rPr>
                <w:rFonts w:eastAsia="ＭＳ 明朝" w:cs="Times New Roman"/>
                <w:color w:val="000000" w:themeColor="text1"/>
              </w:rPr>
              <w:t>・中間支援組織、区社協等と連携し、地域状況や課題、地域活動に役立つ情報等の収集・提供を実施した。</w:t>
            </w:r>
          </w:p>
          <w:p w14:paraId="5E00A406" w14:textId="77777777" w:rsidR="00D64AD4" w:rsidRPr="00B2191D" w:rsidRDefault="00D64AD4" w:rsidP="00D64AD4">
            <w:pPr>
              <w:spacing w:beforeLines="20" w:before="72" w:afterLines="20" w:after="72" w:line="220" w:lineRule="exact"/>
              <w:ind w:left="210" w:hangingChars="100" w:hanging="210"/>
              <w:rPr>
                <w:rFonts w:eastAsia="ＭＳ 明朝" w:cs="Times New Roman"/>
                <w:color w:val="000000" w:themeColor="text1"/>
              </w:rPr>
            </w:pPr>
            <w:r w:rsidRPr="00B2191D">
              <w:rPr>
                <w:rFonts w:eastAsia="ＭＳ 明朝" w:cs="Times New Roman"/>
                <w:color w:val="000000" w:themeColor="text1"/>
              </w:rPr>
              <w:t>・一部の区では、区役所組織を横断した情報共有会議での内容を記録し、区役所内での情報共有を図りながら、地域特性に応じた支援に取り組んだ。</w:t>
            </w:r>
          </w:p>
          <w:p w14:paraId="33BEE50D" w14:textId="77777777" w:rsidR="00D64AD4" w:rsidRPr="00B2191D" w:rsidRDefault="00D64AD4" w:rsidP="00D64AD4">
            <w:pPr>
              <w:spacing w:beforeLines="20" w:before="72" w:afterLines="20" w:after="72" w:line="220" w:lineRule="exact"/>
              <w:ind w:left="210" w:hangingChars="100" w:hanging="210"/>
              <w:rPr>
                <w:rFonts w:eastAsia="ＭＳ 明朝" w:cs="Times New Roman"/>
                <w:color w:val="000000" w:themeColor="text1"/>
                <w:szCs w:val="21"/>
              </w:rPr>
            </w:pPr>
            <w:r w:rsidRPr="00B2191D">
              <w:rPr>
                <w:rFonts w:eastAsia="ＭＳ 明朝" w:cs="Times New Roman"/>
                <w:color w:val="000000" w:themeColor="text1"/>
              </w:rPr>
              <w:t>・</w:t>
            </w:r>
            <w:r w:rsidRPr="00B2191D">
              <w:rPr>
                <w:rFonts w:eastAsia="ＭＳ 明朝" w:cs="Times New Roman"/>
                <w:color w:val="000000" w:themeColor="text1"/>
                <w:szCs w:val="21"/>
              </w:rPr>
              <w:t>区を越えた地域活動協議会の事例共有や連携促進のための交流の場について、</w:t>
            </w:r>
            <w:r w:rsidRPr="00B2191D">
              <w:rPr>
                <w:rFonts w:eastAsia="ＭＳ 明朝" w:cs="Times New Roman"/>
                <w:color w:val="000000" w:themeColor="text1"/>
                <w:szCs w:val="21"/>
              </w:rPr>
              <w:t>29</w:t>
            </w:r>
            <w:r w:rsidRPr="00B2191D">
              <w:rPr>
                <w:rFonts w:eastAsia="ＭＳ 明朝" w:cs="Times New Roman"/>
                <w:color w:val="000000" w:themeColor="text1"/>
                <w:szCs w:val="21"/>
              </w:rPr>
              <w:t>年度のアンケート結果を踏まえ、開催した。</w:t>
            </w:r>
          </w:p>
          <w:p w14:paraId="59A171EA" w14:textId="07E1ECBB" w:rsidR="009A774F" w:rsidRPr="00B2191D" w:rsidRDefault="009A774F" w:rsidP="009A774F">
            <w:pPr>
              <w:spacing w:beforeLines="20" w:before="72" w:afterLines="20" w:after="72" w:line="240" w:lineRule="exact"/>
              <w:ind w:left="210" w:hangingChars="100" w:hanging="210"/>
              <w:rPr>
                <w:color w:val="000000" w:themeColor="text1"/>
              </w:rPr>
            </w:pPr>
            <w:r w:rsidRPr="00B2191D">
              <w:rPr>
                <w:rFonts w:ascii="ＭＳ 明朝" w:eastAsia="ＭＳ 明朝" w:hAnsi="ＭＳ 明朝" w:cs="Times New Roman" w:hint="eastAsia"/>
                <w:color w:val="000000" w:themeColor="text1"/>
                <w:szCs w:val="21"/>
              </w:rPr>
              <w:t>・一部の区では、全地域において地域カルテの作成を予定していたが、１地域にとどまった。</w:t>
            </w:r>
          </w:p>
        </w:tc>
        <w:tc>
          <w:tcPr>
            <w:tcW w:w="1673" w:type="dxa"/>
          </w:tcPr>
          <w:p w14:paraId="219C01E4" w14:textId="77777777" w:rsidR="00D64AD4" w:rsidRPr="00B2191D" w:rsidRDefault="00D64AD4" w:rsidP="00D64AD4">
            <w:pPr>
              <w:spacing w:beforeLines="20" w:before="72" w:afterLines="20" w:after="72" w:line="220" w:lineRule="exact"/>
              <w:ind w:left="210" w:hangingChars="100" w:hanging="210"/>
              <w:rPr>
                <w:rFonts w:ascii="Century" w:eastAsia="ＭＳ 明朝" w:hAnsi="Century" w:cs="Times New Roman"/>
                <w:color w:val="000000"/>
              </w:rPr>
            </w:pPr>
            <w:r w:rsidRPr="00B2191D">
              <w:rPr>
                <w:rFonts w:ascii="Century" w:eastAsia="ＭＳ 明朝" w:hAnsi="Century" w:cs="Times New Roman" w:hint="eastAsia"/>
                <w:color w:val="000000"/>
              </w:rPr>
              <w:t>・各地域で、地域課題や地域ニーズを的確に把握し、解決手法を話し合うとともに、「地域カルテ」の内容を充実させる必要がある。</w:t>
            </w:r>
          </w:p>
          <w:p w14:paraId="7901402C" w14:textId="77777777" w:rsidR="00D64AD4" w:rsidRPr="00B2191D" w:rsidRDefault="00D64AD4" w:rsidP="00D64AD4">
            <w:pPr>
              <w:spacing w:beforeLines="20" w:before="72" w:afterLines="20" w:after="72" w:line="220" w:lineRule="exact"/>
              <w:ind w:left="210" w:hangingChars="100" w:hanging="210"/>
              <w:rPr>
                <w:rFonts w:ascii="Century" w:eastAsia="ＭＳ 明朝" w:hAnsi="Century" w:cs="Times New Roman"/>
                <w:color w:val="000000"/>
              </w:rPr>
            </w:pPr>
          </w:p>
        </w:tc>
        <w:tc>
          <w:tcPr>
            <w:tcW w:w="3292" w:type="dxa"/>
            <w:shd w:val="clear" w:color="auto" w:fill="auto"/>
          </w:tcPr>
          <w:p w14:paraId="4007C89A"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Times New Roman"/>
                <w:color w:val="000000" w:themeColor="text1"/>
              </w:rPr>
            </w:pPr>
            <w:r w:rsidRPr="00B2191D">
              <w:rPr>
                <w:rFonts w:ascii="Century" w:eastAsia="ＭＳ 明朝" w:hAnsi="Century" w:cs="Times New Roman"/>
                <w:color w:val="000000"/>
              </w:rPr>
              <w:t>・</w:t>
            </w:r>
            <w:r w:rsidRPr="00B2191D">
              <w:rPr>
                <w:rFonts w:ascii="Century" w:eastAsia="ＭＳ 明朝" w:hAnsi="Century" w:cs="Times New Roman" w:hint="eastAsia"/>
              </w:rPr>
              <w:t>引き続き、</w:t>
            </w:r>
            <w:r w:rsidRPr="00B2191D">
              <w:rPr>
                <w:rFonts w:ascii="ＭＳ 明朝" w:eastAsia="ＭＳ 明朝" w:hAnsi="ＭＳ 明朝" w:cs="Times New Roman" w:hint="eastAsia"/>
                <w:color w:val="000000" w:themeColor="text1"/>
              </w:rPr>
              <w:t>各区が取組の進捗状況・目標達成状況に応じて必要な対策を検討する際に活用できるよう、区長会議安全・環境・防災部会において、各区の取組内容を共有する。</w:t>
            </w:r>
            <w:r w:rsidRPr="00B2191D">
              <w:rPr>
                <w:rFonts w:asciiTheme="minorEastAsia" w:hAnsiTheme="minorEastAsia" w:hint="eastAsia"/>
                <w:color w:val="000000" w:themeColor="text1"/>
                <w:kern w:val="0"/>
              </w:rPr>
              <w:t>（通年）</w:t>
            </w:r>
          </w:p>
          <w:p w14:paraId="05A79617"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Times New Roman"/>
                <w:color w:val="000000" w:themeColor="text1"/>
              </w:rPr>
            </w:pPr>
            <w:r w:rsidRPr="00B2191D">
              <w:rPr>
                <w:rFonts w:ascii="ＭＳ 明朝" w:eastAsia="ＭＳ 明朝" w:hAnsi="ＭＳ 明朝" w:cs="Times New Roman" w:hint="eastAsia"/>
                <w:color w:val="000000" w:themeColor="text1"/>
              </w:rPr>
              <w:t>・各地域における会議等での地域課題や地域ニーズ、解決手法についての話し合い等を通じて「地域カルテ」を充実させることで、より地域課題に即した支援を行う。</w:t>
            </w:r>
            <w:r w:rsidRPr="00B2191D">
              <w:rPr>
                <w:rFonts w:asciiTheme="minorEastAsia" w:hAnsiTheme="minorEastAsia" w:hint="eastAsia"/>
                <w:color w:val="000000" w:themeColor="text1"/>
                <w:kern w:val="0"/>
              </w:rPr>
              <w:t>（通年）</w:t>
            </w:r>
          </w:p>
          <w:p w14:paraId="0935912E" w14:textId="77777777" w:rsidR="00D64AD4" w:rsidRPr="00B2191D" w:rsidRDefault="00D64AD4" w:rsidP="00D64AD4">
            <w:pPr>
              <w:spacing w:beforeLines="20" w:before="72" w:afterLines="20" w:after="72" w:line="220" w:lineRule="exact"/>
              <w:ind w:left="210" w:hangingChars="100" w:hanging="210"/>
              <w:rPr>
                <w:rFonts w:ascii="Century" w:eastAsia="ＭＳ 明朝" w:hAnsi="Century" w:cs="Times New Roman"/>
                <w:color w:val="000000" w:themeColor="text1"/>
                <w:szCs w:val="21"/>
              </w:rPr>
            </w:pPr>
            <w:r w:rsidRPr="00B2191D">
              <w:rPr>
                <w:rFonts w:ascii="ＭＳ 明朝" w:eastAsia="ＭＳ 明朝" w:hAnsi="ＭＳ 明朝" w:cs="Times New Roman" w:hint="eastAsia"/>
                <w:color w:val="000000" w:themeColor="text1"/>
              </w:rPr>
              <w:t>・</w:t>
            </w:r>
            <w:r w:rsidRPr="00B2191D">
              <w:rPr>
                <w:rFonts w:ascii="Century" w:eastAsia="ＭＳ 明朝" w:hAnsi="Century" w:cs="Times New Roman" w:hint="eastAsia"/>
              </w:rPr>
              <w:t>引き続き、</w:t>
            </w:r>
            <w:r w:rsidRPr="00B2191D">
              <w:rPr>
                <w:rFonts w:ascii="Century" w:eastAsia="ＭＳ 明朝" w:hAnsi="Century" w:cs="Times New Roman" w:hint="eastAsia"/>
                <w:color w:val="000000" w:themeColor="text1"/>
                <w:szCs w:val="21"/>
              </w:rPr>
              <w:t>地域状況や課題を共有し、地域活動協議会が必要とする支援を行う。</w:t>
            </w:r>
            <w:r w:rsidRPr="00B2191D">
              <w:rPr>
                <w:rFonts w:asciiTheme="minorEastAsia" w:hAnsiTheme="minorEastAsia" w:hint="eastAsia"/>
                <w:color w:val="000000" w:themeColor="text1"/>
                <w:kern w:val="0"/>
              </w:rPr>
              <w:t>（通年）</w:t>
            </w:r>
          </w:p>
          <w:p w14:paraId="670F3440" w14:textId="77777777" w:rsidR="00D64AD4" w:rsidRPr="00B2191D" w:rsidRDefault="00D64AD4" w:rsidP="00D64AD4">
            <w:pPr>
              <w:spacing w:beforeLines="20" w:before="72" w:afterLines="20" w:after="72" w:line="220" w:lineRule="exact"/>
              <w:ind w:left="210" w:hangingChars="100" w:hanging="210"/>
              <w:rPr>
                <w:rFonts w:asciiTheme="majorEastAsia" w:eastAsiaTheme="majorEastAsia" w:hAnsiTheme="majorEastAsia"/>
                <w:b/>
                <w:color w:val="000000" w:themeColor="text1"/>
                <w:sz w:val="20"/>
                <w:szCs w:val="20"/>
              </w:rPr>
            </w:pPr>
            <w:r w:rsidRPr="00B2191D">
              <w:rPr>
                <w:rFonts w:ascii="ＭＳ 明朝" w:eastAsia="ＭＳ 明朝" w:hAnsi="ＭＳ 明朝" w:cs="Times New Roman" w:hint="eastAsia"/>
                <w:color w:val="000000" w:themeColor="text1"/>
                <w:szCs w:val="21"/>
              </w:rPr>
              <w:t>・</w:t>
            </w:r>
            <w:r w:rsidRPr="00B2191D">
              <w:rPr>
                <w:rFonts w:ascii="Century" w:eastAsia="ＭＳ 明朝" w:hAnsi="Century" w:cs="Times New Roman" w:hint="eastAsia"/>
              </w:rPr>
              <w:t>引き続き、</w:t>
            </w:r>
            <w:r w:rsidRPr="00B2191D">
              <w:rPr>
                <w:rFonts w:ascii="ＭＳ 明朝" w:eastAsia="ＭＳ 明朝" w:hAnsi="ＭＳ 明朝" w:cs="Times New Roman" w:hint="eastAsia"/>
                <w:color w:val="000000" w:themeColor="text1"/>
                <w:szCs w:val="21"/>
              </w:rPr>
              <w:t>区を越えた地域活動協議会の事例共有や連携促進のための交流の場について、区長会議のもと実施方法等を検証し、必要に応じて開催する。</w:t>
            </w:r>
            <w:r w:rsidRPr="00B2191D">
              <w:rPr>
                <w:rFonts w:asciiTheme="minorEastAsia" w:hAnsiTheme="minorEastAsia" w:hint="eastAsia"/>
                <w:color w:val="000000" w:themeColor="text1"/>
                <w:kern w:val="0"/>
              </w:rPr>
              <w:t>（通年）</w:t>
            </w:r>
          </w:p>
          <w:p w14:paraId="4D547156"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Times New Roman"/>
                <w:color w:val="000000" w:themeColor="text1"/>
              </w:rPr>
            </w:pPr>
            <w:r w:rsidRPr="00B2191D">
              <w:rPr>
                <w:rFonts w:ascii="ＭＳ 明朝" w:eastAsia="ＭＳ 明朝" w:hAnsi="ＭＳ 明朝" w:cs="Times New Roman" w:hint="eastAsia"/>
                <w:color w:val="000000" w:themeColor="text1"/>
              </w:rPr>
              <w:t>・一部の区では、組織横断的な連携が図れるよう、情報共有会議を開催するとともに、その会議録を周知し、職員全体で地域特性に応じた支援に取り組む。</w:t>
            </w:r>
            <w:r w:rsidRPr="00B2191D">
              <w:rPr>
                <w:rFonts w:asciiTheme="minorEastAsia" w:hAnsiTheme="minorEastAsia" w:hint="eastAsia"/>
                <w:color w:val="000000" w:themeColor="text1"/>
                <w:kern w:val="0"/>
              </w:rPr>
              <w:t>（通年）</w:t>
            </w:r>
          </w:p>
          <w:p w14:paraId="3B8CD446" w14:textId="77777777" w:rsidR="00D64AD4" w:rsidRPr="00B2191D" w:rsidRDefault="00D64AD4" w:rsidP="00D64AD4">
            <w:pPr>
              <w:spacing w:beforeLines="20" w:before="72" w:afterLines="20" w:after="72" w:line="220" w:lineRule="exact"/>
              <w:ind w:left="210" w:hangingChars="100" w:hanging="210"/>
              <w:rPr>
                <w:rFonts w:ascii="Century" w:eastAsia="ＭＳ 明朝" w:hAnsi="Century" w:cs="Times New Roman"/>
                <w:color w:val="000000"/>
              </w:rPr>
            </w:pPr>
            <w:r w:rsidRPr="00B2191D">
              <w:rPr>
                <w:rFonts w:ascii="ＭＳ 明朝" w:eastAsia="ＭＳ 明朝" w:hAnsi="ＭＳ 明朝" w:cs="Times New Roman" w:hint="eastAsia"/>
                <w:color w:val="000000" w:themeColor="text1"/>
                <w:szCs w:val="21"/>
              </w:rPr>
              <w:t>・</w:t>
            </w:r>
            <w:r w:rsidRPr="00B2191D">
              <w:rPr>
                <w:rFonts w:asciiTheme="minorEastAsia" w:hAnsiTheme="minorEastAsia" w:hint="eastAsia"/>
                <w:color w:val="000000" w:themeColor="text1"/>
                <w:kern w:val="0"/>
              </w:rPr>
              <w:t>一部の区では、各地域と地域課題の共有を行い、地域カルテの作成を支援する。（通年）</w:t>
            </w:r>
          </w:p>
        </w:tc>
      </w:tr>
      <w:tr w:rsidR="00D64AD4" w:rsidRPr="00B2191D" w14:paraId="0F2A93BE" w14:textId="77777777" w:rsidTr="00D64AD4">
        <w:trPr>
          <w:trHeight w:val="921"/>
        </w:trPr>
        <w:tc>
          <w:tcPr>
            <w:tcW w:w="2564" w:type="dxa"/>
          </w:tcPr>
          <w:p w14:paraId="4CA3F97E" w14:textId="77777777" w:rsidR="00D64AD4" w:rsidRPr="00B2191D" w:rsidRDefault="00D64AD4" w:rsidP="00D64AD4">
            <w:pPr>
              <w:spacing w:beforeLines="20" w:before="72" w:afterLines="20" w:after="72" w:line="240" w:lineRule="exact"/>
              <w:ind w:left="201" w:hangingChars="100" w:hanging="201"/>
              <w:rPr>
                <w:rFonts w:asciiTheme="majorEastAsia" w:eastAsiaTheme="majorEastAsia" w:hAnsiTheme="majorEastAsia"/>
                <w:b/>
                <w:sz w:val="20"/>
                <w:szCs w:val="20"/>
              </w:rPr>
            </w:pPr>
            <w:r w:rsidRPr="00B2191D">
              <w:rPr>
                <w:rFonts w:asciiTheme="majorEastAsia" w:eastAsiaTheme="majorEastAsia" w:hAnsiTheme="majorEastAsia" w:hint="eastAsia"/>
                <w:b/>
                <w:sz w:val="20"/>
                <w:szCs w:val="20"/>
              </w:rPr>
              <w:t>②地域活動協議会の認知度向上に向けた支援</w:t>
            </w:r>
          </w:p>
          <w:p w14:paraId="49A73196"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color w:val="000000" w:themeColor="text1"/>
              </w:rPr>
            </w:pPr>
            <w:r w:rsidRPr="00B2191D">
              <w:rPr>
                <w:rFonts w:asciiTheme="minorEastAsia" w:hAnsiTheme="minorEastAsia" w:hint="eastAsia"/>
                <w:color w:val="000000" w:themeColor="text1"/>
              </w:rPr>
              <w:t>・各区が取組の進捗状況・目標達成状況に応じて必要な対策を検討する際に活用できるよう、区長会議安全・環境・防災部会において、各区の取組内容を共有する。</w:t>
            </w:r>
          </w:p>
          <w:p w14:paraId="2E262707" w14:textId="77777777" w:rsidR="00D64AD4" w:rsidRPr="00B2191D" w:rsidRDefault="00D64AD4" w:rsidP="00D64AD4">
            <w:pPr>
              <w:spacing w:beforeLines="20" w:before="72" w:afterLines="20" w:after="72" w:line="220" w:lineRule="exact"/>
              <w:ind w:left="210" w:hangingChars="100" w:hanging="210"/>
              <w:rPr>
                <w:color w:val="000000" w:themeColor="text1"/>
                <w:szCs w:val="21"/>
              </w:rPr>
            </w:pPr>
            <w:r w:rsidRPr="00B2191D">
              <w:rPr>
                <w:rFonts w:asciiTheme="minorEastAsia" w:hAnsiTheme="minorEastAsia" w:hint="eastAsia"/>
                <w:color w:val="000000" w:themeColor="text1"/>
              </w:rPr>
              <w:t>・</w:t>
            </w:r>
            <w:r w:rsidRPr="00B2191D">
              <w:rPr>
                <w:rFonts w:ascii="ＭＳ 明朝" w:eastAsia="ＭＳ 明朝" w:hAnsi="ＭＳ 明朝" w:cs="ＭＳ 明朝" w:hint="eastAsia"/>
                <w:color w:val="000000" w:themeColor="text1"/>
                <w:szCs w:val="21"/>
              </w:rPr>
              <w:t>区のホームページやＳＮＳをはじめ、広報紙やリーフレットなど、様々な広報媒体を通じて、地域活動の紹介を行う。</w:t>
            </w:r>
          </w:p>
          <w:p w14:paraId="08B401BA" w14:textId="77777777" w:rsidR="00D64AD4" w:rsidRPr="00B2191D" w:rsidRDefault="00D64AD4" w:rsidP="00D64AD4">
            <w:pPr>
              <w:spacing w:beforeLines="20" w:before="72" w:afterLines="20" w:after="72" w:line="220" w:lineRule="exact"/>
              <w:ind w:left="210" w:hangingChars="100" w:hanging="210"/>
              <w:rPr>
                <w:color w:val="000000" w:themeColor="text1"/>
                <w:szCs w:val="21"/>
              </w:rPr>
            </w:pPr>
            <w:r w:rsidRPr="00B2191D">
              <w:rPr>
                <w:rFonts w:ascii="ＭＳ 明朝" w:eastAsia="ＭＳ 明朝" w:hAnsi="ＭＳ 明朝" w:cs="ＭＳ 明朝" w:hint="eastAsia"/>
                <w:color w:val="000000" w:themeColor="text1"/>
                <w:szCs w:val="21"/>
              </w:rPr>
              <w:t>・課題を抽出して「地域カルテ」を更新し、支援していく。</w:t>
            </w:r>
          </w:p>
          <w:p w14:paraId="7CB2E94D" w14:textId="77777777" w:rsidR="00D64AD4" w:rsidRPr="00B2191D" w:rsidRDefault="00D64AD4" w:rsidP="00D64AD4">
            <w:pPr>
              <w:spacing w:beforeLines="20" w:before="72" w:afterLines="20" w:after="72" w:line="220" w:lineRule="exact"/>
              <w:ind w:left="210" w:hangingChars="100" w:hanging="210"/>
              <w:rPr>
                <w:color w:val="000000" w:themeColor="text1"/>
                <w:szCs w:val="21"/>
              </w:rPr>
            </w:pPr>
            <w:r w:rsidRPr="00B2191D">
              <w:rPr>
                <w:rFonts w:ascii="ＭＳ 明朝" w:eastAsia="ＭＳ 明朝" w:hAnsi="ＭＳ 明朝" w:cs="ＭＳ 明朝" w:hint="eastAsia"/>
                <w:color w:val="000000" w:themeColor="text1"/>
                <w:szCs w:val="21"/>
              </w:rPr>
              <w:t>・</w:t>
            </w:r>
            <w:r w:rsidRPr="00B2191D">
              <w:rPr>
                <w:rFonts w:ascii="ＭＳ 明朝" w:eastAsia="ＭＳ 明朝" w:hAnsi="ＭＳ 明朝" w:cs="ＭＳ 明朝" w:hint="eastAsia"/>
                <w:color w:val="000000" w:themeColor="text1"/>
              </w:rPr>
              <w:t>転入者への転入時の案内などの機会を捉えて、地域活動への参加を呼びか</w:t>
            </w:r>
            <w:r w:rsidRPr="00B2191D">
              <w:rPr>
                <w:rFonts w:ascii="ＭＳ 明朝" w:eastAsia="ＭＳ 明朝" w:hAnsi="ＭＳ 明朝" w:cs="ＭＳ 明朝" w:hint="eastAsia"/>
                <w:color w:val="000000" w:themeColor="text1"/>
                <w:szCs w:val="21"/>
              </w:rPr>
              <w:t>ける。</w:t>
            </w:r>
          </w:p>
          <w:p w14:paraId="76AD19AB" w14:textId="77777777" w:rsidR="00D64AD4" w:rsidRPr="00B2191D" w:rsidRDefault="00D64AD4" w:rsidP="00D64AD4">
            <w:pPr>
              <w:spacing w:beforeLines="20" w:before="72" w:afterLines="20" w:after="72" w:line="220" w:lineRule="exact"/>
              <w:ind w:left="210" w:hangingChars="100" w:hanging="210"/>
              <w:rPr>
                <w:color w:val="000000" w:themeColor="text1"/>
                <w:szCs w:val="21"/>
              </w:rPr>
            </w:pPr>
            <w:r w:rsidRPr="00B2191D">
              <w:rPr>
                <w:rFonts w:ascii="ＭＳ 明朝" w:eastAsia="ＭＳ 明朝" w:hAnsi="ＭＳ 明朝" w:cs="ＭＳ 明朝" w:hint="eastAsia"/>
                <w:color w:val="000000" w:themeColor="text1"/>
                <w:szCs w:val="21"/>
              </w:rPr>
              <w:t>・小学校前の掲示板で地域活動協議会の取組を紹介する。</w:t>
            </w:r>
          </w:p>
          <w:p w14:paraId="69BEA822"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color w:val="000000" w:themeColor="text1"/>
                <w:szCs w:val="21"/>
              </w:rPr>
            </w:pPr>
            <w:r w:rsidRPr="00B2191D">
              <w:rPr>
                <w:rFonts w:ascii="ＭＳ 明朝" w:eastAsia="ＭＳ 明朝" w:hAnsi="ＭＳ 明朝" w:cs="ＭＳ 明朝" w:hint="eastAsia"/>
                <w:color w:val="000000" w:themeColor="text1"/>
                <w:szCs w:val="21"/>
              </w:rPr>
              <w:t>・一部の区では、マンション住民を対象に、防災講座の開催をはじめ、防災のワークショップ運営や防災マニュアルの策定を支援することで、マンション内の住民交流を促進し、コミュニティ形成へと誘導するとともに、地域活動協議会を紹介する。</w:t>
            </w:r>
          </w:p>
          <w:p w14:paraId="524519A9"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color w:val="000000" w:themeColor="text1"/>
                <w:szCs w:val="21"/>
              </w:rPr>
            </w:pPr>
            <w:r w:rsidRPr="00B2191D">
              <w:rPr>
                <w:rFonts w:ascii="ＭＳ 明朝" w:eastAsia="ＭＳ 明朝" w:hAnsi="ＭＳ 明朝" w:cs="ＭＳ 明朝" w:hint="eastAsia"/>
                <w:color w:val="000000" w:themeColor="text1"/>
                <w:szCs w:val="21"/>
              </w:rPr>
              <w:t>・一部の区では、まちづくりセンターと連携し、各地域活動協機会の広報の重要性の理解を促進し、地域活動協議会紹介リーフレットを作成する。</w:t>
            </w:r>
          </w:p>
        </w:tc>
        <w:tc>
          <w:tcPr>
            <w:tcW w:w="2565" w:type="dxa"/>
          </w:tcPr>
          <w:p w14:paraId="3FF64528"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asciiTheme="minorEastAsia" w:hAnsiTheme="minorEastAsia" w:hint="eastAsia"/>
              </w:rPr>
              <w:t>・</w:t>
            </w:r>
            <w:r w:rsidRPr="00B2191D">
              <w:rPr>
                <w:rFonts w:eastAsia="ＭＳ 明朝" w:cs="ＭＳ 明朝"/>
              </w:rPr>
              <w:t>各区が取組の進捗状況・目標達成状況に応じて必要な対策を検討する際に活用できるよう、区長会議安全・環境・防災部</w:t>
            </w:r>
            <w:r w:rsidRPr="00B2191D">
              <w:rPr>
                <w:rFonts w:cs="ＭＳ 明朝"/>
              </w:rPr>
              <w:t>会のもと、</w:t>
            </w:r>
            <w:r w:rsidRPr="00B2191D">
              <w:t>29</w:t>
            </w:r>
            <w:r w:rsidRPr="00B2191D">
              <w:rPr>
                <w:rFonts w:cs="ＭＳ 明朝"/>
              </w:rPr>
              <w:t>年度</w:t>
            </w:r>
            <w:r w:rsidRPr="00B2191D">
              <w:t>末時点の進捗状況</w:t>
            </w:r>
            <w:r w:rsidRPr="00B2191D">
              <w:rPr>
                <w:rFonts w:cs="ＭＳ 明朝"/>
              </w:rPr>
              <w:t>を参考に、北区、此花区、港区、住之江区への取材を</w:t>
            </w:r>
            <w:r w:rsidRPr="00B2191D">
              <w:t>実施した。（６～７月）また、事例共有会において取材事例の他、参考となる取組を共有した。（</w:t>
            </w:r>
            <w:r w:rsidRPr="00B2191D">
              <w:t>10</w:t>
            </w:r>
            <w:r w:rsidRPr="00B2191D">
              <w:t>月</w:t>
            </w:r>
            <w:r w:rsidRPr="00B2191D">
              <w:rPr>
                <w:rFonts w:asciiTheme="minorEastAsia" w:hAnsiTheme="minorEastAsia" w:hint="eastAsia"/>
              </w:rPr>
              <w:t>）</w:t>
            </w:r>
          </w:p>
          <w:p w14:paraId="65C7E46C" w14:textId="77777777" w:rsidR="00D64AD4" w:rsidRPr="00B2191D" w:rsidRDefault="00D64AD4" w:rsidP="00D64AD4">
            <w:pPr>
              <w:spacing w:beforeLines="20" w:before="72" w:afterLines="20" w:after="72" w:line="220" w:lineRule="exact"/>
              <w:ind w:left="210" w:hangingChars="100" w:hanging="210"/>
              <w:rPr>
                <w:szCs w:val="21"/>
              </w:rPr>
            </w:pPr>
            <w:r w:rsidRPr="00B2191D">
              <w:t>・</w:t>
            </w:r>
            <w:r w:rsidRPr="00B2191D">
              <w:rPr>
                <w:szCs w:val="21"/>
              </w:rPr>
              <w:t>区のホームページ、ＳＮＳ、広報紙</w:t>
            </w:r>
            <w:r w:rsidRPr="00B2191D">
              <w:rPr>
                <w:rFonts w:hint="eastAsia"/>
                <w:szCs w:val="21"/>
              </w:rPr>
              <w:t>、紹介コーナー</w:t>
            </w:r>
            <w:r w:rsidRPr="00B2191D">
              <w:rPr>
                <w:szCs w:val="21"/>
              </w:rPr>
              <w:t>をはじめ、リーフレット、チラシ、ポスター</w:t>
            </w:r>
            <w:r w:rsidRPr="00B2191D">
              <w:rPr>
                <w:rFonts w:hint="eastAsia"/>
                <w:szCs w:val="21"/>
              </w:rPr>
              <w:t>、デジタルサイネージ</w:t>
            </w:r>
            <w:r w:rsidRPr="00B2191D">
              <w:rPr>
                <w:szCs w:val="21"/>
              </w:rPr>
              <w:t>など、様々な広報媒体を通じて、地域活動の紹介を行った。</w:t>
            </w:r>
          </w:p>
          <w:p w14:paraId="4092FBB8" w14:textId="77777777" w:rsidR="00D64AD4" w:rsidRPr="00B2191D" w:rsidRDefault="00D64AD4" w:rsidP="00D64AD4">
            <w:pPr>
              <w:spacing w:beforeLines="20" w:before="72" w:afterLines="20" w:after="72" w:line="240" w:lineRule="exact"/>
              <w:ind w:left="210" w:hangingChars="100" w:hanging="210"/>
              <w:rPr>
                <w:rFonts w:ascii="ＭＳ 明朝" w:eastAsia="ＭＳ 明朝" w:hAnsi="ＭＳ 明朝"/>
                <w:szCs w:val="21"/>
              </w:rPr>
            </w:pPr>
            <w:r w:rsidRPr="00B2191D">
              <w:rPr>
                <w:rFonts w:ascii="ＭＳ 明朝" w:eastAsia="ＭＳ 明朝" w:hAnsi="ＭＳ 明朝" w:hint="eastAsia"/>
                <w:szCs w:val="21"/>
              </w:rPr>
              <w:t>・一部の区では、区内高校生の協力のもと各地域活動協議会のポスターを作成した。</w:t>
            </w:r>
          </w:p>
          <w:p w14:paraId="61CF9EAE"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szCs w:val="21"/>
              </w:rPr>
            </w:pPr>
            <w:r w:rsidRPr="00B2191D">
              <w:rPr>
                <w:rFonts w:ascii="ＭＳ 明朝" w:eastAsia="ＭＳ 明朝" w:hAnsi="ＭＳ 明朝" w:hint="eastAsia"/>
                <w:szCs w:val="21"/>
              </w:rPr>
              <w:t>・課題を抽出して、随時「地域カルテ」の更新の支援を行った。</w:t>
            </w:r>
          </w:p>
          <w:p w14:paraId="75075512"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szCs w:val="21"/>
              </w:rPr>
            </w:pPr>
            <w:r w:rsidRPr="00B2191D">
              <w:rPr>
                <w:rFonts w:ascii="ＭＳ 明朝" w:eastAsia="ＭＳ 明朝" w:hAnsi="ＭＳ 明朝" w:hint="eastAsia"/>
                <w:szCs w:val="21"/>
              </w:rPr>
              <w:t>・</w:t>
            </w:r>
            <w:r w:rsidRPr="00B2191D">
              <w:rPr>
                <w:rFonts w:ascii="ＭＳ 明朝" w:eastAsia="ＭＳ 明朝" w:hAnsi="ＭＳ 明朝" w:hint="eastAsia"/>
              </w:rPr>
              <w:t>転入者への転入時の案内などの機会に、地域活動への参加を呼びか</w:t>
            </w:r>
            <w:r w:rsidRPr="00B2191D">
              <w:rPr>
                <w:rFonts w:ascii="ＭＳ 明朝" w:eastAsia="ＭＳ 明朝" w:hAnsi="ＭＳ 明朝" w:hint="eastAsia"/>
                <w:szCs w:val="21"/>
              </w:rPr>
              <w:t>けた。</w:t>
            </w:r>
          </w:p>
          <w:p w14:paraId="355787E7"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szCs w:val="21"/>
              </w:rPr>
            </w:pPr>
            <w:r w:rsidRPr="00B2191D">
              <w:rPr>
                <w:rFonts w:ascii="ＭＳ 明朝" w:eastAsia="ＭＳ 明朝" w:hAnsi="ＭＳ 明朝" w:hint="eastAsia"/>
                <w:szCs w:val="21"/>
              </w:rPr>
              <w:t>・小学校前の掲示板で地域活動協議会の取組を紹介した。</w:t>
            </w:r>
          </w:p>
          <w:p w14:paraId="7A058633" w14:textId="77777777" w:rsidR="00D64AD4" w:rsidRPr="00B2191D" w:rsidRDefault="00D64AD4" w:rsidP="00D64AD4">
            <w:pPr>
              <w:spacing w:beforeLines="20" w:before="72" w:afterLines="20" w:after="72" w:line="220" w:lineRule="exact"/>
              <w:ind w:left="210" w:hangingChars="100" w:hanging="210"/>
            </w:pPr>
            <w:r w:rsidRPr="00B2191D">
              <w:rPr>
                <w:rFonts w:ascii="ＭＳ 明朝" w:eastAsia="ＭＳ 明朝" w:hAnsi="ＭＳ 明朝" w:hint="eastAsia"/>
                <w:szCs w:val="21"/>
              </w:rPr>
              <w:t>・</w:t>
            </w:r>
            <w:r w:rsidRPr="00B2191D">
              <w:rPr>
                <w:rFonts w:ascii="ＭＳ 明朝" w:eastAsia="ＭＳ 明朝" w:hAnsi="ＭＳ 明朝" w:cs="ＭＳ 明朝" w:hint="eastAsia"/>
                <w:szCs w:val="21"/>
              </w:rPr>
              <w:t>一部の区では、</w:t>
            </w:r>
            <w:r w:rsidRPr="00B2191D">
              <w:rPr>
                <w:rFonts w:ascii="ＭＳ 明朝" w:eastAsia="ＭＳ 明朝" w:hAnsi="ＭＳ 明朝" w:hint="eastAsia"/>
                <w:szCs w:val="21"/>
              </w:rPr>
              <w:t>マンション内の住民交流を促進し、コミュニティ形成へと誘導するため、</w:t>
            </w:r>
            <w:r w:rsidRPr="00B2191D">
              <w:rPr>
                <w:rFonts w:eastAsia="ＭＳ 明朝"/>
                <w:szCs w:val="21"/>
              </w:rPr>
              <w:t>29</w:t>
            </w:r>
            <w:r w:rsidRPr="00B2191D">
              <w:rPr>
                <w:rFonts w:eastAsia="ＭＳ 明朝" w:hint="eastAsia"/>
                <w:szCs w:val="21"/>
              </w:rPr>
              <w:t>年度送付</w:t>
            </w:r>
            <w:r w:rsidRPr="00B2191D">
              <w:rPr>
                <w:rFonts w:ascii="ＭＳ 明朝" w:eastAsia="ＭＳ 明朝" w:hAnsi="ＭＳ 明朝" w:hint="eastAsia"/>
                <w:szCs w:val="21"/>
              </w:rPr>
              <w:t>したＤＭに回答があったマンションから重点的に働きかけを始めた。</w:t>
            </w:r>
          </w:p>
          <w:p w14:paraId="40FA5833"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szCs w:val="21"/>
              </w:rPr>
            </w:pPr>
            <w:r w:rsidRPr="00B2191D">
              <w:rPr>
                <w:rFonts w:asciiTheme="minorEastAsia" w:hAnsiTheme="minorEastAsia" w:hint="eastAsia"/>
                <w:szCs w:val="21"/>
              </w:rPr>
              <w:t>・一部の区では、ケーブルテレビと連携し、地域活動協議会や同会長会の紹介、地域の各種イベント紹介を実施した。</w:t>
            </w:r>
          </w:p>
          <w:p w14:paraId="1096D00F" w14:textId="193272FF" w:rsidR="00D64AD4" w:rsidRPr="00B2191D" w:rsidRDefault="00D64AD4" w:rsidP="009A774F">
            <w:pPr>
              <w:spacing w:beforeLines="20" w:before="72" w:afterLines="20" w:after="72" w:line="220" w:lineRule="exact"/>
              <w:ind w:left="210" w:hangingChars="100" w:hanging="210"/>
              <w:rPr>
                <w:rFonts w:asciiTheme="minorEastAsia" w:hAnsiTheme="minorEastAsia"/>
                <w:szCs w:val="21"/>
              </w:rPr>
            </w:pPr>
            <w:r w:rsidRPr="00B2191D">
              <w:rPr>
                <w:rFonts w:asciiTheme="minorEastAsia" w:hAnsiTheme="minorEastAsia" w:hint="eastAsia"/>
                <w:szCs w:val="21"/>
              </w:rPr>
              <w:t>・一部の区では、各地域活動協議会広報担当者等を対象に、地域公共人材を活用して広報研修会を開催した。各担当者による意見交換を行うとともに、専門的な観点から効果的な広報のノウハウ、地域活動協議会紹介リーフレット作成にあたってのアドバイスを行い、各地活協でオリジナルのリーフレットを作成し、各地域内で配布するなど、認知度向上に取り組んだ。</w:t>
            </w:r>
          </w:p>
        </w:tc>
        <w:tc>
          <w:tcPr>
            <w:tcW w:w="1673" w:type="dxa"/>
            <w:hideMark/>
          </w:tcPr>
          <w:p w14:paraId="04B88062"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rPr>
            </w:pPr>
            <w:r w:rsidRPr="00B2191D">
              <w:rPr>
                <w:rFonts w:asciiTheme="minorEastAsia" w:hAnsiTheme="minorEastAsia" w:hint="eastAsia"/>
              </w:rPr>
              <w:t>・</w:t>
            </w:r>
            <w:r w:rsidRPr="00B2191D">
              <w:rPr>
                <w:rFonts w:ascii="ＭＳ 明朝" w:eastAsia="ＭＳ 明朝" w:hAnsi="ＭＳ 明朝" w:hint="eastAsia"/>
              </w:rPr>
              <w:t>地域活動協議会の活動についての認知度が向上するためには、幅広い人に情報が伝わる必要がある。</w:t>
            </w:r>
          </w:p>
          <w:p w14:paraId="3521D42B"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hint="eastAsia"/>
              </w:rPr>
              <w:t>・一部の区では、広報による活動者の負担増を考慮し、持続可能な広報となるよう支援する必要がある。</w:t>
            </w:r>
          </w:p>
          <w:p w14:paraId="6DD541AC"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p>
        </w:tc>
        <w:tc>
          <w:tcPr>
            <w:tcW w:w="3292" w:type="dxa"/>
            <w:hideMark/>
          </w:tcPr>
          <w:p w14:paraId="29454B56"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szCs w:val="21"/>
              </w:rPr>
            </w:pPr>
            <w:r w:rsidRPr="00B2191D">
              <w:rPr>
                <w:rFonts w:asciiTheme="minorEastAsia" w:hAnsiTheme="minorEastAsia" w:hint="eastAsia"/>
              </w:rPr>
              <w:t>・</w:t>
            </w:r>
            <w:r w:rsidRPr="00B2191D">
              <w:rPr>
                <w:rFonts w:hint="eastAsia"/>
              </w:rPr>
              <w:t>引き続き、</w:t>
            </w:r>
            <w:r w:rsidRPr="00B2191D">
              <w:rPr>
                <w:rFonts w:ascii="ＭＳ 明朝" w:eastAsia="ＭＳ 明朝" w:hAnsi="ＭＳ 明朝" w:cs="ＭＳ 明朝" w:hint="eastAsia"/>
              </w:rPr>
              <w:t>各区が取組の進捗状況・目標達成状況に応じて必要な対策を検討する際に活用できるよう、区長会議安全・環境・防災部会におい</w:t>
            </w:r>
            <w:r w:rsidRPr="00B2191D">
              <w:rPr>
                <w:rFonts w:asciiTheme="minorEastAsia" w:hAnsiTheme="minorEastAsia" w:cs="ＭＳ 明朝" w:hint="eastAsia"/>
              </w:rPr>
              <w:t>て、</w:t>
            </w:r>
            <w:r w:rsidRPr="00B2191D">
              <w:rPr>
                <w:rFonts w:asciiTheme="minorEastAsia" w:hAnsiTheme="minorEastAsia" w:cs="ＭＳ 明朝"/>
              </w:rPr>
              <w:t>各区の取組内容を共有する。（通年</w:t>
            </w:r>
            <w:r w:rsidRPr="00B2191D">
              <w:rPr>
                <w:rFonts w:asciiTheme="minorEastAsia" w:hAnsiTheme="minorEastAsia"/>
              </w:rPr>
              <w:t>）</w:t>
            </w:r>
          </w:p>
          <w:p w14:paraId="6267F2CA"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szCs w:val="21"/>
              </w:rPr>
            </w:pPr>
            <w:r w:rsidRPr="00B2191D">
              <w:rPr>
                <w:rFonts w:ascii="ＭＳ 明朝" w:eastAsia="ＭＳ 明朝" w:hAnsi="ＭＳ 明朝" w:hint="eastAsia"/>
                <w:szCs w:val="21"/>
              </w:rPr>
              <w:t>・</w:t>
            </w:r>
            <w:r w:rsidRPr="00B2191D">
              <w:rPr>
                <w:rFonts w:ascii="Century" w:eastAsia="ＭＳ 明朝" w:hAnsi="Century" w:cs="Times New Roman" w:hint="eastAsia"/>
              </w:rPr>
              <w:t>引き続き、</w:t>
            </w:r>
            <w:r w:rsidRPr="00B2191D">
              <w:rPr>
                <w:rFonts w:ascii="ＭＳ 明朝" w:eastAsia="ＭＳ 明朝" w:hAnsi="ＭＳ 明朝" w:hint="eastAsia"/>
                <w:szCs w:val="21"/>
              </w:rPr>
              <w:t>区のホームページやＳＮＳをはじめ、広報紙や地域活動紹介したリーフレットなど、様々な広報媒体を通じて、地域活動の紹介を行う。</w:t>
            </w:r>
            <w:r w:rsidRPr="00B2191D">
              <w:rPr>
                <w:rFonts w:asciiTheme="minorEastAsia" w:hAnsiTheme="minorEastAsia" w:hint="eastAsia"/>
                <w:kern w:val="0"/>
              </w:rPr>
              <w:t>（通年）</w:t>
            </w:r>
          </w:p>
          <w:p w14:paraId="48DA1356"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szCs w:val="21"/>
              </w:rPr>
            </w:pPr>
            <w:r w:rsidRPr="00B2191D">
              <w:rPr>
                <w:rFonts w:ascii="ＭＳ 明朝" w:eastAsia="ＭＳ 明朝" w:hAnsi="ＭＳ 明朝" w:hint="eastAsia"/>
                <w:szCs w:val="21"/>
              </w:rPr>
              <w:t>・</w:t>
            </w:r>
            <w:r w:rsidRPr="00B2191D">
              <w:rPr>
                <w:rFonts w:ascii="Century" w:eastAsia="ＭＳ 明朝" w:hAnsi="Century" w:cs="Times New Roman" w:hint="eastAsia"/>
              </w:rPr>
              <w:t>引き続き、</w:t>
            </w:r>
            <w:r w:rsidRPr="00B2191D">
              <w:rPr>
                <w:rFonts w:ascii="ＭＳ 明朝" w:eastAsia="ＭＳ 明朝" w:hAnsi="ＭＳ 明朝" w:hint="eastAsia"/>
                <w:szCs w:val="21"/>
              </w:rPr>
              <w:t>課題を抽出して「地域カルテ」を更新し、支援していく。</w:t>
            </w:r>
            <w:r w:rsidRPr="00B2191D">
              <w:rPr>
                <w:rFonts w:asciiTheme="minorEastAsia" w:hAnsiTheme="minorEastAsia" w:hint="eastAsia"/>
                <w:kern w:val="0"/>
              </w:rPr>
              <w:t>（通年）</w:t>
            </w:r>
          </w:p>
          <w:p w14:paraId="7124AFEB"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szCs w:val="21"/>
              </w:rPr>
            </w:pPr>
            <w:r w:rsidRPr="00B2191D">
              <w:rPr>
                <w:rFonts w:ascii="ＭＳ 明朝" w:eastAsia="ＭＳ 明朝" w:hAnsi="ＭＳ 明朝" w:hint="eastAsia"/>
                <w:szCs w:val="21"/>
              </w:rPr>
              <w:t>・</w:t>
            </w:r>
            <w:r w:rsidRPr="00B2191D">
              <w:rPr>
                <w:rFonts w:ascii="Century" w:eastAsia="ＭＳ 明朝" w:hAnsi="Century" w:cs="Times New Roman" w:hint="eastAsia"/>
              </w:rPr>
              <w:t>引き続き、</w:t>
            </w:r>
            <w:r w:rsidRPr="00B2191D">
              <w:rPr>
                <w:rFonts w:ascii="ＭＳ 明朝" w:eastAsia="ＭＳ 明朝" w:hAnsi="ＭＳ 明朝" w:hint="eastAsia"/>
              </w:rPr>
              <w:t>転入者への転入時の案内などの機会を捉えて、地域活動への参加を呼びか</w:t>
            </w:r>
            <w:r w:rsidRPr="00B2191D">
              <w:rPr>
                <w:rFonts w:ascii="ＭＳ 明朝" w:eastAsia="ＭＳ 明朝" w:hAnsi="ＭＳ 明朝" w:hint="eastAsia"/>
                <w:szCs w:val="21"/>
              </w:rPr>
              <w:t>ける。</w:t>
            </w:r>
            <w:r w:rsidRPr="00B2191D">
              <w:rPr>
                <w:rFonts w:asciiTheme="minorEastAsia" w:hAnsiTheme="minorEastAsia" w:hint="eastAsia"/>
                <w:kern w:val="0"/>
              </w:rPr>
              <w:t>（通年）</w:t>
            </w:r>
          </w:p>
          <w:p w14:paraId="277DB6DE"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kern w:val="0"/>
              </w:rPr>
            </w:pPr>
            <w:r w:rsidRPr="00B2191D">
              <w:rPr>
                <w:rFonts w:ascii="ＭＳ 明朝" w:eastAsia="ＭＳ 明朝" w:hAnsi="ＭＳ 明朝" w:hint="eastAsia"/>
                <w:szCs w:val="21"/>
              </w:rPr>
              <w:t>・</w:t>
            </w:r>
            <w:r w:rsidRPr="00B2191D">
              <w:rPr>
                <w:rFonts w:ascii="Century" w:eastAsia="ＭＳ 明朝" w:hAnsi="Century" w:cs="Times New Roman" w:hint="eastAsia"/>
              </w:rPr>
              <w:t>引き続き、</w:t>
            </w:r>
            <w:r w:rsidRPr="00B2191D">
              <w:rPr>
                <w:rFonts w:ascii="ＭＳ 明朝" w:eastAsia="ＭＳ 明朝" w:hAnsi="ＭＳ 明朝" w:hint="eastAsia"/>
                <w:szCs w:val="21"/>
              </w:rPr>
              <w:t>小学校前の掲示板で地域活動協議会の取組を紹介する。</w:t>
            </w:r>
            <w:r w:rsidRPr="00B2191D">
              <w:rPr>
                <w:rFonts w:asciiTheme="minorEastAsia" w:hAnsiTheme="minorEastAsia" w:hint="eastAsia"/>
                <w:kern w:val="0"/>
              </w:rPr>
              <w:t>（通年）</w:t>
            </w:r>
          </w:p>
          <w:p w14:paraId="1CDD3D17"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szCs w:val="21"/>
              </w:rPr>
            </w:pPr>
            <w:r w:rsidRPr="00B2191D">
              <w:rPr>
                <w:rFonts w:asciiTheme="minorEastAsia" w:hAnsiTheme="minorEastAsia" w:hint="eastAsia"/>
                <w:kern w:val="0"/>
              </w:rPr>
              <w:t>・</w:t>
            </w:r>
            <w:r w:rsidRPr="00B2191D">
              <w:rPr>
                <w:rFonts w:ascii="ＭＳ 明朝" w:eastAsia="ＭＳ 明朝" w:hAnsi="ＭＳ 明朝" w:hint="eastAsia"/>
                <w:szCs w:val="21"/>
              </w:rPr>
              <w:t>一部の区では、マンション住民を対象に、防災講座の開催をはじめ、防災の基本ルール作り等の支援において、地域活動協議会の取組を紹介し、地域活動の必要性と地域活動等への参加を呼びかける。</w:t>
            </w:r>
            <w:r w:rsidRPr="00B2191D">
              <w:rPr>
                <w:rFonts w:asciiTheme="minorEastAsia" w:hAnsiTheme="minorEastAsia" w:hint="eastAsia"/>
                <w:kern w:val="0"/>
              </w:rPr>
              <w:t>（通年）</w:t>
            </w:r>
          </w:p>
          <w:p w14:paraId="6E7D580B"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szCs w:val="21"/>
              </w:rPr>
            </w:pPr>
            <w:r w:rsidRPr="00B2191D">
              <w:rPr>
                <w:rFonts w:asciiTheme="minorEastAsia" w:hAnsiTheme="minorEastAsia" w:hint="eastAsia"/>
                <w:szCs w:val="21"/>
              </w:rPr>
              <w:t>・一部の区では、まちづくりセンターと連携し、地域活動協議会紹介リーフレットの活用を支援する。</w:t>
            </w:r>
            <w:r w:rsidRPr="00B2191D">
              <w:rPr>
                <w:rFonts w:asciiTheme="minorEastAsia" w:hAnsiTheme="minorEastAsia" w:hint="eastAsia"/>
                <w:kern w:val="0"/>
              </w:rPr>
              <w:t>（通年）</w:t>
            </w:r>
          </w:p>
          <w:p w14:paraId="59A7A324" w14:textId="77777777" w:rsidR="00D64AD4" w:rsidRPr="00B2191D" w:rsidRDefault="00D64AD4" w:rsidP="00D64AD4">
            <w:pPr>
              <w:spacing w:beforeLines="20" w:before="72" w:afterLines="20" w:after="72" w:line="240" w:lineRule="exact"/>
              <w:ind w:left="210" w:hangingChars="100" w:hanging="210"/>
              <w:rPr>
                <w:rFonts w:asciiTheme="minorEastAsia" w:hAnsiTheme="minorEastAsia"/>
                <w:szCs w:val="21"/>
              </w:rPr>
            </w:pPr>
          </w:p>
        </w:tc>
      </w:tr>
      <w:tr w:rsidR="00D64AD4" w:rsidRPr="00B2191D" w14:paraId="472D635F" w14:textId="77777777" w:rsidTr="00D64AD4">
        <w:trPr>
          <w:trHeight w:val="1836"/>
        </w:trPr>
        <w:tc>
          <w:tcPr>
            <w:tcW w:w="2564" w:type="dxa"/>
          </w:tcPr>
          <w:p w14:paraId="6F729692" w14:textId="77777777" w:rsidR="00D64AD4" w:rsidRPr="00B2191D" w:rsidRDefault="00D64AD4" w:rsidP="00D64AD4">
            <w:pPr>
              <w:spacing w:beforeLines="20" w:before="72" w:afterLines="20" w:after="72" w:line="240" w:lineRule="exact"/>
              <w:ind w:left="201" w:hangingChars="100" w:hanging="201"/>
              <w:rPr>
                <w:rFonts w:asciiTheme="majorEastAsia" w:eastAsiaTheme="majorEastAsia" w:hAnsiTheme="majorEastAsia"/>
                <w:b/>
                <w:sz w:val="20"/>
                <w:szCs w:val="20"/>
              </w:rPr>
            </w:pPr>
            <w:r w:rsidRPr="00B2191D">
              <w:rPr>
                <w:rFonts w:asciiTheme="majorEastAsia" w:eastAsiaTheme="majorEastAsia" w:hAnsiTheme="majorEastAsia" w:hint="eastAsia"/>
                <w:b/>
                <w:sz w:val="20"/>
                <w:szCs w:val="20"/>
              </w:rPr>
              <w:t>③地域活動協議会に期待する準行政的機能の趣旨についての理解度　向上</w:t>
            </w:r>
          </w:p>
          <w:p w14:paraId="1A0741DF" w14:textId="77777777" w:rsidR="00D64AD4" w:rsidRPr="00B2191D" w:rsidRDefault="00D64AD4" w:rsidP="00D64AD4">
            <w:pPr>
              <w:spacing w:beforeLines="20" w:before="72" w:afterLines="20" w:after="72" w:line="220" w:lineRule="exact"/>
              <w:ind w:left="210" w:hangingChars="100" w:hanging="210"/>
              <w:rPr>
                <w:color w:val="000000" w:themeColor="text1"/>
              </w:rPr>
            </w:pPr>
            <w:r w:rsidRPr="00B2191D">
              <w:rPr>
                <w:rFonts w:ascii="ＭＳ 明朝" w:eastAsia="ＭＳ 明朝" w:hAnsi="ＭＳ 明朝" w:cs="ＭＳ 明朝" w:hint="eastAsia"/>
                <w:color w:val="000000" w:themeColor="text1"/>
              </w:rPr>
              <w:t>・各区が取組の進捗状況・目標達成状況に応じて必要な対策を検討する際に活用できるよう、区長会議安全・環境・防災部会において、各区の取組内容を共有する。</w:t>
            </w:r>
          </w:p>
          <w:p w14:paraId="2376D1F8" w14:textId="77777777" w:rsidR="00D64AD4" w:rsidRPr="00B2191D" w:rsidRDefault="00D64AD4" w:rsidP="00D64AD4">
            <w:pPr>
              <w:spacing w:beforeLines="20" w:before="72" w:afterLines="20" w:after="72" w:line="220" w:lineRule="exact"/>
              <w:ind w:left="210" w:hangingChars="100" w:hanging="210"/>
              <w:rPr>
                <w:color w:val="000000" w:themeColor="text1"/>
                <w:kern w:val="0"/>
                <w:szCs w:val="21"/>
              </w:rPr>
            </w:pPr>
            <w:r w:rsidRPr="00B2191D">
              <w:rPr>
                <w:rFonts w:ascii="ＭＳ 明朝" w:eastAsia="ＭＳ 明朝" w:hAnsi="ＭＳ 明朝" w:cs="ＭＳ 明朝" w:hint="eastAsia"/>
                <w:color w:val="000000" w:themeColor="text1"/>
              </w:rPr>
              <w:t>・</w:t>
            </w:r>
            <w:r w:rsidRPr="00B2191D">
              <w:rPr>
                <w:color w:val="000000" w:themeColor="text1"/>
              </w:rPr>
              <w:t>29</w:t>
            </w:r>
            <w:r w:rsidRPr="00B2191D">
              <w:rPr>
                <w:rFonts w:ascii="ＭＳ 明朝" w:eastAsia="ＭＳ 明朝" w:hAnsi="ＭＳ 明朝" w:cs="ＭＳ 明朝" w:hint="eastAsia"/>
                <w:color w:val="000000" w:themeColor="text1"/>
              </w:rPr>
              <w:t>年度の</w:t>
            </w:r>
            <w:r w:rsidRPr="00B2191D">
              <w:rPr>
                <w:rFonts w:ascii="ＭＳ 明朝" w:eastAsia="ＭＳ 明朝" w:hAnsi="ＭＳ 明朝" w:cs="ＭＳ 明朝" w:hint="eastAsia"/>
                <w:color w:val="000000" w:themeColor="text1"/>
                <w:kern w:val="0"/>
                <w:szCs w:val="21"/>
              </w:rPr>
              <w:t>ｅラーニングの結果を分析し、理解度が低かった項目を中心に資料を作成し、理解を深める。</w:t>
            </w:r>
          </w:p>
          <w:p w14:paraId="2061D549" w14:textId="77777777" w:rsidR="00D64AD4" w:rsidRPr="00B2191D" w:rsidRDefault="00D64AD4" w:rsidP="00D64AD4">
            <w:pPr>
              <w:spacing w:beforeLines="20" w:before="72" w:afterLines="20" w:after="72" w:line="220" w:lineRule="exact"/>
              <w:ind w:left="210" w:hangingChars="100" w:hanging="210"/>
              <w:rPr>
                <w:color w:val="000000" w:themeColor="text1"/>
                <w:kern w:val="0"/>
                <w:szCs w:val="21"/>
              </w:rPr>
            </w:pPr>
            <w:r w:rsidRPr="00B2191D">
              <w:rPr>
                <w:rFonts w:ascii="ＭＳ 明朝" w:eastAsia="ＭＳ 明朝" w:hAnsi="ＭＳ 明朝" w:cs="ＭＳ 明朝" w:hint="eastAsia"/>
                <w:color w:val="000000" w:themeColor="text1"/>
                <w:kern w:val="0"/>
                <w:szCs w:val="21"/>
              </w:rPr>
              <w:t>・地域を担当する職員全員が、ｅラーニングを受講する。</w:t>
            </w:r>
          </w:p>
          <w:p w14:paraId="64402237" w14:textId="77777777" w:rsidR="00D64AD4" w:rsidRPr="00B2191D" w:rsidRDefault="00D64AD4" w:rsidP="00D64AD4">
            <w:pPr>
              <w:spacing w:beforeLines="20" w:before="72" w:afterLines="20" w:after="72" w:line="220" w:lineRule="exact"/>
              <w:ind w:left="210" w:hangingChars="100" w:hanging="210"/>
              <w:rPr>
                <w:color w:val="000000" w:themeColor="text1"/>
                <w:kern w:val="0"/>
                <w:szCs w:val="21"/>
              </w:rPr>
            </w:pPr>
            <w:r w:rsidRPr="00B2191D">
              <w:rPr>
                <w:rFonts w:ascii="ＭＳ 明朝" w:eastAsia="ＭＳ 明朝" w:hAnsi="ＭＳ 明朝" w:cs="ＭＳ 明朝" w:hint="eastAsia"/>
                <w:color w:val="000000" w:themeColor="text1"/>
                <w:kern w:val="0"/>
                <w:szCs w:val="21"/>
              </w:rPr>
              <w:t>・地域事業や地域活動協議会意見交換会などの機会を活用し、役員をはじめ地域住民の理解が深まるよう、説明を行う。</w:t>
            </w:r>
          </w:p>
          <w:p w14:paraId="0B6D89E0" w14:textId="77777777" w:rsidR="00D64AD4" w:rsidRPr="00B2191D" w:rsidRDefault="00D64AD4" w:rsidP="00D64AD4">
            <w:pPr>
              <w:spacing w:beforeLines="20" w:before="72" w:afterLines="20" w:after="72" w:line="220" w:lineRule="exact"/>
              <w:ind w:left="210" w:hangingChars="100" w:hanging="210"/>
              <w:rPr>
                <w:color w:val="000000" w:themeColor="text1"/>
                <w:szCs w:val="21"/>
              </w:rPr>
            </w:pPr>
            <w:r w:rsidRPr="00B2191D">
              <w:rPr>
                <w:rFonts w:ascii="ＭＳ 明朝" w:eastAsia="ＭＳ 明朝" w:hAnsi="ＭＳ 明朝" w:cs="ＭＳ 明朝" w:hint="eastAsia"/>
                <w:color w:val="000000" w:themeColor="text1"/>
                <w:szCs w:val="21"/>
              </w:rPr>
              <w:t>・準行政的機能の理解促進を図るためのチラシやリーフレットを作成し、周知を行う。</w:t>
            </w:r>
          </w:p>
          <w:p w14:paraId="044F0D74"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ascii="ＭＳ 明朝" w:eastAsia="ＭＳ 明朝" w:hAnsi="ＭＳ 明朝" w:cs="ＭＳ 明朝" w:hint="eastAsia"/>
                <w:color w:val="000000" w:themeColor="text1"/>
                <w:kern w:val="0"/>
                <w:szCs w:val="21"/>
              </w:rPr>
              <w:t>・</w:t>
            </w:r>
            <w:r w:rsidRPr="00B2191D">
              <w:rPr>
                <w:rFonts w:ascii="ＭＳ 明朝" w:eastAsia="ＭＳ 明朝" w:hAnsi="ＭＳ 明朝" w:cs="ＭＳ 明朝" w:hint="eastAsia"/>
                <w:color w:val="000000" w:themeColor="text1"/>
              </w:rPr>
              <w:t>ホームページ、ＳＮＳ（</w:t>
            </w:r>
            <w:r w:rsidRPr="00B2191D">
              <w:rPr>
                <w:color w:val="000000" w:themeColor="text1"/>
              </w:rPr>
              <w:t>Facebook</w:t>
            </w:r>
            <w:r w:rsidRPr="00B2191D">
              <w:rPr>
                <w:rFonts w:ascii="ＭＳ 明朝" w:eastAsia="ＭＳ 明朝" w:hAnsi="ＭＳ 明朝" w:cs="ＭＳ 明朝" w:hint="eastAsia"/>
                <w:color w:val="000000" w:themeColor="text1"/>
              </w:rPr>
              <w:t>、</w:t>
            </w:r>
            <w:r w:rsidRPr="00B2191D">
              <w:rPr>
                <w:color w:val="000000" w:themeColor="text1"/>
              </w:rPr>
              <w:t>Twitter</w:t>
            </w:r>
            <w:r w:rsidRPr="00B2191D">
              <w:rPr>
                <w:rFonts w:ascii="ＭＳ 明朝" w:eastAsia="ＭＳ 明朝" w:hAnsi="ＭＳ 明朝" w:cs="ＭＳ 明朝" w:hint="eastAsia"/>
                <w:color w:val="000000" w:themeColor="text1"/>
              </w:rPr>
              <w:t>など）や広報紙・掲示板等の多様な媒体を活用して、地域活動協議会の役割について情報発信を行う</w:t>
            </w:r>
            <w:r w:rsidRPr="00B2191D">
              <w:rPr>
                <w:rFonts w:ascii="ＭＳ 明朝" w:eastAsia="ＭＳ 明朝" w:hAnsi="ＭＳ 明朝" w:cs="ＭＳ 明朝" w:hint="eastAsia"/>
                <w:color w:val="000000" w:themeColor="text1"/>
                <w:szCs w:val="21"/>
              </w:rPr>
              <w:t>。</w:t>
            </w:r>
          </w:p>
        </w:tc>
        <w:tc>
          <w:tcPr>
            <w:tcW w:w="2565" w:type="dxa"/>
          </w:tcPr>
          <w:p w14:paraId="67C3BBA8"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Times New Roman"/>
                <w:color w:val="000000" w:themeColor="text1"/>
              </w:rPr>
            </w:pPr>
            <w:r w:rsidRPr="00B2191D">
              <w:rPr>
                <w:rFonts w:ascii="ＭＳ 明朝" w:eastAsia="ＭＳ 明朝" w:hAnsi="ＭＳ 明朝" w:cs="ＭＳ 明朝" w:hint="eastAsia"/>
              </w:rPr>
              <w:t>・各区が取組の進捗状況・目標達成状況に応じて必要な対策を検討する際に活用できるよう、区長会議安全・環境・防災部会のもと、</w:t>
            </w:r>
            <w:r w:rsidRPr="00B2191D">
              <w:t>29</w:t>
            </w:r>
            <w:r w:rsidRPr="00B2191D">
              <w:rPr>
                <w:rFonts w:ascii="ＭＳ 明朝" w:eastAsia="ＭＳ 明朝" w:hAnsi="ＭＳ 明朝" w:cs="ＭＳ 明朝" w:hint="eastAsia"/>
              </w:rPr>
              <w:t>年度</w:t>
            </w:r>
            <w:r w:rsidRPr="00B2191D">
              <w:rPr>
                <w:rFonts w:asciiTheme="minorEastAsia" w:hAnsiTheme="minorEastAsia" w:hint="eastAsia"/>
              </w:rPr>
              <w:t>末時点の進捗状況</w:t>
            </w:r>
            <w:r w:rsidRPr="00B2191D">
              <w:rPr>
                <w:rFonts w:ascii="ＭＳ 明朝" w:eastAsia="ＭＳ 明朝" w:hAnsi="ＭＳ 明朝" w:cs="ＭＳ 明朝" w:hint="eastAsia"/>
              </w:rPr>
              <w:t>を参考に、北区、此花区、港区、住之江区への</w:t>
            </w:r>
            <w:r w:rsidRPr="00B2191D">
              <w:rPr>
                <w:rFonts w:eastAsia="ＭＳ 明朝" w:cs="ＭＳ 明朝"/>
              </w:rPr>
              <w:t>取材を実施した。（６～７月</w:t>
            </w:r>
            <w:r w:rsidRPr="00B2191D">
              <w:t>）</w:t>
            </w:r>
            <w:r w:rsidRPr="00B2191D">
              <w:rPr>
                <w:rFonts w:ascii="ＭＳ 明朝" w:eastAsia="ＭＳ 明朝" w:hAnsi="ＭＳ 明朝" w:cs="Times New Roman"/>
                <w:color w:val="000000" w:themeColor="text1"/>
              </w:rPr>
              <w:t>また、</w:t>
            </w:r>
            <w:r w:rsidRPr="00B2191D">
              <w:rPr>
                <w:rFonts w:asciiTheme="minorEastAsia" w:hAnsiTheme="minorEastAsia" w:hint="eastAsia"/>
                <w:color w:val="000000" w:themeColor="text1"/>
              </w:rPr>
              <w:t>事例共有会において取材事例の他、参考となる取組を共有した。</w:t>
            </w:r>
            <w:r w:rsidRPr="00B2191D">
              <w:rPr>
                <w:rFonts w:eastAsia="ＭＳ 明朝" w:cs="Times New Roman"/>
                <w:color w:val="000000" w:themeColor="text1"/>
              </w:rPr>
              <w:t>（</w:t>
            </w:r>
            <w:r w:rsidRPr="00B2191D">
              <w:rPr>
                <w:rFonts w:eastAsia="ＭＳ 明朝" w:cs="Times New Roman"/>
                <w:color w:val="000000" w:themeColor="text1"/>
              </w:rPr>
              <w:t>10</w:t>
            </w:r>
            <w:r w:rsidRPr="00B2191D">
              <w:rPr>
                <w:rFonts w:eastAsia="ＭＳ 明朝" w:cs="Times New Roman"/>
                <w:color w:val="000000" w:themeColor="text1"/>
              </w:rPr>
              <w:t>月）</w:t>
            </w:r>
          </w:p>
          <w:p w14:paraId="5B0315CA" w14:textId="77777777" w:rsidR="00D64AD4" w:rsidRPr="00B2191D" w:rsidRDefault="00D64AD4" w:rsidP="00D64AD4">
            <w:pPr>
              <w:spacing w:beforeLines="20" w:before="72" w:afterLines="20" w:after="72" w:line="220" w:lineRule="exact"/>
              <w:ind w:left="210"/>
            </w:pPr>
            <w:r w:rsidRPr="00B2191D">
              <w:rPr>
                <w:rFonts w:ascii="ＭＳ 明朝" w:eastAsia="ＭＳ 明朝" w:hAnsi="ＭＳ 明朝" w:cs="Times New Roman" w:hint="eastAsia"/>
                <w:color w:val="000000" w:themeColor="text1"/>
              </w:rPr>
              <w:t>さらに、</w:t>
            </w:r>
            <w:r w:rsidRPr="00B2191D">
              <w:rPr>
                <w:rFonts w:ascii="ＭＳ 明朝" w:eastAsia="ＭＳ 明朝" w:hAnsi="ＭＳ 明朝" w:cs="Times New Roman" w:hint="eastAsia"/>
                <w:color w:val="000000" w:themeColor="text1"/>
                <w:szCs w:val="21"/>
              </w:rPr>
              <w:t>区を越えた地域活動協議会の事例共有や連携促進のための交流の場において説明を行った。（２月）</w:t>
            </w:r>
          </w:p>
          <w:p w14:paraId="2067C698"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szCs w:val="21"/>
              </w:rPr>
            </w:pPr>
            <w:r w:rsidRPr="00B2191D">
              <w:rPr>
                <w:rFonts w:eastAsia="ＭＳ 明朝" w:cs="ＭＳ 明朝"/>
              </w:rPr>
              <w:t>・</w:t>
            </w:r>
            <w:r w:rsidRPr="00B2191D">
              <w:rPr>
                <w:szCs w:val="21"/>
              </w:rPr>
              <w:t>29</w:t>
            </w:r>
            <w:r w:rsidRPr="00B2191D">
              <w:rPr>
                <w:szCs w:val="21"/>
              </w:rPr>
              <w:t>年度のｅラーニングの結果を分析し、学習用資料を作成し、市民協働職員研修にお</w:t>
            </w:r>
            <w:r w:rsidRPr="00B2191D">
              <w:rPr>
                <w:rFonts w:asciiTheme="minorEastAsia" w:hAnsiTheme="minorEastAsia" w:hint="eastAsia"/>
                <w:szCs w:val="21"/>
              </w:rPr>
              <w:t>いて講義を実施した。（５～６月）</w:t>
            </w:r>
          </w:p>
          <w:p w14:paraId="483A7163"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asciiTheme="minorEastAsia" w:hAnsiTheme="minorEastAsia" w:hint="eastAsia"/>
                <w:szCs w:val="21"/>
              </w:rPr>
              <w:t>・</w:t>
            </w:r>
            <w:r w:rsidRPr="00B2191D">
              <w:rPr>
                <w:rFonts w:asciiTheme="minorEastAsia" w:hAnsiTheme="minorEastAsia" w:hint="eastAsia"/>
              </w:rPr>
              <w:t>地域を担当する職員を対象にｅラーニングを実施した。（７～８月・９～11月）</w:t>
            </w:r>
          </w:p>
          <w:p w14:paraId="051CB757"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kern w:val="0"/>
                <w:szCs w:val="21"/>
              </w:rPr>
            </w:pPr>
            <w:r w:rsidRPr="00B2191D">
              <w:rPr>
                <w:rFonts w:asciiTheme="minorEastAsia" w:hAnsiTheme="minorEastAsia" w:hint="eastAsia"/>
                <w:kern w:val="0"/>
                <w:szCs w:val="21"/>
              </w:rPr>
              <w:t>・地域事業や地域活動協議会の運営委員会や意見交換会などの機会を活用し、役員をはじめ地域住民の理解が深まるよう、説明を行った。</w:t>
            </w:r>
          </w:p>
          <w:p w14:paraId="39B225F3"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szCs w:val="21"/>
              </w:rPr>
            </w:pPr>
            <w:r w:rsidRPr="00B2191D">
              <w:rPr>
                <w:rFonts w:asciiTheme="minorEastAsia" w:hAnsiTheme="minorEastAsia" w:hint="eastAsia"/>
                <w:szCs w:val="21"/>
              </w:rPr>
              <w:t>・準行政的機能の理解促進を図るためのチラシ等を配布した。</w:t>
            </w:r>
          </w:p>
          <w:p w14:paraId="0266AE9A" w14:textId="77777777" w:rsidR="00D64AD4" w:rsidRPr="00B2191D" w:rsidRDefault="00D64AD4" w:rsidP="00D64AD4">
            <w:pPr>
              <w:spacing w:before="20" w:after="20" w:line="220" w:lineRule="exact"/>
              <w:ind w:left="210" w:hangingChars="100" w:hanging="210"/>
              <w:rPr>
                <w:rFonts w:asciiTheme="minorEastAsia" w:hAnsiTheme="minorEastAsia"/>
                <w:szCs w:val="21"/>
              </w:rPr>
            </w:pPr>
            <w:r w:rsidRPr="00B2191D">
              <w:rPr>
                <w:rFonts w:asciiTheme="minorEastAsia" w:hAnsiTheme="minorEastAsia" w:hint="eastAsia"/>
                <w:kern w:val="0"/>
                <w:szCs w:val="21"/>
              </w:rPr>
              <w:t>・</w:t>
            </w:r>
            <w:r w:rsidRPr="00B2191D">
              <w:rPr>
                <w:rFonts w:asciiTheme="minorEastAsia" w:hAnsiTheme="minorEastAsia" w:hint="eastAsia"/>
              </w:rPr>
              <w:t>ホームページ、ＳＮＳ（</w:t>
            </w:r>
            <w:r w:rsidRPr="00B2191D">
              <w:t>Facebook</w:t>
            </w:r>
            <w:r w:rsidRPr="00B2191D">
              <w:rPr>
                <w:rFonts w:ascii="ＭＳ 明朝" w:eastAsia="ＭＳ 明朝" w:hAnsi="ＭＳ 明朝" w:cs="ＭＳ 明朝" w:hint="eastAsia"/>
              </w:rPr>
              <w:t>、</w:t>
            </w:r>
            <w:r w:rsidRPr="00B2191D">
              <w:t>Twitter</w:t>
            </w:r>
            <w:r w:rsidRPr="00B2191D">
              <w:rPr>
                <w:rFonts w:asciiTheme="minorEastAsia" w:hAnsiTheme="minorEastAsia" w:hint="eastAsia"/>
              </w:rPr>
              <w:t>など）や広報紙・掲示板等の多様な媒体を活用して、地域活動協議会の役割について情報発信を行った</w:t>
            </w:r>
            <w:r w:rsidRPr="00B2191D">
              <w:rPr>
                <w:rFonts w:asciiTheme="minorEastAsia" w:hAnsiTheme="minorEastAsia" w:hint="eastAsia"/>
                <w:szCs w:val="21"/>
              </w:rPr>
              <w:t>。</w:t>
            </w:r>
          </w:p>
          <w:p w14:paraId="3844FCD3" w14:textId="77777777" w:rsidR="00D64AD4" w:rsidRPr="00B2191D" w:rsidRDefault="00D64AD4" w:rsidP="00D64AD4">
            <w:pPr>
              <w:spacing w:before="20" w:after="20" w:line="220" w:lineRule="exact"/>
              <w:ind w:left="210"/>
              <w:rPr>
                <w:color w:val="FF0000"/>
              </w:rPr>
            </w:pPr>
            <w:r w:rsidRPr="00B2191D">
              <w:rPr>
                <w:rFonts w:asciiTheme="minorEastAsia" w:hAnsiTheme="minorEastAsia" w:hint="eastAsia"/>
                <w:szCs w:val="21"/>
              </w:rPr>
              <w:t>一部の区では、転入者に地域活動チラシを配付した。</w:t>
            </w:r>
          </w:p>
          <w:p w14:paraId="49A3EAF1" w14:textId="77777777" w:rsidR="00D64AD4" w:rsidRPr="00B2191D" w:rsidRDefault="00D64AD4" w:rsidP="00D64AD4">
            <w:pPr>
              <w:spacing w:beforeLines="20" w:before="72" w:afterLines="20" w:after="72" w:line="220" w:lineRule="exact"/>
              <w:ind w:left="210" w:hangingChars="100" w:hanging="210"/>
              <w:jc w:val="right"/>
              <w:rPr>
                <w:rFonts w:asciiTheme="minorEastAsia" w:hAnsiTheme="minorEastAsia"/>
              </w:rPr>
            </w:pPr>
          </w:p>
        </w:tc>
        <w:tc>
          <w:tcPr>
            <w:tcW w:w="1673" w:type="dxa"/>
            <w:hideMark/>
          </w:tcPr>
          <w:p w14:paraId="30790A8D"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asciiTheme="minorEastAsia" w:hAnsiTheme="minorEastAsia" w:hint="eastAsia"/>
              </w:rPr>
              <w:t>・理解度向上のためには、機会をとらえて繰り返し説明する必要がある。</w:t>
            </w:r>
          </w:p>
          <w:p w14:paraId="2E968563" w14:textId="77777777" w:rsidR="00D64AD4" w:rsidRPr="00B2191D" w:rsidRDefault="00D64AD4" w:rsidP="00D64AD4">
            <w:pPr>
              <w:spacing w:beforeLines="20" w:before="72" w:afterLines="20" w:after="72" w:line="240" w:lineRule="exact"/>
              <w:ind w:left="210" w:hangingChars="100" w:hanging="210"/>
              <w:rPr>
                <w:rFonts w:asciiTheme="minorEastAsia" w:hAnsiTheme="minorEastAsia"/>
              </w:rPr>
            </w:pPr>
          </w:p>
        </w:tc>
        <w:tc>
          <w:tcPr>
            <w:tcW w:w="3292" w:type="dxa"/>
            <w:hideMark/>
          </w:tcPr>
          <w:p w14:paraId="5F87E95A"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color w:val="000000" w:themeColor="text1"/>
              </w:rPr>
            </w:pPr>
            <w:r w:rsidRPr="00B2191D">
              <w:rPr>
                <w:rFonts w:asciiTheme="minorEastAsia" w:hAnsiTheme="minorEastAsia" w:hint="eastAsia"/>
              </w:rPr>
              <w:t>・</w:t>
            </w:r>
            <w:r w:rsidRPr="00B2191D">
              <w:rPr>
                <w:rFonts w:hint="eastAsia"/>
                <w:color w:val="000000" w:themeColor="text1"/>
              </w:rPr>
              <w:t>引き続き、</w:t>
            </w:r>
            <w:r w:rsidRPr="00B2191D">
              <w:rPr>
                <w:rFonts w:ascii="ＭＳ 明朝" w:eastAsia="ＭＳ 明朝" w:hAnsi="ＭＳ 明朝" w:cs="ＭＳ 明朝" w:hint="eastAsia"/>
                <w:color w:val="000000" w:themeColor="text1"/>
              </w:rPr>
              <w:t>各区が取組の進捗状況・目標達成状況に応じて必要な対策を検討する際に活用できるよう、区長会議安全・環境・防災部会におい</w:t>
            </w:r>
            <w:r w:rsidRPr="00B2191D">
              <w:rPr>
                <w:rFonts w:asciiTheme="minorEastAsia" w:hAnsiTheme="minorEastAsia" w:cs="ＭＳ 明朝" w:hint="eastAsia"/>
                <w:color w:val="000000" w:themeColor="text1"/>
              </w:rPr>
              <w:t>て、</w:t>
            </w:r>
            <w:r w:rsidRPr="00B2191D">
              <w:rPr>
                <w:rFonts w:asciiTheme="minorEastAsia" w:hAnsiTheme="minorEastAsia" w:cs="ＭＳ 明朝"/>
                <w:color w:val="000000" w:themeColor="text1"/>
              </w:rPr>
              <w:t>各区の取組内容を共有する。（通年</w:t>
            </w:r>
            <w:r w:rsidRPr="00B2191D">
              <w:rPr>
                <w:rFonts w:asciiTheme="minorEastAsia" w:hAnsiTheme="minorEastAsia"/>
                <w:color w:val="000000" w:themeColor="text1"/>
              </w:rPr>
              <w:t>）</w:t>
            </w:r>
          </w:p>
          <w:p w14:paraId="7C0FF8FC"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color w:val="000000" w:themeColor="text1"/>
                <w:szCs w:val="21"/>
              </w:rPr>
            </w:pPr>
            <w:r w:rsidRPr="00B2191D">
              <w:rPr>
                <w:rFonts w:ascii="ＭＳ 明朝" w:eastAsia="ＭＳ 明朝" w:hAnsi="ＭＳ 明朝" w:cs="ＭＳ 明朝" w:hint="eastAsia"/>
                <w:color w:val="000000" w:themeColor="text1"/>
              </w:rPr>
              <w:t>・</w:t>
            </w:r>
            <w:r w:rsidRPr="00B2191D">
              <w:rPr>
                <w:rFonts w:ascii="Century" w:eastAsia="ＭＳ 明朝" w:hAnsi="Century" w:cs="Times New Roman" w:hint="eastAsia"/>
                <w:color w:val="000000" w:themeColor="text1"/>
              </w:rPr>
              <w:t>引き続き</w:t>
            </w:r>
            <w:r w:rsidRPr="00B2191D">
              <w:rPr>
                <w:rFonts w:eastAsia="ＭＳ 明朝" w:cs="Times New Roman"/>
                <w:color w:val="000000" w:themeColor="text1"/>
              </w:rPr>
              <w:t>、</w:t>
            </w:r>
            <w:r w:rsidRPr="00B2191D">
              <w:rPr>
                <w:rFonts w:eastAsia="ＭＳ 明朝" w:cs="ＭＳ 明朝"/>
                <w:color w:val="000000" w:themeColor="text1"/>
              </w:rPr>
              <w:t>30</w:t>
            </w:r>
            <w:r w:rsidRPr="00B2191D">
              <w:rPr>
                <w:rFonts w:eastAsia="ＭＳ 明朝" w:cs="ＭＳ 明朝"/>
                <w:color w:val="000000" w:themeColor="text1"/>
              </w:rPr>
              <w:t>年度の</w:t>
            </w:r>
            <w:r w:rsidRPr="00B2191D">
              <w:rPr>
                <w:rFonts w:eastAsia="ＭＳ 明朝" w:cs="ＭＳ 明朝"/>
                <w:color w:val="000000" w:themeColor="text1"/>
                <w:kern w:val="0"/>
                <w:szCs w:val="21"/>
              </w:rPr>
              <w:t>ｅラーニングの結果を分析し</w:t>
            </w:r>
            <w:r w:rsidRPr="00B2191D">
              <w:rPr>
                <w:rFonts w:ascii="ＭＳ 明朝" w:eastAsia="ＭＳ 明朝" w:hAnsi="ＭＳ 明朝" w:cs="ＭＳ 明朝" w:hint="eastAsia"/>
                <w:color w:val="000000" w:themeColor="text1"/>
                <w:kern w:val="0"/>
                <w:szCs w:val="21"/>
              </w:rPr>
              <w:t>、理解度が低かった項目を中心に資料を作成し、理解を深める。（上期）</w:t>
            </w:r>
          </w:p>
          <w:p w14:paraId="0BCFCCD8"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color w:val="FF0000"/>
                <w:kern w:val="0"/>
                <w:szCs w:val="21"/>
              </w:rPr>
            </w:pPr>
            <w:r w:rsidRPr="00B2191D">
              <w:rPr>
                <w:rFonts w:asciiTheme="minorEastAsia" w:hAnsiTheme="minorEastAsia" w:hint="eastAsia"/>
                <w:color w:val="000000" w:themeColor="text1"/>
              </w:rPr>
              <w:t>・</w:t>
            </w:r>
            <w:r w:rsidRPr="00B2191D">
              <w:rPr>
                <w:rFonts w:ascii="Century" w:eastAsia="ＭＳ 明朝" w:hAnsi="Century" w:cs="Times New Roman" w:hint="eastAsia"/>
                <w:color w:val="000000" w:themeColor="text1"/>
              </w:rPr>
              <w:t>地域を担当する職員全員が受講するｅラーニングを早期に実施するとともに、理解度が低い項目についてポイントをまとめた資料を作成して職員の理解を深め、区民への理解促進につなげる。</w:t>
            </w:r>
            <w:r w:rsidRPr="00B2191D">
              <w:rPr>
                <w:rFonts w:ascii="ＭＳ 明朝" w:eastAsia="ＭＳ 明朝" w:hAnsi="ＭＳ 明朝" w:cs="ＭＳ 明朝" w:hint="eastAsia"/>
                <w:kern w:val="0"/>
                <w:szCs w:val="21"/>
              </w:rPr>
              <w:t>（上期）</w:t>
            </w:r>
          </w:p>
          <w:p w14:paraId="3DF22028"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color w:val="000000" w:themeColor="text1"/>
                <w:kern w:val="0"/>
                <w:szCs w:val="21"/>
              </w:rPr>
            </w:pPr>
            <w:r w:rsidRPr="00B2191D">
              <w:rPr>
                <w:rFonts w:asciiTheme="minorEastAsia" w:hAnsiTheme="minorEastAsia" w:hint="eastAsia"/>
                <w:color w:val="000000" w:themeColor="text1"/>
                <w:kern w:val="0"/>
                <w:szCs w:val="21"/>
              </w:rPr>
              <w:t>・</w:t>
            </w:r>
            <w:r w:rsidRPr="00B2191D">
              <w:rPr>
                <w:rFonts w:ascii="Century" w:eastAsia="ＭＳ 明朝" w:hAnsi="Century" w:cs="Times New Roman" w:hint="eastAsia"/>
                <w:color w:val="000000" w:themeColor="text1"/>
              </w:rPr>
              <w:t>引き続き、</w:t>
            </w:r>
            <w:r w:rsidRPr="00B2191D">
              <w:rPr>
                <w:rFonts w:asciiTheme="minorEastAsia" w:hAnsiTheme="minorEastAsia" w:hint="eastAsia"/>
                <w:color w:val="000000" w:themeColor="text1"/>
                <w:kern w:val="0"/>
                <w:szCs w:val="21"/>
              </w:rPr>
              <w:t>地域事業や地域活動協議会意見交換会などの機会を活用し、役員をはじめ地域住民の理解が深まるよう、説明を行う。（通年）</w:t>
            </w:r>
          </w:p>
          <w:p w14:paraId="0CC88663"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color w:val="000000" w:themeColor="text1"/>
                <w:szCs w:val="21"/>
              </w:rPr>
            </w:pPr>
            <w:r w:rsidRPr="00B2191D">
              <w:rPr>
                <w:rFonts w:asciiTheme="minorEastAsia" w:hAnsiTheme="minorEastAsia" w:hint="eastAsia"/>
                <w:color w:val="000000" w:themeColor="text1"/>
                <w:szCs w:val="21"/>
              </w:rPr>
              <w:t>・構成団体向けの理解促進を図るためのチラシを作成し、周知する。（通年）</w:t>
            </w:r>
          </w:p>
          <w:p w14:paraId="03D82E01"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asciiTheme="minorEastAsia" w:hAnsiTheme="minorEastAsia" w:hint="eastAsia"/>
                <w:color w:val="000000" w:themeColor="text1"/>
                <w:kern w:val="0"/>
                <w:szCs w:val="21"/>
              </w:rPr>
              <w:t>・</w:t>
            </w:r>
            <w:r w:rsidRPr="00B2191D">
              <w:rPr>
                <w:rFonts w:ascii="Century" w:eastAsia="ＭＳ 明朝" w:hAnsi="Century" w:cs="Times New Roman" w:hint="eastAsia"/>
                <w:color w:val="000000" w:themeColor="text1"/>
              </w:rPr>
              <w:t>引き続き、</w:t>
            </w:r>
            <w:r w:rsidRPr="00B2191D">
              <w:rPr>
                <w:rFonts w:asciiTheme="minorEastAsia" w:hAnsiTheme="minorEastAsia" w:hint="eastAsia"/>
                <w:color w:val="000000" w:themeColor="text1"/>
              </w:rPr>
              <w:t>ホームページ、ＳＮＳ（</w:t>
            </w:r>
            <w:r w:rsidRPr="00B2191D">
              <w:rPr>
                <w:color w:val="000000" w:themeColor="text1"/>
              </w:rPr>
              <w:t>Facebook</w:t>
            </w:r>
            <w:r w:rsidRPr="00B2191D">
              <w:rPr>
                <w:rFonts w:ascii="ＭＳ 明朝" w:eastAsia="ＭＳ 明朝" w:hAnsi="ＭＳ 明朝" w:cs="ＭＳ 明朝" w:hint="eastAsia"/>
                <w:color w:val="000000" w:themeColor="text1"/>
              </w:rPr>
              <w:t>、</w:t>
            </w:r>
            <w:r w:rsidRPr="00B2191D">
              <w:rPr>
                <w:color w:val="000000" w:themeColor="text1"/>
              </w:rPr>
              <w:t>Twitter</w:t>
            </w:r>
            <w:r w:rsidRPr="00B2191D">
              <w:rPr>
                <w:rFonts w:asciiTheme="minorEastAsia" w:hAnsiTheme="minorEastAsia" w:hint="eastAsia"/>
                <w:color w:val="000000" w:themeColor="text1"/>
              </w:rPr>
              <w:t>など）や広報紙・掲示板等の多様な媒体を活用して、地域活動協議会の役割について情報発信を行う</w:t>
            </w:r>
            <w:r w:rsidRPr="00B2191D">
              <w:rPr>
                <w:rFonts w:asciiTheme="minorEastAsia" w:hAnsiTheme="minorEastAsia" w:hint="eastAsia"/>
                <w:color w:val="000000" w:themeColor="text1"/>
                <w:szCs w:val="21"/>
              </w:rPr>
              <w:t>。（通年）</w:t>
            </w:r>
          </w:p>
          <w:p w14:paraId="17698C05" w14:textId="77777777" w:rsidR="00D64AD4" w:rsidRPr="00B2191D" w:rsidRDefault="00D64AD4" w:rsidP="00D64AD4">
            <w:pPr>
              <w:spacing w:beforeLines="20" w:before="72" w:afterLines="20" w:after="72" w:line="240" w:lineRule="exact"/>
              <w:ind w:left="210" w:hangingChars="100" w:hanging="210"/>
              <w:rPr>
                <w:rFonts w:asciiTheme="minorEastAsia" w:hAnsiTheme="minorEastAsia"/>
              </w:rPr>
            </w:pPr>
          </w:p>
        </w:tc>
      </w:tr>
    </w:tbl>
    <w:p w14:paraId="334A1F42" w14:textId="77777777" w:rsidR="00D64AD4" w:rsidRPr="00B2191D" w:rsidRDefault="00D64AD4" w:rsidP="00D64AD4">
      <w:pPr>
        <w:tabs>
          <w:tab w:val="left" w:pos="7110"/>
        </w:tabs>
        <w:ind w:right="108"/>
        <w:jc w:val="left"/>
        <w:rPr>
          <w:rFonts w:ascii="ＭＳ ゴシック" w:eastAsia="ＭＳ ゴシック" w:hAnsi="ＭＳ ゴシック" w:cs="Times New Roman"/>
          <w:b/>
          <w:spacing w:val="0"/>
        </w:rPr>
      </w:pPr>
    </w:p>
    <w:p w14:paraId="3D9E0875" w14:textId="77777777" w:rsidR="00D64AD4" w:rsidRPr="00B2191D" w:rsidRDefault="00D64AD4" w:rsidP="00D64AD4">
      <w:pPr>
        <w:widowControl/>
        <w:jc w:val="left"/>
        <w:rPr>
          <w:rFonts w:ascii="ＭＳ ゴシック" w:eastAsia="ＭＳ ゴシック" w:hAnsi="ＭＳ ゴシック" w:cs="Times New Roman"/>
          <w:b/>
          <w:spacing w:val="0"/>
        </w:rPr>
      </w:pPr>
      <w:r w:rsidRPr="00B2191D">
        <w:rPr>
          <w:rFonts w:ascii="ＭＳ ゴシック" w:eastAsia="ＭＳ ゴシック" w:hAnsi="ＭＳ ゴシック" w:cs="Times New Roman"/>
          <w:b/>
          <w:spacing w:val="0"/>
        </w:rPr>
        <w:br w:type="page"/>
      </w:r>
    </w:p>
    <w:p w14:paraId="72B75667" w14:textId="77777777" w:rsidR="00D64AD4" w:rsidRPr="00B2191D" w:rsidRDefault="00D64AD4" w:rsidP="00D64AD4">
      <w:pPr>
        <w:tabs>
          <w:tab w:val="left" w:pos="7110"/>
        </w:tabs>
        <w:ind w:right="108"/>
        <w:jc w:val="left"/>
        <w:rPr>
          <w:rFonts w:ascii="ＭＳ ゴシック" w:eastAsia="ＭＳ ゴシック" w:hAnsi="ＭＳ ゴシック" w:cs="Times New Roman"/>
          <w:b/>
          <w:spacing w:val="0"/>
        </w:rPr>
      </w:pPr>
      <w:r w:rsidRPr="00B2191D">
        <w:rPr>
          <w:rFonts w:ascii="ＭＳ ゴシック" w:eastAsia="ＭＳ ゴシック" w:hAnsi="ＭＳ ゴシック" w:cs="Times New Roman" w:hint="eastAsia"/>
          <w:b/>
          <w:spacing w:val="0"/>
        </w:rPr>
        <w:t>柱1-Ⅲ-ア　地域活動協議会への支援</w:t>
      </w:r>
    </w:p>
    <w:p w14:paraId="7E7AAED1" w14:textId="77777777" w:rsidR="00D64AD4" w:rsidRPr="00B2191D" w:rsidRDefault="00D64AD4" w:rsidP="00355053">
      <w:pPr>
        <w:pStyle w:val="af8"/>
        <w:ind w:firstLineChars="600" w:firstLine="1277"/>
      </w:pPr>
      <w:bookmarkStart w:id="67" w:name="_Toc527651594"/>
      <w:bookmarkStart w:id="68" w:name="_Toc12372684"/>
      <w:r w:rsidRPr="00B2191D">
        <w:rPr>
          <w:rFonts w:hint="eastAsia"/>
        </w:rPr>
        <w:t>②　総意形成機能の充実</w:t>
      </w:r>
      <w:bookmarkEnd w:id="67"/>
      <w:bookmarkEnd w:id="68"/>
    </w:p>
    <w:p w14:paraId="43917C70" w14:textId="77777777" w:rsidR="00D64AD4" w:rsidRPr="00B2191D" w:rsidRDefault="00D64AD4" w:rsidP="00D64AD4">
      <w:pPr>
        <w:rPr>
          <w:rFonts w:ascii="ＭＳ ゴシック" w:eastAsia="ＭＳ ゴシック" w:hAnsi="ＭＳ ゴシック" w:cs="Times New Roman"/>
          <w:spacing w:val="0"/>
          <w:sz w:val="22"/>
        </w:rPr>
      </w:pPr>
    </w:p>
    <w:p w14:paraId="3F5FBFE9" w14:textId="77777777" w:rsidR="00D64AD4" w:rsidRPr="00B2191D" w:rsidRDefault="00D64AD4" w:rsidP="00D64AD4">
      <w:pPr>
        <w:tabs>
          <w:tab w:val="left" w:pos="6975"/>
        </w:tabs>
        <w:rPr>
          <w:rFonts w:asciiTheme="majorEastAsia" w:eastAsiaTheme="majorEastAsia" w:hAnsiTheme="majorEastAsia"/>
          <w:spacing w:val="0"/>
          <w:sz w:val="18"/>
        </w:rPr>
      </w:pPr>
      <w:r w:rsidRPr="00B2191D">
        <w:rPr>
          <w:rFonts w:asciiTheme="majorEastAsia" w:eastAsiaTheme="majorEastAsia" w:hAnsiTheme="majorEastAsia" w:hint="eastAsia"/>
          <w:spacing w:val="0"/>
          <w:sz w:val="22"/>
        </w:rPr>
        <w:t>30年度目標の達成状況</w:t>
      </w:r>
    </w:p>
    <w:tbl>
      <w:tblPr>
        <w:tblStyle w:val="1421"/>
        <w:tblW w:w="10063" w:type="dxa"/>
        <w:tblLook w:val="04A0" w:firstRow="1" w:lastRow="0" w:firstColumn="1" w:lastColumn="0" w:noHBand="0" w:noVBand="1"/>
      </w:tblPr>
      <w:tblGrid>
        <w:gridCol w:w="2614"/>
        <w:gridCol w:w="3180"/>
        <w:gridCol w:w="1406"/>
        <w:gridCol w:w="2863"/>
      </w:tblGrid>
      <w:tr w:rsidR="00D64AD4" w:rsidRPr="00B2191D" w14:paraId="6AA04787" w14:textId="77777777" w:rsidTr="00D64AD4">
        <w:trPr>
          <w:tblHeader/>
        </w:trPr>
        <w:tc>
          <w:tcPr>
            <w:tcW w:w="2614" w:type="dxa"/>
            <w:shd w:val="clear" w:color="auto" w:fill="B6DDE8" w:themeFill="accent5" w:themeFillTint="66"/>
            <w:vAlign w:val="center"/>
          </w:tcPr>
          <w:p w14:paraId="575224B6" w14:textId="77777777" w:rsidR="00D64AD4" w:rsidRPr="00B2191D" w:rsidRDefault="00D64AD4" w:rsidP="00D64AD4">
            <w:pPr>
              <w:spacing w:line="240" w:lineRule="exact"/>
              <w:jc w:val="center"/>
            </w:pPr>
            <w:r w:rsidRPr="00B2191D">
              <w:t>目標</w:t>
            </w:r>
          </w:p>
        </w:tc>
        <w:tc>
          <w:tcPr>
            <w:tcW w:w="3180" w:type="dxa"/>
            <w:shd w:val="clear" w:color="auto" w:fill="B6DDE8" w:themeFill="accent5" w:themeFillTint="66"/>
            <w:vAlign w:val="center"/>
          </w:tcPr>
          <w:p w14:paraId="05573682" w14:textId="77777777" w:rsidR="00D64AD4" w:rsidRPr="00B2191D" w:rsidRDefault="00D64AD4" w:rsidP="00D64AD4">
            <w:pPr>
              <w:spacing w:line="240" w:lineRule="exact"/>
              <w:jc w:val="center"/>
            </w:pPr>
            <w:r w:rsidRPr="00B2191D">
              <w:rPr>
                <w:rFonts w:hint="eastAsia"/>
              </w:rPr>
              <w:t>30</w:t>
            </w:r>
            <w:r w:rsidRPr="00B2191D">
              <w:t>年度実績</w:t>
            </w:r>
          </w:p>
        </w:tc>
        <w:tc>
          <w:tcPr>
            <w:tcW w:w="1406" w:type="dxa"/>
            <w:shd w:val="clear" w:color="auto" w:fill="B6DDE8" w:themeFill="accent5" w:themeFillTint="66"/>
            <w:vAlign w:val="center"/>
          </w:tcPr>
          <w:p w14:paraId="7DD2CB46" w14:textId="77777777" w:rsidR="00D64AD4" w:rsidRPr="00B2191D" w:rsidRDefault="00D64AD4" w:rsidP="00D64AD4">
            <w:pPr>
              <w:spacing w:line="240" w:lineRule="exact"/>
              <w:jc w:val="center"/>
            </w:pPr>
            <w:r w:rsidRPr="00B2191D">
              <w:rPr>
                <w:rFonts w:hint="eastAsia"/>
              </w:rPr>
              <w:t>30</w:t>
            </w:r>
            <w:r w:rsidRPr="00B2191D">
              <w:t>年度目標</w:t>
            </w:r>
          </w:p>
          <w:p w14:paraId="1ACD4986" w14:textId="77777777" w:rsidR="00D64AD4" w:rsidRPr="00B2191D" w:rsidRDefault="00D64AD4" w:rsidP="00D64AD4">
            <w:pPr>
              <w:spacing w:line="240" w:lineRule="exact"/>
              <w:jc w:val="center"/>
            </w:pPr>
            <w:r w:rsidRPr="00B2191D">
              <w:t>の評価</w:t>
            </w:r>
          </w:p>
        </w:tc>
        <w:tc>
          <w:tcPr>
            <w:tcW w:w="2863" w:type="dxa"/>
            <w:shd w:val="clear" w:color="auto" w:fill="B6DDE8" w:themeFill="accent5" w:themeFillTint="66"/>
            <w:vAlign w:val="center"/>
          </w:tcPr>
          <w:p w14:paraId="508A4E5B" w14:textId="77777777" w:rsidR="00D64AD4" w:rsidRPr="00B2191D" w:rsidRDefault="00D64AD4" w:rsidP="00D64AD4">
            <w:pPr>
              <w:spacing w:line="240" w:lineRule="exact"/>
              <w:jc w:val="center"/>
            </w:pPr>
            <w:r w:rsidRPr="00B2191D">
              <w:rPr>
                <w:rFonts w:hint="eastAsia"/>
              </w:rPr>
              <w:t>元年度</w:t>
            </w:r>
            <w:r w:rsidRPr="00B2191D">
              <w:t>目標</w:t>
            </w:r>
          </w:p>
          <w:p w14:paraId="64ECC722" w14:textId="77777777" w:rsidR="00D64AD4" w:rsidRPr="00B2191D" w:rsidRDefault="00D64AD4" w:rsidP="00D64AD4">
            <w:pPr>
              <w:spacing w:line="240" w:lineRule="exact"/>
              <w:jc w:val="center"/>
            </w:pPr>
            <w:r w:rsidRPr="00B2191D">
              <w:rPr>
                <w:rFonts w:hint="eastAsia"/>
              </w:rPr>
              <w:t>（設定・変更等）</w:t>
            </w:r>
          </w:p>
        </w:tc>
      </w:tr>
      <w:tr w:rsidR="00D64AD4" w:rsidRPr="00B2191D" w14:paraId="54E8E09B" w14:textId="77777777" w:rsidTr="00D64AD4">
        <w:tblPrEx>
          <w:tblCellMar>
            <w:left w:w="99" w:type="dxa"/>
            <w:right w:w="99" w:type="dxa"/>
          </w:tblCellMar>
        </w:tblPrEx>
        <w:trPr>
          <w:trHeight w:val="12082"/>
        </w:trPr>
        <w:tc>
          <w:tcPr>
            <w:tcW w:w="2614" w:type="dxa"/>
          </w:tcPr>
          <w:p w14:paraId="21E500A1" w14:textId="77777777" w:rsidR="00D64AD4" w:rsidRPr="00B2191D" w:rsidRDefault="00D64AD4" w:rsidP="00D64AD4">
            <w:pPr>
              <w:spacing w:beforeLines="20" w:before="72" w:afterLines="20" w:after="72" w:line="240" w:lineRule="exact"/>
            </w:pPr>
            <w:r w:rsidRPr="00B2191D">
              <w:rPr>
                <w:rFonts w:hint="eastAsia"/>
              </w:rPr>
              <w:t>総意形成機能を認識している地域活動協議会の構成団体の割合</w:t>
            </w:r>
          </w:p>
          <w:p w14:paraId="6955DA41" w14:textId="77777777" w:rsidR="00D64AD4" w:rsidRPr="00B2191D" w:rsidRDefault="00D64AD4" w:rsidP="00D64AD4">
            <w:pPr>
              <w:spacing w:beforeLines="20" w:before="72" w:afterLines="20" w:after="72" w:line="240" w:lineRule="exact"/>
            </w:pPr>
            <w:r w:rsidRPr="00B2191D">
              <w:rPr>
                <w:rFonts w:hint="eastAsia"/>
              </w:rPr>
              <w:t xml:space="preserve">29 </w:t>
            </w:r>
            <w:r w:rsidRPr="00B2191D">
              <w:rPr>
                <w:rFonts w:hint="eastAsia"/>
              </w:rPr>
              <w:t>年度</w:t>
            </w:r>
          </w:p>
          <w:p w14:paraId="1DA2F18B" w14:textId="77777777" w:rsidR="00D64AD4" w:rsidRPr="00B2191D" w:rsidRDefault="00D64AD4" w:rsidP="00D64AD4">
            <w:pPr>
              <w:spacing w:beforeLines="20" w:before="72" w:afterLines="20" w:after="72" w:line="240" w:lineRule="exact"/>
            </w:pPr>
            <w:r w:rsidRPr="00B2191D">
              <w:rPr>
                <w:rFonts w:hint="eastAsia"/>
              </w:rPr>
              <w:t>各地域活動協議会からの推薦を受けた区政会議の委員を選定している区の数</w:t>
            </w:r>
            <w:r w:rsidRPr="00B2191D">
              <w:rPr>
                <w:rFonts w:hint="eastAsia"/>
              </w:rPr>
              <w:t xml:space="preserve"> 20 </w:t>
            </w:r>
            <w:r w:rsidRPr="00B2191D">
              <w:rPr>
                <w:rFonts w:hint="eastAsia"/>
              </w:rPr>
              <w:t>区（</w:t>
            </w:r>
            <w:r w:rsidRPr="00B2191D">
              <w:rPr>
                <w:rFonts w:hint="eastAsia"/>
              </w:rPr>
              <w:t xml:space="preserve">28 </w:t>
            </w:r>
            <w:r w:rsidRPr="00B2191D">
              <w:rPr>
                <w:rFonts w:hint="eastAsia"/>
              </w:rPr>
              <w:t>年度実績</w:t>
            </w:r>
            <w:r w:rsidRPr="00B2191D">
              <w:rPr>
                <w:rFonts w:hint="eastAsia"/>
              </w:rPr>
              <w:t xml:space="preserve"> 17 </w:t>
            </w:r>
            <w:r w:rsidRPr="00B2191D">
              <w:rPr>
                <w:rFonts w:hint="eastAsia"/>
              </w:rPr>
              <w:t>区）</w:t>
            </w:r>
          </w:p>
          <w:p w14:paraId="0F1913A0" w14:textId="7EE414BF" w:rsidR="00D64AD4" w:rsidRPr="00B2191D" w:rsidRDefault="008A1B48" w:rsidP="00D64AD4">
            <w:pPr>
              <w:spacing w:beforeLines="50" w:before="180" w:afterLines="20" w:after="72" w:line="240" w:lineRule="exact"/>
            </w:pPr>
            <w:r w:rsidRPr="00B2191D">
              <w:rPr>
                <w:noProof/>
              </w:rPr>
              <w:drawing>
                <wp:anchor distT="0" distB="0" distL="114300" distR="114300" simplePos="0" relativeHeight="252032000" behindDoc="0" locked="0" layoutInCell="1" allowOverlap="1" wp14:anchorId="07BA3CB7" wp14:editId="1752D14B">
                  <wp:simplePos x="0" y="0"/>
                  <wp:positionH relativeFrom="column">
                    <wp:posOffset>-55880</wp:posOffset>
                  </wp:positionH>
                  <wp:positionV relativeFrom="paragraph">
                    <wp:posOffset>183515</wp:posOffset>
                  </wp:positionV>
                  <wp:extent cx="1549080" cy="2994840"/>
                  <wp:effectExtent l="0" t="0" r="0" b="0"/>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49080" cy="299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D4" w:rsidRPr="00B2191D">
              <w:rPr>
                <w:rFonts w:hint="eastAsia"/>
              </w:rPr>
              <w:t>30</w:t>
            </w:r>
            <w:r w:rsidR="00D64AD4" w:rsidRPr="00B2191D">
              <w:rPr>
                <w:rFonts w:hint="eastAsia"/>
              </w:rPr>
              <w:t>年度</w:t>
            </w:r>
          </w:p>
          <w:p w14:paraId="5012A875" w14:textId="13E7CCA1" w:rsidR="00D64AD4" w:rsidRPr="00B2191D" w:rsidRDefault="00D64AD4" w:rsidP="00D64AD4">
            <w:pPr>
              <w:spacing w:beforeLines="20" w:before="72" w:afterLines="20" w:after="72" w:line="240" w:lineRule="exact"/>
            </w:pPr>
          </w:p>
          <w:p w14:paraId="76D56758" w14:textId="77777777" w:rsidR="00D64AD4" w:rsidRPr="00B2191D" w:rsidRDefault="00D64AD4" w:rsidP="00D64AD4">
            <w:pPr>
              <w:spacing w:beforeLines="20" w:before="72" w:afterLines="20" w:after="72" w:line="240" w:lineRule="exact"/>
            </w:pPr>
          </w:p>
          <w:p w14:paraId="73EA88D0" w14:textId="77777777" w:rsidR="00D64AD4" w:rsidRPr="00B2191D" w:rsidRDefault="00D64AD4" w:rsidP="00D64AD4">
            <w:pPr>
              <w:spacing w:beforeLines="20" w:before="72" w:afterLines="20" w:after="72" w:line="240" w:lineRule="exact"/>
            </w:pPr>
          </w:p>
          <w:p w14:paraId="078F787F" w14:textId="77777777" w:rsidR="00D64AD4" w:rsidRPr="00B2191D" w:rsidRDefault="00D64AD4" w:rsidP="00D64AD4">
            <w:pPr>
              <w:spacing w:beforeLines="20" w:before="72" w:afterLines="20" w:after="72" w:line="240" w:lineRule="exact"/>
            </w:pPr>
          </w:p>
          <w:p w14:paraId="260E4707" w14:textId="77777777" w:rsidR="00D64AD4" w:rsidRPr="00B2191D" w:rsidRDefault="00D64AD4" w:rsidP="00D64AD4">
            <w:pPr>
              <w:spacing w:beforeLines="20" w:before="72" w:afterLines="20" w:after="72" w:line="240" w:lineRule="exact"/>
            </w:pPr>
          </w:p>
          <w:p w14:paraId="0CC79570" w14:textId="77777777" w:rsidR="00D64AD4" w:rsidRPr="00B2191D" w:rsidRDefault="00D64AD4" w:rsidP="00D64AD4">
            <w:pPr>
              <w:spacing w:beforeLines="20" w:before="72" w:afterLines="20" w:after="72" w:line="240" w:lineRule="exact"/>
            </w:pPr>
          </w:p>
          <w:p w14:paraId="5FBC9E83" w14:textId="77777777" w:rsidR="00D64AD4" w:rsidRPr="00B2191D" w:rsidRDefault="00D64AD4" w:rsidP="00D64AD4">
            <w:pPr>
              <w:spacing w:beforeLines="20" w:before="72" w:afterLines="20" w:after="72" w:line="240" w:lineRule="exact"/>
            </w:pPr>
          </w:p>
          <w:p w14:paraId="6219E39A" w14:textId="77777777" w:rsidR="00D64AD4" w:rsidRPr="00B2191D" w:rsidRDefault="00D64AD4" w:rsidP="00D64AD4">
            <w:pPr>
              <w:spacing w:beforeLines="20" w:before="72" w:afterLines="20" w:after="72" w:line="240" w:lineRule="exact"/>
            </w:pPr>
          </w:p>
          <w:p w14:paraId="163D66E3" w14:textId="77777777" w:rsidR="00D64AD4" w:rsidRPr="00B2191D" w:rsidRDefault="00D64AD4" w:rsidP="00D64AD4">
            <w:pPr>
              <w:spacing w:beforeLines="20" w:before="72" w:afterLines="20" w:after="72" w:line="240" w:lineRule="exact"/>
            </w:pPr>
          </w:p>
          <w:p w14:paraId="4CA0C112" w14:textId="77777777" w:rsidR="00D64AD4" w:rsidRPr="00B2191D" w:rsidRDefault="00D64AD4" w:rsidP="00D64AD4">
            <w:pPr>
              <w:spacing w:beforeLines="20" w:before="72" w:afterLines="20" w:after="72" w:line="240" w:lineRule="exact"/>
            </w:pPr>
          </w:p>
          <w:p w14:paraId="4E1BA8A1" w14:textId="77777777" w:rsidR="00D64AD4" w:rsidRPr="00B2191D" w:rsidRDefault="00D64AD4" w:rsidP="00D64AD4">
            <w:pPr>
              <w:spacing w:beforeLines="20" w:before="72" w:afterLines="20" w:after="72" w:line="240" w:lineRule="exact"/>
            </w:pPr>
          </w:p>
          <w:p w14:paraId="16210135" w14:textId="77777777" w:rsidR="00D64AD4" w:rsidRPr="00B2191D" w:rsidRDefault="00D64AD4" w:rsidP="00D64AD4">
            <w:pPr>
              <w:spacing w:beforeLines="20" w:before="72" w:afterLines="20" w:after="72" w:line="240" w:lineRule="exact"/>
            </w:pPr>
          </w:p>
          <w:p w14:paraId="0B380422" w14:textId="77777777" w:rsidR="00D64AD4" w:rsidRPr="00B2191D" w:rsidRDefault="00D64AD4" w:rsidP="00D64AD4">
            <w:pPr>
              <w:spacing w:beforeLines="20" w:before="72" w:afterLines="20" w:after="72" w:line="240" w:lineRule="exact"/>
            </w:pPr>
          </w:p>
          <w:p w14:paraId="7F033077" w14:textId="77777777" w:rsidR="00D64AD4" w:rsidRPr="00B2191D" w:rsidRDefault="00D64AD4" w:rsidP="00D64AD4">
            <w:pPr>
              <w:spacing w:beforeLines="20" w:before="72" w:afterLines="20" w:after="72" w:line="240" w:lineRule="exact"/>
            </w:pPr>
          </w:p>
          <w:p w14:paraId="38673433" w14:textId="77777777" w:rsidR="00D64AD4" w:rsidRPr="00B2191D" w:rsidRDefault="00D64AD4" w:rsidP="00D64AD4">
            <w:pPr>
              <w:spacing w:beforeLines="20" w:before="72" w:afterLines="20" w:after="72" w:line="240" w:lineRule="exact"/>
            </w:pPr>
            <w:r w:rsidRPr="00B2191D">
              <w:rPr>
                <w:noProof/>
              </w:rPr>
              <w:drawing>
                <wp:anchor distT="0" distB="0" distL="114300" distR="114300" simplePos="0" relativeHeight="251906048" behindDoc="0" locked="0" layoutInCell="1" allowOverlap="1" wp14:anchorId="6AB11FFA" wp14:editId="2824ADE3">
                  <wp:simplePos x="0" y="0"/>
                  <wp:positionH relativeFrom="page">
                    <wp:posOffset>60960</wp:posOffset>
                  </wp:positionH>
                  <wp:positionV relativeFrom="paragraph">
                    <wp:posOffset>157480</wp:posOffset>
                  </wp:positionV>
                  <wp:extent cx="1550880" cy="2987280"/>
                  <wp:effectExtent l="0" t="0" r="0" b="0"/>
                  <wp:wrapNone/>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50880" cy="2987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4A62D0" w14:textId="77777777" w:rsidR="00D64AD4" w:rsidRPr="00B2191D" w:rsidRDefault="00D64AD4" w:rsidP="00D64AD4">
            <w:pPr>
              <w:spacing w:beforeLines="20" w:before="72" w:afterLines="20" w:after="72" w:line="240" w:lineRule="exact"/>
            </w:pPr>
            <w:r w:rsidRPr="00B2191D">
              <w:rPr>
                <w:rFonts w:hint="eastAsia"/>
              </w:rPr>
              <w:t>元年度</w:t>
            </w:r>
          </w:p>
          <w:p w14:paraId="42BDC10B" w14:textId="77777777" w:rsidR="00D64AD4" w:rsidRPr="00B2191D" w:rsidRDefault="00D64AD4" w:rsidP="00D64AD4">
            <w:pPr>
              <w:spacing w:beforeLines="20" w:before="72" w:afterLines="20" w:after="72" w:line="240" w:lineRule="exact"/>
            </w:pPr>
          </w:p>
          <w:p w14:paraId="04A3AA07" w14:textId="77777777" w:rsidR="00D64AD4" w:rsidRPr="00B2191D" w:rsidRDefault="00D64AD4" w:rsidP="00D64AD4">
            <w:pPr>
              <w:spacing w:beforeLines="20" w:before="72" w:afterLines="20" w:after="72" w:line="240" w:lineRule="exact"/>
            </w:pPr>
          </w:p>
          <w:p w14:paraId="15BE78A8" w14:textId="77777777" w:rsidR="00D64AD4" w:rsidRPr="00B2191D" w:rsidRDefault="00D64AD4" w:rsidP="00D64AD4">
            <w:pPr>
              <w:spacing w:beforeLines="20" w:before="72" w:afterLines="20" w:after="72" w:line="240" w:lineRule="exact"/>
            </w:pPr>
          </w:p>
          <w:p w14:paraId="47277BA7" w14:textId="77777777" w:rsidR="00D64AD4" w:rsidRPr="00B2191D" w:rsidRDefault="00D64AD4" w:rsidP="00D64AD4">
            <w:pPr>
              <w:spacing w:beforeLines="20" w:before="72" w:afterLines="20" w:after="72" w:line="240" w:lineRule="exact"/>
            </w:pPr>
          </w:p>
          <w:p w14:paraId="50BF9F77" w14:textId="77777777" w:rsidR="00D64AD4" w:rsidRPr="00B2191D" w:rsidRDefault="00D64AD4" w:rsidP="00D64AD4">
            <w:pPr>
              <w:spacing w:beforeLines="20" w:before="72" w:afterLines="20" w:after="72" w:line="240" w:lineRule="exact"/>
            </w:pPr>
          </w:p>
          <w:p w14:paraId="6255845A" w14:textId="77777777" w:rsidR="00D64AD4" w:rsidRPr="00B2191D" w:rsidRDefault="00D64AD4" w:rsidP="00D64AD4">
            <w:pPr>
              <w:spacing w:beforeLines="20" w:before="72" w:afterLines="20" w:after="72" w:line="240" w:lineRule="exact"/>
            </w:pPr>
          </w:p>
          <w:p w14:paraId="05C34EA9" w14:textId="77777777" w:rsidR="00D64AD4" w:rsidRPr="00B2191D" w:rsidRDefault="00D64AD4" w:rsidP="00D64AD4">
            <w:pPr>
              <w:spacing w:beforeLines="20" w:before="72" w:afterLines="20" w:after="72" w:line="240" w:lineRule="exact"/>
            </w:pPr>
          </w:p>
          <w:p w14:paraId="30AD5454" w14:textId="77777777" w:rsidR="00D64AD4" w:rsidRPr="00B2191D" w:rsidRDefault="00D64AD4" w:rsidP="00D64AD4">
            <w:pPr>
              <w:spacing w:beforeLines="20" w:before="72" w:afterLines="20" w:after="72" w:line="240" w:lineRule="exact"/>
            </w:pPr>
          </w:p>
          <w:p w14:paraId="0488F76E" w14:textId="77777777" w:rsidR="00D64AD4" w:rsidRPr="00B2191D" w:rsidRDefault="00D64AD4" w:rsidP="00D64AD4">
            <w:pPr>
              <w:spacing w:beforeLines="20" w:before="72" w:afterLines="20" w:after="72" w:line="240" w:lineRule="exact"/>
            </w:pPr>
          </w:p>
          <w:p w14:paraId="1588F36E" w14:textId="77777777" w:rsidR="00D64AD4" w:rsidRPr="00B2191D" w:rsidRDefault="00D64AD4" w:rsidP="00D64AD4">
            <w:pPr>
              <w:spacing w:beforeLines="20" w:before="72" w:afterLines="20" w:after="72" w:line="240" w:lineRule="exact"/>
            </w:pPr>
          </w:p>
          <w:p w14:paraId="41EF8CD7" w14:textId="77777777" w:rsidR="00D64AD4" w:rsidRPr="00B2191D" w:rsidRDefault="00D64AD4" w:rsidP="00D64AD4">
            <w:pPr>
              <w:spacing w:beforeLines="20" w:before="72" w:afterLines="20" w:after="72" w:line="240" w:lineRule="exact"/>
            </w:pPr>
          </w:p>
          <w:p w14:paraId="1DFAF1B1" w14:textId="77777777" w:rsidR="00D64AD4" w:rsidRPr="00B2191D" w:rsidRDefault="00D64AD4" w:rsidP="00D64AD4">
            <w:pPr>
              <w:spacing w:beforeLines="20" w:before="72" w:afterLines="20" w:after="72" w:line="240" w:lineRule="exact"/>
            </w:pPr>
          </w:p>
        </w:tc>
        <w:tc>
          <w:tcPr>
            <w:tcW w:w="3180" w:type="dxa"/>
          </w:tcPr>
          <w:p w14:paraId="3F16E81F" w14:textId="77777777" w:rsidR="00D64AD4" w:rsidRPr="00B2191D" w:rsidRDefault="00D64AD4" w:rsidP="00D64AD4">
            <w:pPr>
              <w:spacing w:beforeLines="20" w:before="72" w:afterLines="20" w:after="72" w:line="240" w:lineRule="exact"/>
            </w:pPr>
            <w:r w:rsidRPr="00B2191D">
              <w:rPr>
                <w:rFonts w:hint="eastAsia"/>
              </w:rPr>
              <w:t>24</w:t>
            </w:r>
            <w:r w:rsidRPr="00B2191D">
              <w:rPr>
                <w:rFonts w:hint="eastAsia"/>
              </w:rPr>
              <w:t>区中</w:t>
            </w:r>
            <w:r w:rsidRPr="00B2191D">
              <w:rPr>
                <w:rFonts w:hint="eastAsia"/>
              </w:rPr>
              <w:t>11</w:t>
            </w:r>
            <w:r w:rsidRPr="00B2191D">
              <w:rPr>
                <w:rFonts w:hint="eastAsia"/>
              </w:rPr>
              <w:t>区が目標値を上回った。</w:t>
            </w:r>
          </w:p>
          <w:p w14:paraId="6CD3B86A" w14:textId="77777777" w:rsidR="00D64AD4" w:rsidRPr="00B2191D" w:rsidRDefault="00D64AD4" w:rsidP="00D64AD4">
            <w:pPr>
              <w:spacing w:beforeLines="20" w:before="72" w:afterLines="20" w:after="72" w:line="240" w:lineRule="exact"/>
            </w:pPr>
          </w:p>
          <w:p w14:paraId="11569B78" w14:textId="39155868" w:rsidR="00D64AD4" w:rsidRPr="00B2191D" w:rsidRDefault="00D64AD4" w:rsidP="00D64AD4">
            <w:pPr>
              <w:spacing w:beforeLines="20" w:before="72" w:afterLines="20" w:after="72" w:line="240" w:lineRule="exact"/>
              <w:jc w:val="right"/>
            </w:pPr>
            <w:r w:rsidRPr="00B2191D">
              <w:rPr>
                <w:noProof/>
              </w:rPr>
              <w:drawing>
                <wp:anchor distT="0" distB="0" distL="114300" distR="114300" simplePos="0" relativeHeight="251907072" behindDoc="0" locked="0" layoutInCell="1" allowOverlap="1" wp14:anchorId="222F9ECE" wp14:editId="17EC074D">
                  <wp:simplePos x="0" y="0"/>
                  <wp:positionH relativeFrom="column">
                    <wp:posOffset>-74916</wp:posOffset>
                  </wp:positionH>
                  <wp:positionV relativeFrom="paragraph">
                    <wp:posOffset>209550</wp:posOffset>
                  </wp:positionV>
                  <wp:extent cx="2051280" cy="5168880"/>
                  <wp:effectExtent l="0" t="0" r="0" b="0"/>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51280" cy="516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91D">
              <w:rPr>
                <w:rFonts w:ascii="Century" w:eastAsia="ＭＳ 明朝" w:hAnsi="Century" w:cs="Times New Roman" w:hint="eastAsia"/>
                <w:sz w:val="18"/>
              </w:rPr>
              <w:t>上段：目標、下段：実績</w:t>
            </w:r>
          </w:p>
        </w:tc>
        <w:tc>
          <w:tcPr>
            <w:tcW w:w="1406" w:type="dxa"/>
          </w:tcPr>
          <w:p w14:paraId="4296FFDE" w14:textId="77777777" w:rsidR="00D64AD4" w:rsidRPr="00B2191D" w:rsidRDefault="00D64AD4" w:rsidP="00D64AD4">
            <w:pPr>
              <w:spacing w:beforeLines="20" w:before="72" w:afterLines="20" w:after="72" w:line="240" w:lineRule="exact"/>
              <w:jc w:val="center"/>
            </w:pPr>
            <w:r w:rsidRPr="00B2191D">
              <w:rPr>
                <w:rFonts w:hint="eastAsia"/>
                <w:noProof/>
              </w:rPr>
              <mc:AlternateContent>
                <mc:Choice Requires="wps">
                  <w:drawing>
                    <wp:anchor distT="0" distB="0" distL="114300" distR="114300" simplePos="0" relativeHeight="251908096" behindDoc="0" locked="0" layoutInCell="1" allowOverlap="1" wp14:anchorId="54E0CCDE" wp14:editId="4F204DD1">
                      <wp:simplePos x="0" y="0"/>
                      <wp:positionH relativeFrom="column">
                        <wp:posOffset>-36357</wp:posOffset>
                      </wp:positionH>
                      <wp:positionV relativeFrom="paragraph">
                        <wp:posOffset>203835</wp:posOffset>
                      </wp:positionV>
                      <wp:extent cx="828675" cy="1781175"/>
                      <wp:effectExtent l="0" t="0" r="28575" b="28575"/>
                      <wp:wrapNone/>
                      <wp:docPr id="323" name="大かっこ 323"/>
                      <wp:cNvGraphicFramePr/>
                      <a:graphic xmlns:a="http://schemas.openxmlformats.org/drawingml/2006/main">
                        <a:graphicData uri="http://schemas.microsoft.com/office/word/2010/wordprocessingShape">
                          <wps:wsp>
                            <wps:cNvSpPr/>
                            <wps:spPr>
                              <a:xfrm>
                                <a:off x="0" y="0"/>
                                <a:ext cx="828675" cy="1781175"/>
                              </a:xfrm>
                              <a:prstGeom prst="bracketPair">
                                <a:avLst>
                                  <a:gd name="adj" fmla="val 10920"/>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9B70F" id="大かっこ 323" o:spid="_x0000_s1026" type="#_x0000_t185" style="position:absolute;left:0;text-align:left;margin-left:-2.85pt;margin-top:16.05pt;width:65.25pt;height:140.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0VlgIAAP4EAAAOAAAAZHJzL2Uyb0RvYy54bWysVMtuEzEU3SPxD5b3dDLpK406qaJWRUhV&#10;idSirh2PnQz4he1kEnZds+QTQOLDKv6DY880LY8VIgvn2vf62Of43Dk922hF1sKHxpqKlnsDSoTh&#10;tm7MoqLvbi9fjSgJkZmaKWtERbci0LPJyxenrRuLoV1aVQtPAGLCuHUVXcboxkUR+FJoFvasEwZJ&#10;ab1mEVO/KGrPWqBrVQwHg6Oitb523nIRAlYvuiSdZHwpBY9vpQwiElVR3C3m0edxnsZicsrGC8/c&#10;suH9Ndg/3EKzxuDQHdQFi4ysfPMHlG64t8HKuMetLqyUDReZA9iUg9/Y3CyZE5kLxAluJ1P4f7D8&#10;ej3zpKkruj/cp8QwjUf68e37w/3nh/uvD/dfSFqHSq0LYxTfuJnvZwFhoryRXqd/kCGbrOx2p6zY&#10;RMKxOBqOjo4PKeFIlcejssQEMMXTbudDfC2sJimo6Nwz/kHEGWt81pWtr0LMAtf9JVn9nhKpFZ5r&#10;zRQpByfD/JzA7IsRPaKmncZeNkrlB1eGtBU9ORymKzHYTioWEWoHIYJZUMLUAn7msTs9WNXUaXfC&#10;CdtwrjzBoRWFE2vb3oImJYqFiAS451/P75et6ToXLCy7zTnVlymToEV2LJgmbZLincYpmtt6i5fy&#10;trNwcPyyAdoVDp0xDxHgbvRhfItBKgt6to8oWVr/6W/rqR5WQpaSFj0A7h9XzAtweWNgspPy4CA1&#10;TZ4cHB5DYOKfZ+bPM2alzy00KdHxjucw1Uf1GEpv9R3adZpORYoZjrM7lfvJeex6Ew3PxXSay9Ao&#10;jsUrc+N4Ak86JR1vN3fMu94uES9wbR/7pXdAZ7Cn2s4E01W0stkp3Onay40my6bsPwipi5/Pc9XT&#10;Z2vyEwAA//8DAFBLAwQUAAYACAAAACEAS+Z1md8AAAAJAQAADwAAAGRycy9kb3ducmV2LnhtbEyP&#10;zU7DMBCE70i8g7VI3FonpgQU4lQIAeIAlQhUXN148yPidRS7bXh7tic47sxo9ptiPbtBHHAKvScN&#10;6TIBgVR721Or4fPjaXELIkRD1gyeUMMPBliX52eFya0/0jseqtgKLqGQGw1djGMuZag7dCYs/YjE&#10;XuMnZyKfUyvtZI5c7gapkiSTzvTEHzoz4kOH9Xe1dxqa1+3XNgTcbFZqfnt+eWyyKm20vryY7+9A&#10;RJzjXxhO+IwOJTPt/J5sEIOGxfUNJzVcqRTEyVcrnrJjIVUZyLKQ/xeUvwAAAP//AwBQSwECLQAU&#10;AAYACAAAACEAtoM4kv4AAADhAQAAEwAAAAAAAAAAAAAAAAAAAAAAW0NvbnRlbnRfVHlwZXNdLnht&#10;bFBLAQItABQABgAIAAAAIQA4/SH/1gAAAJQBAAALAAAAAAAAAAAAAAAAAC8BAABfcmVscy8ucmVs&#10;c1BLAQItABQABgAIAAAAIQAYyZ0VlgIAAP4EAAAOAAAAAAAAAAAAAAAAAC4CAABkcnMvZTJvRG9j&#10;LnhtbFBLAQItABQABgAIAAAAIQBL5nWZ3wAAAAkBAAAPAAAAAAAAAAAAAAAAAPAEAABkcnMvZG93&#10;bnJldi54bWxQSwUGAAAAAAQABADzAAAA/AUAAAAA&#10;" adj="2359" strokecolor="windowText"/>
                  </w:pict>
                </mc:Fallback>
              </mc:AlternateContent>
            </w:r>
            <w:r w:rsidRPr="00B2191D">
              <w:rPr>
                <w:rFonts w:hint="eastAsia"/>
              </w:rPr>
              <w:t>未達成</w:t>
            </w:r>
          </w:p>
          <w:p w14:paraId="35E2C71C" w14:textId="4E4D93F3" w:rsidR="00D64AD4" w:rsidRPr="00B2191D" w:rsidRDefault="00D64AD4" w:rsidP="00D64AD4">
            <w:pPr>
              <w:spacing w:beforeLines="20" w:before="72" w:afterLines="20" w:after="72" w:line="240" w:lineRule="exact"/>
            </w:pPr>
            <w:r w:rsidRPr="00B2191D">
              <w:rPr>
                <w:rFonts w:hint="eastAsia"/>
              </w:rPr>
              <w:t>北区、福島区、此花区、中央区、西区、港区、大正区、天王寺区、浪速区、西淀川区、東成区、住吉区、平野区の</w:t>
            </w:r>
            <w:r w:rsidRPr="00B2191D">
              <w:rPr>
                <w:rFonts w:hint="eastAsia"/>
              </w:rPr>
              <w:t>13</w:t>
            </w:r>
            <w:r w:rsidRPr="00B2191D">
              <w:rPr>
                <w:rFonts w:hint="eastAsia"/>
              </w:rPr>
              <w:t>区が未達成</w:t>
            </w:r>
          </w:p>
        </w:tc>
        <w:tc>
          <w:tcPr>
            <w:tcW w:w="2863" w:type="dxa"/>
            <w:shd w:val="clear" w:color="auto" w:fill="auto"/>
          </w:tcPr>
          <w:p w14:paraId="57FD4062" w14:textId="77777777" w:rsidR="00D64AD4" w:rsidRPr="00B2191D" w:rsidRDefault="00D64AD4" w:rsidP="00D64AD4">
            <w:pPr>
              <w:spacing w:beforeLines="20" w:before="72" w:afterLines="20" w:after="72" w:line="240" w:lineRule="exact"/>
              <w:rPr>
                <w:rFonts w:ascii="Century" w:eastAsia="ＭＳ 明朝" w:hAnsi="Century" w:cs="Times New Roman"/>
              </w:rPr>
            </w:pPr>
            <w:r w:rsidRPr="00B2191D">
              <w:rPr>
                <w:rFonts w:ascii="Century" w:eastAsia="ＭＳ 明朝" w:hAnsi="Century" w:cs="Times New Roman" w:hint="eastAsia"/>
              </w:rPr>
              <w:t>30</w:t>
            </w:r>
            <w:r w:rsidRPr="00B2191D">
              <w:rPr>
                <w:rFonts w:ascii="Century" w:eastAsia="ＭＳ 明朝" w:hAnsi="Century" w:cs="Times New Roman" w:hint="eastAsia"/>
              </w:rPr>
              <w:t>年度目標の全区達成には至らなかったが、９区において元年度目標を上方修正する。</w:t>
            </w:r>
          </w:p>
          <w:p w14:paraId="299BC6D2" w14:textId="77777777" w:rsidR="00D64AD4" w:rsidRPr="00B2191D" w:rsidRDefault="00D64AD4" w:rsidP="00D64AD4">
            <w:pPr>
              <w:spacing w:beforeLines="20" w:before="72" w:afterLines="20" w:after="72" w:line="240" w:lineRule="exact"/>
              <w:jc w:val="right"/>
              <w:rPr>
                <w:rFonts w:ascii="Century" w:eastAsia="ＭＳ 明朝" w:hAnsi="Century" w:cs="Times New Roman"/>
              </w:rPr>
            </w:pPr>
            <w:r w:rsidRPr="00B2191D">
              <w:rPr>
                <w:noProof/>
              </w:rPr>
              <w:drawing>
                <wp:anchor distT="0" distB="0" distL="114300" distR="114300" simplePos="0" relativeHeight="251963392" behindDoc="0" locked="0" layoutInCell="1" allowOverlap="1" wp14:anchorId="25563DB8" wp14:editId="788A79CE">
                  <wp:simplePos x="0" y="0"/>
                  <wp:positionH relativeFrom="column">
                    <wp:posOffset>-51435</wp:posOffset>
                  </wp:positionH>
                  <wp:positionV relativeFrom="paragraph">
                    <wp:posOffset>19050</wp:posOffset>
                  </wp:positionV>
                  <wp:extent cx="1807920" cy="325512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7920" cy="3255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91D">
              <w:rPr>
                <w:rFonts w:hint="eastAsia"/>
                <w:sz w:val="18"/>
              </w:rPr>
              <w:t>枠線あり：目標修正区</w:t>
            </w:r>
          </w:p>
          <w:p w14:paraId="58272A3F" w14:textId="26F20807" w:rsidR="00D64AD4" w:rsidRPr="00B2191D" w:rsidRDefault="00D64AD4" w:rsidP="00D64AD4">
            <w:pPr>
              <w:spacing w:beforeLines="20" w:before="72" w:afterLines="20" w:after="72" w:line="240" w:lineRule="exact"/>
            </w:pPr>
          </w:p>
          <w:p w14:paraId="718CA96C" w14:textId="77777777" w:rsidR="00D64AD4" w:rsidRPr="00B2191D" w:rsidRDefault="00D64AD4" w:rsidP="00D64AD4">
            <w:pPr>
              <w:spacing w:beforeLines="20" w:before="72" w:afterLines="20" w:after="72" w:line="240" w:lineRule="exact"/>
            </w:pPr>
          </w:p>
          <w:p w14:paraId="3C4C7BB6" w14:textId="3430EAF6" w:rsidR="00D64AD4" w:rsidRPr="00B2191D" w:rsidRDefault="00D64AD4" w:rsidP="00D64AD4">
            <w:pPr>
              <w:spacing w:beforeLines="20" w:before="72" w:afterLines="20" w:after="72" w:line="240" w:lineRule="exact"/>
            </w:pPr>
          </w:p>
          <w:p w14:paraId="5D32C91C" w14:textId="77777777" w:rsidR="00D64AD4" w:rsidRPr="00B2191D" w:rsidRDefault="00D64AD4" w:rsidP="00D64AD4">
            <w:pPr>
              <w:spacing w:beforeLines="20" w:before="72" w:afterLines="20" w:after="72" w:line="240" w:lineRule="exact"/>
            </w:pPr>
          </w:p>
          <w:p w14:paraId="005A28C4" w14:textId="07E25749" w:rsidR="00D64AD4" w:rsidRPr="00B2191D" w:rsidRDefault="00D64AD4" w:rsidP="00D64AD4">
            <w:pPr>
              <w:spacing w:beforeLines="20" w:before="72" w:afterLines="20" w:after="72" w:line="240" w:lineRule="exact"/>
            </w:pPr>
          </w:p>
          <w:p w14:paraId="1DDAA8C5" w14:textId="306D0D0D" w:rsidR="00D64AD4" w:rsidRPr="00B2191D" w:rsidRDefault="00D64AD4" w:rsidP="00D64AD4">
            <w:pPr>
              <w:spacing w:beforeLines="20" w:before="72" w:afterLines="20" w:after="72" w:line="240" w:lineRule="exact"/>
            </w:pPr>
          </w:p>
          <w:p w14:paraId="68893E92" w14:textId="20EFC58E" w:rsidR="00D64AD4" w:rsidRPr="00B2191D" w:rsidRDefault="00D64AD4" w:rsidP="00D64AD4">
            <w:pPr>
              <w:spacing w:beforeLines="20" w:before="72" w:afterLines="20" w:after="72" w:line="240" w:lineRule="exact"/>
            </w:pPr>
          </w:p>
          <w:p w14:paraId="74324752" w14:textId="698DBAC4" w:rsidR="00D64AD4" w:rsidRPr="00B2191D" w:rsidRDefault="00D64AD4" w:rsidP="00D64AD4">
            <w:pPr>
              <w:spacing w:beforeLines="20" w:before="72" w:afterLines="20" w:after="72" w:line="240" w:lineRule="exact"/>
            </w:pPr>
          </w:p>
          <w:p w14:paraId="47E6FE4A" w14:textId="3B191F24" w:rsidR="00D64AD4" w:rsidRPr="00B2191D" w:rsidRDefault="00D64AD4" w:rsidP="00D64AD4">
            <w:pPr>
              <w:spacing w:beforeLines="20" w:before="72" w:afterLines="20" w:after="72" w:line="240" w:lineRule="exact"/>
            </w:pPr>
          </w:p>
          <w:p w14:paraId="03B62D23" w14:textId="77777777" w:rsidR="00D64AD4" w:rsidRPr="00B2191D" w:rsidRDefault="00D64AD4" w:rsidP="00D64AD4">
            <w:pPr>
              <w:spacing w:beforeLines="20" w:before="72" w:afterLines="20" w:after="72" w:line="240" w:lineRule="exact"/>
            </w:pPr>
          </w:p>
          <w:p w14:paraId="7EEE396E" w14:textId="77777777" w:rsidR="00D64AD4" w:rsidRPr="00B2191D" w:rsidRDefault="00D64AD4" w:rsidP="00D64AD4">
            <w:pPr>
              <w:spacing w:beforeLines="20" w:before="72" w:afterLines="20" w:after="72" w:line="240" w:lineRule="exact"/>
            </w:pPr>
          </w:p>
          <w:p w14:paraId="141E2720" w14:textId="77777777" w:rsidR="00D64AD4" w:rsidRPr="00B2191D" w:rsidRDefault="00D64AD4" w:rsidP="00D64AD4">
            <w:pPr>
              <w:spacing w:beforeLines="20" w:before="72" w:afterLines="20" w:after="72" w:line="240" w:lineRule="exact"/>
            </w:pPr>
          </w:p>
          <w:p w14:paraId="63CFBB55" w14:textId="77777777" w:rsidR="00D64AD4" w:rsidRPr="00B2191D" w:rsidRDefault="00D64AD4" w:rsidP="00D64AD4">
            <w:pPr>
              <w:spacing w:beforeLines="20" w:before="72" w:afterLines="20" w:after="72" w:line="240" w:lineRule="exact"/>
            </w:pPr>
          </w:p>
          <w:p w14:paraId="33529B60" w14:textId="77777777" w:rsidR="00D64AD4" w:rsidRPr="00B2191D" w:rsidRDefault="00D64AD4" w:rsidP="00D64AD4">
            <w:pPr>
              <w:spacing w:beforeLines="20" w:before="72" w:afterLines="20" w:after="72" w:line="240" w:lineRule="exact"/>
            </w:pPr>
          </w:p>
          <w:p w14:paraId="031F7025" w14:textId="77777777" w:rsidR="00D64AD4" w:rsidRPr="00B2191D" w:rsidRDefault="00D64AD4" w:rsidP="00D64AD4">
            <w:pPr>
              <w:spacing w:beforeLines="20" w:before="72" w:afterLines="20" w:after="72" w:line="240" w:lineRule="exact"/>
            </w:pPr>
          </w:p>
          <w:p w14:paraId="681DECBE" w14:textId="77777777" w:rsidR="00D64AD4" w:rsidRPr="00B2191D" w:rsidRDefault="00D64AD4" w:rsidP="00D64AD4">
            <w:pPr>
              <w:spacing w:beforeLines="20" w:before="72" w:afterLines="20" w:after="72" w:line="240" w:lineRule="exact"/>
            </w:pPr>
          </w:p>
          <w:p w14:paraId="5F1022CB" w14:textId="77777777" w:rsidR="00D64AD4" w:rsidRPr="00B2191D" w:rsidRDefault="00D64AD4" w:rsidP="00D64AD4">
            <w:pPr>
              <w:spacing w:beforeLines="20" w:before="72" w:afterLines="20" w:after="72" w:line="240" w:lineRule="exact"/>
            </w:pPr>
            <w:r w:rsidRPr="00B2191D">
              <w:rPr>
                <w:rFonts w:hint="eastAsia"/>
              </w:rPr>
              <w:t>（理由）</w:t>
            </w:r>
          </w:p>
          <w:p w14:paraId="0913BA90" w14:textId="1DE0E5EA" w:rsidR="00D64AD4" w:rsidRPr="00B2191D" w:rsidRDefault="00D64AD4" w:rsidP="00D64AD4">
            <w:pPr>
              <w:spacing w:beforeLines="20" w:before="72" w:afterLines="20" w:after="72" w:line="240" w:lineRule="exact"/>
            </w:pPr>
            <w:r w:rsidRPr="00B2191D">
              <w:rPr>
                <w:rFonts w:hint="eastAsia"/>
              </w:rPr>
              <w:t>都島区、淀川区、東淀川区、生野区、旭区、城東区、鶴見区、住之江区、西成区について、</w:t>
            </w:r>
            <w:r w:rsidRPr="00B2191D">
              <w:rPr>
                <w:rFonts w:hint="eastAsia"/>
              </w:rPr>
              <w:t>30</w:t>
            </w:r>
            <w:r w:rsidRPr="00B2191D">
              <w:rPr>
                <w:rFonts w:hint="eastAsia"/>
              </w:rPr>
              <w:t>年度実績が元年度目標を上回ったため。</w:t>
            </w:r>
          </w:p>
        </w:tc>
      </w:tr>
    </w:tbl>
    <w:p w14:paraId="04FD804A" w14:textId="77777777" w:rsidR="00D64AD4" w:rsidRPr="00B2191D" w:rsidRDefault="00D64AD4" w:rsidP="00D64AD4">
      <w:pPr>
        <w:tabs>
          <w:tab w:val="left" w:pos="6975"/>
        </w:tabs>
        <w:rPr>
          <w:rFonts w:ascii="ＭＳ ゴシック" w:eastAsia="ＭＳ ゴシック" w:hAnsi="ＭＳ ゴシック" w:cs="Times New Roman"/>
          <w:spacing w:val="0"/>
          <w:sz w:val="22"/>
        </w:rPr>
      </w:pPr>
    </w:p>
    <w:p w14:paraId="0C2F5287" w14:textId="77777777" w:rsidR="00D64AD4" w:rsidRPr="00B2191D" w:rsidRDefault="00D64AD4" w:rsidP="00D64AD4">
      <w:pPr>
        <w:widowControl/>
        <w:jc w:val="left"/>
        <w:rPr>
          <w:rFonts w:ascii="ＭＳ ゴシック" w:eastAsia="ＭＳ ゴシック" w:hAnsi="ＭＳ ゴシック" w:cs="Times New Roman"/>
          <w:spacing w:val="0"/>
          <w:sz w:val="22"/>
        </w:rPr>
      </w:pPr>
      <w:r w:rsidRPr="00B2191D">
        <w:rPr>
          <w:rFonts w:ascii="ＭＳ ゴシック" w:eastAsia="ＭＳ ゴシック" w:hAnsi="ＭＳ ゴシック" w:cs="Times New Roman"/>
          <w:spacing w:val="0"/>
          <w:sz w:val="22"/>
        </w:rPr>
        <w:br w:type="page"/>
      </w:r>
    </w:p>
    <w:p w14:paraId="0E7DCF00" w14:textId="77777777" w:rsidR="00D64AD4" w:rsidRPr="00B2191D" w:rsidRDefault="00D64AD4" w:rsidP="00D64AD4">
      <w:pPr>
        <w:widowControl/>
        <w:jc w:val="left"/>
        <w:rPr>
          <w:rFonts w:ascii="ＭＳ ゴシック" w:eastAsia="ＭＳ ゴシック" w:hAnsi="ＭＳ ゴシック" w:cs="Times New Roman"/>
          <w:spacing w:val="0"/>
          <w:sz w:val="22"/>
        </w:rPr>
      </w:pPr>
      <w:r w:rsidRPr="00B2191D">
        <w:rPr>
          <w:rFonts w:asciiTheme="majorEastAsia" w:eastAsiaTheme="majorEastAsia" w:hAnsiTheme="majorEastAsia" w:hint="eastAsia"/>
          <w:b/>
          <w:noProof/>
          <w:spacing w:val="0"/>
        </w:rPr>
        <mc:AlternateContent>
          <mc:Choice Requires="wps">
            <w:drawing>
              <wp:anchor distT="0" distB="0" distL="114300" distR="114300" simplePos="0" relativeHeight="251867136" behindDoc="0" locked="0" layoutInCell="1" allowOverlap="1" wp14:anchorId="736FDC5A" wp14:editId="2565671A">
                <wp:simplePos x="0" y="0"/>
                <wp:positionH relativeFrom="column">
                  <wp:posOffset>3019425</wp:posOffset>
                </wp:positionH>
                <wp:positionV relativeFrom="paragraph">
                  <wp:posOffset>-41113</wp:posOffset>
                </wp:positionV>
                <wp:extent cx="3275330" cy="309909"/>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3275330" cy="309909"/>
                        </a:xfrm>
                        <a:prstGeom prst="rect">
                          <a:avLst/>
                        </a:prstGeom>
                        <a:noFill/>
                        <a:ln w="6350">
                          <a:noFill/>
                        </a:ln>
                        <a:effectLst/>
                      </wps:spPr>
                      <wps:txbx>
                        <w:txbxContent>
                          <w:p w14:paraId="5D4DB00A" w14:textId="77777777" w:rsidR="002D69A9" w:rsidRPr="001A7323" w:rsidRDefault="002D69A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FDC5A" id="テキスト ボックス 229" o:spid="_x0000_s1032" type="#_x0000_t202" style="position:absolute;margin-left:237.75pt;margin-top:-3.25pt;width:257.9pt;height:24.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gEWgIAAH0EAAAOAAAAZHJzL2Uyb0RvYy54bWysVM2O2jAQvlfqO1i+l4TwswURVnRXVJXQ&#10;7kpstWfjOBAp8bi2IaFHkFZ9iL5C1XOfJy/SsUNYtO2p6sWZP49nvm8mk+uqyMlOaJOBjGm3E1Ii&#10;JIckk+uYfn6cv3tPibFMJiwHKWK6F4ZeT9++mZRqLCLYQJ4ITTCJNONSxXRjrRoHgeEbUTDTASUk&#10;OlPQBbOo6nWQaFZi9iIPojAcBiXoRGngwhi03jZOOvX501Rwe5+mRliSxxRrs/7U/ly5M5hO2Hit&#10;mdpk/FQG+4cqCpZJfPSc6pZZRrY6+yNVkXENBlLb4VAEkKYZF74H7KYbvupmuWFK+F4QHKPOMJn/&#10;l5bf7R40yZKYRtGIEskKJKk+PteHH/XhV338Rurj9/p4rA8/UScuCCErlRnjzaXCu7b6ABVS39oN&#10;Gh0SVaoL98UeCfoR/P0ZcFFZwtHYi64GvR66OPp64WgU+vTBy22ljf0ooCBOiKlGQj3ObLcwFivB&#10;0DbEPSZhnuW5JzWXpIzpsDcI/YWzB2/k0sUKPx6nNK6jpnIn2WpVeVCGbVcrSPbYrIZmgozi8wwr&#10;WjBjH5jGkcEmcA3sPR5pDvgynCRKNqC//s3u4pFJ9FJS4gjG1HzZMi0oyT9J5HjU7ffdzHqlP7iK&#10;UNGXntWlR26LG8Ap7+LCKe5FF2/zVkw1FE+4LTP3KrqY5Ph2TLnVrXJjm9XAfeNiNvNhOKeK2YVc&#10;Ku6SO+Qc4o/VE9PqRItFQu+gHVc2fsVOE9vwM9taSDNPnUO6wRV5dArOuGf0tI9uiS51H/Xy15j+&#10;BgAA//8DAFBLAwQUAAYACAAAACEANEMQf+AAAAAJAQAADwAAAGRycy9kb3ducmV2LnhtbEyPTUvD&#10;QBCG74L/YRnBi7SbftuYTZGCkEMurSJ422bHbGh2Nma3afz3jic9DcP78M4z2W50rRiwD40nBbNp&#10;AgKp8qahWsHb68vkEUSImoxuPaGCbwywy29vMp0af6UDDsdYCy6hkGoFNsYulTJUFp0OU98hcfbp&#10;e6cjr30tTa+vXO5aOU+StXS6Ib5gdYd7i9X5eHEKhvdiaQ6Djf3DviyS4lx+bT5Kpe7vxucnEBHH&#10;+AfDrz6rQ85OJ38hE0SrYLlZrRhVMFnzZGC7nS1AnDiZL0Dmmfz/Qf4DAAD//wMAUEsBAi0AFAAG&#10;AAgAAAAhALaDOJL+AAAA4QEAABMAAAAAAAAAAAAAAAAAAAAAAFtDb250ZW50X1R5cGVzXS54bWxQ&#10;SwECLQAUAAYACAAAACEAOP0h/9YAAACUAQAACwAAAAAAAAAAAAAAAAAvAQAAX3JlbHMvLnJlbHNQ&#10;SwECLQAUAAYACAAAACEAhC5IBFoCAAB9BAAADgAAAAAAAAAAAAAAAAAuAgAAZHJzL2Uyb0RvYy54&#10;bWxQSwECLQAUAAYACAAAACEANEMQf+AAAAAJAQAADwAAAAAAAAAAAAAAAAC0BAAAZHJzL2Rvd25y&#10;ZXYueG1sUEsFBgAAAAAEAAQA8wAAAMEFAAAAAA==&#10;" filled="f" stroked="f" strokeweight=".5pt">
                <v:textbox>
                  <w:txbxContent>
                    <w:p w14:paraId="5D4DB00A" w14:textId="77777777" w:rsidR="002D69A9" w:rsidRPr="001A7323" w:rsidRDefault="002D69A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v:textbox>
              </v:shape>
            </w:pict>
          </mc:Fallback>
        </mc:AlternateContent>
      </w:r>
      <w:r w:rsidRPr="00B2191D">
        <w:rPr>
          <w:rFonts w:ascii="ＭＳ ゴシック" w:eastAsia="ＭＳ ゴシック" w:hAnsi="ＭＳ ゴシック" w:cs="Times New Roman" w:hint="eastAsia"/>
          <w:spacing w:val="0"/>
          <w:sz w:val="22"/>
        </w:rPr>
        <w:t>取組の実施状況</w:t>
      </w:r>
    </w:p>
    <w:tbl>
      <w:tblPr>
        <w:tblStyle w:val="61"/>
        <w:tblW w:w="10094" w:type="dxa"/>
        <w:tblInd w:w="-34" w:type="dxa"/>
        <w:tblLayout w:type="fixed"/>
        <w:tblLook w:val="04A0" w:firstRow="1" w:lastRow="0" w:firstColumn="1" w:lastColumn="0" w:noHBand="0" w:noVBand="1"/>
      </w:tblPr>
      <w:tblGrid>
        <w:gridCol w:w="2625"/>
        <w:gridCol w:w="3216"/>
        <w:gridCol w:w="1559"/>
        <w:gridCol w:w="2694"/>
      </w:tblGrid>
      <w:tr w:rsidR="00D64AD4" w:rsidRPr="00B2191D" w14:paraId="227DDC11" w14:textId="77777777" w:rsidTr="00D64AD4">
        <w:trPr>
          <w:tblHeader/>
        </w:trPr>
        <w:tc>
          <w:tcPr>
            <w:tcW w:w="2625"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0B7AF132" w14:textId="77777777" w:rsidR="00D64AD4" w:rsidRPr="00B2191D" w:rsidRDefault="00D64AD4" w:rsidP="00D64AD4">
            <w:pPr>
              <w:spacing w:line="240" w:lineRule="exact"/>
              <w:jc w:val="center"/>
              <w:rPr>
                <w:rFonts w:eastAsia="ＭＳ 明朝"/>
              </w:rPr>
            </w:pPr>
            <w:r w:rsidRPr="00B2191D">
              <w:rPr>
                <w:rFonts w:eastAsia="ＭＳ 明朝"/>
              </w:rPr>
              <w:t>30</w:t>
            </w:r>
            <w:r w:rsidRPr="00B2191D">
              <w:rPr>
                <w:rFonts w:eastAsia="ＭＳ 明朝" w:hint="eastAsia"/>
              </w:rPr>
              <w:t>年度の取組内容</w:t>
            </w:r>
          </w:p>
        </w:tc>
        <w:tc>
          <w:tcPr>
            <w:tcW w:w="3216" w:type="dxa"/>
            <w:shd w:val="clear" w:color="auto" w:fill="B6DDE8" w:themeFill="accent5" w:themeFillTint="66"/>
            <w:vAlign w:val="center"/>
          </w:tcPr>
          <w:p w14:paraId="0683B581" w14:textId="77777777" w:rsidR="00D64AD4" w:rsidRPr="00B2191D" w:rsidRDefault="00D64AD4" w:rsidP="00D64AD4">
            <w:pPr>
              <w:spacing w:line="240" w:lineRule="exact"/>
              <w:jc w:val="center"/>
              <w:rPr>
                <w:rFonts w:eastAsiaTheme="minorEastAsia"/>
              </w:rPr>
            </w:pPr>
            <w:r w:rsidRPr="00B2191D">
              <w:rPr>
                <w:rFonts w:eastAsiaTheme="minorEastAsia" w:hint="eastAsia"/>
              </w:rPr>
              <w:t>30</w:t>
            </w:r>
            <w:r w:rsidRPr="00B2191D">
              <w:rPr>
                <w:rFonts w:eastAsiaTheme="minorEastAsia" w:hint="eastAsia"/>
              </w:rPr>
              <w:t>年度の主な取組実績</w:t>
            </w:r>
          </w:p>
        </w:tc>
        <w:tc>
          <w:tcPr>
            <w:tcW w:w="1559" w:type="dxa"/>
            <w:shd w:val="clear" w:color="auto" w:fill="B6DDE8" w:themeFill="accent5" w:themeFillTint="66"/>
            <w:vAlign w:val="center"/>
          </w:tcPr>
          <w:p w14:paraId="05D6BB08" w14:textId="77777777" w:rsidR="00D64AD4" w:rsidRPr="00B2191D" w:rsidRDefault="00D64AD4" w:rsidP="00D64AD4">
            <w:pPr>
              <w:spacing w:line="240" w:lineRule="exact"/>
              <w:jc w:val="center"/>
              <w:rPr>
                <w:rFonts w:asciiTheme="minorEastAsia" w:hAnsiTheme="minorEastAsia"/>
                <w:szCs w:val="21"/>
              </w:rPr>
            </w:pPr>
            <w:r w:rsidRPr="00B2191D">
              <w:rPr>
                <w:rFonts w:asciiTheme="minorEastAsia" w:hAnsiTheme="minorEastAsia" w:hint="eastAsia"/>
                <w:szCs w:val="21"/>
              </w:rPr>
              <w:t>課題</w:t>
            </w:r>
          </w:p>
        </w:tc>
        <w:tc>
          <w:tcPr>
            <w:tcW w:w="2694" w:type="dxa"/>
            <w:shd w:val="clear" w:color="auto" w:fill="B6DDE8" w:themeFill="accent5" w:themeFillTint="66"/>
            <w:vAlign w:val="center"/>
          </w:tcPr>
          <w:p w14:paraId="19D1D8FB" w14:textId="77777777" w:rsidR="00D64AD4" w:rsidRPr="00B2191D" w:rsidRDefault="00D64AD4" w:rsidP="00D64AD4">
            <w:pPr>
              <w:spacing w:line="240" w:lineRule="exact"/>
              <w:jc w:val="center"/>
              <w:rPr>
                <w:rFonts w:asciiTheme="minorEastAsia" w:hAnsiTheme="minorEastAsia"/>
              </w:rPr>
            </w:pPr>
            <w:r w:rsidRPr="00B2191D">
              <w:rPr>
                <w:rFonts w:ascii="ＭＳ 明朝" w:eastAsia="ＭＳ 明朝" w:hAnsi="ＭＳ 明朝" w:cs="ＭＳ 明朝" w:hint="eastAsia"/>
              </w:rPr>
              <w:t>元年度</w:t>
            </w:r>
            <w:r w:rsidRPr="00B2191D">
              <w:rPr>
                <w:rFonts w:asciiTheme="minorEastAsia" w:hAnsiTheme="minorEastAsia" w:hint="eastAsia"/>
              </w:rPr>
              <w:t>の取組内容</w:t>
            </w:r>
          </w:p>
        </w:tc>
      </w:tr>
      <w:tr w:rsidR="00D64AD4" w:rsidRPr="00B2191D" w14:paraId="4E2D3138" w14:textId="77777777" w:rsidTr="00D64AD4">
        <w:trPr>
          <w:trHeight w:val="1913"/>
        </w:trPr>
        <w:tc>
          <w:tcPr>
            <w:tcW w:w="2625" w:type="dxa"/>
            <w:tcBorders>
              <w:top w:val="single" w:sz="4" w:space="0" w:color="auto"/>
              <w:left w:val="single" w:sz="4" w:space="0" w:color="auto"/>
              <w:bottom w:val="single" w:sz="4" w:space="0" w:color="auto"/>
              <w:right w:val="single" w:sz="4" w:space="0" w:color="auto"/>
            </w:tcBorders>
            <w:hideMark/>
          </w:tcPr>
          <w:p w14:paraId="51704B92" w14:textId="77777777" w:rsidR="00D64AD4" w:rsidRPr="00B2191D" w:rsidRDefault="00D64AD4" w:rsidP="00D64AD4">
            <w:pPr>
              <w:spacing w:beforeLines="20" w:before="72" w:afterLines="20" w:after="72" w:line="240" w:lineRule="exact"/>
              <w:ind w:left="201" w:hangingChars="100" w:hanging="201"/>
              <w:rPr>
                <w:rFonts w:ascii="ＭＳ ゴシック" w:eastAsia="ＭＳ ゴシック" w:hAnsi="ＭＳ ゴシック"/>
                <w:b/>
                <w:sz w:val="20"/>
                <w:szCs w:val="20"/>
              </w:rPr>
            </w:pPr>
            <w:r w:rsidRPr="00B2191D">
              <w:rPr>
                <w:rFonts w:ascii="ＭＳ ゴシック" w:eastAsia="ＭＳ ゴシック" w:hAnsi="ＭＳ ゴシック" w:hint="eastAsia"/>
                <w:b/>
                <w:sz w:val="20"/>
                <w:szCs w:val="20"/>
              </w:rPr>
              <w:t>①地域活動協議会の認知度向上に向けた支援（Ⅲ-ア-①の取組②の再掲）</w:t>
            </w:r>
          </w:p>
          <w:p w14:paraId="5C10003F" w14:textId="77777777" w:rsidR="00D64AD4" w:rsidRPr="00B2191D" w:rsidRDefault="00D64AD4" w:rsidP="00D64AD4">
            <w:pPr>
              <w:spacing w:beforeLines="20" w:before="72" w:afterLines="20" w:after="72" w:line="220" w:lineRule="exact"/>
              <w:ind w:left="210" w:hangingChars="100" w:hanging="210"/>
              <w:contextualSpacing/>
              <w:rPr>
                <w:rFonts w:asciiTheme="minorEastAsia" w:eastAsiaTheme="minorEastAsia" w:hAnsiTheme="minorEastAsia"/>
                <w:color w:val="000000" w:themeColor="text1"/>
              </w:rPr>
            </w:pPr>
            <w:r w:rsidRPr="00B2191D">
              <w:rPr>
                <w:rFonts w:asciiTheme="minorEastAsia" w:eastAsiaTheme="minorEastAsia" w:hAnsiTheme="minorEastAsia" w:hint="eastAsia"/>
                <w:color w:val="000000" w:themeColor="text1"/>
              </w:rPr>
              <w:t>・区のホームページやＳＮＳをはじめ、広報紙やリーフレットなど、様々な広報媒体を通じて、地域活動の紹介を行う。</w:t>
            </w:r>
          </w:p>
          <w:p w14:paraId="6CE6536A" w14:textId="77777777" w:rsidR="00D64AD4" w:rsidRPr="00B2191D" w:rsidRDefault="00D64AD4" w:rsidP="00D64AD4">
            <w:pPr>
              <w:spacing w:beforeLines="20" w:before="72" w:afterLines="20" w:after="72" w:line="220" w:lineRule="exact"/>
              <w:ind w:left="210" w:hangingChars="100" w:hanging="210"/>
              <w:contextualSpacing/>
              <w:rPr>
                <w:rFonts w:asciiTheme="minorEastAsia" w:eastAsiaTheme="minorEastAsia" w:hAnsiTheme="minorEastAsia"/>
                <w:color w:val="000000" w:themeColor="text1"/>
              </w:rPr>
            </w:pPr>
            <w:r w:rsidRPr="00B2191D">
              <w:rPr>
                <w:rFonts w:asciiTheme="minorEastAsia" w:eastAsiaTheme="minorEastAsia" w:hAnsiTheme="minorEastAsia" w:hint="eastAsia"/>
                <w:color w:val="000000" w:themeColor="text1"/>
              </w:rPr>
              <w:t>・課題を抽出して「地域カルテ」を更新し、支援していく。</w:t>
            </w:r>
          </w:p>
          <w:p w14:paraId="5B1B043D" w14:textId="77777777" w:rsidR="00D64AD4" w:rsidRPr="00B2191D" w:rsidRDefault="00D64AD4" w:rsidP="00D64AD4">
            <w:pPr>
              <w:spacing w:beforeLines="20" w:before="72" w:afterLines="20" w:after="72" w:line="220" w:lineRule="exact"/>
              <w:ind w:left="210" w:hangingChars="100" w:hanging="210"/>
              <w:contextualSpacing/>
              <w:rPr>
                <w:rFonts w:asciiTheme="minorEastAsia" w:eastAsiaTheme="minorEastAsia" w:hAnsiTheme="minorEastAsia"/>
                <w:color w:val="000000" w:themeColor="text1"/>
              </w:rPr>
            </w:pPr>
            <w:r w:rsidRPr="00B2191D">
              <w:rPr>
                <w:rFonts w:asciiTheme="minorEastAsia" w:eastAsiaTheme="minorEastAsia" w:hAnsiTheme="minorEastAsia" w:hint="eastAsia"/>
                <w:color w:val="000000" w:themeColor="text1"/>
              </w:rPr>
              <w:t>・転入者への転入時の案内などの機会を捉えて、地域活動への参加を呼びかける。</w:t>
            </w:r>
          </w:p>
          <w:p w14:paraId="367E8661" w14:textId="77777777" w:rsidR="00D64AD4" w:rsidRPr="00B2191D" w:rsidRDefault="00D64AD4" w:rsidP="00D64AD4">
            <w:pPr>
              <w:spacing w:beforeLines="20" w:before="72" w:afterLines="20" w:after="72" w:line="220" w:lineRule="exact"/>
              <w:ind w:left="210" w:hangingChars="100" w:hanging="210"/>
              <w:contextualSpacing/>
              <w:rPr>
                <w:rFonts w:asciiTheme="minorEastAsia" w:eastAsiaTheme="minorEastAsia" w:hAnsiTheme="minorEastAsia"/>
                <w:color w:val="000000" w:themeColor="text1"/>
              </w:rPr>
            </w:pPr>
            <w:r w:rsidRPr="00B2191D">
              <w:rPr>
                <w:rFonts w:asciiTheme="minorEastAsia" w:eastAsiaTheme="minorEastAsia" w:hAnsiTheme="minorEastAsia" w:hint="eastAsia"/>
                <w:color w:val="000000" w:themeColor="text1"/>
              </w:rPr>
              <w:t>・小学校前の掲示板で地域活動協議会の取組を紹介する。</w:t>
            </w:r>
          </w:p>
          <w:p w14:paraId="2EF6187F"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rPr>
            </w:pPr>
            <w:r w:rsidRPr="00B2191D">
              <w:rPr>
                <w:rFonts w:asciiTheme="minorEastAsia" w:eastAsiaTheme="minorEastAsia" w:hAnsiTheme="minorEastAsia" w:hint="eastAsia"/>
                <w:color w:val="000000" w:themeColor="text1"/>
              </w:rPr>
              <w:t>・一部の区では、マンション住民を対象に、防災講座の開催をはじめ、防災のワークショップ運営や防災マニュアルの策定を支援することで、マンション内の住民交流を促進し、コミュニティ形成へと誘導するとともに、地域活動協議会を紹介する。</w:t>
            </w:r>
          </w:p>
        </w:tc>
        <w:tc>
          <w:tcPr>
            <w:tcW w:w="3216" w:type="dxa"/>
            <w:tcBorders>
              <w:top w:val="single" w:sz="4" w:space="0" w:color="auto"/>
              <w:left w:val="single" w:sz="4" w:space="0" w:color="auto"/>
              <w:bottom w:val="single" w:sz="4" w:space="0" w:color="auto"/>
              <w:right w:val="single" w:sz="4" w:space="0" w:color="auto"/>
            </w:tcBorders>
          </w:tcPr>
          <w:p w14:paraId="32169123" w14:textId="77777777" w:rsidR="00D64AD4" w:rsidRPr="00B2191D" w:rsidRDefault="00D64AD4" w:rsidP="00D64AD4">
            <w:pPr>
              <w:spacing w:beforeLines="20" w:before="72" w:afterLines="20" w:after="72" w:line="220" w:lineRule="exact"/>
              <w:ind w:left="210" w:hangingChars="100" w:hanging="210"/>
              <w:rPr>
                <w:rFonts w:eastAsia="ＭＳ 明朝"/>
                <w:szCs w:val="21"/>
              </w:rPr>
            </w:pPr>
            <w:r w:rsidRPr="00B2191D">
              <w:rPr>
                <w:rFonts w:eastAsia="ＭＳ 明朝" w:hint="eastAsia"/>
                <w:szCs w:val="21"/>
              </w:rPr>
              <w:t>・区のホームページ、ＳＮＳ、広報紙、紹介コーナーをはじめ、リーフレット、チラシ、ポスター、デジタルサイネージなど、様々な広報媒体を通じて、地域活動の紹介を行った。</w:t>
            </w:r>
          </w:p>
          <w:p w14:paraId="26CAACC1" w14:textId="77777777" w:rsidR="00D64AD4" w:rsidRPr="00B2191D" w:rsidRDefault="00D64AD4" w:rsidP="00D64AD4">
            <w:pPr>
              <w:spacing w:beforeLines="20" w:before="72" w:afterLines="20" w:after="72" w:line="220" w:lineRule="exact"/>
              <w:ind w:left="210" w:hangingChars="100" w:hanging="210"/>
              <w:rPr>
                <w:rFonts w:eastAsia="ＭＳ 明朝"/>
                <w:szCs w:val="21"/>
              </w:rPr>
            </w:pPr>
            <w:r w:rsidRPr="00B2191D">
              <w:rPr>
                <w:rFonts w:eastAsia="ＭＳ 明朝" w:hint="eastAsia"/>
                <w:szCs w:val="21"/>
              </w:rPr>
              <w:t>・一部の区では、区内高校生の協力のもと各地域活動協議会のポスターを作成した。</w:t>
            </w:r>
          </w:p>
          <w:p w14:paraId="48523511" w14:textId="77777777" w:rsidR="00D64AD4" w:rsidRPr="00B2191D" w:rsidRDefault="00D64AD4" w:rsidP="00D64AD4">
            <w:pPr>
              <w:spacing w:beforeLines="20" w:before="72" w:afterLines="20" w:after="72" w:line="220" w:lineRule="exact"/>
              <w:ind w:left="210" w:hangingChars="100" w:hanging="210"/>
              <w:rPr>
                <w:rFonts w:eastAsia="ＭＳ 明朝"/>
                <w:szCs w:val="21"/>
              </w:rPr>
            </w:pPr>
            <w:r w:rsidRPr="00B2191D">
              <w:rPr>
                <w:rFonts w:eastAsia="ＭＳ 明朝" w:hint="eastAsia"/>
                <w:szCs w:val="21"/>
              </w:rPr>
              <w:t>・課題を抽出して、随時「地域カルテ」の更新の支援を行った。</w:t>
            </w:r>
          </w:p>
          <w:p w14:paraId="14CA958F" w14:textId="77777777" w:rsidR="00D64AD4" w:rsidRPr="00B2191D" w:rsidRDefault="00D64AD4" w:rsidP="00D64AD4">
            <w:pPr>
              <w:spacing w:beforeLines="20" w:before="72" w:afterLines="20" w:after="72" w:line="220" w:lineRule="exact"/>
              <w:ind w:left="210" w:hangingChars="100" w:hanging="210"/>
              <w:rPr>
                <w:rFonts w:eastAsia="ＭＳ 明朝"/>
                <w:szCs w:val="21"/>
              </w:rPr>
            </w:pPr>
            <w:r w:rsidRPr="00B2191D">
              <w:rPr>
                <w:rFonts w:eastAsia="ＭＳ 明朝" w:hint="eastAsia"/>
                <w:szCs w:val="21"/>
              </w:rPr>
              <w:t>・転入者への転入時の案内などの機会に、地域活動への参加を呼びかけた。</w:t>
            </w:r>
          </w:p>
          <w:p w14:paraId="3AD85442" w14:textId="77777777" w:rsidR="00D64AD4" w:rsidRPr="00B2191D" w:rsidRDefault="00D64AD4" w:rsidP="00D64AD4">
            <w:pPr>
              <w:spacing w:beforeLines="20" w:before="72" w:afterLines="20" w:after="72" w:line="220" w:lineRule="exact"/>
              <w:ind w:left="210" w:hangingChars="100" w:hanging="210"/>
              <w:rPr>
                <w:rFonts w:eastAsia="ＭＳ 明朝"/>
                <w:szCs w:val="21"/>
              </w:rPr>
            </w:pPr>
            <w:r w:rsidRPr="00B2191D">
              <w:rPr>
                <w:rFonts w:eastAsia="ＭＳ 明朝" w:hint="eastAsia"/>
                <w:szCs w:val="21"/>
              </w:rPr>
              <w:t>・小学校前の掲示板で地域活動協議会の取組を紹介した。</w:t>
            </w:r>
          </w:p>
          <w:p w14:paraId="1825427E" w14:textId="77777777" w:rsidR="00D64AD4" w:rsidRPr="00B2191D" w:rsidRDefault="00D64AD4" w:rsidP="00D64AD4">
            <w:pPr>
              <w:spacing w:beforeLines="20" w:before="72" w:afterLines="20" w:after="72" w:line="220" w:lineRule="exact"/>
              <w:ind w:left="210" w:hangingChars="100" w:hanging="210"/>
              <w:rPr>
                <w:rFonts w:eastAsia="ＭＳ 明朝"/>
                <w:szCs w:val="21"/>
              </w:rPr>
            </w:pPr>
            <w:r w:rsidRPr="00B2191D">
              <w:rPr>
                <w:rFonts w:eastAsia="ＭＳ 明朝" w:hint="eastAsia"/>
                <w:szCs w:val="21"/>
              </w:rPr>
              <w:t>・一部の区では、マンション内の住民交流を促進し、コミュニティ形成へと誘導するため、</w:t>
            </w:r>
            <w:r w:rsidRPr="00B2191D">
              <w:rPr>
                <w:rFonts w:eastAsia="ＭＳ 明朝" w:hint="eastAsia"/>
                <w:szCs w:val="21"/>
              </w:rPr>
              <w:t>29</w:t>
            </w:r>
            <w:r w:rsidRPr="00B2191D">
              <w:rPr>
                <w:rFonts w:eastAsia="ＭＳ 明朝" w:hint="eastAsia"/>
                <w:szCs w:val="21"/>
              </w:rPr>
              <w:t>年度送付したＤＭに回答があったマンションから重点的に働きかけを始めた。</w:t>
            </w:r>
          </w:p>
          <w:p w14:paraId="68749F6E" w14:textId="77777777" w:rsidR="00D64AD4" w:rsidRPr="00B2191D" w:rsidRDefault="00D64AD4" w:rsidP="00D64AD4">
            <w:pPr>
              <w:spacing w:beforeLines="20" w:before="72" w:afterLines="20" w:after="72" w:line="220" w:lineRule="exact"/>
              <w:ind w:left="210" w:hangingChars="100" w:hanging="210"/>
              <w:rPr>
                <w:rFonts w:eastAsia="ＭＳ 明朝"/>
                <w:szCs w:val="21"/>
              </w:rPr>
            </w:pPr>
            <w:r w:rsidRPr="00B2191D">
              <w:rPr>
                <w:rFonts w:eastAsia="ＭＳ 明朝" w:hint="eastAsia"/>
                <w:szCs w:val="21"/>
              </w:rPr>
              <w:t>・一部の区では、ケーブルテレビと連携し、地域活動協議会や同会長会の紹介、地域の各種イベント紹介を実施した</w:t>
            </w:r>
          </w:p>
          <w:p w14:paraId="5D153FFC" w14:textId="77777777" w:rsidR="00D64AD4" w:rsidRPr="00B2191D" w:rsidRDefault="00D64AD4" w:rsidP="00D64AD4">
            <w:pPr>
              <w:spacing w:beforeLines="20" w:before="72" w:afterLines="20" w:after="72" w:line="220" w:lineRule="exact"/>
              <w:ind w:left="210" w:hangingChars="100" w:hanging="210"/>
              <w:rPr>
                <w:rFonts w:eastAsia="ＭＳ 明朝"/>
                <w:szCs w:val="21"/>
              </w:rPr>
            </w:pPr>
            <w:r w:rsidRPr="00B2191D">
              <w:rPr>
                <w:rFonts w:eastAsia="ＭＳ 明朝" w:hint="eastAsia"/>
                <w:szCs w:val="21"/>
              </w:rPr>
              <w:t>・一部の区では、各地域活動協議会広報担当者等を対象に、地域公共人材を活用して広報研修会を開催した。各担当者による意見交換を行うとともに、専門的な観点から効果的な広報のノウハウ、地域活動協議会紹介リーフレット作成にあたってのアドバイスを行い、各地活協でオリジナルのリーフレットを作成し、各地域内で配布するなど、認知度向上に取り組んだ。</w:t>
            </w:r>
          </w:p>
          <w:p w14:paraId="13449E83" w14:textId="77777777" w:rsidR="00D64AD4" w:rsidRPr="00B2191D" w:rsidRDefault="00D64AD4" w:rsidP="00D64AD4">
            <w:pPr>
              <w:spacing w:beforeLines="20" w:before="72" w:afterLines="20" w:after="72" w:line="220" w:lineRule="exact"/>
              <w:ind w:left="210" w:hangingChars="100" w:hanging="210"/>
              <w:jc w:val="right"/>
              <w:rPr>
                <w:rFonts w:ascii="ＭＳ 明朝" w:eastAsia="ＭＳ 明朝" w:hAnsi="ＭＳ 明朝"/>
              </w:rPr>
            </w:pPr>
          </w:p>
        </w:tc>
        <w:tc>
          <w:tcPr>
            <w:tcW w:w="1559" w:type="dxa"/>
            <w:tcBorders>
              <w:top w:val="single" w:sz="4" w:space="0" w:color="auto"/>
              <w:left w:val="single" w:sz="4" w:space="0" w:color="auto"/>
              <w:bottom w:val="single" w:sz="4" w:space="0" w:color="auto"/>
              <w:right w:val="single" w:sz="4" w:space="0" w:color="auto"/>
            </w:tcBorders>
            <w:hideMark/>
          </w:tcPr>
          <w:p w14:paraId="4A81B3A6"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rPr>
            </w:pPr>
            <w:r w:rsidRPr="00B2191D">
              <w:rPr>
                <w:rFonts w:ascii="ＭＳ 明朝" w:eastAsia="ＭＳ 明朝" w:hAnsi="ＭＳ 明朝" w:hint="eastAsia"/>
              </w:rPr>
              <w:t>・地域活動協議会の活動についての認知度が向上するためには、幅広い人に情報が伝わる必要がある。</w:t>
            </w:r>
          </w:p>
          <w:p w14:paraId="6CD5B9A6"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rPr>
            </w:pPr>
            <w:r w:rsidRPr="00B2191D">
              <w:rPr>
                <w:rFonts w:eastAsiaTheme="minorEastAsia" w:hint="eastAsia"/>
              </w:rPr>
              <w:t>・一部の区では、広報による活動者の負担増を考慮し、持続可能な広報となるよう支援する必要がある。</w:t>
            </w:r>
          </w:p>
        </w:tc>
        <w:tc>
          <w:tcPr>
            <w:tcW w:w="2694" w:type="dxa"/>
            <w:tcBorders>
              <w:top w:val="single" w:sz="4" w:space="0" w:color="auto"/>
              <w:left w:val="single" w:sz="4" w:space="0" w:color="auto"/>
              <w:bottom w:val="single" w:sz="4" w:space="0" w:color="auto"/>
              <w:right w:val="single" w:sz="4" w:space="0" w:color="auto"/>
            </w:tcBorders>
          </w:tcPr>
          <w:p w14:paraId="5E40070B"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szCs w:val="21"/>
              </w:rPr>
            </w:pPr>
            <w:r w:rsidRPr="00B2191D">
              <w:rPr>
                <w:rFonts w:asciiTheme="minorEastAsia" w:eastAsiaTheme="minorEastAsia" w:hAnsiTheme="minorEastAsia" w:hint="eastAsia"/>
                <w:szCs w:val="21"/>
              </w:rPr>
              <w:t>・</w:t>
            </w:r>
            <w:r w:rsidRPr="00B2191D">
              <w:rPr>
                <w:rFonts w:asciiTheme="minorEastAsia" w:eastAsiaTheme="minorEastAsia" w:hAnsiTheme="minorEastAsia" w:hint="eastAsia"/>
                <w:color w:val="000000" w:themeColor="text1"/>
                <w:szCs w:val="21"/>
              </w:rPr>
              <w:t>各区が取組の進捗状況・目標達成状況に応じて必要な対策を検討する際に活用できるよう、区長会議安全・環境・防災部会において、</w:t>
            </w:r>
            <w:r w:rsidRPr="00B2191D">
              <w:rPr>
                <w:rFonts w:asciiTheme="minorEastAsia" w:eastAsiaTheme="minorEastAsia" w:hAnsiTheme="minorEastAsia"/>
                <w:color w:val="000000" w:themeColor="text1"/>
                <w:szCs w:val="21"/>
              </w:rPr>
              <w:t>各区の取組内容を共有する。（通年）</w:t>
            </w:r>
          </w:p>
          <w:p w14:paraId="595B2702"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szCs w:val="21"/>
              </w:rPr>
            </w:pPr>
            <w:r w:rsidRPr="00B2191D">
              <w:rPr>
                <w:rFonts w:ascii="ＭＳ 明朝" w:eastAsia="ＭＳ 明朝" w:hAnsi="ＭＳ 明朝" w:hint="eastAsia"/>
                <w:szCs w:val="21"/>
              </w:rPr>
              <w:t>・</w:t>
            </w:r>
            <w:r w:rsidRPr="00B2191D">
              <w:rPr>
                <w:rFonts w:eastAsia="ＭＳ 明朝" w:hint="eastAsia"/>
              </w:rPr>
              <w:t>引き続き、</w:t>
            </w:r>
            <w:r w:rsidRPr="00B2191D">
              <w:rPr>
                <w:rFonts w:ascii="ＭＳ 明朝" w:eastAsia="ＭＳ 明朝" w:hAnsi="ＭＳ 明朝" w:hint="eastAsia"/>
                <w:szCs w:val="21"/>
              </w:rPr>
              <w:t>区のホームページやＳＮＳをはじめ、広報紙や地域活動紹介したリーフレットなど、様々な広報媒体を通じて、地域活動の紹介を行う。</w:t>
            </w:r>
            <w:r w:rsidRPr="00B2191D">
              <w:rPr>
                <w:rFonts w:asciiTheme="minorEastAsia" w:hAnsiTheme="minorEastAsia" w:hint="eastAsia"/>
                <w:kern w:val="0"/>
              </w:rPr>
              <w:t>（通年）</w:t>
            </w:r>
          </w:p>
          <w:p w14:paraId="18F454CA"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szCs w:val="21"/>
              </w:rPr>
            </w:pPr>
            <w:r w:rsidRPr="00B2191D">
              <w:rPr>
                <w:rFonts w:ascii="ＭＳ 明朝" w:eastAsia="ＭＳ 明朝" w:hAnsi="ＭＳ 明朝" w:hint="eastAsia"/>
                <w:szCs w:val="21"/>
              </w:rPr>
              <w:t>・</w:t>
            </w:r>
            <w:r w:rsidRPr="00B2191D">
              <w:rPr>
                <w:rFonts w:eastAsia="ＭＳ 明朝" w:hint="eastAsia"/>
              </w:rPr>
              <w:t>引き続き、</w:t>
            </w:r>
            <w:r w:rsidRPr="00B2191D">
              <w:rPr>
                <w:rFonts w:ascii="ＭＳ 明朝" w:eastAsia="ＭＳ 明朝" w:hAnsi="ＭＳ 明朝" w:hint="eastAsia"/>
                <w:szCs w:val="21"/>
              </w:rPr>
              <w:t>課題を抽出して「地域カルテ」を更新し、支援していく。</w:t>
            </w:r>
            <w:r w:rsidRPr="00B2191D">
              <w:rPr>
                <w:rFonts w:asciiTheme="minorEastAsia" w:hAnsiTheme="minorEastAsia" w:hint="eastAsia"/>
                <w:kern w:val="0"/>
              </w:rPr>
              <w:t>（通年）</w:t>
            </w:r>
          </w:p>
          <w:p w14:paraId="706593C9"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szCs w:val="21"/>
              </w:rPr>
            </w:pPr>
            <w:r w:rsidRPr="00B2191D">
              <w:rPr>
                <w:rFonts w:ascii="ＭＳ 明朝" w:eastAsia="ＭＳ 明朝" w:hAnsi="ＭＳ 明朝" w:hint="eastAsia"/>
                <w:szCs w:val="21"/>
              </w:rPr>
              <w:t>・</w:t>
            </w:r>
            <w:r w:rsidRPr="00B2191D">
              <w:rPr>
                <w:rFonts w:eastAsia="ＭＳ 明朝" w:hint="eastAsia"/>
              </w:rPr>
              <w:t>引き続き、</w:t>
            </w:r>
            <w:r w:rsidRPr="00B2191D">
              <w:rPr>
                <w:rFonts w:ascii="ＭＳ 明朝" w:eastAsia="ＭＳ 明朝" w:hAnsi="ＭＳ 明朝" w:hint="eastAsia"/>
              </w:rPr>
              <w:t>転入者への転入時の案内などの機会を捉えて、地域活動への参加を呼びか</w:t>
            </w:r>
            <w:r w:rsidRPr="00B2191D">
              <w:rPr>
                <w:rFonts w:ascii="ＭＳ 明朝" w:eastAsia="ＭＳ 明朝" w:hAnsi="ＭＳ 明朝" w:hint="eastAsia"/>
                <w:szCs w:val="21"/>
              </w:rPr>
              <w:t>ける。</w:t>
            </w:r>
            <w:r w:rsidRPr="00B2191D">
              <w:rPr>
                <w:rFonts w:asciiTheme="minorEastAsia" w:hAnsiTheme="minorEastAsia" w:hint="eastAsia"/>
                <w:kern w:val="0"/>
              </w:rPr>
              <w:t>（通年）</w:t>
            </w:r>
          </w:p>
          <w:p w14:paraId="03E36E06"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kern w:val="0"/>
              </w:rPr>
            </w:pPr>
            <w:r w:rsidRPr="00B2191D">
              <w:rPr>
                <w:rFonts w:ascii="ＭＳ 明朝" w:eastAsia="ＭＳ 明朝" w:hAnsi="ＭＳ 明朝" w:hint="eastAsia"/>
                <w:szCs w:val="21"/>
              </w:rPr>
              <w:t>・</w:t>
            </w:r>
            <w:r w:rsidRPr="00B2191D">
              <w:rPr>
                <w:rFonts w:eastAsia="ＭＳ 明朝" w:hint="eastAsia"/>
              </w:rPr>
              <w:t>引き続き、</w:t>
            </w:r>
            <w:r w:rsidRPr="00B2191D">
              <w:rPr>
                <w:rFonts w:ascii="ＭＳ 明朝" w:eastAsia="ＭＳ 明朝" w:hAnsi="ＭＳ 明朝" w:hint="eastAsia"/>
                <w:szCs w:val="21"/>
              </w:rPr>
              <w:t>小学校前の掲示板で地域活動協議会の取組を紹介する。</w:t>
            </w:r>
            <w:r w:rsidRPr="00B2191D">
              <w:rPr>
                <w:rFonts w:asciiTheme="minorEastAsia" w:hAnsiTheme="minorEastAsia" w:hint="eastAsia"/>
                <w:kern w:val="0"/>
              </w:rPr>
              <w:t>（通年）</w:t>
            </w:r>
          </w:p>
          <w:p w14:paraId="47009427"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szCs w:val="21"/>
              </w:rPr>
            </w:pPr>
            <w:r w:rsidRPr="00B2191D">
              <w:rPr>
                <w:rFonts w:asciiTheme="minorEastAsia" w:hAnsiTheme="minorEastAsia" w:hint="eastAsia"/>
                <w:kern w:val="0"/>
              </w:rPr>
              <w:t>・</w:t>
            </w:r>
            <w:r w:rsidRPr="00B2191D">
              <w:rPr>
                <w:rFonts w:ascii="ＭＳ 明朝" w:eastAsia="ＭＳ 明朝" w:hAnsi="ＭＳ 明朝" w:hint="eastAsia"/>
                <w:szCs w:val="21"/>
              </w:rPr>
              <w:t>一部の区では、マンション住民を対象に、防災講座の開催をはじめ、防災の基本ルール作り等の支援において、地域活動協議会の取組を紹介し、地域活動の必要性と地域活動等への参加を呼びかける。</w:t>
            </w:r>
            <w:r w:rsidRPr="00B2191D">
              <w:rPr>
                <w:rFonts w:asciiTheme="minorEastAsia" w:hAnsiTheme="minorEastAsia" w:hint="eastAsia"/>
                <w:kern w:val="0"/>
              </w:rPr>
              <w:t>（通年）</w:t>
            </w:r>
          </w:p>
          <w:p w14:paraId="7C4069F1"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szCs w:val="21"/>
              </w:rPr>
            </w:pPr>
            <w:r w:rsidRPr="00B2191D">
              <w:rPr>
                <w:rFonts w:asciiTheme="minorEastAsia" w:eastAsiaTheme="minorEastAsia" w:hAnsiTheme="minorEastAsia" w:hint="eastAsia"/>
                <w:szCs w:val="21"/>
              </w:rPr>
              <w:t>・一部の区では、まちづくりセンターと連携し、地域活動協議会紹介リーフレットの活用を支援する。</w:t>
            </w:r>
            <w:r w:rsidRPr="00B2191D">
              <w:rPr>
                <w:rFonts w:asciiTheme="minorEastAsia" w:eastAsiaTheme="minorEastAsia" w:hAnsiTheme="minorEastAsia" w:hint="eastAsia"/>
                <w:kern w:val="0"/>
              </w:rPr>
              <w:t>（通年）</w:t>
            </w:r>
          </w:p>
        </w:tc>
      </w:tr>
      <w:tr w:rsidR="00D64AD4" w:rsidRPr="00B2191D" w14:paraId="3446F570" w14:textId="77777777" w:rsidTr="00D64AD4">
        <w:trPr>
          <w:trHeight w:val="1346"/>
        </w:trPr>
        <w:tc>
          <w:tcPr>
            <w:tcW w:w="2625" w:type="dxa"/>
          </w:tcPr>
          <w:p w14:paraId="36C61620" w14:textId="77777777" w:rsidR="00D64AD4" w:rsidRPr="00B2191D" w:rsidRDefault="00D64AD4" w:rsidP="00D64AD4">
            <w:pPr>
              <w:spacing w:beforeLines="20" w:before="72" w:afterLines="20" w:after="72" w:line="200" w:lineRule="exact"/>
              <w:ind w:left="201" w:hangingChars="100" w:hanging="201"/>
            </w:pPr>
            <w:r w:rsidRPr="00B2191D">
              <w:rPr>
                <w:rFonts w:asciiTheme="majorEastAsia" w:eastAsiaTheme="majorEastAsia" w:hAnsiTheme="majorEastAsia" w:hint="eastAsia"/>
                <w:b/>
                <w:sz w:val="20"/>
                <w:szCs w:val="20"/>
              </w:rPr>
              <w:t>②地域活動協議会に期待する総意形成機能の趣旨についての理解度向上</w:t>
            </w:r>
          </w:p>
          <w:p w14:paraId="684B88DD" w14:textId="77777777" w:rsidR="00D64AD4" w:rsidRPr="00B2191D" w:rsidRDefault="00D64AD4" w:rsidP="00D64AD4">
            <w:pPr>
              <w:spacing w:beforeLines="20" w:before="72" w:afterLines="20" w:after="72" w:line="220" w:lineRule="exact"/>
              <w:ind w:left="210" w:hangingChars="100" w:hanging="210"/>
              <w:rPr>
                <w:color w:val="000000" w:themeColor="text1"/>
                <w:kern w:val="0"/>
                <w:szCs w:val="21"/>
              </w:rPr>
            </w:pPr>
            <w:r w:rsidRPr="00B2191D">
              <w:rPr>
                <w:rFonts w:asciiTheme="minorEastAsia" w:eastAsiaTheme="minorEastAsia" w:hAnsiTheme="minorEastAsia" w:hint="eastAsia"/>
              </w:rPr>
              <w:t>・</w:t>
            </w:r>
            <w:r w:rsidRPr="00B2191D">
              <w:rPr>
                <w:color w:val="000000" w:themeColor="text1"/>
              </w:rPr>
              <w:t>29</w:t>
            </w:r>
            <w:r w:rsidRPr="00B2191D">
              <w:rPr>
                <w:rFonts w:ascii="ＭＳ 明朝" w:eastAsia="ＭＳ 明朝" w:hAnsi="ＭＳ 明朝" w:cs="ＭＳ 明朝" w:hint="eastAsia"/>
                <w:color w:val="000000" w:themeColor="text1"/>
              </w:rPr>
              <w:t>年度の</w:t>
            </w:r>
            <w:r w:rsidRPr="00B2191D">
              <w:rPr>
                <w:rFonts w:ascii="ＭＳ 明朝" w:eastAsia="ＭＳ 明朝" w:hAnsi="ＭＳ 明朝" w:cs="ＭＳ 明朝" w:hint="eastAsia"/>
                <w:color w:val="000000" w:themeColor="text1"/>
                <w:kern w:val="0"/>
                <w:szCs w:val="21"/>
              </w:rPr>
              <w:t>ｅラーニングの結果を分析し、理解度が低かった項目を中心に資料を作成し、理解を深める。</w:t>
            </w:r>
          </w:p>
          <w:p w14:paraId="34CE6BD0"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color w:val="000000" w:themeColor="text1"/>
                <w:kern w:val="0"/>
                <w:szCs w:val="21"/>
              </w:rPr>
            </w:pPr>
            <w:r w:rsidRPr="00B2191D">
              <w:rPr>
                <w:rFonts w:ascii="ＭＳ 明朝" w:eastAsia="ＭＳ 明朝" w:hAnsi="ＭＳ 明朝" w:cs="ＭＳ 明朝" w:hint="eastAsia"/>
                <w:color w:val="000000" w:themeColor="text1"/>
                <w:kern w:val="0"/>
                <w:szCs w:val="21"/>
              </w:rPr>
              <w:t>・地域を担当する職員全員が、ｅラーニングを受講</w:t>
            </w:r>
            <w:r w:rsidRPr="00B2191D">
              <w:rPr>
                <w:rFonts w:asciiTheme="minorEastAsia" w:hAnsiTheme="minorEastAsia" w:hint="eastAsia"/>
                <w:color w:val="000000" w:themeColor="text1"/>
                <w:szCs w:val="21"/>
              </w:rPr>
              <w:t>する。</w:t>
            </w:r>
          </w:p>
          <w:p w14:paraId="6E0AE91F" w14:textId="77777777" w:rsidR="00D64AD4" w:rsidRPr="00B2191D" w:rsidRDefault="00D64AD4" w:rsidP="00D64AD4">
            <w:pPr>
              <w:spacing w:beforeLines="20" w:before="72" w:afterLines="20" w:after="72" w:line="220" w:lineRule="exact"/>
              <w:ind w:left="210" w:rightChars="-30" w:right="-61" w:hangingChars="100" w:hanging="210"/>
              <w:rPr>
                <w:rFonts w:asciiTheme="minorEastAsia" w:eastAsiaTheme="minorEastAsia" w:hAnsiTheme="minorEastAsia"/>
                <w:color w:val="000000" w:themeColor="text1"/>
                <w:kern w:val="0"/>
                <w:szCs w:val="21"/>
              </w:rPr>
            </w:pPr>
            <w:r w:rsidRPr="00B2191D">
              <w:rPr>
                <w:rFonts w:asciiTheme="minorEastAsia" w:eastAsiaTheme="minorEastAsia" w:hAnsiTheme="minorEastAsia" w:hint="eastAsia"/>
                <w:color w:val="000000" w:themeColor="text1"/>
                <w:kern w:val="0"/>
                <w:szCs w:val="21"/>
              </w:rPr>
              <w:t>・地域事業や地域活動協議会意見交換会などの機会を活用し、役員をはじめ地域住民の理解が深まるよう、説明を行う。</w:t>
            </w:r>
          </w:p>
          <w:p w14:paraId="339E2CF2" w14:textId="77777777" w:rsidR="00D64AD4" w:rsidRPr="00B2191D" w:rsidRDefault="00D64AD4" w:rsidP="00D64AD4">
            <w:pPr>
              <w:spacing w:beforeLines="20" w:before="72" w:afterLines="20" w:after="72" w:line="220" w:lineRule="exact"/>
              <w:ind w:left="210" w:rightChars="-30" w:right="-61" w:hangingChars="100" w:hanging="210"/>
              <w:rPr>
                <w:rFonts w:asciiTheme="minorEastAsia" w:hAnsiTheme="minorEastAsia"/>
                <w:color w:val="000000" w:themeColor="text1"/>
                <w:kern w:val="0"/>
                <w:szCs w:val="21"/>
              </w:rPr>
            </w:pPr>
            <w:r w:rsidRPr="00B2191D">
              <w:rPr>
                <w:rFonts w:asciiTheme="minorEastAsia" w:eastAsiaTheme="minorEastAsia" w:hAnsiTheme="minorEastAsia" w:hint="eastAsia"/>
                <w:color w:val="000000" w:themeColor="text1"/>
                <w:kern w:val="0"/>
                <w:szCs w:val="21"/>
              </w:rPr>
              <w:t>・総意形成機能の理解促進を図るためのチラシやリーフレットを作成し、周知を行う。</w:t>
            </w:r>
          </w:p>
          <w:p w14:paraId="562EFBEE" w14:textId="77777777" w:rsidR="00D64AD4" w:rsidRPr="00B2191D" w:rsidRDefault="00D64AD4" w:rsidP="00D64AD4">
            <w:pPr>
              <w:spacing w:beforeLines="20" w:before="72" w:afterLines="20" w:after="72" w:line="220" w:lineRule="exact"/>
              <w:ind w:left="210" w:rightChars="-60" w:right="-121" w:hangingChars="100" w:hanging="210"/>
              <w:rPr>
                <w:rFonts w:asciiTheme="minorEastAsia" w:hAnsiTheme="minorEastAsia"/>
                <w:color w:val="000000" w:themeColor="text1"/>
              </w:rPr>
            </w:pPr>
            <w:r w:rsidRPr="00B2191D">
              <w:rPr>
                <w:rFonts w:asciiTheme="minorEastAsia" w:hAnsiTheme="minorEastAsia" w:hint="eastAsia"/>
                <w:color w:val="000000" w:themeColor="text1"/>
                <w:kern w:val="0"/>
                <w:szCs w:val="21"/>
              </w:rPr>
              <w:t>・</w:t>
            </w:r>
            <w:r w:rsidRPr="00B2191D">
              <w:rPr>
                <w:rFonts w:asciiTheme="minorEastAsia" w:hAnsiTheme="minorEastAsia" w:hint="eastAsia"/>
                <w:color w:val="000000" w:themeColor="text1"/>
              </w:rPr>
              <w:t>ホームページ、ＳＮＳ</w:t>
            </w:r>
          </w:p>
          <w:p w14:paraId="6383C641" w14:textId="77777777" w:rsidR="00D64AD4" w:rsidRPr="00B2191D" w:rsidRDefault="00D64AD4" w:rsidP="00D64AD4">
            <w:pPr>
              <w:spacing w:beforeLines="20" w:before="72" w:afterLines="20" w:after="72" w:line="220" w:lineRule="exact"/>
              <w:ind w:left="210"/>
              <w:rPr>
                <w:rFonts w:asciiTheme="minorEastAsia" w:eastAsiaTheme="minorEastAsia" w:hAnsiTheme="minorEastAsia"/>
              </w:rPr>
            </w:pPr>
            <w:r w:rsidRPr="00B2191D">
              <w:rPr>
                <w:rFonts w:eastAsiaTheme="minorEastAsia"/>
                <w:color w:val="000000" w:themeColor="text1"/>
                <w:kern w:val="0"/>
              </w:rPr>
              <w:t>（</w:t>
            </w:r>
            <w:r w:rsidRPr="00B2191D">
              <w:rPr>
                <w:rFonts w:eastAsiaTheme="minorEastAsia"/>
                <w:color w:val="000000" w:themeColor="text1"/>
                <w:kern w:val="0"/>
              </w:rPr>
              <w:t>Facebook</w:t>
            </w:r>
            <w:r w:rsidRPr="00B2191D">
              <w:rPr>
                <w:rFonts w:eastAsiaTheme="minorEastAsia" w:cs="ＭＳ 明朝"/>
                <w:color w:val="000000" w:themeColor="text1"/>
                <w:kern w:val="0"/>
              </w:rPr>
              <w:t>、</w:t>
            </w:r>
            <w:r w:rsidRPr="00B2191D">
              <w:rPr>
                <w:rFonts w:eastAsiaTheme="minorEastAsia"/>
                <w:color w:val="000000" w:themeColor="text1"/>
                <w:kern w:val="0"/>
              </w:rPr>
              <w:t>Twitter</w:t>
            </w:r>
            <w:r w:rsidRPr="00B2191D">
              <w:rPr>
                <w:rFonts w:eastAsiaTheme="minorEastAsia"/>
                <w:color w:val="000000" w:themeColor="text1"/>
                <w:kern w:val="0"/>
              </w:rPr>
              <w:t>など）</w:t>
            </w:r>
            <w:r w:rsidRPr="00B2191D">
              <w:rPr>
                <w:rFonts w:asciiTheme="minorEastAsia" w:eastAsiaTheme="minorEastAsia" w:hAnsiTheme="minorEastAsia" w:hint="eastAsia"/>
                <w:color w:val="000000" w:themeColor="text1"/>
              </w:rPr>
              <w:t>や広報紙・掲示板等の多様な媒体を活用して、地域活動協議会の役割について情報発信を行う</w:t>
            </w:r>
            <w:r w:rsidRPr="00B2191D">
              <w:rPr>
                <w:rFonts w:asciiTheme="minorEastAsia" w:eastAsiaTheme="minorEastAsia" w:hAnsiTheme="minorEastAsia" w:hint="eastAsia"/>
                <w:color w:val="000000" w:themeColor="text1"/>
                <w:szCs w:val="21"/>
              </w:rPr>
              <w:t>。</w:t>
            </w:r>
          </w:p>
        </w:tc>
        <w:tc>
          <w:tcPr>
            <w:tcW w:w="3216" w:type="dxa"/>
          </w:tcPr>
          <w:p w14:paraId="5159A1ED" w14:textId="77777777" w:rsidR="00D64AD4" w:rsidRPr="00B2191D" w:rsidRDefault="00D64AD4" w:rsidP="00D64AD4">
            <w:pPr>
              <w:autoSpaceDE w:val="0"/>
              <w:autoSpaceDN w:val="0"/>
              <w:spacing w:beforeLines="20" w:before="72" w:afterLines="20" w:after="72" w:line="220" w:lineRule="exact"/>
              <w:ind w:left="210" w:hangingChars="100" w:hanging="210"/>
              <w:rPr>
                <w:rFonts w:eastAsiaTheme="minorEastAsia"/>
                <w:color w:val="000000" w:themeColor="text1"/>
              </w:rPr>
            </w:pPr>
            <w:r w:rsidRPr="00B2191D">
              <w:rPr>
                <w:rFonts w:asciiTheme="minorEastAsia" w:eastAsiaTheme="minorEastAsia" w:hAnsiTheme="minorEastAsia" w:hint="eastAsia"/>
                <w:color w:val="000000" w:themeColor="text1"/>
              </w:rPr>
              <w:t>・</w:t>
            </w:r>
            <w:r w:rsidRPr="00B2191D">
              <w:rPr>
                <w:rFonts w:eastAsiaTheme="minorEastAsia"/>
                <w:color w:val="000000" w:themeColor="text1"/>
              </w:rPr>
              <w:t>29</w:t>
            </w:r>
            <w:r w:rsidRPr="00B2191D">
              <w:rPr>
                <w:rFonts w:eastAsiaTheme="minorEastAsia"/>
                <w:color w:val="000000" w:themeColor="text1"/>
              </w:rPr>
              <w:t>年度のｅラーニングの結果を分析し、学習用資料を作成し、市民協働職員研修において講義を実施した。（５～６月）</w:t>
            </w:r>
          </w:p>
          <w:p w14:paraId="76A5D3AA" w14:textId="77777777" w:rsidR="00D64AD4" w:rsidRPr="00B2191D" w:rsidRDefault="00D64AD4" w:rsidP="00D64AD4">
            <w:pPr>
              <w:autoSpaceDE w:val="0"/>
              <w:autoSpaceDN w:val="0"/>
              <w:spacing w:beforeLines="20" w:before="72" w:afterLines="20" w:after="72" w:line="220" w:lineRule="exact"/>
              <w:ind w:left="210" w:hangingChars="100" w:hanging="210"/>
              <w:rPr>
                <w:rFonts w:asciiTheme="minorEastAsia" w:eastAsiaTheme="minorEastAsia" w:hAnsiTheme="minorEastAsia"/>
                <w:color w:val="000000" w:themeColor="text1"/>
              </w:rPr>
            </w:pPr>
            <w:r w:rsidRPr="00B2191D">
              <w:rPr>
                <w:rFonts w:asciiTheme="minorEastAsia" w:eastAsiaTheme="minorEastAsia" w:hAnsiTheme="minorEastAsia" w:hint="eastAsia"/>
                <w:color w:val="000000" w:themeColor="text1"/>
              </w:rPr>
              <w:t>・地域を担当する職員を対象にｅラーニングを実施した。（７～８月）</w:t>
            </w:r>
          </w:p>
          <w:p w14:paraId="52B62767" w14:textId="77777777" w:rsidR="00D64AD4" w:rsidRPr="00B2191D" w:rsidRDefault="00D64AD4" w:rsidP="00D64AD4">
            <w:pPr>
              <w:autoSpaceDE w:val="0"/>
              <w:autoSpaceDN w:val="0"/>
              <w:spacing w:beforeLines="20" w:before="72" w:afterLines="20" w:after="72" w:line="220" w:lineRule="exact"/>
              <w:ind w:left="210" w:hangingChars="100" w:hanging="210"/>
              <w:rPr>
                <w:color w:val="000000" w:themeColor="text1"/>
              </w:rPr>
            </w:pPr>
            <w:r w:rsidRPr="00B2191D">
              <w:rPr>
                <w:rFonts w:asciiTheme="minorEastAsia" w:eastAsiaTheme="minorEastAsia" w:hAnsiTheme="minorEastAsia" w:hint="eastAsia"/>
                <w:color w:val="000000" w:themeColor="text1"/>
              </w:rPr>
              <w:t>・地域事業や地域活動協議会の運営委員会や意見交換会などの機会を活用し、役員をはじめ地域住民の理解が深まるよう、説明を行った。</w:t>
            </w:r>
          </w:p>
          <w:p w14:paraId="311283FE" w14:textId="77777777" w:rsidR="00D64AD4" w:rsidRPr="00B2191D" w:rsidRDefault="00D64AD4" w:rsidP="00D64AD4">
            <w:pPr>
              <w:autoSpaceDE w:val="0"/>
              <w:autoSpaceDN w:val="0"/>
              <w:spacing w:beforeLines="20" w:before="72" w:afterLines="20" w:after="72" w:line="220" w:lineRule="exact"/>
              <w:ind w:left="210" w:hangingChars="100" w:hanging="210"/>
              <w:rPr>
                <w:color w:val="000000" w:themeColor="text1"/>
              </w:rPr>
            </w:pPr>
            <w:r w:rsidRPr="00B2191D">
              <w:rPr>
                <w:rFonts w:ascii="ＭＳ 明朝" w:eastAsia="ＭＳ 明朝" w:hAnsi="ＭＳ 明朝" w:cs="ＭＳ 明朝" w:hint="eastAsia"/>
                <w:color w:val="000000" w:themeColor="text1"/>
              </w:rPr>
              <w:t>・総意形成機能の理解促進を図るためのチラシを作成し、周知を行った。</w:t>
            </w:r>
          </w:p>
          <w:p w14:paraId="2E5E7E7E" w14:textId="77777777" w:rsidR="00D64AD4" w:rsidRPr="00B2191D" w:rsidRDefault="00D64AD4" w:rsidP="00D64AD4">
            <w:pPr>
              <w:autoSpaceDE w:val="0"/>
              <w:autoSpaceDN w:val="0"/>
              <w:spacing w:beforeLines="20" w:before="72" w:afterLines="20" w:after="72" w:line="220" w:lineRule="exact"/>
              <w:ind w:left="210" w:hangingChars="100" w:hanging="210"/>
              <w:rPr>
                <w:color w:val="000000" w:themeColor="text1"/>
              </w:rPr>
            </w:pPr>
            <w:r w:rsidRPr="00B2191D">
              <w:rPr>
                <w:rFonts w:ascii="ＭＳ 明朝" w:eastAsia="ＭＳ 明朝" w:hAnsi="ＭＳ 明朝" w:cs="ＭＳ 明朝" w:hint="eastAsia"/>
                <w:color w:val="000000" w:themeColor="text1"/>
              </w:rPr>
              <w:t>・ホームページ、ＳＮＳ（</w:t>
            </w:r>
            <w:r w:rsidRPr="00B2191D">
              <w:rPr>
                <w:color w:val="000000" w:themeColor="text1"/>
              </w:rPr>
              <w:t>Face</w:t>
            </w:r>
          </w:p>
          <w:p w14:paraId="7A276BBB" w14:textId="77777777" w:rsidR="00D64AD4" w:rsidRPr="00B2191D" w:rsidRDefault="00D64AD4" w:rsidP="00D64AD4">
            <w:pPr>
              <w:autoSpaceDE w:val="0"/>
              <w:autoSpaceDN w:val="0"/>
              <w:spacing w:beforeLines="20" w:before="72" w:afterLines="20" w:after="72" w:line="220" w:lineRule="exact"/>
              <w:ind w:leftChars="100" w:left="202"/>
              <w:rPr>
                <w:rFonts w:ascii="ＭＳ 明朝" w:eastAsia="ＭＳ 明朝" w:hAnsi="ＭＳ 明朝" w:cs="ＭＳ 明朝"/>
                <w:color w:val="000000" w:themeColor="text1"/>
              </w:rPr>
            </w:pPr>
            <w:r w:rsidRPr="00B2191D">
              <w:rPr>
                <w:color w:val="000000" w:themeColor="text1"/>
              </w:rPr>
              <w:t>book</w:t>
            </w:r>
            <w:r w:rsidRPr="00B2191D">
              <w:rPr>
                <w:rFonts w:ascii="ＭＳ 明朝" w:eastAsia="ＭＳ 明朝" w:hAnsi="ＭＳ 明朝" w:cs="ＭＳ 明朝" w:hint="eastAsia"/>
                <w:color w:val="000000" w:themeColor="text1"/>
              </w:rPr>
              <w:t>、</w:t>
            </w:r>
            <w:r w:rsidRPr="00B2191D">
              <w:rPr>
                <w:color w:val="000000" w:themeColor="text1"/>
              </w:rPr>
              <w:t>Twitter</w:t>
            </w:r>
            <w:r w:rsidRPr="00B2191D">
              <w:rPr>
                <w:rFonts w:ascii="ＭＳ 明朝" w:eastAsia="ＭＳ 明朝" w:hAnsi="ＭＳ 明朝" w:cs="ＭＳ 明朝" w:hint="eastAsia"/>
                <w:color w:val="000000" w:themeColor="text1"/>
              </w:rPr>
              <w:t>など）や広報紙・掲示板等の多様な媒体を活用して、地域活動協議会の役割について情報発信を行った。</w:t>
            </w:r>
          </w:p>
          <w:p w14:paraId="555CDB78" w14:textId="77777777" w:rsidR="00D64AD4" w:rsidRPr="00B2191D" w:rsidRDefault="00D64AD4" w:rsidP="00D64AD4">
            <w:pPr>
              <w:autoSpaceDE w:val="0"/>
              <w:autoSpaceDN w:val="0"/>
              <w:spacing w:beforeLines="20" w:before="72" w:afterLines="20" w:after="72" w:line="220" w:lineRule="exact"/>
              <w:ind w:left="210" w:hangingChars="100" w:hanging="210"/>
              <w:rPr>
                <w:rFonts w:eastAsiaTheme="minorEastAsia"/>
                <w:color w:val="000000" w:themeColor="text1"/>
              </w:rPr>
            </w:pPr>
            <w:r w:rsidRPr="00B2191D">
              <w:rPr>
                <w:rFonts w:ascii="ＭＳ 明朝" w:eastAsia="ＭＳ 明朝" w:hAnsi="ＭＳ 明朝" w:cs="ＭＳ 明朝" w:hint="eastAsia"/>
                <w:color w:val="000000" w:themeColor="text1"/>
              </w:rPr>
              <w:t>・一部の区では、転入者に地域活動チラシを配付した。</w:t>
            </w:r>
          </w:p>
          <w:p w14:paraId="665C7238" w14:textId="77777777" w:rsidR="00D64AD4" w:rsidRPr="00B2191D" w:rsidRDefault="00D64AD4" w:rsidP="00D64AD4">
            <w:pPr>
              <w:spacing w:beforeLines="20" w:before="72" w:afterLines="20" w:after="72" w:line="220" w:lineRule="exact"/>
              <w:ind w:left="210" w:hangingChars="100" w:hanging="210"/>
              <w:jc w:val="right"/>
              <w:rPr>
                <w:rFonts w:asciiTheme="minorEastAsia" w:hAnsiTheme="minorEastAsia"/>
                <w:color w:val="000000" w:themeColor="text1"/>
              </w:rPr>
            </w:pPr>
          </w:p>
        </w:tc>
        <w:tc>
          <w:tcPr>
            <w:tcW w:w="1559" w:type="dxa"/>
            <w:hideMark/>
          </w:tcPr>
          <w:p w14:paraId="0396B034" w14:textId="77777777" w:rsidR="00D64AD4" w:rsidRPr="00B2191D" w:rsidRDefault="00D64AD4" w:rsidP="00D64AD4">
            <w:pPr>
              <w:spacing w:beforeLines="20" w:before="72" w:afterLines="20" w:after="72" w:line="220" w:lineRule="exact"/>
              <w:ind w:left="210" w:hangingChars="100" w:hanging="210"/>
              <w:rPr>
                <w:rFonts w:asciiTheme="minorEastAsia" w:eastAsiaTheme="minorEastAsia" w:hAnsiTheme="minorEastAsia"/>
                <w:color w:val="000000" w:themeColor="text1"/>
              </w:rPr>
            </w:pPr>
            <w:r w:rsidRPr="00B2191D">
              <w:rPr>
                <w:rFonts w:asciiTheme="minorEastAsia" w:eastAsiaTheme="minorEastAsia" w:hAnsiTheme="minorEastAsia" w:hint="eastAsia"/>
                <w:color w:val="000000" w:themeColor="text1"/>
              </w:rPr>
              <w:t>・理解度向上のためには、機会をとらえて繰り返し説明する必要がある。</w:t>
            </w:r>
          </w:p>
        </w:tc>
        <w:tc>
          <w:tcPr>
            <w:tcW w:w="2694" w:type="dxa"/>
            <w:hideMark/>
          </w:tcPr>
          <w:p w14:paraId="46F276E8" w14:textId="77777777" w:rsidR="00D64AD4" w:rsidRPr="00B2191D" w:rsidRDefault="00D64AD4" w:rsidP="00D64AD4">
            <w:pPr>
              <w:spacing w:beforeLines="20" w:before="72" w:afterLines="20" w:after="72" w:line="220" w:lineRule="exact"/>
              <w:ind w:left="210" w:hangingChars="100" w:hanging="210"/>
              <w:rPr>
                <w:color w:val="000000" w:themeColor="text1"/>
              </w:rPr>
            </w:pPr>
            <w:r w:rsidRPr="00B2191D">
              <w:rPr>
                <w:rFonts w:ascii="ＭＳ 明朝" w:eastAsia="ＭＳ 明朝" w:hAnsi="ＭＳ 明朝" w:cs="ＭＳ 明朝" w:hint="eastAsia"/>
                <w:color w:val="000000" w:themeColor="text1"/>
              </w:rPr>
              <w:t>・引き続き、</w:t>
            </w:r>
            <w:r w:rsidRPr="00B2191D">
              <w:rPr>
                <w:color w:val="000000" w:themeColor="text1"/>
              </w:rPr>
              <w:t>30</w:t>
            </w:r>
            <w:r w:rsidRPr="00B2191D">
              <w:rPr>
                <w:rFonts w:ascii="ＭＳ 明朝" w:eastAsia="ＭＳ 明朝" w:hAnsi="ＭＳ 明朝" w:cs="ＭＳ 明朝" w:hint="eastAsia"/>
                <w:color w:val="000000" w:themeColor="text1"/>
              </w:rPr>
              <w:t>年度のｅラーニングの結果を分析し、理解度が低かった項目を中心に資料を作成し、理解を深める。（上期）</w:t>
            </w:r>
          </w:p>
          <w:p w14:paraId="5EC88F13"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color w:val="000000" w:themeColor="text1"/>
              </w:rPr>
            </w:pPr>
            <w:r w:rsidRPr="00B2191D">
              <w:rPr>
                <w:rFonts w:ascii="ＭＳ 明朝" w:eastAsia="ＭＳ 明朝" w:hAnsi="ＭＳ 明朝" w:cs="ＭＳ 明朝" w:hint="eastAsia"/>
                <w:color w:val="000000" w:themeColor="text1"/>
              </w:rPr>
              <w:t>・</w:t>
            </w:r>
            <w:r w:rsidRPr="00B2191D">
              <w:rPr>
                <w:rFonts w:eastAsia="ＭＳ 明朝" w:hint="eastAsia"/>
                <w:color w:val="000000" w:themeColor="text1"/>
              </w:rPr>
              <w:t>地域を担当する職員全員が受講するｅラーニングを早期に実施するとともに、理解度が低い項目についてポイントをまとめた資料を作成して職員の理解を深め、区民への理解促進につなげる。</w:t>
            </w:r>
            <w:r w:rsidRPr="00B2191D">
              <w:rPr>
                <w:rFonts w:ascii="ＭＳ 明朝" w:eastAsia="ＭＳ 明朝" w:hAnsi="ＭＳ 明朝" w:cs="ＭＳ 明朝" w:hint="eastAsia"/>
                <w:kern w:val="0"/>
                <w:szCs w:val="21"/>
              </w:rPr>
              <w:t>（上期）</w:t>
            </w:r>
          </w:p>
          <w:p w14:paraId="4F25C237" w14:textId="77777777" w:rsidR="00D64AD4" w:rsidRPr="00B2191D" w:rsidRDefault="00D64AD4" w:rsidP="00D64AD4">
            <w:pPr>
              <w:spacing w:beforeLines="20" w:before="72" w:afterLines="20" w:after="72" w:line="220" w:lineRule="exact"/>
              <w:ind w:left="210" w:hangingChars="100" w:hanging="210"/>
              <w:rPr>
                <w:color w:val="000000" w:themeColor="text1"/>
              </w:rPr>
            </w:pPr>
            <w:r w:rsidRPr="00B2191D">
              <w:rPr>
                <w:rFonts w:ascii="ＭＳ 明朝" w:eastAsia="ＭＳ 明朝" w:hAnsi="ＭＳ 明朝" w:cs="ＭＳ 明朝" w:hint="eastAsia"/>
                <w:color w:val="000000" w:themeColor="text1"/>
              </w:rPr>
              <w:t>・引き続き、地域事業や地域活動協議会意見交換会などの機会を活用し、役員をはじめ地域住民の理解が深まるよう、説明を行う。（通年）</w:t>
            </w:r>
          </w:p>
          <w:p w14:paraId="76988A8C" w14:textId="033E7D41" w:rsidR="00D64AD4" w:rsidRPr="00B2191D" w:rsidRDefault="00D64AD4" w:rsidP="00D64AD4">
            <w:pPr>
              <w:spacing w:beforeLines="20" w:before="72" w:afterLines="20" w:after="72" w:line="220" w:lineRule="exact"/>
              <w:ind w:left="210" w:hangingChars="100" w:hanging="210"/>
              <w:rPr>
                <w:color w:val="000000" w:themeColor="text1"/>
              </w:rPr>
            </w:pPr>
            <w:r w:rsidRPr="00B2191D">
              <w:rPr>
                <w:rFonts w:ascii="ＭＳ 明朝" w:eastAsia="ＭＳ 明朝" w:hAnsi="ＭＳ 明朝" w:cs="ＭＳ 明朝" w:hint="eastAsia"/>
                <w:color w:val="000000" w:themeColor="text1"/>
              </w:rPr>
              <w:t>・構成団体向けの理解促進を図るためのチラシを作成し、周知する</w:t>
            </w:r>
            <w:r w:rsidR="002D69A9" w:rsidRPr="00B2191D">
              <w:rPr>
                <w:rFonts w:ascii="ＭＳ 明朝" w:eastAsia="ＭＳ 明朝" w:hAnsi="ＭＳ 明朝" w:cs="ＭＳ 明朝" w:hint="eastAsia"/>
                <w:color w:val="000000" w:themeColor="text1"/>
              </w:rPr>
              <w:t>。（通年）</w:t>
            </w:r>
          </w:p>
          <w:p w14:paraId="55082381" w14:textId="77777777" w:rsidR="00D64AD4" w:rsidRPr="00B2191D" w:rsidRDefault="00D64AD4" w:rsidP="00D64AD4">
            <w:pPr>
              <w:spacing w:beforeLines="20" w:before="72" w:afterLines="20" w:after="72" w:line="220" w:lineRule="exact"/>
              <w:ind w:left="210" w:hangingChars="100" w:hanging="210"/>
              <w:rPr>
                <w:rFonts w:eastAsiaTheme="minorEastAsia"/>
                <w:color w:val="000000" w:themeColor="text1"/>
              </w:rPr>
            </w:pPr>
            <w:r w:rsidRPr="00B2191D">
              <w:rPr>
                <w:rFonts w:ascii="ＭＳ 明朝" w:eastAsia="ＭＳ 明朝" w:hAnsi="ＭＳ 明朝" w:cs="ＭＳ 明朝" w:hint="eastAsia"/>
                <w:color w:val="000000" w:themeColor="text1"/>
              </w:rPr>
              <w:t>・引き続き、ホームページ、ＳＮＳ（</w:t>
            </w:r>
            <w:r w:rsidRPr="00B2191D">
              <w:rPr>
                <w:color w:val="000000" w:themeColor="text1"/>
              </w:rPr>
              <w:t>Facebook</w:t>
            </w:r>
            <w:r w:rsidRPr="00B2191D">
              <w:rPr>
                <w:rFonts w:ascii="ＭＳ 明朝" w:eastAsia="ＭＳ 明朝" w:hAnsi="ＭＳ 明朝" w:cs="ＭＳ 明朝" w:hint="eastAsia"/>
                <w:color w:val="000000" w:themeColor="text1"/>
              </w:rPr>
              <w:t>、</w:t>
            </w:r>
            <w:r w:rsidRPr="00B2191D">
              <w:rPr>
                <w:color w:val="000000" w:themeColor="text1"/>
              </w:rPr>
              <w:t>Twitter</w:t>
            </w:r>
            <w:r w:rsidRPr="00B2191D">
              <w:rPr>
                <w:rFonts w:ascii="ＭＳ 明朝" w:eastAsia="ＭＳ 明朝" w:hAnsi="ＭＳ 明朝" w:cs="ＭＳ 明朝" w:hint="eastAsia"/>
                <w:color w:val="000000" w:themeColor="text1"/>
              </w:rPr>
              <w:t>など）や広報紙・掲示板等の多様な媒体を活用して、地域活動協議会の役割について情報発信を行う。（通年）</w:t>
            </w:r>
          </w:p>
        </w:tc>
      </w:tr>
      <w:tr w:rsidR="00D64AD4" w:rsidRPr="00B2191D" w14:paraId="4916C3E3" w14:textId="77777777" w:rsidTr="00D64AD4">
        <w:trPr>
          <w:trHeight w:val="1836"/>
        </w:trPr>
        <w:tc>
          <w:tcPr>
            <w:tcW w:w="2625" w:type="dxa"/>
          </w:tcPr>
          <w:p w14:paraId="2142A0E8" w14:textId="77777777" w:rsidR="00D64AD4" w:rsidRPr="00B2191D" w:rsidRDefault="00D64AD4" w:rsidP="00D64AD4">
            <w:pPr>
              <w:spacing w:beforeLines="20" w:before="72" w:afterLines="20" w:after="72" w:line="240" w:lineRule="exact"/>
              <w:ind w:left="201" w:hangingChars="100" w:hanging="201"/>
              <w:rPr>
                <w:rFonts w:asciiTheme="majorEastAsia" w:eastAsiaTheme="majorEastAsia" w:hAnsiTheme="majorEastAsia"/>
                <w:b/>
                <w:sz w:val="20"/>
                <w:szCs w:val="20"/>
              </w:rPr>
            </w:pPr>
            <w:r w:rsidRPr="00B2191D">
              <w:rPr>
                <w:rFonts w:asciiTheme="majorEastAsia" w:eastAsiaTheme="majorEastAsia" w:hAnsiTheme="majorEastAsia" w:hint="eastAsia"/>
                <w:b/>
                <w:sz w:val="20"/>
                <w:szCs w:val="20"/>
              </w:rPr>
              <w:t>③総意形成機能を発揮するために備えておくべき要件の確認など</w:t>
            </w:r>
          </w:p>
          <w:p w14:paraId="1423A83F" w14:textId="77777777" w:rsidR="00D64AD4" w:rsidRPr="00B2191D" w:rsidRDefault="00D64AD4" w:rsidP="00D64AD4">
            <w:pPr>
              <w:spacing w:beforeLines="10" w:before="36" w:afterLines="10" w:after="36" w:line="220" w:lineRule="exact"/>
              <w:ind w:left="210" w:hangingChars="100" w:hanging="210"/>
              <w:rPr>
                <w:rFonts w:ascii="ＭＳ 明朝" w:eastAsia="ＭＳ 明朝" w:hAnsi="ＭＳ 明朝" w:cs="ＭＳ 明朝"/>
                <w:color w:val="000000" w:themeColor="text1"/>
              </w:rPr>
            </w:pPr>
            <w:r w:rsidRPr="00B2191D">
              <w:rPr>
                <w:rFonts w:ascii="ＭＳ 明朝" w:eastAsia="ＭＳ 明朝" w:hAnsi="ＭＳ 明朝" w:cs="ＭＳ 明朝" w:hint="eastAsia"/>
                <w:color w:val="000000" w:themeColor="text1"/>
              </w:rPr>
              <w:t>・地域活動協議会運営委員会などにおいて、要件を満たしているかの確認を定期的に行うとともに、必要に応じて助言・指導を行う。</w:t>
            </w:r>
          </w:p>
          <w:p w14:paraId="36FA22B3" w14:textId="77777777" w:rsidR="00D64AD4" w:rsidRPr="00B2191D" w:rsidRDefault="00D64AD4" w:rsidP="00D64AD4">
            <w:pPr>
              <w:spacing w:beforeLines="10" w:before="36" w:afterLines="10" w:after="36" w:line="220" w:lineRule="exact"/>
              <w:ind w:left="210" w:hangingChars="100" w:hanging="210"/>
              <w:rPr>
                <w:color w:val="000000" w:themeColor="text1"/>
              </w:rPr>
            </w:pPr>
            <w:r w:rsidRPr="00B2191D">
              <w:rPr>
                <w:rFonts w:ascii="ＭＳ 明朝" w:eastAsia="ＭＳ 明朝" w:hAnsi="ＭＳ 明朝" w:cs="ＭＳ 明朝" w:hint="eastAsia"/>
                <w:color w:val="000000" w:themeColor="text1"/>
              </w:rPr>
              <w:t>・各地域活動協議会役員会や運営委員会、地域活動協議会の会長が集まる会や補助金説明会等の機会を通じて周知徹底を図る。</w:t>
            </w:r>
          </w:p>
          <w:p w14:paraId="3511EE24" w14:textId="77777777" w:rsidR="00D64AD4" w:rsidRPr="00B2191D" w:rsidRDefault="00D64AD4" w:rsidP="00D64AD4">
            <w:pPr>
              <w:spacing w:beforeLines="10" w:before="36" w:afterLines="10" w:after="36" w:line="220" w:lineRule="exact"/>
              <w:ind w:left="210" w:hangingChars="100" w:hanging="210"/>
              <w:rPr>
                <w:rFonts w:eastAsiaTheme="minorEastAsia"/>
                <w:color w:val="000000" w:themeColor="text1"/>
                <w:kern w:val="0"/>
                <w:szCs w:val="21"/>
              </w:rPr>
            </w:pPr>
            <w:r w:rsidRPr="00B2191D">
              <w:rPr>
                <w:rFonts w:asciiTheme="minorEastAsia" w:eastAsiaTheme="minorEastAsia" w:hAnsiTheme="minorEastAsia" w:hint="eastAsia"/>
                <w:color w:val="000000" w:themeColor="text1"/>
                <w:szCs w:val="21"/>
              </w:rPr>
              <w:t>・</w:t>
            </w:r>
            <w:r w:rsidRPr="00B2191D">
              <w:rPr>
                <w:rFonts w:ascii="ＭＳ 明朝" w:eastAsia="ＭＳ 明朝" w:hAnsi="ＭＳ 明朝" w:cs="ＭＳ 明朝" w:hint="eastAsia"/>
                <w:color w:val="000000" w:themeColor="text1"/>
                <w:kern w:val="0"/>
                <w:szCs w:val="21"/>
              </w:rPr>
              <w:t>地域活動協議会が意思決定した内容・経緯等について、地域活動協議会の広報紙・ホームページ、市民活動ポータルサイトなどで公開できるよう、中間支援組織と連携し支援を行う。</w:t>
            </w:r>
          </w:p>
        </w:tc>
        <w:tc>
          <w:tcPr>
            <w:tcW w:w="3216" w:type="dxa"/>
          </w:tcPr>
          <w:p w14:paraId="0BE9AF00" w14:textId="77777777" w:rsidR="00D64AD4" w:rsidRPr="00B2191D" w:rsidRDefault="00D64AD4" w:rsidP="00D64AD4">
            <w:pPr>
              <w:spacing w:beforeLines="20" w:before="72" w:afterLines="20" w:after="72" w:line="220" w:lineRule="exact"/>
              <w:ind w:left="210" w:hangingChars="100" w:hanging="210"/>
              <w:rPr>
                <w:color w:val="000000" w:themeColor="text1"/>
                <w:szCs w:val="21"/>
              </w:rPr>
            </w:pPr>
            <w:r w:rsidRPr="00B2191D">
              <w:rPr>
                <w:rFonts w:ascii="ＭＳ 明朝" w:eastAsia="ＭＳ 明朝" w:hAnsi="ＭＳ 明朝" w:cs="ＭＳ 明朝" w:hint="eastAsia"/>
                <w:color w:val="000000" w:themeColor="text1"/>
                <w:szCs w:val="21"/>
              </w:rPr>
              <w:t>・地域活動協議会運営委員会などにおいて、要件を満たしているかの確認を定期的に行うとともに、助言・指導を行った。</w:t>
            </w:r>
          </w:p>
          <w:p w14:paraId="1EEB5743" w14:textId="77777777" w:rsidR="00D64AD4" w:rsidRPr="00B2191D" w:rsidRDefault="00D64AD4" w:rsidP="00D64AD4">
            <w:pPr>
              <w:spacing w:beforeLines="20" w:before="72" w:afterLines="20" w:after="72" w:line="220" w:lineRule="exact"/>
              <w:ind w:left="210" w:hangingChars="100" w:hanging="210"/>
              <w:rPr>
                <w:color w:val="000000" w:themeColor="text1"/>
                <w:szCs w:val="21"/>
              </w:rPr>
            </w:pPr>
            <w:r w:rsidRPr="00B2191D">
              <w:rPr>
                <w:rFonts w:ascii="ＭＳ 明朝" w:eastAsia="ＭＳ 明朝" w:hAnsi="ＭＳ 明朝" w:cs="ＭＳ 明朝" w:hint="eastAsia"/>
                <w:color w:val="000000" w:themeColor="text1"/>
                <w:szCs w:val="21"/>
              </w:rPr>
              <w:t>・各地域活動協議会役員会や運営委員会、地域活動協議会の会長が集まる会や補助金説明会等の機会を通じて、総意形成機能を発揮するために備えておくべき要件について周知を行った。</w:t>
            </w:r>
          </w:p>
          <w:p w14:paraId="457F6B06" w14:textId="77777777" w:rsidR="00D64AD4" w:rsidRPr="00B2191D" w:rsidRDefault="00D64AD4" w:rsidP="00D64AD4">
            <w:pPr>
              <w:spacing w:beforeLines="20" w:before="72" w:afterLines="20" w:after="72" w:line="220" w:lineRule="exact"/>
              <w:ind w:left="210" w:hangingChars="100" w:hanging="210"/>
              <w:rPr>
                <w:color w:val="000000" w:themeColor="text1"/>
                <w:kern w:val="0"/>
                <w:szCs w:val="21"/>
              </w:rPr>
            </w:pPr>
            <w:r w:rsidRPr="00B2191D">
              <w:rPr>
                <w:rFonts w:ascii="ＭＳ 明朝" w:eastAsia="ＭＳ 明朝" w:hAnsi="ＭＳ 明朝" w:cs="ＭＳ 明朝" w:hint="eastAsia"/>
                <w:color w:val="000000" w:themeColor="text1"/>
                <w:szCs w:val="21"/>
              </w:rPr>
              <w:t>・</w:t>
            </w:r>
            <w:r w:rsidRPr="00B2191D">
              <w:rPr>
                <w:rFonts w:ascii="ＭＳ 明朝" w:eastAsia="ＭＳ 明朝" w:hAnsi="ＭＳ 明朝" w:cs="ＭＳ 明朝" w:hint="eastAsia"/>
                <w:color w:val="000000" w:themeColor="text1"/>
                <w:kern w:val="0"/>
                <w:szCs w:val="21"/>
              </w:rPr>
              <w:t>地域活動協議会が意思決定した内容・経緯等について、地域活動協議会の広報紙・ホームページ、市民活動ポータルサイトなどで公開できるよう、中間支援組織と連携し支援を行った。</w:t>
            </w:r>
          </w:p>
          <w:p w14:paraId="44399C2C" w14:textId="77777777" w:rsidR="00D64AD4" w:rsidRPr="00B2191D" w:rsidRDefault="00D64AD4" w:rsidP="00D64AD4">
            <w:pPr>
              <w:spacing w:beforeLines="20" w:before="72" w:afterLines="20" w:after="72" w:line="220" w:lineRule="exact"/>
              <w:ind w:left="210" w:hangingChars="100" w:hanging="210"/>
              <w:rPr>
                <w:rFonts w:eastAsiaTheme="minorEastAsia"/>
                <w:color w:val="000000" w:themeColor="text1"/>
                <w:szCs w:val="21"/>
              </w:rPr>
            </w:pPr>
            <w:r w:rsidRPr="00B2191D">
              <w:rPr>
                <w:rFonts w:eastAsiaTheme="minorEastAsia" w:hint="eastAsia"/>
                <w:color w:val="000000" w:themeColor="text1"/>
                <w:kern w:val="0"/>
                <w:szCs w:val="21"/>
              </w:rPr>
              <w:t>・</w:t>
            </w:r>
            <w:r w:rsidRPr="00B2191D">
              <w:rPr>
                <w:rFonts w:ascii="ＭＳ 明朝" w:eastAsia="ＭＳ 明朝" w:hAnsi="ＭＳ 明朝" w:cs="ＭＳ 明朝" w:hint="eastAsia"/>
                <w:color w:val="000000" w:themeColor="text1"/>
                <w:szCs w:val="21"/>
              </w:rPr>
              <w:t>一部の区では、予算決算情報については、各地域活動協議会広報紙に掲載することにより、順次住民への周知を実施した</w:t>
            </w:r>
            <w:r w:rsidRPr="00B2191D">
              <w:rPr>
                <w:rFonts w:eastAsiaTheme="minorEastAsia" w:hint="eastAsia"/>
                <w:color w:val="000000" w:themeColor="text1"/>
                <w:szCs w:val="21"/>
              </w:rPr>
              <w:t>。</w:t>
            </w:r>
          </w:p>
          <w:p w14:paraId="71291966" w14:textId="77777777" w:rsidR="00D64AD4" w:rsidRPr="00B2191D" w:rsidRDefault="00D64AD4" w:rsidP="00D64AD4">
            <w:pPr>
              <w:spacing w:beforeLines="20" w:before="72" w:afterLines="20" w:after="72" w:line="220" w:lineRule="exact"/>
              <w:ind w:left="210" w:hangingChars="100" w:hanging="210"/>
              <w:jc w:val="right"/>
              <w:rPr>
                <w:color w:val="000000" w:themeColor="text1"/>
              </w:rPr>
            </w:pPr>
          </w:p>
        </w:tc>
        <w:tc>
          <w:tcPr>
            <w:tcW w:w="1559" w:type="dxa"/>
            <w:hideMark/>
          </w:tcPr>
          <w:p w14:paraId="50C060F4" w14:textId="77777777" w:rsidR="00D64AD4" w:rsidRPr="00B2191D" w:rsidRDefault="00D64AD4" w:rsidP="00D64AD4">
            <w:pPr>
              <w:spacing w:beforeLines="20" w:before="72" w:afterLines="20" w:after="72" w:line="220" w:lineRule="exact"/>
              <w:ind w:left="210" w:hangingChars="100" w:hanging="210"/>
              <w:rPr>
                <w:rFonts w:asciiTheme="minorEastAsia" w:eastAsiaTheme="minorEastAsia" w:hAnsiTheme="minorEastAsia"/>
                <w:color w:val="000000" w:themeColor="text1"/>
              </w:rPr>
            </w:pPr>
            <w:r w:rsidRPr="00B2191D">
              <w:rPr>
                <w:rFonts w:asciiTheme="minorEastAsia" w:eastAsiaTheme="minorEastAsia" w:hAnsiTheme="minorEastAsia" w:hint="eastAsia"/>
                <w:color w:val="000000" w:themeColor="text1"/>
              </w:rPr>
              <w:t>・理解度向上のためには、機会をとらえて繰り返し説明する必要がある。</w:t>
            </w:r>
          </w:p>
          <w:p w14:paraId="7F545710" w14:textId="77777777" w:rsidR="00D64AD4" w:rsidRPr="00B2191D" w:rsidRDefault="00D64AD4" w:rsidP="00D64AD4">
            <w:pPr>
              <w:spacing w:beforeLines="20" w:before="72" w:afterLines="20" w:after="72" w:line="220" w:lineRule="exact"/>
              <w:rPr>
                <w:rFonts w:asciiTheme="minorEastAsia" w:eastAsiaTheme="minorEastAsia" w:hAnsiTheme="minorEastAsia"/>
                <w:color w:val="000000" w:themeColor="text1"/>
              </w:rPr>
            </w:pPr>
          </w:p>
        </w:tc>
        <w:tc>
          <w:tcPr>
            <w:tcW w:w="2694" w:type="dxa"/>
            <w:hideMark/>
          </w:tcPr>
          <w:p w14:paraId="619D0CA1"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color w:val="000000" w:themeColor="text1"/>
              </w:rPr>
            </w:pPr>
            <w:r w:rsidRPr="00B2191D">
              <w:rPr>
                <w:rFonts w:ascii="ＭＳ 明朝" w:eastAsia="ＭＳ 明朝" w:hAnsi="ＭＳ 明朝" w:cs="ＭＳ 明朝" w:hint="eastAsia"/>
                <w:color w:val="000000" w:themeColor="text1"/>
              </w:rPr>
              <w:t>・引き続き、地域活動協議会運営委員会などにおいて、要件を満たしているかの確認を定期的に行うとともに、必要に応じて助言・指導を行う。（通年）</w:t>
            </w:r>
          </w:p>
          <w:p w14:paraId="60FA543A"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color w:val="000000" w:themeColor="text1"/>
              </w:rPr>
            </w:pPr>
            <w:r w:rsidRPr="00B2191D">
              <w:rPr>
                <w:rFonts w:ascii="ＭＳ 明朝" w:eastAsia="ＭＳ 明朝" w:hAnsi="ＭＳ 明朝" w:cs="ＭＳ 明朝" w:hint="eastAsia"/>
                <w:color w:val="000000" w:themeColor="text1"/>
              </w:rPr>
              <w:t>・引き続き、各地域活動協議会役員会や運営委員会、地域活動協議会の会長が集まる会や補助金説明会等の機会を通じて周知徹底を図る。（通年）</w:t>
            </w:r>
          </w:p>
          <w:p w14:paraId="7E7E29CE" w14:textId="77777777" w:rsidR="00D64AD4" w:rsidRPr="00B2191D" w:rsidRDefault="00D64AD4" w:rsidP="00D64AD4">
            <w:pPr>
              <w:spacing w:beforeLines="20" w:before="72" w:afterLines="20" w:after="72" w:line="220" w:lineRule="exact"/>
              <w:ind w:left="210" w:hangingChars="100" w:hanging="210"/>
              <w:rPr>
                <w:rFonts w:eastAsiaTheme="minorEastAsia"/>
                <w:color w:val="000000" w:themeColor="text1"/>
              </w:rPr>
            </w:pPr>
            <w:r w:rsidRPr="00B2191D">
              <w:rPr>
                <w:rFonts w:ascii="ＭＳ 明朝" w:eastAsia="ＭＳ 明朝" w:hAnsi="ＭＳ 明朝" w:cs="ＭＳ 明朝" w:hint="eastAsia"/>
                <w:color w:val="000000" w:themeColor="text1"/>
              </w:rPr>
              <w:t>・引き続き、地域活動協議会が意思決定した内容・経緯等について、地域活動協議会の広報紙、ホームページ、市民活動総合ポータルサイトなどで公開できるよう、中間支援組織と連携し支援を行う。（通年）</w:t>
            </w:r>
          </w:p>
        </w:tc>
      </w:tr>
    </w:tbl>
    <w:p w14:paraId="0965C5A4" w14:textId="77777777" w:rsidR="00D64AD4" w:rsidRPr="00B2191D" w:rsidRDefault="00D64AD4" w:rsidP="00D64AD4">
      <w:pPr>
        <w:widowControl/>
        <w:jc w:val="left"/>
        <w:rPr>
          <w:spacing w:val="0"/>
        </w:rPr>
      </w:pPr>
    </w:p>
    <w:p w14:paraId="205BE6D1" w14:textId="77777777" w:rsidR="00D64AD4" w:rsidRPr="00B2191D" w:rsidRDefault="00D64AD4" w:rsidP="00D64AD4">
      <w:pPr>
        <w:widowControl/>
        <w:jc w:val="left"/>
        <w:rPr>
          <w:spacing w:val="0"/>
        </w:rPr>
      </w:pPr>
      <w:r w:rsidRPr="00B2191D">
        <w:rPr>
          <w:spacing w:val="0"/>
        </w:rPr>
        <w:br w:type="page"/>
      </w:r>
    </w:p>
    <w:p w14:paraId="00B2A949" w14:textId="77777777" w:rsidR="00D64AD4" w:rsidRPr="00B2191D" w:rsidRDefault="00D64AD4" w:rsidP="00355053">
      <w:pPr>
        <w:pStyle w:val="af8"/>
      </w:pPr>
      <w:bookmarkStart w:id="69" w:name="_Toc527651595"/>
      <w:bookmarkStart w:id="70" w:name="_Toc12372685"/>
      <w:r w:rsidRPr="00B2191D">
        <w:rPr>
          <w:rFonts w:hint="eastAsia"/>
        </w:rPr>
        <w:t>柱1-Ⅲ-イ　多様な主体のネットワーク拡充への支援</w:t>
      </w:r>
      <w:bookmarkEnd w:id="69"/>
      <w:bookmarkEnd w:id="70"/>
    </w:p>
    <w:p w14:paraId="61150253" w14:textId="77777777" w:rsidR="00D64AD4" w:rsidRPr="00B2191D" w:rsidRDefault="00D64AD4" w:rsidP="00D64AD4">
      <w:pPr>
        <w:rPr>
          <w:rFonts w:ascii="ＭＳ ゴシック" w:eastAsia="ＭＳ ゴシック" w:hAnsi="ＭＳ ゴシック" w:cs="Times New Roman"/>
          <w:spacing w:val="0"/>
          <w:sz w:val="22"/>
        </w:rPr>
      </w:pPr>
    </w:p>
    <w:p w14:paraId="7E071BD1" w14:textId="77777777" w:rsidR="00D64AD4" w:rsidRPr="00B2191D" w:rsidRDefault="00D64AD4" w:rsidP="00D64AD4">
      <w:pPr>
        <w:tabs>
          <w:tab w:val="left" w:pos="6975"/>
        </w:tabs>
        <w:rPr>
          <w:rFonts w:ascii="ＭＳ ゴシック" w:eastAsia="ＭＳ ゴシック" w:hAnsi="ＭＳ ゴシック" w:cs="Times New Roman"/>
          <w:spacing w:val="0"/>
          <w:sz w:val="18"/>
        </w:rPr>
      </w:pPr>
      <w:r w:rsidRPr="00B2191D">
        <w:rPr>
          <w:rFonts w:asciiTheme="majorEastAsia" w:eastAsiaTheme="majorEastAsia" w:hAnsiTheme="majorEastAsia" w:hint="eastAsia"/>
          <w:spacing w:val="0"/>
          <w:sz w:val="22"/>
        </w:rPr>
        <w:t>30年度目標の達成状況</w:t>
      </w:r>
    </w:p>
    <w:tbl>
      <w:tblPr>
        <w:tblStyle w:val="1422"/>
        <w:tblW w:w="10060" w:type="dxa"/>
        <w:tblLook w:val="04A0" w:firstRow="1" w:lastRow="0" w:firstColumn="1" w:lastColumn="0" w:noHBand="0" w:noVBand="1"/>
      </w:tblPr>
      <w:tblGrid>
        <w:gridCol w:w="2614"/>
        <w:gridCol w:w="3477"/>
        <w:gridCol w:w="1417"/>
        <w:gridCol w:w="2552"/>
      </w:tblGrid>
      <w:tr w:rsidR="00D64AD4" w:rsidRPr="00B2191D" w14:paraId="23A5A2B3" w14:textId="77777777" w:rsidTr="00D64AD4">
        <w:trPr>
          <w:tblHeader/>
        </w:trPr>
        <w:tc>
          <w:tcPr>
            <w:tcW w:w="2614" w:type="dxa"/>
            <w:shd w:val="clear" w:color="auto" w:fill="B6DDE8" w:themeFill="accent5" w:themeFillTint="66"/>
            <w:vAlign w:val="center"/>
          </w:tcPr>
          <w:p w14:paraId="71C31B48" w14:textId="77777777" w:rsidR="00D64AD4" w:rsidRPr="00B2191D" w:rsidRDefault="00D64AD4" w:rsidP="00D64AD4">
            <w:pPr>
              <w:spacing w:line="240" w:lineRule="exact"/>
              <w:jc w:val="center"/>
            </w:pPr>
            <w:r w:rsidRPr="00B2191D">
              <w:t>目標</w:t>
            </w:r>
          </w:p>
        </w:tc>
        <w:tc>
          <w:tcPr>
            <w:tcW w:w="3477" w:type="dxa"/>
            <w:shd w:val="clear" w:color="auto" w:fill="B6DDE8" w:themeFill="accent5" w:themeFillTint="66"/>
            <w:vAlign w:val="center"/>
          </w:tcPr>
          <w:p w14:paraId="64FA8AD2" w14:textId="77777777" w:rsidR="00D64AD4" w:rsidRPr="00B2191D" w:rsidRDefault="00D64AD4" w:rsidP="00D64AD4">
            <w:pPr>
              <w:spacing w:line="240" w:lineRule="exact"/>
              <w:jc w:val="center"/>
            </w:pPr>
            <w:r w:rsidRPr="00B2191D">
              <w:rPr>
                <w:rFonts w:hint="eastAsia"/>
              </w:rPr>
              <w:t>30</w:t>
            </w:r>
            <w:r w:rsidRPr="00B2191D">
              <w:t>年度実績</w:t>
            </w:r>
          </w:p>
        </w:tc>
        <w:tc>
          <w:tcPr>
            <w:tcW w:w="1417" w:type="dxa"/>
            <w:shd w:val="clear" w:color="auto" w:fill="B6DDE8" w:themeFill="accent5" w:themeFillTint="66"/>
            <w:vAlign w:val="center"/>
          </w:tcPr>
          <w:p w14:paraId="7AAC8941" w14:textId="77777777" w:rsidR="00D64AD4" w:rsidRPr="00B2191D" w:rsidRDefault="00D64AD4" w:rsidP="00D64AD4">
            <w:pPr>
              <w:spacing w:line="240" w:lineRule="exact"/>
              <w:jc w:val="center"/>
            </w:pPr>
            <w:r w:rsidRPr="00B2191D">
              <w:rPr>
                <w:rFonts w:hint="eastAsia"/>
              </w:rPr>
              <w:t>30</w:t>
            </w:r>
            <w:r w:rsidRPr="00B2191D">
              <w:t>年度目標</w:t>
            </w:r>
          </w:p>
          <w:p w14:paraId="481A8331" w14:textId="77777777" w:rsidR="00D64AD4" w:rsidRPr="00B2191D" w:rsidRDefault="00D64AD4" w:rsidP="00D64AD4">
            <w:pPr>
              <w:spacing w:line="240" w:lineRule="exact"/>
              <w:jc w:val="center"/>
            </w:pPr>
            <w:r w:rsidRPr="00B2191D">
              <w:t>の評価</w:t>
            </w:r>
          </w:p>
        </w:tc>
        <w:tc>
          <w:tcPr>
            <w:tcW w:w="2552" w:type="dxa"/>
            <w:shd w:val="clear" w:color="auto" w:fill="B6DDE8" w:themeFill="accent5" w:themeFillTint="66"/>
            <w:vAlign w:val="center"/>
          </w:tcPr>
          <w:p w14:paraId="3C27BCF4" w14:textId="77777777" w:rsidR="00D64AD4" w:rsidRPr="00B2191D" w:rsidRDefault="00D64AD4" w:rsidP="00D64AD4">
            <w:pPr>
              <w:spacing w:line="240" w:lineRule="exact"/>
              <w:jc w:val="center"/>
            </w:pPr>
            <w:r w:rsidRPr="00B2191D">
              <w:rPr>
                <w:rFonts w:hint="eastAsia"/>
              </w:rPr>
              <w:t>元年度</w:t>
            </w:r>
            <w:r w:rsidRPr="00B2191D">
              <w:t>目標</w:t>
            </w:r>
          </w:p>
          <w:p w14:paraId="5B88A16C" w14:textId="77777777" w:rsidR="00D64AD4" w:rsidRPr="00B2191D" w:rsidRDefault="00D64AD4" w:rsidP="00D64AD4">
            <w:pPr>
              <w:spacing w:line="240" w:lineRule="exact"/>
              <w:jc w:val="center"/>
            </w:pPr>
            <w:r w:rsidRPr="00B2191D">
              <w:rPr>
                <w:rFonts w:hint="eastAsia"/>
              </w:rPr>
              <w:t>（設定・変更等）</w:t>
            </w:r>
          </w:p>
        </w:tc>
      </w:tr>
      <w:tr w:rsidR="00D64AD4" w:rsidRPr="00B2191D" w14:paraId="7BEB8FD2" w14:textId="77777777" w:rsidTr="00D64AD4">
        <w:tblPrEx>
          <w:tblCellMar>
            <w:left w:w="99" w:type="dxa"/>
            <w:right w:w="99" w:type="dxa"/>
          </w:tblCellMar>
        </w:tblPrEx>
        <w:trPr>
          <w:trHeight w:val="6634"/>
        </w:trPr>
        <w:tc>
          <w:tcPr>
            <w:tcW w:w="2614" w:type="dxa"/>
          </w:tcPr>
          <w:p w14:paraId="245F672C" w14:textId="77777777" w:rsidR="00D64AD4" w:rsidRPr="00B2191D" w:rsidRDefault="00D64AD4" w:rsidP="00D64AD4">
            <w:pPr>
              <w:spacing w:beforeLines="20" w:before="72" w:afterLines="20" w:after="72" w:line="240" w:lineRule="exact"/>
            </w:pPr>
            <w:r w:rsidRPr="00B2191D">
              <w:rPr>
                <w:noProof/>
              </w:rPr>
              <w:drawing>
                <wp:anchor distT="0" distB="0" distL="114300" distR="114300" simplePos="0" relativeHeight="251966464" behindDoc="0" locked="0" layoutInCell="1" allowOverlap="1" wp14:anchorId="3E311468" wp14:editId="7BE8A9F4">
                  <wp:simplePos x="0" y="0"/>
                  <wp:positionH relativeFrom="column">
                    <wp:posOffset>1510665</wp:posOffset>
                  </wp:positionH>
                  <wp:positionV relativeFrom="paragraph">
                    <wp:posOffset>304165</wp:posOffset>
                  </wp:positionV>
                  <wp:extent cx="2321560" cy="3930650"/>
                  <wp:effectExtent l="0" t="0" r="0" b="0"/>
                  <wp:wrapNone/>
                  <wp:docPr id="25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321560" cy="3930650"/>
                          </a:xfrm>
                          <a:prstGeom prst="rect">
                            <a:avLst/>
                          </a:prstGeom>
                        </pic:spPr>
                      </pic:pic>
                    </a:graphicData>
                  </a:graphic>
                  <wp14:sizeRelH relativeFrom="margin">
                    <wp14:pctWidth>0</wp14:pctWidth>
                  </wp14:sizeRelH>
                  <wp14:sizeRelV relativeFrom="margin">
                    <wp14:pctHeight>0</wp14:pctHeight>
                  </wp14:sizeRelV>
                </wp:anchor>
              </w:drawing>
            </w:r>
            <w:r w:rsidRPr="00B2191D">
              <w:rPr>
                <w:rFonts w:hint="eastAsia"/>
              </w:rPr>
              <w:t>各区において、新たに地域活動協議会とＮＰＯ及び企業等とが連携した取組を行った件数</w:t>
            </w:r>
          </w:p>
          <w:p w14:paraId="7B05DB06" w14:textId="77777777" w:rsidR="00D64AD4" w:rsidRPr="00B2191D" w:rsidRDefault="00D64AD4" w:rsidP="00D64AD4">
            <w:pPr>
              <w:spacing w:beforeLines="20" w:before="72" w:afterLines="20" w:after="72" w:line="240" w:lineRule="exact"/>
            </w:pPr>
          </w:p>
          <w:p w14:paraId="2AB05F6E" w14:textId="77777777" w:rsidR="00D64AD4" w:rsidRPr="00B2191D" w:rsidRDefault="00D64AD4" w:rsidP="00D64AD4">
            <w:pPr>
              <w:spacing w:beforeLines="20" w:before="72" w:afterLines="20" w:after="72" w:line="240" w:lineRule="exact"/>
            </w:pPr>
            <w:r w:rsidRPr="00B2191D">
              <w:rPr>
                <w:rFonts w:hint="eastAsia"/>
                <w:spacing w:val="9"/>
                <w:kern w:val="0"/>
                <w:fitText w:val="735" w:id="1993055247"/>
              </w:rPr>
              <w:t>29</w:t>
            </w:r>
            <w:r w:rsidRPr="00B2191D">
              <w:rPr>
                <w:rFonts w:hint="eastAsia"/>
                <w:spacing w:val="9"/>
                <w:kern w:val="0"/>
                <w:fitText w:val="735" w:id="1993055247"/>
              </w:rPr>
              <w:t>年</w:t>
            </w:r>
            <w:r w:rsidRPr="00B2191D">
              <w:rPr>
                <w:rFonts w:hint="eastAsia"/>
                <w:spacing w:val="-5"/>
                <w:kern w:val="0"/>
                <w:fitText w:val="735" w:id="1993055247"/>
              </w:rPr>
              <w:t>度</w:t>
            </w:r>
            <w:r w:rsidRPr="00B2191D">
              <w:rPr>
                <w:rFonts w:hint="eastAsia"/>
              </w:rPr>
              <w:t xml:space="preserve">　各区５件</w:t>
            </w:r>
          </w:p>
          <w:p w14:paraId="4B49C851" w14:textId="77777777" w:rsidR="00D64AD4" w:rsidRPr="00B2191D" w:rsidRDefault="00D64AD4" w:rsidP="00D64AD4">
            <w:pPr>
              <w:spacing w:beforeLines="20" w:before="72" w:afterLines="20" w:after="72" w:line="240" w:lineRule="exact"/>
            </w:pPr>
            <w:r w:rsidRPr="00B2191D">
              <w:rPr>
                <w:rFonts w:hint="eastAsia"/>
                <w:spacing w:val="9"/>
                <w:kern w:val="0"/>
                <w:fitText w:val="735" w:id="1993055248"/>
              </w:rPr>
              <w:t>30</w:t>
            </w:r>
            <w:r w:rsidRPr="00B2191D">
              <w:rPr>
                <w:rFonts w:hint="eastAsia"/>
                <w:spacing w:val="9"/>
                <w:kern w:val="0"/>
                <w:fitText w:val="735" w:id="1993055248"/>
              </w:rPr>
              <w:t>年</w:t>
            </w:r>
            <w:r w:rsidRPr="00B2191D">
              <w:rPr>
                <w:rFonts w:hint="eastAsia"/>
                <w:spacing w:val="-5"/>
                <w:kern w:val="0"/>
                <w:fitText w:val="735" w:id="1993055248"/>
              </w:rPr>
              <w:t>度</w:t>
            </w:r>
            <w:r w:rsidRPr="00B2191D">
              <w:rPr>
                <w:rFonts w:hint="eastAsia"/>
              </w:rPr>
              <w:t xml:space="preserve">　各区５件</w:t>
            </w:r>
          </w:p>
          <w:p w14:paraId="68969E98" w14:textId="77777777" w:rsidR="00D64AD4" w:rsidRPr="00B2191D" w:rsidRDefault="00D64AD4" w:rsidP="00D64AD4">
            <w:pPr>
              <w:spacing w:beforeLines="20" w:before="72" w:afterLines="20" w:after="72" w:line="240" w:lineRule="exact"/>
            </w:pPr>
            <w:r w:rsidRPr="00B2191D">
              <w:rPr>
                <w:rFonts w:hint="eastAsia"/>
                <w:spacing w:val="52"/>
                <w:kern w:val="0"/>
                <w:fitText w:val="735" w:id="1993055232"/>
              </w:rPr>
              <w:t>元</w:t>
            </w:r>
            <w:r w:rsidRPr="00B2191D">
              <w:rPr>
                <w:rFonts w:hint="eastAsia"/>
                <w:kern w:val="0"/>
                <w:fitText w:val="735" w:id="1993055232"/>
              </w:rPr>
              <w:t>年度</w:t>
            </w:r>
            <w:r w:rsidRPr="00B2191D">
              <w:rPr>
                <w:rFonts w:hint="eastAsia"/>
              </w:rPr>
              <w:t xml:space="preserve">　各区５件</w:t>
            </w:r>
          </w:p>
          <w:p w14:paraId="754F1EE2" w14:textId="77777777" w:rsidR="00D64AD4" w:rsidRPr="00B2191D" w:rsidRDefault="00D64AD4" w:rsidP="00D64AD4">
            <w:pPr>
              <w:spacing w:beforeLines="20" w:before="72" w:afterLines="20" w:after="72" w:line="240" w:lineRule="exact"/>
            </w:pPr>
          </w:p>
        </w:tc>
        <w:tc>
          <w:tcPr>
            <w:tcW w:w="3477" w:type="dxa"/>
          </w:tcPr>
          <w:p w14:paraId="7760B2FE" w14:textId="77777777" w:rsidR="00D64AD4" w:rsidRPr="00B2191D" w:rsidRDefault="00D64AD4" w:rsidP="00D64AD4">
            <w:pPr>
              <w:spacing w:beforeLines="20" w:before="72" w:afterLines="20" w:after="72" w:line="240" w:lineRule="exact"/>
              <w:rPr>
                <w:noProof/>
              </w:rPr>
            </w:pPr>
            <w:r w:rsidRPr="00B2191D">
              <w:rPr>
                <w:rFonts w:hint="eastAsia"/>
              </w:rPr>
              <w:t>24</w:t>
            </w:r>
            <w:r w:rsidRPr="00B2191D">
              <w:rPr>
                <w:rFonts w:hint="eastAsia"/>
              </w:rPr>
              <w:t>区中</w:t>
            </w:r>
            <w:r w:rsidRPr="00B2191D">
              <w:rPr>
                <w:rFonts w:hint="eastAsia"/>
              </w:rPr>
              <w:t>24</w:t>
            </w:r>
            <w:r w:rsidRPr="00B2191D">
              <w:rPr>
                <w:rFonts w:hint="eastAsia"/>
              </w:rPr>
              <w:t>区が目標値以上となった。</w:t>
            </w:r>
          </w:p>
          <w:p w14:paraId="53BFB3E2" w14:textId="77777777" w:rsidR="00D64AD4" w:rsidRPr="00B2191D" w:rsidRDefault="00D64AD4" w:rsidP="00D64AD4">
            <w:pPr>
              <w:spacing w:beforeLines="20" w:before="72" w:afterLines="20" w:after="72" w:line="240" w:lineRule="exact"/>
            </w:pPr>
          </w:p>
        </w:tc>
        <w:tc>
          <w:tcPr>
            <w:tcW w:w="1417" w:type="dxa"/>
          </w:tcPr>
          <w:p w14:paraId="7C64B772" w14:textId="77777777" w:rsidR="00D64AD4" w:rsidRPr="00B2191D" w:rsidRDefault="00D64AD4" w:rsidP="00D64AD4">
            <w:pPr>
              <w:spacing w:beforeLines="20" w:before="72" w:afterLines="20" w:after="72" w:line="240" w:lineRule="exact"/>
              <w:jc w:val="center"/>
            </w:pPr>
            <w:r w:rsidRPr="00B2191D">
              <w:rPr>
                <w:rFonts w:hint="eastAsia"/>
              </w:rPr>
              <w:t>達成</w:t>
            </w:r>
          </w:p>
          <w:p w14:paraId="3EDE8228" w14:textId="77777777" w:rsidR="00D64AD4" w:rsidRPr="00B2191D" w:rsidRDefault="00D64AD4" w:rsidP="00D64AD4">
            <w:pPr>
              <w:spacing w:beforeLines="20" w:before="72" w:afterLines="20" w:after="72" w:line="240" w:lineRule="exact"/>
              <w:jc w:val="center"/>
            </w:pPr>
          </w:p>
        </w:tc>
        <w:tc>
          <w:tcPr>
            <w:tcW w:w="2552" w:type="dxa"/>
            <w:shd w:val="clear" w:color="auto" w:fill="auto"/>
          </w:tcPr>
          <w:p w14:paraId="7934082D" w14:textId="77777777" w:rsidR="00D64AD4" w:rsidRPr="00B2191D" w:rsidRDefault="00D64AD4" w:rsidP="00D64AD4">
            <w:pPr>
              <w:spacing w:beforeLines="20" w:before="72" w:afterLines="20" w:after="72" w:line="240" w:lineRule="exact"/>
            </w:pPr>
            <w:r w:rsidRPr="00B2191D">
              <w:rPr>
                <w:rFonts w:hint="eastAsia"/>
              </w:rPr>
              <w:t>変更なし</w:t>
            </w:r>
          </w:p>
          <w:p w14:paraId="5C2AA9C5" w14:textId="77777777" w:rsidR="00D64AD4" w:rsidRPr="00B2191D" w:rsidRDefault="00D64AD4" w:rsidP="00D64AD4">
            <w:pPr>
              <w:spacing w:beforeLines="20" w:before="72" w:afterLines="20" w:after="72" w:line="240" w:lineRule="exact"/>
            </w:pPr>
          </w:p>
          <w:p w14:paraId="6BBFDB7B" w14:textId="77777777" w:rsidR="00D64AD4" w:rsidRPr="00B2191D" w:rsidRDefault="00D64AD4" w:rsidP="00D64AD4">
            <w:pPr>
              <w:spacing w:beforeLines="20" w:before="72" w:afterLines="20" w:after="72" w:line="240" w:lineRule="exact"/>
            </w:pPr>
            <w:r w:rsidRPr="00B2191D">
              <w:rPr>
                <w:rFonts w:hint="eastAsia"/>
              </w:rPr>
              <w:t>（理由）</w:t>
            </w:r>
          </w:p>
          <w:p w14:paraId="3A53F39F" w14:textId="77777777" w:rsidR="00D64AD4" w:rsidRPr="00B2191D" w:rsidRDefault="00D64AD4" w:rsidP="00D64AD4">
            <w:pPr>
              <w:spacing w:beforeLines="20" w:before="72" w:afterLines="20" w:after="72" w:line="240" w:lineRule="exact"/>
              <w:rPr>
                <w:rFonts w:asciiTheme="minorEastAsia" w:hAnsiTheme="minorEastAsia"/>
              </w:rPr>
            </w:pPr>
            <w:r w:rsidRPr="00B2191D">
              <w:rPr>
                <w:rFonts w:asciiTheme="minorEastAsia" w:hAnsiTheme="minorEastAsia" w:hint="eastAsia"/>
              </w:rPr>
              <w:t>予定通り取組が進捗しているため。</w:t>
            </w:r>
          </w:p>
          <w:p w14:paraId="41B5F101" w14:textId="77777777" w:rsidR="00D64AD4" w:rsidRPr="00B2191D" w:rsidRDefault="00D64AD4" w:rsidP="00D64AD4">
            <w:pPr>
              <w:spacing w:beforeLines="20" w:before="72" w:afterLines="20" w:after="72" w:line="240" w:lineRule="exact"/>
            </w:pPr>
          </w:p>
        </w:tc>
      </w:tr>
    </w:tbl>
    <w:p w14:paraId="16F9710A" w14:textId="77777777" w:rsidR="00D64AD4" w:rsidRPr="00B2191D" w:rsidRDefault="00D64AD4" w:rsidP="00D64AD4">
      <w:pPr>
        <w:widowControl/>
        <w:jc w:val="left"/>
        <w:rPr>
          <w:spacing w:val="0"/>
        </w:rPr>
      </w:pPr>
    </w:p>
    <w:p w14:paraId="7A7248F2" w14:textId="77777777" w:rsidR="00D64AD4" w:rsidRPr="00B2191D" w:rsidRDefault="00D64AD4" w:rsidP="00D64AD4">
      <w:pPr>
        <w:widowControl/>
        <w:jc w:val="left"/>
        <w:rPr>
          <w:rFonts w:ascii="ＭＳ ゴシック" w:eastAsia="ＭＳ ゴシック" w:hAnsi="ＭＳ ゴシック" w:cs="Times New Roman"/>
          <w:spacing w:val="0"/>
          <w:sz w:val="22"/>
        </w:rPr>
      </w:pPr>
      <w:r w:rsidRPr="00B2191D">
        <w:rPr>
          <w:rFonts w:asciiTheme="majorEastAsia" w:eastAsiaTheme="majorEastAsia" w:hAnsiTheme="majorEastAsia" w:hint="eastAsia"/>
          <w:b/>
          <w:noProof/>
          <w:spacing w:val="0"/>
        </w:rPr>
        <mc:AlternateContent>
          <mc:Choice Requires="wps">
            <w:drawing>
              <wp:anchor distT="0" distB="0" distL="114300" distR="114300" simplePos="0" relativeHeight="251868160" behindDoc="0" locked="0" layoutInCell="1" allowOverlap="1" wp14:anchorId="27CCDD1E" wp14:editId="794B9BE4">
                <wp:simplePos x="0" y="0"/>
                <wp:positionH relativeFrom="column">
                  <wp:posOffset>3019425</wp:posOffset>
                </wp:positionH>
                <wp:positionV relativeFrom="paragraph">
                  <wp:posOffset>-30953</wp:posOffset>
                </wp:positionV>
                <wp:extent cx="3275330" cy="309909"/>
                <wp:effectExtent l="0" t="0" r="0" b="0"/>
                <wp:wrapNone/>
                <wp:docPr id="230" name="テキスト ボックス 230"/>
                <wp:cNvGraphicFramePr/>
                <a:graphic xmlns:a="http://schemas.openxmlformats.org/drawingml/2006/main">
                  <a:graphicData uri="http://schemas.microsoft.com/office/word/2010/wordprocessingShape">
                    <wps:wsp>
                      <wps:cNvSpPr txBox="1"/>
                      <wps:spPr>
                        <a:xfrm>
                          <a:off x="0" y="0"/>
                          <a:ext cx="3275330" cy="309909"/>
                        </a:xfrm>
                        <a:prstGeom prst="rect">
                          <a:avLst/>
                        </a:prstGeom>
                        <a:noFill/>
                        <a:ln w="6350">
                          <a:noFill/>
                        </a:ln>
                        <a:effectLst/>
                      </wps:spPr>
                      <wps:txbx>
                        <w:txbxContent>
                          <w:p w14:paraId="7E213120" w14:textId="77777777" w:rsidR="002D69A9" w:rsidRPr="001A7323" w:rsidRDefault="002D69A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w:t>
                            </w:r>
                            <w:r>
                              <w:rPr>
                                <w:rFonts w:ascii="ＭＳ Ｐゴシック" w:eastAsia="ＭＳ Ｐゴシック" w:hAnsi="ＭＳ Ｐゴシック" w:cs="メイリオ" w:hint="eastAsia"/>
                                <w:sz w:val="20"/>
                              </w:rPr>
                              <w:t>②</w:t>
                            </w:r>
                            <w:r>
                              <w:rPr>
                                <w:rFonts w:ascii="ＭＳ Ｐゴシック" w:eastAsia="ＭＳ Ｐゴシック" w:hAnsi="ＭＳ Ｐゴシック" w:cs="メイリオ"/>
                                <w:sz w:val="20"/>
                              </w:rPr>
                              <w:t>を除く</w:t>
                            </w: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CDD1E" id="テキスト ボックス 230" o:spid="_x0000_s1033" type="#_x0000_t202" style="position:absolute;margin-left:237.75pt;margin-top:-2.45pt;width:257.9pt;height:24.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3jWQIAAH0EAAAOAAAAZHJzL2Uyb0RvYy54bWysVEtu2zAQ3RfoHQjua8m/uBYsB24CFwWM&#10;JIBTZE1TlCVA4rAkbcld2kDQQ/QKRdc9jy7SIWU7RtpV0Q3F4QzfcN6b0eS6LguyFdrkIGPa7YSU&#10;CMkhyeU6pp8f5+/eU2IskwkrQIqY7oSh19O3byaVikQPMigSoQmCSBNVKqaZtSoKAsMzUTLTASUk&#10;OlPQJbNo6nWQaFYhelkEvTC8CirQidLAhTF4ets66dTjp6ng9j5NjbCkiCm+zfpV+3Xl1mA6YdFa&#10;M5Xl/PgM9g+vKFkuMekZ6pZZRjY6/wOqzLkGA6ntcCgDSNOcC18DVtMNX1WzzJgSvhYkx6gzTeb/&#10;wfK77YMmeRLTXh/5kaxEkZrDc7P/0ex/NYdvpDl8bw6HZv8TbeKCkLJKmQhvLhXetfUHqFH607nB&#10;Q8dEnerSfbFGgn4E350JF7UlHA/7vdGw7/Jy9PXD8TgcO5jg5bbSxn4UUBK3ialGQT3PbLswtg09&#10;hbhkEuZ5UXhRC0mqmF71h6G/cPYgeCFdrPDtcYRxFbUvdztbr2pPyuhU1QqSHRaroe0go/g8xxct&#10;mLEPTGPLYBE4BvYel7QAzAzHHSUZ6K9/O3fxqCR6KamwBWNqvmyYFpQUnyRqPO4OBghrvTEYjnpo&#10;6EvP6tIjN+UNYJd3ceAU91sXb4vTNtVQPuG0zFxWdDHJMXdMudUn48a2o4HzxsVs5sOwTxWzC7lU&#10;3IE75hzjj/UT0+ooi0VB7+DUrix6pU4b2+oz21hIcy+dY7rlFSV3Bva4F/84j26ILm0f9fLXmP4G&#10;AAD//wMAUEsDBBQABgAIAAAAIQDAogP14QAAAAkBAAAPAAAAZHJzL2Rvd25yZXYueG1sTI/BTsMw&#10;EETvSPyDtUhcUOuUpi0JcSpUCSmHXFpQJW5uvMRR43Ww3TT8PeYEx9U8zbwttpPp2YjOd5YELOYJ&#10;MKTGqo5aAe9vr7MnYD5IUrK3hAK+0cO2vL0pZK7slfY4HkLLYgn5XArQIQw5577RaKSf2wEpZp/W&#10;GRni6VqunLzGctPzxyRZcyM7igtaDrjT2JwPFyNgPFap2o86uIddXSXVuf7afNRC3N9NL8/AAk7h&#10;D4Zf/agOZXQ62Qspz3oB6Wa1iqiAWZoBi0CWLZbATjFZZsDLgv//oPwBAAD//wMAUEsBAi0AFAAG&#10;AAgAAAAhALaDOJL+AAAA4QEAABMAAAAAAAAAAAAAAAAAAAAAAFtDb250ZW50X1R5cGVzXS54bWxQ&#10;SwECLQAUAAYACAAAACEAOP0h/9YAAACUAQAACwAAAAAAAAAAAAAAAAAvAQAAX3JlbHMvLnJlbHNQ&#10;SwECLQAUAAYACAAAACEAkmXN41kCAAB9BAAADgAAAAAAAAAAAAAAAAAuAgAAZHJzL2Uyb0RvYy54&#10;bWxQSwECLQAUAAYACAAAACEAwKID9eEAAAAJAQAADwAAAAAAAAAAAAAAAACzBAAAZHJzL2Rvd25y&#10;ZXYueG1sUEsFBgAAAAAEAAQA8wAAAMEFAAAAAA==&#10;" filled="f" stroked="f" strokeweight=".5pt">
                <v:textbox>
                  <w:txbxContent>
                    <w:p w14:paraId="7E213120" w14:textId="77777777" w:rsidR="002D69A9" w:rsidRPr="001A7323" w:rsidRDefault="002D69A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w:t>
                      </w:r>
                      <w:r>
                        <w:rPr>
                          <w:rFonts w:ascii="ＭＳ Ｐゴシック" w:eastAsia="ＭＳ Ｐゴシック" w:hAnsi="ＭＳ Ｐゴシック" w:cs="メイリオ" w:hint="eastAsia"/>
                          <w:sz w:val="20"/>
                        </w:rPr>
                        <w:t>②</w:t>
                      </w:r>
                      <w:r>
                        <w:rPr>
                          <w:rFonts w:ascii="ＭＳ Ｐゴシック" w:eastAsia="ＭＳ Ｐゴシック" w:hAnsi="ＭＳ Ｐゴシック" w:cs="メイリオ"/>
                          <w:sz w:val="20"/>
                        </w:rPr>
                        <w:t>を除く</w:t>
                      </w: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v:textbox>
              </v:shape>
            </w:pict>
          </mc:Fallback>
        </mc:AlternateContent>
      </w:r>
      <w:r w:rsidRPr="00B2191D">
        <w:rPr>
          <w:rFonts w:ascii="ＭＳ ゴシック" w:eastAsia="ＭＳ ゴシック" w:hAnsi="ＭＳ ゴシック" w:cs="Times New Roman" w:hint="eastAsia"/>
          <w:spacing w:val="0"/>
          <w:sz w:val="22"/>
        </w:rPr>
        <w:t>取組の実施状況</w:t>
      </w:r>
    </w:p>
    <w:tbl>
      <w:tblPr>
        <w:tblStyle w:val="71"/>
        <w:tblW w:w="10094" w:type="dxa"/>
        <w:tblInd w:w="-34" w:type="dxa"/>
        <w:tblLook w:val="04A0" w:firstRow="1" w:lastRow="0" w:firstColumn="1" w:lastColumn="0" w:noHBand="0" w:noVBand="1"/>
      </w:tblPr>
      <w:tblGrid>
        <w:gridCol w:w="2864"/>
        <w:gridCol w:w="2694"/>
        <w:gridCol w:w="1842"/>
        <w:gridCol w:w="2694"/>
      </w:tblGrid>
      <w:tr w:rsidR="00D64AD4" w:rsidRPr="00B2191D" w14:paraId="2E60B5E3" w14:textId="77777777" w:rsidTr="0006392B">
        <w:trPr>
          <w:tblHeader/>
        </w:trPr>
        <w:tc>
          <w:tcPr>
            <w:tcW w:w="2864"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0D657496" w14:textId="77777777" w:rsidR="00D64AD4" w:rsidRPr="00B2191D" w:rsidRDefault="00D64AD4" w:rsidP="00D64AD4">
            <w:pPr>
              <w:spacing w:line="240" w:lineRule="exact"/>
              <w:jc w:val="center"/>
              <w:rPr>
                <w:rFonts w:ascii="ＭＳ 明朝" w:eastAsia="ＭＳ 明朝" w:hAnsi="ＭＳ 明朝"/>
              </w:rPr>
            </w:pPr>
            <w:r w:rsidRPr="00B2191D">
              <w:rPr>
                <w:rFonts w:eastAsia="ＭＳ 明朝"/>
              </w:rPr>
              <w:t>30</w:t>
            </w:r>
            <w:r w:rsidRPr="00B2191D">
              <w:rPr>
                <w:rFonts w:ascii="ＭＳ 明朝" w:eastAsia="ＭＳ 明朝" w:hAnsi="ＭＳ 明朝" w:hint="eastAsia"/>
              </w:rPr>
              <w:t>年度の取組内容</w:t>
            </w:r>
          </w:p>
        </w:tc>
        <w:tc>
          <w:tcPr>
            <w:tcW w:w="2694"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08365DF6" w14:textId="77777777" w:rsidR="00D64AD4" w:rsidRPr="00B2191D" w:rsidRDefault="00D64AD4" w:rsidP="00D64AD4">
            <w:pPr>
              <w:spacing w:line="240" w:lineRule="exact"/>
              <w:jc w:val="center"/>
              <w:rPr>
                <w:rFonts w:eastAsia="ＭＳ 明朝"/>
              </w:rPr>
            </w:pPr>
            <w:r w:rsidRPr="00B2191D">
              <w:rPr>
                <w:rFonts w:eastAsia="ＭＳ 明朝"/>
              </w:rPr>
              <w:t>30</w:t>
            </w:r>
            <w:r w:rsidRPr="00B2191D">
              <w:rPr>
                <w:rFonts w:eastAsia="ＭＳ 明朝" w:hint="eastAsia"/>
              </w:rPr>
              <w:t>年度の主な取組実績</w:t>
            </w:r>
          </w:p>
        </w:tc>
        <w:tc>
          <w:tcPr>
            <w:tcW w:w="1842"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28BF5413" w14:textId="77777777" w:rsidR="00D64AD4" w:rsidRPr="00B2191D" w:rsidRDefault="00D64AD4" w:rsidP="00D64AD4">
            <w:pPr>
              <w:spacing w:line="240" w:lineRule="exact"/>
              <w:jc w:val="center"/>
              <w:rPr>
                <w:rFonts w:ascii="ＭＳ 明朝" w:eastAsia="ＭＳ 明朝" w:hAnsi="ＭＳ 明朝"/>
              </w:rPr>
            </w:pPr>
            <w:r w:rsidRPr="00B2191D">
              <w:rPr>
                <w:rFonts w:ascii="ＭＳ 明朝" w:eastAsia="ＭＳ 明朝" w:hAnsi="ＭＳ 明朝" w:hint="eastAsia"/>
              </w:rPr>
              <w:t>課題</w:t>
            </w:r>
          </w:p>
        </w:tc>
        <w:tc>
          <w:tcPr>
            <w:tcW w:w="2694"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4F092F19" w14:textId="77777777" w:rsidR="00D64AD4" w:rsidRPr="00B2191D" w:rsidRDefault="00D64AD4" w:rsidP="00D64AD4">
            <w:pPr>
              <w:spacing w:line="240" w:lineRule="exact"/>
              <w:jc w:val="center"/>
              <w:rPr>
                <w:rFonts w:ascii="ＭＳ 明朝" w:eastAsia="ＭＳ 明朝" w:hAnsi="ＭＳ 明朝"/>
              </w:rPr>
            </w:pPr>
            <w:r w:rsidRPr="00B2191D">
              <w:rPr>
                <w:rFonts w:eastAsia="ＭＳ 明朝"/>
              </w:rPr>
              <w:t>元年度</w:t>
            </w:r>
            <w:r w:rsidRPr="00B2191D">
              <w:rPr>
                <w:rFonts w:ascii="ＭＳ 明朝" w:eastAsia="ＭＳ 明朝" w:hAnsi="ＭＳ 明朝" w:hint="eastAsia"/>
              </w:rPr>
              <w:t>の取組内容</w:t>
            </w:r>
          </w:p>
        </w:tc>
      </w:tr>
      <w:tr w:rsidR="00D64AD4" w:rsidRPr="00B2191D" w14:paraId="3B0EE947" w14:textId="77777777" w:rsidTr="00D64AD4">
        <w:trPr>
          <w:trHeight w:val="1441"/>
        </w:trPr>
        <w:tc>
          <w:tcPr>
            <w:tcW w:w="2864" w:type="dxa"/>
            <w:tcBorders>
              <w:top w:val="single" w:sz="4" w:space="0" w:color="auto"/>
              <w:left w:val="single" w:sz="4" w:space="0" w:color="auto"/>
              <w:bottom w:val="single" w:sz="4" w:space="0" w:color="auto"/>
              <w:right w:val="single" w:sz="4" w:space="0" w:color="auto"/>
            </w:tcBorders>
          </w:tcPr>
          <w:p w14:paraId="4F2E9D35" w14:textId="77777777" w:rsidR="00D64AD4" w:rsidRPr="00B2191D" w:rsidRDefault="00D64AD4" w:rsidP="00D64AD4">
            <w:pPr>
              <w:spacing w:beforeLines="20" w:before="72" w:afterLines="20" w:after="72" w:line="240" w:lineRule="exact"/>
              <w:ind w:left="201" w:hangingChars="100" w:hanging="201"/>
              <w:rPr>
                <w:rFonts w:ascii="ＭＳ ゴシック" w:eastAsia="ＭＳ ゴシック" w:hAnsi="ＭＳ ゴシック"/>
                <w:b/>
                <w:sz w:val="20"/>
                <w:szCs w:val="20"/>
              </w:rPr>
            </w:pPr>
            <w:r w:rsidRPr="00B2191D">
              <w:rPr>
                <w:rFonts w:ascii="ＭＳ ゴシック" w:eastAsia="ＭＳ ゴシック" w:hAnsi="ＭＳ ゴシック" w:hint="eastAsia"/>
                <w:b/>
                <w:sz w:val="20"/>
                <w:szCs w:val="20"/>
              </w:rPr>
              <w:t>①様々な活動主体の情報収集</w:t>
            </w:r>
          </w:p>
          <w:p w14:paraId="4A51C8A1"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olor w:val="000000"/>
              </w:rPr>
            </w:pPr>
            <w:r w:rsidRPr="00B2191D">
              <w:rPr>
                <w:rFonts w:ascii="ＭＳ 明朝" w:eastAsia="ＭＳ 明朝" w:hAnsi="ＭＳ 明朝" w:hint="eastAsia"/>
                <w:color w:val="000000"/>
              </w:rPr>
              <w:t>・地域活動協議会連絡会議や交流会等でポータルサイトの掲載状況の提供や、活用方法などの周知を行う。</w:t>
            </w:r>
          </w:p>
          <w:p w14:paraId="3E8AA22E" w14:textId="77777777" w:rsidR="00D64AD4" w:rsidRPr="00B2191D" w:rsidRDefault="00D64AD4" w:rsidP="00D64AD4">
            <w:pPr>
              <w:spacing w:beforeLines="20" w:before="72" w:afterLines="20" w:after="72" w:line="220" w:lineRule="exact"/>
              <w:ind w:left="210" w:hangingChars="100" w:hanging="210"/>
              <w:rPr>
                <w:rFonts w:ascii="ＭＳ ゴシック" w:eastAsia="ＭＳ ゴシック" w:hAnsi="ＭＳ ゴシック"/>
                <w:b/>
                <w:sz w:val="20"/>
                <w:szCs w:val="20"/>
              </w:rPr>
            </w:pPr>
            <w:r w:rsidRPr="00B2191D">
              <w:rPr>
                <w:rFonts w:ascii="ＭＳ 明朝" w:eastAsia="ＭＳ 明朝" w:hAnsi="ＭＳ 明朝" w:hint="eastAsia"/>
                <w:color w:val="000000"/>
              </w:rPr>
              <w:t>・一部の区では、イベントの実施報告のポータルサイト掲載や、区事業のポータルサイト登録などの情報発信を行う。</w:t>
            </w:r>
          </w:p>
          <w:p w14:paraId="677C8272" w14:textId="77777777" w:rsidR="00D64AD4" w:rsidRPr="00B2191D" w:rsidRDefault="00D64AD4" w:rsidP="00D64AD4">
            <w:pPr>
              <w:spacing w:beforeLines="20" w:before="72" w:afterLines="20" w:after="72" w:line="240" w:lineRule="exact"/>
              <w:ind w:left="201" w:hangingChars="100" w:hanging="201"/>
              <w:rPr>
                <w:rFonts w:ascii="ＭＳ ゴシック" w:eastAsia="ＭＳ ゴシック" w:hAnsi="ＭＳ ゴシック"/>
                <w:b/>
                <w:sz w:val="20"/>
                <w:szCs w:val="20"/>
              </w:rPr>
            </w:pPr>
          </w:p>
        </w:tc>
        <w:tc>
          <w:tcPr>
            <w:tcW w:w="2694" w:type="dxa"/>
            <w:tcBorders>
              <w:top w:val="single" w:sz="4" w:space="0" w:color="auto"/>
              <w:left w:val="single" w:sz="4" w:space="0" w:color="auto"/>
              <w:bottom w:val="single" w:sz="4" w:space="0" w:color="auto"/>
              <w:right w:val="single" w:sz="4" w:space="0" w:color="auto"/>
            </w:tcBorders>
          </w:tcPr>
          <w:p w14:paraId="2EA5310C" w14:textId="77777777" w:rsidR="00D64AD4" w:rsidRPr="00B2191D" w:rsidRDefault="00D64AD4" w:rsidP="00D64AD4">
            <w:pPr>
              <w:spacing w:beforeLines="20" w:before="72" w:afterLines="20" w:after="72" w:line="220" w:lineRule="exact"/>
              <w:ind w:left="210" w:hangingChars="100" w:hanging="210"/>
              <w:rPr>
                <w:rFonts w:eastAsia="ＭＳ 明朝"/>
              </w:rPr>
            </w:pPr>
            <w:r w:rsidRPr="00B2191D">
              <w:rPr>
                <w:rFonts w:eastAsia="ＭＳ 明朝" w:hint="eastAsia"/>
              </w:rPr>
              <w:t>・地域活動協議会連絡会議や交流会等でポータルサイトの活用方法などの周知を行った。</w:t>
            </w:r>
          </w:p>
          <w:p w14:paraId="125766D7" w14:textId="77777777" w:rsidR="00D64AD4" w:rsidRPr="00B2191D" w:rsidRDefault="00D64AD4" w:rsidP="00D64AD4">
            <w:pPr>
              <w:spacing w:beforeLines="20" w:before="72" w:afterLines="20" w:after="72" w:line="220" w:lineRule="exact"/>
              <w:ind w:left="210" w:hangingChars="100" w:hanging="210"/>
              <w:rPr>
                <w:rFonts w:eastAsia="ＭＳ 明朝"/>
              </w:rPr>
            </w:pPr>
            <w:r w:rsidRPr="00B2191D">
              <w:rPr>
                <w:rFonts w:eastAsia="ＭＳ 明朝" w:hint="eastAsia"/>
              </w:rPr>
              <w:t>・一部の区では、イベントの実施報告やボランティア募集に関連する区事業を市民活動総合ポータルサイトなどにより情報発信を行った。</w:t>
            </w:r>
          </w:p>
          <w:p w14:paraId="3E10F28A" w14:textId="59E7F5A4" w:rsidR="00D64AD4" w:rsidRPr="00B2191D" w:rsidRDefault="00D64AD4" w:rsidP="00D64AD4">
            <w:pPr>
              <w:spacing w:beforeLines="20" w:before="72" w:afterLines="20" w:after="72" w:line="220" w:lineRule="exact"/>
              <w:ind w:left="210" w:hangingChars="100" w:hanging="210"/>
              <w:rPr>
                <w:rFonts w:eastAsia="ＭＳ 明朝"/>
                <w:color w:val="000000" w:themeColor="text1"/>
              </w:rPr>
            </w:pPr>
            <w:r w:rsidRPr="00B2191D">
              <w:rPr>
                <w:rFonts w:eastAsia="ＭＳ 明朝" w:hint="eastAsia"/>
                <w:color w:val="000000" w:themeColor="text1"/>
              </w:rPr>
              <w:t>・一部の区では、会議やイベント等で、ポータルサイトの周知を行う予定であったが、ポータルサイトの周知</w:t>
            </w:r>
            <w:r w:rsidRPr="00B2191D">
              <w:rPr>
                <w:rFonts w:eastAsia="ＭＳ 明朝" w:hint="eastAsia"/>
              </w:rPr>
              <w:t>内容</w:t>
            </w:r>
            <w:r w:rsidRPr="00B2191D">
              <w:rPr>
                <w:rFonts w:eastAsia="ＭＳ 明朝" w:hint="eastAsia"/>
                <w:color w:val="000000" w:themeColor="text1"/>
              </w:rPr>
              <w:t>にそぐうイベントがなかったため、地域活動協議会の事務局担当者が集まる会議の場での周知にとどまった。</w:t>
            </w:r>
          </w:p>
          <w:p w14:paraId="2B3566F5" w14:textId="77777777" w:rsidR="00D64AD4" w:rsidRPr="00B2191D" w:rsidRDefault="00D64AD4" w:rsidP="00D64AD4">
            <w:pPr>
              <w:spacing w:beforeLines="20" w:before="72" w:afterLines="20" w:after="72" w:line="220" w:lineRule="exact"/>
              <w:ind w:left="210" w:hangingChars="100" w:hanging="210"/>
              <w:jc w:val="right"/>
              <w:rPr>
                <w:rFonts w:eastAsia="ＭＳ 明朝"/>
              </w:rPr>
            </w:pPr>
          </w:p>
        </w:tc>
        <w:tc>
          <w:tcPr>
            <w:tcW w:w="1842" w:type="dxa"/>
            <w:tcBorders>
              <w:top w:val="single" w:sz="4" w:space="0" w:color="auto"/>
              <w:left w:val="single" w:sz="4" w:space="0" w:color="auto"/>
              <w:bottom w:val="single" w:sz="4" w:space="0" w:color="auto"/>
              <w:right w:val="single" w:sz="4" w:space="0" w:color="auto"/>
            </w:tcBorders>
            <w:hideMark/>
          </w:tcPr>
          <w:p w14:paraId="3ABBA224" w14:textId="6A097C7D" w:rsidR="00D64AD4" w:rsidRPr="00B2191D" w:rsidRDefault="00D64AD4" w:rsidP="00D64AD4">
            <w:pPr>
              <w:spacing w:beforeLines="20" w:before="72" w:afterLines="20" w:after="72" w:line="220" w:lineRule="exact"/>
              <w:ind w:left="210" w:hangingChars="100" w:hanging="210"/>
              <w:rPr>
                <w:rFonts w:eastAsia="ＭＳ 明朝"/>
              </w:rPr>
            </w:pPr>
            <w:r w:rsidRPr="00B2191D">
              <w:rPr>
                <w:rFonts w:eastAsia="ＭＳ 明朝" w:hint="eastAsia"/>
              </w:rPr>
              <w:t>・ポータルサイトの活用について理解の促進が必要である。</w:t>
            </w:r>
          </w:p>
        </w:tc>
        <w:tc>
          <w:tcPr>
            <w:tcW w:w="2694" w:type="dxa"/>
            <w:tcBorders>
              <w:top w:val="single" w:sz="4" w:space="0" w:color="auto"/>
              <w:left w:val="single" w:sz="4" w:space="0" w:color="auto"/>
              <w:bottom w:val="single" w:sz="4" w:space="0" w:color="auto"/>
              <w:right w:val="single" w:sz="4" w:space="0" w:color="auto"/>
            </w:tcBorders>
          </w:tcPr>
          <w:p w14:paraId="4B481073" w14:textId="77777777" w:rsidR="00D64AD4" w:rsidRPr="00B2191D" w:rsidRDefault="00D64AD4" w:rsidP="00D64AD4">
            <w:pPr>
              <w:spacing w:beforeLines="20" w:before="72" w:afterLines="20" w:after="72" w:line="220" w:lineRule="exact"/>
              <w:ind w:left="210" w:hangingChars="100" w:hanging="210"/>
              <w:rPr>
                <w:rFonts w:eastAsia="ＭＳ 明朝"/>
              </w:rPr>
            </w:pPr>
            <w:r w:rsidRPr="00B2191D">
              <w:rPr>
                <w:rFonts w:eastAsia="ＭＳ 明朝" w:hint="eastAsia"/>
              </w:rPr>
              <w:t>・引き続き、地域活動協議会連絡会議や交流会等でポータルサイトの掲載状況の提供や、活用方法などの周知を行う。（通年）</w:t>
            </w:r>
          </w:p>
          <w:p w14:paraId="26ABEFA9" w14:textId="77777777" w:rsidR="00D64AD4" w:rsidRPr="00B2191D" w:rsidRDefault="00D64AD4" w:rsidP="00D64AD4">
            <w:pPr>
              <w:spacing w:beforeLines="20" w:before="72" w:afterLines="20" w:after="72" w:line="220" w:lineRule="exact"/>
              <w:ind w:left="210" w:hangingChars="100" w:hanging="210"/>
              <w:rPr>
                <w:rFonts w:eastAsia="ＭＳ 明朝"/>
              </w:rPr>
            </w:pPr>
            <w:r w:rsidRPr="00B2191D">
              <w:rPr>
                <w:rFonts w:eastAsia="ＭＳ 明朝" w:hint="eastAsia"/>
              </w:rPr>
              <w:t>・一部の区では、引き続き、イベントの実施報告のポータルサイト掲載や、区事業のポータルサイト登録などの情報発信を行う。（通年）</w:t>
            </w:r>
          </w:p>
          <w:p w14:paraId="2D15DEBE" w14:textId="77777777" w:rsidR="00D64AD4" w:rsidRPr="00B2191D" w:rsidRDefault="00D64AD4" w:rsidP="00D64AD4">
            <w:pPr>
              <w:spacing w:beforeLines="20" w:before="72" w:afterLines="20" w:after="72" w:line="240" w:lineRule="exact"/>
              <w:rPr>
                <w:rFonts w:eastAsia="ＭＳ 明朝"/>
              </w:rPr>
            </w:pPr>
          </w:p>
        </w:tc>
      </w:tr>
      <w:tr w:rsidR="00D64AD4" w:rsidRPr="00B2191D" w14:paraId="341C1969" w14:textId="77777777" w:rsidTr="00D64AD4">
        <w:trPr>
          <w:trHeight w:val="1836"/>
        </w:trPr>
        <w:tc>
          <w:tcPr>
            <w:tcW w:w="2864" w:type="dxa"/>
          </w:tcPr>
          <w:p w14:paraId="461822DB" w14:textId="77777777" w:rsidR="00D64AD4" w:rsidRPr="00B2191D" w:rsidRDefault="00D64AD4" w:rsidP="00D64AD4">
            <w:pPr>
              <w:spacing w:beforeLines="20" w:before="72" w:afterLines="20" w:after="72" w:line="240" w:lineRule="exact"/>
              <w:ind w:left="201" w:hangingChars="100" w:hanging="201"/>
            </w:pPr>
            <w:r w:rsidRPr="00B2191D">
              <w:rPr>
                <w:rFonts w:asciiTheme="majorEastAsia" w:eastAsiaTheme="majorEastAsia" w:hAnsiTheme="majorEastAsia" w:hint="eastAsia"/>
                <w:b/>
                <w:sz w:val="20"/>
                <w:szCs w:val="20"/>
              </w:rPr>
              <w:t>②企業等とのネットワークの積極的な活用</w:t>
            </w:r>
          </w:p>
          <w:p w14:paraId="26FE1223" w14:textId="77777777" w:rsidR="00D64AD4" w:rsidRPr="00B2191D" w:rsidRDefault="00D64AD4" w:rsidP="00D64AD4">
            <w:pPr>
              <w:spacing w:beforeLines="20" w:before="72" w:afterLines="20" w:after="72" w:line="220" w:lineRule="exact"/>
              <w:ind w:left="210" w:hangingChars="100" w:hanging="210"/>
              <w:rPr>
                <w:rFonts w:asciiTheme="majorEastAsia" w:eastAsiaTheme="majorEastAsia" w:hAnsiTheme="majorEastAsia"/>
                <w:b/>
                <w:sz w:val="20"/>
                <w:szCs w:val="20"/>
              </w:rPr>
            </w:pPr>
            <w:r w:rsidRPr="00B2191D">
              <w:rPr>
                <w:rFonts w:ascii="ＭＳ 明朝" w:eastAsia="ＭＳ 明朝" w:hAnsi="ＭＳ 明朝" w:cs="ＭＳ 明朝" w:hint="eastAsia"/>
                <w:color w:val="000000" w:themeColor="text1"/>
              </w:rPr>
              <w:t>・連携企業等がもつネットワークやリソースなどの強みを分析、整理し、庁内ポータルに掲載する。</w:t>
            </w:r>
          </w:p>
        </w:tc>
        <w:tc>
          <w:tcPr>
            <w:tcW w:w="2694" w:type="dxa"/>
          </w:tcPr>
          <w:p w14:paraId="7C0A95BD"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rPr>
            </w:pPr>
            <w:r w:rsidRPr="00B2191D">
              <w:rPr>
                <w:rFonts w:ascii="ＭＳ 明朝" w:eastAsia="ＭＳ 明朝" w:hAnsi="ＭＳ 明朝" w:cs="ＭＳ 明朝" w:hint="eastAsia"/>
              </w:rPr>
              <w:t>・包括連携協定締結企業がもつ強みや他都市を含めた連携事例を庁内ポータルに掲載した。</w:t>
            </w:r>
          </w:p>
          <w:p w14:paraId="3D1F695F"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rPr>
            </w:pPr>
            <w:r w:rsidRPr="00B2191D">
              <w:rPr>
                <w:rFonts w:ascii="ＭＳ 明朝" w:eastAsia="ＭＳ 明朝" w:hAnsi="ＭＳ 明朝" w:cs="ＭＳ 明朝" w:hint="eastAsia"/>
              </w:rPr>
              <w:t>・包括連携協定締結企業以外の企業等のもつ強みやネットワークを活かした社会貢献活動と市民活動団体との特色ある連携取組事例を庁内ポータルに掲載した。</w:t>
            </w:r>
          </w:p>
        </w:tc>
        <w:tc>
          <w:tcPr>
            <w:tcW w:w="1842" w:type="dxa"/>
            <w:hideMark/>
          </w:tcPr>
          <w:p w14:paraId="791A4922" w14:textId="77777777" w:rsidR="00D64AD4" w:rsidRPr="00B2191D" w:rsidRDefault="00D64AD4" w:rsidP="00D64AD4">
            <w:pPr>
              <w:spacing w:beforeLines="20" w:before="72" w:afterLines="20" w:after="72" w:line="220" w:lineRule="exact"/>
              <w:ind w:left="210" w:hangingChars="100" w:hanging="210"/>
            </w:pPr>
            <w:r w:rsidRPr="00B2191D">
              <w:rPr>
                <w:rFonts w:ascii="ＭＳ 明朝" w:eastAsia="ＭＳ 明朝" w:hAnsi="ＭＳ 明朝" w:cs="ＭＳ 明朝" w:hint="eastAsia"/>
              </w:rPr>
              <w:t>・連携による効果等が各所属に十分に伝わっていない。</w:t>
            </w:r>
          </w:p>
        </w:tc>
        <w:tc>
          <w:tcPr>
            <w:tcW w:w="2694" w:type="dxa"/>
            <w:hideMark/>
          </w:tcPr>
          <w:p w14:paraId="0074A593" w14:textId="4A620925" w:rsidR="00D64AD4" w:rsidRPr="00B2191D" w:rsidRDefault="00D64AD4" w:rsidP="00D64AD4">
            <w:pPr>
              <w:spacing w:beforeLines="20" w:before="72" w:afterLines="20" w:after="72" w:line="220" w:lineRule="exact"/>
              <w:ind w:left="210" w:hangingChars="100" w:hanging="210"/>
            </w:pPr>
            <w:r w:rsidRPr="00B2191D">
              <w:rPr>
                <w:rFonts w:ascii="ＭＳ 明朝" w:eastAsia="ＭＳ 明朝" w:hAnsi="ＭＳ 明朝" w:cs="ＭＳ 明朝" w:hint="eastAsia"/>
              </w:rPr>
              <w:t>・包括連携協定締結企業に関する各種情報や、連携事例を更新するとともに、包括連携協定締結企業以外の連携企業等がもつネットワークやリソースなどの強みを分析、整理し、庁内ポータルに掲載する。</w:t>
            </w:r>
            <w:r w:rsidR="002D69A9" w:rsidRPr="00B2191D">
              <w:rPr>
                <w:rFonts w:ascii="ＭＳ 明朝" w:eastAsia="ＭＳ 明朝" w:hAnsi="ＭＳ 明朝" w:cs="ＭＳ 明朝" w:hint="eastAsia"/>
              </w:rPr>
              <w:t>（通年）</w:t>
            </w:r>
          </w:p>
          <w:p w14:paraId="1600B493" w14:textId="77777777" w:rsidR="00D64AD4" w:rsidRPr="00B2191D" w:rsidRDefault="00D64AD4" w:rsidP="00D64AD4">
            <w:pPr>
              <w:spacing w:beforeLines="20" w:before="72" w:afterLines="20" w:after="72" w:line="240" w:lineRule="exact"/>
              <w:ind w:left="210" w:hangingChars="100" w:hanging="210"/>
            </w:pPr>
          </w:p>
        </w:tc>
      </w:tr>
      <w:tr w:rsidR="00D64AD4" w:rsidRPr="00B2191D" w14:paraId="23291982" w14:textId="77777777" w:rsidTr="00D64AD4">
        <w:trPr>
          <w:trHeight w:val="3787"/>
        </w:trPr>
        <w:tc>
          <w:tcPr>
            <w:tcW w:w="2864" w:type="dxa"/>
          </w:tcPr>
          <w:p w14:paraId="3507A45A" w14:textId="77777777" w:rsidR="00D64AD4" w:rsidRPr="00B2191D" w:rsidRDefault="00D64AD4" w:rsidP="00D64AD4">
            <w:pPr>
              <w:spacing w:beforeLines="20" w:before="72" w:afterLines="20" w:after="72" w:line="240" w:lineRule="exact"/>
              <w:ind w:left="201" w:hangingChars="100" w:hanging="201"/>
              <w:rPr>
                <w:rFonts w:asciiTheme="majorEastAsia" w:eastAsiaTheme="majorEastAsia" w:hAnsiTheme="majorEastAsia"/>
                <w:b/>
                <w:sz w:val="20"/>
                <w:szCs w:val="20"/>
              </w:rPr>
            </w:pPr>
            <w:r w:rsidRPr="00B2191D">
              <w:rPr>
                <w:rFonts w:asciiTheme="majorEastAsia" w:eastAsiaTheme="majorEastAsia" w:hAnsiTheme="majorEastAsia" w:hint="eastAsia"/>
                <w:b/>
                <w:sz w:val="20"/>
                <w:szCs w:val="20"/>
              </w:rPr>
              <w:t>③交流やコーディネートの場づくりなど</w:t>
            </w:r>
          </w:p>
          <w:p w14:paraId="0138F2AB"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color w:val="000000" w:themeColor="text1"/>
              </w:rPr>
            </w:pPr>
            <w:r w:rsidRPr="00B2191D">
              <w:rPr>
                <w:rFonts w:ascii="ＭＳ 明朝" w:eastAsia="ＭＳ 明朝" w:hAnsi="ＭＳ 明朝" w:cs="ＭＳ 明朝" w:hint="eastAsia"/>
                <w:color w:val="000000" w:themeColor="text1"/>
              </w:rPr>
              <w:t>・地域活動協議会、企業、ＮＰＯとを結びつけられるよう、取組事例の紹介を行うとともに、多様な活動主体間の交流の場やコーディネートの場、区で立ち上げたネットワークを活用し、連携を促進する。</w:t>
            </w:r>
          </w:p>
          <w:p w14:paraId="00C23D6A" w14:textId="77777777" w:rsidR="00D64AD4" w:rsidRPr="00B2191D" w:rsidRDefault="00D64AD4" w:rsidP="00D64AD4">
            <w:pPr>
              <w:spacing w:beforeLines="20" w:before="72" w:afterLines="20" w:after="72" w:line="220" w:lineRule="exact"/>
              <w:ind w:left="210" w:hangingChars="100" w:hanging="210"/>
              <w:rPr>
                <w:rFonts w:asciiTheme="majorEastAsia" w:eastAsiaTheme="majorEastAsia" w:hAnsiTheme="majorEastAsia"/>
                <w:b/>
                <w:sz w:val="20"/>
                <w:szCs w:val="20"/>
              </w:rPr>
            </w:pPr>
            <w:r w:rsidRPr="00B2191D">
              <w:rPr>
                <w:rFonts w:ascii="ＭＳ 明朝" w:eastAsia="ＭＳ 明朝" w:hAnsi="ＭＳ 明朝" w:cs="ＭＳ 明朝" w:hint="eastAsia"/>
                <w:color w:val="000000" w:themeColor="text1"/>
              </w:rPr>
              <w:t>・一部の区では、区に設置した市民活動相談窓口を活用し、多様な活動主体間のコーディネートを行う。</w:t>
            </w:r>
          </w:p>
        </w:tc>
        <w:tc>
          <w:tcPr>
            <w:tcW w:w="2694" w:type="dxa"/>
          </w:tcPr>
          <w:p w14:paraId="36BAB894"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rPr>
            </w:pPr>
            <w:r w:rsidRPr="00B2191D">
              <w:rPr>
                <w:rFonts w:ascii="ＭＳ 明朝" w:eastAsia="ＭＳ 明朝" w:hAnsi="ＭＳ 明朝" w:cs="ＭＳ 明朝" w:hint="eastAsia"/>
              </w:rPr>
              <w:t>・地域活動協議会、企業、ＮＰＯとを結びつけられるよう、取組事例の紹介を行うとともに、区役所主催の交流会などの多様な活動主体間の交流の場、区で立ち上げたネットワークを活用し、連携を促進した。</w:t>
            </w:r>
          </w:p>
          <w:p w14:paraId="3447E1C7"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rPr>
            </w:pPr>
            <w:r w:rsidRPr="00B2191D">
              <w:rPr>
                <w:rFonts w:ascii="ＭＳ 明朝" w:eastAsia="ＭＳ 明朝" w:hAnsi="ＭＳ 明朝" w:cs="ＭＳ 明朝" w:hint="eastAsia"/>
              </w:rPr>
              <w:t>・一部の区では、区に設置した市民活動相談窓口を活用し、団体間同士での協力に結び付けた。</w:t>
            </w:r>
          </w:p>
          <w:p w14:paraId="44AD543A" w14:textId="77777777" w:rsidR="00D64AD4" w:rsidRPr="00B2191D" w:rsidRDefault="00D64AD4" w:rsidP="00D64AD4">
            <w:pPr>
              <w:spacing w:beforeLines="20" w:before="72" w:afterLines="20" w:after="72" w:line="220" w:lineRule="exact"/>
              <w:ind w:left="210" w:hangingChars="100" w:hanging="210"/>
              <w:jc w:val="right"/>
              <w:rPr>
                <w:rFonts w:eastAsiaTheme="minorEastAsia"/>
              </w:rPr>
            </w:pPr>
          </w:p>
        </w:tc>
        <w:tc>
          <w:tcPr>
            <w:tcW w:w="1842" w:type="dxa"/>
            <w:hideMark/>
          </w:tcPr>
          <w:p w14:paraId="4885131B" w14:textId="77777777" w:rsidR="00D64AD4" w:rsidRPr="00B2191D" w:rsidRDefault="00D64AD4" w:rsidP="00D64AD4">
            <w:pPr>
              <w:spacing w:beforeLines="20" w:before="72" w:afterLines="20" w:after="72" w:line="220" w:lineRule="exact"/>
              <w:ind w:left="210" w:hangingChars="100" w:hanging="210"/>
            </w:pPr>
            <w:r w:rsidRPr="00B2191D">
              <w:rPr>
                <w:rFonts w:ascii="ＭＳ 明朝" w:eastAsia="ＭＳ 明朝" w:hAnsi="ＭＳ 明朝" w:cs="ＭＳ 明朝" w:hint="eastAsia"/>
              </w:rPr>
              <w:t>・様々な活動主体の活動状況などの情報を収集しておく必要がある。</w:t>
            </w:r>
          </w:p>
        </w:tc>
        <w:tc>
          <w:tcPr>
            <w:tcW w:w="2694" w:type="dxa"/>
            <w:hideMark/>
          </w:tcPr>
          <w:p w14:paraId="343ACB13"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rPr>
            </w:pPr>
            <w:r w:rsidRPr="00B2191D">
              <w:rPr>
                <w:rFonts w:ascii="ＭＳ 明朝" w:eastAsia="ＭＳ 明朝" w:hAnsi="ＭＳ 明朝" w:cs="ＭＳ 明朝" w:hint="eastAsia"/>
              </w:rPr>
              <w:t>・様々な活動主体の活動状況について、最新の情報を収集しながら、引き続き、地域活動協議会、企業、ＮＰＯを結びつけられるよう、取組事例の紹介を行うとともに、多様な活動主体間の交流の場やコーディネートの場、区で立ち上げたネットワークを活用し、連携を促進する。（通年）</w:t>
            </w:r>
          </w:p>
          <w:p w14:paraId="4E8D70B1" w14:textId="77777777" w:rsidR="00D64AD4" w:rsidRPr="00B2191D" w:rsidRDefault="00D64AD4" w:rsidP="00D64AD4">
            <w:pPr>
              <w:spacing w:beforeLines="20" w:before="72" w:afterLines="20" w:after="72" w:line="220" w:lineRule="exact"/>
              <w:ind w:left="210" w:hangingChars="100" w:hanging="210"/>
              <w:rPr>
                <w:rFonts w:eastAsiaTheme="minorEastAsia"/>
              </w:rPr>
            </w:pPr>
            <w:r w:rsidRPr="00B2191D">
              <w:rPr>
                <w:rFonts w:ascii="ＭＳ 明朝" w:eastAsia="ＭＳ 明朝" w:hAnsi="ＭＳ 明朝" w:cs="ＭＳ 明朝" w:hint="eastAsia"/>
              </w:rPr>
              <w:t>・一部の区では、引き続き、区に設置した市民活動相談窓口を活用し、多様な活動主体間のコーディネートを行う。（通年）</w:t>
            </w:r>
          </w:p>
        </w:tc>
      </w:tr>
      <w:tr w:rsidR="00D64AD4" w:rsidRPr="00B2191D" w14:paraId="6EAEA100" w14:textId="77777777" w:rsidTr="00D64AD4">
        <w:trPr>
          <w:trHeight w:val="637"/>
        </w:trPr>
        <w:tc>
          <w:tcPr>
            <w:tcW w:w="2864" w:type="dxa"/>
          </w:tcPr>
          <w:p w14:paraId="7AC45695" w14:textId="77777777" w:rsidR="00D64AD4" w:rsidRPr="00B2191D" w:rsidRDefault="00D64AD4" w:rsidP="00D64AD4">
            <w:pPr>
              <w:spacing w:afterLines="20" w:after="72" w:line="280" w:lineRule="exact"/>
              <w:ind w:left="201" w:hangingChars="100" w:hanging="201"/>
              <w:rPr>
                <w:rFonts w:asciiTheme="majorEastAsia" w:eastAsiaTheme="majorEastAsia" w:hAnsiTheme="majorEastAsia"/>
                <w:b/>
                <w:sz w:val="20"/>
                <w:szCs w:val="20"/>
              </w:rPr>
            </w:pPr>
            <w:r w:rsidRPr="00B2191D">
              <w:rPr>
                <w:rFonts w:asciiTheme="majorEastAsia" w:eastAsiaTheme="majorEastAsia" w:hAnsiTheme="majorEastAsia" w:hint="eastAsia"/>
                <w:b/>
                <w:sz w:val="20"/>
                <w:szCs w:val="20"/>
              </w:rPr>
              <w:t>④地縁型団体への情報提供　など</w:t>
            </w:r>
          </w:p>
          <w:p w14:paraId="593A8179"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color w:val="000000" w:themeColor="text1"/>
              </w:rPr>
            </w:pPr>
            <w:r w:rsidRPr="00B2191D">
              <w:rPr>
                <w:rFonts w:ascii="ＭＳ 明朝" w:eastAsia="ＭＳ 明朝" w:hAnsi="ＭＳ 明朝" w:cs="ＭＳ 明朝" w:hint="eastAsia"/>
                <w:color w:val="000000" w:themeColor="text1"/>
              </w:rPr>
              <w:t>・地域のニーズや課題に適した活動が行えるよう、市民活動総合ポータルサイトなどで、連携事例や適切な支援メニューの情報提供を行う。</w:t>
            </w:r>
          </w:p>
          <w:p w14:paraId="3485D5CD"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color w:val="000000" w:themeColor="text1"/>
              </w:rPr>
            </w:pPr>
            <w:r w:rsidRPr="00B2191D">
              <w:rPr>
                <w:rFonts w:ascii="ＭＳ 明朝" w:eastAsia="ＭＳ 明朝" w:hAnsi="ＭＳ 明朝" w:cs="ＭＳ 明朝" w:hint="eastAsia"/>
                <w:color w:val="000000" w:themeColor="text1"/>
              </w:rPr>
              <w:t>・より連携協働のメリットが活かせる情報を収集及び提供するため、地域ニーズの把握を行うほか、具体的な取組事例の報告や情報交換の活性化を図る。</w:t>
            </w:r>
          </w:p>
          <w:p w14:paraId="0D67E0F5" w14:textId="77777777" w:rsidR="00D64AD4" w:rsidRPr="00B2191D" w:rsidRDefault="00D64AD4" w:rsidP="00D64AD4">
            <w:pPr>
              <w:spacing w:beforeLines="20" w:before="72" w:afterLines="20" w:after="72" w:line="220" w:lineRule="exact"/>
              <w:ind w:left="210" w:hangingChars="100" w:hanging="210"/>
              <w:rPr>
                <w:rFonts w:asciiTheme="majorEastAsia" w:eastAsiaTheme="majorEastAsia" w:hAnsiTheme="majorEastAsia"/>
                <w:b/>
                <w:sz w:val="20"/>
                <w:szCs w:val="20"/>
              </w:rPr>
            </w:pPr>
            <w:r w:rsidRPr="00B2191D">
              <w:rPr>
                <w:rFonts w:ascii="ＭＳ 明朝" w:eastAsia="ＭＳ 明朝" w:hAnsi="ＭＳ 明朝" w:cs="ＭＳ 明朝" w:hint="eastAsia"/>
                <w:color w:val="000000" w:themeColor="text1"/>
              </w:rPr>
              <w:t>・各区が取組の進捗状況・目標達成状況に応じて必要な対策を検討する際に活用できるよう、各区における様々な活動主体間の連携に基づく取組を把握し、区長会議安全・環境・防災部会において、各区の取組内容を共有する。</w:t>
            </w:r>
          </w:p>
        </w:tc>
        <w:tc>
          <w:tcPr>
            <w:tcW w:w="2694" w:type="dxa"/>
          </w:tcPr>
          <w:p w14:paraId="652DD56B"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rPr>
            </w:pPr>
            <w:r w:rsidRPr="00B2191D">
              <w:rPr>
                <w:rFonts w:ascii="ＭＳ 明朝" w:eastAsia="ＭＳ 明朝" w:hAnsi="ＭＳ 明朝" w:cs="ＭＳ 明朝" w:hint="eastAsia"/>
              </w:rPr>
              <w:t>・市民活動総合ポータルサイトを活用し、地域のニーズや課題を把握し、必要に応じて他の活動主体との連携について情報提供を行った。</w:t>
            </w:r>
          </w:p>
          <w:p w14:paraId="2A614F7A"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rPr>
            </w:pPr>
            <w:r w:rsidRPr="00B2191D">
              <w:rPr>
                <w:rFonts w:ascii="ＭＳ 明朝" w:eastAsia="ＭＳ 明朝" w:hAnsi="ＭＳ 明朝" w:cs="ＭＳ 明朝" w:hint="eastAsia"/>
              </w:rPr>
              <w:t>・より連携協働のメリットが活かせる情報を収集及び提供するため、地域ニーズの把握を進め、具体的な取組事例の情報共有を行った。</w:t>
            </w:r>
          </w:p>
          <w:p w14:paraId="7232BA7B"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rPr>
            </w:pPr>
            <w:r w:rsidRPr="00B2191D">
              <w:rPr>
                <w:rFonts w:ascii="ＭＳ 明朝" w:eastAsia="ＭＳ 明朝" w:hAnsi="ＭＳ 明朝" w:cs="ＭＳ 明朝" w:hint="eastAsia"/>
              </w:rPr>
              <w:t>・各区が取組の進捗状況・目標達成状況に応じて必要な対策を検討する際に活用できるよう、各区における様々な活動主体間の連携に基づく取組を把握し、区長会議安全・環境・防災部会において、各区の取組内容を共有した。</w:t>
            </w:r>
          </w:p>
          <w:p w14:paraId="1F29059C" w14:textId="77777777" w:rsidR="00D64AD4" w:rsidRPr="00B2191D" w:rsidRDefault="00D64AD4" w:rsidP="00D64AD4">
            <w:pPr>
              <w:spacing w:beforeLines="20" w:before="72" w:afterLines="20" w:after="72" w:line="240" w:lineRule="exact"/>
              <w:ind w:right="840"/>
              <w:rPr>
                <w:rFonts w:eastAsiaTheme="minorEastAsia"/>
              </w:rPr>
            </w:pPr>
          </w:p>
        </w:tc>
        <w:tc>
          <w:tcPr>
            <w:tcW w:w="1842" w:type="dxa"/>
            <w:hideMark/>
          </w:tcPr>
          <w:p w14:paraId="03C8EE25" w14:textId="77777777" w:rsidR="00D64AD4" w:rsidRPr="00B2191D" w:rsidRDefault="00D64AD4" w:rsidP="00D64AD4">
            <w:pPr>
              <w:spacing w:beforeLines="20" w:before="72" w:afterLines="20" w:after="72" w:line="220" w:lineRule="exact"/>
              <w:ind w:left="210" w:hangingChars="100" w:hanging="210"/>
            </w:pPr>
            <w:r w:rsidRPr="00B2191D">
              <w:rPr>
                <w:rFonts w:ascii="ＭＳ 明朝" w:eastAsia="ＭＳ 明朝" w:hAnsi="ＭＳ 明朝" w:cs="ＭＳ 明朝" w:hint="eastAsia"/>
              </w:rPr>
              <w:t>・様々な活動主体の活動状況などの情報を収集しておく必要がある。</w:t>
            </w:r>
          </w:p>
        </w:tc>
        <w:tc>
          <w:tcPr>
            <w:tcW w:w="2694" w:type="dxa"/>
            <w:hideMark/>
          </w:tcPr>
          <w:p w14:paraId="4E64A4F5"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rPr>
            </w:pPr>
            <w:r w:rsidRPr="00B2191D">
              <w:rPr>
                <w:rFonts w:ascii="ＭＳ 明朝" w:eastAsia="ＭＳ 明朝" w:hAnsi="ＭＳ 明朝" w:cs="ＭＳ 明朝" w:hint="eastAsia"/>
              </w:rPr>
              <w:t>・引き続き、地域のニーズや課題に適した活動が行えるよう、市民活動総合ポータルサイトなどで、連携事例や適切な支援メニューの情報提供を行う。（通年）</w:t>
            </w:r>
          </w:p>
          <w:p w14:paraId="06192898" w14:textId="77777777" w:rsidR="00D64AD4" w:rsidRPr="00B2191D" w:rsidRDefault="00D64AD4" w:rsidP="00D64AD4">
            <w:pPr>
              <w:spacing w:beforeLines="20" w:before="72" w:afterLines="20" w:after="72" w:line="220" w:lineRule="exact"/>
              <w:ind w:left="210" w:hangingChars="100" w:hanging="210"/>
            </w:pPr>
            <w:r w:rsidRPr="00B2191D">
              <w:rPr>
                <w:rFonts w:ascii="ＭＳ 明朝" w:eastAsia="ＭＳ 明朝" w:hAnsi="ＭＳ 明朝" w:cs="ＭＳ 明朝" w:hint="eastAsia"/>
              </w:rPr>
              <w:t>・様々な活動主体の活動状況に関する最新情報を収集及び提供し、より連携協働のメリットが活かせるよう、引き続き、地域ニーズの把握を行うほか、具体的な取組事例の報告や情報交換の活性化を図る。（通年）</w:t>
            </w:r>
          </w:p>
          <w:p w14:paraId="0E36FDAD" w14:textId="77777777" w:rsidR="00D64AD4" w:rsidRPr="00B2191D" w:rsidRDefault="00D64AD4" w:rsidP="00D64AD4">
            <w:pPr>
              <w:spacing w:beforeLines="20" w:before="72" w:afterLines="20" w:after="72" w:line="240" w:lineRule="exact"/>
              <w:ind w:left="210" w:hangingChars="100" w:hanging="210"/>
            </w:pPr>
          </w:p>
        </w:tc>
      </w:tr>
    </w:tbl>
    <w:p w14:paraId="3C635DF5" w14:textId="77777777" w:rsidR="00D64AD4" w:rsidRPr="00B2191D" w:rsidRDefault="00D64AD4" w:rsidP="00D64AD4">
      <w:pPr>
        <w:widowControl/>
        <w:jc w:val="left"/>
        <w:rPr>
          <w:spacing w:val="0"/>
        </w:rPr>
      </w:pPr>
    </w:p>
    <w:p w14:paraId="4B185BA4" w14:textId="77777777" w:rsidR="00D64AD4" w:rsidRPr="00B2191D" w:rsidRDefault="00D64AD4" w:rsidP="00D64AD4">
      <w:pPr>
        <w:widowControl/>
        <w:jc w:val="left"/>
        <w:rPr>
          <w:rFonts w:asciiTheme="majorEastAsia" w:eastAsiaTheme="majorEastAsia" w:hAnsiTheme="majorEastAsia" w:cstheme="majorBidi"/>
          <w:b/>
          <w:sz w:val="22"/>
          <w:szCs w:val="24"/>
        </w:rPr>
      </w:pPr>
      <w:bookmarkStart w:id="71" w:name="_Toc527651596"/>
      <w:r w:rsidRPr="00B2191D">
        <w:rPr>
          <w:spacing w:val="0"/>
        </w:rPr>
        <w:br w:type="page"/>
      </w:r>
    </w:p>
    <w:p w14:paraId="0080820A" w14:textId="77777777" w:rsidR="00D64AD4" w:rsidRPr="00B2191D" w:rsidRDefault="00D64AD4" w:rsidP="00355053">
      <w:pPr>
        <w:pStyle w:val="af8"/>
      </w:pPr>
      <w:bookmarkStart w:id="72" w:name="_Toc12372686"/>
      <w:r w:rsidRPr="00B2191D">
        <w:rPr>
          <w:rFonts w:hint="eastAsia"/>
        </w:rPr>
        <w:t>柱1-Ⅳ-ア　市民活動に役立つ情報の収集・提供</w:t>
      </w:r>
      <w:bookmarkEnd w:id="71"/>
      <w:bookmarkEnd w:id="72"/>
    </w:p>
    <w:p w14:paraId="5D097CD8" w14:textId="77777777" w:rsidR="00D64AD4" w:rsidRPr="00B2191D" w:rsidRDefault="00D64AD4" w:rsidP="00D64AD4">
      <w:pPr>
        <w:rPr>
          <w:rFonts w:ascii="ＭＳ ゴシック" w:eastAsia="ＭＳ ゴシック" w:hAnsi="ＭＳ ゴシック" w:cs="Times New Roman"/>
          <w:spacing w:val="0"/>
          <w:sz w:val="22"/>
        </w:rPr>
      </w:pPr>
    </w:p>
    <w:p w14:paraId="500741B0" w14:textId="77777777" w:rsidR="00D64AD4" w:rsidRPr="00B2191D" w:rsidRDefault="00D64AD4" w:rsidP="00D64AD4">
      <w:pPr>
        <w:tabs>
          <w:tab w:val="left" w:pos="6975"/>
        </w:tabs>
        <w:rPr>
          <w:rFonts w:ascii="ＭＳ ゴシック" w:eastAsia="ＭＳ ゴシック" w:hAnsi="ＭＳ ゴシック" w:cs="Times New Roman"/>
          <w:spacing w:val="0"/>
          <w:sz w:val="18"/>
        </w:rPr>
      </w:pPr>
      <w:r w:rsidRPr="00B2191D">
        <w:rPr>
          <w:rFonts w:asciiTheme="majorEastAsia" w:eastAsiaTheme="majorEastAsia" w:hAnsiTheme="majorEastAsia" w:hint="eastAsia"/>
          <w:spacing w:val="0"/>
          <w:sz w:val="22"/>
        </w:rPr>
        <w:t>30年度目標の達成状況</w:t>
      </w:r>
    </w:p>
    <w:tbl>
      <w:tblPr>
        <w:tblStyle w:val="1410"/>
        <w:tblW w:w="10060" w:type="dxa"/>
        <w:tblLook w:val="04A0" w:firstRow="1" w:lastRow="0" w:firstColumn="1" w:lastColumn="0" w:noHBand="0" w:noVBand="1"/>
      </w:tblPr>
      <w:tblGrid>
        <w:gridCol w:w="4106"/>
        <w:gridCol w:w="1418"/>
        <w:gridCol w:w="1417"/>
        <w:gridCol w:w="3119"/>
      </w:tblGrid>
      <w:tr w:rsidR="00D64AD4" w:rsidRPr="00B2191D" w14:paraId="22E86F06" w14:textId="77777777" w:rsidTr="00D64AD4">
        <w:trPr>
          <w:tblHeader/>
        </w:trPr>
        <w:tc>
          <w:tcPr>
            <w:tcW w:w="4106" w:type="dxa"/>
            <w:shd w:val="clear" w:color="auto" w:fill="B6DDE8"/>
            <w:vAlign w:val="center"/>
          </w:tcPr>
          <w:p w14:paraId="416FCC5D" w14:textId="77777777" w:rsidR="00D64AD4" w:rsidRPr="00B2191D" w:rsidRDefault="00D64AD4" w:rsidP="00D64AD4">
            <w:pPr>
              <w:spacing w:line="240" w:lineRule="exact"/>
              <w:jc w:val="center"/>
              <w:rPr>
                <w:rFonts w:ascii="Century" w:eastAsia="ＭＳ 明朝" w:hAnsi="Century" w:cs="Times New Roman"/>
              </w:rPr>
            </w:pPr>
            <w:r w:rsidRPr="00B2191D">
              <w:rPr>
                <w:rFonts w:ascii="Century" w:eastAsia="ＭＳ 明朝" w:hAnsi="Century" w:cs="Times New Roman" w:hint="eastAsia"/>
              </w:rPr>
              <w:t>目標</w:t>
            </w:r>
          </w:p>
        </w:tc>
        <w:tc>
          <w:tcPr>
            <w:tcW w:w="1418" w:type="dxa"/>
            <w:shd w:val="clear" w:color="auto" w:fill="B6DDE8"/>
            <w:vAlign w:val="center"/>
          </w:tcPr>
          <w:p w14:paraId="78FFD3F0" w14:textId="77777777" w:rsidR="00D64AD4" w:rsidRPr="00B2191D" w:rsidRDefault="00D64AD4" w:rsidP="00D64AD4">
            <w:pPr>
              <w:spacing w:line="240" w:lineRule="exact"/>
              <w:jc w:val="center"/>
              <w:rPr>
                <w:rFonts w:ascii="Century" w:eastAsia="ＭＳ 明朝" w:hAnsi="Century" w:cs="Times New Roman"/>
              </w:rPr>
            </w:pPr>
            <w:r w:rsidRPr="00B2191D">
              <w:rPr>
                <w:rFonts w:ascii="Century" w:eastAsia="ＭＳ 明朝" w:hAnsi="Century" w:cs="Times New Roman" w:hint="eastAsia"/>
              </w:rPr>
              <w:t>30</w:t>
            </w:r>
            <w:r w:rsidRPr="00B2191D">
              <w:rPr>
                <w:rFonts w:ascii="Century" w:eastAsia="ＭＳ 明朝" w:hAnsi="Century" w:cs="Times New Roman"/>
              </w:rPr>
              <w:t>年度実績</w:t>
            </w:r>
          </w:p>
        </w:tc>
        <w:tc>
          <w:tcPr>
            <w:tcW w:w="1417" w:type="dxa"/>
            <w:shd w:val="clear" w:color="auto" w:fill="B6DDE8"/>
            <w:vAlign w:val="center"/>
          </w:tcPr>
          <w:p w14:paraId="09729B52" w14:textId="77777777" w:rsidR="00D64AD4" w:rsidRPr="00B2191D" w:rsidRDefault="00D64AD4" w:rsidP="00D64AD4">
            <w:pPr>
              <w:spacing w:line="240" w:lineRule="exact"/>
              <w:jc w:val="center"/>
              <w:rPr>
                <w:rFonts w:ascii="Century" w:eastAsia="ＭＳ 明朝" w:hAnsi="Century" w:cs="Times New Roman"/>
              </w:rPr>
            </w:pPr>
            <w:r w:rsidRPr="00B2191D">
              <w:rPr>
                <w:rFonts w:ascii="Century" w:eastAsia="ＭＳ 明朝" w:hAnsi="Century" w:cs="Times New Roman" w:hint="eastAsia"/>
              </w:rPr>
              <w:t>30</w:t>
            </w:r>
            <w:r w:rsidRPr="00B2191D">
              <w:rPr>
                <w:rFonts w:ascii="Century" w:eastAsia="ＭＳ 明朝" w:hAnsi="Century" w:cs="Times New Roman"/>
              </w:rPr>
              <w:t>年度目標</w:t>
            </w:r>
          </w:p>
          <w:p w14:paraId="0CBD5975" w14:textId="77777777" w:rsidR="00D64AD4" w:rsidRPr="00B2191D" w:rsidRDefault="00D64AD4" w:rsidP="00D64AD4">
            <w:pPr>
              <w:spacing w:line="240" w:lineRule="exact"/>
              <w:jc w:val="center"/>
              <w:rPr>
                <w:rFonts w:ascii="Century" w:eastAsia="ＭＳ 明朝" w:hAnsi="Century" w:cs="Times New Roman"/>
              </w:rPr>
            </w:pPr>
            <w:r w:rsidRPr="00B2191D">
              <w:rPr>
                <w:rFonts w:ascii="Century" w:eastAsia="ＭＳ 明朝" w:hAnsi="Century" w:cs="Times New Roman"/>
              </w:rPr>
              <w:t>の評価</w:t>
            </w:r>
          </w:p>
        </w:tc>
        <w:tc>
          <w:tcPr>
            <w:tcW w:w="3119" w:type="dxa"/>
            <w:shd w:val="clear" w:color="auto" w:fill="B6DDE8"/>
            <w:vAlign w:val="center"/>
          </w:tcPr>
          <w:p w14:paraId="571D879D" w14:textId="77777777" w:rsidR="00D64AD4" w:rsidRPr="00B2191D" w:rsidRDefault="00D64AD4" w:rsidP="00D64AD4">
            <w:pPr>
              <w:spacing w:line="240" w:lineRule="exact"/>
              <w:jc w:val="center"/>
              <w:rPr>
                <w:rFonts w:ascii="Century" w:eastAsia="ＭＳ 明朝" w:hAnsi="Century" w:cs="Times New Roman"/>
              </w:rPr>
            </w:pPr>
            <w:r w:rsidRPr="00B2191D">
              <w:rPr>
                <w:rFonts w:ascii="Century" w:eastAsia="ＭＳ 明朝" w:hAnsi="Century" w:cs="Times New Roman" w:hint="eastAsia"/>
              </w:rPr>
              <w:t>元年度</w:t>
            </w:r>
            <w:r w:rsidRPr="00B2191D">
              <w:rPr>
                <w:rFonts w:ascii="Century" w:eastAsia="ＭＳ 明朝" w:hAnsi="Century" w:cs="Times New Roman"/>
              </w:rPr>
              <w:t>目標</w:t>
            </w:r>
          </w:p>
        </w:tc>
      </w:tr>
      <w:tr w:rsidR="00D64AD4" w:rsidRPr="00B2191D" w14:paraId="6B16142C" w14:textId="77777777" w:rsidTr="00D64AD4">
        <w:tblPrEx>
          <w:tblCellMar>
            <w:left w:w="99" w:type="dxa"/>
            <w:right w:w="99" w:type="dxa"/>
          </w:tblCellMar>
        </w:tblPrEx>
        <w:trPr>
          <w:trHeight w:val="1120"/>
        </w:trPr>
        <w:tc>
          <w:tcPr>
            <w:tcW w:w="4106" w:type="dxa"/>
          </w:tcPr>
          <w:p w14:paraId="49F7FC9D" w14:textId="77777777" w:rsidR="00D64AD4" w:rsidRPr="00B2191D" w:rsidRDefault="00D64AD4" w:rsidP="00D64AD4">
            <w:pPr>
              <w:spacing w:beforeLines="20" w:before="72" w:afterLines="20" w:after="72" w:line="220" w:lineRule="exact"/>
              <w:ind w:left="210" w:hangingChars="100" w:hanging="210"/>
            </w:pPr>
            <w:r w:rsidRPr="00B2191D">
              <w:rPr>
                <w:rFonts w:hint="eastAsia"/>
              </w:rPr>
              <w:t>①支援メニューを今後の活動に役立てられたと感じた利用者の割合</w:t>
            </w:r>
          </w:p>
          <w:p w14:paraId="49A2FF28" w14:textId="77777777" w:rsidR="00D64AD4" w:rsidRPr="00B2191D" w:rsidRDefault="00D64AD4" w:rsidP="00D64AD4">
            <w:pPr>
              <w:spacing w:line="220" w:lineRule="exact"/>
            </w:pPr>
            <w:r w:rsidRPr="00B2191D">
              <w:rPr>
                <w:rFonts w:hint="eastAsia"/>
                <w:spacing w:val="9"/>
                <w:kern w:val="0"/>
                <w:fitText w:val="735" w:id="1993055233"/>
              </w:rPr>
              <w:t>29</w:t>
            </w:r>
            <w:r w:rsidRPr="00B2191D">
              <w:rPr>
                <w:rFonts w:hint="eastAsia"/>
                <w:spacing w:val="9"/>
                <w:kern w:val="0"/>
                <w:fitText w:val="735" w:id="1993055233"/>
              </w:rPr>
              <w:t>年</w:t>
            </w:r>
            <w:r w:rsidRPr="00B2191D">
              <w:rPr>
                <w:rFonts w:hint="eastAsia"/>
                <w:spacing w:val="-5"/>
                <w:kern w:val="0"/>
                <w:fitText w:val="735" w:id="1993055233"/>
              </w:rPr>
              <w:t>度</w:t>
            </w:r>
            <w:r w:rsidRPr="00B2191D">
              <w:rPr>
                <w:rFonts w:hint="eastAsia"/>
                <w:kern w:val="0"/>
              </w:rPr>
              <w:t xml:space="preserve"> </w:t>
            </w:r>
            <w:r w:rsidRPr="00B2191D">
              <w:rPr>
                <w:rFonts w:hint="eastAsia"/>
              </w:rPr>
              <w:t>80</w:t>
            </w:r>
            <w:r w:rsidRPr="00B2191D">
              <w:rPr>
                <w:rFonts w:hint="eastAsia"/>
              </w:rPr>
              <w:t>％</w:t>
            </w:r>
          </w:p>
          <w:p w14:paraId="0D237F7F" w14:textId="77777777" w:rsidR="00D64AD4" w:rsidRPr="00B2191D" w:rsidRDefault="00D64AD4" w:rsidP="00D64AD4">
            <w:pPr>
              <w:spacing w:line="220" w:lineRule="exact"/>
            </w:pPr>
            <w:r w:rsidRPr="00B2191D">
              <w:rPr>
                <w:rFonts w:hint="eastAsia"/>
                <w:spacing w:val="9"/>
                <w:kern w:val="0"/>
                <w:fitText w:val="735" w:id="1993055234"/>
              </w:rPr>
              <w:t>30</w:t>
            </w:r>
            <w:r w:rsidRPr="00B2191D">
              <w:rPr>
                <w:rFonts w:hint="eastAsia"/>
                <w:spacing w:val="9"/>
                <w:kern w:val="0"/>
                <w:fitText w:val="735" w:id="1993055234"/>
              </w:rPr>
              <w:t>年</w:t>
            </w:r>
            <w:r w:rsidRPr="00B2191D">
              <w:rPr>
                <w:rFonts w:hint="eastAsia"/>
                <w:spacing w:val="-5"/>
                <w:kern w:val="0"/>
                <w:fitText w:val="735" w:id="1993055234"/>
              </w:rPr>
              <w:t>度</w:t>
            </w:r>
            <w:r w:rsidRPr="00B2191D">
              <w:rPr>
                <w:rFonts w:hint="eastAsia"/>
                <w:kern w:val="0"/>
              </w:rPr>
              <w:t xml:space="preserve"> </w:t>
            </w:r>
            <w:r w:rsidRPr="00B2191D">
              <w:rPr>
                <w:rFonts w:hint="eastAsia"/>
              </w:rPr>
              <w:t>92</w:t>
            </w:r>
            <w:r w:rsidRPr="00B2191D">
              <w:rPr>
                <w:rFonts w:hint="eastAsia"/>
              </w:rPr>
              <w:t>％</w:t>
            </w:r>
          </w:p>
          <w:p w14:paraId="25DED613" w14:textId="77777777" w:rsidR="00D64AD4" w:rsidRPr="00B2191D" w:rsidRDefault="00D64AD4" w:rsidP="00D64AD4">
            <w:pPr>
              <w:spacing w:line="220" w:lineRule="exact"/>
              <w:rPr>
                <w:rFonts w:ascii="ＭＳ 明朝" w:eastAsia="ＭＳ 明朝" w:hAnsi="ＭＳ 明朝" w:cs="Times New Roman"/>
              </w:rPr>
            </w:pPr>
            <w:r w:rsidRPr="00B2191D">
              <w:rPr>
                <w:rFonts w:hint="eastAsia"/>
                <w:spacing w:val="26"/>
                <w:kern w:val="0"/>
                <w:fitText w:val="735" w:id="1993055235"/>
              </w:rPr>
              <w:t>元年</w:t>
            </w:r>
            <w:r w:rsidRPr="00B2191D">
              <w:rPr>
                <w:rFonts w:hint="eastAsia"/>
                <w:kern w:val="0"/>
                <w:fitText w:val="735" w:id="1993055235"/>
              </w:rPr>
              <w:t>度</w:t>
            </w:r>
            <w:r w:rsidRPr="00B2191D">
              <w:rPr>
                <w:rFonts w:hint="eastAsia"/>
                <w:kern w:val="0"/>
              </w:rPr>
              <w:t xml:space="preserve"> </w:t>
            </w:r>
            <w:r w:rsidRPr="00B2191D">
              <w:rPr>
                <w:rFonts w:hint="eastAsia"/>
              </w:rPr>
              <w:t>93</w:t>
            </w:r>
            <w:r w:rsidRPr="00B2191D">
              <w:rPr>
                <w:rFonts w:hint="eastAsia"/>
              </w:rPr>
              <w:t>％</w:t>
            </w:r>
          </w:p>
        </w:tc>
        <w:tc>
          <w:tcPr>
            <w:tcW w:w="1418" w:type="dxa"/>
          </w:tcPr>
          <w:p w14:paraId="70C74D73" w14:textId="77777777" w:rsidR="00D64AD4" w:rsidRPr="00B2191D" w:rsidRDefault="00D64AD4" w:rsidP="00D64AD4">
            <w:pPr>
              <w:spacing w:beforeLines="20" w:before="72" w:afterLines="20" w:after="72" w:line="220" w:lineRule="exact"/>
              <w:jc w:val="center"/>
            </w:pPr>
            <w:r w:rsidRPr="00B2191D">
              <w:rPr>
                <w:rFonts w:hint="eastAsia"/>
              </w:rPr>
              <w:t>94.9%</w:t>
            </w:r>
          </w:p>
        </w:tc>
        <w:tc>
          <w:tcPr>
            <w:tcW w:w="1417" w:type="dxa"/>
          </w:tcPr>
          <w:p w14:paraId="28F3179C" w14:textId="77777777" w:rsidR="00D64AD4" w:rsidRPr="00B2191D" w:rsidRDefault="00D64AD4" w:rsidP="00D64AD4">
            <w:pPr>
              <w:spacing w:beforeLines="20" w:before="72" w:afterLines="20" w:after="72" w:line="220" w:lineRule="exact"/>
              <w:jc w:val="center"/>
            </w:pPr>
            <w:r w:rsidRPr="00B2191D">
              <w:rPr>
                <w:rFonts w:hint="eastAsia"/>
              </w:rPr>
              <w:t>達成</w:t>
            </w:r>
          </w:p>
        </w:tc>
        <w:tc>
          <w:tcPr>
            <w:tcW w:w="3119" w:type="dxa"/>
            <w:shd w:val="clear" w:color="auto" w:fill="auto"/>
          </w:tcPr>
          <w:p w14:paraId="10DD85A1" w14:textId="77777777" w:rsidR="00D64AD4" w:rsidRPr="00B2191D" w:rsidRDefault="00D64AD4" w:rsidP="00D64AD4">
            <w:pPr>
              <w:spacing w:beforeLines="20" w:before="72" w:afterLines="20" w:after="72" w:line="220" w:lineRule="exact"/>
            </w:pPr>
            <w:r w:rsidRPr="00B2191D">
              <w:rPr>
                <w:rFonts w:hint="eastAsia"/>
              </w:rPr>
              <w:t>元年度</w:t>
            </w:r>
            <w:r w:rsidRPr="00B2191D">
              <w:rPr>
                <w:rFonts w:hint="eastAsia"/>
              </w:rPr>
              <w:t>95.0</w:t>
            </w:r>
            <w:r w:rsidRPr="00B2191D">
              <w:rPr>
                <w:rFonts w:hint="eastAsia"/>
              </w:rPr>
              <w:t>％</w:t>
            </w:r>
          </w:p>
          <w:p w14:paraId="1D5C2FAE" w14:textId="77777777" w:rsidR="00D64AD4" w:rsidRPr="00B2191D" w:rsidRDefault="00D64AD4" w:rsidP="00D64AD4">
            <w:pPr>
              <w:spacing w:beforeLines="20" w:before="72" w:afterLines="20" w:after="72" w:line="220" w:lineRule="exact"/>
            </w:pPr>
            <w:r w:rsidRPr="00B2191D">
              <w:rPr>
                <w:rFonts w:hint="eastAsia"/>
              </w:rPr>
              <w:t>（理由）</w:t>
            </w:r>
          </w:p>
          <w:p w14:paraId="749DF6E8" w14:textId="77777777" w:rsidR="00D64AD4" w:rsidRPr="00B2191D" w:rsidRDefault="00D64AD4" w:rsidP="00D64AD4">
            <w:pPr>
              <w:spacing w:beforeLines="20" w:before="72" w:afterLines="20" w:after="72" w:line="220" w:lineRule="exact"/>
            </w:pPr>
            <w:r w:rsidRPr="00B2191D">
              <w:rPr>
                <w:rFonts w:hint="eastAsia"/>
              </w:rPr>
              <w:t>30</w:t>
            </w:r>
            <w:r w:rsidRPr="00B2191D">
              <w:rPr>
                <w:rFonts w:hint="eastAsia"/>
              </w:rPr>
              <w:t>年度実績が元年度目標を上回ったため、元年度目標を上方修正する。</w:t>
            </w:r>
          </w:p>
        </w:tc>
      </w:tr>
      <w:tr w:rsidR="00D64AD4" w:rsidRPr="00B2191D" w14:paraId="0A86E43B" w14:textId="77777777" w:rsidTr="00D64AD4">
        <w:trPr>
          <w:trHeight w:val="1139"/>
        </w:trPr>
        <w:tc>
          <w:tcPr>
            <w:tcW w:w="4106" w:type="dxa"/>
          </w:tcPr>
          <w:p w14:paraId="4910B96B" w14:textId="77777777" w:rsidR="00D64AD4" w:rsidRPr="00B2191D" w:rsidRDefault="00D64AD4" w:rsidP="00D64AD4">
            <w:pPr>
              <w:spacing w:beforeLines="20" w:before="72" w:afterLines="20" w:after="72" w:line="220" w:lineRule="exact"/>
              <w:ind w:left="210" w:hangingChars="100" w:hanging="210"/>
            </w:pPr>
            <w:r w:rsidRPr="00B2191D">
              <w:rPr>
                <w:rFonts w:hint="eastAsia"/>
              </w:rPr>
              <w:t>②市民活動総合ポータルサイトに利用登録する団体が掲載情報を活用した割合</w:t>
            </w:r>
          </w:p>
          <w:p w14:paraId="21A62B32" w14:textId="77777777" w:rsidR="00D64AD4" w:rsidRPr="00B2191D" w:rsidRDefault="00D64AD4" w:rsidP="00D64AD4">
            <w:pPr>
              <w:spacing w:line="220" w:lineRule="exact"/>
            </w:pPr>
            <w:r w:rsidRPr="00B2191D">
              <w:rPr>
                <w:rFonts w:hint="eastAsia"/>
                <w:spacing w:val="9"/>
                <w:kern w:val="0"/>
                <w:fitText w:val="735" w:id="1993055236"/>
              </w:rPr>
              <w:t>29</w:t>
            </w:r>
            <w:r w:rsidRPr="00B2191D">
              <w:rPr>
                <w:rFonts w:hint="eastAsia"/>
                <w:spacing w:val="9"/>
                <w:kern w:val="0"/>
                <w:fitText w:val="735" w:id="1993055236"/>
              </w:rPr>
              <w:t>年</w:t>
            </w:r>
            <w:r w:rsidRPr="00B2191D">
              <w:rPr>
                <w:rFonts w:hint="eastAsia"/>
                <w:spacing w:val="-5"/>
                <w:kern w:val="0"/>
                <w:fitText w:val="735" w:id="1993055236"/>
              </w:rPr>
              <w:t>度</w:t>
            </w:r>
            <w:r w:rsidRPr="00B2191D">
              <w:rPr>
                <w:rFonts w:hint="eastAsia"/>
                <w:kern w:val="0"/>
              </w:rPr>
              <w:t xml:space="preserve"> </w:t>
            </w:r>
            <w:r w:rsidRPr="00B2191D">
              <w:rPr>
                <w:rFonts w:hint="eastAsia"/>
              </w:rPr>
              <w:t>30</w:t>
            </w:r>
            <w:r w:rsidRPr="00B2191D">
              <w:rPr>
                <w:rFonts w:hint="eastAsia"/>
              </w:rPr>
              <w:t>％</w:t>
            </w:r>
          </w:p>
          <w:p w14:paraId="7ED3D129" w14:textId="77777777" w:rsidR="00D64AD4" w:rsidRPr="00B2191D" w:rsidRDefault="00D64AD4" w:rsidP="00D64AD4">
            <w:pPr>
              <w:spacing w:line="220" w:lineRule="exact"/>
            </w:pPr>
            <w:r w:rsidRPr="00B2191D">
              <w:rPr>
                <w:rFonts w:hint="eastAsia"/>
                <w:spacing w:val="9"/>
                <w:kern w:val="0"/>
                <w:fitText w:val="735" w:id="1993055237"/>
              </w:rPr>
              <w:t>30</w:t>
            </w:r>
            <w:r w:rsidRPr="00B2191D">
              <w:rPr>
                <w:rFonts w:hint="eastAsia"/>
                <w:spacing w:val="9"/>
                <w:kern w:val="0"/>
                <w:fitText w:val="735" w:id="1993055237"/>
              </w:rPr>
              <w:t>年</w:t>
            </w:r>
            <w:r w:rsidRPr="00B2191D">
              <w:rPr>
                <w:rFonts w:hint="eastAsia"/>
                <w:spacing w:val="-5"/>
                <w:kern w:val="0"/>
                <w:fitText w:val="735" w:id="1993055237"/>
              </w:rPr>
              <w:t>度</w:t>
            </w:r>
            <w:r w:rsidRPr="00B2191D">
              <w:rPr>
                <w:rFonts w:hint="eastAsia"/>
                <w:kern w:val="0"/>
              </w:rPr>
              <w:t xml:space="preserve"> </w:t>
            </w:r>
            <w:r w:rsidRPr="00B2191D">
              <w:rPr>
                <w:rFonts w:hint="eastAsia"/>
              </w:rPr>
              <w:t>45</w:t>
            </w:r>
            <w:r w:rsidRPr="00B2191D">
              <w:rPr>
                <w:rFonts w:hint="eastAsia"/>
              </w:rPr>
              <w:t>％</w:t>
            </w:r>
          </w:p>
          <w:p w14:paraId="1F0C1459" w14:textId="77777777" w:rsidR="00D64AD4" w:rsidRPr="00B2191D" w:rsidRDefault="00D64AD4" w:rsidP="00D64AD4">
            <w:pPr>
              <w:spacing w:line="220" w:lineRule="exact"/>
              <w:contextualSpacing/>
            </w:pPr>
            <w:r w:rsidRPr="00B2191D">
              <w:rPr>
                <w:rFonts w:hint="eastAsia"/>
                <w:spacing w:val="26"/>
                <w:kern w:val="0"/>
                <w:fitText w:val="735" w:id="1993055238"/>
              </w:rPr>
              <w:t>元年</w:t>
            </w:r>
            <w:r w:rsidRPr="00B2191D">
              <w:rPr>
                <w:rFonts w:hint="eastAsia"/>
                <w:kern w:val="0"/>
                <w:fitText w:val="735" w:id="1993055238"/>
              </w:rPr>
              <w:t>度</w:t>
            </w:r>
            <w:r w:rsidRPr="00B2191D">
              <w:rPr>
                <w:rFonts w:hint="eastAsia"/>
                <w:kern w:val="0"/>
              </w:rPr>
              <w:t xml:space="preserve"> </w:t>
            </w:r>
            <w:r w:rsidRPr="00B2191D">
              <w:rPr>
                <w:rFonts w:hint="eastAsia"/>
              </w:rPr>
              <w:t>50</w:t>
            </w:r>
            <w:r w:rsidRPr="00B2191D">
              <w:rPr>
                <w:rFonts w:hint="eastAsia"/>
              </w:rPr>
              <w:t>％</w:t>
            </w:r>
          </w:p>
        </w:tc>
        <w:tc>
          <w:tcPr>
            <w:tcW w:w="1418" w:type="dxa"/>
          </w:tcPr>
          <w:p w14:paraId="2D7556F3" w14:textId="77777777" w:rsidR="00D64AD4" w:rsidRPr="00B2191D" w:rsidRDefault="00D64AD4" w:rsidP="00D64AD4">
            <w:pPr>
              <w:spacing w:beforeLines="20" w:before="72" w:afterLines="20" w:after="72" w:line="220" w:lineRule="exact"/>
              <w:jc w:val="center"/>
            </w:pPr>
            <w:r w:rsidRPr="00B2191D">
              <w:rPr>
                <w:rFonts w:hint="eastAsia"/>
              </w:rPr>
              <w:t>40.3</w:t>
            </w:r>
            <w:r w:rsidRPr="00B2191D">
              <w:rPr>
                <w:rFonts w:hint="eastAsia"/>
              </w:rPr>
              <w:t>％</w:t>
            </w:r>
          </w:p>
        </w:tc>
        <w:tc>
          <w:tcPr>
            <w:tcW w:w="1417" w:type="dxa"/>
          </w:tcPr>
          <w:p w14:paraId="09958019" w14:textId="77777777" w:rsidR="00D64AD4" w:rsidRPr="00B2191D" w:rsidRDefault="00D64AD4" w:rsidP="00D64AD4">
            <w:pPr>
              <w:spacing w:beforeLines="20" w:before="72" w:afterLines="20" w:after="72" w:line="220" w:lineRule="exact"/>
              <w:jc w:val="center"/>
            </w:pPr>
            <w:r w:rsidRPr="00B2191D">
              <w:rPr>
                <w:rFonts w:hint="eastAsia"/>
              </w:rPr>
              <w:t>未達成</w:t>
            </w:r>
          </w:p>
        </w:tc>
        <w:tc>
          <w:tcPr>
            <w:tcW w:w="3119" w:type="dxa"/>
            <w:shd w:val="clear" w:color="auto" w:fill="auto"/>
          </w:tcPr>
          <w:p w14:paraId="475FEE10" w14:textId="77777777" w:rsidR="00D64AD4" w:rsidRPr="00B2191D" w:rsidRDefault="00D64AD4" w:rsidP="00D64AD4">
            <w:pPr>
              <w:spacing w:beforeLines="20" w:before="72" w:afterLines="20" w:after="72" w:line="220" w:lineRule="exact"/>
            </w:pPr>
            <w:r w:rsidRPr="00B2191D">
              <w:rPr>
                <w:rFonts w:hint="eastAsia"/>
              </w:rPr>
              <w:t>変更なし</w:t>
            </w:r>
          </w:p>
          <w:p w14:paraId="463CB161" w14:textId="77777777" w:rsidR="00D64AD4" w:rsidRPr="00B2191D" w:rsidRDefault="00D64AD4" w:rsidP="00D64AD4">
            <w:pPr>
              <w:spacing w:beforeLines="20" w:before="72" w:afterLines="20" w:after="72" w:line="220" w:lineRule="exact"/>
            </w:pPr>
            <w:r w:rsidRPr="00B2191D">
              <w:rPr>
                <w:rFonts w:hint="eastAsia"/>
              </w:rPr>
              <w:t>（理由）</w:t>
            </w:r>
          </w:p>
          <w:p w14:paraId="216DC0B7" w14:textId="77777777" w:rsidR="00D64AD4" w:rsidRPr="00B2191D" w:rsidRDefault="00D64AD4" w:rsidP="00D64AD4">
            <w:pPr>
              <w:spacing w:beforeLines="20" w:before="72" w:afterLines="20" w:after="72" w:line="220" w:lineRule="exact"/>
            </w:pPr>
            <w:r w:rsidRPr="00B2191D">
              <w:rPr>
                <w:rFonts w:hint="eastAsia"/>
              </w:rPr>
              <w:t>30</w:t>
            </w:r>
            <w:r w:rsidRPr="00B2191D">
              <w:rPr>
                <w:rFonts w:hint="eastAsia"/>
              </w:rPr>
              <w:t>年度目標には到達していないが、元年度目標達成に向けて引き続き取り組んでいくため。</w:t>
            </w:r>
          </w:p>
        </w:tc>
      </w:tr>
    </w:tbl>
    <w:p w14:paraId="73EE644D" w14:textId="77777777" w:rsidR="00D64AD4" w:rsidRPr="00B2191D" w:rsidRDefault="00D64AD4" w:rsidP="00D64AD4">
      <w:pPr>
        <w:widowControl/>
        <w:spacing w:line="100" w:lineRule="exact"/>
        <w:jc w:val="left"/>
        <w:rPr>
          <w:spacing w:val="0"/>
        </w:rPr>
      </w:pPr>
    </w:p>
    <w:p w14:paraId="1B8AD902" w14:textId="77777777" w:rsidR="00D64AD4" w:rsidRPr="00B2191D" w:rsidRDefault="00D64AD4" w:rsidP="00D64AD4">
      <w:pPr>
        <w:widowControl/>
        <w:jc w:val="left"/>
        <w:rPr>
          <w:rFonts w:ascii="ＭＳ ゴシック" w:eastAsia="ＭＳ ゴシック" w:hAnsi="ＭＳ ゴシック" w:cs="Times New Roman"/>
          <w:spacing w:val="0"/>
          <w:sz w:val="22"/>
        </w:rPr>
      </w:pPr>
      <w:r w:rsidRPr="00B2191D">
        <w:rPr>
          <w:rFonts w:ascii="ＭＳ ゴシック" w:eastAsia="ＭＳ ゴシック" w:hAnsi="ＭＳ ゴシック" w:cs="Times New Roman" w:hint="eastAsia"/>
          <w:spacing w:val="0"/>
          <w:sz w:val="22"/>
        </w:rPr>
        <w:t>取組の実施状況</w:t>
      </w:r>
    </w:p>
    <w:tbl>
      <w:tblPr>
        <w:tblStyle w:val="81"/>
        <w:tblW w:w="10094" w:type="dxa"/>
        <w:tblInd w:w="-34" w:type="dxa"/>
        <w:tblLook w:val="04A0" w:firstRow="1" w:lastRow="0" w:firstColumn="1" w:lastColumn="0" w:noHBand="0" w:noVBand="1"/>
      </w:tblPr>
      <w:tblGrid>
        <w:gridCol w:w="2864"/>
        <w:gridCol w:w="2977"/>
        <w:gridCol w:w="1701"/>
        <w:gridCol w:w="2552"/>
      </w:tblGrid>
      <w:tr w:rsidR="00D64AD4" w:rsidRPr="00B2191D" w14:paraId="515C56DC" w14:textId="77777777" w:rsidTr="00D64AD4">
        <w:trPr>
          <w:tblHeader/>
        </w:trPr>
        <w:tc>
          <w:tcPr>
            <w:tcW w:w="2864"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38B3DF18" w14:textId="77777777" w:rsidR="00D64AD4" w:rsidRPr="00B2191D" w:rsidRDefault="00D64AD4" w:rsidP="00D64AD4">
            <w:pPr>
              <w:spacing w:line="240" w:lineRule="exact"/>
              <w:jc w:val="center"/>
              <w:rPr>
                <w:rFonts w:ascii="ＭＳ 明朝" w:eastAsia="ＭＳ 明朝" w:hAnsi="ＭＳ 明朝"/>
              </w:rPr>
            </w:pPr>
            <w:r w:rsidRPr="00B2191D">
              <w:rPr>
                <w:rFonts w:eastAsia="ＭＳ 明朝"/>
              </w:rPr>
              <w:t>30</w:t>
            </w:r>
            <w:r w:rsidRPr="00B2191D">
              <w:rPr>
                <w:rFonts w:ascii="ＭＳ 明朝" w:eastAsia="ＭＳ 明朝" w:hAnsi="ＭＳ 明朝" w:hint="eastAsia"/>
              </w:rPr>
              <w:t>年度の取組内容</w:t>
            </w:r>
          </w:p>
        </w:tc>
        <w:tc>
          <w:tcPr>
            <w:tcW w:w="2977"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67826C7D" w14:textId="77777777" w:rsidR="00D64AD4" w:rsidRPr="00B2191D" w:rsidRDefault="00D64AD4" w:rsidP="00D64AD4">
            <w:pPr>
              <w:spacing w:line="240" w:lineRule="exact"/>
              <w:jc w:val="center"/>
              <w:rPr>
                <w:rFonts w:eastAsia="ＭＳ 明朝"/>
              </w:rPr>
            </w:pPr>
            <w:r w:rsidRPr="00B2191D">
              <w:rPr>
                <w:rFonts w:eastAsia="ＭＳ 明朝"/>
              </w:rPr>
              <w:t>30</w:t>
            </w:r>
            <w:r w:rsidRPr="00B2191D">
              <w:rPr>
                <w:rFonts w:eastAsia="ＭＳ 明朝" w:hint="eastAsia"/>
              </w:rPr>
              <w:t>年度の主な取組実績</w:t>
            </w:r>
          </w:p>
        </w:tc>
        <w:tc>
          <w:tcPr>
            <w:tcW w:w="1701"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1188F046" w14:textId="77777777" w:rsidR="00D64AD4" w:rsidRPr="00B2191D" w:rsidRDefault="00D64AD4" w:rsidP="00D64AD4">
            <w:pPr>
              <w:spacing w:line="240" w:lineRule="exact"/>
              <w:jc w:val="center"/>
              <w:rPr>
                <w:rFonts w:ascii="ＭＳ 明朝" w:eastAsia="ＭＳ 明朝" w:hAnsi="ＭＳ 明朝"/>
              </w:rPr>
            </w:pPr>
            <w:r w:rsidRPr="00B2191D">
              <w:rPr>
                <w:rFonts w:ascii="ＭＳ 明朝" w:eastAsia="ＭＳ 明朝" w:hAnsi="ＭＳ 明朝" w:hint="eastAsia"/>
              </w:rPr>
              <w:t>課題</w:t>
            </w:r>
          </w:p>
        </w:tc>
        <w:tc>
          <w:tcPr>
            <w:tcW w:w="2552"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4D766061" w14:textId="77777777" w:rsidR="00D64AD4" w:rsidRPr="00B2191D" w:rsidRDefault="00D64AD4" w:rsidP="00D64AD4">
            <w:pPr>
              <w:spacing w:line="240" w:lineRule="exact"/>
              <w:jc w:val="center"/>
              <w:rPr>
                <w:rFonts w:ascii="ＭＳ 明朝" w:eastAsia="ＭＳ 明朝" w:hAnsi="ＭＳ 明朝"/>
              </w:rPr>
            </w:pPr>
            <w:r w:rsidRPr="00B2191D">
              <w:rPr>
                <w:rFonts w:eastAsia="ＭＳ 明朝"/>
              </w:rPr>
              <w:t>元年度</w:t>
            </w:r>
            <w:r w:rsidRPr="00B2191D">
              <w:rPr>
                <w:rFonts w:ascii="ＭＳ 明朝" w:eastAsia="ＭＳ 明朝" w:hAnsi="ＭＳ 明朝" w:hint="eastAsia"/>
              </w:rPr>
              <w:t>の取組内容</w:t>
            </w:r>
          </w:p>
        </w:tc>
      </w:tr>
      <w:tr w:rsidR="00D64AD4" w:rsidRPr="00B2191D" w14:paraId="5FE2A130" w14:textId="77777777" w:rsidTr="00D64AD4">
        <w:trPr>
          <w:trHeight w:val="4095"/>
        </w:trPr>
        <w:tc>
          <w:tcPr>
            <w:tcW w:w="2864" w:type="dxa"/>
            <w:tcBorders>
              <w:top w:val="single" w:sz="4" w:space="0" w:color="auto"/>
              <w:left w:val="single" w:sz="4" w:space="0" w:color="auto"/>
              <w:bottom w:val="single" w:sz="4" w:space="0" w:color="auto"/>
              <w:right w:val="single" w:sz="4" w:space="0" w:color="auto"/>
            </w:tcBorders>
          </w:tcPr>
          <w:p w14:paraId="5E7D05CB" w14:textId="77777777" w:rsidR="00D64AD4" w:rsidRPr="00B2191D" w:rsidRDefault="00D64AD4" w:rsidP="00D64AD4">
            <w:pPr>
              <w:spacing w:beforeLines="20" w:before="72" w:afterLines="20" w:after="72" w:line="220" w:lineRule="exact"/>
              <w:ind w:left="201" w:hangingChars="100" w:hanging="201"/>
              <w:rPr>
                <w:rFonts w:ascii="ＭＳ ゴシック" w:eastAsia="ＭＳ ゴシック" w:hAnsi="ＭＳ ゴシック"/>
                <w:b/>
                <w:sz w:val="20"/>
                <w:szCs w:val="20"/>
              </w:rPr>
            </w:pPr>
            <w:r w:rsidRPr="00B2191D">
              <w:rPr>
                <w:rFonts w:ascii="ＭＳ ゴシック" w:eastAsia="ＭＳ ゴシック" w:hAnsi="ＭＳ ゴシック" w:hint="eastAsia"/>
                <w:b/>
                <w:sz w:val="20"/>
                <w:szCs w:val="20"/>
              </w:rPr>
              <w:t>①市民活動支援メニューの　充実</w:t>
            </w:r>
          </w:p>
          <w:p w14:paraId="7D542EB5" w14:textId="77777777" w:rsidR="00D64AD4" w:rsidRPr="00B2191D" w:rsidRDefault="00D64AD4" w:rsidP="00D64AD4">
            <w:pPr>
              <w:spacing w:beforeLines="10" w:before="36" w:afterLines="10" w:after="36" w:line="220" w:lineRule="exact"/>
              <w:ind w:left="210" w:hangingChars="100" w:hanging="210"/>
              <w:rPr>
                <w:rFonts w:ascii="ＭＳ 明朝" w:eastAsia="ＭＳ 明朝" w:hAnsi="ＭＳ 明朝"/>
                <w:color w:val="000000"/>
              </w:rPr>
            </w:pPr>
            <w:r w:rsidRPr="00B2191D">
              <w:rPr>
                <w:rFonts w:ascii="ＭＳ 明朝" w:eastAsia="ＭＳ 明朝" w:hAnsi="ＭＳ 明朝" w:hint="eastAsia"/>
                <w:color w:val="000000"/>
              </w:rPr>
              <w:t>・広く市民に市民活動総合支援事業等をＰＲするため、わかりやすい印象の資料を作成する。</w:t>
            </w:r>
          </w:p>
          <w:p w14:paraId="2190E086" w14:textId="77777777" w:rsidR="00D64AD4" w:rsidRPr="00B2191D" w:rsidRDefault="00D64AD4" w:rsidP="00D64AD4">
            <w:pPr>
              <w:spacing w:beforeLines="10" w:before="36" w:afterLines="10" w:after="36" w:line="220" w:lineRule="exact"/>
              <w:ind w:left="210" w:hangingChars="100" w:hanging="210"/>
              <w:rPr>
                <w:rFonts w:ascii="ＭＳ 明朝" w:eastAsia="ＭＳ 明朝" w:hAnsi="ＭＳ 明朝"/>
                <w:color w:val="000000"/>
              </w:rPr>
            </w:pPr>
            <w:r w:rsidRPr="00B2191D">
              <w:rPr>
                <w:rFonts w:ascii="ＭＳ 明朝" w:eastAsia="ＭＳ 明朝" w:hAnsi="ＭＳ 明朝" w:hint="eastAsia"/>
                <w:color w:val="000000"/>
              </w:rPr>
              <w:t>・交流の場が一過性に終わらないよう、継続的な交流の場となるプラットフォームを構築する。</w:t>
            </w:r>
          </w:p>
          <w:p w14:paraId="4E023771" w14:textId="77777777" w:rsidR="00D64AD4" w:rsidRPr="00B2191D" w:rsidRDefault="00D64AD4" w:rsidP="00D64AD4">
            <w:pPr>
              <w:spacing w:beforeLines="10" w:before="36" w:afterLines="10" w:after="36" w:line="220" w:lineRule="exact"/>
              <w:ind w:left="210" w:hangingChars="100" w:hanging="210"/>
              <w:rPr>
                <w:rFonts w:ascii="ＭＳ ゴシック" w:eastAsia="ＭＳ ゴシック" w:hAnsi="ＭＳ ゴシック"/>
                <w:b/>
                <w:sz w:val="20"/>
                <w:szCs w:val="20"/>
              </w:rPr>
            </w:pPr>
            <w:r w:rsidRPr="00B2191D">
              <w:rPr>
                <w:rFonts w:ascii="ＭＳ 明朝" w:eastAsia="ＭＳ 明朝" w:hAnsi="ＭＳ 明朝" w:hint="eastAsia"/>
                <w:color w:val="000000"/>
              </w:rPr>
              <w:t>・より広域的に新たな連携協働の取組がうまれるよう、プラットフォームの場を活用し、担い手同士のつながりを作る。</w:t>
            </w:r>
          </w:p>
        </w:tc>
        <w:tc>
          <w:tcPr>
            <w:tcW w:w="2977" w:type="dxa"/>
            <w:tcBorders>
              <w:top w:val="single" w:sz="4" w:space="0" w:color="auto"/>
              <w:left w:val="single" w:sz="4" w:space="0" w:color="auto"/>
              <w:bottom w:val="single" w:sz="4" w:space="0" w:color="auto"/>
              <w:right w:val="single" w:sz="4" w:space="0" w:color="auto"/>
            </w:tcBorders>
          </w:tcPr>
          <w:p w14:paraId="4615BDD2" w14:textId="77777777" w:rsidR="00D64AD4" w:rsidRPr="00B2191D" w:rsidRDefault="00D64AD4" w:rsidP="00D64AD4">
            <w:pPr>
              <w:spacing w:beforeLines="10" w:before="36" w:afterLines="10" w:after="36" w:line="220" w:lineRule="exact"/>
              <w:ind w:left="210" w:hangingChars="100" w:hanging="210"/>
              <w:rPr>
                <w:rFonts w:eastAsia="ＭＳ 明朝"/>
              </w:rPr>
            </w:pPr>
            <w:r w:rsidRPr="00B2191D">
              <w:rPr>
                <w:rFonts w:eastAsia="ＭＳ 明朝" w:hint="eastAsia"/>
              </w:rPr>
              <w:t>・広く市民に市民活動総合支援事業等をＰＲするため、わかりやすい印象の資料を作成し、他の団体主催のイベントにて説明、提供した。</w:t>
            </w:r>
          </w:p>
          <w:p w14:paraId="4B1FFDFA" w14:textId="77777777" w:rsidR="00D64AD4" w:rsidRPr="00B2191D" w:rsidRDefault="00D64AD4" w:rsidP="00D64AD4">
            <w:pPr>
              <w:spacing w:beforeLines="10" w:before="36" w:afterLines="10" w:after="36" w:line="220" w:lineRule="exact"/>
              <w:ind w:left="210" w:hangingChars="100" w:hanging="210"/>
              <w:rPr>
                <w:rFonts w:eastAsia="ＭＳ 明朝"/>
              </w:rPr>
            </w:pPr>
            <w:r w:rsidRPr="00B2191D">
              <w:rPr>
                <w:rFonts w:eastAsia="ＭＳ 明朝" w:hint="eastAsia"/>
              </w:rPr>
              <w:t>・交流の場が一過性に終わらないよう、継続的な交流の場となるプラットフォームとして、ウェブサイト上に「掲示板」を構築した。</w:t>
            </w:r>
          </w:p>
          <w:p w14:paraId="255F2DBF" w14:textId="77777777" w:rsidR="00D64AD4" w:rsidRPr="00B2191D" w:rsidRDefault="00D64AD4" w:rsidP="00D64AD4">
            <w:pPr>
              <w:spacing w:beforeLines="10" w:before="36" w:afterLines="10" w:after="36" w:line="220" w:lineRule="exact"/>
              <w:ind w:left="210" w:hangingChars="100" w:hanging="210"/>
              <w:rPr>
                <w:rFonts w:eastAsia="ＭＳ 明朝"/>
              </w:rPr>
            </w:pPr>
            <w:r w:rsidRPr="00B2191D">
              <w:rPr>
                <w:rFonts w:eastAsia="ＭＳ 明朝" w:hint="eastAsia"/>
              </w:rPr>
              <w:t>・「交流の場」、「市民活動フォーラム」や「掲示板」を活用した担い手同士のつながりづくりを行った。</w:t>
            </w:r>
          </w:p>
          <w:p w14:paraId="4F6ACEA1" w14:textId="77777777" w:rsidR="00D64AD4" w:rsidRPr="00B2191D" w:rsidRDefault="00D64AD4" w:rsidP="00D64AD4">
            <w:pPr>
              <w:spacing w:beforeLines="10" w:before="36" w:afterLines="10" w:after="36" w:line="220" w:lineRule="exact"/>
              <w:ind w:left="210" w:hangingChars="100" w:hanging="210"/>
              <w:rPr>
                <w:rFonts w:eastAsia="ＭＳ 明朝"/>
              </w:rPr>
            </w:pPr>
            <w:r w:rsidRPr="00B2191D">
              <w:rPr>
                <w:rFonts w:eastAsia="ＭＳ 明朝" w:hint="eastAsia"/>
              </w:rPr>
              <w:t>・各区や地域で開催されている交流会への参加や団体への取材を行い、発掘した人材に「交流の場」への参加や「掲示板」での意見交換への参加を促した。</w:t>
            </w:r>
          </w:p>
        </w:tc>
        <w:tc>
          <w:tcPr>
            <w:tcW w:w="1701" w:type="dxa"/>
            <w:tcBorders>
              <w:top w:val="single" w:sz="4" w:space="0" w:color="auto"/>
              <w:left w:val="single" w:sz="4" w:space="0" w:color="auto"/>
              <w:bottom w:val="single" w:sz="4" w:space="0" w:color="auto"/>
              <w:right w:val="single" w:sz="4" w:space="0" w:color="auto"/>
            </w:tcBorders>
            <w:hideMark/>
          </w:tcPr>
          <w:p w14:paraId="4F85D2F3" w14:textId="77777777" w:rsidR="00D64AD4" w:rsidRPr="00B2191D" w:rsidRDefault="00D64AD4" w:rsidP="00D64AD4">
            <w:pPr>
              <w:spacing w:beforeLines="10" w:before="36" w:afterLines="10" w:after="36" w:line="220" w:lineRule="exact"/>
              <w:ind w:left="210" w:hangingChars="100" w:hanging="210"/>
              <w:rPr>
                <w:rFonts w:eastAsia="ＭＳ 明朝"/>
              </w:rPr>
            </w:pPr>
            <w:r w:rsidRPr="00B2191D">
              <w:rPr>
                <w:rFonts w:eastAsia="ＭＳ 明朝" w:hint="eastAsia"/>
              </w:rPr>
              <w:t>・さらなる認知度の向上に努める必要がある。</w:t>
            </w:r>
          </w:p>
          <w:p w14:paraId="5BFA93A9" w14:textId="77777777" w:rsidR="00D64AD4" w:rsidRPr="00B2191D" w:rsidRDefault="00D64AD4" w:rsidP="00D64AD4">
            <w:pPr>
              <w:spacing w:beforeLines="10" w:before="36" w:afterLines="10" w:after="36" w:line="220" w:lineRule="exact"/>
              <w:ind w:left="210" w:hangingChars="100" w:hanging="210"/>
              <w:rPr>
                <w:rFonts w:eastAsia="ＭＳ 明朝"/>
              </w:rPr>
            </w:pPr>
            <w:r w:rsidRPr="00B2191D">
              <w:rPr>
                <w:rFonts w:eastAsia="ＭＳ 明朝" w:hint="eastAsia"/>
              </w:rPr>
              <w:t>・様々な活動主体が新たな協働を生み出せるような工夫が必要である。</w:t>
            </w:r>
          </w:p>
        </w:tc>
        <w:tc>
          <w:tcPr>
            <w:tcW w:w="2552" w:type="dxa"/>
            <w:tcBorders>
              <w:top w:val="single" w:sz="4" w:space="0" w:color="auto"/>
              <w:left w:val="single" w:sz="4" w:space="0" w:color="auto"/>
              <w:bottom w:val="single" w:sz="4" w:space="0" w:color="auto"/>
              <w:right w:val="single" w:sz="4" w:space="0" w:color="auto"/>
            </w:tcBorders>
            <w:hideMark/>
          </w:tcPr>
          <w:p w14:paraId="36FF9D00" w14:textId="77777777" w:rsidR="00D64AD4" w:rsidRPr="00B2191D" w:rsidRDefault="00D64AD4" w:rsidP="00D64AD4">
            <w:pPr>
              <w:spacing w:beforeLines="10" w:before="36" w:afterLines="10" w:after="36" w:line="220" w:lineRule="exact"/>
              <w:ind w:left="210" w:hangingChars="100" w:hanging="210"/>
              <w:rPr>
                <w:rFonts w:eastAsia="ＭＳ 明朝"/>
              </w:rPr>
            </w:pPr>
            <w:r w:rsidRPr="00B2191D">
              <w:rPr>
                <w:rFonts w:eastAsia="ＭＳ 明朝" w:hint="eastAsia"/>
              </w:rPr>
              <w:t>・区役所職員等を対象とした、各種支援メニューの概要や活用のメリット等を説明する機会を設けることで、職員が市民に対して支援メニューをさらにＰＲできるようにする。（通年）</w:t>
            </w:r>
          </w:p>
          <w:p w14:paraId="0736E457" w14:textId="77777777" w:rsidR="00D64AD4" w:rsidRPr="00B2191D" w:rsidRDefault="00D64AD4" w:rsidP="00D64AD4">
            <w:pPr>
              <w:spacing w:beforeLines="10" w:before="36" w:afterLines="10" w:after="36" w:line="220" w:lineRule="exact"/>
              <w:ind w:left="210" w:hangingChars="100" w:hanging="210"/>
              <w:rPr>
                <w:rFonts w:eastAsia="ＭＳ 明朝"/>
              </w:rPr>
            </w:pPr>
            <w:r w:rsidRPr="00B2191D">
              <w:rPr>
                <w:rFonts w:eastAsia="ＭＳ 明朝" w:hint="eastAsia"/>
              </w:rPr>
              <w:t>・地域での活動と企業・市民活動団体の活動との協働がより生み出されるよう、交流の場の開催場所を市内で分散させて実施する。（通年）</w:t>
            </w:r>
          </w:p>
        </w:tc>
      </w:tr>
      <w:tr w:rsidR="00D64AD4" w:rsidRPr="00B2191D" w14:paraId="7BD0D718" w14:textId="77777777" w:rsidTr="00D64AD4">
        <w:trPr>
          <w:trHeight w:val="1073"/>
        </w:trPr>
        <w:tc>
          <w:tcPr>
            <w:tcW w:w="2864" w:type="dxa"/>
            <w:tcBorders>
              <w:top w:val="single" w:sz="4" w:space="0" w:color="auto"/>
              <w:left w:val="single" w:sz="4" w:space="0" w:color="auto"/>
              <w:bottom w:val="single" w:sz="4" w:space="0" w:color="auto"/>
              <w:right w:val="single" w:sz="4" w:space="0" w:color="auto"/>
            </w:tcBorders>
          </w:tcPr>
          <w:p w14:paraId="144EA880" w14:textId="77777777" w:rsidR="00D64AD4" w:rsidRPr="00B2191D" w:rsidRDefault="00D64AD4" w:rsidP="00D64AD4">
            <w:pPr>
              <w:spacing w:beforeLines="20" w:before="72" w:afterLines="20" w:after="72" w:line="220" w:lineRule="exact"/>
              <w:ind w:left="201" w:hangingChars="100" w:hanging="201"/>
              <w:rPr>
                <w:rFonts w:ascii="ＭＳ ゴシック" w:eastAsia="ＭＳ ゴシック" w:hAnsi="ＭＳ ゴシック"/>
                <w:b/>
                <w:sz w:val="20"/>
                <w:szCs w:val="20"/>
              </w:rPr>
            </w:pPr>
            <w:r w:rsidRPr="00B2191D">
              <w:rPr>
                <w:rFonts w:ascii="ＭＳ ゴシック" w:eastAsia="ＭＳ ゴシック" w:hAnsi="ＭＳ ゴシック" w:hint="eastAsia"/>
                <w:b/>
                <w:sz w:val="20"/>
                <w:szCs w:val="20"/>
              </w:rPr>
              <w:t>②「市民活動総合ポータルサイト」の活用促進による情報提供の充実</w:t>
            </w:r>
          </w:p>
          <w:p w14:paraId="28A2E5DB" w14:textId="77777777" w:rsidR="00D64AD4" w:rsidRPr="00B2191D" w:rsidRDefault="00D64AD4" w:rsidP="00D64AD4">
            <w:pPr>
              <w:spacing w:beforeLines="10" w:before="36" w:afterLines="10" w:after="36" w:line="220" w:lineRule="exact"/>
              <w:ind w:left="210" w:hangingChars="100" w:hanging="210"/>
              <w:rPr>
                <w:rFonts w:eastAsiaTheme="minorEastAsia"/>
                <w:szCs w:val="21"/>
              </w:rPr>
            </w:pPr>
            <w:r w:rsidRPr="00B2191D">
              <w:rPr>
                <w:rFonts w:eastAsiaTheme="minorEastAsia"/>
                <w:szCs w:val="21"/>
              </w:rPr>
              <w:t>・</w:t>
            </w:r>
            <w:r w:rsidRPr="00B2191D">
              <w:rPr>
                <w:rFonts w:eastAsiaTheme="minorEastAsia" w:hint="eastAsia"/>
                <w:szCs w:val="21"/>
              </w:rPr>
              <w:t>区役所、まちづくりセンター職員への理解を深めるとともに、より効果的に周知活動が行えるよう資料を作成する。</w:t>
            </w:r>
          </w:p>
          <w:p w14:paraId="0C58D49C" w14:textId="77777777" w:rsidR="00D64AD4" w:rsidRPr="00B2191D" w:rsidRDefault="00D64AD4" w:rsidP="00D64AD4">
            <w:pPr>
              <w:spacing w:beforeLines="10" w:before="36" w:afterLines="10" w:after="36" w:line="220" w:lineRule="exact"/>
              <w:ind w:left="210" w:hangingChars="100" w:hanging="210"/>
              <w:rPr>
                <w:rFonts w:eastAsiaTheme="minorEastAsia"/>
                <w:szCs w:val="21"/>
              </w:rPr>
            </w:pPr>
            <w:r w:rsidRPr="00B2191D">
              <w:rPr>
                <w:rFonts w:eastAsiaTheme="minorEastAsia" w:hint="eastAsia"/>
                <w:szCs w:val="21"/>
              </w:rPr>
              <w:t>・住所を入力すると居住地の地域活動協議会やその取組内容が表示される機能を追加する。</w:t>
            </w:r>
          </w:p>
          <w:p w14:paraId="46E1142D" w14:textId="77777777" w:rsidR="00D64AD4" w:rsidRPr="00B2191D" w:rsidRDefault="00D64AD4" w:rsidP="00D64AD4">
            <w:pPr>
              <w:spacing w:beforeLines="10" w:before="36" w:afterLines="10" w:after="36" w:line="220" w:lineRule="exact"/>
              <w:ind w:left="210" w:hangingChars="100" w:hanging="210"/>
              <w:rPr>
                <w:rFonts w:eastAsiaTheme="minorEastAsia"/>
                <w:szCs w:val="21"/>
              </w:rPr>
            </w:pPr>
            <w:r w:rsidRPr="00B2191D">
              <w:rPr>
                <w:rFonts w:eastAsiaTheme="minorEastAsia" w:hint="eastAsia"/>
                <w:szCs w:val="21"/>
              </w:rPr>
              <w:t>・個人登録機能を追加するなど、活動へのモチベーションを高める機能を追加する。</w:t>
            </w:r>
          </w:p>
          <w:p w14:paraId="43CFE255" w14:textId="77777777" w:rsidR="00D64AD4" w:rsidRPr="00B2191D" w:rsidRDefault="00D64AD4" w:rsidP="00D64AD4">
            <w:pPr>
              <w:spacing w:beforeLines="10" w:before="36" w:afterLines="10" w:after="36" w:line="220" w:lineRule="exact"/>
              <w:ind w:left="210" w:hangingChars="100" w:hanging="210"/>
              <w:rPr>
                <w:rFonts w:eastAsiaTheme="minorEastAsia"/>
                <w:sz w:val="20"/>
                <w:szCs w:val="20"/>
              </w:rPr>
            </w:pPr>
            <w:r w:rsidRPr="00B2191D">
              <w:rPr>
                <w:rFonts w:eastAsiaTheme="minorEastAsia" w:hint="eastAsia"/>
                <w:szCs w:val="21"/>
              </w:rPr>
              <w:t>・大学生ボランティア募集情報や大学生ボランティアへの優遇措置等を一覧で表示できるようにする。</w:t>
            </w:r>
          </w:p>
        </w:tc>
        <w:tc>
          <w:tcPr>
            <w:tcW w:w="2977" w:type="dxa"/>
            <w:tcBorders>
              <w:top w:val="single" w:sz="4" w:space="0" w:color="auto"/>
              <w:left w:val="single" w:sz="4" w:space="0" w:color="auto"/>
              <w:bottom w:val="single" w:sz="4" w:space="0" w:color="auto"/>
              <w:right w:val="single" w:sz="4" w:space="0" w:color="auto"/>
            </w:tcBorders>
          </w:tcPr>
          <w:p w14:paraId="192AA482" w14:textId="77777777" w:rsidR="00D64AD4" w:rsidRPr="00B2191D" w:rsidRDefault="00D64AD4" w:rsidP="00D64AD4">
            <w:pPr>
              <w:spacing w:beforeLines="10" w:before="36" w:afterLines="10" w:after="36" w:line="220" w:lineRule="exact"/>
              <w:ind w:left="210" w:hangingChars="100" w:hanging="210"/>
              <w:rPr>
                <w:rFonts w:eastAsia="ＭＳ 明朝"/>
              </w:rPr>
            </w:pPr>
            <w:r w:rsidRPr="00B2191D">
              <w:rPr>
                <w:rFonts w:eastAsia="ＭＳ 明朝"/>
              </w:rPr>
              <w:t>・</w:t>
            </w:r>
            <w:r w:rsidRPr="00B2191D">
              <w:rPr>
                <w:rFonts w:eastAsia="ＭＳ 明朝" w:hint="eastAsia"/>
              </w:rPr>
              <w:t>区役所、まちづくりセンター職員への理解を深めるとともに、より効果的に周知活動が行えるよう資料を作成し、区役所職員向け研修にて説明、提供した。</w:t>
            </w:r>
          </w:p>
          <w:p w14:paraId="13F5C999" w14:textId="77777777" w:rsidR="00D64AD4" w:rsidRPr="00B2191D" w:rsidRDefault="00D64AD4" w:rsidP="00D64AD4">
            <w:pPr>
              <w:spacing w:beforeLines="10" w:before="36" w:afterLines="10" w:after="36" w:line="220" w:lineRule="exact"/>
              <w:ind w:left="210" w:hangingChars="100" w:hanging="210"/>
              <w:rPr>
                <w:rFonts w:eastAsia="ＭＳ 明朝"/>
              </w:rPr>
            </w:pPr>
            <w:r w:rsidRPr="00B2191D">
              <w:rPr>
                <w:rFonts w:eastAsia="ＭＳ 明朝" w:hint="eastAsia"/>
              </w:rPr>
              <w:t>・住所を入力すると居住地の地域活動協議会やその取組内容が表示される機能を追加した。</w:t>
            </w:r>
          </w:p>
          <w:p w14:paraId="5743B92A" w14:textId="77777777" w:rsidR="00D64AD4" w:rsidRPr="00B2191D" w:rsidRDefault="00D64AD4" w:rsidP="00D64AD4">
            <w:pPr>
              <w:spacing w:beforeLines="10" w:before="36" w:afterLines="10" w:after="36" w:line="220" w:lineRule="exact"/>
              <w:ind w:left="210" w:hangingChars="100" w:hanging="210"/>
              <w:rPr>
                <w:rFonts w:eastAsia="ＭＳ 明朝"/>
              </w:rPr>
            </w:pPr>
            <w:r w:rsidRPr="00B2191D">
              <w:rPr>
                <w:rFonts w:eastAsia="ＭＳ 明朝" w:hint="eastAsia"/>
              </w:rPr>
              <w:t>・個人登録機能を追加するなど、活動へのモチベーションを高める機能を追加した。</w:t>
            </w:r>
          </w:p>
          <w:p w14:paraId="5C235E24" w14:textId="77777777" w:rsidR="00D64AD4" w:rsidRPr="00B2191D" w:rsidRDefault="00D64AD4" w:rsidP="00D64AD4">
            <w:pPr>
              <w:spacing w:beforeLines="10" w:before="36" w:afterLines="10" w:after="36" w:line="220" w:lineRule="exact"/>
              <w:ind w:left="210" w:hangingChars="100" w:hanging="210"/>
              <w:rPr>
                <w:rFonts w:eastAsia="ＭＳ 明朝"/>
              </w:rPr>
            </w:pPr>
            <w:r w:rsidRPr="00B2191D">
              <w:rPr>
                <w:rFonts w:eastAsia="ＭＳ 明朝" w:hint="eastAsia"/>
              </w:rPr>
              <w:t>・大学生ボランティア募集情報や大学生ボランティアへの優遇措置等を一覧で表示できるようにした。</w:t>
            </w:r>
          </w:p>
        </w:tc>
        <w:tc>
          <w:tcPr>
            <w:tcW w:w="1701" w:type="dxa"/>
            <w:tcBorders>
              <w:top w:val="single" w:sz="4" w:space="0" w:color="auto"/>
              <w:left w:val="single" w:sz="4" w:space="0" w:color="auto"/>
              <w:bottom w:val="single" w:sz="4" w:space="0" w:color="auto"/>
              <w:right w:val="single" w:sz="4" w:space="0" w:color="auto"/>
            </w:tcBorders>
          </w:tcPr>
          <w:p w14:paraId="53DF7BC5" w14:textId="77777777" w:rsidR="00D64AD4" w:rsidRPr="00B2191D" w:rsidRDefault="00D64AD4" w:rsidP="00D64AD4">
            <w:pPr>
              <w:spacing w:beforeLines="10" w:before="36" w:afterLines="10" w:after="36" w:line="220" w:lineRule="exact"/>
              <w:ind w:left="210" w:hangingChars="100" w:hanging="210"/>
              <w:rPr>
                <w:rFonts w:eastAsia="ＭＳ 明朝"/>
              </w:rPr>
            </w:pPr>
            <w:r w:rsidRPr="00B2191D">
              <w:rPr>
                <w:rFonts w:eastAsia="ＭＳ 明朝" w:hint="eastAsia"/>
              </w:rPr>
              <w:t>・市民活動総合ポータルサイトの有用性、登録のメリットについて、区役所職員、まちづくりセンター職員の理解をさらに深める必要がある。</w:t>
            </w:r>
          </w:p>
          <w:p w14:paraId="3F9C1599" w14:textId="77777777" w:rsidR="00D64AD4" w:rsidRPr="00B2191D" w:rsidRDefault="00D64AD4" w:rsidP="00D64AD4">
            <w:pPr>
              <w:spacing w:beforeLines="10" w:before="36" w:afterLines="10" w:after="36" w:line="220" w:lineRule="exact"/>
              <w:ind w:left="210" w:hangingChars="100" w:hanging="210"/>
              <w:rPr>
                <w:rFonts w:eastAsia="ＭＳ 明朝"/>
              </w:rPr>
            </w:pPr>
            <w:r w:rsidRPr="00B2191D">
              <w:rPr>
                <w:rFonts w:eastAsia="ＭＳ 明朝" w:hint="eastAsia"/>
              </w:rPr>
              <w:t>・ポータルサイト利用者が、情報を容易に得られるよう、さらに利便性の向上に取り組む必要がある。</w:t>
            </w:r>
          </w:p>
        </w:tc>
        <w:tc>
          <w:tcPr>
            <w:tcW w:w="2552" w:type="dxa"/>
            <w:tcBorders>
              <w:top w:val="single" w:sz="4" w:space="0" w:color="auto"/>
              <w:left w:val="single" w:sz="4" w:space="0" w:color="auto"/>
              <w:bottom w:val="single" w:sz="4" w:space="0" w:color="auto"/>
              <w:right w:val="single" w:sz="4" w:space="0" w:color="auto"/>
            </w:tcBorders>
          </w:tcPr>
          <w:p w14:paraId="61F57109" w14:textId="77777777" w:rsidR="00D64AD4" w:rsidRPr="00B2191D" w:rsidRDefault="00D64AD4" w:rsidP="00D64AD4">
            <w:pPr>
              <w:spacing w:beforeLines="10" w:before="36" w:afterLines="10" w:after="36" w:line="220" w:lineRule="exact"/>
              <w:ind w:left="210" w:hangingChars="100" w:hanging="210"/>
              <w:rPr>
                <w:rFonts w:eastAsia="ＭＳ 明朝"/>
              </w:rPr>
            </w:pPr>
            <w:r w:rsidRPr="00B2191D">
              <w:rPr>
                <w:rFonts w:eastAsia="ＭＳ 明朝" w:hint="eastAsia"/>
              </w:rPr>
              <w:t>・市民活動総合ポータルサイト登録者が関心のある分野の新着情報が通知される機能やイベント情報やボランティア募集情報などの情報をカレンダーから絞り込みができる機能を追加する。（８月）</w:t>
            </w:r>
          </w:p>
          <w:p w14:paraId="1FFE5A09" w14:textId="77777777" w:rsidR="00D64AD4" w:rsidRPr="00B2191D" w:rsidRDefault="00D64AD4" w:rsidP="00D64AD4">
            <w:pPr>
              <w:spacing w:beforeLines="10" w:before="36" w:afterLines="10" w:after="36" w:line="220" w:lineRule="exact"/>
              <w:ind w:left="210" w:hangingChars="100" w:hanging="210"/>
              <w:rPr>
                <w:rFonts w:eastAsia="ＭＳ 明朝"/>
              </w:rPr>
            </w:pPr>
            <w:r w:rsidRPr="00B2191D">
              <w:rPr>
                <w:rFonts w:eastAsia="ＭＳ 明朝" w:hint="eastAsia"/>
              </w:rPr>
              <w:t>・区役所職員等を対象とした市民活動総合ポータルサイトの新機能や活用のメリット等を含めたポータルサイトの有用性、登録のメリット等を説明する機会を設けることで、職員が市民に対してポータルサイトをＰＲできるようにする。（通年）</w:t>
            </w:r>
          </w:p>
        </w:tc>
      </w:tr>
    </w:tbl>
    <w:p w14:paraId="15D8AD08" w14:textId="77777777" w:rsidR="00D64AD4" w:rsidRPr="00B2191D" w:rsidRDefault="00D64AD4" w:rsidP="00D64AD4">
      <w:pPr>
        <w:tabs>
          <w:tab w:val="left" w:pos="7110"/>
        </w:tabs>
        <w:ind w:right="108"/>
        <w:jc w:val="left"/>
        <w:rPr>
          <w:rFonts w:ascii="ＭＳ ゴシック" w:eastAsia="ＭＳ ゴシック" w:hAnsi="ＭＳ ゴシック" w:cs="Times New Roman"/>
          <w:b/>
          <w:spacing w:val="0"/>
          <w:kern w:val="0"/>
        </w:rPr>
      </w:pPr>
    </w:p>
    <w:p w14:paraId="3472C261" w14:textId="77777777" w:rsidR="00D64AD4" w:rsidRPr="00B2191D" w:rsidRDefault="00D64AD4" w:rsidP="00355053">
      <w:pPr>
        <w:pStyle w:val="af8"/>
      </w:pPr>
      <w:bookmarkStart w:id="73" w:name="_Toc527651597"/>
      <w:bookmarkStart w:id="74" w:name="_Toc12372687"/>
      <w:r w:rsidRPr="00B2191D">
        <w:rPr>
          <w:rFonts w:hint="eastAsia"/>
        </w:rPr>
        <w:t>柱1-Ⅳ-イ　地域の実態に応じたきめ細かな支援</w:t>
      </w:r>
      <w:bookmarkEnd w:id="73"/>
      <w:bookmarkEnd w:id="74"/>
    </w:p>
    <w:p w14:paraId="3197DF1A" w14:textId="77777777" w:rsidR="00D64AD4" w:rsidRPr="00B2191D" w:rsidRDefault="00D64AD4" w:rsidP="00D64AD4">
      <w:pPr>
        <w:rPr>
          <w:rFonts w:ascii="ＭＳ ゴシック" w:eastAsia="ＭＳ ゴシック" w:hAnsi="ＭＳ ゴシック" w:cs="Times New Roman"/>
          <w:spacing w:val="0"/>
          <w:sz w:val="22"/>
        </w:rPr>
      </w:pPr>
    </w:p>
    <w:p w14:paraId="2A56B673" w14:textId="2B341AE4" w:rsidR="00D64AD4" w:rsidRPr="00B2191D" w:rsidRDefault="008A1B48" w:rsidP="00D64AD4">
      <w:pPr>
        <w:tabs>
          <w:tab w:val="left" w:pos="6975"/>
        </w:tabs>
        <w:rPr>
          <w:rFonts w:asciiTheme="majorEastAsia" w:eastAsiaTheme="majorEastAsia" w:hAnsiTheme="majorEastAsia"/>
          <w:spacing w:val="0"/>
          <w:sz w:val="18"/>
        </w:rPr>
      </w:pPr>
      <w:r w:rsidRPr="00B2191D">
        <w:rPr>
          <w:noProof/>
        </w:rPr>
        <w:drawing>
          <wp:anchor distT="0" distB="0" distL="114300" distR="114300" simplePos="0" relativeHeight="252033024" behindDoc="0" locked="0" layoutInCell="1" allowOverlap="1" wp14:anchorId="33EE9322" wp14:editId="36876818">
            <wp:simplePos x="0" y="0"/>
            <wp:positionH relativeFrom="column">
              <wp:posOffset>-48895</wp:posOffset>
            </wp:positionH>
            <wp:positionV relativeFrom="paragraph">
              <wp:posOffset>1814195</wp:posOffset>
            </wp:positionV>
            <wp:extent cx="1629000" cy="3150000"/>
            <wp:effectExtent l="0" t="0" r="9525" b="0"/>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9000" cy="315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D4" w:rsidRPr="00B2191D">
        <w:rPr>
          <w:noProof/>
          <w:spacing w:val="0"/>
        </w:rPr>
        <w:drawing>
          <wp:anchor distT="0" distB="0" distL="114300" distR="114300" simplePos="0" relativeHeight="251938816" behindDoc="0" locked="0" layoutInCell="1" allowOverlap="1" wp14:anchorId="570D7ECC" wp14:editId="4385429B">
            <wp:simplePos x="0" y="0"/>
            <wp:positionH relativeFrom="column">
              <wp:posOffset>-32385</wp:posOffset>
            </wp:positionH>
            <wp:positionV relativeFrom="paragraph">
              <wp:posOffset>5003165</wp:posOffset>
            </wp:positionV>
            <wp:extent cx="1713865" cy="3093720"/>
            <wp:effectExtent l="0" t="0" r="63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3865" cy="309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D4" w:rsidRPr="00B2191D">
        <w:rPr>
          <w:rFonts w:asciiTheme="majorEastAsia" w:eastAsiaTheme="majorEastAsia" w:hAnsiTheme="majorEastAsia" w:hint="eastAsia"/>
          <w:spacing w:val="0"/>
          <w:sz w:val="22"/>
        </w:rPr>
        <w:t>30年度目標の達成状況</w:t>
      </w:r>
    </w:p>
    <w:tbl>
      <w:tblPr>
        <w:tblStyle w:val="1423"/>
        <w:tblW w:w="10063" w:type="dxa"/>
        <w:tblLook w:val="04A0" w:firstRow="1" w:lastRow="0" w:firstColumn="1" w:lastColumn="0" w:noHBand="0" w:noVBand="1"/>
      </w:tblPr>
      <w:tblGrid>
        <w:gridCol w:w="2614"/>
        <w:gridCol w:w="3180"/>
        <w:gridCol w:w="1406"/>
        <w:gridCol w:w="2863"/>
      </w:tblGrid>
      <w:tr w:rsidR="00D64AD4" w:rsidRPr="00B2191D" w14:paraId="0FB4F4D8" w14:textId="77777777" w:rsidTr="00D64AD4">
        <w:trPr>
          <w:tblHeader/>
        </w:trPr>
        <w:tc>
          <w:tcPr>
            <w:tcW w:w="2614" w:type="dxa"/>
            <w:shd w:val="clear" w:color="auto" w:fill="B6DDE8" w:themeFill="accent5" w:themeFillTint="66"/>
            <w:vAlign w:val="center"/>
          </w:tcPr>
          <w:p w14:paraId="5BA210A0" w14:textId="77777777" w:rsidR="00D64AD4" w:rsidRPr="00B2191D" w:rsidRDefault="00D64AD4" w:rsidP="00D64AD4">
            <w:pPr>
              <w:spacing w:line="240" w:lineRule="exact"/>
              <w:jc w:val="center"/>
            </w:pPr>
            <w:r w:rsidRPr="00B2191D">
              <w:t>目標</w:t>
            </w:r>
          </w:p>
        </w:tc>
        <w:tc>
          <w:tcPr>
            <w:tcW w:w="3180" w:type="dxa"/>
            <w:shd w:val="clear" w:color="auto" w:fill="B6DDE8" w:themeFill="accent5" w:themeFillTint="66"/>
            <w:vAlign w:val="center"/>
          </w:tcPr>
          <w:p w14:paraId="7364A276" w14:textId="77777777" w:rsidR="00D64AD4" w:rsidRPr="00B2191D" w:rsidRDefault="00D64AD4" w:rsidP="00D64AD4">
            <w:pPr>
              <w:spacing w:line="240" w:lineRule="exact"/>
              <w:jc w:val="center"/>
            </w:pPr>
            <w:r w:rsidRPr="00B2191D">
              <w:rPr>
                <w:rFonts w:hint="eastAsia"/>
              </w:rPr>
              <w:t>30</w:t>
            </w:r>
            <w:r w:rsidRPr="00B2191D">
              <w:t>年度実績</w:t>
            </w:r>
          </w:p>
        </w:tc>
        <w:tc>
          <w:tcPr>
            <w:tcW w:w="1406" w:type="dxa"/>
            <w:shd w:val="clear" w:color="auto" w:fill="B6DDE8" w:themeFill="accent5" w:themeFillTint="66"/>
            <w:vAlign w:val="center"/>
          </w:tcPr>
          <w:p w14:paraId="76B98EFC" w14:textId="77777777" w:rsidR="00D64AD4" w:rsidRPr="00B2191D" w:rsidRDefault="00D64AD4" w:rsidP="00D64AD4">
            <w:pPr>
              <w:spacing w:line="240" w:lineRule="exact"/>
              <w:jc w:val="center"/>
            </w:pPr>
            <w:r w:rsidRPr="00B2191D">
              <w:rPr>
                <w:rFonts w:hint="eastAsia"/>
              </w:rPr>
              <w:t>30</w:t>
            </w:r>
            <w:r w:rsidRPr="00B2191D">
              <w:t>年度目標</w:t>
            </w:r>
          </w:p>
          <w:p w14:paraId="47AF5F25" w14:textId="77777777" w:rsidR="00D64AD4" w:rsidRPr="00B2191D" w:rsidRDefault="00D64AD4" w:rsidP="00D64AD4">
            <w:pPr>
              <w:spacing w:line="240" w:lineRule="exact"/>
              <w:jc w:val="center"/>
            </w:pPr>
            <w:r w:rsidRPr="00B2191D">
              <w:t>の評価</w:t>
            </w:r>
          </w:p>
        </w:tc>
        <w:tc>
          <w:tcPr>
            <w:tcW w:w="2863" w:type="dxa"/>
            <w:shd w:val="clear" w:color="auto" w:fill="B6DDE8" w:themeFill="accent5" w:themeFillTint="66"/>
            <w:vAlign w:val="center"/>
          </w:tcPr>
          <w:p w14:paraId="2DE1E330" w14:textId="77777777" w:rsidR="00D64AD4" w:rsidRPr="00B2191D" w:rsidRDefault="00D64AD4" w:rsidP="00D64AD4">
            <w:pPr>
              <w:spacing w:line="240" w:lineRule="exact"/>
              <w:jc w:val="center"/>
            </w:pPr>
            <w:r w:rsidRPr="00B2191D">
              <w:rPr>
                <w:rFonts w:hint="eastAsia"/>
              </w:rPr>
              <w:t>元年度</w:t>
            </w:r>
            <w:r w:rsidRPr="00B2191D">
              <w:t>目標</w:t>
            </w:r>
          </w:p>
          <w:p w14:paraId="4DD56C9F" w14:textId="77777777" w:rsidR="00D64AD4" w:rsidRPr="00B2191D" w:rsidRDefault="00D64AD4" w:rsidP="00D64AD4">
            <w:pPr>
              <w:spacing w:line="240" w:lineRule="exact"/>
              <w:jc w:val="center"/>
            </w:pPr>
            <w:r w:rsidRPr="00B2191D">
              <w:rPr>
                <w:rFonts w:hint="eastAsia"/>
              </w:rPr>
              <w:t>（設定・変更等）</w:t>
            </w:r>
          </w:p>
        </w:tc>
      </w:tr>
      <w:tr w:rsidR="00D64AD4" w:rsidRPr="00B2191D" w14:paraId="33D3FC5B" w14:textId="77777777" w:rsidTr="00D64AD4">
        <w:tblPrEx>
          <w:tblCellMar>
            <w:left w:w="99" w:type="dxa"/>
            <w:right w:w="99" w:type="dxa"/>
          </w:tblCellMar>
        </w:tblPrEx>
        <w:trPr>
          <w:trHeight w:val="12082"/>
        </w:trPr>
        <w:tc>
          <w:tcPr>
            <w:tcW w:w="2614" w:type="dxa"/>
          </w:tcPr>
          <w:p w14:paraId="2C21B738" w14:textId="77777777" w:rsidR="00D64AD4" w:rsidRPr="00B2191D" w:rsidRDefault="00D64AD4" w:rsidP="00D64AD4">
            <w:pPr>
              <w:spacing w:beforeLines="20" w:before="72" w:afterLines="20" w:after="72" w:line="240" w:lineRule="exact"/>
              <w:ind w:left="210" w:hangingChars="100" w:hanging="210"/>
            </w:pPr>
            <w:r w:rsidRPr="00B2191D">
              <w:rPr>
                <w:rFonts w:hint="eastAsia"/>
              </w:rPr>
              <w:t>①まちづくりセンター等の支援を受けた団体が、支援に満足している割合</w:t>
            </w:r>
          </w:p>
          <w:p w14:paraId="247EB464" w14:textId="77777777" w:rsidR="00D64AD4" w:rsidRPr="00B2191D" w:rsidRDefault="00D64AD4" w:rsidP="00D64AD4">
            <w:pPr>
              <w:spacing w:beforeLines="20" w:before="72" w:afterLines="20" w:after="72" w:line="240" w:lineRule="exact"/>
              <w:ind w:left="210" w:hangingChars="100" w:hanging="210"/>
            </w:pPr>
            <w:r w:rsidRPr="00B2191D">
              <w:rPr>
                <w:noProof/>
              </w:rPr>
              <w:drawing>
                <wp:anchor distT="0" distB="0" distL="114300" distR="114300" simplePos="0" relativeHeight="251986944" behindDoc="0" locked="0" layoutInCell="1" allowOverlap="1" wp14:anchorId="3F9C1040" wp14:editId="61282CC8">
                  <wp:simplePos x="0" y="0"/>
                  <wp:positionH relativeFrom="column">
                    <wp:posOffset>1555115</wp:posOffset>
                  </wp:positionH>
                  <wp:positionV relativeFrom="paragraph">
                    <wp:posOffset>10795</wp:posOffset>
                  </wp:positionV>
                  <wp:extent cx="2041525" cy="5163185"/>
                  <wp:effectExtent l="0" t="0" r="0" b="0"/>
                  <wp:wrapNone/>
                  <wp:docPr id="24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041525" cy="5163185"/>
                          </a:xfrm>
                          <a:prstGeom prst="rect">
                            <a:avLst/>
                          </a:prstGeom>
                        </pic:spPr>
                      </pic:pic>
                    </a:graphicData>
                  </a:graphic>
                  <wp14:sizeRelH relativeFrom="margin">
                    <wp14:pctWidth>0</wp14:pctWidth>
                  </wp14:sizeRelH>
                  <wp14:sizeRelV relativeFrom="margin">
                    <wp14:pctHeight>0</wp14:pctHeight>
                  </wp14:sizeRelV>
                </wp:anchor>
              </w:drawing>
            </w:r>
          </w:p>
          <w:p w14:paraId="2BDB1A06" w14:textId="77777777" w:rsidR="00D64AD4" w:rsidRPr="00B2191D" w:rsidRDefault="00D64AD4" w:rsidP="00D64AD4">
            <w:pPr>
              <w:spacing w:beforeLines="20" w:before="72" w:afterLines="20" w:after="72" w:line="240" w:lineRule="exact"/>
            </w:pPr>
            <w:r w:rsidRPr="00B2191D">
              <w:rPr>
                <w:rFonts w:hint="eastAsia"/>
              </w:rPr>
              <w:t xml:space="preserve">29 </w:t>
            </w:r>
            <w:r w:rsidRPr="00B2191D">
              <w:rPr>
                <w:rFonts w:hint="eastAsia"/>
              </w:rPr>
              <w:t>年度</w:t>
            </w:r>
            <w:r w:rsidRPr="00B2191D">
              <w:rPr>
                <w:rFonts w:hint="eastAsia"/>
              </w:rPr>
              <w:t xml:space="preserve"> 75</w:t>
            </w:r>
            <w:r w:rsidRPr="00B2191D">
              <w:rPr>
                <w:rFonts w:hint="eastAsia"/>
              </w:rPr>
              <w:t>％</w:t>
            </w:r>
          </w:p>
          <w:p w14:paraId="0F822CC7" w14:textId="2CE0128B" w:rsidR="00D64AD4" w:rsidRPr="00B2191D" w:rsidRDefault="00D64AD4" w:rsidP="00D64AD4">
            <w:pPr>
              <w:spacing w:beforeLines="20" w:before="72" w:afterLines="20" w:after="72" w:line="240" w:lineRule="exact"/>
            </w:pPr>
            <w:r w:rsidRPr="00B2191D">
              <w:rPr>
                <w:rFonts w:hint="eastAsia"/>
              </w:rPr>
              <w:t xml:space="preserve">30 </w:t>
            </w:r>
            <w:r w:rsidRPr="00B2191D">
              <w:rPr>
                <w:rFonts w:hint="eastAsia"/>
              </w:rPr>
              <w:t>年度</w:t>
            </w:r>
          </w:p>
          <w:p w14:paraId="0FFC848B" w14:textId="385D5C1C" w:rsidR="00D64AD4" w:rsidRPr="00B2191D" w:rsidRDefault="00D64AD4" w:rsidP="00D64AD4">
            <w:pPr>
              <w:spacing w:beforeLines="20" w:before="72" w:afterLines="20" w:after="72" w:line="240" w:lineRule="exact"/>
            </w:pPr>
          </w:p>
          <w:p w14:paraId="65758F74" w14:textId="5BA35856" w:rsidR="00D64AD4" w:rsidRPr="00B2191D" w:rsidRDefault="00D64AD4" w:rsidP="00D64AD4">
            <w:pPr>
              <w:spacing w:beforeLines="20" w:before="72" w:afterLines="20" w:after="72" w:line="240" w:lineRule="exact"/>
            </w:pPr>
          </w:p>
          <w:p w14:paraId="6A0D2F80" w14:textId="3B38A23E" w:rsidR="00D64AD4" w:rsidRPr="00B2191D" w:rsidRDefault="00D64AD4" w:rsidP="00D64AD4">
            <w:pPr>
              <w:spacing w:beforeLines="20" w:before="72" w:afterLines="20" w:after="72" w:line="240" w:lineRule="exact"/>
            </w:pPr>
          </w:p>
          <w:p w14:paraId="16E443F4" w14:textId="194A9054" w:rsidR="00D64AD4" w:rsidRPr="00B2191D" w:rsidRDefault="00D64AD4" w:rsidP="00D64AD4">
            <w:pPr>
              <w:spacing w:beforeLines="20" w:before="72" w:afterLines="20" w:after="72" w:line="240" w:lineRule="exact"/>
            </w:pPr>
          </w:p>
          <w:p w14:paraId="4E0FA42F" w14:textId="08B2713B" w:rsidR="00D64AD4" w:rsidRPr="00B2191D" w:rsidRDefault="00D64AD4" w:rsidP="00D64AD4">
            <w:pPr>
              <w:spacing w:beforeLines="20" w:before="72" w:afterLines="20" w:after="72" w:line="240" w:lineRule="exact"/>
            </w:pPr>
          </w:p>
          <w:p w14:paraId="491A6FEC" w14:textId="77777777" w:rsidR="00D64AD4" w:rsidRPr="00B2191D" w:rsidRDefault="00D64AD4" w:rsidP="00D64AD4">
            <w:pPr>
              <w:spacing w:beforeLines="20" w:before="72" w:afterLines="20" w:after="72" w:line="240" w:lineRule="exact"/>
            </w:pPr>
          </w:p>
          <w:p w14:paraId="16448A34" w14:textId="77777777" w:rsidR="00D64AD4" w:rsidRPr="00B2191D" w:rsidRDefault="00D64AD4" w:rsidP="00D64AD4">
            <w:pPr>
              <w:spacing w:beforeLines="20" w:before="72" w:afterLines="20" w:after="72" w:line="240" w:lineRule="exact"/>
            </w:pPr>
          </w:p>
          <w:p w14:paraId="5E769BB8" w14:textId="77777777" w:rsidR="00D64AD4" w:rsidRPr="00B2191D" w:rsidRDefault="00D64AD4" w:rsidP="00D64AD4">
            <w:pPr>
              <w:spacing w:beforeLines="20" w:before="72" w:afterLines="20" w:after="72" w:line="240" w:lineRule="exact"/>
            </w:pPr>
          </w:p>
          <w:p w14:paraId="0740CFD8" w14:textId="77777777" w:rsidR="00D64AD4" w:rsidRPr="00B2191D" w:rsidRDefault="00D64AD4" w:rsidP="00D64AD4">
            <w:pPr>
              <w:spacing w:beforeLines="20" w:before="72" w:afterLines="20" w:after="72" w:line="240" w:lineRule="exact"/>
            </w:pPr>
          </w:p>
          <w:p w14:paraId="5C723775" w14:textId="77777777" w:rsidR="00D64AD4" w:rsidRPr="00B2191D" w:rsidRDefault="00D64AD4" w:rsidP="00D64AD4">
            <w:pPr>
              <w:spacing w:beforeLines="20" w:before="72" w:afterLines="20" w:after="72" w:line="240" w:lineRule="exact"/>
            </w:pPr>
          </w:p>
          <w:p w14:paraId="24C660DE" w14:textId="77777777" w:rsidR="00D64AD4" w:rsidRPr="00B2191D" w:rsidRDefault="00D64AD4" w:rsidP="00D64AD4">
            <w:pPr>
              <w:spacing w:beforeLines="20" w:before="72" w:afterLines="20" w:after="72" w:line="240" w:lineRule="exact"/>
            </w:pPr>
          </w:p>
          <w:p w14:paraId="697EE48F" w14:textId="77777777" w:rsidR="00D64AD4" w:rsidRPr="00B2191D" w:rsidRDefault="00D64AD4" w:rsidP="00D64AD4">
            <w:pPr>
              <w:spacing w:beforeLines="20" w:before="72" w:afterLines="20" w:after="72" w:line="240" w:lineRule="exact"/>
            </w:pPr>
          </w:p>
          <w:p w14:paraId="44133FD4" w14:textId="77777777" w:rsidR="00D64AD4" w:rsidRPr="00B2191D" w:rsidRDefault="00D64AD4" w:rsidP="00D64AD4">
            <w:pPr>
              <w:spacing w:beforeLines="20" w:before="72" w:afterLines="20" w:after="72" w:line="240" w:lineRule="exact"/>
            </w:pPr>
          </w:p>
          <w:p w14:paraId="318487DA" w14:textId="77777777" w:rsidR="00D64AD4" w:rsidRPr="00B2191D" w:rsidRDefault="00D64AD4" w:rsidP="00D64AD4">
            <w:pPr>
              <w:spacing w:beforeLines="20" w:before="72" w:afterLines="20" w:after="72" w:line="240" w:lineRule="exact"/>
            </w:pPr>
          </w:p>
          <w:p w14:paraId="445C75E2" w14:textId="77777777" w:rsidR="00D64AD4" w:rsidRPr="00B2191D" w:rsidRDefault="00D64AD4" w:rsidP="00D64AD4">
            <w:pPr>
              <w:spacing w:beforeLines="20" w:before="72" w:afterLines="20" w:after="72" w:line="240" w:lineRule="exact"/>
            </w:pPr>
          </w:p>
          <w:p w14:paraId="2A234814" w14:textId="77777777" w:rsidR="00D64AD4" w:rsidRPr="00B2191D" w:rsidRDefault="00D64AD4" w:rsidP="00D64AD4">
            <w:pPr>
              <w:spacing w:beforeLines="20" w:before="72" w:afterLines="20" w:after="72" w:line="240" w:lineRule="exact"/>
            </w:pPr>
          </w:p>
          <w:p w14:paraId="2690ED1A" w14:textId="77777777" w:rsidR="00D64AD4" w:rsidRPr="00B2191D" w:rsidRDefault="00D64AD4" w:rsidP="00D64AD4">
            <w:pPr>
              <w:spacing w:beforeLines="20" w:before="72" w:afterLines="20" w:after="72" w:line="240" w:lineRule="exact"/>
            </w:pPr>
            <w:r w:rsidRPr="00B2191D">
              <w:rPr>
                <w:rFonts w:hint="eastAsia"/>
              </w:rPr>
              <w:t>元年度</w:t>
            </w:r>
          </w:p>
          <w:p w14:paraId="20E4BD03" w14:textId="77777777" w:rsidR="00D64AD4" w:rsidRPr="00B2191D" w:rsidRDefault="00D64AD4" w:rsidP="00D64AD4">
            <w:pPr>
              <w:spacing w:beforeLines="20" w:before="72" w:afterLines="20" w:after="72" w:line="240" w:lineRule="exact"/>
            </w:pPr>
          </w:p>
          <w:p w14:paraId="0233E945" w14:textId="77777777" w:rsidR="00D64AD4" w:rsidRPr="00B2191D" w:rsidRDefault="00D64AD4" w:rsidP="00D64AD4">
            <w:pPr>
              <w:spacing w:beforeLines="20" w:before="72" w:afterLines="20" w:after="72" w:line="240" w:lineRule="exact"/>
            </w:pPr>
          </w:p>
          <w:p w14:paraId="1C88B2FE" w14:textId="77777777" w:rsidR="00D64AD4" w:rsidRPr="00B2191D" w:rsidRDefault="00D64AD4" w:rsidP="00D64AD4">
            <w:pPr>
              <w:spacing w:beforeLines="20" w:before="72" w:afterLines="20" w:after="72" w:line="240" w:lineRule="exact"/>
            </w:pPr>
          </w:p>
          <w:p w14:paraId="43477339" w14:textId="77777777" w:rsidR="00D64AD4" w:rsidRPr="00B2191D" w:rsidRDefault="00D64AD4" w:rsidP="00D64AD4">
            <w:pPr>
              <w:spacing w:beforeLines="20" w:before="72" w:afterLines="20" w:after="72" w:line="240" w:lineRule="exact"/>
            </w:pPr>
          </w:p>
          <w:p w14:paraId="271C1DFC" w14:textId="77777777" w:rsidR="00D64AD4" w:rsidRPr="00B2191D" w:rsidRDefault="00D64AD4" w:rsidP="00D64AD4">
            <w:pPr>
              <w:spacing w:beforeLines="20" w:before="72" w:afterLines="20" w:after="72" w:line="240" w:lineRule="exact"/>
            </w:pPr>
          </w:p>
          <w:p w14:paraId="7CB722F0" w14:textId="77777777" w:rsidR="00D64AD4" w:rsidRPr="00B2191D" w:rsidRDefault="00D64AD4" w:rsidP="00D64AD4">
            <w:pPr>
              <w:spacing w:beforeLines="20" w:before="72" w:afterLines="20" w:after="72" w:line="240" w:lineRule="exact"/>
            </w:pPr>
          </w:p>
          <w:p w14:paraId="18C43B97" w14:textId="77777777" w:rsidR="00D64AD4" w:rsidRPr="00B2191D" w:rsidRDefault="00D64AD4" w:rsidP="00D64AD4">
            <w:pPr>
              <w:spacing w:beforeLines="20" w:before="72" w:afterLines="20" w:after="72" w:line="240" w:lineRule="exact"/>
            </w:pPr>
          </w:p>
          <w:p w14:paraId="3B2EC0A2" w14:textId="77777777" w:rsidR="00D64AD4" w:rsidRPr="00B2191D" w:rsidRDefault="00D64AD4" w:rsidP="00D64AD4">
            <w:pPr>
              <w:spacing w:beforeLines="20" w:before="72" w:afterLines="20" w:after="72" w:line="240" w:lineRule="exact"/>
            </w:pPr>
          </w:p>
          <w:p w14:paraId="0BA0EA36" w14:textId="77777777" w:rsidR="00D64AD4" w:rsidRPr="00B2191D" w:rsidRDefault="00D64AD4" w:rsidP="00D64AD4">
            <w:pPr>
              <w:spacing w:beforeLines="20" w:before="72" w:afterLines="20" w:after="72" w:line="240" w:lineRule="exact"/>
            </w:pPr>
          </w:p>
          <w:p w14:paraId="3745C78D" w14:textId="77777777" w:rsidR="00D64AD4" w:rsidRPr="00B2191D" w:rsidRDefault="00D64AD4" w:rsidP="00D64AD4">
            <w:pPr>
              <w:spacing w:beforeLines="20" w:before="72" w:afterLines="20" w:after="72" w:line="240" w:lineRule="exact"/>
            </w:pPr>
          </w:p>
          <w:p w14:paraId="0B052CF7" w14:textId="77777777" w:rsidR="00D64AD4" w:rsidRPr="00B2191D" w:rsidRDefault="00D64AD4" w:rsidP="00D64AD4">
            <w:pPr>
              <w:spacing w:beforeLines="20" w:before="72" w:afterLines="20" w:after="72" w:line="240" w:lineRule="exact"/>
            </w:pPr>
          </w:p>
          <w:p w14:paraId="609AB0CF" w14:textId="77777777" w:rsidR="00D64AD4" w:rsidRPr="00B2191D" w:rsidRDefault="00D64AD4" w:rsidP="00D64AD4">
            <w:pPr>
              <w:spacing w:beforeLines="20" w:before="72" w:afterLines="20" w:after="72" w:line="240" w:lineRule="exact"/>
            </w:pPr>
          </w:p>
          <w:p w14:paraId="297DCE11" w14:textId="77777777" w:rsidR="00D64AD4" w:rsidRPr="00B2191D" w:rsidRDefault="00D64AD4" w:rsidP="00D64AD4">
            <w:pPr>
              <w:spacing w:beforeLines="20" w:before="72" w:afterLines="20" w:after="72" w:line="240" w:lineRule="exact"/>
            </w:pPr>
          </w:p>
          <w:p w14:paraId="5A5725FC" w14:textId="77777777" w:rsidR="00D64AD4" w:rsidRPr="00B2191D" w:rsidRDefault="00D64AD4" w:rsidP="00D64AD4">
            <w:pPr>
              <w:spacing w:beforeLines="20" w:before="72" w:afterLines="20" w:after="72" w:line="240" w:lineRule="exact"/>
            </w:pPr>
          </w:p>
          <w:p w14:paraId="5C591D25" w14:textId="77777777" w:rsidR="00D64AD4" w:rsidRPr="00B2191D" w:rsidRDefault="00D64AD4" w:rsidP="00D64AD4">
            <w:pPr>
              <w:spacing w:beforeLines="20" w:before="72" w:afterLines="20" w:after="72" w:line="240" w:lineRule="exact"/>
            </w:pPr>
          </w:p>
        </w:tc>
        <w:tc>
          <w:tcPr>
            <w:tcW w:w="3180" w:type="dxa"/>
          </w:tcPr>
          <w:p w14:paraId="61C00428" w14:textId="77777777" w:rsidR="00D64AD4" w:rsidRPr="00B2191D" w:rsidRDefault="00D64AD4" w:rsidP="00D64AD4">
            <w:pPr>
              <w:spacing w:beforeLines="20" w:before="72" w:afterLines="20" w:after="72" w:line="240" w:lineRule="exact"/>
            </w:pPr>
            <w:r w:rsidRPr="00B2191D">
              <w:rPr>
                <w:rFonts w:hint="eastAsia"/>
              </w:rPr>
              <w:t>24</w:t>
            </w:r>
            <w:r w:rsidRPr="00B2191D">
              <w:rPr>
                <w:rFonts w:hint="eastAsia"/>
              </w:rPr>
              <w:t>区中</w:t>
            </w:r>
            <w:r w:rsidRPr="00B2191D">
              <w:rPr>
                <w:rFonts w:hint="eastAsia"/>
              </w:rPr>
              <w:t>11</w:t>
            </w:r>
            <w:r w:rsidRPr="00B2191D">
              <w:rPr>
                <w:rFonts w:hint="eastAsia"/>
              </w:rPr>
              <w:t>区が目標値を上回った。</w:t>
            </w:r>
          </w:p>
          <w:p w14:paraId="1E6C6C11" w14:textId="77777777" w:rsidR="00D64AD4" w:rsidRPr="00B2191D" w:rsidRDefault="00D64AD4" w:rsidP="00D64AD4">
            <w:pPr>
              <w:spacing w:beforeLines="20" w:before="72" w:afterLines="20" w:after="72" w:line="240" w:lineRule="exact"/>
            </w:pPr>
          </w:p>
          <w:p w14:paraId="407A937B" w14:textId="77777777" w:rsidR="00D64AD4" w:rsidRPr="00B2191D" w:rsidRDefault="00D64AD4" w:rsidP="00D64AD4">
            <w:pPr>
              <w:spacing w:beforeLines="20" w:before="72" w:afterLines="20" w:after="72" w:line="240" w:lineRule="exact"/>
              <w:jc w:val="right"/>
              <w:rPr>
                <w:rFonts w:ascii="Century" w:eastAsia="ＭＳ 明朝" w:hAnsi="Century" w:cs="Times New Roman"/>
                <w:sz w:val="18"/>
              </w:rPr>
            </w:pPr>
            <w:r w:rsidRPr="00B2191D">
              <w:rPr>
                <w:rFonts w:ascii="Century" w:eastAsia="ＭＳ 明朝" w:hAnsi="Century" w:cs="Times New Roman" w:hint="eastAsia"/>
                <w:sz w:val="18"/>
              </w:rPr>
              <w:t>上段：目標、下段：実績</w:t>
            </w:r>
          </w:p>
          <w:p w14:paraId="39789E37" w14:textId="77777777" w:rsidR="00D64AD4" w:rsidRPr="00B2191D" w:rsidRDefault="00D64AD4" w:rsidP="00D64AD4">
            <w:pPr>
              <w:spacing w:beforeLines="20" w:before="72" w:afterLines="20" w:after="72" w:line="240" w:lineRule="exact"/>
              <w:jc w:val="left"/>
              <w:rPr>
                <w:rFonts w:ascii="Century" w:eastAsia="ＭＳ 明朝" w:hAnsi="Century" w:cs="Times New Roman"/>
                <w:sz w:val="18"/>
              </w:rPr>
            </w:pPr>
          </w:p>
          <w:p w14:paraId="635A7739" w14:textId="470F0CAA" w:rsidR="00D64AD4" w:rsidRPr="00B2191D" w:rsidRDefault="00D64AD4" w:rsidP="00D64AD4">
            <w:pPr>
              <w:spacing w:beforeLines="20" w:before="72" w:afterLines="20" w:after="72" w:line="240" w:lineRule="exact"/>
              <w:jc w:val="left"/>
            </w:pPr>
          </w:p>
        </w:tc>
        <w:tc>
          <w:tcPr>
            <w:tcW w:w="1406" w:type="dxa"/>
          </w:tcPr>
          <w:p w14:paraId="209CBE58" w14:textId="77777777" w:rsidR="00D64AD4" w:rsidRPr="00B2191D" w:rsidRDefault="00D64AD4" w:rsidP="00D64AD4">
            <w:pPr>
              <w:spacing w:beforeLines="20" w:before="72" w:afterLines="20" w:after="72" w:line="240" w:lineRule="exact"/>
              <w:jc w:val="center"/>
            </w:pPr>
            <w:r w:rsidRPr="00B2191D">
              <w:rPr>
                <w:rFonts w:hint="eastAsia"/>
                <w:noProof/>
              </w:rPr>
              <mc:AlternateContent>
                <mc:Choice Requires="wps">
                  <w:drawing>
                    <wp:anchor distT="0" distB="0" distL="114300" distR="114300" simplePos="0" relativeHeight="251911168" behindDoc="0" locked="0" layoutInCell="1" allowOverlap="1" wp14:anchorId="5D4AE413" wp14:editId="1D1C8A91">
                      <wp:simplePos x="0" y="0"/>
                      <wp:positionH relativeFrom="column">
                        <wp:posOffset>-44450</wp:posOffset>
                      </wp:positionH>
                      <wp:positionV relativeFrom="paragraph">
                        <wp:posOffset>180340</wp:posOffset>
                      </wp:positionV>
                      <wp:extent cx="834120" cy="1961640"/>
                      <wp:effectExtent l="0" t="0" r="23495" b="19685"/>
                      <wp:wrapNone/>
                      <wp:docPr id="255" name="大かっこ 255"/>
                      <wp:cNvGraphicFramePr/>
                      <a:graphic xmlns:a="http://schemas.openxmlformats.org/drawingml/2006/main">
                        <a:graphicData uri="http://schemas.microsoft.com/office/word/2010/wordprocessingShape">
                          <wps:wsp>
                            <wps:cNvSpPr/>
                            <wps:spPr>
                              <a:xfrm>
                                <a:off x="0" y="0"/>
                                <a:ext cx="834120" cy="1961640"/>
                              </a:xfrm>
                              <a:prstGeom prst="bracketPair">
                                <a:avLst>
                                  <a:gd name="adj" fmla="val 12223"/>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50DC9" id="大かっこ 255" o:spid="_x0000_s1026" type="#_x0000_t185" style="position:absolute;left:0;text-align:left;margin-left:-3.5pt;margin-top:14.2pt;width:65.7pt;height:154.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v8sgIAADYFAAAOAAAAZHJzL2Uyb0RvYy54bWysVM1u2zAMvg/YOwi6r47dpGuCOkXQosOA&#10;rg3QDj0zshR7098kJU5267nHPcIG7MGKvcco2Um7n9MwH2SKpCh+H0mdnG6UJGvufGN0SfODASVc&#10;M1M1elnS97cXr44p8QF0BdJoXtIt9/R0+vLFSWsnvDC1kRV3BINoP2ltSesQ7CTLPKu5An9gLNdo&#10;FMYpCLh1y6xy0GJ0JbNiMDjKWuMq6wzj3qP2vDPSaYovBGfhWgjPA5ElxdxCWl1aF3HNpicwWTqw&#10;dcP6NOAfslDQaLx0H+ocApCVa/4IpRrmjDciHDCjMiNEw3jCgGjywW9obmqwPGFBcrzd0+T/X1h2&#10;tZ470lQlLUYjSjQoLNKPb98f7x8e778+3n8hUY8stdZP0PnGzl2/8yhGyBvhVPwjGLJJzG73zPJN&#10;IAyVx4fDvED+GZry8VF+NEzUZ0+nrfPhDTeKRKGkCwfsIw9zaFziFdaXPiSCqz5JqD5QIpTEcq1B&#10;krwoisOYKMbsnVHaRY0ntblopEwFl5q0JR2PCoTMANtOSAgoKotEeL2kBOQS+5mF7nZvZFPF0zGO&#10;3/oz6QheWlLsxMq0twiTEgk+oAGxpy+l7WuoeOc6HqG66zcP4Z2pOnU+2Okx3S50wvDLlRHGOfi6&#10;O5JMPVSpY0o8dToyFPHHSnW1idLCVFussDNd63vLLhqMdonJzsEheVgVnN9wjYuQBmkxvURJbdzn&#10;v+mjP7YgWilpcXaQs08rcBw5eKuxOcf5EOtLQtoMR69j5d1zy+K5Ra/UmUEuc3wpLEti9A9yJwpn&#10;1B2O+SzeiibQDO/uqtNvzkI30/hQMD6bJTccMAvhUt9YFoNHniKPt5s7cLZvs4CVuzK7Oes7p2ui&#10;J9+ueWarYESzZ7jjtacbhzMVrX9I4vQ/3yevp+du+hMAAP//AwBQSwMEFAAGAAgAAAAhANx86yzg&#10;AAAACQEAAA8AAABkcnMvZG93bnJldi54bWxMj0FLw0AQhe+C/2EZwVu7MSm2xmyKCCKeirUg3qbZ&#10;MYnuzobspkn7692e6u0Nb3jve8V6skYcqPetYwV38wQEceV0y7WC3cfLbAXCB2SNxjEpOJKHdXl9&#10;VWCu3cjvdNiGWsQQ9jkqaELocil91ZBFP3cdcfS+XW8xxLOvpe5xjOHWyDRJ7qXFlmNDgx09N1T9&#10;bgeroN/gqfr8eT2acHrbfT2kcqjHjVK3N9PTI4hAU7g8wxk/okMZmfZuYO2FUTBbxilBQbpagDj7&#10;6SKKvYIsW2Ygy0L+X1D+AQAA//8DAFBLAQItABQABgAIAAAAIQC2gziS/gAAAOEBAAATAAAAAAAA&#10;AAAAAAAAAAAAAABbQ29udGVudF9UeXBlc10ueG1sUEsBAi0AFAAGAAgAAAAhADj9If/WAAAAlAEA&#10;AAsAAAAAAAAAAAAAAAAALwEAAF9yZWxzLy5yZWxzUEsBAi0AFAAGAAgAAAAhAEMAe/yyAgAANgUA&#10;AA4AAAAAAAAAAAAAAAAALgIAAGRycy9lMm9Eb2MueG1sUEsBAi0AFAAGAAgAAAAhANx86yzgAAAA&#10;CQEAAA8AAAAAAAAAAAAAAAAADAUAAGRycy9kb3ducmV2LnhtbFBLBQYAAAAABAAEAPMAAAAZBgAA&#10;AAA=&#10;" adj="2640"/>
                  </w:pict>
                </mc:Fallback>
              </mc:AlternateContent>
            </w:r>
            <w:r w:rsidRPr="00B2191D">
              <w:rPr>
                <w:rFonts w:hint="eastAsia"/>
              </w:rPr>
              <w:t>未達成</w:t>
            </w:r>
          </w:p>
          <w:p w14:paraId="383EFA61" w14:textId="746D2FF9" w:rsidR="00D64AD4" w:rsidRPr="00B2191D" w:rsidRDefault="00D64AD4" w:rsidP="00D64AD4">
            <w:pPr>
              <w:spacing w:beforeLines="20" w:before="72" w:afterLines="20" w:after="72" w:line="240" w:lineRule="exact"/>
            </w:pPr>
            <w:r w:rsidRPr="00B2191D">
              <w:rPr>
                <w:rFonts w:hint="eastAsia"/>
              </w:rPr>
              <w:t>北区、福島区、此花区、中央区、大正区、天王寺区、西淀川区、東淀川区、阿倍野区、住吉区、東住吉区、平野区、西成区の</w:t>
            </w:r>
            <w:r w:rsidRPr="00B2191D">
              <w:rPr>
                <w:rFonts w:hint="eastAsia"/>
              </w:rPr>
              <w:t>13</w:t>
            </w:r>
            <w:r w:rsidRPr="00B2191D">
              <w:rPr>
                <w:rFonts w:hint="eastAsia"/>
              </w:rPr>
              <w:t>区が未達成</w:t>
            </w:r>
          </w:p>
        </w:tc>
        <w:tc>
          <w:tcPr>
            <w:tcW w:w="2863" w:type="dxa"/>
            <w:shd w:val="clear" w:color="auto" w:fill="auto"/>
          </w:tcPr>
          <w:p w14:paraId="63182EDB" w14:textId="77777777" w:rsidR="00D64AD4" w:rsidRPr="00B2191D" w:rsidRDefault="00D64AD4" w:rsidP="00D64AD4">
            <w:pPr>
              <w:spacing w:beforeLines="20" w:before="72" w:afterLines="20" w:after="72" w:line="240" w:lineRule="exact"/>
              <w:rPr>
                <w:rFonts w:ascii="Century" w:eastAsia="ＭＳ 明朝" w:hAnsi="Century" w:cs="Times New Roman"/>
              </w:rPr>
            </w:pPr>
            <w:r w:rsidRPr="00B2191D">
              <w:rPr>
                <w:noProof/>
              </w:rPr>
              <w:drawing>
                <wp:anchor distT="0" distB="0" distL="114300" distR="114300" simplePos="0" relativeHeight="251939840" behindDoc="0" locked="0" layoutInCell="1" allowOverlap="1" wp14:anchorId="4FCE47A7" wp14:editId="379FA9B6">
                  <wp:simplePos x="0" y="0"/>
                  <wp:positionH relativeFrom="column">
                    <wp:posOffset>-165735</wp:posOffset>
                  </wp:positionH>
                  <wp:positionV relativeFrom="paragraph">
                    <wp:posOffset>694691</wp:posOffset>
                  </wp:positionV>
                  <wp:extent cx="2238840" cy="324036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38840" cy="324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91D">
              <w:rPr>
                <w:rFonts w:ascii="Century" w:eastAsia="ＭＳ 明朝" w:hAnsi="Century" w:cs="Times New Roman" w:hint="eastAsia"/>
              </w:rPr>
              <w:t>30</w:t>
            </w:r>
            <w:r w:rsidRPr="00B2191D">
              <w:rPr>
                <w:rFonts w:ascii="Century" w:eastAsia="ＭＳ 明朝" w:hAnsi="Century" w:cs="Times New Roman" w:hint="eastAsia"/>
              </w:rPr>
              <w:t>年度目標の全区達成には至らなかったが、８区において元年度目標を上方修正する。</w:t>
            </w:r>
          </w:p>
          <w:p w14:paraId="31CA7CAC" w14:textId="77777777" w:rsidR="00D64AD4" w:rsidRPr="00B2191D" w:rsidRDefault="00D64AD4" w:rsidP="00D64AD4">
            <w:pPr>
              <w:spacing w:beforeLines="20" w:before="72" w:afterLines="20" w:after="72" w:line="240" w:lineRule="exact"/>
              <w:jc w:val="right"/>
            </w:pPr>
            <w:r w:rsidRPr="00B2191D">
              <w:rPr>
                <w:rFonts w:hint="eastAsia"/>
                <w:sz w:val="18"/>
              </w:rPr>
              <w:t>枠線あり：目標修正区</w:t>
            </w:r>
          </w:p>
          <w:p w14:paraId="401DA8A7" w14:textId="77777777" w:rsidR="00D64AD4" w:rsidRPr="00B2191D" w:rsidRDefault="00D64AD4" w:rsidP="00D64AD4">
            <w:pPr>
              <w:spacing w:beforeLines="20" w:before="72" w:afterLines="20" w:after="72" w:line="240" w:lineRule="exact"/>
            </w:pPr>
          </w:p>
          <w:p w14:paraId="4CDBE429" w14:textId="77777777" w:rsidR="00D64AD4" w:rsidRPr="00B2191D" w:rsidRDefault="00D64AD4" w:rsidP="00D64AD4">
            <w:pPr>
              <w:spacing w:beforeLines="20" w:before="72" w:afterLines="20" w:after="72" w:line="240" w:lineRule="exact"/>
            </w:pPr>
          </w:p>
          <w:p w14:paraId="2ACCDC67" w14:textId="1DC2526B" w:rsidR="00D64AD4" w:rsidRPr="00B2191D" w:rsidRDefault="00D64AD4" w:rsidP="00D64AD4">
            <w:pPr>
              <w:spacing w:beforeLines="20" w:before="72" w:afterLines="20" w:after="72" w:line="240" w:lineRule="exact"/>
            </w:pPr>
          </w:p>
          <w:p w14:paraId="1030174A" w14:textId="77777777" w:rsidR="00D64AD4" w:rsidRPr="00B2191D" w:rsidRDefault="00D64AD4" w:rsidP="00D64AD4">
            <w:pPr>
              <w:spacing w:beforeLines="20" w:before="72" w:afterLines="20" w:after="72" w:line="240" w:lineRule="exact"/>
            </w:pPr>
          </w:p>
          <w:p w14:paraId="1FFA2A62" w14:textId="77777777" w:rsidR="00D64AD4" w:rsidRPr="00B2191D" w:rsidRDefault="00D64AD4" w:rsidP="00D64AD4">
            <w:pPr>
              <w:spacing w:beforeLines="20" w:before="72" w:afterLines="20" w:after="72" w:line="240" w:lineRule="exact"/>
            </w:pPr>
          </w:p>
          <w:p w14:paraId="5B38A36D" w14:textId="77777777" w:rsidR="00D64AD4" w:rsidRPr="00B2191D" w:rsidRDefault="00D64AD4" w:rsidP="00D64AD4">
            <w:pPr>
              <w:spacing w:beforeLines="20" w:before="72" w:afterLines="20" w:after="72" w:line="240" w:lineRule="exact"/>
            </w:pPr>
          </w:p>
          <w:p w14:paraId="26E284C9" w14:textId="4C6E5D1A" w:rsidR="00D64AD4" w:rsidRPr="00B2191D" w:rsidRDefault="00D64AD4" w:rsidP="00D64AD4">
            <w:pPr>
              <w:spacing w:beforeLines="20" w:before="72" w:afterLines="20" w:after="72" w:line="240" w:lineRule="exact"/>
            </w:pPr>
          </w:p>
          <w:p w14:paraId="5B0CD3FB" w14:textId="5DFB78A5" w:rsidR="00D64AD4" w:rsidRPr="00B2191D" w:rsidRDefault="00D64AD4" w:rsidP="00D64AD4">
            <w:pPr>
              <w:spacing w:beforeLines="20" w:before="72" w:afterLines="20" w:after="72" w:line="240" w:lineRule="exact"/>
            </w:pPr>
          </w:p>
          <w:p w14:paraId="162D3088" w14:textId="77777777" w:rsidR="00D64AD4" w:rsidRPr="00B2191D" w:rsidRDefault="00D64AD4" w:rsidP="00D64AD4">
            <w:pPr>
              <w:spacing w:beforeLines="20" w:before="72" w:afterLines="20" w:after="72" w:line="240" w:lineRule="exact"/>
            </w:pPr>
          </w:p>
          <w:p w14:paraId="5EAB9DE8" w14:textId="272C4056" w:rsidR="00D64AD4" w:rsidRPr="00B2191D" w:rsidRDefault="00D64AD4" w:rsidP="00D64AD4">
            <w:pPr>
              <w:spacing w:beforeLines="20" w:before="72" w:afterLines="20" w:after="72" w:line="240" w:lineRule="exact"/>
            </w:pPr>
          </w:p>
          <w:p w14:paraId="78D5B893" w14:textId="3F00E7D3" w:rsidR="00D64AD4" w:rsidRPr="00B2191D" w:rsidRDefault="00D64AD4" w:rsidP="00D64AD4">
            <w:pPr>
              <w:spacing w:beforeLines="20" w:before="72" w:afterLines="20" w:after="72" w:line="240" w:lineRule="exact"/>
            </w:pPr>
          </w:p>
          <w:p w14:paraId="3A16E3CD" w14:textId="1D20095B" w:rsidR="00D64AD4" w:rsidRPr="00B2191D" w:rsidRDefault="00D64AD4" w:rsidP="00D64AD4">
            <w:pPr>
              <w:spacing w:beforeLines="20" w:before="72" w:afterLines="20" w:after="72" w:line="240" w:lineRule="exact"/>
            </w:pPr>
          </w:p>
          <w:p w14:paraId="1B2E07D1" w14:textId="77777777" w:rsidR="00D64AD4" w:rsidRPr="00B2191D" w:rsidRDefault="00D64AD4" w:rsidP="00D64AD4">
            <w:pPr>
              <w:spacing w:beforeLines="20" w:before="72" w:afterLines="20" w:after="72" w:line="240" w:lineRule="exact"/>
            </w:pPr>
          </w:p>
          <w:p w14:paraId="4FEE9652" w14:textId="77777777" w:rsidR="00D64AD4" w:rsidRPr="00B2191D" w:rsidRDefault="00D64AD4" w:rsidP="00D64AD4">
            <w:pPr>
              <w:spacing w:beforeLines="20" w:before="72" w:afterLines="20" w:after="72" w:line="240" w:lineRule="exact"/>
            </w:pPr>
          </w:p>
          <w:p w14:paraId="0F09A6E0" w14:textId="77777777" w:rsidR="00D64AD4" w:rsidRPr="00B2191D" w:rsidRDefault="00D64AD4" w:rsidP="00D64AD4">
            <w:pPr>
              <w:spacing w:beforeLines="20" w:before="72" w:afterLines="20" w:after="72" w:line="240" w:lineRule="exact"/>
            </w:pPr>
          </w:p>
          <w:p w14:paraId="0053A61D" w14:textId="77777777" w:rsidR="00D64AD4" w:rsidRPr="00B2191D" w:rsidRDefault="00D64AD4" w:rsidP="00D64AD4">
            <w:pPr>
              <w:spacing w:beforeLines="20" w:before="72" w:afterLines="20" w:after="72" w:line="240" w:lineRule="exact"/>
            </w:pPr>
          </w:p>
          <w:p w14:paraId="241845A2" w14:textId="77777777" w:rsidR="00D64AD4" w:rsidRPr="00B2191D" w:rsidRDefault="00D64AD4" w:rsidP="00D64AD4">
            <w:pPr>
              <w:spacing w:beforeLines="20" w:before="72" w:afterLines="20" w:after="72" w:line="240" w:lineRule="exact"/>
            </w:pPr>
            <w:r w:rsidRPr="00B2191D">
              <w:rPr>
                <w:rFonts w:hint="eastAsia"/>
              </w:rPr>
              <w:t>（理由）</w:t>
            </w:r>
          </w:p>
          <w:p w14:paraId="523419F0" w14:textId="7D3EEEB5" w:rsidR="00D64AD4" w:rsidRPr="00B2191D" w:rsidRDefault="00D64AD4" w:rsidP="00D64AD4">
            <w:pPr>
              <w:spacing w:beforeLines="20" w:before="72" w:afterLines="20" w:after="72" w:line="240" w:lineRule="exact"/>
            </w:pPr>
            <w:r w:rsidRPr="00B2191D">
              <w:rPr>
                <w:rFonts w:hint="eastAsia"/>
              </w:rPr>
              <w:t>都島区、西区、港区、浪速区、旭区、城東区、鶴見区、住之江区について、</w:t>
            </w:r>
            <w:r w:rsidRPr="00B2191D">
              <w:rPr>
                <w:rFonts w:hint="eastAsia"/>
              </w:rPr>
              <w:t>30</w:t>
            </w:r>
            <w:r w:rsidRPr="00B2191D">
              <w:rPr>
                <w:rFonts w:hint="eastAsia"/>
              </w:rPr>
              <w:t>年度実績が元年度目標を上回ったため。</w:t>
            </w:r>
          </w:p>
        </w:tc>
      </w:tr>
    </w:tbl>
    <w:p w14:paraId="668505AC" w14:textId="77777777" w:rsidR="00D64AD4" w:rsidRPr="00B2191D" w:rsidRDefault="00D64AD4" w:rsidP="00D64AD4">
      <w:pPr>
        <w:rPr>
          <w:rFonts w:ascii="ＭＳ ゴシック" w:eastAsia="ＭＳ ゴシック" w:hAnsi="ＭＳ ゴシック" w:cs="Times New Roman"/>
          <w:spacing w:val="0"/>
          <w:sz w:val="22"/>
        </w:rPr>
      </w:pPr>
    </w:p>
    <w:p w14:paraId="183796CA" w14:textId="77777777" w:rsidR="00D64AD4" w:rsidRPr="00B2191D" w:rsidRDefault="00D64AD4" w:rsidP="00D64AD4">
      <w:pPr>
        <w:widowControl/>
        <w:jc w:val="left"/>
        <w:rPr>
          <w:rFonts w:ascii="ＭＳ ゴシック" w:eastAsia="ＭＳ ゴシック" w:hAnsi="ＭＳ ゴシック" w:cs="Times New Roman"/>
          <w:spacing w:val="0"/>
          <w:sz w:val="22"/>
        </w:rPr>
      </w:pPr>
      <w:r w:rsidRPr="00B2191D">
        <w:rPr>
          <w:rFonts w:ascii="ＭＳ ゴシック" w:eastAsia="ＭＳ ゴシック" w:hAnsi="ＭＳ ゴシック" w:cs="Times New Roman"/>
          <w:spacing w:val="0"/>
          <w:sz w:val="22"/>
        </w:rPr>
        <w:br w:type="page"/>
      </w:r>
    </w:p>
    <w:tbl>
      <w:tblPr>
        <w:tblStyle w:val="1424"/>
        <w:tblW w:w="10060" w:type="dxa"/>
        <w:tblLook w:val="04A0" w:firstRow="1" w:lastRow="0" w:firstColumn="1" w:lastColumn="0" w:noHBand="0" w:noVBand="1"/>
      </w:tblPr>
      <w:tblGrid>
        <w:gridCol w:w="2143"/>
        <w:gridCol w:w="4515"/>
        <w:gridCol w:w="1417"/>
        <w:gridCol w:w="1985"/>
      </w:tblGrid>
      <w:tr w:rsidR="00D64AD4" w:rsidRPr="00B2191D" w14:paraId="0192D3C5" w14:textId="77777777" w:rsidTr="00D64AD4">
        <w:trPr>
          <w:tblHeader/>
        </w:trPr>
        <w:tc>
          <w:tcPr>
            <w:tcW w:w="2143" w:type="dxa"/>
            <w:shd w:val="clear" w:color="auto" w:fill="B6DDE8" w:themeFill="accent5" w:themeFillTint="66"/>
            <w:vAlign w:val="center"/>
          </w:tcPr>
          <w:p w14:paraId="27A08E2A" w14:textId="77777777" w:rsidR="00D64AD4" w:rsidRPr="00B2191D" w:rsidRDefault="00D64AD4" w:rsidP="00D64AD4">
            <w:pPr>
              <w:spacing w:line="240" w:lineRule="exact"/>
              <w:jc w:val="center"/>
            </w:pPr>
            <w:r w:rsidRPr="00B2191D">
              <w:t>目標</w:t>
            </w:r>
          </w:p>
        </w:tc>
        <w:tc>
          <w:tcPr>
            <w:tcW w:w="4515" w:type="dxa"/>
            <w:shd w:val="clear" w:color="auto" w:fill="B6DDE8" w:themeFill="accent5" w:themeFillTint="66"/>
            <w:vAlign w:val="center"/>
          </w:tcPr>
          <w:p w14:paraId="557A9F5F" w14:textId="77777777" w:rsidR="00D64AD4" w:rsidRPr="00B2191D" w:rsidRDefault="00D64AD4" w:rsidP="00D64AD4">
            <w:pPr>
              <w:spacing w:line="240" w:lineRule="exact"/>
              <w:jc w:val="center"/>
            </w:pPr>
            <w:r w:rsidRPr="00B2191D">
              <w:rPr>
                <w:rFonts w:hint="eastAsia"/>
              </w:rPr>
              <w:t>30</w:t>
            </w:r>
            <w:r w:rsidRPr="00B2191D">
              <w:t>年度実績</w:t>
            </w:r>
          </w:p>
        </w:tc>
        <w:tc>
          <w:tcPr>
            <w:tcW w:w="1417" w:type="dxa"/>
            <w:shd w:val="clear" w:color="auto" w:fill="B6DDE8" w:themeFill="accent5" w:themeFillTint="66"/>
            <w:vAlign w:val="center"/>
          </w:tcPr>
          <w:p w14:paraId="5C40EF9A" w14:textId="77777777" w:rsidR="00D64AD4" w:rsidRPr="00B2191D" w:rsidRDefault="00D64AD4" w:rsidP="00D64AD4">
            <w:pPr>
              <w:spacing w:line="240" w:lineRule="exact"/>
              <w:jc w:val="center"/>
            </w:pPr>
            <w:r w:rsidRPr="00B2191D">
              <w:rPr>
                <w:rFonts w:hint="eastAsia"/>
              </w:rPr>
              <w:t>30</w:t>
            </w:r>
            <w:r w:rsidRPr="00B2191D">
              <w:t>年度目標</w:t>
            </w:r>
          </w:p>
          <w:p w14:paraId="4234DCF5" w14:textId="77777777" w:rsidR="00D64AD4" w:rsidRPr="00B2191D" w:rsidRDefault="00D64AD4" w:rsidP="00D64AD4">
            <w:pPr>
              <w:spacing w:line="240" w:lineRule="exact"/>
              <w:jc w:val="center"/>
            </w:pPr>
            <w:r w:rsidRPr="00B2191D">
              <w:t>の評価</w:t>
            </w:r>
          </w:p>
        </w:tc>
        <w:tc>
          <w:tcPr>
            <w:tcW w:w="1985" w:type="dxa"/>
            <w:shd w:val="clear" w:color="auto" w:fill="B6DDE8" w:themeFill="accent5" w:themeFillTint="66"/>
            <w:vAlign w:val="center"/>
          </w:tcPr>
          <w:p w14:paraId="010D8012" w14:textId="77777777" w:rsidR="00D64AD4" w:rsidRPr="00B2191D" w:rsidRDefault="00D64AD4" w:rsidP="00D64AD4">
            <w:pPr>
              <w:spacing w:line="240" w:lineRule="exact"/>
              <w:jc w:val="center"/>
            </w:pPr>
            <w:r w:rsidRPr="00B2191D">
              <w:rPr>
                <w:rFonts w:hint="eastAsia"/>
              </w:rPr>
              <w:t>元年度</w:t>
            </w:r>
            <w:r w:rsidRPr="00B2191D">
              <w:t>目標</w:t>
            </w:r>
          </w:p>
          <w:p w14:paraId="7DF6D693" w14:textId="77777777" w:rsidR="00D64AD4" w:rsidRPr="00B2191D" w:rsidRDefault="00D64AD4" w:rsidP="00D64AD4">
            <w:pPr>
              <w:spacing w:line="240" w:lineRule="exact"/>
              <w:jc w:val="center"/>
            </w:pPr>
            <w:r w:rsidRPr="00B2191D">
              <w:rPr>
                <w:rFonts w:hint="eastAsia"/>
              </w:rPr>
              <w:t>（設定・変更等）</w:t>
            </w:r>
          </w:p>
        </w:tc>
      </w:tr>
      <w:tr w:rsidR="00D64AD4" w:rsidRPr="00B2191D" w14:paraId="6643F864" w14:textId="77777777" w:rsidTr="00D64AD4">
        <w:tblPrEx>
          <w:tblCellMar>
            <w:left w:w="99" w:type="dxa"/>
            <w:right w:w="99" w:type="dxa"/>
          </w:tblCellMar>
        </w:tblPrEx>
        <w:trPr>
          <w:trHeight w:val="8575"/>
        </w:trPr>
        <w:tc>
          <w:tcPr>
            <w:tcW w:w="2143" w:type="dxa"/>
          </w:tcPr>
          <w:p w14:paraId="78D2F013" w14:textId="77777777" w:rsidR="00D64AD4" w:rsidRPr="00B2191D" w:rsidRDefault="00D64AD4" w:rsidP="00D64AD4">
            <w:pPr>
              <w:spacing w:beforeLines="20" w:before="72" w:afterLines="20" w:after="72" w:line="240" w:lineRule="exact"/>
              <w:ind w:left="210" w:hangingChars="100" w:hanging="210"/>
            </w:pPr>
            <w:r w:rsidRPr="00B2191D">
              <w:rPr>
                <w:rFonts w:hint="eastAsia"/>
              </w:rPr>
              <w:t>②各区において派遣型の地域公共人材が活用された件数</w:t>
            </w:r>
          </w:p>
          <w:p w14:paraId="4F50FBFE" w14:textId="77777777" w:rsidR="00D64AD4" w:rsidRPr="00B2191D" w:rsidRDefault="00D64AD4" w:rsidP="00D64AD4">
            <w:pPr>
              <w:spacing w:beforeLines="20" w:before="72" w:afterLines="20" w:after="72" w:line="240" w:lineRule="exact"/>
              <w:ind w:left="210" w:hangingChars="100" w:hanging="210"/>
            </w:pPr>
          </w:p>
          <w:p w14:paraId="70E024A6" w14:textId="77777777" w:rsidR="00D64AD4" w:rsidRPr="00B2191D" w:rsidRDefault="00D64AD4" w:rsidP="00D64AD4">
            <w:pPr>
              <w:spacing w:beforeLines="20" w:before="72" w:afterLines="20" w:after="72" w:line="240" w:lineRule="exact"/>
            </w:pPr>
            <w:r w:rsidRPr="00B2191D">
              <w:rPr>
                <w:rFonts w:hint="eastAsia"/>
                <w:spacing w:val="9"/>
                <w:kern w:val="0"/>
                <w:fitText w:val="735" w:id="1993055239"/>
              </w:rPr>
              <w:t>29</w:t>
            </w:r>
            <w:r w:rsidRPr="00B2191D">
              <w:rPr>
                <w:rFonts w:hint="eastAsia"/>
                <w:spacing w:val="9"/>
                <w:kern w:val="0"/>
                <w:fitText w:val="735" w:id="1993055239"/>
              </w:rPr>
              <w:t>年</w:t>
            </w:r>
            <w:r w:rsidRPr="00B2191D">
              <w:rPr>
                <w:rFonts w:hint="eastAsia"/>
                <w:spacing w:val="-5"/>
                <w:kern w:val="0"/>
                <w:fitText w:val="735" w:id="1993055239"/>
              </w:rPr>
              <w:t>度</w:t>
            </w:r>
            <w:r w:rsidRPr="00B2191D">
              <w:rPr>
                <w:rFonts w:hint="eastAsia"/>
              </w:rPr>
              <w:t xml:space="preserve"> </w:t>
            </w:r>
            <w:r w:rsidRPr="00B2191D">
              <w:rPr>
                <w:rFonts w:hint="eastAsia"/>
              </w:rPr>
              <w:t>各区１件</w:t>
            </w:r>
          </w:p>
          <w:p w14:paraId="61EAEB4A" w14:textId="77777777" w:rsidR="00D64AD4" w:rsidRPr="00B2191D" w:rsidRDefault="00D64AD4" w:rsidP="00D64AD4">
            <w:pPr>
              <w:spacing w:beforeLines="20" w:before="72" w:afterLines="20" w:after="72" w:line="240" w:lineRule="exact"/>
            </w:pPr>
            <w:r w:rsidRPr="00B2191D">
              <w:rPr>
                <w:rFonts w:hint="eastAsia"/>
                <w:spacing w:val="9"/>
                <w:kern w:val="0"/>
                <w:fitText w:val="735" w:id="1993055240"/>
              </w:rPr>
              <w:t>30</w:t>
            </w:r>
            <w:r w:rsidRPr="00B2191D">
              <w:rPr>
                <w:rFonts w:hint="eastAsia"/>
                <w:spacing w:val="9"/>
                <w:kern w:val="0"/>
                <w:fitText w:val="735" w:id="1993055240"/>
              </w:rPr>
              <w:t>年</w:t>
            </w:r>
            <w:r w:rsidRPr="00B2191D">
              <w:rPr>
                <w:rFonts w:hint="eastAsia"/>
                <w:spacing w:val="-5"/>
                <w:kern w:val="0"/>
                <w:fitText w:val="735" w:id="1993055240"/>
              </w:rPr>
              <w:t>度</w:t>
            </w:r>
            <w:r w:rsidRPr="00B2191D">
              <w:rPr>
                <w:rFonts w:hint="eastAsia"/>
              </w:rPr>
              <w:t xml:space="preserve"> </w:t>
            </w:r>
            <w:r w:rsidRPr="00B2191D">
              <w:rPr>
                <w:rFonts w:hint="eastAsia"/>
              </w:rPr>
              <w:t>各区１件</w:t>
            </w:r>
          </w:p>
          <w:p w14:paraId="0C5160CF" w14:textId="77777777" w:rsidR="00D64AD4" w:rsidRPr="00B2191D" w:rsidRDefault="00D64AD4" w:rsidP="00D64AD4">
            <w:pPr>
              <w:spacing w:beforeLines="20" w:before="72" w:afterLines="20" w:after="72" w:line="240" w:lineRule="exact"/>
            </w:pPr>
            <w:r w:rsidRPr="00B2191D">
              <w:rPr>
                <w:rFonts w:hint="eastAsia"/>
                <w:spacing w:val="26"/>
                <w:kern w:val="0"/>
                <w:fitText w:val="735" w:id="1993055241"/>
              </w:rPr>
              <w:t>元年</w:t>
            </w:r>
            <w:r w:rsidRPr="00B2191D">
              <w:rPr>
                <w:rFonts w:hint="eastAsia"/>
                <w:kern w:val="0"/>
                <w:fitText w:val="735" w:id="1993055241"/>
              </w:rPr>
              <w:t>度</w:t>
            </w:r>
            <w:r w:rsidRPr="00B2191D">
              <w:rPr>
                <w:rFonts w:hint="eastAsia"/>
              </w:rPr>
              <w:t xml:space="preserve"> </w:t>
            </w:r>
            <w:r w:rsidRPr="00B2191D">
              <w:rPr>
                <w:rFonts w:hint="eastAsia"/>
              </w:rPr>
              <w:t>各区１件</w:t>
            </w:r>
          </w:p>
        </w:tc>
        <w:tc>
          <w:tcPr>
            <w:tcW w:w="4515" w:type="dxa"/>
          </w:tcPr>
          <w:p w14:paraId="28FBA065" w14:textId="77777777" w:rsidR="00D64AD4" w:rsidRPr="00B2191D" w:rsidRDefault="00D64AD4" w:rsidP="00D64AD4">
            <w:pPr>
              <w:spacing w:beforeLines="20" w:before="72" w:afterLines="20" w:after="72" w:line="240" w:lineRule="exact"/>
            </w:pPr>
            <w:r w:rsidRPr="00B2191D">
              <w:rPr>
                <w:rFonts w:hint="eastAsia"/>
              </w:rPr>
              <w:t>24</w:t>
            </w:r>
            <w:r w:rsidRPr="00B2191D">
              <w:rPr>
                <w:rFonts w:hint="eastAsia"/>
              </w:rPr>
              <w:t>区中</w:t>
            </w:r>
            <w:r w:rsidRPr="00B2191D">
              <w:rPr>
                <w:rFonts w:hint="eastAsia"/>
              </w:rPr>
              <w:t>23</w:t>
            </w:r>
            <w:r w:rsidRPr="00B2191D">
              <w:rPr>
                <w:rFonts w:hint="eastAsia"/>
              </w:rPr>
              <w:t>区が目標値以上となった。</w:t>
            </w:r>
          </w:p>
          <w:p w14:paraId="58450933" w14:textId="77777777" w:rsidR="00D64AD4" w:rsidRPr="00B2191D" w:rsidRDefault="00D64AD4" w:rsidP="00D64AD4">
            <w:pPr>
              <w:spacing w:beforeLines="20" w:before="72" w:afterLines="20" w:after="72" w:line="240" w:lineRule="exact"/>
            </w:pPr>
          </w:p>
          <w:p w14:paraId="6B7EC071" w14:textId="5F4B7725" w:rsidR="00D64AD4" w:rsidRPr="00B2191D" w:rsidRDefault="00D64AD4" w:rsidP="00D64AD4">
            <w:pPr>
              <w:spacing w:beforeLines="20" w:before="72" w:afterLines="20" w:after="72" w:line="240" w:lineRule="exact"/>
            </w:pPr>
            <w:r w:rsidRPr="00B2191D">
              <w:rPr>
                <w:noProof/>
              </w:rPr>
              <w:drawing>
                <wp:anchor distT="0" distB="0" distL="114300" distR="114300" simplePos="0" relativeHeight="251965440" behindDoc="0" locked="0" layoutInCell="1" allowOverlap="1" wp14:anchorId="4F47A046" wp14:editId="6D269E8E">
                  <wp:simplePos x="0" y="0"/>
                  <wp:positionH relativeFrom="column">
                    <wp:posOffset>-2540</wp:posOffset>
                  </wp:positionH>
                  <wp:positionV relativeFrom="paragraph">
                    <wp:posOffset>71755</wp:posOffset>
                  </wp:positionV>
                  <wp:extent cx="2706859" cy="4499238"/>
                  <wp:effectExtent l="0" t="0" r="0" b="0"/>
                  <wp:wrapNone/>
                  <wp:docPr id="26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706859" cy="4499238"/>
                          </a:xfrm>
                          <a:prstGeom prst="rect">
                            <a:avLst/>
                          </a:prstGeom>
                        </pic:spPr>
                      </pic:pic>
                    </a:graphicData>
                  </a:graphic>
                </wp:anchor>
              </w:drawing>
            </w:r>
          </w:p>
        </w:tc>
        <w:tc>
          <w:tcPr>
            <w:tcW w:w="1417" w:type="dxa"/>
          </w:tcPr>
          <w:p w14:paraId="78A9A3DC" w14:textId="77777777" w:rsidR="00D64AD4" w:rsidRPr="00B2191D" w:rsidRDefault="00D64AD4" w:rsidP="00D64AD4">
            <w:pPr>
              <w:spacing w:beforeLines="20" w:before="72" w:afterLines="20" w:after="72" w:line="240" w:lineRule="exact"/>
              <w:jc w:val="center"/>
            </w:pPr>
            <w:r w:rsidRPr="00B2191D">
              <w:rPr>
                <w:rFonts w:hint="eastAsia"/>
                <w:noProof/>
              </w:rPr>
              <mc:AlternateContent>
                <mc:Choice Requires="wps">
                  <w:drawing>
                    <wp:anchor distT="0" distB="0" distL="114300" distR="114300" simplePos="0" relativeHeight="251912192" behindDoc="0" locked="0" layoutInCell="1" allowOverlap="1" wp14:anchorId="6C590AE2" wp14:editId="2F037F7B">
                      <wp:simplePos x="0" y="0"/>
                      <wp:positionH relativeFrom="column">
                        <wp:posOffset>-48821</wp:posOffset>
                      </wp:positionH>
                      <wp:positionV relativeFrom="paragraph">
                        <wp:posOffset>226636</wp:posOffset>
                      </wp:positionV>
                      <wp:extent cx="850604" cy="342900"/>
                      <wp:effectExtent l="0" t="0" r="26035" b="19050"/>
                      <wp:wrapNone/>
                      <wp:docPr id="284" name="大かっこ 284"/>
                      <wp:cNvGraphicFramePr/>
                      <a:graphic xmlns:a="http://schemas.openxmlformats.org/drawingml/2006/main">
                        <a:graphicData uri="http://schemas.microsoft.com/office/word/2010/wordprocessingShape">
                          <wps:wsp>
                            <wps:cNvSpPr/>
                            <wps:spPr>
                              <a:xfrm>
                                <a:off x="0" y="0"/>
                                <a:ext cx="850604" cy="342900"/>
                              </a:xfrm>
                              <a:prstGeom prst="bracketPair">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562E03" id="大かっこ 284" o:spid="_x0000_s1026" type="#_x0000_t185" style="position:absolute;left:0;text-align:left;margin-left:-3.85pt;margin-top:17.85pt;width:67pt;height:27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JamwIAAAkFAAAOAAAAZHJzL2Uyb0RvYy54bWysVMtuEzEU3SPxD5b3NJOQlCbqpIpaFSGV&#10;NlKLur7xeDIjPLaxnUzCrmuWfAJIfFjFf3DsSdpSWCGycHwfvo9zz53jk02j2Fo6Xxud8/5BxpnU&#10;whS1Xub8w835qyPOfCBdkDJa5nwrPT+Zvnxx3NqJHJjKqEI6hiDaT1qb8yoEO+n1vKhkQ/7AWKlh&#10;LI1rKEB0y17hqEX0RvUGWXbYa40rrDNCeg/tWWfk0xS/LKUIV2XpZWAq56gtpNOlcxHP3vSYJktH&#10;tqrFrgz6hyoaqjWSPoQ6o0Bs5eo/QjW1cMabMhwI0/RMWdZCph7QTT971s11RVamXgCOtw8w+f8X&#10;Vlyu547VRc4HR0PONDUY0s/vP+7vvtzffbu/+8qiHii11k/gfG3nbid5XGPLm9I18R/NsE1CdvuA&#10;rNwEJqA8GmWHGeILmF4PB+MsId97fGydD2+laVi85HzhSHyUYU61S7DS+sIH5MWLvWdMqc15rVSa&#10;odKszfl4NBghC4FJpaKAa2PRm9dLzkgtQVERuojeqLqIr2Mcv/WnyrE1gSUgV2HaG1TOmSIfYEA7&#10;6ZdK8RUVsnMdj6DuKOQpvDdFp+5nez3K7UKnyn9LGds4I191T5IpRsILpWNJMpF313UEv4M73ham&#10;2GJoznRs9lac14h2gWLn5EBfEB0rGa5wlMoAFrO7cVYZ9/lv+ugPVsHKWYt1AGafVuQkMHinwbdx&#10;fziM+5OE4ejNAIJ7alk8tehVc2qAZR/Lb0W6Rv+g9tfSmeYWmzuLWWEiLZC7m85OOA3dmmL3hZzN&#10;kht2xlK40NdWxOARp4jjzeaWnN1RJ2Byl2a/OjR5Rp3OtyPPbBVMWSdePeKKGUQB+5amsfs2xIV+&#10;Kievxy/Y9BcAAAD//wMAUEsDBBQABgAIAAAAIQDhLKlE3QAAAAgBAAAPAAAAZHJzL2Rvd25yZXYu&#10;eG1sTI/BbsIwEETvlfoP1lbqDZyCSCBkg6pK9NBbKYcel9jEEfE6sg2Efn3NqT2NVjOaeVttRtuL&#10;i/ahc4zwMs1AaG6c6rhF2H9tJ0sQIRIr6h1rhJsOsKkfHyoqlbvyp77sYitSCYeSEEyMQyllaIy2&#10;FKZu0Jy8o/OWYjp9K5Wnayq3vZxlWS4tdZwWDA36zejmtDtbBPvt8+372J2s3S8+fm60aqNRiM9P&#10;4+saRNRj/AvDHT+hQ52YDu7MKogeYVIUKYkwXyS9+7N8DuKAsFwVIOtK/n+g/gUAAP//AwBQSwEC&#10;LQAUAAYACAAAACEAtoM4kv4AAADhAQAAEwAAAAAAAAAAAAAAAAAAAAAAW0NvbnRlbnRfVHlwZXNd&#10;LnhtbFBLAQItABQABgAIAAAAIQA4/SH/1gAAAJQBAAALAAAAAAAAAAAAAAAAAC8BAABfcmVscy8u&#10;cmVsc1BLAQItABQABgAIAAAAIQCFzwJamwIAAAkFAAAOAAAAAAAAAAAAAAAAAC4CAABkcnMvZTJv&#10;RG9jLnhtbFBLAQItABQABgAIAAAAIQDhLKlE3QAAAAgBAAAPAAAAAAAAAAAAAAAAAPUEAABkcnMv&#10;ZG93bnJldi54bWxQSwUGAAAAAAQABADzAAAA/wUAAAAA&#10;"/>
                  </w:pict>
                </mc:Fallback>
              </mc:AlternateContent>
            </w:r>
            <w:r w:rsidRPr="00B2191D">
              <w:rPr>
                <w:rFonts w:hint="eastAsia"/>
              </w:rPr>
              <w:t>未達成</w:t>
            </w:r>
          </w:p>
          <w:p w14:paraId="1F003605" w14:textId="77777777" w:rsidR="00D64AD4" w:rsidRPr="00B2191D" w:rsidRDefault="00D64AD4" w:rsidP="00D64AD4">
            <w:pPr>
              <w:spacing w:beforeLines="20" w:before="72" w:afterLines="20" w:after="72" w:line="240" w:lineRule="exact"/>
            </w:pPr>
            <w:r w:rsidRPr="00B2191D">
              <w:rPr>
                <w:rFonts w:hint="eastAsia"/>
              </w:rPr>
              <w:t>東住吉区が未達成</w:t>
            </w:r>
          </w:p>
        </w:tc>
        <w:tc>
          <w:tcPr>
            <w:tcW w:w="1985" w:type="dxa"/>
            <w:shd w:val="clear" w:color="auto" w:fill="auto"/>
          </w:tcPr>
          <w:p w14:paraId="66252479" w14:textId="77777777" w:rsidR="00D64AD4" w:rsidRPr="00B2191D" w:rsidRDefault="00D64AD4" w:rsidP="00D64AD4">
            <w:pPr>
              <w:spacing w:beforeLines="20" w:before="72" w:afterLines="20" w:after="72" w:line="240" w:lineRule="exact"/>
            </w:pPr>
            <w:r w:rsidRPr="00B2191D">
              <w:rPr>
                <w:rFonts w:hint="eastAsia"/>
              </w:rPr>
              <w:t>変更なし</w:t>
            </w:r>
          </w:p>
          <w:p w14:paraId="39F51AD0" w14:textId="77777777" w:rsidR="00D64AD4" w:rsidRPr="00B2191D" w:rsidRDefault="00D64AD4" w:rsidP="00D64AD4">
            <w:pPr>
              <w:spacing w:beforeLines="20" w:before="72" w:afterLines="20" w:after="72" w:line="240" w:lineRule="exact"/>
            </w:pPr>
          </w:p>
          <w:p w14:paraId="0B1263C6" w14:textId="77777777" w:rsidR="00D64AD4" w:rsidRPr="00B2191D" w:rsidRDefault="00D64AD4" w:rsidP="00D64AD4">
            <w:pPr>
              <w:spacing w:beforeLines="20" w:before="72" w:afterLines="20" w:after="72" w:line="240" w:lineRule="exact"/>
            </w:pPr>
            <w:r w:rsidRPr="00B2191D">
              <w:rPr>
                <w:rFonts w:hint="eastAsia"/>
              </w:rPr>
              <w:t>（理由）</w:t>
            </w:r>
          </w:p>
          <w:p w14:paraId="5B8A5DF9" w14:textId="77777777" w:rsidR="00D64AD4" w:rsidRPr="00B2191D" w:rsidRDefault="00D64AD4" w:rsidP="00D64AD4">
            <w:pPr>
              <w:spacing w:beforeLines="20" w:before="72" w:afterLines="20" w:after="72" w:line="240" w:lineRule="exact"/>
            </w:pPr>
            <w:r w:rsidRPr="00B2191D">
              <w:rPr>
                <w:rFonts w:hint="eastAsia"/>
              </w:rPr>
              <w:t>30</w:t>
            </w:r>
            <w:r w:rsidRPr="00B2191D">
              <w:rPr>
                <w:rFonts w:hint="eastAsia"/>
              </w:rPr>
              <w:t>年度目標の全区達成には至らなかったが、各区において元年度の目標達成に向けて引き続き取り組んでいくため。</w:t>
            </w:r>
          </w:p>
        </w:tc>
      </w:tr>
    </w:tbl>
    <w:p w14:paraId="589CF37C" w14:textId="77777777" w:rsidR="00D64AD4" w:rsidRPr="00B2191D" w:rsidRDefault="00D64AD4" w:rsidP="00D64AD4">
      <w:pPr>
        <w:widowControl/>
        <w:jc w:val="left"/>
        <w:rPr>
          <w:spacing w:val="0"/>
        </w:rPr>
      </w:pPr>
      <w:r w:rsidRPr="00B2191D">
        <w:rPr>
          <w:rFonts w:asciiTheme="majorEastAsia" w:eastAsiaTheme="majorEastAsia" w:hAnsiTheme="majorEastAsia" w:hint="eastAsia"/>
          <w:b/>
          <w:noProof/>
          <w:spacing w:val="0"/>
        </w:rPr>
        <mc:AlternateContent>
          <mc:Choice Requires="wps">
            <w:drawing>
              <wp:anchor distT="0" distB="0" distL="114300" distR="114300" simplePos="0" relativeHeight="251869184" behindDoc="0" locked="0" layoutInCell="1" allowOverlap="1" wp14:anchorId="343E636E" wp14:editId="58795351">
                <wp:simplePos x="0" y="0"/>
                <wp:positionH relativeFrom="column">
                  <wp:posOffset>3018790</wp:posOffset>
                </wp:positionH>
                <wp:positionV relativeFrom="paragraph">
                  <wp:posOffset>194148</wp:posOffset>
                </wp:positionV>
                <wp:extent cx="3275330" cy="309909"/>
                <wp:effectExtent l="0" t="0" r="0" b="0"/>
                <wp:wrapNone/>
                <wp:docPr id="234" name="テキスト ボックス 234"/>
                <wp:cNvGraphicFramePr/>
                <a:graphic xmlns:a="http://schemas.openxmlformats.org/drawingml/2006/main">
                  <a:graphicData uri="http://schemas.microsoft.com/office/word/2010/wordprocessingShape">
                    <wps:wsp>
                      <wps:cNvSpPr txBox="1"/>
                      <wps:spPr>
                        <a:xfrm>
                          <a:off x="0" y="0"/>
                          <a:ext cx="3275330" cy="309909"/>
                        </a:xfrm>
                        <a:prstGeom prst="rect">
                          <a:avLst/>
                        </a:prstGeom>
                        <a:noFill/>
                        <a:ln w="6350">
                          <a:noFill/>
                        </a:ln>
                        <a:effectLst/>
                      </wps:spPr>
                      <wps:txbx>
                        <w:txbxContent>
                          <w:p w14:paraId="5AF6AF09" w14:textId="77777777" w:rsidR="002D69A9" w:rsidRPr="001A7323" w:rsidRDefault="002D69A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E636E" id="テキスト ボックス 234" o:spid="_x0000_s1034" type="#_x0000_t202" style="position:absolute;margin-left:237.7pt;margin-top:15.3pt;width:257.9pt;height:24.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4qWgIAAH0EAAAOAAAAZHJzL2Uyb0RvYy54bWysVEtu2zAQ3RfoHQjua8mWncSC5cBN4KKA&#10;kQRwiqxpirIFSByWpC25yxgoeoheoei659FFOqQsx0i7KrqhOB/O570ZTa7rsiA7oU0OMqH9XkiJ&#10;kBzSXK4T+ulx/u6KEmOZTFkBUiR0Lwy9nr59M6lULAawgSIVmmAQaeJKJXRjrYqDwPCNKJnpgRIS&#10;jRnoklkU9TpINaswelkEgzC8CCrQqdLAhTGovW2NdOrjZ5ng9j7LjLCkSCjWZv2p/blyZzCdsHit&#10;mdrk/FgG+4cqSpZLTHoKdcssI1ud/xGqzLkGA5ntcSgDyLKcC98DdtMPX3Wz3DAlfC8IjlEnmMz/&#10;C8vvdg+a5GlCB9GQEslKJKk5fG2efzTPv5rDN9IcvjeHQ/P8E2XinBCySpkYXy4VvrX1e6iR+k5v&#10;UOmQqDNdui/2SNCO4O9PgIvaEo7KaHA5iiI0cbRF4Xgcjl2Y4OW10sZ+EFASd0moRkI9zmy3MLZ1&#10;7VxcMgnzvCg8qYUkVUIvolHoH5wsGLyQzlf48TiGcR21lbubrVe1B+Wq62oF6R6b1dBOkFF8nmNF&#10;C2bsA9M4MtgEroG9xyMrADPD8UbJBvSXv+mdPzKJVkoqHMGEms9bpgUlxUeJHI/7w6GbWS8MR5cD&#10;FPS5ZXVukdvyBnDK+7hwivur87dFd800lE+4LTOXFU1McsydUG51J9zYdjVw37iYzbwbzqlidiGX&#10;irvgDjmH+GP9xLQ60mKR0DvoxpXFr9hpfVt+ZlsLWe6pc0i3uCLlTsAZ9+Qf99Et0bnsvV7+GtPf&#10;AAAA//8DAFBLAwQUAAYACAAAACEAzP7HceEAAAAJAQAADwAAAGRycy9kb3ducmV2LnhtbEyPwU7D&#10;MBBE70j8g7VIXBC1W0JDQjYVqoSUQy4tCImbG5skarwOtpuGv8ecynE1TzNvi81sBjZp53tLCMuF&#10;AKapsaqnFuH97fX+CZgPkpQcLGmEH+1hU15fFTJX9kw7Pe1Dy2IJ+VwidCGMOee+6bSRfmFHTTH7&#10;ss7IEE/XcuXkOZabga+EWHMje4oLnRz1ttPNcX8yCNNHlajd1AV3t60rUR3r7/SzRry9mV+egQU9&#10;hwsMf/pRHcrodLAnUp4NCEn6mEQU4UGsgUUgy5YrYAeENEuAlwX//0H5CwAA//8DAFBLAQItABQA&#10;BgAIAAAAIQC2gziS/gAAAOEBAAATAAAAAAAAAAAAAAAAAAAAAABbQ29udGVudF9UeXBlc10ueG1s&#10;UEsBAi0AFAAGAAgAAAAhADj9If/WAAAAlAEAAAsAAAAAAAAAAAAAAAAALwEAAF9yZWxzLy5yZWxz&#10;UEsBAi0AFAAGAAgAAAAhABZPripaAgAAfQQAAA4AAAAAAAAAAAAAAAAALgIAAGRycy9lMm9Eb2Mu&#10;eG1sUEsBAi0AFAAGAAgAAAAhAMz+x3HhAAAACQEAAA8AAAAAAAAAAAAAAAAAtAQAAGRycy9kb3du&#10;cmV2LnhtbFBLBQYAAAAABAAEAPMAAADCBQAAAAA=&#10;" filled="f" stroked="f" strokeweight=".5pt">
                <v:textbox>
                  <w:txbxContent>
                    <w:p w14:paraId="5AF6AF09" w14:textId="77777777" w:rsidR="002D69A9" w:rsidRPr="001A7323" w:rsidRDefault="002D69A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v:textbox>
              </v:shape>
            </w:pict>
          </mc:Fallback>
        </mc:AlternateContent>
      </w:r>
    </w:p>
    <w:p w14:paraId="1835D01D" w14:textId="77777777" w:rsidR="00D64AD4" w:rsidRPr="00B2191D" w:rsidRDefault="00D64AD4" w:rsidP="00D64AD4">
      <w:pPr>
        <w:widowControl/>
        <w:jc w:val="left"/>
        <w:rPr>
          <w:rFonts w:ascii="ＭＳ ゴシック" w:eastAsia="ＭＳ ゴシック" w:hAnsi="ＭＳ ゴシック" w:cs="Times New Roman"/>
          <w:spacing w:val="0"/>
          <w:sz w:val="22"/>
        </w:rPr>
      </w:pPr>
      <w:r w:rsidRPr="00B2191D">
        <w:rPr>
          <w:rFonts w:ascii="ＭＳ ゴシック" w:eastAsia="ＭＳ ゴシック" w:hAnsi="ＭＳ ゴシック" w:cs="Times New Roman" w:hint="eastAsia"/>
          <w:spacing w:val="0"/>
          <w:sz w:val="22"/>
        </w:rPr>
        <w:t>取組の実施状況</w:t>
      </w:r>
    </w:p>
    <w:tbl>
      <w:tblPr>
        <w:tblStyle w:val="91"/>
        <w:tblW w:w="10094" w:type="dxa"/>
        <w:tblInd w:w="-34" w:type="dxa"/>
        <w:tblLook w:val="04A0" w:firstRow="1" w:lastRow="0" w:firstColumn="1" w:lastColumn="0" w:noHBand="0" w:noVBand="1"/>
      </w:tblPr>
      <w:tblGrid>
        <w:gridCol w:w="2622"/>
        <w:gridCol w:w="3361"/>
        <w:gridCol w:w="1701"/>
        <w:gridCol w:w="2410"/>
      </w:tblGrid>
      <w:tr w:rsidR="00D64AD4" w:rsidRPr="00B2191D" w14:paraId="77C18568" w14:textId="77777777" w:rsidTr="00D64AD4">
        <w:trPr>
          <w:tblHeader/>
        </w:trPr>
        <w:tc>
          <w:tcPr>
            <w:tcW w:w="2622"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637DA9DF" w14:textId="77777777" w:rsidR="00D64AD4" w:rsidRPr="00B2191D" w:rsidRDefault="00D64AD4" w:rsidP="00D64AD4">
            <w:pPr>
              <w:spacing w:line="240" w:lineRule="exact"/>
              <w:jc w:val="center"/>
              <w:rPr>
                <w:rFonts w:eastAsia="ＭＳ 明朝"/>
              </w:rPr>
            </w:pPr>
            <w:r w:rsidRPr="00B2191D">
              <w:rPr>
                <w:rFonts w:eastAsia="ＭＳ 明朝"/>
              </w:rPr>
              <w:t>30</w:t>
            </w:r>
            <w:r w:rsidRPr="00B2191D">
              <w:rPr>
                <w:rFonts w:eastAsia="ＭＳ 明朝" w:hint="eastAsia"/>
              </w:rPr>
              <w:t>年度の取組内容</w:t>
            </w:r>
          </w:p>
        </w:tc>
        <w:tc>
          <w:tcPr>
            <w:tcW w:w="3361"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66EAB8D6" w14:textId="77777777" w:rsidR="00D64AD4" w:rsidRPr="00B2191D" w:rsidRDefault="00D64AD4" w:rsidP="00D64AD4">
            <w:pPr>
              <w:spacing w:line="240" w:lineRule="exact"/>
              <w:jc w:val="center"/>
              <w:rPr>
                <w:rFonts w:eastAsia="ＭＳ 明朝"/>
              </w:rPr>
            </w:pPr>
            <w:r w:rsidRPr="00B2191D">
              <w:rPr>
                <w:rFonts w:eastAsia="ＭＳ 明朝"/>
              </w:rPr>
              <w:t>30</w:t>
            </w:r>
            <w:r w:rsidRPr="00B2191D">
              <w:rPr>
                <w:rFonts w:eastAsia="ＭＳ 明朝" w:hint="eastAsia"/>
              </w:rPr>
              <w:t>年度の主な取組実績</w:t>
            </w:r>
          </w:p>
        </w:tc>
        <w:tc>
          <w:tcPr>
            <w:tcW w:w="1701"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55C1C800" w14:textId="77777777" w:rsidR="00D64AD4" w:rsidRPr="00B2191D" w:rsidRDefault="00D64AD4" w:rsidP="00D64AD4">
            <w:pPr>
              <w:spacing w:line="240" w:lineRule="exact"/>
              <w:jc w:val="center"/>
              <w:rPr>
                <w:rFonts w:eastAsia="ＭＳ 明朝"/>
              </w:rPr>
            </w:pPr>
            <w:r w:rsidRPr="00B2191D">
              <w:rPr>
                <w:rFonts w:eastAsia="ＭＳ 明朝" w:hint="eastAsia"/>
              </w:rPr>
              <w:t>課題</w:t>
            </w:r>
          </w:p>
        </w:tc>
        <w:tc>
          <w:tcPr>
            <w:tcW w:w="2410"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0622952D" w14:textId="77777777" w:rsidR="00D64AD4" w:rsidRPr="00B2191D" w:rsidRDefault="00D64AD4" w:rsidP="00D64AD4">
            <w:pPr>
              <w:spacing w:line="240" w:lineRule="exact"/>
              <w:jc w:val="center"/>
              <w:rPr>
                <w:rFonts w:eastAsia="ＭＳ 明朝"/>
              </w:rPr>
            </w:pPr>
            <w:r w:rsidRPr="00B2191D">
              <w:rPr>
                <w:rFonts w:eastAsia="ＭＳ 明朝" w:hint="eastAsia"/>
              </w:rPr>
              <w:t>元年度の取組内容</w:t>
            </w:r>
          </w:p>
        </w:tc>
      </w:tr>
      <w:tr w:rsidR="00D64AD4" w:rsidRPr="00B2191D" w14:paraId="20A8F529" w14:textId="77777777" w:rsidTr="00D64AD4">
        <w:trPr>
          <w:trHeight w:val="3165"/>
        </w:trPr>
        <w:tc>
          <w:tcPr>
            <w:tcW w:w="2622" w:type="dxa"/>
            <w:tcBorders>
              <w:top w:val="single" w:sz="4" w:space="0" w:color="auto"/>
              <w:left w:val="single" w:sz="4" w:space="0" w:color="auto"/>
              <w:bottom w:val="single" w:sz="4" w:space="0" w:color="auto"/>
              <w:right w:val="single" w:sz="4" w:space="0" w:color="auto"/>
            </w:tcBorders>
          </w:tcPr>
          <w:p w14:paraId="5627F179" w14:textId="77777777" w:rsidR="00D64AD4" w:rsidRPr="00B2191D" w:rsidRDefault="00D64AD4" w:rsidP="00D64AD4">
            <w:pPr>
              <w:spacing w:beforeLines="20" w:before="72" w:afterLines="20" w:after="72" w:line="240" w:lineRule="exact"/>
              <w:ind w:left="201" w:hangingChars="100" w:hanging="201"/>
              <w:rPr>
                <w:rFonts w:ascii="ＭＳ ゴシック" w:eastAsia="ＭＳ ゴシック" w:hAnsi="ＭＳ ゴシック"/>
                <w:b/>
                <w:sz w:val="20"/>
                <w:szCs w:val="20"/>
              </w:rPr>
            </w:pPr>
            <w:r w:rsidRPr="00B2191D">
              <w:rPr>
                <w:rFonts w:ascii="ＭＳ ゴシック" w:eastAsia="ＭＳ ゴシック" w:hAnsi="ＭＳ ゴシック" w:hint="eastAsia"/>
                <w:b/>
                <w:sz w:val="20"/>
                <w:szCs w:val="20"/>
              </w:rPr>
              <w:t>①まちづくりセンター等による支援についての評価基準の設定と支援内容の見直し</w:t>
            </w:r>
          </w:p>
          <w:p w14:paraId="55679130"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olor w:val="000000"/>
              </w:rPr>
            </w:pPr>
            <w:r w:rsidRPr="00B2191D">
              <w:rPr>
                <w:rFonts w:ascii="ＭＳ 明朝" w:eastAsia="ＭＳ 明朝" w:hAnsi="ＭＳ 明朝" w:hint="eastAsia"/>
                <w:color w:val="000000"/>
              </w:rPr>
              <w:t>・各区が取組の進捗状況・目標達成状況に応じて必要な対策を検討する際に活用できるよう、区長会議安全・環境・防災部会において、各区の取組内容を共有する。</w:t>
            </w:r>
          </w:p>
          <w:p w14:paraId="0139BD4D"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olor w:val="000000"/>
              </w:rPr>
            </w:pPr>
            <w:r w:rsidRPr="00B2191D">
              <w:rPr>
                <w:rFonts w:ascii="ＭＳ 明朝" w:eastAsia="ＭＳ 明朝" w:hAnsi="ＭＳ 明朝" w:hint="eastAsia"/>
                <w:color w:val="000000"/>
              </w:rPr>
              <w:t>・新たな評価指標「自律度」について、あらためて共通認識を持つ必要がある。</w:t>
            </w:r>
          </w:p>
          <w:p w14:paraId="1F1FE4CD"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olor w:val="000000"/>
              </w:rPr>
            </w:pPr>
            <w:r w:rsidRPr="00B2191D">
              <w:rPr>
                <w:rFonts w:ascii="ＭＳ 明朝" w:eastAsia="ＭＳ 明朝" w:hAnsi="ＭＳ 明朝" w:hint="eastAsia"/>
                <w:color w:val="000000"/>
              </w:rPr>
              <w:t>・各区の自律度の状況を可視化したうえで、あらためて自律度の趣旨を説明する機会を設ける。</w:t>
            </w:r>
          </w:p>
          <w:p w14:paraId="25995E4C"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olor w:val="000000"/>
              </w:rPr>
            </w:pPr>
            <w:r w:rsidRPr="00B2191D">
              <w:rPr>
                <w:rFonts w:ascii="ＭＳ 明朝" w:eastAsia="ＭＳ 明朝" w:hAnsi="ＭＳ 明朝" w:hint="eastAsia"/>
                <w:color w:val="000000"/>
              </w:rPr>
              <w:t>・</w:t>
            </w:r>
            <w:r w:rsidRPr="00B2191D">
              <w:rPr>
                <w:rFonts w:eastAsia="ＭＳ 明朝" w:hint="eastAsia"/>
                <w:color w:val="000000"/>
                <w:szCs w:val="21"/>
              </w:rPr>
              <w:t>各地域活動協議会の自律的な運営をめざし、地域の担い手へのヒアリングやアンケート、「地域カルテ」の活用等により各地域活動協議会の</w:t>
            </w:r>
            <w:r w:rsidRPr="00B2191D">
              <w:rPr>
                <w:rFonts w:ascii="ＭＳ 明朝" w:eastAsia="ＭＳ 明朝" w:hAnsi="ＭＳ 明朝" w:hint="eastAsia"/>
                <w:color w:val="000000"/>
              </w:rPr>
              <w:t>現状や課題を把握したうえで、地域の実情に即した支援を行う。</w:t>
            </w:r>
          </w:p>
          <w:p w14:paraId="07C35614" w14:textId="77777777" w:rsidR="00D64AD4" w:rsidRPr="00B2191D" w:rsidRDefault="00D64AD4" w:rsidP="00D64AD4">
            <w:pPr>
              <w:spacing w:beforeLines="20" w:before="72" w:afterLines="20" w:after="72" w:line="220" w:lineRule="exact"/>
              <w:ind w:left="210" w:hangingChars="100" w:hanging="210"/>
              <w:rPr>
                <w:rFonts w:ascii="ＭＳ ゴシック" w:eastAsia="ＭＳ ゴシック" w:hAnsi="ＭＳ ゴシック"/>
                <w:sz w:val="20"/>
                <w:szCs w:val="20"/>
              </w:rPr>
            </w:pPr>
            <w:r w:rsidRPr="00B2191D">
              <w:rPr>
                <w:rFonts w:ascii="ＭＳ 明朝" w:eastAsia="ＭＳ 明朝" w:hAnsi="ＭＳ 明朝" w:cstheme="minorBidi" w:hint="eastAsia"/>
                <w:color w:val="000000"/>
              </w:rPr>
              <w:t>・「地域カルテ」を活用し、各地域のニーズや課題に適した支援内容の見直しを行う。</w:t>
            </w:r>
          </w:p>
          <w:p w14:paraId="6BC9EB88" w14:textId="77777777" w:rsidR="00D64AD4" w:rsidRPr="00B2191D" w:rsidRDefault="00D64AD4" w:rsidP="00D64AD4">
            <w:pPr>
              <w:spacing w:beforeLines="20" w:before="72" w:afterLines="20" w:after="72" w:line="240" w:lineRule="exact"/>
              <w:ind w:left="200" w:hangingChars="100" w:hanging="200"/>
              <w:rPr>
                <w:rFonts w:ascii="ＭＳ ゴシック" w:eastAsia="ＭＳ ゴシック" w:hAnsi="ＭＳ ゴシック"/>
                <w:sz w:val="20"/>
                <w:szCs w:val="20"/>
              </w:rPr>
            </w:pPr>
          </w:p>
        </w:tc>
        <w:tc>
          <w:tcPr>
            <w:tcW w:w="3361" w:type="dxa"/>
            <w:tcBorders>
              <w:top w:val="single" w:sz="4" w:space="0" w:color="auto"/>
              <w:left w:val="single" w:sz="4" w:space="0" w:color="auto"/>
              <w:bottom w:val="single" w:sz="4" w:space="0" w:color="auto"/>
              <w:right w:val="single" w:sz="4" w:space="0" w:color="auto"/>
            </w:tcBorders>
          </w:tcPr>
          <w:p w14:paraId="3C5DB3AF" w14:textId="77777777" w:rsidR="00D64AD4" w:rsidRPr="00B2191D" w:rsidRDefault="00D64AD4" w:rsidP="00D64AD4">
            <w:pPr>
              <w:spacing w:beforeLines="20" w:before="72" w:afterLines="20" w:after="72" w:line="220" w:lineRule="exact"/>
              <w:ind w:left="210" w:hangingChars="100" w:hanging="210"/>
              <w:rPr>
                <w:rFonts w:eastAsia="ＭＳ 明朝"/>
                <w:color w:val="000000"/>
              </w:rPr>
            </w:pPr>
            <w:r w:rsidRPr="00B2191D">
              <w:rPr>
                <w:rFonts w:eastAsia="ＭＳ 明朝" w:hint="eastAsia"/>
                <w:color w:val="000000"/>
              </w:rPr>
              <w:t>・各区が取組の進捗状況・目標達成状況に応じて必要な対策を検討する際に活用できるよう、区長会議安全・環境・防災部会のもと、まちづくりセンター等の支援内容を収集し、共有用資料の確認を行った。（６～８月）また、事例共有会において共有した。（</w:t>
            </w:r>
            <w:r w:rsidRPr="00B2191D">
              <w:rPr>
                <w:rFonts w:eastAsia="ＭＳ 明朝" w:hint="eastAsia"/>
                <w:color w:val="000000"/>
              </w:rPr>
              <w:t>10</w:t>
            </w:r>
            <w:r w:rsidRPr="00B2191D">
              <w:rPr>
                <w:rFonts w:eastAsia="ＭＳ 明朝" w:hint="eastAsia"/>
                <w:color w:val="000000"/>
              </w:rPr>
              <w:t>月）</w:t>
            </w:r>
          </w:p>
          <w:p w14:paraId="71C318C3" w14:textId="77777777" w:rsidR="00D64AD4" w:rsidRPr="00B2191D" w:rsidRDefault="00D64AD4" w:rsidP="00D64AD4">
            <w:pPr>
              <w:spacing w:beforeLines="20" w:before="72" w:afterLines="20" w:after="72" w:line="220" w:lineRule="exact"/>
              <w:ind w:left="210" w:hangingChars="100" w:hanging="210"/>
              <w:rPr>
                <w:rFonts w:eastAsia="ＭＳ 明朝"/>
                <w:color w:val="000000"/>
              </w:rPr>
            </w:pPr>
            <w:r w:rsidRPr="00B2191D">
              <w:rPr>
                <w:rFonts w:eastAsia="ＭＳ 明朝" w:hint="eastAsia"/>
                <w:color w:val="000000"/>
              </w:rPr>
              <w:t>・より客観的に地域活動協議会の運営状況に係る「自律度」を示すことが可能となるよう、区長会議において、地域活動協議会の運営状況を客観的に判断するための取組例を設定した。（６～８月）</w:t>
            </w:r>
          </w:p>
          <w:p w14:paraId="6499E906" w14:textId="77777777" w:rsidR="00D64AD4" w:rsidRPr="00B2191D" w:rsidRDefault="00D64AD4" w:rsidP="00D64AD4">
            <w:pPr>
              <w:spacing w:beforeLines="20" w:before="72" w:afterLines="20" w:after="72" w:line="220" w:lineRule="exact"/>
              <w:ind w:left="210" w:hangingChars="100" w:hanging="210"/>
              <w:rPr>
                <w:rFonts w:eastAsia="ＭＳ 明朝"/>
                <w:color w:val="000000"/>
              </w:rPr>
            </w:pPr>
            <w:r w:rsidRPr="00B2191D">
              <w:rPr>
                <w:rFonts w:eastAsia="ＭＳ 明朝" w:hint="eastAsia"/>
                <w:color w:val="000000"/>
              </w:rPr>
              <w:t>・新たな評価指標「自律度」について、上記取組例と併せて会議の場で共有した。（９～</w:t>
            </w:r>
            <w:r w:rsidRPr="00B2191D">
              <w:rPr>
                <w:rFonts w:eastAsia="ＭＳ 明朝" w:hint="eastAsia"/>
                <w:color w:val="000000"/>
              </w:rPr>
              <w:t>10</w:t>
            </w:r>
            <w:r w:rsidRPr="00B2191D">
              <w:rPr>
                <w:rFonts w:eastAsia="ＭＳ 明朝" w:hint="eastAsia"/>
                <w:color w:val="000000"/>
              </w:rPr>
              <w:t>月）</w:t>
            </w:r>
          </w:p>
          <w:p w14:paraId="7F8D7281" w14:textId="77777777" w:rsidR="00D64AD4" w:rsidRPr="00B2191D" w:rsidRDefault="00D64AD4" w:rsidP="00D64AD4">
            <w:pPr>
              <w:spacing w:beforeLines="20" w:before="72" w:afterLines="20" w:after="72" w:line="220" w:lineRule="exact"/>
              <w:ind w:left="210" w:hangingChars="100" w:hanging="210"/>
              <w:rPr>
                <w:rFonts w:eastAsia="ＭＳ 明朝"/>
                <w:color w:val="000000"/>
              </w:rPr>
            </w:pPr>
            <w:r w:rsidRPr="00B2191D">
              <w:rPr>
                <w:rFonts w:eastAsia="ＭＳ 明朝" w:hint="eastAsia"/>
                <w:color w:val="000000"/>
              </w:rPr>
              <w:t>・各区の自律度の状況を可視化するためにデータを整理し、説明を行った。（９～</w:t>
            </w:r>
            <w:r w:rsidRPr="00B2191D">
              <w:rPr>
                <w:rFonts w:eastAsia="ＭＳ 明朝" w:hint="eastAsia"/>
                <w:color w:val="000000"/>
              </w:rPr>
              <w:t>10</w:t>
            </w:r>
            <w:r w:rsidRPr="00B2191D">
              <w:rPr>
                <w:rFonts w:eastAsia="ＭＳ 明朝" w:hint="eastAsia"/>
                <w:color w:val="000000"/>
              </w:rPr>
              <w:t>月）</w:t>
            </w:r>
          </w:p>
          <w:p w14:paraId="706EAB35" w14:textId="77777777" w:rsidR="00D64AD4" w:rsidRPr="00B2191D" w:rsidRDefault="00D64AD4" w:rsidP="00D64AD4">
            <w:pPr>
              <w:spacing w:beforeLines="20" w:before="72" w:afterLines="20" w:after="72" w:line="220" w:lineRule="exact"/>
              <w:ind w:left="210" w:hangingChars="100" w:hanging="210"/>
              <w:rPr>
                <w:rFonts w:eastAsia="ＭＳ 明朝"/>
                <w:color w:val="000000"/>
              </w:rPr>
            </w:pPr>
            <w:r w:rsidRPr="00B2191D">
              <w:rPr>
                <w:rFonts w:eastAsia="ＭＳ 明朝" w:hint="eastAsia"/>
                <w:color w:val="000000"/>
              </w:rPr>
              <w:t>・各地域活動協議会の自律的な運営をめざし、地域の担い手へのヒアリングやアンケート、「地域カルテ」の活用等により各地域活動協議会の現状や課題を把握したうえで、会計面の支援のみならず、自主財源確保や担い手不足への対応など、地域の実情に即した支援を行った。</w:t>
            </w:r>
          </w:p>
          <w:p w14:paraId="60AB0344" w14:textId="77777777" w:rsidR="00D64AD4" w:rsidRPr="00B2191D" w:rsidRDefault="00D64AD4" w:rsidP="00D64AD4">
            <w:pPr>
              <w:spacing w:beforeLines="20" w:before="72" w:afterLines="20" w:after="72" w:line="220" w:lineRule="exact"/>
              <w:ind w:left="210" w:hangingChars="100" w:hanging="210"/>
              <w:rPr>
                <w:rFonts w:eastAsia="ＭＳ 明朝"/>
                <w:color w:val="000000"/>
              </w:rPr>
            </w:pPr>
            <w:r w:rsidRPr="00B2191D">
              <w:rPr>
                <w:rFonts w:eastAsia="ＭＳ 明朝" w:hint="eastAsia"/>
                <w:color w:val="000000"/>
              </w:rPr>
              <w:t>・「地域カルテ」を活用し、各地域の実情に応じて、一部の地域で、支援内容を企画立案や運営方法のノウハウ伝達等にシフトした。</w:t>
            </w:r>
          </w:p>
        </w:tc>
        <w:tc>
          <w:tcPr>
            <w:tcW w:w="1701" w:type="dxa"/>
            <w:tcBorders>
              <w:top w:val="single" w:sz="4" w:space="0" w:color="auto"/>
              <w:left w:val="single" w:sz="4" w:space="0" w:color="auto"/>
              <w:bottom w:val="single" w:sz="4" w:space="0" w:color="auto"/>
              <w:right w:val="single" w:sz="4" w:space="0" w:color="auto"/>
            </w:tcBorders>
            <w:hideMark/>
          </w:tcPr>
          <w:p w14:paraId="1BA94104" w14:textId="77777777" w:rsidR="00D64AD4" w:rsidRPr="00B2191D" w:rsidRDefault="00D64AD4" w:rsidP="00D64AD4">
            <w:pPr>
              <w:spacing w:beforeLines="20" w:before="72" w:afterLines="20" w:after="72" w:line="220" w:lineRule="exact"/>
              <w:ind w:left="210" w:hangingChars="100" w:hanging="210"/>
              <w:rPr>
                <w:rFonts w:eastAsia="ＭＳ 明朝"/>
                <w:color w:val="000000"/>
              </w:rPr>
            </w:pPr>
            <w:r w:rsidRPr="00B2191D">
              <w:rPr>
                <w:rFonts w:eastAsia="ＭＳ 明朝" w:hint="eastAsia"/>
                <w:color w:val="000000"/>
              </w:rPr>
              <w:t>・地域実情を見据えながら、地域活動協議会の自律的運営に向けた支援を行う必要がある。</w:t>
            </w:r>
          </w:p>
        </w:tc>
        <w:tc>
          <w:tcPr>
            <w:tcW w:w="2410" w:type="dxa"/>
            <w:tcBorders>
              <w:top w:val="single" w:sz="4" w:space="0" w:color="auto"/>
              <w:left w:val="single" w:sz="4" w:space="0" w:color="auto"/>
              <w:bottom w:val="single" w:sz="4" w:space="0" w:color="auto"/>
              <w:right w:val="single" w:sz="4" w:space="0" w:color="auto"/>
            </w:tcBorders>
            <w:hideMark/>
          </w:tcPr>
          <w:p w14:paraId="472FECDA"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olor w:val="000000"/>
              </w:rPr>
            </w:pPr>
            <w:r w:rsidRPr="00B2191D">
              <w:rPr>
                <w:rFonts w:eastAsia="ＭＳ 明朝" w:hint="eastAsia"/>
                <w:color w:val="000000"/>
              </w:rPr>
              <w:t>・</w:t>
            </w:r>
            <w:r w:rsidRPr="00B2191D">
              <w:rPr>
                <w:rFonts w:eastAsia="ＭＳ 明朝" w:hint="eastAsia"/>
              </w:rPr>
              <w:t>引き続き、</w:t>
            </w:r>
            <w:r w:rsidRPr="00B2191D">
              <w:rPr>
                <w:rFonts w:ascii="ＭＳ 明朝" w:eastAsia="ＭＳ 明朝" w:hAnsi="ＭＳ 明朝" w:hint="eastAsia"/>
                <w:color w:val="000000"/>
              </w:rPr>
              <w:t>各区が取組の進捗状況・目標達成状況に応じて必要な対策を検討する際に活用できるよう、区長会議安全・環境・防災部会において、各区の取組内容を共有する。（通年）</w:t>
            </w:r>
          </w:p>
          <w:p w14:paraId="149E3C18" w14:textId="77777777" w:rsidR="00D64AD4" w:rsidRPr="00B2191D" w:rsidRDefault="00D64AD4" w:rsidP="00D64AD4">
            <w:pPr>
              <w:spacing w:beforeLines="20" w:before="72" w:afterLines="20" w:after="72" w:line="220" w:lineRule="exact"/>
              <w:ind w:left="210" w:hangingChars="100" w:hanging="210"/>
              <w:rPr>
                <w:rFonts w:eastAsia="ＭＳ 明朝"/>
                <w:color w:val="000000"/>
              </w:rPr>
            </w:pPr>
            <w:r w:rsidRPr="00B2191D">
              <w:rPr>
                <w:rFonts w:ascii="ＭＳ 明朝" w:eastAsia="ＭＳ 明朝" w:hAnsi="ＭＳ 明朝" w:cstheme="minorBidi" w:hint="eastAsia"/>
                <w:color w:val="000000"/>
              </w:rPr>
              <w:t>・</w:t>
            </w:r>
            <w:r w:rsidRPr="00B2191D">
              <w:rPr>
                <w:rFonts w:eastAsia="ＭＳ 明朝" w:hint="eastAsia"/>
              </w:rPr>
              <w:t>引き続き、</w:t>
            </w:r>
            <w:r w:rsidRPr="00B2191D">
              <w:rPr>
                <w:rFonts w:asciiTheme="minorHAnsi" w:eastAsia="ＭＳ 明朝" w:hAnsiTheme="minorHAnsi" w:cstheme="minorBidi" w:hint="eastAsia"/>
                <w:color w:val="000000"/>
                <w:szCs w:val="21"/>
              </w:rPr>
              <w:t>各地域活動協議会の自律的な運営をめざし、地域の担い手へのアンケート、「地域カルテ」の活用等により各地域活動協議会の</w:t>
            </w:r>
            <w:r w:rsidRPr="00B2191D">
              <w:rPr>
                <w:rFonts w:ascii="ＭＳ 明朝" w:eastAsia="ＭＳ 明朝" w:hAnsi="ＭＳ 明朝" w:cstheme="minorBidi" w:hint="eastAsia"/>
                <w:color w:val="000000"/>
              </w:rPr>
              <w:t>現状や課題を把握したうえで、地域の実情に即した支援を行う。（通年）</w:t>
            </w:r>
          </w:p>
          <w:p w14:paraId="1574107B" w14:textId="77777777" w:rsidR="00D64AD4" w:rsidRPr="00B2191D" w:rsidRDefault="00D64AD4" w:rsidP="00D64AD4">
            <w:pPr>
              <w:spacing w:beforeLines="10" w:before="36" w:afterLines="10" w:after="36" w:line="240" w:lineRule="exact"/>
              <w:ind w:left="210" w:hangingChars="100" w:hanging="210"/>
              <w:rPr>
                <w:rFonts w:eastAsia="ＭＳ 明朝"/>
                <w:color w:val="000000"/>
              </w:rPr>
            </w:pPr>
            <w:r w:rsidRPr="00B2191D">
              <w:rPr>
                <w:rFonts w:ascii="ＭＳ 明朝" w:eastAsia="ＭＳ 明朝" w:hAnsi="ＭＳ 明朝" w:hint="eastAsia"/>
                <w:color w:val="000000" w:themeColor="text1"/>
              </w:rPr>
              <w:t>・区長会議安全・環境・防災部会において、まちづくりセンター等による支援の効果検証と、今後の効果的な支援のあり方について検討する。（上期）</w:t>
            </w:r>
          </w:p>
        </w:tc>
      </w:tr>
      <w:tr w:rsidR="00D64AD4" w:rsidRPr="00B2191D" w14:paraId="60CC7B35" w14:textId="77777777" w:rsidTr="00D64AD4">
        <w:trPr>
          <w:trHeight w:val="2689"/>
        </w:trPr>
        <w:tc>
          <w:tcPr>
            <w:tcW w:w="2622" w:type="dxa"/>
            <w:tcBorders>
              <w:top w:val="single" w:sz="4" w:space="0" w:color="auto"/>
              <w:left w:val="single" w:sz="4" w:space="0" w:color="auto"/>
              <w:bottom w:val="single" w:sz="4" w:space="0" w:color="auto"/>
              <w:right w:val="single" w:sz="4" w:space="0" w:color="auto"/>
            </w:tcBorders>
          </w:tcPr>
          <w:p w14:paraId="0CD1DB66" w14:textId="77777777" w:rsidR="00D64AD4" w:rsidRPr="00B2191D" w:rsidRDefault="00D64AD4" w:rsidP="00D64AD4">
            <w:pPr>
              <w:spacing w:beforeLines="10" w:before="36" w:afterLines="20" w:after="72" w:line="240" w:lineRule="exact"/>
              <w:ind w:left="201" w:hangingChars="100" w:hanging="201"/>
              <w:rPr>
                <w:rFonts w:ascii="ＭＳ ゴシック" w:eastAsia="ＭＳ ゴシック" w:hAnsi="ＭＳ ゴシック"/>
                <w:b/>
                <w:sz w:val="20"/>
                <w:szCs w:val="20"/>
              </w:rPr>
            </w:pPr>
            <w:r w:rsidRPr="00B2191D">
              <w:rPr>
                <w:rFonts w:ascii="ＭＳ ゴシック" w:eastAsia="ＭＳ ゴシック" w:hAnsi="ＭＳ ゴシック" w:hint="eastAsia"/>
                <w:b/>
                <w:sz w:val="20"/>
                <w:szCs w:val="20"/>
              </w:rPr>
              <w:t>②派遣型地域公共人材の活用方策の明確化、活用促進と活用事例の共有</w:t>
            </w:r>
          </w:p>
          <w:p w14:paraId="69DA7FB1"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olor w:val="000000"/>
              </w:rPr>
            </w:pPr>
            <w:r w:rsidRPr="00B2191D">
              <w:rPr>
                <w:rFonts w:ascii="ＭＳ 明朝" w:eastAsia="ＭＳ 明朝" w:hAnsi="ＭＳ 明朝" w:hint="eastAsia"/>
                <w:color w:val="000000"/>
              </w:rPr>
              <w:t>・</w:t>
            </w:r>
            <w:r w:rsidRPr="00B2191D">
              <w:rPr>
                <w:rFonts w:ascii="ＭＳ 明朝" w:eastAsia="ＭＳ 明朝" w:hAnsi="ＭＳ 明朝"/>
                <w:color w:val="000000"/>
              </w:rPr>
              <w:t>派遣型地域公共人材の機能と活用事例を収集・整理し、活用方策とともにわかりやすく情報発信する。</w:t>
            </w:r>
          </w:p>
          <w:p w14:paraId="7E618682"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color w:val="000000"/>
              </w:rPr>
            </w:pPr>
            <w:r w:rsidRPr="00B2191D">
              <w:rPr>
                <w:rFonts w:ascii="ＭＳ 明朝" w:eastAsia="ＭＳ 明朝" w:hAnsi="ＭＳ 明朝"/>
                <w:color w:val="000000"/>
              </w:rPr>
              <w:t>・区役所やまちづくりセンター等のホームページ、ＳＮＳ（</w:t>
            </w:r>
            <w:r w:rsidRPr="00B2191D">
              <w:rPr>
                <w:rFonts w:eastAsia="ＭＳ 明朝"/>
                <w:color w:val="000000"/>
              </w:rPr>
              <w:t>Facebook</w:t>
            </w:r>
            <w:r w:rsidRPr="00B2191D">
              <w:rPr>
                <w:rFonts w:eastAsia="ＭＳ 明朝"/>
                <w:color w:val="000000"/>
              </w:rPr>
              <w:t>、</w:t>
            </w:r>
            <w:r w:rsidRPr="00B2191D">
              <w:rPr>
                <w:rFonts w:eastAsia="ＭＳ 明朝"/>
                <w:color w:val="000000"/>
              </w:rPr>
              <w:t>Twitter</w:t>
            </w:r>
            <w:r w:rsidRPr="00B2191D">
              <w:rPr>
                <w:rFonts w:ascii="ＭＳ 明朝" w:eastAsia="ＭＳ 明朝" w:hAnsi="ＭＳ 明朝"/>
                <w:color w:val="000000"/>
              </w:rPr>
              <w:t>など）などの多様な広報媒体やイベント等でのチラシ配布により、派遣型地域公共人材制度の周知を行う。</w:t>
            </w:r>
          </w:p>
          <w:p w14:paraId="7E7227ED" w14:textId="77777777" w:rsidR="00D64AD4" w:rsidRPr="00B2191D" w:rsidRDefault="00D64AD4" w:rsidP="00D64AD4">
            <w:pPr>
              <w:spacing w:beforeLines="20" w:before="72" w:afterLines="20" w:after="72" w:line="220" w:lineRule="exact"/>
              <w:ind w:left="210" w:hangingChars="100" w:hanging="210"/>
              <w:rPr>
                <w:rFonts w:ascii="ＭＳ 明朝" w:eastAsia="ＭＳ 明朝" w:hAnsi="ＭＳ 明朝"/>
              </w:rPr>
            </w:pPr>
            <w:r w:rsidRPr="00B2191D">
              <w:rPr>
                <w:rFonts w:ascii="ＭＳ 明朝" w:eastAsia="ＭＳ 明朝" w:hAnsi="ＭＳ 明朝"/>
                <w:color w:val="000000"/>
              </w:rPr>
              <w:t>・地域活動協議会の会議で、派遣型地域公共人材の説明を行い、活用を促す。</w:t>
            </w:r>
          </w:p>
        </w:tc>
        <w:tc>
          <w:tcPr>
            <w:tcW w:w="3361" w:type="dxa"/>
            <w:tcBorders>
              <w:top w:val="single" w:sz="4" w:space="0" w:color="auto"/>
              <w:left w:val="single" w:sz="4" w:space="0" w:color="auto"/>
              <w:bottom w:val="single" w:sz="4" w:space="0" w:color="auto"/>
              <w:right w:val="single" w:sz="4" w:space="0" w:color="auto"/>
            </w:tcBorders>
          </w:tcPr>
          <w:p w14:paraId="7C72B54A" w14:textId="77777777" w:rsidR="00D64AD4" w:rsidRPr="00B2191D" w:rsidRDefault="00D64AD4" w:rsidP="00D64AD4">
            <w:pPr>
              <w:spacing w:beforeLines="20" w:before="72" w:afterLines="20" w:after="72" w:line="220" w:lineRule="exact"/>
              <w:ind w:left="210" w:hangingChars="100" w:hanging="210"/>
              <w:rPr>
                <w:rFonts w:eastAsia="ＭＳ 明朝"/>
                <w:color w:val="000000"/>
              </w:rPr>
            </w:pPr>
            <w:r w:rsidRPr="00B2191D">
              <w:rPr>
                <w:rFonts w:eastAsia="ＭＳ 明朝" w:hint="eastAsia"/>
                <w:color w:val="000000"/>
              </w:rPr>
              <w:t>・派遣型地域公共人材の活用事例について、内容、成果、利用団体の感</w:t>
            </w:r>
            <w:r w:rsidRPr="00B2191D">
              <w:rPr>
                <w:rFonts w:eastAsia="ＭＳ 明朝"/>
                <w:color w:val="000000"/>
              </w:rPr>
              <w:t>想等を整理し、庁内ポータルに掲載し、各区に周知を行った。</w:t>
            </w:r>
          </w:p>
          <w:p w14:paraId="57A1E45F" w14:textId="77777777" w:rsidR="00D64AD4" w:rsidRPr="00B2191D" w:rsidRDefault="00D64AD4" w:rsidP="00D64AD4">
            <w:pPr>
              <w:spacing w:beforeLines="20" w:before="72" w:afterLines="20" w:after="72" w:line="220" w:lineRule="exact"/>
              <w:ind w:left="210" w:hangingChars="100" w:hanging="210"/>
              <w:rPr>
                <w:rFonts w:eastAsia="ＭＳ 明朝"/>
                <w:color w:val="000000"/>
              </w:rPr>
            </w:pPr>
            <w:r w:rsidRPr="00B2191D">
              <w:rPr>
                <w:rFonts w:eastAsia="ＭＳ 明朝"/>
                <w:color w:val="000000"/>
              </w:rPr>
              <w:t>・区役所やまちづくりセンター等のホームページ、ＳＮＳ（</w:t>
            </w:r>
            <w:r w:rsidRPr="00B2191D">
              <w:rPr>
                <w:rFonts w:eastAsia="ＭＳ 明朝"/>
                <w:color w:val="000000"/>
              </w:rPr>
              <w:t>Facebook</w:t>
            </w:r>
            <w:r w:rsidRPr="00B2191D">
              <w:rPr>
                <w:rFonts w:eastAsia="ＭＳ 明朝"/>
                <w:color w:val="000000"/>
              </w:rPr>
              <w:t>、</w:t>
            </w:r>
            <w:r w:rsidRPr="00B2191D">
              <w:rPr>
                <w:rFonts w:eastAsia="ＭＳ 明朝"/>
                <w:color w:val="000000"/>
              </w:rPr>
              <w:t>Twitter</w:t>
            </w:r>
            <w:r w:rsidRPr="00B2191D">
              <w:rPr>
                <w:rFonts w:eastAsia="ＭＳ 明朝"/>
                <w:color w:val="000000"/>
              </w:rPr>
              <w:t>など）などの多様な広報媒体やイベント等でのチラシ配布により、派遣型地域公共人材制度の周知を行った。</w:t>
            </w:r>
          </w:p>
          <w:p w14:paraId="78C30087" w14:textId="77777777" w:rsidR="00D64AD4" w:rsidRPr="00B2191D" w:rsidRDefault="00D64AD4" w:rsidP="00D64AD4">
            <w:pPr>
              <w:spacing w:beforeLines="20" w:before="72" w:afterLines="20" w:after="72" w:line="220" w:lineRule="exact"/>
              <w:ind w:left="210" w:hangingChars="100" w:hanging="210"/>
              <w:rPr>
                <w:rFonts w:eastAsia="ＭＳ 明朝"/>
                <w:color w:val="000000"/>
              </w:rPr>
            </w:pPr>
            <w:r w:rsidRPr="00B2191D">
              <w:rPr>
                <w:rFonts w:eastAsia="ＭＳ 明朝" w:hint="eastAsia"/>
                <w:color w:val="000000"/>
              </w:rPr>
              <w:t>・地域活動協議会の会議で、派遣型地域公共人材の説明を行い、活用を促した。</w:t>
            </w:r>
          </w:p>
          <w:p w14:paraId="6BF82A16" w14:textId="77777777" w:rsidR="00D64AD4" w:rsidRPr="00B2191D" w:rsidRDefault="00D64AD4" w:rsidP="00D64AD4">
            <w:pPr>
              <w:spacing w:beforeLines="20" w:before="72" w:afterLines="20" w:after="72" w:line="220" w:lineRule="exact"/>
              <w:ind w:left="210" w:hangingChars="100" w:hanging="210"/>
              <w:jc w:val="right"/>
              <w:rPr>
                <w:rFonts w:eastAsia="ＭＳ 明朝"/>
                <w:color w:val="000000"/>
              </w:rPr>
            </w:pPr>
          </w:p>
        </w:tc>
        <w:tc>
          <w:tcPr>
            <w:tcW w:w="1701" w:type="dxa"/>
            <w:tcBorders>
              <w:top w:val="single" w:sz="4" w:space="0" w:color="auto"/>
              <w:left w:val="single" w:sz="4" w:space="0" w:color="auto"/>
              <w:bottom w:val="single" w:sz="4" w:space="0" w:color="auto"/>
              <w:right w:val="single" w:sz="4" w:space="0" w:color="auto"/>
            </w:tcBorders>
          </w:tcPr>
          <w:p w14:paraId="2A736F53" w14:textId="77777777" w:rsidR="00D64AD4" w:rsidRPr="00B2191D" w:rsidRDefault="00D64AD4" w:rsidP="00D64AD4">
            <w:pPr>
              <w:spacing w:beforeLines="20" w:before="72" w:afterLines="20" w:after="72" w:line="220" w:lineRule="exact"/>
              <w:ind w:left="210" w:hangingChars="100" w:hanging="210"/>
              <w:rPr>
                <w:rFonts w:eastAsia="ＭＳ 明朝"/>
                <w:noProof/>
              </w:rPr>
            </w:pPr>
            <w:r w:rsidRPr="00B2191D">
              <w:rPr>
                <w:rFonts w:eastAsia="ＭＳ 明朝" w:hint="eastAsia"/>
                <w:color w:val="000000"/>
              </w:rPr>
              <w:t>・市民活動団体等のニーズに合った地域公共人材のマッチングが必要である。</w:t>
            </w:r>
          </w:p>
        </w:tc>
        <w:tc>
          <w:tcPr>
            <w:tcW w:w="2410" w:type="dxa"/>
            <w:tcBorders>
              <w:top w:val="single" w:sz="4" w:space="0" w:color="auto"/>
              <w:left w:val="single" w:sz="4" w:space="0" w:color="auto"/>
              <w:bottom w:val="single" w:sz="4" w:space="0" w:color="auto"/>
              <w:right w:val="single" w:sz="4" w:space="0" w:color="auto"/>
            </w:tcBorders>
          </w:tcPr>
          <w:p w14:paraId="29829B32" w14:textId="77777777" w:rsidR="00D64AD4" w:rsidRPr="00B2191D" w:rsidRDefault="00D64AD4" w:rsidP="00D64AD4">
            <w:pPr>
              <w:spacing w:beforeLines="20" w:before="72" w:afterLines="20" w:after="72" w:line="220" w:lineRule="exact"/>
              <w:ind w:left="210" w:hangingChars="100" w:hanging="210"/>
              <w:rPr>
                <w:rFonts w:eastAsia="ＭＳ 明朝"/>
                <w:color w:val="000000"/>
              </w:rPr>
            </w:pPr>
            <w:r w:rsidRPr="00B2191D">
              <w:rPr>
                <w:rFonts w:eastAsia="ＭＳ 明朝" w:hint="eastAsia"/>
                <w:color w:val="000000"/>
              </w:rPr>
              <w:t>・引き続き、派遣型地域公共人材の活用事例を整理し、活用方策とともにわかりやすく情報発信する。（通年）</w:t>
            </w:r>
          </w:p>
          <w:p w14:paraId="1288910D" w14:textId="77777777" w:rsidR="00D64AD4" w:rsidRPr="00B2191D" w:rsidRDefault="00D64AD4" w:rsidP="00D64AD4">
            <w:pPr>
              <w:spacing w:beforeLines="20" w:before="72" w:afterLines="20" w:after="72" w:line="220" w:lineRule="exact"/>
              <w:ind w:left="210" w:hangingChars="100" w:hanging="210"/>
              <w:rPr>
                <w:rFonts w:eastAsia="ＭＳ 明朝"/>
                <w:color w:val="000000"/>
              </w:rPr>
            </w:pPr>
            <w:r w:rsidRPr="00B2191D">
              <w:rPr>
                <w:rFonts w:eastAsia="ＭＳ 明朝" w:hint="eastAsia"/>
                <w:color w:val="000000"/>
              </w:rPr>
              <w:t>・市民活動団体のニーズを十分に把握した上で、地域公共人材との</w:t>
            </w:r>
            <w:r w:rsidRPr="00B2191D">
              <w:rPr>
                <w:rFonts w:eastAsia="ＭＳ 明朝"/>
                <w:color w:val="000000"/>
              </w:rPr>
              <w:t>マッチングを行う。（通年）</w:t>
            </w:r>
          </w:p>
          <w:p w14:paraId="1C3168EE" w14:textId="77777777" w:rsidR="00D64AD4" w:rsidRPr="00B2191D" w:rsidRDefault="00D64AD4" w:rsidP="00D64AD4">
            <w:pPr>
              <w:spacing w:beforeLines="20" w:before="72" w:afterLines="20" w:after="72" w:line="220" w:lineRule="exact"/>
              <w:ind w:left="210" w:hangingChars="100" w:hanging="210"/>
              <w:rPr>
                <w:rFonts w:eastAsia="ＭＳ 明朝"/>
                <w:color w:val="000000"/>
              </w:rPr>
            </w:pPr>
            <w:r w:rsidRPr="00B2191D">
              <w:rPr>
                <w:rFonts w:eastAsia="ＭＳ 明朝"/>
                <w:color w:val="000000"/>
              </w:rPr>
              <w:t>・引き続き、区役所やまちづくりセンター等のホームページ、ＳＮＳ（</w:t>
            </w:r>
            <w:r w:rsidRPr="00B2191D">
              <w:rPr>
                <w:rFonts w:eastAsia="ＭＳ 明朝"/>
                <w:color w:val="000000"/>
              </w:rPr>
              <w:t>Facebook</w:t>
            </w:r>
            <w:r w:rsidRPr="00B2191D">
              <w:rPr>
                <w:rFonts w:eastAsia="ＭＳ 明朝"/>
                <w:color w:val="000000"/>
              </w:rPr>
              <w:t>、</w:t>
            </w:r>
            <w:r w:rsidRPr="00B2191D">
              <w:rPr>
                <w:rFonts w:eastAsia="ＭＳ 明朝"/>
                <w:color w:val="000000"/>
              </w:rPr>
              <w:t>Twitter</w:t>
            </w:r>
            <w:r w:rsidRPr="00B2191D">
              <w:rPr>
                <w:rFonts w:eastAsia="ＭＳ 明朝"/>
                <w:color w:val="000000"/>
              </w:rPr>
              <w:t>など）などの多様な広報媒体やイベント等でのチラシ配布により、派遣型地域公共人材制度の周知を行う。（通年）</w:t>
            </w:r>
          </w:p>
          <w:p w14:paraId="2E9337B2" w14:textId="77777777" w:rsidR="00D64AD4" w:rsidRPr="00B2191D" w:rsidRDefault="00D64AD4" w:rsidP="00D64AD4">
            <w:pPr>
              <w:spacing w:beforeLines="20" w:before="72" w:afterLines="20" w:after="72" w:line="220" w:lineRule="exact"/>
              <w:ind w:left="210" w:hangingChars="100" w:hanging="210"/>
              <w:rPr>
                <w:rFonts w:eastAsia="ＭＳ 明朝"/>
                <w:color w:val="000000"/>
              </w:rPr>
            </w:pPr>
            <w:r w:rsidRPr="00B2191D">
              <w:rPr>
                <w:rFonts w:eastAsia="ＭＳ 明朝" w:hint="eastAsia"/>
                <w:color w:val="000000"/>
              </w:rPr>
              <w:t>・引き続き、地域活動協議会の会議の場等で派遣型地域公共人材の説明を行い、活用を促す。（通年）</w:t>
            </w:r>
          </w:p>
        </w:tc>
      </w:tr>
    </w:tbl>
    <w:p w14:paraId="1F9F8E67" w14:textId="77777777" w:rsidR="00D64AD4" w:rsidRPr="00B2191D" w:rsidRDefault="00D64AD4" w:rsidP="00D64AD4">
      <w:pPr>
        <w:widowControl/>
        <w:jc w:val="left"/>
        <w:rPr>
          <w:spacing w:val="0"/>
        </w:rPr>
      </w:pPr>
    </w:p>
    <w:p w14:paraId="4726B958" w14:textId="77777777" w:rsidR="00D64AD4" w:rsidRPr="00B2191D" w:rsidRDefault="00D64AD4" w:rsidP="00D64AD4">
      <w:pPr>
        <w:widowControl/>
        <w:jc w:val="left"/>
        <w:rPr>
          <w:spacing w:val="0"/>
        </w:rPr>
      </w:pPr>
      <w:r w:rsidRPr="00B2191D">
        <w:rPr>
          <w:spacing w:val="0"/>
        </w:rPr>
        <w:br w:type="page"/>
      </w:r>
    </w:p>
    <w:p w14:paraId="33A13A17" w14:textId="77777777" w:rsidR="00D64AD4" w:rsidRPr="00B2191D" w:rsidRDefault="00D64AD4" w:rsidP="00355053">
      <w:pPr>
        <w:pStyle w:val="af8"/>
      </w:pPr>
      <w:bookmarkStart w:id="75" w:name="_Toc527651598"/>
      <w:bookmarkStart w:id="76" w:name="_Toc12372688"/>
      <w:r w:rsidRPr="00B2191D">
        <w:rPr>
          <w:rFonts w:hint="eastAsia"/>
        </w:rPr>
        <w:t>柱1-Ⅳ-ウ　市民活動の持続的な実施に向けたＣＢ／ＳＢ化、社会的ビジネス化の支援</w:t>
      </w:r>
      <w:bookmarkEnd w:id="75"/>
      <w:bookmarkEnd w:id="76"/>
    </w:p>
    <w:p w14:paraId="4B3E4505" w14:textId="27FFCEAC" w:rsidR="00D64AD4" w:rsidRPr="00B2191D" w:rsidRDefault="00D64AD4" w:rsidP="00D64AD4">
      <w:pPr>
        <w:rPr>
          <w:rFonts w:ascii="ＭＳ ゴシック" w:eastAsia="ＭＳ ゴシック" w:hAnsi="ＭＳ ゴシック" w:cs="Times New Roman"/>
          <w:spacing w:val="0"/>
          <w:sz w:val="22"/>
        </w:rPr>
      </w:pPr>
    </w:p>
    <w:p w14:paraId="2EEAA14A" w14:textId="7FF9FE01" w:rsidR="00D64AD4" w:rsidRPr="00B2191D" w:rsidRDefault="00D64AD4" w:rsidP="00D64AD4">
      <w:pPr>
        <w:tabs>
          <w:tab w:val="left" w:pos="6975"/>
        </w:tabs>
        <w:rPr>
          <w:rFonts w:asciiTheme="majorEastAsia" w:eastAsiaTheme="majorEastAsia" w:hAnsiTheme="majorEastAsia"/>
          <w:spacing w:val="0"/>
          <w:sz w:val="18"/>
        </w:rPr>
      </w:pPr>
      <w:r w:rsidRPr="00B2191D">
        <w:rPr>
          <w:noProof/>
          <w:spacing w:val="0"/>
        </w:rPr>
        <w:drawing>
          <wp:anchor distT="0" distB="0" distL="114300" distR="114300" simplePos="0" relativeHeight="251950080" behindDoc="0" locked="0" layoutInCell="1" allowOverlap="1" wp14:anchorId="5C72253E" wp14:editId="66DAF336">
            <wp:simplePos x="0" y="0"/>
            <wp:positionH relativeFrom="column">
              <wp:posOffset>-4445</wp:posOffset>
            </wp:positionH>
            <wp:positionV relativeFrom="paragraph">
              <wp:posOffset>5008245</wp:posOffset>
            </wp:positionV>
            <wp:extent cx="1666240" cy="3211195"/>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66240" cy="321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91D">
        <w:rPr>
          <w:rFonts w:asciiTheme="majorEastAsia" w:eastAsiaTheme="majorEastAsia" w:hAnsiTheme="majorEastAsia" w:hint="eastAsia"/>
          <w:spacing w:val="0"/>
          <w:sz w:val="22"/>
        </w:rPr>
        <w:t>30年度目標の達成状況</w:t>
      </w:r>
    </w:p>
    <w:tbl>
      <w:tblPr>
        <w:tblStyle w:val="1425"/>
        <w:tblW w:w="10063" w:type="dxa"/>
        <w:tblLook w:val="04A0" w:firstRow="1" w:lastRow="0" w:firstColumn="1" w:lastColumn="0" w:noHBand="0" w:noVBand="1"/>
      </w:tblPr>
      <w:tblGrid>
        <w:gridCol w:w="2614"/>
        <w:gridCol w:w="3180"/>
        <w:gridCol w:w="1406"/>
        <w:gridCol w:w="2863"/>
      </w:tblGrid>
      <w:tr w:rsidR="00D64AD4" w:rsidRPr="00B2191D" w14:paraId="36A4B229" w14:textId="77777777" w:rsidTr="00D64AD4">
        <w:trPr>
          <w:tblHeader/>
        </w:trPr>
        <w:tc>
          <w:tcPr>
            <w:tcW w:w="2614" w:type="dxa"/>
            <w:shd w:val="clear" w:color="auto" w:fill="B6DDE8" w:themeFill="accent5" w:themeFillTint="66"/>
            <w:vAlign w:val="center"/>
          </w:tcPr>
          <w:p w14:paraId="7A3A70DE" w14:textId="77777777" w:rsidR="00D64AD4" w:rsidRPr="00B2191D" w:rsidRDefault="00D64AD4" w:rsidP="00D64AD4">
            <w:pPr>
              <w:spacing w:line="240" w:lineRule="exact"/>
              <w:jc w:val="center"/>
            </w:pPr>
            <w:r w:rsidRPr="00B2191D">
              <w:t>目標</w:t>
            </w:r>
          </w:p>
        </w:tc>
        <w:tc>
          <w:tcPr>
            <w:tcW w:w="3180" w:type="dxa"/>
            <w:shd w:val="clear" w:color="auto" w:fill="B6DDE8" w:themeFill="accent5" w:themeFillTint="66"/>
            <w:vAlign w:val="center"/>
          </w:tcPr>
          <w:p w14:paraId="2F08DE73" w14:textId="77777777" w:rsidR="00D64AD4" w:rsidRPr="00B2191D" w:rsidRDefault="00D64AD4" w:rsidP="00D64AD4">
            <w:pPr>
              <w:spacing w:line="240" w:lineRule="exact"/>
              <w:jc w:val="center"/>
            </w:pPr>
            <w:r w:rsidRPr="00B2191D">
              <w:rPr>
                <w:rFonts w:hint="eastAsia"/>
              </w:rPr>
              <w:t>30</w:t>
            </w:r>
            <w:r w:rsidRPr="00B2191D">
              <w:t>年度実績</w:t>
            </w:r>
          </w:p>
        </w:tc>
        <w:tc>
          <w:tcPr>
            <w:tcW w:w="1406" w:type="dxa"/>
            <w:shd w:val="clear" w:color="auto" w:fill="B6DDE8" w:themeFill="accent5" w:themeFillTint="66"/>
            <w:vAlign w:val="center"/>
          </w:tcPr>
          <w:p w14:paraId="024AA78A" w14:textId="77777777" w:rsidR="00D64AD4" w:rsidRPr="00B2191D" w:rsidRDefault="00D64AD4" w:rsidP="00D64AD4">
            <w:pPr>
              <w:spacing w:line="240" w:lineRule="exact"/>
              <w:jc w:val="center"/>
            </w:pPr>
            <w:r w:rsidRPr="00B2191D">
              <w:rPr>
                <w:rFonts w:hint="eastAsia"/>
              </w:rPr>
              <w:t>30</w:t>
            </w:r>
            <w:r w:rsidRPr="00B2191D">
              <w:t>年度目標</w:t>
            </w:r>
          </w:p>
          <w:p w14:paraId="050A10BC" w14:textId="77777777" w:rsidR="00D64AD4" w:rsidRPr="00B2191D" w:rsidRDefault="00D64AD4" w:rsidP="00D64AD4">
            <w:pPr>
              <w:spacing w:line="240" w:lineRule="exact"/>
              <w:jc w:val="center"/>
            </w:pPr>
            <w:r w:rsidRPr="00B2191D">
              <w:t>の評価</w:t>
            </w:r>
          </w:p>
        </w:tc>
        <w:tc>
          <w:tcPr>
            <w:tcW w:w="2863" w:type="dxa"/>
            <w:shd w:val="clear" w:color="auto" w:fill="B6DDE8" w:themeFill="accent5" w:themeFillTint="66"/>
            <w:vAlign w:val="center"/>
          </w:tcPr>
          <w:p w14:paraId="6E30A73B" w14:textId="77777777" w:rsidR="00D64AD4" w:rsidRPr="00B2191D" w:rsidRDefault="00D64AD4" w:rsidP="00D64AD4">
            <w:pPr>
              <w:spacing w:line="240" w:lineRule="exact"/>
              <w:jc w:val="center"/>
            </w:pPr>
            <w:r w:rsidRPr="00B2191D">
              <w:rPr>
                <w:rFonts w:hint="eastAsia"/>
              </w:rPr>
              <w:t>元年度</w:t>
            </w:r>
            <w:r w:rsidRPr="00B2191D">
              <w:t>目標</w:t>
            </w:r>
          </w:p>
          <w:p w14:paraId="5B8C7656" w14:textId="77777777" w:rsidR="00D64AD4" w:rsidRPr="00B2191D" w:rsidRDefault="00D64AD4" w:rsidP="00D64AD4">
            <w:pPr>
              <w:spacing w:line="240" w:lineRule="exact"/>
              <w:jc w:val="center"/>
            </w:pPr>
            <w:r w:rsidRPr="00B2191D">
              <w:rPr>
                <w:rFonts w:hint="eastAsia"/>
              </w:rPr>
              <w:t>（設定・変更等）</w:t>
            </w:r>
          </w:p>
        </w:tc>
      </w:tr>
      <w:tr w:rsidR="00D64AD4" w:rsidRPr="00B2191D" w14:paraId="02930C45" w14:textId="77777777" w:rsidTr="00D64AD4">
        <w:tblPrEx>
          <w:tblCellMar>
            <w:left w:w="99" w:type="dxa"/>
            <w:right w:w="99" w:type="dxa"/>
          </w:tblCellMar>
        </w:tblPrEx>
        <w:trPr>
          <w:trHeight w:val="12304"/>
        </w:trPr>
        <w:tc>
          <w:tcPr>
            <w:tcW w:w="2614" w:type="dxa"/>
          </w:tcPr>
          <w:p w14:paraId="67539E77" w14:textId="77777777" w:rsidR="00D64AD4" w:rsidRPr="00B2191D" w:rsidRDefault="00D64AD4" w:rsidP="00D64AD4">
            <w:pPr>
              <w:spacing w:beforeLines="20" w:before="72" w:afterLines="20" w:after="72" w:line="240" w:lineRule="exact"/>
            </w:pPr>
            <w:r w:rsidRPr="00B2191D">
              <w:rPr>
                <w:rFonts w:hint="eastAsia"/>
              </w:rPr>
              <w:t>各区が関与したＣＢ</w:t>
            </w:r>
            <w:r w:rsidRPr="00B2191D">
              <w:rPr>
                <w:rFonts w:hint="eastAsia"/>
              </w:rPr>
              <w:t>/</w:t>
            </w:r>
            <w:r w:rsidRPr="00B2191D">
              <w:rPr>
                <w:rFonts w:hint="eastAsia"/>
              </w:rPr>
              <w:t>ＳＢ起業件数及び、社会的ビジネス化事業創出件数</w:t>
            </w:r>
          </w:p>
          <w:p w14:paraId="0DF337B1" w14:textId="77777777" w:rsidR="00D64AD4" w:rsidRPr="00B2191D" w:rsidRDefault="00D64AD4" w:rsidP="00D64AD4">
            <w:pPr>
              <w:spacing w:beforeLines="20" w:before="72" w:afterLines="20" w:after="72" w:line="240" w:lineRule="exact"/>
            </w:pPr>
          </w:p>
          <w:p w14:paraId="46AC2976" w14:textId="77777777" w:rsidR="00D64AD4" w:rsidRPr="00B2191D" w:rsidRDefault="00D64AD4" w:rsidP="00D64AD4">
            <w:pPr>
              <w:spacing w:beforeLines="20" w:before="72" w:afterLines="20" w:after="72" w:line="240" w:lineRule="exact"/>
            </w:pPr>
            <w:r w:rsidRPr="00B2191D">
              <w:rPr>
                <w:rFonts w:hint="eastAsia"/>
              </w:rPr>
              <w:t xml:space="preserve">29 </w:t>
            </w:r>
            <w:r w:rsidRPr="00B2191D">
              <w:rPr>
                <w:rFonts w:hint="eastAsia"/>
              </w:rPr>
              <w:t>年度～元年度の３年間で各区６件</w:t>
            </w:r>
          </w:p>
          <w:p w14:paraId="55BF7B7E" w14:textId="349265D3" w:rsidR="00D64AD4" w:rsidRPr="00B2191D" w:rsidRDefault="008A1B48" w:rsidP="00D64AD4">
            <w:pPr>
              <w:spacing w:beforeLines="20" w:before="72" w:afterLines="20" w:after="72" w:line="240" w:lineRule="exact"/>
            </w:pPr>
            <w:r w:rsidRPr="00B2191D">
              <w:rPr>
                <w:noProof/>
              </w:rPr>
              <w:drawing>
                <wp:anchor distT="0" distB="0" distL="114300" distR="114300" simplePos="0" relativeHeight="252034048" behindDoc="0" locked="0" layoutInCell="1" allowOverlap="1" wp14:anchorId="58F38D74" wp14:editId="034A392F">
                  <wp:simplePos x="0" y="0"/>
                  <wp:positionH relativeFrom="column">
                    <wp:posOffset>-60960</wp:posOffset>
                  </wp:positionH>
                  <wp:positionV relativeFrom="paragraph">
                    <wp:posOffset>149860</wp:posOffset>
                  </wp:positionV>
                  <wp:extent cx="1649520" cy="3189240"/>
                  <wp:effectExtent l="0" t="0" r="0" b="0"/>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49520" cy="318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D4" w:rsidRPr="00B2191D">
              <w:rPr>
                <w:rFonts w:hint="eastAsia"/>
              </w:rPr>
              <w:t>30</w:t>
            </w:r>
            <w:r w:rsidR="00D64AD4" w:rsidRPr="00B2191D">
              <w:rPr>
                <w:rFonts w:hint="eastAsia"/>
              </w:rPr>
              <w:t>年度</w:t>
            </w:r>
          </w:p>
          <w:p w14:paraId="2DF172A2" w14:textId="148179E5" w:rsidR="00D64AD4" w:rsidRPr="00B2191D" w:rsidRDefault="00D64AD4" w:rsidP="00D64AD4">
            <w:pPr>
              <w:spacing w:beforeLines="20" w:before="72" w:afterLines="20" w:after="72" w:line="240" w:lineRule="exact"/>
            </w:pPr>
          </w:p>
          <w:p w14:paraId="22C76CDF" w14:textId="1201CEDE" w:rsidR="00D64AD4" w:rsidRPr="00B2191D" w:rsidRDefault="00D64AD4" w:rsidP="00D64AD4">
            <w:pPr>
              <w:spacing w:beforeLines="20" w:before="72" w:afterLines="20" w:after="72" w:line="240" w:lineRule="exact"/>
            </w:pPr>
          </w:p>
          <w:p w14:paraId="57A86D71" w14:textId="77777777" w:rsidR="00D64AD4" w:rsidRPr="00B2191D" w:rsidRDefault="00D64AD4" w:rsidP="00D64AD4">
            <w:pPr>
              <w:spacing w:beforeLines="20" w:before="72" w:afterLines="20" w:after="72" w:line="240" w:lineRule="exact"/>
            </w:pPr>
          </w:p>
          <w:p w14:paraId="737B7E5C" w14:textId="4110CEEB" w:rsidR="00D64AD4" w:rsidRPr="00B2191D" w:rsidRDefault="00D64AD4" w:rsidP="00D64AD4">
            <w:pPr>
              <w:spacing w:beforeLines="20" w:before="72" w:afterLines="20" w:after="72" w:line="240" w:lineRule="exact"/>
            </w:pPr>
          </w:p>
          <w:p w14:paraId="63AB885B" w14:textId="7122D00D" w:rsidR="00D64AD4" w:rsidRPr="00B2191D" w:rsidRDefault="00D64AD4" w:rsidP="00D64AD4">
            <w:pPr>
              <w:spacing w:beforeLines="20" w:before="72" w:afterLines="20" w:after="72" w:line="240" w:lineRule="exact"/>
            </w:pPr>
          </w:p>
          <w:p w14:paraId="469AEB7E" w14:textId="5847485D" w:rsidR="00D64AD4" w:rsidRPr="00B2191D" w:rsidRDefault="00D64AD4" w:rsidP="00D64AD4">
            <w:pPr>
              <w:spacing w:beforeLines="20" w:before="72" w:afterLines="20" w:after="72" w:line="240" w:lineRule="exact"/>
            </w:pPr>
          </w:p>
          <w:p w14:paraId="404911D9" w14:textId="77777777" w:rsidR="00D64AD4" w:rsidRPr="00B2191D" w:rsidRDefault="00D64AD4" w:rsidP="00D64AD4">
            <w:pPr>
              <w:spacing w:beforeLines="20" w:before="72" w:afterLines="20" w:after="72" w:line="240" w:lineRule="exact"/>
            </w:pPr>
          </w:p>
          <w:p w14:paraId="4E3E79D6" w14:textId="77777777" w:rsidR="00D64AD4" w:rsidRPr="00B2191D" w:rsidRDefault="00D64AD4" w:rsidP="00D64AD4">
            <w:pPr>
              <w:spacing w:beforeLines="20" w:before="72" w:afterLines="20" w:after="72" w:line="240" w:lineRule="exact"/>
            </w:pPr>
          </w:p>
          <w:p w14:paraId="4DD4F5EF" w14:textId="77777777" w:rsidR="00D64AD4" w:rsidRPr="00B2191D" w:rsidRDefault="00D64AD4" w:rsidP="00D64AD4">
            <w:pPr>
              <w:spacing w:beforeLines="20" w:before="72" w:afterLines="20" w:after="72" w:line="240" w:lineRule="exact"/>
            </w:pPr>
          </w:p>
          <w:p w14:paraId="7DEBC0F0" w14:textId="77777777" w:rsidR="00D64AD4" w:rsidRPr="00B2191D" w:rsidRDefault="00D64AD4" w:rsidP="00D64AD4">
            <w:pPr>
              <w:spacing w:beforeLines="20" w:before="72" w:afterLines="20" w:after="72" w:line="240" w:lineRule="exact"/>
            </w:pPr>
          </w:p>
          <w:p w14:paraId="5855C5B3" w14:textId="77777777" w:rsidR="00D64AD4" w:rsidRPr="00B2191D" w:rsidRDefault="00D64AD4" w:rsidP="00D64AD4">
            <w:pPr>
              <w:spacing w:beforeLines="20" w:before="72" w:afterLines="20" w:after="72" w:line="240" w:lineRule="exact"/>
            </w:pPr>
          </w:p>
          <w:p w14:paraId="6D8E5072" w14:textId="77777777" w:rsidR="00D64AD4" w:rsidRPr="00B2191D" w:rsidRDefault="00D64AD4" w:rsidP="00D64AD4">
            <w:pPr>
              <w:spacing w:beforeLines="20" w:before="72" w:afterLines="20" w:after="72" w:line="240" w:lineRule="exact"/>
            </w:pPr>
          </w:p>
          <w:p w14:paraId="07B11F40" w14:textId="77777777" w:rsidR="00D64AD4" w:rsidRPr="00B2191D" w:rsidRDefault="00D64AD4" w:rsidP="00D64AD4">
            <w:pPr>
              <w:spacing w:beforeLines="20" w:before="72" w:afterLines="20" w:after="72" w:line="240" w:lineRule="exact"/>
            </w:pPr>
          </w:p>
          <w:p w14:paraId="31089B37" w14:textId="77777777" w:rsidR="00D64AD4" w:rsidRPr="00B2191D" w:rsidRDefault="00D64AD4" w:rsidP="00D64AD4">
            <w:pPr>
              <w:spacing w:beforeLines="20" w:before="72" w:afterLines="20" w:after="72" w:line="240" w:lineRule="exact"/>
            </w:pPr>
          </w:p>
          <w:p w14:paraId="323752F7" w14:textId="77777777" w:rsidR="00D64AD4" w:rsidRPr="00B2191D" w:rsidRDefault="00D64AD4" w:rsidP="00D64AD4">
            <w:pPr>
              <w:spacing w:beforeLines="20" w:before="72" w:afterLines="20" w:after="72" w:line="240" w:lineRule="exact"/>
            </w:pPr>
          </w:p>
          <w:p w14:paraId="0F769A3C" w14:textId="77777777" w:rsidR="00D64AD4" w:rsidRPr="00B2191D" w:rsidRDefault="00D64AD4" w:rsidP="00D64AD4">
            <w:pPr>
              <w:spacing w:beforeLines="20" w:before="72" w:afterLines="20" w:after="72" w:line="240" w:lineRule="exact"/>
            </w:pPr>
          </w:p>
          <w:p w14:paraId="5407B4BB" w14:textId="77777777" w:rsidR="00D64AD4" w:rsidRPr="00B2191D" w:rsidRDefault="00D64AD4" w:rsidP="00D64AD4">
            <w:pPr>
              <w:spacing w:beforeLines="20" w:before="72" w:afterLines="20" w:after="72" w:line="240" w:lineRule="exact"/>
            </w:pPr>
            <w:r w:rsidRPr="00B2191D">
              <w:rPr>
                <w:rFonts w:hint="eastAsia"/>
              </w:rPr>
              <w:t>元年度</w:t>
            </w:r>
          </w:p>
        </w:tc>
        <w:tc>
          <w:tcPr>
            <w:tcW w:w="3180" w:type="dxa"/>
          </w:tcPr>
          <w:p w14:paraId="46AD47F8" w14:textId="668C39D8" w:rsidR="00D64AD4" w:rsidRPr="00B2191D" w:rsidRDefault="00B05D92" w:rsidP="00D64AD4">
            <w:pPr>
              <w:spacing w:beforeLines="20" w:before="72" w:afterLines="20" w:after="72" w:line="240" w:lineRule="exact"/>
            </w:pPr>
            <w:r w:rsidRPr="00B2191D">
              <w:rPr>
                <w:rFonts w:hint="eastAsia"/>
              </w:rPr>
              <w:t>23</w:t>
            </w:r>
            <w:r w:rsidR="00D64AD4" w:rsidRPr="00B2191D">
              <w:rPr>
                <w:rFonts w:hint="eastAsia"/>
              </w:rPr>
              <w:t>区中</w:t>
            </w:r>
            <w:r w:rsidR="00D64AD4" w:rsidRPr="00B2191D">
              <w:rPr>
                <w:rFonts w:hint="eastAsia"/>
              </w:rPr>
              <w:t>14</w:t>
            </w:r>
            <w:r w:rsidR="00D64AD4" w:rsidRPr="00B2191D">
              <w:rPr>
                <w:rFonts w:hint="eastAsia"/>
              </w:rPr>
              <w:t>区が目標値以上となった。</w:t>
            </w:r>
          </w:p>
          <w:p w14:paraId="00AECD5D" w14:textId="77777777" w:rsidR="00D64AD4" w:rsidRPr="00B2191D" w:rsidRDefault="00D64AD4" w:rsidP="00D64AD4">
            <w:pPr>
              <w:spacing w:beforeLines="20" w:before="72" w:afterLines="20" w:after="72" w:line="240" w:lineRule="exact"/>
            </w:pPr>
          </w:p>
          <w:p w14:paraId="4D091B36" w14:textId="77777777" w:rsidR="00D64AD4" w:rsidRPr="00B2191D" w:rsidRDefault="00D64AD4" w:rsidP="00D64AD4">
            <w:pPr>
              <w:spacing w:beforeLines="20" w:before="72" w:afterLines="20" w:after="72" w:line="240" w:lineRule="exact"/>
              <w:jc w:val="right"/>
            </w:pPr>
            <w:r w:rsidRPr="00B2191D">
              <w:rPr>
                <w:noProof/>
              </w:rPr>
              <w:drawing>
                <wp:anchor distT="0" distB="0" distL="114300" distR="114300" simplePos="0" relativeHeight="251859968" behindDoc="0" locked="0" layoutInCell="1" allowOverlap="1" wp14:anchorId="486A8188" wp14:editId="38F821D6">
                  <wp:simplePos x="0" y="0"/>
                  <wp:positionH relativeFrom="column">
                    <wp:posOffset>-63500</wp:posOffset>
                  </wp:positionH>
                  <wp:positionV relativeFrom="paragraph">
                    <wp:posOffset>214630</wp:posOffset>
                  </wp:positionV>
                  <wp:extent cx="2114640" cy="5169960"/>
                  <wp:effectExtent l="0" t="0" r="0" b="0"/>
                  <wp:wrapNone/>
                  <wp:docPr id="21" name="図 2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14640" cy="516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91D">
              <w:rPr>
                <w:rFonts w:ascii="Century" w:eastAsia="ＭＳ 明朝" w:hAnsi="Century" w:cs="Times New Roman" w:hint="eastAsia"/>
                <w:sz w:val="18"/>
              </w:rPr>
              <w:t>上段：目標、下段：実績</w:t>
            </w:r>
          </w:p>
          <w:p w14:paraId="173F8AFB" w14:textId="77777777" w:rsidR="00D64AD4" w:rsidRPr="00B2191D" w:rsidRDefault="00D64AD4" w:rsidP="00D64AD4">
            <w:pPr>
              <w:spacing w:beforeLines="20" w:before="72" w:afterLines="20" w:after="72" w:line="240" w:lineRule="exact"/>
            </w:pPr>
          </w:p>
          <w:p w14:paraId="36A21C39" w14:textId="77777777" w:rsidR="00B05D92" w:rsidRPr="00B2191D" w:rsidRDefault="00B05D92" w:rsidP="00D64AD4">
            <w:pPr>
              <w:spacing w:beforeLines="20" w:before="72" w:afterLines="20" w:after="72" w:line="240" w:lineRule="exact"/>
            </w:pPr>
          </w:p>
          <w:p w14:paraId="071E5128" w14:textId="77777777" w:rsidR="00B05D92" w:rsidRPr="00B2191D" w:rsidRDefault="00B05D92" w:rsidP="00D64AD4">
            <w:pPr>
              <w:spacing w:beforeLines="20" w:before="72" w:afterLines="20" w:after="72" w:line="240" w:lineRule="exact"/>
            </w:pPr>
          </w:p>
          <w:p w14:paraId="1065AE72" w14:textId="77777777" w:rsidR="00B05D92" w:rsidRPr="00B2191D" w:rsidRDefault="00B05D92" w:rsidP="00D64AD4">
            <w:pPr>
              <w:spacing w:beforeLines="20" w:before="72" w:afterLines="20" w:after="72" w:line="240" w:lineRule="exact"/>
            </w:pPr>
          </w:p>
          <w:p w14:paraId="23A03E6D" w14:textId="77777777" w:rsidR="00B05D92" w:rsidRPr="00B2191D" w:rsidRDefault="00B05D92" w:rsidP="00D64AD4">
            <w:pPr>
              <w:spacing w:beforeLines="20" w:before="72" w:afterLines="20" w:after="72" w:line="240" w:lineRule="exact"/>
            </w:pPr>
          </w:p>
          <w:p w14:paraId="1335B352" w14:textId="77777777" w:rsidR="00B05D92" w:rsidRPr="00B2191D" w:rsidRDefault="00B05D92" w:rsidP="00D64AD4">
            <w:pPr>
              <w:spacing w:beforeLines="20" w:before="72" w:afterLines="20" w:after="72" w:line="240" w:lineRule="exact"/>
            </w:pPr>
          </w:p>
          <w:p w14:paraId="6F710777" w14:textId="77777777" w:rsidR="00B05D92" w:rsidRPr="00B2191D" w:rsidRDefault="00B05D92" w:rsidP="00D64AD4">
            <w:pPr>
              <w:spacing w:beforeLines="20" w:before="72" w:afterLines="20" w:after="72" w:line="240" w:lineRule="exact"/>
            </w:pPr>
          </w:p>
          <w:p w14:paraId="5688B9AA" w14:textId="58C4081B" w:rsidR="00B05D92" w:rsidRPr="00B2191D" w:rsidRDefault="00B05D92" w:rsidP="00D64AD4">
            <w:pPr>
              <w:spacing w:beforeLines="20" w:before="72" w:afterLines="20" w:after="72" w:line="240" w:lineRule="exact"/>
            </w:pPr>
          </w:p>
          <w:p w14:paraId="5AEA4DFD" w14:textId="4877E34B" w:rsidR="00B05D92" w:rsidRPr="00B2191D" w:rsidRDefault="00B05D92" w:rsidP="00D64AD4">
            <w:pPr>
              <w:spacing w:beforeLines="20" w:before="72" w:afterLines="20" w:after="72" w:line="240" w:lineRule="exact"/>
            </w:pPr>
          </w:p>
          <w:p w14:paraId="70AB139E" w14:textId="454C09E7" w:rsidR="00B05D92" w:rsidRPr="00B2191D" w:rsidRDefault="00B05D92" w:rsidP="00D64AD4">
            <w:pPr>
              <w:spacing w:beforeLines="20" w:before="72" w:afterLines="20" w:after="72" w:line="240" w:lineRule="exact"/>
            </w:pPr>
          </w:p>
          <w:p w14:paraId="10015C04" w14:textId="4EDA3B26" w:rsidR="00B05D92" w:rsidRPr="00B2191D" w:rsidRDefault="00B05D92" w:rsidP="00D64AD4">
            <w:pPr>
              <w:spacing w:beforeLines="20" w:before="72" w:afterLines="20" w:after="72" w:line="240" w:lineRule="exact"/>
            </w:pPr>
          </w:p>
          <w:p w14:paraId="02741C2A" w14:textId="1B8ABA53" w:rsidR="00B05D92" w:rsidRPr="00B2191D" w:rsidRDefault="00B05D92" w:rsidP="00D64AD4">
            <w:pPr>
              <w:spacing w:beforeLines="20" w:before="72" w:afterLines="20" w:after="72" w:line="240" w:lineRule="exact"/>
            </w:pPr>
          </w:p>
          <w:p w14:paraId="24FFE2CD" w14:textId="77777777" w:rsidR="00B05D92" w:rsidRPr="00B2191D" w:rsidRDefault="00B05D92" w:rsidP="00D64AD4">
            <w:pPr>
              <w:spacing w:beforeLines="20" w:before="72" w:afterLines="20" w:after="72" w:line="240" w:lineRule="exact"/>
            </w:pPr>
          </w:p>
          <w:p w14:paraId="7C542910" w14:textId="77777777" w:rsidR="00B05D92" w:rsidRPr="00B2191D" w:rsidRDefault="00B05D92" w:rsidP="00D64AD4">
            <w:pPr>
              <w:spacing w:beforeLines="20" w:before="72" w:afterLines="20" w:after="72" w:line="240" w:lineRule="exact"/>
            </w:pPr>
          </w:p>
          <w:p w14:paraId="52184474" w14:textId="77777777" w:rsidR="00B05D92" w:rsidRPr="00B2191D" w:rsidRDefault="00B05D92" w:rsidP="00D64AD4">
            <w:pPr>
              <w:spacing w:beforeLines="20" w:before="72" w:afterLines="20" w:after="72" w:line="240" w:lineRule="exact"/>
            </w:pPr>
          </w:p>
          <w:p w14:paraId="6D068700" w14:textId="77777777" w:rsidR="00B05D92" w:rsidRPr="00B2191D" w:rsidRDefault="00B05D92" w:rsidP="00D64AD4">
            <w:pPr>
              <w:spacing w:beforeLines="20" w:before="72" w:afterLines="20" w:after="72" w:line="240" w:lineRule="exact"/>
            </w:pPr>
          </w:p>
          <w:p w14:paraId="147752F9" w14:textId="77777777" w:rsidR="00B05D92" w:rsidRPr="00B2191D" w:rsidRDefault="00B05D92" w:rsidP="00D64AD4">
            <w:pPr>
              <w:spacing w:beforeLines="20" w:before="72" w:afterLines="20" w:after="72" w:line="240" w:lineRule="exact"/>
            </w:pPr>
          </w:p>
          <w:p w14:paraId="2B1AFA65" w14:textId="77777777" w:rsidR="00B05D92" w:rsidRPr="00B2191D" w:rsidRDefault="00B05D92" w:rsidP="00D64AD4">
            <w:pPr>
              <w:spacing w:beforeLines="20" w:before="72" w:afterLines="20" w:after="72" w:line="240" w:lineRule="exact"/>
            </w:pPr>
          </w:p>
          <w:p w14:paraId="79C26A3F" w14:textId="77777777" w:rsidR="00B05D92" w:rsidRPr="00B2191D" w:rsidRDefault="00B05D92" w:rsidP="00D64AD4">
            <w:pPr>
              <w:spacing w:beforeLines="20" w:before="72" w:afterLines="20" w:after="72" w:line="240" w:lineRule="exact"/>
            </w:pPr>
          </w:p>
          <w:p w14:paraId="4C29127F" w14:textId="77777777" w:rsidR="00B05D92" w:rsidRPr="00B2191D" w:rsidRDefault="00B05D92" w:rsidP="00D64AD4">
            <w:pPr>
              <w:spacing w:beforeLines="20" w:before="72" w:afterLines="20" w:after="72" w:line="240" w:lineRule="exact"/>
            </w:pPr>
          </w:p>
          <w:p w14:paraId="6541069C" w14:textId="77777777" w:rsidR="00B05D92" w:rsidRPr="00B2191D" w:rsidRDefault="00B05D92" w:rsidP="00D64AD4">
            <w:pPr>
              <w:spacing w:beforeLines="20" w:before="72" w:afterLines="20" w:after="72" w:line="240" w:lineRule="exact"/>
            </w:pPr>
          </w:p>
          <w:p w14:paraId="54F9F215" w14:textId="77777777" w:rsidR="00B05D92" w:rsidRPr="00B2191D" w:rsidRDefault="00B05D92" w:rsidP="00D64AD4">
            <w:pPr>
              <w:spacing w:beforeLines="20" w:before="72" w:afterLines="20" w:after="72" w:line="240" w:lineRule="exact"/>
            </w:pPr>
          </w:p>
          <w:p w14:paraId="379D0D3B" w14:textId="77777777" w:rsidR="00B05D92" w:rsidRPr="00B2191D" w:rsidRDefault="00B05D92" w:rsidP="00D64AD4">
            <w:pPr>
              <w:spacing w:beforeLines="20" w:before="72" w:afterLines="20" w:after="72" w:line="240" w:lineRule="exact"/>
            </w:pPr>
          </w:p>
          <w:p w14:paraId="375F8A69" w14:textId="77777777" w:rsidR="00B05D92" w:rsidRPr="00B2191D" w:rsidRDefault="00B05D92" w:rsidP="00D64AD4">
            <w:pPr>
              <w:spacing w:beforeLines="20" w:before="72" w:afterLines="20" w:after="72" w:line="240" w:lineRule="exact"/>
            </w:pPr>
          </w:p>
          <w:p w14:paraId="35D2BF3A" w14:textId="77777777" w:rsidR="00B05D92" w:rsidRPr="00B2191D" w:rsidRDefault="00B05D92" w:rsidP="00D64AD4">
            <w:pPr>
              <w:spacing w:beforeLines="20" w:before="72" w:afterLines="20" w:after="72" w:line="240" w:lineRule="exact"/>
            </w:pPr>
          </w:p>
          <w:p w14:paraId="391AA542" w14:textId="77777777" w:rsidR="00B05D92" w:rsidRPr="00B2191D" w:rsidRDefault="00B05D92" w:rsidP="00D64AD4">
            <w:pPr>
              <w:spacing w:beforeLines="20" w:before="72" w:afterLines="20" w:after="72" w:line="240" w:lineRule="exact"/>
            </w:pPr>
          </w:p>
          <w:p w14:paraId="56FE3407" w14:textId="2E692FCB" w:rsidR="00B05D92" w:rsidRPr="00B2191D" w:rsidRDefault="00B05D92" w:rsidP="00D64AD4">
            <w:pPr>
              <w:spacing w:beforeLines="20" w:before="72" w:afterLines="20" w:after="72" w:line="240" w:lineRule="exact"/>
            </w:pPr>
            <w:r w:rsidRPr="00B2191D">
              <w:rPr>
                <w:rFonts w:hint="eastAsia"/>
                <w:noProof/>
                <w:color w:val="000000" w:themeColor="text1"/>
              </w:rPr>
              <mc:AlternateContent>
                <mc:Choice Requires="wps">
                  <w:drawing>
                    <wp:anchor distT="0" distB="0" distL="114300" distR="114300" simplePos="0" relativeHeight="252007424" behindDoc="0" locked="0" layoutInCell="1" allowOverlap="1" wp14:anchorId="10F102DA" wp14:editId="165D36EE">
                      <wp:simplePos x="0" y="0"/>
                      <wp:positionH relativeFrom="column">
                        <wp:posOffset>3972</wp:posOffset>
                      </wp:positionH>
                      <wp:positionV relativeFrom="paragraph">
                        <wp:posOffset>125095</wp:posOffset>
                      </wp:positionV>
                      <wp:extent cx="1828814" cy="457200"/>
                      <wp:effectExtent l="0" t="0" r="19050" b="26035"/>
                      <wp:wrapNone/>
                      <wp:docPr id="29" name="大かっこ 29"/>
                      <wp:cNvGraphicFramePr/>
                      <a:graphic xmlns:a="http://schemas.openxmlformats.org/drawingml/2006/main">
                        <a:graphicData uri="http://schemas.microsoft.com/office/word/2010/wordprocessingShape">
                          <wps:wsp>
                            <wps:cNvSpPr/>
                            <wps:spPr>
                              <a:xfrm>
                                <a:off x="0" y="0"/>
                                <a:ext cx="1828814" cy="457200"/>
                              </a:xfrm>
                              <a:prstGeom prst="bracketPair">
                                <a:avLst>
                                  <a:gd name="adj" fmla="val 1083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5E60E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9" o:spid="_x0000_s1026" type="#_x0000_t185" style="position:absolute;left:0;text-align:left;margin-left:.3pt;margin-top:9.85pt;width:2in;height:3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CuBlgIAAPwEAAAOAAAAZHJzL2Uyb0RvYy54bWysVM1uEzEQviPxDpbvdLMhgTTqpopaFSFV&#10;baQU9Tzx2lmD/7CdbMKtZ448Akg8WMV7MPZu0/JzQuTgjD3jzzPffLMnpzutyJb7IK2paHk0oIQb&#10;Zmtp1hV9d3PxYkJJiGBqUNbwiu55oKez589OWjflQ9tYVXNPEMSEaesq2sTopkURWMM1hCPruEGn&#10;sF5DxK1fF7WHFtG1KoaDwauitb523jIeAp6ed046y/hCcBavhQg8ElVRzC3m1ed1ldZidgLTtQfX&#10;SNanAf+QhQZp8NED1DlEIBsv/4DSknkbrIhHzOrCCiEZzzVgNeXgt2qWDTiea0FygjvQFP4fLLva&#10;LjyRdUWHx5QY0NijH9++3999vr/7en/3heAxctS6MMXQpVv4fhfQTAXvhNfpH0shu8zr/sAr30XC&#10;8LCcDCeTckQJQ99o/Bobl0CLx9vOh/iGW02SUdGVB/aBxwVIn1mF7WWImd66zxHq95QIrbBZW1Ck&#10;HExejnvMPhjRH1DTTWMvpFK53cqQtqLH4+EYMwIUnVAQ0dQOaQhmTQmoNaqZxe71YJWs0+2EE/bh&#10;THmCj1YUdVjb9gbLpERBiOjA2vOvz+WXqymdcwhNdzm7+jBlEjTPesVKEzeJ8Y7jZK1svcc+edsJ&#10;ODh2IRHtEh9dgEcSUNs4hfEaF6Eslmd7i5LG+k9/O0/xKCT0UtLiBGDtHzfgOdby1qDEjsvRKI1M&#10;3uSuUeKfelZPPWajzyxyUuK8O5ZNvOyjejCFt/oWh3WeXkUXGIZvdyz3m7PYTSaOO+PzeQ7DMXEQ&#10;L83SsQSeeEo83uxuwbteLhE7cGUfpgWmWQGdwB5jOxHMN9EKeWC447WnG0csi7L/HKQZfrrPUY8f&#10;rdlPAAAA//8DAFBLAwQUAAYACAAAACEAFO/2ZNkAAAAGAQAADwAAAGRycy9kb3ducmV2LnhtbEyO&#10;zU6EMBSF9ya+Q3NN3BinzCyAQcrEmMzShUiMyzv0ClXaIi0M8/ZeV7o8PznnKw+rHcRCUzDeKdhu&#10;EhDkWq+N6xQ0r8f7HESI6DQO3pGCCwU4VNdXJRban90LLXXsBI+4UKCCPsaxkDK0PVkMGz+S4+zD&#10;TxYjy6mTesIzj9tB7pIklRaN44ceR3rqqf2qZ6vgPTO4XJ5NOt91b/XxUzbJt26Uur1ZHx9ARFrj&#10;Xxl+8RkdKmY6+dnpIAYFKffY3WcgON3lORsnBfttBrIq5X/86gcAAP//AwBQSwECLQAUAAYACAAA&#10;ACEAtoM4kv4AAADhAQAAEwAAAAAAAAAAAAAAAAAAAAAAW0NvbnRlbnRfVHlwZXNdLnhtbFBLAQIt&#10;ABQABgAIAAAAIQA4/SH/1gAAAJQBAAALAAAAAAAAAAAAAAAAAC8BAABfcmVscy8ucmVsc1BLAQIt&#10;ABQABgAIAAAAIQC33CuBlgIAAPwEAAAOAAAAAAAAAAAAAAAAAC4CAABkcnMvZTJvRG9jLnhtbFBL&#10;AQItABQABgAIAAAAIQAU7/Zk2QAAAAYBAAAPAAAAAAAAAAAAAAAAAPAEAABkcnMvZG93bnJldi54&#10;bWxQSwUGAAAAAAQABADzAAAA9gUAAAAA&#10;" adj="2340" strokecolor="windowText"/>
                  </w:pict>
                </mc:Fallback>
              </mc:AlternateContent>
            </w:r>
          </w:p>
          <w:p w14:paraId="7165C9D2" w14:textId="5430557B" w:rsidR="00B05D92" w:rsidRPr="00B2191D" w:rsidRDefault="00B05D92" w:rsidP="00B05D92">
            <w:pPr>
              <w:spacing w:beforeLines="20" w:before="72" w:afterLines="20" w:after="72" w:line="240" w:lineRule="exact"/>
              <w:ind w:leftChars="100" w:left="202"/>
            </w:pPr>
            <w:r w:rsidRPr="00B2191D">
              <w:rPr>
                <w:rFonts w:hint="eastAsia"/>
              </w:rPr>
              <w:t>生野区は</w:t>
            </w:r>
            <w:r w:rsidRPr="00B2191D">
              <w:rPr>
                <w:rFonts w:hint="eastAsia"/>
              </w:rPr>
              <w:t>29</w:t>
            </w:r>
            <w:r w:rsidRPr="00B2191D">
              <w:rPr>
                <w:rFonts w:hint="eastAsia"/>
              </w:rPr>
              <w:t>年度で３年間</w:t>
            </w:r>
            <w:r w:rsidRPr="00B2191D">
              <w:br/>
            </w:r>
            <w:r w:rsidRPr="00B2191D">
              <w:rPr>
                <w:rFonts w:hint="eastAsia"/>
              </w:rPr>
              <w:t>の目標（６件）を達成済。</w:t>
            </w:r>
          </w:p>
        </w:tc>
        <w:tc>
          <w:tcPr>
            <w:tcW w:w="1406" w:type="dxa"/>
          </w:tcPr>
          <w:p w14:paraId="68FC7579" w14:textId="77777777" w:rsidR="00D64AD4" w:rsidRPr="00B2191D" w:rsidRDefault="00D64AD4" w:rsidP="00D64AD4">
            <w:pPr>
              <w:spacing w:beforeLines="20" w:before="72" w:afterLines="20" w:after="72" w:line="240" w:lineRule="exact"/>
              <w:jc w:val="center"/>
            </w:pPr>
            <w:r w:rsidRPr="00B2191D">
              <w:rPr>
                <w:rFonts w:hint="eastAsia"/>
              </w:rPr>
              <w:t>未達成</w:t>
            </w:r>
          </w:p>
          <w:p w14:paraId="38338A49" w14:textId="77777777" w:rsidR="00D64AD4" w:rsidRPr="00B2191D" w:rsidRDefault="00D64AD4" w:rsidP="00D64AD4">
            <w:pPr>
              <w:spacing w:beforeLines="20" w:before="72" w:afterLines="20" w:after="72" w:line="240" w:lineRule="exact"/>
              <w:jc w:val="center"/>
            </w:pPr>
            <w:r w:rsidRPr="00B2191D">
              <w:rPr>
                <w:rFonts w:hint="eastAsia"/>
                <w:noProof/>
                <w:color w:val="000000" w:themeColor="text1"/>
              </w:rPr>
              <mc:AlternateContent>
                <mc:Choice Requires="wps">
                  <w:drawing>
                    <wp:anchor distT="0" distB="0" distL="114300" distR="114300" simplePos="0" relativeHeight="251913216" behindDoc="0" locked="0" layoutInCell="1" allowOverlap="1" wp14:anchorId="2236EA02" wp14:editId="2FBC0B58">
                      <wp:simplePos x="0" y="0"/>
                      <wp:positionH relativeFrom="column">
                        <wp:posOffset>-34925</wp:posOffset>
                      </wp:positionH>
                      <wp:positionV relativeFrom="paragraph">
                        <wp:posOffset>107950</wp:posOffset>
                      </wp:positionV>
                      <wp:extent cx="816610" cy="1524000"/>
                      <wp:effectExtent l="0" t="0" r="21590" b="19050"/>
                      <wp:wrapNone/>
                      <wp:docPr id="47" name="大かっこ 47"/>
                      <wp:cNvGraphicFramePr/>
                      <a:graphic xmlns:a="http://schemas.openxmlformats.org/drawingml/2006/main">
                        <a:graphicData uri="http://schemas.microsoft.com/office/word/2010/wordprocessingShape">
                          <wps:wsp>
                            <wps:cNvSpPr/>
                            <wps:spPr>
                              <a:xfrm>
                                <a:off x="0" y="0"/>
                                <a:ext cx="816610" cy="1524000"/>
                              </a:xfrm>
                              <a:prstGeom prst="bracketPair">
                                <a:avLst>
                                  <a:gd name="adj" fmla="val 1083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4732F" id="大かっこ 47" o:spid="_x0000_s1026" type="#_x0000_t185" style="position:absolute;left:0;text-align:left;margin-left:-2.75pt;margin-top:8.5pt;width:64.3pt;height:120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TDllwIAAPwEAAAOAAAAZHJzL2Uyb0RvYy54bWysVE1vEzEQvSPxHyzf6e6GpE2jbqqoVRFS&#10;1UZqUc+O104WvLaxnWzCrWeO/ASQ+GEV/4Nn7zYtHydEDs7YM56Z9/xmT063jSIb4XxtdEmLg5wS&#10;obmpar0s6bvbi1djSnxgumLKaFHSnfD0dPryxUlrJ2JgVkZVwhEk0X7S2pKuQrCTLPN8JRrmD4wV&#10;Gk5pXMMCtm6ZVY61yN6obJDnh1lrXGWd4cJ7nJ53TjpN+aUUPFxL6UUgqqToLaTVpXUR12x6wiZL&#10;x+yq5n0b7B+6aFitUXSf6pwFRtau/iNVU3NnvJHhgJsmM1LWXCQMQFPkv6G5WTErEhaQ4+2eJv//&#10;0vKrzdyRuirp8IgSzRq80Y9v3x/uPz/cf324/0JwDI5a6ycIvbFz1+88zAh4K10T/wGFbBOvuz2v&#10;YhsIx+G4ODwswD6HqxgNhnmeiM+eblvnwxthGhKNki4c4x9EmLPaJVbZ5tKHRG/V98iq95TIRuGx&#10;NkyRIh+/HsVGkbMPhvWYNd7U5qJWKj230qQt6fFoMEJLDKKTigWYjQUNXi8pYWoJNfPQVfdG1VW8&#10;HfP4nT9TjqBoSaHDyrS3gEmJYj7AAezp1/fyy9XYzjnzq+5ycvVhSsfUIukVSCOOyHjHcbQWptrh&#10;nZzpBOwtv6iR7RJF58yBBLCLKQzXWKQygGd6i5KVcZ/+dh7jISR4KWkxAcD+cc2cAJa3GhI7LobD&#10;ODJpMxwdDbBxzz2L5x69bs4MOCkw75YnM8YH9WhKZ5o7DOssVoWLaY7aHcv95ix0k4lx52I2S2EY&#10;E8vCpb6xPCaPPEUeb7d3zNleLgEvcGUep6VXQCeGp9hOBLN1MLLeM9zx2tONEUsC6j8HcYaf71PU&#10;00dr+hMAAP//AwBQSwMEFAAGAAgAAAAhAHOI5hvdAAAACQEAAA8AAABkcnMvZG93bnJldi54bWxM&#10;j8FOwzAQRO9I/IO1SFxQ6zQoLQpxKoTUIwdChDhu4yUxxHaInTT9e7YnOO7MaPZNsV9sL2Yag/FO&#10;wWadgCDXeG1cq6B+O6weQISITmPvHSk4U4B9eX1VYK79yb3SXMVWcIkLOSroYhxyKUPTkcWw9gM5&#10;9j79aDHyObZSj3jictvLNEm20qJx/KHDgZ47ar6rySr42Bmczy9mO92179XhS9bJj66Vur1Znh5B&#10;RFriXxgu+IwOJTMd/eR0EL2CVZZxkvUdT7r46f0GxFFBmrEiy0L+X1D+AgAA//8DAFBLAQItABQA&#10;BgAIAAAAIQC2gziS/gAAAOEBAAATAAAAAAAAAAAAAAAAAAAAAABbQ29udGVudF9UeXBlc10ueG1s&#10;UEsBAi0AFAAGAAgAAAAhADj9If/WAAAAlAEAAAsAAAAAAAAAAAAAAAAALwEAAF9yZWxzLy5yZWxz&#10;UEsBAi0AFAAGAAgAAAAhAHSpMOWXAgAA/AQAAA4AAAAAAAAAAAAAAAAALgIAAGRycy9lMm9Eb2Mu&#10;eG1sUEsBAi0AFAAGAAgAAAAhAHOI5hvdAAAACQEAAA8AAAAAAAAAAAAAAAAA8QQAAGRycy9kb3du&#10;cmV2LnhtbFBLBQYAAAAABAAEAPMAAAD7BQAAAAA=&#10;" adj="2340" strokecolor="windowText"/>
                  </w:pict>
                </mc:Fallback>
              </mc:AlternateContent>
            </w:r>
          </w:p>
          <w:p w14:paraId="2C4CD881" w14:textId="77777777" w:rsidR="00D64AD4" w:rsidRPr="00B2191D" w:rsidRDefault="00D64AD4" w:rsidP="00D64AD4">
            <w:pPr>
              <w:spacing w:beforeLines="20" w:before="72" w:afterLines="20" w:after="72" w:line="240" w:lineRule="exact"/>
            </w:pPr>
            <w:r w:rsidRPr="00B2191D">
              <w:rPr>
                <w:rFonts w:hint="eastAsia"/>
              </w:rPr>
              <w:t>都島区、中央区、大正区、西淀川区、淀川区、東淀川区、城東区、阿倍野区、東住吉区、西成区の</w:t>
            </w:r>
            <w:r w:rsidRPr="00B2191D">
              <w:rPr>
                <w:rFonts w:hint="eastAsia"/>
              </w:rPr>
              <w:t>10</w:t>
            </w:r>
            <w:r w:rsidRPr="00B2191D">
              <w:rPr>
                <w:rFonts w:hint="eastAsia"/>
              </w:rPr>
              <w:t>区が未達成</w:t>
            </w:r>
          </w:p>
          <w:p w14:paraId="420F9169" w14:textId="77777777" w:rsidR="00D64AD4" w:rsidRPr="00B2191D" w:rsidRDefault="00D64AD4" w:rsidP="00D64AD4">
            <w:pPr>
              <w:tabs>
                <w:tab w:val="left" w:pos="1065"/>
              </w:tabs>
            </w:pPr>
          </w:p>
          <w:p w14:paraId="1B1A995E" w14:textId="584B4226" w:rsidR="00B05D92" w:rsidRPr="00B2191D" w:rsidRDefault="00957D8F" w:rsidP="00B26316">
            <w:pPr>
              <w:tabs>
                <w:tab w:val="left" w:pos="1065"/>
              </w:tabs>
              <w:spacing w:line="240" w:lineRule="exact"/>
              <w:ind w:left="210" w:hangingChars="100" w:hanging="210"/>
            </w:pPr>
            <w:r w:rsidRPr="00B2191D">
              <w:rPr>
                <w:rFonts w:hint="eastAsia"/>
              </w:rPr>
              <w:t>※生野区を除く</w:t>
            </w:r>
            <w:r w:rsidRPr="00B2191D">
              <w:rPr>
                <w:rFonts w:hint="eastAsia"/>
              </w:rPr>
              <w:t>23</w:t>
            </w:r>
            <w:r w:rsidRPr="00B2191D">
              <w:rPr>
                <w:rFonts w:hint="eastAsia"/>
              </w:rPr>
              <w:t>区が評価対象</w:t>
            </w:r>
          </w:p>
        </w:tc>
        <w:tc>
          <w:tcPr>
            <w:tcW w:w="2863" w:type="dxa"/>
            <w:shd w:val="clear" w:color="auto" w:fill="auto"/>
          </w:tcPr>
          <w:p w14:paraId="667A7015" w14:textId="77777777" w:rsidR="00D64AD4" w:rsidRPr="00B2191D" w:rsidRDefault="00D64AD4" w:rsidP="00D64AD4">
            <w:pPr>
              <w:spacing w:beforeLines="20" w:before="72" w:afterLines="20" w:after="72" w:line="240" w:lineRule="exact"/>
            </w:pPr>
            <w:r w:rsidRPr="00B2191D">
              <w:rPr>
                <w:rFonts w:ascii="Century" w:eastAsia="ＭＳ 明朝" w:hAnsi="Century" w:cs="Times New Roman" w:hint="eastAsia"/>
              </w:rPr>
              <w:t>12</w:t>
            </w:r>
            <w:r w:rsidRPr="00B2191D">
              <w:rPr>
                <w:rFonts w:ascii="Century" w:eastAsia="ＭＳ 明朝" w:hAnsi="Century" w:cs="Times New Roman" w:hint="eastAsia"/>
              </w:rPr>
              <w:t>区において元年度目標を修正する。</w:t>
            </w:r>
          </w:p>
          <w:p w14:paraId="022AB3AB" w14:textId="77777777" w:rsidR="00D64AD4" w:rsidRPr="00B2191D" w:rsidRDefault="00D64AD4" w:rsidP="00D64AD4">
            <w:pPr>
              <w:spacing w:beforeLines="20" w:before="72" w:afterLines="20" w:after="72" w:line="240" w:lineRule="exact"/>
              <w:jc w:val="right"/>
            </w:pPr>
            <w:r w:rsidRPr="00B2191D">
              <w:rPr>
                <w:noProof/>
              </w:rPr>
              <w:drawing>
                <wp:anchor distT="0" distB="0" distL="114300" distR="114300" simplePos="0" relativeHeight="251940864" behindDoc="0" locked="0" layoutInCell="1" allowOverlap="1" wp14:anchorId="79CC1F5A" wp14:editId="26DBAA2C">
                  <wp:simplePos x="0" y="0"/>
                  <wp:positionH relativeFrom="column">
                    <wp:posOffset>-39370</wp:posOffset>
                  </wp:positionH>
                  <wp:positionV relativeFrom="paragraph">
                    <wp:posOffset>31750</wp:posOffset>
                  </wp:positionV>
                  <wp:extent cx="1854360" cy="3296160"/>
                  <wp:effectExtent l="0" t="0" r="0" b="0"/>
                  <wp:wrapNone/>
                  <wp:docPr id="23" name="図 23"/>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54360" cy="3296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91D">
              <w:rPr>
                <w:rFonts w:hint="eastAsia"/>
                <w:sz w:val="18"/>
              </w:rPr>
              <w:t>枠線あり：目標修正区</w:t>
            </w:r>
          </w:p>
          <w:p w14:paraId="3B3B5906" w14:textId="77777777" w:rsidR="00D64AD4" w:rsidRPr="00B2191D" w:rsidRDefault="00D64AD4" w:rsidP="00D64AD4">
            <w:pPr>
              <w:spacing w:beforeLines="20" w:before="72" w:afterLines="20" w:after="72" w:line="240" w:lineRule="exact"/>
            </w:pPr>
          </w:p>
          <w:p w14:paraId="6ED313F8" w14:textId="77777777" w:rsidR="00D64AD4" w:rsidRPr="00B2191D" w:rsidRDefault="00D64AD4" w:rsidP="00D64AD4">
            <w:pPr>
              <w:spacing w:beforeLines="20" w:before="72" w:afterLines="20" w:after="72" w:line="240" w:lineRule="exact"/>
            </w:pPr>
          </w:p>
          <w:p w14:paraId="32B20B4E" w14:textId="77777777" w:rsidR="00D64AD4" w:rsidRPr="00B2191D" w:rsidRDefault="00D64AD4" w:rsidP="00D64AD4">
            <w:pPr>
              <w:spacing w:beforeLines="20" w:before="72" w:afterLines="20" w:after="72" w:line="240" w:lineRule="exact"/>
            </w:pPr>
          </w:p>
          <w:p w14:paraId="73686CB3" w14:textId="77777777" w:rsidR="00D64AD4" w:rsidRPr="00B2191D" w:rsidRDefault="00D64AD4" w:rsidP="00D64AD4">
            <w:pPr>
              <w:spacing w:beforeLines="20" w:before="72" w:afterLines="20" w:after="72" w:line="240" w:lineRule="exact"/>
            </w:pPr>
          </w:p>
          <w:p w14:paraId="081F062B" w14:textId="6668AA2D" w:rsidR="00D64AD4" w:rsidRPr="00B2191D" w:rsidRDefault="00D64AD4" w:rsidP="00D64AD4">
            <w:pPr>
              <w:spacing w:beforeLines="20" w:before="72" w:afterLines="20" w:after="72" w:line="240" w:lineRule="exact"/>
            </w:pPr>
          </w:p>
          <w:p w14:paraId="293C4BE8" w14:textId="77777777" w:rsidR="00D64AD4" w:rsidRPr="00B2191D" w:rsidRDefault="00D64AD4" w:rsidP="00D64AD4">
            <w:pPr>
              <w:spacing w:beforeLines="20" w:before="72" w:afterLines="20" w:after="72" w:line="240" w:lineRule="exact"/>
            </w:pPr>
          </w:p>
          <w:p w14:paraId="0938C42C" w14:textId="77777777" w:rsidR="00D64AD4" w:rsidRPr="00B2191D" w:rsidRDefault="00D64AD4" w:rsidP="00D64AD4">
            <w:pPr>
              <w:spacing w:beforeLines="20" w:before="72" w:afterLines="20" w:after="72" w:line="240" w:lineRule="exact"/>
            </w:pPr>
          </w:p>
          <w:p w14:paraId="61CA8AFF" w14:textId="051F12B5" w:rsidR="00D64AD4" w:rsidRPr="00B2191D" w:rsidRDefault="00D64AD4" w:rsidP="00D64AD4">
            <w:pPr>
              <w:spacing w:beforeLines="20" w:before="72" w:afterLines="20" w:after="72" w:line="240" w:lineRule="exact"/>
            </w:pPr>
          </w:p>
          <w:p w14:paraId="32434FA0" w14:textId="4A074D16" w:rsidR="00D64AD4" w:rsidRPr="00B2191D" w:rsidRDefault="00D64AD4" w:rsidP="00D64AD4">
            <w:pPr>
              <w:spacing w:beforeLines="20" w:before="72" w:afterLines="20" w:after="72" w:line="240" w:lineRule="exact"/>
            </w:pPr>
          </w:p>
          <w:p w14:paraId="5B5271AF" w14:textId="77777777" w:rsidR="00D64AD4" w:rsidRPr="00B2191D" w:rsidRDefault="00D64AD4" w:rsidP="00D64AD4">
            <w:pPr>
              <w:spacing w:beforeLines="20" w:before="72" w:afterLines="20" w:after="72" w:line="240" w:lineRule="exact"/>
            </w:pPr>
          </w:p>
          <w:p w14:paraId="04E02823" w14:textId="0E23FB7A" w:rsidR="00D64AD4" w:rsidRPr="00B2191D" w:rsidRDefault="00D64AD4" w:rsidP="00D64AD4">
            <w:pPr>
              <w:spacing w:beforeLines="20" w:before="72" w:afterLines="20" w:after="72" w:line="240" w:lineRule="exact"/>
            </w:pPr>
          </w:p>
          <w:p w14:paraId="267066DC" w14:textId="77777777" w:rsidR="00D64AD4" w:rsidRPr="00B2191D" w:rsidRDefault="00D64AD4" w:rsidP="00D64AD4">
            <w:pPr>
              <w:spacing w:beforeLines="20" w:before="72" w:afterLines="20" w:after="72" w:line="240" w:lineRule="exact"/>
            </w:pPr>
          </w:p>
          <w:p w14:paraId="4126DCD7" w14:textId="72AB7B3B" w:rsidR="00D64AD4" w:rsidRPr="00B2191D" w:rsidRDefault="00D64AD4" w:rsidP="00D64AD4">
            <w:pPr>
              <w:spacing w:beforeLines="20" w:before="72" w:afterLines="20" w:after="72" w:line="240" w:lineRule="exact"/>
            </w:pPr>
          </w:p>
          <w:p w14:paraId="0AF2F28F" w14:textId="36171C20" w:rsidR="00D64AD4" w:rsidRPr="00B2191D" w:rsidRDefault="00D64AD4" w:rsidP="00D64AD4">
            <w:pPr>
              <w:spacing w:beforeLines="20" w:before="72" w:afterLines="20" w:after="72" w:line="240" w:lineRule="exact"/>
            </w:pPr>
          </w:p>
          <w:p w14:paraId="2550123F" w14:textId="697357A1" w:rsidR="00D64AD4" w:rsidRPr="00B2191D" w:rsidRDefault="00D64AD4" w:rsidP="00D64AD4">
            <w:pPr>
              <w:spacing w:beforeLines="20" w:before="72" w:afterLines="20" w:after="72" w:line="240" w:lineRule="exact"/>
            </w:pPr>
          </w:p>
          <w:p w14:paraId="0BD8BA81" w14:textId="0B9F0A62" w:rsidR="00D64AD4" w:rsidRPr="00B2191D" w:rsidRDefault="00D64AD4" w:rsidP="00D64AD4">
            <w:pPr>
              <w:spacing w:beforeLines="20" w:before="72" w:afterLines="20" w:after="72" w:line="240" w:lineRule="exact"/>
            </w:pPr>
          </w:p>
          <w:p w14:paraId="1477A282" w14:textId="5600CB8A" w:rsidR="00D64AD4" w:rsidRPr="00B2191D" w:rsidRDefault="00D64AD4" w:rsidP="00D64AD4">
            <w:pPr>
              <w:spacing w:beforeLines="20" w:before="72" w:afterLines="20" w:after="72" w:line="240" w:lineRule="exact"/>
            </w:pPr>
            <w:r w:rsidRPr="00B2191D">
              <w:rPr>
                <w:rFonts w:hint="eastAsia"/>
              </w:rPr>
              <w:t>（理由）</w:t>
            </w:r>
          </w:p>
          <w:p w14:paraId="4CA21F2E" w14:textId="1F2345E8" w:rsidR="00D64AD4" w:rsidRPr="00B2191D" w:rsidRDefault="00D64AD4" w:rsidP="00D64AD4">
            <w:pPr>
              <w:spacing w:beforeLines="20" w:before="72" w:afterLines="20" w:after="72" w:line="240" w:lineRule="exact"/>
            </w:pPr>
            <w:r w:rsidRPr="00B2191D">
              <w:rPr>
                <w:rFonts w:hint="eastAsia"/>
              </w:rPr>
              <w:t>３年間で各区６件の目標となっており、都島区、此花区、中央区、大正区、天王寺区、西淀川区、淀川区、東淀川区、城東区、阿倍野区、東住吉区、西成区については、３年間の目標件数から過去２年の実績件数を差し引いた件数などに元年度の目標を修正する。</w:t>
            </w:r>
          </w:p>
        </w:tc>
      </w:tr>
    </w:tbl>
    <w:p w14:paraId="5E4A5D66" w14:textId="77777777" w:rsidR="00D64AD4" w:rsidRPr="00B2191D" w:rsidRDefault="00D64AD4" w:rsidP="00D64AD4">
      <w:pPr>
        <w:tabs>
          <w:tab w:val="left" w:pos="6975"/>
        </w:tabs>
        <w:rPr>
          <w:rFonts w:ascii="ＭＳ ゴシック" w:eastAsia="ＭＳ ゴシック" w:hAnsi="ＭＳ ゴシック" w:cs="Times New Roman"/>
          <w:spacing w:val="0"/>
          <w:sz w:val="22"/>
        </w:rPr>
      </w:pPr>
    </w:p>
    <w:p w14:paraId="65EE03F2" w14:textId="77777777" w:rsidR="00D64AD4" w:rsidRPr="00B2191D" w:rsidRDefault="00D64AD4" w:rsidP="00D64AD4">
      <w:pPr>
        <w:widowControl/>
        <w:jc w:val="left"/>
        <w:rPr>
          <w:rFonts w:ascii="ＭＳ ゴシック" w:eastAsia="ＭＳ ゴシック" w:hAnsi="ＭＳ ゴシック" w:cs="Times New Roman"/>
          <w:spacing w:val="0"/>
          <w:sz w:val="22"/>
        </w:rPr>
      </w:pPr>
      <w:r w:rsidRPr="00B2191D">
        <w:rPr>
          <w:rFonts w:ascii="ＭＳ ゴシック" w:eastAsia="ＭＳ ゴシック" w:hAnsi="ＭＳ ゴシック" w:cs="Times New Roman"/>
          <w:spacing w:val="0"/>
          <w:sz w:val="22"/>
        </w:rPr>
        <w:br w:type="page"/>
      </w:r>
    </w:p>
    <w:p w14:paraId="771A4F59" w14:textId="77777777" w:rsidR="00D64AD4" w:rsidRPr="00B2191D" w:rsidRDefault="00D64AD4" w:rsidP="00D64AD4">
      <w:pPr>
        <w:widowControl/>
        <w:jc w:val="left"/>
        <w:rPr>
          <w:rFonts w:ascii="ＭＳ ゴシック" w:eastAsia="ＭＳ ゴシック" w:hAnsi="ＭＳ ゴシック" w:cs="Times New Roman"/>
          <w:spacing w:val="0"/>
          <w:sz w:val="22"/>
        </w:rPr>
      </w:pPr>
      <w:r w:rsidRPr="00B2191D">
        <w:rPr>
          <w:rFonts w:asciiTheme="majorEastAsia" w:eastAsiaTheme="majorEastAsia" w:hAnsiTheme="majorEastAsia" w:hint="eastAsia"/>
          <w:b/>
          <w:noProof/>
          <w:spacing w:val="0"/>
        </w:rPr>
        <mc:AlternateContent>
          <mc:Choice Requires="wps">
            <w:drawing>
              <wp:anchor distT="0" distB="0" distL="114300" distR="114300" simplePos="0" relativeHeight="251870208" behindDoc="0" locked="0" layoutInCell="1" allowOverlap="1" wp14:anchorId="541C11CE" wp14:editId="53E3F20A">
                <wp:simplePos x="0" y="0"/>
                <wp:positionH relativeFrom="column">
                  <wp:posOffset>3019425</wp:posOffset>
                </wp:positionH>
                <wp:positionV relativeFrom="paragraph">
                  <wp:posOffset>-30953</wp:posOffset>
                </wp:positionV>
                <wp:extent cx="3275330" cy="309909"/>
                <wp:effectExtent l="0" t="0" r="0" b="0"/>
                <wp:wrapNone/>
                <wp:docPr id="235" name="テキスト ボックス 235"/>
                <wp:cNvGraphicFramePr/>
                <a:graphic xmlns:a="http://schemas.openxmlformats.org/drawingml/2006/main">
                  <a:graphicData uri="http://schemas.microsoft.com/office/word/2010/wordprocessingShape">
                    <wps:wsp>
                      <wps:cNvSpPr txBox="1"/>
                      <wps:spPr>
                        <a:xfrm>
                          <a:off x="0" y="0"/>
                          <a:ext cx="3275330" cy="309909"/>
                        </a:xfrm>
                        <a:prstGeom prst="rect">
                          <a:avLst/>
                        </a:prstGeom>
                        <a:noFill/>
                        <a:ln w="6350">
                          <a:noFill/>
                        </a:ln>
                        <a:effectLst/>
                      </wps:spPr>
                      <wps:txbx>
                        <w:txbxContent>
                          <w:p w14:paraId="6ABB4E98" w14:textId="77777777" w:rsidR="002D69A9" w:rsidRPr="001A7323" w:rsidRDefault="002D69A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C11CE" id="テキスト ボックス 235" o:spid="_x0000_s1035" type="#_x0000_t202" style="position:absolute;margin-left:237.75pt;margin-top:-2.45pt;width:257.9pt;height:24.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DlQWAIAAH0EAAAOAAAAZHJzL2Uyb0RvYy54bWysVEtu2zAQ3RfoHQjua8mWndSC5cBN4KKA&#10;kQRwiqxpirIFSByWpC25SxsIeoheoei659FFOqT8Q9pV0Q3F+XA+781odFOXBdkIbXKQCe12QkqE&#10;5JDmcpnQz0/Td+8pMZbJlBUgRUK3wtCb8ds3o0rFogcrKFKhCQaRJq5UQlfWqjgIDF+JkpkOKCHR&#10;mIEumUVRL4NUswqjl0XQC8OroAKdKg1cGIPau9ZIxz5+lgluH7LMCEuKhGJt1p/anwt3BuMRi5ea&#10;qVXOD2Wwf6iiZLnEpKdQd8wystb5H6HKnGswkNkOhzKALMu58D1gN93wVTfzFVPC94LgGHWCyfy/&#10;sPx+86hJnia0Fw0okaxEkpr9S7P70ex+NftvpNl/b/b7ZvcTZeKcELJKmRhfzhW+tfUHqJH6o96g&#10;0iFRZ7p0X+yRoB3B354AF7UlHJVR73oQRWjiaIvC4TAcujDB+bXSxn4UUBJ3SahGQj3ObDMztnU9&#10;urhkEqZ5UXhSC0mqhF5Fg9A/OFkweCGdr/DjcQjjOmordzdbL2oPii/HaRaQbrFZDe0EGcWnOVY0&#10;Y8Y+Mo0jg03gGtgHPLICMDMcbpSsQH/9m975I5NopaTCEUyo+bJmWlBSfJLI8bDb77uZ9UJ/cN1D&#10;QV9aFpcWuS5vAae8iwunuL86f1scr5mG8hm3ZeKyoolJjrkTyq0+Cre2XQ3cNy4mE++Gc6qYncm5&#10;4i64Q84h/lQ/M60OtFgk9B6O48riV+y0vi0/k7WFLPfUnXFFyp2AM+7JP+yjW6JL2Xud/xrj3wAA&#10;AP//AwBQSwMEFAAGAAgAAAAhAMCiA/XhAAAACQEAAA8AAABkcnMvZG93bnJldi54bWxMj8FOwzAQ&#10;RO9I/IO1SFxQ65SmLQlxKlQJKYdcWlAlbm68xFHjdbDdNPw95gTH1TzNvC22k+nZiM53lgQs5gkw&#10;pMaqjloB72+vsydgPkhSsreEAr7Rw7a8vSlkruyV9jgeQstiCflcCtAhDDnnvtFopJ/bASlmn9YZ&#10;GeLpWq6cvMZy0/PHJFlzIzuKC1oOuNPYnA8XI2A8Vqnajzq4h11dJdW5/tp81ELc300vz8ACTuEP&#10;hl/9qA5ldDrZCynPegHpZrWKqIBZmgGLQJYtlsBOMVlmwMuC//+g/AEAAP//AwBQSwECLQAUAAYA&#10;CAAAACEAtoM4kv4AAADhAQAAEwAAAAAAAAAAAAAAAAAAAAAAW0NvbnRlbnRfVHlwZXNdLnhtbFBL&#10;AQItABQABgAIAAAAIQA4/SH/1gAAAJQBAAALAAAAAAAAAAAAAAAAAC8BAABfcmVscy8ucmVsc1BL&#10;AQItABQABgAIAAAAIQCk7DlQWAIAAH0EAAAOAAAAAAAAAAAAAAAAAC4CAABkcnMvZTJvRG9jLnht&#10;bFBLAQItABQABgAIAAAAIQDAogP14QAAAAkBAAAPAAAAAAAAAAAAAAAAALIEAABkcnMvZG93bnJl&#10;di54bWxQSwUGAAAAAAQABADzAAAAwAUAAAAA&#10;" filled="f" stroked="f" strokeweight=".5pt">
                <v:textbox>
                  <w:txbxContent>
                    <w:p w14:paraId="6ABB4E98" w14:textId="77777777" w:rsidR="002D69A9" w:rsidRPr="001A7323" w:rsidRDefault="002D69A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v:textbox>
              </v:shape>
            </w:pict>
          </mc:Fallback>
        </mc:AlternateContent>
      </w:r>
      <w:r w:rsidRPr="00B2191D">
        <w:rPr>
          <w:rFonts w:ascii="ＭＳ ゴシック" w:eastAsia="ＭＳ ゴシック" w:hAnsi="ＭＳ ゴシック" w:cs="Times New Roman" w:hint="eastAsia"/>
          <w:spacing w:val="0"/>
          <w:sz w:val="22"/>
        </w:rPr>
        <w:t>取組の実施状況</w:t>
      </w:r>
    </w:p>
    <w:tbl>
      <w:tblPr>
        <w:tblStyle w:val="101"/>
        <w:tblW w:w="10094" w:type="dxa"/>
        <w:tblInd w:w="-34" w:type="dxa"/>
        <w:tblLook w:val="04A0" w:firstRow="1" w:lastRow="0" w:firstColumn="1" w:lastColumn="0" w:noHBand="0" w:noVBand="1"/>
      </w:tblPr>
      <w:tblGrid>
        <w:gridCol w:w="2622"/>
        <w:gridCol w:w="3077"/>
        <w:gridCol w:w="1418"/>
        <w:gridCol w:w="2977"/>
      </w:tblGrid>
      <w:tr w:rsidR="00D64AD4" w:rsidRPr="00B2191D" w14:paraId="24A59FAC" w14:textId="77777777" w:rsidTr="00D64AD4">
        <w:tc>
          <w:tcPr>
            <w:tcW w:w="2622" w:type="dxa"/>
            <w:shd w:val="clear" w:color="auto" w:fill="B6DDE8"/>
            <w:vAlign w:val="center"/>
          </w:tcPr>
          <w:p w14:paraId="476313E0" w14:textId="77777777" w:rsidR="00D64AD4" w:rsidRPr="00B2191D" w:rsidRDefault="00D64AD4" w:rsidP="00D64AD4">
            <w:pPr>
              <w:spacing w:line="240" w:lineRule="exact"/>
              <w:jc w:val="center"/>
              <w:rPr>
                <w:rFonts w:eastAsia="ＭＳ 明朝" w:cs="Times New Roman"/>
              </w:rPr>
            </w:pPr>
            <w:r w:rsidRPr="00B2191D">
              <w:rPr>
                <w:rFonts w:eastAsia="ＭＳ 明朝" w:cs="Times New Roman"/>
              </w:rPr>
              <w:t>30</w:t>
            </w:r>
            <w:r w:rsidRPr="00B2191D">
              <w:rPr>
                <w:rFonts w:eastAsia="ＭＳ 明朝" w:cs="Times New Roman"/>
              </w:rPr>
              <w:t>年度の取組内容</w:t>
            </w:r>
          </w:p>
        </w:tc>
        <w:tc>
          <w:tcPr>
            <w:tcW w:w="3077" w:type="dxa"/>
            <w:shd w:val="clear" w:color="auto" w:fill="B6DDE8"/>
            <w:vAlign w:val="center"/>
          </w:tcPr>
          <w:p w14:paraId="3EFE4CAB" w14:textId="77777777" w:rsidR="00D64AD4" w:rsidRPr="00B2191D" w:rsidRDefault="00D64AD4" w:rsidP="00D64AD4">
            <w:pPr>
              <w:spacing w:line="240" w:lineRule="exact"/>
              <w:jc w:val="center"/>
              <w:rPr>
                <w:rFonts w:eastAsia="ＭＳ 明朝" w:cs="Times New Roman"/>
              </w:rPr>
            </w:pPr>
            <w:r w:rsidRPr="00B2191D">
              <w:rPr>
                <w:rFonts w:eastAsia="ＭＳ 明朝" w:cs="Times New Roman"/>
              </w:rPr>
              <w:t>30</w:t>
            </w:r>
            <w:r w:rsidRPr="00B2191D">
              <w:rPr>
                <w:rFonts w:eastAsia="ＭＳ 明朝" w:cs="Times New Roman"/>
              </w:rPr>
              <w:t>年</w:t>
            </w:r>
            <w:r w:rsidRPr="00B2191D">
              <w:rPr>
                <w:rFonts w:eastAsia="ＭＳ 明朝" w:cs="Times New Roman" w:hint="eastAsia"/>
              </w:rPr>
              <w:t>度の</w:t>
            </w:r>
            <w:r w:rsidRPr="00B2191D">
              <w:rPr>
                <w:rFonts w:eastAsia="ＭＳ 明朝" w:cs="Times New Roman"/>
              </w:rPr>
              <w:t>主な取組実績</w:t>
            </w:r>
          </w:p>
        </w:tc>
        <w:tc>
          <w:tcPr>
            <w:tcW w:w="1418" w:type="dxa"/>
            <w:shd w:val="clear" w:color="auto" w:fill="B6DDE8"/>
            <w:vAlign w:val="center"/>
          </w:tcPr>
          <w:p w14:paraId="3CD02339" w14:textId="77777777" w:rsidR="00D64AD4" w:rsidRPr="00B2191D" w:rsidRDefault="00D64AD4" w:rsidP="00D64AD4">
            <w:pPr>
              <w:spacing w:line="240" w:lineRule="exact"/>
              <w:jc w:val="center"/>
              <w:rPr>
                <w:rFonts w:eastAsia="ＭＳ 明朝" w:cs="Times New Roman"/>
              </w:rPr>
            </w:pPr>
            <w:r w:rsidRPr="00B2191D">
              <w:rPr>
                <w:rFonts w:eastAsia="ＭＳ 明朝" w:cs="Times New Roman"/>
              </w:rPr>
              <w:t>課題</w:t>
            </w:r>
          </w:p>
        </w:tc>
        <w:tc>
          <w:tcPr>
            <w:tcW w:w="2977" w:type="dxa"/>
            <w:shd w:val="clear" w:color="auto" w:fill="B6DDE8"/>
            <w:vAlign w:val="center"/>
          </w:tcPr>
          <w:p w14:paraId="17E41927" w14:textId="77777777" w:rsidR="00D64AD4" w:rsidRPr="00B2191D" w:rsidRDefault="00D64AD4" w:rsidP="00D64AD4">
            <w:pPr>
              <w:spacing w:line="240" w:lineRule="exact"/>
              <w:jc w:val="center"/>
              <w:rPr>
                <w:rFonts w:eastAsia="ＭＳ 明朝" w:cs="Times New Roman"/>
              </w:rPr>
            </w:pPr>
            <w:r w:rsidRPr="00B2191D">
              <w:rPr>
                <w:rFonts w:eastAsia="ＭＳ 明朝" w:cs="Times New Roman"/>
              </w:rPr>
              <w:t>元年度の取組内容</w:t>
            </w:r>
          </w:p>
        </w:tc>
      </w:tr>
      <w:tr w:rsidR="00D64AD4" w:rsidRPr="00B2191D" w14:paraId="4DFFE988" w14:textId="77777777" w:rsidTr="00D64AD4">
        <w:trPr>
          <w:trHeight w:val="1836"/>
        </w:trPr>
        <w:tc>
          <w:tcPr>
            <w:tcW w:w="2622" w:type="dxa"/>
          </w:tcPr>
          <w:p w14:paraId="00EB4D4C" w14:textId="77777777" w:rsidR="00D64AD4" w:rsidRPr="00B2191D" w:rsidRDefault="00D64AD4" w:rsidP="00D64AD4">
            <w:pPr>
              <w:spacing w:beforeLines="20" w:before="72" w:afterLines="20" w:after="72" w:line="240" w:lineRule="exact"/>
              <w:ind w:left="201" w:hangingChars="100" w:hanging="201"/>
              <w:rPr>
                <w:rFonts w:ascii="ＭＳ ゴシック" w:eastAsia="ＭＳ ゴシック" w:hAnsi="ＭＳ ゴシック" w:cs="Times New Roman"/>
                <w:b/>
                <w:sz w:val="20"/>
                <w:szCs w:val="20"/>
              </w:rPr>
            </w:pPr>
            <w:r w:rsidRPr="00B2191D">
              <w:rPr>
                <w:rFonts w:ascii="ＭＳ ゴシック" w:eastAsia="ＭＳ ゴシック" w:hAnsi="ＭＳ ゴシック" w:cs="Times New Roman" w:hint="eastAsia"/>
                <w:b/>
                <w:sz w:val="20"/>
                <w:szCs w:val="20"/>
              </w:rPr>
              <w:t>①ＣＢ/ＳＢ化、社会的ビジネス化支援チームの結成</w:t>
            </w:r>
          </w:p>
          <w:p w14:paraId="5E011ED8" w14:textId="77777777" w:rsidR="00D64AD4" w:rsidRPr="00B2191D" w:rsidRDefault="00D64AD4" w:rsidP="00D64AD4">
            <w:pPr>
              <w:spacing w:beforeLines="20" w:before="72" w:afterLines="20" w:after="72" w:line="240" w:lineRule="exact"/>
              <w:ind w:left="210" w:hangingChars="100" w:hanging="210"/>
              <w:rPr>
                <w:rFonts w:ascii="ＭＳ 明朝" w:eastAsia="ＭＳ 明朝" w:hAnsi="ＭＳ 明朝" w:cs="Times New Roman"/>
                <w:color w:val="000000"/>
              </w:rPr>
            </w:pPr>
            <w:r w:rsidRPr="00B2191D">
              <w:rPr>
                <w:rFonts w:ascii="ＭＳ 明朝" w:eastAsia="ＭＳ 明朝" w:hAnsi="ＭＳ 明朝" w:cs="Times New Roman" w:hint="eastAsia"/>
                <w:color w:val="000000"/>
              </w:rPr>
              <w:t>・各区が取組の進捗状況・目標達成状況に応じて必要な対策を検討する際に活用できるよう、区長会議安全・環境・防災部会において、各区の取組内容を共有する。</w:t>
            </w:r>
          </w:p>
          <w:p w14:paraId="6C093430" w14:textId="77777777" w:rsidR="00D64AD4" w:rsidRPr="00B2191D" w:rsidRDefault="00D64AD4" w:rsidP="00D64AD4">
            <w:pPr>
              <w:spacing w:beforeLines="20" w:before="72" w:afterLines="20" w:after="72" w:line="240" w:lineRule="exact"/>
              <w:ind w:left="210" w:hangingChars="100" w:hanging="210"/>
              <w:rPr>
                <w:rFonts w:ascii="ＭＳ 明朝" w:eastAsia="ＭＳ 明朝" w:hAnsi="ＭＳ 明朝" w:cs="Times New Roman"/>
                <w:color w:val="000000"/>
              </w:rPr>
            </w:pPr>
            <w:r w:rsidRPr="00B2191D">
              <w:rPr>
                <w:rFonts w:ascii="ＭＳ 明朝" w:eastAsia="ＭＳ 明朝" w:hAnsi="ＭＳ 明朝" w:cs="Times New Roman" w:hint="eastAsia"/>
                <w:color w:val="000000"/>
              </w:rPr>
              <w:t>・各区でどのような事業が検討できるかを調査し、その事業に関する市内外の事例を情報収集するなど、関係局や実施区と連携して進める。</w:t>
            </w:r>
          </w:p>
          <w:p w14:paraId="3823F413" w14:textId="77777777" w:rsidR="00D64AD4" w:rsidRPr="00B2191D" w:rsidRDefault="00D64AD4" w:rsidP="00D64AD4">
            <w:pPr>
              <w:spacing w:beforeLines="20" w:before="72" w:afterLines="20" w:after="72" w:line="240" w:lineRule="exact"/>
              <w:ind w:left="210" w:hangingChars="100" w:hanging="210"/>
              <w:rPr>
                <w:rFonts w:ascii="Century" w:eastAsia="ＭＳ 明朝" w:hAnsi="Century" w:cs="Times New Roman"/>
                <w:color w:val="000000"/>
                <w:szCs w:val="21"/>
              </w:rPr>
            </w:pPr>
            <w:r w:rsidRPr="00B2191D">
              <w:rPr>
                <w:rFonts w:ascii="Century" w:eastAsia="ＭＳ 明朝" w:hAnsi="Century" w:cs="Times New Roman" w:hint="eastAsia"/>
                <w:color w:val="000000"/>
                <w:szCs w:val="21"/>
              </w:rPr>
              <w:t>・ＣＢ等に関する職員の理解を深めるために、職員を対象とする研修や説明会を実施する。</w:t>
            </w:r>
          </w:p>
          <w:p w14:paraId="56574043" w14:textId="77777777" w:rsidR="00D64AD4" w:rsidRPr="00B2191D" w:rsidRDefault="00D64AD4" w:rsidP="00D64AD4">
            <w:pPr>
              <w:spacing w:beforeLines="20" w:before="72" w:afterLines="20" w:after="72" w:line="240" w:lineRule="exact"/>
              <w:ind w:left="210" w:hangingChars="100" w:hanging="210"/>
              <w:rPr>
                <w:rFonts w:ascii="ＭＳ 明朝" w:eastAsia="ＭＳ 明朝" w:hAnsi="ＭＳ 明朝" w:cs="Times New Roman"/>
              </w:rPr>
            </w:pPr>
            <w:r w:rsidRPr="00B2191D">
              <w:rPr>
                <w:rFonts w:ascii="Century" w:eastAsia="ＭＳ 明朝" w:hAnsi="Century" w:cs="Times New Roman" w:hint="eastAsia"/>
                <w:color w:val="000000"/>
                <w:szCs w:val="21"/>
              </w:rPr>
              <w:t>・他区や他都市の成功事例等の情報共有を積極的に行い、ＣＢ</w:t>
            </w:r>
            <w:r w:rsidRPr="00B2191D">
              <w:rPr>
                <w:rFonts w:ascii="Century" w:eastAsia="ＭＳ 明朝" w:hAnsi="Century" w:cs="Times New Roman" w:hint="eastAsia"/>
                <w:color w:val="000000"/>
                <w:szCs w:val="21"/>
              </w:rPr>
              <w:t>/</w:t>
            </w:r>
            <w:r w:rsidRPr="00B2191D">
              <w:rPr>
                <w:rFonts w:ascii="Century" w:eastAsia="ＭＳ 明朝" w:hAnsi="Century" w:cs="Times New Roman" w:hint="eastAsia"/>
                <w:color w:val="000000"/>
                <w:szCs w:val="21"/>
              </w:rPr>
              <w:t>ＳＢ化、社会的ビジネス化の機運を高め、取組につながるよう支援を行う。</w:t>
            </w:r>
          </w:p>
        </w:tc>
        <w:tc>
          <w:tcPr>
            <w:tcW w:w="3077" w:type="dxa"/>
          </w:tcPr>
          <w:p w14:paraId="6C492F7E" w14:textId="77777777" w:rsidR="00D64AD4" w:rsidRPr="00B2191D" w:rsidRDefault="00D64AD4" w:rsidP="00D64AD4">
            <w:pPr>
              <w:numPr>
                <w:ilvl w:val="0"/>
                <w:numId w:val="30"/>
              </w:numPr>
              <w:spacing w:beforeLines="20" w:before="72" w:afterLines="20" w:after="72" w:line="240" w:lineRule="exact"/>
            </w:pPr>
            <w:r w:rsidRPr="00B2191D">
              <w:t>各区が取組の進捗状況・目標達成状況に応じて必要な対策を検討する際に活用できるよう、区長会議安全・環境・防災部会のもと、</w:t>
            </w:r>
            <w:r w:rsidRPr="00B2191D">
              <w:t>29</w:t>
            </w:r>
            <w:r w:rsidRPr="00B2191D">
              <w:t>年度プラン振返りシートを参考に、北区、此花区、港区、住之江区への取材を実施した。（６～７月）また、</w:t>
            </w:r>
            <w:r w:rsidRPr="00B2191D">
              <w:rPr>
                <w:color w:val="000000" w:themeColor="text1"/>
              </w:rPr>
              <w:t>事例共有会において取材事例の他、参考となる取組を共有した。（</w:t>
            </w:r>
            <w:r w:rsidRPr="00B2191D">
              <w:rPr>
                <w:color w:val="000000" w:themeColor="text1"/>
              </w:rPr>
              <w:t>10</w:t>
            </w:r>
            <w:r w:rsidRPr="00B2191D">
              <w:rPr>
                <w:color w:val="000000" w:themeColor="text1"/>
              </w:rPr>
              <w:t>月）</w:t>
            </w:r>
          </w:p>
          <w:p w14:paraId="4EAFD6DB" w14:textId="77777777" w:rsidR="00D64AD4" w:rsidRPr="00B2191D" w:rsidRDefault="00D64AD4" w:rsidP="00D64AD4">
            <w:pPr>
              <w:numPr>
                <w:ilvl w:val="0"/>
                <w:numId w:val="30"/>
              </w:numPr>
              <w:spacing w:beforeLines="20" w:before="72" w:afterLines="20" w:after="72" w:line="240" w:lineRule="exact"/>
            </w:pPr>
            <w:r w:rsidRPr="00B2191D">
              <w:t>ＣＢ等の実施に係る税の取扱いについてＦＡＱを作成し、ＣＢ職員研修で周知するとともに、庁内ポータルに掲載し、適宜更新を行った。（７月、１月）</w:t>
            </w:r>
          </w:p>
          <w:p w14:paraId="4AD2608E" w14:textId="15588AD2" w:rsidR="00D64AD4" w:rsidRPr="00B2191D" w:rsidRDefault="00D64AD4" w:rsidP="00D64AD4">
            <w:pPr>
              <w:numPr>
                <w:ilvl w:val="0"/>
                <w:numId w:val="30"/>
              </w:numPr>
              <w:spacing w:beforeLines="20" w:before="72" w:afterLines="20" w:after="72" w:line="240" w:lineRule="exact"/>
            </w:pPr>
            <w:r w:rsidRPr="00B2191D">
              <w:t>各区で新たな事業を検討できるよう、公園での広告枠運用事業について、建設局と連携し、地域向け説明資料を作成し、市民協働課長会において説明及び資料提供を行った。（１月）港区では、実施に向けて検討を行うための説明会が実施された。（２月）また、</w:t>
            </w:r>
            <w:r w:rsidRPr="00B2191D">
              <w:rPr>
                <w:rFonts w:eastAsia="ＭＳ 明朝" w:cs="Times New Roman"/>
                <w:color w:val="000000"/>
              </w:rPr>
              <w:t>29</w:t>
            </w:r>
            <w:r w:rsidRPr="00B2191D">
              <w:rPr>
                <w:rFonts w:eastAsia="ＭＳ 明朝" w:cs="Times New Roman"/>
                <w:color w:val="000000"/>
              </w:rPr>
              <w:t>年度から進めているコミュニティ回収</w:t>
            </w:r>
            <w:r w:rsidR="00032378" w:rsidRPr="00B2191D">
              <w:rPr>
                <w:rFonts w:ascii="ＭＳ 明朝" w:eastAsia="ＭＳ 明朝" w:hAnsi="ＭＳ 明朝" w:cs="ＭＳ 明朝" w:hint="eastAsia"/>
                <w:color w:val="000000"/>
                <w:vertAlign w:val="superscript"/>
              </w:rPr>
              <w:t>※</w:t>
            </w:r>
            <w:r w:rsidRPr="00B2191D">
              <w:rPr>
                <w:rFonts w:eastAsia="ＭＳ 明朝" w:cs="Times New Roman"/>
                <w:color w:val="000000"/>
              </w:rPr>
              <w:t>については、コミュニティ回収支援チームにより、地域向け説明会を開催した。（通年）</w:t>
            </w:r>
          </w:p>
          <w:p w14:paraId="03CF0EFE" w14:textId="77777777" w:rsidR="00D64AD4" w:rsidRPr="00B2191D" w:rsidRDefault="00D64AD4" w:rsidP="00D64AD4">
            <w:pPr>
              <w:numPr>
                <w:ilvl w:val="0"/>
                <w:numId w:val="30"/>
              </w:numPr>
              <w:spacing w:beforeLines="20" w:before="72" w:afterLines="20" w:after="72" w:line="240" w:lineRule="exact"/>
            </w:pPr>
            <w:r w:rsidRPr="00B2191D">
              <w:t>ＣＢ等に関する職員の理解を深めるために、職員を対象とする研修会（基礎編・応用編）を実施した。（７月、</w:t>
            </w:r>
            <w:r w:rsidRPr="00B2191D">
              <w:rPr>
                <w:rFonts w:hint="eastAsia"/>
              </w:rPr>
              <w:t>10</w:t>
            </w:r>
            <w:r w:rsidRPr="00B2191D">
              <w:t>月）また、コミュニティ回収の実施や公園清掃事業の社会的ビジネス化についてより深い知識を習得できるようケーススタディを実施した。（２月）</w:t>
            </w:r>
          </w:p>
          <w:p w14:paraId="397ECCDD" w14:textId="77777777" w:rsidR="00D64AD4" w:rsidRPr="00B2191D" w:rsidRDefault="00D64AD4" w:rsidP="00D64AD4">
            <w:pPr>
              <w:numPr>
                <w:ilvl w:val="0"/>
                <w:numId w:val="30"/>
              </w:numPr>
              <w:spacing w:beforeLines="20" w:before="72" w:afterLines="20" w:after="72" w:line="240" w:lineRule="exact"/>
            </w:pPr>
            <w:r w:rsidRPr="00B2191D">
              <w:t>地域での取組事例について中間支援組織と共有し、他区事例などを各地域へ情報提供を行った。</w:t>
            </w:r>
          </w:p>
          <w:p w14:paraId="508602AA" w14:textId="77777777" w:rsidR="00D64AD4" w:rsidRPr="00B2191D" w:rsidRDefault="00D64AD4" w:rsidP="00D64AD4">
            <w:pPr>
              <w:spacing w:beforeLines="20" w:before="72" w:afterLines="20" w:after="72" w:line="240" w:lineRule="exact"/>
              <w:ind w:left="210" w:hangingChars="100" w:hanging="210"/>
              <w:jc w:val="right"/>
              <w:rPr>
                <w:rFonts w:ascii="Century" w:eastAsia="ＭＳ 明朝" w:hAnsi="Century" w:cs="Times New Roman"/>
                <w:color w:val="000000"/>
              </w:rPr>
            </w:pPr>
          </w:p>
        </w:tc>
        <w:tc>
          <w:tcPr>
            <w:tcW w:w="1418" w:type="dxa"/>
          </w:tcPr>
          <w:p w14:paraId="40211F6E" w14:textId="77777777" w:rsidR="00D64AD4" w:rsidRPr="00B2191D" w:rsidRDefault="00D64AD4" w:rsidP="00D64AD4">
            <w:pPr>
              <w:numPr>
                <w:ilvl w:val="0"/>
                <w:numId w:val="31"/>
              </w:numPr>
              <w:spacing w:beforeLines="20" w:before="72" w:afterLines="20" w:after="72" w:line="240" w:lineRule="exact"/>
            </w:pPr>
            <w:r w:rsidRPr="00B2191D">
              <w:rPr>
                <w:rFonts w:hint="eastAsia"/>
              </w:rPr>
              <w:t>ＣＢ等の意義や必要性の理解を促進する必要がある。</w:t>
            </w:r>
          </w:p>
          <w:p w14:paraId="51BF9979" w14:textId="77777777" w:rsidR="00D64AD4" w:rsidRPr="00B2191D" w:rsidRDefault="00D64AD4" w:rsidP="00D64AD4">
            <w:pPr>
              <w:spacing w:beforeLines="20" w:before="72" w:afterLines="20" w:after="72" w:line="240" w:lineRule="exact"/>
              <w:ind w:left="210" w:hangingChars="100" w:hanging="210"/>
              <w:rPr>
                <w:rFonts w:ascii="Century" w:eastAsia="ＭＳ 明朝" w:hAnsi="Century" w:cs="Times New Roman"/>
                <w:color w:val="000000"/>
              </w:rPr>
            </w:pPr>
          </w:p>
          <w:p w14:paraId="3E6FA0FB" w14:textId="77777777" w:rsidR="00D64AD4" w:rsidRPr="00B2191D" w:rsidRDefault="00D64AD4" w:rsidP="00D64AD4">
            <w:pPr>
              <w:spacing w:beforeLines="20" w:before="72" w:afterLines="20" w:after="72" w:line="240" w:lineRule="exact"/>
              <w:ind w:left="210" w:hangingChars="100" w:hanging="210"/>
              <w:rPr>
                <w:rFonts w:ascii="Century" w:eastAsia="ＭＳ 明朝" w:hAnsi="Century" w:cs="Times New Roman"/>
                <w:color w:val="000000"/>
              </w:rPr>
            </w:pPr>
          </w:p>
        </w:tc>
        <w:tc>
          <w:tcPr>
            <w:tcW w:w="2977" w:type="dxa"/>
            <w:shd w:val="clear" w:color="auto" w:fill="auto"/>
          </w:tcPr>
          <w:p w14:paraId="5B7F97D8" w14:textId="77777777" w:rsidR="00D64AD4" w:rsidRPr="00B2191D" w:rsidRDefault="00D64AD4" w:rsidP="00D64AD4">
            <w:pPr>
              <w:spacing w:beforeLines="20" w:before="72" w:afterLines="20" w:after="72" w:line="240" w:lineRule="exact"/>
              <w:ind w:left="210" w:hangingChars="100" w:hanging="210"/>
            </w:pPr>
            <w:r w:rsidRPr="00B2191D">
              <w:rPr>
                <w:rFonts w:ascii="Century" w:eastAsia="ＭＳ 明朝" w:hAnsi="Century" w:cs="Times New Roman"/>
                <w:color w:val="000000"/>
              </w:rPr>
              <w:t>・</w:t>
            </w:r>
            <w:r w:rsidRPr="00B2191D">
              <w:rPr>
                <w:rFonts w:ascii="Century" w:eastAsia="ＭＳ 明朝" w:hAnsi="Century" w:cs="Times New Roman" w:hint="eastAsia"/>
              </w:rPr>
              <w:t>引き続き、</w:t>
            </w:r>
            <w:r w:rsidRPr="00B2191D">
              <w:rPr>
                <w:rFonts w:ascii="ＭＳ 明朝" w:eastAsia="ＭＳ 明朝" w:hAnsi="ＭＳ 明朝" w:cs="Times New Roman" w:hint="eastAsia"/>
                <w:color w:val="000000"/>
              </w:rPr>
              <w:t>各区が取組の進捗状況・目標達成状況に応じて必要な対策を検討する際に活用できるよう、区長会議安全・環境・防災部会において、各区の取組内容を共有する。</w:t>
            </w:r>
            <w:r w:rsidRPr="00B2191D">
              <w:rPr>
                <w:rFonts w:asciiTheme="minorEastAsia" w:hAnsiTheme="minorEastAsia" w:hint="eastAsia"/>
                <w:kern w:val="0"/>
              </w:rPr>
              <w:t>（通年）</w:t>
            </w:r>
          </w:p>
          <w:p w14:paraId="48F1316E" w14:textId="77777777" w:rsidR="00D64AD4" w:rsidRPr="00B2191D" w:rsidRDefault="00D64AD4" w:rsidP="00D64AD4">
            <w:pPr>
              <w:spacing w:beforeLines="20" w:before="72" w:afterLines="20" w:after="72" w:line="240" w:lineRule="exact"/>
              <w:ind w:left="210" w:hangingChars="100" w:hanging="210"/>
            </w:pPr>
            <w:r w:rsidRPr="00B2191D">
              <w:rPr>
                <w:rFonts w:hint="eastAsia"/>
              </w:rPr>
              <w:t>・ＣＢ等の実施に係る税の取扱いに係るＦＡＱについて、随時更新を行う。</w:t>
            </w:r>
            <w:r w:rsidRPr="00B2191D">
              <w:rPr>
                <w:rFonts w:asciiTheme="minorEastAsia" w:hAnsiTheme="minorEastAsia" w:hint="eastAsia"/>
                <w:kern w:val="0"/>
              </w:rPr>
              <w:t>（通年）</w:t>
            </w:r>
          </w:p>
          <w:p w14:paraId="68021B61" w14:textId="77777777" w:rsidR="00D64AD4" w:rsidRPr="00B2191D" w:rsidRDefault="00D64AD4" w:rsidP="00D64AD4">
            <w:pPr>
              <w:spacing w:beforeLines="20" w:before="72" w:afterLines="20" w:after="72" w:line="240" w:lineRule="exact"/>
              <w:ind w:left="210" w:hangingChars="100" w:hanging="210"/>
            </w:pPr>
            <w:r w:rsidRPr="00B2191D">
              <w:rPr>
                <w:rFonts w:hint="eastAsia"/>
              </w:rPr>
              <w:t>・公園での広告枠運用事業について、建設局と連携し、各区に周知を行う。また、コミュニティ回収については、引き続き、コミュニティ回収支援チームにより、地域向け説明会を開催する。</w:t>
            </w:r>
            <w:r w:rsidRPr="00B2191D">
              <w:rPr>
                <w:rFonts w:asciiTheme="minorEastAsia" w:hAnsiTheme="minorEastAsia" w:hint="eastAsia"/>
                <w:kern w:val="0"/>
              </w:rPr>
              <w:t>（通年）</w:t>
            </w:r>
          </w:p>
          <w:p w14:paraId="33E150F3" w14:textId="77777777" w:rsidR="00D64AD4" w:rsidRPr="00B2191D" w:rsidRDefault="00D64AD4" w:rsidP="00D64AD4">
            <w:pPr>
              <w:spacing w:beforeLines="20" w:before="72" w:afterLines="20" w:after="72" w:line="240" w:lineRule="exact"/>
              <w:ind w:left="210" w:hangingChars="100" w:hanging="210"/>
            </w:pPr>
            <w:r w:rsidRPr="00B2191D">
              <w:rPr>
                <w:rFonts w:hint="eastAsia"/>
              </w:rPr>
              <w:t>・ＣＢ等に関する職員の理解を深めるために、職員を対象とする研修（基礎編、実践編）を実施する。（上期）</w:t>
            </w:r>
          </w:p>
          <w:p w14:paraId="65EB45A7" w14:textId="77777777" w:rsidR="00D64AD4" w:rsidRPr="00B2191D" w:rsidRDefault="00D64AD4" w:rsidP="00D64AD4">
            <w:pPr>
              <w:spacing w:beforeLines="20" w:before="72" w:afterLines="20" w:after="72" w:line="240" w:lineRule="exact"/>
              <w:ind w:left="210" w:hangingChars="100" w:hanging="210"/>
              <w:rPr>
                <w:rFonts w:ascii="Century" w:eastAsia="ＭＳ 明朝" w:hAnsi="Century" w:cs="Times New Roman"/>
                <w:color w:val="000000"/>
              </w:rPr>
            </w:pPr>
            <w:r w:rsidRPr="00B2191D">
              <w:rPr>
                <w:rFonts w:hint="eastAsia"/>
              </w:rPr>
              <w:t>・地域活動協議会の会議の場等で、ＣＢ等の事例を紹介するとともに、意義や必要性を説明する。</w:t>
            </w:r>
            <w:r w:rsidRPr="00B2191D">
              <w:rPr>
                <w:rFonts w:asciiTheme="minorEastAsia" w:hAnsiTheme="minorEastAsia" w:hint="eastAsia"/>
                <w:kern w:val="0"/>
              </w:rPr>
              <w:t>（通年）</w:t>
            </w:r>
          </w:p>
          <w:p w14:paraId="0DDC0D89" w14:textId="77777777" w:rsidR="00D64AD4" w:rsidRPr="00B2191D" w:rsidRDefault="00D64AD4" w:rsidP="00D64AD4">
            <w:pPr>
              <w:spacing w:beforeLines="20" w:before="72" w:afterLines="20" w:after="72" w:line="240" w:lineRule="exact"/>
              <w:ind w:left="210" w:hangingChars="100" w:hanging="210"/>
              <w:rPr>
                <w:rFonts w:ascii="Century" w:eastAsia="ＭＳ 明朝" w:hAnsi="Century" w:cs="Times New Roman"/>
                <w:color w:val="000000"/>
              </w:rPr>
            </w:pPr>
          </w:p>
        </w:tc>
      </w:tr>
    </w:tbl>
    <w:p w14:paraId="6DAED90D" w14:textId="17E064CF" w:rsidR="00D64AD4" w:rsidRPr="00B2191D" w:rsidRDefault="00032378" w:rsidP="00B56150">
      <w:pPr>
        <w:widowControl/>
        <w:spacing w:line="260" w:lineRule="exact"/>
        <w:ind w:left="420" w:hangingChars="200" w:hanging="420"/>
        <w:jc w:val="left"/>
        <w:rPr>
          <w:rFonts w:eastAsia="ＭＳ 明朝" w:cs="Times New Roman"/>
          <w:spacing w:val="0"/>
        </w:rPr>
      </w:pPr>
      <w:r w:rsidRPr="00B2191D">
        <w:rPr>
          <w:rFonts w:hint="eastAsia"/>
          <w:spacing w:val="0"/>
        </w:rPr>
        <w:t>※</w:t>
      </w:r>
      <w:r w:rsidR="00D64AD4" w:rsidRPr="00B2191D">
        <w:rPr>
          <w:rFonts w:hint="eastAsia"/>
          <w:spacing w:val="0"/>
        </w:rPr>
        <w:t xml:space="preserve">　コミュニティ回収…</w:t>
      </w:r>
      <w:r w:rsidR="00D64AD4" w:rsidRPr="00B2191D">
        <w:rPr>
          <w:rFonts w:eastAsia="ＭＳ 明朝" w:cs="Times New Roman" w:hint="eastAsia"/>
          <w:spacing w:val="0"/>
        </w:rPr>
        <w:t>本市で実施している古紙・衣類分別収集を、地域コミュニティが主体となって行うもの。</w:t>
      </w:r>
    </w:p>
    <w:p w14:paraId="67C9AEF9" w14:textId="77777777" w:rsidR="00D64AD4" w:rsidRPr="00B2191D" w:rsidRDefault="00D64AD4" w:rsidP="00D64AD4">
      <w:pPr>
        <w:widowControl/>
        <w:jc w:val="left"/>
        <w:rPr>
          <w:rFonts w:eastAsia="ＭＳ 明朝" w:cs="Times New Roman"/>
          <w:spacing w:val="0"/>
        </w:rPr>
      </w:pPr>
      <w:r w:rsidRPr="00B2191D">
        <w:rPr>
          <w:rFonts w:eastAsia="ＭＳ 明朝" w:cs="Times New Roman"/>
          <w:spacing w:val="0"/>
        </w:rPr>
        <w:br w:type="page"/>
      </w:r>
    </w:p>
    <w:p w14:paraId="3F4A6BFC" w14:textId="77777777" w:rsidR="00D64AD4" w:rsidRPr="00B2191D" w:rsidRDefault="00D64AD4" w:rsidP="00355053">
      <w:pPr>
        <w:pStyle w:val="afc"/>
      </w:pPr>
      <w:bookmarkStart w:id="77" w:name="_Toc12372689"/>
      <w:r w:rsidRPr="00B2191D">
        <w:rPr>
          <w:rFonts w:hint="eastAsia"/>
        </w:rPr>
        <w:t>－ニア・イズ・ベターのさらなる徹底－（区政編）</w:t>
      </w:r>
      <w:bookmarkEnd w:id="77"/>
    </w:p>
    <w:p w14:paraId="251D811C" w14:textId="77777777" w:rsidR="00D64AD4" w:rsidRPr="00B2191D" w:rsidRDefault="00D64AD4" w:rsidP="00355053">
      <w:pPr>
        <w:pStyle w:val="af"/>
      </w:pPr>
      <w:bookmarkStart w:id="78" w:name="_Toc527643327"/>
      <w:bookmarkStart w:id="79" w:name="_Toc527651599"/>
      <w:bookmarkStart w:id="80" w:name="_Toc12372690"/>
      <w:r w:rsidRPr="00B2191D">
        <w:rPr>
          <w:rFonts w:hint="eastAsia"/>
        </w:rPr>
        <w:t>【改革の柱２】区長の権限・責任の拡充と区民参画のさらなる推進</w:t>
      </w:r>
      <w:bookmarkEnd w:id="78"/>
      <w:bookmarkEnd w:id="79"/>
      <w:bookmarkEnd w:id="80"/>
    </w:p>
    <w:p w14:paraId="77EECB7C" w14:textId="77777777" w:rsidR="00D64AD4" w:rsidRPr="00B2191D" w:rsidRDefault="00D64AD4" w:rsidP="00D64AD4">
      <w:pPr>
        <w:rPr>
          <w:spacing w:val="0"/>
        </w:rPr>
      </w:pPr>
    </w:p>
    <w:p w14:paraId="1F015CB8" w14:textId="77777777" w:rsidR="00D64AD4" w:rsidRPr="00B2191D" w:rsidRDefault="00D64AD4" w:rsidP="00355053">
      <w:pPr>
        <w:pStyle w:val="af8"/>
      </w:pPr>
      <w:bookmarkStart w:id="81" w:name="_Toc527651600"/>
      <w:bookmarkStart w:id="82" w:name="_Toc12372691"/>
      <w:r w:rsidRPr="00B2191D">
        <w:rPr>
          <w:rFonts w:hint="eastAsia"/>
        </w:rPr>
        <w:t>柱2-Ⅰ-ア　区ＣＭ制度の趣旨に即した運用の徹底</w:t>
      </w:r>
      <w:bookmarkEnd w:id="81"/>
      <w:bookmarkEnd w:id="82"/>
    </w:p>
    <w:p w14:paraId="124EBE50" w14:textId="77777777" w:rsidR="00D64AD4" w:rsidRPr="00B2191D" w:rsidRDefault="00D64AD4" w:rsidP="00D64AD4">
      <w:pPr>
        <w:rPr>
          <w:rFonts w:asciiTheme="majorEastAsia" w:eastAsiaTheme="majorEastAsia" w:hAnsiTheme="majorEastAsia"/>
          <w:spacing w:val="0"/>
          <w:sz w:val="22"/>
        </w:rPr>
      </w:pPr>
    </w:p>
    <w:p w14:paraId="71E7B0C4" w14:textId="77777777" w:rsidR="00D64AD4" w:rsidRPr="00B2191D" w:rsidRDefault="00D64AD4" w:rsidP="00D64AD4">
      <w:pPr>
        <w:tabs>
          <w:tab w:val="left" w:pos="6975"/>
        </w:tabs>
        <w:rPr>
          <w:rFonts w:asciiTheme="majorEastAsia" w:eastAsiaTheme="majorEastAsia" w:hAnsiTheme="majorEastAsia"/>
          <w:spacing w:val="0"/>
          <w:sz w:val="18"/>
        </w:rPr>
      </w:pPr>
      <w:r w:rsidRPr="00B2191D">
        <w:rPr>
          <w:rFonts w:asciiTheme="majorEastAsia" w:eastAsiaTheme="majorEastAsia" w:hAnsiTheme="majorEastAsia" w:hint="eastAsia"/>
          <w:spacing w:val="0"/>
          <w:sz w:val="22"/>
        </w:rPr>
        <w:t>30年度目標の達成状況</w:t>
      </w:r>
    </w:p>
    <w:tbl>
      <w:tblPr>
        <w:tblStyle w:val="1426"/>
        <w:tblW w:w="10060" w:type="dxa"/>
        <w:tblLook w:val="04A0" w:firstRow="1" w:lastRow="0" w:firstColumn="1" w:lastColumn="0" w:noHBand="0" w:noVBand="1"/>
      </w:tblPr>
      <w:tblGrid>
        <w:gridCol w:w="4248"/>
        <w:gridCol w:w="1559"/>
        <w:gridCol w:w="1418"/>
        <w:gridCol w:w="2835"/>
      </w:tblGrid>
      <w:tr w:rsidR="00D64AD4" w:rsidRPr="00B2191D" w14:paraId="46F5FC8E" w14:textId="77777777" w:rsidTr="00D64AD4">
        <w:trPr>
          <w:tblHeader/>
        </w:trPr>
        <w:tc>
          <w:tcPr>
            <w:tcW w:w="4248" w:type="dxa"/>
            <w:shd w:val="clear" w:color="auto" w:fill="B6DDE8" w:themeFill="accent5" w:themeFillTint="66"/>
            <w:vAlign w:val="center"/>
          </w:tcPr>
          <w:p w14:paraId="607547C3" w14:textId="77777777" w:rsidR="00D64AD4" w:rsidRPr="00B2191D" w:rsidRDefault="00D64AD4" w:rsidP="00D64AD4">
            <w:pPr>
              <w:spacing w:line="240" w:lineRule="exact"/>
              <w:jc w:val="center"/>
            </w:pPr>
            <w:r w:rsidRPr="00B2191D">
              <w:t>目標</w:t>
            </w:r>
          </w:p>
        </w:tc>
        <w:tc>
          <w:tcPr>
            <w:tcW w:w="1559" w:type="dxa"/>
            <w:shd w:val="clear" w:color="auto" w:fill="B6DDE8" w:themeFill="accent5" w:themeFillTint="66"/>
            <w:vAlign w:val="center"/>
          </w:tcPr>
          <w:p w14:paraId="0E4EE7B9" w14:textId="77777777" w:rsidR="00D64AD4" w:rsidRPr="00B2191D" w:rsidRDefault="00D64AD4" w:rsidP="00D64AD4">
            <w:pPr>
              <w:spacing w:line="240" w:lineRule="exact"/>
              <w:jc w:val="center"/>
            </w:pPr>
            <w:r w:rsidRPr="00B2191D">
              <w:rPr>
                <w:rFonts w:hint="eastAsia"/>
              </w:rPr>
              <w:t>30</w:t>
            </w:r>
            <w:r w:rsidRPr="00B2191D">
              <w:t>年度実績</w:t>
            </w:r>
          </w:p>
        </w:tc>
        <w:tc>
          <w:tcPr>
            <w:tcW w:w="1418" w:type="dxa"/>
            <w:shd w:val="clear" w:color="auto" w:fill="B6DDE8" w:themeFill="accent5" w:themeFillTint="66"/>
            <w:vAlign w:val="center"/>
          </w:tcPr>
          <w:p w14:paraId="041C5C8F" w14:textId="77777777" w:rsidR="00D64AD4" w:rsidRPr="00B2191D" w:rsidRDefault="00D64AD4" w:rsidP="00D64AD4">
            <w:pPr>
              <w:spacing w:line="240" w:lineRule="exact"/>
              <w:jc w:val="center"/>
            </w:pPr>
            <w:r w:rsidRPr="00B2191D">
              <w:rPr>
                <w:rFonts w:hint="eastAsia"/>
              </w:rPr>
              <w:t>30</w:t>
            </w:r>
            <w:r w:rsidRPr="00B2191D">
              <w:t>年度目標</w:t>
            </w:r>
          </w:p>
          <w:p w14:paraId="4F177DD7" w14:textId="77777777" w:rsidR="00D64AD4" w:rsidRPr="00B2191D" w:rsidRDefault="00D64AD4" w:rsidP="00D64AD4">
            <w:pPr>
              <w:spacing w:line="240" w:lineRule="exact"/>
              <w:jc w:val="center"/>
            </w:pPr>
            <w:r w:rsidRPr="00B2191D">
              <w:t>の評価</w:t>
            </w:r>
          </w:p>
        </w:tc>
        <w:tc>
          <w:tcPr>
            <w:tcW w:w="2835" w:type="dxa"/>
            <w:shd w:val="clear" w:color="auto" w:fill="B6DDE8" w:themeFill="accent5" w:themeFillTint="66"/>
            <w:vAlign w:val="center"/>
          </w:tcPr>
          <w:p w14:paraId="53437B2B" w14:textId="77777777" w:rsidR="00D64AD4" w:rsidRPr="00B2191D" w:rsidRDefault="00D64AD4" w:rsidP="00D64AD4">
            <w:pPr>
              <w:spacing w:line="240" w:lineRule="exact"/>
              <w:jc w:val="center"/>
            </w:pPr>
            <w:r w:rsidRPr="00B2191D">
              <w:rPr>
                <w:rFonts w:hint="eastAsia"/>
              </w:rPr>
              <w:t>元年度</w:t>
            </w:r>
            <w:r w:rsidRPr="00B2191D">
              <w:t>目標</w:t>
            </w:r>
          </w:p>
          <w:p w14:paraId="5ED90732" w14:textId="77777777" w:rsidR="00D64AD4" w:rsidRPr="00B2191D" w:rsidRDefault="00D64AD4" w:rsidP="00D64AD4">
            <w:pPr>
              <w:spacing w:line="240" w:lineRule="exact"/>
              <w:jc w:val="center"/>
            </w:pPr>
            <w:r w:rsidRPr="00B2191D">
              <w:rPr>
                <w:rFonts w:hint="eastAsia"/>
              </w:rPr>
              <w:t>（設定・変更）</w:t>
            </w:r>
          </w:p>
        </w:tc>
      </w:tr>
      <w:tr w:rsidR="00D64AD4" w:rsidRPr="00B2191D" w14:paraId="2878B2B0" w14:textId="77777777" w:rsidTr="00D64AD4">
        <w:tblPrEx>
          <w:tblCellMar>
            <w:left w:w="99" w:type="dxa"/>
            <w:right w:w="99" w:type="dxa"/>
          </w:tblCellMar>
        </w:tblPrEx>
        <w:trPr>
          <w:trHeight w:val="1793"/>
        </w:trPr>
        <w:tc>
          <w:tcPr>
            <w:tcW w:w="4248" w:type="dxa"/>
          </w:tcPr>
          <w:p w14:paraId="3329813F" w14:textId="77777777" w:rsidR="009A388D" w:rsidRPr="00B2191D" w:rsidRDefault="009A388D" w:rsidP="009A388D">
            <w:pPr>
              <w:spacing w:afterLines="20" w:after="72" w:line="240" w:lineRule="exact"/>
              <w:ind w:left="202" w:hangingChars="100" w:hanging="202"/>
              <w:rPr>
                <w:rFonts w:asciiTheme="minorEastAsia" w:hAnsiTheme="minorEastAsia"/>
                <w:spacing w:val="-4"/>
              </w:rPr>
            </w:pPr>
            <w:r w:rsidRPr="00B2191D">
              <w:rPr>
                <w:rFonts w:asciiTheme="minorEastAsia" w:hAnsiTheme="minorEastAsia" w:hint="eastAsia"/>
                <w:spacing w:val="-4"/>
              </w:rPr>
              <w:t>①-１ 区ＣＭ制度について適切に理解している関係職員の割合</w:t>
            </w:r>
          </w:p>
          <w:p w14:paraId="5A50258D" w14:textId="77777777" w:rsidR="009A388D" w:rsidRPr="00B2191D" w:rsidRDefault="009A388D" w:rsidP="009A388D">
            <w:pPr>
              <w:spacing w:line="240" w:lineRule="exact"/>
              <w:rPr>
                <w:rFonts w:asciiTheme="minorEastAsia" w:hAnsiTheme="minorEastAsia"/>
                <w:spacing w:val="-4"/>
              </w:rPr>
            </w:pPr>
            <w:r w:rsidRPr="00B2191D">
              <w:rPr>
                <w:rFonts w:asciiTheme="minorEastAsia" w:hAnsiTheme="minorEastAsia" w:hint="eastAsia"/>
                <w:spacing w:val="-4"/>
              </w:rPr>
              <w:t>ｅラーニングのテストに全問正解した関係職員の割合</w:t>
            </w:r>
          </w:p>
          <w:p w14:paraId="4FBD7FFE" w14:textId="77777777" w:rsidR="009A388D" w:rsidRPr="00B2191D" w:rsidRDefault="009A388D" w:rsidP="009A388D">
            <w:pPr>
              <w:spacing w:line="280" w:lineRule="exact"/>
              <w:rPr>
                <w:spacing w:val="-4"/>
              </w:rPr>
            </w:pPr>
            <w:r w:rsidRPr="00B2191D">
              <w:rPr>
                <w:rFonts w:hint="eastAsia"/>
                <w:spacing w:val="9"/>
                <w:kern w:val="0"/>
              </w:rPr>
              <w:t>29</w:t>
            </w:r>
            <w:r w:rsidRPr="00B2191D">
              <w:rPr>
                <w:rFonts w:hint="eastAsia"/>
                <w:spacing w:val="9"/>
                <w:kern w:val="0"/>
              </w:rPr>
              <w:t>年</w:t>
            </w:r>
            <w:r w:rsidRPr="00B2191D">
              <w:rPr>
                <w:rFonts w:hint="eastAsia"/>
                <w:spacing w:val="-5"/>
                <w:kern w:val="0"/>
              </w:rPr>
              <w:t>度</w:t>
            </w:r>
            <w:r w:rsidRPr="00B2191D">
              <w:rPr>
                <w:rFonts w:hint="eastAsia"/>
                <w:spacing w:val="-4"/>
              </w:rPr>
              <w:t xml:space="preserve">　</w:t>
            </w:r>
            <w:r w:rsidRPr="00B2191D">
              <w:rPr>
                <w:rFonts w:hint="eastAsia"/>
                <w:spacing w:val="-4"/>
              </w:rPr>
              <w:t>30</w:t>
            </w:r>
            <w:r w:rsidRPr="00B2191D">
              <w:rPr>
                <w:rFonts w:hint="eastAsia"/>
                <w:spacing w:val="-4"/>
              </w:rPr>
              <w:t>％</w:t>
            </w:r>
          </w:p>
          <w:p w14:paraId="33E41116" w14:textId="77777777" w:rsidR="009A388D" w:rsidRPr="00B2191D" w:rsidRDefault="009A388D" w:rsidP="009A388D">
            <w:pPr>
              <w:spacing w:line="280" w:lineRule="exact"/>
              <w:rPr>
                <w:spacing w:val="-4"/>
              </w:rPr>
            </w:pPr>
            <w:r w:rsidRPr="00B2191D">
              <w:rPr>
                <w:rFonts w:hint="eastAsia"/>
                <w:spacing w:val="9"/>
                <w:kern w:val="0"/>
              </w:rPr>
              <w:t>30</w:t>
            </w:r>
            <w:r w:rsidRPr="00B2191D">
              <w:rPr>
                <w:rFonts w:hint="eastAsia"/>
                <w:spacing w:val="9"/>
                <w:kern w:val="0"/>
              </w:rPr>
              <w:t>年</w:t>
            </w:r>
            <w:r w:rsidRPr="00B2191D">
              <w:rPr>
                <w:rFonts w:hint="eastAsia"/>
                <w:spacing w:val="-5"/>
                <w:kern w:val="0"/>
              </w:rPr>
              <w:t>度</w:t>
            </w:r>
            <w:r w:rsidRPr="00B2191D">
              <w:rPr>
                <w:rFonts w:hint="eastAsia"/>
                <w:spacing w:val="-4"/>
              </w:rPr>
              <w:t xml:space="preserve">　</w:t>
            </w:r>
            <w:r w:rsidRPr="00B2191D">
              <w:rPr>
                <w:rFonts w:hint="eastAsia"/>
                <w:spacing w:val="-4"/>
              </w:rPr>
              <w:t>30</w:t>
            </w:r>
            <w:r w:rsidRPr="00B2191D">
              <w:rPr>
                <w:rFonts w:hint="eastAsia"/>
                <w:spacing w:val="-4"/>
              </w:rPr>
              <w:t>％</w:t>
            </w:r>
          </w:p>
          <w:p w14:paraId="4F703C5A" w14:textId="77777777" w:rsidR="009A388D" w:rsidRPr="00B2191D" w:rsidRDefault="009A388D" w:rsidP="009A388D">
            <w:pPr>
              <w:spacing w:line="280" w:lineRule="exact"/>
              <w:rPr>
                <w:spacing w:val="-4"/>
              </w:rPr>
            </w:pPr>
            <w:r w:rsidRPr="00B2191D">
              <w:rPr>
                <w:rFonts w:hint="eastAsia"/>
                <w:spacing w:val="26"/>
                <w:kern w:val="0"/>
              </w:rPr>
              <w:t>元年</w:t>
            </w:r>
            <w:r w:rsidRPr="00B2191D">
              <w:rPr>
                <w:rFonts w:hint="eastAsia"/>
                <w:kern w:val="0"/>
              </w:rPr>
              <w:t>度</w:t>
            </w:r>
            <w:r w:rsidRPr="00B2191D">
              <w:rPr>
                <w:rFonts w:hint="eastAsia"/>
                <w:spacing w:val="-4"/>
              </w:rPr>
              <w:t xml:space="preserve">　</w:t>
            </w:r>
            <w:r w:rsidRPr="00B2191D">
              <w:rPr>
                <w:rFonts w:hint="eastAsia"/>
                <w:spacing w:val="-4"/>
              </w:rPr>
              <w:t>30</w:t>
            </w:r>
            <w:r w:rsidRPr="00B2191D">
              <w:rPr>
                <w:rFonts w:hint="eastAsia"/>
                <w:spacing w:val="-4"/>
              </w:rPr>
              <w:t>％</w:t>
            </w:r>
          </w:p>
          <w:p w14:paraId="1D98F807" w14:textId="1FC82DDA" w:rsidR="00D64AD4" w:rsidRPr="00B2191D" w:rsidRDefault="009A388D" w:rsidP="009A388D">
            <w:pPr>
              <w:spacing w:line="280" w:lineRule="exact"/>
              <w:ind w:left="202" w:hangingChars="100" w:hanging="202"/>
            </w:pPr>
            <w:r w:rsidRPr="00B2191D">
              <w:rPr>
                <w:rFonts w:hint="eastAsia"/>
                <w:spacing w:val="-4"/>
              </w:rPr>
              <w:t>※ただし、元年度の目標値は、</w:t>
            </w:r>
            <w:r w:rsidRPr="00B2191D">
              <w:rPr>
                <w:rFonts w:hint="eastAsia"/>
                <w:spacing w:val="-4"/>
              </w:rPr>
              <w:t>30</w:t>
            </w:r>
            <w:r w:rsidRPr="00B2191D">
              <w:rPr>
                <w:rFonts w:hint="eastAsia"/>
                <w:spacing w:val="-4"/>
              </w:rPr>
              <w:t>年度の結果を踏まえて再検討する。</w:t>
            </w:r>
          </w:p>
        </w:tc>
        <w:tc>
          <w:tcPr>
            <w:tcW w:w="1559" w:type="dxa"/>
          </w:tcPr>
          <w:p w14:paraId="106FF804" w14:textId="77777777" w:rsidR="00D64AD4" w:rsidRPr="00B2191D" w:rsidRDefault="00D64AD4" w:rsidP="00D64AD4">
            <w:pPr>
              <w:spacing w:beforeLines="20" w:before="72" w:afterLines="20" w:after="72" w:line="240" w:lineRule="exact"/>
            </w:pPr>
            <w:r w:rsidRPr="00B2191D">
              <w:rPr>
                <w:rFonts w:hint="eastAsia"/>
              </w:rPr>
              <w:t>17.3</w:t>
            </w:r>
            <w:r w:rsidRPr="00B2191D">
              <w:rPr>
                <w:rFonts w:hint="eastAsia"/>
              </w:rPr>
              <w:t>％</w:t>
            </w:r>
          </w:p>
        </w:tc>
        <w:tc>
          <w:tcPr>
            <w:tcW w:w="1418" w:type="dxa"/>
          </w:tcPr>
          <w:p w14:paraId="328A7244" w14:textId="77777777" w:rsidR="00D64AD4" w:rsidRPr="00B2191D" w:rsidRDefault="00D64AD4" w:rsidP="00D64AD4">
            <w:pPr>
              <w:spacing w:beforeLines="20" w:before="72" w:afterLines="20" w:after="72" w:line="240" w:lineRule="exact"/>
              <w:jc w:val="center"/>
            </w:pPr>
            <w:r w:rsidRPr="00B2191D">
              <w:rPr>
                <w:rFonts w:hint="eastAsia"/>
              </w:rPr>
              <w:t>未達成</w:t>
            </w:r>
          </w:p>
        </w:tc>
        <w:tc>
          <w:tcPr>
            <w:tcW w:w="2835" w:type="dxa"/>
            <w:shd w:val="clear" w:color="auto" w:fill="auto"/>
          </w:tcPr>
          <w:p w14:paraId="044E791E" w14:textId="77777777" w:rsidR="00D64AD4" w:rsidRPr="00B2191D" w:rsidRDefault="00D64AD4" w:rsidP="00D64AD4">
            <w:pPr>
              <w:spacing w:beforeLines="20" w:before="72" w:afterLines="20" w:after="72" w:line="240" w:lineRule="exact"/>
            </w:pPr>
            <w:r w:rsidRPr="00B2191D">
              <w:rPr>
                <w:rFonts w:hint="eastAsia"/>
              </w:rPr>
              <w:t>変更なし</w:t>
            </w:r>
          </w:p>
          <w:p w14:paraId="51892247" w14:textId="77777777" w:rsidR="00D64AD4" w:rsidRPr="00B2191D" w:rsidRDefault="00D64AD4" w:rsidP="00D64AD4">
            <w:pPr>
              <w:spacing w:beforeLines="20" w:before="72" w:afterLines="20" w:after="72" w:line="240" w:lineRule="exact"/>
            </w:pPr>
          </w:p>
          <w:p w14:paraId="14F4E858" w14:textId="77777777" w:rsidR="00D64AD4" w:rsidRPr="00B2191D" w:rsidRDefault="00D64AD4" w:rsidP="00D64AD4">
            <w:pPr>
              <w:spacing w:beforeLines="20" w:before="72" w:afterLines="20" w:after="72" w:line="240" w:lineRule="exact"/>
            </w:pPr>
            <w:r w:rsidRPr="00B2191D">
              <w:rPr>
                <w:rFonts w:hint="eastAsia"/>
              </w:rPr>
              <w:t>（理由）</w:t>
            </w:r>
          </w:p>
          <w:p w14:paraId="128236B0" w14:textId="77777777" w:rsidR="00D64AD4" w:rsidRPr="00B2191D" w:rsidRDefault="00D64AD4" w:rsidP="00D64AD4">
            <w:pPr>
              <w:spacing w:beforeLines="20" w:before="72" w:afterLines="20" w:after="72" w:line="240" w:lineRule="exact"/>
            </w:pPr>
            <w:r w:rsidRPr="00B2191D">
              <w:rPr>
                <w:rFonts w:hint="eastAsia"/>
              </w:rPr>
              <w:t>30</w:t>
            </w:r>
            <w:r w:rsidRPr="00B2191D">
              <w:rPr>
                <w:rFonts w:hint="eastAsia"/>
              </w:rPr>
              <w:t>年度目標には到達していないが、元年度目標の達成に向けて引き続き取り組んでいくため。</w:t>
            </w:r>
          </w:p>
        </w:tc>
      </w:tr>
      <w:tr w:rsidR="00D64AD4" w:rsidRPr="00B2191D" w14:paraId="5713A964" w14:textId="77777777" w:rsidTr="00D64AD4">
        <w:tblPrEx>
          <w:tblCellMar>
            <w:left w:w="99" w:type="dxa"/>
            <w:right w:w="99" w:type="dxa"/>
          </w:tblCellMar>
        </w:tblPrEx>
        <w:trPr>
          <w:trHeight w:val="1793"/>
        </w:trPr>
        <w:tc>
          <w:tcPr>
            <w:tcW w:w="4248" w:type="dxa"/>
          </w:tcPr>
          <w:p w14:paraId="0C4BA143" w14:textId="77777777" w:rsidR="009A388D" w:rsidRPr="00B2191D" w:rsidRDefault="009A388D" w:rsidP="009A388D">
            <w:pPr>
              <w:spacing w:beforeLines="20" w:before="72" w:afterLines="50" w:after="180" w:line="240" w:lineRule="exact"/>
              <w:ind w:left="202" w:hangingChars="100" w:hanging="202"/>
              <w:rPr>
                <w:rFonts w:asciiTheme="minorEastAsia" w:hAnsiTheme="minorEastAsia"/>
                <w:spacing w:val="-4"/>
              </w:rPr>
            </w:pPr>
            <w:r w:rsidRPr="00B2191D">
              <w:rPr>
                <w:rFonts w:asciiTheme="minorEastAsia" w:hAnsiTheme="minorEastAsia" w:hint="eastAsia"/>
                <w:spacing w:val="-4"/>
              </w:rPr>
              <w:t>①-２ 区内の基礎自治行政について区ＣＭの意向を反映した事業が実施できていると考える区長（区ＣＭ）の割合</w:t>
            </w:r>
          </w:p>
          <w:p w14:paraId="4C764C59" w14:textId="77777777" w:rsidR="009A388D" w:rsidRPr="00B2191D" w:rsidRDefault="009A388D" w:rsidP="009A388D">
            <w:pPr>
              <w:spacing w:line="280" w:lineRule="exact"/>
              <w:rPr>
                <w:spacing w:val="-4"/>
              </w:rPr>
            </w:pPr>
            <w:r w:rsidRPr="00B2191D">
              <w:rPr>
                <w:rFonts w:hint="eastAsia"/>
                <w:spacing w:val="9"/>
                <w:kern w:val="0"/>
              </w:rPr>
              <w:t>29</w:t>
            </w:r>
            <w:r w:rsidRPr="00B2191D">
              <w:rPr>
                <w:rFonts w:hint="eastAsia"/>
                <w:spacing w:val="9"/>
                <w:kern w:val="0"/>
              </w:rPr>
              <w:t>年</w:t>
            </w:r>
            <w:r w:rsidRPr="00B2191D">
              <w:rPr>
                <w:rFonts w:hint="eastAsia"/>
                <w:spacing w:val="-5"/>
                <w:kern w:val="0"/>
              </w:rPr>
              <w:t>度</w:t>
            </w:r>
            <w:r w:rsidRPr="00B2191D">
              <w:rPr>
                <w:rFonts w:hint="eastAsia"/>
                <w:spacing w:val="-4"/>
              </w:rPr>
              <w:t xml:space="preserve">　</w:t>
            </w:r>
            <w:r w:rsidRPr="00B2191D">
              <w:rPr>
                <w:rFonts w:hint="eastAsia"/>
                <w:spacing w:val="-4"/>
              </w:rPr>
              <w:t>85</w:t>
            </w:r>
            <w:r w:rsidRPr="00B2191D">
              <w:rPr>
                <w:rFonts w:hint="eastAsia"/>
                <w:spacing w:val="-4"/>
              </w:rPr>
              <w:t>％</w:t>
            </w:r>
          </w:p>
          <w:p w14:paraId="715BD755" w14:textId="77777777" w:rsidR="009A388D" w:rsidRPr="00B2191D" w:rsidRDefault="009A388D" w:rsidP="009A388D">
            <w:pPr>
              <w:spacing w:line="280" w:lineRule="exact"/>
              <w:rPr>
                <w:spacing w:val="-4"/>
              </w:rPr>
            </w:pPr>
            <w:r w:rsidRPr="00B2191D">
              <w:rPr>
                <w:rFonts w:hint="eastAsia"/>
                <w:spacing w:val="9"/>
                <w:kern w:val="0"/>
              </w:rPr>
              <w:t>30</w:t>
            </w:r>
            <w:r w:rsidRPr="00B2191D">
              <w:rPr>
                <w:rFonts w:hint="eastAsia"/>
                <w:spacing w:val="9"/>
                <w:kern w:val="0"/>
              </w:rPr>
              <w:t>年</w:t>
            </w:r>
            <w:r w:rsidRPr="00B2191D">
              <w:rPr>
                <w:rFonts w:hint="eastAsia"/>
                <w:spacing w:val="-5"/>
                <w:kern w:val="0"/>
              </w:rPr>
              <w:t>度</w:t>
            </w:r>
            <w:r w:rsidRPr="00B2191D">
              <w:rPr>
                <w:rFonts w:hint="eastAsia"/>
                <w:spacing w:val="-4"/>
              </w:rPr>
              <w:t xml:space="preserve">　</w:t>
            </w:r>
            <w:r w:rsidRPr="00B2191D">
              <w:rPr>
                <w:rFonts w:hint="eastAsia"/>
                <w:spacing w:val="-4"/>
              </w:rPr>
              <w:t>100</w:t>
            </w:r>
            <w:r w:rsidRPr="00B2191D">
              <w:rPr>
                <w:rFonts w:hint="eastAsia"/>
                <w:spacing w:val="-4"/>
              </w:rPr>
              <w:t>％</w:t>
            </w:r>
          </w:p>
          <w:p w14:paraId="7D2D1995" w14:textId="6B60D262" w:rsidR="00D64AD4" w:rsidRPr="00B2191D" w:rsidRDefault="009A388D" w:rsidP="009A388D">
            <w:pPr>
              <w:spacing w:line="280" w:lineRule="exact"/>
            </w:pPr>
            <w:r w:rsidRPr="00B2191D">
              <w:rPr>
                <w:rFonts w:hint="eastAsia"/>
                <w:spacing w:val="26"/>
                <w:kern w:val="0"/>
              </w:rPr>
              <w:t>元年</w:t>
            </w:r>
            <w:r w:rsidRPr="00B2191D">
              <w:rPr>
                <w:rFonts w:hint="eastAsia"/>
                <w:spacing w:val="-4"/>
                <w:kern w:val="0"/>
              </w:rPr>
              <w:t>度</w:t>
            </w:r>
            <w:r w:rsidRPr="00B2191D">
              <w:rPr>
                <w:rFonts w:hint="eastAsia"/>
                <w:spacing w:val="-4"/>
              </w:rPr>
              <w:t xml:space="preserve">　</w:t>
            </w:r>
            <w:r w:rsidRPr="00B2191D">
              <w:rPr>
                <w:rFonts w:hint="eastAsia"/>
                <w:spacing w:val="-4"/>
              </w:rPr>
              <w:t>100</w:t>
            </w:r>
            <w:r w:rsidRPr="00B2191D">
              <w:rPr>
                <w:rFonts w:hint="eastAsia"/>
                <w:spacing w:val="-4"/>
              </w:rPr>
              <w:t>％</w:t>
            </w:r>
          </w:p>
        </w:tc>
        <w:tc>
          <w:tcPr>
            <w:tcW w:w="1559" w:type="dxa"/>
          </w:tcPr>
          <w:p w14:paraId="463B5D6B" w14:textId="77777777" w:rsidR="00D64AD4" w:rsidRPr="00B2191D" w:rsidRDefault="00D64AD4" w:rsidP="00D64AD4">
            <w:pPr>
              <w:spacing w:beforeLines="20" w:before="72" w:afterLines="20" w:after="72" w:line="240" w:lineRule="exact"/>
            </w:pPr>
            <w:r w:rsidRPr="00B2191D">
              <w:rPr>
                <w:rFonts w:hint="eastAsia"/>
              </w:rPr>
              <w:t>95.8</w:t>
            </w:r>
            <w:r w:rsidRPr="00B2191D">
              <w:rPr>
                <w:rFonts w:hint="eastAsia"/>
              </w:rPr>
              <w:t>％</w:t>
            </w:r>
          </w:p>
        </w:tc>
        <w:tc>
          <w:tcPr>
            <w:tcW w:w="1418" w:type="dxa"/>
          </w:tcPr>
          <w:p w14:paraId="6E7BA81C" w14:textId="77777777" w:rsidR="00D64AD4" w:rsidRPr="00B2191D" w:rsidRDefault="00D64AD4" w:rsidP="00D64AD4">
            <w:pPr>
              <w:spacing w:beforeLines="20" w:before="72" w:afterLines="20" w:after="72" w:line="240" w:lineRule="exact"/>
              <w:jc w:val="center"/>
            </w:pPr>
            <w:r w:rsidRPr="00B2191D">
              <w:rPr>
                <w:rFonts w:hint="eastAsia"/>
              </w:rPr>
              <w:t>未達成</w:t>
            </w:r>
          </w:p>
        </w:tc>
        <w:tc>
          <w:tcPr>
            <w:tcW w:w="2835" w:type="dxa"/>
            <w:shd w:val="clear" w:color="auto" w:fill="auto"/>
          </w:tcPr>
          <w:p w14:paraId="18ED3D00" w14:textId="77777777" w:rsidR="00D64AD4" w:rsidRPr="00B2191D" w:rsidRDefault="00D64AD4" w:rsidP="00D64AD4">
            <w:pPr>
              <w:spacing w:beforeLines="20" w:before="72" w:afterLines="20" w:after="72" w:line="240" w:lineRule="exact"/>
            </w:pPr>
            <w:r w:rsidRPr="00B2191D">
              <w:rPr>
                <w:rFonts w:hint="eastAsia"/>
              </w:rPr>
              <w:t>変更なし</w:t>
            </w:r>
          </w:p>
          <w:p w14:paraId="6049E22B" w14:textId="77777777" w:rsidR="00D64AD4" w:rsidRPr="00B2191D" w:rsidRDefault="00D64AD4" w:rsidP="00D64AD4">
            <w:pPr>
              <w:spacing w:beforeLines="20" w:before="72" w:afterLines="20" w:after="72" w:line="240" w:lineRule="exact"/>
            </w:pPr>
          </w:p>
          <w:p w14:paraId="0D767C2B" w14:textId="77777777" w:rsidR="00D64AD4" w:rsidRPr="00B2191D" w:rsidRDefault="00D64AD4" w:rsidP="00D64AD4">
            <w:pPr>
              <w:spacing w:beforeLines="20" w:before="72" w:afterLines="20" w:after="72" w:line="240" w:lineRule="exact"/>
            </w:pPr>
            <w:r w:rsidRPr="00B2191D">
              <w:rPr>
                <w:rFonts w:hint="eastAsia"/>
              </w:rPr>
              <w:t>（理由）</w:t>
            </w:r>
          </w:p>
          <w:p w14:paraId="15862A5B" w14:textId="77777777" w:rsidR="00D64AD4" w:rsidRPr="00B2191D" w:rsidRDefault="00D64AD4" w:rsidP="00D64AD4">
            <w:pPr>
              <w:spacing w:beforeLines="20" w:before="72" w:afterLines="20" w:after="72" w:line="240" w:lineRule="exact"/>
            </w:pPr>
            <w:r w:rsidRPr="00B2191D">
              <w:rPr>
                <w:rFonts w:hint="eastAsia"/>
              </w:rPr>
              <w:t>30</w:t>
            </w:r>
            <w:r w:rsidRPr="00B2191D">
              <w:rPr>
                <w:rFonts w:hint="eastAsia"/>
              </w:rPr>
              <w:t>年度目標には到達していないが、元年度目標の達成に向けて引き続き取り組んでいくため。</w:t>
            </w:r>
          </w:p>
        </w:tc>
      </w:tr>
    </w:tbl>
    <w:p w14:paraId="28565458" w14:textId="77777777" w:rsidR="00D64AD4" w:rsidRPr="00B2191D" w:rsidRDefault="00D64AD4" w:rsidP="00D64AD4">
      <w:pPr>
        <w:widowControl/>
        <w:jc w:val="left"/>
        <w:rPr>
          <w:rFonts w:asciiTheme="majorEastAsia" w:eastAsiaTheme="majorEastAsia" w:hAnsiTheme="majorEastAsia"/>
          <w:spacing w:val="0"/>
          <w:sz w:val="22"/>
        </w:rPr>
      </w:pPr>
    </w:p>
    <w:p w14:paraId="12EE86D8" w14:textId="77777777" w:rsidR="00D64AD4" w:rsidRPr="00B2191D" w:rsidRDefault="00D64AD4" w:rsidP="00D64AD4">
      <w:pPr>
        <w:widowControl/>
        <w:jc w:val="left"/>
        <w:rPr>
          <w:rFonts w:asciiTheme="majorEastAsia" w:eastAsiaTheme="majorEastAsia" w:hAnsiTheme="majorEastAsia"/>
          <w:spacing w:val="0"/>
          <w:sz w:val="22"/>
        </w:rPr>
      </w:pPr>
      <w:r w:rsidRPr="00B2191D">
        <w:rPr>
          <w:rFonts w:asciiTheme="majorEastAsia" w:eastAsiaTheme="majorEastAsia" w:hAnsiTheme="majorEastAsia" w:hint="eastAsia"/>
          <w:spacing w:val="0"/>
          <w:sz w:val="22"/>
        </w:rPr>
        <w:t>取組の実施状況</w:t>
      </w:r>
    </w:p>
    <w:tbl>
      <w:tblPr>
        <w:tblStyle w:val="300"/>
        <w:tblW w:w="10094" w:type="dxa"/>
        <w:tblInd w:w="-34" w:type="dxa"/>
        <w:tblLook w:val="04A0" w:firstRow="1" w:lastRow="0" w:firstColumn="1" w:lastColumn="0" w:noHBand="0" w:noVBand="1"/>
      </w:tblPr>
      <w:tblGrid>
        <w:gridCol w:w="2622"/>
        <w:gridCol w:w="3219"/>
        <w:gridCol w:w="1701"/>
        <w:gridCol w:w="2552"/>
      </w:tblGrid>
      <w:tr w:rsidR="00D64AD4" w:rsidRPr="00B2191D" w14:paraId="38E4F37E" w14:textId="77777777" w:rsidTr="00D64AD4">
        <w:tc>
          <w:tcPr>
            <w:tcW w:w="2622" w:type="dxa"/>
            <w:shd w:val="clear" w:color="auto" w:fill="B6DDE8" w:themeFill="accent5" w:themeFillTint="66"/>
            <w:vAlign w:val="center"/>
          </w:tcPr>
          <w:p w14:paraId="63B7BBE6" w14:textId="77777777" w:rsidR="00D64AD4" w:rsidRPr="00B2191D" w:rsidRDefault="00D64AD4" w:rsidP="00D64AD4">
            <w:pPr>
              <w:spacing w:line="240" w:lineRule="exact"/>
              <w:jc w:val="center"/>
              <w:rPr>
                <w:rFonts w:asciiTheme="minorEastAsia" w:hAnsiTheme="minorEastAsia"/>
              </w:rPr>
            </w:pPr>
            <w:r w:rsidRPr="00B2191D">
              <w:rPr>
                <w:rFonts w:hint="eastAsia"/>
              </w:rPr>
              <w:t>30</w:t>
            </w:r>
            <w:r w:rsidRPr="00B2191D">
              <w:rPr>
                <w:rFonts w:asciiTheme="minorEastAsia" w:hAnsiTheme="minorEastAsia" w:hint="eastAsia"/>
              </w:rPr>
              <w:t>年度の取組内容</w:t>
            </w:r>
          </w:p>
        </w:tc>
        <w:tc>
          <w:tcPr>
            <w:tcW w:w="3219" w:type="dxa"/>
            <w:shd w:val="clear" w:color="auto" w:fill="B6DDE8" w:themeFill="accent5" w:themeFillTint="66"/>
            <w:vAlign w:val="center"/>
          </w:tcPr>
          <w:p w14:paraId="1AB03F92" w14:textId="77777777" w:rsidR="00D64AD4" w:rsidRPr="00B2191D" w:rsidRDefault="00D64AD4" w:rsidP="00D64AD4">
            <w:pPr>
              <w:spacing w:line="240" w:lineRule="exact"/>
              <w:jc w:val="center"/>
            </w:pPr>
            <w:r w:rsidRPr="00B2191D">
              <w:t>30</w:t>
            </w:r>
            <w:r w:rsidRPr="00B2191D">
              <w:t>年</w:t>
            </w:r>
            <w:r w:rsidRPr="00B2191D">
              <w:rPr>
                <w:rFonts w:hint="eastAsia"/>
              </w:rPr>
              <w:t>度</w:t>
            </w:r>
            <w:r w:rsidRPr="00B2191D">
              <w:t>の主な取組実績</w:t>
            </w:r>
          </w:p>
        </w:tc>
        <w:tc>
          <w:tcPr>
            <w:tcW w:w="1701" w:type="dxa"/>
            <w:shd w:val="clear" w:color="auto" w:fill="B6DDE8" w:themeFill="accent5" w:themeFillTint="66"/>
            <w:vAlign w:val="center"/>
          </w:tcPr>
          <w:p w14:paraId="768395C8" w14:textId="77777777" w:rsidR="00D64AD4" w:rsidRPr="00B2191D" w:rsidRDefault="00D64AD4" w:rsidP="00D64AD4">
            <w:pPr>
              <w:spacing w:line="240" w:lineRule="exact"/>
              <w:jc w:val="center"/>
              <w:rPr>
                <w:rFonts w:asciiTheme="minorEastAsia" w:hAnsiTheme="minorEastAsia"/>
              </w:rPr>
            </w:pPr>
            <w:r w:rsidRPr="00B2191D">
              <w:rPr>
                <w:rFonts w:asciiTheme="minorEastAsia" w:hAnsiTheme="minorEastAsia" w:hint="eastAsia"/>
              </w:rPr>
              <w:t>課題</w:t>
            </w:r>
          </w:p>
        </w:tc>
        <w:tc>
          <w:tcPr>
            <w:tcW w:w="2552" w:type="dxa"/>
            <w:shd w:val="clear" w:color="auto" w:fill="B6DDE8" w:themeFill="accent5" w:themeFillTint="66"/>
            <w:vAlign w:val="center"/>
          </w:tcPr>
          <w:p w14:paraId="31162061" w14:textId="77777777" w:rsidR="00D64AD4" w:rsidRPr="00B2191D" w:rsidRDefault="00D64AD4" w:rsidP="00D64AD4">
            <w:pPr>
              <w:spacing w:line="240" w:lineRule="exact"/>
              <w:jc w:val="center"/>
              <w:rPr>
                <w:rFonts w:asciiTheme="minorEastAsia" w:hAnsiTheme="minorEastAsia"/>
              </w:rPr>
            </w:pPr>
            <w:r w:rsidRPr="00B2191D">
              <w:t>元年度</w:t>
            </w:r>
            <w:r w:rsidRPr="00B2191D">
              <w:rPr>
                <w:rFonts w:asciiTheme="minorEastAsia" w:hAnsiTheme="minorEastAsia" w:hint="eastAsia"/>
              </w:rPr>
              <w:t>の取組内容</w:t>
            </w:r>
          </w:p>
        </w:tc>
      </w:tr>
      <w:tr w:rsidR="00D64AD4" w:rsidRPr="00B2191D" w14:paraId="2CE7A077" w14:textId="77777777" w:rsidTr="00D64AD4">
        <w:trPr>
          <w:trHeight w:val="1836"/>
        </w:trPr>
        <w:tc>
          <w:tcPr>
            <w:tcW w:w="2622" w:type="dxa"/>
          </w:tcPr>
          <w:p w14:paraId="425E02D6" w14:textId="77777777" w:rsidR="00D64AD4" w:rsidRPr="00B2191D" w:rsidRDefault="00D64AD4" w:rsidP="00D64AD4">
            <w:pPr>
              <w:spacing w:beforeLines="20" w:before="72" w:afterLines="20" w:after="72" w:line="240" w:lineRule="exact"/>
              <w:ind w:left="201" w:hangingChars="100" w:hanging="201"/>
              <w:rPr>
                <w:rFonts w:asciiTheme="majorEastAsia" w:eastAsiaTheme="majorEastAsia" w:hAnsiTheme="majorEastAsia"/>
                <w:b/>
                <w:sz w:val="20"/>
                <w:szCs w:val="20"/>
              </w:rPr>
            </w:pPr>
            <w:r w:rsidRPr="00B2191D">
              <w:rPr>
                <w:rFonts w:asciiTheme="majorEastAsia" w:eastAsiaTheme="majorEastAsia" w:hAnsiTheme="majorEastAsia" w:hint="eastAsia"/>
                <w:b/>
                <w:sz w:val="20"/>
                <w:szCs w:val="20"/>
              </w:rPr>
              <w:t>①</w:t>
            </w:r>
            <w:r w:rsidRPr="00B2191D">
              <w:rPr>
                <w:rFonts w:eastAsiaTheme="majorEastAsia"/>
                <w:b/>
                <w:sz w:val="20"/>
                <w:szCs w:val="20"/>
              </w:rPr>
              <w:t>区</w:t>
            </w:r>
            <w:r w:rsidRPr="00B2191D">
              <w:rPr>
                <w:rFonts w:eastAsiaTheme="majorEastAsia" w:hint="eastAsia"/>
                <w:b/>
                <w:sz w:val="20"/>
                <w:szCs w:val="20"/>
              </w:rPr>
              <w:t>ＣＭ</w:t>
            </w:r>
            <w:r w:rsidRPr="00B2191D">
              <w:rPr>
                <w:rFonts w:eastAsiaTheme="majorEastAsia"/>
                <w:b/>
                <w:sz w:val="20"/>
                <w:szCs w:val="20"/>
              </w:rPr>
              <w:t>制度の趣旨に即した運用の徹底に向けた職員の意識啓発</w:t>
            </w:r>
          </w:p>
          <w:p w14:paraId="2B9FB252" w14:textId="77777777" w:rsidR="00D64AD4" w:rsidRPr="00B2191D" w:rsidRDefault="00D64AD4" w:rsidP="00D64AD4">
            <w:pPr>
              <w:spacing w:beforeLines="20" w:before="72" w:afterLines="20" w:after="72" w:line="220" w:lineRule="exact"/>
              <w:ind w:left="210" w:hangingChars="100" w:hanging="210"/>
            </w:pPr>
            <w:r w:rsidRPr="00B2191D">
              <w:t>・</w:t>
            </w:r>
            <w:r w:rsidRPr="00B2191D">
              <w:rPr>
                <w:rFonts w:hint="eastAsia"/>
              </w:rPr>
              <w:t xml:space="preserve">30 </w:t>
            </w:r>
            <w:r w:rsidRPr="00B2191D">
              <w:rPr>
                <w:rFonts w:hint="eastAsia"/>
              </w:rPr>
              <w:t>年度のｅラーニング実施前に、</w:t>
            </w:r>
            <w:r w:rsidRPr="00B2191D">
              <w:rPr>
                <w:rFonts w:hint="eastAsia"/>
              </w:rPr>
              <w:t xml:space="preserve">29 </w:t>
            </w:r>
            <w:r w:rsidRPr="00B2191D">
              <w:rPr>
                <w:rFonts w:hint="eastAsia"/>
              </w:rPr>
              <w:t>年度に誤りの多かった内容について関係所属に対し、制度の再周知を図る。</w:t>
            </w:r>
          </w:p>
          <w:p w14:paraId="2888C0D1" w14:textId="77777777" w:rsidR="00D64AD4" w:rsidRPr="00B2191D" w:rsidRDefault="00D64AD4" w:rsidP="00D64AD4">
            <w:pPr>
              <w:spacing w:beforeLines="20" w:before="72" w:afterLines="20" w:after="72" w:line="220" w:lineRule="exact"/>
              <w:ind w:left="210" w:hangingChars="100" w:hanging="210"/>
            </w:pPr>
            <w:r w:rsidRPr="00B2191D">
              <w:rPr>
                <w:rFonts w:hint="eastAsia"/>
              </w:rPr>
              <w:t>・ｅラーニングを実施する。</w:t>
            </w:r>
          </w:p>
          <w:p w14:paraId="2159E147" w14:textId="77777777" w:rsidR="00D64AD4" w:rsidRPr="00B2191D" w:rsidRDefault="00D64AD4" w:rsidP="00D64AD4">
            <w:pPr>
              <w:spacing w:beforeLines="20" w:before="72" w:afterLines="20" w:after="72" w:line="220" w:lineRule="exact"/>
              <w:ind w:left="210" w:hangingChars="100" w:hanging="210"/>
            </w:pPr>
            <w:r w:rsidRPr="00B2191D">
              <w:rPr>
                <w:rFonts w:hint="eastAsia"/>
              </w:rPr>
              <w:t>・</w:t>
            </w:r>
            <w:r w:rsidRPr="00B2191D">
              <w:rPr>
                <w:rFonts w:hint="eastAsia"/>
              </w:rPr>
              <w:t xml:space="preserve">30 </w:t>
            </w:r>
            <w:r w:rsidRPr="00B2191D">
              <w:rPr>
                <w:rFonts w:hint="eastAsia"/>
              </w:rPr>
              <w:t>年度のｅラーニングの実施結果を踏まえて、制度の再周知を行い、職員の理解度向上を図る。</w:t>
            </w:r>
          </w:p>
          <w:p w14:paraId="102421FC"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hint="eastAsia"/>
              </w:rPr>
              <w:t>・区長会議人事・財政部会において、誤りの多かった設問について分析した上で、それを踏まえた制度の周知徹底を行い職員の理解度向上を図る。</w:t>
            </w:r>
          </w:p>
        </w:tc>
        <w:tc>
          <w:tcPr>
            <w:tcW w:w="3219" w:type="dxa"/>
          </w:tcPr>
          <w:p w14:paraId="55387512" w14:textId="77777777" w:rsidR="00D64AD4" w:rsidRPr="00B2191D" w:rsidRDefault="00D64AD4" w:rsidP="00D64AD4">
            <w:pPr>
              <w:spacing w:beforeLines="20" w:before="72" w:afterLines="20" w:after="72" w:line="220" w:lineRule="exact"/>
              <w:ind w:left="210" w:hangingChars="100" w:hanging="210"/>
            </w:pPr>
            <w:r w:rsidRPr="00B2191D">
              <w:t>・</w:t>
            </w:r>
            <w:r w:rsidRPr="00B2191D">
              <w:rPr>
                <w:rFonts w:hint="eastAsia"/>
              </w:rPr>
              <w:t>区長会議人事・財政部会において、</w:t>
            </w:r>
            <w:r w:rsidRPr="00B2191D">
              <w:rPr>
                <w:rFonts w:hint="eastAsia"/>
              </w:rPr>
              <w:t xml:space="preserve">29 </w:t>
            </w:r>
            <w:r w:rsidRPr="00B2191D">
              <w:rPr>
                <w:rFonts w:hint="eastAsia"/>
              </w:rPr>
              <w:t>年度の区ＣＭ制度運用上生じた課題を踏まえ、実務者用マニュアルを改訂し、周知を図った。</w:t>
            </w:r>
          </w:p>
          <w:p w14:paraId="71F01A0A" w14:textId="77777777" w:rsidR="00D64AD4" w:rsidRPr="00B2191D" w:rsidRDefault="00D64AD4" w:rsidP="00D64AD4">
            <w:pPr>
              <w:spacing w:beforeLines="20" w:before="72" w:afterLines="20" w:after="72" w:line="220" w:lineRule="exact"/>
              <w:ind w:left="210" w:hangingChars="100" w:hanging="210"/>
            </w:pPr>
            <w:r w:rsidRPr="00B2191D">
              <w:rPr>
                <w:rFonts w:hint="eastAsia"/>
              </w:rPr>
              <w:t>・</w:t>
            </w:r>
            <w:r w:rsidRPr="00B2191D">
              <w:rPr>
                <w:rFonts w:hint="eastAsia"/>
              </w:rPr>
              <w:t xml:space="preserve">29 </w:t>
            </w:r>
            <w:r w:rsidRPr="00B2191D">
              <w:rPr>
                <w:rFonts w:hint="eastAsia"/>
              </w:rPr>
              <w:t>年度の設問内容に、制度の運用手法等の内容を追加し、区ＣＭ事業に関わる職員に対して、ｅラーニングを実施した。（対象者</w:t>
            </w:r>
            <w:r w:rsidRPr="00B2191D">
              <w:rPr>
                <w:rFonts w:hint="eastAsia"/>
              </w:rPr>
              <w:t>589</w:t>
            </w:r>
            <w:r w:rsidRPr="00B2191D">
              <w:rPr>
                <w:rFonts w:hint="eastAsia"/>
              </w:rPr>
              <w:t>人に対し実施者</w:t>
            </w:r>
            <w:r w:rsidRPr="00B2191D">
              <w:rPr>
                <w:rFonts w:hint="eastAsia"/>
              </w:rPr>
              <w:t>589</w:t>
            </w:r>
            <w:r w:rsidRPr="00B2191D">
              <w:rPr>
                <w:rFonts w:hint="eastAsia"/>
              </w:rPr>
              <w:t>人（実施率</w:t>
            </w:r>
            <w:r w:rsidRPr="00B2191D">
              <w:rPr>
                <w:rFonts w:hint="eastAsia"/>
              </w:rPr>
              <w:t>100</w:t>
            </w:r>
            <w:r w:rsidRPr="00B2191D">
              <w:rPr>
                <w:rFonts w:hint="eastAsia"/>
              </w:rPr>
              <w:t>％）。平均点は、</w:t>
            </w:r>
            <w:r w:rsidRPr="00B2191D">
              <w:rPr>
                <w:rFonts w:hint="eastAsia"/>
              </w:rPr>
              <w:t>10</w:t>
            </w:r>
            <w:r w:rsidRPr="00B2191D">
              <w:rPr>
                <w:rFonts w:hint="eastAsia"/>
              </w:rPr>
              <w:t>点満点中</w:t>
            </w:r>
            <w:r w:rsidRPr="00B2191D">
              <w:rPr>
                <w:rFonts w:hint="eastAsia"/>
              </w:rPr>
              <w:t>6.9</w:t>
            </w:r>
            <w:r w:rsidRPr="00B2191D">
              <w:rPr>
                <w:rFonts w:hint="eastAsia"/>
              </w:rPr>
              <w:t>点。）</w:t>
            </w:r>
          </w:p>
          <w:p w14:paraId="2323DE0E" w14:textId="77777777" w:rsidR="00D64AD4" w:rsidRPr="00B2191D" w:rsidRDefault="00D64AD4" w:rsidP="00D64AD4">
            <w:pPr>
              <w:spacing w:beforeLines="20" w:before="72" w:afterLines="20" w:after="72" w:line="220" w:lineRule="exact"/>
              <w:ind w:left="210" w:hangingChars="100" w:hanging="210"/>
            </w:pPr>
            <w:r w:rsidRPr="00B2191D">
              <w:rPr>
                <w:rFonts w:hint="eastAsia"/>
              </w:rPr>
              <w:t>・区ＣＭの部下である局の職員を対象に、予算編成作業に活用できるように、区ＣＭ制度運用セルフチェックシートを作成した。</w:t>
            </w:r>
          </w:p>
          <w:p w14:paraId="320A92A2" w14:textId="77777777" w:rsidR="00D64AD4" w:rsidRPr="00B2191D" w:rsidRDefault="00D64AD4" w:rsidP="00D64AD4">
            <w:pPr>
              <w:spacing w:beforeLines="20" w:before="72" w:afterLines="20" w:after="72" w:line="220" w:lineRule="exact"/>
              <w:ind w:left="210" w:hangingChars="100" w:hanging="210"/>
            </w:pPr>
            <w:r w:rsidRPr="00B2191D">
              <w:rPr>
                <w:rFonts w:hint="eastAsia"/>
              </w:rPr>
              <w:t>・区ＣＭ事業所管局対象の区ＣＭ制度の運用にかかる意見交換会を開催し、理解の促進に取り組んだ。（開催回数１回）</w:t>
            </w:r>
          </w:p>
          <w:p w14:paraId="5AA818A2" w14:textId="77777777" w:rsidR="00D64AD4" w:rsidRPr="00B2191D" w:rsidRDefault="00D64AD4" w:rsidP="00D64AD4">
            <w:pPr>
              <w:spacing w:beforeLines="20" w:before="72" w:afterLines="20" w:after="72" w:line="220" w:lineRule="exact"/>
              <w:ind w:left="210" w:hangingChars="100" w:hanging="210"/>
            </w:pPr>
            <w:r w:rsidRPr="00B2191D">
              <w:rPr>
                <w:rFonts w:hint="eastAsia"/>
              </w:rPr>
              <w:t>・「区ＣＭ事業におけるＰＤＣＡサイクルに関する運用ガイドライン」を策定した。</w:t>
            </w:r>
          </w:p>
          <w:p w14:paraId="7DC5D923" w14:textId="77777777" w:rsidR="00D64AD4" w:rsidRPr="00B2191D" w:rsidRDefault="00D64AD4" w:rsidP="00D64AD4">
            <w:pPr>
              <w:spacing w:beforeLines="20" w:before="72" w:afterLines="20" w:after="72" w:line="220" w:lineRule="exact"/>
              <w:ind w:left="210" w:hangingChars="100" w:hanging="210"/>
              <w:jc w:val="right"/>
            </w:pPr>
          </w:p>
        </w:tc>
        <w:tc>
          <w:tcPr>
            <w:tcW w:w="1701" w:type="dxa"/>
          </w:tcPr>
          <w:p w14:paraId="2A280F33" w14:textId="77777777" w:rsidR="00D64AD4" w:rsidRPr="00B2191D" w:rsidRDefault="00D64AD4" w:rsidP="00D64AD4">
            <w:pPr>
              <w:spacing w:beforeLines="20" w:before="72" w:afterLines="20" w:after="72" w:line="220" w:lineRule="exact"/>
              <w:ind w:left="210" w:hangingChars="100" w:hanging="210"/>
            </w:pPr>
            <w:r w:rsidRPr="00B2191D">
              <w:rPr>
                <w:rFonts w:hint="eastAsia"/>
                <w:color w:val="000000" w:themeColor="text1"/>
              </w:rPr>
              <w:t>・</w:t>
            </w:r>
            <w:r w:rsidRPr="00B2191D">
              <w:rPr>
                <w:rFonts w:hint="eastAsia"/>
              </w:rPr>
              <w:t>目標達成に向け、</w:t>
            </w:r>
            <w:r w:rsidRPr="00B2191D">
              <w:rPr>
                <w:rFonts w:hint="eastAsia"/>
              </w:rPr>
              <w:t>29</w:t>
            </w:r>
            <w:r w:rsidRPr="00B2191D">
              <w:rPr>
                <w:rFonts w:hint="eastAsia"/>
              </w:rPr>
              <w:t>年度・</w:t>
            </w:r>
            <w:r w:rsidRPr="00B2191D">
              <w:rPr>
                <w:rFonts w:hint="eastAsia"/>
              </w:rPr>
              <w:t>30</w:t>
            </w:r>
            <w:r w:rsidRPr="00B2191D">
              <w:rPr>
                <w:rFonts w:hint="eastAsia"/>
              </w:rPr>
              <w:t>年度に実施してきたｅ</w:t>
            </w:r>
            <w:r w:rsidRPr="00B2191D">
              <w:rPr>
                <w:rFonts w:hint="eastAsia"/>
              </w:rPr>
              <w:t xml:space="preserve"> </w:t>
            </w:r>
            <w:r w:rsidRPr="00B2191D">
              <w:rPr>
                <w:rFonts w:hint="eastAsia"/>
              </w:rPr>
              <w:t>ラーニングにおいて誤りの多かった内容等について、あらためて区ＣＭ</w:t>
            </w:r>
            <w:r w:rsidRPr="00B2191D">
              <w:rPr>
                <w:rFonts w:hint="eastAsia"/>
              </w:rPr>
              <w:t xml:space="preserve"> </w:t>
            </w:r>
            <w:r w:rsidRPr="00B2191D">
              <w:rPr>
                <w:rFonts w:hint="eastAsia"/>
              </w:rPr>
              <w:t>制度の趣旨・内容の周知徹底を行う必要がある。</w:t>
            </w:r>
          </w:p>
          <w:p w14:paraId="5DDBD830" w14:textId="77777777" w:rsidR="00D64AD4" w:rsidRPr="00B2191D" w:rsidRDefault="00D64AD4" w:rsidP="00D64AD4">
            <w:pPr>
              <w:spacing w:beforeLines="20" w:before="72" w:afterLines="20" w:after="72" w:line="220" w:lineRule="exact"/>
              <w:ind w:left="210" w:hangingChars="100" w:hanging="210"/>
              <w:rPr>
                <w:color w:val="000000" w:themeColor="text1"/>
              </w:rPr>
            </w:pPr>
            <w:r w:rsidRPr="00B2191D">
              <w:rPr>
                <w:rFonts w:hint="eastAsia"/>
              </w:rPr>
              <w:t>・区ＣＭに対して、区ＣＭとしての役割についてあらためて徹底を図る必要がある。</w:t>
            </w:r>
          </w:p>
        </w:tc>
        <w:tc>
          <w:tcPr>
            <w:tcW w:w="2552" w:type="dxa"/>
            <w:shd w:val="clear" w:color="auto" w:fill="auto"/>
          </w:tcPr>
          <w:p w14:paraId="5601A046" w14:textId="77777777" w:rsidR="00D64AD4" w:rsidRPr="00B2191D" w:rsidRDefault="00D64AD4" w:rsidP="00D64AD4">
            <w:pPr>
              <w:spacing w:beforeLines="20" w:before="72" w:afterLines="20" w:after="72" w:line="220" w:lineRule="exact"/>
              <w:ind w:left="210" w:hangingChars="100" w:hanging="210"/>
            </w:pPr>
            <w:r w:rsidRPr="00B2191D">
              <w:rPr>
                <w:color w:val="000000" w:themeColor="text1"/>
              </w:rPr>
              <w:t>・</w:t>
            </w:r>
            <w:r w:rsidRPr="00B2191D">
              <w:rPr>
                <w:rFonts w:hint="eastAsia"/>
              </w:rPr>
              <w:t>元年度のｅラーニング実施前に、</w:t>
            </w:r>
            <w:r w:rsidRPr="00B2191D">
              <w:rPr>
                <w:rFonts w:hint="eastAsia"/>
              </w:rPr>
              <w:t xml:space="preserve">29 </w:t>
            </w:r>
            <w:r w:rsidRPr="00B2191D">
              <w:rPr>
                <w:rFonts w:hint="eastAsia"/>
              </w:rPr>
              <w:t>年度</w:t>
            </w:r>
            <w:r w:rsidRPr="00B2191D">
              <w:rPr>
                <w:rFonts w:hint="eastAsia"/>
              </w:rPr>
              <w:t>30</w:t>
            </w:r>
            <w:r w:rsidRPr="00B2191D">
              <w:rPr>
                <w:rFonts w:hint="eastAsia"/>
              </w:rPr>
              <w:t>年度に誤りの多かった内容等について関係所属に対して制度の再周知を図り、職員の理解促進とともに区ＣＭ制度の趣旨・内容についての徹底を図る。（通年）</w:t>
            </w:r>
          </w:p>
          <w:p w14:paraId="176E7A6B" w14:textId="77777777" w:rsidR="00D64AD4" w:rsidRPr="00B2191D" w:rsidRDefault="00D64AD4" w:rsidP="00D64AD4">
            <w:pPr>
              <w:spacing w:beforeLines="20" w:before="72" w:afterLines="20" w:after="72" w:line="220" w:lineRule="exact"/>
              <w:ind w:left="210" w:hangingChars="100" w:hanging="210"/>
            </w:pPr>
            <w:r w:rsidRPr="00B2191D">
              <w:rPr>
                <w:rFonts w:hint="eastAsia"/>
              </w:rPr>
              <w:t>・ｅラーニングを実施する。（通年）</w:t>
            </w:r>
          </w:p>
          <w:p w14:paraId="045B1E4F" w14:textId="77777777" w:rsidR="00D64AD4" w:rsidRPr="00B2191D" w:rsidRDefault="00D64AD4" w:rsidP="00D64AD4">
            <w:pPr>
              <w:spacing w:beforeLines="20" w:before="72" w:afterLines="20" w:after="72" w:line="220" w:lineRule="exact"/>
              <w:ind w:left="210" w:hangingChars="100" w:hanging="210"/>
              <w:rPr>
                <w:color w:val="000000" w:themeColor="text1"/>
              </w:rPr>
            </w:pPr>
            <w:r w:rsidRPr="00B2191D">
              <w:rPr>
                <w:rFonts w:hint="eastAsia"/>
              </w:rPr>
              <w:t>・元年度のｅラーニングの実施結果を踏まえて、制度の再周知を行い、職員の理解度のさらなる向上や区ＣＭ制度の趣旨・内容のより一層の徹底を図る。（通年）</w:t>
            </w:r>
          </w:p>
          <w:p w14:paraId="36A68275" w14:textId="77777777" w:rsidR="00D64AD4" w:rsidRPr="00B2191D" w:rsidRDefault="00D64AD4" w:rsidP="00D64AD4">
            <w:pPr>
              <w:spacing w:beforeLines="20" w:before="72" w:afterLines="20" w:after="72" w:line="240" w:lineRule="exact"/>
              <w:ind w:left="210" w:hangingChars="100" w:hanging="210"/>
              <w:rPr>
                <w:color w:val="000000" w:themeColor="text1"/>
              </w:rPr>
            </w:pPr>
          </w:p>
        </w:tc>
      </w:tr>
    </w:tbl>
    <w:p w14:paraId="4D03C687" w14:textId="77777777" w:rsidR="00D64AD4" w:rsidRPr="00B2191D" w:rsidRDefault="00D64AD4" w:rsidP="00D64AD4">
      <w:pPr>
        <w:widowControl/>
        <w:jc w:val="left"/>
        <w:rPr>
          <w:rFonts w:asciiTheme="majorEastAsia" w:eastAsiaTheme="majorEastAsia" w:hAnsiTheme="majorEastAsia"/>
          <w:b/>
          <w:spacing w:val="0"/>
        </w:rPr>
      </w:pPr>
      <w:r w:rsidRPr="00B2191D">
        <w:rPr>
          <w:rFonts w:asciiTheme="majorEastAsia" w:eastAsiaTheme="majorEastAsia" w:hAnsiTheme="majorEastAsia"/>
          <w:b/>
          <w:spacing w:val="0"/>
        </w:rPr>
        <w:br w:type="page"/>
      </w:r>
    </w:p>
    <w:p w14:paraId="24E405F5" w14:textId="77777777" w:rsidR="00D64AD4" w:rsidRPr="00B2191D" w:rsidRDefault="00D64AD4" w:rsidP="00355053">
      <w:pPr>
        <w:pStyle w:val="af8"/>
      </w:pPr>
      <w:bookmarkStart w:id="83" w:name="_Toc527651601"/>
      <w:bookmarkStart w:id="84" w:name="_Toc12372692"/>
      <w:r w:rsidRPr="00B2191D">
        <w:rPr>
          <w:rFonts w:hint="eastAsia"/>
        </w:rPr>
        <w:t>柱2-Ⅰ-イ　「ニア・イズ・ベター」に基づく分権型教育行政の効果的な推進</w:t>
      </w:r>
      <w:bookmarkEnd w:id="83"/>
      <w:bookmarkEnd w:id="84"/>
    </w:p>
    <w:p w14:paraId="5AC54478" w14:textId="1D3431B0" w:rsidR="00D64AD4" w:rsidRPr="00B2191D" w:rsidRDefault="00D64AD4" w:rsidP="00D64AD4">
      <w:pPr>
        <w:rPr>
          <w:rFonts w:asciiTheme="majorEastAsia" w:eastAsiaTheme="majorEastAsia" w:hAnsiTheme="majorEastAsia"/>
          <w:spacing w:val="0"/>
          <w:sz w:val="22"/>
        </w:rPr>
      </w:pPr>
    </w:p>
    <w:p w14:paraId="5CE09FD6" w14:textId="77777777" w:rsidR="00D64AD4" w:rsidRPr="00B2191D" w:rsidRDefault="00D64AD4" w:rsidP="00D64AD4">
      <w:pPr>
        <w:tabs>
          <w:tab w:val="left" w:pos="6975"/>
        </w:tabs>
        <w:rPr>
          <w:rFonts w:asciiTheme="majorEastAsia" w:eastAsiaTheme="majorEastAsia" w:hAnsiTheme="majorEastAsia"/>
          <w:spacing w:val="0"/>
          <w:sz w:val="18"/>
        </w:rPr>
      </w:pPr>
      <w:r w:rsidRPr="00B2191D">
        <w:rPr>
          <w:rFonts w:asciiTheme="majorEastAsia" w:eastAsiaTheme="majorEastAsia" w:hAnsiTheme="majorEastAsia" w:hint="eastAsia"/>
          <w:spacing w:val="0"/>
          <w:sz w:val="22"/>
        </w:rPr>
        <w:t>30年度目標の達成状況</w:t>
      </w:r>
    </w:p>
    <w:tbl>
      <w:tblPr>
        <w:tblStyle w:val="1427"/>
        <w:tblW w:w="10065" w:type="dxa"/>
        <w:tblInd w:w="-5" w:type="dxa"/>
        <w:tblLook w:val="04A0" w:firstRow="1" w:lastRow="0" w:firstColumn="1" w:lastColumn="0" w:noHBand="0" w:noVBand="1"/>
      </w:tblPr>
      <w:tblGrid>
        <w:gridCol w:w="1985"/>
        <w:gridCol w:w="3544"/>
        <w:gridCol w:w="1417"/>
        <w:gridCol w:w="3119"/>
      </w:tblGrid>
      <w:tr w:rsidR="00D64AD4" w:rsidRPr="00B2191D" w14:paraId="6C93AC84" w14:textId="77777777" w:rsidTr="00D64AD4">
        <w:trPr>
          <w:tblHeader/>
        </w:trPr>
        <w:tc>
          <w:tcPr>
            <w:tcW w:w="1985" w:type="dxa"/>
            <w:shd w:val="clear" w:color="auto" w:fill="B6DDE8" w:themeFill="accent5" w:themeFillTint="66"/>
            <w:vAlign w:val="center"/>
          </w:tcPr>
          <w:p w14:paraId="3060B254" w14:textId="77777777" w:rsidR="00D64AD4" w:rsidRPr="00B2191D" w:rsidRDefault="00D64AD4" w:rsidP="00D64AD4">
            <w:pPr>
              <w:spacing w:line="240" w:lineRule="exact"/>
              <w:jc w:val="center"/>
            </w:pPr>
            <w:r w:rsidRPr="00B2191D">
              <w:t>目標</w:t>
            </w:r>
          </w:p>
        </w:tc>
        <w:tc>
          <w:tcPr>
            <w:tcW w:w="3544" w:type="dxa"/>
            <w:shd w:val="clear" w:color="auto" w:fill="B6DDE8" w:themeFill="accent5" w:themeFillTint="66"/>
            <w:vAlign w:val="center"/>
          </w:tcPr>
          <w:p w14:paraId="08A61557" w14:textId="77777777" w:rsidR="00D64AD4" w:rsidRPr="00B2191D" w:rsidRDefault="00D64AD4" w:rsidP="00D64AD4">
            <w:pPr>
              <w:spacing w:line="240" w:lineRule="exact"/>
              <w:jc w:val="center"/>
            </w:pPr>
            <w:r w:rsidRPr="00B2191D">
              <w:rPr>
                <w:rFonts w:hint="eastAsia"/>
              </w:rPr>
              <w:t>30</w:t>
            </w:r>
            <w:r w:rsidRPr="00B2191D">
              <w:t>年度実績</w:t>
            </w:r>
          </w:p>
        </w:tc>
        <w:tc>
          <w:tcPr>
            <w:tcW w:w="1417" w:type="dxa"/>
            <w:shd w:val="clear" w:color="auto" w:fill="B6DDE8" w:themeFill="accent5" w:themeFillTint="66"/>
            <w:vAlign w:val="center"/>
          </w:tcPr>
          <w:p w14:paraId="668D4F65" w14:textId="77777777" w:rsidR="00D64AD4" w:rsidRPr="00B2191D" w:rsidRDefault="00D64AD4" w:rsidP="00D64AD4">
            <w:pPr>
              <w:spacing w:line="240" w:lineRule="exact"/>
              <w:jc w:val="center"/>
            </w:pPr>
            <w:r w:rsidRPr="00B2191D">
              <w:rPr>
                <w:rFonts w:hint="eastAsia"/>
              </w:rPr>
              <w:t>30</w:t>
            </w:r>
            <w:r w:rsidRPr="00B2191D">
              <w:t>年度目標</w:t>
            </w:r>
          </w:p>
          <w:p w14:paraId="562BB6A6" w14:textId="77777777" w:rsidR="00D64AD4" w:rsidRPr="00B2191D" w:rsidRDefault="00D64AD4" w:rsidP="00D64AD4">
            <w:pPr>
              <w:spacing w:line="240" w:lineRule="exact"/>
              <w:jc w:val="center"/>
            </w:pPr>
            <w:r w:rsidRPr="00B2191D">
              <w:t>の評価</w:t>
            </w:r>
          </w:p>
        </w:tc>
        <w:tc>
          <w:tcPr>
            <w:tcW w:w="3119" w:type="dxa"/>
            <w:shd w:val="clear" w:color="auto" w:fill="B6DDE8" w:themeFill="accent5" w:themeFillTint="66"/>
            <w:vAlign w:val="center"/>
          </w:tcPr>
          <w:p w14:paraId="660AD9CA" w14:textId="77777777" w:rsidR="00D64AD4" w:rsidRPr="00B2191D" w:rsidRDefault="00D64AD4" w:rsidP="00D64AD4">
            <w:pPr>
              <w:spacing w:line="240" w:lineRule="exact"/>
              <w:jc w:val="center"/>
            </w:pPr>
            <w:r w:rsidRPr="00B2191D">
              <w:rPr>
                <w:rFonts w:hint="eastAsia"/>
              </w:rPr>
              <w:t>元年度</w:t>
            </w:r>
            <w:r w:rsidRPr="00B2191D">
              <w:t>目標</w:t>
            </w:r>
          </w:p>
          <w:p w14:paraId="49521245" w14:textId="77777777" w:rsidR="00D64AD4" w:rsidRPr="00B2191D" w:rsidRDefault="00D64AD4" w:rsidP="00D64AD4">
            <w:pPr>
              <w:spacing w:line="240" w:lineRule="exact"/>
              <w:jc w:val="center"/>
            </w:pPr>
            <w:r w:rsidRPr="00B2191D">
              <w:rPr>
                <w:rFonts w:hint="eastAsia"/>
              </w:rPr>
              <w:t>（設定・変更等）</w:t>
            </w:r>
          </w:p>
        </w:tc>
      </w:tr>
      <w:tr w:rsidR="00D64AD4" w:rsidRPr="00B2191D" w14:paraId="1B7A1861" w14:textId="77777777" w:rsidTr="002B1BF0">
        <w:tblPrEx>
          <w:tblCellMar>
            <w:left w:w="99" w:type="dxa"/>
            <w:right w:w="99" w:type="dxa"/>
          </w:tblCellMar>
        </w:tblPrEx>
        <w:trPr>
          <w:trHeight w:val="12460"/>
        </w:trPr>
        <w:tc>
          <w:tcPr>
            <w:tcW w:w="1985" w:type="dxa"/>
          </w:tcPr>
          <w:p w14:paraId="784E40C8" w14:textId="77777777" w:rsidR="00D64AD4" w:rsidRPr="00B2191D" w:rsidRDefault="00D64AD4" w:rsidP="00D64AD4">
            <w:pPr>
              <w:spacing w:beforeLines="20" w:before="72" w:afterLines="20" w:after="72" w:line="240" w:lineRule="exact"/>
              <w:ind w:left="210" w:hangingChars="100" w:hanging="210"/>
            </w:pPr>
            <w:r w:rsidRPr="00B2191D">
              <w:rPr>
                <w:rFonts w:asciiTheme="minorEastAsia" w:hAnsiTheme="minorEastAsia" w:hint="eastAsia"/>
              </w:rPr>
              <w:t>①-</w:t>
            </w:r>
            <w:r w:rsidRPr="00B2191D">
              <w:rPr>
                <w:rFonts w:hint="eastAsia"/>
              </w:rPr>
              <w:t>１</w:t>
            </w:r>
            <w:r w:rsidRPr="00B2191D">
              <w:rPr>
                <w:rFonts w:hint="eastAsia"/>
              </w:rPr>
              <w:t xml:space="preserve"> </w:t>
            </w:r>
            <w:r w:rsidRPr="00B2191D">
              <w:rPr>
                <w:rFonts w:hint="eastAsia"/>
              </w:rPr>
              <w:t>委員を務める学校において、学校の実情に応じた教育が行われ教育内容がより充実したと感じる小・中学校の学校協議会委員の割合</w:t>
            </w:r>
          </w:p>
          <w:p w14:paraId="6D182A2C" w14:textId="77777777" w:rsidR="00D64AD4" w:rsidRPr="00B2191D" w:rsidRDefault="00D64AD4" w:rsidP="00D64AD4">
            <w:pPr>
              <w:spacing w:beforeLines="20" w:before="72" w:afterLines="20" w:after="72" w:line="220" w:lineRule="exact"/>
            </w:pPr>
          </w:p>
          <w:p w14:paraId="5316BB04" w14:textId="77777777" w:rsidR="00D64AD4" w:rsidRPr="00B2191D" w:rsidRDefault="00D64AD4" w:rsidP="00D64AD4">
            <w:pPr>
              <w:spacing w:beforeLines="20" w:before="72" w:afterLines="20" w:after="72" w:line="220" w:lineRule="exact"/>
            </w:pPr>
            <w:r w:rsidRPr="00B2191D">
              <w:rPr>
                <w:rFonts w:hint="eastAsia"/>
                <w:spacing w:val="9"/>
                <w:kern w:val="0"/>
                <w:fitText w:val="735" w:id="1993055248"/>
              </w:rPr>
              <w:t>30</w:t>
            </w:r>
            <w:r w:rsidRPr="00B2191D">
              <w:rPr>
                <w:rFonts w:hint="eastAsia"/>
                <w:spacing w:val="9"/>
                <w:kern w:val="0"/>
                <w:fitText w:val="735" w:id="1993055248"/>
              </w:rPr>
              <w:t>年</w:t>
            </w:r>
            <w:r w:rsidRPr="00B2191D">
              <w:rPr>
                <w:rFonts w:hint="eastAsia"/>
                <w:spacing w:val="-5"/>
                <w:kern w:val="0"/>
                <w:fitText w:val="735" w:id="1993055248"/>
              </w:rPr>
              <w:t>度</w:t>
            </w:r>
            <w:r w:rsidRPr="00B2191D">
              <w:rPr>
                <w:rFonts w:hint="eastAsia"/>
              </w:rPr>
              <w:t xml:space="preserve">　</w:t>
            </w:r>
            <w:r w:rsidRPr="00B2191D">
              <w:rPr>
                <w:rFonts w:hint="eastAsia"/>
              </w:rPr>
              <w:t>30</w:t>
            </w:r>
            <w:r w:rsidRPr="00B2191D">
              <w:rPr>
                <w:rFonts w:hint="eastAsia"/>
              </w:rPr>
              <w:t>％</w:t>
            </w:r>
          </w:p>
          <w:p w14:paraId="2A116AFC" w14:textId="77777777" w:rsidR="00D64AD4" w:rsidRPr="00B2191D" w:rsidRDefault="00D64AD4" w:rsidP="00D64AD4">
            <w:pPr>
              <w:spacing w:beforeLines="20" w:before="72" w:afterLines="20" w:after="72" w:line="220" w:lineRule="exact"/>
            </w:pPr>
            <w:r w:rsidRPr="00B2191D">
              <w:rPr>
                <w:rFonts w:hint="eastAsia"/>
                <w:spacing w:val="26"/>
                <w:kern w:val="0"/>
                <w:fitText w:val="735" w:id="1993055232"/>
              </w:rPr>
              <w:t>元年</w:t>
            </w:r>
            <w:r w:rsidRPr="00B2191D">
              <w:rPr>
                <w:rFonts w:hint="eastAsia"/>
                <w:kern w:val="0"/>
                <w:fitText w:val="735" w:id="1993055232"/>
              </w:rPr>
              <w:t>度</w:t>
            </w:r>
            <w:r w:rsidRPr="00B2191D">
              <w:rPr>
                <w:rFonts w:hint="eastAsia"/>
              </w:rPr>
              <w:t xml:space="preserve">　</w:t>
            </w:r>
            <w:r w:rsidRPr="00B2191D">
              <w:rPr>
                <w:rFonts w:hint="eastAsia"/>
              </w:rPr>
              <w:t>40</w:t>
            </w:r>
            <w:r w:rsidRPr="00B2191D">
              <w:rPr>
                <w:rFonts w:hint="eastAsia"/>
              </w:rPr>
              <w:t>％</w:t>
            </w:r>
          </w:p>
        </w:tc>
        <w:tc>
          <w:tcPr>
            <w:tcW w:w="3544" w:type="dxa"/>
          </w:tcPr>
          <w:p w14:paraId="794219EA" w14:textId="77777777" w:rsidR="00D64AD4" w:rsidRPr="00B2191D" w:rsidRDefault="00D64AD4" w:rsidP="00D64AD4">
            <w:pPr>
              <w:spacing w:beforeLines="20" w:before="72" w:afterLines="20" w:after="72" w:line="240" w:lineRule="exact"/>
            </w:pPr>
            <w:r w:rsidRPr="00B2191D">
              <w:rPr>
                <w:noProof/>
              </w:rPr>
              <w:drawing>
                <wp:anchor distT="0" distB="0" distL="114300" distR="114300" simplePos="0" relativeHeight="251987968" behindDoc="0" locked="0" layoutInCell="1" allowOverlap="1" wp14:anchorId="0ED69197" wp14:editId="589BFB90">
                  <wp:simplePos x="0" y="0"/>
                  <wp:positionH relativeFrom="column">
                    <wp:posOffset>-43815</wp:posOffset>
                  </wp:positionH>
                  <wp:positionV relativeFrom="paragraph">
                    <wp:posOffset>238598</wp:posOffset>
                  </wp:positionV>
                  <wp:extent cx="2192400" cy="4138920"/>
                  <wp:effectExtent l="0" t="0" r="0" b="0"/>
                  <wp:wrapNone/>
                  <wp:docPr id="25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2192400" cy="4138920"/>
                          </a:xfrm>
                          <a:prstGeom prst="rect">
                            <a:avLst/>
                          </a:prstGeom>
                        </pic:spPr>
                      </pic:pic>
                    </a:graphicData>
                  </a:graphic>
                  <wp14:sizeRelH relativeFrom="margin">
                    <wp14:pctWidth>0</wp14:pctWidth>
                  </wp14:sizeRelH>
                  <wp14:sizeRelV relativeFrom="margin">
                    <wp14:pctHeight>0</wp14:pctHeight>
                  </wp14:sizeRelV>
                </wp:anchor>
              </w:drawing>
            </w:r>
            <w:r w:rsidRPr="00B2191D">
              <w:rPr>
                <w:rFonts w:hint="eastAsia"/>
              </w:rPr>
              <w:t>24</w:t>
            </w:r>
            <w:r w:rsidRPr="00B2191D">
              <w:rPr>
                <w:rFonts w:hint="eastAsia"/>
              </w:rPr>
              <w:t>区中</w:t>
            </w:r>
            <w:r w:rsidRPr="00B2191D">
              <w:rPr>
                <w:rFonts w:hint="eastAsia"/>
              </w:rPr>
              <w:t>24</w:t>
            </w:r>
            <w:r w:rsidRPr="00B2191D">
              <w:rPr>
                <w:rFonts w:hint="eastAsia"/>
              </w:rPr>
              <w:t>区で目標値を上回った。</w:t>
            </w:r>
          </w:p>
          <w:p w14:paraId="77E91413" w14:textId="0406C78D" w:rsidR="00D64AD4" w:rsidRPr="00B2191D" w:rsidRDefault="00D64AD4" w:rsidP="00D64AD4">
            <w:pPr>
              <w:spacing w:beforeLines="20" w:before="72" w:afterLines="20" w:after="72" w:line="240" w:lineRule="exact"/>
              <w:ind w:right="210"/>
              <w:jc w:val="left"/>
            </w:pPr>
          </w:p>
        </w:tc>
        <w:tc>
          <w:tcPr>
            <w:tcW w:w="1417" w:type="dxa"/>
          </w:tcPr>
          <w:p w14:paraId="43B416A9" w14:textId="420F1D56" w:rsidR="00D64AD4" w:rsidRPr="00B2191D" w:rsidRDefault="00D64AD4" w:rsidP="00D64AD4">
            <w:pPr>
              <w:spacing w:beforeLines="20" w:before="72" w:afterLines="20" w:after="72" w:line="240" w:lineRule="exact"/>
              <w:jc w:val="center"/>
            </w:pPr>
            <w:r w:rsidRPr="00B2191D">
              <w:rPr>
                <w:rFonts w:hint="eastAsia"/>
              </w:rPr>
              <w:t>達成</w:t>
            </w:r>
          </w:p>
        </w:tc>
        <w:tc>
          <w:tcPr>
            <w:tcW w:w="3119" w:type="dxa"/>
            <w:shd w:val="clear" w:color="auto" w:fill="auto"/>
          </w:tcPr>
          <w:p w14:paraId="6ED631AD" w14:textId="6141A18E" w:rsidR="00D64AD4" w:rsidRPr="00B2191D" w:rsidRDefault="002B1BF0" w:rsidP="00D64AD4">
            <w:pPr>
              <w:spacing w:beforeLines="20" w:before="72" w:afterLines="20" w:after="72" w:line="240" w:lineRule="exact"/>
              <w:rPr>
                <w:rFonts w:ascii="ＭＳ 明朝" w:eastAsia="ＭＳ 明朝" w:hAnsi="ＭＳ 明朝"/>
              </w:rPr>
            </w:pPr>
            <w:r w:rsidRPr="00B2191D">
              <w:rPr>
                <w:rFonts w:eastAsia="ＭＳ 明朝" w:hint="eastAsia"/>
              </w:rPr>
              <w:t>全</w:t>
            </w:r>
            <w:r w:rsidR="00D64AD4" w:rsidRPr="00B2191D">
              <w:rPr>
                <w:rFonts w:eastAsia="ＭＳ 明朝"/>
              </w:rPr>
              <w:t>区において、</w:t>
            </w:r>
            <w:r w:rsidR="0087623B" w:rsidRPr="00B2191D">
              <w:rPr>
                <w:rFonts w:eastAsia="ＭＳ 明朝" w:hint="eastAsia"/>
              </w:rPr>
              <w:t>元年</w:t>
            </w:r>
            <w:r w:rsidR="00D64AD4" w:rsidRPr="00B2191D">
              <w:rPr>
                <w:rFonts w:eastAsia="ＭＳ 明朝"/>
              </w:rPr>
              <w:t>度</w:t>
            </w:r>
            <w:r w:rsidR="00D64AD4" w:rsidRPr="00B2191D">
              <w:rPr>
                <w:rFonts w:ascii="ＭＳ 明朝" w:eastAsia="ＭＳ 明朝" w:hAnsi="ＭＳ 明朝" w:hint="eastAsia"/>
              </w:rPr>
              <w:t>目標を上方修正する。</w:t>
            </w:r>
          </w:p>
          <w:p w14:paraId="2A3CA359" w14:textId="153CA5F9" w:rsidR="00D64AD4" w:rsidRPr="00B2191D" w:rsidRDefault="002B1BF0" w:rsidP="00D64AD4">
            <w:pPr>
              <w:spacing w:beforeLines="20" w:before="72" w:afterLines="20" w:after="72" w:line="240" w:lineRule="exact"/>
              <w:jc w:val="right"/>
              <w:rPr>
                <w:rFonts w:ascii="ＭＳ 明朝" w:eastAsia="ＭＳ 明朝" w:hAnsi="ＭＳ 明朝"/>
              </w:rPr>
            </w:pPr>
            <w:r w:rsidRPr="00B2191D">
              <w:rPr>
                <w:noProof/>
              </w:rPr>
              <w:drawing>
                <wp:anchor distT="0" distB="0" distL="114300" distR="114300" simplePos="0" relativeHeight="252015616" behindDoc="0" locked="0" layoutInCell="1" allowOverlap="1" wp14:anchorId="2EC09432" wp14:editId="219D5ABA">
                  <wp:simplePos x="0" y="0"/>
                  <wp:positionH relativeFrom="column">
                    <wp:posOffset>-54610</wp:posOffset>
                  </wp:positionH>
                  <wp:positionV relativeFrom="paragraph">
                    <wp:posOffset>12995</wp:posOffset>
                  </wp:positionV>
                  <wp:extent cx="1904040" cy="3260880"/>
                  <wp:effectExtent l="0" t="0" r="1270" b="0"/>
                  <wp:wrapNone/>
                  <wp:docPr id="24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1904040" cy="3260880"/>
                          </a:xfrm>
                          <a:prstGeom prst="rect">
                            <a:avLst/>
                          </a:prstGeom>
                        </pic:spPr>
                      </pic:pic>
                    </a:graphicData>
                  </a:graphic>
                  <wp14:sizeRelH relativeFrom="margin">
                    <wp14:pctWidth>0</wp14:pctWidth>
                  </wp14:sizeRelH>
                  <wp14:sizeRelV relativeFrom="margin">
                    <wp14:pctHeight>0</wp14:pctHeight>
                  </wp14:sizeRelV>
                </wp:anchor>
              </w:drawing>
            </w:r>
            <w:r w:rsidR="00D64AD4" w:rsidRPr="00B2191D">
              <w:rPr>
                <w:rFonts w:hint="eastAsia"/>
                <w:sz w:val="18"/>
              </w:rPr>
              <w:t>枠線あり：目標修正区</w:t>
            </w:r>
          </w:p>
          <w:p w14:paraId="73535D94" w14:textId="61CFA827" w:rsidR="00D64AD4" w:rsidRPr="00B2191D" w:rsidRDefault="00D64AD4" w:rsidP="00D64AD4">
            <w:pPr>
              <w:spacing w:beforeLines="20" w:before="72" w:afterLines="20" w:after="72" w:line="240" w:lineRule="exact"/>
            </w:pPr>
          </w:p>
          <w:p w14:paraId="6039E535" w14:textId="77777777" w:rsidR="00D64AD4" w:rsidRPr="00B2191D" w:rsidRDefault="00D64AD4" w:rsidP="00D64AD4">
            <w:pPr>
              <w:spacing w:beforeLines="20" w:before="72" w:afterLines="20" w:after="72" w:line="240" w:lineRule="exact"/>
            </w:pPr>
          </w:p>
          <w:p w14:paraId="281B1891" w14:textId="77777777" w:rsidR="00D64AD4" w:rsidRPr="00B2191D" w:rsidRDefault="00D64AD4" w:rsidP="00D64AD4">
            <w:pPr>
              <w:spacing w:beforeLines="20" w:before="72" w:afterLines="20" w:after="72" w:line="240" w:lineRule="exact"/>
            </w:pPr>
          </w:p>
          <w:p w14:paraId="328A453F" w14:textId="77777777" w:rsidR="00D64AD4" w:rsidRPr="00B2191D" w:rsidRDefault="00D64AD4" w:rsidP="00D64AD4">
            <w:pPr>
              <w:spacing w:beforeLines="20" w:before="72" w:afterLines="20" w:after="72" w:line="240" w:lineRule="exact"/>
            </w:pPr>
          </w:p>
          <w:p w14:paraId="7D8F622B" w14:textId="77777777" w:rsidR="00D64AD4" w:rsidRPr="00B2191D" w:rsidRDefault="00D64AD4" w:rsidP="00D64AD4">
            <w:pPr>
              <w:spacing w:beforeLines="20" w:before="72" w:afterLines="20" w:after="72" w:line="240" w:lineRule="exact"/>
            </w:pPr>
          </w:p>
          <w:p w14:paraId="00B5F520" w14:textId="77777777" w:rsidR="00D64AD4" w:rsidRPr="00B2191D" w:rsidRDefault="00D64AD4" w:rsidP="00D64AD4">
            <w:pPr>
              <w:spacing w:beforeLines="20" w:before="72" w:afterLines="20" w:after="72" w:line="240" w:lineRule="exact"/>
            </w:pPr>
          </w:p>
          <w:p w14:paraId="5F897682" w14:textId="77777777" w:rsidR="00D64AD4" w:rsidRPr="00B2191D" w:rsidRDefault="00D64AD4" w:rsidP="00D64AD4">
            <w:pPr>
              <w:spacing w:beforeLines="20" w:before="72" w:afterLines="20" w:after="72" w:line="240" w:lineRule="exact"/>
            </w:pPr>
          </w:p>
          <w:p w14:paraId="379447AC" w14:textId="77777777" w:rsidR="00D64AD4" w:rsidRPr="00B2191D" w:rsidRDefault="00D64AD4" w:rsidP="00D64AD4">
            <w:pPr>
              <w:spacing w:beforeLines="20" w:before="72" w:afterLines="20" w:after="72" w:line="240" w:lineRule="exact"/>
            </w:pPr>
          </w:p>
          <w:p w14:paraId="4E8E6CBF" w14:textId="77777777" w:rsidR="00D64AD4" w:rsidRPr="00B2191D" w:rsidRDefault="00D64AD4" w:rsidP="00D64AD4">
            <w:pPr>
              <w:spacing w:beforeLines="20" w:before="72" w:afterLines="20" w:after="72" w:line="240" w:lineRule="exact"/>
            </w:pPr>
          </w:p>
          <w:p w14:paraId="48EEBE5E" w14:textId="77777777" w:rsidR="00D64AD4" w:rsidRPr="00B2191D" w:rsidRDefault="00D64AD4" w:rsidP="00D64AD4">
            <w:pPr>
              <w:spacing w:beforeLines="20" w:before="72" w:afterLines="20" w:after="72" w:line="240" w:lineRule="exact"/>
            </w:pPr>
          </w:p>
          <w:p w14:paraId="0A09F3F8" w14:textId="77777777" w:rsidR="00D64AD4" w:rsidRPr="00B2191D" w:rsidRDefault="00D64AD4" w:rsidP="00D64AD4">
            <w:pPr>
              <w:spacing w:beforeLines="20" w:before="72" w:afterLines="20" w:after="72" w:line="240" w:lineRule="exact"/>
            </w:pPr>
          </w:p>
          <w:p w14:paraId="3AE12013" w14:textId="77777777" w:rsidR="00D64AD4" w:rsidRPr="00B2191D" w:rsidRDefault="00D64AD4" w:rsidP="00D64AD4">
            <w:pPr>
              <w:spacing w:beforeLines="20" w:before="72" w:afterLines="20" w:after="72" w:line="240" w:lineRule="exact"/>
            </w:pPr>
          </w:p>
          <w:p w14:paraId="69984E78" w14:textId="77777777" w:rsidR="00D64AD4" w:rsidRPr="00B2191D" w:rsidRDefault="00D64AD4" w:rsidP="00D64AD4">
            <w:pPr>
              <w:spacing w:beforeLines="20" w:before="72" w:afterLines="20" w:after="72" w:line="240" w:lineRule="exact"/>
            </w:pPr>
          </w:p>
          <w:p w14:paraId="13073C12" w14:textId="77777777" w:rsidR="00D64AD4" w:rsidRPr="00B2191D" w:rsidRDefault="00D64AD4" w:rsidP="00D64AD4">
            <w:pPr>
              <w:spacing w:beforeLines="20" w:before="72" w:afterLines="20" w:after="72" w:line="240" w:lineRule="exact"/>
            </w:pPr>
          </w:p>
          <w:p w14:paraId="1798364A" w14:textId="77777777" w:rsidR="00D64AD4" w:rsidRPr="00B2191D" w:rsidRDefault="00D64AD4" w:rsidP="00D64AD4">
            <w:pPr>
              <w:spacing w:beforeLines="20" w:before="72" w:afterLines="20" w:after="72" w:line="240" w:lineRule="exact"/>
            </w:pPr>
          </w:p>
          <w:p w14:paraId="2BEA59C9" w14:textId="276738B1" w:rsidR="00D64AD4" w:rsidRPr="00B2191D" w:rsidRDefault="00D64AD4" w:rsidP="00D64AD4">
            <w:pPr>
              <w:spacing w:beforeLines="20" w:before="72" w:afterLines="20" w:after="72" w:line="240" w:lineRule="exact"/>
            </w:pPr>
          </w:p>
          <w:p w14:paraId="5883313C" w14:textId="77777777" w:rsidR="00D64AD4" w:rsidRPr="00B2191D" w:rsidRDefault="00D64AD4" w:rsidP="00D64AD4">
            <w:pPr>
              <w:spacing w:beforeLines="20" w:before="72" w:afterLines="20" w:after="72" w:line="240" w:lineRule="exact"/>
            </w:pPr>
            <w:r w:rsidRPr="00B2191D">
              <w:rPr>
                <w:rFonts w:hint="eastAsia"/>
              </w:rPr>
              <w:t>（理由）</w:t>
            </w:r>
          </w:p>
          <w:p w14:paraId="3C04B3FF" w14:textId="4CDBD3F7" w:rsidR="00D64AD4" w:rsidRPr="00B2191D" w:rsidRDefault="00D64AD4" w:rsidP="00D64AD4">
            <w:pPr>
              <w:spacing w:beforeLines="20" w:before="72" w:afterLines="20" w:after="72" w:line="240" w:lineRule="exact"/>
              <w:rPr>
                <w:rFonts w:ascii="ＭＳ 明朝" w:eastAsia="ＭＳ 明朝" w:hAnsi="ＭＳ 明朝"/>
              </w:rPr>
            </w:pPr>
            <w:r w:rsidRPr="00B2191D">
              <w:rPr>
                <w:rFonts w:eastAsia="ＭＳ 明朝"/>
              </w:rPr>
              <w:t>30</w:t>
            </w:r>
            <w:r w:rsidRPr="00B2191D">
              <w:rPr>
                <w:rFonts w:eastAsia="ＭＳ 明朝"/>
              </w:rPr>
              <w:t>年度実績</w:t>
            </w:r>
            <w:r w:rsidR="002B1BF0" w:rsidRPr="00B2191D">
              <w:rPr>
                <w:rFonts w:ascii="ＭＳ 明朝" w:eastAsia="ＭＳ 明朝" w:hAnsi="ＭＳ 明朝" w:hint="eastAsia"/>
              </w:rPr>
              <w:t>が元年度目標を上回ったため。</w:t>
            </w:r>
          </w:p>
        </w:tc>
      </w:tr>
    </w:tbl>
    <w:p w14:paraId="3605F371" w14:textId="77777777" w:rsidR="00D64AD4" w:rsidRPr="00B2191D" w:rsidRDefault="00D64AD4" w:rsidP="00D64AD4">
      <w:pPr>
        <w:tabs>
          <w:tab w:val="left" w:pos="6975"/>
        </w:tabs>
        <w:rPr>
          <w:rFonts w:asciiTheme="majorEastAsia" w:eastAsiaTheme="majorEastAsia" w:hAnsiTheme="majorEastAsia"/>
          <w:spacing w:val="0"/>
          <w:sz w:val="22"/>
        </w:rPr>
      </w:pPr>
    </w:p>
    <w:p w14:paraId="1D59045A" w14:textId="77777777" w:rsidR="00D64AD4" w:rsidRPr="00B2191D" w:rsidRDefault="00D64AD4" w:rsidP="00D64AD4">
      <w:pPr>
        <w:widowControl/>
        <w:jc w:val="left"/>
        <w:rPr>
          <w:rFonts w:asciiTheme="majorEastAsia" w:eastAsiaTheme="majorEastAsia" w:hAnsiTheme="majorEastAsia"/>
          <w:spacing w:val="0"/>
          <w:sz w:val="22"/>
        </w:rPr>
      </w:pPr>
      <w:r w:rsidRPr="00B2191D">
        <w:rPr>
          <w:rFonts w:asciiTheme="majorEastAsia" w:eastAsiaTheme="majorEastAsia" w:hAnsiTheme="majorEastAsia"/>
          <w:spacing w:val="0"/>
          <w:sz w:val="22"/>
        </w:rPr>
        <w:br w:type="page"/>
      </w:r>
    </w:p>
    <w:tbl>
      <w:tblPr>
        <w:tblStyle w:val="1428"/>
        <w:tblW w:w="10060" w:type="dxa"/>
        <w:tblCellMar>
          <w:left w:w="99" w:type="dxa"/>
          <w:right w:w="99" w:type="dxa"/>
        </w:tblCellMar>
        <w:tblLook w:val="04A0" w:firstRow="1" w:lastRow="0" w:firstColumn="1" w:lastColumn="0" w:noHBand="0" w:noVBand="1"/>
      </w:tblPr>
      <w:tblGrid>
        <w:gridCol w:w="1980"/>
        <w:gridCol w:w="3544"/>
        <w:gridCol w:w="1417"/>
        <w:gridCol w:w="3119"/>
      </w:tblGrid>
      <w:tr w:rsidR="00D64AD4" w:rsidRPr="00B2191D" w14:paraId="1358A853" w14:textId="77777777" w:rsidTr="00D64AD4">
        <w:trPr>
          <w:trHeight w:val="267"/>
        </w:trPr>
        <w:tc>
          <w:tcPr>
            <w:tcW w:w="1980" w:type="dxa"/>
            <w:shd w:val="clear" w:color="auto" w:fill="B6DDE8" w:themeFill="accent5" w:themeFillTint="66"/>
            <w:vAlign w:val="center"/>
          </w:tcPr>
          <w:p w14:paraId="7B08C36A" w14:textId="77777777" w:rsidR="00D64AD4" w:rsidRPr="00B2191D" w:rsidRDefault="00D64AD4" w:rsidP="00D64AD4">
            <w:pPr>
              <w:spacing w:line="240" w:lineRule="exact"/>
              <w:jc w:val="center"/>
            </w:pPr>
            <w:r w:rsidRPr="00B2191D">
              <w:t>目標</w:t>
            </w:r>
          </w:p>
        </w:tc>
        <w:tc>
          <w:tcPr>
            <w:tcW w:w="3544" w:type="dxa"/>
            <w:shd w:val="clear" w:color="auto" w:fill="B6DDE8" w:themeFill="accent5" w:themeFillTint="66"/>
            <w:vAlign w:val="center"/>
          </w:tcPr>
          <w:p w14:paraId="1A3DA7BB" w14:textId="77777777" w:rsidR="00D64AD4" w:rsidRPr="00B2191D" w:rsidRDefault="00D64AD4" w:rsidP="00D64AD4">
            <w:pPr>
              <w:spacing w:line="240" w:lineRule="exact"/>
              <w:jc w:val="center"/>
            </w:pPr>
            <w:r w:rsidRPr="00B2191D">
              <w:rPr>
                <w:rFonts w:hint="eastAsia"/>
              </w:rPr>
              <w:t>30</w:t>
            </w:r>
            <w:r w:rsidRPr="00B2191D">
              <w:t>年度実績</w:t>
            </w:r>
          </w:p>
        </w:tc>
        <w:tc>
          <w:tcPr>
            <w:tcW w:w="1417" w:type="dxa"/>
            <w:shd w:val="clear" w:color="auto" w:fill="B6DDE8" w:themeFill="accent5" w:themeFillTint="66"/>
            <w:vAlign w:val="center"/>
          </w:tcPr>
          <w:p w14:paraId="4A586BE7" w14:textId="77777777" w:rsidR="00D64AD4" w:rsidRPr="00B2191D" w:rsidRDefault="00D64AD4" w:rsidP="00D64AD4">
            <w:pPr>
              <w:spacing w:line="240" w:lineRule="exact"/>
              <w:jc w:val="center"/>
            </w:pPr>
            <w:r w:rsidRPr="00B2191D">
              <w:rPr>
                <w:rFonts w:hint="eastAsia"/>
              </w:rPr>
              <w:t>30</w:t>
            </w:r>
            <w:r w:rsidRPr="00B2191D">
              <w:t>年度目標</w:t>
            </w:r>
          </w:p>
          <w:p w14:paraId="3D3054E2" w14:textId="77777777" w:rsidR="00D64AD4" w:rsidRPr="00B2191D" w:rsidRDefault="00D64AD4" w:rsidP="00D64AD4">
            <w:pPr>
              <w:spacing w:line="240" w:lineRule="exact"/>
              <w:jc w:val="center"/>
            </w:pPr>
            <w:r w:rsidRPr="00B2191D">
              <w:t>の評価</w:t>
            </w:r>
          </w:p>
        </w:tc>
        <w:tc>
          <w:tcPr>
            <w:tcW w:w="3119" w:type="dxa"/>
            <w:shd w:val="clear" w:color="auto" w:fill="B6DDE8" w:themeFill="accent5" w:themeFillTint="66"/>
            <w:vAlign w:val="center"/>
          </w:tcPr>
          <w:p w14:paraId="02354563" w14:textId="77777777" w:rsidR="00D64AD4" w:rsidRPr="00B2191D" w:rsidRDefault="00D64AD4" w:rsidP="00D64AD4">
            <w:pPr>
              <w:spacing w:line="240" w:lineRule="exact"/>
              <w:jc w:val="center"/>
            </w:pPr>
            <w:r w:rsidRPr="00B2191D">
              <w:rPr>
                <w:rFonts w:hint="eastAsia"/>
              </w:rPr>
              <w:t>元年度</w:t>
            </w:r>
            <w:r w:rsidRPr="00B2191D">
              <w:t>目標</w:t>
            </w:r>
          </w:p>
          <w:p w14:paraId="50B38DED" w14:textId="77777777" w:rsidR="00D64AD4" w:rsidRPr="00B2191D" w:rsidRDefault="00D64AD4" w:rsidP="00D64AD4">
            <w:pPr>
              <w:spacing w:line="240" w:lineRule="exact"/>
              <w:jc w:val="center"/>
            </w:pPr>
            <w:r w:rsidRPr="00B2191D">
              <w:rPr>
                <w:rFonts w:hint="eastAsia"/>
              </w:rPr>
              <w:t>（設定・変更等）</w:t>
            </w:r>
          </w:p>
        </w:tc>
      </w:tr>
      <w:tr w:rsidR="00D64AD4" w:rsidRPr="00B2191D" w14:paraId="7798CD94" w14:textId="77777777" w:rsidTr="00D64AD4">
        <w:trPr>
          <w:trHeight w:val="12510"/>
        </w:trPr>
        <w:tc>
          <w:tcPr>
            <w:tcW w:w="1980" w:type="dxa"/>
          </w:tcPr>
          <w:p w14:paraId="4B3E3FDC" w14:textId="77777777" w:rsidR="00D64AD4" w:rsidRPr="00B2191D" w:rsidRDefault="00D64AD4" w:rsidP="00D64AD4">
            <w:pPr>
              <w:spacing w:beforeLines="20" w:before="72" w:afterLines="20" w:after="72" w:line="240" w:lineRule="exact"/>
              <w:ind w:left="210" w:hangingChars="100" w:hanging="210"/>
            </w:pPr>
            <w:r w:rsidRPr="00B2191D">
              <w:rPr>
                <w:noProof/>
              </w:rPr>
              <w:drawing>
                <wp:anchor distT="0" distB="0" distL="114300" distR="114300" simplePos="0" relativeHeight="251981824" behindDoc="0" locked="0" layoutInCell="1" allowOverlap="1" wp14:anchorId="4562D285" wp14:editId="7B3309FC">
                  <wp:simplePos x="0" y="0"/>
                  <wp:positionH relativeFrom="column">
                    <wp:posOffset>1158875</wp:posOffset>
                  </wp:positionH>
                  <wp:positionV relativeFrom="paragraph">
                    <wp:posOffset>273212</wp:posOffset>
                  </wp:positionV>
                  <wp:extent cx="2192020" cy="4138295"/>
                  <wp:effectExtent l="0" t="0" r="0" b="0"/>
                  <wp:wrapNone/>
                  <wp:docPr id="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2192020" cy="4138295"/>
                          </a:xfrm>
                          <a:prstGeom prst="rect">
                            <a:avLst/>
                          </a:prstGeom>
                        </pic:spPr>
                      </pic:pic>
                    </a:graphicData>
                  </a:graphic>
                  <wp14:sizeRelH relativeFrom="margin">
                    <wp14:pctWidth>0</wp14:pctWidth>
                  </wp14:sizeRelH>
                  <wp14:sizeRelV relativeFrom="margin">
                    <wp14:pctHeight>0</wp14:pctHeight>
                  </wp14:sizeRelV>
                </wp:anchor>
              </w:drawing>
            </w:r>
            <w:r w:rsidRPr="00B2191D">
              <w:rPr>
                <w:rFonts w:ascii="ＭＳ 明朝" w:eastAsia="ＭＳ 明朝" w:hAnsi="ＭＳ 明朝" w:cs="ＭＳ 明朝" w:hint="eastAsia"/>
              </w:rPr>
              <w:t>①-</w:t>
            </w:r>
            <w:r w:rsidRPr="00B2191D">
              <w:rPr>
                <w:rFonts w:hint="eastAsia"/>
              </w:rPr>
              <w:t>２　区内において、学校、地域の実情に応じた教育が行われたと感じる「保護者・区民等の参画のための会議」の委員の割合</w:t>
            </w:r>
          </w:p>
          <w:p w14:paraId="2E24AE3E" w14:textId="77777777" w:rsidR="00D64AD4" w:rsidRPr="00B2191D" w:rsidRDefault="00D64AD4" w:rsidP="00D64AD4">
            <w:pPr>
              <w:spacing w:beforeLines="20" w:before="72" w:afterLines="20" w:after="72" w:line="240" w:lineRule="exact"/>
            </w:pPr>
          </w:p>
          <w:p w14:paraId="503D59C3" w14:textId="77777777" w:rsidR="00D64AD4" w:rsidRPr="00B2191D" w:rsidRDefault="00D64AD4" w:rsidP="00D64AD4">
            <w:pPr>
              <w:spacing w:beforeLines="20" w:before="72" w:afterLines="20" w:after="72" w:line="240" w:lineRule="exact"/>
            </w:pPr>
            <w:r w:rsidRPr="00B2191D">
              <w:rPr>
                <w:rFonts w:hint="eastAsia"/>
                <w:spacing w:val="9"/>
                <w:kern w:val="0"/>
                <w:fitText w:val="735" w:id="1993055233"/>
              </w:rPr>
              <w:t>30</w:t>
            </w:r>
            <w:r w:rsidRPr="00B2191D">
              <w:rPr>
                <w:rFonts w:hint="eastAsia"/>
                <w:spacing w:val="9"/>
                <w:kern w:val="0"/>
                <w:fitText w:val="735" w:id="1993055233"/>
              </w:rPr>
              <w:t>年</w:t>
            </w:r>
            <w:r w:rsidRPr="00B2191D">
              <w:rPr>
                <w:rFonts w:hint="eastAsia"/>
                <w:spacing w:val="-5"/>
                <w:kern w:val="0"/>
                <w:fitText w:val="735" w:id="1993055233"/>
              </w:rPr>
              <w:t>度</w:t>
            </w:r>
            <w:r w:rsidRPr="00B2191D">
              <w:rPr>
                <w:rFonts w:hint="eastAsia"/>
              </w:rPr>
              <w:t xml:space="preserve">　</w:t>
            </w:r>
            <w:r w:rsidRPr="00B2191D">
              <w:rPr>
                <w:rFonts w:hint="eastAsia"/>
              </w:rPr>
              <w:t>30</w:t>
            </w:r>
            <w:r w:rsidRPr="00B2191D">
              <w:rPr>
                <w:rFonts w:hint="eastAsia"/>
              </w:rPr>
              <w:t>％</w:t>
            </w:r>
          </w:p>
          <w:p w14:paraId="5CA9747D" w14:textId="77777777" w:rsidR="00D64AD4" w:rsidRPr="00B2191D" w:rsidRDefault="00D64AD4" w:rsidP="00D64AD4">
            <w:pPr>
              <w:spacing w:beforeLines="20" w:before="72" w:afterLines="20" w:after="72" w:line="240" w:lineRule="exact"/>
            </w:pPr>
            <w:r w:rsidRPr="00B2191D">
              <w:rPr>
                <w:rFonts w:hint="eastAsia"/>
                <w:spacing w:val="26"/>
                <w:kern w:val="0"/>
                <w:fitText w:val="735" w:id="1993055234"/>
              </w:rPr>
              <w:t>元年</w:t>
            </w:r>
            <w:r w:rsidRPr="00B2191D">
              <w:rPr>
                <w:rFonts w:hint="eastAsia"/>
                <w:kern w:val="0"/>
                <w:fitText w:val="735" w:id="1993055234"/>
              </w:rPr>
              <w:t>度</w:t>
            </w:r>
            <w:r w:rsidRPr="00B2191D">
              <w:rPr>
                <w:rFonts w:hint="eastAsia"/>
              </w:rPr>
              <w:t xml:space="preserve">　</w:t>
            </w:r>
            <w:r w:rsidRPr="00B2191D">
              <w:rPr>
                <w:rFonts w:hint="eastAsia"/>
              </w:rPr>
              <w:t>40</w:t>
            </w:r>
            <w:r w:rsidRPr="00B2191D">
              <w:rPr>
                <w:rFonts w:hint="eastAsia"/>
              </w:rPr>
              <w:t>％</w:t>
            </w:r>
          </w:p>
          <w:p w14:paraId="6BE6D9C4" w14:textId="77777777" w:rsidR="00D64AD4" w:rsidRPr="00B2191D" w:rsidRDefault="00D64AD4" w:rsidP="00D64AD4">
            <w:pPr>
              <w:spacing w:beforeLines="20" w:before="72" w:afterLines="20" w:after="72" w:line="240" w:lineRule="exact"/>
            </w:pPr>
          </w:p>
        </w:tc>
        <w:tc>
          <w:tcPr>
            <w:tcW w:w="3544" w:type="dxa"/>
          </w:tcPr>
          <w:p w14:paraId="123D25CC" w14:textId="77777777" w:rsidR="00D64AD4" w:rsidRPr="00B2191D" w:rsidRDefault="00D64AD4" w:rsidP="00D64AD4">
            <w:pPr>
              <w:spacing w:beforeLines="20" w:before="72" w:afterLines="20" w:after="72" w:line="240" w:lineRule="exact"/>
            </w:pPr>
            <w:r w:rsidRPr="00B2191D">
              <w:rPr>
                <w:rFonts w:hint="eastAsia"/>
              </w:rPr>
              <w:t>24</w:t>
            </w:r>
            <w:r w:rsidRPr="00B2191D">
              <w:rPr>
                <w:rFonts w:hint="eastAsia"/>
              </w:rPr>
              <w:t>区中</w:t>
            </w:r>
            <w:r w:rsidRPr="00B2191D">
              <w:rPr>
                <w:rFonts w:hint="eastAsia"/>
              </w:rPr>
              <w:t>23</w:t>
            </w:r>
            <w:r w:rsidRPr="00B2191D">
              <w:rPr>
                <w:rFonts w:hint="eastAsia"/>
              </w:rPr>
              <w:t>区で目標値を上回った。</w:t>
            </w:r>
          </w:p>
          <w:p w14:paraId="4EDFC4AC" w14:textId="77777777" w:rsidR="00D64AD4" w:rsidRPr="00B2191D" w:rsidRDefault="00D64AD4" w:rsidP="00D64AD4">
            <w:pPr>
              <w:spacing w:beforeLines="20" w:before="72" w:afterLines="20" w:after="72" w:line="240" w:lineRule="exact"/>
            </w:pPr>
          </w:p>
          <w:p w14:paraId="7988D1D9" w14:textId="782A2316" w:rsidR="00D64AD4" w:rsidRPr="00B2191D" w:rsidRDefault="00D64AD4" w:rsidP="00D64AD4">
            <w:pPr>
              <w:spacing w:beforeLines="20" w:before="72" w:afterLines="20" w:after="72" w:line="240" w:lineRule="exact"/>
            </w:pPr>
          </w:p>
        </w:tc>
        <w:tc>
          <w:tcPr>
            <w:tcW w:w="1417" w:type="dxa"/>
          </w:tcPr>
          <w:p w14:paraId="10E76A18" w14:textId="77777777" w:rsidR="00D64AD4" w:rsidRPr="00B2191D" w:rsidRDefault="00D64AD4" w:rsidP="00D64AD4">
            <w:pPr>
              <w:spacing w:beforeLines="20" w:before="72" w:afterLines="20" w:after="72" w:line="240" w:lineRule="exact"/>
              <w:jc w:val="center"/>
            </w:pPr>
            <w:r w:rsidRPr="00B2191D">
              <w:rPr>
                <w:rFonts w:hint="eastAsia"/>
                <w:noProof/>
              </w:rPr>
              <mc:AlternateContent>
                <mc:Choice Requires="wps">
                  <w:drawing>
                    <wp:anchor distT="0" distB="0" distL="114300" distR="114300" simplePos="0" relativeHeight="251914240" behindDoc="0" locked="0" layoutInCell="1" allowOverlap="1" wp14:anchorId="13D8903A" wp14:editId="7621CFE4">
                      <wp:simplePos x="0" y="0"/>
                      <wp:positionH relativeFrom="column">
                        <wp:posOffset>-34925</wp:posOffset>
                      </wp:positionH>
                      <wp:positionV relativeFrom="paragraph">
                        <wp:posOffset>199390</wp:posOffset>
                      </wp:positionV>
                      <wp:extent cx="819150" cy="425302"/>
                      <wp:effectExtent l="0" t="0" r="19050" b="13335"/>
                      <wp:wrapNone/>
                      <wp:docPr id="357" name="大かっこ 357"/>
                      <wp:cNvGraphicFramePr/>
                      <a:graphic xmlns:a="http://schemas.openxmlformats.org/drawingml/2006/main">
                        <a:graphicData uri="http://schemas.microsoft.com/office/word/2010/wordprocessingShape">
                          <wps:wsp>
                            <wps:cNvSpPr/>
                            <wps:spPr>
                              <a:xfrm>
                                <a:off x="0" y="0"/>
                                <a:ext cx="819150" cy="425302"/>
                              </a:xfrm>
                              <a:prstGeom prst="bracketPair">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5FAB9" id="大かっこ 357" o:spid="_x0000_s1026" type="#_x0000_t185" style="position:absolute;left:0;text-align:left;margin-left:-2.75pt;margin-top:15.7pt;width:64.5pt;height:33.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MZefwIAANEEAAAOAAAAZHJzL2Uyb0RvYy54bWysVL1u2zAQ3gv0HQjujWzHbhIhcmAkSFEg&#10;SAwkReYzRVlEKR5L0pbdLXPHPkIL9MGCvkePlOK4aaeiGqg73v+n73R6tmk0W0vnFZqCDw8GnEkj&#10;sFRmWfAPd5dvjjnzAUwJGo0s+FZ6fjZ9/eq0tbkcYY26lI5REuPz1ha8DsHmWeZFLRvwB2ilIWOF&#10;roFAqltmpYOWsjc6Gw0Gb7MWXWkdCuk93V50Rj5N+atKinBTVV4GpgtOvYV0unQu4plNTyFfOrC1&#10;En0b8A9dNKAMFd2luoAAbOXUH6kaJRx6rMKBwCbDqlJCphlomuHgxTS3NViZZiFwvN3B5P9fWnG9&#10;njumyoIfTo44M9DQR/r5/cfjw5fHh2+PD19ZvCeUWutzcr61c9drnsQ48qZyTXzTMGyTkN3ukJWb&#10;wARdHg9PhhPCX5BpPJocDkYxZ/YcbJ0P7yQ2LAoFXzgQH2WYg3IJVlhf+dBFPHnGkgYvldZ0D7k2&#10;rC34yWQ0oSpATKo0BBIbS7N5s+QM9JIoKkKX0aNWZYyOwX7rz7VjayCWELlKbO+oc840+EAGGic9&#10;fc+/hcZ2LsDXXXAy9W7axNQykbDvPoLYwRalBZZbAt9hx0pvxaWibFdUdA6OaEiA0WqFGzoqjTQe&#10;9hJnNbrPf7uP/sQOsnLWEq1p9k8rcJJmeW+INyfD8TjuQVLGk6MRKW7fsti3mFVzjoTJkJbYiiRG&#10;/6CfxMphc08bOItVyQRGUO0O5V45D9260Q4LOZslN+K+hXBlbq2IySNOEce7zT0421Mg0Be4xqcV&#10;gPwFBTrfGGlwtgpYqcSPZ1yJXlGhvUlE63c8Lua+nrye/0TTXwAAAP//AwBQSwMEFAAGAAgAAAAh&#10;AMknNA/fAAAACAEAAA8AAABkcnMvZG93bnJldi54bWxMj8FuwjAQRO+V+g/WVuoNHCC0kMZBqFUl&#10;VKGqpXzAxl6SiHgdxQbC39ec2uPsjGbe5qvBtuJMvW8cK5iMExDE2pmGKwX7n/fRAoQPyAZbx6Tg&#10;Sh5Wxf1djplxF/6m8y5UIpawz1BBHUKXSel1TRb92HXE0Tu43mKIsq+k6fESy20rp0nyJC02HBdq&#10;7Oi1Jn3cnayCw5q2m8/j/tl8LTd1+XHV+JZqpR4fhvULiEBD+AvDDT+iQxGZSndi40WrYDSfx6SC&#10;2SQFcfOns3goFSwXKcgil/8fKH4BAAD//wMAUEsBAi0AFAAGAAgAAAAhALaDOJL+AAAA4QEAABMA&#10;AAAAAAAAAAAAAAAAAAAAAFtDb250ZW50X1R5cGVzXS54bWxQSwECLQAUAAYACAAAACEAOP0h/9YA&#10;AACUAQAACwAAAAAAAAAAAAAAAAAvAQAAX3JlbHMvLnJlbHNQSwECLQAUAAYACAAAACEAYtDGXn8C&#10;AADRBAAADgAAAAAAAAAAAAAAAAAuAgAAZHJzL2Uyb0RvYy54bWxQSwECLQAUAAYACAAAACEAySc0&#10;D98AAAAIAQAADwAAAAAAAAAAAAAAAADZBAAAZHJzL2Rvd25yZXYueG1sUEsFBgAAAAAEAAQA8wAA&#10;AOUFAAAAAA==&#10;" strokecolor="windowText"/>
                  </w:pict>
                </mc:Fallback>
              </mc:AlternateContent>
            </w:r>
            <w:r w:rsidRPr="00B2191D">
              <w:rPr>
                <w:rFonts w:hint="eastAsia"/>
              </w:rPr>
              <w:t>未達成</w:t>
            </w:r>
          </w:p>
          <w:p w14:paraId="18DDE2BA" w14:textId="65A35BF0" w:rsidR="00D64AD4" w:rsidRPr="00B2191D" w:rsidRDefault="00D64AD4" w:rsidP="00D64AD4">
            <w:pPr>
              <w:spacing w:beforeLines="20" w:before="72" w:afterLines="20" w:after="72" w:line="240" w:lineRule="exact"/>
            </w:pPr>
            <w:r w:rsidRPr="00B2191D">
              <w:rPr>
                <w:rFonts w:hint="eastAsia"/>
              </w:rPr>
              <w:t>生野区が未達成</w:t>
            </w:r>
          </w:p>
        </w:tc>
        <w:tc>
          <w:tcPr>
            <w:tcW w:w="3119" w:type="dxa"/>
            <w:shd w:val="clear" w:color="auto" w:fill="auto"/>
          </w:tcPr>
          <w:p w14:paraId="134FC267" w14:textId="77777777" w:rsidR="00D64AD4" w:rsidRPr="00B2191D" w:rsidRDefault="00D64AD4" w:rsidP="00D64AD4">
            <w:pPr>
              <w:spacing w:beforeLines="20" w:before="72" w:afterLines="20" w:after="72" w:line="240" w:lineRule="exact"/>
            </w:pPr>
            <w:r w:rsidRPr="00B2191D">
              <w:rPr>
                <w:rFonts w:hint="eastAsia"/>
              </w:rPr>
              <w:t>30</w:t>
            </w:r>
            <w:r w:rsidRPr="00B2191D">
              <w:rPr>
                <w:rFonts w:hint="eastAsia"/>
              </w:rPr>
              <w:t>年度目標の全区達成には至らなかったが、</w:t>
            </w:r>
            <w:r w:rsidRPr="00B2191D">
              <w:rPr>
                <w:rFonts w:hint="eastAsia"/>
              </w:rPr>
              <w:t>22</w:t>
            </w:r>
            <w:r w:rsidRPr="00B2191D">
              <w:rPr>
                <w:rFonts w:hint="eastAsia"/>
              </w:rPr>
              <w:t>区において元年度目標を上方修正する。</w:t>
            </w:r>
          </w:p>
          <w:p w14:paraId="75E1B22C" w14:textId="77777777" w:rsidR="00D64AD4" w:rsidRPr="00B2191D" w:rsidRDefault="00D64AD4" w:rsidP="00D64AD4">
            <w:pPr>
              <w:spacing w:beforeLines="20" w:before="72" w:afterLines="20" w:after="72" w:line="240" w:lineRule="exact"/>
              <w:jc w:val="right"/>
            </w:pPr>
            <w:r w:rsidRPr="00B2191D">
              <w:rPr>
                <w:noProof/>
              </w:rPr>
              <w:drawing>
                <wp:anchor distT="0" distB="0" distL="114300" distR="114300" simplePos="0" relativeHeight="251968512" behindDoc="0" locked="0" layoutInCell="1" allowOverlap="1" wp14:anchorId="0D185C38" wp14:editId="7A968491">
                  <wp:simplePos x="0" y="0"/>
                  <wp:positionH relativeFrom="page">
                    <wp:posOffset>61595</wp:posOffset>
                  </wp:positionH>
                  <wp:positionV relativeFrom="paragraph">
                    <wp:posOffset>155575</wp:posOffset>
                  </wp:positionV>
                  <wp:extent cx="1904040" cy="3260880"/>
                  <wp:effectExtent l="0" t="0" r="1270" b="0"/>
                  <wp:wrapNone/>
                  <wp:docPr id="4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1904040" cy="3260880"/>
                          </a:xfrm>
                          <a:prstGeom prst="rect">
                            <a:avLst/>
                          </a:prstGeom>
                        </pic:spPr>
                      </pic:pic>
                    </a:graphicData>
                  </a:graphic>
                  <wp14:sizeRelH relativeFrom="margin">
                    <wp14:pctWidth>0</wp14:pctWidth>
                  </wp14:sizeRelH>
                  <wp14:sizeRelV relativeFrom="margin">
                    <wp14:pctHeight>0</wp14:pctHeight>
                  </wp14:sizeRelV>
                </wp:anchor>
              </w:drawing>
            </w:r>
            <w:r w:rsidRPr="00B2191D">
              <w:rPr>
                <w:rFonts w:hint="eastAsia"/>
                <w:sz w:val="18"/>
              </w:rPr>
              <w:t>枠線あり：目標修正区</w:t>
            </w:r>
          </w:p>
          <w:p w14:paraId="6E7D2A22" w14:textId="77777777" w:rsidR="00D64AD4" w:rsidRPr="00B2191D" w:rsidRDefault="00D64AD4" w:rsidP="00D64AD4">
            <w:pPr>
              <w:spacing w:beforeLines="20" w:before="72" w:afterLines="20" w:after="72" w:line="240" w:lineRule="exact"/>
            </w:pPr>
          </w:p>
          <w:p w14:paraId="52C646C6" w14:textId="77777777" w:rsidR="00D64AD4" w:rsidRPr="00B2191D" w:rsidRDefault="00D64AD4" w:rsidP="00D64AD4">
            <w:pPr>
              <w:spacing w:beforeLines="20" w:before="72" w:afterLines="20" w:after="72" w:line="240" w:lineRule="exact"/>
            </w:pPr>
          </w:p>
          <w:p w14:paraId="1B95ED7A" w14:textId="77777777" w:rsidR="00D64AD4" w:rsidRPr="00B2191D" w:rsidRDefault="00D64AD4" w:rsidP="00D64AD4">
            <w:pPr>
              <w:spacing w:beforeLines="20" w:before="72" w:afterLines="20" w:after="72" w:line="240" w:lineRule="exact"/>
            </w:pPr>
          </w:p>
          <w:p w14:paraId="61C4291A" w14:textId="77777777" w:rsidR="00D64AD4" w:rsidRPr="00B2191D" w:rsidRDefault="00D64AD4" w:rsidP="00D64AD4">
            <w:pPr>
              <w:spacing w:beforeLines="20" w:before="72" w:afterLines="20" w:after="72" w:line="240" w:lineRule="exact"/>
            </w:pPr>
          </w:p>
          <w:p w14:paraId="3D69A4BC" w14:textId="77777777" w:rsidR="00D64AD4" w:rsidRPr="00B2191D" w:rsidRDefault="00D64AD4" w:rsidP="00D64AD4">
            <w:pPr>
              <w:spacing w:beforeLines="20" w:before="72" w:afterLines="20" w:after="72" w:line="240" w:lineRule="exact"/>
            </w:pPr>
          </w:p>
          <w:p w14:paraId="18E1956B" w14:textId="77777777" w:rsidR="00D64AD4" w:rsidRPr="00B2191D" w:rsidRDefault="00D64AD4" w:rsidP="00D64AD4">
            <w:pPr>
              <w:spacing w:beforeLines="20" w:before="72" w:afterLines="20" w:after="72" w:line="240" w:lineRule="exact"/>
            </w:pPr>
          </w:p>
          <w:p w14:paraId="212DEA89" w14:textId="77777777" w:rsidR="00D64AD4" w:rsidRPr="00B2191D" w:rsidRDefault="00D64AD4" w:rsidP="00D64AD4">
            <w:pPr>
              <w:spacing w:beforeLines="20" w:before="72" w:afterLines="20" w:after="72" w:line="240" w:lineRule="exact"/>
            </w:pPr>
          </w:p>
          <w:p w14:paraId="798B5A3D" w14:textId="77777777" w:rsidR="00D64AD4" w:rsidRPr="00B2191D" w:rsidRDefault="00D64AD4" w:rsidP="00D64AD4">
            <w:pPr>
              <w:spacing w:beforeLines="20" w:before="72" w:afterLines="20" w:after="72" w:line="240" w:lineRule="exact"/>
            </w:pPr>
          </w:p>
          <w:p w14:paraId="7211D982" w14:textId="77777777" w:rsidR="00D64AD4" w:rsidRPr="00B2191D" w:rsidRDefault="00D64AD4" w:rsidP="00D64AD4">
            <w:pPr>
              <w:spacing w:beforeLines="20" w:before="72" w:afterLines="20" w:after="72" w:line="240" w:lineRule="exact"/>
            </w:pPr>
          </w:p>
          <w:p w14:paraId="31D23A1A" w14:textId="77777777" w:rsidR="00D64AD4" w:rsidRPr="00B2191D" w:rsidRDefault="00D64AD4" w:rsidP="00D64AD4">
            <w:pPr>
              <w:spacing w:beforeLines="20" w:before="72" w:afterLines="20" w:after="72" w:line="240" w:lineRule="exact"/>
            </w:pPr>
          </w:p>
          <w:p w14:paraId="690BC43F" w14:textId="77777777" w:rsidR="00D64AD4" w:rsidRPr="00B2191D" w:rsidRDefault="00D64AD4" w:rsidP="00D64AD4">
            <w:pPr>
              <w:spacing w:beforeLines="20" w:before="72" w:afterLines="20" w:after="72" w:line="240" w:lineRule="exact"/>
            </w:pPr>
          </w:p>
          <w:p w14:paraId="037485B3" w14:textId="77777777" w:rsidR="00D64AD4" w:rsidRPr="00B2191D" w:rsidRDefault="00D64AD4" w:rsidP="00D64AD4">
            <w:pPr>
              <w:spacing w:beforeLines="20" w:before="72" w:afterLines="20" w:after="72" w:line="240" w:lineRule="exact"/>
            </w:pPr>
          </w:p>
          <w:p w14:paraId="2839CB37" w14:textId="77777777" w:rsidR="00D64AD4" w:rsidRPr="00B2191D" w:rsidRDefault="00D64AD4" w:rsidP="00D64AD4">
            <w:pPr>
              <w:spacing w:beforeLines="20" w:before="72" w:afterLines="20" w:after="72" w:line="240" w:lineRule="exact"/>
            </w:pPr>
          </w:p>
          <w:p w14:paraId="4C35D6BF" w14:textId="77777777" w:rsidR="00D64AD4" w:rsidRPr="00B2191D" w:rsidRDefault="00D64AD4" w:rsidP="00D64AD4">
            <w:pPr>
              <w:spacing w:beforeLines="20" w:before="72" w:afterLines="20" w:after="72" w:line="240" w:lineRule="exact"/>
            </w:pPr>
          </w:p>
          <w:p w14:paraId="487C2817" w14:textId="77777777" w:rsidR="00D64AD4" w:rsidRPr="00B2191D" w:rsidRDefault="00D64AD4" w:rsidP="00D64AD4">
            <w:pPr>
              <w:spacing w:beforeLines="20" w:before="72" w:afterLines="20" w:after="72" w:line="240" w:lineRule="exact"/>
            </w:pPr>
          </w:p>
          <w:p w14:paraId="5E1AD7DD" w14:textId="77777777" w:rsidR="00D64AD4" w:rsidRPr="00B2191D" w:rsidRDefault="00D64AD4" w:rsidP="00D64AD4">
            <w:pPr>
              <w:spacing w:beforeLines="20" w:before="72" w:afterLines="20" w:after="72" w:line="240" w:lineRule="exact"/>
            </w:pPr>
          </w:p>
          <w:p w14:paraId="46D82D80" w14:textId="77777777" w:rsidR="00D64AD4" w:rsidRPr="00B2191D" w:rsidRDefault="00D64AD4" w:rsidP="00D64AD4">
            <w:pPr>
              <w:spacing w:beforeLines="20" w:before="72" w:afterLines="20" w:after="72" w:line="240" w:lineRule="exact"/>
            </w:pPr>
          </w:p>
          <w:p w14:paraId="6E5656C6" w14:textId="77777777" w:rsidR="00D64AD4" w:rsidRPr="00B2191D" w:rsidRDefault="00D64AD4" w:rsidP="00D64AD4">
            <w:pPr>
              <w:spacing w:beforeLines="20" w:before="72" w:afterLines="20" w:after="72" w:line="240" w:lineRule="exact"/>
            </w:pPr>
            <w:r w:rsidRPr="00B2191D">
              <w:rPr>
                <w:rFonts w:hint="eastAsia"/>
              </w:rPr>
              <w:t>（理由）</w:t>
            </w:r>
          </w:p>
          <w:p w14:paraId="014BCA84" w14:textId="77777777" w:rsidR="00D64AD4" w:rsidRPr="00B2191D" w:rsidRDefault="00D64AD4" w:rsidP="00D64AD4">
            <w:pPr>
              <w:spacing w:beforeLines="20" w:before="72" w:afterLines="20" w:after="72" w:line="240" w:lineRule="exact"/>
            </w:pPr>
            <w:r w:rsidRPr="00B2191D">
              <w:rPr>
                <w:rFonts w:hint="eastAsia"/>
              </w:rPr>
              <w:t>北区、都島区、福島区、此花区、中央区、西区、港区、天王寺区、浪速区、西淀川区、淀川区、東淀川区、東成区、旭区、城東区、鶴見区、阿倍野区、住之江区、住吉区、東住吉区、平野区、西成区について、</w:t>
            </w:r>
            <w:r w:rsidRPr="00B2191D">
              <w:rPr>
                <w:rFonts w:hint="eastAsia"/>
              </w:rPr>
              <w:t>30</w:t>
            </w:r>
            <w:r w:rsidRPr="00B2191D">
              <w:rPr>
                <w:rFonts w:hint="eastAsia"/>
              </w:rPr>
              <w:t>年度実績が元年度目標を上回ったため。</w:t>
            </w:r>
          </w:p>
          <w:p w14:paraId="53A4E2AC" w14:textId="77777777" w:rsidR="00D64AD4" w:rsidRPr="00B2191D" w:rsidRDefault="00D64AD4" w:rsidP="00D64AD4">
            <w:pPr>
              <w:spacing w:beforeLines="20" w:before="72" w:afterLines="20" w:after="72" w:line="240" w:lineRule="exact"/>
              <w:ind w:firstLineChars="100" w:firstLine="210"/>
            </w:pPr>
          </w:p>
        </w:tc>
      </w:tr>
    </w:tbl>
    <w:p w14:paraId="3C139E0D" w14:textId="77777777" w:rsidR="00D64AD4" w:rsidRPr="00B2191D" w:rsidRDefault="00D64AD4" w:rsidP="00D64AD4">
      <w:pPr>
        <w:tabs>
          <w:tab w:val="left" w:pos="6975"/>
        </w:tabs>
        <w:rPr>
          <w:rFonts w:asciiTheme="majorEastAsia" w:eastAsiaTheme="majorEastAsia" w:hAnsiTheme="majorEastAsia"/>
          <w:spacing w:val="0"/>
          <w:sz w:val="18"/>
        </w:rPr>
      </w:pPr>
    </w:p>
    <w:p w14:paraId="57A33927" w14:textId="77777777" w:rsidR="00D64AD4" w:rsidRPr="00B2191D" w:rsidRDefault="00D64AD4" w:rsidP="00D64AD4">
      <w:pPr>
        <w:widowControl/>
        <w:spacing w:line="240" w:lineRule="exact"/>
        <w:jc w:val="left"/>
        <w:rPr>
          <w:rFonts w:asciiTheme="majorEastAsia" w:eastAsiaTheme="majorEastAsia" w:hAnsiTheme="majorEastAsia"/>
          <w:spacing w:val="0"/>
          <w:sz w:val="22"/>
        </w:rPr>
      </w:pPr>
    </w:p>
    <w:p w14:paraId="2BD4849B" w14:textId="77777777" w:rsidR="00D64AD4" w:rsidRPr="00B2191D" w:rsidRDefault="00D64AD4" w:rsidP="00D64AD4">
      <w:pPr>
        <w:widowControl/>
        <w:jc w:val="left"/>
        <w:rPr>
          <w:rFonts w:asciiTheme="majorEastAsia" w:eastAsiaTheme="majorEastAsia" w:hAnsiTheme="majorEastAsia"/>
          <w:spacing w:val="0"/>
          <w:sz w:val="22"/>
        </w:rPr>
      </w:pPr>
      <w:r w:rsidRPr="00B2191D">
        <w:rPr>
          <w:rFonts w:asciiTheme="majorEastAsia" w:eastAsiaTheme="majorEastAsia" w:hAnsiTheme="majorEastAsia"/>
          <w:spacing w:val="0"/>
          <w:sz w:val="22"/>
        </w:rPr>
        <w:br w:type="page"/>
      </w:r>
    </w:p>
    <w:p w14:paraId="12EFF651" w14:textId="77777777" w:rsidR="00D64AD4" w:rsidRPr="00B2191D" w:rsidRDefault="00D64AD4" w:rsidP="00D64AD4">
      <w:pPr>
        <w:widowControl/>
        <w:jc w:val="left"/>
        <w:rPr>
          <w:rFonts w:asciiTheme="majorEastAsia" w:eastAsiaTheme="majorEastAsia" w:hAnsiTheme="majorEastAsia"/>
          <w:spacing w:val="0"/>
          <w:sz w:val="22"/>
        </w:rPr>
      </w:pPr>
      <w:r w:rsidRPr="00B2191D">
        <w:rPr>
          <w:rFonts w:asciiTheme="majorEastAsia" w:eastAsiaTheme="majorEastAsia" w:hAnsiTheme="majorEastAsia" w:hint="eastAsia"/>
          <w:b/>
          <w:noProof/>
          <w:spacing w:val="0"/>
        </w:rPr>
        <mc:AlternateContent>
          <mc:Choice Requires="wps">
            <w:drawing>
              <wp:anchor distT="0" distB="0" distL="114300" distR="114300" simplePos="0" relativeHeight="251860992" behindDoc="0" locked="0" layoutInCell="1" allowOverlap="1" wp14:anchorId="7B689FAA" wp14:editId="77C239A9">
                <wp:simplePos x="0" y="0"/>
                <wp:positionH relativeFrom="column">
                  <wp:posOffset>3100705</wp:posOffset>
                </wp:positionH>
                <wp:positionV relativeFrom="paragraph">
                  <wp:posOffset>-78740</wp:posOffset>
                </wp:positionV>
                <wp:extent cx="3275330" cy="309880"/>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3275330" cy="309880"/>
                        </a:xfrm>
                        <a:prstGeom prst="rect">
                          <a:avLst/>
                        </a:prstGeom>
                        <a:noFill/>
                        <a:ln w="6350">
                          <a:noFill/>
                        </a:ln>
                        <a:effectLst/>
                      </wps:spPr>
                      <wps:txbx>
                        <w:txbxContent>
                          <w:p w14:paraId="5975A4DC" w14:textId="77777777" w:rsidR="002D69A9" w:rsidRPr="001A7323" w:rsidRDefault="002D69A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89FAA" id="テキスト ボックス 236" o:spid="_x0000_s1036" type="#_x0000_t202" style="position:absolute;margin-left:244.15pt;margin-top:-6.2pt;width:257.9pt;height:24.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5M8WQIAAH4EAAAOAAAAZHJzL2Uyb0RvYy54bWysVEtu2zAQ3RfoHQjua9mW7TiC5cBN4KKA&#10;kQRwiqxpirIESByWpC25yxgoeoheoei659FFOqT8Q9pV0Q3F+XLmvRlNbuqyIFuhTQ4ypr1OlxIh&#10;OSS5XMf009P83ZgSY5lMWAFSxHQnDL2Zvn0zqVQk+pBBkQhNMIk0UaVimlmroiAwPBMlMx1QQqIx&#10;BV0yi6JeB4lmFWYvi6Df7Y6CCnSiNHBhDGrvWiOd+vxpKrh9SFMjLCliirVZf2p/rtwZTCcsWmum&#10;spwfymD/UEXJcomPnlLdMcvIRud/pCpzrsFAajscygDSNOfC94Dd9LqvullmTAnfC4Jj1Akm8//S&#10;8vvtoyZ5EtN+OKJEshJJavZfm5cfzcuvZv+NNPvvzX7fvPxEmTgnhKxSJsLIpcJYW7+HGqk/6g0q&#10;HRJ1qkv3xR4J2hH83QlwUVvCURn2r4ZhiCaOtrB7PR57RoJztNLGfhBQEneJqUZCPc5suzAWK0HX&#10;o4t7TMI8LwpPaiFJFdNROOz6gJMFIwrpfIUfj0Ma11FbubvZelV7UHq+HqdaQbLDbjW0I2QUn+dY&#10;0oIZ+8g0zgx2gXtgH/BIC8Cn4XCjJAP95W96549UopWSCmcwpubzhmlBSfFRIsnXvcHADa0XBsOr&#10;Pgr60rK6tMhNeQs45j3cOMX91fnb4nhNNZTPuC4z9yqamOT4dky51Ufh1ra7gQvHxWzm3XBQFbML&#10;uVTcJXfQOcif6mem1YEXi4zew3FeWfSKnta3JWi2sZDmnrszrkikE3DIPaWHhXRbdCl7r/NvY/ob&#10;AAD//wMAUEsDBBQABgAIAAAAIQDxfrPX4gAAAAsBAAAPAAAAZHJzL2Rvd25yZXYueG1sTI/BasMw&#10;EETvhf6D2EIvJZGciNS4lkMJFHzwJUkp9KZYW8vEklxJcdy/r3Jqj8s8Zt6W29kMZEIfemcFZEsG&#10;BG3rVG87Ae/Ht0UOJERplRycRQE/GGBb3d+VslDuavc4HWJHUokNhRSgYxwLSkOr0ciwdCPalH05&#10;b2RMp++o8vKays1AV4xtqJG9TQtajrjT2J4PFyNg+qi52k86+qddU7P63Hw/fzZCPD7Mry9AIs7x&#10;D4abflKHKjmd3MWqQAYBPM/XCRWwyFYcyI1gjGdATgLWGw60Kun/H6pfAAAA//8DAFBLAQItABQA&#10;BgAIAAAAIQC2gziS/gAAAOEBAAATAAAAAAAAAAAAAAAAAAAAAABbQ29udGVudF9UeXBlc10ueG1s&#10;UEsBAi0AFAAGAAgAAAAhADj9If/WAAAAlAEAAAsAAAAAAAAAAAAAAAAALwEAAF9yZWxzLy5yZWxz&#10;UEsBAi0AFAAGAAgAAAAhAEibkzxZAgAAfgQAAA4AAAAAAAAAAAAAAAAALgIAAGRycy9lMm9Eb2Mu&#10;eG1sUEsBAi0AFAAGAAgAAAAhAPF+s9fiAAAACwEAAA8AAAAAAAAAAAAAAAAAswQAAGRycy9kb3du&#10;cmV2LnhtbFBLBQYAAAAABAAEAPMAAADCBQAAAAA=&#10;" filled="f" stroked="f" strokeweight=".5pt">
                <v:textbox>
                  <w:txbxContent>
                    <w:p w14:paraId="5975A4DC" w14:textId="77777777" w:rsidR="002D69A9" w:rsidRPr="001A7323" w:rsidRDefault="002D69A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v:textbox>
              </v:shape>
            </w:pict>
          </mc:Fallback>
        </mc:AlternateContent>
      </w:r>
      <w:r w:rsidRPr="00B2191D">
        <w:rPr>
          <w:rFonts w:asciiTheme="majorEastAsia" w:eastAsiaTheme="majorEastAsia" w:hAnsiTheme="majorEastAsia" w:hint="eastAsia"/>
          <w:spacing w:val="0"/>
          <w:sz w:val="22"/>
        </w:rPr>
        <w:t>取組の実施状況</w:t>
      </w:r>
    </w:p>
    <w:tbl>
      <w:tblPr>
        <w:tblStyle w:val="300"/>
        <w:tblW w:w="10094" w:type="dxa"/>
        <w:tblInd w:w="-34" w:type="dxa"/>
        <w:tblLook w:val="04A0" w:firstRow="1" w:lastRow="0" w:firstColumn="1" w:lastColumn="0" w:noHBand="0" w:noVBand="1"/>
      </w:tblPr>
      <w:tblGrid>
        <w:gridCol w:w="2622"/>
        <w:gridCol w:w="2936"/>
        <w:gridCol w:w="1701"/>
        <w:gridCol w:w="2835"/>
      </w:tblGrid>
      <w:tr w:rsidR="00D64AD4" w:rsidRPr="00B2191D" w14:paraId="0C513474" w14:textId="77777777" w:rsidTr="00D64AD4">
        <w:trPr>
          <w:tblHeader/>
        </w:trPr>
        <w:tc>
          <w:tcPr>
            <w:tcW w:w="2622" w:type="dxa"/>
            <w:shd w:val="clear" w:color="auto" w:fill="B6DDE8" w:themeFill="accent5" w:themeFillTint="66"/>
            <w:vAlign w:val="center"/>
          </w:tcPr>
          <w:p w14:paraId="1AC94A42" w14:textId="77777777" w:rsidR="00D64AD4" w:rsidRPr="00B2191D" w:rsidRDefault="00D64AD4" w:rsidP="00D64AD4">
            <w:pPr>
              <w:spacing w:line="240" w:lineRule="exact"/>
              <w:jc w:val="center"/>
              <w:rPr>
                <w:rFonts w:asciiTheme="minorEastAsia" w:hAnsiTheme="minorEastAsia"/>
              </w:rPr>
            </w:pPr>
            <w:r w:rsidRPr="00B2191D">
              <w:rPr>
                <w:rFonts w:hint="eastAsia"/>
              </w:rPr>
              <w:t>30</w:t>
            </w:r>
            <w:r w:rsidRPr="00B2191D">
              <w:rPr>
                <w:rFonts w:asciiTheme="minorEastAsia" w:hAnsiTheme="minorEastAsia" w:hint="eastAsia"/>
              </w:rPr>
              <w:t>年度の取組内容</w:t>
            </w:r>
          </w:p>
        </w:tc>
        <w:tc>
          <w:tcPr>
            <w:tcW w:w="2936" w:type="dxa"/>
            <w:shd w:val="clear" w:color="auto" w:fill="B6DDE8" w:themeFill="accent5" w:themeFillTint="66"/>
            <w:vAlign w:val="center"/>
          </w:tcPr>
          <w:p w14:paraId="37328EBC" w14:textId="77777777" w:rsidR="00D64AD4" w:rsidRPr="00B2191D" w:rsidRDefault="00D64AD4" w:rsidP="00D64AD4">
            <w:pPr>
              <w:spacing w:line="240" w:lineRule="exact"/>
              <w:jc w:val="center"/>
            </w:pPr>
            <w:r w:rsidRPr="00B2191D">
              <w:t>30</w:t>
            </w:r>
            <w:r w:rsidRPr="00B2191D">
              <w:t>年</w:t>
            </w:r>
            <w:r w:rsidRPr="00B2191D">
              <w:rPr>
                <w:rFonts w:hint="eastAsia"/>
              </w:rPr>
              <w:t>度</w:t>
            </w:r>
            <w:r w:rsidRPr="00B2191D">
              <w:t>の主な取組実績</w:t>
            </w:r>
          </w:p>
        </w:tc>
        <w:tc>
          <w:tcPr>
            <w:tcW w:w="1701" w:type="dxa"/>
            <w:shd w:val="clear" w:color="auto" w:fill="B6DDE8" w:themeFill="accent5" w:themeFillTint="66"/>
            <w:vAlign w:val="center"/>
          </w:tcPr>
          <w:p w14:paraId="299A8416" w14:textId="77777777" w:rsidR="00D64AD4" w:rsidRPr="00B2191D" w:rsidRDefault="00D64AD4" w:rsidP="00D64AD4">
            <w:pPr>
              <w:spacing w:line="240" w:lineRule="exact"/>
              <w:jc w:val="center"/>
              <w:rPr>
                <w:rFonts w:asciiTheme="minorEastAsia" w:hAnsiTheme="minorEastAsia"/>
              </w:rPr>
            </w:pPr>
            <w:r w:rsidRPr="00B2191D">
              <w:rPr>
                <w:rFonts w:asciiTheme="minorEastAsia" w:hAnsiTheme="minorEastAsia" w:hint="eastAsia"/>
              </w:rPr>
              <w:t>課題</w:t>
            </w:r>
          </w:p>
        </w:tc>
        <w:tc>
          <w:tcPr>
            <w:tcW w:w="2835" w:type="dxa"/>
            <w:shd w:val="clear" w:color="auto" w:fill="B6DDE8" w:themeFill="accent5" w:themeFillTint="66"/>
            <w:vAlign w:val="center"/>
          </w:tcPr>
          <w:p w14:paraId="27CA05E7" w14:textId="77777777" w:rsidR="00D64AD4" w:rsidRPr="00B2191D" w:rsidRDefault="00D64AD4" w:rsidP="00D64AD4">
            <w:pPr>
              <w:spacing w:line="240" w:lineRule="exact"/>
              <w:jc w:val="center"/>
              <w:rPr>
                <w:rFonts w:asciiTheme="minorEastAsia" w:hAnsiTheme="minorEastAsia"/>
              </w:rPr>
            </w:pPr>
            <w:r w:rsidRPr="00B2191D">
              <w:t>元年度</w:t>
            </w:r>
            <w:r w:rsidRPr="00B2191D">
              <w:rPr>
                <w:rFonts w:asciiTheme="minorEastAsia" w:hAnsiTheme="minorEastAsia" w:hint="eastAsia"/>
              </w:rPr>
              <w:t>の取組内容</w:t>
            </w:r>
          </w:p>
        </w:tc>
      </w:tr>
      <w:tr w:rsidR="00D64AD4" w:rsidRPr="00B2191D" w14:paraId="66805313" w14:textId="77777777" w:rsidTr="00D64AD4">
        <w:trPr>
          <w:trHeight w:val="1836"/>
        </w:trPr>
        <w:tc>
          <w:tcPr>
            <w:tcW w:w="2622" w:type="dxa"/>
          </w:tcPr>
          <w:p w14:paraId="22560F33" w14:textId="77777777" w:rsidR="00D64AD4" w:rsidRPr="00B2191D" w:rsidRDefault="00D64AD4" w:rsidP="00D64AD4">
            <w:pPr>
              <w:spacing w:afterLines="20" w:after="72" w:line="240" w:lineRule="exact"/>
              <w:ind w:left="201" w:hangingChars="100" w:hanging="201"/>
              <w:rPr>
                <w:rFonts w:asciiTheme="majorEastAsia" w:eastAsiaTheme="majorEastAsia" w:hAnsiTheme="majorEastAsia"/>
                <w:b/>
                <w:sz w:val="20"/>
                <w:szCs w:val="20"/>
              </w:rPr>
            </w:pPr>
            <w:r w:rsidRPr="00B2191D">
              <w:rPr>
                <w:rFonts w:asciiTheme="majorEastAsia" w:eastAsiaTheme="majorEastAsia" w:hAnsiTheme="majorEastAsia" w:hint="eastAsia"/>
                <w:b/>
                <w:sz w:val="20"/>
                <w:szCs w:val="20"/>
              </w:rPr>
              <w:t>①分権型教育行政に関わる制度、役割などの明確化・職員、校長への分権型教育行政についての理解促進</w:t>
            </w:r>
          </w:p>
          <w:p w14:paraId="5A91CED3" w14:textId="77777777" w:rsidR="00D64AD4" w:rsidRPr="00B2191D" w:rsidRDefault="00D64AD4" w:rsidP="00D64AD4">
            <w:pPr>
              <w:spacing w:beforeLines="20" w:before="72" w:afterLines="20" w:after="72" w:line="240" w:lineRule="exact"/>
              <w:ind w:left="210" w:hangingChars="100" w:hanging="210"/>
            </w:pPr>
            <w:r w:rsidRPr="00B2191D">
              <w:t>・</w:t>
            </w:r>
            <w:r w:rsidRPr="00B2191D">
              <w:t>29</w:t>
            </w:r>
            <w:r w:rsidRPr="00B2191D">
              <w:t>年度の取組実績に基づき、各区において区の実情に応じた取組を実施する。</w:t>
            </w:r>
          </w:p>
          <w:p w14:paraId="26B85071" w14:textId="77777777" w:rsidR="00D64AD4" w:rsidRPr="00B2191D" w:rsidRDefault="00D64AD4" w:rsidP="00D64AD4">
            <w:pPr>
              <w:spacing w:beforeLines="20" w:before="72" w:afterLines="20" w:after="72" w:line="240" w:lineRule="exact"/>
              <w:ind w:left="210" w:hangingChars="100" w:hanging="210"/>
            </w:pPr>
            <w:r w:rsidRPr="00B2191D">
              <w:t>・学校協議会への支援や、区教育行政連絡会、「保護者・区民等の参画のための会議」等の充実にかかる取組などを実施する。</w:t>
            </w:r>
          </w:p>
          <w:p w14:paraId="07F2C616" w14:textId="77777777" w:rsidR="00D64AD4" w:rsidRPr="00B2191D" w:rsidRDefault="00D64AD4" w:rsidP="00D64AD4">
            <w:pPr>
              <w:spacing w:beforeLines="20" w:before="72" w:afterLines="20" w:after="72" w:line="240" w:lineRule="exact"/>
              <w:ind w:left="210" w:hangingChars="100" w:hanging="210"/>
            </w:pPr>
            <w:r w:rsidRPr="00B2191D">
              <w:t>・区の実情に応じ「保護者・区民等の参画のための会議」などを通じて保護者・区民等の意見やニーズを把握のうえ計画した、校長経営戦略支援予算（区担当教育次長執行枠）などを活用する取組を実施する。</w:t>
            </w:r>
          </w:p>
          <w:p w14:paraId="07A5F4F7" w14:textId="77777777" w:rsidR="00D64AD4" w:rsidRPr="00B2191D" w:rsidRDefault="00D64AD4" w:rsidP="00D64AD4">
            <w:pPr>
              <w:spacing w:beforeLines="20" w:before="72" w:afterLines="20" w:after="72" w:line="240" w:lineRule="exact"/>
              <w:ind w:left="210" w:hangingChars="100" w:hanging="210"/>
              <w:rPr>
                <w:szCs w:val="21"/>
              </w:rPr>
            </w:pPr>
            <w:r w:rsidRPr="00B2191D">
              <w:t>・分権型教育行政の制度、役割などの明確化について、区長会議こども・教育部会の分権型教育行政検討小委員会において整理を図る。</w:t>
            </w:r>
          </w:p>
          <w:p w14:paraId="04B35956" w14:textId="77777777" w:rsidR="00D64AD4" w:rsidRPr="00B2191D" w:rsidRDefault="00D64AD4" w:rsidP="00D64AD4">
            <w:pPr>
              <w:spacing w:beforeLines="20" w:before="72" w:afterLines="20" w:after="72" w:line="240" w:lineRule="exact"/>
              <w:ind w:left="210" w:hangingChars="100" w:hanging="210"/>
              <w:rPr>
                <w:szCs w:val="21"/>
              </w:rPr>
            </w:pPr>
            <w:r w:rsidRPr="00B2191D">
              <w:t>・教育委員会事務局職員に対</w:t>
            </w:r>
            <w:r w:rsidRPr="00B2191D">
              <w:rPr>
                <w:rFonts w:hint="eastAsia"/>
              </w:rPr>
              <w:t>して</w:t>
            </w:r>
            <w:r w:rsidRPr="00B2191D">
              <w:t>理解促進</w:t>
            </w:r>
            <w:r w:rsidRPr="00B2191D">
              <w:rPr>
                <w:rFonts w:hint="eastAsia"/>
              </w:rPr>
              <w:t>を図る</w:t>
            </w:r>
            <w:r w:rsidRPr="00B2191D">
              <w:t>。</w:t>
            </w:r>
          </w:p>
        </w:tc>
        <w:tc>
          <w:tcPr>
            <w:tcW w:w="2936" w:type="dxa"/>
          </w:tcPr>
          <w:p w14:paraId="6F76F528" w14:textId="77777777" w:rsidR="00D64AD4" w:rsidRPr="00B2191D" w:rsidRDefault="00D64AD4" w:rsidP="00D64AD4">
            <w:pPr>
              <w:spacing w:beforeLines="20" w:before="72" w:afterLines="20" w:after="72" w:line="240" w:lineRule="exact"/>
              <w:ind w:left="210" w:hangingChars="100" w:hanging="210"/>
            </w:pPr>
            <w:r w:rsidRPr="00B2191D">
              <w:t>・概ね計画どおり各区において実情に応じた取組を実施し</w:t>
            </w:r>
            <w:r w:rsidRPr="00B2191D">
              <w:rPr>
                <w:rFonts w:hint="eastAsia"/>
              </w:rPr>
              <w:t>た。</w:t>
            </w:r>
          </w:p>
          <w:p w14:paraId="41A7F339" w14:textId="77777777" w:rsidR="00D64AD4" w:rsidRPr="00B2191D" w:rsidRDefault="00D64AD4" w:rsidP="00D64AD4">
            <w:pPr>
              <w:spacing w:beforeLines="20" w:before="72" w:afterLines="20" w:after="72" w:line="240" w:lineRule="exact"/>
              <w:ind w:left="210" w:hangingChars="100" w:hanging="210"/>
            </w:pPr>
            <w:r w:rsidRPr="00B2191D">
              <w:t>・学校協議会への支援や、区教育行政連絡会、「保護者・区民等の参画のための会議」等の充実にかかる取組を、計画に基づき実施した</w:t>
            </w:r>
            <w:r w:rsidRPr="00B2191D">
              <w:rPr>
                <w:rFonts w:hint="eastAsia"/>
              </w:rPr>
              <w:t>が、一部の区において、目標の開催回数に達しない等、計画通りにいかない取組もあった。</w:t>
            </w:r>
          </w:p>
          <w:p w14:paraId="632A9690" w14:textId="4E674E1C" w:rsidR="00D64AD4" w:rsidRPr="00B2191D" w:rsidRDefault="00D64AD4" w:rsidP="007E3D10">
            <w:pPr>
              <w:spacing w:beforeLines="20" w:before="72" w:afterLines="20" w:after="72" w:line="240" w:lineRule="exact"/>
              <w:ind w:left="210" w:hangingChars="100" w:hanging="210"/>
            </w:pPr>
            <w:r w:rsidRPr="00B2191D">
              <w:t>・「保護者・区民等の参画のための会議」などを通じて、保護者・区民等の意見やニーズを把握のうえ計画した各区の実情に応じた取組を計画に基づき実施した。</w:t>
            </w:r>
          </w:p>
          <w:p w14:paraId="73DF0FBD" w14:textId="0903520B" w:rsidR="00D64AD4" w:rsidRPr="00B2191D" w:rsidRDefault="00D64AD4" w:rsidP="007E3D10">
            <w:pPr>
              <w:spacing w:before="20" w:afterLines="50" w:after="180" w:line="240" w:lineRule="exact"/>
              <w:ind w:left="210" w:hangingChars="100" w:hanging="210"/>
            </w:pPr>
            <w:r w:rsidRPr="00B2191D">
              <w:t>・分権型教育行政の制度、役割などの明確化については、区長会議こども・教育部会の</w:t>
            </w:r>
            <w:r w:rsidRPr="00B2191D">
              <w:rPr>
                <w:rFonts w:hint="eastAsia"/>
              </w:rPr>
              <w:t>「</w:t>
            </w:r>
            <w:r w:rsidRPr="00B2191D">
              <w:t>分権型教育行政検討小委員会</w:t>
            </w:r>
            <w:r w:rsidRPr="00B2191D">
              <w:rPr>
                <w:rFonts w:hint="eastAsia"/>
              </w:rPr>
              <w:t>」</w:t>
            </w:r>
            <w:r w:rsidRPr="00B2191D">
              <w:t>を、</w:t>
            </w:r>
            <w:r w:rsidRPr="00B2191D">
              <w:rPr>
                <w:rFonts w:hint="eastAsia"/>
              </w:rPr>
              <w:t>15</w:t>
            </w:r>
            <w:r w:rsidRPr="00B2191D">
              <w:rPr>
                <w:rFonts w:hint="eastAsia"/>
              </w:rPr>
              <w:t>回</w:t>
            </w:r>
            <w:r w:rsidRPr="00B2191D">
              <w:t>開催し</w:t>
            </w:r>
            <w:r w:rsidRPr="00B2191D">
              <w:rPr>
                <w:rFonts w:hint="eastAsia"/>
              </w:rPr>
              <w:t>、整理を進めるとともに、その検討内容を取りまとめた「議論まとめ（案）」を作成した。</w:t>
            </w:r>
          </w:p>
          <w:p w14:paraId="74F43CA2" w14:textId="785A5EDF" w:rsidR="00D64AD4" w:rsidRPr="00B2191D" w:rsidRDefault="007E3D10" w:rsidP="007E3D10">
            <w:pPr>
              <w:spacing w:beforeLines="20" w:before="72" w:afterLines="20" w:after="72" w:line="240" w:lineRule="exact"/>
              <w:ind w:left="210" w:right="28" w:hangingChars="100" w:hanging="210"/>
            </w:pPr>
            <w:r w:rsidRPr="00B2191D">
              <w:rPr>
                <w:rFonts w:hint="eastAsia"/>
              </w:rPr>
              <w:t>・教育委員会事務局内で、「議論まとめ（案）」の周知を行った。</w:t>
            </w:r>
          </w:p>
        </w:tc>
        <w:tc>
          <w:tcPr>
            <w:tcW w:w="1701" w:type="dxa"/>
          </w:tcPr>
          <w:p w14:paraId="58C7008C" w14:textId="77777777" w:rsidR="00D64AD4" w:rsidRPr="00B2191D" w:rsidRDefault="00D64AD4" w:rsidP="00D64AD4">
            <w:pPr>
              <w:spacing w:beforeLines="20" w:before="72" w:afterLines="20" w:after="72" w:line="240" w:lineRule="exact"/>
              <w:ind w:left="210" w:hangingChars="100" w:hanging="210"/>
            </w:pPr>
            <w:r w:rsidRPr="00B2191D">
              <w:rPr>
                <w:rFonts w:hint="eastAsia"/>
              </w:rPr>
              <w:t>・区の実情に応じた取組や学校協議会等の支援等の取組等の推進により、ほとんどの区において目標は達成できているものの、さらなる理解促進に向けた取組を進めていく必要がある。</w:t>
            </w:r>
          </w:p>
          <w:p w14:paraId="656CD1B3" w14:textId="77777777" w:rsidR="00D64AD4" w:rsidRPr="00B2191D" w:rsidRDefault="00D64AD4" w:rsidP="00D64AD4">
            <w:pPr>
              <w:spacing w:beforeLines="20" w:before="72" w:afterLines="20" w:after="72" w:line="220" w:lineRule="exact"/>
              <w:ind w:left="210" w:hangingChars="100" w:hanging="210"/>
            </w:pPr>
          </w:p>
        </w:tc>
        <w:tc>
          <w:tcPr>
            <w:tcW w:w="2835" w:type="dxa"/>
            <w:shd w:val="clear" w:color="auto" w:fill="auto"/>
          </w:tcPr>
          <w:p w14:paraId="1AB5ADE0" w14:textId="77777777" w:rsidR="00D64AD4" w:rsidRPr="00B2191D" w:rsidRDefault="00D64AD4" w:rsidP="00D64AD4">
            <w:pPr>
              <w:spacing w:beforeLines="20" w:before="72" w:afterLines="20" w:after="72" w:line="240" w:lineRule="exact"/>
              <w:ind w:left="210" w:hangingChars="100" w:hanging="210"/>
            </w:pPr>
            <w:r w:rsidRPr="00B2191D">
              <w:t>・</w:t>
            </w:r>
            <w:r w:rsidRPr="00B2191D">
              <w:rPr>
                <w:rFonts w:hint="eastAsia"/>
              </w:rPr>
              <w:t>30</w:t>
            </w:r>
            <w:r w:rsidRPr="00B2191D">
              <w:t>年度の取組実績に基づき、学校協議会への支援や、区教育行政連絡会、「保護者・区民等の参画のための会議」等の充実にかかる取組などを実施する</w:t>
            </w:r>
            <w:r w:rsidRPr="00B2191D">
              <w:rPr>
                <w:rFonts w:hint="eastAsia"/>
              </w:rPr>
              <w:t>とともに、</w:t>
            </w:r>
            <w:r w:rsidRPr="00B2191D">
              <w:t>保護者・区民等の意見やニーズを</w:t>
            </w:r>
            <w:r w:rsidRPr="00B2191D">
              <w:rPr>
                <w:rFonts w:hint="eastAsia"/>
              </w:rPr>
              <w:t>反映した</w:t>
            </w:r>
            <w:r w:rsidRPr="00B2191D">
              <w:t>校長経営戦略支援予算（区担当教育次長執行枠）などを活用する取組</w:t>
            </w:r>
            <w:r w:rsidRPr="00B2191D">
              <w:rPr>
                <w:rFonts w:hint="eastAsia"/>
              </w:rPr>
              <w:t>も</w:t>
            </w:r>
            <w:r w:rsidRPr="00B2191D">
              <w:t>実施</w:t>
            </w:r>
            <w:r w:rsidRPr="00B2191D">
              <w:rPr>
                <w:rFonts w:hint="eastAsia"/>
              </w:rPr>
              <w:t>する</w:t>
            </w:r>
            <w:r w:rsidRPr="00B2191D">
              <w:t>。</w:t>
            </w:r>
            <w:r w:rsidRPr="00B2191D">
              <w:rPr>
                <w:rFonts w:hint="eastAsia"/>
              </w:rPr>
              <w:t>（通年）</w:t>
            </w:r>
          </w:p>
          <w:p w14:paraId="46DC28CA" w14:textId="77777777" w:rsidR="00D64AD4" w:rsidRPr="00B2191D" w:rsidRDefault="00D64AD4" w:rsidP="00D64AD4">
            <w:pPr>
              <w:spacing w:beforeLines="20" w:before="72" w:afterLines="20" w:after="72" w:line="240" w:lineRule="exact"/>
              <w:ind w:left="210" w:hangingChars="100" w:hanging="210"/>
            </w:pPr>
            <w:r w:rsidRPr="00B2191D">
              <w:t>・分権型教育行政の制度、役割などの明確化</w:t>
            </w:r>
            <w:r w:rsidRPr="00B2191D">
              <w:rPr>
                <w:rFonts w:hint="eastAsia"/>
              </w:rPr>
              <w:t>等</w:t>
            </w:r>
            <w:r w:rsidRPr="00B2191D">
              <w:t>について、整理を図</w:t>
            </w:r>
            <w:r w:rsidRPr="00B2191D">
              <w:rPr>
                <w:rFonts w:hint="eastAsia"/>
              </w:rPr>
              <w:t>り、職員等の理解促進を図る</w:t>
            </w:r>
            <w:r w:rsidRPr="00B2191D">
              <w:t>。</w:t>
            </w:r>
            <w:r w:rsidRPr="00B2191D">
              <w:rPr>
                <w:rFonts w:hint="eastAsia"/>
              </w:rPr>
              <w:t>（通年）</w:t>
            </w:r>
          </w:p>
          <w:p w14:paraId="0715B2FD" w14:textId="3839BEF2" w:rsidR="00D64AD4" w:rsidRPr="00B2191D" w:rsidRDefault="00D64AD4" w:rsidP="00D64AD4">
            <w:pPr>
              <w:spacing w:beforeLines="20" w:before="72" w:afterLines="20" w:after="72" w:line="220" w:lineRule="exact"/>
              <w:ind w:left="210" w:hangingChars="100" w:hanging="210"/>
            </w:pPr>
          </w:p>
        </w:tc>
      </w:tr>
    </w:tbl>
    <w:p w14:paraId="63FFDE76" w14:textId="77777777" w:rsidR="00D64AD4" w:rsidRPr="00B2191D" w:rsidRDefault="00D64AD4" w:rsidP="00D64AD4">
      <w:pPr>
        <w:widowControl/>
        <w:jc w:val="left"/>
        <w:rPr>
          <w:rFonts w:asciiTheme="minorEastAsia" w:hAnsiTheme="minorEastAsia"/>
          <w:spacing w:val="0"/>
        </w:rPr>
      </w:pPr>
    </w:p>
    <w:p w14:paraId="6A06378C" w14:textId="77777777" w:rsidR="00D64AD4" w:rsidRPr="00B2191D" w:rsidRDefault="00D64AD4" w:rsidP="00D64AD4">
      <w:pPr>
        <w:widowControl/>
        <w:jc w:val="left"/>
        <w:rPr>
          <w:rFonts w:asciiTheme="majorEastAsia" w:eastAsiaTheme="majorEastAsia" w:hAnsiTheme="majorEastAsia"/>
          <w:b/>
          <w:spacing w:val="0"/>
        </w:rPr>
      </w:pPr>
      <w:r w:rsidRPr="00B2191D">
        <w:rPr>
          <w:rFonts w:asciiTheme="majorEastAsia" w:eastAsiaTheme="majorEastAsia" w:hAnsiTheme="majorEastAsia"/>
          <w:b/>
          <w:spacing w:val="0"/>
        </w:rPr>
        <w:br w:type="page"/>
      </w:r>
    </w:p>
    <w:bookmarkStart w:id="85" w:name="_Toc527651602"/>
    <w:bookmarkStart w:id="86" w:name="_Toc12372693"/>
    <w:p w14:paraId="0B8DD82B" w14:textId="77777777" w:rsidR="00D64AD4" w:rsidRPr="00B2191D" w:rsidRDefault="00D64AD4" w:rsidP="00355053">
      <w:pPr>
        <w:pStyle w:val="af8"/>
      </w:pPr>
      <w:r w:rsidRPr="00B2191D">
        <w:rPr>
          <w:noProof/>
        </w:rPr>
        <mc:AlternateContent>
          <mc:Choice Requires="wps">
            <w:drawing>
              <wp:anchor distT="45720" distB="45720" distL="114300" distR="114300" simplePos="0" relativeHeight="251862016" behindDoc="0" locked="0" layoutInCell="1" allowOverlap="1" wp14:anchorId="4CC71E53" wp14:editId="0DE33FF4">
                <wp:simplePos x="0" y="0"/>
                <wp:positionH relativeFrom="column">
                  <wp:posOffset>3132455</wp:posOffset>
                </wp:positionH>
                <wp:positionV relativeFrom="paragraph">
                  <wp:posOffset>-575310</wp:posOffset>
                </wp:positionV>
                <wp:extent cx="2962275" cy="1404620"/>
                <wp:effectExtent l="0" t="0" r="9525" b="5080"/>
                <wp:wrapNone/>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404620"/>
                        </a:xfrm>
                        <a:prstGeom prst="rect">
                          <a:avLst/>
                        </a:prstGeom>
                        <a:solidFill>
                          <a:srgbClr val="FFFFFF"/>
                        </a:solidFill>
                        <a:ln w="9525">
                          <a:noFill/>
                          <a:miter lim="800000"/>
                          <a:headEnd/>
                          <a:tailEnd/>
                        </a:ln>
                      </wps:spPr>
                      <wps:txbx>
                        <w:txbxContent>
                          <w:p w14:paraId="224FCC2A" w14:textId="77777777" w:rsidR="002D69A9" w:rsidRDefault="002D69A9" w:rsidP="00D64AD4">
                            <w:pPr>
                              <w:jc w:val="right"/>
                            </w:pPr>
                          </w:p>
                        </w:txbxContent>
                      </wps:txbx>
                      <wps:bodyPr rot="0" vert="horz" wrap="square" lIns="36000" tIns="36000" rIns="36000" bIns="3600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CC71E53" id="_x0000_s1037" type="#_x0000_t202" style="position:absolute;left:0;text-align:left;margin-left:246.65pt;margin-top:-45.3pt;width:233.25pt;height:110.6pt;z-index:251862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UQAIAADkEAAAOAAAAZHJzL2Uyb0RvYy54bWysU81uEzEQviPxDpbvZJNtk7arbKqSEoRU&#10;fqTCAzheb9bC6zG2k91wTCTEQ/AKiDPPsy/C2JumUbkhfLA8tuebb76ZmV63tSIbYZ0EndPRYEiJ&#10;0BwKqVc5/fRx8eKSEueZLpgCLXK6FY5ez54/mzYmEylUoAphCYJolzUmp5X3JksSxytRMzcAIzQ+&#10;lmBr5tG0q6SwrEH0WiXpcDhJGrCFscCFc3h72z/SWcQvS8H9+7J0whOVU+Tm427jvgx7MpuybGWZ&#10;qSQ/0GD/wKJmUmPQI9Qt84ysrfwLqpbcgoPSDzjUCZSl5CLmgNmMhk+yua+YETEXFMeZo0zu/8Hy&#10;d5sPlsgip+nZBSWa1Vikbv+t2/3sdr+7/XfS7X90+323+4U2SYNgjXEZ+t0b9PTtS2ix8DF5Z+6A&#10;f3ZEw7xieiVurIWmEqxAwqPgmZy49jgugCybt1BgXLb2EIHa0tZBTdSHIDoWbnsslmg94XiZXk3S&#10;9GJMCce30fnwfJLGciYse3A31vnXAmoSDjm12A0Rnm3unA90WPbwJURzoGSxkEpFw66Wc2XJhmHn&#10;LOKKGTz5pjRpcno1TscRWUPwj01VS4+drWSd08thWH2vBTle6SJ+8Uyq/oxMlD7oEyTpxfHtso21&#10;GUX1gnhLKLaomIW+k3Hy8FCB/UpJg12cU/dlzaygRL3RqPrZJAQm/tSwp8by1GCaI1ROubeU9Mbc&#10;x2GJipgbrM9CRuUeuRxYY39GQQ+zFAbg1I6/Hid+9gcAAP//AwBQSwMEFAAGAAgAAAAhAK2MQzLg&#10;AAAACwEAAA8AAABkcnMvZG93bnJldi54bWxMj01PwzAMhu9I/IfISNy2BAqlLU2n8XUYBwSDA8es&#10;MW3VxqmabCv/HnOCo+1Hr5+3XM1uEAecQudJw8VSgUCqve2o0fDx/rTIQIRoyJrBE2r4xgCr6vSk&#10;NIX1R3rDwzY2gkMoFEZDG+NYSBnqFp0JSz8i8e3LT85EHqdG2skcOdwN8lKpVDrTEX9ozYj3Ldb9&#10;du80fJJK15tHuske+uemz9zdC762Wp+fzetbEBHn+AfDrz6rQ8VOO78nG8Sg4SpPEkY1LHKVgmAi&#10;v865zI7RhDeyKuX/DtUPAAAA//8DAFBLAQItABQABgAIAAAAIQC2gziS/gAAAOEBAAATAAAAAAAA&#10;AAAAAAAAAAAAAABbQ29udGVudF9UeXBlc10ueG1sUEsBAi0AFAAGAAgAAAAhADj9If/WAAAAlAEA&#10;AAsAAAAAAAAAAAAAAAAALwEAAF9yZWxzLy5yZWxzUEsBAi0AFAAGAAgAAAAhABYr8NRAAgAAOQQA&#10;AA4AAAAAAAAAAAAAAAAALgIAAGRycy9lMm9Eb2MueG1sUEsBAi0AFAAGAAgAAAAhAK2MQzLgAAAA&#10;CwEAAA8AAAAAAAAAAAAAAAAAmgQAAGRycy9kb3ducmV2LnhtbFBLBQYAAAAABAAEAPMAAACnBQAA&#10;AAA=&#10;" stroked="f">
                <v:textbox style="mso-fit-shape-to-text:t" inset="1mm,1mm,1mm,1mm">
                  <w:txbxContent>
                    <w:p w14:paraId="224FCC2A" w14:textId="77777777" w:rsidR="002D69A9" w:rsidRDefault="002D69A9" w:rsidP="00D64AD4">
                      <w:pPr>
                        <w:jc w:val="right"/>
                      </w:pPr>
                    </w:p>
                  </w:txbxContent>
                </v:textbox>
              </v:shape>
            </w:pict>
          </mc:Fallback>
        </mc:AlternateContent>
      </w:r>
      <w:r w:rsidRPr="00B2191D">
        <w:rPr>
          <w:rFonts w:hint="eastAsia"/>
        </w:rPr>
        <w:t>柱2-Ⅱ-ア　複数区による区ＣＭ事業の実施のためのルール化</w:t>
      </w:r>
      <w:bookmarkEnd w:id="85"/>
      <w:bookmarkEnd w:id="86"/>
    </w:p>
    <w:p w14:paraId="5BAAA916" w14:textId="77777777" w:rsidR="00D64AD4" w:rsidRPr="00B2191D" w:rsidRDefault="00D64AD4" w:rsidP="00D64AD4">
      <w:pPr>
        <w:rPr>
          <w:rFonts w:asciiTheme="majorEastAsia" w:eastAsiaTheme="majorEastAsia" w:hAnsiTheme="majorEastAsia"/>
          <w:spacing w:val="0"/>
          <w:sz w:val="22"/>
        </w:rPr>
      </w:pPr>
    </w:p>
    <w:p w14:paraId="3D258510" w14:textId="77777777" w:rsidR="00D64AD4" w:rsidRPr="00B2191D" w:rsidRDefault="00D64AD4" w:rsidP="00D64AD4">
      <w:pPr>
        <w:tabs>
          <w:tab w:val="left" w:pos="6975"/>
        </w:tabs>
        <w:rPr>
          <w:rFonts w:asciiTheme="majorEastAsia" w:eastAsiaTheme="majorEastAsia" w:hAnsiTheme="majorEastAsia"/>
          <w:spacing w:val="0"/>
          <w:sz w:val="18"/>
        </w:rPr>
      </w:pPr>
      <w:r w:rsidRPr="00B2191D">
        <w:rPr>
          <w:rFonts w:asciiTheme="majorEastAsia" w:eastAsiaTheme="majorEastAsia" w:hAnsiTheme="majorEastAsia" w:hint="eastAsia"/>
          <w:spacing w:val="0"/>
          <w:sz w:val="22"/>
        </w:rPr>
        <w:t>30年度目標の達成状況</w:t>
      </w:r>
    </w:p>
    <w:tbl>
      <w:tblPr>
        <w:tblStyle w:val="145"/>
        <w:tblW w:w="10060" w:type="dxa"/>
        <w:tblLook w:val="04A0" w:firstRow="1" w:lastRow="0" w:firstColumn="1" w:lastColumn="0" w:noHBand="0" w:noVBand="1"/>
      </w:tblPr>
      <w:tblGrid>
        <w:gridCol w:w="5098"/>
        <w:gridCol w:w="1418"/>
        <w:gridCol w:w="1417"/>
        <w:gridCol w:w="2127"/>
      </w:tblGrid>
      <w:tr w:rsidR="00D64AD4" w:rsidRPr="00B2191D" w14:paraId="67A548CC" w14:textId="77777777" w:rsidTr="008F2B8E">
        <w:trPr>
          <w:tblHeader/>
        </w:trPr>
        <w:tc>
          <w:tcPr>
            <w:tcW w:w="5098" w:type="dxa"/>
            <w:tcBorders>
              <w:bottom w:val="single" w:sz="4" w:space="0" w:color="auto"/>
            </w:tcBorders>
            <w:shd w:val="clear" w:color="auto" w:fill="B6DDE8" w:themeFill="accent5" w:themeFillTint="66"/>
            <w:vAlign w:val="center"/>
          </w:tcPr>
          <w:p w14:paraId="636E8902" w14:textId="77777777" w:rsidR="00D64AD4" w:rsidRPr="00B2191D" w:rsidRDefault="00D64AD4" w:rsidP="00D64AD4">
            <w:pPr>
              <w:spacing w:line="240" w:lineRule="exact"/>
              <w:jc w:val="center"/>
            </w:pPr>
            <w:r w:rsidRPr="00B2191D">
              <w:rPr>
                <w:rFonts w:hint="eastAsia"/>
              </w:rPr>
              <w:t>目標</w:t>
            </w:r>
          </w:p>
        </w:tc>
        <w:tc>
          <w:tcPr>
            <w:tcW w:w="1418" w:type="dxa"/>
            <w:tcBorders>
              <w:bottom w:val="single" w:sz="4" w:space="0" w:color="auto"/>
            </w:tcBorders>
            <w:shd w:val="clear" w:color="auto" w:fill="B6DDE8" w:themeFill="accent5" w:themeFillTint="66"/>
            <w:vAlign w:val="center"/>
          </w:tcPr>
          <w:p w14:paraId="228AF588" w14:textId="77777777" w:rsidR="00D64AD4" w:rsidRPr="00B2191D" w:rsidRDefault="00D64AD4" w:rsidP="00D64AD4">
            <w:pPr>
              <w:spacing w:line="240" w:lineRule="exact"/>
              <w:jc w:val="center"/>
            </w:pPr>
            <w:r w:rsidRPr="00B2191D">
              <w:rPr>
                <w:rFonts w:hint="eastAsia"/>
              </w:rPr>
              <w:t>30</w:t>
            </w:r>
            <w:r w:rsidRPr="00B2191D">
              <w:t>年度実績</w:t>
            </w:r>
          </w:p>
        </w:tc>
        <w:tc>
          <w:tcPr>
            <w:tcW w:w="1417" w:type="dxa"/>
            <w:tcBorders>
              <w:bottom w:val="single" w:sz="4" w:space="0" w:color="auto"/>
            </w:tcBorders>
            <w:shd w:val="clear" w:color="auto" w:fill="B6DDE8" w:themeFill="accent5" w:themeFillTint="66"/>
            <w:vAlign w:val="center"/>
          </w:tcPr>
          <w:p w14:paraId="47FA3A26" w14:textId="77777777" w:rsidR="00D64AD4" w:rsidRPr="00B2191D" w:rsidRDefault="00D64AD4" w:rsidP="00D64AD4">
            <w:pPr>
              <w:spacing w:line="240" w:lineRule="exact"/>
              <w:jc w:val="center"/>
            </w:pPr>
            <w:r w:rsidRPr="00B2191D">
              <w:rPr>
                <w:rFonts w:hint="eastAsia"/>
              </w:rPr>
              <w:t>30</w:t>
            </w:r>
            <w:r w:rsidRPr="00B2191D">
              <w:t>年度目標</w:t>
            </w:r>
          </w:p>
          <w:p w14:paraId="6595922D" w14:textId="77777777" w:rsidR="00D64AD4" w:rsidRPr="00B2191D" w:rsidRDefault="00D64AD4" w:rsidP="00D64AD4">
            <w:pPr>
              <w:spacing w:line="240" w:lineRule="exact"/>
              <w:jc w:val="center"/>
            </w:pPr>
            <w:r w:rsidRPr="00B2191D">
              <w:t>の評価</w:t>
            </w:r>
          </w:p>
        </w:tc>
        <w:tc>
          <w:tcPr>
            <w:tcW w:w="2127" w:type="dxa"/>
            <w:tcBorders>
              <w:bottom w:val="single" w:sz="4" w:space="0" w:color="auto"/>
            </w:tcBorders>
            <w:shd w:val="clear" w:color="auto" w:fill="B6DDE8" w:themeFill="accent5" w:themeFillTint="66"/>
            <w:vAlign w:val="center"/>
          </w:tcPr>
          <w:p w14:paraId="3615C867" w14:textId="77777777" w:rsidR="00D64AD4" w:rsidRPr="00B2191D" w:rsidRDefault="00D64AD4" w:rsidP="00D64AD4">
            <w:pPr>
              <w:spacing w:line="240" w:lineRule="exact"/>
              <w:jc w:val="center"/>
            </w:pPr>
            <w:r w:rsidRPr="00B2191D">
              <w:rPr>
                <w:rFonts w:hint="eastAsia"/>
              </w:rPr>
              <w:t>元年度</w:t>
            </w:r>
            <w:r w:rsidRPr="00B2191D">
              <w:t>の目標</w:t>
            </w:r>
          </w:p>
          <w:p w14:paraId="7CB5DB26" w14:textId="77777777" w:rsidR="00D64AD4" w:rsidRPr="00B2191D" w:rsidRDefault="00D64AD4" w:rsidP="00D64AD4">
            <w:pPr>
              <w:spacing w:line="240" w:lineRule="exact"/>
              <w:jc w:val="center"/>
            </w:pPr>
            <w:r w:rsidRPr="00B2191D">
              <w:rPr>
                <w:rFonts w:hint="eastAsia"/>
              </w:rPr>
              <w:t>（設定・変更）</w:t>
            </w:r>
          </w:p>
        </w:tc>
      </w:tr>
      <w:tr w:rsidR="00D64AD4" w:rsidRPr="00B2191D" w14:paraId="74B198E1" w14:textId="77777777" w:rsidTr="00D64AD4">
        <w:tblPrEx>
          <w:tblCellMar>
            <w:left w:w="99" w:type="dxa"/>
            <w:right w:w="99" w:type="dxa"/>
          </w:tblCellMar>
        </w:tblPrEx>
        <w:trPr>
          <w:trHeight w:val="1793"/>
        </w:trPr>
        <w:tc>
          <w:tcPr>
            <w:tcW w:w="5098" w:type="dxa"/>
          </w:tcPr>
          <w:p w14:paraId="4AE6AE06" w14:textId="77777777" w:rsidR="00D64AD4" w:rsidRPr="00B2191D" w:rsidRDefault="00D64AD4" w:rsidP="00D64AD4">
            <w:pPr>
              <w:spacing w:beforeLines="20" w:before="72" w:afterLines="20" w:after="72" w:line="240" w:lineRule="exact"/>
              <w:ind w:left="210" w:hangingChars="100" w:hanging="210"/>
            </w:pPr>
            <w:r w:rsidRPr="00B2191D">
              <w:rPr>
                <w:rFonts w:hint="eastAsia"/>
              </w:rPr>
              <w:t>①</w:t>
            </w:r>
            <w:r w:rsidRPr="00B2191D">
              <w:t>29</w:t>
            </w:r>
            <w:r w:rsidRPr="00B2191D">
              <w:t>年度　複数区による区ＣＭ事業の実施のためのルール化</w:t>
            </w:r>
          </w:p>
          <w:p w14:paraId="0EAEF5F2" w14:textId="77777777" w:rsidR="00D64AD4" w:rsidRPr="00B2191D" w:rsidRDefault="00D64AD4" w:rsidP="00D64AD4">
            <w:pPr>
              <w:spacing w:beforeLines="20" w:before="72" w:afterLines="20" w:after="72" w:line="240" w:lineRule="exact"/>
              <w:ind w:leftChars="100" w:left="202"/>
              <w:rPr>
                <w:rFonts w:asciiTheme="minorEastAsia" w:hAnsiTheme="minorEastAsia"/>
              </w:rPr>
            </w:pPr>
            <w:r w:rsidRPr="00B2191D">
              <w:rPr>
                <w:rFonts w:asciiTheme="minorEastAsia" w:hAnsiTheme="minorEastAsia" w:hint="eastAsia"/>
              </w:rPr>
              <w:t>複数区による区ＣＭ事業の実施のためのルールが有効に機能していると思う区長（区ＣＭ）の割合</w:t>
            </w:r>
          </w:p>
          <w:p w14:paraId="691E0F9E" w14:textId="77777777" w:rsidR="00D64AD4" w:rsidRPr="00B2191D" w:rsidRDefault="00D64AD4" w:rsidP="00355053">
            <w:pPr>
              <w:spacing w:line="240" w:lineRule="exact"/>
            </w:pPr>
            <w:r w:rsidRPr="00B2191D">
              <w:rPr>
                <w:rFonts w:hint="eastAsia"/>
                <w:spacing w:val="9"/>
                <w:kern w:val="0"/>
                <w:fitText w:val="735" w:id="1993055235"/>
              </w:rPr>
              <w:t>30</w:t>
            </w:r>
            <w:r w:rsidRPr="00B2191D">
              <w:rPr>
                <w:rFonts w:hint="eastAsia"/>
                <w:spacing w:val="9"/>
                <w:kern w:val="0"/>
                <w:fitText w:val="735" w:id="1993055235"/>
              </w:rPr>
              <w:t>年</w:t>
            </w:r>
            <w:r w:rsidRPr="00B2191D">
              <w:rPr>
                <w:rFonts w:hint="eastAsia"/>
                <w:spacing w:val="-5"/>
                <w:kern w:val="0"/>
                <w:fitText w:val="735" w:id="1993055235"/>
              </w:rPr>
              <w:t>度</w:t>
            </w:r>
            <w:r w:rsidRPr="00B2191D">
              <w:rPr>
                <w:rFonts w:hint="eastAsia"/>
              </w:rPr>
              <w:t xml:space="preserve">　</w:t>
            </w:r>
            <w:r w:rsidRPr="00B2191D">
              <w:rPr>
                <w:rFonts w:hint="eastAsia"/>
              </w:rPr>
              <w:t>80</w:t>
            </w:r>
            <w:r w:rsidRPr="00B2191D">
              <w:rPr>
                <w:rFonts w:hint="eastAsia"/>
              </w:rPr>
              <w:t>％</w:t>
            </w:r>
          </w:p>
          <w:p w14:paraId="4149FDE9" w14:textId="77777777" w:rsidR="00D64AD4" w:rsidRPr="00B2191D" w:rsidRDefault="00D64AD4" w:rsidP="00355053">
            <w:pPr>
              <w:spacing w:line="240" w:lineRule="exact"/>
            </w:pPr>
            <w:r w:rsidRPr="00B2191D">
              <w:rPr>
                <w:rFonts w:hint="eastAsia"/>
                <w:spacing w:val="26"/>
                <w:kern w:val="0"/>
                <w:fitText w:val="735" w:id="1993055236"/>
              </w:rPr>
              <w:t>元年</w:t>
            </w:r>
            <w:r w:rsidRPr="00B2191D">
              <w:rPr>
                <w:rFonts w:hint="eastAsia"/>
                <w:kern w:val="0"/>
                <w:fitText w:val="735" w:id="1993055236"/>
              </w:rPr>
              <w:t>度</w:t>
            </w:r>
            <w:r w:rsidRPr="00B2191D">
              <w:rPr>
                <w:rFonts w:hint="eastAsia"/>
              </w:rPr>
              <w:t xml:space="preserve">　</w:t>
            </w:r>
            <w:r w:rsidRPr="00B2191D">
              <w:rPr>
                <w:rFonts w:hint="eastAsia"/>
              </w:rPr>
              <w:t>100</w:t>
            </w:r>
            <w:r w:rsidRPr="00B2191D">
              <w:rPr>
                <w:rFonts w:hint="eastAsia"/>
              </w:rPr>
              <w:t>％</w:t>
            </w:r>
          </w:p>
        </w:tc>
        <w:tc>
          <w:tcPr>
            <w:tcW w:w="1418" w:type="dxa"/>
          </w:tcPr>
          <w:p w14:paraId="4E9EA17F" w14:textId="77777777" w:rsidR="00D64AD4" w:rsidRPr="00B2191D" w:rsidRDefault="00D64AD4" w:rsidP="00D64AD4">
            <w:pPr>
              <w:spacing w:beforeLines="20" w:before="72" w:afterLines="20" w:after="72" w:line="240" w:lineRule="exact"/>
            </w:pPr>
            <w:r w:rsidRPr="00B2191D">
              <w:rPr>
                <w:rFonts w:hint="eastAsia"/>
              </w:rPr>
              <w:t>100</w:t>
            </w:r>
            <w:r w:rsidRPr="00B2191D">
              <w:rPr>
                <w:rFonts w:hint="eastAsia"/>
              </w:rPr>
              <w:t>％</w:t>
            </w:r>
          </w:p>
        </w:tc>
        <w:tc>
          <w:tcPr>
            <w:tcW w:w="1417" w:type="dxa"/>
          </w:tcPr>
          <w:p w14:paraId="36A65469" w14:textId="77777777" w:rsidR="00D64AD4" w:rsidRPr="00B2191D" w:rsidRDefault="00D64AD4" w:rsidP="00D64AD4">
            <w:pPr>
              <w:spacing w:beforeLines="20" w:before="72" w:afterLines="20" w:after="72" w:line="240" w:lineRule="exact"/>
              <w:jc w:val="center"/>
            </w:pPr>
            <w:r w:rsidRPr="00B2191D">
              <w:t>達成</w:t>
            </w:r>
          </w:p>
          <w:p w14:paraId="260120BB" w14:textId="77777777" w:rsidR="00D64AD4" w:rsidRPr="00B2191D" w:rsidRDefault="00D64AD4" w:rsidP="00D64AD4">
            <w:pPr>
              <w:spacing w:beforeLines="20" w:before="72" w:afterLines="20" w:after="72" w:line="240" w:lineRule="exact"/>
              <w:jc w:val="center"/>
            </w:pPr>
          </w:p>
        </w:tc>
        <w:tc>
          <w:tcPr>
            <w:tcW w:w="2127" w:type="dxa"/>
            <w:shd w:val="clear" w:color="auto" w:fill="auto"/>
          </w:tcPr>
          <w:p w14:paraId="14515E95" w14:textId="77777777" w:rsidR="00D64AD4" w:rsidRPr="00B2191D" w:rsidRDefault="00D64AD4" w:rsidP="00D64AD4">
            <w:pPr>
              <w:spacing w:beforeLines="20" w:before="72" w:afterLines="20" w:after="72" w:line="240" w:lineRule="exact"/>
            </w:pPr>
            <w:r w:rsidRPr="00B2191D">
              <w:rPr>
                <w:rFonts w:hint="eastAsia"/>
              </w:rPr>
              <w:t>変更なし</w:t>
            </w:r>
          </w:p>
          <w:p w14:paraId="10A639E5" w14:textId="77777777" w:rsidR="00D64AD4" w:rsidRPr="00B2191D" w:rsidRDefault="00D64AD4" w:rsidP="00D64AD4">
            <w:pPr>
              <w:spacing w:beforeLines="20" w:before="72" w:afterLines="20" w:after="72" w:line="240" w:lineRule="exact"/>
            </w:pPr>
          </w:p>
          <w:p w14:paraId="5407CFC5" w14:textId="77777777" w:rsidR="00D64AD4" w:rsidRPr="00B2191D" w:rsidRDefault="00D64AD4" w:rsidP="00D64AD4">
            <w:pPr>
              <w:spacing w:beforeLines="20" w:before="72" w:afterLines="20" w:after="72" w:line="240" w:lineRule="exact"/>
            </w:pPr>
            <w:r w:rsidRPr="00B2191D">
              <w:rPr>
                <w:rFonts w:hint="eastAsia"/>
              </w:rPr>
              <w:t>（理由）</w:t>
            </w:r>
          </w:p>
          <w:p w14:paraId="4ABAA0A4" w14:textId="77777777" w:rsidR="00D64AD4" w:rsidRPr="00B2191D" w:rsidRDefault="00D64AD4" w:rsidP="00D64AD4">
            <w:pPr>
              <w:spacing w:beforeLines="20" w:before="72" w:afterLines="20" w:after="72" w:line="240" w:lineRule="exact"/>
            </w:pPr>
            <w:r w:rsidRPr="00B2191D">
              <w:rPr>
                <w:rFonts w:hint="eastAsia"/>
                <w:szCs w:val="21"/>
              </w:rPr>
              <w:t>予定通りに取組が進捗しているため。</w:t>
            </w:r>
          </w:p>
        </w:tc>
      </w:tr>
    </w:tbl>
    <w:p w14:paraId="5C42DFC1" w14:textId="77777777" w:rsidR="00D64AD4" w:rsidRPr="00B2191D" w:rsidRDefault="00D64AD4" w:rsidP="00D64AD4">
      <w:pPr>
        <w:widowControl/>
        <w:spacing w:beforeLines="50" w:before="180" w:line="240" w:lineRule="exact"/>
        <w:jc w:val="left"/>
        <w:rPr>
          <w:rFonts w:asciiTheme="majorEastAsia" w:eastAsiaTheme="majorEastAsia" w:hAnsiTheme="majorEastAsia"/>
          <w:spacing w:val="0"/>
          <w:sz w:val="22"/>
        </w:rPr>
      </w:pPr>
      <w:r w:rsidRPr="00B2191D">
        <w:rPr>
          <w:rFonts w:asciiTheme="majorEastAsia" w:eastAsiaTheme="majorEastAsia" w:hAnsiTheme="majorEastAsia" w:hint="eastAsia"/>
          <w:spacing w:val="0"/>
          <w:sz w:val="22"/>
        </w:rPr>
        <w:t>取組の実施状況</w:t>
      </w:r>
    </w:p>
    <w:tbl>
      <w:tblPr>
        <w:tblStyle w:val="300"/>
        <w:tblW w:w="10094" w:type="dxa"/>
        <w:tblInd w:w="-34" w:type="dxa"/>
        <w:tblLook w:val="04A0" w:firstRow="1" w:lastRow="0" w:firstColumn="1" w:lastColumn="0" w:noHBand="0" w:noVBand="1"/>
      </w:tblPr>
      <w:tblGrid>
        <w:gridCol w:w="2864"/>
        <w:gridCol w:w="2835"/>
        <w:gridCol w:w="1701"/>
        <w:gridCol w:w="2694"/>
      </w:tblGrid>
      <w:tr w:rsidR="00D64AD4" w:rsidRPr="00B2191D" w14:paraId="26AF76B3" w14:textId="77777777" w:rsidTr="00D64AD4">
        <w:tc>
          <w:tcPr>
            <w:tcW w:w="2864" w:type="dxa"/>
            <w:shd w:val="clear" w:color="auto" w:fill="B6DDE8" w:themeFill="accent5" w:themeFillTint="66"/>
            <w:vAlign w:val="center"/>
          </w:tcPr>
          <w:p w14:paraId="0C8EDE3C" w14:textId="77777777" w:rsidR="00D64AD4" w:rsidRPr="00B2191D" w:rsidRDefault="00D64AD4" w:rsidP="00D64AD4">
            <w:pPr>
              <w:spacing w:line="240" w:lineRule="exact"/>
              <w:jc w:val="center"/>
              <w:rPr>
                <w:rFonts w:asciiTheme="minorEastAsia" w:hAnsiTheme="minorEastAsia"/>
              </w:rPr>
            </w:pPr>
            <w:r w:rsidRPr="00B2191D">
              <w:rPr>
                <w:rFonts w:hint="eastAsia"/>
              </w:rPr>
              <w:t>30</w:t>
            </w:r>
            <w:r w:rsidRPr="00B2191D">
              <w:rPr>
                <w:rFonts w:asciiTheme="minorEastAsia" w:hAnsiTheme="minorEastAsia" w:hint="eastAsia"/>
              </w:rPr>
              <w:t>年度の取組内容</w:t>
            </w:r>
          </w:p>
        </w:tc>
        <w:tc>
          <w:tcPr>
            <w:tcW w:w="2835" w:type="dxa"/>
            <w:shd w:val="clear" w:color="auto" w:fill="B6DDE8" w:themeFill="accent5" w:themeFillTint="66"/>
            <w:vAlign w:val="center"/>
          </w:tcPr>
          <w:p w14:paraId="5FF06595" w14:textId="77777777" w:rsidR="00D64AD4" w:rsidRPr="00B2191D" w:rsidRDefault="00D64AD4" w:rsidP="00D64AD4">
            <w:pPr>
              <w:spacing w:line="240" w:lineRule="exact"/>
              <w:jc w:val="center"/>
            </w:pPr>
            <w:r w:rsidRPr="00B2191D">
              <w:t>30</w:t>
            </w:r>
            <w:r w:rsidRPr="00B2191D">
              <w:t>年</w:t>
            </w:r>
            <w:r w:rsidRPr="00B2191D">
              <w:rPr>
                <w:rFonts w:hint="eastAsia"/>
              </w:rPr>
              <w:t>度</w:t>
            </w:r>
            <w:r w:rsidRPr="00B2191D">
              <w:t>の主な取組実績</w:t>
            </w:r>
          </w:p>
        </w:tc>
        <w:tc>
          <w:tcPr>
            <w:tcW w:w="1701" w:type="dxa"/>
            <w:shd w:val="clear" w:color="auto" w:fill="B6DDE8" w:themeFill="accent5" w:themeFillTint="66"/>
            <w:vAlign w:val="center"/>
          </w:tcPr>
          <w:p w14:paraId="2475F167" w14:textId="77777777" w:rsidR="00D64AD4" w:rsidRPr="00B2191D" w:rsidRDefault="00D64AD4" w:rsidP="00D64AD4">
            <w:pPr>
              <w:spacing w:line="240" w:lineRule="exact"/>
              <w:jc w:val="center"/>
              <w:rPr>
                <w:rFonts w:asciiTheme="minorEastAsia" w:hAnsiTheme="minorEastAsia"/>
              </w:rPr>
            </w:pPr>
            <w:r w:rsidRPr="00B2191D">
              <w:rPr>
                <w:rFonts w:asciiTheme="minorEastAsia" w:hAnsiTheme="minorEastAsia" w:hint="eastAsia"/>
              </w:rPr>
              <w:t>課題</w:t>
            </w:r>
          </w:p>
        </w:tc>
        <w:tc>
          <w:tcPr>
            <w:tcW w:w="2694" w:type="dxa"/>
            <w:shd w:val="clear" w:color="auto" w:fill="B6DDE8" w:themeFill="accent5" w:themeFillTint="66"/>
            <w:vAlign w:val="center"/>
          </w:tcPr>
          <w:p w14:paraId="5BBAC1F3" w14:textId="77777777" w:rsidR="00D64AD4" w:rsidRPr="00B2191D" w:rsidRDefault="00D64AD4" w:rsidP="00D64AD4">
            <w:pPr>
              <w:spacing w:line="240" w:lineRule="exact"/>
              <w:jc w:val="center"/>
              <w:rPr>
                <w:rFonts w:asciiTheme="minorEastAsia" w:hAnsiTheme="minorEastAsia"/>
              </w:rPr>
            </w:pPr>
            <w:r w:rsidRPr="00B2191D">
              <w:t>元年度</w:t>
            </w:r>
            <w:r w:rsidRPr="00B2191D">
              <w:rPr>
                <w:rFonts w:hint="eastAsia"/>
              </w:rPr>
              <w:t>の</w:t>
            </w:r>
            <w:r w:rsidRPr="00B2191D">
              <w:rPr>
                <w:rFonts w:asciiTheme="minorEastAsia" w:hAnsiTheme="minorEastAsia" w:hint="eastAsia"/>
              </w:rPr>
              <w:t>取組内容</w:t>
            </w:r>
          </w:p>
        </w:tc>
      </w:tr>
      <w:tr w:rsidR="00D64AD4" w:rsidRPr="00B2191D" w14:paraId="3B7A9951" w14:textId="77777777" w:rsidTr="00D64AD4">
        <w:trPr>
          <w:trHeight w:val="1836"/>
        </w:trPr>
        <w:tc>
          <w:tcPr>
            <w:tcW w:w="2864" w:type="dxa"/>
          </w:tcPr>
          <w:p w14:paraId="34696853" w14:textId="77777777" w:rsidR="00D64AD4" w:rsidRPr="00B2191D" w:rsidRDefault="00D64AD4" w:rsidP="00D64AD4">
            <w:pPr>
              <w:spacing w:beforeLines="20" w:before="72" w:afterLines="20" w:after="72" w:line="240" w:lineRule="exact"/>
              <w:ind w:left="201" w:hangingChars="100" w:hanging="201"/>
              <w:rPr>
                <w:rFonts w:asciiTheme="majorEastAsia" w:eastAsiaTheme="majorEastAsia" w:hAnsiTheme="majorEastAsia"/>
                <w:b/>
                <w:sz w:val="20"/>
                <w:szCs w:val="20"/>
              </w:rPr>
            </w:pPr>
            <w:r w:rsidRPr="00B2191D">
              <w:rPr>
                <w:rFonts w:asciiTheme="majorEastAsia" w:eastAsiaTheme="majorEastAsia" w:hAnsiTheme="majorEastAsia" w:hint="eastAsia"/>
                <w:b/>
                <w:sz w:val="20"/>
                <w:szCs w:val="20"/>
              </w:rPr>
              <w:t>①</w:t>
            </w:r>
            <w:r w:rsidRPr="00B2191D">
              <w:rPr>
                <w:rFonts w:asciiTheme="majorEastAsia" w:eastAsiaTheme="majorEastAsia" w:hAnsiTheme="majorEastAsia"/>
                <w:b/>
                <w:sz w:val="20"/>
                <w:szCs w:val="20"/>
              </w:rPr>
              <w:t>複数区による区ＣＭ事業の実施のためのルール化</w:t>
            </w:r>
          </w:p>
          <w:p w14:paraId="4AD413F0" w14:textId="77777777" w:rsidR="00D64AD4" w:rsidRPr="00B2191D" w:rsidRDefault="00D64AD4" w:rsidP="00D64AD4">
            <w:pPr>
              <w:spacing w:beforeLines="20" w:before="72" w:afterLines="20" w:after="72" w:line="240" w:lineRule="exact"/>
              <w:ind w:left="210" w:hangingChars="100" w:hanging="210"/>
            </w:pPr>
            <w:r w:rsidRPr="00B2191D">
              <w:t>・</w:t>
            </w:r>
            <w:r w:rsidRPr="00B2191D">
              <w:rPr>
                <w:rFonts w:hint="eastAsia"/>
                <w:szCs w:val="21"/>
              </w:rPr>
              <w:t>複数区による区ＣＭ事業の実施に向け、ルール（プロセス）を運用する。</w:t>
            </w:r>
          </w:p>
          <w:p w14:paraId="450DCB95" w14:textId="77777777" w:rsidR="00D64AD4" w:rsidRPr="00B2191D" w:rsidRDefault="00D64AD4" w:rsidP="00D64AD4">
            <w:pPr>
              <w:spacing w:beforeLines="20" w:before="72" w:afterLines="20" w:after="72" w:line="240" w:lineRule="exact"/>
              <w:ind w:left="210" w:hangingChars="100" w:hanging="210"/>
              <w:rPr>
                <w:szCs w:val="21"/>
              </w:rPr>
            </w:pPr>
            <w:r w:rsidRPr="00B2191D">
              <w:rPr>
                <w:rFonts w:hint="eastAsia"/>
              </w:rPr>
              <w:t>・複数区による区ＣＭ事業の実施に向け、ルール（プロセス）に基づき、関係所属間で調整する。</w:t>
            </w:r>
          </w:p>
        </w:tc>
        <w:tc>
          <w:tcPr>
            <w:tcW w:w="2835" w:type="dxa"/>
          </w:tcPr>
          <w:p w14:paraId="3D47F476" w14:textId="77777777" w:rsidR="00D64AD4" w:rsidRPr="00B2191D" w:rsidRDefault="00D64AD4" w:rsidP="00D64AD4">
            <w:pPr>
              <w:spacing w:beforeLines="20" w:before="72" w:afterLines="20" w:after="72" w:line="240" w:lineRule="exact"/>
              <w:ind w:left="210" w:hangingChars="100" w:hanging="210"/>
            </w:pPr>
            <w:r w:rsidRPr="00B2191D">
              <w:rPr>
                <w:rFonts w:hint="eastAsia"/>
              </w:rPr>
              <w:t>・区長会議人事・財政部会において、調整が必要な事業を把握するルール（プロセス）運用した。</w:t>
            </w:r>
          </w:p>
          <w:p w14:paraId="0C7A2AD6" w14:textId="77777777" w:rsidR="00D64AD4" w:rsidRPr="00B2191D" w:rsidRDefault="00D64AD4" w:rsidP="00D64AD4">
            <w:pPr>
              <w:spacing w:beforeLines="20" w:before="72" w:afterLines="20" w:after="72" w:line="240" w:lineRule="exact"/>
              <w:ind w:left="210" w:hangingChars="100" w:hanging="210"/>
            </w:pPr>
            <w:r w:rsidRPr="00B2191D">
              <w:rPr>
                <w:rFonts w:hint="eastAsia"/>
              </w:rPr>
              <w:t>・元年度における複数区単位での事業実施に向けて関係所属間で調整した。</w:t>
            </w:r>
          </w:p>
          <w:p w14:paraId="45CA10A9" w14:textId="77777777" w:rsidR="00D64AD4" w:rsidRPr="00B2191D" w:rsidRDefault="00D64AD4" w:rsidP="00D64AD4">
            <w:pPr>
              <w:spacing w:beforeLines="20" w:before="72" w:afterLines="20" w:after="72" w:line="240" w:lineRule="exact"/>
              <w:ind w:left="210" w:hangingChars="100" w:hanging="210"/>
              <w:jc w:val="right"/>
              <w:rPr>
                <w:color w:val="000000" w:themeColor="text1"/>
              </w:rPr>
            </w:pPr>
          </w:p>
        </w:tc>
        <w:tc>
          <w:tcPr>
            <w:tcW w:w="1701" w:type="dxa"/>
          </w:tcPr>
          <w:p w14:paraId="73EDF0B8" w14:textId="77777777" w:rsidR="00D64AD4" w:rsidRPr="00B2191D" w:rsidRDefault="00D64AD4" w:rsidP="00D64AD4">
            <w:pPr>
              <w:spacing w:beforeLines="20" w:before="72" w:afterLines="20" w:after="72" w:line="240" w:lineRule="exact"/>
              <w:jc w:val="center"/>
              <w:rPr>
                <w:color w:val="000000" w:themeColor="text1"/>
              </w:rPr>
            </w:pPr>
            <w:r w:rsidRPr="00B2191D">
              <w:rPr>
                <w:rFonts w:hint="eastAsia"/>
                <w:color w:val="000000" w:themeColor="text1"/>
              </w:rPr>
              <w:t>―</w:t>
            </w:r>
          </w:p>
        </w:tc>
        <w:tc>
          <w:tcPr>
            <w:tcW w:w="2694" w:type="dxa"/>
            <w:shd w:val="clear" w:color="auto" w:fill="auto"/>
          </w:tcPr>
          <w:p w14:paraId="0A38AE12" w14:textId="77777777" w:rsidR="00D64AD4" w:rsidRPr="00B2191D" w:rsidRDefault="00D64AD4" w:rsidP="00D64AD4">
            <w:pPr>
              <w:spacing w:beforeLines="20" w:before="72" w:afterLines="20" w:after="72" w:line="240" w:lineRule="exact"/>
              <w:ind w:left="210" w:hangingChars="100" w:hanging="210"/>
              <w:rPr>
                <w:color w:val="000000" w:themeColor="text1"/>
              </w:rPr>
            </w:pPr>
            <w:r w:rsidRPr="00B2191D">
              <w:rPr>
                <w:color w:val="000000" w:themeColor="text1"/>
              </w:rPr>
              <w:t>・</w:t>
            </w:r>
            <w:r w:rsidRPr="00B2191D">
              <w:rPr>
                <w:rFonts w:hint="eastAsia"/>
                <w:szCs w:val="21"/>
              </w:rPr>
              <w:t>複数区による区ＣＭ事業の実施に向け、ルール（プロセス）を運用する。</w:t>
            </w:r>
            <w:r w:rsidRPr="00B2191D">
              <w:rPr>
                <w:rFonts w:hint="eastAsia"/>
              </w:rPr>
              <w:t>（通年）</w:t>
            </w:r>
          </w:p>
        </w:tc>
      </w:tr>
    </w:tbl>
    <w:p w14:paraId="69589BC7" w14:textId="77777777" w:rsidR="00D64AD4" w:rsidRPr="00B2191D" w:rsidRDefault="00D64AD4" w:rsidP="00D64AD4">
      <w:pPr>
        <w:widowControl/>
        <w:jc w:val="left"/>
        <w:rPr>
          <w:rFonts w:asciiTheme="majorEastAsia" w:eastAsiaTheme="majorEastAsia" w:hAnsiTheme="majorEastAsia"/>
          <w:b/>
          <w:spacing w:val="0"/>
        </w:rPr>
      </w:pPr>
    </w:p>
    <w:p w14:paraId="075D1BF4" w14:textId="77777777" w:rsidR="00D64AD4" w:rsidRPr="00B2191D" w:rsidRDefault="00D64AD4" w:rsidP="00355053">
      <w:pPr>
        <w:pStyle w:val="af8"/>
      </w:pPr>
      <w:bookmarkStart w:id="87" w:name="_Toc527651603"/>
      <w:bookmarkStart w:id="88" w:name="_Toc12372694"/>
      <w:r w:rsidRPr="00B2191D">
        <w:rPr>
          <w:rFonts w:hint="eastAsia"/>
        </w:rPr>
        <w:t>柱2-Ⅱ-イ　共通して取り組むことでより効果の上がる取組の全市展開</w:t>
      </w:r>
      <w:bookmarkEnd w:id="87"/>
      <w:bookmarkEnd w:id="88"/>
    </w:p>
    <w:p w14:paraId="1A062062" w14:textId="77777777" w:rsidR="00D64AD4" w:rsidRPr="00B2191D" w:rsidRDefault="00D64AD4" w:rsidP="00D64AD4">
      <w:pPr>
        <w:rPr>
          <w:rFonts w:asciiTheme="majorEastAsia" w:eastAsiaTheme="majorEastAsia" w:hAnsiTheme="majorEastAsia"/>
          <w:spacing w:val="0"/>
          <w:sz w:val="22"/>
        </w:rPr>
      </w:pPr>
    </w:p>
    <w:p w14:paraId="781500AD" w14:textId="77777777" w:rsidR="00D64AD4" w:rsidRPr="00B2191D" w:rsidRDefault="00D64AD4" w:rsidP="00D64AD4">
      <w:pPr>
        <w:tabs>
          <w:tab w:val="left" w:pos="6975"/>
        </w:tabs>
        <w:rPr>
          <w:rFonts w:asciiTheme="majorEastAsia" w:eastAsiaTheme="majorEastAsia" w:hAnsiTheme="majorEastAsia"/>
          <w:spacing w:val="0"/>
          <w:sz w:val="18"/>
        </w:rPr>
      </w:pPr>
      <w:r w:rsidRPr="00B2191D">
        <w:rPr>
          <w:rFonts w:asciiTheme="majorEastAsia" w:eastAsiaTheme="majorEastAsia" w:hAnsiTheme="majorEastAsia" w:hint="eastAsia"/>
          <w:spacing w:val="0"/>
          <w:sz w:val="22"/>
        </w:rPr>
        <w:t>30年度目標の達成状況</w:t>
      </w:r>
    </w:p>
    <w:tbl>
      <w:tblPr>
        <w:tblStyle w:val="145"/>
        <w:tblW w:w="10060" w:type="dxa"/>
        <w:tblLook w:val="04A0" w:firstRow="1" w:lastRow="0" w:firstColumn="1" w:lastColumn="0" w:noHBand="0" w:noVBand="1"/>
      </w:tblPr>
      <w:tblGrid>
        <w:gridCol w:w="4957"/>
        <w:gridCol w:w="1559"/>
        <w:gridCol w:w="1417"/>
        <w:gridCol w:w="2127"/>
      </w:tblGrid>
      <w:tr w:rsidR="00D64AD4" w:rsidRPr="00B2191D" w14:paraId="1C738253" w14:textId="77777777" w:rsidTr="00D64AD4">
        <w:trPr>
          <w:tblHeader/>
        </w:trPr>
        <w:tc>
          <w:tcPr>
            <w:tcW w:w="4957" w:type="dxa"/>
            <w:shd w:val="clear" w:color="auto" w:fill="B6DDE8" w:themeFill="accent5" w:themeFillTint="66"/>
            <w:vAlign w:val="center"/>
          </w:tcPr>
          <w:p w14:paraId="58C7EC13" w14:textId="77777777" w:rsidR="00D64AD4" w:rsidRPr="00B2191D" w:rsidRDefault="00D64AD4" w:rsidP="00D64AD4">
            <w:pPr>
              <w:spacing w:line="240" w:lineRule="exact"/>
              <w:jc w:val="center"/>
            </w:pPr>
            <w:r w:rsidRPr="00B2191D">
              <w:rPr>
                <w:rFonts w:hint="eastAsia"/>
              </w:rPr>
              <w:t>目標</w:t>
            </w:r>
          </w:p>
        </w:tc>
        <w:tc>
          <w:tcPr>
            <w:tcW w:w="1559" w:type="dxa"/>
            <w:shd w:val="clear" w:color="auto" w:fill="B6DDE8" w:themeFill="accent5" w:themeFillTint="66"/>
            <w:vAlign w:val="center"/>
          </w:tcPr>
          <w:p w14:paraId="08B87F3B" w14:textId="77777777" w:rsidR="00D64AD4" w:rsidRPr="00B2191D" w:rsidRDefault="00D64AD4" w:rsidP="00D64AD4">
            <w:pPr>
              <w:spacing w:line="240" w:lineRule="exact"/>
              <w:jc w:val="center"/>
            </w:pPr>
            <w:r w:rsidRPr="00B2191D">
              <w:rPr>
                <w:rFonts w:hint="eastAsia"/>
              </w:rPr>
              <w:t>30</w:t>
            </w:r>
            <w:r w:rsidRPr="00B2191D">
              <w:t>年度実績</w:t>
            </w:r>
          </w:p>
        </w:tc>
        <w:tc>
          <w:tcPr>
            <w:tcW w:w="1417" w:type="dxa"/>
            <w:shd w:val="clear" w:color="auto" w:fill="B6DDE8" w:themeFill="accent5" w:themeFillTint="66"/>
            <w:vAlign w:val="center"/>
          </w:tcPr>
          <w:p w14:paraId="28F5A43F" w14:textId="77777777" w:rsidR="00D64AD4" w:rsidRPr="00B2191D" w:rsidRDefault="00D64AD4" w:rsidP="00D64AD4">
            <w:pPr>
              <w:spacing w:line="240" w:lineRule="exact"/>
              <w:jc w:val="center"/>
            </w:pPr>
            <w:r w:rsidRPr="00B2191D">
              <w:rPr>
                <w:rFonts w:hint="eastAsia"/>
              </w:rPr>
              <w:t>30</w:t>
            </w:r>
            <w:r w:rsidRPr="00B2191D">
              <w:t>年度目標</w:t>
            </w:r>
          </w:p>
          <w:p w14:paraId="72AAC5FF" w14:textId="77777777" w:rsidR="00D64AD4" w:rsidRPr="00B2191D" w:rsidRDefault="00D64AD4" w:rsidP="00D64AD4">
            <w:pPr>
              <w:spacing w:line="240" w:lineRule="exact"/>
              <w:jc w:val="center"/>
            </w:pPr>
            <w:r w:rsidRPr="00B2191D">
              <w:t>の評価</w:t>
            </w:r>
          </w:p>
        </w:tc>
        <w:tc>
          <w:tcPr>
            <w:tcW w:w="2127" w:type="dxa"/>
            <w:shd w:val="clear" w:color="auto" w:fill="B6DDE8" w:themeFill="accent5" w:themeFillTint="66"/>
            <w:vAlign w:val="center"/>
          </w:tcPr>
          <w:p w14:paraId="1C7AC1EC" w14:textId="77777777" w:rsidR="00D64AD4" w:rsidRPr="00B2191D" w:rsidRDefault="00D64AD4" w:rsidP="00D64AD4">
            <w:pPr>
              <w:spacing w:line="240" w:lineRule="exact"/>
              <w:jc w:val="center"/>
            </w:pPr>
            <w:r w:rsidRPr="00B2191D">
              <w:rPr>
                <w:rFonts w:hint="eastAsia"/>
              </w:rPr>
              <w:t>元年度</w:t>
            </w:r>
            <w:r w:rsidRPr="00B2191D">
              <w:t>目標</w:t>
            </w:r>
          </w:p>
          <w:p w14:paraId="2C6E3EFF" w14:textId="77777777" w:rsidR="00D64AD4" w:rsidRPr="00B2191D" w:rsidRDefault="00D64AD4" w:rsidP="00D64AD4">
            <w:pPr>
              <w:spacing w:line="240" w:lineRule="exact"/>
              <w:jc w:val="center"/>
            </w:pPr>
            <w:r w:rsidRPr="00B2191D">
              <w:rPr>
                <w:rFonts w:hint="eastAsia"/>
              </w:rPr>
              <w:t>（設定・変更）</w:t>
            </w:r>
          </w:p>
        </w:tc>
      </w:tr>
      <w:tr w:rsidR="00D64AD4" w:rsidRPr="00B2191D" w14:paraId="186B1F27" w14:textId="77777777" w:rsidTr="00D64AD4">
        <w:tblPrEx>
          <w:tblCellMar>
            <w:left w:w="99" w:type="dxa"/>
            <w:right w:w="99" w:type="dxa"/>
          </w:tblCellMar>
        </w:tblPrEx>
        <w:trPr>
          <w:trHeight w:val="1793"/>
        </w:trPr>
        <w:tc>
          <w:tcPr>
            <w:tcW w:w="4957" w:type="dxa"/>
          </w:tcPr>
          <w:p w14:paraId="165B5AC9" w14:textId="77777777" w:rsidR="00D64AD4" w:rsidRPr="00B2191D" w:rsidRDefault="00D64AD4" w:rsidP="00D64AD4">
            <w:pPr>
              <w:spacing w:line="240" w:lineRule="exact"/>
              <w:ind w:left="210" w:hangingChars="100" w:hanging="210"/>
            </w:pPr>
            <w:r w:rsidRPr="00B2191D">
              <w:rPr>
                <w:rFonts w:hint="eastAsia"/>
              </w:rPr>
              <w:t>①</w:t>
            </w:r>
            <w:r w:rsidRPr="00B2191D">
              <w:t>29</w:t>
            </w:r>
            <w:r w:rsidRPr="00B2191D">
              <w:t>年度　共通して取り組むことでより効果の上がる事業を選定するためのルール化</w:t>
            </w:r>
          </w:p>
          <w:p w14:paraId="49B68013" w14:textId="77777777" w:rsidR="00D64AD4" w:rsidRPr="00B2191D" w:rsidRDefault="00D64AD4" w:rsidP="00D64AD4">
            <w:pPr>
              <w:spacing w:beforeLines="20" w:before="72" w:afterLines="20" w:after="72" w:line="240" w:lineRule="exact"/>
              <w:ind w:leftChars="100" w:left="202"/>
            </w:pPr>
            <w:r w:rsidRPr="00B2191D">
              <w:t>共通して取り組むことでより効果の上がる事業を選定するルールが有効に機能していると思う区長（区ＣＭ）の割合</w:t>
            </w:r>
          </w:p>
          <w:p w14:paraId="795C3570" w14:textId="77777777" w:rsidR="00D64AD4" w:rsidRPr="00B2191D" w:rsidRDefault="00D64AD4" w:rsidP="00355053">
            <w:pPr>
              <w:spacing w:line="240" w:lineRule="exact"/>
            </w:pPr>
            <w:r w:rsidRPr="00B2191D">
              <w:rPr>
                <w:spacing w:val="9"/>
                <w:kern w:val="0"/>
                <w:fitText w:val="735" w:id="1993055237"/>
              </w:rPr>
              <w:t>30</w:t>
            </w:r>
            <w:r w:rsidRPr="00B2191D">
              <w:rPr>
                <w:spacing w:val="9"/>
                <w:kern w:val="0"/>
                <w:fitText w:val="735" w:id="1993055237"/>
              </w:rPr>
              <w:t>年</w:t>
            </w:r>
            <w:r w:rsidRPr="00B2191D">
              <w:rPr>
                <w:spacing w:val="-5"/>
                <w:kern w:val="0"/>
                <w:fitText w:val="735" w:id="1993055237"/>
              </w:rPr>
              <w:t>度</w:t>
            </w:r>
            <w:r w:rsidRPr="00B2191D">
              <w:t xml:space="preserve">　</w:t>
            </w:r>
            <w:r w:rsidRPr="00B2191D">
              <w:t>80</w:t>
            </w:r>
            <w:r w:rsidRPr="00B2191D">
              <w:t>％</w:t>
            </w:r>
          </w:p>
          <w:p w14:paraId="617AF00A" w14:textId="77777777" w:rsidR="00D64AD4" w:rsidRPr="00B2191D" w:rsidRDefault="00D64AD4" w:rsidP="00355053">
            <w:pPr>
              <w:spacing w:beforeLines="20" w:before="72" w:afterLines="20" w:after="72" w:line="240" w:lineRule="exact"/>
            </w:pPr>
            <w:r w:rsidRPr="00B2191D">
              <w:rPr>
                <w:spacing w:val="26"/>
                <w:kern w:val="0"/>
                <w:fitText w:val="735" w:id="1993055238"/>
              </w:rPr>
              <w:t>元年</w:t>
            </w:r>
            <w:r w:rsidRPr="00B2191D">
              <w:rPr>
                <w:kern w:val="0"/>
                <w:fitText w:val="735" w:id="1993055238"/>
              </w:rPr>
              <w:t>度</w:t>
            </w:r>
            <w:r w:rsidRPr="00B2191D">
              <w:t xml:space="preserve">　</w:t>
            </w:r>
            <w:r w:rsidRPr="00B2191D">
              <w:t>100</w:t>
            </w:r>
            <w:r w:rsidRPr="00B2191D">
              <w:t>％</w:t>
            </w:r>
          </w:p>
        </w:tc>
        <w:tc>
          <w:tcPr>
            <w:tcW w:w="1559" w:type="dxa"/>
          </w:tcPr>
          <w:p w14:paraId="44578E44" w14:textId="77777777" w:rsidR="00D64AD4" w:rsidRPr="00B2191D" w:rsidRDefault="00D64AD4" w:rsidP="00D64AD4">
            <w:pPr>
              <w:spacing w:beforeLines="20" w:before="72" w:afterLines="20" w:after="72" w:line="240" w:lineRule="exact"/>
            </w:pPr>
            <w:r w:rsidRPr="00B2191D">
              <w:rPr>
                <w:rFonts w:hint="eastAsia"/>
              </w:rPr>
              <w:t>100</w:t>
            </w:r>
            <w:r w:rsidRPr="00B2191D">
              <w:rPr>
                <w:rFonts w:hint="eastAsia"/>
              </w:rPr>
              <w:t>％</w:t>
            </w:r>
          </w:p>
        </w:tc>
        <w:tc>
          <w:tcPr>
            <w:tcW w:w="1417" w:type="dxa"/>
          </w:tcPr>
          <w:p w14:paraId="6DF9B059" w14:textId="77777777" w:rsidR="00D64AD4" w:rsidRPr="00B2191D" w:rsidRDefault="00D64AD4" w:rsidP="00D64AD4">
            <w:pPr>
              <w:spacing w:beforeLines="20" w:before="72" w:afterLines="20" w:after="72" w:line="240" w:lineRule="exact"/>
              <w:jc w:val="center"/>
            </w:pPr>
            <w:r w:rsidRPr="00B2191D">
              <w:t>達成</w:t>
            </w:r>
          </w:p>
        </w:tc>
        <w:tc>
          <w:tcPr>
            <w:tcW w:w="2127" w:type="dxa"/>
            <w:shd w:val="clear" w:color="auto" w:fill="auto"/>
          </w:tcPr>
          <w:p w14:paraId="1EEF4AE2" w14:textId="77777777" w:rsidR="00D64AD4" w:rsidRPr="00B2191D" w:rsidRDefault="00D64AD4" w:rsidP="00D64AD4">
            <w:pPr>
              <w:spacing w:beforeLines="20" w:before="72" w:afterLines="20" w:after="72" w:line="240" w:lineRule="exact"/>
            </w:pPr>
            <w:r w:rsidRPr="00B2191D">
              <w:rPr>
                <w:rFonts w:hint="eastAsia"/>
              </w:rPr>
              <w:t>変更なし</w:t>
            </w:r>
          </w:p>
          <w:p w14:paraId="5D188004" w14:textId="77777777" w:rsidR="00D64AD4" w:rsidRPr="00B2191D" w:rsidRDefault="00D64AD4" w:rsidP="00D64AD4">
            <w:pPr>
              <w:spacing w:beforeLines="20" w:before="72" w:afterLines="20" w:after="72" w:line="240" w:lineRule="exact"/>
            </w:pPr>
          </w:p>
          <w:p w14:paraId="0FF3F0F9" w14:textId="77777777" w:rsidR="00D64AD4" w:rsidRPr="00B2191D" w:rsidRDefault="00D64AD4" w:rsidP="00D64AD4">
            <w:pPr>
              <w:spacing w:beforeLines="20" w:before="72" w:afterLines="20" w:after="72" w:line="240" w:lineRule="exact"/>
            </w:pPr>
            <w:r w:rsidRPr="00B2191D">
              <w:rPr>
                <w:rFonts w:hint="eastAsia"/>
              </w:rPr>
              <w:t>（理由）</w:t>
            </w:r>
          </w:p>
          <w:p w14:paraId="1C7039EE" w14:textId="77777777" w:rsidR="00D64AD4" w:rsidRPr="00B2191D" w:rsidRDefault="00D64AD4" w:rsidP="00D64AD4">
            <w:pPr>
              <w:spacing w:beforeLines="20" w:before="72" w:afterLines="20" w:after="72" w:line="240" w:lineRule="exact"/>
            </w:pPr>
            <w:r w:rsidRPr="00B2191D">
              <w:rPr>
                <w:rFonts w:hint="eastAsia"/>
                <w:szCs w:val="21"/>
              </w:rPr>
              <w:t>予定通りに取組が進捗しているため。</w:t>
            </w:r>
          </w:p>
        </w:tc>
      </w:tr>
    </w:tbl>
    <w:p w14:paraId="6096DDC7" w14:textId="77777777" w:rsidR="00D64AD4" w:rsidRPr="00B2191D" w:rsidRDefault="00D64AD4" w:rsidP="00D64AD4">
      <w:pPr>
        <w:widowControl/>
        <w:spacing w:beforeLines="50" w:before="180" w:line="240" w:lineRule="exact"/>
        <w:jc w:val="left"/>
        <w:rPr>
          <w:rFonts w:asciiTheme="majorEastAsia" w:eastAsiaTheme="majorEastAsia" w:hAnsiTheme="majorEastAsia"/>
          <w:spacing w:val="0"/>
          <w:sz w:val="22"/>
        </w:rPr>
      </w:pPr>
      <w:r w:rsidRPr="00B2191D">
        <w:rPr>
          <w:rFonts w:asciiTheme="majorEastAsia" w:eastAsiaTheme="majorEastAsia" w:hAnsiTheme="majorEastAsia" w:hint="eastAsia"/>
          <w:spacing w:val="0"/>
          <w:sz w:val="22"/>
        </w:rPr>
        <w:t>取組の実施状況</w:t>
      </w:r>
    </w:p>
    <w:tbl>
      <w:tblPr>
        <w:tblStyle w:val="300"/>
        <w:tblW w:w="10094" w:type="dxa"/>
        <w:tblInd w:w="-34" w:type="dxa"/>
        <w:tblLook w:val="04A0" w:firstRow="1" w:lastRow="0" w:firstColumn="1" w:lastColumn="0" w:noHBand="0" w:noVBand="1"/>
      </w:tblPr>
      <w:tblGrid>
        <w:gridCol w:w="3290"/>
        <w:gridCol w:w="2693"/>
        <w:gridCol w:w="1276"/>
        <w:gridCol w:w="2835"/>
      </w:tblGrid>
      <w:tr w:rsidR="00D64AD4" w:rsidRPr="00B2191D" w14:paraId="0296FA9B" w14:textId="77777777" w:rsidTr="00D64AD4">
        <w:tc>
          <w:tcPr>
            <w:tcW w:w="3290" w:type="dxa"/>
            <w:shd w:val="clear" w:color="auto" w:fill="B6DDE8" w:themeFill="accent5" w:themeFillTint="66"/>
            <w:vAlign w:val="center"/>
          </w:tcPr>
          <w:p w14:paraId="16C7077E" w14:textId="77777777" w:rsidR="00D64AD4" w:rsidRPr="00B2191D" w:rsidRDefault="00D64AD4" w:rsidP="00D64AD4">
            <w:pPr>
              <w:spacing w:line="240" w:lineRule="exact"/>
              <w:jc w:val="center"/>
              <w:rPr>
                <w:rFonts w:asciiTheme="minorEastAsia" w:hAnsiTheme="minorEastAsia"/>
              </w:rPr>
            </w:pPr>
            <w:r w:rsidRPr="00B2191D">
              <w:rPr>
                <w:rFonts w:hint="eastAsia"/>
              </w:rPr>
              <w:t>30</w:t>
            </w:r>
            <w:r w:rsidRPr="00B2191D">
              <w:rPr>
                <w:rFonts w:asciiTheme="minorEastAsia" w:hAnsiTheme="minorEastAsia" w:hint="eastAsia"/>
              </w:rPr>
              <w:t>年度の取組内容</w:t>
            </w:r>
          </w:p>
        </w:tc>
        <w:tc>
          <w:tcPr>
            <w:tcW w:w="2693" w:type="dxa"/>
            <w:shd w:val="clear" w:color="auto" w:fill="B6DDE8" w:themeFill="accent5" w:themeFillTint="66"/>
            <w:vAlign w:val="center"/>
          </w:tcPr>
          <w:p w14:paraId="6C772B56" w14:textId="77777777" w:rsidR="00D64AD4" w:rsidRPr="00B2191D" w:rsidRDefault="00D64AD4" w:rsidP="00D64AD4">
            <w:pPr>
              <w:spacing w:line="240" w:lineRule="exact"/>
              <w:jc w:val="center"/>
            </w:pPr>
            <w:r w:rsidRPr="00B2191D">
              <w:t>30</w:t>
            </w:r>
            <w:r w:rsidRPr="00B2191D">
              <w:t>年</w:t>
            </w:r>
            <w:r w:rsidRPr="00B2191D">
              <w:rPr>
                <w:rFonts w:hint="eastAsia"/>
              </w:rPr>
              <w:t>度</w:t>
            </w:r>
            <w:r w:rsidRPr="00B2191D">
              <w:t>の主な取組実績</w:t>
            </w:r>
          </w:p>
        </w:tc>
        <w:tc>
          <w:tcPr>
            <w:tcW w:w="1276" w:type="dxa"/>
            <w:shd w:val="clear" w:color="auto" w:fill="B6DDE8" w:themeFill="accent5" w:themeFillTint="66"/>
            <w:vAlign w:val="center"/>
          </w:tcPr>
          <w:p w14:paraId="32C675C8" w14:textId="77777777" w:rsidR="00D64AD4" w:rsidRPr="00B2191D" w:rsidRDefault="00D64AD4" w:rsidP="00D64AD4">
            <w:pPr>
              <w:spacing w:line="240" w:lineRule="exact"/>
              <w:jc w:val="center"/>
              <w:rPr>
                <w:rFonts w:asciiTheme="minorEastAsia" w:hAnsiTheme="minorEastAsia"/>
              </w:rPr>
            </w:pPr>
            <w:r w:rsidRPr="00B2191D">
              <w:rPr>
                <w:rFonts w:asciiTheme="minorEastAsia" w:hAnsiTheme="minorEastAsia" w:hint="eastAsia"/>
              </w:rPr>
              <w:t>課題</w:t>
            </w:r>
          </w:p>
        </w:tc>
        <w:tc>
          <w:tcPr>
            <w:tcW w:w="2835" w:type="dxa"/>
            <w:shd w:val="clear" w:color="auto" w:fill="B6DDE8" w:themeFill="accent5" w:themeFillTint="66"/>
            <w:vAlign w:val="center"/>
          </w:tcPr>
          <w:p w14:paraId="02A15719" w14:textId="77777777" w:rsidR="00D64AD4" w:rsidRPr="00B2191D" w:rsidRDefault="00D64AD4" w:rsidP="00D64AD4">
            <w:pPr>
              <w:spacing w:line="240" w:lineRule="exact"/>
              <w:jc w:val="center"/>
              <w:rPr>
                <w:rFonts w:asciiTheme="minorEastAsia" w:hAnsiTheme="minorEastAsia"/>
              </w:rPr>
            </w:pPr>
            <w:r w:rsidRPr="00B2191D">
              <w:t>元年度</w:t>
            </w:r>
            <w:r w:rsidRPr="00B2191D">
              <w:rPr>
                <w:rFonts w:asciiTheme="minorEastAsia" w:hAnsiTheme="minorEastAsia" w:hint="eastAsia"/>
              </w:rPr>
              <w:t>の取組内容</w:t>
            </w:r>
          </w:p>
        </w:tc>
      </w:tr>
      <w:tr w:rsidR="00D64AD4" w:rsidRPr="00B2191D" w14:paraId="143507EF" w14:textId="77777777" w:rsidTr="00D64AD4">
        <w:trPr>
          <w:trHeight w:val="1836"/>
        </w:trPr>
        <w:tc>
          <w:tcPr>
            <w:tcW w:w="3290" w:type="dxa"/>
          </w:tcPr>
          <w:p w14:paraId="7518B957" w14:textId="77777777" w:rsidR="00D64AD4" w:rsidRPr="00B2191D" w:rsidRDefault="00D64AD4" w:rsidP="00D64AD4">
            <w:pPr>
              <w:spacing w:beforeLines="20" w:before="72" w:afterLines="20" w:after="72" w:line="240" w:lineRule="exact"/>
              <w:ind w:left="201" w:hangingChars="100" w:hanging="201"/>
              <w:rPr>
                <w:rFonts w:asciiTheme="majorEastAsia" w:eastAsiaTheme="majorEastAsia" w:hAnsiTheme="majorEastAsia"/>
                <w:b/>
                <w:sz w:val="20"/>
                <w:szCs w:val="20"/>
              </w:rPr>
            </w:pPr>
            <w:r w:rsidRPr="00B2191D">
              <w:rPr>
                <w:rFonts w:asciiTheme="majorEastAsia" w:eastAsiaTheme="majorEastAsia" w:hAnsiTheme="majorEastAsia" w:hint="eastAsia"/>
                <w:b/>
                <w:sz w:val="20"/>
                <w:szCs w:val="20"/>
              </w:rPr>
              <w:t>①</w:t>
            </w:r>
            <w:r w:rsidRPr="00B2191D">
              <w:rPr>
                <w:rFonts w:asciiTheme="majorEastAsia" w:eastAsiaTheme="majorEastAsia" w:hAnsiTheme="majorEastAsia"/>
                <w:b/>
                <w:sz w:val="20"/>
                <w:szCs w:val="20"/>
              </w:rPr>
              <w:t>事業選定の際のルール化及び各区の検討・実施状況や実施しない理由の見える化</w:t>
            </w:r>
          </w:p>
          <w:p w14:paraId="508B35D0" w14:textId="77777777" w:rsidR="00D64AD4" w:rsidRPr="00B2191D" w:rsidRDefault="00D64AD4" w:rsidP="00D64AD4">
            <w:pPr>
              <w:spacing w:beforeLines="20" w:before="72" w:afterLines="20" w:after="72" w:line="240" w:lineRule="exact"/>
              <w:ind w:left="210" w:hangingChars="100" w:hanging="210"/>
              <w:rPr>
                <w:szCs w:val="21"/>
              </w:rPr>
            </w:pPr>
            <w:r w:rsidRPr="00B2191D">
              <w:t>・</w:t>
            </w:r>
            <w:r w:rsidRPr="00B2191D">
              <w:rPr>
                <w:rFonts w:hint="eastAsia"/>
                <w:szCs w:val="21"/>
              </w:rPr>
              <w:t>該当する事業の選定について、ルール（プロセス）を運用する。</w:t>
            </w:r>
          </w:p>
          <w:p w14:paraId="079C3E77" w14:textId="77777777" w:rsidR="00D64AD4" w:rsidRPr="00B2191D" w:rsidRDefault="00D64AD4" w:rsidP="00D64AD4">
            <w:pPr>
              <w:spacing w:afterLines="20" w:after="72" w:line="240" w:lineRule="exact"/>
              <w:ind w:left="210" w:hangingChars="100" w:hanging="210"/>
              <w:rPr>
                <w:szCs w:val="21"/>
              </w:rPr>
            </w:pPr>
            <w:r w:rsidRPr="00B2191D">
              <w:rPr>
                <w:rFonts w:hint="eastAsia"/>
                <w:szCs w:val="21"/>
              </w:rPr>
              <w:t>・ルール（プロセス）に基づき区長会議が選定した事業を実施しない区について、その理由を公表する。</w:t>
            </w:r>
          </w:p>
        </w:tc>
        <w:tc>
          <w:tcPr>
            <w:tcW w:w="2693" w:type="dxa"/>
          </w:tcPr>
          <w:p w14:paraId="1014FCCD" w14:textId="77777777" w:rsidR="00D64AD4" w:rsidRPr="00B2191D" w:rsidRDefault="00D64AD4" w:rsidP="00D64AD4">
            <w:pPr>
              <w:spacing w:beforeLines="20" w:before="72" w:afterLines="20" w:after="72" w:line="240" w:lineRule="exact"/>
              <w:ind w:left="210" w:hangingChars="100" w:hanging="210"/>
              <w:rPr>
                <w:color w:val="000000" w:themeColor="text1"/>
              </w:rPr>
            </w:pPr>
            <w:r w:rsidRPr="00B2191D">
              <w:rPr>
                <w:color w:val="000000" w:themeColor="text1"/>
              </w:rPr>
              <w:t>・</w:t>
            </w:r>
            <w:r w:rsidRPr="00B2191D">
              <w:rPr>
                <w:rFonts w:hint="eastAsia"/>
              </w:rPr>
              <w:t>区長会議人事・財政部会において、ルール（プロセス）に基づき、該当する取組を選定し、各区における検討結果等を市ホームページで公表した。</w:t>
            </w:r>
          </w:p>
          <w:p w14:paraId="10330656" w14:textId="77777777" w:rsidR="00D64AD4" w:rsidRPr="00B2191D" w:rsidRDefault="00D64AD4" w:rsidP="00D64AD4">
            <w:pPr>
              <w:spacing w:beforeLines="20" w:before="72" w:afterLines="20" w:after="72" w:line="240" w:lineRule="exact"/>
              <w:ind w:left="210" w:hangingChars="100" w:hanging="210"/>
              <w:jc w:val="right"/>
              <w:rPr>
                <w:color w:val="000000" w:themeColor="text1"/>
              </w:rPr>
            </w:pPr>
          </w:p>
        </w:tc>
        <w:tc>
          <w:tcPr>
            <w:tcW w:w="1276" w:type="dxa"/>
            <w:tcBorders>
              <w:bottom w:val="single" w:sz="4" w:space="0" w:color="auto"/>
            </w:tcBorders>
          </w:tcPr>
          <w:p w14:paraId="1086DE1F" w14:textId="77777777" w:rsidR="00D64AD4" w:rsidRPr="00B2191D" w:rsidRDefault="00D64AD4" w:rsidP="00D64AD4">
            <w:pPr>
              <w:spacing w:beforeLines="20" w:before="72" w:afterLines="20" w:after="72" w:line="240" w:lineRule="exact"/>
              <w:jc w:val="center"/>
              <w:rPr>
                <w:color w:val="000000" w:themeColor="text1"/>
              </w:rPr>
            </w:pPr>
            <w:r w:rsidRPr="00B2191D">
              <w:rPr>
                <w:rFonts w:hint="eastAsia"/>
                <w:color w:val="000000" w:themeColor="text1"/>
              </w:rPr>
              <w:t>―</w:t>
            </w:r>
          </w:p>
        </w:tc>
        <w:tc>
          <w:tcPr>
            <w:tcW w:w="2835" w:type="dxa"/>
            <w:shd w:val="clear" w:color="auto" w:fill="auto"/>
          </w:tcPr>
          <w:p w14:paraId="21040CAD" w14:textId="77777777" w:rsidR="00D64AD4" w:rsidRPr="00B2191D" w:rsidRDefault="00D64AD4" w:rsidP="00D64AD4">
            <w:pPr>
              <w:spacing w:beforeLines="20" w:before="72" w:afterLines="20" w:after="72" w:line="240" w:lineRule="exact"/>
              <w:ind w:left="210" w:hangingChars="100" w:hanging="210"/>
              <w:rPr>
                <w:szCs w:val="21"/>
              </w:rPr>
            </w:pPr>
            <w:r w:rsidRPr="00B2191D">
              <w:rPr>
                <w:color w:val="000000" w:themeColor="text1"/>
              </w:rPr>
              <w:t>・</w:t>
            </w:r>
            <w:r w:rsidRPr="00B2191D">
              <w:rPr>
                <w:rFonts w:hint="eastAsia"/>
                <w:szCs w:val="21"/>
              </w:rPr>
              <w:t>該当する事業の選定について、ルール（プロセス）を運用する。</w:t>
            </w:r>
            <w:r w:rsidRPr="00B2191D">
              <w:rPr>
                <w:rFonts w:hint="eastAsia"/>
              </w:rPr>
              <w:t>（通年）</w:t>
            </w:r>
          </w:p>
          <w:p w14:paraId="33671247" w14:textId="77777777" w:rsidR="00D64AD4" w:rsidRPr="00B2191D" w:rsidRDefault="00D64AD4" w:rsidP="00D64AD4">
            <w:pPr>
              <w:spacing w:beforeLines="20" w:before="72" w:afterLines="20" w:after="72" w:line="240" w:lineRule="exact"/>
              <w:ind w:left="210" w:hangingChars="100" w:hanging="210"/>
              <w:rPr>
                <w:color w:val="000000" w:themeColor="text1"/>
                <w:szCs w:val="21"/>
              </w:rPr>
            </w:pPr>
            <w:r w:rsidRPr="00B2191D">
              <w:rPr>
                <w:rFonts w:hint="eastAsia"/>
                <w:szCs w:val="21"/>
              </w:rPr>
              <w:t>・ルール（プロセス）に基づき区長会議が選定した事業を実施しない区について、その理由を公表する。</w:t>
            </w:r>
            <w:r w:rsidRPr="00B2191D">
              <w:rPr>
                <w:rFonts w:hint="eastAsia"/>
              </w:rPr>
              <w:t>（通年）</w:t>
            </w:r>
          </w:p>
        </w:tc>
      </w:tr>
    </w:tbl>
    <w:p w14:paraId="517E2301" w14:textId="77777777" w:rsidR="00D64AD4" w:rsidRPr="00B2191D" w:rsidRDefault="00D64AD4" w:rsidP="00D64AD4">
      <w:pPr>
        <w:tabs>
          <w:tab w:val="left" w:pos="7110"/>
        </w:tabs>
        <w:ind w:right="108"/>
        <w:jc w:val="left"/>
        <w:rPr>
          <w:rFonts w:asciiTheme="majorEastAsia" w:eastAsiaTheme="majorEastAsia" w:hAnsiTheme="majorEastAsia"/>
          <w:b/>
          <w:spacing w:val="0"/>
        </w:rPr>
      </w:pPr>
    </w:p>
    <w:p w14:paraId="6F11CCA1" w14:textId="77777777" w:rsidR="00D64AD4" w:rsidRPr="00B2191D" w:rsidRDefault="00D64AD4" w:rsidP="00D64AD4">
      <w:pPr>
        <w:widowControl/>
        <w:jc w:val="left"/>
        <w:rPr>
          <w:rFonts w:asciiTheme="majorEastAsia" w:eastAsiaTheme="majorEastAsia" w:hAnsiTheme="majorEastAsia" w:cstheme="majorBidi"/>
          <w:b/>
          <w:sz w:val="22"/>
          <w:szCs w:val="24"/>
        </w:rPr>
      </w:pPr>
      <w:bookmarkStart w:id="89" w:name="_Toc527651604"/>
      <w:r w:rsidRPr="00B2191D">
        <w:rPr>
          <w:spacing w:val="0"/>
        </w:rPr>
        <w:br w:type="page"/>
      </w:r>
    </w:p>
    <w:p w14:paraId="18E43294" w14:textId="77777777" w:rsidR="00D64AD4" w:rsidRPr="00B2191D" w:rsidRDefault="00D64AD4" w:rsidP="00355053">
      <w:pPr>
        <w:pStyle w:val="af8"/>
      </w:pPr>
      <w:bookmarkStart w:id="90" w:name="_Toc12372695"/>
      <w:r w:rsidRPr="00B2191D">
        <w:rPr>
          <w:rFonts w:hint="eastAsia"/>
        </w:rPr>
        <w:t>柱2-Ⅱ-ウ　区長会議の運営についてのさらなる改善</w:t>
      </w:r>
      <w:bookmarkEnd w:id="89"/>
      <w:bookmarkEnd w:id="90"/>
    </w:p>
    <w:p w14:paraId="0575156F" w14:textId="77777777" w:rsidR="00D64AD4" w:rsidRPr="00B2191D" w:rsidRDefault="00D64AD4" w:rsidP="00D64AD4">
      <w:pPr>
        <w:rPr>
          <w:rFonts w:asciiTheme="majorEastAsia" w:eastAsiaTheme="majorEastAsia" w:hAnsiTheme="majorEastAsia"/>
          <w:spacing w:val="0"/>
          <w:sz w:val="22"/>
        </w:rPr>
      </w:pPr>
    </w:p>
    <w:p w14:paraId="77C4099B" w14:textId="77777777" w:rsidR="00D64AD4" w:rsidRPr="00B2191D" w:rsidRDefault="00D64AD4" w:rsidP="00D64AD4">
      <w:pPr>
        <w:tabs>
          <w:tab w:val="left" w:pos="6975"/>
        </w:tabs>
        <w:rPr>
          <w:rFonts w:asciiTheme="majorEastAsia" w:eastAsiaTheme="majorEastAsia" w:hAnsiTheme="majorEastAsia"/>
          <w:spacing w:val="0"/>
          <w:sz w:val="18"/>
        </w:rPr>
      </w:pPr>
      <w:r w:rsidRPr="00B2191D">
        <w:rPr>
          <w:rFonts w:asciiTheme="majorEastAsia" w:eastAsiaTheme="majorEastAsia" w:hAnsiTheme="majorEastAsia" w:hint="eastAsia"/>
          <w:spacing w:val="0"/>
          <w:sz w:val="22"/>
        </w:rPr>
        <w:t>30年度目標の達成状況</w:t>
      </w:r>
    </w:p>
    <w:tbl>
      <w:tblPr>
        <w:tblStyle w:val="145"/>
        <w:tblW w:w="10060" w:type="dxa"/>
        <w:tblLook w:val="04A0" w:firstRow="1" w:lastRow="0" w:firstColumn="1" w:lastColumn="0" w:noHBand="0" w:noVBand="1"/>
      </w:tblPr>
      <w:tblGrid>
        <w:gridCol w:w="4390"/>
        <w:gridCol w:w="1559"/>
        <w:gridCol w:w="1701"/>
        <w:gridCol w:w="2410"/>
      </w:tblGrid>
      <w:tr w:rsidR="00D64AD4" w:rsidRPr="00B2191D" w14:paraId="42717DE7" w14:textId="77777777" w:rsidTr="00D64AD4">
        <w:trPr>
          <w:tblHeader/>
        </w:trPr>
        <w:tc>
          <w:tcPr>
            <w:tcW w:w="4390" w:type="dxa"/>
            <w:shd w:val="clear" w:color="auto" w:fill="B6DDE8" w:themeFill="accent5" w:themeFillTint="66"/>
            <w:vAlign w:val="center"/>
          </w:tcPr>
          <w:p w14:paraId="36B167AF" w14:textId="77777777" w:rsidR="00D64AD4" w:rsidRPr="00B2191D" w:rsidRDefault="00D64AD4" w:rsidP="00D64AD4">
            <w:pPr>
              <w:spacing w:line="240" w:lineRule="exact"/>
              <w:jc w:val="center"/>
            </w:pPr>
            <w:r w:rsidRPr="00B2191D">
              <w:rPr>
                <w:rFonts w:hint="eastAsia"/>
              </w:rPr>
              <w:t>目標</w:t>
            </w:r>
          </w:p>
        </w:tc>
        <w:tc>
          <w:tcPr>
            <w:tcW w:w="1559" w:type="dxa"/>
            <w:shd w:val="clear" w:color="auto" w:fill="B6DDE8" w:themeFill="accent5" w:themeFillTint="66"/>
            <w:vAlign w:val="center"/>
          </w:tcPr>
          <w:p w14:paraId="4EE37F76" w14:textId="77777777" w:rsidR="00D64AD4" w:rsidRPr="00B2191D" w:rsidRDefault="00D64AD4" w:rsidP="00D64AD4">
            <w:pPr>
              <w:spacing w:line="240" w:lineRule="exact"/>
              <w:jc w:val="center"/>
            </w:pPr>
            <w:r w:rsidRPr="00B2191D">
              <w:rPr>
                <w:rFonts w:hint="eastAsia"/>
              </w:rPr>
              <w:t>30</w:t>
            </w:r>
            <w:r w:rsidRPr="00B2191D">
              <w:t>年度実績</w:t>
            </w:r>
          </w:p>
        </w:tc>
        <w:tc>
          <w:tcPr>
            <w:tcW w:w="1701" w:type="dxa"/>
            <w:shd w:val="clear" w:color="auto" w:fill="B6DDE8" w:themeFill="accent5" w:themeFillTint="66"/>
            <w:vAlign w:val="center"/>
          </w:tcPr>
          <w:p w14:paraId="089DB85F" w14:textId="77777777" w:rsidR="00D64AD4" w:rsidRPr="00B2191D" w:rsidRDefault="00D64AD4" w:rsidP="00D64AD4">
            <w:pPr>
              <w:spacing w:line="240" w:lineRule="exact"/>
              <w:jc w:val="center"/>
            </w:pPr>
            <w:r w:rsidRPr="00B2191D">
              <w:rPr>
                <w:rFonts w:hint="eastAsia"/>
              </w:rPr>
              <w:t>30</w:t>
            </w:r>
            <w:r w:rsidRPr="00B2191D">
              <w:t>年度目標</w:t>
            </w:r>
          </w:p>
          <w:p w14:paraId="25B6DA92" w14:textId="77777777" w:rsidR="00D64AD4" w:rsidRPr="00B2191D" w:rsidRDefault="00D64AD4" w:rsidP="00D64AD4">
            <w:pPr>
              <w:spacing w:line="240" w:lineRule="exact"/>
              <w:jc w:val="center"/>
            </w:pPr>
            <w:r w:rsidRPr="00B2191D">
              <w:t>の評価</w:t>
            </w:r>
          </w:p>
        </w:tc>
        <w:tc>
          <w:tcPr>
            <w:tcW w:w="2410" w:type="dxa"/>
            <w:shd w:val="clear" w:color="auto" w:fill="B6DDE8" w:themeFill="accent5" w:themeFillTint="66"/>
            <w:vAlign w:val="center"/>
          </w:tcPr>
          <w:p w14:paraId="72EBE682" w14:textId="77777777" w:rsidR="00D64AD4" w:rsidRPr="00B2191D" w:rsidRDefault="00D64AD4" w:rsidP="00D64AD4">
            <w:pPr>
              <w:spacing w:line="240" w:lineRule="exact"/>
              <w:jc w:val="center"/>
            </w:pPr>
            <w:r w:rsidRPr="00B2191D">
              <w:rPr>
                <w:rFonts w:hint="eastAsia"/>
              </w:rPr>
              <w:t>元年度</w:t>
            </w:r>
            <w:r w:rsidRPr="00B2191D">
              <w:t>目標</w:t>
            </w:r>
          </w:p>
          <w:p w14:paraId="5EF6F067" w14:textId="77777777" w:rsidR="00D64AD4" w:rsidRPr="00B2191D" w:rsidRDefault="00D64AD4" w:rsidP="00D64AD4">
            <w:pPr>
              <w:spacing w:line="240" w:lineRule="exact"/>
              <w:jc w:val="center"/>
            </w:pPr>
            <w:r w:rsidRPr="00B2191D">
              <w:rPr>
                <w:rFonts w:hint="eastAsia"/>
              </w:rPr>
              <w:t>（設定・変更）</w:t>
            </w:r>
          </w:p>
        </w:tc>
      </w:tr>
      <w:tr w:rsidR="00D64AD4" w:rsidRPr="00B2191D" w14:paraId="0E7B4003" w14:textId="77777777" w:rsidTr="00D64AD4">
        <w:tblPrEx>
          <w:tblCellMar>
            <w:left w:w="99" w:type="dxa"/>
            <w:right w:w="99" w:type="dxa"/>
          </w:tblCellMar>
        </w:tblPrEx>
        <w:trPr>
          <w:trHeight w:val="1531"/>
        </w:trPr>
        <w:tc>
          <w:tcPr>
            <w:tcW w:w="4390" w:type="dxa"/>
          </w:tcPr>
          <w:p w14:paraId="16F7E2A2" w14:textId="77777777" w:rsidR="00D64AD4" w:rsidRPr="00B2191D" w:rsidRDefault="00D64AD4" w:rsidP="00D64AD4">
            <w:pPr>
              <w:spacing w:beforeLines="20" w:before="72" w:afterLines="50" w:after="180" w:line="240" w:lineRule="exact"/>
              <w:ind w:left="210" w:hangingChars="100" w:hanging="210"/>
            </w:pPr>
            <w:r w:rsidRPr="00B2191D">
              <w:rPr>
                <w:rFonts w:hint="eastAsia"/>
              </w:rPr>
              <w:t>①</w:t>
            </w:r>
            <w:r w:rsidRPr="00B2191D">
              <w:rPr>
                <w:rFonts w:hint="eastAsia"/>
              </w:rPr>
              <w:t>-</w:t>
            </w:r>
            <w:r w:rsidRPr="00B2191D">
              <w:rPr>
                <w:rFonts w:hint="eastAsia"/>
              </w:rPr>
              <w:t>１</w:t>
            </w:r>
            <w:r w:rsidRPr="00B2191D">
              <w:t xml:space="preserve"> </w:t>
            </w:r>
            <w:r w:rsidRPr="00B2191D">
              <w:rPr>
                <w:rFonts w:hint="eastAsia"/>
              </w:rPr>
              <w:t>区長会議の決定事項が順調に進捗していると感じる区長（区ＣＭ）の割合</w:t>
            </w:r>
          </w:p>
          <w:p w14:paraId="3EBE20EA" w14:textId="77777777" w:rsidR="00D64AD4" w:rsidRPr="00B2191D" w:rsidRDefault="00D64AD4" w:rsidP="00D64AD4">
            <w:pPr>
              <w:spacing w:line="240" w:lineRule="exact"/>
            </w:pPr>
            <w:r w:rsidRPr="00B2191D">
              <w:rPr>
                <w:rFonts w:hint="eastAsia"/>
                <w:spacing w:val="9"/>
                <w:kern w:val="0"/>
                <w:fitText w:val="735" w:id="1993055239"/>
              </w:rPr>
              <w:t>29</w:t>
            </w:r>
            <w:r w:rsidRPr="00B2191D">
              <w:rPr>
                <w:rFonts w:hint="eastAsia"/>
                <w:spacing w:val="9"/>
                <w:kern w:val="0"/>
                <w:fitText w:val="735" w:id="1993055239"/>
              </w:rPr>
              <w:t>年</w:t>
            </w:r>
            <w:r w:rsidRPr="00B2191D">
              <w:rPr>
                <w:rFonts w:hint="eastAsia"/>
                <w:spacing w:val="-5"/>
                <w:kern w:val="0"/>
                <w:fitText w:val="735" w:id="1993055239"/>
              </w:rPr>
              <w:t>度</w:t>
            </w:r>
            <w:r w:rsidRPr="00B2191D">
              <w:rPr>
                <w:rFonts w:hint="eastAsia"/>
              </w:rPr>
              <w:t xml:space="preserve">　</w:t>
            </w:r>
            <w:r w:rsidRPr="00B2191D">
              <w:rPr>
                <w:rFonts w:hint="eastAsia"/>
              </w:rPr>
              <w:t>90</w:t>
            </w:r>
            <w:r w:rsidRPr="00B2191D">
              <w:rPr>
                <w:rFonts w:hint="eastAsia"/>
              </w:rPr>
              <w:t>％</w:t>
            </w:r>
          </w:p>
          <w:p w14:paraId="1F019677" w14:textId="77777777" w:rsidR="00D64AD4" w:rsidRPr="00B2191D" w:rsidRDefault="00D64AD4" w:rsidP="00D64AD4">
            <w:pPr>
              <w:spacing w:line="240" w:lineRule="exact"/>
            </w:pPr>
            <w:r w:rsidRPr="00B2191D">
              <w:rPr>
                <w:rFonts w:hint="eastAsia"/>
                <w:spacing w:val="9"/>
                <w:kern w:val="0"/>
                <w:fitText w:val="735" w:id="1993055240"/>
              </w:rPr>
              <w:t>30</w:t>
            </w:r>
            <w:r w:rsidRPr="00B2191D">
              <w:rPr>
                <w:rFonts w:hint="eastAsia"/>
                <w:spacing w:val="9"/>
                <w:kern w:val="0"/>
                <w:fitText w:val="735" w:id="1993055240"/>
              </w:rPr>
              <w:t>年</w:t>
            </w:r>
            <w:r w:rsidRPr="00B2191D">
              <w:rPr>
                <w:rFonts w:hint="eastAsia"/>
                <w:spacing w:val="-5"/>
                <w:kern w:val="0"/>
                <w:fitText w:val="735" w:id="1993055240"/>
              </w:rPr>
              <w:t>度</w:t>
            </w:r>
            <w:r w:rsidRPr="00B2191D">
              <w:rPr>
                <w:rFonts w:hint="eastAsia"/>
              </w:rPr>
              <w:t xml:space="preserve">　</w:t>
            </w:r>
            <w:r w:rsidRPr="00B2191D">
              <w:rPr>
                <w:rFonts w:hint="eastAsia"/>
              </w:rPr>
              <w:t>100</w:t>
            </w:r>
            <w:r w:rsidRPr="00B2191D">
              <w:rPr>
                <w:rFonts w:hint="eastAsia"/>
              </w:rPr>
              <w:t>％</w:t>
            </w:r>
          </w:p>
          <w:p w14:paraId="1AF60476" w14:textId="77777777" w:rsidR="00D64AD4" w:rsidRPr="00B2191D" w:rsidRDefault="00D64AD4" w:rsidP="00D64AD4">
            <w:pPr>
              <w:spacing w:afterLines="20" w:after="72" w:line="240" w:lineRule="exact"/>
            </w:pPr>
            <w:r w:rsidRPr="00B2191D">
              <w:rPr>
                <w:rFonts w:hint="eastAsia"/>
                <w:spacing w:val="26"/>
                <w:kern w:val="0"/>
                <w:fitText w:val="735" w:id="1993055241"/>
              </w:rPr>
              <w:t>元年</w:t>
            </w:r>
            <w:r w:rsidRPr="00B2191D">
              <w:rPr>
                <w:rFonts w:hint="eastAsia"/>
                <w:kern w:val="0"/>
                <w:fitText w:val="735" w:id="1993055241"/>
              </w:rPr>
              <w:t>度</w:t>
            </w:r>
            <w:r w:rsidRPr="00B2191D">
              <w:rPr>
                <w:rFonts w:hint="eastAsia"/>
              </w:rPr>
              <w:t xml:space="preserve">　</w:t>
            </w:r>
            <w:r w:rsidRPr="00B2191D">
              <w:rPr>
                <w:rFonts w:hint="eastAsia"/>
              </w:rPr>
              <w:t>100</w:t>
            </w:r>
            <w:r w:rsidRPr="00B2191D">
              <w:rPr>
                <w:rFonts w:hint="eastAsia"/>
              </w:rPr>
              <w:t>％</w:t>
            </w:r>
          </w:p>
        </w:tc>
        <w:tc>
          <w:tcPr>
            <w:tcW w:w="1559" w:type="dxa"/>
          </w:tcPr>
          <w:p w14:paraId="6B15E34E" w14:textId="77777777" w:rsidR="00D64AD4" w:rsidRPr="00B2191D" w:rsidRDefault="00D64AD4" w:rsidP="00D64AD4">
            <w:pPr>
              <w:spacing w:beforeLines="20" w:before="72" w:afterLines="20" w:after="72" w:line="240" w:lineRule="exact"/>
              <w:jc w:val="left"/>
            </w:pPr>
            <w:r w:rsidRPr="00B2191D">
              <w:rPr>
                <w:rFonts w:hint="eastAsia"/>
              </w:rPr>
              <w:t>100</w:t>
            </w:r>
            <w:r w:rsidRPr="00B2191D">
              <w:rPr>
                <w:rFonts w:hint="eastAsia"/>
              </w:rPr>
              <w:t>％</w:t>
            </w:r>
          </w:p>
        </w:tc>
        <w:tc>
          <w:tcPr>
            <w:tcW w:w="1701" w:type="dxa"/>
          </w:tcPr>
          <w:p w14:paraId="41BE0944" w14:textId="77777777" w:rsidR="00D64AD4" w:rsidRPr="00B2191D" w:rsidRDefault="00D64AD4" w:rsidP="00D64AD4">
            <w:pPr>
              <w:spacing w:beforeLines="20" w:before="72" w:afterLines="20" w:after="72" w:line="240" w:lineRule="exact"/>
              <w:jc w:val="center"/>
            </w:pPr>
            <w:r w:rsidRPr="00B2191D">
              <w:rPr>
                <w:rFonts w:hint="eastAsia"/>
              </w:rPr>
              <w:t>達成</w:t>
            </w:r>
          </w:p>
        </w:tc>
        <w:tc>
          <w:tcPr>
            <w:tcW w:w="2410" w:type="dxa"/>
            <w:shd w:val="clear" w:color="auto" w:fill="auto"/>
          </w:tcPr>
          <w:p w14:paraId="32765F21" w14:textId="77777777" w:rsidR="00D64AD4" w:rsidRPr="00B2191D" w:rsidRDefault="00D64AD4" w:rsidP="00D64AD4">
            <w:pPr>
              <w:spacing w:beforeLines="20" w:before="72" w:afterLines="20" w:after="72" w:line="240" w:lineRule="exact"/>
            </w:pPr>
            <w:r w:rsidRPr="00B2191D">
              <w:rPr>
                <w:rFonts w:hint="eastAsia"/>
              </w:rPr>
              <w:t>変更なし</w:t>
            </w:r>
          </w:p>
          <w:p w14:paraId="022C3E46" w14:textId="77777777" w:rsidR="00D64AD4" w:rsidRPr="00B2191D" w:rsidRDefault="00D64AD4" w:rsidP="00D64AD4">
            <w:pPr>
              <w:spacing w:beforeLines="20" w:before="72" w:afterLines="20" w:after="72" w:line="240" w:lineRule="exact"/>
            </w:pPr>
          </w:p>
          <w:p w14:paraId="765DA944" w14:textId="77777777" w:rsidR="00D64AD4" w:rsidRPr="00B2191D" w:rsidRDefault="00D64AD4" w:rsidP="00D64AD4">
            <w:pPr>
              <w:spacing w:beforeLines="20" w:before="72" w:afterLines="20" w:after="72" w:line="240" w:lineRule="exact"/>
            </w:pPr>
            <w:r w:rsidRPr="00B2191D">
              <w:rPr>
                <w:rFonts w:hint="eastAsia"/>
              </w:rPr>
              <w:t>（理由）</w:t>
            </w:r>
          </w:p>
          <w:p w14:paraId="02338B7F" w14:textId="77777777" w:rsidR="00D64AD4" w:rsidRPr="00B2191D" w:rsidRDefault="00D64AD4" w:rsidP="00D64AD4">
            <w:pPr>
              <w:spacing w:beforeLines="20" w:before="72" w:afterLines="20" w:after="72" w:line="240" w:lineRule="exact"/>
            </w:pPr>
            <w:r w:rsidRPr="00B2191D">
              <w:rPr>
                <w:rFonts w:hint="eastAsia"/>
                <w:szCs w:val="21"/>
              </w:rPr>
              <w:t>予定通りに取組が進捗しているため。</w:t>
            </w:r>
          </w:p>
        </w:tc>
      </w:tr>
      <w:tr w:rsidR="00D64AD4" w:rsidRPr="00B2191D" w14:paraId="3DE58E3E" w14:textId="77777777" w:rsidTr="00D64AD4">
        <w:tblPrEx>
          <w:tblCellMar>
            <w:left w:w="99" w:type="dxa"/>
            <w:right w:w="99" w:type="dxa"/>
          </w:tblCellMar>
        </w:tblPrEx>
        <w:trPr>
          <w:trHeight w:val="1429"/>
        </w:trPr>
        <w:tc>
          <w:tcPr>
            <w:tcW w:w="4390" w:type="dxa"/>
            <w:tcBorders>
              <w:bottom w:val="single" w:sz="4" w:space="0" w:color="auto"/>
            </w:tcBorders>
          </w:tcPr>
          <w:p w14:paraId="29536166" w14:textId="77777777" w:rsidR="00D64AD4" w:rsidRPr="00B2191D" w:rsidRDefault="00D64AD4" w:rsidP="00D64AD4">
            <w:pPr>
              <w:spacing w:beforeLines="20" w:before="72" w:afterLines="50" w:after="180" w:line="240" w:lineRule="exact"/>
              <w:ind w:left="210" w:hangingChars="100" w:hanging="210"/>
            </w:pPr>
            <w:r w:rsidRPr="00B2191D">
              <w:rPr>
                <w:rFonts w:hint="eastAsia"/>
              </w:rPr>
              <w:t>①</w:t>
            </w:r>
            <w:r w:rsidRPr="00B2191D">
              <w:rPr>
                <w:rFonts w:hint="eastAsia"/>
              </w:rPr>
              <w:t>-</w:t>
            </w:r>
            <w:r w:rsidRPr="00B2191D">
              <w:rPr>
                <w:rFonts w:hint="eastAsia"/>
              </w:rPr>
              <w:t>２</w:t>
            </w:r>
            <w:r w:rsidRPr="00B2191D">
              <w:t xml:space="preserve"> </w:t>
            </w:r>
            <w:r w:rsidRPr="00B2191D">
              <w:rPr>
                <w:rFonts w:hint="eastAsia"/>
              </w:rPr>
              <w:t>区長会議の議事内容が適切に発信されていると感じる区長（区ＣＭ）の割合</w:t>
            </w:r>
          </w:p>
          <w:p w14:paraId="7ECC5A45" w14:textId="77777777" w:rsidR="00D64AD4" w:rsidRPr="00B2191D" w:rsidRDefault="00D64AD4" w:rsidP="00D64AD4">
            <w:pPr>
              <w:spacing w:line="240" w:lineRule="exact"/>
            </w:pPr>
            <w:r w:rsidRPr="00B2191D">
              <w:rPr>
                <w:rFonts w:hint="eastAsia"/>
                <w:spacing w:val="9"/>
                <w:kern w:val="0"/>
                <w:fitText w:val="735" w:id="1993055242"/>
              </w:rPr>
              <w:t>29</w:t>
            </w:r>
            <w:r w:rsidRPr="00B2191D">
              <w:rPr>
                <w:rFonts w:hint="eastAsia"/>
                <w:spacing w:val="9"/>
                <w:kern w:val="0"/>
                <w:fitText w:val="735" w:id="1993055242"/>
              </w:rPr>
              <w:t>年</w:t>
            </w:r>
            <w:r w:rsidRPr="00B2191D">
              <w:rPr>
                <w:rFonts w:hint="eastAsia"/>
                <w:spacing w:val="-5"/>
                <w:kern w:val="0"/>
                <w:fitText w:val="735" w:id="1993055242"/>
              </w:rPr>
              <w:t>度</w:t>
            </w:r>
            <w:r w:rsidRPr="00B2191D">
              <w:rPr>
                <w:rFonts w:hint="eastAsia"/>
              </w:rPr>
              <w:t xml:space="preserve">　</w:t>
            </w:r>
            <w:r w:rsidRPr="00B2191D">
              <w:rPr>
                <w:rFonts w:hint="eastAsia"/>
              </w:rPr>
              <w:t>90</w:t>
            </w:r>
            <w:r w:rsidRPr="00B2191D">
              <w:rPr>
                <w:rFonts w:hint="eastAsia"/>
              </w:rPr>
              <w:t>％</w:t>
            </w:r>
          </w:p>
          <w:p w14:paraId="00B00F91" w14:textId="77777777" w:rsidR="00D64AD4" w:rsidRPr="00B2191D" w:rsidRDefault="00D64AD4" w:rsidP="00D64AD4">
            <w:pPr>
              <w:spacing w:line="240" w:lineRule="exact"/>
            </w:pPr>
            <w:r w:rsidRPr="00B2191D">
              <w:rPr>
                <w:rFonts w:hint="eastAsia"/>
                <w:spacing w:val="9"/>
                <w:kern w:val="0"/>
                <w:fitText w:val="735" w:id="1993055243"/>
              </w:rPr>
              <w:t>30</w:t>
            </w:r>
            <w:r w:rsidRPr="00B2191D">
              <w:rPr>
                <w:rFonts w:hint="eastAsia"/>
                <w:spacing w:val="9"/>
                <w:kern w:val="0"/>
                <w:fitText w:val="735" w:id="1993055243"/>
              </w:rPr>
              <w:t>年</w:t>
            </w:r>
            <w:r w:rsidRPr="00B2191D">
              <w:rPr>
                <w:rFonts w:hint="eastAsia"/>
                <w:spacing w:val="-5"/>
                <w:kern w:val="0"/>
                <w:fitText w:val="735" w:id="1993055243"/>
              </w:rPr>
              <w:t>度</w:t>
            </w:r>
            <w:r w:rsidRPr="00B2191D">
              <w:rPr>
                <w:rFonts w:hint="eastAsia"/>
              </w:rPr>
              <w:t xml:space="preserve">　</w:t>
            </w:r>
            <w:r w:rsidRPr="00B2191D">
              <w:rPr>
                <w:rFonts w:hint="eastAsia"/>
              </w:rPr>
              <w:t>100</w:t>
            </w:r>
            <w:r w:rsidRPr="00B2191D">
              <w:rPr>
                <w:rFonts w:hint="eastAsia"/>
              </w:rPr>
              <w:t>％</w:t>
            </w:r>
          </w:p>
          <w:p w14:paraId="7D51E2F2" w14:textId="77777777" w:rsidR="00D64AD4" w:rsidRPr="00B2191D" w:rsidRDefault="00D64AD4" w:rsidP="00D64AD4">
            <w:pPr>
              <w:spacing w:afterLines="20" w:after="72" w:line="240" w:lineRule="exact"/>
            </w:pPr>
            <w:r w:rsidRPr="00B2191D">
              <w:rPr>
                <w:rFonts w:hint="eastAsia"/>
                <w:spacing w:val="26"/>
                <w:kern w:val="0"/>
                <w:fitText w:val="735" w:id="1993055244"/>
              </w:rPr>
              <w:t>元年</w:t>
            </w:r>
            <w:r w:rsidRPr="00B2191D">
              <w:rPr>
                <w:rFonts w:hint="eastAsia"/>
                <w:kern w:val="0"/>
                <w:fitText w:val="735" w:id="1993055244"/>
              </w:rPr>
              <w:t>度</w:t>
            </w:r>
            <w:r w:rsidRPr="00B2191D">
              <w:rPr>
                <w:rFonts w:hint="eastAsia"/>
              </w:rPr>
              <w:t xml:space="preserve">　</w:t>
            </w:r>
            <w:r w:rsidRPr="00B2191D">
              <w:rPr>
                <w:rFonts w:hint="eastAsia"/>
              </w:rPr>
              <w:t>100</w:t>
            </w:r>
            <w:r w:rsidRPr="00B2191D">
              <w:rPr>
                <w:rFonts w:hint="eastAsia"/>
              </w:rPr>
              <w:t>％</w:t>
            </w:r>
          </w:p>
        </w:tc>
        <w:tc>
          <w:tcPr>
            <w:tcW w:w="1559" w:type="dxa"/>
          </w:tcPr>
          <w:p w14:paraId="497C63BD" w14:textId="77777777" w:rsidR="00D64AD4" w:rsidRPr="00B2191D" w:rsidRDefault="00D64AD4" w:rsidP="00D64AD4">
            <w:pPr>
              <w:spacing w:beforeLines="20" w:before="72" w:afterLines="20" w:after="72" w:line="240" w:lineRule="exact"/>
              <w:jc w:val="left"/>
            </w:pPr>
            <w:r w:rsidRPr="00B2191D">
              <w:rPr>
                <w:rFonts w:hint="eastAsia"/>
              </w:rPr>
              <w:t>100</w:t>
            </w:r>
            <w:r w:rsidRPr="00B2191D">
              <w:rPr>
                <w:rFonts w:hint="eastAsia"/>
              </w:rPr>
              <w:t>％</w:t>
            </w:r>
          </w:p>
        </w:tc>
        <w:tc>
          <w:tcPr>
            <w:tcW w:w="1701" w:type="dxa"/>
          </w:tcPr>
          <w:p w14:paraId="440B1869" w14:textId="77777777" w:rsidR="00D64AD4" w:rsidRPr="00B2191D" w:rsidRDefault="00D64AD4" w:rsidP="00D64AD4">
            <w:pPr>
              <w:spacing w:beforeLines="20" w:before="72" w:afterLines="20" w:after="72" w:line="240" w:lineRule="exact"/>
              <w:jc w:val="center"/>
            </w:pPr>
            <w:r w:rsidRPr="00B2191D">
              <w:rPr>
                <w:rFonts w:hint="eastAsia"/>
              </w:rPr>
              <w:t>達成</w:t>
            </w:r>
          </w:p>
        </w:tc>
        <w:tc>
          <w:tcPr>
            <w:tcW w:w="2410" w:type="dxa"/>
            <w:shd w:val="clear" w:color="auto" w:fill="auto"/>
          </w:tcPr>
          <w:p w14:paraId="78B44A4F" w14:textId="77777777" w:rsidR="00D64AD4" w:rsidRPr="00B2191D" w:rsidRDefault="00D64AD4" w:rsidP="00D64AD4">
            <w:pPr>
              <w:spacing w:beforeLines="20" w:before="72" w:afterLines="20" w:after="72" w:line="240" w:lineRule="exact"/>
            </w:pPr>
            <w:r w:rsidRPr="00B2191D">
              <w:rPr>
                <w:rFonts w:hint="eastAsia"/>
              </w:rPr>
              <w:t>変更なし</w:t>
            </w:r>
          </w:p>
          <w:p w14:paraId="3793B48E" w14:textId="77777777" w:rsidR="00D64AD4" w:rsidRPr="00B2191D" w:rsidRDefault="00D64AD4" w:rsidP="00D64AD4">
            <w:pPr>
              <w:spacing w:beforeLines="20" w:before="72" w:afterLines="20" w:after="72" w:line="240" w:lineRule="exact"/>
            </w:pPr>
          </w:p>
          <w:p w14:paraId="38828F2B" w14:textId="77777777" w:rsidR="00D64AD4" w:rsidRPr="00B2191D" w:rsidRDefault="00D64AD4" w:rsidP="00D64AD4">
            <w:pPr>
              <w:spacing w:beforeLines="20" w:before="72" w:afterLines="20" w:after="72" w:line="240" w:lineRule="exact"/>
            </w:pPr>
            <w:r w:rsidRPr="00B2191D">
              <w:rPr>
                <w:rFonts w:hint="eastAsia"/>
              </w:rPr>
              <w:t>（理由）</w:t>
            </w:r>
          </w:p>
          <w:p w14:paraId="03BB2776" w14:textId="77777777" w:rsidR="00D64AD4" w:rsidRPr="00B2191D" w:rsidRDefault="00D64AD4" w:rsidP="00D64AD4">
            <w:pPr>
              <w:spacing w:beforeLines="20" w:before="72" w:afterLines="20" w:after="72" w:line="240" w:lineRule="exact"/>
            </w:pPr>
            <w:r w:rsidRPr="00B2191D">
              <w:rPr>
                <w:rFonts w:hint="eastAsia"/>
                <w:szCs w:val="21"/>
              </w:rPr>
              <w:t>予定通りに取組が進捗しているため。</w:t>
            </w:r>
          </w:p>
        </w:tc>
      </w:tr>
    </w:tbl>
    <w:p w14:paraId="2A8EB917" w14:textId="77777777" w:rsidR="00D64AD4" w:rsidRPr="00B2191D" w:rsidRDefault="00D64AD4" w:rsidP="00D64AD4">
      <w:pPr>
        <w:widowControl/>
        <w:jc w:val="left"/>
        <w:rPr>
          <w:rFonts w:asciiTheme="majorEastAsia" w:eastAsiaTheme="majorEastAsia" w:hAnsiTheme="majorEastAsia"/>
          <w:spacing w:val="0"/>
          <w:sz w:val="22"/>
        </w:rPr>
      </w:pPr>
    </w:p>
    <w:p w14:paraId="405F75A8" w14:textId="77777777" w:rsidR="00D64AD4" w:rsidRPr="00B2191D" w:rsidRDefault="00D64AD4" w:rsidP="00D64AD4">
      <w:pPr>
        <w:widowControl/>
        <w:jc w:val="left"/>
        <w:rPr>
          <w:rFonts w:asciiTheme="majorEastAsia" w:eastAsiaTheme="majorEastAsia" w:hAnsiTheme="majorEastAsia"/>
          <w:spacing w:val="0"/>
          <w:sz w:val="22"/>
        </w:rPr>
      </w:pPr>
      <w:r w:rsidRPr="00B2191D">
        <w:rPr>
          <w:rFonts w:asciiTheme="majorEastAsia" w:eastAsiaTheme="majorEastAsia" w:hAnsiTheme="majorEastAsia" w:hint="eastAsia"/>
          <w:spacing w:val="0"/>
          <w:sz w:val="22"/>
        </w:rPr>
        <w:t>取組の実施状況</w:t>
      </w:r>
    </w:p>
    <w:tbl>
      <w:tblPr>
        <w:tblStyle w:val="300"/>
        <w:tblW w:w="10094" w:type="dxa"/>
        <w:tblInd w:w="-34" w:type="dxa"/>
        <w:tblLook w:val="04A0" w:firstRow="1" w:lastRow="0" w:firstColumn="1" w:lastColumn="0" w:noHBand="0" w:noVBand="1"/>
      </w:tblPr>
      <w:tblGrid>
        <w:gridCol w:w="2566"/>
        <w:gridCol w:w="2567"/>
        <w:gridCol w:w="1667"/>
        <w:gridCol w:w="3294"/>
      </w:tblGrid>
      <w:tr w:rsidR="00D64AD4" w:rsidRPr="00B2191D" w14:paraId="0D24C872" w14:textId="77777777" w:rsidTr="00D64AD4">
        <w:tc>
          <w:tcPr>
            <w:tcW w:w="2566" w:type="dxa"/>
            <w:shd w:val="clear" w:color="auto" w:fill="B6DDE8" w:themeFill="accent5" w:themeFillTint="66"/>
            <w:vAlign w:val="center"/>
          </w:tcPr>
          <w:p w14:paraId="293180C1" w14:textId="77777777" w:rsidR="00D64AD4" w:rsidRPr="00B2191D" w:rsidRDefault="00D64AD4" w:rsidP="00D64AD4">
            <w:pPr>
              <w:spacing w:line="240" w:lineRule="exact"/>
              <w:jc w:val="center"/>
              <w:rPr>
                <w:rFonts w:asciiTheme="minorEastAsia" w:hAnsiTheme="minorEastAsia"/>
              </w:rPr>
            </w:pPr>
            <w:r w:rsidRPr="00B2191D">
              <w:rPr>
                <w:rFonts w:hint="eastAsia"/>
              </w:rPr>
              <w:t>30</w:t>
            </w:r>
            <w:r w:rsidRPr="00B2191D">
              <w:rPr>
                <w:rFonts w:asciiTheme="minorEastAsia" w:hAnsiTheme="minorEastAsia" w:hint="eastAsia"/>
              </w:rPr>
              <w:t>年度の取組内容</w:t>
            </w:r>
          </w:p>
        </w:tc>
        <w:tc>
          <w:tcPr>
            <w:tcW w:w="2567" w:type="dxa"/>
            <w:shd w:val="clear" w:color="auto" w:fill="B6DDE8" w:themeFill="accent5" w:themeFillTint="66"/>
            <w:vAlign w:val="center"/>
          </w:tcPr>
          <w:p w14:paraId="6B2533F8" w14:textId="77777777" w:rsidR="00D64AD4" w:rsidRPr="00B2191D" w:rsidRDefault="00D64AD4" w:rsidP="00D64AD4">
            <w:pPr>
              <w:spacing w:line="240" w:lineRule="exact"/>
              <w:jc w:val="center"/>
            </w:pPr>
            <w:r w:rsidRPr="00B2191D">
              <w:t>30</w:t>
            </w:r>
            <w:r w:rsidRPr="00B2191D">
              <w:t>年</w:t>
            </w:r>
            <w:r w:rsidRPr="00B2191D">
              <w:rPr>
                <w:rFonts w:hint="eastAsia"/>
              </w:rPr>
              <w:t>度</w:t>
            </w:r>
            <w:r w:rsidRPr="00B2191D">
              <w:t>の主</w:t>
            </w:r>
            <w:r w:rsidRPr="00B2191D">
              <w:rPr>
                <w:rFonts w:hint="eastAsia"/>
              </w:rPr>
              <w:t>な</w:t>
            </w:r>
            <w:r w:rsidRPr="00B2191D">
              <w:t>取組実績</w:t>
            </w:r>
          </w:p>
        </w:tc>
        <w:tc>
          <w:tcPr>
            <w:tcW w:w="1667" w:type="dxa"/>
            <w:shd w:val="clear" w:color="auto" w:fill="B6DDE8" w:themeFill="accent5" w:themeFillTint="66"/>
            <w:vAlign w:val="center"/>
          </w:tcPr>
          <w:p w14:paraId="0D47925B" w14:textId="77777777" w:rsidR="00D64AD4" w:rsidRPr="00B2191D" w:rsidRDefault="00D64AD4" w:rsidP="00D64AD4">
            <w:pPr>
              <w:spacing w:line="240" w:lineRule="exact"/>
              <w:jc w:val="center"/>
              <w:rPr>
                <w:rFonts w:asciiTheme="minorEastAsia" w:hAnsiTheme="minorEastAsia"/>
              </w:rPr>
            </w:pPr>
            <w:r w:rsidRPr="00B2191D">
              <w:rPr>
                <w:rFonts w:asciiTheme="minorEastAsia" w:hAnsiTheme="minorEastAsia" w:hint="eastAsia"/>
              </w:rPr>
              <w:t>課題</w:t>
            </w:r>
          </w:p>
        </w:tc>
        <w:tc>
          <w:tcPr>
            <w:tcW w:w="3294" w:type="dxa"/>
            <w:shd w:val="clear" w:color="auto" w:fill="B6DDE8" w:themeFill="accent5" w:themeFillTint="66"/>
            <w:vAlign w:val="center"/>
          </w:tcPr>
          <w:p w14:paraId="0DC657D9" w14:textId="77777777" w:rsidR="00D64AD4" w:rsidRPr="00B2191D" w:rsidRDefault="00D64AD4" w:rsidP="00D64AD4">
            <w:pPr>
              <w:spacing w:line="240" w:lineRule="exact"/>
              <w:jc w:val="center"/>
              <w:rPr>
                <w:rFonts w:asciiTheme="minorEastAsia" w:hAnsiTheme="minorEastAsia"/>
              </w:rPr>
            </w:pPr>
            <w:r w:rsidRPr="00B2191D">
              <w:rPr>
                <w:rFonts w:hint="eastAsia"/>
              </w:rPr>
              <w:t>元年度</w:t>
            </w:r>
            <w:r w:rsidRPr="00B2191D">
              <w:rPr>
                <w:rFonts w:asciiTheme="minorEastAsia" w:hAnsiTheme="minorEastAsia" w:hint="eastAsia"/>
              </w:rPr>
              <w:t>の取組内容</w:t>
            </w:r>
          </w:p>
        </w:tc>
      </w:tr>
      <w:tr w:rsidR="00D64AD4" w:rsidRPr="00B2191D" w14:paraId="4DB69951" w14:textId="77777777" w:rsidTr="00D64AD4">
        <w:trPr>
          <w:trHeight w:val="1836"/>
        </w:trPr>
        <w:tc>
          <w:tcPr>
            <w:tcW w:w="2566" w:type="dxa"/>
          </w:tcPr>
          <w:p w14:paraId="572A821F" w14:textId="77777777" w:rsidR="00D64AD4" w:rsidRPr="00B2191D" w:rsidRDefault="00D64AD4" w:rsidP="00D64AD4">
            <w:pPr>
              <w:spacing w:beforeLines="20" w:before="72" w:afterLines="20" w:after="72" w:line="240" w:lineRule="exact"/>
              <w:ind w:left="201" w:hangingChars="100" w:hanging="201"/>
              <w:rPr>
                <w:rFonts w:asciiTheme="majorEastAsia" w:eastAsiaTheme="majorEastAsia" w:hAnsiTheme="majorEastAsia"/>
                <w:b/>
                <w:sz w:val="20"/>
                <w:szCs w:val="20"/>
              </w:rPr>
            </w:pPr>
            <w:r w:rsidRPr="00B2191D">
              <w:rPr>
                <w:rFonts w:asciiTheme="majorEastAsia" w:eastAsiaTheme="majorEastAsia" w:hAnsiTheme="majorEastAsia" w:hint="eastAsia"/>
                <w:b/>
                <w:sz w:val="20"/>
                <w:szCs w:val="20"/>
              </w:rPr>
              <w:t>①区長会議での決定事項の進捗管理や情報発信の強化</w:t>
            </w:r>
          </w:p>
          <w:p w14:paraId="14CECEC2" w14:textId="77777777" w:rsidR="00D64AD4" w:rsidRPr="00B2191D" w:rsidRDefault="00D64AD4" w:rsidP="00D64AD4">
            <w:pPr>
              <w:spacing w:beforeLines="20" w:before="72" w:afterLines="20" w:after="72" w:line="240" w:lineRule="exact"/>
              <w:ind w:left="210" w:hangingChars="100" w:hanging="210"/>
              <w:rPr>
                <w:szCs w:val="21"/>
              </w:rPr>
            </w:pPr>
            <w:r w:rsidRPr="00B2191D">
              <w:rPr>
                <w:rFonts w:asciiTheme="minorEastAsia" w:hAnsiTheme="minorEastAsia" w:hint="eastAsia"/>
                <w:szCs w:val="21"/>
              </w:rPr>
              <w:t>・</w:t>
            </w:r>
            <w:r w:rsidRPr="00B2191D">
              <w:rPr>
                <w:rFonts w:hint="eastAsia"/>
                <w:szCs w:val="21"/>
              </w:rPr>
              <w:t>議事概要を作成する際に、案件概要や関連ホームページの明記をすることにより、市民にとってわかりやすい記載とする。</w:t>
            </w:r>
          </w:p>
          <w:p w14:paraId="5CDEA6BE" w14:textId="77777777" w:rsidR="00D64AD4" w:rsidRPr="00B2191D" w:rsidRDefault="00D64AD4" w:rsidP="00D64AD4">
            <w:pPr>
              <w:spacing w:beforeLines="20" w:before="72" w:afterLines="20" w:after="72" w:line="240" w:lineRule="exact"/>
              <w:ind w:left="210" w:hangingChars="100" w:hanging="210"/>
              <w:rPr>
                <w:szCs w:val="21"/>
              </w:rPr>
            </w:pPr>
            <w:r w:rsidRPr="00B2191D">
              <w:rPr>
                <w:rFonts w:hint="eastAsia"/>
                <w:szCs w:val="21"/>
              </w:rPr>
              <w:t>・区長会議議事概要の掲載ページのリンクを各区のホームページ等に掲載するなど、市民に対する区長会議の見える化を促進する。</w:t>
            </w:r>
          </w:p>
        </w:tc>
        <w:tc>
          <w:tcPr>
            <w:tcW w:w="2567" w:type="dxa"/>
          </w:tcPr>
          <w:p w14:paraId="64AF9EB0" w14:textId="77777777" w:rsidR="00D64AD4" w:rsidRPr="00B2191D" w:rsidRDefault="00D64AD4" w:rsidP="00D64AD4">
            <w:pPr>
              <w:spacing w:beforeLines="20" w:before="72" w:afterLines="20" w:after="72" w:line="240" w:lineRule="exact"/>
              <w:ind w:left="210" w:hangingChars="100" w:hanging="210"/>
            </w:pPr>
            <w:r w:rsidRPr="00B2191D">
              <w:t>・</w:t>
            </w:r>
            <w:r w:rsidRPr="00B2191D">
              <w:rPr>
                <w:rFonts w:hint="eastAsia"/>
              </w:rPr>
              <w:t>議事概要作成の際には、案件概要の記載、関連するホームページアドレスを記載し、よりわかりやすくなるようにした。</w:t>
            </w:r>
          </w:p>
          <w:p w14:paraId="4067B3B5" w14:textId="77777777" w:rsidR="00D64AD4" w:rsidRPr="00B2191D" w:rsidRDefault="00D64AD4" w:rsidP="00D64AD4">
            <w:pPr>
              <w:spacing w:beforeLines="20" w:before="72" w:afterLines="20" w:after="72" w:line="240" w:lineRule="exact"/>
              <w:ind w:left="210" w:hangingChars="100" w:hanging="210"/>
            </w:pPr>
            <w:r w:rsidRPr="00B2191D">
              <w:rPr>
                <w:rFonts w:hint="eastAsia"/>
              </w:rPr>
              <w:t>・区長会議の見える化を促進するため、各区ホームページに区長会議議事概要の掲載ページのリンクを設けた。</w:t>
            </w:r>
          </w:p>
          <w:p w14:paraId="65660490" w14:textId="77777777" w:rsidR="00D64AD4" w:rsidRPr="00B2191D" w:rsidRDefault="00D64AD4" w:rsidP="00D64AD4">
            <w:pPr>
              <w:spacing w:beforeLines="20" w:before="72" w:afterLines="20" w:after="72" w:line="240" w:lineRule="exact"/>
              <w:ind w:left="210" w:hangingChars="100" w:hanging="210"/>
              <w:jc w:val="right"/>
            </w:pPr>
          </w:p>
        </w:tc>
        <w:tc>
          <w:tcPr>
            <w:tcW w:w="1667" w:type="dxa"/>
          </w:tcPr>
          <w:p w14:paraId="15C9F20A" w14:textId="77777777" w:rsidR="00D64AD4" w:rsidRPr="00B2191D" w:rsidRDefault="00D64AD4" w:rsidP="00D64AD4">
            <w:pPr>
              <w:spacing w:beforeLines="20" w:before="72" w:afterLines="20" w:after="72" w:line="240" w:lineRule="exact"/>
              <w:jc w:val="center"/>
            </w:pPr>
            <w:r w:rsidRPr="00B2191D">
              <w:rPr>
                <w:rFonts w:hint="eastAsia"/>
              </w:rPr>
              <w:t>―</w:t>
            </w:r>
          </w:p>
        </w:tc>
        <w:tc>
          <w:tcPr>
            <w:tcW w:w="3294" w:type="dxa"/>
            <w:shd w:val="clear" w:color="auto" w:fill="auto"/>
          </w:tcPr>
          <w:p w14:paraId="7F57286B" w14:textId="77777777" w:rsidR="00D64AD4" w:rsidRPr="00B2191D" w:rsidRDefault="00D64AD4" w:rsidP="00D64AD4">
            <w:pPr>
              <w:spacing w:beforeLines="20" w:before="72" w:afterLines="20" w:after="72" w:line="240" w:lineRule="exact"/>
              <w:ind w:left="210" w:hangingChars="100" w:hanging="210"/>
            </w:pPr>
            <w:r w:rsidRPr="00B2191D">
              <w:rPr>
                <w:rFonts w:hint="eastAsia"/>
              </w:rPr>
              <w:t>・引き続き、区長会議の決定事項について情報発信する。（通年）</w:t>
            </w:r>
          </w:p>
        </w:tc>
      </w:tr>
    </w:tbl>
    <w:p w14:paraId="7124896C" w14:textId="77777777" w:rsidR="00D64AD4" w:rsidRPr="00B2191D" w:rsidRDefault="00D64AD4" w:rsidP="00D64AD4">
      <w:pPr>
        <w:widowControl/>
        <w:jc w:val="left"/>
        <w:rPr>
          <w:rFonts w:asciiTheme="majorEastAsia" w:eastAsiaTheme="majorEastAsia" w:hAnsiTheme="majorEastAsia"/>
          <w:b/>
          <w:spacing w:val="0"/>
        </w:rPr>
      </w:pPr>
    </w:p>
    <w:p w14:paraId="21B8DBA3" w14:textId="77777777" w:rsidR="00D64AD4" w:rsidRPr="00B2191D" w:rsidRDefault="00D64AD4" w:rsidP="00D64AD4">
      <w:pPr>
        <w:widowControl/>
        <w:jc w:val="left"/>
        <w:rPr>
          <w:rFonts w:asciiTheme="majorEastAsia" w:eastAsiaTheme="majorEastAsia" w:hAnsiTheme="majorEastAsia"/>
          <w:b/>
          <w:spacing w:val="0"/>
        </w:rPr>
      </w:pPr>
      <w:r w:rsidRPr="00B2191D">
        <w:rPr>
          <w:rFonts w:asciiTheme="majorEastAsia" w:eastAsiaTheme="majorEastAsia" w:hAnsiTheme="majorEastAsia"/>
          <w:b/>
          <w:spacing w:val="0"/>
        </w:rPr>
        <w:br w:type="page"/>
      </w:r>
    </w:p>
    <w:p w14:paraId="4BCEC92A" w14:textId="77777777" w:rsidR="00D64AD4" w:rsidRPr="00B2191D" w:rsidRDefault="00D64AD4" w:rsidP="00355053">
      <w:pPr>
        <w:pStyle w:val="af8"/>
      </w:pPr>
      <w:bookmarkStart w:id="91" w:name="_Toc527651605"/>
      <w:bookmarkStart w:id="92" w:name="_Toc12372696"/>
      <w:r w:rsidRPr="00B2191D">
        <w:rPr>
          <w:rFonts w:hint="eastAsia"/>
        </w:rPr>
        <w:t>柱2-Ⅲ-ア　区における住民主体の自治の実現</w:t>
      </w:r>
      <w:bookmarkEnd w:id="91"/>
      <w:bookmarkEnd w:id="92"/>
    </w:p>
    <w:p w14:paraId="57083F00" w14:textId="77777777" w:rsidR="00D64AD4" w:rsidRPr="00B2191D" w:rsidRDefault="00D64AD4" w:rsidP="00D64AD4">
      <w:pPr>
        <w:rPr>
          <w:rFonts w:asciiTheme="majorEastAsia" w:eastAsiaTheme="majorEastAsia" w:hAnsiTheme="majorEastAsia"/>
          <w:spacing w:val="0"/>
          <w:sz w:val="22"/>
        </w:rPr>
      </w:pPr>
    </w:p>
    <w:p w14:paraId="7265CEAB" w14:textId="3C9DB5CE" w:rsidR="00D64AD4" w:rsidRPr="00B2191D" w:rsidRDefault="006739C8" w:rsidP="00D64AD4">
      <w:pPr>
        <w:tabs>
          <w:tab w:val="left" w:pos="6975"/>
        </w:tabs>
        <w:rPr>
          <w:rFonts w:asciiTheme="majorEastAsia" w:eastAsiaTheme="majorEastAsia" w:hAnsiTheme="majorEastAsia"/>
          <w:spacing w:val="0"/>
          <w:sz w:val="18"/>
        </w:rPr>
      </w:pPr>
      <w:r w:rsidRPr="00B2191D">
        <w:rPr>
          <w:noProof/>
        </w:rPr>
        <w:drawing>
          <wp:anchor distT="0" distB="0" distL="114300" distR="114300" simplePos="0" relativeHeight="252021760" behindDoc="0" locked="0" layoutInCell="1" allowOverlap="1" wp14:anchorId="217B21EA" wp14:editId="0AA58E36">
            <wp:simplePos x="0" y="0"/>
            <wp:positionH relativeFrom="column">
              <wp:posOffset>-19050</wp:posOffset>
            </wp:positionH>
            <wp:positionV relativeFrom="paragraph">
              <wp:posOffset>2209165</wp:posOffset>
            </wp:positionV>
            <wp:extent cx="1634040" cy="3155040"/>
            <wp:effectExtent l="0" t="0" r="4445"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34040" cy="315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D4" w:rsidRPr="00B2191D">
        <w:rPr>
          <w:rFonts w:asciiTheme="majorEastAsia" w:eastAsiaTheme="majorEastAsia" w:hAnsiTheme="majorEastAsia" w:hint="eastAsia"/>
          <w:spacing w:val="0"/>
          <w:sz w:val="22"/>
        </w:rPr>
        <w:t>30年度目標の達成状況</w:t>
      </w:r>
    </w:p>
    <w:tbl>
      <w:tblPr>
        <w:tblStyle w:val="145"/>
        <w:tblW w:w="10063" w:type="dxa"/>
        <w:tblLook w:val="04A0" w:firstRow="1" w:lastRow="0" w:firstColumn="1" w:lastColumn="0" w:noHBand="0" w:noVBand="1"/>
      </w:tblPr>
      <w:tblGrid>
        <w:gridCol w:w="2614"/>
        <w:gridCol w:w="3180"/>
        <w:gridCol w:w="1406"/>
        <w:gridCol w:w="2863"/>
      </w:tblGrid>
      <w:tr w:rsidR="00D64AD4" w:rsidRPr="00B2191D" w14:paraId="44A1C7BE" w14:textId="77777777" w:rsidTr="00D64AD4">
        <w:trPr>
          <w:tblHeader/>
        </w:trPr>
        <w:tc>
          <w:tcPr>
            <w:tcW w:w="2614" w:type="dxa"/>
            <w:shd w:val="clear" w:color="auto" w:fill="B6DDE8" w:themeFill="accent5" w:themeFillTint="66"/>
            <w:vAlign w:val="center"/>
          </w:tcPr>
          <w:p w14:paraId="46B676FF" w14:textId="77777777" w:rsidR="00D64AD4" w:rsidRPr="00B2191D" w:rsidRDefault="00D64AD4" w:rsidP="00D64AD4">
            <w:pPr>
              <w:spacing w:line="240" w:lineRule="exact"/>
              <w:jc w:val="center"/>
            </w:pPr>
            <w:r w:rsidRPr="00B2191D">
              <w:t>目標</w:t>
            </w:r>
          </w:p>
        </w:tc>
        <w:tc>
          <w:tcPr>
            <w:tcW w:w="3180" w:type="dxa"/>
            <w:shd w:val="clear" w:color="auto" w:fill="B6DDE8" w:themeFill="accent5" w:themeFillTint="66"/>
            <w:vAlign w:val="center"/>
          </w:tcPr>
          <w:p w14:paraId="60FFFEA9" w14:textId="77777777" w:rsidR="00D64AD4" w:rsidRPr="00B2191D" w:rsidRDefault="00D64AD4" w:rsidP="00D64AD4">
            <w:pPr>
              <w:spacing w:line="240" w:lineRule="exact"/>
              <w:jc w:val="center"/>
            </w:pPr>
            <w:r w:rsidRPr="00B2191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23456" behindDoc="0" locked="0" layoutInCell="1" allowOverlap="1" wp14:anchorId="4DF456C0" wp14:editId="31B0E0BD">
                      <wp:simplePos x="0" y="0"/>
                      <wp:positionH relativeFrom="margin">
                        <wp:posOffset>325120</wp:posOffset>
                      </wp:positionH>
                      <wp:positionV relativeFrom="paragraph">
                        <wp:posOffset>-12427585</wp:posOffset>
                      </wp:positionV>
                      <wp:extent cx="1943100" cy="561975"/>
                      <wp:effectExtent l="0" t="0" r="381000" b="866775"/>
                      <wp:wrapNone/>
                      <wp:docPr id="239" name="四角形吹き出し 239"/>
                      <wp:cNvGraphicFramePr/>
                      <a:graphic xmlns:a="http://schemas.openxmlformats.org/drawingml/2006/main">
                        <a:graphicData uri="http://schemas.microsoft.com/office/word/2010/wordprocessingShape">
                          <wps:wsp>
                            <wps:cNvSpPr/>
                            <wps:spPr>
                              <a:xfrm>
                                <a:off x="2781300" y="419100"/>
                                <a:ext cx="1943100" cy="561975"/>
                              </a:xfrm>
                              <a:prstGeom prst="wedgeRectCallout">
                                <a:avLst>
                                  <a:gd name="adj1" fmla="val 66032"/>
                                  <a:gd name="adj2" fmla="val 188737"/>
                                </a:avLst>
                              </a:prstGeom>
                              <a:solidFill>
                                <a:srgbClr val="5B9BD5"/>
                              </a:solidFill>
                              <a:ln w="12700" cap="flat" cmpd="sng" algn="ctr">
                                <a:solidFill>
                                  <a:srgbClr val="5B9BD5">
                                    <a:shade val="50000"/>
                                  </a:srgbClr>
                                </a:solidFill>
                                <a:prstDash val="solid"/>
                                <a:miter lim="800000"/>
                              </a:ln>
                              <a:effectLst/>
                            </wps:spPr>
                            <wps:txbx>
                              <w:txbxContent>
                                <w:p w14:paraId="51796ACC" w14:textId="77777777" w:rsidR="002D69A9" w:rsidRDefault="002D69A9" w:rsidP="00D64AD4">
                                  <w:pPr>
                                    <w:jc w:val="left"/>
                                    <w:rPr>
                                      <w:rFonts w:asciiTheme="majorEastAsia" w:eastAsiaTheme="majorEastAsia" w:hAnsiTheme="majorEastAsia"/>
                                      <w:color w:val="FFFFFF" w:themeColor="background1"/>
                                    </w:rPr>
                                  </w:pPr>
                                  <w:r>
                                    <w:rPr>
                                      <w:rFonts w:asciiTheme="majorEastAsia" w:eastAsiaTheme="majorEastAsia" w:hAnsiTheme="majorEastAsia" w:hint="eastAsia"/>
                                      <w:color w:val="FFFFFF" w:themeColor="background1"/>
                                    </w:rPr>
                                    <w:t>表記の統一のため、理由を追記しました。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456C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39" o:spid="_x0000_s1038" type="#_x0000_t61" style="position:absolute;left:0;text-align:left;margin-left:25.6pt;margin-top:-978.55pt;width:153pt;height:44.2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ebc3gIAAIwFAAAOAAAAZHJzL2Uyb0RvYy54bWysVEtv1DAQviPxHyzfaZLddl9qttruqgip&#10;aita1LPXcR7IL2zvZsutJ05IiAuH3rjwG0Di11Qr8TMYO0kf0BMiB2dsj7+Z+eaxf7ARHK2ZsZWS&#10;KU52YoyYpCqrZJHiNxdHL0YYWUdkRriSLMVXzOKD6fNn+7WesJ4qFc+YQQAi7aTWKS6d05MosrRk&#10;gtgdpZmEy1wZQRxsTRFlhtSALnjUi+NBVCuTaaMosxZOF80lngb8PGfUnea5ZQ7xFINvLqwmrEu/&#10;RtN9MikM0WVFWzfIP3ghSCXB6B3UgjiCVqb6C0pU1CircrdDlYhUnleUhRggmiT+I5rzkmgWYgFy&#10;rL6jyf4/WHqyPjOoylLc648xkkRAkrY3N7++fd7+/Lr99P32+uP2w4/b6y/IKwBdtbYTeHWuz0y7&#10;syD62De5Ef4PUaENAA5HST8G0q9SvJuMExAD22zjEIX7ZLzb94eIgsLeIBkP97xCdA+kjXUvmRLI&#10;CymuWVaw15DSOeFcrVwgnKyPrQvMZ633JHubYJQLDolcE44Gg7jfa0wXD3R6D3WS0WjYH7bmW0hw&#10;pHPA41vFq+yo4jxsTLGcc4MAH3w/HB8uOt8fqXGJagi0NwxhEqjvnBMHEQsNjFtZYER4AY1DnQnR&#10;PHptnzASjJckY63pGL7W7VY9MPgIx0exILZsnoSrhg5ROWg+XokUjzxQh8SlN8NC+wC7Pik+602e&#10;veQ2y00omiQQ64+WKruCSjKqaTGr6VEFdo+JdWfEQCog0TAn3CksOVdAi2oljEpl3j917vWh1OEW&#10;oxp6FCh7tyKGYcRfSWgC39CdYDph2QlyJeYK0gPFAN4EER4YxzsxN0pcwviYeStwRSQFWymGBDXi&#10;3DWTAsYPZbNZUIK21cQdy3NNPbQnyvN7sbkkRreF6qDET1TXvWQSCqop7Xtd/1Kq2cqpvLqjuGGx&#10;5RtaPiSzHU9+pjzcB637ITr9DQAA//8DAFBLAwQUAAYACAAAACEATvfxw+QAAAAOAQAADwAAAGRy&#10;cy9kb3ducmV2LnhtbEyPwU7DMAyG70i8Q+RJXNCWdqhd2zWdENIkDoDGNnHOmqytaJyoybry9ngn&#10;OPr3p9+fy81kejbqwXcWBcSLCJjG2qoOGwHHw3aeAfNBopK9RS3gR3vYVPd3pSyUveKnHvehYVSC&#10;vpAC2hBcwbmvW22kX1inkXZnOxgZaBwargZ5pXLT82UUpdzIDulCK51+aXX9vb8YAW+jM9uvQ358&#10;/5iS82Oa78yr2wnxMJue18CCnsIfDDd9UoeKnE72gsqzXkASL4kUMI/zZBUDI+QpWVF2umVZmqXA&#10;q5L/f6P6BQAA//8DAFBLAQItABQABgAIAAAAIQC2gziS/gAAAOEBAAATAAAAAAAAAAAAAAAAAAAA&#10;AABbQ29udGVudF9UeXBlc10ueG1sUEsBAi0AFAAGAAgAAAAhADj9If/WAAAAlAEAAAsAAAAAAAAA&#10;AAAAAAAALwEAAF9yZWxzLy5yZWxzUEsBAi0AFAAGAAgAAAAhAPSR5tzeAgAAjAUAAA4AAAAAAAAA&#10;AAAAAAAALgIAAGRycy9lMm9Eb2MueG1sUEsBAi0AFAAGAAgAAAAhAE738cPkAAAADgEAAA8AAAAA&#10;AAAAAAAAAAAAOAUAAGRycy9kb3ducmV2LnhtbFBLBQYAAAAABAAEAPMAAABJBgAAAAA=&#10;" adj="25063,51567" fillcolor="#5b9bd5" strokecolor="#41719c" strokeweight="1pt">
                      <v:textbox inset="0,0,0,0">
                        <w:txbxContent>
                          <w:p w14:paraId="51796ACC" w14:textId="77777777" w:rsidR="002D69A9" w:rsidRDefault="002D69A9" w:rsidP="00D64AD4">
                            <w:pPr>
                              <w:jc w:val="left"/>
                              <w:rPr>
                                <w:rFonts w:asciiTheme="majorEastAsia" w:eastAsiaTheme="majorEastAsia" w:hAnsiTheme="majorEastAsia"/>
                                <w:color w:val="FFFFFF" w:themeColor="background1"/>
                              </w:rPr>
                            </w:pPr>
                            <w:r>
                              <w:rPr>
                                <w:rFonts w:asciiTheme="majorEastAsia" w:eastAsiaTheme="majorEastAsia" w:hAnsiTheme="majorEastAsia" w:hint="eastAsia"/>
                                <w:color w:val="FFFFFF" w:themeColor="background1"/>
                              </w:rPr>
                              <w:t>表記の統一のため、理由を追記しました。</w:t>
                            </w:r>
                          </w:p>
                        </w:txbxContent>
                      </v:textbox>
                      <w10:wrap anchorx="margin"/>
                    </v:shape>
                  </w:pict>
                </mc:Fallback>
              </mc:AlternateContent>
            </w:r>
            <w:r w:rsidRPr="00B2191D">
              <w:rPr>
                <w:rFonts w:hint="eastAsia"/>
              </w:rPr>
              <w:t>30</w:t>
            </w:r>
            <w:r w:rsidRPr="00B2191D">
              <w:t>年度実績</w:t>
            </w:r>
          </w:p>
        </w:tc>
        <w:tc>
          <w:tcPr>
            <w:tcW w:w="1406" w:type="dxa"/>
            <w:shd w:val="clear" w:color="auto" w:fill="B6DDE8" w:themeFill="accent5" w:themeFillTint="66"/>
            <w:vAlign w:val="center"/>
          </w:tcPr>
          <w:p w14:paraId="57D9740E" w14:textId="77777777" w:rsidR="00D64AD4" w:rsidRPr="00B2191D" w:rsidRDefault="00D64AD4" w:rsidP="00D64AD4">
            <w:pPr>
              <w:spacing w:line="240" w:lineRule="exact"/>
              <w:jc w:val="center"/>
            </w:pPr>
            <w:r w:rsidRPr="00B2191D">
              <w:rPr>
                <w:rFonts w:hint="eastAsia"/>
              </w:rPr>
              <w:t>30</w:t>
            </w:r>
            <w:r w:rsidRPr="00B2191D">
              <w:t>年度目標</w:t>
            </w:r>
          </w:p>
          <w:p w14:paraId="4C46350C" w14:textId="77777777" w:rsidR="00D64AD4" w:rsidRPr="00B2191D" w:rsidRDefault="00D64AD4" w:rsidP="00D64AD4">
            <w:pPr>
              <w:spacing w:line="240" w:lineRule="exact"/>
              <w:jc w:val="center"/>
            </w:pPr>
            <w:r w:rsidRPr="00B2191D">
              <w:t>の評価</w:t>
            </w:r>
          </w:p>
        </w:tc>
        <w:tc>
          <w:tcPr>
            <w:tcW w:w="2863" w:type="dxa"/>
            <w:shd w:val="clear" w:color="auto" w:fill="B6DDE8" w:themeFill="accent5" w:themeFillTint="66"/>
            <w:vAlign w:val="center"/>
          </w:tcPr>
          <w:p w14:paraId="3C6DDFC8" w14:textId="1EE2E54D" w:rsidR="00D64AD4" w:rsidRPr="00B2191D" w:rsidRDefault="00D64AD4" w:rsidP="00D64AD4">
            <w:pPr>
              <w:spacing w:line="240" w:lineRule="exact"/>
              <w:jc w:val="center"/>
            </w:pPr>
            <w:r w:rsidRPr="00B2191D">
              <w:rPr>
                <w:rFonts w:hint="eastAsia"/>
              </w:rPr>
              <w:t>元年度</w:t>
            </w:r>
            <w:r w:rsidRPr="00B2191D">
              <w:t>目標</w:t>
            </w:r>
          </w:p>
          <w:p w14:paraId="5E2ECE00" w14:textId="77777777" w:rsidR="00D64AD4" w:rsidRPr="00B2191D" w:rsidRDefault="00D64AD4" w:rsidP="00D64AD4">
            <w:pPr>
              <w:spacing w:line="240" w:lineRule="exact"/>
              <w:jc w:val="center"/>
            </w:pPr>
            <w:r w:rsidRPr="00B2191D">
              <w:rPr>
                <w:rFonts w:hint="eastAsia"/>
              </w:rPr>
              <w:t>（設定・変更）</w:t>
            </w:r>
          </w:p>
        </w:tc>
      </w:tr>
      <w:tr w:rsidR="00D64AD4" w:rsidRPr="00B2191D" w14:paraId="4437F482" w14:textId="77777777" w:rsidTr="00DE00A2">
        <w:tblPrEx>
          <w:tblCellMar>
            <w:left w:w="99" w:type="dxa"/>
            <w:right w:w="99" w:type="dxa"/>
          </w:tblCellMar>
        </w:tblPrEx>
        <w:trPr>
          <w:trHeight w:val="1793"/>
        </w:trPr>
        <w:tc>
          <w:tcPr>
            <w:tcW w:w="2614" w:type="dxa"/>
          </w:tcPr>
          <w:p w14:paraId="0D789387" w14:textId="77EEC005" w:rsidR="00D64AD4" w:rsidRPr="00B2191D" w:rsidRDefault="00D64AD4" w:rsidP="00D64AD4">
            <w:pPr>
              <w:spacing w:afterLines="50" w:after="180" w:line="280" w:lineRule="exact"/>
              <w:ind w:left="210" w:hangingChars="100" w:hanging="210"/>
              <w:rPr>
                <w:rFonts w:asciiTheme="minorEastAsia" w:hAnsiTheme="minorEastAsia"/>
              </w:rPr>
            </w:pPr>
            <w:r w:rsidRPr="00B2191D">
              <w:rPr>
                <w:rFonts w:asciiTheme="minorEastAsia" w:hAnsiTheme="minorEastAsia" w:hint="eastAsia"/>
              </w:rPr>
              <w:t>①-</w:t>
            </w:r>
            <w:r w:rsidR="009A388D" w:rsidRPr="00B2191D">
              <w:rPr>
                <w:rFonts w:asciiTheme="minorEastAsia" w:hAnsiTheme="minorEastAsia" w:hint="eastAsia"/>
              </w:rPr>
              <w:t>１</w:t>
            </w:r>
            <w:r w:rsidRPr="00B2191D">
              <w:rPr>
                <w:rFonts w:asciiTheme="minorEastAsia" w:hAnsiTheme="minorEastAsia" w:hint="eastAsia"/>
              </w:rPr>
              <w:t xml:space="preserve"> 区政会議において、各委員からの意見や要望、評価について、十分に区役所や委員との間で意見交換が行われていると感じている区政会議の委員の割合</w:t>
            </w:r>
          </w:p>
          <w:p w14:paraId="65C04ACD" w14:textId="708CD606" w:rsidR="00D64AD4" w:rsidRPr="00B2191D" w:rsidRDefault="00D64AD4" w:rsidP="00D64AD4">
            <w:pPr>
              <w:spacing w:line="280" w:lineRule="exact"/>
            </w:pPr>
            <w:r w:rsidRPr="00B2191D">
              <w:rPr>
                <w:rFonts w:hint="eastAsia"/>
              </w:rPr>
              <w:t>29</w:t>
            </w:r>
            <w:r w:rsidRPr="00B2191D">
              <w:rPr>
                <w:rFonts w:hint="eastAsia"/>
              </w:rPr>
              <w:t xml:space="preserve">年度　</w:t>
            </w:r>
            <w:r w:rsidRPr="00B2191D">
              <w:rPr>
                <w:rFonts w:hint="eastAsia"/>
              </w:rPr>
              <w:t>60</w:t>
            </w:r>
            <w:r w:rsidRPr="00B2191D">
              <w:rPr>
                <w:rFonts w:hint="eastAsia"/>
              </w:rPr>
              <w:t>％</w:t>
            </w:r>
          </w:p>
          <w:p w14:paraId="1D02937C" w14:textId="4EA3098B" w:rsidR="00D64AD4" w:rsidRPr="00B2191D" w:rsidRDefault="00D64AD4" w:rsidP="00D64AD4">
            <w:pPr>
              <w:spacing w:line="280" w:lineRule="exact"/>
            </w:pPr>
            <w:r w:rsidRPr="00B2191D">
              <w:rPr>
                <w:rFonts w:hint="eastAsia"/>
              </w:rPr>
              <w:t>30</w:t>
            </w:r>
            <w:r w:rsidRPr="00B2191D">
              <w:rPr>
                <w:rFonts w:hint="eastAsia"/>
              </w:rPr>
              <w:t>年度</w:t>
            </w:r>
          </w:p>
          <w:p w14:paraId="06E0BCF0" w14:textId="77777777" w:rsidR="00D64AD4" w:rsidRPr="00B2191D" w:rsidRDefault="00D64AD4" w:rsidP="00D64AD4">
            <w:pPr>
              <w:spacing w:line="280" w:lineRule="exact"/>
            </w:pPr>
          </w:p>
          <w:p w14:paraId="76BD0233" w14:textId="77777777" w:rsidR="00D64AD4" w:rsidRPr="00B2191D" w:rsidRDefault="00D64AD4" w:rsidP="00D64AD4">
            <w:pPr>
              <w:spacing w:line="280" w:lineRule="exact"/>
            </w:pPr>
          </w:p>
          <w:p w14:paraId="4C0A5583" w14:textId="77777777" w:rsidR="00D64AD4" w:rsidRPr="00B2191D" w:rsidRDefault="00D64AD4" w:rsidP="00D64AD4">
            <w:pPr>
              <w:spacing w:line="280" w:lineRule="exact"/>
            </w:pPr>
          </w:p>
          <w:p w14:paraId="437F6D83" w14:textId="77777777" w:rsidR="00D64AD4" w:rsidRPr="00B2191D" w:rsidRDefault="00D64AD4" w:rsidP="00D64AD4">
            <w:pPr>
              <w:spacing w:line="280" w:lineRule="exact"/>
            </w:pPr>
          </w:p>
          <w:p w14:paraId="0A991C26" w14:textId="77777777" w:rsidR="00D64AD4" w:rsidRPr="00B2191D" w:rsidRDefault="00D64AD4" w:rsidP="00D64AD4">
            <w:pPr>
              <w:spacing w:line="280" w:lineRule="exact"/>
            </w:pPr>
          </w:p>
          <w:p w14:paraId="2ED9A450" w14:textId="77777777" w:rsidR="00D64AD4" w:rsidRPr="00B2191D" w:rsidRDefault="00D64AD4" w:rsidP="00D64AD4">
            <w:pPr>
              <w:spacing w:line="280" w:lineRule="exact"/>
            </w:pPr>
          </w:p>
          <w:p w14:paraId="6E8167FA" w14:textId="77777777" w:rsidR="00D64AD4" w:rsidRPr="00B2191D" w:rsidRDefault="00D64AD4" w:rsidP="00D64AD4">
            <w:pPr>
              <w:spacing w:line="280" w:lineRule="exact"/>
            </w:pPr>
          </w:p>
          <w:p w14:paraId="757ED6A1" w14:textId="77777777" w:rsidR="00D64AD4" w:rsidRPr="00B2191D" w:rsidRDefault="00D64AD4" w:rsidP="00D64AD4">
            <w:pPr>
              <w:spacing w:line="280" w:lineRule="exact"/>
            </w:pPr>
          </w:p>
          <w:p w14:paraId="1DFCE596" w14:textId="77777777" w:rsidR="00D64AD4" w:rsidRPr="00B2191D" w:rsidRDefault="00D64AD4" w:rsidP="00D64AD4">
            <w:pPr>
              <w:spacing w:line="280" w:lineRule="exact"/>
            </w:pPr>
          </w:p>
          <w:p w14:paraId="0A007227" w14:textId="77777777" w:rsidR="00D64AD4" w:rsidRPr="00B2191D" w:rsidRDefault="00D64AD4" w:rsidP="00D64AD4">
            <w:pPr>
              <w:spacing w:line="280" w:lineRule="exact"/>
            </w:pPr>
          </w:p>
          <w:p w14:paraId="4E2800A8" w14:textId="77777777" w:rsidR="00D64AD4" w:rsidRPr="00B2191D" w:rsidRDefault="00D64AD4" w:rsidP="00D64AD4">
            <w:pPr>
              <w:spacing w:line="280" w:lineRule="exact"/>
            </w:pPr>
          </w:p>
          <w:p w14:paraId="6FAE199A" w14:textId="77777777" w:rsidR="00D64AD4" w:rsidRPr="00B2191D" w:rsidRDefault="00D64AD4" w:rsidP="00D64AD4">
            <w:pPr>
              <w:spacing w:line="280" w:lineRule="exact"/>
            </w:pPr>
          </w:p>
          <w:p w14:paraId="05190A5B" w14:textId="4988EC76" w:rsidR="00D64AD4" w:rsidRPr="00B2191D" w:rsidRDefault="00D64AD4" w:rsidP="00D64AD4">
            <w:pPr>
              <w:spacing w:line="280" w:lineRule="exact"/>
            </w:pPr>
          </w:p>
          <w:p w14:paraId="2CAEFDA2" w14:textId="270808F2" w:rsidR="00D64AD4" w:rsidRPr="00B2191D" w:rsidRDefault="00D64AD4" w:rsidP="00D64AD4">
            <w:pPr>
              <w:spacing w:line="280" w:lineRule="exact"/>
            </w:pPr>
          </w:p>
          <w:p w14:paraId="5044E8A6" w14:textId="194763B6" w:rsidR="00D64AD4" w:rsidRPr="00B2191D" w:rsidRDefault="00D64AD4" w:rsidP="00D64AD4">
            <w:pPr>
              <w:spacing w:line="280" w:lineRule="exact"/>
            </w:pPr>
          </w:p>
          <w:p w14:paraId="7E9DF600" w14:textId="2A235E32" w:rsidR="00D64AD4" w:rsidRPr="00B2191D" w:rsidRDefault="00D64AD4" w:rsidP="00D64AD4">
            <w:pPr>
              <w:spacing w:line="280" w:lineRule="exact"/>
            </w:pPr>
          </w:p>
          <w:p w14:paraId="0CF36C11" w14:textId="09548601" w:rsidR="00D64AD4" w:rsidRPr="00B2191D" w:rsidRDefault="006739C8" w:rsidP="00D64AD4">
            <w:pPr>
              <w:spacing w:line="280" w:lineRule="exact"/>
            </w:pPr>
            <w:r w:rsidRPr="00B2191D">
              <w:rPr>
                <w:noProof/>
              </w:rPr>
              <w:drawing>
                <wp:anchor distT="0" distB="0" distL="114300" distR="114300" simplePos="0" relativeHeight="252022784" behindDoc="0" locked="0" layoutInCell="1" allowOverlap="1" wp14:anchorId="4D777568" wp14:editId="45F77842">
                  <wp:simplePos x="0" y="0"/>
                  <wp:positionH relativeFrom="column">
                    <wp:posOffset>-48895</wp:posOffset>
                  </wp:positionH>
                  <wp:positionV relativeFrom="paragraph">
                    <wp:posOffset>154940</wp:posOffset>
                  </wp:positionV>
                  <wp:extent cx="1634490" cy="3150235"/>
                  <wp:effectExtent l="0" t="0" r="381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34490" cy="3150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858AA2" w14:textId="2A4EF321" w:rsidR="00D64AD4" w:rsidRPr="00B2191D" w:rsidRDefault="00D64AD4" w:rsidP="00D64AD4">
            <w:pPr>
              <w:spacing w:line="280" w:lineRule="exact"/>
            </w:pPr>
            <w:r w:rsidRPr="00B2191D">
              <w:rPr>
                <w:rFonts w:hint="eastAsia"/>
              </w:rPr>
              <w:t>元年度</w:t>
            </w:r>
          </w:p>
          <w:p w14:paraId="2B246D7A" w14:textId="6D23FC1B" w:rsidR="00D64AD4" w:rsidRPr="00B2191D" w:rsidRDefault="00D64AD4" w:rsidP="00D64AD4">
            <w:pPr>
              <w:spacing w:line="280" w:lineRule="exact"/>
            </w:pPr>
          </w:p>
          <w:p w14:paraId="2F88A847" w14:textId="77777777" w:rsidR="00D64AD4" w:rsidRPr="00B2191D" w:rsidRDefault="00D64AD4" w:rsidP="00D64AD4">
            <w:pPr>
              <w:spacing w:line="280" w:lineRule="exact"/>
            </w:pPr>
          </w:p>
          <w:p w14:paraId="28AC8629" w14:textId="77777777" w:rsidR="00D64AD4" w:rsidRPr="00B2191D" w:rsidRDefault="00D64AD4" w:rsidP="00D64AD4">
            <w:pPr>
              <w:spacing w:line="280" w:lineRule="exact"/>
            </w:pPr>
          </w:p>
          <w:p w14:paraId="7DA3889D" w14:textId="77777777" w:rsidR="00D64AD4" w:rsidRPr="00B2191D" w:rsidRDefault="00D64AD4" w:rsidP="00D64AD4">
            <w:pPr>
              <w:spacing w:line="280" w:lineRule="exact"/>
            </w:pPr>
          </w:p>
          <w:p w14:paraId="05BCF84F" w14:textId="77777777" w:rsidR="00D64AD4" w:rsidRPr="00B2191D" w:rsidRDefault="00D64AD4" w:rsidP="00D64AD4">
            <w:pPr>
              <w:spacing w:line="280" w:lineRule="exact"/>
            </w:pPr>
          </w:p>
          <w:p w14:paraId="3D8E992F" w14:textId="77777777" w:rsidR="00D64AD4" w:rsidRPr="00B2191D" w:rsidRDefault="00D64AD4" w:rsidP="00D64AD4">
            <w:pPr>
              <w:spacing w:line="280" w:lineRule="exact"/>
            </w:pPr>
          </w:p>
          <w:p w14:paraId="2297798A" w14:textId="77777777" w:rsidR="00D64AD4" w:rsidRPr="00B2191D" w:rsidRDefault="00D64AD4" w:rsidP="00D64AD4">
            <w:pPr>
              <w:spacing w:line="280" w:lineRule="exact"/>
            </w:pPr>
          </w:p>
          <w:p w14:paraId="281E7854" w14:textId="77777777" w:rsidR="00D64AD4" w:rsidRPr="00B2191D" w:rsidRDefault="00D64AD4" w:rsidP="00D64AD4">
            <w:pPr>
              <w:spacing w:line="280" w:lineRule="exact"/>
            </w:pPr>
          </w:p>
          <w:p w14:paraId="33FAF626" w14:textId="77777777" w:rsidR="00D64AD4" w:rsidRPr="00B2191D" w:rsidRDefault="00D64AD4" w:rsidP="00D64AD4">
            <w:pPr>
              <w:spacing w:line="280" w:lineRule="exact"/>
            </w:pPr>
          </w:p>
          <w:p w14:paraId="3DC1DC28" w14:textId="77777777" w:rsidR="00D64AD4" w:rsidRPr="00B2191D" w:rsidRDefault="00D64AD4" w:rsidP="00D64AD4">
            <w:pPr>
              <w:spacing w:line="280" w:lineRule="exact"/>
            </w:pPr>
          </w:p>
          <w:p w14:paraId="5127C7E4" w14:textId="77777777" w:rsidR="00D64AD4" w:rsidRPr="00B2191D" w:rsidRDefault="00D64AD4" w:rsidP="00D64AD4">
            <w:pPr>
              <w:spacing w:line="280" w:lineRule="exact"/>
            </w:pPr>
          </w:p>
          <w:p w14:paraId="7E2C5C1A" w14:textId="77777777" w:rsidR="00D64AD4" w:rsidRPr="00B2191D" w:rsidRDefault="00D64AD4" w:rsidP="00D64AD4">
            <w:pPr>
              <w:spacing w:line="280" w:lineRule="exact"/>
            </w:pPr>
          </w:p>
          <w:p w14:paraId="06D64F54" w14:textId="77777777" w:rsidR="00D64AD4" w:rsidRPr="00B2191D" w:rsidRDefault="00D64AD4" w:rsidP="00D64AD4">
            <w:pPr>
              <w:spacing w:line="280" w:lineRule="exact"/>
            </w:pPr>
          </w:p>
          <w:p w14:paraId="66AE02FC" w14:textId="77777777" w:rsidR="00D64AD4" w:rsidRPr="00B2191D" w:rsidRDefault="00D64AD4" w:rsidP="00D64AD4">
            <w:pPr>
              <w:spacing w:line="280" w:lineRule="exact"/>
            </w:pPr>
          </w:p>
          <w:p w14:paraId="3CB5639A" w14:textId="77777777" w:rsidR="00D64AD4" w:rsidRPr="00B2191D" w:rsidRDefault="00D64AD4" w:rsidP="00D64AD4">
            <w:pPr>
              <w:spacing w:line="280" w:lineRule="exact"/>
            </w:pPr>
          </w:p>
          <w:p w14:paraId="15BACD8F" w14:textId="77777777" w:rsidR="00D64AD4" w:rsidRPr="00B2191D" w:rsidRDefault="00D64AD4" w:rsidP="00D64AD4">
            <w:pPr>
              <w:spacing w:line="280" w:lineRule="exact"/>
            </w:pPr>
          </w:p>
          <w:p w14:paraId="3A6CACC8" w14:textId="77777777" w:rsidR="00D64AD4" w:rsidRPr="00B2191D" w:rsidRDefault="00D64AD4" w:rsidP="00D64AD4">
            <w:pPr>
              <w:spacing w:line="280" w:lineRule="exact"/>
            </w:pPr>
          </w:p>
        </w:tc>
        <w:tc>
          <w:tcPr>
            <w:tcW w:w="3180" w:type="dxa"/>
          </w:tcPr>
          <w:p w14:paraId="762D5995" w14:textId="43DD6415" w:rsidR="00D64AD4" w:rsidRPr="00B2191D" w:rsidRDefault="00D64AD4" w:rsidP="00D64AD4">
            <w:pPr>
              <w:spacing w:beforeLines="20" w:before="72" w:afterLines="20" w:after="72" w:line="240" w:lineRule="exact"/>
            </w:pPr>
            <w:r w:rsidRPr="00B2191D">
              <w:rPr>
                <w:rFonts w:hint="eastAsia"/>
              </w:rPr>
              <w:t>24</w:t>
            </w:r>
            <w:r w:rsidRPr="00B2191D">
              <w:rPr>
                <w:rFonts w:hint="eastAsia"/>
              </w:rPr>
              <w:t>区中</w:t>
            </w:r>
            <w:r w:rsidRPr="00B2191D">
              <w:rPr>
                <w:rFonts w:hint="eastAsia"/>
              </w:rPr>
              <w:t>17</w:t>
            </w:r>
            <w:r w:rsidRPr="00B2191D">
              <w:rPr>
                <w:rFonts w:hint="eastAsia"/>
              </w:rPr>
              <w:t>区で目標値を上回った。</w:t>
            </w:r>
          </w:p>
          <w:p w14:paraId="44D29CAB" w14:textId="6D4E73D3" w:rsidR="00D64AD4" w:rsidRPr="00B2191D" w:rsidRDefault="00D64AD4" w:rsidP="00D64AD4">
            <w:pPr>
              <w:spacing w:beforeLines="20" w:before="72" w:afterLines="20" w:after="72" w:line="240" w:lineRule="exact"/>
            </w:pPr>
          </w:p>
          <w:p w14:paraId="5ED1298E" w14:textId="2C773E9B" w:rsidR="00D64AD4" w:rsidRPr="00B2191D" w:rsidRDefault="006739C8" w:rsidP="00D64AD4">
            <w:pPr>
              <w:spacing w:beforeLines="20" w:before="72" w:afterLines="20" w:after="72" w:line="240" w:lineRule="exact"/>
              <w:rPr>
                <w:sz w:val="16"/>
                <w:szCs w:val="16"/>
              </w:rPr>
            </w:pPr>
            <w:r w:rsidRPr="00B2191D">
              <w:rPr>
                <w:noProof/>
              </w:rPr>
              <w:drawing>
                <wp:anchor distT="0" distB="0" distL="114300" distR="114300" simplePos="0" relativeHeight="251921408" behindDoc="0" locked="0" layoutInCell="1" allowOverlap="1" wp14:anchorId="3DB9B011" wp14:editId="622A5E6E">
                  <wp:simplePos x="0" y="0"/>
                  <wp:positionH relativeFrom="column">
                    <wp:posOffset>-15875</wp:posOffset>
                  </wp:positionH>
                  <wp:positionV relativeFrom="paragraph">
                    <wp:posOffset>128905</wp:posOffset>
                  </wp:positionV>
                  <wp:extent cx="1928880" cy="5193720"/>
                  <wp:effectExtent l="0" t="0" r="0" b="0"/>
                  <wp:wrapNone/>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28880" cy="519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D4" w:rsidRPr="00B2191D">
              <w:rPr>
                <w:rFonts w:hint="eastAsia"/>
                <w:sz w:val="16"/>
                <w:szCs w:val="16"/>
              </w:rPr>
              <w:t>上段：目標、下段：実績</w:t>
            </w:r>
          </w:p>
          <w:p w14:paraId="193419D6" w14:textId="7A1C585F" w:rsidR="00D64AD4" w:rsidRPr="00B2191D" w:rsidRDefault="00D64AD4" w:rsidP="00D64AD4">
            <w:pPr>
              <w:spacing w:beforeLines="20" w:before="72" w:afterLines="20" w:after="72" w:line="240" w:lineRule="exact"/>
            </w:pPr>
          </w:p>
          <w:p w14:paraId="7ECFD3C5" w14:textId="0D41AA31" w:rsidR="00D64AD4" w:rsidRPr="00B2191D" w:rsidRDefault="00D64AD4" w:rsidP="00D64AD4">
            <w:pPr>
              <w:spacing w:beforeLines="20" w:before="72" w:afterLines="20" w:after="72" w:line="240" w:lineRule="exact"/>
            </w:pPr>
          </w:p>
          <w:p w14:paraId="05FC3324" w14:textId="6B223704" w:rsidR="00D64AD4" w:rsidRPr="00B2191D" w:rsidRDefault="00D64AD4" w:rsidP="00D64AD4">
            <w:pPr>
              <w:spacing w:beforeLines="20" w:before="72" w:afterLines="20" w:after="72" w:line="240" w:lineRule="exact"/>
            </w:pPr>
          </w:p>
          <w:p w14:paraId="3742A83F" w14:textId="77777777" w:rsidR="00D64AD4" w:rsidRPr="00B2191D" w:rsidRDefault="00D64AD4" w:rsidP="00D64AD4">
            <w:pPr>
              <w:spacing w:beforeLines="20" w:before="72" w:afterLines="20" w:after="72" w:line="240" w:lineRule="exact"/>
            </w:pPr>
          </w:p>
          <w:p w14:paraId="133D4D42" w14:textId="1FEF339E" w:rsidR="00D64AD4" w:rsidRPr="00B2191D" w:rsidRDefault="00D64AD4" w:rsidP="00D64AD4">
            <w:pPr>
              <w:spacing w:beforeLines="20" w:before="72" w:afterLines="20" w:after="72" w:line="240" w:lineRule="exact"/>
            </w:pPr>
          </w:p>
          <w:p w14:paraId="31C9A4AF" w14:textId="5867AE6B" w:rsidR="00D64AD4" w:rsidRPr="00B2191D" w:rsidRDefault="00D64AD4" w:rsidP="00D64AD4">
            <w:pPr>
              <w:spacing w:beforeLines="20" w:before="72" w:afterLines="20" w:after="72" w:line="240" w:lineRule="exact"/>
            </w:pPr>
          </w:p>
          <w:p w14:paraId="1FBFA0E6" w14:textId="0E94B021" w:rsidR="00D64AD4" w:rsidRPr="00B2191D" w:rsidRDefault="00D64AD4" w:rsidP="00D64AD4">
            <w:pPr>
              <w:spacing w:beforeLines="20" w:before="72" w:afterLines="20" w:after="72" w:line="240" w:lineRule="exact"/>
            </w:pPr>
          </w:p>
          <w:p w14:paraId="158C4A6F" w14:textId="37DE16F9" w:rsidR="00D64AD4" w:rsidRPr="00B2191D" w:rsidRDefault="00D64AD4" w:rsidP="00D64AD4">
            <w:pPr>
              <w:spacing w:beforeLines="20" w:before="72" w:afterLines="20" w:after="72" w:line="240" w:lineRule="exact"/>
              <w:rPr>
                <w:noProof/>
              </w:rPr>
            </w:pPr>
          </w:p>
          <w:p w14:paraId="4210449D" w14:textId="68D0AF68" w:rsidR="00D64AD4" w:rsidRPr="00B2191D" w:rsidRDefault="00D64AD4" w:rsidP="00D64AD4">
            <w:pPr>
              <w:spacing w:beforeLines="20" w:before="72" w:afterLines="20" w:after="72" w:line="240" w:lineRule="exact"/>
              <w:rPr>
                <w:noProof/>
              </w:rPr>
            </w:pPr>
          </w:p>
          <w:p w14:paraId="05250F09" w14:textId="7B3ADD23" w:rsidR="00D64AD4" w:rsidRPr="00B2191D" w:rsidRDefault="00D64AD4" w:rsidP="00D64AD4">
            <w:pPr>
              <w:spacing w:beforeLines="20" w:before="72" w:afterLines="20" w:after="72" w:line="240" w:lineRule="exact"/>
              <w:rPr>
                <w:noProof/>
              </w:rPr>
            </w:pPr>
          </w:p>
          <w:p w14:paraId="79BE7122" w14:textId="77777777" w:rsidR="00D64AD4" w:rsidRPr="00B2191D" w:rsidRDefault="00D64AD4" w:rsidP="00D64AD4">
            <w:pPr>
              <w:spacing w:beforeLines="20" w:before="72" w:afterLines="20" w:after="72" w:line="240" w:lineRule="exact"/>
              <w:rPr>
                <w:noProof/>
              </w:rPr>
            </w:pPr>
          </w:p>
          <w:p w14:paraId="1A070D48" w14:textId="52529D13" w:rsidR="00D64AD4" w:rsidRPr="00B2191D" w:rsidRDefault="00D64AD4" w:rsidP="00D64AD4">
            <w:pPr>
              <w:spacing w:beforeLines="20" w:before="72" w:afterLines="20" w:after="72" w:line="240" w:lineRule="exact"/>
              <w:rPr>
                <w:noProof/>
              </w:rPr>
            </w:pPr>
          </w:p>
          <w:p w14:paraId="1B95343D" w14:textId="0F11231C" w:rsidR="00D64AD4" w:rsidRPr="00B2191D" w:rsidRDefault="00D64AD4" w:rsidP="00D64AD4">
            <w:pPr>
              <w:spacing w:beforeLines="20" w:before="72" w:afterLines="20" w:after="72" w:line="240" w:lineRule="exact"/>
              <w:rPr>
                <w:noProof/>
              </w:rPr>
            </w:pPr>
          </w:p>
          <w:p w14:paraId="4601BAA9" w14:textId="2514D241" w:rsidR="00D64AD4" w:rsidRPr="00B2191D" w:rsidRDefault="00D64AD4" w:rsidP="00D64AD4">
            <w:pPr>
              <w:spacing w:beforeLines="20" w:before="72" w:afterLines="20" w:after="72" w:line="240" w:lineRule="exact"/>
              <w:rPr>
                <w:noProof/>
              </w:rPr>
            </w:pPr>
          </w:p>
          <w:p w14:paraId="4B62CF91" w14:textId="625A65D3" w:rsidR="00D64AD4" w:rsidRPr="00B2191D" w:rsidRDefault="00D64AD4" w:rsidP="00D64AD4">
            <w:pPr>
              <w:spacing w:beforeLines="20" w:before="72" w:afterLines="20" w:after="72" w:line="240" w:lineRule="exact"/>
              <w:rPr>
                <w:noProof/>
              </w:rPr>
            </w:pPr>
          </w:p>
          <w:p w14:paraId="28C1D647" w14:textId="0046D49B" w:rsidR="00D64AD4" w:rsidRPr="00B2191D" w:rsidRDefault="00D64AD4" w:rsidP="00D64AD4">
            <w:pPr>
              <w:spacing w:beforeLines="20" w:before="72" w:afterLines="20" w:after="72" w:line="240" w:lineRule="exact"/>
              <w:rPr>
                <w:noProof/>
              </w:rPr>
            </w:pPr>
          </w:p>
          <w:p w14:paraId="2F462B26" w14:textId="186419C6" w:rsidR="00D64AD4" w:rsidRPr="00B2191D" w:rsidRDefault="00D64AD4" w:rsidP="00D64AD4">
            <w:pPr>
              <w:spacing w:beforeLines="20" w:before="72" w:afterLines="20" w:after="72" w:line="240" w:lineRule="exact"/>
              <w:rPr>
                <w:noProof/>
              </w:rPr>
            </w:pPr>
          </w:p>
          <w:p w14:paraId="31F223FA" w14:textId="148CC5B9" w:rsidR="00D64AD4" w:rsidRPr="00B2191D" w:rsidRDefault="00D64AD4" w:rsidP="00D64AD4">
            <w:pPr>
              <w:spacing w:beforeLines="20" w:before="72" w:afterLines="20" w:after="72" w:line="240" w:lineRule="exact"/>
              <w:rPr>
                <w:noProof/>
              </w:rPr>
            </w:pPr>
          </w:p>
          <w:p w14:paraId="315AF920" w14:textId="6F162FE1" w:rsidR="00D64AD4" w:rsidRPr="00B2191D" w:rsidRDefault="00D64AD4" w:rsidP="00D64AD4">
            <w:pPr>
              <w:spacing w:beforeLines="20" w:before="72" w:afterLines="20" w:after="72" w:line="240" w:lineRule="exact"/>
              <w:rPr>
                <w:noProof/>
              </w:rPr>
            </w:pPr>
          </w:p>
          <w:p w14:paraId="0A140929" w14:textId="77777777" w:rsidR="00D64AD4" w:rsidRPr="00B2191D" w:rsidRDefault="00D64AD4" w:rsidP="00D64AD4">
            <w:pPr>
              <w:spacing w:beforeLines="20" w:before="72" w:afterLines="20" w:after="72" w:line="240" w:lineRule="exact"/>
              <w:rPr>
                <w:noProof/>
              </w:rPr>
            </w:pPr>
          </w:p>
          <w:p w14:paraId="3DB016C7" w14:textId="2ED0996F" w:rsidR="00D64AD4" w:rsidRPr="00B2191D" w:rsidRDefault="00D64AD4" w:rsidP="00D64AD4">
            <w:pPr>
              <w:spacing w:beforeLines="20" w:before="72" w:afterLines="20" w:after="72" w:line="240" w:lineRule="exact"/>
              <w:rPr>
                <w:noProof/>
              </w:rPr>
            </w:pPr>
          </w:p>
          <w:p w14:paraId="2766A291" w14:textId="74BB337F" w:rsidR="00D64AD4" w:rsidRPr="00B2191D" w:rsidRDefault="00D64AD4" w:rsidP="00D64AD4">
            <w:pPr>
              <w:spacing w:beforeLines="20" w:before="72" w:afterLines="20" w:after="72" w:line="240" w:lineRule="exact"/>
            </w:pPr>
          </w:p>
          <w:p w14:paraId="27775916" w14:textId="77777777" w:rsidR="00D64AD4" w:rsidRPr="00B2191D" w:rsidRDefault="00D64AD4" w:rsidP="00D64AD4">
            <w:pPr>
              <w:spacing w:beforeLines="20" w:before="72" w:afterLines="20" w:after="72" w:line="240" w:lineRule="exact"/>
            </w:pPr>
          </w:p>
          <w:p w14:paraId="28A1749D" w14:textId="77777777" w:rsidR="00D64AD4" w:rsidRPr="00B2191D" w:rsidRDefault="00D64AD4" w:rsidP="00D64AD4">
            <w:pPr>
              <w:spacing w:beforeLines="20" w:before="72" w:afterLines="20" w:after="72" w:line="240" w:lineRule="exact"/>
            </w:pPr>
          </w:p>
          <w:p w14:paraId="550379C9" w14:textId="77777777" w:rsidR="00D64AD4" w:rsidRPr="00B2191D" w:rsidRDefault="00D64AD4" w:rsidP="00D64AD4">
            <w:pPr>
              <w:spacing w:beforeLines="20" w:before="72" w:afterLines="20" w:after="72" w:line="240" w:lineRule="exact"/>
            </w:pPr>
          </w:p>
          <w:p w14:paraId="0163EA31" w14:textId="77777777" w:rsidR="00D64AD4" w:rsidRPr="00B2191D" w:rsidRDefault="00D64AD4" w:rsidP="00D64AD4">
            <w:pPr>
              <w:spacing w:beforeLines="20" w:before="72" w:afterLines="20" w:after="72" w:line="240" w:lineRule="exact"/>
            </w:pPr>
          </w:p>
          <w:p w14:paraId="711C08EE" w14:textId="77777777" w:rsidR="00D64AD4" w:rsidRPr="00B2191D" w:rsidRDefault="00D64AD4" w:rsidP="00D64AD4">
            <w:pPr>
              <w:spacing w:beforeLines="20" w:before="72" w:afterLines="20" w:after="72" w:line="240" w:lineRule="exact"/>
            </w:pPr>
          </w:p>
        </w:tc>
        <w:tc>
          <w:tcPr>
            <w:tcW w:w="1406" w:type="dxa"/>
          </w:tcPr>
          <w:p w14:paraId="5B8F75F7" w14:textId="7A35FA34" w:rsidR="00D64AD4" w:rsidRPr="00B2191D" w:rsidRDefault="00D64AD4" w:rsidP="00D64AD4">
            <w:pPr>
              <w:spacing w:beforeLines="20" w:before="72" w:afterLines="20" w:after="72" w:line="240" w:lineRule="exact"/>
              <w:jc w:val="center"/>
            </w:pPr>
            <w:r w:rsidRPr="00B2191D">
              <w:rPr>
                <w:rFonts w:hint="eastAsia"/>
              </w:rPr>
              <w:t>未達成</w:t>
            </w:r>
          </w:p>
          <w:p w14:paraId="29AD7281" w14:textId="34CAC326" w:rsidR="00D64AD4" w:rsidRPr="00B2191D" w:rsidRDefault="00D64AD4" w:rsidP="00D64AD4">
            <w:pPr>
              <w:spacing w:beforeLines="20" w:before="72" w:afterLines="20" w:after="72" w:line="240" w:lineRule="exact"/>
              <w:jc w:val="center"/>
            </w:pPr>
            <w:r w:rsidRPr="00B2191D">
              <w:rPr>
                <w:rFonts w:hint="eastAsia"/>
                <w:noProof/>
              </w:rPr>
              <mc:AlternateContent>
                <mc:Choice Requires="wps">
                  <w:drawing>
                    <wp:anchor distT="0" distB="0" distL="114300" distR="114300" simplePos="0" relativeHeight="251915264" behindDoc="0" locked="0" layoutInCell="1" allowOverlap="1" wp14:anchorId="153CF7DF" wp14:editId="535DA93C">
                      <wp:simplePos x="0" y="0"/>
                      <wp:positionH relativeFrom="column">
                        <wp:posOffset>-50179</wp:posOffset>
                      </wp:positionH>
                      <wp:positionV relativeFrom="paragraph">
                        <wp:posOffset>128824</wp:posOffset>
                      </wp:positionV>
                      <wp:extent cx="839972" cy="1243303"/>
                      <wp:effectExtent l="0" t="0" r="17780" b="14605"/>
                      <wp:wrapNone/>
                      <wp:docPr id="240" name="大かっこ 240"/>
                      <wp:cNvGraphicFramePr/>
                      <a:graphic xmlns:a="http://schemas.openxmlformats.org/drawingml/2006/main">
                        <a:graphicData uri="http://schemas.microsoft.com/office/word/2010/wordprocessingShape">
                          <wps:wsp>
                            <wps:cNvSpPr/>
                            <wps:spPr>
                              <a:xfrm>
                                <a:off x="0" y="0"/>
                                <a:ext cx="839972" cy="1243303"/>
                              </a:xfrm>
                              <a:prstGeom prst="bracketPair">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635A1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40" o:spid="_x0000_s1026" type="#_x0000_t185" style="position:absolute;left:0;text-align:left;margin-left:-3.95pt;margin-top:10.15pt;width:66.15pt;height:97.9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RD/nAIAAAoFAAAOAAAAZHJzL2Uyb0RvYy54bWysVM1u2zAMvg/YOwi6r06cZG2MOkXQosOA&#10;rg3QDj0zshwbk0VNUuJkt5573CNswB6s2HuMkp2263YaloPCP1Hkx48+Ptk2im2kdTXqnA8PBpxJ&#10;LbCo9SrnH2/O3xxx5jzoAhRqmfOddPxk9vrVcWsymWKFqpCWURLtstbkvPLeZEniRCUbcAdopCZn&#10;ibYBT6pdJYWFlrI3KkkHg7dJi7YwFoV0jqxnnZPPYv6ylMJflaWTnqmcU20+njaey3Ams2PIVhZM&#10;VYu+DPiHKhqoNT36mOoMPLC1rf9I1dTCosPSHwhsEizLWsjYA3UzHLzo5roCI2MvBI4zjzC5/5dW&#10;XG4WltVFztMx4aOhoSH9/P7j4e7+4e7bw91XFuyEUmtcRsHXZmF7zZEYWt6Wtgn/1AzbRmR3j8jK&#10;rWeCjEej6fQw5UyQa5iOR6PBKCRNnm4b6/w7iQ0LQs6XFsQn6RdQ24grbC6c727sI8ObGs9rpcgO&#10;mdKszfl0kk7oGSAqlQo8iY2h5pxecQZqRRwVvsvoUNVFuB0uu507VZZtgGhC7CqwvaHSOVPgPDmo&#10;n/iLpbgKCtmFTidk7jjkwH/AojMPB3s7Ndiljr3+9mRo4wxc1V2Jrh4SpUNJMrK37zqg3+EdpCUW&#10;O5qaxY7OzojzmrJdULELsMRfmiTtpL+io1RIsGAvcVah/fI3e4gnWpGXs5b2gTD7vAYrCYP3mgg3&#10;HY4DQXxUxpPDlBT73LN87tHr5hQJyyFtvxFRDPFe7cXSYnNLqzsPr5ILtKC3u+n0yqnv9pSWX8j5&#10;PIbR0hjwF/raiJA84BRwvNnegjU9dTxN7hL3uwPZC+p0seGmxvnaY1lHXj3hSqMKCi1cHFr/cQgb&#10;/VyPUU+fsNkvAAAA//8DAFBLAwQUAAYACAAAACEAgWTmmN4AAAAJAQAADwAAAGRycy9kb3ducmV2&#10;LnhtbEyPwU7DMBBE70j8g7VI3FonoQQa4lQIqRy4UXrguI2XOGq8jmy3Tfl63BM9zs5o5m29muwg&#10;juRD71hBPs9AELdO99wp2H6tZ88gQkTWODgmBWcKsGpub2qstDvxJx03sROphEOFCkyMYyVlaA1Z&#10;DHM3Eifvx3mLMUnfSe3xlMrtIIssK6XFntOCwZHeDLX7zcEqsN++XL9P/d7a7ePH7xmXXTRaqfu7&#10;6fUFRKQp/ofhgp/QoUlMO3dgHcSgYPa0TEkFRfYA4uIXiwWIXTrkZQ6yqeX1B80fAAAA//8DAFBL&#10;AQItABQABgAIAAAAIQC2gziS/gAAAOEBAAATAAAAAAAAAAAAAAAAAAAAAABbQ29udGVudF9UeXBl&#10;c10ueG1sUEsBAi0AFAAGAAgAAAAhADj9If/WAAAAlAEAAAsAAAAAAAAAAAAAAAAALwEAAF9yZWxz&#10;Ly5yZWxzUEsBAi0AFAAGAAgAAAAhAGb1EP+cAgAACgUAAA4AAAAAAAAAAAAAAAAALgIAAGRycy9l&#10;Mm9Eb2MueG1sUEsBAi0AFAAGAAgAAAAhAIFk5pjeAAAACQEAAA8AAAAAAAAAAAAAAAAA9gQAAGRy&#10;cy9kb3ducmV2LnhtbFBLBQYAAAAABAAEAPMAAAABBgAAAAA=&#10;"/>
                  </w:pict>
                </mc:Fallback>
              </mc:AlternateContent>
            </w:r>
          </w:p>
          <w:p w14:paraId="7E0E764F" w14:textId="29A04A45" w:rsidR="00D64AD4" w:rsidRPr="00B2191D" w:rsidRDefault="00D64AD4" w:rsidP="00D64AD4">
            <w:pPr>
              <w:spacing w:beforeLines="20" w:before="72" w:afterLines="20" w:after="72" w:line="240" w:lineRule="exact"/>
            </w:pPr>
            <w:r w:rsidRPr="00B2191D">
              <w:rPr>
                <w:rFonts w:hint="eastAsia"/>
              </w:rPr>
              <w:t>都島区、此花区、東淀川区、生野区、旭区、鶴見区、阿倍野区の７区が未達成</w:t>
            </w:r>
          </w:p>
        </w:tc>
        <w:tc>
          <w:tcPr>
            <w:tcW w:w="2863" w:type="dxa"/>
            <w:shd w:val="clear" w:color="auto" w:fill="auto"/>
          </w:tcPr>
          <w:p w14:paraId="0BDD9E6D" w14:textId="34D761DC" w:rsidR="00D64AD4" w:rsidRPr="00B2191D" w:rsidRDefault="00DE00A2" w:rsidP="00D64AD4">
            <w:pPr>
              <w:spacing w:beforeLines="20" w:before="72" w:afterLines="20" w:after="72" w:line="240" w:lineRule="exact"/>
            </w:pPr>
            <w:r w:rsidRPr="00B2191D">
              <w:rPr>
                <w:noProof/>
              </w:rPr>
              <w:drawing>
                <wp:anchor distT="0" distB="0" distL="114300" distR="114300" simplePos="0" relativeHeight="252018688" behindDoc="0" locked="0" layoutInCell="1" allowOverlap="1" wp14:anchorId="0A114F9E" wp14:editId="58427C3F">
                  <wp:simplePos x="0" y="0"/>
                  <wp:positionH relativeFrom="column">
                    <wp:posOffset>-55880</wp:posOffset>
                  </wp:positionH>
                  <wp:positionV relativeFrom="paragraph">
                    <wp:posOffset>637540</wp:posOffset>
                  </wp:positionV>
                  <wp:extent cx="1761840" cy="3256920"/>
                  <wp:effectExtent l="0" t="0" r="0" b="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61840" cy="3256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D4" w:rsidRPr="00B2191D">
              <w:rPr>
                <w:rFonts w:hint="eastAsia"/>
              </w:rPr>
              <w:t>30</w:t>
            </w:r>
            <w:r w:rsidR="00D64AD4" w:rsidRPr="00B2191D">
              <w:rPr>
                <w:rFonts w:hint="eastAsia"/>
              </w:rPr>
              <w:t>年度目標の全区達成には至らなかったが、</w:t>
            </w:r>
            <w:r w:rsidR="00D64AD4" w:rsidRPr="00B2191D">
              <w:rPr>
                <w:rFonts w:hint="eastAsia"/>
              </w:rPr>
              <w:t>1</w:t>
            </w:r>
            <w:r w:rsidR="00B67E61" w:rsidRPr="00B2191D">
              <w:rPr>
                <w:rFonts w:hint="eastAsia"/>
              </w:rPr>
              <w:t>6</w:t>
            </w:r>
            <w:r w:rsidR="00D64AD4" w:rsidRPr="00B2191D">
              <w:rPr>
                <w:rFonts w:hint="eastAsia"/>
              </w:rPr>
              <w:t>区において元年度目標を上方修正する。</w:t>
            </w:r>
          </w:p>
          <w:p w14:paraId="50137A76" w14:textId="0FB294F0" w:rsidR="00D64AD4" w:rsidRPr="00B2191D" w:rsidRDefault="00D64AD4" w:rsidP="00D64AD4">
            <w:pPr>
              <w:spacing w:beforeLines="20" w:before="72" w:afterLines="20" w:after="72" w:line="240" w:lineRule="exact"/>
              <w:jc w:val="right"/>
            </w:pPr>
            <w:r w:rsidRPr="00B2191D">
              <w:rPr>
                <w:rFonts w:hint="eastAsia"/>
                <w:sz w:val="18"/>
              </w:rPr>
              <w:t>枠線あり：目標修正区</w:t>
            </w:r>
          </w:p>
          <w:p w14:paraId="164DE9EB" w14:textId="3FEE5248" w:rsidR="00D64AD4" w:rsidRPr="00B2191D" w:rsidRDefault="00D64AD4" w:rsidP="00D64AD4">
            <w:pPr>
              <w:spacing w:beforeLines="20" w:before="72" w:afterLines="20" w:after="72" w:line="240" w:lineRule="exact"/>
            </w:pPr>
          </w:p>
          <w:p w14:paraId="4613A92C" w14:textId="77777777" w:rsidR="00D64AD4" w:rsidRPr="00B2191D" w:rsidRDefault="00D64AD4" w:rsidP="00D64AD4">
            <w:pPr>
              <w:spacing w:beforeLines="20" w:before="72" w:afterLines="20" w:after="72" w:line="240" w:lineRule="exact"/>
            </w:pPr>
          </w:p>
          <w:p w14:paraId="7B4DDDCA" w14:textId="77777777" w:rsidR="00D64AD4" w:rsidRPr="00B2191D" w:rsidRDefault="00D64AD4" w:rsidP="00D64AD4">
            <w:pPr>
              <w:spacing w:beforeLines="20" w:before="72" w:afterLines="20" w:after="72" w:line="240" w:lineRule="exact"/>
            </w:pPr>
          </w:p>
          <w:p w14:paraId="7542824B" w14:textId="77777777" w:rsidR="00D64AD4" w:rsidRPr="00B2191D" w:rsidRDefault="00D64AD4" w:rsidP="00D64AD4">
            <w:pPr>
              <w:spacing w:beforeLines="20" w:before="72" w:afterLines="20" w:after="72" w:line="240" w:lineRule="exact"/>
            </w:pPr>
          </w:p>
          <w:p w14:paraId="138D7774" w14:textId="77777777" w:rsidR="00D64AD4" w:rsidRPr="00B2191D" w:rsidRDefault="00D64AD4" w:rsidP="00D64AD4">
            <w:pPr>
              <w:spacing w:beforeLines="20" w:before="72" w:afterLines="20" w:after="72" w:line="240" w:lineRule="exact"/>
            </w:pPr>
          </w:p>
          <w:p w14:paraId="352C4886" w14:textId="1E30BF6F" w:rsidR="00D64AD4" w:rsidRPr="00B2191D" w:rsidRDefault="00D64AD4" w:rsidP="00D64AD4">
            <w:pPr>
              <w:spacing w:beforeLines="20" w:before="72" w:afterLines="20" w:after="72" w:line="240" w:lineRule="exact"/>
            </w:pPr>
          </w:p>
          <w:p w14:paraId="7EE71D09" w14:textId="33D08957" w:rsidR="00D64AD4" w:rsidRPr="00B2191D" w:rsidRDefault="00D64AD4" w:rsidP="00D64AD4">
            <w:pPr>
              <w:spacing w:beforeLines="20" w:before="72" w:afterLines="20" w:after="72" w:line="240" w:lineRule="exact"/>
            </w:pPr>
          </w:p>
          <w:p w14:paraId="0351D2BE" w14:textId="63FCD85D" w:rsidR="00D64AD4" w:rsidRPr="00B2191D" w:rsidRDefault="00D64AD4" w:rsidP="00D64AD4">
            <w:pPr>
              <w:spacing w:beforeLines="20" w:before="72" w:afterLines="20" w:after="72" w:line="240" w:lineRule="exact"/>
            </w:pPr>
          </w:p>
          <w:p w14:paraId="750E68DC" w14:textId="77777777" w:rsidR="00D64AD4" w:rsidRPr="00B2191D" w:rsidRDefault="00D64AD4" w:rsidP="00D64AD4">
            <w:pPr>
              <w:spacing w:beforeLines="20" w:before="72" w:afterLines="20" w:after="72" w:line="240" w:lineRule="exact"/>
            </w:pPr>
          </w:p>
          <w:p w14:paraId="44D9B5B6" w14:textId="77777777" w:rsidR="00D64AD4" w:rsidRPr="00B2191D" w:rsidRDefault="00D64AD4" w:rsidP="00D64AD4">
            <w:pPr>
              <w:spacing w:beforeLines="20" w:before="72" w:afterLines="20" w:after="72" w:line="240" w:lineRule="exact"/>
            </w:pPr>
          </w:p>
          <w:p w14:paraId="6F1CE659" w14:textId="77777777" w:rsidR="00D64AD4" w:rsidRPr="00B2191D" w:rsidRDefault="00D64AD4" w:rsidP="00D64AD4">
            <w:pPr>
              <w:spacing w:beforeLines="20" w:before="72" w:afterLines="20" w:after="72" w:line="240" w:lineRule="exact"/>
            </w:pPr>
          </w:p>
          <w:p w14:paraId="42BDDF5D" w14:textId="77777777" w:rsidR="00D64AD4" w:rsidRPr="00B2191D" w:rsidRDefault="00D64AD4" w:rsidP="00D64AD4">
            <w:pPr>
              <w:spacing w:beforeLines="20" w:before="72" w:afterLines="20" w:after="72" w:line="240" w:lineRule="exact"/>
            </w:pPr>
          </w:p>
          <w:p w14:paraId="092ED685" w14:textId="77777777" w:rsidR="00D64AD4" w:rsidRPr="00B2191D" w:rsidRDefault="00D64AD4" w:rsidP="00D64AD4">
            <w:pPr>
              <w:spacing w:beforeLines="20" w:before="72" w:afterLines="20" w:after="72" w:line="240" w:lineRule="exact"/>
            </w:pPr>
          </w:p>
          <w:p w14:paraId="64E856B9" w14:textId="77777777" w:rsidR="00D64AD4" w:rsidRPr="00B2191D" w:rsidRDefault="00D64AD4" w:rsidP="00D64AD4">
            <w:pPr>
              <w:spacing w:beforeLines="20" w:before="72" w:afterLines="20" w:after="72" w:line="240" w:lineRule="exact"/>
            </w:pPr>
          </w:p>
          <w:p w14:paraId="42CCCA08" w14:textId="7CD8BD71" w:rsidR="00D64AD4" w:rsidRPr="00B2191D" w:rsidRDefault="00D64AD4" w:rsidP="00D64AD4">
            <w:pPr>
              <w:spacing w:beforeLines="20" w:before="72" w:afterLines="20" w:after="72" w:line="240" w:lineRule="exact"/>
            </w:pPr>
          </w:p>
          <w:p w14:paraId="456F64DB" w14:textId="77777777" w:rsidR="00D64AD4" w:rsidRPr="00B2191D" w:rsidRDefault="00D64AD4" w:rsidP="00D64AD4">
            <w:pPr>
              <w:spacing w:beforeLines="20" w:before="72" w:afterLines="20" w:after="72" w:line="240" w:lineRule="exact"/>
            </w:pPr>
            <w:r w:rsidRPr="00B2191D">
              <w:rPr>
                <w:rFonts w:hint="eastAsia"/>
              </w:rPr>
              <w:t>（理由）</w:t>
            </w:r>
          </w:p>
          <w:p w14:paraId="5D7CF821" w14:textId="5EAE3558" w:rsidR="00D64AD4" w:rsidRPr="00B2191D" w:rsidRDefault="00D64AD4" w:rsidP="00D64AD4">
            <w:pPr>
              <w:spacing w:beforeLines="20" w:before="72" w:afterLines="20" w:after="72" w:line="240" w:lineRule="exact"/>
            </w:pPr>
            <w:r w:rsidRPr="00B2191D">
              <w:rPr>
                <w:rFonts w:hint="eastAsia"/>
              </w:rPr>
              <w:t>北区、福島区、中央区、西区、港区、</w:t>
            </w:r>
            <w:r w:rsidR="00B67E61" w:rsidRPr="00B2191D">
              <w:rPr>
                <w:rFonts w:hint="eastAsia"/>
              </w:rPr>
              <w:t>大正区、</w:t>
            </w:r>
            <w:r w:rsidRPr="00B2191D">
              <w:rPr>
                <w:rFonts w:hint="eastAsia"/>
              </w:rPr>
              <w:t>浪速区、西淀川区、淀川区、東成区、城東区、住之江区、住吉区、東住吉区、平野区、西成区について、</w:t>
            </w:r>
            <w:r w:rsidRPr="00B2191D">
              <w:rPr>
                <w:rFonts w:hint="eastAsia"/>
              </w:rPr>
              <w:t>30</w:t>
            </w:r>
            <w:r w:rsidRPr="00B2191D">
              <w:rPr>
                <w:rFonts w:hint="eastAsia"/>
              </w:rPr>
              <w:t>年度実績が元年度目標を上回ったため。</w:t>
            </w:r>
          </w:p>
          <w:p w14:paraId="1E47EA46" w14:textId="7519170C" w:rsidR="00D64AD4" w:rsidRPr="00B2191D" w:rsidRDefault="00D64AD4" w:rsidP="00D64AD4">
            <w:pPr>
              <w:spacing w:beforeLines="20" w:before="72" w:afterLines="20" w:after="72" w:line="240" w:lineRule="exact"/>
            </w:pPr>
          </w:p>
          <w:p w14:paraId="47F34291" w14:textId="77777777" w:rsidR="00D64AD4" w:rsidRPr="00B2191D" w:rsidRDefault="00D64AD4" w:rsidP="00D64AD4">
            <w:pPr>
              <w:spacing w:beforeLines="20" w:before="72" w:afterLines="20" w:after="72" w:line="240" w:lineRule="exact"/>
            </w:pPr>
          </w:p>
          <w:p w14:paraId="5A4D84EC" w14:textId="77777777" w:rsidR="00D64AD4" w:rsidRPr="00B2191D" w:rsidRDefault="00D64AD4" w:rsidP="00D64AD4">
            <w:pPr>
              <w:spacing w:beforeLines="20" w:before="72" w:afterLines="20" w:after="72" w:line="240" w:lineRule="exact"/>
            </w:pPr>
          </w:p>
          <w:p w14:paraId="6AF1402D" w14:textId="73E11765" w:rsidR="00D64AD4" w:rsidRPr="00B2191D" w:rsidRDefault="00D64AD4" w:rsidP="00D64AD4">
            <w:pPr>
              <w:spacing w:beforeLines="20" w:before="72" w:afterLines="20" w:after="72" w:line="240" w:lineRule="exact"/>
            </w:pPr>
          </w:p>
        </w:tc>
      </w:tr>
      <w:tr w:rsidR="00D64AD4" w:rsidRPr="00B2191D" w14:paraId="76130F2F" w14:textId="77777777" w:rsidTr="00D64AD4">
        <w:tblPrEx>
          <w:tblCellMar>
            <w:left w:w="99" w:type="dxa"/>
            <w:right w:w="99" w:type="dxa"/>
          </w:tblCellMar>
        </w:tblPrEx>
        <w:trPr>
          <w:trHeight w:val="2973"/>
        </w:trPr>
        <w:tc>
          <w:tcPr>
            <w:tcW w:w="2614" w:type="dxa"/>
          </w:tcPr>
          <w:p w14:paraId="31AC0A4D" w14:textId="3AA2773A" w:rsidR="00D64AD4" w:rsidRPr="00B2191D" w:rsidRDefault="00D64AD4" w:rsidP="00D64AD4">
            <w:pPr>
              <w:spacing w:beforeLines="20" w:before="72" w:afterLines="20" w:after="72" w:line="240" w:lineRule="exact"/>
              <w:ind w:left="210" w:hangingChars="100" w:hanging="210"/>
              <w:rPr>
                <w:rFonts w:asciiTheme="minorEastAsia" w:hAnsiTheme="minorEastAsia"/>
              </w:rPr>
            </w:pPr>
            <w:r w:rsidRPr="00B2191D">
              <w:rPr>
                <w:rFonts w:asciiTheme="minorEastAsia" w:hAnsiTheme="minorEastAsia" w:hint="eastAsia"/>
              </w:rPr>
              <w:t>①-２　区政会議において、各委員からの意見や要望、評価について、適切なフィードバックが行われたと感じる区政会議の委員の割合</w:t>
            </w:r>
          </w:p>
          <w:p w14:paraId="3013F51B" w14:textId="3F5B6D00" w:rsidR="00D64AD4" w:rsidRPr="00B2191D" w:rsidRDefault="00D64AD4" w:rsidP="00D64AD4">
            <w:pPr>
              <w:spacing w:line="280" w:lineRule="exact"/>
            </w:pPr>
            <w:r w:rsidRPr="00B2191D">
              <w:rPr>
                <w:rFonts w:hint="eastAsia"/>
              </w:rPr>
              <w:t>29</w:t>
            </w:r>
            <w:r w:rsidRPr="00B2191D">
              <w:rPr>
                <w:rFonts w:hint="eastAsia"/>
              </w:rPr>
              <w:t xml:space="preserve">年度　</w:t>
            </w:r>
            <w:r w:rsidRPr="00B2191D">
              <w:rPr>
                <w:rFonts w:hint="eastAsia"/>
              </w:rPr>
              <w:t>60</w:t>
            </w:r>
            <w:r w:rsidRPr="00B2191D">
              <w:rPr>
                <w:rFonts w:hint="eastAsia"/>
              </w:rPr>
              <w:t>％</w:t>
            </w:r>
          </w:p>
          <w:p w14:paraId="08AECB14" w14:textId="23E4DD57" w:rsidR="00D64AD4" w:rsidRPr="00B2191D" w:rsidRDefault="006739C8" w:rsidP="00D64AD4">
            <w:pPr>
              <w:spacing w:line="280" w:lineRule="exact"/>
            </w:pPr>
            <w:r w:rsidRPr="00B2191D">
              <w:rPr>
                <w:noProof/>
              </w:rPr>
              <w:drawing>
                <wp:anchor distT="0" distB="0" distL="114300" distR="114300" simplePos="0" relativeHeight="252020736" behindDoc="0" locked="0" layoutInCell="1" allowOverlap="1" wp14:anchorId="567FC1EA" wp14:editId="56E12307">
                  <wp:simplePos x="0" y="0"/>
                  <wp:positionH relativeFrom="column">
                    <wp:posOffset>-107950</wp:posOffset>
                  </wp:positionH>
                  <wp:positionV relativeFrom="paragraph">
                    <wp:posOffset>142240</wp:posOffset>
                  </wp:positionV>
                  <wp:extent cx="1695240" cy="327240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95240" cy="327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D4" w:rsidRPr="00B2191D">
              <w:rPr>
                <w:rFonts w:hint="eastAsia"/>
              </w:rPr>
              <w:t>30</w:t>
            </w:r>
            <w:r w:rsidR="00D64AD4" w:rsidRPr="00B2191D">
              <w:rPr>
                <w:rFonts w:hint="eastAsia"/>
              </w:rPr>
              <w:t>年度</w:t>
            </w:r>
          </w:p>
          <w:p w14:paraId="34B16F92" w14:textId="635B2B29" w:rsidR="00D64AD4" w:rsidRPr="00B2191D" w:rsidRDefault="00D64AD4" w:rsidP="00D64AD4">
            <w:pPr>
              <w:spacing w:line="280" w:lineRule="exact"/>
            </w:pPr>
          </w:p>
          <w:p w14:paraId="1611FB73" w14:textId="77777777" w:rsidR="00D64AD4" w:rsidRPr="00B2191D" w:rsidRDefault="00D64AD4" w:rsidP="00D64AD4">
            <w:pPr>
              <w:spacing w:line="280" w:lineRule="exact"/>
            </w:pPr>
          </w:p>
          <w:p w14:paraId="4AE82239" w14:textId="77777777" w:rsidR="00D64AD4" w:rsidRPr="00B2191D" w:rsidRDefault="00D64AD4" w:rsidP="00D64AD4">
            <w:pPr>
              <w:spacing w:line="280" w:lineRule="exact"/>
            </w:pPr>
          </w:p>
          <w:p w14:paraId="4675CE6E" w14:textId="77777777" w:rsidR="00D64AD4" w:rsidRPr="00B2191D" w:rsidRDefault="00D64AD4" w:rsidP="00D64AD4">
            <w:pPr>
              <w:spacing w:line="280" w:lineRule="exact"/>
            </w:pPr>
          </w:p>
          <w:p w14:paraId="307D371E" w14:textId="77777777" w:rsidR="00D64AD4" w:rsidRPr="00B2191D" w:rsidRDefault="00D64AD4" w:rsidP="00D64AD4">
            <w:pPr>
              <w:spacing w:line="280" w:lineRule="exact"/>
            </w:pPr>
          </w:p>
          <w:p w14:paraId="4EB8359E" w14:textId="77777777" w:rsidR="00D64AD4" w:rsidRPr="00B2191D" w:rsidRDefault="00D64AD4" w:rsidP="00D64AD4">
            <w:pPr>
              <w:spacing w:line="280" w:lineRule="exact"/>
            </w:pPr>
          </w:p>
          <w:p w14:paraId="0BEDBF53" w14:textId="77777777" w:rsidR="00D64AD4" w:rsidRPr="00B2191D" w:rsidRDefault="00D64AD4" w:rsidP="00D64AD4">
            <w:pPr>
              <w:spacing w:line="280" w:lineRule="exact"/>
            </w:pPr>
          </w:p>
          <w:p w14:paraId="3AD18D39" w14:textId="77777777" w:rsidR="00D64AD4" w:rsidRPr="00B2191D" w:rsidRDefault="00D64AD4" w:rsidP="00D64AD4">
            <w:pPr>
              <w:spacing w:line="280" w:lineRule="exact"/>
            </w:pPr>
          </w:p>
          <w:p w14:paraId="142394C8" w14:textId="77777777" w:rsidR="00D64AD4" w:rsidRPr="00B2191D" w:rsidRDefault="00D64AD4" w:rsidP="00D64AD4">
            <w:pPr>
              <w:spacing w:line="280" w:lineRule="exact"/>
            </w:pPr>
          </w:p>
          <w:p w14:paraId="340F84AA" w14:textId="77777777" w:rsidR="00D64AD4" w:rsidRPr="00B2191D" w:rsidRDefault="00D64AD4" w:rsidP="00D64AD4">
            <w:pPr>
              <w:spacing w:line="280" w:lineRule="exact"/>
            </w:pPr>
          </w:p>
          <w:p w14:paraId="52613696" w14:textId="77777777" w:rsidR="00D64AD4" w:rsidRPr="00B2191D" w:rsidRDefault="00D64AD4" w:rsidP="00D64AD4">
            <w:pPr>
              <w:spacing w:line="280" w:lineRule="exact"/>
            </w:pPr>
          </w:p>
          <w:p w14:paraId="7678079C" w14:textId="77777777" w:rsidR="00D64AD4" w:rsidRPr="00B2191D" w:rsidRDefault="00D64AD4" w:rsidP="00D64AD4">
            <w:pPr>
              <w:spacing w:line="280" w:lineRule="exact"/>
            </w:pPr>
          </w:p>
          <w:p w14:paraId="75C8D3D2" w14:textId="77777777" w:rsidR="00D64AD4" w:rsidRPr="00B2191D" w:rsidRDefault="00D64AD4" w:rsidP="00D64AD4">
            <w:pPr>
              <w:spacing w:line="280" w:lineRule="exact"/>
            </w:pPr>
          </w:p>
          <w:p w14:paraId="34730BB6" w14:textId="77777777" w:rsidR="00D64AD4" w:rsidRPr="00B2191D" w:rsidRDefault="00D64AD4" w:rsidP="00D64AD4">
            <w:pPr>
              <w:spacing w:line="280" w:lineRule="exact"/>
            </w:pPr>
          </w:p>
          <w:p w14:paraId="3C9518AA" w14:textId="77777777" w:rsidR="00D64AD4" w:rsidRPr="00B2191D" w:rsidRDefault="00D64AD4" w:rsidP="00D64AD4">
            <w:pPr>
              <w:spacing w:line="280" w:lineRule="exact"/>
            </w:pPr>
          </w:p>
          <w:p w14:paraId="3EDFF98A" w14:textId="77777777" w:rsidR="00D64AD4" w:rsidRPr="00B2191D" w:rsidRDefault="00D64AD4" w:rsidP="00D64AD4">
            <w:pPr>
              <w:spacing w:line="280" w:lineRule="exact"/>
            </w:pPr>
          </w:p>
          <w:p w14:paraId="3174FD6C" w14:textId="77777777" w:rsidR="00D64AD4" w:rsidRPr="00B2191D" w:rsidRDefault="00D64AD4" w:rsidP="00D64AD4">
            <w:pPr>
              <w:spacing w:line="280" w:lineRule="exact"/>
            </w:pPr>
          </w:p>
          <w:p w14:paraId="702AED5A" w14:textId="77777777" w:rsidR="00D64AD4" w:rsidRPr="00B2191D" w:rsidRDefault="00D64AD4" w:rsidP="00D64AD4">
            <w:pPr>
              <w:spacing w:line="280" w:lineRule="exact"/>
            </w:pPr>
          </w:p>
          <w:p w14:paraId="39E07CB9" w14:textId="77777777" w:rsidR="00D64AD4" w:rsidRPr="00B2191D" w:rsidRDefault="00D64AD4" w:rsidP="00D64AD4">
            <w:pPr>
              <w:spacing w:line="280" w:lineRule="exact"/>
            </w:pPr>
            <w:r w:rsidRPr="00B2191D">
              <w:rPr>
                <w:noProof/>
              </w:rPr>
              <w:drawing>
                <wp:anchor distT="0" distB="0" distL="114300" distR="114300" simplePos="0" relativeHeight="251920384" behindDoc="0" locked="0" layoutInCell="1" allowOverlap="1" wp14:anchorId="6DB9A66E" wp14:editId="09E21500">
                  <wp:simplePos x="0" y="0"/>
                  <wp:positionH relativeFrom="column">
                    <wp:posOffset>-32385</wp:posOffset>
                  </wp:positionH>
                  <wp:positionV relativeFrom="paragraph">
                    <wp:posOffset>39370</wp:posOffset>
                  </wp:positionV>
                  <wp:extent cx="1586880" cy="3250800"/>
                  <wp:effectExtent l="0" t="0" r="0" b="0"/>
                  <wp:wrapNone/>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86880" cy="325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91D">
              <w:rPr>
                <w:rFonts w:hint="eastAsia"/>
              </w:rPr>
              <w:t>元年度</w:t>
            </w:r>
          </w:p>
          <w:p w14:paraId="741D95C1" w14:textId="77777777" w:rsidR="00D64AD4" w:rsidRPr="00B2191D" w:rsidRDefault="00D64AD4" w:rsidP="00D64AD4">
            <w:pPr>
              <w:spacing w:beforeLines="20" w:before="72" w:afterLines="20" w:after="72" w:line="240" w:lineRule="exact"/>
            </w:pPr>
          </w:p>
          <w:p w14:paraId="2E06F112" w14:textId="77777777" w:rsidR="00D64AD4" w:rsidRPr="00B2191D" w:rsidRDefault="00D64AD4" w:rsidP="00D64AD4">
            <w:pPr>
              <w:spacing w:beforeLines="20" w:before="72" w:afterLines="20" w:after="72" w:line="240" w:lineRule="exact"/>
            </w:pPr>
          </w:p>
          <w:p w14:paraId="5B5AFF01" w14:textId="77777777" w:rsidR="00D64AD4" w:rsidRPr="00B2191D" w:rsidRDefault="00D64AD4" w:rsidP="00D64AD4">
            <w:pPr>
              <w:spacing w:beforeLines="20" w:before="72" w:afterLines="20" w:after="72" w:line="240" w:lineRule="exact"/>
            </w:pPr>
          </w:p>
          <w:p w14:paraId="4CF59D6F" w14:textId="77777777" w:rsidR="00D64AD4" w:rsidRPr="00B2191D" w:rsidRDefault="00D64AD4" w:rsidP="00D64AD4">
            <w:pPr>
              <w:spacing w:beforeLines="20" w:before="72" w:afterLines="20" w:after="72" w:line="240" w:lineRule="exact"/>
            </w:pPr>
          </w:p>
          <w:p w14:paraId="05A57D86" w14:textId="77777777" w:rsidR="00D64AD4" w:rsidRPr="00B2191D" w:rsidRDefault="00D64AD4" w:rsidP="00D64AD4">
            <w:pPr>
              <w:spacing w:beforeLines="20" w:before="72" w:afterLines="20" w:after="72" w:line="240" w:lineRule="exact"/>
            </w:pPr>
          </w:p>
          <w:p w14:paraId="38CD3B1F" w14:textId="77777777" w:rsidR="00D64AD4" w:rsidRPr="00B2191D" w:rsidRDefault="00D64AD4" w:rsidP="00D64AD4">
            <w:pPr>
              <w:spacing w:beforeLines="20" w:before="72" w:afterLines="20" w:after="72" w:line="240" w:lineRule="exact"/>
            </w:pPr>
          </w:p>
          <w:p w14:paraId="3461EC01" w14:textId="77777777" w:rsidR="00D64AD4" w:rsidRPr="00B2191D" w:rsidRDefault="00D64AD4" w:rsidP="00D64AD4">
            <w:pPr>
              <w:spacing w:beforeLines="20" w:before="72" w:afterLines="20" w:after="72" w:line="240" w:lineRule="exact"/>
            </w:pPr>
          </w:p>
          <w:p w14:paraId="2BA7B0BD" w14:textId="77777777" w:rsidR="00D64AD4" w:rsidRPr="00B2191D" w:rsidRDefault="00D64AD4" w:rsidP="00D64AD4">
            <w:pPr>
              <w:spacing w:beforeLines="20" w:before="72" w:afterLines="20" w:after="72" w:line="240" w:lineRule="exact"/>
            </w:pPr>
          </w:p>
          <w:p w14:paraId="5B341C59" w14:textId="77777777" w:rsidR="00D64AD4" w:rsidRPr="00B2191D" w:rsidRDefault="00D64AD4" w:rsidP="00D64AD4">
            <w:pPr>
              <w:spacing w:beforeLines="20" w:before="72" w:afterLines="20" w:after="72" w:line="240" w:lineRule="exact"/>
            </w:pPr>
          </w:p>
          <w:p w14:paraId="79306C6D" w14:textId="77777777" w:rsidR="00D64AD4" w:rsidRPr="00B2191D" w:rsidRDefault="00D64AD4" w:rsidP="00D64AD4">
            <w:pPr>
              <w:spacing w:beforeLines="20" w:before="72" w:afterLines="20" w:after="72" w:line="240" w:lineRule="exact"/>
            </w:pPr>
          </w:p>
          <w:p w14:paraId="51BC9997" w14:textId="77777777" w:rsidR="00D64AD4" w:rsidRPr="00B2191D" w:rsidRDefault="00D64AD4" w:rsidP="00D64AD4">
            <w:pPr>
              <w:spacing w:beforeLines="20" w:before="72" w:afterLines="20" w:after="72" w:line="240" w:lineRule="exact"/>
            </w:pPr>
          </w:p>
          <w:p w14:paraId="4B5D29C5" w14:textId="77777777" w:rsidR="00D64AD4" w:rsidRPr="00B2191D" w:rsidRDefault="00D64AD4" w:rsidP="00D64AD4">
            <w:pPr>
              <w:spacing w:beforeLines="20" w:before="72" w:afterLines="20" w:after="72" w:line="240" w:lineRule="exact"/>
            </w:pPr>
          </w:p>
          <w:p w14:paraId="50184454" w14:textId="77777777" w:rsidR="00D64AD4" w:rsidRPr="00B2191D" w:rsidRDefault="00D64AD4" w:rsidP="00D64AD4">
            <w:pPr>
              <w:spacing w:beforeLines="20" w:before="72" w:afterLines="20" w:after="72" w:line="240" w:lineRule="exact"/>
            </w:pPr>
          </w:p>
          <w:p w14:paraId="4E023B95" w14:textId="77777777" w:rsidR="00D64AD4" w:rsidRPr="00B2191D" w:rsidRDefault="00D64AD4" w:rsidP="00D64AD4">
            <w:pPr>
              <w:spacing w:beforeLines="20" w:before="72" w:afterLines="20" w:after="72" w:line="240" w:lineRule="exact"/>
            </w:pPr>
          </w:p>
          <w:p w14:paraId="46B4A0A4" w14:textId="77777777" w:rsidR="00D64AD4" w:rsidRPr="00B2191D" w:rsidRDefault="00D64AD4" w:rsidP="00D64AD4">
            <w:pPr>
              <w:spacing w:beforeLines="20" w:before="72" w:afterLines="20" w:after="72" w:line="240" w:lineRule="exact"/>
            </w:pPr>
          </w:p>
          <w:p w14:paraId="1A83816E" w14:textId="77777777" w:rsidR="00D64AD4" w:rsidRPr="00B2191D" w:rsidRDefault="00D64AD4" w:rsidP="00D64AD4">
            <w:pPr>
              <w:spacing w:beforeLines="20" w:before="72" w:afterLines="20" w:after="72" w:line="240" w:lineRule="exact"/>
            </w:pPr>
          </w:p>
          <w:p w14:paraId="4209283C" w14:textId="77777777" w:rsidR="00D64AD4" w:rsidRPr="00B2191D" w:rsidRDefault="00D64AD4" w:rsidP="00D64AD4">
            <w:pPr>
              <w:spacing w:beforeLines="20" w:before="72" w:afterLines="20" w:after="72" w:line="240" w:lineRule="exact"/>
            </w:pPr>
          </w:p>
          <w:p w14:paraId="74596660" w14:textId="77777777" w:rsidR="00D64AD4" w:rsidRPr="00B2191D" w:rsidRDefault="00D64AD4" w:rsidP="00D64AD4">
            <w:pPr>
              <w:spacing w:beforeLines="20" w:before="72" w:afterLines="20" w:after="72" w:line="240" w:lineRule="exact"/>
            </w:pPr>
          </w:p>
          <w:p w14:paraId="24B97640" w14:textId="77777777" w:rsidR="00D64AD4" w:rsidRPr="00B2191D" w:rsidRDefault="00D64AD4" w:rsidP="00D64AD4">
            <w:pPr>
              <w:spacing w:beforeLines="20" w:before="72" w:afterLines="20" w:after="72" w:line="240" w:lineRule="exact"/>
            </w:pPr>
          </w:p>
          <w:p w14:paraId="79FA3503" w14:textId="77777777" w:rsidR="00D64AD4" w:rsidRPr="00B2191D" w:rsidRDefault="00D64AD4" w:rsidP="00D64AD4">
            <w:pPr>
              <w:spacing w:beforeLines="20" w:before="72" w:afterLines="20" w:after="72" w:line="240" w:lineRule="exact"/>
            </w:pPr>
          </w:p>
        </w:tc>
        <w:tc>
          <w:tcPr>
            <w:tcW w:w="3180" w:type="dxa"/>
          </w:tcPr>
          <w:p w14:paraId="0ED0A409" w14:textId="7EF63BCE" w:rsidR="00D64AD4" w:rsidRPr="00B2191D" w:rsidRDefault="00D64AD4" w:rsidP="00D64AD4">
            <w:pPr>
              <w:spacing w:beforeLines="20" w:before="72" w:afterLines="20" w:after="72" w:line="240" w:lineRule="exact"/>
            </w:pPr>
            <w:r w:rsidRPr="00B2191D">
              <w:rPr>
                <w:rFonts w:hint="eastAsia"/>
              </w:rPr>
              <w:t>24</w:t>
            </w:r>
            <w:r w:rsidRPr="00B2191D">
              <w:rPr>
                <w:rFonts w:hint="eastAsia"/>
              </w:rPr>
              <w:t>区中</w:t>
            </w:r>
            <w:r w:rsidRPr="00B2191D">
              <w:t>18</w:t>
            </w:r>
            <w:r w:rsidRPr="00B2191D">
              <w:rPr>
                <w:rFonts w:hint="eastAsia"/>
              </w:rPr>
              <w:t>区で目標値以上となった。</w:t>
            </w:r>
          </w:p>
          <w:p w14:paraId="7531AF21" w14:textId="77777777" w:rsidR="00D64AD4" w:rsidRPr="00B2191D" w:rsidRDefault="00D64AD4" w:rsidP="00D64AD4">
            <w:pPr>
              <w:spacing w:beforeLines="20" w:before="72" w:afterLines="20" w:after="72" w:line="240" w:lineRule="exact"/>
            </w:pPr>
          </w:p>
          <w:p w14:paraId="0E18783B" w14:textId="50DBFDD9" w:rsidR="00D64AD4" w:rsidRPr="00B2191D" w:rsidRDefault="00D64AD4" w:rsidP="00D64AD4">
            <w:pPr>
              <w:spacing w:beforeLines="20" w:before="72" w:afterLines="20" w:after="72" w:line="240" w:lineRule="exact"/>
              <w:jc w:val="right"/>
            </w:pPr>
            <w:r w:rsidRPr="00B2191D">
              <w:rPr>
                <w:noProof/>
                <w:sz w:val="22"/>
              </w:rPr>
              <w:drawing>
                <wp:anchor distT="0" distB="0" distL="114300" distR="114300" simplePos="0" relativeHeight="251922432" behindDoc="0" locked="0" layoutInCell="1" allowOverlap="1" wp14:anchorId="635A97D5" wp14:editId="611837A5">
                  <wp:simplePos x="0" y="0"/>
                  <wp:positionH relativeFrom="column">
                    <wp:posOffset>-55880</wp:posOffset>
                  </wp:positionH>
                  <wp:positionV relativeFrom="paragraph">
                    <wp:posOffset>128905</wp:posOffset>
                  </wp:positionV>
                  <wp:extent cx="2031120" cy="5066280"/>
                  <wp:effectExtent l="0" t="0" r="7620" b="0"/>
                  <wp:wrapNone/>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31120" cy="506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91D">
              <w:rPr>
                <w:rFonts w:hint="eastAsia"/>
                <w:sz w:val="18"/>
                <w:szCs w:val="16"/>
              </w:rPr>
              <w:t>上段：目標、下段：実績</w:t>
            </w:r>
          </w:p>
          <w:p w14:paraId="5BC930FF" w14:textId="704AD2C7" w:rsidR="00D64AD4" w:rsidRPr="00B2191D" w:rsidRDefault="00D64AD4" w:rsidP="00D64AD4">
            <w:pPr>
              <w:spacing w:beforeLines="20" w:before="72" w:afterLines="20" w:after="72" w:line="240" w:lineRule="exact"/>
            </w:pPr>
          </w:p>
          <w:p w14:paraId="50697E01" w14:textId="5BD76E01" w:rsidR="00D64AD4" w:rsidRPr="00B2191D" w:rsidRDefault="00D64AD4" w:rsidP="00D64AD4">
            <w:pPr>
              <w:spacing w:beforeLines="20" w:before="72" w:afterLines="20" w:after="72" w:line="240" w:lineRule="exact"/>
            </w:pPr>
          </w:p>
          <w:p w14:paraId="7A13BE42" w14:textId="616D56CB" w:rsidR="00D64AD4" w:rsidRPr="00B2191D" w:rsidRDefault="00D64AD4" w:rsidP="00D64AD4">
            <w:pPr>
              <w:spacing w:beforeLines="20" w:before="72" w:afterLines="20" w:after="72" w:line="240" w:lineRule="exact"/>
            </w:pPr>
          </w:p>
          <w:p w14:paraId="6276D845" w14:textId="77777777" w:rsidR="00D64AD4" w:rsidRPr="00B2191D" w:rsidRDefault="00D64AD4" w:rsidP="00D64AD4">
            <w:pPr>
              <w:spacing w:beforeLines="20" w:before="72" w:afterLines="20" w:after="72" w:line="240" w:lineRule="exact"/>
            </w:pPr>
          </w:p>
          <w:p w14:paraId="0453B74C" w14:textId="77777777" w:rsidR="00D64AD4" w:rsidRPr="00B2191D" w:rsidRDefault="00D64AD4" w:rsidP="00D64AD4">
            <w:pPr>
              <w:spacing w:beforeLines="20" w:before="72" w:afterLines="20" w:after="72" w:line="240" w:lineRule="exact"/>
            </w:pPr>
          </w:p>
          <w:p w14:paraId="1AAB8520" w14:textId="77777777" w:rsidR="00D64AD4" w:rsidRPr="00B2191D" w:rsidRDefault="00D64AD4" w:rsidP="00D64AD4">
            <w:pPr>
              <w:spacing w:beforeLines="20" w:before="72" w:afterLines="20" w:after="72" w:line="240" w:lineRule="exact"/>
            </w:pPr>
          </w:p>
          <w:p w14:paraId="411EDE0A" w14:textId="77777777" w:rsidR="00D64AD4" w:rsidRPr="00B2191D" w:rsidRDefault="00D64AD4" w:rsidP="00D64AD4">
            <w:pPr>
              <w:spacing w:beforeLines="20" w:before="72" w:afterLines="20" w:after="72" w:line="240" w:lineRule="exact"/>
            </w:pPr>
          </w:p>
          <w:p w14:paraId="5838EF10" w14:textId="77777777" w:rsidR="00D64AD4" w:rsidRPr="00B2191D" w:rsidRDefault="00D64AD4" w:rsidP="00D64AD4">
            <w:pPr>
              <w:spacing w:beforeLines="20" w:before="72" w:afterLines="20" w:after="72" w:line="240" w:lineRule="exact"/>
            </w:pPr>
          </w:p>
          <w:p w14:paraId="1B3812F4" w14:textId="77777777" w:rsidR="00D64AD4" w:rsidRPr="00B2191D" w:rsidRDefault="00D64AD4" w:rsidP="00D64AD4">
            <w:pPr>
              <w:spacing w:beforeLines="20" w:before="72" w:afterLines="20" w:after="72" w:line="240" w:lineRule="exact"/>
              <w:rPr>
                <w:noProof/>
              </w:rPr>
            </w:pPr>
          </w:p>
          <w:p w14:paraId="513BE1D2" w14:textId="77777777" w:rsidR="00D64AD4" w:rsidRPr="00B2191D" w:rsidRDefault="00D64AD4" w:rsidP="00D64AD4">
            <w:pPr>
              <w:spacing w:beforeLines="20" w:before="72" w:afterLines="20" w:after="72" w:line="240" w:lineRule="exact"/>
              <w:rPr>
                <w:noProof/>
              </w:rPr>
            </w:pPr>
          </w:p>
          <w:p w14:paraId="01532490" w14:textId="77777777" w:rsidR="00D64AD4" w:rsidRPr="00B2191D" w:rsidRDefault="00D64AD4" w:rsidP="00D64AD4">
            <w:pPr>
              <w:spacing w:beforeLines="20" w:before="72" w:afterLines="20" w:after="72" w:line="240" w:lineRule="exact"/>
              <w:rPr>
                <w:noProof/>
              </w:rPr>
            </w:pPr>
          </w:p>
          <w:p w14:paraId="6DAE51AC" w14:textId="77777777" w:rsidR="00D64AD4" w:rsidRPr="00B2191D" w:rsidRDefault="00D64AD4" w:rsidP="00D64AD4">
            <w:pPr>
              <w:spacing w:beforeLines="20" w:before="72" w:afterLines="20" w:after="72" w:line="240" w:lineRule="exact"/>
              <w:rPr>
                <w:noProof/>
              </w:rPr>
            </w:pPr>
          </w:p>
          <w:p w14:paraId="53801784" w14:textId="77777777" w:rsidR="00D64AD4" w:rsidRPr="00B2191D" w:rsidRDefault="00D64AD4" w:rsidP="00D64AD4">
            <w:pPr>
              <w:spacing w:beforeLines="20" w:before="72" w:afterLines="20" w:after="72" w:line="240" w:lineRule="exact"/>
              <w:rPr>
                <w:noProof/>
              </w:rPr>
            </w:pPr>
          </w:p>
          <w:p w14:paraId="7412F4D9" w14:textId="77777777" w:rsidR="00D64AD4" w:rsidRPr="00B2191D" w:rsidRDefault="00D64AD4" w:rsidP="00D64AD4">
            <w:pPr>
              <w:spacing w:beforeLines="20" w:before="72" w:afterLines="20" w:after="72" w:line="240" w:lineRule="exact"/>
              <w:rPr>
                <w:noProof/>
              </w:rPr>
            </w:pPr>
          </w:p>
          <w:p w14:paraId="16481721" w14:textId="77777777" w:rsidR="00D64AD4" w:rsidRPr="00B2191D" w:rsidRDefault="00D64AD4" w:rsidP="00D64AD4">
            <w:pPr>
              <w:spacing w:beforeLines="20" w:before="72" w:afterLines="20" w:after="72" w:line="240" w:lineRule="exact"/>
              <w:rPr>
                <w:noProof/>
              </w:rPr>
            </w:pPr>
          </w:p>
          <w:p w14:paraId="66AC0ED9" w14:textId="77777777" w:rsidR="00D64AD4" w:rsidRPr="00B2191D" w:rsidRDefault="00D64AD4" w:rsidP="00D64AD4">
            <w:pPr>
              <w:spacing w:beforeLines="20" w:before="72" w:afterLines="20" w:after="72" w:line="240" w:lineRule="exact"/>
              <w:rPr>
                <w:noProof/>
              </w:rPr>
            </w:pPr>
          </w:p>
          <w:p w14:paraId="71C28E12" w14:textId="77777777" w:rsidR="00D64AD4" w:rsidRPr="00B2191D" w:rsidRDefault="00D64AD4" w:rsidP="00D64AD4">
            <w:pPr>
              <w:spacing w:beforeLines="20" w:before="72" w:afterLines="20" w:after="72" w:line="240" w:lineRule="exact"/>
              <w:rPr>
                <w:noProof/>
              </w:rPr>
            </w:pPr>
          </w:p>
          <w:p w14:paraId="4FD13050" w14:textId="77777777" w:rsidR="00D64AD4" w:rsidRPr="00B2191D" w:rsidRDefault="00D64AD4" w:rsidP="00D64AD4">
            <w:pPr>
              <w:spacing w:beforeLines="20" w:before="72" w:afterLines="20" w:after="72" w:line="240" w:lineRule="exact"/>
              <w:rPr>
                <w:noProof/>
              </w:rPr>
            </w:pPr>
          </w:p>
          <w:p w14:paraId="27375CEF" w14:textId="77777777" w:rsidR="00D64AD4" w:rsidRPr="00B2191D" w:rsidRDefault="00D64AD4" w:rsidP="00D64AD4">
            <w:pPr>
              <w:spacing w:beforeLines="20" w:before="72" w:afterLines="20" w:after="72" w:line="240" w:lineRule="exact"/>
              <w:rPr>
                <w:noProof/>
              </w:rPr>
            </w:pPr>
          </w:p>
          <w:p w14:paraId="11F4F792" w14:textId="77777777" w:rsidR="00D64AD4" w:rsidRPr="00B2191D" w:rsidRDefault="00D64AD4" w:rsidP="00D64AD4">
            <w:pPr>
              <w:spacing w:beforeLines="20" w:before="72" w:afterLines="20" w:after="72" w:line="240" w:lineRule="exact"/>
              <w:rPr>
                <w:noProof/>
              </w:rPr>
            </w:pPr>
          </w:p>
          <w:p w14:paraId="7DCA5F19" w14:textId="77777777" w:rsidR="00D64AD4" w:rsidRPr="00B2191D" w:rsidRDefault="00D64AD4" w:rsidP="00D64AD4">
            <w:pPr>
              <w:spacing w:beforeLines="20" w:before="72" w:afterLines="20" w:after="72" w:line="240" w:lineRule="exact"/>
              <w:rPr>
                <w:noProof/>
              </w:rPr>
            </w:pPr>
          </w:p>
          <w:p w14:paraId="57AF31B9" w14:textId="77777777" w:rsidR="00D64AD4" w:rsidRPr="00B2191D" w:rsidRDefault="00D64AD4" w:rsidP="00D64AD4">
            <w:pPr>
              <w:spacing w:beforeLines="20" w:before="72" w:afterLines="20" w:after="72" w:line="240" w:lineRule="exact"/>
              <w:rPr>
                <w:noProof/>
              </w:rPr>
            </w:pPr>
          </w:p>
          <w:p w14:paraId="771378EB" w14:textId="77777777" w:rsidR="00D64AD4" w:rsidRPr="00B2191D" w:rsidRDefault="00D64AD4" w:rsidP="00D64AD4">
            <w:pPr>
              <w:spacing w:beforeLines="20" w:before="72" w:afterLines="20" w:after="72" w:line="240" w:lineRule="exact"/>
              <w:rPr>
                <w:noProof/>
              </w:rPr>
            </w:pPr>
          </w:p>
          <w:p w14:paraId="4112D318" w14:textId="77777777" w:rsidR="00D64AD4" w:rsidRPr="00B2191D" w:rsidRDefault="00D64AD4" w:rsidP="00D64AD4">
            <w:pPr>
              <w:spacing w:beforeLines="20" w:before="72" w:afterLines="20" w:after="72" w:line="240" w:lineRule="exact"/>
              <w:rPr>
                <w:noProof/>
              </w:rPr>
            </w:pPr>
          </w:p>
          <w:p w14:paraId="0A392626" w14:textId="77777777" w:rsidR="00D64AD4" w:rsidRPr="00B2191D" w:rsidRDefault="00D64AD4" w:rsidP="00D64AD4">
            <w:pPr>
              <w:spacing w:beforeLines="20" w:before="72" w:afterLines="20" w:after="72" w:line="240" w:lineRule="exact"/>
              <w:rPr>
                <w:noProof/>
              </w:rPr>
            </w:pPr>
          </w:p>
          <w:p w14:paraId="4D793EE5" w14:textId="77777777" w:rsidR="00D64AD4" w:rsidRPr="00B2191D" w:rsidRDefault="00D64AD4" w:rsidP="00D64AD4">
            <w:pPr>
              <w:spacing w:beforeLines="20" w:before="72" w:afterLines="20" w:after="72" w:line="240" w:lineRule="exact"/>
              <w:rPr>
                <w:noProof/>
              </w:rPr>
            </w:pPr>
          </w:p>
          <w:p w14:paraId="3F6EAEC8" w14:textId="77777777" w:rsidR="00D64AD4" w:rsidRPr="00B2191D" w:rsidRDefault="00D64AD4" w:rsidP="00D64AD4">
            <w:pPr>
              <w:spacing w:beforeLines="20" w:before="72" w:afterLines="20" w:after="72" w:line="240" w:lineRule="exact"/>
              <w:rPr>
                <w:noProof/>
              </w:rPr>
            </w:pPr>
          </w:p>
          <w:p w14:paraId="14341576" w14:textId="77777777" w:rsidR="00D64AD4" w:rsidRPr="00B2191D" w:rsidRDefault="00D64AD4" w:rsidP="00D64AD4">
            <w:pPr>
              <w:spacing w:beforeLines="20" w:before="72" w:afterLines="20" w:after="72" w:line="240" w:lineRule="exact"/>
              <w:rPr>
                <w:noProof/>
              </w:rPr>
            </w:pPr>
          </w:p>
          <w:p w14:paraId="2D280B70" w14:textId="77777777" w:rsidR="00D64AD4" w:rsidRPr="00B2191D" w:rsidRDefault="00D64AD4" w:rsidP="00D64AD4">
            <w:pPr>
              <w:spacing w:beforeLines="20" w:before="72" w:afterLines="20" w:after="72" w:line="240" w:lineRule="exact"/>
            </w:pPr>
          </w:p>
        </w:tc>
        <w:tc>
          <w:tcPr>
            <w:tcW w:w="1406" w:type="dxa"/>
          </w:tcPr>
          <w:p w14:paraId="744B8AAC" w14:textId="77777777" w:rsidR="00D64AD4" w:rsidRPr="00B2191D" w:rsidRDefault="00D64AD4" w:rsidP="00D64AD4">
            <w:pPr>
              <w:spacing w:beforeLines="20" w:before="72" w:afterLines="20" w:after="72" w:line="240" w:lineRule="exact"/>
              <w:jc w:val="center"/>
            </w:pPr>
            <w:r w:rsidRPr="00B2191D">
              <w:rPr>
                <w:rFonts w:hint="eastAsia"/>
              </w:rPr>
              <w:t>未達成</w:t>
            </w:r>
          </w:p>
          <w:p w14:paraId="1113D12A" w14:textId="65F346FD" w:rsidR="00D64AD4" w:rsidRPr="00B2191D" w:rsidRDefault="00D64AD4" w:rsidP="00D64AD4">
            <w:pPr>
              <w:spacing w:beforeLines="20" w:before="72" w:afterLines="20" w:after="72" w:line="240" w:lineRule="exact"/>
              <w:jc w:val="center"/>
            </w:pPr>
            <w:r w:rsidRPr="00B2191D">
              <w:rPr>
                <w:rFonts w:hint="eastAsia"/>
                <w:noProof/>
              </w:rPr>
              <mc:AlternateContent>
                <mc:Choice Requires="wps">
                  <w:drawing>
                    <wp:anchor distT="0" distB="0" distL="114300" distR="114300" simplePos="0" relativeHeight="251916288" behindDoc="0" locked="0" layoutInCell="1" allowOverlap="1" wp14:anchorId="30C44162" wp14:editId="40F737F8">
                      <wp:simplePos x="0" y="0"/>
                      <wp:positionH relativeFrom="column">
                        <wp:posOffset>-36254</wp:posOffset>
                      </wp:positionH>
                      <wp:positionV relativeFrom="paragraph">
                        <wp:posOffset>121019</wp:posOffset>
                      </wp:positionV>
                      <wp:extent cx="817880" cy="1031240"/>
                      <wp:effectExtent l="0" t="0" r="20320" b="16510"/>
                      <wp:wrapNone/>
                      <wp:docPr id="334" name="大かっこ 334"/>
                      <wp:cNvGraphicFramePr/>
                      <a:graphic xmlns:a="http://schemas.openxmlformats.org/drawingml/2006/main">
                        <a:graphicData uri="http://schemas.microsoft.com/office/word/2010/wordprocessingShape">
                          <wps:wsp>
                            <wps:cNvSpPr/>
                            <wps:spPr>
                              <a:xfrm>
                                <a:off x="0" y="0"/>
                                <a:ext cx="817880" cy="1031240"/>
                              </a:xfrm>
                              <a:prstGeom prst="bracketPair">
                                <a:avLst>
                                  <a:gd name="adj" fmla="val 10167"/>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72E7F" id="大かっこ 334" o:spid="_x0000_s1026" type="#_x0000_t185" style="position:absolute;left:0;text-align:left;margin-left:-2.85pt;margin-top:9.55pt;width:64.4pt;height:81.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tgYsgIAADYFAAAOAAAAZHJzL2Uyb0RvYy54bWysVMlu2zAQvRfoPxC8N5IcO3GMyIGRIEWB&#10;NDGQFDmPKcpSy60kbdm95dxjP6EF+mFB/6NDUnbS5VRUB2o2zvJmhqdnGynImlvXalXS4iCnhCum&#10;q1YtS/ru7vLVmBLnQVUgtOIl3XJHz6YvX5x2ZsIHutGi4pagE+UmnSlp472ZZJljDZfgDrThCpW1&#10;thI8snaZVRY69C5FNsjzo6zTtjJWM+4cSi+Skk6j/7rmzN/UteOeiJJibj6eNp6LcGbTU5gsLZim&#10;ZX0a8A9ZSGgVBt27ugAPZGXbP1zJllntdO0PmJaZruuW8VgDVlPkv1Vz24DhsRYEx5k9TO7/uWXX&#10;67klbVXSw8MhJQokNunHt++PD58fH74+PnwhQY4odcZN0PjWzG3POSRDyZvayvDHYsgmIrvdI8s3&#10;njAUjovj8RjxZ6gq8sNiMIzQZ0+3jXX+NdeSBKKkCwvsA/dzaG3EFdZXzkeAqz5JqN5TUkuB7VqD&#10;IEVeHB2HRNFnb4zUzmu4qfRlK0RsuFCkK+nJaDDClADHrhbgkZQGgXBqSQmIJc4z8ym606Ktwu3g&#10;x23dubAEg5YUJ7HS3R2WSYkA51GBtccvpu0aqHgyPRmhOM2bA/9WV0lc5Ds5pptcxxp+CRnKuADX&#10;pCtR1ZcqVEiJx0lHhEL9oVOpN4Fa6GqLHbY6jb4z7LJFb1eY7Bwsgoddwf31N3jUQiMsuqcoabT9&#10;9Dd5sMcRRC0lHe4OYvZxBZYjBm8UDudJMcT+Eh+Z4eh4gIx9rlk816iVPNeIZYEvhWGRDPZe7Mja&#10;anmPaz4LUVEFimHs1J2eOfdpp/GhYHw2i2a4YAb8lbo1LDgPOAUc7zb3YE0/Zh47d613e9ZPThqi&#10;J9s0PLOV13W7Rzjh2sONyxmb1j8kYfuf89Hq6bmb/gQAAP//AwBQSwMEFAAGAAgAAAAhAPQNAC7d&#10;AAAACQEAAA8AAABkcnMvZG93bnJldi54bWxMj0FPwzAMhe9I/IfISNy2tINBKU2nadLgwmUFIY5Z&#10;Y9qKxilJ2pV/j3eC27Pf0/PnYjPbXkzoQ+dIQbpMQCDVznTUKHh73S8yECFqMrp3hAp+MMCmvLwo&#10;dG7ciQ44VbERXEIh1wraGIdcylC3aHVYugGJvU/nrY48+kYar09cbnu5SpI7aXVHfKHVA+5arL+q&#10;0XLLe2atH79vs5fd+FTttzR9xGelrq/m7SOIiHP8C8MZn9GhZKajG8kE0StYrO85yfuHFMTZX92w&#10;OLLI0jXIspD/Pyh/AQAA//8DAFBLAQItABQABgAIAAAAIQC2gziS/gAAAOEBAAATAAAAAAAAAAAA&#10;AAAAAAAAAABbQ29udGVudF9UeXBlc10ueG1sUEsBAi0AFAAGAAgAAAAhADj9If/WAAAAlAEAAAsA&#10;AAAAAAAAAAAAAAAALwEAAF9yZWxzLy5yZWxzUEsBAi0AFAAGAAgAAAAhAPHS2BiyAgAANgUAAA4A&#10;AAAAAAAAAAAAAAAALgIAAGRycy9lMm9Eb2MueG1sUEsBAi0AFAAGAAgAAAAhAPQNAC7dAAAACQEA&#10;AA8AAAAAAAAAAAAAAAAADAUAAGRycy9kb3ducmV2LnhtbFBLBQYAAAAABAAEAPMAAAAWBgAAAAA=&#10;" adj="2196"/>
                  </w:pict>
                </mc:Fallback>
              </mc:AlternateContent>
            </w:r>
          </w:p>
          <w:p w14:paraId="404BE24B" w14:textId="5069FEC0" w:rsidR="00D64AD4" w:rsidRPr="00B2191D" w:rsidRDefault="00D64AD4" w:rsidP="00D64AD4">
            <w:pPr>
              <w:spacing w:beforeLines="20" w:before="72" w:afterLines="20" w:after="72" w:line="240" w:lineRule="exact"/>
            </w:pPr>
            <w:r w:rsidRPr="00B2191D">
              <w:rPr>
                <w:rFonts w:hint="eastAsia"/>
              </w:rPr>
              <w:t>都島区、此花区、浪速区、生野区、旭区、鶴見区の６区が未達成</w:t>
            </w:r>
          </w:p>
        </w:tc>
        <w:tc>
          <w:tcPr>
            <w:tcW w:w="2863" w:type="dxa"/>
            <w:shd w:val="clear" w:color="auto" w:fill="auto"/>
          </w:tcPr>
          <w:p w14:paraId="3A352D44" w14:textId="1EA555F0" w:rsidR="00D64AD4" w:rsidRPr="00B2191D" w:rsidRDefault="006739C8" w:rsidP="00D64AD4">
            <w:pPr>
              <w:spacing w:beforeLines="20" w:before="72" w:afterLines="20" w:after="72" w:line="240" w:lineRule="exact"/>
            </w:pPr>
            <w:r w:rsidRPr="00B2191D">
              <w:rPr>
                <w:noProof/>
              </w:rPr>
              <w:drawing>
                <wp:anchor distT="0" distB="0" distL="114300" distR="114300" simplePos="0" relativeHeight="252019712" behindDoc="0" locked="0" layoutInCell="1" allowOverlap="1" wp14:anchorId="7DEDDB1F" wp14:editId="2C0DAE28">
                  <wp:simplePos x="0" y="0"/>
                  <wp:positionH relativeFrom="column">
                    <wp:posOffset>-65405</wp:posOffset>
                  </wp:positionH>
                  <wp:positionV relativeFrom="paragraph">
                    <wp:posOffset>589915</wp:posOffset>
                  </wp:positionV>
                  <wp:extent cx="1803960" cy="3340080"/>
                  <wp:effectExtent l="0" t="0" r="635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03960" cy="33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D4" w:rsidRPr="00B2191D">
              <w:rPr>
                <w:rFonts w:hint="eastAsia"/>
              </w:rPr>
              <w:t>30</w:t>
            </w:r>
            <w:r w:rsidR="00D64AD4" w:rsidRPr="00B2191D">
              <w:rPr>
                <w:rFonts w:hint="eastAsia"/>
              </w:rPr>
              <w:t>年度目標の全区達成には至らなかったが、</w:t>
            </w:r>
            <w:r w:rsidR="00B67E61" w:rsidRPr="00B2191D">
              <w:rPr>
                <w:rFonts w:hint="eastAsia"/>
              </w:rPr>
              <w:t>14</w:t>
            </w:r>
            <w:r w:rsidR="00D64AD4" w:rsidRPr="00B2191D">
              <w:rPr>
                <w:rFonts w:hint="eastAsia"/>
              </w:rPr>
              <w:t>区において元年度目標を上方修正する。</w:t>
            </w:r>
          </w:p>
          <w:p w14:paraId="25165143" w14:textId="4E6000AC" w:rsidR="00D64AD4" w:rsidRPr="00B2191D" w:rsidRDefault="00D64AD4" w:rsidP="00D64AD4">
            <w:pPr>
              <w:spacing w:beforeLines="20" w:before="72" w:afterLines="20" w:after="72" w:line="240" w:lineRule="exact"/>
              <w:jc w:val="right"/>
            </w:pPr>
            <w:r w:rsidRPr="00B2191D">
              <w:rPr>
                <w:rFonts w:hint="eastAsia"/>
                <w:sz w:val="18"/>
              </w:rPr>
              <w:t>枠線あり：目標修正区</w:t>
            </w:r>
          </w:p>
          <w:p w14:paraId="64383CB9" w14:textId="6335B673" w:rsidR="00D64AD4" w:rsidRPr="00B2191D" w:rsidRDefault="00D64AD4" w:rsidP="00D64AD4">
            <w:pPr>
              <w:spacing w:beforeLines="20" w:before="72" w:afterLines="20" w:after="72" w:line="240" w:lineRule="exact"/>
            </w:pPr>
          </w:p>
          <w:p w14:paraId="5C7E66B0" w14:textId="77777777" w:rsidR="00D64AD4" w:rsidRPr="00B2191D" w:rsidRDefault="00D64AD4" w:rsidP="00D64AD4">
            <w:pPr>
              <w:spacing w:beforeLines="20" w:before="72" w:afterLines="20" w:after="72" w:line="240" w:lineRule="exact"/>
            </w:pPr>
          </w:p>
          <w:p w14:paraId="783653D6" w14:textId="77777777" w:rsidR="00D64AD4" w:rsidRPr="00B2191D" w:rsidRDefault="00D64AD4" w:rsidP="00D64AD4">
            <w:pPr>
              <w:spacing w:beforeLines="20" w:before="72" w:afterLines="20" w:after="72" w:line="240" w:lineRule="exact"/>
            </w:pPr>
          </w:p>
          <w:p w14:paraId="573B3A24" w14:textId="77777777" w:rsidR="00D64AD4" w:rsidRPr="00B2191D" w:rsidRDefault="00D64AD4" w:rsidP="00D64AD4">
            <w:pPr>
              <w:spacing w:beforeLines="20" w:before="72" w:afterLines="20" w:after="72" w:line="240" w:lineRule="exact"/>
            </w:pPr>
          </w:p>
          <w:p w14:paraId="16326B98" w14:textId="77777777" w:rsidR="00D64AD4" w:rsidRPr="00B2191D" w:rsidRDefault="00D64AD4" w:rsidP="00D64AD4">
            <w:pPr>
              <w:spacing w:beforeLines="20" w:before="72" w:afterLines="20" w:after="72" w:line="240" w:lineRule="exact"/>
            </w:pPr>
          </w:p>
          <w:p w14:paraId="27566B01" w14:textId="77777777" w:rsidR="00D64AD4" w:rsidRPr="00B2191D" w:rsidRDefault="00D64AD4" w:rsidP="00D64AD4">
            <w:pPr>
              <w:spacing w:beforeLines="20" w:before="72" w:afterLines="20" w:after="72" w:line="240" w:lineRule="exact"/>
            </w:pPr>
          </w:p>
          <w:p w14:paraId="3953D576" w14:textId="77777777" w:rsidR="00D64AD4" w:rsidRPr="00B2191D" w:rsidRDefault="00D64AD4" w:rsidP="00D64AD4">
            <w:pPr>
              <w:spacing w:beforeLines="20" w:before="72" w:afterLines="20" w:after="72" w:line="240" w:lineRule="exact"/>
            </w:pPr>
          </w:p>
          <w:p w14:paraId="6030F060" w14:textId="77777777" w:rsidR="00D64AD4" w:rsidRPr="00B2191D" w:rsidRDefault="00D64AD4" w:rsidP="00D64AD4">
            <w:pPr>
              <w:spacing w:beforeLines="20" w:before="72" w:afterLines="20" w:after="72" w:line="240" w:lineRule="exact"/>
            </w:pPr>
          </w:p>
          <w:p w14:paraId="50826AEA" w14:textId="77777777" w:rsidR="00D64AD4" w:rsidRPr="00B2191D" w:rsidRDefault="00D64AD4" w:rsidP="00D64AD4">
            <w:pPr>
              <w:spacing w:beforeLines="20" w:before="72" w:afterLines="20" w:after="72" w:line="240" w:lineRule="exact"/>
            </w:pPr>
          </w:p>
          <w:p w14:paraId="364C7D42" w14:textId="77777777" w:rsidR="00D64AD4" w:rsidRPr="00B2191D" w:rsidRDefault="00D64AD4" w:rsidP="00D64AD4">
            <w:pPr>
              <w:spacing w:beforeLines="20" w:before="72" w:afterLines="20" w:after="72" w:line="240" w:lineRule="exact"/>
            </w:pPr>
          </w:p>
          <w:p w14:paraId="2F6E162F" w14:textId="77777777" w:rsidR="00D64AD4" w:rsidRPr="00B2191D" w:rsidRDefault="00D64AD4" w:rsidP="00D64AD4">
            <w:pPr>
              <w:spacing w:beforeLines="20" w:before="72" w:afterLines="20" w:after="72" w:line="240" w:lineRule="exact"/>
            </w:pPr>
          </w:p>
          <w:p w14:paraId="2D55CE4F" w14:textId="77777777" w:rsidR="00D64AD4" w:rsidRPr="00B2191D" w:rsidRDefault="00D64AD4" w:rsidP="00D64AD4">
            <w:pPr>
              <w:spacing w:beforeLines="20" w:before="72" w:afterLines="20" w:after="72" w:line="240" w:lineRule="exact"/>
            </w:pPr>
          </w:p>
          <w:p w14:paraId="4FD8803E" w14:textId="77777777" w:rsidR="00D64AD4" w:rsidRPr="00B2191D" w:rsidRDefault="00D64AD4" w:rsidP="00D64AD4">
            <w:pPr>
              <w:spacing w:beforeLines="20" w:before="72" w:afterLines="20" w:after="72" w:line="240" w:lineRule="exact"/>
            </w:pPr>
          </w:p>
          <w:p w14:paraId="3FBCB8AB" w14:textId="77777777" w:rsidR="00D64AD4" w:rsidRPr="00B2191D" w:rsidRDefault="00D64AD4" w:rsidP="00D64AD4">
            <w:pPr>
              <w:spacing w:beforeLines="20" w:before="72" w:afterLines="20" w:after="72" w:line="240" w:lineRule="exact"/>
            </w:pPr>
          </w:p>
          <w:p w14:paraId="46055269" w14:textId="77777777" w:rsidR="00D64AD4" w:rsidRPr="00B2191D" w:rsidRDefault="00D64AD4" w:rsidP="00D64AD4">
            <w:pPr>
              <w:spacing w:beforeLines="20" w:before="72" w:afterLines="20" w:after="72" w:line="240" w:lineRule="exact"/>
            </w:pPr>
          </w:p>
          <w:p w14:paraId="55375B43" w14:textId="180D4778" w:rsidR="00D64AD4" w:rsidRPr="00B2191D" w:rsidRDefault="00D64AD4" w:rsidP="00D64AD4">
            <w:pPr>
              <w:spacing w:beforeLines="20" w:before="72" w:afterLines="20" w:after="72" w:line="240" w:lineRule="exact"/>
            </w:pPr>
          </w:p>
          <w:p w14:paraId="47B5005E" w14:textId="77777777" w:rsidR="00D64AD4" w:rsidRPr="00B2191D" w:rsidRDefault="00D64AD4" w:rsidP="00D64AD4">
            <w:pPr>
              <w:spacing w:beforeLines="20" w:before="72" w:afterLines="20" w:after="72" w:line="240" w:lineRule="exact"/>
            </w:pPr>
          </w:p>
          <w:p w14:paraId="05DBE6A0" w14:textId="77777777" w:rsidR="00D64AD4" w:rsidRPr="00B2191D" w:rsidRDefault="00D64AD4" w:rsidP="00D64AD4">
            <w:pPr>
              <w:spacing w:beforeLines="20" w:before="72" w:afterLines="20" w:after="72" w:line="240" w:lineRule="exact"/>
            </w:pPr>
            <w:r w:rsidRPr="00B2191D">
              <w:rPr>
                <w:rFonts w:hint="eastAsia"/>
              </w:rPr>
              <w:t>（理由）</w:t>
            </w:r>
          </w:p>
          <w:p w14:paraId="602B3EBF" w14:textId="62E350FF" w:rsidR="00D64AD4" w:rsidRPr="00B2191D" w:rsidRDefault="00D64AD4" w:rsidP="00D64AD4">
            <w:pPr>
              <w:spacing w:beforeLines="20" w:before="72" w:afterLines="20" w:after="72" w:line="240" w:lineRule="exact"/>
            </w:pPr>
            <w:r w:rsidRPr="00B2191D">
              <w:rPr>
                <w:rFonts w:hint="eastAsia"/>
              </w:rPr>
              <w:t>北区、福島区、西区、港区、</w:t>
            </w:r>
            <w:r w:rsidR="00B67E61" w:rsidRPr="00B2191D">
              <w:rPr>
                <w:rFonts w:hint="eastAsia"/>
              </w:rPr>
              <w:t>大正区、</w:t>
            </w:r>
            <w:r w:rsidRPr="00B2191D">
              <w:rPr>
                <w:rFonts w:hint="eastAsia"/>
              </w:rPr>
              <w:t>天王寺区、西淀川区、淀川区、東淀川区、東成区、住之江区、東住吉区、平野区、西成区について、</w:t>
            </w:r>
            <w:r w:rsidRPr="00B2191D">
              <w:rPr>
                <w:rFonts w:hint="eastAsia"/>
              </w:rPr>
              <w:t>30</w:t>
            </w:r>
            <w:r w:rsidRPr="00B2191D">
              <w:rPr>
                <w:rFonts w:hint="eastAsia"/>
              </w:rPr>
              <w:t>年度実績が元年度目標を上回ったため。</w:t>
            </w:r>
          </w:p>
        </w:tc>
      </w:tr>
      <w:tr w:rsidR="00D64AD4" w:rsidRPr="00B2191D" w14:paraId="43C119CA" w14:textId="77777777" w:rsidTr="00D64AD4">
        <w:tblPrEx>
          <w:tblCellMar>
            <w:left w:w="99" w:type="dxa"/>
            <w:right w:w="99" w:type="dxa"/>
          </w:tblCellMar>
        </w:tblPrEx>
        <w:trPr>
          <w:trHeight w:val="1913"/>
        </w:trPr>
        <w:tc>
          <w:tcPr>
            <w:tcW w:w="2614" w:type="dxa"/>
          </w:tcPr>
          <w:p w14:paraId="543A6A32" w14:textId="77777777" w:rsidR="00D64AD4" w:rsidRPr="00B2191D" w:rsidRDefault="00D64AD4" w:rsidP="00D64AD4">
            <w:pPr>
              <w:spacing w:beforeLines="20" w:before="72" w:afterLines="20" w:after="72" w:line="240" w:lineRule="exact"/>
              <w:ind w:left="210" w:hangingChars="100" w:hanging="210"/>
              <w:rPr>
                <w:rFonts w:asciiTheme="minorEastAsia" w:hAnsiTheme="minorEastAsia"/>
              </w:rPr>
            </w:pPr>
            <w:r w:rsidRPr="00B2191D">
              <w:rPr>
                <w:rFonts w:asciiTheme="minorEastAsia" w:hAnsiTheme="minorEastAsia" w:hint="eastAsia"/>
              </w:rPr>
              <w:t>②地域活動協議会からの推薦を受けた区政会議の委員を選定している区の数</w:t>
            </w:r>
          </w:p>
          <w:p w14:paraId="6008DE33" w14:textId="77777777" w:rsidR="00D64AD4" w:rsidRPr="00B2191D" w:rsidRDefault="00D64AD4" w:rsidP="00D64AD4">
            <w:pPr>
              <w:spacing w:line="240" w:lineRule="exact"/>
            </w:pPr>
            <w:r w:rsidRPr="00B2191D">
              <w:rPr>
                <w:rFonts w:hint="eastAsia"/>
                <w:spacing w:val="9"/>
                <w:kern w:val="0"/>
                <w:fitText w:val="735" w:id="1993055245"/>
              </w:rPr>
              <w:t>29</w:t>
            </w:r>
            <w:r w:rsidRPr="00B2191D">
              <w:rPr>
                <w:rFonts w:hint="eastAsia"/>
                <w:spacing w:val="9"/>
                <w:kern w:val="0"/>
                <w:fitText w:val="735" w:id="1993055245"/>
              </w:rPr>
              <w:t>年</w:t>
            </w:r>
            <w:r w:rsidRPr="00B2191D">
              <w:rPr>
                <w:rFonts w:hint="eastAsia"/>
                <w:spacing w:val="-5"/>
                <w:kern w:val="0"/>
                <w:fitText w:val="735" w:id="1993055245"/>
              </w:rPr>
              <w:t>度</w:t>
            </w:r>
            <w:r w:rsidRPr="00B2191D">
              <w:rPr>
                <w:rFonts w:hint="eastAsia"/>
              </w:rPr>
              <w:t xml:space="preserve">　</w:t>
            </w:r>
            <w:r w:rsidRPr="00B2191D">
              <w:rPr>
                <w:rFonts w:hint="eastAsia"/>
              </w:rPr>
              <w:t>20</w:t>
            </w:r>
            <w:r w:rsidRPr="00B2191D">
              <w:rPr>
                <w:rFonts w:hint="eastAsia"/>
              </w:rPr>
              <w:t>区</w:t>
            </w:r>
          </w:p>
          <w:p w14:paraId="4F4122CB" w14:textId="77777777" w:rsidR="00D64AD4" w:rsidRPr="00B2191D" w:rsidRDefault="00D64AD4" w:rsidP="00D64AD4">
            <w:pPr>
              <w:spacing w:line="240" w:lineRule="exact"/>
            </w:pPr>
            <w:r w:rsidRPr="00B2191D">
              <w:rPr>
                <w:rFonts w:hint="eastAsia"/>
                <w:spacing w:val="9"/>
                <w:kern w:val="0"/>
                <w:fitText w:val="735" w:id="1993055246"/>
              </w:rPr>
              <w:t>30</w:t>
            </w:r>
            <w:r w:rsidRPr="00B2191D">
              <w:rPr>
                <w:rFonts w:hint="eastAsia"/>
                <w:spacing w:val="9"/>
                <w:kern w:val="0"/>
                <w:fitText w:val="735" w:id="1993055246"/>
              </w:rPr>
              <w:t>年</w:t>
            </w:r>
            <w:r w:rsidRPr="00B2191D">
              <w:rPr>
                <w:rFonts w:hint="eastAsia"/>
                <w:spacing w:val="-5"/>
                <w:kern w:val="0"/>
                <w:fitText w:val="735" w:id="1993055246"/>
              </w:rPr>
              <w:t>度</w:t>
            </w:r>
            <w:r w:rsidRPr="00B2191D">
              <w:rPr>
                <w:rFonts w:hint="eastAsia"/>
              </w:rPr>
              <w:t xml:space="preserve">　</w:t>
            </w:r>
            <w:r w:rsidRPr="00B2191D">
              <w:rPr>
                <w:rFonts w:hint="eastAsia"/>
              </w:rPr>
              <w:t>24</w:t>
            </w:r>
            <w:r w:rsidRPr="00B2191D">
              <w:rPr>
                <w:rFonts w:hint="eastAsia"/>
              </w:rPr>
              <w:t>区</w:t>
            </w:r>
          </w:p>
          <w:p w14:paraId="10E09E8A" w14:textId="77777777" w:rsidR="00D64AD4" w:rsidRPr="00B2191D" w:rsidRDefault="00D64AD4" w:rsidP="00D64AD4">
            <w:pPr>
              <w:spacing w:line="240" w:lineRule="exact"/>
            </w:pPr>
            <w:r w:rsidRPr="00B2191D">
              <w:rPr>
                <w:spacing w:val="26"/>
                <w:kern w:val="0"/>
                <w:fitText w:val="735" w:id="1993055247"/>
              </w:rPr>
              <w:t>元年</w:t>
            </w:r>
            <w:r w:rsidRPr="00B2191D">
              <w:rPr>
                <w:kern w:val="0"/>
                <w:fitText w:val="735" w:id="1993055247"/>
              </w:rPr>
              <w:t>度</w:t>
            </w:r>
            <w:r w:rsidRPr="00B2191D">
              <w:t xml:space="preserve">　</w:t>
            </w:r>
            <w:r w:rsidRPr="00B2191D">
              <w:t>24</w:t>
            </w:r>
            <w:r w:rsidRPr="00B2191D">
              <w:t>区</w:t>
            </w:r>
          </w:p>
        </w:tc>
        <w:tc>
          <w:tcPr>
            <w:tcW w:w="3180" w:type="dxa"/>
          </w:tcPr>
          <w:p w14:paraId="142ED0FA" w14:textId="77777777" w:rsidR="00D64AD4" w:rsidRPr="00B2191D" w:rsidRDefault="00D64AD4" w:rsidP="00D64AD4">
            <w:pPr>
              <w:spacing w:beforeLines="20" w:before="72" w:afterLines="20" w:after="72" w:line="240" w:lineRule="exact"/>
            </w:pPr>
            <w:r w:rsidRPr="00B2191D">
              <w:rPr>
                <w:rFonts w:hint="eastAsia"/>
              </w:rPr>
              <w:t>24</w:t>
            </w:r>
            <w:r w:rsidRPr="00B2191D">
              <w:rPr>
                <w:rFonts w:hint="eastAsia"/>
              </w:rPr>
              <w:t>区</w:t>
            </w:r>
          </w:p>
        </w:tc>
        <w:tc>
          <w:tcPr>
            <w:tcW w:w="1406" w:type="dxa"/>
          </w:tcPr>
          <w:p w14:paraId="6313CD2D" w14:textId="77777777" w:rsidR="00D64AD4" w:rsidRPr="00B2191D" w:rsidRDefault="00D64AD4" w:rsidP="00D64AD4">
            <w:pPr>
              <w:spacing w:beforeLines="20" w:before="72" w:afterLines="20" w:after="72" w:line="240" w:lineRule="exact"/>
              <w:jc w:val="center"/>
            </w:pPr>
            <w:r w:rsidRPr="00B2191D">
              <w:rPr>
                <w:rFonts w:hint="eastAsia"/>
              </w:rPr>
              <w:t>達成</w:t>
            </w:r>
          </w:p>
        </w:tc>
        <w:tc>
          <w:tcPr>
            <w:tcW w:w="2863" w:type="dxa"/>
            <w:shd w:val="clear" w:color="auto" w:fill="auto"/>
          </w:tcPr>
          <w:p w14:paraId="09B326B2" w14:textId="77777777" w:rsidR="00D64AD4" w:rsidRPr="00B2191D" w:rsidRDefault="00D64AD4" w:rsidP="00D64AD4">
            <w:pPr>
              <w:spacing w:beforeLines="20" w:before="72" w:afterLines="20" w:after="72" w:line="240" w:lineRule="exact"/>
            </w:pPr>
            <w:r w:rsidRPr="00B2191D">
              <w:rPr>
                <w:rFonts w:hint="eastAsia"/>
              </w:rPr>
              <w:t>変更なし</w:t>
            </w:r>
          </w:p>
          <w:p w14:paraId="38E02AFE" w14:textId="77777777" w:rsidR="00D64AD4" w:rsidRPr="00B2191D" w:rsidRDefault="00D64AD4" w:rsidP="00D64AD4">
            <w:pPr>
              <w:spacing w:beforeLines="20" w:before="72" w:afterLines="20" w:after="72" w:line="240" w:lineRule="exact"/>
            </w:pPr>
          </w:p>
          <w:p w14:paraId="0ADE322F" w14:textId="77777777" w:rsidR="00D64AD4" w:rsidRPr="00B2191D" w:rsidRDefault="00D64AD4" w:rsidP="00D64AD4">
            <w:pPr>
              <w:spacing w:beforeLines="20" w:before="72" w:afterLines="20" w:after="72" w:line="240" w:lineRule="exact"/>
            </w:pPr>
            <w:r w:rsidRPr="00B2191D">
              <w:rPr>
                <w:rFonts w:hint="eastAsia"/>
              </w:rPr>
              <w:t>（理由）</w:t>
            </w:r>
          </w:p>
          <w:p w14:paraId="0937FBBC" w14:textId="77777777" w:rsidR="00D64AD4" w:rsidRPr="00B2191D" w:rsidRDefault="00D64AD4" w:rsidP="00D64AD4">
            <w:pPr>
              <w:spacing w:beforeLines="20" w:before="72" w:afterLines="20" w:after="72" w:line="240" w:lineRule="exact"/>
            </w:pPr>
            <w:r w:rsidRPr="00B2191D">
              <w:rPr>
                <w:rFonts w:hint="eastAsia"/>
                <w:szCs w:val="21"/>
              </w:rPr>
              <w:t>予定通りに取組が進捗しているため。</w:t>
            </w:r>
          </w:p>
        </w:tc>
      </w:tr>
    </w:tbl>
    <w:p w14:paraId="62072097" w14:textId="77777777" w:rsidR="00D64AD4" w:rsidRPr="00B2191D" w:rsidRDefault="00D64AD4" w:rsidP="00D64AD4">
      <w:pPr>
        <w:widowControl/>
        <w:jc w:val="left"/>
        <w:rPr>
          <w:rFonts w:asciiTheme="majorEastAsia" w:eastAsiaTheme="majorEastAsia" w:hAnsiTheme="majorEastAsia"/>
          <w:spacing w:val="0"/>
          <w:sz w:val="22"/>
        </w:rPr>
      </w:pPr>
    </w:p>
    <w:p w14:paraId="467A2243" w14:textId="77777777" w:rsidR="00D64AD4" w:rsidRPr="00B2191D" w:rsidRDefault="00D64AD4" w:rsidP="00D64AD4">
      <w:pPr>
        <w:widowControl/>
        <w:jc w:val="left"/>
        <w:rPr>
          <w:rFonts w:asciiTheme="majorEastAsia" w:eastAsiaTheme="majorEastAsia" w:hAnsiTheme="majorEastAsia"/>
          <w:spacing w:val="0"/>
          <w:sz w:val="22"/>
        </w:rPr>
      </w:pPr>
      <w:r w:rsidRPr="00B2191D">
        <w:rPr>
          <w:rFonts w:asciiTheme="majorEastAsia" w:eastAsiaTheme="majorEastAsia" w:hAnsiTheme="majorEastAsia" w:hint="eastAsia"/>
          <w:b/>
          <w:noProof/>
          <w:spacing w:val="0"/>
        </w:rPr>
        <mc:AlternateContent>
          <mc:Choice Requires="wps">
            <w:drawing>
              <wp:anchor distT="0" distB="0" distL="114300" distR="114300" simplePos="0" relativeHeight="251871232" behindDoc="0" locked="0" layoutInCell="1" allowOverlap="1" wp14:anchorId="13D133E3" wp14:editId="5BC037BF">
                <wp:simplePos x="0" y="0"/>
                <wp:positionH relativeFrom="column">
                  <wp:posOffset>3019425</wp:posOffset>
                </wp:positionH>
                <wp:positionV relativeFrom="paragraph">
                  <wp:posOffset>-41113</wp:posOffset>
                </wp:positionV>
                <wp:extent cx="3275330" cy="309909"/>
                <wp:effectExtent l="0" t="0" r="0" b="0"/>
                <wp:wrapNone/>
                <wp:docPr id="242" name="テキスト ボックス 242"/>
                <wp:cNvGraphicFramePr/>
                <a:graphic xmlns:a="http://schemas.openxmlformats.org/drawingml/2006/main">
                  <a:graphicData uri="http://schemas.microsoft.com/office/word/2010/wordprocessingShape">
                    <wps:wsp>
                      <wps:cNvSpPr txBox="1"/>
                      <wps:spPr>
                        <a:xfrm>
                          <a:off x="0" y="0"/>
                          <a:ext cx="3275330" cy="309909"/>
                        </a:xfrm>
                        <a:prstGeom prst="rect">
                          <a:avLst/>
                        </a:prstGeom>
                        <a:noFill/>
                        <a:ln w="6350">
                          <a:noFill/>
                        </a:ln>
                        <a:effectLst/>
                      </wps:spPr>
                      <wps:txbx>
                        <w:txbxContent>
                          <w:p w14:paraId="146EF591" w14:textId="77777777" w:rsidR="002D69A9" w:rsidRPr="001A7323" w:rsidRDefault="002D69A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133E3" id="テキスト ボックス 242" o:spid="_x0000_s1039" type="#_x0000_t202" style="position:absolute;margin-left:237.75pt;margin-top:-3.25pt;width:257.9pt;height:24.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1iEWwIAAH4EAAAOAAAAZHJzL2Uyb0RvYy54bWysVEtu2zAQ3RfoHQjua8mWndSC5cBN4KKA&#10;kQRwiqxpirIESByWpC25yxgIeoheoei659FFOqRsx0i7KrqhOB/O570ZTa6aqiRboU0BMqH9XkiJ&#10;kBzSQq4T+vlh/u49JcYymbISpEjoThh6NX37ZlKrWAwghzIVmmAQaeJaJTS3VsVBYHguKmZ6oIRE&#10;Ywa6YhZFvQ5SzWqMXpXBIAwvghp0qjRwYQxqbzojnfr4WSa4vcsyIywpE4q1WX9qf67cGUwnLF5r&#10;pvKCH8pg/1BFxQqJSU+hbphlZKOLP0JVBddgILM9DlUAWVZw4XvAbvrhq26WOVPC94LgGHWCyfy/&#10;sPx2e69JkSZ0MBxQIlmFJLX75/bpR/v0q91/I+3+e7vft08/USbOCSGrlYnx5VLhW9t8gAapP+oN&#10;Kh0STaYr98UeCdoR/N0JcNFYwlEZDS5HUYQmjrYoHI/DsQsTvLxW2tiPAiriLgnVSKjHmW0Xxnau&#10;RxeXTMK8KEtPailJndCLaBT6BycLBi+l8xV+PA5hXEdd5e5mm1XjQelHx7ZWkO6wWw3dCBnF5wWW&#10;tGDG3jONM4Nd4B7YOzyyEjA1HG6U5KC//k3v/JFKtFJS4wwm1HzZMC0oKT9JJHncHw7d0HphOLoc&#10;oKDPLatzi9xU14Bj3seNU9xfnb8tj9dMQ/WI6zJzWdHEJMfcCeVWH4Vr2+0GLhwXs5l3w0FVzC7k&#10;UnEX3EHnIH9oHplWB14sMnoLx3ll8St6Ot+OoNnGQlZ47hzUHa7IuRNwyD37h4V0W3Que6+X38b0&#10;NwAAAP//AwBQSwMEFAAGAAgAAAAhADRDEH/gAAAACQEAAA8AAABkcnMvZG93bnJldi54bWxMj01L&#10;w0AQhu+C/2EZwYu0m37bmE2RgpBDLq0ieNtmx2xodjZmt2n8944nPQ3D+/DOM9ludK0YsA+NJwWz&#10;aQICqfKmoVrB2+vL5BFEiJqMbj2hgm8MsMtvbzKdGn+lAw7HWAsuoZBqBTbGLpUyVBadDlPfIXH2&#10;6XunI699LU2vr1zuWjlPkrV0uiG+YHWHe4vV+XhxCob3YmkOg439w74skuJcfm0+SqXu78bnJxAR&#10;x/gHw68+q0POTid/IRNEq2C5Wa0YVTBZ82Rgu50tQJw4mS9A5pn8/0H+AwAA//8DAFBLAQItABQA&#10;BgAIAAAAIQC2gziS/gAAAOEBAAATAAAAAAAAAAAAAAAAAAAAAABbQ29udGVudF9UeXBlc10ueG1s&#10;UEsBAi0AFAAGAAgAAAAhADj9If/WAAAAlAEAAAsAAAAAAAAAAAAAAAAALwEAAF9yZWxzLy5yZWxz&#10;UEsBAi0AFAAGAAgAAAAhAHhLWIRbAgAAfgQAAA4AAAAAAAAAAAAAAAAALgIAAGRycy9lMm9Eb2Mu&#10;eG1sUEsBAi0AFAAGAAgAAAAhADRDEH/gAAAACQEAAA8AAAAAAAAAAAAAAAAAtQQAAGRycy9kb3du&#10;cmV2LnhtbFBLBQYAAAAABAAEAPMAAADCBQAAAAA=&#10;" filled="f" stroked="f" strokeweight=".5pt">
                <v:textbox>
                  <w:txbxContent>
                    <w:p w14:paraId="146EF591" w14:textId="77777777" w:rsidR="002D69A9" w:rsidRPr="001A7323" w:rsidRDefault="002D69A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v:textbox>
              </v:shape>
            </w:pict>
          </mc:Fallback>
        </mc:AlternateContent>
      </w:r>
      <w:r w:rsidRPr="00B2191D">
        <w:rPr>
          <w:rFonts w:asciiTheme="majorEastAsia" w:eastAsiaTheme="majorEastAsia" w:hAnsiTheme="majorEastAsia" w:hint="eastAsia"/>
          <w:spacing w:val="0"/>
          <w:sz w:val="22"/>
        </w:rPr>
        <w:t>取組の実施状況</w:t>
      </w:r>
    </w:p>
    <w:tbl>
      <w:tblPr>
        <w:tblStyle w:val="300"/>
        <w:tblW w:w="10094" w:type="dxa"/>
        <w:tblInd w:w="-34" w:type="dxa"/>
        <w:tblLook w:val="04A0" w:firstRow="1" w:lastRow="0" w:firstColumn="1" w:lastColumn="0" w:noHBand="0" w:noVBand="1"/>
      </w:tblPr>
      <w:tblGrid>
        <w:gridCol w:w="2622"/>
        <w:gridCol w:w="2794"/>
        <w:gridCol w:w="1701"/>
        <w:gridCol w:w="2977"/>
      </w:tblGrid>
      <w:tr w:rsidR="00D64AD4" w:rsidRPr="00B2191D" w14:paraId="2F55C958" w14:textId="77777777" w:rsidTr="00D64AD4">
        <w:tc>
          <w:tcPr>
            <w:tcW w:w="2622" w:type="dxa"/>
            <w:shd w:val="clear" w:color="auto" w:fill="B6DDE8" w:themeFill="accent5" w:themeFillTint="66"/>
            <w:vAlign w:val="center"/>
          </w:tcPr>
          <w:p w14:paraId="56814346" w14:textId="77777777" w:rsidR="00D64AD4" w:rsidRPr="00B2191D" w:rsidRDefault="00D64AD4" w:rsidP="00D64AD4">
            <w:pPr>
              <w:spacing w:line="240" w:lineRule="exact"/>
              <w:jc w:val="center"/>
              <w:rPr>
                <w:rFonts w:asciiTheme="minorEastAsia" w:hAnsiTheme="minorEastAsia"/>
              </w:rPr>
            </w:pPr>
            <w:r w:rsidRPr="00B2191D">
              <w:rPr>
                <w:rFonts w:hint="eastAsia"/>
              </w:rPr>
              <w:t>30</w:t>
            </w:r>
            <w:r w:rsidRPr="00B2191D">
              <w:rPr>
                <w:rFonts w:asciiTheme="minorEastAsia" w:hAnsiTheme="minorEastAsia" w:hint="eastAsia"/>
              </w:rPr>
              <w:t>年度の取組内容</w:t>
            </w:r>
          </w:p>
        </w:tc>
        <w:tc>
          <w:tcPr>
            <w:tcW w:w="2794" w:type="dxa"/>
            <w:shd w:val="clear" w:color="auto" w:fill="B6DDE8" w:themeFill="accent5" w:themeFillTint="66"/>
            <w:vAlign w:val="center"/>
          </w:tcPr>
          <w:p w14:paraId="37FEB397" w14:textId="77777777" w:rsidR="00D64AD4" w:rsidRPr="00B2191D" w:rsidRDefault="00D64AD4" w:rsidP="00D64AD4">
            <w:pPr>
              <w:spacing w:line="240" w:lineRule="exact"/>
              <w:jc w:val="center"/>
            </w:pPr>
            <w:r w:rsidRPr="00B2191D">
              <w:t>30</w:t>
            </w:r>
            <w:r w:rsidRPr="00B2191D">
              <w:t>年</w:t>
            </w:r>
            <w:r w:rsidRPr="00B2191D">
              <w:rPr>
                <w:rFonts w:hint="eastAsia"/>
              </w:rPr>
              <w:t>度の主な</w:t>
            </w:r>
            <w:r w:rsidRPr="00B2191D">
              <w:t>取組実績</w:t>
            </w:r>
          </w:p>
        </w:tc>
        <w:tc>
          <w:tcPr>
            <w:tcW w:w="1701" w:type="dxa"/>
            <w:shd w:val="clear" w:color="auto" w:fill="B6DDE8" w:themeFill="accent5" w:themeFillTint="66"/>
            <w:vAlign w:val="center"/>
          </w:tcPr>
          <w:p w14:paraId="413C758E" w14:textId="77777777" w:rsidR="00D64AD4" w:rsidRPr="00B2191D" w:rsidRDefault="00D64AD4" w:rsidP="00D64AD4">
            <w:pPr>
              <w:spacing w:line="240" w:lineRule="exact"/>
              <w:jc w:val="center"/>
              <w:rPr>
                <w:rFonts w:asciiTheme="minorEastAsia" w:hAnsiTheme="minorEastAsia"/>
              </w:rPr>
            </w:pPr>
            <w:r w:rsidRPr="00B2191D">
              <w:rPr>
                <w:rFonts w:asciiTheme="minorEastAsia" w:hAnsiTheme="minorEastAsia" w:hint="eastAsia"/>
              </w:rPr>
              <w:t>課題</w:t>
            </w:r>
          </w:p>
        </w:tc>
        <w:tc>
          <w:tcPr>
            <w:tcW w:w="2977" w:type="dxa"/>
            <w:shd w:val="clear" w:color="auto" w:fill="B6DDE8" w:themeFill="accent5" w:themeFillTint="66"/>
            <w:vAlign w:val="center"/>
          </w:tcPr>
          <w:p w14:paraId="4776B049" w14:textId="77777777" w:rsidR="00D64AD4" w:rsidRPr="00B2191D" w:rsidRDefault="00D64AD4" w:rsidP="00D64AD4">
            <w:pPr>
              <w:spacing w:line="240" w:lineRule="exact"/>
              <w:jc w:val="center"/>
              <w:rPr>
                <w:rFonts w:asciiTheme="minorEastAsia" w:hAnsiTheme="minorEastAsia"/>
              </w:rPr>
            </w:pPr>
            <w:r w:rsidRPr="00B2191D">
              <w:t>元年度</w:t>
            </w:r>
            <w:r w:rsidRPr="00B2191D">
              <w:rPr>
                <w:rFonts w:asciiTheme="minorEastAsia" w:hAnsiTheme="minorEastAsia" w:hint="eastAsia"/>
              </w:rPr>
              <w:t>の取組内容</w:t>
            </w:r>
          </w:p>
        </w:tc>
      </w:tr>
      <w:tr w:rsidR="00D64AD4" w:rsidRPr="00B2191D" w14:paraId="77DA5248" w14:textId="77777777" w:rsidTr="00D64AD4">
        <w:trPr>
          <w:trHeight w:val="1836"/>
        </w:trPr>
        <w:tc>
          <w:tcPr>
            <w:tcW w:w="2622" w:type="dxa"/>
          </w:tcPr>
          <w:p w14:paraId="091A133B" w14:textId="77777777" w:rsidR="00D64AD4" w:rsidRPr="00B2191D" w:rsidRDefault="00D64AD4" w:rsidP="00D64AD4">
            <w:pPr>
              <w:spacing w:beforeLines="20" w:before="72" w:afterLines="20" w:after="72" w:line="240" w:lineRule="exact"/>
              <w:ind w:left="201" w:hangingChars="100" w:hanging="201"/>
              <w:rPr>
                <w:rFonts w:asciiTheme="majorEastAsia" w:eastAsiaTheme="majorEastAsia" w:hAnsiTheme="majorEastAsia"/>
                <w:b/>
                <w:sz w:val="20"/>
                <w:szCs w:val="20"/>
              </w:rPr>
            </w:pPr>
            <w:r w:rsidRPr="00B2191D">
              <w:rPr>
                <w:rFonts w:asciiTheme="majorEastAsia" w:eastAsiaTheme="majorEastAsia" w:hAnsiTheme="majorEastAsia" w:hint="eastAsia"/>
                <w:b/>
                <w:sz w:val="20"/>
                <w:szCs w:val="20"/>
              </w:rPr>
              <w:t>①</w:t>
            </w:r>
            <w:r w:rsidRPr="00B2191D">
              <w:rPr>
                <w:rFonts w:asciiTheme="majorEastAsia" w:eastAsiaTheme="majorEastAsia" w:hAnsiTheme="majorEastAsia"/>
                <w:b/>
                <w:sz w:val="20"/>
                <w:szCs w:val="20"/>
              </w:rPr>
              <w:t>区政会議の運営についての効果的なＰＤＣＡの実施</w:t>
            </w:r>
          </w:p>
          <w:p w14:paraId="4860853E" w14:textId="77777777" w:rsidR="00D64AD4" w:rsidRPr="00B2191D" w:rsidRDefault="00D64AD4" w:rsidP="00D64AD4">
            <w:pPr>
              <w:spacing w:beforeLines="20" w:before="72" w:afterLines="20" w:after="72" w:line="240" w:lineRule="exact"/>
              <w:ind w:left="210" w:hangingChars="100" w:hanging="210"/>
              <w:rPr>
                <w:szCs w:val="21"/>
              </w:rPr>
            </w:pPr>
            <w:r w:rsidRPr="00B2191D">
              <w:rPr>
                <w:rFonts w:asciiTheme="minorEastAsia" w:hAnsiTheme="minorEastAsia" w:hint="eastAsia"/>
                <w:szCs w:val="21"/>
              </w:rPr>
              <w:t>・</w:t>
            </w:r>
            <w:r w:rsidRPr="00B2191D">
              <w:rPr>
                <w:rFonts w:hint="eastAsia"/>
              </w:rPr>
              <w:t>各区において、区政会議委員に対してアンケートを実施し、把握した課題に基づき、区政会議運営の改善に取り組む。</w:t>
            </w:r>
          </w:p>
          <w:p w14:paraId="39E467F3" w14:textId="77777777" w:rsidR="00D64AD4" w:rsidRPr="00B2191D" w:rsidRDefault="00D64AD4" w:rsidP="00D64AD4">
            <w:pPr>
              <w:spacing w:before="20" w:afterLines="50" w:after="180" w:line="240" w:lineRule="exact"/>
              <w:ind w:left="210" w:hangingChars="100" w:hanging="210"/>
            </w:pPr>
            <w:r w:rsidRPr="00B2191D">
              <w:rPr>
                <w:rFonts w:hint="eastAsia"/>
              </w:rPr>
              <w:t>・区政運営に関する区の取組について、委員から４段階で評価を受けて点数化し、各委員の評価を平均して公表する。</w:t>
            </w:r>
          </w:p>
          <w:p w14:paraId="0A74B99C" w14:textId="77777777" w:rsidR="00D64AD4" w:rsidRPr="00B2191D" w:rsidRDefault="00D64AD4" w:rsidP="00D64AD4">
            <w:pPr>
              <w:spacing w:beforeLines="20" w:before="72" w:afterLines="20" w:after="72" w:line="240" w:lineRule="exact"/>
              <w:ind w:left="210" w:hangingChars="100" w:hanging="210"/>
              <w:rPr>
                <w:szCs w:val="21"/>
              </w:rPr>
            </w:pPr>
            <w:r w:rsidRPr="00B2191D">
              <w:rPr>
                <w:rFonts w:hint="eastAsia"/>
              </w:rPr>
              <w:t>・会議の場で、委員からの意見への対応状況について明示し、説明する。</w:t>
            </w:r>
          </w:p>
        </w:tc>
        <w:tc>
          <w:tcPr>
            <w:tcW w:w="2794" w:type="dxa"/>
          </w:tcPr>
          <w:p w14:paraId="3B015177" w14:textId="77777777" w:rsidR="00D64AD4" w:rsidRPr="00B2191D" w:rsidRDefault="00D64AD4" w:rsidP="00D64AD4">
            <w:pPr>
              <w:spacing w:beforeLines="20" w:before="72" w:afterLines="20" w:after="72" w:line="240" w:lineRule="exact"/>
              <w:ind w:left="210" w:hangingChars="100" w:hanging="210"/>
            </w:pPr>
            <w:r w:rsidRPr="00B2191D">
              <w:rPr>
                <w:color w:val="000000" w:themeColor="text1"/>
              </w:rPr>
              <w:t>・</w:t>
            </w:r>
            <w:r w:rsidRPr="00B2191D">
              <w:rPr>
                <w:rFonts w:hint="eastAsia"/>
              </w:rPr>
              <w:t>各区において、区政会議委員に対し、現状の区政会議運営の課題を明らかにするためのアンケートを実施した。</w:t>
            </w:r>
          </w:p>
          <w:p w14:paraId="3C9F1A1F" w14:textId="77777777" w:rsidR="00D64AD4" w:rsidRPr="00B2191D" w:rsidRDefault="00D64AD4" w:rsidP="00D64AD4">
            <w:pPr>
              <w:spacing w:beforeLines="20" w:before="72" w:afterLines="20" w:after="72" w:line="240" w:lineRule="exact"/>
              <w:ind w:left="210" w:hangingChars="100" w:hanging="210"/>
            </w:pPr>
            <w:r w:rsidRPr="00B2191D">
              <w:rPr>
                <w:rFonts w:hint="eastAsia"/>
              </w:rPr>
              <w:t xml:space="preserve">・各区において、区の取組について委員から評価を受け、各委員の評価を平均して公表した。　</w:t>
            </w:r>
          </w:p>
          <w:p w14:paraId="3EB9F393" w14:textId="6BC72CD5" w:rsidR="00D64AD4" w:rsidRPr="00B2191D" w:rsidRDefault="00D64AD4" w:rsidP="00D64AD4">
            <w:pPr>
              <w:spacing w:beforeLines="20" w:before="72" w:afterLines="20" w:after="72" w:line="240" w:lineRule="exact"/>
              <w:ind w:left="210" w:hangingChars="100" w:hanging="210"/>
            </w:pPr>
            <w:r w:rsidRPr="00B2191D">
              <w:rPr>
                <w:rFonts w:hint="eastAsia"/>
              </w:rPr>
              <w:t>・各区において、</w:t>
            </w:r>
            <w:r w:rsidR="008F2B8E" w:rsidRPr="00B2191D">
              <w:rPr>
                <w:rFonts w:hint="eastAsia"/>
              </w:rPr>
              <w:t>区</w:t>
            </w:r>
            <w:r w:rsidRPr="00B2191D">
              <w:rPr>
                <w:rFonts w:hint="eastAsia"/>
              </w:rPr>
              <w:t>の自己評価に対する区政会議委員からの意見に加え直接評価を受け、また、委員からの意見に対するフィードバックを行うなど、区政会議運営の改善に向けた取組を推進した。</w:t>
            </w:r>
          </w:p>
          <w:p w14:paraId="7EC21FD9" w14:textId="77777777" w:rsidR="00D64AD4" w:rsidRPr="00B2191D" w:rsidRDefault="00D64AD4" w:rsidP="00D64AD4">
            <w:pPr>
              <w:spacing w:beforeLines="20" w:before="72" w:afterLines="20" w:after="72" w:line="240" w:lineRule="exact"/>
              <w:ind w:left="210" w:hangingChars="100" w:hanging="210"/>
              <w:jc w:val="right"/>
              <w:rPr>
                <w:color w:val="000000" w:themeColor="text1"/>
              </w:rPr>
            </w:pPr>
          </w:p>
        </w:tc>
        <w:tc>
          <w:tcPr>
            <w:tcW w:w="1701" w:type="dxa"/>
            <w:vMerge w:val="restart"/>
          </w:tcPr>
          <w:p w14:paraId="784CB2AD" w14:textId="77777777" w:rsidR="00D64AD4" w:rsidRPr="00B2191D" w:rsidRDefault="00D64AD4" w:rsidP="00D64AD4">
            <w:pPr>
              <w:spacing w:beforeLines="20" w:before="72" w:afterLines="20" w:after="72" w:line="240" w:lineRule="exact"/>
              <w:ind w:left="210" w:hangingChars="100" w:hanging="210"/>
              <w:rPr>
                <w:color w:val="000000" w:themeColor="text1"/>
              </w:rPr>
            </w:pPr>
            <w:r w:rsidRPr="00B2191D">
              <w:rPr>
                <w:rFonts w:hint="eastAsia"/>
              </w:rPr>
              <w:t>・各区において引き続き、区政会議委員に対して実施したアンケ―ト結果により把握した会議運営上の課題にかかる改善を図る必要がある。</w:t>
            </w:r>
          </w:p>
          <w:p w14:paraId="316F97F3" w14:textId="290C939B" w:rsidR="00D64AD4" w:rsidRPr="00B2191D" w:rsidRDefault="00D64AD4" w:rsidP="00D64AD4">
            <w:pPr>
              <w:spacing w:beforeLines="20" w:before="72" w:afterLines="20" w:after="72" w:line="240" w:lineRule="exact"/>
              <w:ind w:left="210" w:hangingChars="100" w:hanging="210"/>
              <w:rPr>
                <w:color w:val="000000" w:themeColor="text1"/>
              </w:rPr>
            </w:pPr>
          </w:p>
        </w:tc>
        <w:tc>
          <w:tcPr>
            <w:tcW w:w="2977" w:type="dxa"/>
            <w:shd w:val="clear" w:color="auto" w:fill="auto"/>
          </w:tcPr>
          <w:p w14:paraId="21251DEB" w14:textId="77777777" w:rsidR="00D64AD4" w:rsidRPr="00B2191D" w:rsidRDefault="00D64AD4" w:rsidP="00D64AD4">
            <w:pPr>
              <w:spacing w:beforeLines="20" w:before="72" w:afterLines="20" w:after="72" w:line="240" w:lineRule="exact"/>
              <w:ind w:left="210" w:hangingChars="100" w:hanging="210"/>
            </w:pPr>
            <w:r w:rsidRPr="00B2191D">
              <w:rPr>
                <w:color w:val="000000" w:themeColor="text1"/>
              </w:rPr>
              <w:t>・</w:t>
            </w:r>
            <w:r w:rsidRPr="00B2191D">
              <w:rPr>
                <w:rFonts w:hint="eastAsia"/>
              </w:rPr>
              <w:t>各区において、引き続き、区政会議委員に対するアンケートにより把握した課題に基づき、区政会議運営の改善に取り組む。（通年）</w:t>
            </w:r>
          </w:p>
          <w:p w14:paraId="27F995A4" w14:textId="77777777" w:rsidR="00D64AD4" w:rsidRPr="00B2191D" w:rsidRDefault="00D64AD4" w:rsidP="00D64AD4">
            <w:pPr>
              <w:spacing w:beforeLines="20" w:before="72" w:afterLines="20" w:after="72" w:line="240" w:lineRule="exact"/>
              <w:ind w:left="210" w:hangingChars="100" w:hanging="210"/>
            </w:pPr>
            <w:r w:rsidRPr="00B2191D">
              <w:rPr>
                <w:rFonts w:hint="eastAsia"/>
              </w:rPr>
              <w:t>・区政運営に関する区の取組について、委員から４段階で評価を受けて点数化し、各委員の評価を平均して公表する。（通年）</w:t>
            </w:r>
          </w:p>
          <w:p w14:paraId="2CEE832E" w14:textId="77777777" w:rsidR="00D64AD4" w:rsidRPr="00B2191D" w:rsidRDefault="00D64AD4" w:rsidP="00D64AD4">
            <w:pPr>
              <w:spacing w:before="20" w:afterLines="50" w:after="180" w:line="240" w:lineRule="exact"/>
              <w:ind w:left="210" w:hangingChars="100" w:hanging="210"/>
            </w:pPr>
            <w:r w:rsidRPr="00B2191D">
              <w:rPr>
                <w:rFonts w:hint="eastAsia"/>
              </w:rPr>
              <w:t>・会議の場で、委員からの意見への対応状況について明示し、説明する。（通年）</w:t>
            </w:r>
          </w:p>
          <w:p w14:paraId="552B43F1" w14:textId="77777777" w:rsidR="00D64AD4" w:rsidRPr="00B2191D" w:rsidRDefault="00D64AD4" w:rsidP="00D64AD4">
            <w:pPr>
              <w:spacing w:beforeLines="20" w:before="72" w:afterLines="20" w:after="72" w:line="240" w:lineRule="exact"/>
              <w:ind w:left="210" w:hangingChars="100" w:hanging="210"/>
              <w:rPr>
                <w:color w:val="000000" w:themeColor="text1"/>
              </w:rPr>
            </w:pPr>
          </w:p>
        </w:tc>
      </w:tr>
      <w:tr w:rsidR="00D64AD4" w:rsidRPr="00B2191D" w14:paraId="199DBDD5" w14:textId="77777777" w:rsidTr="00D64AD4">
        <w:trPr>
          <w:trHeight w:val="1615"/>
        </w:trPr>
        <w:tc>
          <w:tcPr>
            <w:tcW w:w="2622" w:type="dxa"/>
          </w:tcPr>
          <w:p w14:paraId="0D939D47" w14:textId="77777777" w:rsidR="00D64AD4" w:rsidRPr="00B2191D" w:rsidRDefault="00D64AD4" w:rsidP="00D64AD4">
            <w:pPr>
              <w:spacing w:beforeLines="20" w:before="72" w:afterLines="20" w:after="72" w:line="240" w:lineRule="exact"/>
              <w:ind w:left="201" w:hangingChars="100" w:hanging="201"/>
            </w:pPr>
            <w:r w:rsidRPr="00B2191D">
              <w:rPr>
                <w:rFonts w:asciiTheme="majorEastAsia" w:eastAsiaTheme="majorEastAsia" w:hAnsiTheme="majorEastAsia" w:hint="eastAsia"/>
                <w:b/>
                <w:sz w:val="20"/>
                <w:szCs w:val="20"/>
              </w:rPr>
              <w:t>②</w:t>
            </w:r>
            <w:r w:rsidRPr="00B2191D">
              <w:rPr>
                <w:rFonts w:asciiTheme="majorEastAsia" w:eastAsiaTheme="majorEastAsia" w:hAnsiTheme="majorEastAsia"/>
                <w:b/>
                <w:sz w:val="20"/>
                <w:szCs w:val="21"/>
              </w:rPr>
              <w:t>区政会議と地域活動協議会との連携</w:t>
            </w:r>
          </w:p>
          <w:p w14:paraId="73056FDA" w14:textId="77777777" w:rsidR="00D64AD4" w:rsidRPr="00B2191D" w:rsidRDefault="00D64AD4" w:rsidP="00D64AD4">
            <w:pPr>
              <w:spacing w:beforeLines="20" w:before="72" w:afterLines="20" w:after="72" w:line="240" w:lineRule="exact"/>
              <w:ind w:left="210" w:hangingChars="100" w:hanging="210"/>
              <w:rPr>
                <w:rFonts w:asciiTheme="minorEastAsia" w:hAnsiTheme="minorEastAsia"/>
              </w:rPr>
            </w:pPr>
            <w:r w:rsidRPr="00B2191D">
              <w:t>・</w:t>
            </w:r>
            <w:r w:rsidRPr="00B2191D">
              <w:rPr>
                <w:rFonts w:hint="eastAsia"/>
              </w:rPr>
              <w:t>各区において、地域活動協議会からの推薦を受けた委員が選定されている状態を維持する。</w:t>
            </w:r>
          </w:p>
        </w:tc>
        <w:tc>
          <w:tcPr>
            <w:tcW w:w="2794" w:type="dxa"/>
          </w:tcPr>
          <w:p w14:paraId="32A0EDD7" w14:textId="77777777" w:rsidR="00D64AD4" w:rsidRPr="00B2191D" w:rsidRDefault="00D64AD4" w:rsidP="00D64AD4">
            <w:pPr>
              <w:spacing w:beforeLines="20" w:before="72" w:afterLines="20" w:after="72" w:line="240" w:lineRule="exact"/>
              <w:ind w:left="210" w:hangingChars="100" w:hanging="210"/>
            </w:pPr>
            <w:r w:rsidRPr="00B2191D">
              <w:rPr>
                <w:rFonts w:hint="eastAsia"/>
              </w:rPr>
              <w:t>・各区において、地域活動協議会からの推薦を受けた委員が選定されている状態を維持した。</w:t>
            </w:r>
          </w:p>
          <w:p w14:paraId="62D11D75" w14:textId="77777777" w:rsidR="00D64AD4" w:rsidRPr="00B2191D" w:rsidRDefault="00D64AD4" w:rsidP="00D64AD4">
            <w:pPr>
              <w:spacing w:beforeLines="20" w:before="72" w:afterLines="20" w:after="72" w:line="240" w:lineRule="exact"/>
              <w:jc w:val="right"/>
            </w:pPr>
          </w:p>
        </w:tc>
        <w:tc>
          <w:tcPr>
            <w:tcW w:w="1701" w:type="dxa"/>
            <w:vMerge/>
          </w:tcPr>
          <w:p w14:paraId="0B63EEDE" w14:textId="77777777" w:rsidR="00D64AD4" w:rsidRPr="00B2191D" w:rsidRDefault="00D64AD4" w:rsidP="00D64AD4">
            <w:pPr>
              <w:spacing w:beforeLines="20" w:before="72" w:afterLines="20" w:after="72" w:line="240" w:lineRule="exact"/>
            </w:pPr>
          </w:p>
        </w:tc>
        <w:tc>
          <w:tcPr>
            <w:tcW w:w="2977" w:type="dxa"/>
            <w:shd w:val="clear" w:color="auto" w:fill="auto"/>
          </w:tcPr>
          <w:p w14:paraId="13CF7A91" w14:textId="77777777" w:rsidR="00D64AD4" w:rsidRPr="00B2191D" w:rsidRDefault="00D64AD4" w:rsidP="00D64AD4">
            <w:pPr>
              <w:spacing w:beforeLines="20" w:before="72" w:afterLines="20" w:after="72" w:line="240" w:lineRule="exact"/>
              <w:ind w:left="210" w:hangingChars="100" w:hanging="210"/>
            </w:pPr>
            <w:r w:rsidRPr="00B2191D">
              <w:t>・</w:t>
            </w:r>
            <w:r w:rsidRPr="00B2191D">
              <w:rPr>
                <w:rFonts w:hint="eastAsia"/>
              </w:rPr>
              <w:t>各区において、引き続き、地域活動協議会からの推薦を受けた委員が選定されている状態を維持する。（通年）</w:t>
            </w:r>
          </w:p>
        </w:tc>
      </w:tr>
    </w:tbl>
    <w:p w14:paraId="2F1F63E3" w14:textId="37BB208F" w:rsidR="00D64AD4" w:rsidRPr="00B2191D" w:rsidRDefault="00D64AD4" w:rsidP="00D64AD4">
      <w:pPr>
        <w:widowControl/>
        <w:jc w:val="left"/>
        <w:rPr>
          <w:rFonts w:asciiTheme="majorEastAsia" w:eastAsiaTheme="majorEastAsia" w:hAnsiTheme="majorEastAsia"/>
          <w:b/>
          <w:spacing w:val="0"/>
        </w:rPr>
      </w:pPr>
    </w:p>
    <w:p w14:paraId="6247BE13" w14:textId="77777777" w:rsidR="00D64AD4" w:rsidRPr="00B2191D" w:rsidRDefault="00D64AD4" w:rsidP="00D64AD4">
      <w:pPr>
        <w:widowControl/>
        <w:jc w:val="left"/>
        <w:rPr>
          <w:rFonts w:asciiTheme="majorEastAsia" w:eastAsiaTheme="majorEastAsia" w:hAnsiTheme="majorEastAsia"/>
          <w:b/>
          <w:spacing w:val="0"/>
        </w:rPr>
      </w:pPr>
      <w:r w:rsidRPr="00B2191D">
        <w:rPr>
          <w:rFonts w:asciiTheme="majorEastAsia" w:eastAsiaTheme="majorEastAsia" w:hAnsiTheme="majorEastAsia"/>
          <w:b/>
          <w:spacing w:val="0"/>
        </w:rPr>
        <w:br w:type="page"/>
      </w:r>
    </w:p>
    <w:p w14:paraId="7553CB19" w14:textId="77777777" w:rsidR="00D64AD4" w:rsidRPr="00B2191D" w:rsidRDefault="00D64AD4" w:rsidP="00355053">
      <w:pPr>
        <w:pStyle w:val="af8"/>
      </w:pPr>
      <w:bookmarkStart w:id="93" w:name="_Toc527651606"/>
      <w:bookmarkStart w:id="94" w:name="_Toc12372697"/>
      <w:r w:rsidRPr="00B2191D">
        <w:rPr>
          <w:rFonts w:hint="eastAsia"/>
        </w:rPr>
        <w:t>柱2-Ⅲ-イ　多様な区民の意見やニーズの的確な把握</w:t>
      </w:r>
      <w:bookmarkEnd w:id="93"/>
      <w:bookmarkEnd w:id="94"/>
    </w:p>
    <w:p w14:paraId="2AA36303" w14:textId="77777777" w:rsidR="00D64AD4" w:rsidRPr="00B2191D" w:rsidRDefault="00D64AD4" w:rsidP="00D64AD4">
      <w:pPr>
        <w:rPr>
          <w:rFonts w:asciiTheme="majorEastAsia" w:eastAsiaTheme="majorEastAsia" w:hAnsiTheme="majorEastAsia"/>
          <w:spacing w:val="0"/>
          <w:sz w:val="22"/>
        </w:rPr>
      </w:pPr>
    </w:p>
    <w:p w14:paraId="591A3757" w14:textId="6CB93EC9" w:rsidR="00D64AD4" w:rsidRPr="00B2191D" w:rsidRDefault="00861A27" w:rsidP="00D64AD4">
      <w:pPr>
        <w:tabs>
          <w:tab w:val="left" w:pos="6975"/>
        </w:tabs>
        <w:rPr>
          <w:rFonts w:asciiTheme="majorEastAsia" w:eastAsiaTheme="majorEastAsia" w:hAnsiTheme="majorEastAsia"/>
          <w:spacing w:val="0"/>
          <w:sz w:val="18"/>
        </w:rPr>
      </w:pPr>
      <w:r w:rsidRPr="00B2191D">
        <w:rPr>
          <w:noProof/>
        </w:rPr>
        <w:drawing>
          <wp:anchor distT="0" distB="0" distL="114300" distR="114300" simplePos="0" relativeHeight="252024832" behindDoc="0" locked="0" layoutInCell="1" allowOverlap="1" wp14:anchorId="6D3DC926" wp14:editId="2675FFFF">
            <wp:simplePos x="0" y="0"/>
            <wp:positionH relativeFrom="column">
              <wp:posOffset>-8255</wp:posOffset>
            </wp:positionH>
            <wp:positionV relativeFrom="paragraph">
              <wp:posOffset>4928870</wp:posOffset>
            </wp:positionV>
            <wp:extent cx="1654810" cy="3228975"/>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54810"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91D">
        <w:rPr>
          <w:noProof/>
        </w:rPr>
        <w:drawing>
          <wp:anchor distT="0" distB="0" distL="114300" distR="114300" simplePos="0" relativeHeight="252023808" behindDoc="0" locked="0" layoutInCell="1" allowOverlap="1" wp14:anchorId="17B78D5C" wp14:editId="4FCA578D">
            <wp:simplePos x="0" y="0"/>
            <wp:positionH relativeFrom="column">
              <wp:posOffset>-40005</wp:posOffset>
            </wp:positionH>
            <wp:positionV relativeFrom="paragraph">
              <wp:posOffset>1688465</wp:posOffset>
            </wp:positionV>
            <wp:extent cx="1659240" cy="323892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59240" cy="3238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D4" w:rsidRPr="00B2191D">
        <w:rPr>
          <w:rFonts w:asciiTheme="majorEastAsia" w:eastAsiaTheme="majorEastAsia" w:hAnsiTheme="majorEastAsia" w:hint="eastAsia"/>
          <w:spacing w:val="0"/>
          <w:sz w:val="22"/>
        </w:rPr>
        <w:t>30年度目標の達成状況</w:t>
      </w:r>
    </w:p>
    <w:tbl>
      <w:tblPr>
        <w:tblStyle w:val="1429"/>
        <w:tblW w:w="10023" w:type="dxa"/>
        <w:tblLook w:val="04A0" w:firstRow="1" w:lastRow="0" w:firstColumn="1" w:lastColumn="0" w:noHBand="0" w:noVBand="1"/>
      </w:tblPr>
      <w:tblGrid>
        <w:gridCol w:w="2614"/>
        <w:gridCol w:w="3180"/>
        <w:gridCol w:w="1366"/>
        <w:gridCol w:w="2863"/>
      </w:tblGrid>
      <w:tr w:rsidR="00D64AD4" w:rsidRPr="00B2191D" w14:paraId="16C4B6DA" w14:textId="77777777" w:rsidTr="00D64AD4">
        <w:trPr>
          <w:tblHeader/>
        </w:trPr>
        <w:tc>
          <w:tcPr>
            <w:tcW w:w="2614" w:type="dxa"/>
            <w:shd w:val="clear" w:color="auto" w:fill="B6DDE8" w:themeFill="accent5" w:themeFillTint="66"/>
            <w:vAlign w:val="center"/>
          </w:tcPr>
          <w:p w14:paraId="5DC9E8DC" w14:textId="77777777" w:rsidR="00D64AD4" w:rsidRPr="00B2191D" w:rsidRDefault="00D64AD4" w:rsidP="00D64AD4">
            <w:pPr>
              <w:spacing w:line="240" w:lineRule="exact"/>
              <w:jc w:val="center"/>
            </w:pPr>
            <w:r w:rsidRPr="00B2191D">
              <w:t>目標</w:t>
            </w:r>
          </w:p>
        </w:tc>
        <w:tc>
          <w:tcPr>
            <w:tcW w:w="3180" w:type="dxa"/>
            <w:shd w:val="clear" w:color="auto" w:fill="B6DDE8" w:themeFill="accent5" w:themeFillTint="66"/>
            <w:vAlign w:val="center"/>
          </w:tcPr>
          <w:p w14:paraId="25F71B1D" w14:textId="77777777" w:rsidR="00D64AD4" w:rsidRPr="00B2191D" w:rsidRDefault="00D64AD4" w:rsidP="00D64AD4">
            <w:pPr>
              <w:spacing w:line="240" w:lineRule="exact"/>
              <w:jc w:val="center"/>
            </w:pPr>
            <w:r w:rsidRPr="00B2191D">
              <w:rPr>
                <w:rFonts w:hint="eastAsia"/>
              </w:rPr>
              <w:t>30</w:t>
            </w:r>
            <w:r w:rsidRPr="00B2191D">
              <w:t>年度実績</w:t>
            </w:r>
          </w:p>
        </w:tc>
        <w:tc>
          <w:tcPr>
            <w:tcW w:w="1366" w:type="dxa"/>
            <w:shd w:val="clear" w:color="auto" w:fill="B6DDE8" w:themeFill="accent5" w:themeFillTint="66"/>
            <w:vAlign w:val="center"/>
          </w:tcPr>
          <w:p w14:paraId="13D7DD30" w14:textId="77777777" w:rsidR="00D64AD4" w:rsidRPr="00B2191D" w:rsidRDefault="00D64AD4" w:rsidP="00D64AD4">
            <w:pPr>
              <w:spacing w:line="240" w:lineRule="exact"/>
              <w:jc w:val="center"/>
            </w:pPr>
            <w:r w:rsidRPr="00B2191D">
              <w:rPr>
                <w:rFonts w:hint="eastAsia"/>
              </w:rPr>
              <w:t>30</w:t>
            </w:r>
            <w:r w:rsidRPr="00B2191D">
              <w:t>年度目標</w:t>
            </w:r>
          </w:p>
          <w:p w14:paraId="5B4D3003" w14:textId="77777777" w:rsidR="00D64AD4" w:rsidRPr="00B2191D" w:rsidRDefault="00D64AD4" w:rsidP="00D64AD4">
            <w:pPr>
              <w:spacing w:line="240" w:lineRule="exact"/>
              <w:jc w:val="center"/>
            </w:pPr>
            <w:r w:rsidRPr="00B2191D">
              <w:t>の評価</w:t>
            </w:r>
          </w:p>
        </w:tc>
        <w:tc>
          <w:tcPr>
            <w:tcW w:w="2863" w:type="dxa"/>
            <w:shd w:val="clear" w:color="auto" w:fill="B6DDE8" w:themeFill="accent5" w:themeFillTint="66"/>
            <w:vAlign w:val="center"/>
          </w:tcPr>
          <w:p w14:paraId="3B37B80F" w14:textId="77777777" w:rsidR="00D64AD4" w:rsidRPr="00B2191D" w:rsidRDefault="00D64AD4" w:rsidP="00D64AD4">
            <w:pPr>
              <w:spacing w:line="240" w:lineRule="exact"/>
              <w:jc w:val="center"/>
            </w:pPr>
            <w:r w:rsidRPr="00B2191D">
              <w:rPr>
                <w:rFonts w:hint="eastAsia"/>
              </w:rPr>
              <w:t>元年度</w:t>
            </w:r>
            <w:r w:rsidRPr="00B2191D">
              <w:t>目標</w:t>
            </w:r>
          </w:p>
          <w:p w14:paraId="639CF08A" w14:textId="77777777" w:rsidR="00D64AD4" w:rsidRPr="00B2191D" w:rsidRDefault="00D64AD4" w:rsidP="00D64AD4">
            <w:pPr>
              <w:spacing w:line="240" w:lineRule="exact"/>
              <w:jc w:val="center"/>
            </w:pPr>
            <w:r w:rsidRPr="00B2191D">
              <w:rPr>
                <w:rFonts w:hint="eastAsia"/>
              </w:rPr>
              <w:t>（設定・変更）</w:t>
            </w:r>
          </w:p>
        </w:tc>
      </w:tr>
      <w:tr w:rsidR="00D64AD4" w:rsidRPr="00B2191D" w14:paraId="20A71FBD" w14:textId="77777777" w:rsidTr="00D64AD4">
        <w:tblPrEx>
          <w:tblCellMar>
            <w:left w:w="99" w:type="dxa"/>
            <w:right w:w="99" w:type="dxa"/>
          </w:tblCellMar>
        </w:tblPrEx>
        <w:trPr>
          <w:trHeight w:val="1793"/>
        </w:trPr>
        <w:tc>
          <w:tcPr>
            <w:tcW w:w="2614" w:type="dxa"/>
          </w:tcPr>
          <w:p w14:paraId="13A77F12" w14:textId="77777777" w:rsidR="00D64AD4" w:rsidRPr="00B2191D" w:rsidRDefault="00D64AD4" w:rsidP="00D64AD4">
            <w:pPr>
              <w:spacing w:afterLines="50" w:after="180" w:line="280" w:lineRule="exact"/>
              <w:ind w:left="210" w:hangingChars="100" w:hanging="210"/>
              <w:rPr>
                <w:rFonts w:asciiTheme="minorEastAsia" w:hAnsiTheme="minorEastAsia"/>
              </w:rPr>
            </w:pPr>
            <w:r w:rsidRPr="00B2191D">
              <w:rPr>
                <w:rFonts w:asciiTheme="minorEastAsia" w:hAnsiTheme="minorEastAsia" w:hint="eastAsia"/>
              </w:rPr>
              <w:t>①区役所が、様々な機会を通じて区民の意見やニーズを把握していると感じる区民の割合</w:t>
            </w:r>
          </w:p>
          <w:p w14:paraId="1BC2A005" w14:textId="2835ECAB" w:rsidR="00D64AD4" w:rsidRPr="00B2191D" w:rsidRDefault="00D64AD4" w:rsidP="00D64AD4">
            <w:pPr>
              <w:spacing w:line="280" w:lineRule="exact"/>
            </w:pPr>
            <w:r w:rsidRPr="00B2191D">
              <w:rPr>
                <w:rFonts w:hint="eastAsia"/>
              </w:rPr>
              <w:t>29</w:t>
            </w:r>
            <w:r w:rsidRPr="00B2191D">
              <w:rPr>
                <w:rFonts w:hint="eastAsia"/>
              </w:rPr>
              <w:t xml:space="preserve">年度　</w:t>
            </w:r>
            <w:r w:rsidRPr="00B2191D">
              <w:rPr>
                <w:rFonts w:hint="eastAsia"/>
              </w:rPr>
              <w:t>35</w:t>
            </w:r>
            <w:r w:rsidRPr="00B2191D">
              <w:rPr>
                <w:rFonts w:hint="eastAsia"/>
              </w:rPr>
              <w:t>％</w:t>
            </w:r>
          </w:p>
          <w:p w14:paraId="1481A86D" w14:textId="779EF78A" w:rsidR="00D64AD4" w:rsidRPr="00B2191D" w:rsidRDefault="00D64AD4" w:rsidP="00D64AD4">
            <w:pPr>
              <w:spacing w:line="280" w:lineRule="exact"/>
            </w:pPr>
            <w:r w:rsidRPr="00B2191D">
              <w:rPr>
                <w:rFonts w:hint="eastAsia"/>
              </w:rPr>
              <w:t>30</w:t>
            </w:r>
            <w:r w:rsidRPr="00B2191D">
              <w:rPr>
                <w:rFonts w:hint="eastAsia"/>
              </w:rPr>
              <w:t>年度</w:t>
            </w:r>
          </w:p>
          <w:p w14:paraId="4D271173" w14:textId="0909A425" w:rsidR="00D64AD4" w:rsidRPr="00B2191D" w:rsidRDefault="00D64AD4" w:rsidP="00D64AD4">
            <w:pPr>
              <w:spacing w:line="280" w:lineRule="exact"/>
            </w:pPr>
          </w:p>
          <w:p w14:paraId="6ED536ED" w14:textId="7C0E415C" w:rsidR="00D64AD4" w:rsidRPr="00B2191D" w:rsidRDefault="00D64AD4" w:rsidP="00D64AD4">
            <w:pPr>
              <w:spacing w:line="280" w:lineRule="exact"/>
            </w:pPr>
          </w:p>
          <w:p w14:paraId="04A90D40" w14:textId="2F98BA6D" w:rsidR="00D64AD4" w:rsidRPr="00B2191D" w:rsidRDefault="00D64AD4" w:rsidP="00D64AD4">
            <w:pPr>
              <w:spacing w:line="280" w:lineRule="exact"/>
            </w:pPr>
          </w:p>
          <w:p w14:paraId="646DFA22" w14:textId="7B1C3460" w:rsidR="00D64AD4" w:rsidRPr="00B2191D" w:rsidRDefault="00D64AD4" w:rsidP="00D64AD4">
            <w:pPr>
              <w:spacing w:line="280" w:lineRule="exact"/>
            </w:pPr>
          </w:p>
          <w:p w14:paraId="6A21D8CB" w14:textId="35324E3A" w:rsidR="00D64AD4" w:rsidRPr="00B2191D" w:rsidRDefault="00D64AD4" w:rsidP="00D64AD4">
            <w:pPr>
              <w:spacing w:line="280" w:lineRule="exact"/>
            </w:pPr>
          </w:p>
          <w:p w14:paraId="2F86D9E9" w14:textId="4D044F67" w:rsidR="00D64AD4" w:rsidRPr="00B2191D" w:rsidRDefault="00D64AD4" w:rsidP="00D64AD4">
            <w:pPr>
              <w:spacing w:line="280" w:lineRule="exact"/>
            </w:pPr>
          </w:p>
          <w:p w14:paraId="63628447" w14:textId="44761822" w:rsidR="00D64AD4" w:rsidRPr="00B2191D" w:rsidRDefault="00D64AD4" w:rsidP="00D64AD4">
            <w:pPr>
              <w:spacing w:line="280" w:lineRule="exact"/>
            </w:pPr>
          </w:p>
          <w:p w14:paraId="55798051" w14:textId="77777777" w:rsidR="00D64AD4" w:rsidRPr="00B2191D" w:rsidRDefault="00D64AD4" w:rsidP="00D64AD4">
            <w:pPr>
              <w:spacing w:line="280" w:lineRule="exact"/>
            </w:pPr>
          </w:p>
          <w:p w14:paraId="313C8C2D" w14:textId="77777777" w:rsidR="00D64AD4" w:rsidRPr="00B2191D" w:rsidRDefault="00D64AD4" w:rsidP="00D64AD4">
            <w:pPr>
              <w:spacing w:beforeLines="20" w:before="72" w:afterLines="20" w:after="72" w:line="240" w:lineRule="exact"/>
            </w:pPr>
          </w:p>
          <w:p w14:paraId="7ADA71A3" w14:textId="77777777" w:rsidR="00D64AD4" w:rsidRPr="00B2191D" w:rsidRDefault="00D64AD4" w:rsidP="00D64AD4">
            <w:pPr>
              <w:spacing w:beforeLines="20" w:before="72" w:afterLines="20" w:after="72" w:line="240" w:lineRule="exact"/>
            </w:pPr>
          </w:p>
          <w:p w14:paraId="29466B82" w14:textId="77777777" w:rsidR="00D64AD4" w:rsidRPr="00B2191D" w:rsidRDefault="00D64AD4" w:rsidP="00D64AD4">
            <w:pPr>
              <w:spacing w:beforeLines="20" w:before="72" w:afterLines="20" w:after="72" w:line="240" w:lineRule="exact"/>
            </w:pPr>
          </w:p>
          <w:p w14:paraId="0D972648" w14:textId="77777777" w:rsidR="00D64AD4" w:rsidRPr="00B2191D" w:rsidRDefault="00D64AD4" w:rsidP="00D64AD4">
            <w:pPr>
              <w:spacing w:beforeLines="20" w:before="72" w:afterLines="20" w:after="72" w:line="240" w:lineRule="exact"/>
            </w:pPr>
          </w:p>
          <w:p w14:paraId="7AA459A4" w14:textId="77777777" w:rsidR="00D64AD4" w:rsidRPr="00B2191D" w:rsidRDefault="00D64AD4" w:rsidP="00D64AD4">
            <w:pPr>
              <w:spacing w:beforeLines="20" w:before="72" w:afterLines="20" w:after="72" w:line="240" w:lineRule="exact"/>
            </w:pPr>
          </w:p>
          <w:p w14:paraId="0E0FDF58" w14:textId="77777777" w:rsidR="00D64AD4" w:rsidRPr="00B2191D" w:rsidRDefault="00D64AD4" w:rsidP="00D64AD4">
            <w:pPr>
              <w:spacing w:beforeLines="20" w:before="72" w:afterLines="20" w:after="72" w:line="240" w:lineRule="exact"/>
            </w:pPr>
          </w:p>
          <w:p w14:paraId="11F7E2B4" w14:textId="77777777" w:rsidR="00D64AD4" w:rsidRPr="00B2191D" w:rsidRDefault="00D64AD4" w:rsidP="00D64AD4">
            <w:pPr>
              <w:spacing w:beforeLines="20" w:before="72" w:afterLines="20" w:after="72" w:line="240" w:lineRule="exact"/>
            </w:pPr>
          </w:p>
          <w:p w14:paraId="6DC0BB8D" w14:textId="6BB9F970" w:rsidR="00D64AD4" w:rsidRPr="00B2191D" w:rsidRDefault="00D64AD4" w:rsidP="00D64AD4">
            <w:pPr>
              <w:spacing w:beforeLines="20" w:before="72" w:afterLines="20" w:after="72" w:line="240" w:lineRule="exact"/>
            </w:pPr>
          </w:p>
          <w:p w14:paraId="1145B1B6" w14:textId="122691EF" w:rsidR="00861A27" w:rsidRPr="00B2191D" w:rsidRDefault="00861A27" w:rsidP="00D64AD4">
            <w:pPr>
              <w:spacing w:line="280" w:lineRule="exact"/>
            </w:pPr>
          </w:p>
          <w:p w14:paraId="15E7F7DA" w14:textId="003E0924" w:rsidR="00D64AD4" w:rsidRPr="00B2191D" w:rsidRDefault="00D64AD4" w:rsidP="00D64AD4">
            <w:pPr>
              <w:spacing w:line="280" w:lineRule="exact"/>
            </w:pPr>
            <w:r w:rsidRPr="00B2191D">
              <w:rPr>
                <w:rFonts w:hint="eastAsia"/>
              </w:rPr>
              <w:t>元年度</w:t>
            </w:r>
          </w:p>
          <w:p w14:paraId="7F1C21C3" w14:textId="77777777" w:rsidR="00D64AD4" w:rsidRPr="00B2191D" w:rsidRDefault="00D64AD4" w:rsidP="00D64AD4">
            <w:pPr>
              <w:spacing w:line="280" w:lineRule="exact"/>
            </w:pPr>
          </w:p>
          <w:p w14:paraId="75481F30" w14:textId="77777777" w:rsidR="00D64AD4" w:rsidRPr="00B2191D" w:rsidRDefault="00D64AD4" w:rsidP="00D64AD4">
            <w:pPr>
              <w:spacing w:beforeLines="20" w:before="72" w:afterLines="20" w:after="72" w:line="240" w:lineRule="exact"/>
            </w:pPr>
          </w:p>
          <w:p w14:paraId="6AE15D43" w14:textId="77777777" w:rsidR="00D64AD4" w:rsidRPr="00B2191D" w:rsidRDefault="00D64AD4" w:rsidP="00D64AD4">
            <w:pPr>
              <w:spacing w:beforeLines="20" w:before="72" w:afterLines="20" w:after="72" w:line="240" w:lineRule="exact"/>
            </w:pPr>
          </w:p>
          <w:p w14:paraId="62C3B1AC" w14:textId="77777777" w:rsidR="00D64AD4" w:rsidRPr="00B2191D" w:rsidRDefault="00D64AD4" w:rsidP="00D64AD4">
            <w:pPr>
              <w:spacing w:beforeLines="20" w:before="72" w:afterLines="20" w:after="72" w:line="240" w:lineRule="exact"/>
            </w:pPr>
          </w:p>
          <w:p w14:paraId="088407B4" w14:textId="77777777" w:rsidR="00D64AD4" w:rsidRPr="00B2191D" w:rsidRDefault="00D64AD4" w:rsidP="00D64AD4">
            <w:pPr>
              <w:spacing w:beforeLines="20" w:before="72" w:afterLines="20" w:after="72" w:line="240" w:lineRule="exact"/>
            </w:pPr>
          </w:p>
          <w:p w14:paraId="4C282D4D" w14:textId="77777777" w:rsidR="00D64AD4" w:rsidRPr="00B2191D" w:rsidRDefault="00D64AD4" w:rsidP="00D64AD4">
            <w:pPr>
              <w:spacing w:beforeLines="20" w:before="72" w:afterLines="20" w:after="72" w:line="240" w:lineRule="exact"/>
            </w:pPr>
          </w:p>
          <w:p w14:paraId="3C5EC38E" w14:textId="77777777" w:rsidR="00D64AD4" w:rsidRPr="00B2191D" w:rsidRDefault="00D64AD4" w:rsidP="00D64AD4">
            <w:pPr>
              <w:spacing w:beforeLines="20" w:before="72" w:afterLines="20" w:after="72" w:line="240" w:lineRule="exact"/>
            </w:pPr>
          </w:p>
          <w:p w14:paraId="1A80FD99" w14:textId="77777777" w:rsidR="00D64AD4" w:rsidRPr="00B2191D" w:rsidRDefault="00D64AD4" w:rsidP="00D64AD4">
            <w:pPr>
              <w:spacing w:beforeLines="20" w:before="72" w:afterLines="20" w:after="72" w:line="240" w:lineRule="exact"/>
            </w:pPr>
          </w:p>
          <w:p w14:paraId="618D9658" w14:textId="77777777" w:rsidR="00D64AD4" w:rsidRPr="00B2191D" w:rsidRDefault="00D64AD4" w:rsidP="00D64AD4">
            <w:pPr>
              <w:spacing w:beforeLines="20" w:before="72" w:afterLines="20" w:after="72" w:line="240" w:lineRule="exact"/>
            </w:pPr>
          </w:p>
          <w:p w14:paraId="0FCD9DEA" w14:textId="77777777" w:rsidR="00D64AD4" w:rsidRPr="00B2191D" w:rsidRDefault="00D64AD4" w:rsidP="00D64AD4">
            <w:pPr>
              <w:spacing w:beforeLines="20" w:before="72" w:afterLines="20" w:after="72" w:line="240" w:lineRule="exact"/>
            </w:pPr>
          </w:p>
          <w:p w14:paraId="5E2FDBB8" w14:textId="77777777" w:rsidR="00D64AD4" w:rsidRPr="00B2191D" w:rsidRDefault="00D64AD4" w:rsidP="00D64AD4">
            <w:pPr>
              <w:spacing w:beforeLines="20" w:before="72" w:afterLines="20" w:after="72" w:line="240" w:lineRule="exact"/>
            </w:pPr>
          </w:p>
          <w:p w14:paraId="6D0D0725" w14:textId="77777777" w:rsidR="00D64AD4" w:rsidRPr="00B2191D" w:rsidRDefault="00D64AD4" w:rsidP="00D64AD4">
            <w:pPr>
              <w:spacing w:beforeLines="20" w:before="72" w:afterLines="20" w:after="72" w:line="240" w:lineRule="exact"/>
            </w:pPr>
          </w:p>
          <w:p w14:paraId="27D80676" w14:textId="77777777" w:rsidR="00D64AD4" w:rsidRPr="00B2191D" w:rsidRDefault="00D64AD4" w:rsidP="00D64AD4">
            <w:pPr>
              <w:spacing w:beforeLines="20" w:before="72" w:afterLines="20" w:after="72" w:line="240" w:lineRule="exact"/>
            </w:pPr>
          </w:p>
          <w:p w14:paraId="257CA5A0" w14:textId="77777777" w:rsidR="00D64AD4" w:rsidRPr="00B2191D" w:rsidRDefault="00D64AD4" w:rsidP="00D64AD4">
            <w:pPr>
              <w:spacing w:beforeLines="20" w:before="72" w:afterLines="20" w:after="72" w:line="240" w:lineRule="exact"/>
            </w:pPr>
          </w:p>
          <w:p w14:paraId="39EAACEA" w14:textId="77777777" w:rsidR="00D64AD4" w:rsidRPr="00B2191D" w:rsidRDefault="00D64AD4" w:rsidP="00D64AD4">
            <w:pPr>
              <w:spacing w:beforeLines="20" w:before="72" w:afterLines="20" w:after="72" w:line="240" w:lineRule="exact"/>
            </w:pPr>
          </w:p>
          <w:p w14:paraId="7AF852EA" w14:textId="77777777" w:rsidR="00D64AD4" w:rsidRPr="00B2191D" w:rsidRDefault="00D64AD4" w:rsidP="00D64AD4">
            <w:pPr>
              <w:spacing w:beforeLines="20" w:before="72" w:afterLines="20" w:after="72" w:line="240" w:lineRule="exact"/>
            </w:pPr>
          </w:p>
        </w:tc>
        <w:tc>
          <w:tcPr>
            <w:tcW w:w="3180" w:type="dxa"/>
          </w:tcPr>
          <w:p w14:paraId="2391C6E8" w14:textId="20DCEFA8" w:rsidR="00D64AD4" w:rsidRPr="00B2191D" w:rsidRDefault="00D64AD4" w:rsidP="00D64AD4">
            <w:pPr>
              <w:spacing w:beforeLines="20" w:before="72" w:afterLines="20" w:after="72" w:line="240" w:lineRule="exact"/>
            </w:pPr>
            <w:r w:rsidRPr="00B2191D">
              <w:rPr>
                <w:rFonts w:hint="eastAsia"/>
              </w:rPr>
              <w:t>24</w:t>
            </w:r>
            <w:r w:rsidRPr="00B2191D">
              <w:rPr>
                <w:rFonts w:hint="eastAsia"/>
              </w:rPr>
              <w:t>区中</w:t>
            </w:r>
            <w:r w:rsidRPr="00B2191D">
              <w:rPr>
                <w:rFonts w:hint="eastAsia"/>
              </w:rPr>
              <w:t>13</w:t>
            </w:r>
            <w:r w:rsidRPr="00B2191D">
              <w:rPr>
                <w:rFonts w:hint="eastAsia"/>
              </w:rPr>
              <w:t>区で目標値を上回った。</w:t>
            </w:r>
          </w:p>
          <w:p w14:paraId="2A887B57" w14:textId="4A3E61B0" w:rsidR="00D64AD4" w:rsidRPr="00B2191D" w:rsidRDefault="00D64AD4" w:rsidP="00D64AD4">
            <w:pPr>
              <w:spacing w:beforeLines="20" w:before="72" w:afterLines="20" w:after="72" w:line="240" w:lineRule="exact"/>
              <w:rPr>
                <w:sz w:val="16"/>
                <w:szCs w:val="16"/>
              </w:rPr>
            </w:pPr>
          </w:p>
          <w:p w14:paraId="50F06FE7" w14:textId="7ECEE61A" w:rsidR="00D64AD4" w:rsidRPr="00B2191D" w:rsidRDefault="00D64AD4" w:rsidP="00D64AD4">
            <w:pPr>
              <w:spacing w:beforeLines="20" w:before="72" w:afterLines="20" w:after="72" w:line="240" w:lineRule="exact"/>
              <w:jc w:val="right"/>
              <w:rPr>
                <w:sz w:val="18"/>
                <w:szCs w:val="16"/>
              </w:rPr>
            </w:pPr>
            <w:r w:rsidRPr="00B2191D">
              <w:rPr>
                <w:rFonts w:hint="eastAsia"/>
                <w:sz w:val="18"/>
                <w:szCs w:val="16"/>
              </w:rPr>
              <w:t>上段：目標、下段：実績</w:t>
            </w:r>
          </w:p>
          <w:p w14:paraId="3301CCB5" w14:textId="42B734F5" w:rsidR="00D64AD4" w:rsidRPr="00B2191D" w:rsidRDefault="00B030B7" w:rsidP="00D64AD4">
            <w:pPr>
              <w:spacing w:beforeLines="20" w:before="72" w:afterLines="20" w:after="72" w:line="240" w:lineRule="exact"/>
            </w:pPr>
            <w:r w:rsidRPr="00B2191D">
              <w:rPr>
                <w:noProof/>
              </w:rPr>
              <w:drawing>
                <wp:anchor distT="0" distB="0" distL="114300" distR="114300" simplePos="0" relativeHeight="251994112" behindDoc="0" locked="0" layoutInCell="1" allowOverlap="1" wp14:anchorId="6FBAB011" wp14:editId="3F181F11">
                  <wp:simplePos x="0" y="0"/>
                  <wp:positionH relativeFrom="column">
                    <wp:posOffset>-58405</wp:posOffset>
                  </wp:positionH>
                  <wp:positionV relativeFrom="paragraph">
                    <wp:posOffset>119956</wp:posOffset>
                  </wp:positionV>
                  <wp:extent cx="1967023" cy="478409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74120" cy="480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6" w:type="dxa"/>
          </w:tcPr>
          <w:p w14:paraId="671702C9" w14:textId="77777777" w:rsidR="00D64AD4" w:rsidRPr="00B2191D" w:rsidRDefault="00D64AD4" w:rsidP="00D64AD4">
            <w:pPr>
              <w:spacing w:beforeLines="20" w:before="72" w:afterLines="20" w:after="72" w:line="240" w:lineRule="exact"/>
              <w:jc w:val="center"/>
            </w:pPr>
            <w:r w:rsidRPr="00B2191D">
              <w:rPr>
                <w:rFonts w:hint="eastAsia"/>
                <w:noProof/>
              </w:rPr>
              <mc:AlternateContent>
                <mc:Choice Requires="wps">
                  <w:drawing>
                    <wp:anchor distT="0" distB="0" distL="114300" distR="114300" simplePos="0" relativeHeight="251924480" behindDoc="0" locked="0" layoutInCell="1" allowOverlap="1" wp14:anchorId="3B221ABD" wp14:editId="266894E9">
                      <wp:simplePos x="0" y="0"/>
                      <wp:positionH relativeFrom="column">
                        <wp:posOffset>-46355</wp:posOffset>
                      </wp:positionH>
                      <wp:positionV relativeFrom="paragraph">
                        <wp:posOffset>199552</wp:posOffset>
                      </wp:positionV>
                      <wp:extent cx="807120" cy="1476360"/>
                      <wp:effectExtent l="0" t="0" r="12065" b="10160"/>
                      <wp:wrapNone/>
                      <wp:docPr id="376" name="大かっこ 376"/>
                      <wp:cNvGraphicFramePr/>
                      <a:graphic xmlns:a="http://schemas.openxmlformats.org/drawingml/2006/main">
                        <a:graphicData uri="http://schemas.microsoft.com/office/word/2010/wordprocessingShape">
                          <wps:wsp>
                            <wps:cNvSpPr/>
                            <wps:spPr>
                              <a:xfrm>
                                <a:off x="0" y="0"/>
                                <a:ext cx="807120" cy="1476360"/>
                              </a:xfrm>
                              <a:prstGeom prst="bracketPair">
                                <a:avLst>
                                  <a:gd name="adj" fmla="val 1212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7EEC" id="大かっこ 376" o:spid="_x0000_s1026" type="#_x0000_t185" style="position:absolute;left:0;text-align:left;margin-left:-3.65pt;margin-top:15.7pt;width:63.55pt;height:116.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MCswIAADYFAAAOAAAAZHJzL2Uyb0RvYy54bWysVM1u2zAMvg/YOwi6r47T/LRBnSJo0WFA&#10;1wZoh54ZWY696W+SEie75bzjHmED9mDF3mOU5KTdz2mYDzJFUhS/j6TOzjdSkDW3rtGqoPlRjxKu&#10;mC4btSzou/urVyeUOA+qBKEVL+iWO3o+ffnirDUT3te1FiW3BIMoN2lNQWvvzSTLHKu5BHekDVdo&#10;rLSV4HFrl1lpocXoUmT9Xm+UtdqWxmrGnUPtZTLSaYxfVZz526py3BNRUMzNx9XGdRHWbHoGk6UF&#10;UzesSwP+IQsJjcJLD6EuwQNZ2eaPULJhVjtd+SOmZaarqmE8YkA0ee83NHc1GB6xIDnOHGhy/y8s&#10;u1nPLWnKgh6PR5QokFikH9++P+4+P+6+Pu6+kKBHllrjJuh8Z+a22zkUA+RNZWX4IxiyicxuD8zy&#10;jScMlSe9cd5H/hma8sF4dDyK1GdPp411/jXXkgShoAsL7AP3c2hs5BXW185HgssuSSjfU1JJgeVa&#10;gyB5P+/3Q6IYs3NGaR81nFT6qhEiFlwo0hb0dNgfYkqAbVcJ8ChKg0Q4taQExBL7mfl0u9OiKcPp&#10;EMdt3YWwBC8tKHZiqdt7hEmJAOfRgNjjF9N2NZQ8uZ4OUZ36zYF/q8ukznt7PaabQkcMv1wZYFyC&#10;q9ORaOqgChVS4rHTkaGAP1Qq1SZIC11uscJWp9Z3hl01GO0ak52DRfKwKji//haXSmikRXcSJbW2&#10;n/6mD/7YgmilpMXZQc4+rsBy5OCNwuY8zQeDMGxxMxiOQ+Xtc8viuUWt5IVGLnN8KQyLYvD3Yi9W&#10;VssHHPNZuBVNoBjenarTbS58mml8KBifzaIbDpgBf63uDAvBA0+Bx/vNA1jTtZnHyt3o/Zx1nZOa&#10;6Mk3Nc9s5XXVHBhOvHZ043DGonUPSZj+5/vo9fTcTX8CAAD//wMAUEsDBBQABgAIAAAAIQBzRMgY&#10;3wAAAAkBAAAPAAAAZHJzL2Rvd25yZXYueG1sTI/BTsMwEETvSPyDtUjcWscJCjSNU6FKnJBABIR6&#10;dONtEjVep7bbhL/HPcFxNKOZN+VmNgO7oPO9JQlimQBDaqzuqZXw9fmyeALmgyKtBkso4Qc9bKrb&#10;m1IV2k70gZc6tCyWkC+UhC6EseDcNx0a5Zd2RIrewTqjQpSu5dqpKZabgadJknOjeooLnRpx22Fz&#10;rM9Gwo7c9rR716/pafJ53R7Ft30TUt7fzc9rYAHn8BeGK35Ehyoy7e2ZtGeDhMVjFpMSMvEA7OqL&#10;Vbyyl5Dm2Qp4VfL/D6pfAAAA//8DAFBLAQItABQABgAIAAAAIQC2gziS/gAAAOEBAAATAAAAAAAA&#10;AAAAAAAAAAAAAABbQ29udGVudF9UeXBlc10ueG1sUEsBAi0AFAAGAAgAAAAhADj9If/WAAAAlAEA&#10;AAsAAAAAAAAAAAAAAAAALwEAAF9yZWxzLy5yZWxzUEsBAi0AFAAGAAgAAAAhAAkWYwKzAgAANgUA&#10;AA4AAAAAAAAAAAAAAAAALgIAAGRycy9lMm9Eb2MueG1sUEsBAi0AFAAGAAgAAAAhAHNEyBjfAAAA&#10;CQEAAA8AAAAAAAAAAAAAAAAADQUAAGRycy9kb3ducmV2LnhtbFBLBQYAAAAABAAEAPMAAAAZBgAA&#10;AAA=&#10;" adj="2618"/>
                  </w:pict>
                </mc:Fallback>
              </mc:AlternateContent>
            </w:r>
            <w:r w:rsidRPr="00B2191D">
              <w:rPr>
                <w:rFonts w:hint="eastAsia"/>
              </w:rPr>
              <w:t>未達成</w:t>
            </w:r>
          </w:p>
          <w:p w14:paraId="78D2BA59" w14:textId="34C95B21" w:rsidR="00D64AD4" w:rsidRPr="00B2191D" w:rsidRDefault="00D64AD4" w:rsidP="00D64AD4">
            <w:pPr>
              <w:spacing w:beforeLines="20" w:before="72" w:afterLines="20" w:after="72" w:line="240" w:lineRule="exact"/>
            </w:pPr>
            <w:r w:rsidRPr="00B2191D">
              <w:rPr>
                <w:rFonts w:hint="eastAsia"/>
              </w:rPr>
              <w:t>北区、福島区、港区、大正区、西淀川区、鶴見区、阿倍野区、住吉区、東住吉区、平野区、西成区の</w:t>
            </w:r>
            <w:r w:rsidRPr="00B2191D">
              <w:rPr>
                <w:rFonts w:hint="eastAsia"/>
              </w:rPr>
              <w:t>11</w:t>
            </w:r>
            <w:r w:rsidRPr="00B2191D">
              <w:rPr>
                <w:rFonts w:hint="eastAsia"/>
              </w:rPr>
              <w:t>区が未達成</w:t>
            </w:r>
          </w:p>
        </w:tc>
        <w:tc>
          <w:tcPr>
            <w:tcW w:w="2863" w:type="dxa"/>
            <w:shd w:val="clear" w:color="auto" w:fill="auto"/>
          </w:tcPr>
          <w:p w14:paraId="4743E6A9" w14:textId="77777777" w:rsidR="00D64AD4" w:rsidRPr="00B2191D" w:rsidRDefault="00D64AD4" w:rsidP="00D64AD4">
            <w:pPr>
              <w:spacing w:beforeLines="20" w:before="72" w:afterLines="20" w:after="72" w:line="240" w:lineRule="exact"/>
            </w:pPr>
            <w:r w:rsidRPr="00B2191D">
              <w:rPr>
                <w:noProof/>
                <w:color w:val="FF0000"/>
              </w:rPr>
              <w:drawing>
                <wp:anchor distT="0" distB="0" distL="114300" distR="114300" simplePos="0" relativeHeight="251948032" behindDoc="0" locked="0" layoutInCell="1" allowOverlap="1" wp14:anchorId="152576BA" wp14:editId="59488D5E">
                  <wp:simplePos x="0" y="0"/>
                  <wp:positionH relativeFrom="column">
                    <wp:posOffset>-50800</wp:posOffset>
                  </wp:positionH>
                  <wp:positionV relativeFrom="paragraph">
                    <wp:posOffset>675640</wp:posOffset>
                  </wp:positionV>
                  <wp:extent cx="1789560" cy="341352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89560" cy="341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91D">
              <w:rPr>
                <w:rFonts w:hint="eastAsia"/>
              </w:rPr>
              <w:t>30</w:t>
            </w:r>
            <w:r w:rsidRPr="00B2191D">
              <w:rPr>
                <w:rFonts w:hint="eastAsia"/>
              </w:rPr>
              <w:t>年度目標の全区達成には至らなかったが、</w:t>
            </w:r>
            <w:r w:rsidRPr="00B2191D">
              <w:rPr>
                <w:rFonts w:hint="eastAsia"/>
              </w:rPr>
              <w:t>10</w:t>
            </w:r>
            <w:r w:rsidRPr="00B2191D">
              <w:rPr>
                <w:rFonts w:hint="eastAsia"/>
              </w:rPr>
              <w:t>区において元年度目標を上方修正する。</w:t>
            </w:r>
          </w:p>
          <w:p w14:paraId="12F4C4D4" w14:textId="77777777" w:rsidR="00D64AD4" w:rsidRPr="00B2191D" w:rsidRDefault="00D64AD4" w:rsidP="00D64AD4">
            <w:pPr>
              <w:spacing w:beforeLines="20" w:before="72" w:afterLines="20" w:after="72" w:line="240" w:lineRule="exact"/>
              <w:jc w:val="right"/>
            </w:pPr>
            <w:r w:rsidRPr="00B2191D">
              <w:rPr>
                <w:rFonts w:hint="eastAsia"/>
                <w:sz w:val="18"/>
              </w:rPr>
              <w:t>枠線あり：目標修正区</w:t>
            </w:r>
          </w:p>
          <w:p w14:paraId="532FADEA" w14:textId="52B9E928" w:rsidR="00D64AD4" w:rsidRPr="00B2191D" w:rsidRDefault="00D64AD4" w:rsidP="00D64AD4">
            <w:pPr>
              <w:spacing w:beforeLines="20" w:before="72" w:afterLines="20" w:after="72" w:line="240" w:lineRule="exact"/>
            </w:pPr>
          </w:p>
          <w:p w14:paraId="672FCCFC" w14:textId="569CC1C2" w:rsidR="00D64AD4" w:rsidRPr="00B2191D" w:rsidRDefault="00D64AD4" w:rsidP="00D64AD4">
            <w:pPr>
              <w:spacing w:beforeLines="20" w:before="72" w:afterLines="20" w:after="72" w:line="240" w:lineRule="exact"/>
            </w:pPr>
          </w:p>
          <w:p w14:paraId="2FD7DDBA" w14:textId="754D32BB" w:rsidR="00D64AD4" w:rsidRPr="00B2191D" w:rsidRDefault="00D64AD4" w:rsidP="00D64AD4">
            <w:pPr>
              <w:spacing w:beforeLines="20" w:before="72" w:afterLines="20" w:after="72" w:line="240" w:lineRule="exact"/>
            </w:pPr>
          </w:p>
          <w:p w14:paraId="0761FDEB" w14:textId="713FB7AD" w:rsidR="00D64AD4" w:rsidRPr="00B2191D" w:rsidRDefault="00D64AD4" w:rsidP="00D64AD4">
            <w:pPr>
              <w:spacing w:beforeLines="20" w:before="72" w:afterLines="20" w:after="72" w:line="240" w:lineRule="exact"/>
            </w:pPr>
          </w:p>
          <w:p w14:paraId="5556CF93" w14:textId="208BF184" w:rsidR="00D64AD4" w:rsidRPr="00B2191D" w:rsidRDefault="00D64AD4" w:rsidP="00D64AD4">
            <w:pPr>
              <w:spacing w:beforeLines="20" w:before="72" w:afterLines="20" w:after="72" w:line="240" w:lineRule="exact"/>
            </w:pPr>
          </w:p>
          <w:p w14:paraId="7E6624DF" w14:textId="5ACFF4EC" w:rsidR="00D64AD4" w:rsidRPr="00B2191D" w:rsidRDefault="00D64AD4" w:rsidP="00D64AD4">
            <w:pPr>
              <w:spacing w:beforeLines="20" w:before="72" w:afterLines="20" w:after="72" w:line="240" w:lineRule="exact"/>
            </w:pPr>
          </w:p>
          <w:p w14:paraId="2FA1837C" w14:textId="07577D02" w:rsidR="00D64AD4" w:rsidRPr="00B2191D" w:rsidRDefault="00D64AD4" w:rsidP="00D64AD4">
            <w:pPr>
              <w:spacing w:beforeLines="20" w:before="72" w:afterLines="20" w:after="72" w:line="240" w:lineRule="exact"/>
            </w:pPr>
          </w:p>
          <w:p w14:paraId="623E0B47" w14:textId="4D1434F2" w:rsidR="00D64AD4" w:rsidRPr="00B2191D" w:rsidRDefault="00D64AD4" w:rsidP="00D64AD4">
            <w:pPr>
              <w:spacing w:beforeLines="20" w:before="72" w:afterLines="20" w:after="72" w:line="240" w:lineRule="exact"/>
            </w:pPr>
          </w:p>
          <w:p w14:paraId="01439DD4" w14:textId="3DD84096" w:rsidR="00D64AD4" w:rsidRPr="00B2191D" w:rsidRDefault="00D64AD4" w:rsidP="00D64AD4">
            <w:pPr>
              <w:spacing w:beforeLines="20" w:before="72" w:afterLines="20" w:after="72" w:line="240" w:lineRule="exact"/>
            </w:pPr>
          </w:p>
          <w:p w14:paraId="1A0A8B3C" w14:textId="02AB74DF" w:rsidR="00D64AD4" w:rsidRPr="00B2191D" w:rsidRDefault="00D64AD4" w:rsidP="00D64AD4">
            <w:pPr>
              <w:spacing w:beforeLines="20" w:before="72" w:afterLines="20" w:after="72" w:line="240" w:lineRule="exact"/>
            </w:pPr>
          </w:p>
          <w:p w14:paraId="218C3FA3" w14:textId="526F0FCB" w:rsidR="00D64AD4" w:rsidRPr="00B2191D" w:rsidRDefault="00D64AD4" w:rsidP="00D64AD4">
            <w:pPr>
              <w:spacing w:beforeLines="20" w:before="72" w:afterLines="20" w:after="72" w:line="240" w:lineRule="exact"/>
            </w:pPr>
          </w:p>
          <w:p w14:paraId="1C721018" w14:textId="40C52DFA" w:rsidR="00D64AD4" w:rsidRPr="00B2191D" w:rsidRDefault="00D64AD4" w:rsidP="00D64AD4">
            <w:pPr>
              <w:spacing w:beforeLines="20" w:before="72" w:afterLines="20" w:after="72" w:line="240" w:lineRule="exact"/>
            </w:pPr>
          </w:p>
          <w:p w14:paraId="5EE02991" w14:textId="182034CB" w:rsidR="00D64AD4" w:rsidRPr="00B2191D" w:rsidRDefault="00D64AD4" w:rsidP="00D64AD4">
            <w:pPr>
              <w:spacing w:beforeLines="20" w:before="72" w:afterLines="20" w:after="72" w:line="240" w:lineRule="exact"/>
            </w:pPr>
          </w:p>
          <w:p w14:paraId="58A794C0" w14:textId="490DA8A1" w:rsidR="00D64AD4" w:rsidRPr="00B2191D" w:rsidRDefault="00D64AD4" w:rsidP="00D64AD4">
            <w:pPr>
              <w:spacing w:beforeLines="20" w:before="72" w:afterLines="20" w:after="72" w:line="240" w:lineRule="exact"/>
            </w:pPr>
          </w:p>
          <w:p w14:paraId="30026FA7" w14:textId="77777777" w:rsidR="00D64AD4" w:rsidRPr="00B2191D" w:rsidRDefault="00D64AD4" w:rsidP="00D64AD4">
            <w:pPr>
              <w:spacing w:beforeLines="20" w:before="72" w:afterLines="20" w:after="72" w:line="240" w:lineRule="exact"/>
            </w:pPr>
          </w:p>
          <w:p w14:paraId="688234B4" w14:textId="77777777" w:rsidR="00D64AD4" w:rsidRPr="00B2191D" w:rsidRDefault="00D64AD4" w:rsidP="00D64AD4">
            <w:pPr>
              <w:spacing w:beforeLines="20" w:before="72" w:afterLines="20" w:after="72" w:line="240" w:lineRule="exact"/>
            </w:pPr>
          </w:p>
          <w:p w14:paraId="662CD1D4" w14:textId="77777777" w:rsidR="00D64AD4" w:rsidRPr="00B2191D" w:rsidRDefault="00D64AD4" w:rsidP="00D64AD4">
            <w:pPr>
              <w:spacing w:beforeLines="20" w:before="72" w:afterLines="20" w:after="72" w:line="240" w:lineRule="exact"/>
            </w:pPr>
            <w:r w:rsidRPr="00B2191D">
              <w:rPr>
                <w:rFonts w:hint="eastAsia"/>
              </w:rPr>
              <w:t>（理由）</w:t>
            </w:r>
          </w:p>
          <w:p w14:paraId="607A9631" w14:textId="3BD957DD" w:rsidR="00D64AD4" w:rsidRPr="00B2191D" w:rsidRDefault="00D64AD4" w:rsidP="00D64AD4">
            <w:pPr>
              <w:spacing w:beforeLines="20" w:before="72" w:afterLines="20" w:after="72" w:line="240" w:lineRule="exact"/>
            </w:pPr>
            <w:r w:rsidRPr="00B2191D">
              <w:rPr>
                <w:rFonts w:hint="eastAsia"/>
              </w:rPr>
              <w:t>都島区、此花区、中央区、天王寺区、浪速区、淀川区、東成区、生野区、城東区、住之江区について、</w:t>
            </w:r>
            <w:r w:rsidRPr="00B2191D">
              <w:rPr>
                <w:rFonts w:hint="eastAsia"/>
              </w:rPr>
              <w:t>30</w:t>
            </w:r>
            <w:r w:rsidRPr="00B2191D">
              <w:rPr>
                <w:rFonts w:hint="eastAsia"/>
              </w:rPr>
              <w:t>年度実績が元年度目標を上回ったため。</w:t>
            </w:r>
          </w:p>
          <w:p w14:paraId="59E0D062" w14:textId="10B812F0" w:rsidR="00D64AD4" w:rsidRPr="00B2191D" w:rsidRDefault="00D64AD4" w:rsidP="00D64AD4">
            <w:pPr>
              <w:spacing w:beforeLines="20" w:before="72" w:afterLines="20" w:after="72" w:line="240" w:lineRule="exact"/>
            </w:pPr>
            <w:r w:rsidRPr="00B2191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25504" behindDoc="0" locked="0" layoutInCell="1" allowOverlap="1" wp14:anchorId="4F643A25" wp14:editId="1160A946">
                      <wp:simplePos x="0" y="0"/>
                      <wp:positionH relativeFrom="margin">
                        <wp:posOffset>1771650</wp:posOffset>
                      </wp:positionH>
                      <wp:positionV relativeFrom="paragraph">
                        <wp:posOffset>6343650</wp:posOffset>
                      </wp:positionV>
                      <wp:extent cx="3124200" cy="904875"/>
                      <wp:effectExtent l="323850" t="0" r="19050" b="28575"/>
                      <wp:wrapNone/>
                      <wp:docPr id="378" name="四角形吹き出し 378"/>
                      <wp:cNvGraphicFramePr/>
                      <a:graphic xmlns:a="http://schemas.openxmlformats.org/drawingml/2006/main">
                        <a:graphicData uri="http://schemas.microsoft.com/office/word/2010/wordprocessingShape">
                          <wps:wsp>
                            <wps:cNvSpPr/>
                            <wps:spPr>
                              <a:xfrm>
                                <a:off x="0" y="0"/>
                                <a:ext cx="3124200" cy="904875"/>
                              </a:xfrm>
                              <a:prstGeom prst="wedgeRectCallout">
                                <a:avLst>
                                  <a:gd name="adj1" fmla="val -59639"/>
                                  <a:gd name="adj2" fmla="val -28676"/>
                                </a:avLst>
                              </a:prstGeom>
                              <a:solidFill>
                                <a:srgbClr val="5B9BD5"/>
                              </a:solidFill>
                              <a:ln w="12700" cap="flat" cmpd="sng" algn="ctr">
                                <a:solidFill>
                                  <a:srgbClr val="5B9BD5">
                                    <a:shade val="50000"/>
                                  </a:srgbClr>
                                </a:solidFill>
                                <a:prstDash val="solid"/>
                                <a:miter lim="800000"/>
                              </a:ln>
                              <a:effectLst/>
                            </wps:spPr>
                            <wps:txbx>
                              <w:txbxContent>
                                <w:p w14:paraId="658B1795" w14:textId="77777777" w:rsidR="002D69A9" w:rsidRDefault="002D69A9" w:rsidP="00D64AD4">
                                  <w:pPr>
                                    <w:jc w:val="left"/>
                                    <w:rPr>
                                      <w:rFonts w:asciiTheme="majorEastAsia" w:eastAsiaTheme="majorEastAsia" w:hAnsiTheme="majorEastAsia"/>
                                      <w:color w:val="FFFFFF" w:themeColor="background1"/>
                                    </w:rPr>
                                  </w:pPr>
                                  <w:r>
                                    <w:rPr>
                                      <w:rFonts w:asciiTheme="majorEastAsia" w:eastAsiaTheme="majorEastAsia" w:hAnsiTheme="majorEastAsia" w:hint="eastAsia"/>
                                      <w:color w:val="FFFFFF" w:themeColor="background1"/>
                                    </w:rPr>
                                    <w:t>区長会議等における取組、各区の主な取組、ベストプラクティスなどを踏まえた総括的な内容を記載してください。（記載要領P２■30年度の主な取組実績）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43A25" id="四角形吹き出し 378" o:spid="_x0000_s1040" type="#_x0000_t61" style="position:absolute;left:0;text-align:left;margin-left:139.5pt;margin-top:499.5pt;width:246pt;height:71.2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IH1gIAAIIFAAAOAAAAZHJzL2Uyb0RvYy54bWysVEtvEzEQviPxHyzf203SNi91U6WJipCq&#10;tqJFPTte7wP5he1kt9x66gkJceHQGxd+A0j8mioSP4OxdzdtoCfEHrxjezyP75uZw6NKcLRixhZK&#10;xri728GISaqSQmYxfnt1sjPEyDoiE8KVZDG+YRYfTV6+OCz1mPVUrnjCDAIj0o5LHePcOT2OIktz&#10;JojdVZpJuEyVEcTB1mRRYkgJ1gWPep1OPyqVSbRRlFkLp/P6Ek+C/TRl1J2nqWUO8RhDbC6sJqwL&#10;v0aTQzLODNF5QZswyD9EIUghwenG1Jw4gpam+MuUKKhRVqVulyoRqTQtKAs5QDbdzh/ZXOZEs5AL&#10;gGP1Bib7/8zSs9WFQUUS470BUCWJAJLW9/e/vn1e//y6/vT94fbj+u7Hw+0X5BUArlLbMby61Bem&#10;2VkQfe5VaoT/Q1aoChDfbCBmlUMUDve6vX3gDSMKd6PO/nBw4I1Gj6+1se4VUwJ5IcYlSzL2Bnic&#10;Ec7V0gWUyerUugB30oRMknddjFLBgb0V4WjnYNTfGzX0PlHqbSn1hv1Bv/Hf2IRI2gi8A6t4kZwU&#10;nIeNyRYzbhA4iPHB8eh43ga/pcYlKqEXeoOQJ4GqTjlxkLLQgLOVGUaEZ9Au1JmQztZr+4yT4Dwn&#10;CWtcd+Brwm7UA4RbdnwWc2Lz+km4quEQhYOW44WI8dAbai1x6d2w0DQAr2fFc12z6yVXLapQKt19&#10;b8kfLVRyA/VjVN1YVtOTAvyeEusuiAEugGmYDu4clpQrgEU1Eka5Mh+eO/f6UOBwi1EJnQmQvV8S&#10;wzDiryWUvm/jVjCtsGgFuRQzBfRANUA0QYQHxvFWTI0S1zA0pt4LXBFJwVeMgaBanLl6PsDQoWw6&#10;DUrQrJq4U3mpqTftgfL4XlXXxOimUh3U+Jlqe5aMQ0HVtf2o619KNV06lRYbiGsUG7yh0QOZzVDy&#10;k+TpPmg9js7JbwAAAP//AwBQSwMEFAAGAAgAAAAhAJ1TZjPiAAAADAEAAA8AAABkcnMvZG93bnJl&#10;di54bWxMj8FOwzAQRO9I/IO1SFwQtV3RhoQ4FQJxgUtTOHB04m0SEdtR7LZJv57tCW4z2qfZmXwz&#10;2Z4dcQyddwrkQgBDV3vTuUbB1+fb/SOwELUzuvcOFcwYYFNcX+U6M/7kSjzuYsMoxIVMK2hjHDLO&#10;Q92i1WHhB3R02/vR6kh2bLgZ9YnCbc+XQqy51Z2jD60e8KXF+md3sAre5Xr+OJeru+9yz+fqvBVl&#10;+SqUur2Znp+ARZziHwyX+lQdCupU+YMzgfUKlklKW6KCNL0IIpJEkqgIlQ9yBbzI+f8RxS8AAAD/&#10;/wMAUEsBAi0AFAAGAAgAAAAhALaDOJL+AAAA4QEAABMAAAAAAAAAAAAAAAAAAAAAAFtDb250ZW50&#10;X1R5cGVzXS54bWxQSwECLQAUAAYACAAAACEAOP0h/9YAAACUAQAACwAAAAAAAAAAAAAAAAAvAQAA&#10;X3JlbHMvLnJlbHNQSwECLQAUAAYACAAAACEAt/fyB9YCAACCBQAADgAAAAAAAAAAAAAAAAAuAgAA&#10;ZHJzL2Uyb0RvYy54bWxQSwECLQAUAAYACAAAACEAnVNmM+IAAAAMAQAADwAAAAAAAAAAAAAAAAAw&#10;BQAAZHJzL2Rvd25yZXYueG1sUEsFBgAAAAAEAAQA8wAAAD8GAAAAAA==&#10;" adj="-2082,4606" fillcolor="#5b9bd5" strokecolor="#41719c" strokeweight="1pt">
                      <v:textbox inset="0,0,0,0">
                        <w:txbxContent>
                          <w:p w14:paraId="658B1795" w14:textId="77777777" w:rsidR="002D69A9" w:rsidRDefault="002D69A9" w:rsidP="00D64AD4">
                            <w:pPr>
                              <w:jc w:val="left"/>
                              <w:rPr>
                                <w:rFonts w:asciiTheme="majorEastAsia" w:eastAsiaTheme="majorEastAsia" w:hAnsiTheme="majorEastAsia"/>
                                <w:color w:val="FFFFFF" w:themeColor="background1"/>
                              </w:rPr>
                            </w:pPr>
                            <w:r>
                              <w:rPr>
                                <w:rFonts w:asciiTheme="majorEastAsia" w:eastAsiaTheme="majorEastAsia" w:hAnsiTheme="majorEastAsia" w:hint="eastAsia"/>
                                <w:color w:val="FFFFFF" w:themeColor="background1"/>
                              </w:rPr>
                              <w:t>区長会議等における取組、各区の主な取組、ベストプラクティスなどを踏まえた総括的な内容を記載してください。（記載要領P２■30年度の主な取組実績）</w:t>
                            </w:r>
                          </w:p>
                        </w:txbxContent>
                      </v:textbox>
                      <w10:wrap anchorx="margin"/>
                    </v:shape>
                  </w:pict>
                </mc:Fallback>
              </mc:AlternateContent>
            </w:r>
          </w:p>
        </w:tc>
      </w:tr>
    </w:tbl>
    <w:p w14:paraId="46794ADC" w14:textId="77777777" w:rsidR="00D64AD4" w:rsidRPr="00B2191D" w:rsidRDefault="00D64AD4" w:rsidP="00D64AD4">
      <w:pPr>
        <w:rPr>
          <w:rFonts w:asciiTheme="majorEastAsia" w:eastAsiaTheme="majorEastAsia" w:hAnsiTheme="majorEastAsia"/>
          <w:spacing w:val="0"/>
          <w:sz w:val="22"/>
        </w:rPr>
      </w:pPr>
    </w:p>
    <w:p w14:paraId="3639B26A" w14:textId="77777777" w:rsidR="00D64AD4" w:rsidRPr="00B2191D" w:rsidRDefault="00D64AD4" w:rsidP="00D64AD4">
      <w:pPr>
        <w:widowControl/>
        <w:jc w:val="left"/>
        <w:rPr>
          <w:rFonts w:asciiTheme="majorEastAsia" w:eastAsiaTheme="majorEastAsia" w:hAnsiTheme="majorEastAsia"/>
          <w:spacing w:val="0"/>
          <w:sz w:val="22"/>
        </w:rPr>
      </w:pPr>
      <w:r w:rsidRPr="00B2191D">
        <w:rPr>
          <w:rFonts w:asciiTheme="majorEastAsia" w:eastAsiaTheme="majorEastAsia" w:hAnsiTheme="majorEastAsia"/>
          <w:spacing w:val="0"/>
          <w:sz w:val="22"/>
        </w:rPr>
        <w:br w:type="page"/>
      </w:r>
    </w:p>
    <w:p w14:paraId="5E7E53D7" w14:textId="77777777" w:rsidR="00D64AD4" w:rsidRPr="00B2191D" w:rsidRDefault="00D64AD4" w:rsidP="00D64AD4">
      <w:pPr>
        <w:widowControl/>
        <w:jc w:val="left"/>
        <w:rPr>
          <w:rFonts w:asciiTheme="majorEastAsia" w:eastAsiaTheme="majorEastAsia" w:hAnsiTheme="majorEastAsia"/>
          <w:spacing w:val="0"/>
          <w:sz w:val="22"/>
        </w:rPr>
      </w:pPr>
      <w:r w:rsidRPr="00B2191D">
        <w:rPr>
          <w:rFonts w:asciiTheme="majorEastAsia" w:eastAsiaTheme="majorEastAsia" w:hAnsiTheme="majorEastAsia" w:hint="eastAsia"/>
          <w:b/>
          <w:noProof/>
          <w:spacing w:val="0"/>
        </w:rPr>
        <mc:AlternateContent>
          <mc:Choice Requires="wps">
            <w:drawing>
              <wp:anchor distT="0" distB="0" distL="114300" distR="114300" simplePos="0" relativeHeight="251872256" behindDoc="0" locked="0" layoutInCell="1" allowOverlap="1" wp14:anchorId="487B3D7B" wp14:editId="3AF26EFA">
                <wp:simplePos x="0" y="0"/>
                <wp:positionH relativeFrom="column">
                  <wp:posOffset>3019425</wp:posOffset>
                </wp:positionH>
                <wp:positionV relativeFrom="paragraph">
                  <wp:posOffset>-30007</wp:posOffset>
                </wp:positionV>
                <wp:extent cx="3275330" cy="309909"/>
                <wp:effectExtent l="0" t="0" r="0" b="0"/>
                <wp:wrapNone/>
                <wp:docPr id="243" name="テキスト ボックス 243"/>
                <wp:cNvGraphicFramePr/>
                <a:graphic xmlns:a="http://schemas.openxmlformats.org/drawingml/2006/main">
                  <a:graphicData uri="http://schemas.microsoft.com/office/word/2010/wordprocessingShape">
                    <wps:wsp>
                      <wps:cNvSpPr txBox="1"/>
                      <wps:spPr>
                        <a:xfrm>
                          <a:off x="0" y="0"/>
                          <a:ext cx="3275330" cy="309909"/>
                        </a:xfrm>
                        <a:prstGeom prst="rect">
                          <a:avLst/>
                        </a:prstGeom>
                        <a:noFill/>
                        <a:ln w="6350">
                          <a:noFill/>
                        </a:ln>
                        <a:effectLst/>
                      </wps:spPr>
                      <wps:txbx>
                        <w:txbxContent>
                          <w:p w14:paraId="4452D2B2" w14:textId="77777777" w:rsidR="002D69A9" w:rsidRPr="001A7323" w:rsidRDefault="002D69A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B3D7B" id="テキスト ボックス 243" o:spid="_x0000_s1041" type="#_x0000_t202" style="position:absolute;margin-left:237.75pt;margin-top:-2.35pt;width:257.9pt;height:24.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NUWwIAAH4EAAAOAAAAZHJzL2Uyb0RvYy54bWysVEtu2zAQ3RfoHQjua8mWndSC5cBN4KKA&#10;kQRwiqxpirIESByWpC25yxgIeoheoei659FFOqRsx0i7KrqhOB/O570ZTa6aqiRboU0BMqH9XkiJ&#10;kBzSQq4T+vlh/u49JcYymbISpEjoThh6NX37ZlKrWAwghzIVmmAQaeJaJTS3VsVBYHguKmZ6oIRE&#10;Ywa6YhZFvQ5SzWqMXpXBIAwvghp0qjRwYQxqbzojnfr4WSa4vcsyIywpE4q1WX9qf67cGUwnLF5r&#10;pvKCH8pg/1BFxQqJSU+hbphlZKOLP0JVBddgILM9DlUAWVZw4XvAbvrhq26WOVPC94LgGHWCyfy/&#10;sPx2e69JkSZ0MIwokaxCktr9c/v0o3361e6/kXb/vd3v26efKBPnhJDVysT4cqnwrW0+QIPUH/UG&#10;lQ6JJtOV+2KPBO0I/u4EuGgs4aiMBpejKEITR1sUjsfh2IUJXl4rbexHARVxl4RqJNTjzLYLYzvX&#10;o4tLJmFelKUntZSkTuhFNAr9g5MFg5fS+Qo/HocwrqOucnezzarxoPRHx7ZWkO6wWw3dCBnF5wWW&#10;tGDG3jONM4Nd4B7YOzyyEjA1HG6U5KC//k3v/JFKtFJS4wwm1HzZMC0oKT9JJHncHw7d0HphOLoc&#10;oKDPLatzi9xU14Bj3seNU9xfnb8tj9dMQ/WI6zJzWdHEJMfcCeVWH4Vr2+0GLhwXs5l3w0FVzC7k&#10;UnEX3EHnIH9oHplWB14sMnoLx3ll8St6Ot+OoNnGQlZ47hzUHa7IuRNwyD37h4V0W3Que6+X38b0&#10;NwAAAP//AwBQSwMEFAAGAAgAAAAhAARfhqThAAAACQEAAA8AAABkcnMvZG93bnJldi54bWxMj8FO&#10;wzAQRO9I/IO1SFxQ6wRSQkOcClVCyiGXFoTEzY2XOGpsB9tNw9+znMpxNU8zb8vNbAY2oQ+9swLS&#10;ZQIMbetUbzsB72+viydgIUqr5OAsCvjBAJvq+qqUhXJnu8NpHztGJTYUUoCOcSw4D61GI8PSjWgp&#10;+3LeyEin77jy8kzlZuD3SfLIjewtLWg54lZje9yfjIDpo87UbtLR322bOqmPzXf+2QhxezO/PAOL&#10;OMcLDH/6pA4VOR3cyarABgFZvloRKmCR5cAIWK/TB2AHSrIUeFXy/x9UvwAAAP//AwBQSwECLQAU&#10;AAYACAAAACEAtoM4kv4AAADhAQAAEwAAAAAAAAAAAAAAAAAAAAAAW0NvbnRlbnRfVHlwZXNdLnht&#10;bFBLAQItABQABgAIAAAAIQA4/SH/1gAAAJQBAAALAAAAAAAAAAAAAAAAAC8BAABfcmVscy8ucmVs&#10;c1BLAQItABQABgAIAAAAIQCO8yNUWwIAAH4EAAAOAAAAAAAAAAAAAAAAAC4CAABkcnMvZTJvRG9j&#10;LnhtbFBLAQItABQABgAIAAAAIQAEX4ak4QAAAAkBAAAPAAAAAAAAAAAAAAAAALUEAABkcnMvZG93&#10;bnJldi54bWxQSwUGAAAAAAQABADzAAAAwwUAAAAA&#10;" filled="f" stroked="f" strokeweight=".5pt">
                <v:textbox>
                  <w:txbxContent>
                    <w:p w14:paraId="4452D2B2" w14:textId="77777777" w:rsidR="002D69A9" w:rsidRPr="001A7323" w:rsidRDefault="002D69A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v:textbox>
              </v:shape>
            </w:pict>
          </mc:Fallback>
        </mc:AlternateContent>
      </w:r>
      <w:r w:rsidRPr="00B2191D">
        <w:rPr>
          <w:rFonts w:asciiTheme="majorEastAsia" w:eastAsiaTheme="majorEastAsia" w:hAnsiTheme="majorEastAsia" w:hint="eastAsia"/>
          <w:spacing w:val="0"/>
          <w:sz w:val="22"/>
        </w:rPr>
        <w:t>取組の実施状況</w:t>
      </w:r>
    </w:p>
    <w:tbl>
      <w:tblPr>
        <w:tblStyle w:val="300"/>
        <w:tblW w:w="10094" w:type="dxa"/>
        <w:tblInd w:w="-34" w:type="dxa"/>
        <w:tblLook w:val="04A0" w:firstRow="1" w:lastRow="0" w:firstColumn="1" w:lastColumn="0" w:noHBand="0" w:noVBand="1"/>
      </w:tblPr>
      <w:tblGrid>
        <w:gridCol w:w="2622"/>
        <w:gridCol w:w="2623"/>
        <w:gridCol w:w="1701"/>
        <w:gridCol w:w="3148"/>
      </w:tblGrid>
      <w:tr w:rsidR="00D64AD4" w:rsidRPr="00B2191D" w14:paraId="7A5D8381" w14:textId="77777777" w:rsidTr="00D64AD4">
        <w:tc>
          <w:tcPr>
            <w:tcW w:w="2622" w:type="dxa"/>
            <w:shd w:val="clear" w:color="auto" w:fill="B6DDE8" w:themeFill="accent5" w:themeFillTint="66"/>
            <w:vAlign w:val="center"/>
          </w:tcPr>
          <w:p w14:paraId="2F6335F3" w14:textId="77777777" w:rsidR="00D64AD4" w:rsidRPr="00B2191D" w:rsidRDefault="00D64AD4" w:rsidP="00D64AD4">
            <w:pPr>
              <w:spacing w:line="240" w:lineRule="exact"/>
              <w:jc w:val="center"/>
              <w:rPr>
                <w:rFonts w:asciiTheme="minorEastAsia" w:hAnsiTheme="minorEastAsia"/>
              </w:rPr>
            </w:pPr>
            <w:r w:rsidRPr="00B2191D">
              <w:rPr>
                <w:rFonts w:hint="eastAsia"/>
              </w:rPr>
              <w:t>30</w:t>
            </w:r>
            <w:r w:rsidRPr="00B2191D">
              <w:rPr>
                <w:rFonts w:asciiTheme="minorEastAsia" w:hAnsiTheme="minorEastAsia" w:hint="eastAsia"/>
              </w:rPr>
              <w:t>年度の取組内容</w:t>
            </w:r>
          </w:p>
        </w:tc>
        <w:tc>
          <w:tcPr>
            <w:tcW w:w="2623" w:type="dxa"/>
            <w:shd w:val="clear" w:color="auto" w:fill="B6DDE8" w:themeFill="accent5" w:themeFillTint="66"/>
            <w:vAlign w:val="center"/>
          </w:tcPr>
          <w:p w14:paraId="0C1972C3" w14:textId="77777777" w:rsidR="00D64AD4" w:rsidRPr="00B2191D" w:rsidRDefault="00D64AD4" w:rsidP="00D64AD4">
            <w:pPr>
              <w:spacing w:line="240" w:lineRule="exact"/>
              <w:jc w:val="center"/>
            </w:pPr>
            <w:r w:rsidRPr="00B2191D">
              <w:t>30</w:t>
            </w:r>
            <w:r w:rsidRPr="00B2191D">
              <w:t>年</w:t>
            </w:r>
            <w:r w:rsidRPr="00B2191D">
              <w:rPr>
                <w:rFonts w:hint="eastAsia"/>
              </w:rPr>
              <w:t>度の</w:t>
            </w:r>
            <w:r w:rsidRPr="00B2191D">
              <w:t>主な取組実績</w:t>
            </w:r>
          </w:p>
        </w:tc>
        <w:tc>
          <w:tcPr>
            <w:tcW w:w="1701" w:type="dxa"/>
            <w:shd w:val="clear" w:color="auto" w:fill="B6DDE8" w:themeFill="accent5" w:themeFillTint="66"/>
            <w:vAlign w:val="center"/>
          </w:tcPr>
          <w:p w14:paraId="47546141" w14:textId="77777777" w:rsidR="00D64AD4" w:rsidRPr="00B2191D" w:rsidRDefault="00D64AD4" w:rsidP="00D64AD4">
            <w:pPr>
              <w:spacing w:line="240" w:lineRule="exact"/>
              <w:jc w:val="center"/>
              <w:rPr>
                <w:rFonts w:asciiTheme="minorEastAsia" w:hAnsiTheme="minorEastAsia"/>
              </w:rPr>
            </w:pPr>
            <w:r w:rsidRPr="00B2191D">
              <w:rPr>
                <w:rFonts w:asciiTheme="minorEastAsia" w:hAnsiTheme="minorEastAsia" w:hint="eastAsia"/>
              </w:rPr>
              <w:t>課題</w:t>
            </w:r>
          </w:p>
        </w:tc>
        <w:tc>
          <w:tcPr>
            <w:tcW w:w="3148" w:type="dxa"/>
            <w:shd w:val="clear" w:color="auto" w:fill="B6DDE8" w:themeFill="accent5" w:themeFillTint="66"/>
            <w:vAlign w:val="center"/>
          </w:tcPr>
          <w:p w14:paraId="0B23E038" w14:textId="77777777" w:rsidR="00D64AD4" w:rsidRPr="00B2191D" w:rsidRDefault="00D64AD4" w:rsidP="00D64AD4">
            <w:pPr>
              <w:spacing w:line="240" w:lineRule="exact"/>
              <w:jc w:val="center"/>
              <w:rPr>
                <w:rFonts w:asciiTheme="minorEastAsia" w:hAnsiTheme="minorEastAsia"/>
              </w:rPr>
            </w:pPr>
            <w:r w:rsidRPr="00B2191D">
              <w:t>元年度</w:t>
            </w:r>
            <w:r w:rsidRPr="00B2191D">
              <w:rPr>
                <w:rFonts w:asciiTheme="minorEastAsia" w:hAnsiTheme="minorEastAsia" w:hint="eastAsia"/>
              </w:rPr>
              <w:t>の取組内容</w:t>
            </w:r>
          </w:p>
        </w:tc>
      </w:tr>
      <w:tr w:rsidR="00D64AD4" w:rsidRPr="00B2191D" w14:paraId="0934D02D" w14:textId="77777777" w:rsidTr="00D64AD4">
        <w:trPr>
          <w:trHeight w:val="1836"/>
        </w:trPr>
        <w:tc>
          <w:tcPr>
            <w:tcW w:w="2622" w:type="dxa"/>
          </w:tcPr>
          <w:p w14:paraId="708AF0C9" w14:textId="77777777" w:rsidR="00D64AD4" w:rsidRPr="00B2191D" w:rsidRDefault="00D64AD4" w:rsidP="00D64AD4">
            <w:pPr>
              <w:spacing w:beforeLines="20" w:before="72" w:afterLines="20" w:after="72" w:line="240" w:lineRule="exact"/>
              <w:ind w:left="201" w:hangingChars="100" w:hanging="201"/>
              <w:rPr>
                <w:rFonts w:asciiTheme="majorEastAsia" w:eastAsiaTheme="majorEastAsia" w:hAnsiTheme="majorEastAsia"/>
                <w:b/>
                <w:sz w:val="20"/>
                <w:szCs w:val="20"/>
              </w:rPr>
            </w:pPr>
            <w:r w:rsidRPr="00B2191D">
              <w:rPr>
                <w:rFonts w:asciiTheme="majorEastAsia" w:eastAsiaTheme="majorEastAsia" w:hAnsiTheme="majorEastAsia" w:hint="eastAsia"/>
                <w:b/>
                <w:sz w:val="20"/>
                <w:szCs w:val="20"/>
              </w:rPr>
              <w:t>①</w:t>
            </w:r>
            <w:r w:rsidRPr="00B2191D">
              <w:rPr>
                <w:rFonts w:asciiTheme="majorEastAsia" w:eastAsiaTheme="majorEastAsia" w:hAnsiTheme="majorEastAsia"/>
                <w:b/>
                <w:sz w:val="20"/>
                <w:szCs w:val="21"/>
              </w:rPr>
              <w:t>意見やニーズの把握手法の多角化</w:t>
            </w:r>
          </w:p>
          <w:p w14:paraId="1D4431DA" w14:textId="77777777" w:rsidR="00D64AD4" w:rsidRPr="00B2191D" w:rsidRDefault="00D64AD4" w:rsidP="00D64AD4">
            <w:pPr>
              <w:spacing w:beforeLines="20" w:before="72" w:afterLines="20" w:after="72" w:line="240" w:lineRule="exact"/>
              <w:ind w:left="210" w:hangingChars="100" w:hanging="210"/>
              <w:rPr>
                <w:szCs w:val="21"/>
              </w:rPr>
            </w:pPr>
            <w:r w:rsidRPr="00B2191D">
              <w:rPr>
                <w:rFonts w:asciiTheme="minorEastAsia" w:hAnsiTheme="minorEastAsia" w:hint="eastAsia"/>
                <w:szCs w:val="21"/>
              </w:rPr>
              <w:t>・</w:t>
            </w:r>
            <w:r w:rsidRPr="00B2191D">
              <w:rPr>
                <w:rFonts w:hint="eastAsia"/>
                <w:szCs w:val="21"/>
              </w:rPr>
              <w:t>各区において、他区の取組等を踏まえながら、区の実情に応じて、区民意見・ニーズの把握手法の多角化に取り組む。</w:t>
            </w:r>
          </w:p>
          <w:p w14:paraId="5C394226" w14:textId="77777777" w:rsidR="00D64AD4" w:rsidRPr="00B2191D" w:rsidRDefault="00D64AD4" w:rsidP="00D64AD4">
            <w:pPr>
              <w:spacing w:beforeLines="20" w:before="72" w:afterLines="20" w:after="72" w:line="240" w:lineRule="exact"/>
              <w:ind w:left="210" w:hangingChars="100" w:hanging="210"/>
              <w:rPr>
                <w:rFonts w:asciiTheme="minorEastAsia" w:hAnsiTheme="minorEastAsia"/>
              </w:rPr>
            </w:pPr>
            <w:r w:rsidRPr="00B2191D">
              <w:rPr>
                <w:rFonts w:asciiTheme="minorEastAsia" w:hAnsiTheme="minorEastAsia" w:hint="eastAsia"/>
              </w:rPr>
              <w:t>・各区において、ＳＮＳ等を活用した意見・ニーズ把握に向け、実施手法や想定される課題への対応等を検討する。</w:t>
            </w:r>
          </w:p>
        </w:tc>
        <w:tc>
          <w:tcPr>
            <w:tcW w:w="2623" w:type="dxa"/>
          </w:tcPr>
          <w:p w14:paraId="1BAB905C" w14:textId="77777777" w:rsidR="00D64AD4" w:rsidRPr="00B2191D" w:rsidRDefault="00D64AD4" w:rsidP="00D64AD4">
            <w:pPr>
              <w:spacing w:beforeLines="20" w:before="72" w:afterLines="20" w:after="72" w:line="240" w:lineRule="exact"/>
              <w:ind w:left="210" w:hangingChars="100" w:hanging="210"/>
            </w:pPr>
            <w:r w:rsidRPr="00B2191D">
              <w:rPr>
                <w:rFonts w:asciiTheme="minorEastAsia" w:hAnsiTheme="minorEastAsia"/>
                <w:szCs w:val="21"/>
              </w:rPr>
              <w:t>・</w:t>
            </w:r>
            <w:r w:rsidRPr="00B2191D">
              <w:rPr>
                <w:rFonts w:hint="eastAsia"/>
              </w:rPr>
              <w:t>各区において、区民アンケートや意見箱の設置などの区の実情に応じた取組を実施した。</w:t>
            </w:r>
          </w:p>
          <w:p w14:paraId="1FCDEA1F" w14:textId="77777777" w:rsidR="00D64AD4" w:rsidRPr="00B2191D" w:rsidRDefault="00D64AD4" w:rsidP="00D64AD4">
            <w:pPr>
              <w:spacing w:beforeLines="20" w:before="72" w:afterLines="20" w:after="72" w:line="240" w:lineRule="exact"/>
              <w:ind w:left="210" w:hangingChars="100" w:hanging="210"/>
              <w:rPr>
                <w:color w:val="FF0000"/>
              </w:rPr>
            </w:pPr>
            <w:r w:rsidRPr="00B2191D">
              <w:rPr>
                <w:rFonts w:hint="eastAsia"/>
              </w:rPr>
              <w:t>・６区でＳＮＳを活用した取組を実施した。</w:t>
            </w:r>
          </w:p>
          <w:p w14:paraId="399B72CA" w14:textId="25FF3BC2" w:rsidR="00D64AD4" w:rsidRPr="00B2191D" w:rsidRDefault="00D64AD4" w:rsidP="00D64AD4">
            <w:pPr>
              <w:spacing w:beforeLines="20" w:before="72" w:afterLines="20" w:after="72" w:line="240" w:lineRule="exact"/>
              <w:ind w:left="210" w:hangingChars="100" w:hanging="210"/>
            </w:pPr>
            <w:r w:rsidRPr="00B2191D">
              <w:rPr>
                <w:rFonts w:hint="eastAsia"/>
              </w:rPr>
              <w:t>・</w:t>
            </w:r>
            <w:r w:rsidRPr="00B2191D">
              <w:rPr>
                <w:rFonts w:hint="eastAsia"/>
                <w:color w:val="000000" w:themeColor="text1"/>
              </w:rPr>
              <w:t>ＳＮＳ活用にかかる未実施区で</w:t>
            </w:r>
            <w:r w:rsidRPr="00B2191D">
              <w:rPr>
                <w:rFonts w:hint="eastAsia"/>
              </w:rPr>
              <w:t>は、「区民か否か」をはじめとする回答者の属性が区分できない等ＳＮＳの特性を踏まえたうえで、地域の特性や区の実情に照らしてＳＮＳの活用に適したテーマを設定するといった課題の検討・整理</w:t>
            </w:r>
            <w:r w:rsidR="00B7660C" w:rsidRPr="00B2191D">
              <w:rPr>
                <w:rFonts w:hint="eastAsia"/>
              </w:rPr>
              <w:t>に時間</w:t>
            </w:r>
            <w:r w:rsidRPr="00B2191D">
              <w:rPr>
                <w:rFonts w:hint="eastAsia"/>
              </w:rPr>
              <w:t>を要したため、</w:t>
            </w:r>
            <w:r w:rsidRPr="00B2191D">
              <w:rPr>
                <w:rFonts w:asciiTheme="minorEastAsia" w:hAnsiTheme="minorEastAsia" w:hint="eastAsia"/>
              </w:rPr>
              <w:t>ＳＮＳを活用した意見・ニーズ把握の取組の実施に至らなかった。</w:t>
            </w:r>
          </w:p>
          <w:p w14:paraId="1B8F8CD2" w14:textId="77777777" w:rsidR="00D64AD4" w:rsidRPr="00B2191D" w:rsidRDefault="00D64AD4" w:rsidP="00D64AD4">
            <w:pPr>
              <w:spacing w:beforeLines="20" w:before="72" w:afterLines="20" w:after="72" w:line="240" w:lineRule="exact"/>
              <w:ind w:left="210" w:hangingChars="100" w:hanging="210"/>
              <w:rPr>
                <w:rFonts w:asciiTheme="minorEastAsia" w:hAnsiTheme="minorEastAsia"/>
                <w:szCs w:val="21"/>
              </w:rPr>
            </w:pPr>
            <w:r w:rsidRPr="00B2191D">
              <w:rPr>
                <w:rFonts w:hint="eastAsia"/>
              </w:rPr>
              <w:t>・区長会議人事・財政部会において、ＳＮＳ等を活用した区民の意見・ニーズの把握にかかる他都市事例を収集し、区間での情報共有や、担当者間での意見交換を実施した。</w:t>
            </w:r>
          </w:p>
          <w:p w14:paraId="6D1A1B2B" w14:textId="77777777" w:rsidR="00D64AD4" w:rsidRPr="00B2191D" w:rsidRDefault="00D64AD4" w:rsidP="00D64AD4">
            <w:pPr>
              <w:spacing w:beforeLines="20" w:before="72" w:afterLines="20" w:after="72" w:line="240" w:lineRule="exact"/>
              <w:ind w:left="210" w:hangingChars="100" w:hanging="210"/>
              <w:jc w:val="right"/>
            </w:pPr>
          </w:p>
        </w:tc>
        <w:tc>
          <w:tcPr>
            <w:tcW w:w="1701" w:type="dxa"/>
          </w:tcPr>
          <w:p w14:paraId="1D913A62" w14:textId="77777777" w:rsidR="00D64AD4" w:rsidRPr="00B2191D" w:rsidRDefault="00D64AD4" w:rsidP="00D64AD4">
            <w:pPr>
              <w:spacing w:beforeLines="20" w:before="72" w:afterLines="20" w:after="72" w:line="240" w:lineRule="exact"/>
              <w:ind w:left="210" w:hangingChars="100" w:hanging="210"/>
            </w:pPr>
            <w:r w:rsidRPr="00B2191D">
              <w:rPr>
                <w:rFonts w:hint="eastAsia"/>
              </w:rPr>
              <w:t>・</w:t>
            </w:r>
            <w:r w:rsidRPr="00B2191D">
              <w:rPr>
                <w:rFonts w:hint="eastAsia"/>
                <w:color w:val="000000" w:themeColor="text1"/>
              </w:rPr>
              <w:t>これまで以上に効果的な取組の方向性を求めて、ＳＮＳ等の活用の実施状況や区民アンケート結果等について分析・掘下げを行う必要がある。</w:t>
            </w:r>
          </w:p>
        </w:tc>
        <w:tc>
          <w:tcPr>
            <w:tcW w:w="3148" w:type="dxa"/>
            <w:shd w:val="clear" w:color="auto" w:fill="auto"/>
          </w:tcPr>
          <w:p w14:paraId="67797B85" w14:textId="77777777" w:rsidR="00D64AD4" w:rsidRPr="00B2191D" w:rsidRDefault="00D64AD4" w:rsidP="00D64AD4">
            <w:pPr>
              <w:spacing w:beforeLines="20" w:before="72" w:afterLines="20" w:after="72" w:line="240" w:lineRule="exact"/>
              <w:ind w:left="210" w:hangingChars="100" w:hanging="210"/>
            </w:pPr>
            <w:r w:rsidRPr="00B2191D">
              <w:t>・</w:t>
            </w:r>
            <w:r w:rsidRPr="00B2191D">
              <w:rPr>
                <w:rFonts w:hint="eastAsia"/>
                <w:szCs w:val="21"/>
              </w:rPr>
              <w:t>各区において、区民アンケートの分析結果や他区の取組等を踏まえながら、区の実情に応じて、多様な</w:t>
            </w:r>
            <w:r w:rsidRPr="00B2191D">
              <w:rPr>
                <w:rFonts w:hint="eastAsia"/>
              </w:rPr>
              <w:t>区民の意見・ニーズをこれまで以上に的確に把握するためのより効果的な取組を進める。（通年）</w:t>
            </w:r>
          </w:p>
          <w:p w14:paraId="3A8486D1" w14:textId="77777777" w:rsidR="00D64AD4" w:rsidRPr="00B2191D" w:rsidRDefault="00D64AD4" w:rsidP="00D64AD4">
            <w:pPr>
              <w:spacing w:beforeLines="20" w:before="72" w:afterLines="20" w:after="72" w:line="240" w:lineRule="exact"/>
              <w:ind w:left="210" w:hangingChars="100" w:hanging="210"/>
            </w:pPr>
          </w:p>
        </w:tc>
      </w:tr>
    </w:tbl>
    <w:p w14:paraId="4A23166E" w14:textId="77777777" w:rsidR="00D64AD4" w:rsidRPr="00B2191D" w:rsidRDefault="00D64AD4" w:rsidP="00D64AD4">
      <w:pPr>
        <w:widowControl/>
        <w:jc w:val="left"/>
        <w:rPr>
          <w:rFonts w:asciiTheme="majorEastAsia" w:eastAsiaTheme="majorEastAsia" w:hAnsiTheme="majorEastAsia"/>
          <w:b/>
          <w:spacing w:val="0"/>
        </w:rPr>
      </w:pPr>
    </w:p>
    <w:p w14:paraId="3F2049C3" w14:textId="77777777" w:rsidR="00D64AD4" w:rsidRPr="00B2191D" w:rsidRDefault="00D64AD4" w:rsidP="00D64AD4">
      <w:pPr>
        <w:widowControl/>
        <w:jc w:val="left"/>
        <w:rPr>
          <w:rFonts w:asciiTheme="majorEastAsia" w:eastAsiaTheme="majorEastAsia" w:hAnsiTheme="majorEastAsia" w:cstheme="majorBidi"/>
          <w:b/>
          <w:sz w:val="22"/>
          <w:szCs w:val="24"/>
        </w:rPr>
      </w:pPr>
      <w:bookmarkStart w:id="95" w:name="_Toc527651607"/>
      <w:r w:rsidRPr="00B2191D">
        <w:rPr>
          <w:spacing w:val="0"/>
        </w:rPr>
        <w:br w:type="page"/>
      </w:r>
    </w:p>
    <w:p w14:paraId="54BA8279" w14:textId="77777777" w:rsidR="00D64AD4" w:rsidRPr="00B2191D" w:rsidRDefault="00D64AD4" w:rsidP="00355053">
      <w:pPr>
        <w:pStyle w:val="af8"/>
      </w:pPr>
      <w:bookmarkStart w:id="96" w:name="_Toc12372698"/>
      <w:r w:rsidRPr="00B2191D">
        <w:rPr>
          <w:rFonts w:hint="eastAsia"/>
        </w:rPr>
        <w:t>柱2-Ⅳ-ア　さらなる区民サービスの向上</w:t>
      </w:r>
      <w:bookmarkEnd w:id="95"/>
      <w:bookmarkEnd w:id="96"/>
    </w:p>
    <w:p w14:paraId="122C447C" w14:textId="77777777" w:rsidR="00D64AD4" w:rsidRPr="00B2191D" w:rsidRDefault="00D64AD4" w:rsidP="00D64AD4">
      <w:pPr>
        <w:rPr>
          <w:rFonts w:asciiTheme="majorEastAsia" w:eastAsiaTheme="majorEastAsia" w:hAnsiTheme="majorEastAsia"/>
          <w:spacing w:val="0"/>
          <w:sz w:val="22"/>
        </w:rPr>
      </w:pPr>
    </w:p>
    <w:p w14:paraId="474C0B6F" w14:textId="77777777" w:rsidR="00D64AD4" w:rsidRPr="00B2191D" w:rsidRDefault="00D64AD4" w:rsidP="00D64AD4">
      <w:pPr>
        <w:tabs>
          <w:tab w:val="left" w:pos="6975"/>
        </w:tabs>
        <w:rPr>
          <w:rFonts w:asciiTheme="majorEastAsia" w:eastAsiaTheme="majorEastAsia" w:hAnsiTheme="majorEastAsia"/>
          <w:spacing w:val="0"/>
          <w:sz w:val="18"/>
        </w:rPr>
      </w:pPr>
      <w:r w:rsidRPr="00B2191D">
        <w:rPr>
          <w:noProof/>
          <w:spacing w:val="0"/>
        </w:rPr>
        <w:drawing>
          <wp:anchor distT="0" distB="0" distL="114300" distR="114300" simplePos="0" relativeHeight="251970560" behindDoc="0" locked="0" layoutInCell="1" allowOverlap="1" wp14:anchorId="4EE97C53" wp14:editId="6E535803">
            <wp:simplePos x="0" y="0"/>
            <wp:positionH relativeFrom="column">
              <wp:posOffset>-50165</wp:posOffset>
            </wp:positionH>
            <wp:positionV relativeFrom="paragraph">
              <wp:posOffset>1545590</wp:posOffset>
            </wp:positionV>
            <wp:extent cx="1679400" cy="3169080"/>
            <wp:effectExtent l="0" t="0" r="0" b="0"/>
            <wp:wrapNone/>
            <wp:docPr id="2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1679400" cy="3169080"/>
                    </a:xfrm>
                    <a:prstGeom prst="rect">
                      <a:avLst/>
                    </a:prstGeom>
                  </pic:spPr>
                </pic:pic>
              </a:graphicData>
            </a:graphic>
            <wp14:sizeRelH relativeFrom="margin">
              <wp14:pctWidth>0</wp14:pctWidth>
            </wp14:sizeRelH>
            <wp14:sizeRelV relativeFrom="margin">
              <wp14:pctHeight>0</wp14:pctHeight>
            </wp14:sizeRelV>
          </wp:anchor>
        </w:drawing>
      </w:r>
      <w:r w:rsidRPr="00B2191D">
        <w:rPr>
          <w:rFonts w:asciiTheme="majorEastAsia" w:eastAsiaTheme="majorEastAsia" w:hAnsiTheme="majorEastAsia" w:hint="eastAsia"/>
          <w:spacing w:val="0"/>
          <w:sz w:val="22"/>
        </w:rPr>
        <w:t>30年度目標の達成状況</w:t>
      </w:r>
    </w:p>
    <w:tbl>
      <w:tblPr>
        <w:tblStyle w:val="1430"/>
        <w:tblW w:w="10063" w:type="dxa"/>
        <w:tblLayout w:type="fixed"/>
        <w:tblLook w:val="04A0" w:firstRow="1" w:lastRow="0" w:firstColumn="1" w:lastColumn="0" w:noHBand="0" w:noVBand="1"/>
      </w:tblPr>
      <w:tblGrid>
        <w:gridCol w:w="2614"/>
        <w:gridCol w:w="3180"/>
        <w:gridCol w:w="1406"/>
        <w:gridCol w:w="2863"/>
      </w:tblGrid>
      <w:tr w:rsidR="00D64AD4" w:rsidRPr="00B2191D" w14:paraId="384B89F8" w14:textId="77777777" w:rsidTr="00D64AD4">
        <w:trPr>
          <w:tblHeader/>
        </w:trPr>
        <w:tc>
          <w:tcPr>
            <w:tcW w:w="2614" w:type="dxa"/>
            <w:shd w:val="clear" w:color="auto" w:fill="B6DDE8" w:themeFill="accent5" w:themeFillTint="66"/>
            <w:vAlign w:val="center"/>
          </w:tcPr>
          <w:p w14:paraId="4B5F789E" w14:textId="77777777" w:rsidR="00D64AD4" w:rsidRPr="00B2191D" w:rsidRDefault="00D64AD4" w:rsidP="00D64AD4">
            <w:pPr>
              <w:spacing w:line="240" w:lineRule="exact"/>
              <w:jc w:val="center"/>
            </w:pPr>
            <w:r w:rsidRPr="00B2191D">
              <w:t>目標</w:t>
            </w:r>
          </w:p>
        </w:tc>
        <w:tc>
          <w:tcPr>
            <w:tcW w:w="3180" w:type="dxa"/>
            <w:shd w:val="clear" w:color="auto" w:fill="B6DDE8" w:themeFill="accent5" w:themeFillTint="66"/>
            <w:vAlign w:val="center"/>
          </w:tcPr>
          <w:p w14:paraId="28A31054" w14:textId="77777777" w:rsidR="00D64AD4" w:rsidRPr="00B2191D" w:rsidRDefault="00D64AD4" w:rsidP="00D64AD4">
            <w:pPr>
              <w:spacing w:line="240" w:lineRule="exact"/>
              <w:jc w:val="center"/>
            </w:pPr>
            <w:r w:rsidRPr="00B2191D">
              <w:rPr>
                <w:rFonts w:hint="eastAsia"/>
              </w:rPr>
              <w:t>30</w:t>
            </w:r>
            <w:r w:rsidRPr="00B2191D">
              <w:t>年度実績</w:t>
            </w:r>
          </w:p>
        </w:tc>
        <w:tc>
          <w:tcPr>
            <w:tcW w:w="1406" w:type="dxa"/>
            <w:shd w:val="clear" w:color="auto" w:fill="B6DDE8" w:themeFill="accent5" w:themeFillTint="66"/>
            <w:vAlign w:val="center"/>
          </w:tcPr>
          <w:p w14:paraId="12B63292" w14:textId="77777777" w:rsidR="00D64AD4" w:rsidRPr="00B2191D" w:rsidRDefault="00D64AD4" w:rsidP="00D64AD4">
            <w:pPr>
              <w:spacing w:line="240" w:lineRule="exact"/>
              <w:jc w:val="center"/>
            </w:pPr>
            <w:r w:rsidRPr="00B2191D">
              <w:rPr>
                <w:rFonts w:hint="eastAsia"/>
              </w:rPr>
              <w:t>30</w:t>
            </w:r>
            <w:r w:rsidRPr="00B2191D">
              <w:t>年度目標</w:t>
            </w:r>
          </w:p>
          <w:p w14:paraId="72BECC86" w14:textId="77777777" w:rsidR="00D64AD4" w:rsidRPr="00B2191D" w:rsidRDefault="00D64AD4" w:rsidP="00D64AD4">
            <w:pPr>
              <w:spacing w:line="240" w:lineRule="exact"/>
              <w:jc w:val="center"/>
            </w:pPr>
            <w:r w:rsidRPr="00B2191D">
              <w:t>の評価</w:t>
            </w:r>
          </w:p>
        </w:tc>
        <w:tc>
          <w:tcPr>
            <w:tcW w:w="2863" w:type="dxa"/>
            <w:shd w:val="clear" w:color="auto" w:fill="B6DDE8" w:themeFill="accent5" w:themeFillTint="66"/>
            <w:vAlign w:val="center"/>
          </w:tcPr>
          <w:p w14:paraId="1CB92772" w14:textId="77777777" w:rsidR="00D64AD4" w:rsidRPr="00B2191D" w:rsidRDefault="00D64AD4" w:rsidP="00D64AD4">
            <w:pPr>
              <w:spacing w:line="240" w:lineRule="exact"/>
              <w:jc w:val="center"/>
            </w:pPr>
            <w:r w:rsidRPr="00B2191D">
              <w:rPr>
                <w:rFonts w:hint="eastAsia"/>
              </w:rPr>
              <w:t>元年度</w:t>
            </w:r>
            <w:r w:rsidRPr="00B2191D">
              <w:t>目標</w:t>
            </w:r>
          </w:p>
          <w:p w14:paraId="062AF026" w14:textId="77777777" w:rsidR="00D64AD4" w:rsidRPr="00B2191D" w:rsidRDefault="00D64AD4" w:rsidP="00D64AD4">
            <w:pPr>
              <w:spacing w:line="240" w:lineRule="exact"/>
              <w:jc w:val="center"/>
            </w:pPr>
            <w:r w:rsidRPr="00B2191D">
              <w:rPr>
                <w:rFonts w:hint="eastAsia"/>
              </w:rPr>
              <w:t>（設定・変更等）</w:t>
            </w:r>
          </w:p>
        </w:tc>
      </w:tr>
      <w:tr w:rsidR="00D64AD4" w:rsidRPr="00B2191D" w14:paraId="03793A34" w14:textId="77777777" w:rsidTr="00D64AD4">
        <w:tblPrEx>
          <w:tblCellMar>
            <w:left w:w="99" w:type="dxa"/>
            <w:right w:w="99" w:type="dxa"/>
          </w:tblCellMar>
        </w:tblPrEx>
        <w:trPr>
          <w:trHeight w:val="1793"/>
        </w:trPr>
        <w:tc>
          <w:tcPr>
            <w:tcW w:w="2614" w:type="dxa"/>
          </w:tcPr>
          <w:p w14:paraId="44F8B05B" w14:textId="77777777" w:rsidR="00D64AD4" w:rsidRPr="00B2191D" w:rsidRDefault="00D64AD4" w:rsidP="00D64AD4">
            <w:pPr>
              <w:spacing w:beforeLines="20" w:before="72" w:afterLines="20" w:after="72" w:line="240" w:lineRule="exact"/>
              <w:ind w:left="210" w:hangingChars="100" w:hanging="210"/>
            </w:pPr>
            <w:r w:rsidRPr="00B2191D">
              <w:rPr>
                <w:noProof/>
              </w:rPr>
              <w:drawing>
                <wp:anchor distT="0" distB="0" distL="114300" distR="114300" simplePos="0" relativeHeight="251972608" behindDoc="0" locked="0" layoutInCell="1" allowOverlap="1" wp14:anchorId="0E645F75" wp14:editId="3BAEC26D">
                  <wp:simplePos x="0" y="0"/>
                  <wp:positionH relativeFrom="column">
                    <wp:posOffset>1567815</wp:posOffset>
                  </wp:positionH>
                  <wp:positionV relativeFrom="paragraph">
                    <wp:posOffset>694055</wp:posOffset>
                  </wp:positionV>
                  <wp:extent cx="2086200" cy="4874040"/>
                  <wp:effectExtent l="0" t="0" r="0" b="0"/>
                  <wp:wrapNone/>
                  <wp:docPr id="2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2086200" cy="4874040"/>
                          </a:xfrm>
                          <a:prstGeom prst="rect">
                            <a:avLst/>
                          </a:prstGeom>
                        </pic:spPr>
                      </pic:pic>
                    </a:graphicData>
                  </a:graphic>
                  <wp14:sizeRelH relativeFrom="margin">
                    <wp14:pctWidth>0</wp14:pctWidth>
                  </wp14:sizeRelH>
                  <wp14:sizeRelV relativeFrom="margin">
                    <wp14:pctHeight>0</wp14:pctHeight>
                  </wp14:sizeRelV>
                </wp:anchor>
              </w:drawing>
            </w:r>
            <w:r w:rsidRPr="00B2191D">
              <w:rPr>
                <w:rFonts w:hint="eastAsia"/>
              </w:rPr>
              <w:t>①区役所が、相談や問い合わせ内容について適切に対応したと思う区民の割合</w:t>
            </w:r>
          </w:p>
          <w:p w14:paraId="139274EB" w14:textId="77777777" w:rsidR="00D64AD4" w:rsidRPr="00B2191D" w:rsidRDefault="00D64AD4" w:rsidP="00D64AD4">
            <w:pPr>
              <w:spacing w:beforeLines="20" w:before="72" w:afterLines="20" w:after="72" w:line="240" w:lineRule="exact"/>
            </w:pPr>
            <w:r w:rsidRPr="00B2191D">
              <w:rPr>
                <w:rFonts w:hint="eastAsia"/>
              </w:rPr>
              <w:t>29</w:t>
            </w:r>
            <w:r w:rsidRPr="00B2191D">
              <w:rPr>
                <w:rFonts w:hint="eastAsia"/>
              </w:rPr>
              <w:t xml:space="preserve">年度　</w:t>
            </w:r>
            <w:r w:rsidRPr="00B2191D">
              <w:rPr>
                <w:rFonts w:hint="eastAsia"/>
              </w:rPr>
              <w:t>75</w:t>
            </w:r>
            <w:r w:rsidRPr="00B2191D">
              <w:rPr>
                <w:rFonts w:hint="eastAsia"/>
              </w:rPr>
              <w:t>％</w:t>
            </w:r>
          </w:p>
          <w:p w14:paraId="749C1763" w14:textId="77777777" w:rsidR="00D64AD4" w:rsidRPr="00B2191D" w:rsidRDefault="00D64AD4" w:rsidP="00D64AD4">
            <w:pPr>
              <w:spacing w:beforeLines="20" w:before="72" w:afterLines="20" w:after="72" w:line="240" w:lineRule="exact"/>
            </w:pPr>
            <w:r w:rsidRPr="00B2191D">
              <w:rPr>
                <w:rFonts w:hint="eastAsia"/>
              </w:rPr>
              <w:t>30</w:t>
            </w:r>
            <w:r w:rsidRPr="00B2191D">
              <w:rPr>
                <w:rFonts w:hint="eastAsia"/>
              </w:rPr>
              <w:t xml:space="preserve">年度　</w:t>
            </w:r>
          </w:p>
          <w:p w14:paraId="233A1DC3" w14:textId="77777777" w:rsidR="00D64AD4" w:rsidRPr="00B2191D" w:rsidRDefault="00D64AD4" w:rsidP="00D64AD4">
            <w:pPr>
              <w:spacing w:beforeLines="20" w:before="72" w:afterLines="20" w:after="72" w:line="240" w:lineRule="exact"/>
            </w:pPr>
          </w:p>
          <w:p w14:paraId="079491CB" w14:textId="77777777" w:rsidR="00D64AD4" w:rsidRPr="00B2191D" w:rsidRDefault="00D64AD4" w:rsidP="00D64AD4">
            <w:pPr>
              <w:spacing w:beforeLines="20" w:before="72" w:afterLines="20" w:after="72" w:line="240" w:lineRule="exact"/>
            </w:pPr>
          </w:p>
          <w:p w14:paraId="69A9C4F4" w14:textId="77777777" w:rsidR="00D64AD4" w:rsidRPr="00B2191D" w:rsidRDefault="00D64AD4" w:rsidP="00D64AD4">
            <w:pPr>
              <w:spacing w:beforeLines="20" w:before="72" w:afterLines="20" w:after="72" w:line="240" w:lineRule="exact"/>
            </w:pPr>
          </w:p>
          <w:p w14:paraId="30F5A4ED" w14:textId="77777777" w:rsidR="00D64AD4" w:rsidRPr="00B2191D" w:rsidRDefault="00D64AD4" w:rsidP="00D64AD4">
            <w:pPr>
              <w:spacing w:beforeLines="20" w:before="72" w:afterLines="20" w:after="72" w:line="240" w:lineRule="exact"/>
            </w:pPr>
          </w:p>
          <w:p w14:paraId="5AC4DB3B" w14:textId="77777777" w:rsidR="00D64AD4" w:rsidRPr="00B2191D" w:rsidRDefault="00D64AD4" w:rsidP="00D64AD4">
            <w:pPr>
              <w:spacing w:beforeLines="20" w:before="72" w:afterLines="20" w:after="72" w:line="240" w:lineRule="exact"/>
            </w:pPr>
          </w:p>
          <w:p w14:paraId="4D1B5D0B" w14:textId="77777777" w:rsidR="00D64AD4" w:rsidRPr="00B2191D" w:rsidRDefault="00D64AD4" w:rsidP="00D64AD4">
            <w:pPr>
              <w:spacing w:beforeLines="20" w:before="72" w:afterLines="20" w:after="72" w:line="240" w:lineRule="exact"/>
            </w:pPr>
          </w:p>
          <w:p w14:paraId="2DCD5D71" w14:textId="77777777" w:rsidR="00D64AD4" w:rsidRPr="00B2191D" w:rsidRDefault="00D64AD4" w:rsidP="00D64AD4">
            <w:pPr>
              <w:spacing w:beforeLines="20" w:before="72" w:afterLines="20" w:after="72" w:line="240" w:lineRule="exact"/>
            </w:pPr>
          </w:p>
          <w:p w14:paraId="3A8687DA" w14:textId="77777777" w:rsidR="00D64AD4" w:rsidRPr="00B2191D" w:rsidRDefault="00D64AD4" w:rsidP="00D64AD4">
            <w:pPr>
              <w:spacing w:beforeLines="20" w:before="72" w:afterLines="20" w:after="72" w:line="240" w:lineRule="exact"/>
            </w:pPr>
          </w:p>
          <w:p w14:paraId="56167AD4" w14:textId="77777777" w:rsidR="00D64AD4" w:rsidRPr="00B2191D" w:rsidRDefault="00D64AD4" w:rsidP="00D64AD4">
            <w:pPr>
              <w:spacing w:beforeLines="20" w:before="72" w:afterLines="20" w:after="72" w:line="240" w:lineRule="exact"/>
            </w:pPr>
          </w:p>
          <w:p w14:paraId="3772FF8B" w14:textId="77777777" w:rsidR="00D64AD4" w:rsidRPr="00B2191D" w:rsidRDefault="00D64AD4" w:rsidP="00D64AD4">
            <w:pPr>
              <w:spacing w:beforeLines="20" w:before="72" w:afterLines="20" w:after="72" w:line="240" w:lineRule="exact"/>
            </w:pPr>
          </w:p>
          <w:p w14:paraId="51C239E2" w14:textId="77777777" w:rsidR="00D64AD4" w:rsidRPr="00B2191D" w:rsidRDefault="00D64AD4" w:rsidP="00D64AD4">
            <w:pPr>
              <w:spacing w:beforeLines="20" w:before="72" w:afterLines="20" w:after="72" w:line="240" w:lineRule="exact"/>
            </w:pPr>
          </w:p>
          <w:p w14:paraId="23336A65" w14:textId="77777777" w:rsidR="00D64AD4" w:rsidRPr="00B2191D" w:rsidRDefault="00D64AD4" w:rsidP="00D64AD4">
            <w:pPr>
              <w:spacing w:beforeLines="20" w:before="72" w:afterLines="20" w:after="72" w:line="240" w:lineRule="exact"/>
            </w:pPr>
          </w:p>
          <w:p w14:paraId="06856FA0" w14:textId="77777777" w:rsidR="00D64AD4" w:rsidRPr="00B2191D" w:rsidRDefault="00D64AD4" w:rsidP="00D64AD4">
            <w:pPr>
              <w:spacing w:beforeLines="20" w:before="72" w:afterLines="20" w:after="72" w:line="240" w:lineRule="exact"/>
            </w:pPr>
          </w:p>
          <w:p w14:paraId="4817F2D0" w14:textId="77777777" w:rsidR="00D64AD4" w:rsidRPr="00B2191D" w:rsidRDefault="00D64AD4" w:rsidP="00D64AD4">
            <w:pPr>
              <w:spacing w:beforeLines="20" w:before="72" w:afterLines="20" w:after="72" w:line="240" w:lineRule="exact"/>
            </w:pPr>
          </w:p>
          <w:p w14:paraId="59CAFD69" w14:textId="77777777" w:rsidR="00D64AD4" w:rsidRPr="00B2191D" w:rsidRDefault="00D64AD4" w:rsidP="00D64AD4">
            <w:pPr>
              <w:spacing w:beforeLines="20" w:before="72" w:afterLines="20" w:after="72" w:line="240" w:lineRule="exact"/>
            </w:pPr>
            <w:r w:rsidRPr="00B2191D">
              <w:rPr>
                <w:noProof/>
              </w:rPr>
              <w:drawing>
                <wp:anchor distT="0" distB="0" distL="114300" distR="114300" simplePos="0" relativeHeight="251971584" behindDoc="0" locked="0" layoutInCell="1" allowOverlap="1" wp14:anchorId="3A65AEE8" wp14:editId="69F3D5EB">
                  <wp:simplePos x="0" y="0"/>
                  <wp:positionH relativeFrom="column">
                    <wp:posOffset>-60960</wp:posOffset>
                  </wp:positionH>
                  <wp:positionV relativeFrom="paragraph">
                    <wp:posOffset>151765</wp:posOffset>
                  </wp:positionV>
                  <wp:extent cx="1647720" cy="3307680"/>
                  <wp:effectExtent l="0" t="0" r="0" b="0"/>
                  <wp:wrapNone/>
                  <wp:docPr id="2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1647720" cy="3307680"/>
                          </a:xfrm>
                          <a:prstGeom prst="rect">
                            <a:avLst/>
                          </a:prstGeom>
                        </pic:spPr>
                      </pic:pic>
                    </a:graphicData>
                  </a:graphic>
                  <wp14:sizeRelH relativeFrom="margin">
                    <wp14:pctWidth>0</wp14:pctWidth>
                  </wp14:sizeRelH>
                  <wp14:sizeRelV relativeFrom="margin">
                    <wp14:pctHeight>0</wp14:pctHeight>
                  </wp14:sizeRelV>
                </wp:anchor>
              </w:drawing>
            </w:r>
          </w:p>
          <w:p w14:paraId="5B689BE8" w14:textId="77777777" w:rsidR="00D64AD4" w:rsidRPr="00B2191D" w:rsidRDefault="00D64AD4" w:rsidP="00D64AD4">
            <w:pPr>
              <w:spacing w:beforeLines="20" w:before="72" w:afterLines="20" w:after="72" w:line="240" w:lineRule="exact"/>
            </w:pPr>
            <w:r w:rsidRPr="00B2191D">
              <w:rPr>
                <w:rFonts w:hint="eastAsia"/>
              </w:rPr>
              <w:t>元年度</w:t>
            </w:r>
          </w:p>
          <w:p w14:paraId="5731E94C" w14:textId="77777777" w:rsidR="00D64AD4" w:rsidRPr="00B2191D" w:rsidRDefault="00D64AD4" w:rsidP="00D64AD4">
            <w:pPr>
              <w:spacing w:beforeLines="20" w:before="72" w:afterLines="20" w:after="72" w:line="240" w:lineRule="exact"/>
            </w:pPr>
          </w:p>
          <w:p w14:paraId="30CFF688" w14:textId="77777777" w:rsidR="00D64AD4" w:rsidRPr="00B2191D" w:rsidRDefault="00D64AD4" w:rsidP="00D64AD4">
            <w:pPr>
              <w:spacing w:beforeLines="20" w:before="72" w:afterLines="20" w:after="72" w:line="240" w:lineRule="exact"/>
            </w:pPr>
          </w:p>
          <w:p w14:paraId="353184CA" w14:textId="77777777" w:rsidR="00D64AD4" w:rsidRPr="00B2191D" w:rsidRDefault="00D64AD4" w:rsidP="00D64AD4">
            <w:pPr>
              <w:spacing w:beforeLines="20" w:before="72" w:afterLines="20" w:after="72" w:line="240" w:lineRule="exact"/>
            </w:pPr>
          </w:p>
          <w:p w14:paraId="47C01ADD" w14:textId="77777777" w:rsidR="00D64AD4" w:rsidRPr="00B2191D" w:rsidRDefault="00D64AD4" w:rsidP="00D64AD4">
            <w:pPr>
              <w:spacing w:beforeLines="20" w:before="72" w:afterLines="20" w:after="72" w:line="240" w:lineRule="exact"/>
            </w:pPr>
          </w:p>
          <w:p w14:paraId="2FD37630" w14:textId="77777777" w:rsidR="00D64AD4" w:rsidRPr="00B2191D" w:rsidRDefault="00D64AD4" w:rsidP="00D64AD4">
            <w:pPr>
              <w:spacing w:beforeLines="20" w:before="72" w:afterLines="20" w:after="72" w:line="240" w:lineRule="exact"/>
            </w:pPr>
          </w:p>
          <w:p w14:paraId="5E69EA79" w14:textId="77777777" w:rsidR="00D64AD4" w:rsidRPr="00B2191D" w:rsidRDefault="00D64AD4" w:rsidP="00D64AD4">
            <w:pPr>
              <w:spacing w:beforeLines="20" w:before="72" w:afterLines="20" w:after="72" w:line="240" w:lineRule="exact"/>
            </w:pPr>
          </w:p>
          <w:p w14:paraId="20551866" w14:textId="77777777" w:rsidR="00D64AD4" w:rsidRPr="00B2191D" w:rsidRDefault="00D64AD4" w:rsidP="00D64AD4">
            <w:pPr>
              <w:spacing w:beforeLines="20" w:before="72" w:afterLines="20" w:after="72" w:line="240" w:lineRule="exact"/>
            </w:pPr>
          </w:p>
          <w:p w14:paraId="7B95BEDE" w14:textId="77777777" w:rsidR="00D64AD4" w:rsidRPr="00B2191D" w:rsidRDefault="00D64AD4" w:rsidP="00D64AD4">
            <w:pPr>
              <w:spacing w:beforeLines="20" w:before="72" w:afterLines="20" w:after="72" w:line="240" w:lineRule="exact"/>
            </w:pPr>
          </w:p>
          <w:p w14:paraId="3AC8453B" w14:textId="77777777" w:rsidR="00D64AD4" w:rsidRPr="00B2191D" w:rsidRDefault="00D64AD4" w:rsidP="00D64AD4">
            <w:pPr>
              <w:spacing w:beforeLines="20" w:before="72" w:afterLines="20" w:after="72" w:line="240" w:lineRule="exact"/>
            </w:pPr>
          </w:p>
          <w:p w14:paraId="3014C891" w14:textId="77777777" w:rsidR="00D64AD4" w:rsidRPr="00B2191D" w:rsidRDefault="00D64AD4" w:rsidP="00D64AD4">
            <w:pPr>
              <w:spacing w:beforeLines="20" w:before="72" w:afterLines="20" w:after="72" w:line="240" w:lineRule="exact"/>
            </w:pPr>
          </w:p>
          <w:p w14:paraId="285F3E3D" w14:textId="77777777" w:rsidR="00D64AD4" w:rsidRPr="00B2191D" w:rsidRDefault="00D64AD4" w:rsidP="00D64AD4">
            <w:pPr>
              <w:spacing w:beforeLines="20" w:before="72" w:afterLines="20" w:after="72" w:line="240" w:lineRule="exact"/>
            </w:pPr>
          </w:p>
          <w:p w14:paraId="68E382A6" w14:textId="77777777" w:rsidR="00D64AD4" w:rsidRPr="00B2191D" w:rsidRDefault="00D64AD4" w:rsidP="00D64AD4">
            <w:pPr>
              <w:spacing w:beforeLines="20" w:before="72" w:afterLines="20" w:after="72" w:line="240" w:lineRule="exact"/>
            </w:pPr>
          </w:p>
          <w:p w14:paraId="7B1807FF" w14:textId="77777777" w:rsidR="00D64AD4" w:rsidRPr="00B2191D" w:rsidRDefault="00D64AD4" w:rsidP="00D64AD4">
            <w:pPr>
              <w:spacing w:beforeLines="20" w:before="72" w:afterLines="20" w:after="72" w:line="240" w:lineRule="exact"/>
            </w:pPr>
          </w:p>
          <w:p w14:paraId="63F7BED7" w14:textId="77777777" w:rsidR="00D64AD4" w:rsidRPr="00B2191D" w:rsidRDefault="00D64AD4" w:rsidP="00D64AD4">
            <w:pPr>
              <w:spacing w:beforeLines="20" w:before="72" w:afterLines="20" w:after="72" w:line="240" w:lineRule="exact"/>
            </w:pPr>
          </w:p>
          <w:p w14:paraId="32612C07" w14:textId="77777777" w:rsidR="00D64AD4" w:rsidRPr="00B2191D" w:rsidRDefault="00D64AD4" w:rsidP="00D64AD4">
            <w:pPr>
              <w:spacing w:beforeLines="20" w:before="72" w:afterLines="20" w:after="72" w:line="240" w:lineRule="exact"/>
            </w:pPr>
          </w:p>
          <w:p w14:paraId="54E2CDED" w14:textId="77777777" w:rsidR="00D64AD4" w:rsidRPr="00B2191D" w:rsidRDefault="00D64AD4" w:rsidP="00D64AD4">
            <w:pPr>
              <w:spacing w:beforeLines="20" w:before="72" w:afterLines="20" w:after="72" w:line="240" w:lineRule="exact"/>
            </w:pPr>
          </w:p>
        </w:tc>
        <w:tc>
          <w:tcPr>
            <w:tcW w:w="3180" w:type="dxa"/>
          </w:tcPr>
          <w:p w14:paraId="1C02DE95" w14:textId="77777777" w:rsidR="00D64AD4" w:rsidRPr="00B2191D" w:rsidRDefault="00D64AD4" w:rsidP="00D64AD4">
            <w:pPr>
              <w:spacing w:beforeLines="20" w:before="72" w:afterLines="20" w:after="72" w:line="240" w:lineRule="exact"/>
            </w:pPr>
            <w:r w:rsidRPr="00B2191D">
              <w:rPr>
                <w:rFonts w:hint="eastAsia"/>
              </w:rPr>
              <w:t>24</w:t>
            </w:r>
            <w:r w:rsidRPr="00B2191D">
              <w:rPr>
                <w:rFonts w:hint="eastAsia"/>
              </w:rPr>
              <w:t>区中８区で目標値を上回った。</w:t>
            </w:r>
          </w:p>
          <w:p w14:paraId="3521B9AB" w14:textId="77777777" w:rsidR="00D64AD4" w:rsidRPr="00B2191D" w:rsidRDefault="00D64AD4" w:rsidP="00D64AD4">
            <w:pPr>
              <w:spacing w:beforeLines="20" w:before="72" w:afterLines="20" w:after="72" w:line="240" w:lineRule="exact"/>
            </w:pPr>
          </w:p>
          <w:p w14:paraId="69DCB028" w14:textId="77777777" w:rsidR="00D64AD4" w:rsidRPr="00B2191D" w:rsidRDefault="00D64AD4" w:rsidP="00D64AD4">
            <w:pPr>
              <w:spacing w:beforeLines="20" w:before="72" w:afterLines="20" w:after="72" w:line="240" w:lineRule="exact"/>
              <w:jc w:val="right"/>
              <w:rPr>
                <w:sz w:val="16"/>
                <w:szCs w:val="16"/>
              </w:rPr>
            </w:pPr>
            <w:r w:rsidRPr="00B2191D">
              <w:rPr>
                <w:rFonts w:hint="eastAsia"/>
                <w:sz w:val="18"/>
                <w:szCs w:val="16"/>
              </w:rPr>
              <w:t>上段：目標、下段：実績</w:t>
            </w:r>
          </w:p>
          <w:p w14:paraId="525EE2F8" w14:textId="77777777" w:rsidR="00D64AD4" w:rsidRPr="00B2191D" w:rsidRDefault="00D64AD4" w:rsidP="00D64AD4">
            <w:pPr>
              <w:spacing w:beforeLines="20" w:before="72" w:afterLines="20" w:after="72" w:line="240" w:lineRule="exact"/>
            </w:pPr>
          </w:p>
          <w:p w14:paraId="1D362846" w14:textId="77777777" w:rsidR="00D64AD4" w:rsidRPr="00B2191D" w:rsidRDefault="00D64AD4" w:rsidP="00D64AD4">
            <w:pPr>
              <w:spacing w:beforeLines="20" w:before="72" w:afterLines="20" w:after="72" w:line="240" w:lineRule="exact"/>
            </w:pPr>
          </w:p>
          <w:p w14:paraId="41B3D9A6" w14:textId="77777777" w:rsidR="00D64AD4" w:rsidRPr="00B2191D" w:rsidRDefault="00D64AD4" w:rsidP="00D64AD4">
            <w:pPr>
              <w:spacing w:beforeLines="20" w:before="72" w:afterLines="20" w:after="72" w:line="240" w:lineRule="exact"/>
            </w:pPr>
          </w:p>
          <w:p w14:paraId="2BB19570" w14:textId="77777777" w:rsidR="00D64AD4" w:rsidRPr="00B2191D" w:rsidRDefault="00D64AD4" w:rsidP="00D64AD4">
            <w:pPr>
              <w:spacing w:beforeLines="20" w:before="72" w:afterLines="20" w:after="72" w:line="240" w:lineRule="exact"/>
            </w:pPr>
          </w:p>
          <w:p w14:paraId="56BEC540" w14:textId="77777777" w:rsidR="00D64AD4" w:rsidRPr="00B2191D" w:rsidRDefault="00D64AD4" w:rsidP="00D64AD4">
            <w:pPr>
              <w:spacing w:beforeLines="20" w:before="72" w:afterLines="20" w:after="72" w:line="240" w:lineRule="exact"/>
            </w:pPr>
          </w:p>
          <w:p w14:paraId="6FA200BD" w14:textId="77777777" w:rsidR="00D64AD4" w:rsidRPr="00B2191D" w:rsidRDefault="00D64AD4" w:rsidP="00D64AD4">
            <w:pPr>
              <w:spacing w:beforeLines="20" w:before="72" w:afterLines="20" w:after="72" w:line="240" w:lineRule="exact"/>
            </w:pPr>
          </w:p>
          <w:p w14:paraId="3503405B" w14:textId="77777777" w:rsidR="00D64AD4" w:rsidRPr="00B2191D" w:rsidRDefault="00D64AD4" w:rsidP="00D64AD4">
            <w:pPr>
              <w:spacing w:beforeLines="20" w:before="72" w:afterLines="20" w:after="72" w:line="240" w:lineRule="exact"/>
            </w:pPr>
          </w:p>
          <w:p w14:paraId="58C8B9E6" w14:textId="77777777" w:rsidR="00D64AD4" w:rsidRPr="00B2191D" w:rsidRDefault="00D64AD4" w:rsidP="00D64AD4">
            <w:pPr>
              <w:spacing w:beforeLines="20" w:before="72" w:afterLines="20" w:after="72" w:line="240" w:lineRule="exact"/>
            </w:pPr>
          </w:p>
          <w:p w14:paraId="27909A67" w14:textId="77777777" w:rsidR="00D64AD4" w:rsidRPr="00B2191D" w:rsidRDefault="00D64AD4" w:rsidP="00D64AD4">
            <w:pPr>
              <w:spacing w:beforeLines="20" w:before="72" w:afterLines="20" w:after="72" w:line="240" w:lineRule="exact"/>
            </w:pPr>
          </w:p>
          <w:p w14:paraId="71801FD5" w14:textId="77777777" w:rsidR="00D64AD4" w:rsidRPr="00B2191D" w:rsidRDefault="00D64AD4" w:rsidP="00D64AD4">
            <w:pPr>
              <w:spacing w:beforeLines="20" w:before="72" w:afterLines="20" w:after="72" w:line="240" w:lineRule="exact"/>
            </w:pPr>
          </w:p>
          <w:p w14:paraId="5B5213FB" w14:textId="77777777" w:rsidR="00D64AD4" w:rsidRPr="00B2191D" w:rsidRDefault="00D64AD4" w:rsidP="00D64AD4">
            <w:pPr>
              <w:spacing w:beforeLines="20" w:before="72" w:afterLines="20" w:after="72" w:line="240" w:lineRule="exact"/>
            </w:pPr>
          </w:p>
          <w:p w14:paraId="76D569B5" w14:textId="77777777" w:rsidR="00D64AD4" w:rsidRPr="00B2191D" w:rsidRDefault="00D64AD4" w:rsidP="00D64AD4">
            <w:pPr>
              <w:spacing w:beforeLines="20" w:before="72" w:afterLines="20" w:after="72" w:line="240" w:lineRule="exact"/>
            </w:pPr>
          </w:p>
          <w:p w14:paraId="744549AD" w14:textId="77777777" w:rsidR="00D64AD4" w:rsidRPr="00B2191D" w:rsidRDefault="00D64AD4" w:rsidP="00D64AD4">
            <w:pPr>
              <w:spacing w:beforeLines="20" w:before="72" w:afterLines="20" w:after="72" w:line="240" w:lineRule="exact"/>
            </w:pPr>
          </w:p>
          <w:p w14:paraId="212854AE" w14:textId="77777777" w:rsidR="00D64AD4" w:rsidRPr="00B2191D" w:rsidRDefault="00D64AD4" w:rsidP="00D64AD4">
            <w:pPr>
              <w:spacing w:beforeLines="20" w:before="72" w:afterLines="20" w:after="72" w:line="240" w:lineRule="exact"/>
            </w:pPr>
          </w:p>
          <w:p w14:paraId="2345612B" w14:textId="77777777" w:rsidR="00D64AD4" w:rsidRPr="00B2191D" w:rsidRDefault="00D64AD4" w:rsidP="00D64AD4">
            <w:pPr>
              <w:spacing w:beforeLines="20" w:before="72" w:afterLines="20" w:after="72" w:line="240" w:lineRule="exact"/>
            </w:pPr>
          </w:p>
          <w:p w14:paraId="37AD6CD0" w14:textId="77777777" w:rsidR="00D64AD4" w:rsidRPr="00B2191D" w:rsidRDefault="00D64AD4" w:rsidP="00D64AD4">
            <w:pPr>
              <w:spacing w:beforeLines="20" w:before="72" w:afterLines="20" w:after="72" w:line="240" w:lineRule="exact"/>
            </w:pPr>
          </w:p>
          <w:p w14:paraId="13343843" w14:textId="77777777" w:rsidR="00D64AD4" w:rsidRPr="00B2191D" w:rsidRDefault="00D64AD4" w:rsidP="00D64AD4">
            <w:pPr>
              <w:spacing w:beforeLines="20" w:before="72" w:afterLines="20" w:after="72" w:line="240" w:lineRule="exact"/>
            </w:pPr>
          </w:p>
          <w:p w14:paraId="555F2DDE" w14:textId="77777777" w:rsidR="00D64AD4" w:rsidRPr="00B2191D" w:rsidRDefault="00D64AD4" w:rsidP="00D64AD4">
            <w:pPr>
              <w:spacing w:beforeLines="20" w:before="72" w:afterLines="20" w:after="72" w:line="240" w:lineRule="exact"/>
            </w:pPr>
          </w:p>
          <w:p w14:paraId="3F6F7B16" w14:textId="77777777" w:rsidR="00D64AD4" w:rsidRPr="00B2191D" w:rsidRDefault="00D64AD4" w:rsidP="00D64AD4">
            <w:pPr>
              <w:spacing w:beforeLines="20" w:before="72" w:afterLines="20" w:after="72" w:line="240" w:lineRule="exact"/>
            </w:pPr>
          </w:p>
          <w:p w14:paraId="32D1C1E0" w14:textId="77777777" w:rsidR="00D64AD4" w:rsidRPr="00B2191D" w:rsidRDefault="00D64AD4" w:rsidP="00D64AD4">
            <w:pPr>
              <w:spacing w:beforeLines="20" w:before="72" w:afterLines="20" w:after="72" w:line="240" w:lineRule="exact"/>
            </w:pPr>
          </w:p>
          <w:p w14:paraId="340781C5" w14:textId="77777777" w:rsidR="00D64AD4" w:rsidRPr="00B2191D" w:rsidRDefault="00D64AD4" w:rsidP="00D64AD4">
            <w:pPr>
              <w:spacing w:beforeLines="20" w:before="72" w:afterLines="20" w:after="72" w:line="240" w:lineRule="exact"/>
            </w:pPr>
          </w:p>
          <w:p w14:paraId="1F0A42C7" w14:textId="77777777" w:rsidR="00D64AD4" w:rsidRPr="00B2191D" w:rsidRDefault="00D64AD4" w:rsidP="00D64AD4">
            <w:pPr>
              <w:spacing w:beforeLines="20" w:before="72" w:afterLines="20" w:after="72" w:line="240" w:lineRule="exact"/>
            </w:pPr>
          </w:p>
          <w:p w14:paraId="67B08875" w14:textId="77777777" w:rsidR="00D64AD4" w:rsidRPr="00B2191D" w:rsidRDefault="00D64AD4" w:rsidP="00D64AD4">
            <w:pPr>
              <w:spacing w:beforeLines="20" w:before="72" w:afterLines="20" w:after="72" w:line="240" w:lineRule="exact"/>
            </w:pPr>
          </w:p>
          <w:p w14:paraId="7A6FEB3C" w14:textId="77777777" w:rsidR="00D64AD4" w:rsidRPr="00B2191D" w:rsidRDefault="00D64AD4" w:rsidP="00D64AD4">
            <w:pPr>
              <w:spacing w:beforeLines="20" w:before="72" w:afterLines="20" w:after="72" w:line="240" w:lineRule="exact"/>
            </w:pPr>
          </w:p>
          <w:p w14:paraId="32A04ADE" w14:textId="77777777" w:rsidR="00D64AD4" w:rsidRPr="00B2191D" w:rsidRDefault="00D64AD4" w:rsidP="00D64AD4">
            <w:pPr>
              <w:spacing w:beforeLines="20" w:before="72" w:afterLines="20" w:after="72" w:line="240" w:lineRule="exact"/>
            </w:pPr>
          </w:p>
        </w:tc>
        <w:tc>
          <w:tcPr>
            <w:tcW w:w="1406" w:type="dxa"/>
          </w:tcPr>
          <w:p w14:paraId="4A64FA0B" w14:textId="77777777" w:rsidR="00D64AD4" w:rsidRPr="00B2191D" w:rsidRDefault="00D64AD4" w:rsidP="00D64AD4">
            <w:pPr>
              <w:spacing w:beforeLines="20" w:before="72" w:afterLines="20" w:after="72" w:line="240" w:lineRule="exact"/>
              <w:jc w:val="center"/>
            </w:pPr>
            <w:r w:rsidRPr="00B2191D">
              <w:rPr>
                <w:rFonts w:hint="eastAsia"/>
                <w:noProof/>
              </w:rPr>
              <mc:AlternateContent>
                <mc:Choice Requires="wps">
                  <w:drawing>
                    <wp:anchor distT="0" distB="0" distL="114300" distR="114300" simplePos="0" relativeHeight="251929600" behindDoc="0" locked="0" layoutInCell="1" allowOverlap="1" wp14:anchorId="4A6277D4" wp14:editId="3E9BE997">
                      <wp:simplePos x="0" y="0"/>
                      <wp:positionH relativeFrom="column">
                        <wp:posOffset>-46355</wp:posOffset>
                      </wp:positionH>
                      <wp:positionV relativeFrom="paragraph">
                        <wp:posOffset>178597</wp:posOffset>
                      </wp:positionV>
                      <wp:extent cx="828675" cy="1209675"/>
                      <wp:effectExtent l="0" t="0" r="28575" b="28575"/>
                      <wp:wrapNone/>
                      <wp:docPr id="202" name="大かっこ 202"/>
                      <wp:cNvGraphicFramePr/>
                      <a:graphic xmlns:a="http://schemas.openxmlformats.org/drawingml/2006/main">
                        <a:graphicData uri="http://schemas.microsoft.com/office/word/2010/wordprocessingShape">
                          <wps:wsp>
                            <wps:cNvSpPr/>
                            <wps:spPr>
                              <a:xfrm>
                                <a:off x="0" y="0"/>
                                <a:ext cx="828675" cy="1209675"/>
                              </a:xfrm>
                              <a:prstGeom prst="bracketPair">
                                <a:avLst>
                                  <a:gd name="adj" fmla="val 11535"/>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780F0" id="大かっこ 202" o:spid="_x0000_s1026" type="#_x0000_t185" style="position:absolute;left:0;text-align:left;margin-left:-3.65pt;margin-top:14.05pt;width:65.25pt;height:95.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VcAsAIAADYFAAAOAAAAZHJzL2Uyb0RvYy54bWysVEtvEzEQviPxHyzf6T5oShN1U0WtipBK&#10;G6lFPU+8dnbBL2wnm3DrmSM/ASR+WMX/YOzdpOVxQuSwmZc/z3wz45PTjZJkzZ1vja5ocZBTwjUz&#10;dauXFX13e/HimBIfQNcgjeYV3XJPT6fPn510dsJL0xhZc0cQRPtJZyvahGAnWeZZwxX4A2O5Rqcw&#10;TkFA1S2z2kGH6EpmZZ4fZZ1xtXWGce/Ret476TThC8FZuBbC80BkRTG3kL4ufRfxm01PYLJ0YJuW&#10;DWnAP2ShoNV46R7qHAKQlWv/gFItc8YbEQ6YUZkRomU81YDVFPlv1dw0YHmqBcnxdk+T/3+w7Go9&#10;d6StK1rmJSUaFDbpx7fvD/efH+6/Ptx/IdGOLHXWTzD4xs7doHkUY8kb4VT8x2LIJjG73TPLN4Ew&#10;NB6Xx0evRpQwdBVlPo4KwmSPp63z4TU3ikShogsH7AMPc2hd4hXWlz4kgushSajfUyKUxHatQZKi&#10;GL3cYQ7BiL5DjSe1uWilTA2XmnQVHY/KmBLg2AkJAUVlkQivl5SAXOI8s9Df7o1s63g64vitP5OO&#10;4KUVxUmsTXeLZVIiwQd0YO3pl9L2DdS8Dx2P0NzPm4fw1tS9uch3dky3h068/HJlLOMcfNMfSa6B&#10;PqljSjxNOjIUOY2d6nsTpYWpt9hhZ/rR95ZdtIh2icnOwSF5uBW4v+EaP0IapMUMEiWNcZ/+Zo/x&#10;OILopaTD3UHOPq7AceTgjcbhHBeHh3HZknI4elWi4p56Fk89eqXODHJZ4EthWRJjfJA7UTij7nDN&#10;Z/FWdIFmeHffnUE5C/1O40PB+GyWwnDBLIRLfWNZBI88RR5vN3fg7DBmATt3ZXZ7BpM0Of1gPsb2&#10;wzNbBSPaPcM9rwPduJypacNDErf/qZ6iHp+76U8AAAD//wMAUEsDBBQABgAIAAAAIQBN6fVw3gAA&#10;AAkBAAAPAAAAZHJzL2Rvd25yZXYueG1sTI/NTsMwEITvSLyDtUjcWudHaqIQp6qKeABCRMXNjbdJ&#10;1HgdbKcNfXrcExxnZzTzbbld9MguaN1gSEC8joAhtUYN1AloPt5WOTDnJSk5GkIBP+hgWz0+lLJQ&#10;5krveKl9x0IJuUIK6L2fCs5d26OWbm0mpOCdjNXSB2k7rqy8hnI98iSKNlzLgcJCLyfc99ie61kL&#10;SA9u1rf+M9t/7ezt1X03dcYbIZ6flt0LMI+L/wvDHT+gQxWYjmYm5dgoYJWlISkgyWNgdz9JE2DH&#10;cIjzDfCq5P8/qH4BAAD//wMAUEsBAi0AFAAGAAgAAAAhALaDOJL+AAAA4QEAABMAAAAAAAAAAAAA&#10;AAAAAAAAAFtDb250ZW50X1R5cGVzXS54bWxQSwECLQAUAAYACAAAACEAOP0h/9YAAACUAQAACwAA&#10;AAAAAAAAAAAAAAAvAQAAX3JlbHMvLnJlbHNQSwECLQAUAAYACAAAACEAaaFXALACAAA2BQAADgAA&#10;AAAAAAAAAAAAAAAuAgAAZHJzL2Uyb0RvYy54bWxQSwECLQAUAAYACAAAACEATen1cN4AAAAJAQAA&#10;DwAAAAAAAAAAAAAAAAAKBQAAZHJzL2Rvd25yZXYueG1sUEsFBgAAAAAEAAQA8wAAABUGAAAAAA==&#10;" adj="2492"/>
                  </w:pict>
                </mc:Fallback>
              </mc:AlternateContent>
            </w:r>
            <w:r w:rsidRPr="00B2191D">
              <w:rPr>
                <w:rFonts w:hint="eastAsia"/>
              </w:rPr>
              <w:t>未達成</w:t>
            </w:r>
          </w:p>
          <w:p w14:paraId="1ED95835" w14:textId="77777777" w:rsidR="00D64AD4" w:rsidRPr="00B2191D" w:rsidRDefault="00D64AD4" w:rsidP="00D64AD4">
            <w:pPr>
              <w:spacing w:beforeLines="20" w:before="72" w:afterLines="20" w:after="72" w:line="240" w:lineRule="exact"/>
            </w:pPr>
            <w:r w:rsidRPr="00B2191D">
              <w:rPr>
                <w:rFonts w:hint="eastAsia"/>
              </w:rPr>
              <w:t>中央区、東成区、生野区、城東区、鶴見区、住之江区、住吉区、西成区の８区が達成</w:t>
            </w:r>
            <w:r w:rsidRPr="00B2191D">
              <w:t xml:space="preserve"> </w:t>
            </w:r>
          </w:p>
        </w:tc>
        <w:tc>
          <w:tcPr>
            <w:tcW w:w="2863" w:type="dxa"/>
            <w:shd w:val="clear" w:color="auto" w:fill="auto"/>
          </w:tcPr>
          <w:p w14:paraId="1319A56D" w14:textId="77777777" w:rsidR="00D64AD4" w:rsidRPr="00B2191D" w:rsidRDefault="00D64AD4" w:rsidP="00D64AD4">
            <w:pPr>
              <w:spacing w:beforeLines="20" w:before="72" w:afterLines="20" w:after="72" w:line="240" w:lineRule="exact"/>
            </w:pPr>
            <w:r w:rsidRPr="00B2191D">
              <w:rPr>
                <w:rFonts w:hint="eastAsia"/>
              </w:rPr>
              <w:t>30</w:t>
            </w:r>
            <w:r w:rsidRPr="00B2191D">
              <w:rPr>
                <w:rFonts w:hint="eastAsia"/>
              </w:rPr>
              <w:t>年度目標の全区達成には至らなかったが、４区において元年度目標を上方修正する。</w:t>
            </w:r>
          </w:p>
          <w:p w14:paraId="59EBF49A" w14:textId="77777777" w:rsidR="00D64AD4" w:rsidRPr="00B2191D" w:rsidRDefault="00D64AD4" w:rsidP="00D64AD4">
            <w:pPr>
              <w:spacing w:beforeLines="20" w:before="72" w:afterLines="20" w:after="72" w:line="240" w:lineRule="exact"/>
              <w:jc w:val="right"/>
            </w:pPr>
            <w:r w:rsidRPr="00B2191D">
              <w:rPr>
                <w:noProof/>
              </w:rPr>
              <w:drawing>
                <wp:anchor distT="0" distB="0" distL="114300" distR="114300" simplePos="0" relativeHeight="251973632" behindDoc="0" locked="0" layoutInCell="1" allowOverlap="1" wp14:anchorId="7E5D1D12" wp14:editId="553125DD">
                  <wp:simplePos x="0" y="0"/>
                  <wp:positionH relativeFrom="column">
                    <wp:posOffset>-60960</wp:posOffset>
                  </wp:positionH>
                  <wp:positionV relativeFrom="paragraph">
                    <wp:posOffset>107950</wp:posOffset>
                  </wp:positionV>
                  <wp:extent cx="1756080" cy="3209040"/>
                  <wp:effectExtent l="0" t="0" r="0" b="0"/>
                  <wp:wrapNone/>
                  <wp:docPr id="22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1756080" cy="3209040"/>
                          </a:xfrm>
                          <a:prstGeom prst="rect">
                            <a:avLst/>
                          </a:prstGeom>
                        </pic:spPr>
                      </pic:pic>
                    </a:graphicData>
                  </a:graphic>
                  <wp14:sizeRelH relativeFrom="margin">
                    <wp14:pctWidth>0</wp14:pctWidth>
                  </wp14:sizeRelH>
                  <wp14:sizeRelV relativeFrom="margin">
                    <wp14:pctHeight>0</wp14:pctHeight>
                  </wp14:sizeRelV>
                </wp:anchor>
              </w:drawing>
            </w:r>
            <w:r w:rsidRPr="00B2191D">
              <w:rPr>
                <w:rFonts w:hint="eastAsia"/>
                <w:sz w:val="18"/>
              </w:rPr>
              <w:t>枠線あり：目標修正区</w:t>
            </w:r>
          </w:p>
          <w:p w14:paraId="4C13A604" w14:textId="77777777" w:rsidR="00D64AD4" w:rsidRPr="00B2191D" w:rsidRDefault="00D64AD4" w:rsidP="00D64AD4">
            <w:pPr>
              <w:spacing w:beforeLines="20" w:before="72" w:afterLines="20" w:after="72" w:line="240" w:lineRule="exact"/>
            </w:pPr>
          </w:p>
          <w:p w14:paraId="28D4BAC6" w14:textId="77777777" w:rsidR="00D64AD4" w:rsidRPr="00B2191D" w:rsidRDefault="00D64AD4" w:rsidP="00D64AD4">
            <w:pPr>
              <w:spacing w:beforeLines="20" w:before="72" w:afterLines="20" w:after="72" w:line="240" w:lineRule="exact"/>
            </w:pPr>
          </w:p>
          <w:p w14:paraId="040E172C" w14:textId="77777777" w:rsidR="00D64AD4" w:rsidRPr="00B2191D" w:rsidRDefault="00D64AD4" w:rsidP="00D64AD4">
            <w:pPr>
              <w:spacing w:beforeLines="20" w:before="72" w:afterLines="20" w:after="72" w:line="240" w:lineRule="exact"/>
            </w:pPr>
          </w:p>
          <w:p w14:paraId="2B9BB346" w14:textId="77777777" w:rsidR="00D64AD4" w:rsidRPr="00B2191D" w:rsidRDefault="00D64AD4" w:rsidP="00D64AD4">
            <w:pPr>
              <w:spacing w:beforeLines="20" w:before="72" w:afterLines="20" w:after="72" w:line="240" w:lineRule="exact"/>
            </w:pPr>
          </w:p>
          <w:p w14:paraId="0F39586D" w14:textId="77777777" w:rsidR="00D64AD4" w:rsidRPr="00B2191D" w:rsidRDefault="00D64AD4" w:rsidP="00D64AD4">
            <w:pPr>
              <w:spacing w:beforeLines="20" w:before="72" w:afterLines="20" w:after="72" w:line="240" w:lineRule="exact"/>
            </w:pPr>
          </w:p>
          <w:p w14:paraId="260218D4" w14:textId="77777777" w:rsidR="00D64AD4" w:rsidRPr="00B2191D" w:rsidRDefault="00D64AD4" w:rsidP="00D64AD4">
            <w:pPr>
              <w:spacing w:beforeLines="20" w:before="72" w:afterLines="20" w:after="72" w:line="240" w:lineRule="exact"/>
            </w:pPr>
          </w:p>
          <w:p w14:paraId="397F3E94" w14:textId="77777777" w:rsidR="00D64AD4" w:rsidRPr="00B2191D" w:rsidRDefault="00D64AD4" w:rsidP="00D64AD4">
            <w:pPr>
              <w:spacing w:beforeLines="20" w:before="72" w:afterLines="20" w:after="72" w:line="240" w:lineRule="exact"/>
            </w:pPr>
          </w:p>
          <w:p w14:paraId="61908B21" w14:textId="77777777" w:rsidR="00D64AD4" w:rsidRPr="00B2191D" w:rsidRDefault="00D64AD4" w:rsidP="00D64AD4">
            <w:pPr>
              <w:spacing w:beforeLines="20" w:before="72" w:afterLines="20" w:after="72" w:line="240" w:lineRule="exact"/>
            </w:pPr>
          </w:p>
          <w:p w14:paraId="01366941" w14:textId="77777777" w:rsidR="00D64AD4" w:rsidRPr="00B2191D" w:rsidRDefault="00D64AD4" w:rsidP="00D64AD4">
            <w:pPr>
              <w:spacing w:beforeLines="20" w:before="72" w:afterLines="20" w:after="72" w:line="240" w:lineRule="exact"/>
            </w:pPr>
          </w:p>
          <w:p w14:paraId="1F70842F" w14:textId="77777777" w:rsidR="00D64AD4" w:rsidRPr="00B2191D" w:rsidRDefault="00D64AD4" w:rsidP="00D64AD4">
            <w:pPr>
              <w:spacing w:beforeLines="20" w:before="72" w:afterLines="20" w:after="72" w:line="240" w:lineRule="exact"/>
            </w:pPr>
          </w:p>
          <w:p w14:paraId="3A8BC0F0" w14:textId="77777777" w:rsidR="00D64AD4" w:rsidRPr="00B2191D" w:rsidRDefault="00D64AD4" w:rsidP="00D64AD4">
            <w:pPr>
              <w:spacing w:beforeLines="20" w:before="72" w:afterLines="20" w:after="72" w:line="240" w:lineRule="exact"/>
            </w:pPr>
          </w:p>
          <w:p w14:paraId="1E758F91" w14:textId="77777777" w:rsidR="00D64AD4" w:rsidRPr="00B2191D" w:rsidRDefault="00D64AD4" w:rsidP="00D64AD4">
            <w:pPr>
              <w:spacing w:beforeLines="20" w:before="72" w:afterLines="20" w:after="72" w:line="240" w:lineRule="exact"/>
            </w:pPr>
          </w:p>
          <w:p w14:paraId="1F117DB4" w14:textId="77777777" w:rsidR="00D64AD4" w:rsidRPr="00B2191D" w:rsidRDefault="00D64AD4" w:rsidP="00D64AD4">
            <w:pPr>
              <w:spacing w:beforeLines="20" w:before="72" w:afterLines="20" w:after="72" w:line="240" w:lineRule="exact"/>
            </w:pPr>
          </w:p>
          <w:p w14:paraId="7D101590" w14:textId="77777777" w:rsidR="00D64AD4" w:rsidRPr="00B2191D" w:rsidRDefault="00D64AD4" w:rsidP="00D64AD4">
            <w:pPr>
              <w:spacing w:beforeLines="20" w:before="72" w:afterLines="20" w:after="72" w:line="240" w:lineRule="exact"/>
            </w:pPr>
          </w:p>
          <w:p w14:paraId="6D1837D6" w14:textId="77777777" w:rsidR="00D64AD4" w:rsidRPr="00B2191D" w:rsidRDefault="00D64AD4" w:rsidP="00D64AD4">
            <w:pPr>
              <w:spacing w:beforeLines="20" w:before="72" w:afterLines="20" w:after="72" w:line="240" w:lineRule="exact"/>
            </w:pPr>
          </w:p>
          <w:p w14:paraId="5522F6C4" w14:textId="77777777" w:rsidR="00D64AD4" w:rsidRPr="00B2191D" w:rsidRDefault="00D64AD4" w:rsidP="00D64AD4">
            <w:pPr>
              <w:spacing w:beforeLines="20" w:before="72" w:afterLines="20" w:after="72" w:line="240" w:lineRule="exact"/>
            </w:pPr>
          </w:p>
          <w:p w14:paraId="396197F1" w14:textId="77777777" w:rsidR="00D64AD4" w:rsidRPr="00B2191D" w:rsidRDefault="00D64AD4" w:rsidP="00D64AD4">
            <w:pPr>
              <w:spacing w:beforeLines="20" w:before="72" w:afterLines="20" w:after="72" w:line="240" w:lineRule="exact"/>
            </w:pPr>
            <w:r w:rsidRPr="00B2191D">
              <w:rPr>
                <w:rFonts w:hint="eastAsia"/>
              </w:rPr>
              <w:t>（理由）</w:t>
            </w:r>
          </w:p>
          <w:p w14:paraId="700ED11D" w14:textId="77777777" w:rsidR="00D64AD4" w:rsidRPr="00B2191D" w:rsidRDefault="00D64AD4" w:rsidP="00D64AD4">
            <w:pPr>
              <w:spacing w:beforeLines="20" w:before="72" w:afterLines="20" w:after="72" w:line="240" w:lineRule="exact"/>
            </w:pPr>
            <w:r w:rsidRPr="00B2191D">
              <w:rPr>
                <w:rFonts w:hint="eastAsia"/>
              </w:rPr>
              <w:t>中央区、東成区、住之江区、西成区について、</w:t>
            </w:r>
            <w:r w:rsidRPr="00B2191D">
              <w:rPr>
                <w:rFonts w:hint="eastAsia"/>
              </w:rPr>
              <w:t>30</w:t>
            </w:r>
            <w:r w:rsidRPr="00B2191D">
              <w:rPr>
                <w:rFonts w:hint="eastAsia"/>
              </w:rPr>
              <w:t>年度実績が区で元年度目標を上回ったため。</w:t>
            </w:r>
          </w:p>
        </w:tc>
      </w:tr>
      <w:tr w:rsidR="00D64AD4" w:rsidRPr="00B2191D" w14:paraId="5D927E45" w14:textId="77777777" w:rsidTr="00D64AD4">
        <w:tblPrEx>
          <w:tblCellMar>
            <w:left w:w="99" w:type="dxa"/>
            <w:right w:w="99" w:type="dxa"/>
          </w:tblCellMar>
        </w:tblPrEx>
        <w:trPr>
          <w:trHeight w:val="1590"/>
        </w:trPr>
        <w:tc>
          <w:tcPr>
            <w:tcW w:w="2614" w:type="dxa"/>
          </w:tcPr>
          <w:p w14:paraId="5CBA8952" w14:textId="77777777" w:rsidR="00D64AD4" w:rsidRPr="00B2191D" w:rsidRDefault="00D64AD4" w:rsidP="00D64AD4">
            <w:pPr>
              <w:spacing w:beforeLines="20" w:before="72" w:afterLines="20" w:after="72" w:line="240" w:lineRule="exact"/>
              <w:ind w:left="210" w:hangingChars="100" w:hanging="210"/>
            </w:pPr>
            <w:r w:rsidRPr="00B2191D">
              <w:rPr>
                <w:rFonts w:hint="eastAsia"/>
              </w:rPr>
              <w:t>②「区役所来庁者等に対するサービスの格付け結果」において、☆☆（民間の窓口サービスの平均的なレベルを上回るレベル）以上を獲得した区役所の数</w:t>
            </w:r>
          </w:p>
          <w:p w14:paraId="7B3303F9" w14:textId="77777777" w:rsidR="00D64AD4" w:rsidRPr="00B2191D" w:rsidRDefault="00D64AD4" w:rsidP="00D64AD4">
            <w:pPr>
              <w:spacing w:beforeLines="20" w:before="72" w:afterLines="20" w:after="72" w:line="240" w:lineRule="exact"/>
              <w:ind w:left="210" w:hangingChars="100" w:hanging="210"/>
            </w:pPr>
          </w:p>
          <w:p w14:paraId="6F2C6AF4" w14:textId="77777777" w:rsidR="00D64AD4" w:rsidRPr="00B2191D" w:rsidRDefault="00D64AD4" w:rsidP="00D64AD4">
            <w:pPr>
              <w:spacing w:beforeLines="20" w:before="72" w:afterLines="20" w:after="72" w:line="240" w:lineRule="exact"/>
              <w:ind w:left="228" w:hangingChars="100" w:hanging="228"/>
            </w:pPr>
            <w:r w:rsidRPr="00B2191D">
              <w:rPr>
                <w:rFonts w:hint="eastAsia"/>
                <w:spacing w:val="9"/>
                <w:kern w:val="0"/>
                <w:fitText w:val="735" w:id="1993055248"/>
              </w:rPr>
              <w:t>29</w:t>
            </w:r>
            <w:r w:rsidRPr="00B2191D">
              <w:rPr>
                <w:rFonts w:hint="eastAsia"/>
                <w:spacing w:val="9"/>
                <w:kern w:val="0"/>
                <w:fitText w:val="735" w:id="1993055248"/>
              </w:rPr>
              <w:t>年</w:t>
            </w:r>
            <w:r w:rsidRPr="00B2191D">
              <w:rPr>
                <w:rFonts w:hint="eastAsia"/>
                <w:spacing w:val="-5"/>
                <w:kern w:val="0"/>
                <w:fitText w:val="735" w:id="1993055248"/>
              </w:rPr>
              <w:t>度</w:t>
            </w:r>
            <w:r w:rsidRPr="00B2191D">
              <w:rPr>
                <w:rFonts w:hint="eastAsia"/>
              </w:rPr>
              <w:t xml:space="preserve">　</w:t>
            </w:r>
            <w:r w:rsidRPr="00B2191D">
              <w:rPr>
                <w:rFonts w:hint="eastAsia"/>
              </w:rPr>
              <w:t>14</w:t>
            </w:r>
            <w:r w:rsidRPr="00B2191D">
              <w:rPr>
                <w:rFonts w:hint="eastAsia"/>
              </w:rPr>
              <w:t>区</w:t>
            </w:r>
          </w:p>
          <w:p w14:paraId="16100A74" w14:textId="77777777" w:rsidR="00D64AD4" w:rsidRPr="00B2191D" w:rsidRDefault="00D64AD4" w:rsidP="00D64AD4">
            <w:pPr>
              <w:spacing w:beforeLines="20" w:before="72" w:afterLines="20" w:after="72" w:line="240" w:lineRule="exact"/>
              <w:ind w:left="228" w:hangingChars="100" w:hanging="228"/>
            </w:pPr>
            <w:r w:rsidRPr="00B2191D">
              <w:rPr>
                <w:rFonts w:hint="eastAsia"/>
                <w:spacing w:val="9"/>
                <w:kern w:val="0"/>
                <w:fitText w:val="735" w:id="1993055232"/>
              </w:rPr>
              <w:t>30</w:t>
            </w:r>
            <w:r w:rsidRPr="00B2191D">
              <w:rPr>
                <w:rFonts w:hint="eastAsia"/>
                <w:spacing w:val="9"/>
                <w:kern w:val="0"/>
                <w:fitText w:val="735" w:id="1993055232"/>
              </w:rPr>
              <w:t>年</w:t>
            </w:r>
            <w:r w:rsidRPr="00B2191D">
              <w:rPr>
                <w:rFonts w:hint="eastAsia"/>
                <w:spacing w:val="-5"/>
                <w:kern w:val="0"/>
                <w:fitText w:val="735" w:id="1993055232"/>
              </w:rPr>
              <w:t>度</w:t>
            </w:r>
            <w:r w:rsidRPr="00B2191D">
              <w:rPr>
                <w:rFonts w:hint="eastAsia"/>
              </w:rPr>
              <w:t xml:space="preserve">　</w:t>
            </w:r>
            <w:r w:rsidRPr="00B2191D">
              <w:rPr>
                <w:rFonts w:hint="eastAsia"/>
              </w:rPr>
              <w:t>17</w:t>
            </w:r>
            <w:r w:rsidRPr="00B2191D">
              <w:rPr>
                <w:rFonts w:hint="eastAsia"/>
              </w:rPr>
              <w:t>区</w:t>
            </w:r>
          </w:p>
          <w:p w14:paraId="006DC8B4" w14:textId="77777777" w:rsidR="00D64AD4" w:rsidRPr="00B2191D" w:rsidRDefault="00D64AD4" w:rsidP="00D64AD4">
            <w:pPr>
              <w:spacing w:beforeLines="20" w:before="72" w:afterLines="20" w:after="72" w:line="240" w:lineRule="exact"/>
            </w:pPr>
            <w:r w:rsidRPr="00B2191D">
              <w:rPr>
                <w:rFonts w:hint="eastAsia"/>
                <w:spacing w:val="26"/>
                <w:kern w:val="0"/>
                <w:fitText w:val="735" w:id="1993055233"/>
              </w:rPr>
              <w:t>元年</w:t>
            </w:r>
            <w:r w:rsidRPr="00B2191D">
              <w:rPr>
                <w:rFonts w:hint="eastAsia"/>
                <w:kern w:val="0"/>
                <w:fitText w:val="735" w:id="1993055233"/>
              </w:rPr>
              <w:t>度</w:t>
            </w:r>
            <w:r w:rsidRPr="00B2191D">
              <w:rPr>
                <w:rFonts w:hint="eastAsia"/>
              </w:rPr>
              <w:t xml:space="preserve">　</w:t>
            </w:r>
            <w:r w:rsidRPr="00B2191D">
              <w:rPr>
                <w:rFonts w:hint="eastAsia"/>
              </w:rPr>
              <w:t>20</w:t>
            </w:r>
            <w:r w:rsidRPr="00B2191D">
              <w:rPr>
                <w:rFonts w:hint="eastAsia"/>
              </w:rPr>
              <w:t>区</w:t>
            </w:r>
          </w:p>
          <w:p w14:paraId="0EB95C96" w14:textId="77777777" w:rsidR="00D64AD4" w:rsidRPr="00B2191D" w:rsidRDefault="00D64AD4" w:rsidP="00D64AD4">
            <w:pPr>
              <w:spacing w:beforeLines="20" w:before="72" w:afterLines="20" w:after="72" w:line="240" w:lineRule="exact"/>
            </w:pPr>
            <w:r w:rsidRPr="00B2191D">
              <w:rPr>
                <w:rFonts w:hint="eastAsia"/>
              </w:rPr>
              <w:t xml:space="preserve">　（</w:t>
            </w:r>
            <w:r w:rsidRPr="00B2191D">
              <w:rPr>
                <w:rFonts w:hint="eastAsia"/>
              </w:rPr>
              <w:t>28</w:t>
            </w:r>
            <w:r w:rsidRPr="00B2191D">
              <w:rPr>
                <w:rFonts w:hint="eastAsia"/>
              </w:rPr>
              <w:t xml:space="preserve">年度　</w:t>
            </w:r>
            <w:r w:rsidRPr="00B2191D">
              <w:rPr>
                <w:rFonts w:hint="eastAsia"/>
              </w:rPr>
              <w:t>11</w:t>
            </w:r>
            <w:r w:rsidRPr="00B2191D">
              <w:rPr>
                <w:rFonts w:hint="eastAsia"/>
              </w:rPr>
              <w:t>区）</w:t>
            </w:r>
          </w:p>
          <w:p w14:paraId="7821ACFF" w14:textId="77777777" w:rsidR="00D64AD4" w:rsidRPr="00B2191D" w:rsidRDefault="00D64AD4" w:rsidP="00D64AD4">
            <w:pPr>
              <w:spacing w:beforeLines="20" w:before="72" w:afterLines="20" w:after="72" w:line="240" w:lineRule="exact"/>
            </w:pPr>
          </w:p>
          <w:p w14:paraId="3EF6BB6B" w14:textId="77777777" w:rsidR="00D64AD4" w:rsidRPr="00B2191D" w:rsidRDefault="00D64AD4" w:rsidP="00D64AD4">
            <w:pPr>
              <w:spacing w:beforeLines="20" w:before="72" w:afterLines="20" w:after="72" w:line="240" w:lineRule="exact"/>
            </w:pPr>
          </w:p>
          <w:p w14:paraId="1A80D502" w14:textId="77777777" w:rsidR="00D64AD4" w:rsidRPr="00B2191D" w:rsidRDefault="00D64AD4" w:rsidP="00D64AD4">
            <w:pPr>
              <w:spacing w:beforeLines="20" w:before="72" w:afterLines="20" w:after="72" w:line="240" w:lineRule="exact"/>
            </w:pPr>
          </w:p>
          <w:p w14:paraId="5B787F19" w14:textId="77777777" w:rsidR="00D64AD4" w:rsidRPr="00B2191D" w:rsidRDefault="00D64AD4" w:rsidP="00D64AD4">
            <w:pPr>
              <w:spacing w:beforeLines="20" w:before="72" w:afterLines="20" w:after="72" w:line="240" w:lineRule="exact"/>
            </w:pPr>
          </w:p>
          <w:p w14:paraId="38B0C5F6" w14:textId="77777777" w:rsidR="00D64AD4" w:rsidRPr="00B2191D" w:rsidRDefault="00D64AD4" w:rsidP="00D64AD4">
            <w:pPr>
              <w:spacing w:beforeLines="20" w:before="72" w:afterLines="20" w:after="72" w:line="240" w:lineRule="exact"/>
            </w:pPr>
          </w:p>
          <w:p w14:paraId="70A74D13" w14:textId="77777777" w:rsidR="00D64AD4" w:rsidRPr="00B2191D" w:rsidRDefault="00D64AD4" w:rsidP="00D64AD4">
            <w:pPr>
              <w:spacing w:beforeLines="20" w:before="72" w:afterLines="20" w:after="72" w:line="240" w:lineRule="exact"/>
            </w:pPr>
          </w:p>
          <w:p w14:paraId="5D44C285" w14:textId="77777777" w:rsidR="00D64AD4" w:rsidRPr="00B2191D" w:rsidRDefault="00D64AD4" w:rsidP="00D64AD4">
            <w:pPr>
              <w:spacing w:beforeLines="20" w:before="72" w:afterLines="20" w:after="72" w:line="240" w:lineRule="exact"/>
            </w:pPr>
          </w:p>
          <w:p w14:paraId="31E74275" w14:textId="77777777" w:rsidR="00D64AD4" w:rsidRPr="00B2191D" w:rsidRDefault="00D64AD4" w:rsidP="00D64AD4">
            <w:pPr>
              <w:spacing w:beforeLines="20" w:before="72" w:afterLines="20" w:after="72" w:line="240" w:lineRule="exact"/>
            </w:pPr>
          </w:p>
          <w:p w14:paraId="0FED49B0" w14:textId="77777777" w:rsidR="00D64AD4" w:rsidRPr="00B2191D" w:rsidRDefault="00D64AD4" w:rsidP="00D64AD4">
            <w:pPr>
              <w:spacing w:beforeLines="20" w:before="72" w:afterLines="20" w:after="72" w:line="240" w:lineRule="exact"/>
            </w:pPr>
          </w:p>
          <w:p w14:paraId="1D30ADD8" w14:textId="77777777" w:rsidR="00D64AD4" w:rsidRPr="00B2191D" w:rsidRDefault="00D64AD4" w:rsidP="00D64AD4">
            <w:pPr>
              <w:spacing w:beforeLines="20" w:before="72" w:afterLines="20" w:after="72" w:line="240" w:lineRule="exact"/>
            </w:pPr>
          </w:p>
          <w:p w14:paraId="6F8A0731" w14:textId="77777777" w:rsidR="00D64AD4" w:rsidRPr="00B2191D" w:rsidRDefault="00D64AD4" w:rsidP="00D64AD4">
            <w:pPr>
              <w:spacing w:beforeLines="20" w:before="72" w:afterLines="20" w:after="72" w:line="240" w:lineRule="exact"/>
            </w:pPr>
          </w:p>
          <w:p w14:paraId="1D42C6D5" w14:textId="77777777" w:rsidR="00D64AD4" w:rsidRPr="00B2191D" w:rsidRDefault="00D64AD4" w:rsidP="00D64AD4">
            <w:pPr>
              <w:spacing w:beforeLines="20" w:before="72" w:afterLines="20" w:after="72" w:line="240" w:lineRule="exact"/>
            </w:pPr>
          </w:p>
          <w:p w14:paraId="25D29FBD" w14:textId="77777777" w:rsidR="00D64AD4" w:rsidRPr="00B2191D" w:rsidRDefault="00D64AD4" w:rsidP="00D64AD4">
            <w:pPr>
              <w:spacing w:beforeLines="20" w:before="72" w:afterLines="20" w:after="72" w:line="240" w:lineRule="exact"/>
            </w:pPr>
          </w:p>
          <w:p w14:paraId="1C46DEA5" w14:textId="77777777" w:rsidR="00D64AD4" w:rsidRPr="00B2191D" w:rsidRDefault="00D64AD4" w:rsidP="00D64AD4">
            <w:pPr>
              <w:spacing w:beforeLines="20" w:before="72" w:afterLines="20" w:after="72" w:line="240" w:lineRule="exact"/>
            </w:pPr>
          </w:p>
          <w:p w14:paraId="65D81045" w14:textId="77777777" w:rsidR="00D64AD4" w:rsidRPr="00B2191D" w:rsidRDefault="00D64AD4" w:rsidP="00D64AD4">
            <w:pPr>
              <w:spacing w:beforeLines="20" w:before="72" w:afterLines="20" w:after="72" w:line="240" w:lineRule="exact"/>
            </w:pPr>
          </w:p>
          <w:p w14:paraId="2CF506FA" w14:textId="77777777" w:rsidR="00D64AD4" w:rsidRPr="00B2191D" w:rsidRDefault="00D64AD4" w:rsidP="00D64AD4">
            <w:pPr>
              <w:spacing w:beforeLines="20" w:before="72" w:afterLines="20" w:after="72" w:line="240" w:lineRule="exact"/>
            </w:pPr>
          </w:p>
          <w:p w14:paraId="4F196B7A" w14:textId="77777777" w:rsidR="00D64AD4" w:rsidRPr="00B2191D" w:rsidRDefault="00D64AD4" w:rsidP="00D64AD4">
            <w:pPr>
              <w:spacing w:beforeLines="20" w:before="72" w:afterLines="20" w:after="72" w:line="240" w:lineRule="exact"/>
            </w:pPr>
          </w:p>
          <w:p w14:paraId="1D3D0C2D" w14:textId="77777777" w:rsidR="00D64AD4" w:rsidRPr="00B2191D" w:rsidRDefault="00D64AD4" w:rsidP="00D64AD4">
            <w:pPr>
              <w:spacing w:beforeLines="20" w:before="72" w:afterLines="20" w:after="72" w:line="240" w:lineRule="exact"/>
            </w:pPr>
          </w:p>
          <w:p w14:paraId="4A08E08E" w14:textId="77777777" w:rsidR="00D64AD4" w:rsidRPr="00B2191D" w:rsidRDefault="00D64AD4" w:rsidP="00D64AD4">
            <w:pPr>
              <w:spacing w:beforeLines="20" w:before="72" w:afterLines="20" w:after="72" w:line="240" w:lineRule="exact"/>
            </w:pPr>
          </w:p>
          <w:p w14:paraId="519B88FE" w14:textId="77777777" w:rsidR="00D64AD4" w:rsidRPr="00B2191D" w:rsidRDefault="00D64AD4" w:rsidP="00D64AD4">
            <w:pPr>
              <w:spacing w:beforeLines="20" w:before="72" w:afterLines="20" w:after="72" w:line="240" w:lineRule="exact"/>
            </w:pPr>
          </w:p>
          <w:p w14:paraId="56E35735" w14:textId="77777777" w:rsidR="00D64AD4" w:rsidRPr="00B2191D" w:rsidRDefault="00D64AD4" w:rsidP="00D64AD4">
            <w:pPr>
              <w:spacing w:beforeLines="20" w:before="72" w:afterLines="20" w:after="72" w:line="240" w:lineRule="exact"/>
            </w:pPr>
          </w:p>
          <w:p w14:paraId="6A956B69" w14:textId="77777777" w:rsidR="00D64AD4" w:rsidRPr="00B2191D" w:rsidRDefault="00D64AD4" w:rsidP="00D64AD4">
            <w:pPr>
              <w:spacing w:beforeLines="20" w:before="72" w:afterLines="20" w:after="72" w:line="240" w:lineRule="exact"/>
            </w:pPr>
          </w:p>
          <w:p w14:paraId="01468F36" w14:textId="77777777" w:rsidR="00D64AD4" w:rsidRPr="00B2191D" w:rsidRDefault="00D64AD4" w:rsidP="00D64AD4">
            <w:pPr>
              <w:spacing w:beforeLines="20" w:before="72" w:afterLines="20" w:after="72" w:line="240" w:lineRule="exact"/>
            </w:pPr>
          </w:p>
          <w:p w14:paraId="0AF0CBF5" w14:textId="77777777" w:rsidR="00D64AD4" w:rsidRPr="00B2191D" w:rsidRDefault="00D64AD4" w:rsidP="00D64AD4">
            <w:pPr>
              <w:spacing w:beforeLines="20" w:before="72" w:afterLines="20" w:after="72" w:line="240" w:lineRule="exact"/>
            </w:pPr>
          </w:p>
          <w:p w14:paraId="52CD3877" w14:textId="77777777" w:rsidR="00D64AD4" w:rsidRPr="00B2191D" w:rsidRDefault="00D64AD4" w:rsidP="00D64AD4">
            <w:pPr>
              <w:spacing w:beforeLines="20" w:before="72" w:afterLines="20" w:after="72" w:line="240" w:lineRule="exact"/>
            </w:pPr>
          </w:p>
          <w:p w14:paraId="25FC16FE" w14:textId="77777777" w:rsidR="00D64AD4" w:rsidRPr="00B2191D" w:rsidRDefault="00D64AD4" w:rsidP="00D64AD4">
            <w:pPr>
              <w:spacing w:beforeLines="20" w:before="72" w:afterLines="20" w:after="72" w:line="240" w:lineRule="exact"/>
            </w:pPr>
          </w:p>
          <w:p w14:paraId="530AE3B1" w14:textId="77777777" w:rsidR="00D64AD4" w:rsidRPr="00B2191D" w:rsidRDefault="00D64AD4" w:rsidP="00D64AD4">
            <w:pPr>
              <w:spacing w:beforeLines="20" w:before="72" w:afterLines="20" w:after="72" w:line="240" w:lineRule="exact"/>
            </w:pPr>
          </w:p>
          <w:p w14:paraId="63CDD9D6" w14:textId="77777777" w:rsidR="00D64AD4" w:rsidRPr="00B2191D" w:rsidRDefault="00D64AD4" w:rsidP="00D64AD4">
            <w:pPr>
              <w:spacing w:beforeLines="20" w:before="72" w:afterLines="20" w:after="72" w:line="240" w:lineRule="exact"/>
            </w:pPr>
          </w:p>
          <w:p w14:paraId="6B2ACD18" w14:textId="77777777" w:rsidR="00D64AD4" w:rsidRPr="00B2191D" w:rsidRDefault="00D64AD4" w:rsidP="00D64AD4">
            <w:pPr>
              <w:spacing w:beforeLines="20" w:before="72" w:afterLines="20" w:after="72" w:line="240" w:lineRule="exact"/>
            </w:pPr>
          </w:p>
          <w:p w14:paraId="640AF034" w14:textId="77777777" w:rsidR="00D64AD4" w:rsidRPr="00B2191D" w:rsidRDefault="00D64AD4" w:rsidP="00D64AD4">
            <w:pPr>
              <w:spacing w:beforeLines="20" w:before="72" w:afterLines="20" w:after="72" w:line="240" w:lineRule="exact"/>
            </w:pPr>
          </w:p>
          <w:p w14:paraId="12ADD6AE" w14:textId="77777777" w:rsidR="00D64AD4" w:rsidRPr="00B2191D" w:rsidRDefault="00D64AD4" w:rsidP="00D64AD4">
            <w:pPr>
              <w:spacing w:beforeLines="20" w:before="72" w:afterLines="20" w:after="72" w:line="240" w:lineRule="exact"/>
            </w:pPr>
          </w:p>
        </w:tc>
        <w:tc>
          <w:tcPr>
            <w:tcW w:w="3180" w:type="dxa"/>
          </w:tcPr>
          <w:p w14:paraId="3211983E" w14:textId="77777777" w:rsidR="00D64AD4" w:rsidRPr="00B2191D" w:rsidRDefault="00D64AD4" w:rsidP="00D64AD4">
            <w:pPr>
              <w:spacing w:beforeLines="20" w:before="72" w:afterLines="20" w:after="72" w:line="240" w:lineRule="exact"/>
            </w:pPr>
            <w:r w:rsidRPr="00B2191D">
              <w:rPr>
                <w:rFonts w:hint="eastAsia"/>
              </w:rPr>
              <w:t>24</w:t>
            </w:r>
            <w:r w:rsidRPr="00B2191D">
              <w:rPr>
                <w:rFonts w:hint="eastAsia"/>
              </w:rPr>
              <w:t>区中</w:t>
            </w:r>
            <w:r w:rsidRPr="00B2191D">
              <w:rPr>
                <w:rFonts w:hint="eastAsia"/>
              </w:rPr>
              <w:t>17</w:t>
            </w:r>
            <w:r w:rsidRPr="00B2191D">
              <w:rPr>
                <w:rFonts w:hint="eastAsia"/>
              </w:rPr>
              <w:t>区で☆☆以上を獲得した。</w:t>
            </w:r>
          </w:p>
          <w:p w14:paraId="680A63DA" w14:textId="77777777" w:rsidR="00D64AD4" w:rsidRPr="00B2191D" w:rsidRDefault="00D64AD4" w:rsidP="00D64AD4">
            <w:pPr>
              <w:spacing w:beforeLines="20" w:before="72" w:afterLines="20" w:after="72" w:line="240" w:lineRule="exact"/>
            </w:pPr>
          </w:p>
          <w:p w14:paraId="71A5A086" w14:textId="77777777" w:rsidR="00D64AD4" w:rsidRPr="00B2191D" w:rsidRDefault="00D64AD4" w:rsidP="00D64AD4">
            <w:pPr>
              <w:spacing w:beforeLines="20" w:before="72" w:afterLines="20" w:after="72" w:line="240" w:lineRule="exact"/>
            </w:pPr>
            <w:r w:rsidRPr="00B2191D">
              <w:rPr>
                <w:rFonts w:hint="eastAsia"/>
              </w:rPr>
              <w:t>【目標】☆☆以上を獲得した区役所の数</w:t>
            </w:r>
            <w:r w:rsidRPr="00B2191D">
              <w:rPr>
                <w:rFonts w:hint="eastAsia"/>
              </w:rPr>
              <w:t>17</w:t>
            </w:r>
            <w:r w:rsidRPr="00B2191D">
              <w:rPr>
                <w:rFonts w:hint="eastAsia"/>
              </w:rPr>
              <w:t>区以上</w:t>
            </w:r>
          </w:p>
          <w:p w14:paraId="7A0C17F5" w14:textId="77777777" w:rsidR="00D64AD4" w:rsidRPr="00B2191D" w:rsidRDefault="00D64AD4" w:rsidP="00D64AD4">
            <w:pPr>
              <w:spacing w:beforeLines="20" w:before="72" w:afterLines="20" w:after="72" w:line="240" w:lineRule="exact"/>
            </w:pPr>
          </w:p>
          <w:p w14:paraId="3D0005C5" w14:textId="77777777" w:rsidR="00D64AD4" w:rsidRPr="00B2191D" w:rsidRDefault="00D64AD4" w:rsidP="00D64AD4">
            <w:pPr>
              <w:spacing w:beforeLines="20" w:before="72" w:afterLines="20" w:after="72" w:line="240" w:lineRule="exact"/>
            </w:pPr>
          </w:p>
          <w:tbl>
            <w:tblPr>
              <w:tblW w:w="2900" w:type="dxa"/>
              <w:tblLayout w:type="fixed"/>
              <w:tblCellMar>
                <w:left w:w="99" w:type="dxa"/>
                <w:right w:w="99" w:type="dxa"/>
              </w:tblCellMar>
              <w:tblLook w:val="04A0" w:firstRow="1" w:lastRow="0" w:firstColumn="1" w:lastColumn="0" w:noHBand="0" w:noVBand="1"/>
            </w:tblPr>
            <w:tblGrid>
              <w:gridCol w:w="319"/>
              <w:gridCol w:w="1681"/>
              <w:gridCol w:w="900"/>
            </w:tblGrid>
            <w:tr w:rsidR="00D64AD4" w:rsidRPr="00B2191D" w14:paraId="5DE066DD" w14:textId="77777777" w:rsidTr="00D64AD4">
              <w:trPr>
                <w:trHeight w:val="285"/>
              </w:trPr>
              <w:tc>
                <w:tcPr>
                  <w:tcW w:w="2000" w:type="dxa"/>
                  <w:gridSpan w:val="2"/>
                  <w:tcBorders>
                    <w:top w:val="single" w:sz="8" w:space="0" w:color="000000"/>
                    <w:left w:val="single" w:sz="8" w:space="0" w:color="000000"/>
                    <w:bottom w:val="single" w:sz="4" w:space="0" w:color="auto"/>
                    <w:right w:val="single" w:sz="4" w:space="0" w:color="000000"/>
                  </w:tcBorders>
                  <w:shd w:val="clear" w:color="auto" w:fill="auto"/>
                  <w:noWrap/>
                  <w:vAlign w:val="center"/>
                  <w:hideMark/>
                </w:tcPr>
                <w:p w14:paraId="44EA2278" w14:textId="77777777" w:rsidR="00D64AD4" w:rsidRPr="00B2191D"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北区</w:t>
                  </w:r>
                </w:p>
              </w:tc>
              <w:tc>
                <w:tcPr>
                  <w:tcW w:w="900" w:type="dxa"/>
                  <w:tcBorders>
                    <w:top w:val="single" w:sz="8" w:space="0" w:color="000000"/>
                    <w:left w:val="nil"/>
                    <w:bottom w:val="single" w:sz="4" w:space="0" w:color="auto"/>
                    <w:right w:val="single" w:sz="8" w:space="0" w:color="000000"/>
                  </w:tcBorders>
                  <w:shd w:val="clear" w:color="auto" w:fill="auto"/>
                  <w:noWrap/>
                  <w:vAlign w:val="center"/>
                  <w:hideMark/>
                </w:tcPr>
                <w:p w14:paraId="65392F81" w14:textId="77777777" w:rsidR="00D64AD4" w:rsidRPr="00B2191D" w:rsidRDefault="00D64AD4" w:rsidP="00D64AD4">
                  <w:pPr>
                    <w:widowControl/>
                    <w:jc w:val="center"/>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w:t>
                  </w:r>
                </w:p>
              </w:tc>
            </w:tr>
            <w:tr w:rsidR="00D64AD4" w:rsidRPr="00B2191D" w14:paraId="5A1A88B0"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04D727EC" w14:textId="77777777" w:rsidR="00D64AD4" w:rsidRPr="00B2191D"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都島区</w:t>
                  </w:r>
                </w:p>
              </w:tc>
              <w:tc>
                <w:tcPr>
                  <w:tcW w:w="900" w:type="dxa"/>
                  <w:tcBorders>
                    <w:top w:val="nil"/>
                    <w:left w:val="nil"/>
                    <w:bottom w:val="single" w:sz="4" w:space="0" w:color="auto"/>
                    <w:right w:val="single" w:sz="8" w:space="0" w:color="000000"/>
                  </w:tcBorders>
                  <w:shd w:val="clear" w:color="auto" w:fill="auto"/>
                  <w:noWrap/>
                  <w:vAlign w:val="center"/>
                  <w:hideMark/>
                </w:tcPr>
                <w:p w14:paraId="4D2330F8" w14:textId="77777777" w:rsidR="00D64AD4" w:rsidRPr="00B2191D" w:rsidRDefault="00D64AD4" w:rsidP="00D64AD4">
                  <w:pPr>
                    <w:widowControl/>
                    <w:jc w:val="center"/>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w:t>
                  </w:r>
                </w:p>
              </w:tc>
            </w:tr>
            <w:tr w:rsidR="00D64AD4" w:rsidRPr="00B2191D" w14:paraId="16D3FF70"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46FAA5AC" w14:textId="77777777" w:rsidR="00D64AD4" w:rsidRPr="00B2191D"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福島区</w:t>
                  </w:r>
                </w:p>
              </w:tc>
              <w:tc>
                <w:tcPr>
                  <w:tcW w:w="900" w:type="dxa"/>
                  <w:tcBorders>
                    <w:top w:val="nil"/>
                    <w:left w:val="nil"/>
                    <w:bottom w:val="single" w:sz="4" w:space="0" w:color="auto"/>
                    <w:right w:val="single" w:sz="8" w:space="0" w:color="000000"/>
                  </w:tcBorders>
                  <w:shd w:val="clear" w:color="auto" w:fill="auto"/>
                  <w:noWrap/>
                  <w:vAlign w:val="center"/>
                  <w:hideMark/>
                </w:tcPr>
                <w:p w14:paraId="18B29A3E" w14:textId="77777777" w:rsidR="00D64AD4" w:rsidRPr="00B2191D" w:rsidRDefault="00D64AD4" w:rsidP="00D64AD4">
                  <w:pPr>
                    <w:widowControl/>
                    <w:jc w:val="center"/>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w:t>
                  </w:r>
                </w:p>
              </w:tc>
            </w:tr>
            <w:tr w:rsidR="00D64AD4" w:rsidRPr="00B2191D" w14:paraId="5339755F"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5DFB2707" w14:textId="77777777" w:rsidR="00D64AD4" w:rsidRPr="00B2191D"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此花区</w:t>
                  </w:r>
                </w:p>
              </w:tc>
              <w:tc>
                <w:tcPr>
                  <w:tcW w:w="900" w:type="dxa"/>
                  <w:tcBorders>
                    <w:top w:val="nil"/>
                    <w:left w:val="nil"/>
                    <w:bottom w:val="single" w:sz="4" w:space="0" w:color="auto"/>
                    <w:right w:val="single" w:sz="8" w:space="0" w:color="000000"/>
                  </w:tcBorders>
                  <w:shd w:val="clear" w:color="auto" w:fill="auto"/>
                  <w:noWrap/>
                  <w:vAlign w:val="center"/>
                  <w:hideMark/>
                </w:tcPr>
                <w:p w14:paraId="0715325B" w14:textId="77777777" w:rsidR="00D64AD4" w:rsidRPr="00B2191D" w:rsidRDefault="00D64AD4" w:rsidP="00D64AD4">
                  <w:pPr>
                    <w:widowControl/>
                    <w:jc w:val="center"/>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w:t>
                  </w:r>
                </w:p>
              </w:tc>
            </w:tr>
            <w:tr w:rsidR="00D64AD4" w:rsidRPr="00B2191D" w14:paraId="54381810"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5E588CB6" w14:textId="77777777" w:rsidR="00D64AD4" w:rsidRPr="00B2191D"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中央区</w:t>
                  </w:r>
                </w:p>
              </w:tc>
              <w:tc>
                <w:tcPr>
                  <w:tcW w:w="900" w:type="dxa"/>
                  <w:tcBorders>
                    <w:top w:val="nil"/>
                    <w:left w:val="nil"/>
                    <w:bottom w:val="single" w:sz="4" w:space="0" w:color="auto"/>
                    <w:right w:val="single" w:sz="8" w:space="0" w:color="000000"/>
                  </w:tcBorders>
                  <w:shd w:val="clear" w:color="auto" w:fill="auto"/>
                  <w:noWrap/>
                  <w:vAlign w:val="center"/>
                  <w:hideMark/>
                </w:tcPr>
                <w:p w14:paraId="061AFBBC" w14:textId="77777777" w:rsidR="00D64AD4" w:rsidRPr="00B2191D" w:rsidRDefault="00D64AD4" w:rsidP="00D64AD4">
                  <w:pPr>
                    <w:widowControl/>
                    <w:jc w:val="center"/>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w:t>
                  </w:r>
                </w:p>
              </w:tc>
            </w:tr>
            <w:tr w:rsidR="00D64AD4" w:rsidRPr="00B2191D" w14:paraId="54F90E9C"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07000392" w14:textId="77777777" w:rsidR="00D64AD4" w:rsidRPr="00B2191D"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西区</w:t>
                  </w:r>
                </w:p>
              </w:tc>
              <w:tc>
                <w:tcPr>
                  <w:tcW w:w="900" w:type="dxa"/>
                  <w:tcBorders>
                    <w:top w:val="nil"/>
                    <w:left w:val="nil"/>
                    <w:bottom w:val="single" w:sz="4" w:space="0" w:color="auto"/>
                    <w:right w:val="single" w:sz="8" w:space="0" w:color="000000"/>
                  </w:tcBorders>
                  <w:shd w:val="clear" w:color="auto" w:fill="auto"/>
                  <w:noWrap/>
                  <w:vAlign w:val="center"/>
                  <w:hideMark/>
                </w:tcPr>
                <w:p w14:paraId="26959EC7" w14:textId="77777777" w:rsidR="00D64AD4" w:rsidRPr="00B2191D" w:rsidRDefault="00D64AD4" w:rsidP="00D64AD4">
                  <w:pPr>
                    <w:widowControl/>
                    <w:jc w:val="center"/>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w:t>
                  </w:r>
                </w:p>
              </w:tc>
            </w:tr>
            <w:tr w:rsidR="00D64AD4" w:rsidRPr="00B2191D" w14:paraId="04386CE3"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71B25A19" w14:textId="77777777" w:rsidR="00D64AD4" w:rsidRPr="00B2191D"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港区</w:t>
                  </w:r>
                </w:p>
              </w:tc>
              <w:tc>
                <w:tcPr>
                  <w:tcW w:w="900" w:type="dxa"/>
                  <w:tcBorders>
                    <w:top w:val="nil"/>
                    <w:left w:val="nil"/>
                    <w:bottom w:val="single" w:sz="4" w:space="0" w:color="auto"/>
                    <w:right w:val="single" w:sz="8" w:space="0" w:color="000000"/>
                  </w:tcBorders>
                  <w:shd w:val="clear" w:color="auto" w:fill="auto"/>
                  <w:noWrap/>
                  <w:vAlign w:val="center"/>
                  <w:hideMark/>
                </w:tcPr>
                <w:p w14:paraId="623772B5" w14:textId="77777777" w:rsidR="00D64AD4" w:rsidRPr="00B2191D" w:rsidRDefault="00D64AD4" w:rsidP="00D64AD4">
                  <w:pPr>
                    <w:widowControl/>
                    <w:jc w:val="center"/>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w:t>
                  </w:r>
                </w:p>
              </w:tc>
            </w:tr>
            <w:tr w:rsidR="00D64AD4" w:rsidRPr="00B2191D" w14:paraId="4854C6B6"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03B5FFDC" w14:textId="77777777" w:rsidR="00D64AD4" w:rsidRPr="00B2191D"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大正区</w:t>
                  </w:r>
                </w:p>
              </w:tc>
              <w:tc>
                <w:tcPr>
                  <w:tcW w:w="900" w:type="dxa"/>
                  <w:tcBorders>
                    <w:top w:val="nil"/>
                    <w:left w:val="nil"/>
                    <w:bottom w:val="single" w:sz="4" w:space="0" w:color="auto"/>
                    <w:right w:val="single" w:sz="8" w:space="0" w:color="000000"/>
                  </w:tcBorders>
                  <w:shd w:val="clear" w:color="auto" w:fill="auto"/>
                  <w:noWrap/>
                  <w:vAlign w:val="center"/>
                  <w:hideMark/>
                </w:tcPr>
                <w:p w14:paraId="782541A8" w14:textId="77777777" w:rsidR="00D64AD4" w:rsidRPr="00B2191D" w:rsidRDefault="00D64AD4" w:rsidP="00D64AD4">
                  <w:pPr>
                    <w:widowControl/>
                    <w:jc w:val="center"/>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w:t>
                  </w:r>
                </w:p>
              </w:tc>
            </w:tr>
            <w:tr w:rsidR="00D64AD4" w:rsidRPr="00B2191D" w14:paraId="62455564"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7758178B" w14:textId="77777777" w:rsidR="00D64AD4" w:rsidRPr="00B2191D"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天王寺区</w:t>
                  </w:r>
                </w:p>
              </w:tc>
              <w:tc>
                <w:tcPr>
                  <w:tcW w:w="900" w:type="dxa"/>
                  <w:tcBorders>
                    <w:top w:val="nil"/>
                    <w:left w:val="nil"/>
                    <w:bottom w:val="single" w:sz="4" w:space="0" w:color="auto"/>
                    <w:right w:val="single" w:sz="8" w:space="0" w:color="000000"/>
                  </w:tcBorders>
                  <w:shd w:val="clear" w:color="auto" w:fill="auto"/>
                  <w:noWrap/>
                  <w:vAlign w:val="center"/>
                  <w:hideMark/>
                </w:tcPr>
                <w:p w14:paraId="098C3120" w14:textId="77777777" w:rsidR="00D64AD4" w:rsidRPr="00B2191D" w:rsidRDefault="00D64AD4" w:rsidP="00D64AD4">
                  <w:pPr>
                    <w:widowControl/>
                    <w:jc w:val="center"/>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w:t>
                  </w:r>
                </w:p>
              </w:tc>
            </w:tr>
            <w:tr w:rsidR="00D64AD4" w:rsidRPr="00B2191D" w14:paraId="6F60E140"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18E9C315" w14:textId="77777777" w:rsidR="00D64AD4" w:rsidRPr="00B2191D"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浪速区</w:t>
                  </w:r>
                </w:p>
              </w:tc>
              <w:tc>
                <w:tcPr>
                  <w:tcW w:w="900" w:type="dxa"/>
                  <w:tcBorders>
                    <w:top w:val="nil"/>
                    <w:left w:val="nil"/>
                    <w:bottom w:val="single" w:sz="4" w:space="0" w:color="auto"/>
                    <w:right w:val="single" w:sz="8" w:space="0" w:color="000000"/>
                  </w:tcBorders>
                  <w:shd w:val="clear" w:color="auto" w:fill="auto"/>
                  <w:noWrap/>
                  <w:vAlign w:val="center"/>
                  <w:hideMark/>
                </w:tcPr>
                <w:p w14:paraId="5AEDC9BB" w14:textId="77777777" w:rsidR="00D64AD4" w:rsidRPr="00B2191D" w:rsidRDefault="00D64AD4" w:rsidP="00D64AD4">
                  <w:pPr>
                    <w:widowControl/>
                    <w:jc w:val="center"/>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w:t>
                  </w:r>
                </w:p>
              </w:tc>
            </w:tr>
            <w:tr w:rsidR="00D64AD4" w:rsidRPr="00B2191D" w14:paraId="71FE89E1"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72AE37AD" w14:textId="77777777" w:rsidR="00D64AD4" w:rsidRPr="00B2191D"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西淀川区</w:t>
                  </w:r>
                </w:p>
              </w:tc>
              <w:tc>
                <w:tcPr>
                  <w:tcW w:w="900" w:type="dxa"/>
                  <w:tcBorders>
                    <w:top w:val="nil"/>
                    <w:left w:val="nil"/>
                    <w:bottom w:val="single" w:sz="4" w:space="0" w:color="auto"/>
                    <w:right w:val="single" w:sz="8" w:space="0" w:color="000000"/>
                  </w:tcBorders>
                  <w:shd w:val="clear" w:color="auto" w:fill="auto"/>
                  <w:noWrap/>
                  <w:vAlign w:val="center"/>
                  <w:hideMark/>
                </w:tcPr>
                <w:p w14:paraId="209AE98D" w14:textId="77777777" w:rsidR="00D64AD4" w:rsidRPr="00B2191D" w:rsidRDefault="00D64AD4" w:rsidP="00D64AD4">
                  <w:pPr>
                    <w:widowControl/>
                    <w:jc w:val="center"/>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w:t>
                  </w:r>
                </w:p>
              </w:tc>
            </w:tr>
            <w:tr w:rsidR="00D64AD4" w:rsidRPr="00B2191D" w14:paraId="5A2BDFA2"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4CFC7DC4" w14:textId="77777777" w:rsidR="00D64AD4" w:rsidRPr="00B2191D"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淀川区</w:t>
                  </w:r>
                </w:p>
              </w:tc>
              <w:tc>
                <w:tcPr>
                  <w:tcW w:w="900" w:type="dxa"/>
                  <w:tcBorders>
                    <w:top w:val="nil"/>
                    <w:left w:val="nil"/>
                    <w:bottom w:val="single" w:sz="4" w:space="0" w:color="auto"/>
                    <w:right w:val="single" w:sz="8" w:space="0" w:color="000000"/>
                  </w:tcBorders>
                  <w:shd w:val="clear" w:color="auto" w:fill="auto"/>
                  <w:noWrap/>
                  <w:vAlign w:val="center"/>
                  <w:hideMark/>
                </w:tcPr>
                <w:p w14:paraId="0D7199F4" w14:textId="77777777" w:rsidR="00D64AD4" w:rsidRPr="00B2191D" w:rsidRDefault="00D64AD4" w:rsidP="00D64AD4">
                  <w:pPr>
                    <w:widowControl/>
                    <w:jc w:val="center"/>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w:t>
                  </w:r>
                </w:p>
              </w:tc>
            </w:tr>
            <w:tr w:rsidR="00D64AD4" w:rsidRPr="00B2191D" w14:paraId="55512AD3"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602F3A51" w14:textId="77777777" w:rsidR="00D64AD4" w:rsidRPr="00B2191D"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東淀川区</w:t>
                  </w:r>
                </w:p>
              </w:tc>
              <w:tc>
                <w:tcPr>
                  <w:tcW w:w="900" w:type="dxa"/>
                  <w:tcBorders>
                    <w:top w:val="nil"/>
                    <w:left w:val="nil"/>
                    <w:bottom w:val="single" w:sz="4" w:space="0" w:color="auto"/>
                    <w:right w:val="single" w:sz="8" w:space="0" w:color="000000"/>
                  </w:tcBorders>
                  <w:shd w:val="clear" w:color="auto" w:fill="auto"/>
                  <w:noWrap/>
                  <w:vAlign w:val="center"/>
                  <w:hideMark/>
                </w:tcPr>
                <w:p w14:paraId="0EDD27EB" w14:textId="77777777" w:rsidR="00D64AD4" w:rsidRPr="00B2191D" w:rsidRDefault="00D64AD4" w:rsidP="00D64AD4">
                  <w:pPr>
                    <w:widowControl/>
                    <w:jc w:val="center"/>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w:t>
                  </w:r>
                </w:p>
              </w:tc>
            </w:tr>
            <w:tr w:rsidR="00D64AD4" w:rsidRPr="00B2191D" w14:paraId="2326E99D"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25E4D34B" w14:textId="77777777" w:rsidR="00D64AD4" w:rsidRPr="00B2191D"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東成区</w:t>
                  </w:r>
                </w:p>
              </w:tc>
              <w:tc>
                <w:tcPr>
                  <w:tcW w:w="900" w:type="dxa"/>
                  <w:tcBorders>
                    <w:top w:val="nil"/>
                    <w:left w:val="nil"/>
                    <w:bottom w:val="single" w:sz="4" w:space="0" w:color="auto"/>
                    <w:right w:val="single" w:sz="8" w:space="0" w:color="000000"/>
                  </w:tcBorders>
                  <w:shd w:val="clear" w:color="auto" w:fill="auto"/>
                  <w:noWrap/>
                  <w:vAlign w:val="center"/>
                  <w:hideMark/>
                </w:tcPr>
                <w:p w14:paraId="568ABAA3" w14:textId="77777777" w:rsidR="00D64AD4" w:rsidRPr="00B2191D" w:rsidRDefault="00D64AD4" w:rsidP="00D64AD4">
                  <w:pPr>
                    <w:widowControl/>
                    <w:jc w:val="center"/>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w:t>
                  </w:r>
                </w:p>
              </w:tc>
            </w:tr>
            <w:tr w:rsidR="00D64AD4" w:rsidRPr="00B2191D" w14:paraId="46EDA5AF"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26DD032E" w14:textId="77777777" w:rsidR="00D64AD4" w:rsidRPr="00B2191D"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生野区</w:t>
                  </w:r>
                </w:p>
              </w:tc>
              <w:tc>
                <w:tcPr>
                  <w:tcW w:w="900" w:type="dxa"/>
                  <w:tcBorders>
                    <w:top w:val="nil"/>
                    <w:left w:val="nil"/>
                    <w:bottom w:val="single" w:sz="4" w:space="0" w:color="auto"/>
                    <w:right w:val="single" w:sz="8" w:space="0" w:color="000000"/>
                  </w:tcBorders>
                  <w:shd w:val="clear" w:color="auto" w:fill="auto"/>
                  <w:noWrap/>
                  <w:vAlign w:val="center"/>
                  <w:hideMark/>
                </w:tcPr>
                <w:p w14:paraId="07CFB8B5" w14:textId="77777777" w:rsidR="00D64AD4" w:rsidRPr="00B2191D" w:rsidRDefault="00D64AD4" w:rsidP="00D64AD4">
                  <w:pPr>
                    <w:widowControl/>
                    <w:jc w:val="center"/>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w:t>
                  </w:r>
                </w:p>
              </w:tc>
            </w:tr>
            <w:tr w:rsidR="00D64AD4" w:rsidRPr="00B2191D" w14:paraId="58297CBF"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25FA11AD" w14:textId="77777777" w:rsidR="00D64AD4" w:rsidRPr="00B2191D"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旭区</w:t>
                  </w:r>
                </w:p>
              </w:tc>
              <w:tc>
                <w:tcPr>
                  <w:tcW w:w="900" w:type="dxa"/>
                  <w:tcBorders>
                    <w:top w:val="nil"/>
                    <w:left w:val="nil"/>
                    <w:bottom w:val="single" w:sz="4" w:space="0" w:color="auto"/>
                    <w:right w:val="single" w:sz="8" w:space="0" w:color="000000"/>
                  </w:tcBorders>
                  <w:shd w:val="clear" w:color="auto" w:fill="auto"/>
                  <w:noWrap/>
                  <w:vAlign w:val="center"/>
                  <w:hideMark/>
                </w:tcPr>
                <w:p w14:paraId="0584F14B" w14:textId="77777777" w:rsidR="00D64AD4" w:rsidRPr="00B2191D" w:rsidRDefault="00D64AD4" w:rsidP="00D64AD4">
                  <w:pPr>
                    <w:widowControl/>
                    <w:jc w:val="center"/>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w:t>
                  </w:r>
                </w:p>
              </w:tc>
            </w:tr>
            <w:tr w:rsidR="00D64AD4" w:rsidRPr="00B2191D" w14:paraId="19D02595"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4AA3958F" w14:textId="77777777" w:rsidR="00D64AD4" w:rsidRPr="00B2191D"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城東区</w:t>
                  </w:r>
                </w:p>
              </w:tc>
              <w:tc>
                <w:tcPr>
                  <w:tcW w:w="900" w:type="dxa"/>
                  <w:tcBorders>
                    <w:top w:val="nil"/>
                    <w:left w:val="nil"/>
                    <w:bottom w:val="single" w:sz="4" w:space="0" w:color="auto"/>
                    <w:right w:val="single" w:sz="8" w:space="0" w:color="000000"/>
                  </w:tcBorders>
                  <w:shd w:val="clear" w:color="auto" w:fill="auto"/>
                  <w:noWrap/>
                  <w:vAlign w:val="center"/>
                  <w:hideMark/>
                </w:tcPr>
                <w:p w14:paraId="00AD778E" w14:textId="77777777" w:rsidR="00D64AD4" w:rsidRPr="00B2191D" w:rsidRDefault="00D64AD4" w:rsidP="00D64AD4">
                  <w:pPr>
                    <w:widowControl/>
                    <w:jc w:val="center"/>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w:t>
                  </w:r>
                </w:p>
              </w:tc>
            </w:tr>
            <w:tr w:rsidR="00D64AD4" w:rsidRPr="00B2191D" w14:paraId="7CCF197D"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613E71EF" w14:textId="77777777" w:rsidR="00D64AD4" w:rsidRPr="00B2191D"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鶴見区</w:t>
                  </w:r>
                </w:p>
              </w:tc>
              <w:tc>
                <w:tcPr>
                  <w:tcW w:w="900" w:type="dxa"/>
                  <w:tcBorders>
                    <w:top w:val="nil"/>
                    <w:left w:val="nil"/>
                    <w:bottom w:val="single" w:sz="4" w:space="0" w:color="auto"/>
                    <w:right w:val="single" w:sz="8" w:space="0" w:color="000000"/>
                  </w:tcBorders>
                  <w:shd w:val="clear" w:color="auto" w:fill="auto"/>
                  <w:noWrap/>
                  <w:vAlign w:val="center"/>
                  <w:hideMark/>
                </w:tcPr>
                <w:p w14:paraId="33A5DAFE" w14:textId="77777777" w:rsidR="00D64AD4" w:rsidRPr="00B2191D" w:rsidRDefault="00D64AD4" w:rsidP="00D64AD4">
                  <w:pPr>
                    <w:widowControl/>
                    <w:jc w:val="center"/>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w:t>
                  </w:r>
                </w:p>
              </w:tc>
            </w:tr>
            <w:tr w:rsidR="00D64AD4" w:rsidRPr="00B2191D" w14:paraId="28AA58F1"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3011BABC" w14:textId="77777777" w:rsidR="00D64AD4" w:rsidRPr="00B2191D"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阿倍野区</w:t>
                  </w:r>
                </w:p>
              </w:tc>
              <w:tc>
                <w:tcPr>
                  <w:tcW w:w="900" w:type="dxa"/>
                  <w:tcBorders>
                    <w:top w:val="nil"/>
                    <w:left w:val="nil"/>
                    <w:bottom w:val="single" w:sz="4" w:space="0" w:color="auto"/>
                    <w:right w:val="single" w:sz="8" w:space="0" w:color="000000"/>
                  </w:tcBorders>
                  <w:shd w:val="clear" w:color="auto" w:fill="auto"/>
                  <w:noWrap/>
                  <w:vAlign w:val="center"/>
                  <w:hideMark/>
                </w:tcPr>
                <w:p w14:paraId="33358E8C" w14:textId="77777777" w:rsidR="00D64AD4" w:rsidRPr="00B2191D" w:rsidRDefault="00D64AD4" w:rsidP="00D64AD4">
                  <w:pPr>
                    <w:widowControl/>
                    <w:jc w:val="center"/>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w:t>
                  </w:r>
                </w:p>
              </w:tc>
            </w:tr>
            <w:tr w:rsidR="00D64AD4" w:rsidRPr="00B2191D" w14:paraId="0CBFE90B"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2A22E55A" w14:textId="77777777" w:rsidR="00D64AD4" w:rsidRPr="00B2191D"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住之江区</w:t>
                  </w:r>
                </w:p>
              </w:tc>
              <w:tc>
                <w:tcPr>
                  <w:tcW w:w="900" w:type="dxa"/>
                  <w:tcBorders>
                    <w:top w:val="nil"/>
                    <w:left w:val="nil"/>
                    <w:bottom w:val="single" w:sz="4" w:space="0" w:color="auto"/>
                    <w:right w:val="single" w:sz="8" w:space="0" w:color="000000"/>
                  </w:tcBorders>
                  <w:shd w:val="clear" w:color="auto" w:fill="auto"/>
                  <w:noWrap/>
                  <w:vAlign w:val="center"/>
                  <w:hideMark/>
                </w:tcPr>
                <w:p w14:paraId="17C57255" w14:textId="77777777" w:rsidR="00D64AD4" w:rsidRPr="00B2191D" w:rsidRDefault="00D64AD4" w:rsidP="00D64AD4">
                  <w:pPr>
                    <w:widowControl/>
                    <w:jc w:val="center"/>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w:t>
                  </w:r>
                </w:p>
              </w:tc>
            </w:tr>
            <w:tr w:rsidR="00D64AD4" w:rsidRPr="00B2191D" w14:paraId="3BF1FF1F"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395C0D62" w14:textId="77777777" w:rsidR="00D64AD4" w:rsidRPr="00B2191D"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住吉区</w:t>
                  </w:r>
                </w:p>
              </w:tc>
              <w:tc>
                <w:tcPr>
                  <w:tcW w:w="900" w:type="dxa"/>
                  <w:tcBorders>
                    <w:top w:val="nil"/>
                    <w:left w:val="nil"/>
                    <w:bottom w:val="single" w:sz="4" w:space="0" w:color="auto"/>
                    <w:right w:val="single" w:sz="8" w:space="0" w:color="000000"/>
                  </w:tcBorders>
                  <w:shd w:val="clear" w:color="auto" w:fill="auto"/>
                  <w:noWrap/>
                  <w:vAlign w:val="center"/>
                  <w:hideMark/>
                </w:tcPr>
                <w:p w14:paraId="1B7A3FE5" w14:textId="77777777" w:rsidR="00D64AD4" w:rsidRPr="00B2191D" w:rsidRDefault="00D64AD4" w:rsidP="00D64AD4">
                  <w:pPr>
                    <w:widowControl/>
                    <w:jc w:val="center"/>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w:t>
                  </w:r>
                </w:p>
              </w:tc>
            </w:tr>
            <w:tr w:rsidR="00D64AD4" w:rsidRPr="00B2191D" w14:paraId="7D236967"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4DD51450" w14:textId="77777777" w:rsidR="00D64AD4" w:rsidRPr="00B2191D"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東住吉区</w:t>
                  </w:r>
                </w:p>
              </w:tc>
              <w:tc>
                <w:tcPr>
                  <w:tcW w:w="900" w:type="dxa"/>
                  <w:tcBorders>
                    <w:top w:val="nil"/>
                    <w:left w:val="nil"/>
                    <w:bottom w:val="single" w:sz="4" w:space="0" w:color="auto"/>
                    <w:right w:val="single" w:sz="8" w:space="0" w:color="000000"/>
                  </w:tcBorders>
                  <w:shd w:val="clear" w:color="auto" w:fill="auto"/>
                  <w:noWrap/>
                  <w:vAlign w:val="center"/>
                  <w:hideMark/>
                </w:tcPr>
                <w:p w14:paraId="027928EB" w14:textId="77777777" w:rsidR="00D64AD4" w:rsidRPr="00B2191D" w:rsidRDefault="00D64AD4" w:rsidP="00D64AD4">
                  <w:pPr>
                    <w:widowControl/>
                    <w:jc w:val="center"/>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w:t>
                  </w:r>
                </w:p>
              </w:tc>
            </w:tr>
            <w:tr w:rsidR="00D64AD4" w:rsidRPr="00B2191D" w14:paraId="3258E075" w14:textId="77777777" w:rsidTr="00D64AD4">
              <w:trPr>
                <w:trHeight w:val="285"/>
              </w:trPr>
              <w:tc>
                <w:tcPr>
                  <w:tcW w:w="2000"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528F90CD" w14:textId="77777777" w:rsidR="00D64AD4" w:rsidRPr="00B2191D"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平野区</w:t>
                  </w:r>
                </w:p>
              </w:tc>
              <w:tc>
                <w:tcPr>
                  <w:tcW w:w="900" w:type="dxa"/>
                  <w:tcBorders>
                    <w:top w:val="nil"/>
                    <w:left w:val="nil"/>
                    <w:bottom w:val="single" w:sz="4" w:space="0" w:color="auto"/>
                    <w:right w:val="single" w:sz="8" w:space="0" w:color="000000"/>
                  </w:tcBorders>
                  <w:shd w:val="clear" w:color="auto" w:fill="auto"/>
                  <w:noWrap/>
                  <w:vAlign w:val="center"/>
                  <w:hideMark/>
                </w:tcPr>
                <w:p w14:paraId="68B2E71B" w14:textId="77777777" w:rsidR="00D64AD4" w:rsidRPr="00B2191D" w:rsidRDefault="00D64AD4" w:rsidP="00D64AD4">
                  <w:pPr>
                    <w:widowControl/>
                    <w:jc w:val="center"/>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w:t>
                  </w:r>
                </w:p>
              </w:tc>
            </w:tr>
            <w:tr w:rsidR="00D64AD4" w:rsidRPr="00B2191D" w14:paraId="2DA319A1" w14:textId="77777777" w:rsidTr="00D64AD4">
              <w:trPr>
                <w:trHeight w:val="285"/>
              </w:trPr>
              <w:tc>
                <w:tcPr>
                  <w:tcW w:w="2000" w:type="dxa"/>
                  <w:gridSpan w:val="2"/>
                  <w:tcBorders>
                    <w:top w:val="single" w:sz="4" w:space="0" w:color="auto"/>
                    <w:left w:val="single" w:sz="8" w:space="0" w:color="000000"/>
                    <w:bottom w:val="nil"/>
                    <w:right w:val="single" w:sz="4" w:space="0" w:color="000000"/>
                  </w:tcBorders>
                  <w:shd w:val="clear" w:color="auto" w:fill="auto"/>
                  <w:noWrap/>
                  <w:vAlign w:val="center"/>
                  <w:hideMark/>
                </w:tcPr>
                <w:p w14:paraId="16A7C6B1" w14:textId="77777777" w:rsidR="00D64AD4" w:rsidRPr="00B2191D"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西成区</w:t>
                  </w:r>
                </w:p>
              </w:tc>
              <w:tc>
                <w:tcPr>
                  <w:tcW w:w="900" w:type="dxa"/>
                  <w:tcBorders>
                    <w:top w:val="nil"/>
                    <w:left w:val="nil"/>
                    <w:bottom w:val="nil"/>
                    <w:right w:val="single" w:sz="8" w:space="0" w:color="000000"/>
                  </w:tcBorders>
                  <w:shd w:val="clear" w:color="auto" w:fill="auto"/>
                  <w:noWrap/>
                  <w:vAlign w:val="center"/>
                  <w:hideMark/>
                </w:tcPr>
                <w:p w14:paraId="3D7E3424" w14:textId="77777777" w:rsidR="00D64AD4" w:rsidRPr="00B2191D" w:rsidRDefault="00D64AD4" w:rsidP="00D64AD4">
                  <w:pPr>
                    <w:widowControl/>
                    <w:jc w:val="center"/>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w:t>
                  </w:r>
                </w:p>
              </w:tc>
            </w:tr>
            <w:tr w:rsidR="00D64AD4" w:rsidRPr="00B2191D" w14:paraId="2A880BCD" w14:textId="77777777" w:rsidTr="00D64AD4">
              <w:trPr>
                <w:trHeight w:val="285"/>
              </w:trPr>
              <w:tc>
                <w:tcPr>
                  <w:tcW w:w="319" w:type="dxa"/>
                  <w:vMerge w:val="restart"/>
                  <w:tcBorders>
                    <w:top w:val="double" w:sz="6" w:space="0" w:color="000000"/>
                    <w:left w:val="single" w:sz="8" w:space="0" w:color="000000"/>
                    <w:bottom w:val="single" w:sz="8" w:space="0" w:color="000000"/>
                    <w:right w:val="single" w:sz="4" w:space="0" w:color="000000"/>
                  </w:tcBorders>
                  <w:shd w:val="clear" w:color="auto" w:fill="auto"/>
                  <w:noWrap/>
                  <w:vAlign w:val="center"/>
                  <w:hideMark/>
                </w:tcPr>
                <w:p w14:paraId="651AF314" w14:textId="77777777" w:rsidR="00D64AD4" w:rsidRPr="00B2191D" w:rsidRDefault="00D64AD4" w:rsidP="00D64AD4">
                  <w:pPr>
                    <w:widowControl/>
                    <w:jc w:val="center"/>
                    <w:rPr>
                      <w:rFonts w:ascii="ＭＳ Ｐゴシック" w:eastAsia="ＭＳ Ｐゴシック" w:hAnsi="ＭＳ Ｐゴシック" w:cs="ＭＳ Ｐゴシック"/>
                      <w:color w:val="000000"/>
                      <w:spacing w:val="0"/>
                      <w:kern w:val="0"/>
                      <w:sz w:val="18"/>
                      <w:szCs w:val="18"/>
                    </w:rPr>
                  </w:pPr>
                  <w:r w:rsidRPr="00B2191D">
                    <w:rPr>
                      <w:rFonts w:ascii="ＭＳ Ｐゴシック" w:eastAsia="ＭＳ Ｐゴシック" w:hAnsi="ＭＳ Ｐゴシック" w:cs="ＭＳ Ｐゴシック" w:hint="eastAsia"/>
                      <w:color w:val="000000"/>
                      <w:spacing w:val="0"/>
                      <w:kern w:val="0"/>
                      <w:sz w:val="18"/>
                      <w:szCs w:val="18"/>
                    </w:rPr>
                    <w:t>計</w:t>
                  </w:r>
                </w:p>
              </w:tc>
              <w:tc>
                <w:tcPr>
                  <w:tcW w:w="1681" w:type="dxa"/>
                  <w:tcBorders>
                    <w:top w:val="double" w:sz="6" w:space="0" w:color="000000"/>
                    <w:left w:val="nil"/>
                    <w:bottom w:val="single" w:sz="4" w:space="0" w:color="000000"/>
                    <w:right w:val="single" w:sz="4" w:space="0" w:color="000000"/>
                  </w:tcBorders>
                  <w:shd w:val="clear" w:color="auto" w:fill="auto"/>
                  <w:noWrap/>
                  <w:vAlign w:val="center"/>
                  <w:hideMark/>
                </w:tcPr>
                <w:p w14:paraId="55EC2BF1" w14:textId="77777777" w:rsidR="00D64AD4" w:rsidRPr="00B2191D"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（☆なし）</w:t>
                  </w:r>
                </w:p>
              </w:tc>
              <w:tc>
                <w:tcPr>
                  <w:tcW w:w="900" w:type="dxa"/>
                  <w:tcBorders>
                    <w:top w:val="double" w:sz="6" w:space="0" w:color="000000"/>
                    <w:left w:val="nil"/>
                    <w:bottom w:val="single" w:sz="4" w:space="0" w:color="000000"/>
                    <w:right w:val="single" w:sz="8" w:space="0" w:color="000000"/>
                  </w:tcBorders>
                  <w:shd w:val="clear" w:color="auto" w:fill="auto"/>
                  <w:noWrap/>
                  <w:vAlign w:val="bottom"/>
                  <w:hideMark/>
                </w:tcPr>
                <w:p w14:paraId="605EA90C" w14:textId="77777777" w:rsidR="00D64AD4" w:rsidRPr="00B2191D" w:rsidRDefault="00D64AD4" w:rsidP="00D64AD4">
                  <w:pPr>
                    <w:widowControl/>
                    <w:jc w:val="center"/>
                    <w:rPr>
                      <w:rFonts w:eastAsia="ＭＳ 明朝" w:cs="ＭＳ Ｐゴシック"/>
                      <w:color w:val="000000"/>
                      <w:spacing w:val="0"/>
                      <w:kern w:val="0"/>
                      <w:sz w:val="18"/>
                      <w:szCs w:val="18"/>
                    </w:rPr>
                  </w:pPr>
                  <w:r w:rsidRPr="00B2191D">
                    <w:rPr>
                      <w:rFonts w:eastAsia="ＭＳ 明朝" w:cs="ＭＳ Ｐゴシック"/>
                      <w:color w:val="000000"/>
                      <w:spacing w:val="0"/>
                      <w:kern w:val="0"/>
                      <w:sz w:val="18"/>
                      <w:szCs w:val="18"/>
                    </w:rPr>
                    <w:t>0</w:t>
                  </w:r>
                  <w:r w:rsidRPr="00B2191D">
                    <w:rPr>
                      <w:rFonts w:eastAsia="ＭＳ 明朝" w:cs="ＭＳ Ｐゴシック"/>
                      <w:color w:val="000000"/>
                      <w:spacing w:val="0"/>
                      <w:kern w:val="0"/>
                      <w:sz w:val="18"/>
                      <w:szCs w:val="18"/>
                    </w:rPr>
                    <w:t>区</w:t>
                  </w:r>
                </w:p>
              </w:tc>
            </w:tr>
            <w:tr w:rsidR="00D64AD4" w:rsidRPr="00B2191D" w14:paraId="12CDB34A" w14:textId="77777777" w:rsidTr="00D64AD4">
              <w:trPr>
                <w:trHeight w:val="285"/>
              </w:trPr>
              <w:tc>
                <w:tcPr>
                  <w:tcW w:w="319" w:type="dxa"/>
                  <w:vMerge/>
                  <w:tcBorders>
                    <w:top w:val="double" w:sz="6" w:space="0" w:color="000000"/>
                    <w:left w:val="single" w:sz="8" w:space="0" w:color="000000"/>
                    <w:bottom w:val="single" w:sz="8" w:space="0" w:color="000000"/>
                    <w:right w:val="single" w:sz="4" w:space="0" w:color="000000"/>
                  </w:tcBorders>
                  <w:vAlign w:val="center"/>
                  <w:hideMark/>
                </w:tcPr>
                <w:p w14:paraId="4039742A" w14:textId="77777777" w:rsidR="00D64AD4" w:rsidRPr="00B2191D" w:rsidRDefault="00D64AD4" w:rsidP="00D64AD4">
                  <w:pPr>
                    <w:widowControl/>
                    <w:jc w:val="left"/>
                    <w:rPr>
                      <w:rFonts w:ascii="ＭＳ Ｐゴシック" w:eastAsia="ＭＳ Ｐゴシック" w:hAnsi="ＭＳ Ｐゴシック" w:cs="ＭＳ Ｐゴシック"/>
                      <w:color w:val="000000"/>
                      <w:spacing w:val="0"/>
                      <w:kern w:val="0"/>
                      <w:sz w:val="18"/>
                      <w:szCs w:val="18"/>
                    </w:rPr>
                  </w:pPr>
                </w:p>
              </w:tc>
              <w:tc>
                <w:tcPr>
                  <w:tcW w:w="1681" w:type="dxa"/>
                  <w:tcBorders>
                    <w:top w:val="nil"/>
                    <w:left w:val="nil"/>
                    <w:bottom w:val="single" w:sz="4" w:space="0" w:color="000000"/>
                    <w:right w:val="single" w:sz="4" w:space="0" w:color="000000"/>
                  </w:tcBorders>
                  <w:shd w:val="clear" w:color="auto" w:fill="auto"/>
                  <w:noWrap/>
                  <w:vAlign w:val="center"/>
                  <w:hideMark/>
                </w:tcPr>
                <w:p w14:paraId="772A4E0A" w14:textId="77777777" w:rsidR="00D64AD4" w:rsidRPr="00B2191D"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w:t>
                  </w:r>
                </w:p>
              </w:tc>
              <w:tc>
                <w:tcPr>
                  <w:tcW w:w="900" w:type="dxa"/>
                  <w:tcBorders>
                    <w:top w:val="nil"/>
                    <w:left w:val="nil"/>
                    <w:bottom w:val="single" w:sz="4" w:space="0" w:color="000000"/>
                    <w:right w:val="single" w:sz="8" w:space="0" w:color="000000"/>
                  </w:tcBorders>
                  <w:shd w:val="clear" w:color="auto" w:fill="auto"/>
                  <w:noWrap/>
                  <w:vAlign w:val="bottom"/>
                  <w:hideMark/>
                </w:tcPr>
                <w:p w14:paraId="2D00CD38" w14:textId="77777777" w:rsidR="00D64AD4" w:rsidRPr="00B2191D" w:rsidRDefault="00D64AD4" w:rsidP="00D64AD4">
                  <w:pPr>
                    <w:widowControl/>
                    <w:jc w:val="center"/>
                    <w:rPr>
                      <w:rFonts w:eastAsia="ＭＳ 明朝" w:cs="ＭＳ Ｐゴシック"/>
                      <w:color w:val="000000"/>
                      <w:spacing w:val="0"/>
                      <w:kern w:val="0"/>
                      <w:sz w:val="18"/>
                      <w:szCs w:val="18"/>
                    </w:rPr>
                  </w:pPr>
                  <w:r w:rsidRPr="00B2191D">
                    <w:rPr>
                      <w:rFonts w:eastAsia="ＭＳ 明朝" w:cs="ＭＳ Ｐゴシック"/>
                      <w:color w:val="000000"/>
                      <w:spacing w:val="0"/>
                      <w:kern w:val="0"/>
                      <w:sz w:val="18"/>
                      <w:szCs w:val="18"/>
                    </w:rPr>
                    <w:t>７区</w:t>
                  </w:r>
                </w:p>
              </w:tc>
            </w:tr>
            <w:tr w:rsidR="00D64AD4" w:rsidRPr="00B2191D" w14:paraId="4BB1E5C0" w14:textId="77777777" w:rsidTr="00D64AD4">
              <w:trPr>
                <w:trHeight w:val="285"/>
              </w:trPr>
              <w:tc>
                <w:tcPr>
                  <w:tcW w:w="319" w:type="dxa"/>
                  <w:vMerge/>
                  <w:tcBorders>
                    <w:top w:val="double" w:sz="6" w:space="0" w:color="000000"/>
                    <w:left w:val="single" w:sz="8" w:space="0" w:color="000000"/>
                    <w:bottom w:val="single" w:sz="8" w:space="0" w:color="000000"/>
                    <w:right w:val="single" w:sz="4" w:space="0" w:color="000000"/>
                  </w:tcBorders>
                  <w:vAlign w:val="center"/>
                  <w:hideMark/>
                </w:tcPr>
                <w:p w14:paraId="7863DE78" w14:textId="77777777" w:rsidR="00D64AD4" w:rsidRPr="00B2191D" w:rsidRDefault="00D64AD4" w:rsidP="00D64AD4">
                  <w:pPr>
                    <w:widowControl/>
                    <w:jc w:val="left"/>
                    <w:rPr>
                      <w:rFonts w:ascii="ＭＳ Ｐゴシック" w:eastAsia="ＭＳ Ｐゴシック" w:hAnsi="ＭＳ Ｐゴシック" w:cs="ＭＳ Ｐゴシック"/>
                      <w:color w:val="000000"/>
                      <w:spacing w:val="0"/>
                      <w:kern w:val="0"/>
                      <w:sz w:val="18"/>
                      <w:szCs w:val="18"/>
                    </w:rPr>
                  </w:pPr>
                </w:p>
              </w:tc>
              <w:tc>
                <w:tcPr>
                  <w:tcW w:w="1681" w:type="dxa"/>
                  <w:tcBorders>
                    <w:top w:val="nil"/>
                    <w:left w:val="nil"/>
                    <w:bottom w:val="single" w:sz="4" w:space="0" w:color="000000"/>
                    <w:right w:val="single" w:sz="4" w:space="0" w:color="000000"/>
                  </w:tcBorders>
                  <w:shd w:val="clear" w:color="auto" w:fill="auto"/>
                  <w:noWrap/>
                  <w:vAlign w:val="center"/>
                  <w:hideMark/>
                </w:tcPr>
                <w:p w14:paraId="2A5A9177" w14:textId="77777777" w:rsidR="00D64AD4" w:rsidRPr="00B2191D"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w:t>
                  </w:r>
                </w:p>
              </w:tc>
              <w:tc>
                <w:tcPr>
                  <w:tcW w:w="900" w:type="dxa"/>
                  <w:tcBorders>
                    <w:top w:val="nil"/>
                    <w:left w:val="nil"/>
                    <w:bottom w:val="single" w:sz="4" w:space="0" w:color="000000"/>
                    <w:right w:val="single" w:sz="8" w:space="0" w:color="000000"/>
                  </w:tcBorders>
                  <w:shd w:val="clear" w:color="auto" w:fill="auto"/>
                  <w:noWrap/>
                  <w:vAlign w:val="bottom"/>
                  <w:hideMark/>
                </w:tcPr>
                <w:p w14:paraId="6F8B3D0C" w14:textId="77777777" w:rsidR="00D64AD4" w:rsidRPr="00B2191D" w:rsidRDefault="00D64AD4" w:rsidP="00D64AD4">
                  <w:pPr>
                    <w:widowControl/>
                    <w:jc w:val="center"/>
                    <w:rPr>
                      <w:rFonts w:eastAsia="ＭＳ 明朝" w:cs="ＭＳ Ｐゴシック"/>
                      <w:color w:val="000000"/>
                      <w:spacing w:val="0"/>
                      <w:kern w:val="0"/>
                      <w:sz w:val="18"/>
                      <w:szCs w:val="18"/>
                    </w:rPr>
                  </w:pPr>
                  <w:r w:rsidRPr="00B2191D">
                    <w:rPr>
                      <w:rFonts w:eastAsia="ＭＳ 明朝" w:cs="ＭＳ Ｐゴシック"/>
                      <w:color w:val="000000"/>
                      <w:spacing w:val="0"/>
                      <w:kern w:val="0"/>
                      <w:sz w:val="18"/>
                      <w:szCs w:val="18"/>
                    </w:rPr>
                    <w:t>17</w:t>
                  </w:r>
                  <w:r w:rsidRPr="00B2191D">
                    <w:rPr>
                      <w:rFonts w:eastAsia="ＭＳ 明朝" w:cs="ＭＳ Ｐゴシック"/>
                      <w:color w:val="000000"/>
                      <w:spacing w:val="0"/>
                      <w:kern w:val="0"/>
                      <w:sz w:val="18"/>
                      <w:szCs w:val="18"/>
                    </w:rPr>
                    <w:t>区</w:t>
                  </w:r>
                </w:p>
              </w:tc>
            </w:tr>
            <w:tr w:rsidR="00D64AD4" w:rsidRPr="00B2191D" w14:paraId="09D94D69" w14:textId="77777777" w:rsidTr="00D64AD4">
              <w:trPr>
                <w:trHeight w:val="285"/>
              </w:trPr>
              <w:tc>
                <w:tcPr>
                  <w:tcW w:w="319" w:type="dxa"/>
                  <w:vMerge/>
                  <w:tcBorders>
                    <w:top w:val="double" w:sz="6" w:space="0" w:color="000000"/>
                    <w:left w:val="single" w:sz="8" w:space="0" w:color="000000"/>
                    <w:bottom w:val="single" w:sz="8" w:space="0" w:color="000000"/>
                    <w:right w:val="single" w:sz="4" w:space="0" w:color="000000"/>
                  </w:tcBorders>
                  <w:vAlign w:val="center"/>
                  <w:hideMark/>
                </w:tcPr>
                <w:p w14:paraId="02C7E247" w14:textId="77777777" w:rsidR="00D64AD4" w:rsidRPr="00B2191D" w:rsidRDefault="00D64AD4" w:rsidP="00D64AD4">
                  <w:pPr>
                    <w:widowControl/>
                    <w:jc w:val="left"/>
                    <w:rPr>
                      <w:rFonts w:ascii="ＭＳ Ｐゴシック" w:eastAsia="ＭＳ Ｐゴシック" w:hAnsi="ＭＳ Ｐゴシック" w:cs="ＭＳ Ｐゴシック"/>
                      <w:color w:val="000000"/>
                      <w:spacing w:val="0"/>
                      <w:kern w:val="0"/>
                      <w:sz w:val="18"/>
                      <w:szCs w:val="18"/>
                    </w:rPr>
                  </w:pPr>
                </w:p>
              </w:tc>
              <w:tc>
                <w:tcPr>
                  <w:tcW w:w="1681" w:type="dxa"/>
                  <w:tcBorders>
                    <w:top w:val="nil"/>
                    <w:left w:val="nil"/>
                    <w:bottom w:val="single" w:sz="8" w:space="0" w:color="000000"/>
                    <w:right w:val="single" w:sz="4" w:space="0" w:color="000000"/>
                  </w:tcBorders>
                  <w:shd w:val="clear" w:color="auto" w:fill="auto"/>
                  <w:noWrap/>
                  <w:vAlign w:val="center"/>
                  <w:hideMark/>
                </w:tcPr>
                <w:p w14:paraId="49406402" w14:textId="77777777" w:rsidR="00D64AD4" w:rsidRPr="00B2191D" w:rsidRDefault="00D64AD4" w:rsidP="00D64AD4">
                  <w:pPr>
                    <w:widowControl/>
                    <w:ind w:firstLineChars="100" w:firstLine="180"/>
                    <w:jc w:val="left"/>
                    <w:rPr>
                      <w:rFonts w:ascii="ＭＳ 明朝" w:eastAsia="ＭＳ 明朝" w:hAnsi="ＭＳ 明朝" w:cs="ＭＳ Ｐゴシック"/>
                      <w:color w:val="000000"/>
                      <w:spacing w:val="0"/>
                      <w:kern w:val="0"/>
                      <w:sz w:val="18"/>
                      <w:szCs w:val="18"/>
                    </w:rPr>
                  </w:pPr>
                  <w:r w:rsidRPr="00B2191D">
                    <w:rPr>
                      <w:rFonts w:ascii="ＭＳ 明朝" w:eastAsia="ＭＳ 明朝" w:hAnsi="ＭＳ 明朝" w:cs="ＭＳ Ｐゴシック" w:hint="eastAsia"/>
                      <w:color w:val="000000"/>
                      <w:spacing w:val="0"/>
                      <w:kern w:val="0"/>
                      <w:sz w:val="18"/>
                      <w:szCs w:val="18"/>
                    </w:rPr>
                    <w:t>（☆☆☆）</w:t>
                  </w:r>
                </w:p>
              </w:tc>
              <w:tc>
                <w:tcPr>
                  <w:tcW w:w="900" w:type="dxa"/>
                  <w:tcBorders>
                    <w:top w:val="nil"/>
                    <w:left w:val="nil"/>
                    <w:bottom w:val="single" w:sz="8" w:space="0" w:color="000000"/>
                    <w:right w:val="single" w:sz="8" w:space="0" w:color="000000"/>
                  </w:tcBorders>
                  <w:shd w:val="clear" w:color="auto" w:fill="auto"/>
                  <w:noWrap/>
                  <w:vAlign w:val="bottom"/>
                  <w:hideMark/>
                </w:tcPr>
                <w:p w14:paraId="46496CA2" w14:textId="77777777" w:rsidR="00D64AD4" w:rsidRPr="00B2191D" w:rsidRDefault="00D64AD4" w:rsidP="00D64AD4">
                  <w:pPr>
                    <w:widowControl/>
                    <w:jc w:val="center"/>
                    <w:rPr>
                      <w:rFonts w:eastAsia="ＭＳ 明朝" w:cs="ＭＳ Ｐゴシック"/>
                      <w:color w:val="000000"/>
                      <w:spacing w:val="0"/>
                      <w:kern w:val="0"/>
                      <w:sz w:val="18"/>
                      <w:szCs w:val="18"/>
                    </w:rPr>
                  </w:pPr>
                  <w:r w:rsidRPr="00B2191D">
                    <w:rPr>
                      <w:rFonts w:eastAsia="ＭＳ 明朝" w:cs="ＭＳ Ｐゴシック"/>
                      <w:color w:val="000000"/>
                      <w:spacing w:val="0"/>
                      <w:kern w:val="0"/>
                      <w:sz w:val="18"/>
                      <w:szCs w:val="18"/>
                    </w:rPr>
                    <w:t>0</w:t>
                  </w:r>
                  <w:r w:rsidRPr="00B2191D">
                    <w:rPr>
                      <w:rFonts w:eastAsia="ＭＳ 明朝" w:cs="ＭＳ Ｐゴシック"/>
                      <w:color w:val="000000"/>
                      <w:spacing w:val="0"/>
                      <w:kern w:val="0"/>
                      <w:sz w:val="18"/>
                      <w:szCs w:val="18"/>
                    </w:rPr>
                    <w:t>区</w:t>
                  </w:r>
                </w:p>
              </w:tc>
            </w:tr>
          </w:tbl>
          <w:p w14:paraId="707B5E5A" w14:textId="77777777" w:rsidR="00D64AD4" w:rsidRPr="00B2191D" w:rsidRDefault="00D64AD4" w:rsidP="00D64AD4">
            <w:pPr>
              <w:spacing w:beforeLines="20" w:before="72" w:afterLines="20" w:after="72" w:line="240" w:lineRule="exact"/>
            </w:pPr>
          </w:p>
          <w:p w14:paraId="47DF9F27" w14:textId="77777777" w:rsidR="00D64AD4" w:rsidRPr="00B2191D" w:rsidRDefault="00D64AD4" w:rsidP="00D64AD4">
            <w:pPr>
              <w:spacing w:beforeLines="20" w:before="72" w:afterLines="20" w:after="72" w:line="240" w:lineRule="exact"/>
            </w:pPr>
          </w:p>
          <w:p w14:paraId="68E969C4" w14:textId="77777777" w:rsidR="00D64AD4" w:rsidRPr="00B2191D" w:rsidRDefault="00D64AD4" w:rsidP="00D64AD4">
            <w:pPr>
              <w:spacing w:beforeLines="20" w:before="72" w:afterLines="20" w:after="72" w:line="240" w:lineRule="exact"/>
            </w:pPr>
          </w:p>
        </w:tc>
        <w:tc>
          <w:tcPr>
            <w:tcW w:w="1406" w:type="dxa"/>
          </w:tcPr>
          <w:p w14:paraId="5D8B72CC" w14:textId="77777777" w:rsidR="00D64AD4" w:rsidRPr="00B2191D" w:rsidRDefault="00D64AD4" w:rsidP="00D64AD4">
            <w:pPr>
              <w:spacing w:beforeLines="20" w:before="72" w:afterLines="20" w:after="72" w:line="240" w:lineRule="exact"/>
              <w:jc w:val="center"/>
            </w:pPr>
            <w:r w:rsidRPr="00B2191D">
              <w:rPr>
                <w:rFonts w:hint="eastAsia"/>
              </w:rPr>
              <w:t>達成</w:t>
            </w:r>
          </w:p>
        </w:tc>
        <w:tc>
          <w:tcPr>
            <w:tcW w:w="2863" w:type="dxa"/>
            <w:shd w:val="clear" w:color="auto" w:fill="auto"/>
          </w:tcPr>
          <w:p w14:paraId="49BFD9D8" w14:textId="77777777" w:rsidR="00D64AD4" w:rsidRPr="00B2191D" w:rsidRDefault="00D64AD4" w:rsidP="00D64AD4">
            <w:pPr>
              <w:spacing w:beforeLines="20" w:before="72" w:afterLines="20" w:after="72" w:line="240" w:lineRule="exact"/>
            </w:pPr>
            <w:r w:rsidRPr="00B2191D">
              <w:rPr>
                <w:rFonts w:hint="eastAsia"/>
              </w:rPr>
              <w:t>変更なし</w:t>
            </w:r>
          </w:p>
          <w:p w14:paraId="60151639" w14:textId="77777777" w:rsidR="00D64AD4" w:rsidRPr="00B2191D" w:rsidRDefault="00D64AD4" w:rsidP="00D64AD4">
            <w:pPr>
              <w:spacing w:beforeLines="20" w:before="72" w:afterLines="20" w:after="72" w:line="240" w:lineRule="exact"/>
            </w:pPr>
          </w:p>
          <w:p w14:paraId="240271FC" w14:textId="77777777" w:rsidR="00D64AD4" w:rsidRPr="00B2191D" w:rsidRDefault="00D64AD4" w:rsidP="00D64AD4">
            <w:pPr>
              <w:spacing w:beforeLines="20" w:before="72" w:afterLines="20" w:after="72" w:line="240" w:lineRule="exact"/>
            </w:pPr>
            <w:r w:rsidRPr="00B2191D">
              <w:rPr>
                <w:rFonts w:hint="eastAsia"/>
              </w:rPr>
              <w:t>（理由）</w:t>
            </w:r>
          </w:p>
          <w:p w14:paraId="0CDB8BE5" w14:textId="77777777" w:rsidR="00D64AD4" w:rsidRPr="00B2191D" w:rsidRDefault="00D64AD4" w:rsidP="00D64AD4">
            <w:pPr>
              <w:spacing w:beforeLines="20" w:before="72" w:afterLines="20" w:after="72" w:line="240" w:lineRule="exact"/>
            </w:pPr>
            <w:r w:rsidRPr="00B2191D">
              <w:rPr>
                <w:rFonts w:hint="eastAsia"/>
              </w:rPr>
              <w:t>予定通りに取組が進捗しているため。</w:t>
            </w:r>
          </w:p>
        </w:tc>
      </w:tr>
      <w:tr w:rsidR="00D64AD4" w:rsidRPr="00B2191D" w14:paraId="7F4DC277" w14:textId="77777777" w:rsidTr="00D64AD4">
        <w:tblPrEx>
          <w:tblCellMar>
            <w:left w:w="99" w:type="dxa"/>
            <w:right w:w="99" w:type="dxa"/>
          </w:tblCellMar>
        </w:tblPrEx>
        <w:trPr>
          <w:trHeight w:val="1206"/>
        </w:trPr>
        <w:tc>
          <w:tcPr>
            <w:tcW w:w="2614" w:type="dxa"/>
          </w:tcPr>
          <w:p w14:paraId="5803121A" w14:textId="77777777" w:rsidR="00D64AD4" w:rsidRPr="00B2191D" w:rsidRDefault="00D64AD4" w:rsidP="00D64AD4">
            <w:pPr>
              <w:spacing w:beforeLines="20" w:before="72" w:afterLines="20" w:after="72" w:line="240" w:lineRule="exact"/>
              <w:ind w:left="210" w:hangingChars="100" w:hanging="210"/>
            </w:pPr>
            <w:r w:rsidRPr="00B2191D">
              <w:rPr>
                <w:rFonts w:hint="eastAsia"/>
              </w:rPr>
              <w:t>③区の様々な取組（施策・事業・イベントなど）に関する情報が、区役所から届いていると感じる区民の割合</w:t>
            </w:r>
          </w:p>
          <w:p w14:paraId="08DA6503" w14:textId="77777777" w:rsidR="00D64AD4" w:rsidRPr="00B2191D" w:rsidRDefault="00D64AD4" w:rsidP="00D64AD4">
            <w:pPr>
              <w:spacing w:beforeLines="20" w:before="72" w:afterLines="20" w:after="72" w:line="240" w:lineRule="exact"/>
            </w:pPr>
            <w:r w:rsidRPr="00B2191D">
              <w:rPr>
                <w:noProof/>
              </w:rPr>
              <w:drawing>
                <wp:anchor distT="0" distB="0" distL="114300" distR="114300" simplePos="0" relativeHeight="251976704" behindDoc="0" locked="0" layoutInCell="1" allowOverlap="1" wp14:anchorId="59865F88" wp14:editId="130BD2DB">
                  <wp:simplePos x="0" y="0"/>
                  <wp:positionH relativeFrom="column">
                    <wp:posOffset>1541145</wp:posOffset>
                  </wp:positionH>
                  <wp:positionV relativeFrom="paragraph">
                    <wp:posOffset>3175</wp:posOffset>
                  </wp:positionV>
                  <wp:extent cx="2222280" cy="6563160"/>
                  <wp:effectExtent l="0" t="0" r="0" b="0"/>
                  <wp:wrapNone/>
                  <wp:docPr id="38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2222280" cy="6563160"/>
                          </a:xfrm>
                          <a:prstGeom prst="rect">
                            <a:avLst/>
                          </a:prstGeom>
                        </pic:spPr>
                      </pic:pic>
                    </a:graphicData>
                  </a:graphic>
                  <wp14:sizeRelH relativeFrom="margin">
                    <wp14:pctWidth>0</wp14:pctWidth>
                  </wp14:sizeRelH>
                  <wp14:sizeRelV relativeFrom="margin">
                    <wp14:pctHeight>0</wp14:pctHeight>
                  </wp14:sizeRelV>
                </wp:anchor>
              </w:drawing>
            </w:r>
          </w:p>
          <w:p w14:paraId="3D61D757" w14:textId="77777777" w:rsidR="00D64AD4" w:rsidRPr="00B2191D" w:rsidRDefault="00D64AD4" w:rsidP="00D64AD4">
            <w:pPr>
              <w:spacing w:beforeLines="20" w:before="72" w:afterLines="20" w:after="72" w:line="240" w:lineRule="exact"/>
            </w:pPr>
            <w:r w:rsidRPr="00B2191D">
              <w:rPr>
                <w:rFonts w:hint="eastAsia"/>
              </w:rPr>
              <w:t>29</w:t>
            </w:r>
            <w:r w:rsidRPr="00B2191D">
              <w:rPr>
                <w:rFonts w:hint="eastAsia"/>
              </w:rPr>
              <w:t xml:space="preserve">年度　</w:t>
            </w:r>
            <w:r w:rsidRPr="00B2191D">
              <w:rPr>
                <w:rFonts w:hint="eastAsia"/>
              </w:rPr>
              <w:t>30</w:t>
            </w:r>
            <w:r w:rsidRPr="00B2191D">
              <w:rPr>
                <w:rFonts w:hint="eastAsia"/>
              </w:rPr>
              <w:t>％</w:t>
            </w:r>
          </w:p>
          <w:p w14:paraId="6D8F07BC" w14:textId="77777777" w:rsidR="00D64AD4" w:rsidRPr="00B2191D" w:rsidRDefault="00D64AD4" w:rsidP="00D64AD4">
            <w:pPr>
              <w:spacing w:beforeLines="20" w:before="72" w:afterLines="20" w:after="72" w:line="240" w:lineRule="exact"/>
            </w:pPr>
            <w:r w:rsidRPr="00B2191D">
              <w:rPr>
                <w:rFonts w:hint="eastAsia"/>
              </w:rPr>
              <w:t>30</w:t>
            </w:r>
            <w:r w:rsidRPr="00B2191D">
              <w:rPr>
                <w:rFonts w:hint="eastAsia"/>
              </w:rPr>
              <w:t>年度</w:t>
            </w:r>
          </w:p>
          <w:p w14:paraId="23289D0D" w14:textId="77777777" w:rsidR="00D64AD4" w:rsidRPr="00B2191D" w:rsidRDefault="00D64AD4" w:rsidP="00D64AD4">
            <w:pPr>
              <w:spacing w:beforeLines="20" w:before="72" w:afterLines="20" w:after="72" w:line="240" w:lineRule="exact"/>
            </w:pPr>
          </w:p>
          <w:p w14:paraId="681DC8F9" w14:textId="77777777" w:rsidR="00D64AD4" w:rsidRPr="00B2191D" w:rsidRDefault="00D64AD4" w:rsidP="00D64AD4">
            <w:pPr>
              <w:spacing w:beforeLines="20" w:before="72" w:afterLines="20" w:after="72" w:line="240" w:lineRule="exact"/>
            </w:pPr>
          </w:p>
          <w:p w14:paraId="59B3DCB6" w14:textId="77777777" w:rsidR="00D64AD4" w:rsidRPr="00B2191D" w:rsidRDefault="00D64AD4" w:rsidP="00D64AD4">
            <w:pPr>
              <w:spacing w:beforeLines="20" w:before="72" w:afterLines="20" w:after="72" w:line="240" w:lineRule="exact"/>
            </w:pPr>
          </w:p>
          <w:p w14:paraId="64270D4E" w14:textId="77777777" w:rsidR="00D64AD4" w:rsidRPr="00B2191D" w:rsidRDefault="00D64AD4" w:rsidP="00D64AD4">
            <w:pPr>
              <w:spacing w:beforeLines="20" w:before="72" w:afterLines="20" w:after="72" w:line="240" w:lineRule="exact"/>
            </w:pPr>
          </w:p>
          <w:p w14:paraId="49364559" w14:textId="77777777" w:rsidR="00D64AD4" w:rsidRPr="00B2191D" w:rsidRDefault="00D64AD4" w:rsidP="00D64AD4">
            <w:pPr>
              <w:spacing w:beforeLines="20" w:before="72" w:afterLines="20" w:after="72" w:line="240" w:lineRule="exact"/>
            </w:pPr>
          </w:p>
          <w:p w14:paraId="420F4345" w14:textId="77777777" w:rsidR="00D64AD4" w:rsidRPr="00B2191D" w:rsidRDefault="00D64AD4" w:rsidP="00D64AD4">
            <w:pPr>
              <w:spacing w:beforeLines="20" w:before="72" w:afterLines="20" w:after="72" w:line="240" w:lineRule="exact"/>
            </w:pPr>
          </w:p>
          <w:p w14:paraId="5E948309" w14:textId="77777777" w:rsidR="00D64AD4" w:rsidRPr="00B2191D" w:rsidRDefault="00D64AD4" w:rsidP="00D64AD4">
            <w:pPr>
              <w:spacing w:beforeLines="20" w:before="72" w:afterLines="20" w:after="72" w:line="240" w:lineRule="exact"/>
            </w:pPr>
          </w:p>
          <w:p w14:paraId="0273C95D" w14:textId="77777777" w:rsidR="00D64AD4" w:rsidRPr="00B2191D" w:rsidRDefault="00D64AD4" w:rsidP="00D64AD4">
            <w:pPr>
              <w:spacing w:beforeLines="20" w:before="72" w:afterLines="20" w:after="72" w:line="240" w:lineRule="exact"/>
            </w:pPr>
          </w:p>
          <w:p w14:paraId="2F00A723" w14:textId="77777777" w:rsidR="00D64AD4" w:rsidRPr="00B2191D" w:rsidRDefault="00D64AD4" w:rsidP="00D64AD4">
            <w:pPr>
              <w:spacing w:beforeLines="20" w:before="72" w:afterLines="20" w:after="72" w:line="240" w:lineRule="exact"/>
            </w:pPr>
          </w:p>
          <w:p w14:paraId="4718C5F4" w14:textId="77777777" w:rsidR="00D64AD4" w:rsidRPr="00B2191D" w:rsidRDefault="00D64AD4" w:rsidP="00D64AD4">
            <w:pPr>
              <w:spacing w:beforeLines="20" w:before="72" w:afterLines="20" w:after="72" w:line="240" w:lineRule="exact"/>
            </w:pPr>
          </w:p>
          <w:p w14:paraId="1C6F0320" w14:textId="77777777" w:rsidR="00D64AD4" w:rsidRPr="00B2191D" w:rsidRDefault="00D64AD4" w:rsidP="00D64AD4">
            <w:pPr>
              <w:spacing w:beforeLines="20" w:before="72" w:afterLines="20" w:after="72" w:line="240" w:lineRule="exact"/>
            </w:pPr>
          </w:p>
          <w:p w14:paraId="69D7A229" w14:textId="77777777" w:rsidR="00D64AD4" w:rsidRPr="00B2191D" w:rsidRDefault="00D64AD4" w:rsidP="00D64AD4">
            <w:pPr>
              <w:spacing w:beforeLines="20" w:before="72" w:afterLines="20" w:after="72" w:line="240" w:lineRule="exact"/>
            </w:pPr>
          </w:p>
          <w:p w14:paraId="1075004D" w14:textId="77777777" w:rsidR="00D64AD4" w:rsidRPr="00B2191D" w:rsidRDefault="00D64AD4" w:rsidP="00D64AD4">
            <w:pPr>
              <w:spacing w:beforeLines="20" w:before="72" w:afterLines="20" w:after="72" w:line="240" w:lineRule="exact"/>
            </w:pPr>
          </w:p>
          <w:p w14:paraId="739931AF" w14:textId="77777777" w:rsidR="00D64AD4" w:rsidRPr="00B2191D" w:rsidRDefault="00D64AD4" w:rsidP="00D64AD4">
            <w:pPr>
              <w:spacing w:beforeLines="20" w:before="72" w:afterLines="20" w:after="72" w:line="240" w:lineRule="exact"/>
            </w:pPr>
          </w:p>
          <w:p w14:paraId="5713EAC1" w14:textId="77777777" w:rsidR="00D64AD4" w:rsidRPr="00B2191D" w:rsidRDefault="00D64AD4" w:rsidP="00D64AD4">
            <w:pPr>
              <w:tabs>
                <w:tab w:val="left" w:pos="1820"/>
              </w:tabs>
              <w:spacing w:beforeLines="20" w:before="72" w:afterLines="20" w:after="72" w:line="240" w:lineRule="exact"/>
            </w:pPr>
          </w:p>
          <w:p w14:paraId="3221C269" w14:textId="77777777" w:rsidR="00D64AD4" w:rsidRPr="00B2191D" w:rsidRDefault="00D64AD4" w:rsidP="00D64AD4">
            <w:pPr>
              <w:spacing w:beforeLines="20" w:before="72" w:afterLines="20" w:after="72" w:line="240" w:lineRule="exact"/>
            </w:pPr>
            <w:r w:rsidRPr="00B2191D">
              <w:rPr>
                <w:noProof/>
              </w:rPr>
              <w:drawing>
                <wp:anchor distT="0" distB="0" distL="114300" distR="114300" simplePos="0" relativeHeight="251975680" behindDoc="0" locked="0" layoutInCell="1" allowOverlap="1" wp14:anchorId="47A4C4FE" wp14:editId="17262F46">
                  <wp:simplePos x="0" y="0"/>
                  <wp:positionH relativeFrom="column">
                    <wp:posOffset>-55245</wp:posOffset>
                  </wp:positionH>
                  <wp:positionV relativeFrom="paragraph">
                    <wp:posOffset>208915</wp:posOffset>
                  </wp:positionV>
                  <wp:extent cx="1707480" cy="3334680"/>
                  <wp:effectExtent l="0" t="0" r="0" b="0"/>
                  <wp:wrapNone/>
                  <wp:docPr id="38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1707480" cy="3334680"/>
                          </a:xfrm>
                          <a:prstGeom prst="rect">
                            <a:avLst/>
                          </a:prstGeom>
                        </pic:spPr>
                      </pic:pic>
                    </a:graphicData>
                  </a:graphic>
                  <wp14:sizeRelH relativeFrom="margin">
                    <wp14:pctWidth>0</wp14:pctWidth>
                  </wp14:sizeRelH>
                  <wp14:sizeRelV relativeFrom="margin">
                    <wp14:pctHeight>0</wp14:pctHeight>
                  </wp14:sizeRelV>
                </wp:anchor>
              </w:drawing>
            </w:r>
          </w:p>
          <w:p w14:paraId="542BF6E2" w14:textId="77777777" w:rsidR="00D64AD4" w:rsidRPr="00B2191D" w:rsidRDefault="00D64AD4" w:rsidP="00D64AD4">
            <w:pPr>
              <w:spacing w:beforeLines="20" w:before="72" w:afterLines="20" w:after="72" w:line="240" w:lineRule="exact"/>
            </w:pPr>
            <w:r w:rsidRPr="00B2191D">
              <w:rPr>
                <w:rFonts w:hint="eastAsia"/>
              </w:rPr>
              <w:t>元年度</w:t>
            </w:r>
          </w:p>
          <w:p w14:paraId="35AB138B" w14:textId="77777777" w:rsidR="00D64AD4" w:rsidRPr="00B2191D" w:rsidRDefault="00D64AD4" w:rsidP="00D64AD4">
            <w:pPr>
              <w:spacing w:beforeLines="20" w:before="72" w:afterLines="20" w:after="72" w:line="240" w:lineRule="exact"/>
            </w:pPr>
          </w:p>
          <w:p w14:paraId="7F19945C" w14:textId="77777777" w:rsidR="00D64AD4" w:rsidRPr="00B2191D" w:rsidRDefault="00D64AD4" w:rsidP="00D64AD4">
            <w:pPr>
              <w:spacing w:beforeLines="20" w:before="72" w:afterLines="20" w:after="72" w:line="240" w:lineRule="exact"/>
            </w:pPr>
          </w:p>
          <w:p w14:paraId="135D7799" w14:textId="77777777" w:rsidR="00D64AD4" w:rsidRPr="00B2191D" w:rsidRDefault="00D64AD4" w:rsidP="00D64AD4">
            <w:pPr>
              <w:spacing w:beforeLines="20" w:before="72" w:afterLines="20" w:after="72" w:line="240" w:lineRule="exact"/>
            </w:pPr>
          </w:p>
          <w:p w14:paraId="03C1EAE6" w14:textId="77777777" w:rsidR="00D64AD4" w:rsidRPr="00B2191D" w:rsidRDefault="00D64AD4" w:rsidP="00D64AD4">
            <w:pPr>
              <w:spacing w:beforeLines="20" w:before="72" w:afterLines="20" w:after="72" w:line="240" w:lineRule="exact"/>
            </w:pPr>
          </w:p>
          <w:p w14:paraId="415D2384" w14:textId="77777777" w:rsidR="00D64AD4" w:rsidRPr="00B2191D" w:rsidRDefault="00D64AD4" w:rsidP="00D64AD4">
            <w:pPr>
              <w:spacing w:beforeLines="20" w:before="72" w:afterLines="20" w:after="72" w:line="240" w:lineRule="exact"/>
            </w:pPr>
          </w:p>
          <w:p w14:paraId="2D284E01" w14:textId="77777777" w:rsidR="00D64AD4" w:rsidRPr="00B2191D" w:rsidRDefault="00D64AD4" w:rsidP="00D64AD4">
            <w:pPr>
              <w:spacing w:beforeLines="20" w:before="72" w:afterLines="20" w:after="72" w:line="240" w:lineRule="exact"/>
            </w:pPr>
          </w:p>
          <w:p w14:paraId="7E45480A" w14:textId="77777777" w:rsidR="00D64AD4" w:rsidRPr="00B2191D" w:rsidRDefault="00D64AD4" w:rsidP="00D64AD4">
            <w:pPr>
              <w:spacing w:beforeLines="20" w:before="72" w:afterLines="20" w:after="72" w:line="240" w:lineRule="exact"/>
            </w:pPr>
          </w:p>
          <w:p w14:paraId="42E99301" w14:textId="77777777" w:rsidR="00D64AD4" w:rsidRPr="00B2191D" w:rsidRDefault="00D64AD4" w:rsidP="00D64AD4">
            <w:pPr>
              <w:spacing w:beforeLines="20" w:before="72" w:afterLines="20" w:after="72" w:line="240" w:lineRule="exact"/>
            </w:pPr>
          </w:p>
          <w:p w14:paraId="15B97272" w14:textId="77777777" w:rsidR="00D64AD4" w:rsidRPr="00B2191D" w:rsidRDefault="00D64AD4" w:rsidP="00D64AD4">
            <w:pPr>
              <w:spacing w:beforeLines="20" w:before="72" w:afterLines="20" w:after="72" w:line="240" w:lineRule="exact"/>
            </w:pPr>
          </w:p>
          <w:p w14:paraId="0668342B" w14:textId="77777777" w:rsidR="00D64AD4" w:rsidRPr="00B2191D" w:rsidRDefault="00D64AD4" w:rsidP="00D64AD4">
            <w:pPr>
              <w:spacing w:beforeLines="20" w:before="72" w:afterLines="20" w:after="72" w:line="240" w:lineRule="exact"/>
            </w:pPr>
          </w:p>
          <w:p w14:paraId="66A6044D" w14:textId="77777777" w:rsidR="00D64AD4" w:rsidRPr="00B2191D" w:rsidRDefault="00D64AD4" w:rsidP="00D64AD4">
            <w:pPr>
              <w:spacing w:beforeLines="20" w:before="72" w:afterLines="20" w:after="72" w:line="240" w:lineRule="exact"/>
            </w:pPr>
          </w:p>
          <w:p w14:paraId="09FFDE09" w14:textId="77777777" w:rsidR="00D64AD4" w:rsidRPr="00B2191D" w:rsidRDefault="00D64AD4" w:rsidP="00D64AD4">
            <w:pPr>
              <w:spacing w:beforeLines="20" w:before="72" w:afterLines="20" w:after="72" w:line="240" w:lineRule="exact"/>
            </w:pPr>
          </w:p>
          <w:p w14:paraId="37F5AD80" w14:textId="77777777" w:rsidR="00D64AD4" w:rsidRPr="00B2191D" w:rsidRDefault="00D64AD4" w:rsidP="00D64AD4">
            <w:pPr>
              <w:spacing w:beforeLines="20" w:before="72" w:afterLines="20" w:after="72" w:line="240" w:lineRule="exact"/>
            </w:pPr>
          </w:p>
          <w:p w14:paraId="670DE41C" w14:textId="77777777" w:rsidR="00D64AD4" w:rsidRPr="00B2191D" w:rsidRDefault="00D64AD4" w:rsidP="00D64AD4">
            <w:pPr>
              <w:spacing w:beforeLines="20" w:before="72" w:afterLines="20" w:after="72" w:line="240" w:lineRule="exact"/>
            </w:pPr>
          </w:p>
          <w:p w14:paraId="1AF4F37F" w14:textId="77777777" w:rsidR="00D64AD4" w:rsidRPr="00B2191D" w:rsidRDefault="00D64AD4" w:rsidP="00D64AD4">
            <w:pPr>
              <w:spacing w:beforeLines="20" w:before="72" w:afterLines="20" w:after="72" w:line="240" w:lineRule="exact"/>
            </w:pPr>
          </w:p>
          <w:p w14:paraId="422E0323" w14:textId="77777777" w:rsidR="00D64AD4" w:rsidRPr="00B2191D" w:rsidRDefault="00D64AD4" w:rsidP="00D64AD4">
            <w:pPr>
              <w:spacing w:beforeLines="20" w:before="72" w:afterLines="20" w:after="72" w:line="240" w:lineRule="exact"/>
            </w:pPr>
          </w:p>
          <w:p w14:paraId="7A3B31CC" w14:textId="77777777" w:rsidR="00D64AD4" w:rsidRPr="00B2191D" w:rsidRDefault="00D64AD4" w:rsidP="00D64AD4">
            <w:pPr>
              <w:spacing w:beforeLines="20" w:before="72" w:afterLines="20" w:after="72" w:line="240" w:lineRule="exact"/>
            </w:pPr>
          </w:p>
        </w:tc>
        <w:tc>
          <w:tcPr>
            <w:tcW w:w="3180" w:type="dxa"/>
          </w:tcPr>
          <w:p w14:paraId="4BF26861" w14:textId="77777777" w:rsidR="00D64AD4" w:rsidRPr="00B2191D" w:rsidRDefault="00D64AD4" w:rsidP="00D64AD4">
            <w:pPr>
              <w:spacing w:beforeLines="20" w:before="72" w:afterLines="20" w:after="72" w:line="240" w:lineRule="exact"/>
            </w:pPr>
            <w:r w:rsidRPr="00B2191D">
              <w:rPr>
                <w:rFonts w:hint="eastAsia"/>
              </w:rPr>
              <w:t>24</w:t>
            </w:r>
            <w:r w:rsidRPr="00B2191D">
              <w:rPr>
                <w:rFonts w:hint="eastAsia"/>
              </w:rPr>
              <w:t>区中</w:t>
            </w:r>
            <w:r w:rsidRPr="00B2191D">
              <w:rPr>
                <w:rFonts w:hint="eastAsia"/>
              </w:rPr>
              <w:t>11</w:t>
            </w:r>
            <w:r w:rsidRPr="00B2191D">
              <w:rPr>
                <w:rFonts w:hint="eastAsia"/>
              </w:rPr>
              <w:t>区で目標値を上回った。</w:t>
            </w:r>
          </w:p>
          <w:p w14:paraId="2D9B2216" w14:textId="77777777" w:rsidR="00D64AD4" w:rsidRPr="00B2191D" w:rsidRDefault="00D64AD4" w:rsidP="00D64AD4">
            <w:pPr>
              <w:spacing w:beforeLines="20" w:before="72" w:afterLines="20" w:after="72" w:line="240" w:lineRule="exact"/>
            </w:pPr>
          </w:p>
          <w:p w14:paraId="33777F75" w14:textId="77777777" w:rsidR="00D64AD4" w:rsidRPr="00B2191D" w:rsidRDefault="00D64AD4" w:rsidP="00D64AD4">
            <w:pPr>
              <w:spacing w:beforeLines="20" w:before="72" w:afterLines="20" w:after="72" w:line="240" w:lineRule="exact"/>
              <w:jc w:val="right"/>
              <w:rPr>
                <w:sz w:val="18"/>
                <w:szCs w:val="16"/>
              </w:rPr>
            </w:pPr>
            <w:r w:rsidRPr="00B2191D">
              <w:rPr>
                <w:rFonts w:hint="eastAsia"/>
                <w:sz w:val="18"/>
                <w:szCs w:val="16"/>
              </w:rPr>
              <w:t>上段：目標、下段：実績</w:t>
            </w:r>
          </w:p>
          <w:p w14:paraId="0A6180B3" w14:textId="77777777" w:rsidR="00D64AD4" w:rsidRPr="00B2191D" w:rsidRDefault="00D64AD4" w:rsidP="00D64AD4">
            <w:pPr>
              <w:widowControl/>
            </w:pPr>
          </w:p>
          <w:p w14:paraId="59931AA8" w14:textId="77777777" w:rsidR="00D64AD4" w:rsidRPr="00B2191D" w:rsidRDefault="00D64AD4" w:rsidP="00D64AD4">
            <w:pPr>
              <w:spacing w:beforeLines="20" w:before="72" w:afterLines="20" w:after="72" w:line="240" w:lineRule="exact"/>
            </w:pPr>
          </w:p>
          <w:p w14:paraId="7B7291BE" w14:textId="77777777" w:rsidR="00D64AD4" w:rsidRPr="00B2191D" w:rsidRDefault="00D64AD4" w:rsidP="00D64AD4">
            <w:pPr>
              <w:spacing w:beforeLines="20" w:before="72" w:afterLines="20" w:after="72" w:line="240" w:lineRule="exact"/>
            </w:pPr>
          </w:p>
        </w:tc>
        <w:tc>
          <w:tcPr>
            <w:tcW w:w="1406" w:type="dxa"/>
          </w:tcPr>
          <w:p w14:paraId="754E29BF" w14:textId="77777777" w:rsidR="00D64AD4" w:rsidRPr="00B2191D" w:rsidRDefault="00D64AD4" w:rsidP="00D64AD4">
            <w:pPr>
              <w:spacing w:beforeLines="20" w:before="72" w:afterLines="20" w:after="72" w:line="240" w:lineRule="exact"/>
              <w:jc w:val="center"/>
            </w:pPr>
            <w:r w:rsidRPr="00B2191D">
              <w:rPr>
                <w:rFonts w:hint="eastAsia"/>
                <w:noProof/>
              </w:rPr>
              <mc:AlternateContent>
                <mc:Choice Requires="wps">
                  <w:drawing>
                    <wp:anchor distT="0" distB="0" distL="114300" distR="114300" simplePos="0" relativeHeight="251930624" behindDoc="0" locked="0" layoutInCell="1" allowOverlap="1" wp14:anchorId="2EF05298" wp14:editId="549D539B">
                      <wp:simplePos x="0" y="0"/>
                      <wp:positionH relativeFrom="column">
                        <wp:posOffset>-43342</wp:posOffset>
                      </wp:positionH>
                      <wp:positionV relativeFrom="paragraph">
                        <wp:posOffset>227965</wp:posOffset>
                      </wp:positionV>
                      <wp:extent cx="833400" cy="1733400"/>
                      <wp:effectExtent l="0" t="0" r="24130" b="19685"/>
                      <wp:wrapNone/>
                      <wp:docPr id="206" name="大かっこ 206"/>
                      <wp:cNvGraphicFramePr/>
                      <a:graphic xmlns:a="http://schemas.openxmlformats.org/drawingml/2006/main">
                        <a:graphicData uri="http://schemas.microsoft.com/office/word/2010/wordprocessingShape">
                          <wps:wsp>
                            <wps:cNvSpPr/>
                            <wps:spPr>
                              <a:xfrm>
                                <a:off x="0" y="0"/>
                                <a:ext cx="833400" cy="1733400"/>
                              </a:xfrm>
                              <a:prstGeom prst="bracketPair">
                                <a:avLst>
                                  <a:gd name="adj" fmla="val 914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7E0F8" id="大かっこ 206" o:spid="_x0000_s1026" type="#_x0000_t185" style="position:absolute;left:0;text-align:left;margin-left:-3.4pt;margin-top:17.95pt;width:65.6pt;height:13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xbrgIAADUFAAAOAAAAZHJzL2Uyb0RvYy54bWysVEtu2zAQ3RfoHQjuG8lOnI8ROTASpCiQ&#10;JgaSImuaoiy1FMmStGV3l3WXPUIL9GBB79FHUnbSz6qoF/L8+DjzZoanZ+tWkpWwrtGqoIO9nBKh&#10;uC4btSjou7vLV8eUOM9UyaRWoqAb4ejZ5OWL086MxVDXWpbCEoAoN+5MQWvvzTjLHK9Fy9yeNkLB&#10;WWnbMg/VLrLSsg7orcyGeX6YddqWxmounIP1IjnpJOJXleD+pqqc8EQWFLn5+LXxOw/fbHLKxgvL&#10;TN3wPg32D1m0rFG4dAd1wTwjS9v8AdU23GqnK7/HdZvpqmq4iDWgmkH+WzW3NTMi1gJynNnR5P4f&#10;LL9ezSxpyoIO80NKFGvRpB/fvj8+fH58+Pr48IUEO1jqjBsj+NbMbK85iKHkdWXb8I9iyDoyu9kx&#10;K9aecBiP9/cPcvDP4RocJQUw2dNpY51/LXRLglDQuWX8g/Az1tjIK1tdOR8JLvskWfmekqqVaNeK&#10;SXIyOIjdBGQfC2kLGg4qfdlIGfstFekKejIajpARw9RVknmIrQEPTi0oYXKBceY+Xe60bMpwOuC4&#10;jTuXluDOgmIQS93doUpKJHMeDpQefzFrV7NSpNCTEcxp3Bzzb3WZzIN8a0e6CTrS8suVoYwL5up0&#10;JLoCEk5IFVIScdBBUDCGRqXWBGmuyw0abHWafGf4ZQO0KyQ7YxbcoSlYX3+DTyU1aNG9REmt7ae/&#10;2UM8JhBeSjqsDjj7uGRWgIM3CrOJVqAXxEflYHQ0hGKfe+bPPWrZnmtwOcBDYXgUQ7yXW7Gyur3H&#10;lk/DrXAxxXF36k6vnPu00ngnuJhOYxj2yzB/pW4ND+CBp8Dj3fqeWdNPmUfnrvV2zfrJScw+xabh&#10;mS69rpodw4nXnm7sZuxG/46E5X+ux6in127yEwAA//8DAFBLAwQUAAYACAAAACEAoEHXhOEAAAAJ&#10;AQAADwAAAGRycy9kb3ducmV2LnhtbEyPQU/CQBCF7yb+h82YeIOtWLDUbokxkQsmKsiB29Ad2obu&#10;bNPd0vrvXU56nPde3vsmW42mERfqXG1ZwcM0AkFcWF1zqeB79zZJQDiPrLGxTAp+yMEqv73JMNV2&#10;4C+6bH0pQgm7FBVU3replK6oyKCb2pY4eCfbGfTh7EqpOxxCuWnkLIoW0mDNYaHCll4rKs7b3ijY&#10;nD8/BpucDvt9/DTvN4e13r2vlbq/G1+eQXga/V8YrvgBHfLAdLQ9aycaBZNFIPcKHudLEFd/Fscg&#10;jkGIkiXIPJP/P8h/AQAA//8DAFBLAQItABQABgAIAAAAIQC2gziS/gAAAOEBAAATAAAAAAAAAAAA&#10;AAAAAAAAAABbQ29udGVudF9UeXBlc10ueG1sUEsBAi0AFAAGAAgAAAAhADj9If/WAAAAlAEAAAsA&#10;AAAAAAAAAAAAAAAALwEAAF9yZWxzLy5yZWxzUEsBAi0AFAAGAAgAAAAhAPMCjFuuAgAANQUAAA4A&#10;AAAAAAAAAAAAAAAALgIAAGRycy9lMm9Eb2MueG1sUEsBAi0AFAAGAAgAAAAhAKBB14ThAAAACQEA&#10;AA8AAAAAAAAAAAAAAAAACAUAAGRycy9kb3ducmV2LnhtbFBLBQYAAAAABAAEAPMAAAAWBgAAAAA=&#10;" adj="1974"/>
                  </w:pict>
                </mc:Fallback>
              </mc:AlternateContent>
            </w:r>
            <w:r w:rsidRPr="00B2191D">
              <w:rPr>
                <w:rFonts w:hint="eastAsia"/>
              </w:rPr>
              <w:t>未達成</w:t>
            </w:r>
          </w:p>
          <w:p w14:paraId="52A46AD0" w14:textId="77777777" w:rsidR="00D64AD4" w:rsidRPr="00B2191D" w:rsidRDefault="00D64AD4" w:rsidP="00D64AD4">
            <w:pPr>
              <w:spacing w:beforeLines="20" w:before="72" w:afterLines="20" w:after="72" w:line="240" w:lineRule="exact"/>
            </w:pPr>
            <w:r w:rsidRPr="00B2191D">
              <w:rPr>
                <w:rFonts w:hint="eastAsia"/>
              </w:rPr>
              <w:t>北区、中央区、西区、港区、大正区、西淀川区、淀川区、東淀川区、生野区、住之江区、住吉区、平野区、西成区の</w:t>
            </w:r>
            <w:r w:rsidRPr="00B2191D">
              <w:rPr>
                <w:rFonts w:hint="eastAsia"/>
              </w:rPr>
              <w:t>13</w:t>
            </w:r>
            <w:r w:rsidRPr="00B2191D">
              <w:rPr>
                <w:rFonts w:hint="eastAsia"/>
              </w:rPr>
              <w:t>区が未達成</w:t>
            </w:r>
          </w:p>
          <w:p w14:paraId="08A29318" w14:textId="77777777" w:rsidR="00D64AD4" w:rsidRPr="00B2191D" w:rsidRDefault="00D64AD4" w:rsidP="00D64AD4">
            <w:pPr>
              <w:spacing w:beforeLines="20" w:before="72" w:afterLines="20" w:after="72" w:line="240" w:lineRule="exact"/>
            </w:pPr>
          </w:p>
          <w:p w14:paraId="5FF1B7EA" w14:textId="77777777" w:rsidR="00D64AD4" w:rsidRPr="00B2191D" w:rsidRDefault="00D64AD4" w:rsidP="00D64AD4">
            <w:pPr>
              <w:spacing w:beforeLines="20" w:before="72" w:afterLines="20" w:after="72" w:line="240" w:lineRule="exact"/>
            </w:pPr>
          </w:p>
        </w:tc>
        <w:tc>
          <w:tcPr>
            <w:tcW w:w="2863" w:type="dxa"/>
            <w:shd w:val="clear" w:color="auto" w:fill="auto"/>
          </w:tcPr>
          <w:p w14:paraId="57296EB0" w14:textId="77777777" w:rsidR="00D64AD4" w:rsidRPr="00B2191D" w:rsidRDefault="00D64AD4" w:rsidP="00D64AD4">
            <w:pPr>
              <w:spacing w:beforeLines="20" w:before="72" w:afterLines="20" w:after="72" w:line="240" w:lineRule="exact"/>
            </w:pPr>
            <w:r w:rsidRPr="00B2191D">
              <w:rPr>
                <w:noProof/>
              </w:rPr>
              <w:drawing>
                <wp:anchor distT="0" distB="0" distL="114300" distR="114300" simplePos="0" relativeHeight="251977728" behindDoc="0" locked="0" layoutInCell="1" allowOverlap="1" wp14:anchorId="329D389A" wp14:editId="549136DF">
                  <wp:simplePos x="0" y="0"/>
                  <wp:positionH relativeFrom="column">
                    <wp:posOffset>-51435</wp:posOffset>
                  </wp:positionH>
                  <wp:positionV relativeFrom="paragraph">
                    <wp:posOffset>635635</wp:posOffset>
                  </wp:positionV>
                  <wp:extent cx="1834515" cy="3398520"/>
                  <wp:effectExtent l="0" t="0" r="0" b="0"/>
                  <wp:wrapNone/>
                  <wp:docPr id="26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1834515" cy="3398520"/>
                          </a:xfrm>
                          <a:prstGeom prst="rect">
                            <a:avLst/>
                          </a:prstGeom>
                        </pic:spPr>
                      </pic:pic>
                    </a:graphicData>
                  </a:graphic>
                  <wp14:sizeRelH relativeFrom="margin">
                    <wp14:pctWidth>0</wp14:pctWidth>
                  </wp14:sizeRelH>
                  <wp14:sizeRelV relativeFrom="margin">
                    <wp14:pctHeight>0</wp14:pctHeight>
                  </wp14:sizeRelV>
                </wp:anchor>
              </w:drawing>
            </w:r>
            <w:r w:rsidRPr="00B2191D">
              <w:rPr>
                <w:rFonts w:hint="eastAsia"/>
              </w:rPr>
              <w:t>30</w:t>
            </w:r>
            <w:r w:rsidRPr="00B2191D">
              <w:rPr>
                <w:rFonts w:hint="eastAsia"/>
              </w:rPr>
              <w:t>年度目標の全区達成には至らなかったが、３区において元年度目標を上方修正する。</w:t>
            </w:r>
          </w:p>
          <w:p w14:paraId="6B88383E" w14:textId="77777777" w:rsidR="00D64AD4" w:rsidRPr="00B2191D" w:rsidRDefault="00D64AD4" w:rsidP="00D64AD4">
            <w:pPr>
              <w:spacing w:beforeLines="20" w:before="72" w:afterLines="20" w:after="72" w:line="240" w:lineRule="exact"/>
              <w:jc w:val="right"/>
            </w:pPr>
            <w:r w:rsidRPr="00B2191D">
              <w:rPr>
                <w:rFonts w:hint="eastAsia"/>
                <w:sz w:val="18"/>
              </w:rPr>
              <w:t>枠線あり：目標修正区</w:t>
            </w:r>
          </w:p>
          <w:p w14:paraId="63E28859" w14:textId="77777777" w:rsidR="00D64AD4" w:rsidRPr="00B2191D" w:rsidRDefault="00D64AD4" w:rsidP="00D64AD4">
            <w:pPr>
              <w:spacing w:beforeLines="20" w:before="72" w:afterLines="20" w:after="72" w:line="240" w:lineRule="exact"/>
            </w:pPr>
          </w:p>
          <w:p w14:paraId="0495B8D8" w14:textId="77777777" w:rsidR="00D64AD4" w:rsidRPr="00B2191D" w:rsidRDefault="00D64AD4" w:rsidP="00D64AD4">
            <w:pPr>
              <w:spacing w:beforeLines="20" w:before="72" w:afterLines="20" w:after="72" w:line="240" w:lineRule="exact"/>
            </w:pPr>
          </w:p>
          <w:p w14:paraId="7EE0E944" w14:textId="77777777" w:rsidR="00D64AD4" w:rsidRPr="00B2191D" w:rsidRDefault="00D64AD4" w:rsidP="00D64AD4">
            <w:pPr>
              <w:spacing w:beforeLines="20" w:before="72" w:afterLines="20" w:after="72" w:line="240" w:lineRule="exact"/>
            </w:pPr>
          </w:p>
          <w:p w14:paraId="1561DBC1" w14:textId="77777777" w:rsidR="00D64AD4" w:rsidRPr="00B2191D" w:rsidRDefault="00D64AD4" w:rsidP="00D64AD4">
            <w:pPr>
              <w:spacing w:beforeLines="20" w:before="72" w:afterLines="20" w:after="72" w:line="240" w:lineRule="exact"/>
            </w:pPr>
          </w:p>
          <w:p w14:paraId="66382CF0" w14:textId="77777777" w:rsidR="00D64AD4" w:rsidRPr="00B2191D" w:rsidRDefault="00D64AD4" w:rsidP="00D64AD4">
            <w:pPr>
              <w:spacing w:beforeLines="20" w:before="72" w:afterLines="20" w:after="72" w:line="240" w:lineRule="exact"/>
            </w:pPr>
          </w:p>
          <w:p w14:paraId="1420EB60" w14:textId="77777777" w:rsidR="00D64AD4" w:rsidRPr="00B2191D" w:rsidRDefault="00D64AD4" w:rsidP="00D64AD4">
            <w:pPr>
              <w:spacing w:beforeLines="20" w:before="72" w:afterLines="20" w:after="72" w:line="240" w:lineRule="exact"/>
            </w:pPr>
          </w:p>
          <w:p w14:paraId="4DF282D6" w14:textId="77777777" w:rsidR="00D64AD4" w:rsidRPr="00B2191D" w:rsidRDefault="00D64AD4" w:rsidP="00D64AD4">
            <w:pPr>
              <w:spacing w:beforeLines="20" w:before="72" w:afterLines="20" w:after="72" w:line="240" w:lineRule="exact"/>
            </w:pPr>
          </w:p>
          <w:p w14:paraId="6B923816" w14:textId="77777777" w:rsidR="00D64AD4" w:rsidRPr="00B2191D" w:rsidRDefault="00D64AD4" w:rsidP="00D64AD4">
            <w:pPr>
              <w:spacing w:beforeLines="20" w:before="72" w:afterLines="20" w:after="72" w:line="240" w:lineRule="exact"/>
            </w:pPr>
          </w:p>
          <w:p w14:paraId="637E96DB" w14:textId="77777777" w:rsidR="00D64AD4" w:rsidRPr="00B2191D" w:rsidRDefault="00D64AD4" w:rsidP="00D64AD4">
            <w:pPr>
              <w:spacing w:beforeLines="20" w:before="72" w:afterLines="20" w:after="72" w:line="240" w:lineRule="exact"/>
            </w:pPr>
          </w:p>
          <w:p w14:paraId="0A6E3AEF" w14:textId="77777777" w:rsidR="00D64AD4" w:rsidRPr="00B2191D" w:rsidRDefault="00D64AD4" w:rsidP="00D64AD4">
            <w:pPr>
              <w:spacing w:beforeLines="20" w:before="72" w:afterLines="20" w:after="72" w:line="240" w:lineRule="exact"/>
            </w:pPr>
          </w:p>
          <w:p w14:paraId="41D7A177" w14:textId="77777777" w:rsidR="00D64AD4" w:rsidRPr="00B2191D" w:rsidRDefault="00D64AD4" w:rsidP="00D64AD4">
            <w:pPr>
              <w:spacing w:beforeLines="20" w:before="72" w:afterLines="20" w:after="72" w:line="240" w:lineRule="exact"/>
            </w:pPr>
          </w:p>
          <w:p w14:paraId="085A2661" w14:textId="77777777" w:rsidR="00D64AD4" w:rsidRPr="00B2191D" w:rsidRDefault="00D64AD4" w:rsidP="00D64AD4">
            <w:pPr>
              <w:spacing w:beforeLines="20" w:before="72" w:afterLines="20" w:after="72" w:line="240" w:lineRule="exact"/>
            </w:pPr>
          </w:p>
          <w:p w14:paraId="057F0A0B" w14:textId="77777777" w:rsidR="00D64AD4" w:rsidRPr="00B2191D" w:rsidRDefault="00D64AD4" w:rsidP="00D64AD4">
            <w:pPr>
              <w:spacing w:beforeLines="20" w:before="72" w:afterLines="20" w:after="72" w:line="240" w:lineRule="exact"/>
            </w:pPr>
          </w:p>
          <w:p w14:paraId="75B10150" w14:textId="77777777" w:rsidR="00D64AD4" w:rsidRPr="00B2191D" w:rsidRDefault="00D64AD4" w:rsidP="00D64AD4">
            <w:pPr>
              <w:spacing w:beforeLines="20" w:before="72" w:afterLines="20" w:after="72" w:line="240" w:lineRule="exact"/>
            </w:pPr>
          </w:p>
          <w:p w14:paraId="228C588B" w14:textId="77777777" w:rsidR="00D64AD4" w:rsidRPr="00B2191D" w:rsidRDefault="00D64AD4" w:rsidP="00D64AD4">
            <w:pPr>
              <w:spacing w:beforeLines="20" w:before="72" w:afterLines="20" w:after="72" w:line="240" w:lineRule="exact"/>
            </w:pPr>
          </w:p>
          <w:p w14:paraId="7D2D9759" w14:textId="77777777" w:rsidR="00D64AD4" w:rsidRPr="00B2191D" w:rsidRDefault="00D64AD4" w:rsidP="00D64AD4">
            <w:pPr>
              <w:spacing w:beforeLines="20" w:before="72" w:afterLines="20" w:after="72" w:line="240" w:lineRule="exact"/>
            </w:pPr>
          </w:p>
          <w:p w14:paraId="59141CC7" w14:textId="77777777" w:rsidR="00D64AD4" w:rsidRPr="00B2191D" w:rsidRDefault="00D64AD4" w:rsidP="00D64AD4">
            <w:pPr>
              <w:spacing w:beforeLines="20" w:before="72" w:afterLines="20" w:after="72" w:line="240" w:lineRule="exact"/>
            </w:pPr>
            <w:r w:rsidRPr="00B2191D">
              <w:rPr>
                <w:rFonts w:hint="eastAsia"/>
              </w:rPr>
              <w:t>（理由）</w:t>
            </w:r>
          </w:p>
          <w:p w14:paraId="73A0EA69" w14:textId="77777777" w:rsidR="00D64AD4" w:rsidRPr="00B2191D" w:rsidRDefault="00D64AD4" w:rsidP="00D64AD4">
            <w:pPr>
              <w:spacing w:beforeLines="20" w:before="72" w:afterLines="20" w:after="72" w:line="240" w:lineRule="exact"/>
            </w:pPr>
            <w:r w:rsidRPr="00B2191D">
              <w:rPr>
                <w:rFonts w:hint="eastAsia"/>
              </w:rPr>
              <w:t>浪速区、東成区、城東区について、</w:t>
            </w:r>
            <w:r w:rsidRPr="00B2191D">
              <w:rPr>
                <w:rFonts w:hint="eastAsia"/>
              </w:rPr>
              <w:t>30</w:t>
            </w:r>
            <w:r w:rsidRPr="00B2191D">
              <w:rPr>
                <w:rFonts w:hint="eastAsia"/>
              </w:rPr>
              <w:t>年度実績が元年度目標を上回ったため。</w:t>
            </w:r>
          </w:p>
        </w:tc>
      </w:tr>
    </w:tbl>
    <w:p w14:paraId="652A470A" w14:textId="77777777" w:rsidR="00D64AD4" w:rsidRPr="00B2191D" w:rsidRDefault="00D64AD4" w:rsidP="00D64AD4">
      <w:pPr>
        <w:rPr>
          <w:rFonts w:asciiTheme="majorEastAsia" w:eastAsiaTheme="majorEastAsia" w:hAnsiTheme="majorEastAsia"/>
          <w:spacing w:val="0"/>
          <w:sz w:val="22"/>
        </w:rPr>
      </w:pPr>
      <w:r w:rsidRPr="00B2191D">
        <w:rPr>
          <w:noProof/>
          <w:spacing w:val="0"/>
        </w:rPr>
        <w:drawing>
          <wp:anchor distT="0" distB="0" distL="114300" distR="114300" simplePos="0" relativeHeight="251974656" behindDoc="0" locked="0" layoutInCell="1" allowOverlap="1" wp14:anchorId="61F2FB6D" wp14:editId="41A46C73">
            <wp:simplePos x="0" y="0"/>
            <wp:positionH relativeFrom="column">
              <wp:posOffset>-42545</wp:posOffset>
            </wp:positionH>
            <wp:positionV relativeFrom="paragraph">
              <wp:posOffset>-6828790</wp:posOffset>
            </wp:positionV>
            <wp:extent cx="1733040" cy="3268080"/>
            <wp:effectExtent l="0" t="0" r="0" b="0"/>
            <wp:wrapNone/>
            <wp:docPr id="38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1733040" cy="3268080"/>
                    </a:xfrm>
                    <a:prstGeom prst="rect">
                      <a:avLst/>
                    </a:prstGeom>
                  </pic:spPr>
                </pic:pic>
              </a:graphicData>
            </a:graphic>
            <wp14:sizeRelH relativeFrom="margin">
              <wp14:pctWidth>0</wp14:pctWidth>
            </wp14:sizeRelH>
            <wp14:sizeRelV relativeFrom="margin">
              <wp14:pctHeight>0</wp14:pctHeight>
            </wp14:sizeRelV>
          </wp:anchor>
        </w:drawing>
      </w:r>
    </w:p>
    <w:p w14:paraId="21F4358F" w14:textId="77777777" w:rsidR="00D64AD4" w:rsidRPr="00B2191D" w:rsidRDefault="00D64AD4" w:rsidP="00D64AD4">
      <w:pPr>
        <w:widowControl/>
        <w:jc w:val="left"/>
        <w:rPr>
          <w:rFonts w:asciiTheme="majorEastAsia" w:eastAsiaTheme="majorEastAsia" w:hAnsiTheme="majorEastAsia"/>
          <w:spacing w:val="0"/>
          <w:sz w:val="22"/>
        </w:rPr>
      </w:pPr>
      <w:r w:rsidRPr="00B2191D">
        <w:rPr>
          <w:rFonts w:asciiTheme="majorEastAsia" w:eastAsiaTheme="majorEastAsia" w:hAnsiTheme="majorEastAsia"/>
          <w:spacing w:val="0"/>
          <w:sz w:val="22"/>
        </w:rPr>
        <w:br w:type="page"/>
      </w:r>
    </w:p>
    <w:p w14:paraId="30B76A25" w14:textId="77777777" w:rsidR="00D64AD4" w:rsidRPr="00B2191D" w:rsidRDefault="00D64AD4" w:rsidP="00D64AD4">
      <w:pPr>
        <w:widowControl/>
        <w:jc w:val="left"/>
        <w:rPr>
          <w:rFonts w:asciiTheme="majorEastAsia" w:eastAsiaTheme="majorEastAsia" w:hAnsiTheme="majorEastAsia"/>
          <w:spacing w:val="0"/>
          <w:sz w:val="22"/>
        </w:rPr>
      </w:pPr>
      <w:r w:rsidRPr="00B2191D">
        <w:rPr>
          <w:rFonts w:asciiTheme="majorEastAsia" w:eastAsiaTheme="majorEastAsia" w:hAnsiTheme="majorEastAsia" w:hint="eastAsia"/>
          <w:b/>
          <w:noProof/>
          <w:spacing w:val="0"/>
        </w:rPr>
        <mc:AlternateContent>
          <mc:Choice Requires="wps">
            <w:drawing>
              <wp:anchor distT="0" distB="0" distL="114300" distR="114300" simplePos="0" relativeHeight="251874304" behindDoc="0" locked="0" layoutInCell="1" allowOverlap="1" wp14:anchorId="5BE1482D" wp14:editId="6C9ABC5D">
                <wp:simplePos x="0" y="0"/>
                <wp:positionH relativeFrom="column">
                  <wp:posOffset>3029585</wp:posOffset>
                </wp:positionH>
                <wp:positionV relativeFrom="paragraph">
                  <wp:posOffset>-30953</wp:posOffset>
                </wp:positionV>
                <wp:extent cx="3275330" cy="309909"/>
                <wp:effectExtent l="0" t="0" r="0" b="0"/>
                <wp:wrapNone/>
                <wp:docPr id="248" name="テキスト ボックス 248"/>
                <wp:cNvGraphicFramePr/>
                <a:graphic xmlns:a="http://schemas.openxmlformats.org/drawingml/2006/main">
                  <a:graphicData uri="http://schemas.microsoft.com/office/word/2010/wordprocessingShape">
                    <wps:wsp>
                      <wps:cNvSpPr txBox="1"/>
                      <wps:spPr>
                        <a:xfrm>
                          <a:off x="0" y="0"/>
                          <a:ext cx="3275330" cy="309909"/>
                        </a:xfrm>
                        <a:prstGeom prst="rect">
                          <a:avLst/>
                        </a:prstGeom>
                        <a:noFill/>
                        <a:ln w="6350">
                          <a:noFill/>
                        </a:ln>
                        <a:effectLst/>
                      </wps:spPr>
                      <wps:txbx>
                        <w:txbxContent>
                          <w:p w14:paraId="20A8FCDB" w14:textId="77777777" w:rsidR="002D69A9" w:rsidRPr="001A7323" w:rsidRDefault="002D69A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1482D" id="テキスト ボックス 248" o:spid="_x0000_s1042" type="#_x0000_t202" style="position:absolute;margin-left:238.55pt;margin-top:-2.45pt;width:257.9pt;height:24.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6f7WQIAAH4EAAAOAAAAZHJzL2Uyb0RvYy54bWysVEtu2zAQ3RfoHQjua8nf1ILlwE3gooCR&#10;BHCKrGmKsgRIHJakLblLGwh6iF6h6Lrn0UU6pGzHSLsquqE4H87nvRlNruuyIFuhTQ4ypt1OSImQ&#10;HJJcrmP6+XH+7j0lxjKZsAKkiOlOGHo9fftmUqlI9CCDIhGaYBBpokrFNLNWRUFgeCZKZjqghERj&#10;CrpkFkW9DhLNKoxeFkEvDEdBBTpRGrgwBrW3rZFOffw0Fdzep6kRlhQxxdqsP7U/V+4MphMWrTVT&#10;Wc6PZbB/qKJkucSk51C3zDKy0fkfocqcazCQ2g6HMoA0zbnwPWA33fBVN8uMKeF7QXCMOsNk/l9Y&#10;frd90CRPYtobIFWSlUhSc3hu9j+a/a/m8I00h+/N4dDsf6JMnBNCVikT4culwre2/gA1Un/SG1Q6&#10;JOpUl+6LPRK0I/i7M+CitoSjst+7Gvb7aOJo64fjcTh2YYKX10ob+1FASdwlphoJ9Tiz7cLY1vXk&#10;4pJJmOdF4UktJKliOuoPQ//gbMHghXS+wo/HMYzrqK3c3Wy9qj0o3dGprRUkO+xWQztCRvF5jiUt&#10;mLEPTOPMYBe4B/Yej7QATA3HGyUZ6K9/0zt/pBKtlFQ4gzE1XzZMC0qKTxJJHncHAze0XhgMr3oo&#10;6EvL6tIiN+UN4Jh3ceMU91fnb4vTNdVQPuG6zFxWNDHJMXdMudUn4ca2u4ELx8Vs5t1wUBWzC7lU&#10;3AV30DnIH+snptWRF4uM3sFpXln0ip7WtyVotrGQ5p47B3WLK3LuBBxyz/5xId0WXcre6+W3Mf0N&#10;AAD//wMAUEsDBBQABgAIAAAAIQC+8rrc4QAAAAkBAAAPAAAAZHJzL2Rvd25yZXYueG1sTI/BTsMw&#10;DIbvSLxDZCQuaEs3KrqWphOahNRDLxsIiVvWZE21xilJ1pW3x5zgZuv/9PtzuZ3twCbtQ+9QwGqZ&#10;ANPYOtVjJ+D97XWxARaiRCUHh1rAtw6wrW5vSlkod8W9ng6xY1SCoZACTIxjwXlojbYyLN2okbKT&#10;81ZGWn3HlZdXKrcDXyfJE7eyR7pg5Kh3Rrfnw8UKmD7qVO0nE/3DrqmT+tx8ZZ+NEPd388szsKjn&#10;+AfDrz6pQ0VOR3dBFdggIM2yFaECFmkOjIA8X9NwpOQxB16V/P8H1Q8AAAD//wMAUEsBAi0AFAAG&#10;AAgAAAAhALaDOJL+AAAA4QEAABMAAAAAAAAAAAAAAAAAAAAAAFtDb250ZW50X1R5cGVzXS54bWxQ&#10;SwECLQAUAAYACAAAACEAOP0h/9YAAACUAQAACwAAAAAAAAAAAAAAAAAvAQAAX3JlbHMvLnJlbHNQ&#10;SwECLQAUAAYACAAAACEA9oOn+1kCAAB+BAAADgAAAAAAAAAAAAAAAAAuAgAAZHJzL2Uyb0RvYy54&#10;bWxQSwECLQAUAAYACAAAACEAvvK63OEAAAAJAQAADwAAAAAAAAAAAAAAAACzBAAAZHJzL2Rvd25y&#10;ZXYueG1sUEsFBgAAAAAEAAQA8wAAAMEFAAAAAA==&#10;" filled="f" stroked="f" strokeweight=".5pt">
                <v:textbox>
                  <w:txbxContent>
                    <w:p w14:paraId="20A8FCDB" w14:textId="77777777" w:rsidR="002D69A9" w:rsidRPr="001A7323" w:rsidRDefault="002D69A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v:textbox>
              </v:shape>
            </w:pict>
          </mc:Fallback>
        </mc:AlternateContent>
      </w:r>
      <w:r w:rsidRPr="00B2191D">
        <w:rPr>
          <w:rFonts w:asciiTheme="majorEastAsia" w:eastAsiaTheme="majorEastAsia" w:hAnsiTheme="majorEastAsia" w:hint="eastAsia"/>
          <w:spacing w:val="0"/>
          <w:sz w:val="22"/>
        </w:rPr>
        <w:t>取組の実施状況</w:t>
      </w:r>
    </w:p>
    <w:tbl>
      <w:tblPr>
        <w:tblStyle w:val="121"/>
        <w:tblW w:w="10094" w:type="dxa"/>
        <w:tblInd w:w="-34" w:type="dxa"/>
        <w:tblLook w:val="04A0" w:firstRow="1" w:lastRow="0" w:firstColumn="1" w:lastColumn="0" w:noHBand="0" w:noVBand="1"/>
      </w:tblPr>
      <w:tblGrid>
        <w:gridCol w:w="2864"/>
        <w:gridCol w:w="2410"/>
        <w:gridCol w:w="1701"/>
        <w:gridCol w:w="3119"/>
      </w:tblGrid>
      <w:tr w:rsidR="00D64AD4" w:rsidRPr="00B2191D" w14:paraId="57A50B47" w14:textId="77777777" w:rsidTr="00D64AD4">
        <w:trPr>
          <w:tblHeader/>
        </w:trPr>
        <w:tc>
          <w:tcPr>
            <w:tcW w:w="2864" w:type="dxa"/>
            <w:shd w:val="clear" w:color="auto" w:fill="B6DDE8" w:themeFill="accent5" w:themeFillTint="66"/>
            <w:vAlign w:val="center"/>
          </w:tcPr>
          <w:p w14:paraId="076FD3F4" w14:textId="77777777" w:rsidR="00D64AD4" w:rsidRPr="00B2191D" w:rsidRDefault="00D64AD4" w:rsidP="00D64AD4">
            <w:pPr>
              <w:spacing w:line="240" w:lineRule="exact"/>
              <w:jc w:val="center"/>
              <w:rPr>
                <w:rFonts w:asciiTheme="minorEastAsia" w:hAnsiTheme="minorEastAsia"/>
              </w:rPr>
            </w:pPr>
            <w:r w:rsidRPr="00B2191D">
              <w:rPr>
                <w:rFonts w:hint="eastAsia"/>
              </w:rPr>
              <w:t>30</w:t>
            </w:r>
            <w:r w:rsidRPr="00B2191D">
              <w:rPr>
                <w:rFonts w:asciiTheme="minorEastAsia" w:hAnsiTheme="minorEastAsia" w:hint="eastAsia"/>
              </w:rPr>
              <w:t>年度の取組内容</w:t>
            </w:r>
          </w:p>
        </w:tc>
        <w:tc>
          <w:tcPr>
            <w:tcW w:w="2410" w:type="dxa"/>
            <w:shd w:val="clear" w:color="auto" w:fill="B6DDE8" w:themeFill="accent5" w:themeFillTint="66"/>
            <w:vAlign w:val="center"/>
          </w:tcPr>
          <w:p w14:paraId="6822E831" w14:textId="77777777" w:rsidR="00D64AD4" w:rsidRPr="00B2191D" w:rsidRDefault="00D64AD4" w:rsidP="00D64AD4">
            <w:pPr>
              <w:spacing w:line="240" w:lineRule="exact"/>
              <w:jc w:val="center"/>
            </w:pPr>
            <w:r w:rsidRPr="00B2191D">
              <w:t>30</w:t>
            </w:r>
            <w:r w:rsidRPr="00B2191D">
              <w:rPr>
                <w:rFonts w:hint="eastAsia"/>
              </w:rPr>
              <w:t>年度の</w:t>
            </w:r>
            <w:r w:rsidRPr="00B2191D">
              <w:t>主な取組実績</w:t>
            </w:r>
          </w:p>
        </w:tc>
        <w:tc>
          <w:tcPr>
            <w:tcW w:w="1701" w:type="dxa"/>
            <w:shd w:val="clear" w:color="auto" w:fill="B6DDE8" w:themeFill="accent5" w:themeFillTint="66"/>
            <w:vAlign w:val="center"/>
          </w:tcPr>
          <w:p w14:paraId="1E32949E" w14:textId="77777777" w:rsidR="00D64AD4" w:rsidRPr="00B2191D" w:rsidRDefault="00D64AD4" w:rsidP="00D64AD4">
            <w:pPr>
              <w:spacing w:line="240" w:lineRule="exact"/>
              <w:jc w:val="center"/>
              <w:rPr>
                <w:rFonts w:asciiTheme="minorEastAsia" w:hAnsiTheme="minorEastAsia"/>
              </w:rPr>
            </w:pPr>
            <w:r w:rsidRPr="00B2191D">
              <w:rPr>
                <w:rFonts w:asciiTheme="minorEastAsia" w:hAnsiTheme="minorEastAsia" w:hint="eastAsia"/>
              </w:rPr>
              <w:t>課題</w:t>
            </w:r>
          </w:p>
        </w:tc>
        <w:tc>
          <w:tcPr>
            <w:tcW w:w="3119" w:type="dxa"/>
            <w:shd w:val="clear" w:color="auto" w:fill="B6DDE8" w:themeFill="accent5" w:themeFillTint="66"/>
            <w:vAlign w:val="center"/>
          </w:tcPr>
          <w:p w14:paraId="157C2BB2" w14:textId="77777777" w:rsidR="00D64AD4" w:rsidRPr="00B2191D" w:rsidRDefault="00D64AD4" w:rsidP="00D64AD4">
            <w:pPr>
              <w:spacing w:line="240" w:lineRule="exact"/>
              <w:jc w:val="center"/>
              <w:rPr>
                <w:rFonts w:asciiTheme="minorEastAsia" w:hAnsiTheme="minorEastAsia"/>
              </w:rPr>
            </w:pPr>
            <w:r w:rsidRPr="00B2191D">
              <w:t>元年度</w:t>
            </w:r>
            <w:r w:rsidRPr="00B2191D">
              <w:rPr>
                <w:rFonts w:asciiTheme="minorEastAsia" w:hAnsiTheme="minorEastAsia" w:hint="eastAsia"/>
              </w:rPr>
              <w:t>の取組内容</w:t>
            </w:r>
          </w:p>
        </w:tc>
      </w:tr>
      <w:tr w:rsidR="00D64AD4" w:rsidRPr="00B2191D" w14:paraId="5ECEEE1C" w14:textId="77777777" w:rsidTr="00D64AD4">
        <w:trPr>
          <w:trHeight w:val="1836"/>
        </w:trPr>
        <w:tc>
          <w:tcPr>
            <w:tcW w:w="2864" w:type="dxa"/>
          </w:tcPr>
          <w:p w14:paraId="71AE84CC" w14:textId="77777777" w:rsidR="00D64AD4" w:rsidRPr="00B2191D" w:rsidRDefault="00D64AD4" w:rsidP="00D64AD4">
            <w:pPr>
              <w:spacing w:beforeLines="20" w:before="72" w:afterLines="20" w:after="72" w:line="240" w:lineRule="exact"/>
              <w:ind w:left="201" w:hangingChars="100" w:hanging="201"/>
              <w:rPr>
                <w:rFonts w:asciiTheme="majorEastAsia" w:eastAsiaTheme="majorEastAsia" w:hAnsiTheme="majorEastAsia"/>
                <w:b/>
                <w:sz w:val="20"/>
                <w:szCs w:val="20"/>
              </w:rPr>
            </w:pPr>
            <w:r w:rsidRPr="00B2191D">
              <w:rPr>
                <w:rFonts w:asciiTheme="majorEastAsia" w:eastAsiaTheme="majorEastAsia" w:hAnsiTheme="majorEastAsia" w:hint="eastAsia"/>
                <w:b/>
                <w:sz w:val="20"/>
                <w:szCs w:val="20"/>
              </w:rPr>
              <w:t>①区民に身近な総合行政の窓口としての機能の充実</w:t>
            </w:r>
          </w:p>
          <w:p w14:paraId="4F29766D" w14:textId="77777777" w:rsidR="00D64AD4" w:rsidRPr="00B2191D" w:rsidRDefault="00D64AD4" w:rsidP="00D64AD4">
            <w:pPr>
              <w:spacing w:beforeLines="10" w:before="36" w:afterLines="10" w:after="36" w:line="200" w:lineRule="exact"/>
              <w:ind w:left="210" w:hangingChars="100" w:hanging="210"/>
              <w:rPr>
                <w:rFonts w:asciiTheme="minorEastAsia" w:hAnsiTheme="minorEastAsia"/>
              </w:rPr>
            </w:pPr>
            <w:r w:rsidRPr="00B2191D">
              <w:rPr>
                <w:rFonts w:asciiTheme="minorEastAsia" w:hAnsiTheme="minorEastAsia" w:hint="eastAsia"/>
              </w:rPr>
              <w:t>・個々の事業に応じ関係部署へ</w:t>
            </w:r>
            <w:r w:rsidRPr="00B2191D">
              <w:rPr>
                <w:rFonts w:asciiTheme="minorEastAsia" w:hAnsiTheme="minorEastAsia" w:hint="eastAsia"/>
                <w:color w:val="000000" w:themeColor="text1"/>
              </w:rPr>
              <w:t>の連</w:t>
            </w:r>
            <w:r w:rsidRPr="00B2191D">
              <w:rPr>
                <w:rFonts w:asciiTheme="minorEastAsia" w:hAnsiTheme="minorEastAsia" w:hint="eastAsia"/>
              </w:rPr>
              <w:t>絡や指示を迅速かつ適切に行うとともに対応状況について依頼者にフィードバックを行う。</w:t>
            </w:r>
          </w:p>
          <w:p w14:paraId="04B1183B" w14:textId="77777777" w:rsidR="00D64AD4" w:rsidRPr="00B2191D" w:rsidRDefault="00D64AD4" w:rsidP="00D64AD4">
            <w:pPr>
              <w:spacing w:beforeLines="10" w:before="36" w:afterLines="10" w:after="36" w:line="200" w:lineRule="exact"/>
              <w:ind w:left="210" w:hangingChars="100" w:hanging="210"/>
              <w:rPr>
                <w:rFonts w:asciiTheme="minorEastAsia" w:hAnsiTheme="minorEastAsia"/>
              </w:rPr>
            </w:pPr>
            <w:r w:rsidRPr="00B2191D">
              <w:rPr>
                <w:rFonts w:asciiTheme="minorEastAsia" w:hAnsiTheme="minorEastAsia" w:hint="eastAsia"/>
              </w:rPr>
              <w:t>・区役所が区民に身近な総合行政拠点として、窓口で区民ニーズに適切に対応するための</w:t>
            </w:r>
            <w:r w:rsidRPr="00B2191D">
              <w:rPr>
                <w:rFonts w:asciiTheme="minorEastAsia" w:hAnsiTheme="minorEastAsia" w:hint="eastAsia"/>
                <w:color w:val="000000" w:themeColor="text1"/>
              </w:rPr>
              <w:t>マニュアル等</w:t>
            </w:r>
            <w:r w:rsidRPr="00B2191D">
              <w:rPr>
                <w:rFonts w:asciiTheme="minorEastAsia" w:hAnsiTheme="minorEastAsia" w:hint="eastAsia"/>
              </w:rPr>
              <w:t>の充実に取り組む。</w:t>
            </w:r>
          </w:p>
          <w:p w14:paraId="18FB40BD" w14:textId="77777777" w:rsidR="00D64AD4" w:rsidRPr="00B2191D" w:rsidRDefault="00D64AD4" w:rsidP="00D64AD4">
            <w:pPr>
              <w:spacing w:beforeLines="10" w:before="36" w:afterLines="10" w:after="36" w:line="200" w:lineRule="exact"/>
              <w:ind w:left="210" w:hangingChars="100" w:hanging="210"/>
              <w:rPr>
                <w:rFonts w:asciiTheme="minorEastAsia" w:hAnsiTheme="minorEastAsia"/>
              </w:rPr>
            </w:pPr>
            <w:r w:rsidRPr="00B2191D">
              <w:rPr>
                <w:rFonts w:asciiTheme="minorEastAsia" w:hAnsiTheme="minorEastAsia" w:hint="eastAsia"/>
              </w:rPr>
              <w:t>・一部の区では、総合的な市政の内容やその担当等が手軽に検索できるウェブサイト等を駆使し、窓口でタブレット端末を利用し即座に対応する仕組みの構築。</w:t>
            </w:r>
          </w:p>
          <w:p w14:paraId="79EF5A10" w14:textId="77777777" w:rsidR="00D64AD4" w:rsidRPr="00B2191D" w:rsidRDefault="00D64AD4" w:rsidP="00D64AD4">
            <w:pPr>
              <w:spacing w:beforeLines="20" w:before="72" w:afterLines="20" w:after="72" w:line="200" w:lineRule="exact"/>
              <w:ind w:left="210" w:hangingChars="100" w:hanging="210"/>
              <w:rPr>
                <w:rFonts w:asciiTheme="minorEastAsia" w:hAnsiTheme="minorEastAsia"/>
              </w:rPr>
            </w:pPr>
            <w:r w:rsidRPr="00B2191D">
              <w:rPr>
                <w:rFonts w:asciiTheme="minorEastAsia" w:hAnsiTheme="minorEastAsia" w:hint="eastAsia"/>
              </w:rPr>
              <w:t>・対応ガイドブックの作成等、他区の</w:t>
            </w:r>
            <w:r w:rsidRPr="00B2191D">
              <w:rPr>
                <w:rFonts w:asciiTheme="minorEastAsia" w:hAnsiTheme="minorEastAsia" w:hint="eastAsia"/>
                <w:color w:val="000000" w:themeColor="text1"/>
              </w:rPr>
              <w:t>良い取組</w:t>
            </w:r>
            <w:r w:rsidRPr="00B2191D">
              <w:rPr>
                <w:rFonts w:asciiTheme="minorEastAsia" w:hAnsiTheme="minorEastAsia" w:hint="eastAsia"/>
              </w:rPr>
              <w:t>事例を共有していく。</w:t>
            </w:r>
          </w:p>
          <w:p w14:paraId="6E5F1BFC" w14:textId="77777777" w:rsidR="00D64AD4" w:rsidRPr="00B2191D" w:rsidRDefault="00D64AD4" w:rsidP="00D64AD4">
            <w:pPr>
              <w:spacing w:beforeLines="20" w:before="72" w:afterLines="20" w:after="72" w:line="200" w:lineRule="exact"/>
              <w:ind w:left="210" w:hangingChars="100" w:hanging="210"/>
              <w:rPr>
                <w:szCs w:val="21"/>
              </w:rPr>
            </w:pPr>
            <w:r w:rsidRPr="00B2191D">
              <w:rPr>
                <w:rFonts w:hint="eastAsia"/>
              </w:rPr>
              <w:t>・総合行政拠点窓口として問い合わせ対応事例に対して分かりやすく</w:t>
            </w:r>
            <w:r w:rsidRPr="00B2191D">
              <w:rPr>
                <w:rFonts w:hint="eastAsia"/>
                <w:color w:val="000000" w:themeColor="text1"/>
              </w:rPr>
              <w:t>ホームページ等を利用し市民</w:t>
            </w:r>
            <w:r w:rsidRPr="00B2191D">
              <w:rPr>
                <w:rFonts w:hint="eastAsia"/>
              </w:rPr>
              <w:t>に情報を発信していく。</w:t>
            </w:r>
          </w:p>
        </w:tc>
        <w:tc>
          <w:tcPr>
            <w:tcW w:w="2410" w:type="dxa"/>
          </w:tcPr>
          <w:p w14:paraId="51C17C45" w14:textId="77777777" w:rsidR="00D64AD4" w:rsidRPr="00B2191D" w:rsidRDefault="00D64AD4" w:rsidP="00D64AD4">
            <w:pPr>
              <w:spacing w:beforeLines="10" w:before="36" w:afterLines="10" w:after="36" w:line="200" w:lineRule="exact"/>
              <w:ind w:left="210" w:hangingChars="100" w:hanging="210"/>
            </w:pPr>
            <w:r w:rsidRPr="00B2191D">
              <w:t>・</w:t>
            </w:r>
            <w:r w:rsidRPr="00B2191D">
              <w:rPr>
                <w:rFonts w:hint="eastAsia"/>
              </w:rPr>
              <w:t>各区において、個々の事案に応じた関係局等と連携し、迅速かつ適切に対応を行った。</w:t>
            </w:r>
          </w:p>
          <w:p w14:paraId="06C9484C" w14:textId="77777777" w:rsidR="00D64AD4" w:rsidRPr="00B2191D" w:rsidRDefault="00D64AD4" w:rsidP="00D64AD4">
            <w:pPr>
              <w:spacing w:beforeLines="10" w:before="36" w:afterLines="10" w:after="36" w:line="200" w:lineRule="exact"/>
              <w:ind w:left="210" w:hangingChars="100" w:hanging="210"/>
            </w:pPr>
            <w:r w:rsidRPr="00B2191D">
              <w:rPr>
                <w:rFonts w:hint="eastAsia"/>
              </w:rPr>
              <w:t>・各区において、随時、対応ガイドブック等の更新を行い、内容を充実させた。</w:t>
            </w:r>
          </w:p>
          <w:p w14:paraId="72E74E4B" w14:textId="77777777" w:rsidR="00D64AD4" w:rsidRPr="00B2191D" w:rsidRDefault="00D64AD4" w:rsidP="00D64AD4">
            <w:pPr>
              <w:spacing w:beforeLines="10" w:before="36" w:afterLines="10" w:after="36" w:line="200" w:lineRule="exact"/>
              <w:ind w:left="210" w:hangingChars="100" w:hanging="210"/>
            </w:pPr>
            <w:r w:rsidRPr="00B2191D">
              <w:rPr>
                <w:rFonts w:hint="eastAsia"/>
              </w:rPr>
              <w:t>・一部の区では、４月から大阪市総合コールセンターのウェブサイトアイコンをホーム画面に表示させたタブレット端末を設置した。</w:t>
            </w:r>
          </w:p>
          <w:p w14:paraId="2EB3866A" w14:textId="77777777" w:rsidR="00D64AD4" w:rsidRPr="00B2191D" w:rsidRDefault="00D64AD4" w:rsidP="00D64AD4">
            <w:pPr>
              <w:spacing w:beforeLines="10" w:before="36" w:afterLines="10" w:after="36" w:line="200" w:lineRule="exact"/>
              <w:ind w:left="210" w:hangingChars="100" w:hanging="210"/>
            </w:pPr>
            <w:r w:rsidRPr="00B2191D">
              <w:rPr>
                <w:rFonts w:hint="eastAsia"/>
              </w:rPr>
              <w:t>・総合行政拠点窓口として問い合わせ対応事例に対して分かりやすく</w:t>
            </w:r>
            <w:r w:rsidRPr="00B2191D">
              <w:rPr>
                <w:rFonts w:hint="eastAsia"/>
                <w:color w:val="000000" w:themeColor="text1"/>
              </w:rPr>
              <w:t>ホームページ等を利用し市民</w:t>
            </w:r>
            <w:r w:rsidRPr="00B2191D">
              <w:rPr>
                <w:rFonts w:hint="eastAsia"/>
              </w:rPr>
              <w:t>に情報を発信した。</w:t>
            </w:r>
          </w:p>
        </w:tc>
        <w:tc>
          <w:tcPr>
            <w:tcW w:w="1701" w:type="dxa"/>
          </w:tcPr>
          <w:p w14:paraId="38384B07" w14:textId="77777777" w:rsidR="00D64AD4" w:rsidRPr="00B2191D" w:rsidRDefault="00D64AD4" w:rsidP="00D64AD4">
            <w:pPr>
              <w:spacing w:beforeLines="10" w:before="36" w:afterLines="10" w:after="36" w:line="200" w:lineRule="exact"/>
              <w:ind w:left="210" w:hangingChars="100" w:hanging="210"/>
            </w:pPr>
            <w:r w:rsidRPr="00B2191D">
              <w:rPr>
                <w:rFonts w:hint="eastAsia"/>
              </w:rPr>
              <w:t>・対応ガイドブックについて、より的確に案内等ができるよう、常に内容について検証していく必要がある。</w:t>
            </w:r>
          </w:p>
          <w:p w14:paraId="62A3200F" w14:textId="77777777" w:rsidR="00D64AD4" w:rsidRPr="00B2191D" w:rsidRDefault="00D64AD4" w:rsidP="00D64AD4">
            <w:pPr>
              <w:spacing w:beforeLines="10" w:before="36" w:afterLines="10" w:after="36" w:line="200" w:lineRule="exact"/>
              <w:ind w:left="210" w:hangingChars="100" w:hanging="210"/>
            </w:pPr>
            <w:r w:rsidRPr="00B2191D">
              <w:rPr>
                <w:rFonts w:hint="eastAsia"/>
              </w:rPr>
              <w:t>・インターフェイス機能をさらに向上させることで、区民に身近な総合行政の窓口機能を高める必要がある。</w:t>
            </w:r>
          </w:p>
        </w:tc>
        <w:tc>
          <w:tcPr>
            <w:tcW w:w="3119" w:type="dxa"/>
            <w:shd w:val="clear" w:color="auto" w:fill="auto"/>
          </w:tcPr>
          <w:p w14:paraId="2711DB75" w14:textId="77777777" w:rsidR="00D64AD4" w:rsidRPr="00B2191D" w:rsidRDefault="00D64AD4" w:rsidP="00D64AD4">
            <w:pPr>
              <w:spacing w:beforeLines="10" w:before="36" w:afterLines="10" w:after="36" w:line="200" w:lineRule="exact"/>
              <w:ind w:left="210" w:hangingChars="100" w:hanging="210"/>
              <w:rPr>
                <w:rFonts w:ascii="ＭＳ 明朝" w:eastAsia="ＭＳ 明朝" w:hAnsi="ＭＳ 明朝"/>
                <w:color w:val="FF0000"/>
                <w:szCs w:val="21"/>
                <w:u w:val="single"/>
              </w:rPr>
            </w:pPr>
            <w:r w:rsidRPr="00B2191D">
              <w:rPr>
                <w:rFonts w:asciiTheme="minorEastAsia" w:hAnsiTheme="minorEastAsia" w:hint="eastAsia"/>
              </w:rPr>
              <w:t>・</w:t>
            </w:r>
            <w:r w:rsidRPr="00B2191D">
              <w:rPr>
                <w:rFonts w:asciiTheme="minorEastAsia" w:hAnsiTheme="minorEastAsia" w:hint="eastAsia"/>
                <w:szCs w:val="21"/>
              </w:rPr>
              <w:t>インターフェイス機能の向上等により区民に身近な総合行政の窓口機能を一層高めるため、これまでの各種取組を検証のうえ、改善を図りながら進める。</w:t>
            </w:r>
          </w:p>
          <w:p w14:paraId="731CE294" w14:textId="77777777" w:rsidR="00D64AD4" w:rsidRPr="00B2191D" w:rsidRDefault="00D64AD4" w:rsidP="00D64AD4">
            <w:pPr>
              <w:spacing w:beforeLines="10" w:before="36" w:afterLines="10" w:after="36" w:line="200" w:lineRule="exact"/>
              <w:ind w:left="210" w:hangingChars="100" w:hanging="210"/>
              <w:rPr>
                <w:rFonts w:asciiTheme="minorEastAsia" w:hAnsiTheme="minorEastAsia"/>
              </w:rPr>
            </w:pPr>
            <w:r w:rsidRPr="00B2191D">
              <w:rPr>
                <w:rFonts w:asciiTheme="minorEastAsia" w:hAnsiTheme="minorEastAsia" w:hint="eastAsia"/>
              </w:rPr>
              <w:t>・</w:t>
            </w:r>
            <w:r w:rsidRPr="00B2191D">
              <w:rPr>
                <w:rFonts w:ascii="Century" w:eastAsia="ＭＳ 明朝" w:hAnsi="Century" w:cs="Times New Roman" w:hint="eastAsia"/>
              </w:rPr>
              <w:t>引き続き、</w:t>
            </w:r>
            <w:r w:rsidRPr="00B2191D">
              <w:rPr>
                <w:rFonts w:asciiTheme="minorEastAsia" w:hAnsiTheme="minorEastAsia" w:hint="eastAsia"/>
              </w:rPr>
              <w:t>個々の事業に応じ関係部署へ</w:t>
            </w:r>
            <w:r w:rsidRPr="00B2191D">
              <w:rPr>
                <w:rFonts w:asciiTheme="minorEastAsia" w:hAnsiTheme="minorEastAsia" w:hint="eastAsia"/>
                <w:color w:val="000000" w:themeColor="text1"/>
              </w:rPr>
              <w:t>の連</w:t>
            </w:r>
            <w:r w:rsidRPr="00B2191D">
              <w:rPr>
                <w:rFonts w:asciiTheme="minorEastAsia" w:hAnsiTheme="minorEastAsia" w:hint="eastAsia"/>
              </w:rPr>
              <w:t>絡や指示を迅速かつ適切に行うとともに対応状況について依頼者にフィードバックを行う。（通年）</w:t>
            </w:r>
          </w:p>
          <w:p w14:paraId="362D481E" w14:textId="77777777" w:rsidR="00D64AD4" w:rsidRPr="00B2191D" w:rsidRDefault="00D64AD4" w:rsidP="00D64AD4">
            <w:pPr>
              <w:spacing w:beforeLines="10" w:before="36" w:afterLines="10" w:after="36" w:line="200" w:lineRule="exact"/>
              <w:ind w:left="210" w:hangingChars="100" w:hanging="210"/>
              <w:rPr>
                <w:rFonts w:asciiTheme="minorEastAsia" w:hAnsiTheme="minorEastAsia"/>
              </w:rPr>
            </w:pPr>
            <w:r w:rsidRPr="00B2191D">
              <w:rPr>
                <w:rFonts w:asciiTheme="minorEastAsia" w:hAnsiTheme="minorEastAsia" w:hint="eastAsia"/>
              </w:rPr>
              <w:t>・</w:t>
            </w:r>
            <w:r w:rsidRPr="00B2191D">
              <w:rPr>
                <w:rFonts w:ascii="Century" w:eastAsia="ＭＳ 明朝" w:hAnsi="Century" w:cs="Times New Roman" w:hint="eastAsia"/>
              </w:rPr>
              <w:t>引き続き、</w:t>
            </w:r>
            <w:r w:rsidRPr="00B2191D">
              <w:rPr>
                <w:rFonts w:asciiTheme="minorEastAsia" w:hAnsiTheme="minorEastAsia" w:hint="eastAsia"/>
              </w:rPr>
              <w:t>区役所が区民に身近な総合行政拠点として、窓口で区民ニーズに適切に対応するための</w:t>
            </w:r>
            <w:r w:rsidRPr="00B2191D">
              <w:rPr>
                <w:rFonts w:asciiTheme="minorEastAsia" w:hAnsiTheme="minorEastAsia" w:hint="eastAsia"/>
                <w:color w:val="000000" w:themeColor="text1"/>
              </w:rPr>
              <w:t>マニュアル等</w:t>
            </w:r>
            <w:r w:rsidRPr="00B2191D">
              <w:rPr>
                <w:rFonts w:asciiTheme="minorEastAsia" w:hAnsiTheme="minorEastAsia" w:hint="eastAsia"/>
              </w:rPr>
              <w:t>の充実に取り組む。（通年）</w:t>
            </w:r>
          </w:p>
          <w:p w14:paraId="02348696" w14:textId="77777777" w:rsidR="00D64AD4" w:rsidRPr="00B2191D" w:rsidRDefault="00D64AD4" w:rsidP="00D64AD4">
            <w:pPr>
              <w:spacing w:beforeLines="10" w:before="36" w:afterLines="10" w:after="36" w:line="200" w:lineRule="exact"/>
              <w:ind w:left="210" w:hangingChars="100" w:hanging="210"/>
              <w:rPr>
                <w:rFonts w:asciiTheme="minorEastAsia" w:hAnsiTheme="minorEastAsia"/>
              </w:rPr>
            </w:pPr>
            <w:r w:rsidRPr="00B2191D">
              <w:rPr>
                <w:rFonts w:asciiTheme="minorEastAsia" w:hAnsiTheme="minorEastAsia" w:hint="eastAsia"/>
              </w:rPr>
              <w:t>・一部の区では、総合的な市政の内容やその担当等が手軽に検索できるウェブサイト等を駆使し、窓口でタブレット端末を利用し即座に対応する。（通年）</w:t>
            </w:r>
          </w:p>
          <w:p w14:paraId="341BDA3F" w14:textId="77777777" w:rsidR="00D64AD4" w:rsidRPr="00B2191D" w:rsidRDefault="00D64AD4" w:rsidP="00D64AD4">
            <w:pPr>
              <w:spacing w:beforeLines="10" w:before="36" w:afterLines="10" w:after="36" w:line="200" w:lineRule="exact"/>
              <w:ind w:left="210" w:hangingChars="100" w:hanging="210"/>
              <w:rPr>
                <w:rFonts w:asciiTheme="minorEastAsia" w:hAnsiTheme="minorEastAsia"/>
              </w:rPr>
            </w:pPr>
            <w:r w:rsidRPr="00B2191D">
              <w:rPr>
                <w:rFonts w:asciiTheme="minorEastAsia" w:hAnsiTheme="minorEastAsia" w:hint="eastAsia"/>
              </w:rPr>
              <w:t>・</w:t>
            </w:r>
            <w:r w:rsidRPr="00B2191D">
              <w:rPr>
                <w:rFonts w:ascii="Century" w:eastAsia="ＭＳ 明朝" w:hAnsi="Century" w:cs="Times New Roman" w:hint="eastAsia"/>
              </w:rPr>
              <w:t>引き続き、</w:t>
            </w:r>
            <w:r w:rsidRPr="00B2191D">
              <w:rPr>
                <w:rFonts w:asciiTheme="minorEastAsia" w:hAnsiTheme="minorEastAsia" w:hint="eastAsia"/>
              </w:rPr>
              <w:t>対応ガイドブックの作成等、他区の</w:t>
            </w:r>
            <w:r w:rsidRPr="00B2191D">
              <w:rPr>
                <w:rFonts w:asciiTheme="minorEastAsia" w:hAnsiTheme="minorEastAsia" w:hint="eastAsia"/>
                <w:color w:val="000000" w:themeColor="text1"/>
              </w:rPr>
              <w:t>良い取組</w:t>
            </w:r>
            <w:r w:rsidRPr="00B2191D">
              <w:rPr>
                <w:rFonts w:asciiTheme="minorEastAsia" w:hAnsiTheme="minorEastAsia" w:hint="eastAsia"/>
              </w:rPr>
              <w:t>事例を共有していく。（通年）</w:t>
            </w:r>
          </w:p>
          <w:p w14:paraId="2B906DBE" w14:textId="77777777" w:rsidR="00D64AD4" w:rsidRPr="00B2191D" w:rsidRDefault="00D64AD4" w:rsidP="00D64AD4">
            <w:pPr>
              <w:spacing w:beforeLines="10" w:before="36" w:afterLines="10" w:after="36" w:line="200" w:lineRule="exact"/>
              <w:ind w:left="210" w:hangingChars="100" w:hanging="210"/>
            </w:pPr>
            <w:r w:rsidRPr="00B2191D">
              <w:rPr>
                <w:rFonts w:hint="eastAsia"/>
              </w:rPr>
              <w:t>・</w:t>
            </w:r>
            <w:r w:rsidRPr="00B2191D">
              <w:rPr>
                <w:rFonts w:ascii="Century" w:eastAsia="ＭＳ 明朝" w:hAnsi="Century" w:cs="Times New Roman" w:hint="eastAsia"/>
              </w:rPr>
              <w:t>引き続き、</w:t>
            </w:r>
            <w:r w:rsidRPr="00B2191D">
              <w:rPr>
                <w:rFonts w:hint="eastAsia"/>
              </w:rPr>
              <w:t>総合行政拠点窓口として問い合わせ対応事例に対して分かりやすく</w:t>
            </w:r>
            <w:r w:rsidRPr="00B2191D">
              <w:rPr>
                <w:rFonts w:hint="eastAsia"/>
                <w:color w:val="000000" w:themeColor="text1"/>
              </w:rPr>
              <w:t>ホームページ等を利用し市民</w:t>
            </w:r>
            <w:r w:rsidRPr="00B2191D">
              <w:rPr>
                <w:rFonts w:hint="eastAsia"/>
              </w:rPr>
              <w:t>に情報を発信していく。（通年）</w:t>
            </w:r>
          </w:p>
        </w:tc>
      </w:tr>
      <w:tr w:rsidR="00D64AD4" w:rsidRPr="00B2191D" w14:paraId="451FD006" w14:textId="77777777" w:rsidTr="00D64AD4">
        <w:trPr>
          <w:trHeight w:val="1395"/>
        </w:trPr>
        <w:tc>
          <w:tcPr>
            <w:tcW w:w="2864" w:type="dxa"/>
          </w:tcPr>
          <w:p w14:paraId="43918B14" w14:textId="77777777" w:rsidR="00D64AD4" w:rsidRPr="00B2191D" w:rsidRDefault="00D64AD4" w:rsidP="00D64AD4">
            <w:pPr>
              <w:spacing w:beforeLines="20" w:before="72" w:afterLines="20" w:after="72" w:line="240" w:lineRule="exact"/>
              <w:ind w:left="201" w:hangingChars="100" w:hanging="201"/>
            </w:pPr>
            <w:r w:rsidRPr="00B2191D">
              <w:rPr>
                <w:rFonts w:asciiTheme="majorEastAsia" w:eastAsiaTheme="majorEastAsia" w:hAnsiTheme="majorEastAsia" w:hint="eastAsia"/>
                <w:b/>
                <w:sz w:val="20"/>
                <w:szCs w:val="20"/>
              </w:rPr>
              <w:t>②庁舎案内や窓口サービスにおけるサービス向上</w:t>
            </w:r>
          </w:p>
          <w:p w14:paraId="41914F1D" w14:textId="77777777" w:rsidR="00D64AD4" w:rsidRPr="00B2191D" w:rsidRDefault="00D64AD4" w:rsidP="00D64AD4">
            <w:pPr>
              <w:spacing w:beforeLines="10" w:before="36" w:afterLines="10" w:after="36" w:line="200" w:lineRule="exact"/>
              <w:ind w:left="210" w:hangingChars="100" w:hanging="210"/>
            </w:pPr>
            <w:r w:rsidRPr="00B2191D">
              <w:rPr>
                <w:rFonts w:hint="eastAsia"/>
              </w:rPr>
              <w:t>・評価の低かった項目について、実効性のある職員研修の実施をするとともに接遇チェックシート等を作成し、活用する。</w:t>
            </w:r>
          </w:p>
          <w:p w14:paraId="7E94E4FF" w14:textId="77777777" w:rsidR="00D64AD4" w:rsidRPr="00B2191D" w:rsidRDefault="00D64AD4" w:rsidP="00D64AD4">
            <w:pPr>
              <w:spacing w:beforeLines="10" w:before="36" w:afterLines="10" w:after="36" w:line="200" w:lineRule="exact"/>
              <w:ind w:left="210" w:hangingChars="100" w:hanging="210"/>
            </w:pPr>
            <w:r w:rsidRPr="00B2191D">
              <w:rPr>
                <w:rFonts w:hint="eastAsia"/>
              </w:rPr>
              <w:t>・さらなる評価アップを目指すため、ソフト面・ハード面両面において他区で実施されている優れた点を学ぶ。</w:t>
            </w:r>
          </w:p>
        </w:tc>
        <w:tc>
          <w:tcPr>
            <w:tcW w:w="2410" w:type="dxa"/>
          </w:tcPr>
          <w:p w14:paraId="31220632" w14:textId="77777777" w:rsidR="00D64AD4" w:rsidRPr="00B2191D" w:rsidRDefault="00D64AD4" w:rsidP="00D64AD4">
            <w:pPr>
              <w:spacing w:beforeLines="10" w:before="36" w:afterLines="10" w:after="36" w:line="200" w:lineRule="exact"/>
              <w:ind w:left="210" w:hangingChars="100" w:hanging="210"/>
            </w:pPr>
            <w:r w:rsidRPr="00B2191D">
              <w:rPr>
                <w:rFonts w:hint="eastAsia"/>
              </w:rPr>
              <w:t>・各区において、職員の対応力の向上に向けた各種研修の実施に向け研修内容を検討するなどの会議を開催した。</w:t>
            </w:r>
          </w:p>
          <w:p w14:paraId="015473E0" w14:textId="77777777" w:rsidR="00D64AD4" w:rsidRPr="00B2191D" w:rsidRDefault="00D64AD4" w:rsidP="00D64AD4">
            <w:pPr>
              <w:spacing w:beforeLines="10" w:before="36" w:afterLines="10" w:after="36" w:line="200" w:lineRule="exact"/>
              <w:ind w:left="210" w:hangingChars="100" w:hanging="210"/>
            </w:pPr>
            <w:r w:rsidRPr="00B2191D">
              <w:rPr>
                <w:rFonts w:hint="eastAsia"/>
              </w:rPr>
              <w:t>・一部の区において、身だしなみを含む接遇チェックシートによる自己点検を実施し、未達成項目について個別指導等を実施した。</w:t>
            </w:r>
          </w:p>
          <w:p w14:paraId="1FEE0556" w14:textId="77777777" w:rsidR="00D64AD4" w:rsidRPr="00B2191D" w:rsidRDefault="00D64AD4" w:rsidP="00D64AD4">
            <w:pPr>
              <w:spacing w:beforeLines="10" w:before="36" w:afterLines="10" w:after="36" w:line="200" w:lineRule="exact"/>
              <w:ind w:left="210" w:hangingChars="100" w:hanging="210"/>
            </w:pPr>
            <w:r w:rsidRPr="00B2191D">
              <w:rPr>
                <w:rFonts w:hint="eastAsia"/>
              </w:rPr>
              <w:t>・一部の区では格付調査で点数の高かった区役所への訪問ヒアリングを実施した。</w:t>
            </w:r>
          </w:p>
        </w:tc>
        <w:tc>
          <w:tcPr>
            <w:tcW w:w="1701" w:type="dxa"/>
          </w:tcPr>
          <w:p w14:paraId="094F6720" w14:textId="41079CAC" w:rsidR="00D64AD4" w:rsidRPr="00B2191D" w:rsidRDefault="00D64AD4" w:rsidP="00D64AD4">
            <w:pPr>
              <w:spacing w:beforeLines="10" w:before="36" w:afterLines="10" w:after="36" w:line="200" w:lineRule="exact"/>
              <w:ind w:left="210" w:hangingChars="100" w:hanging="210"/>
            </w:pPr>
            <w:r w:rsidRPr="00B2191D">
              <w:rPr>
                <w:rFonts w:hint="eastAsia"/>
              </w:rPr>
              <w:t>・職員間の一定の格差も見受けられるため、接遇対応の均一化をめざす必要がある。</w:t>
            </w:r>
          </w:p>
        </w:tc>
        <w:tc>
          <w:tcPr>
            <w:tcW w:w="3119" w:type="dxa"/>
            <w:shd w:val="clear" w:color="auto" w:fill="auto"/>
          </w:tcPr>
          <w:p w14:paraId="4633DC0D" w14:textId="77777777" w:rsidR="00D64AD4" w:rsidRPr="00B2191D" w:rsidRDefault="00D64AD4" w:rsidP="00D64AD4">
            <w:pPr>
              <w:spacing w:beforeLines="10" w:before="36" w:afterLines="10" w:after="36" w:line="200" w:lineRule="exact"/>
              <w:ind w:left="210" w:hangingChars="100" w:hanging="210"/>
            </w:pPr>
            <w:r w:rsidRPr="00B2191D">
              <w:rPr>
                <w:rFonts w:hint="eastAsia"/>
              </w:rPr>
              <w:t>・</w:t>
            </w:r>
            <w:r w:rsidRPr="00B2191D">
              <w:rPr>
                <w:rFonts w:ascii="Century" w:eastAsia="ＭＳ 明朝" w:hAnsi="Century" w:cs="Times New Roman" w:hint="eastAsia"/>
              </w:rPr>
              <w:t>引き続き、</w:t>
            </w:r>
            <w:r w:rsidRPr="00B2191D">
              <w:rPr>
                <w:rFonts w:hint="eastAsia"/>
              </w:rPr>
              <w:t>評価の低かった項目について、実効性のある職員研修の実施をするとともに接遇チェックシート等を作成し、活用する。（通年）</w:t>
            </w:r>
          </w:p>
          <w:p w14:paraId="4E8DC15D" w14:textId="77777777" w:rsidR="00D64AD4" w:rsidRPr="00B2191D" w:rsidRDefault="00D64AD4" w:rsidP="00D64AD4">
            <w:pPr>
              <w:spacing w:beforeLines="10" w:before="36" w:afterLines="10" w:after="36" w:line="200" w:lineRule="exact"/>
              <w:ind w:left="210" w:hangingChars="100" w:hanging="210"/>
            </w:pPr>
            <w:r w:rsidRPr="00B2191D">
              <w:rPr>
                <w:rFonts w:hint="eastAsia"/>
              </w:rPr>
              <w:t>・接遇研修（ユニバーサル研修等）を実施していき職員全員のスキルアップを行う。（通年）</w:t>
            </w:r>
          </w:p>
          <w:p w14:paraId="2F3FFED4" w14:textId="77777777" w:rsidR="00D64AD4" w:rsidRPr="00B2191D" w:rsidRDefault="00D64AD4" w:rsidP="00D64AD4">
            <w:pPr>
              <w:spacing w:beforeLines="10" w:before="36" w:afterLines="10" w:after="36" w:line="200" w:lineRule="exact"/>
              <w:ind w:left="210" w:hangingChars="100" w:hanging="210"/>
            </w:pPr>
            <w:r w:rsidRPr="00B2191D">
              <w:rPr>
                <w:rFonts w:hint="eastAsia"/>
              </w:rPr>
              <w:t>・さらなる評価アップをめざすため、ソフト面・ハード面両面において取組の深化を図るとともに、相対的に評価の低かった項目のレベルアップに取り組む。（通年）</w:t>
            </w:r>
          </w:p>
        </w:tc>
      </w:tr>
      <w:tr w:rsidR="00D64AD4" w:rsidRPr="00B2191D" w14:paraId="210D997E" w14:textId="77777777" w:rsidTr="00D64AD4">
        <w:trPr>
          <w:trHeight w:val="3687"/>
        </w:trPr>
        <w:tc>
          <w:tcPr>
            <w:tcW w:w="2864" w:type="dxa"/>
          </w:tcPr>
          <w:p w14:paraId="707C5B2E" w14:textId="77777777" w:rsidR="00D64AD4" w:rsidRPr="00B2191D" w:rsidRDefault="00D64AD4" w:rsidP="00D64AD4">
            <w:pPr>
              <w:spacing w:beforeLines="20" w:before="72" w:afterLines="20" w:after="72" w:line="240" w:lineRule="exact"/>
              <w:ind w:left="201" w:hangingChars="100" w:hanging="201"/>
            </w:pPr>
            <w:r w:rsidRPr="00B2191D">
              <w:rPr>
                <w:rFonts w:asciiTheme="majorEastAsia" w:eastAsiaTheme="majorEastAsia" w:hAnsiTheme="majorEastAsia" w:hint="eastAsia"/>
                <w:b/>
                <w:sz w:val="20"/>
                <w:szCs w:val="20"/>
              </w:rPr>
              <w:t>③区政情報の発信</w:t>
            </w:r>
          </w:p>
          <w:p w14:paraId="6DC2EE37" w14:textId="77777777" w:rsidR="00D64AD4" w:rsidRPr="00B2191D" w:rsidRDefault="00D64AD4" w:rsidP="00D64AD4">
            <w:pPr>
              <w:spacing w:beforeLines="10" w:before="36" w:afterLines="10" w:after="36" w:line="200" w:lineRule="exact"/>
              <w:ind w:left="210" w:hangingChars="100" w:hanging="210"/>
            </w:pPr>
            <w:r w:rsidRPr="00B2191D">
              <w:rPr>
                <w:rFonts w:hint="eastAsia"/>
              </w:rPr>
              <w:t>・各区において、広報紙をより見やすく、より手に取りやすく興味を引くようなデザイン・内容にリニューアルするなど工夫し、その他ホームページやＳＮＳ等を利用し区政情報を発信していく。（お問い合わせの多い情報、ホームページのアクセスランキング等の分析、調査</w:t>
            </w:r>
            <w:r w:rsidRPr="00B2191D">
              <w:rPr>
                <w:rFonts w:hint="eastAsia"/>
                <w:color w:val="000000" w:themeColor="text1"/>
              </w:rPr>
              <w:t>を行うなど</w:t>
            </w:r>
            <w:r w:rsidRPr="00B2191D">
              <w:rPr>
                <w:rFonts w:hint="eastAsia"/>
              </w:rPr>
              <w:t xml:space="preserve">。）　　　　　　　</w:t>
            </w:r>
          </w:p>
          <w:p w14:paraId="6A39B395" w14:textId="77777777" w:rsidR="00D64AD4" w:rsidRPr="00B2191D" w:rsidRDefault="00D64AD4" w:rsidP="00D64AD4">
            <w:pPr>
              <w:spacing w:before="10" w:afterLines="50" w:after="180" w:line="200" w:lineRule="exact"/>
              <w:ind w:left="210" w:hangingChars="100" w:hanging="210"/>
              <w:rPr>
                <w:rFonts w:asciiTheme="majorEastAsia" w:eastAsiaTheme="majorEastAsia" w:hAnsiTheme="majorEastAsia"/>
                <w:b/>
                <w:sz w:val="20"/>
                <w:szCs w:val="20"/>
              </w:rPr>
            </w:pPr>
            <w:r w:rsidRPr="00B2191D">
              <w:rPr>
                <w:rFonts w:hint="eastAsia"/>
              </w:rPr>
              <w:t>・広報担当者向けの講座や研修の実施及び区職員向けの広報研修を実施し、広報人材の育成に取り組む。</w:t>
            </w:r>
          </w:p>
        </w:tc>
        <w:tc>
          <w:tcPr>
            <w:tcW w:w="2410" w:type="dxa"/>
          </w:tcPr>
          <w:p w14:paraId="42AB41DB" w14:textId="77777777" w:rsidR="00D64AD4" w:rsidRPr="00B2191D" w:rsidRDefault="00D64AD4" w:rsidP="00D64AD4">
            <w:pPr>
              <w:spacing w:beforeLines="10" w:before="36" w:afterLines="10" w:after="36" w:line="200" w:lineRule="exact"/>
              <w:ind w:left="210" w:hangingChars="100" w:hanging="210"/>
            </w:pPr>
            <w:r w:rsidRPr="00B2191D">
              <w:rPr>
                <w:rFonts w:hint="eastAsia"/>
              </w:rPr>
              <w:t>・各区において広報紙について、より多くの情報を発信する等、紙面構成やデザインなどを工夫した。</w:t>
            </w:r>
          </w:p>
          <w:p w14:paraId="3F0A4986" w14:textId="77777777" w:rsidR="00D64AD4" w:rsidRPr="00B2191D" w:rsidRDefault="00D64AD4" w:rsidP="00D64AD4">
            <w:pPr>
              <w:spacing w:beforeLines="10" w:before="36" w:afterLines="10" w:after="36" w:line="200" w:lineRule="exact"/>
              <w:ind w:left="210" w:hangingChars="100" w:hanging="210"/>
            </w:pPr>
            <w:r w:rsidRPr="00B2191D">
              <w:rPr>
                <w:rFonts w:hint="eastAsia"/>
              </w:rPr>
              <w:t>・区民ニーズを把握するため、区民アンケートを実施した。</w:t>
            </w:r>
          </w:p>
          <w:p w14:paraId="08B360CA" w14:textId="77777777" w:rsidR="00D64AD4" w:rsidRPr="00B2191D" w:rsidRDefault="00D64AD4" w:rsidP="00D64AD4">
            <w:pPr>
              <w:spacing w:beforeLines="10" w:before="36" w:afterLines="10" w:after="36" w:line="200" w:lineRule="exact"/>
              <w:ind w:left="210" w:hangingChars="100" w:hanging="210"/>
            </w:pPr>
            <w:r w:rsidRPr="00B2191D">
              <w:rPr>
                <w:rFonts w:hint="eastAsia"/>
              </w:rPr>
              <w:t>・一部の区において、各課の広報担当者向けに積極的なＳＮＳの活用についての講座を実施した。</w:t>
            </w:r>
          </w:p>
        </w:tc>
        <w:tc>
          <w:tcPr>
            <w:tcW w:w="1701" w:type="dxa"/>
          </w:tcPr>
          <w:p w14:paraId="6494E751" w14:textId="77777777" w:rsidR="00D64AD4" w:rsidRPr="00B2191D" w:rsidRDefault="00D64AD4" w:rsidP="00D64AD4">
            <w:pPr>
              <w:spacing w:beforeLines="10" w:before="36" w:afterLines="10" w:after="36" w:line="200" w:lineRule="exact"/>
              <w:ind w:left="210" w:hangingChars="100" w:hanging="210"/>
            </w:pPr>
            <w:r w:rsidRPr="00B2191D">
              <w:rPr>
                <w:rFonts w:hint="eastAsia"/>
              </w:rPr>
              <w:t>・ターゲットを意識した戦略的、計画的な情報発信を行う必要がある。</w:t>
            </w:r>
          </w:p>
          <w:p w14:paraId="3F7B08A2" w14:textId="77777777" w:rsidR="00D64AD4" w:rsidRPr="00B2191D" w:rsidRDefault="00D64AD4" w:rsidP="00D64AD4">
            <w:pPr>
              <w:spacing w:beforeLines="10" w:before="36" w:afterLines="10" w:after="36" w:line="240" w:lineRule="exact"/>
              <w:ind w:left="210" w:hangingChars="100" w:hanging="210"/>
            </w:pPr>
          </w:p>
        </w:tc>
        <w:tc>
          <w:tcPr>
            <w:tcW w:w="3119" w:type="dxa"/>
            <w:shd w:val="clear" w:color="auto" w:fill="auto"/>
          </w:tcPr>
          <w:p w14:paraId="6E071281" w14:textId="77777777" w:rsidR="00D64AD4" w:rsidRPr="00B2191D" w:rsidRDefault="00D64AD4" w:rsidP="00D64AD4">
            <w:pPr>
              <w:spacing w:beforeLines="10" w:before="36" w:afterLines="10" w:after="36" w:line="200" w:lineRule="exact"/>
              <w:ind w:left="210" w:hangingChars="100" w:hanging="210"/>
            </w:pPr>
            <w:r w:rsidRPr="00B2191D">
              <w:rPr>
                <w:rFonts w:hint="eastAsia"/>
              </w:rPr>
              <w:t>・紙面構成やデザインなどを工夫し、区政情報をわかりやすく発信していく。（通年）</w:t>
            </w:r>
          </w:p>
          <w:p w14:paraId="205DCF08" w14:textId="77777777" w:rsidR="00D64AD4" w:rsidRPr="00B2191D" w:rsidRDefault="00D64AD4" w:rsidP="00D64AD4">
            <w:pPr>
              <w:spacing w:beforeLines="10" w:before="36" w:afterLines="10" w:after="36" w:line="200" w:lineRule="exact"/>
              <w:ind w:left="210" w:hangingChars="100" w:hanging="210"/>
            </w:pPr>
            <w:r w:rsidRPr="00B2191D">
              <w:rPr>
                <w:rFonts w:hint="eastAsia"/>
              </w:rPr>
              <w:t>・区民まつり等のイベントやＷＥＢツールなどをより活用し、よりタイムリーな周知活動を行う。（通年）</w:t>
            </w:r>
          </w:p>
          <w:p w14:paraId="49DC3C99" w14:textId="77777777" w:rsidR="00D64AD4" w:rsidRPr="00B2191D" w:rsidRDefault="00D64AD4" w:rsidP="00D64AD4">
            <w:pPr>
              <w:spacing w:beforeLines="10" w:before="36" w:afterLines="10" w:after="36" w:line="200" w:lineRule="exact"/>
              <w:ind w:left="210" w:hangingChars="100" w:hanging="210"/>
            </w:pPr>
            <w:r w:rsidRPr="00B2191D">
              <w:rPr>
                <w:rFonts w:hint="eastAsia"/>
              </w:rPr>
              <w:t>・区民ニーズについて、区民アンケート、区行事での参加者アンケートにより把握し、今後の情報発信に生かしていく。（通年）</w:t>
            </w:r>
          </w:p>
        </w:tc>
      </w:tr>
    </w:tbl>
    <w:p w14:paraId="21C63D6F" w14:textId="77777777" w:rsidR="00D64AD4" w:rsidRPr="00B2191D" w:rsidRDefault="00D64AD4" w:rsidP="00355053">
      <w:pPr>
        <w:pStyle w:val="af8"/>
      </w:pPr>
      <w:bookmarkStart w:id="97" w:name="_Toc527651608"/>
      <w:bookmarkStart w:id="98" w:name="_Toc12372699"/>
      <w:r w:rsidRPr="00B2191D">
        <w:rPr>
          <w:rFonts w:hint="eastAsia"/>
        </w:rPr>
        <w:t>柱2-Ⅳ-イ　効率的な区行政の運営の推進</w:t>
      </w:r>
      <w:bookmarkEnd w:id="97"/>
      <w:bookmarkEnd w:id="98"/>
    </w:p>
    <w:p w14:paraId="4D2F89D0" w14:textId="77777777" w:rsidR="00D64AD4" w:rsidRPr="00B2191D" w:rsidRDefault="00D64AD4" w:rsidP="00D64AD4">
      <w:pPr>
        <w:rPr>
          <w:rFonts w:asciiTheme="majorEastAsia" w:eastAsiaTheme="majorEastAsia" w:hAnsiTheme="majorEastAsia"/>
          <w:spacing w:val="0"/>
          <w:sz w:val="22"/>
        </w:rPr>
      </w:pPr>
    </w:p>
    <w:p w14:paraId="33C6DD22" w14:textId="77777777" w:rsidR="00D64AD4" w:rsidRPr="00B2191D" w:rsidRDefault="00D64AD4" w:rsidP="00D64AD4">
      <w:pPr>
        <w:tabs>
          <w:tab w:val="left" w:pos="6975"/>
        </w:tabs>
        <w:rPr>
          <w:rFonts w:asciiTheme="majorEastAsia" w:eastAsiaTheme="majorEastAsia" w:hAnsiTheme="majorEastAsia"/>
          <w:spacing w:val="0"/>
          <w:sz w:val="18"/>
        </w:rPr>
      </w:pPr>
      <w:r w:rsidRPr="00B2191D">
        <w:rPr>
          <w:rFonts w:asciiTheme="majorEastAsia" w:eastAsiaTheme="majorEastAsia" w:hAnsiTheme="majorEastAsia" w:hint="eastAsia"/>
          <w:spacing w:val="0"/>
          <w:sz w:val="22"/>
        </w:rPr>
        <w:t>30年度目標の達成状況</w:t>
      </w:r>
    </w:p>
    <w:tbl>
      <w:tblPr>
        <w:tblStyle w:val="145"/>
        <w:tblW w:w="10060" w:type="dxa"/>
        <w:tblLook w:val="04A0" w:firstRow="1" w:lastRow="0" w:firstColumn="1" w:lastColumn="0" w:noHBand="0" w:noVBand="1"/>
      </w:tblPr>
      <w:tblGrid>
        <w:gridCol w:w="4106"/>
        <w:gridCol w:w="2268"/>
        <w:gridCol w:w="1418"/>
        <w:gridCol w:w="2268"/>
      </w:tblGrid>
      <w:tr w:rsidR="00D64AD4" w:rsidRPr="00B2191D" w14:paraId="7B70AE34" w14:textId="77777777" w:rsidTr="00D64AD4">
        <w:trPr>
          <w:tblHeader/>
        </w:trPr>
        <w:tc>
          <w:tcPr>
            <w:tcW w:w="4106" w:type="dxa"/>
            <w:shd w:val="clear" w:color="auto" w:fill="B6DDE8" w:themeFill="accent5" w:themeFillTint="66"/>
            <w:vAlign w:val="center"/>
          </w:tcPr>
          <w:p w14:paraId="6F1E42C1" w14:textId="77777777" w:rsidR="00D64AD4" w:rsidRPr="00B2191D" w:rsidRDefault="00D64AD4" w:rsidP="00D64AD4">
            <w:pPr>
              <w:spacing w:line="240" w:lineRule="exact"/>
              <w:jc w:val="center"/>
            </w:pPr>
            <w:r w:rsidRPr="00B2191D">
              <w:rPr>
                <w:rFonts w:hint="eastAsia"/>
              </w:rPr>
              <w:t>目標</w:t>
            </w:r>
          </w:p>
        </w:tc>
        <w:tc>
          <w:tcPr>
            <w:tcW w:w="2268" w:type="dxa"/>
            <w:shd w:val="clear" w:color="auto" w:fill="B6DDE8" w:themeFill="accent5" w:themeFillTint="66"/>
            <w:vAlign w:val="center"/>
          </w:tcPr>
          <w:p w14:paraId="76F3EB68" w14:textId="77777777" w:rsidR="00D64AD4" w:rsidRPr="00B2191D" w:rsidRDefault="00D64AD4" w:rsidP="00D64AD4">
            <w:pPr>
              <w:spacing w:line="240" w:lineRule="exact"/>
              <w:jc w:val="center"/>
            </w:pPr>
            <w:r w:rsidRPr="00B2191D">
              <w:rPr>
                <w:rFonts w:hint="eastAsia"/>
              </w:rPr>
              <w:t>30</w:t>
            </w:r>
            <w:r w:rsidRPr="00B2191D">
              <w:t>年度実績</w:t>
            </w:r>
          </w:p>
        </w:tc>
        <w:tc>
          <w:tcPr>
            <w:tcW w:w="1418" w:type="dxa"/>
            <w:shd w:val="clear" w:color="auto" w:fill="B6DDE8" w:themeFill="accent5" w:themeFillTint="66"/>
            <w:vAlign w:val="center"/>
          </w:tcPr>
          <w:p w14:paraId="069AFA62" w14:textId="77777777" w:rsidR="00D64AD4" w:rsidRPr="00B2191D" w:rsidRDefault="00D64AD4" w:rsidP="00D64AD4">
            <w:pPr>
              <w:spacing w:line="240" w:lineRule="exact"/>
              <w:jc w:val="center"/>
            </w:pPr>
            <w:r w:rsidRPr="00B2191D">
              <w:rPr>
                <w:rFonts w:hint="eastAsia"/>
              </w:rPr>
              <w:t>30</w:t>
            </w:r>
            <w:r w:rsidRPr="00B2191D">
              <w:t>年度目標</w:t>
            </w:r>
          </w:p>
          <w:p w14:paraId="02842FFC" w14:textId="77777777" w:rsidR="00D64AD4" w:rsidRPr="00B2191D" w:rsidRDefault="00D64AD4" w:rsidP="00D64AD4">
            <w:pPr>
              <w:spacing w:line="240" w:lineRule="exact"/>
              <w:jc w:val="center"/>
            </w:pPr>
            <w:r w:rsidRPr="00B2191D">
              <w:t>の評価</w:t>
            </w:r>
          </w:p>
        </w:tc>
        <w:tc>
          <w:tcPr>
            <w:tcW w:w="2268" w:type="dxa"/>
            <w:shd w:val="clear" w:color="auto" w:fill="B6DDE8" w:themeFill="accent5" w:themeFillTint="66"/>
            <w:vAlign w:val="center"/>
          </w:tcPr>
          <w:p w14:paraId="24319ABC" w14:textId="77777777" w:rsidR="00D64AD4" w:rsidRPr="00B2191D" w:rsidRDefault="00D64AD4" w:rsidP="00D64AD4">
            <w:pPr>
              <w:spacing w:line="240" w:lineRule="exact"/>
              <w:jc w:val="center"/>
            </w:pPr>
            <w:r w:rsidRPr="00B2191D">
              <w:rPr>
                <w:rFonts w:hint="eastAsia"/>
              </w:rPr>
              <w:t>元年度</w:t>
            </w:r>
            <w:r w:rsidRPr="00B2191D">
              <w:t>目標</w:t>
            </w:r>
          </w:p>
          <w:p w14:paraId="1E09DD04" w14:textId="77777777" w:rsidR="00D64AD4" w:rsidRPr="00B2191D" w:rsidRDefault="00D64AD4" w:rsidP="00D64AD4">
            <w:pPr>
              <w:spacing w:line="240" w:lineRule="exact"/>
              <w:jc w:val="center"/>
            </w:pPr>
            <w:r w:rsidRPr="00B2191D">
              <w:rPr>
                <w:rFonts w:hint="eastAsia"/>
              </w:rPr>
              <w:t>（設定・変更等）</w:t>
            </w:r>
          </w:p>
        </w:tc>
      </w:tr>
      <w:tr w:rsidR="00D64AD4" w:rsidRPr="00B2191D" w14:paraId="55162B5B" w14:textId="77777777" w:rsidTr="00D64AD4">
        <w:tblPrEx>
          <w:tblCellMar>
            <w:left w:w="99" w:type="dxa"/>
            <w:right w:w="99" w:type="dxa"/>
          </w:tblCellMar>
        </w:tblPrEx>
        <w:trPr>
          <w:trHeight w:val="1793"/>
        </w:trPr>
        <w:tc>
          <w:tcPr>
            <w:tcW w:w="4106" w:type="dxa"/>
          </w:tcPr>
          <w:p w14:paraId="2CD7F33C" w14:textId="77777777" w:rsidR="00D64AD4" w:rsidRPr="00B2191D" w:rsidRDefault="00D64AD4" w:rsidP="00D64AD4">
            <w:pPr>
              <w:spacing w:beforeLines="20" w:before="72" w:afterLines="20" w:after="72" w:line="240" w:lineRule="exact"/>
              <w:ind w:left="210" w:hangingChars="100" w:hanging="210"/>
              <w:rPr>
                <w:rFonts w:ascii="Century" w:hAnsi="Century"/>
              </w:rPr>
            </w:pPr>
            <w:r w:rsidRPr="00B2191D">
              <w:rPr>
                <w:rFonts w:asciiTheme="minorEastAsia" w:hAnsiTheme="minorEastAsia" w:hint="eastAsia"/>
              </w:rPr>
              <w:t>①不適切な事務処理事案の件数（公表ベース</w:t>
            </w:r>
            <w:r w:rsidRPr="00B2191D">
              <w:rPr>
                <w:rFonts w:ascii="Century" w:hAnsi="Century"/>
              </w:rPr>
              <w:t>）</w:t>
            </w:r>
          </w:p>
          <w:p w14:paraId="739AFF77" w14:textId="77777777" w:rsidR="00D64AD4" w:rsidRPr="00B2191D" w:rsidRDefault="00D64AD4" w:rsidP="00D64AD4">
            <w:pPr>
              <w:spacing w:line="240" w:lineRule="exact"/>
            </w:pPr>
            <w:r w:rsidRPr="00B2191D">
              <w:rPr>
                <w:rFonts w:hint="eastAsia"/>
                <w:spacing w:val="9"/>
                <w:kern w:val="0"/>
                <w:fitText w:val="735" w:id="1993055234"/>
              </w:rPr>
              <w:t>29</w:t>
            </w:r>
            <w:r w:rsidRPr="00B2191D">
              <w:rPr>
                <w:rFonts w:hint="eastAsia"/>
                <w:spacing w:val="9"/>
                <w:kern w:val="0"/>
                <w:fitText w:val="735" w:id="1993055234"/>
              </w:rPr>
              <w:t>年</w:t>
            </w:r>
            <w:r w:rsidRPr="00B2191D">
              <w:rPr>
                <w:rFonts w:hint="eastAsia"/>
                <w:spacing w:val="-5"/>
                <w:kern w:val="0"/>
                <w:fitText w:val="735" w:id="1993055234"/>
              </w:rPr>
              <w:t>度</w:t>
            </w:r>
            <w:r w:rsidRPr="00B2191D">
              <w:rPr>
                <w:rFonts w:hint="eastAsia"/>
              </w:rPr>
              <w:t xml:space="preserve">　</w:t>
            </w:r>
            <w:r w:rsidRPr="00B2191D">
              <w:rPr>
                <w:rFonts w:hint="eastAsia"/>
              </w:rPr>
              <w:t>218</w:t>
            </w:r>
            <w:r w:rsidRPr="00B2191D">
              <w:rPr>
                <w:rFonts w:hint="eastAsia"/>
              </w:rPr>
              <w:t>件</w:t>
            </w:r>
          </w:p>
          <w:p w14:paraId="1C475AB0" w14:textId="77777777" w:rsidR="00D64AD4" w:rsidRPr="00B2191D" w:rsidRDefault="00D64AD4" w:rsidP="00D64AD4">
            <w:pPr>
              <w:spacing w:line="240" w:lineRule="exact"/>
            </w:pPr>
            <w:r w:rsidRPr="00B2191D">
              <w:rPr>
                <w:rFonts w:hint="eastAsia"/>
                <w:spacing w:val="9"/>
                <w:kern w:val="0"/>
                <w:fitText w:val="735" w:id="1993055235"/>
              </w:rPr>
              <w:t>30</w:t>
            </w:r>
            <w:r w:rsidRPr="00B2191D">
              <w:rPr>
                <w:rFonts w:hint="eastAsia"/>
                <w:spacing w:val="9"/>
                <w:kern w:val="0"/>
                <w:fitText w:val="735" w:id="1993055235"/>
              </w:rPr>
              <w:t>年</w:t>
            </w:r>
            <w:r w:rsidRPr="00B2191D">
              <w:rPr>
                <w:rFonts w:hint="eastAsia"/>
                <w:spacing w:val="-5"/>
                <w:kern w:val="0"/>
                <w:fitText w:val="735" w:id="1993055235"/>
              </w:rPr>
              <w:t>度</w:t>
            </w:r>
            <w:r w:rsidRPr="00B2191D">
              <w:rPr>
                <w:rFonts w:hint="eastAsia"/>
              </w:rPr>
              <w:t xml:space="preserve">　</w:t>
            </w:r>
            <w:r w:rsidRPr="00B2191D">
              <w:rPr>
                <w:rFonts w:hint="eastAsia"/>
              </w:rPr>
              <w:t>185</w:t>
            </w:r>
            <w:r w:rsidRPr="00B2191D">
              <w:rPr>
                <w:rFonts w:hint="eastAsia"/>
              </w:rPr>
              <w:t>件</w:t>
            </w:r>
          </w:p>
          <w:p w14:paraId="786EDF7C" w14:textId="77777777" w:rsidR="00D64AD4" w:rsidRPr="00B2191D" w:rsidRDefault="00D64AD4" w:rsidP="00D64AD4">
            <w:pPr>
              <w:spacing w:line="240" w:lineRule="exact"/>
            </w:pPr>
            <w:r w:rsidRPr="00B2191D">
              <w:rPr>
                <w:rFonts w:hint="eastAsia"/>
                <w:spacing w:val="26"/>
                <w:kern w:val="0"/>
                <w:fitText w:val="735" w:id="1993055236"/>
              </w:rPr>
              <w:t>元年</w:t>
            </w:r>
            <w:r w:rsidRPr="00B2191D">
              <w:rPr>
                <w:rFonts w:hint="eastAsia"/>
                <w:kern w:val="0"/>
                <w:fitText w:val="735" w:id="1993055236"/>
              </w:rPr>
              <w:t>度</w:t>
            </w:r>
            <w:r w:rsidRPr="00B2191D">
              <w:rPr>
                <w:rFonts w:hint="eastAsia"/>
              </w:rPr>
              <w:t xml:space="preserve">　</w:t>
            </w:r>
            <w:r w:rsidRPr="00B2191D">
              <w:rPr>
                <w:rFonts w:hint="eastAsia"/>
              </w:rPr>
              <w:t>30</w:t>
            </w:r>
            <w:r w:rsidRPr="00B2191D">
              <w:rPr>
                <w:rFonts w:hint="eastAsia"/>
              </w:rPr>
              <w:t>年度実績から</w:t>
            </w:r>
            <w:r w:rsidRPr="00B2191D">
              <w:rPr>
                <w:rFonts w:hint="eastAsia"/>
              </w:rPr>
              <w:t>10</w:t>
            </w:r>
            <w:r w:rsidRPr="00B2191D">
              <w:rPr>
                <w:rFonts w:hint="eastAsia"/>
              </w:rPr>
              <w:t>％減</w:t>
            </w:r>
          </w:p>
        </w:tc>
        <w:tc>
          <w:tcPr>
            <w:tcW w:w="2268" w:type="dxa"/>
          </w:tcPr>
          <w:p w14:paraId="5080982C" w14:textId="77777777" w:rsidR="00D64AD4" w:rsidRPr="00B2191D" w:rsidRDefault="00D64AD4" w:rsidP="00D64AD4">
            <w:pPr>
              <w:spacing w:beforeLines="20" w:before="72" w:afterLines="20" w:after="72" w:line="240" w:lineRule="exact"/>
            </w:pPr>
            <w:r w:rsidRPr="00B2191D">
              <w:t>24</w:t>
            </w:r>
            <w:r w:rsidRPr="00B2191D">
              <w:rPr>
                <w:rFonts w:ascii="ＭＳ 明朝" w:eastAsia="ＭＳ 明朝" w:hAnsi="ＭＳ 明朝" w:cs="ＭＳ 明朝" w:hint="eastAsia"/>
              </w:rPr>
              <w:t>区全</w:t>
            </w:r>
            <w:r w:rsidRPr="00B2191D">
              <w:rPr>
                <w:rFonts w:eastAsia="ＭＳ 明朝" w:cs="ＭＳ 明朝"/>
              </w:rPr>
              <w:t>体で目標値を</w:t>
            </w:r>
            <w:r w:rsidRPr="00B2191D">
              <w:rPr>
                <w:rFonts w:eastAsia="ＭＳ 明朝" w:cs="ＭＳ 明朝" w:hint="eastAsia"/>
              </w:rPr>
              <w:t>下</w:t>
            </w:r>
            <w:r w:rsidRPr="00B2191D">
              <w:rPr>
                <w:rFonts w:eastAsia="ＭＳ 明朝" w:cs="ＭＳ 明朝"/>
              </w:rPr>
              <w:t>回った</w:t>
            </w:r>
            <w:r w:rsidRPr="00B2191D">
              <w:t>。</w:t>
            </w:r>
          </w:p>
          <w:p w14:paraId="705AC133" w14:textId="77777777" w:rsidR="00D64AD4" w:rsidRPr="00B2191D" w:rsidRDefault="00D64AD4" w:rsidP="00D64AD4">
            <w:pPr>
              <w:spacing w:beforeLines="20" w:before="72" w:afterLines="20" w:after="72" w:line="240" w:lineRule="exact"/>
              <w:ind w:leftChars="100" w:left="202"/>
            </w:pPr>
            <w:r w:rsidRPr="00B2191D">
              <w:rPr>
                <w:rFonts w:hint="eastAsia"/>
              </w:rPr>
              <w:t>193</w:t>
            </w:r>
            <w:r w:rsidRPr="00B2191D">
              <w:rPr>
                <w:rFonts w:hint="eastAsia"/>
              </w:rPr>
              <w:t>件</w:t>
            </w:r>
          </w:p>
          <w:p w14:paraId="64B2ACF9" w14:textId="7AC10FA5" w:rsidR="00D64AD4" w:rsidRPr="00B2191D" w:rsidRDefault="00D64AD4" w:rsidP="00D64AD4">
            <w:pPr>
              <w:spacing w:beforeLines="20" w:before="72" w:afterLines="20" w:after="72" w:line="240" w:lineRule="exact"/>
              <w:ind w:leftChars="100" w:left="412" w:hangingChars="100" w:hanging="210"/>
            </w:pPr>
            <w:r w:rsidRPr="00B2191D">
              <w:rPr>
                <w:rFonts w:hint="eastAsia"/>
              </w:rPr>
              <w:t>（</w:t>
            </w:r>
            <w:r w:rsidRPr="00B2191D">
              <w:rPr>
                <w:rFonts w:hint="eastAsia"/>
              </w:rPr>
              <w:t>29</w:t>
            </w:r>
            <w:r w:rsidRPr="00B2191D">
              <w:rPr>
                <w:rFonts w:hint="eastAsia"/>
              </w:rPr>
              <w:t>年度実績から</w:t>
            </w:r>
            <w:r w:rsidR="00724139" w:rsidRPr="00B2191D">
              <w:rPr>
                <w:rFonts w:hint="eastAsia"/>
              </w:rPr>
              <w:t>6</w:t>
            </w:r>
            <w:r w:rsidRPr="00B2191D">
              <w:rPr>
                <w:rFonts w:hint="eastAsia"/>
              </w:rPr>
              <w:t>.3%</w:t>
            </w:r>
            <w:r w:rsidRPr="00B2191D">
              <w:rPr>
                <w:rFonts w:hint="eastAsia"/>
              </w:rPr>
              <w:t>減）</w:t>
            </w:r>
          </w:p>
        </w:tc>
        <w:tc>
          <w:tcPr>
            <w:tcW w:w="1418" w:type="dxa"/>
          </w:tcPr>
          <w:p w14:paraId="35A2B894" w14:textId="77777777" w:rsidR="00D64AD4" w:rsidRPr="00B2191D" w:rsidRDefault="00D64AD4" w:rsidP="00D64AD4">
            <w:pPr>
              <w:spacing w:afterLines="50" w:after="180" w:line="280" w:lineRule="exact"/>
              <w:jc w:val="center"/>
            </w:pPr>
            <w:r w:rsidRPr="00B2191D">
              <w:rPr>
                <w:rFonts w:ascii="ＭＳ 明朝" w:eastAsia="ＭＳ 明朝" w:hAnsi="ＭＳ 明朝" w:cs="ＭＳ 明朝" w:hint="eastAsia"/>
              </w:rPr>
              <w:t>未達</w:t>
            </w:r>
            <w:r w:rsidRPr="00B2191D">
              <w:rPr>
                <w:rFonts w:hint="eastAsia"/>
              </w:rPr>
              <w:t>成</w:t>
            </w:r>
          </w:p>
          <w:p w14:paraId="3E8FE3BA" w14:textId="77777777" w:rsidR="00D64AD4" w:rsidRPr="00B2191D" w:rsidRDefault="00D64AD4" w:rsidP="00D64AD4">
            <w:pPr>
              <w:spacing w:beforeLines="20" w:before="72" w:afterLines="20" w:after="72" w:line="240" w:lineRule="exact"/>
              <w:jc w:val="center"/>
            </w:pPr>
          </w:p>
        </w:tc>
        <w:tc>
          <w:tcPr>
            <w:tcW w:w="2268" w:type="dxa"/>
            <w:shd w:val="clear" w:color="auto" w:fill="auto"/>
          </w:tcPr>
          <w:p w14:paraId="312027DE" w14:textId="77777777" w:rsidR="00D64AD4" w:rsidRPr="00B2191D" w:rsidRDefault="00D64AD4" w:rsidP="00D64AD4">
            <w:pPr>
              <w:spacing w:beforeLines="20" w:before="72" w:afterLines="20" w:after="72" w:line="240" w:lineRule="exact"/>
              <w:rPr>
                <w:rFonts w:ascii="Century" w:hAnsi="Century"/>
              </w:rPr>
            </w:pPr>
            <w:r w:rsidRPr="00B2191D">
              <w:rPr>
                <w:rFonts w:ascii="Century" w:hAnsi="Century" w:hint="eastAsia"/>
              </w:rPr>
              <w:t>173</w:t>
            </w:r>
            <w:r w:rsidRPr="00B2191D">
              <w:rPr>
                <w:rFonts w:ascii="Century" w:hAnsi="Century" w:hint="eastAsia"/>
              </w:rPr>
              <w:t>件</w:t>
            </w:r>
          </w:p>
          <w:p w14:paraId="39A64C8F" w14:textId="77777777" w:rsidR="00D64AD4" w:rsidRPr="00B2191D" w:rsidRDefault="00D64AD4" w:rsidP="00D64AD4">
            <w:pPr>
              <w:spacing w:beforeLines="20" w:before="72" w:afterLines="20" w:after="72" w:line="240" w:lineRule="exact"/>
            </w:pPr>
          </w:p>
          <w:p w14:paraId="3BD3ECC8" w14:textId="77777777" w:rsidR="00D64AD4" w:rsidRPr="00B2191D" w:rsidRDefault="00D64AD4" w:rsidP="00D64AD4">
            <w:pPr>
              <w:spacing w:beforeLines="20" w:before="72" w:afterLines="20" w:after="72" w:line="240" w:lineRule="exact"/>
            </w:pPr>
            <w:r w:rsidRPr="00B2191D">
              <w:rPr>
                <w:rFonts w:hint="eastAsia"/>
              </w:rPr>
              <w:t>（理由）</w:t>
            </w:r>
          </w:p>
          <w:p w14:paraId="4C2F7E89" w14:textId="77777777" w:rsidR="00D64AD4" w:rsidRPr="00B2191D" w:rsidRDefault="00D64AD4" w:rsidP="00D64AD4">
            <w:pPr>
              <w:spacing w:beforeLines="20" w:before="72" w:afterLines="20" w:after="72" w:line="240" w:lineRule="exact"/>
              <w:rPr>
                <w:rFonts w:ascii="Century" w:hAnsi="Century"/>
              </w:rPr>
            </w:pPr>
            <w:r w:rsidRPr="00B2191D">
              <w:rPr>
                <w:rFonts w:hint="eastAsia"/>
              </w:rPr>
              <w:t>基とする</w:t>
            </w:r>
            <w:r w:rsidRPr="00B2191D">
              <w:rPr>
                <w:rFonts w:hint="eastAsia"/>
              </w:rPr>
              <w:t>30</w:t>
            </w:r>
            <w:r w:rsidRPr="00B2191D">
              <w:rPr>
                <w:rFonts w:hint="eastAsia"/>
              </w:rPr>
              <w:t>年度実績が確定したため、元年度の目標を設定する。</w:t>
            </w:r>
          </w:p>
        </w:tc>
      </w:tr>
      <w:tr w:rsidR="00D64AD4" w:rsidRPr="00B2191D" w14:paraId="7E14C1FC" w14:textId="77777777" w:rsidTr="00D64AD4">
        <w:tblPrEx>
          <w:tblCellMar>
            <w:left w:w="99" w:type="dxa"/>
            <w:right w:w="99" w:type="dxa"/>
          </w:tblCellMar>
        </w:tblPrEx>
        <w:trPr>
          <w:trHeight w:val="1793"/>
        </w:trPr>
        <w:tc>
          <w:tcPr>
            <w:tcW w:w="4106" w:type="dxa"/>
          </w:tcPr>
          <w:p w14:paraId="4E8A16E0" w14:textId="77777777" w:rsidR="00D64AD4" w:rsidRPr="00B2191D" w:rsidRDefault="00D64AD4" w:rsidP="00D64AD4">
            <w:pPr>
              <w:spacing w:beforeLines="20" w:before="72" w:afterLines="20" w:after="72" w:line="240" w:lineRule="exact"/>
              <w:ind w:left="210" w:hangingChars="100" w:hanging="210"/>
              <w:rPr>
                <w:rFonts w:ascii="Century" w:hAnsi="Century"/>
              </w:rPr>
            </w:pPr>
            <w:r w:rsidRPr="00B2191D">
              <w:rPr>
                <w:rFonts w:asciiTheme="minorEastAsia" w:hAnsiTheme="minorEastAsia" w:hint="eastAsia"/>
              </w:rPr>
              <w:t>②日頃からＰＤＣＡサイクルを意識して業務に取り組んでい</w:t>
            </w:r>
            <w:r w:rsidRPr="00B2191D">
              <w:rPr>
                <w:rFonts w:ascii="Century" w:hAnsi="Century"/>
              </w:rPr>
              <w:t>る職員の割合</w:t>
            </w:r>
          </w:p>
          <w:p w14:paraId="229C80E5" w14:textId="77777777" w:rsidR="00D64AD4" w:rsidRPr="00B2191D" w:rsidRDefault="00D64AD4" w:rsidP="00D64AD4">
            <w:pPr>
              <w:spacing w:beforeLines="20" w:before="72" w:afterLines="20" w:after="72" w:line="240" w:lineRule="exact"/>
              <w:ind w:firstLineChars="100" w:firstLine="210"/>
              <w:rPr>
                <w:rFonts w:ascii="Century" w:hAnsi="Century"/>
              </w:rPr>
            </w:pPr>
            <w:r w:rsidRPr="00B2191D">
              <w:rPr>
                <w:rFonts w:ascii="Century" w:hAnsi="Century"/>
              </w:rPr>
              <w:t>29</w:t>
            </w:r>
            <w:r w:rsidRPr="00B2191D">
              <w:rPr>
                <w:rFonts w:ascii="Century" w:hAnsi="Century"/>
              </w:rPr>
              <w:t>年度</w:t>
            </w:r>
            <w:r w:rsidRPr="00B2191D">
              <w:rPr>
                <w:rFonts w:ascii="Century" w:hAnsi="Century"/>
              </w:rPr>
              <w:t xml:space="preserve"> 83</w:t>
            </w:r>
            <w:r w:rsidRPr="00B2191D">
              <w:rPr>
                <w:rFonts w:ascii="Century" w:hAnsi="Century"/>
              </w:rPr>
              <w:t>％</w:t>
            </w:r>
          </w:p>
          <w:p w14:paraId="69098BC8" w14:textId="77777777" w:rsidR="00D64AD4" w:rsidRPr="00B2191D" w:rsidRDefault="00D64AD4" w:rsidP="00D64AD4">
            <w:pPr>
              <w:spacing w:beforeLines="20" w:before="72" w:afterLines="20" w:after="72" w:line="240" w:lineRule="exact"/>
              <w:ind w:leftChars="100" w:left="202"/>
            </w:pPr>
            <w:r w:rsidRPr="00B2191D">
              <w:rPr>
                <w:rFonts w:hint="eastAsia"/>
              </w:rPr>
              <w:t>自ら担当する業務について、ＰＤＣＡサイクルを回して５割以上の業務を改善できたと評価している職員の割合</w:t>
            </w:r>
          </w:p>
          <w:p w14:paraId="2E447982" w14:textId="77777777" w:rsidR="00D64AD4" w:rsidRPr="00B2191D" w:rsidRDefault="00D64AD4" w:rsidP="00D64AD4">
            <w:pPr>
              <w:spacing w:line="240" w:lineRule="exact"/>
            </w:pPr>
            <w:r w:rsidRPr="00B2191D">
              <w:rPr>
                <w:rFonts w:hint="eastAsia"/>
                <w:spacing w:val="9"/>
                <w:kern w:val="0"/>
                <w:fitText w:val="735" w:id="1993055237"/>
              </w:rPr>
              <w:t>30</w:t>
            </w:r>
            <w:r w:rsidRPr="00B2191D">
              <w:rPr>
                <w:rFonts w:hint="eastAsia"/>
                <w:spacing w:val="9"/>
                <w:kern w:val="0"/>
                <w:fitText w:val="735" w:id="1993055237"/>
              </w:rPr>
              <w:t>年</w:t>
            </w:r>
            <w:r w:rsidRPr="00B2191D">
              <w:rPr>
                <w:rFonts w:hint="eastAsia"/>
                <w:spacing w:val="-5"/>
                <w:kern w:val="0"/>
                <w:fitText w:val="735" w:id="1993055237"/>
              </w:rPr>
              <w:t>度</w:t>
            </w:r>
            <w:r w:rsidRPr="00B2191D">
              <w:rPr>
                <w:rFonts w:hint="eastAsia"/>
              </w:rPr>
              <w:t xml:space="preserve">　</w:t>
            </w:r>
            <w:r w:rsidRPr="00B2191D">
              <w:rPr>
                <w:rFonts w:hint="eastAsia"/>
              </w:rPr>
              <w:t>48</w:t>
            </w:r>
            <w:r w:rsidRPr="00B2191D">
              <w:rPr>
                <w:rFonts w:hint="eastAsia"/>
              </w:rPr>
              <w:t>％</w:t>
            </w:r>
          </w:p>
          <w:p w14:paraId="13F641C0" w14:textId="77777777" w:rsidR="00D64AD4" w:rsidRPr="00B2191D" w:rsidRDefault="00D64AD4" w:rsidP="00724139">
            <w:pPr>
              <w:spacing w:afterLines="10" w:after="36" w:line="240" w:lineRule="exact"/>
            </w:pPr>
            <w:r w:rsidRPr="00B2191D">
              <w:rPr>
                <w:rFonts w:hint="eastAsia"/>
                <w:spacing w:val="26"/>
                <w:kern w:val="0"/>
                <w:fitText w:val="735" w:id="1993055238"/>
              </w:rPr>
              <w:t>元年</w:t>
            </w:r>
            <w:r w:rsidRPr="00B2191D">
              <w:rPr>
                <w:rFonts w:hint="eastAsia"/>
                <w:kern w:val="0"/>
                <w:fitText w:val="735" w:id="1993055238"/>
              </w:rPr>
              <w:t>度</w:t>
            </w:r>
            <w:r w:rsidRPr="00B2191D">
              <w:rPr>
                <w:rFonts w:hint="eastAsia"/>
                <w:kern w:val="0"/>
              </w:rPr>
              <w:t xml:space="preserve">　</w:t>
            </w:r>
            <w:r w:rsidRPr="00B2191D">
              <w:rPr>
                <w:rFonts w:hint="eastAsia"/>
              </w:rPr>
              <w:t>50</w:t>
            </w:r>
            <w:r w:rsidRPr="00B2191D">
              <w:rPr>
                <w:rFonts w:hint="eastAsia"/>
              </w:rPr>
              <w:t>％</w:t>
            </w:r>
          </w:p>
        </w:tc>
        <w:tc>
          <w:tcPr>
            <w:tcW w:w="2268" w:type="dxa"/>
          </w:tcPr>
          <w:p w14:paraId="69452E33" w14:textId="77777777" w:rsidR="00D64AD4" w:rsidRPr="00B2191D" w:rsidRDefault="00D64AD4" w:rsidP="00D64AD4">
            <w:pPr>
              <w:spacing w:beforeLines="20" w:before="72" w:afterLines="20" w:after="72" w:line="240" w:lineRule="exact"/>
            </w:pPr>
            <w:r w:rsidRPr="00B2191D">
              <w:t>24</w:t>
            </w:r>
            <w:r w:rsidRPr="00B2191D">
              <w:rPr>
                <w:rFonts w:eastAsia="ＭＳ 明朝" w:cs="ＭＳ 明朝"/>
              </w:rPr>
              <w:t>区全体で目標値を上回った</w:t>
            </w:r>
            <w:r w:rsidRPr="00B2191D">
              <w:t>。</w:t>
            </w:r>
          </w:p>
          <w:p w14:paraId="1E0A575C" w14:textId="77777777" w:rsidR="00D64AD4" w:rsidRPr="00B2191D" w:rsidRDefault="00D64AD4" w:rsidP="00D64AD4">
            <w:pPr>
              <w:spacing w:beforeLines="20" w:before="72" w:afterLines="20" w:after="72" w:line="240" w:lineRule="exact"/>
              <w:ind w:firstLineChars="100" w:firstLine="210"/>
            </w:pPr>
            <w:r w:rsidRPr="00B2191D">
              <w:rPr>
                <w:rFonts w:hint="eastAsia"/>
              </w:rPr>
              <w:t>60.2</w:t>
            </w:r>
            <w:r w:rsidRPr="00B2191D">
              <w:t>％</w:t>
            </w:r>
          </w:p>
        </w:tc>
        <w:tc>
          <w:tcPr>
            <w:tcW w:w="1418" w:type="dxa"/>
          </w:tcPr>
          <w:p w14:paraId="0DC62F6E" w14:textId="77777777" w:rsidR="00D64AD4" w:rsidRPr="00B2191D" w:rsidRDefault="00D64AD4" w:rsidP="00D64AD4">
            <w:pPr>
              <w:spacing w:afterLines="50" w:after="180" w:line="280" w:lineRule="exact"/>
              <w:jc w:val="center"/>
            </w:pPr>
            <w:r w:rsidRPr="00B2191D">
              <w:rPr>
                <w:rFonts w:ascii="ＭＳ 明朝" w:eastAsia="ＭＳ 明朝" w:hAnsi="ＭＳ 明朝" w:cs="ＭＳ 明朝" w:hint="eastAsia"/>
              </w:rPr>
              <w:t>達</w:t>
            </w:r>
            <w:r w:rsidRPr="00B2191D">
              <w:rPr>
                <w:rFonts w:hint="eastAsia"/>
              </w:rPr>
              <w:t>成</w:t>
            </w:r>
          </w:p>
          <w:p w14:paraId="07163B9F" w14:textId="77777777" w:rsidR="00D64AD4" w:rsidRPr="00B2191D" w:rsidRDefault="00D64AD4" w:rsidP="00D64AD4">
            <w:pPr>
              <w:spacing w:beforeLines="20" w:before="72" w:afterLines="20" w:after="72" w:line="240" w:lineRule="exact"/>
              <w:jc w:val="center"/>
            </w:pPr>
          </w:p>
        </w:tc>
        <w:tc>
          <w:tcPr>
            <w:tcW w:w="2268" w:type="dxa"/>
            <w:shd w:val="clear" w:color="auto" w:fill="auto"/>
          </w:tcPr>
          <w:p w14:paraId="7AFA0020" w14:textId="77777777" w:rsidR="00D64AD4" w:rsidRPr="00B2191D" w:rsidRDefault="00D64AD4" w:rsidP="00D64AD4">
            <w:pPr>
              <w:spacing w:beforeLines="20" w:before="72" w:afterLines="20" w:after="72" w:line="240" w:lineRule="exact"/>
            </w:pPr>
            <w:r w:rsidRPr="00B2191D">
              <w:rPr>
                <w:rFonts w:hint="eastAsia"/>
              </w:rPr>
              <w:t>60.2</w:t>
            </w:r>
            <w:r w:rsidRPr="00B2191D">
              <w:rPr>
                <w:rFonts w:hint="eastAsia"/>
              </w:rPr>
              <w:t>％</w:t>
            </w:r>
          </w:p>
          <w:p w14:paraId="63E3C2C2" w14:textId="77777777" w:rsidR="00D64AD4" w:rsidRPr="00B2191D" w:rsidRDefault="00D64AD4" w:rsidP="00D64AD4">
            <w:pPr>
              <w:spacing w:beforeLines="20" w:before="72" w:afterLines="20" w:after="72" w:line="240" w:lineRule="exact"/>
            </w:pPr>
          </w:p>
          <w:p w14:paraId="33B3857D" w14:textId="77777777" w:rsidR="00D64AD4" w:rsidRPr="00B2191D" w:rsidRDefault="00D64AD4" w:rsidP="00D64AD4">
            <w:pPr>
              <w:spacing w:beforeLines="20" w:before="72" w:afterLines="20" w:after="72" w:line="240" w:lineRule="exact"/>
            </w:pPr>
            <w:r w:rsidRPr="00B2191D">
              <w:rPr>
                <w:rFonts w:hint="eastAsia"/>
              </w:rPr>
              <w:t>（理由）</w:t>
            </w:r>
          </w:p>
          <w:p w14:paraId="0914CD4D" w14:textId="77777777" w:rsidR="00D64AD4" w:rsidRPr="00B2191D" w:rsidRDefault="00D64AD4" w:rsidP="00D64AD4">
            <w:pPr>
              <w:spacing w:beforeLines="20" w:before="72" w:afterLines="20" w:after="72" w:line="240" w:lineRule="exact"/>
            </w:pPr>
            <w:r w:rsidRPr="00B2191D">
              <w:rPr>
                <w:rFonts w:hint="eastAsia"/>
              </w:rPr>
              <w:t>30</w:t>
            </w:r>
            <w:r w:rsidRPr="00B2191D">
              <w:rPr>
                <w:rFonts w:hint="eastAsia"/>
              </w:rPr>
              <w:t>年度実績が元年度目標を上回ったため、元年度目標を上方修正する。</w:t>
            </w:r>
          </w:p>
        </w:tc>
      </w:tr>
    </w:tbl>
    <w:p w14:paraId="7D62D788" w14:textId="77777777" w:rsidR="00D64AD4" w:rsidRPr="00B2191D" w:rsidRDefault="00D64AD4" w:rsidP="00D64AD4">
      <w:pPr>
        <w:widowControl/>
        <w:spacing w:line="240" w:lineRule="exact"/>
        <w:jc w:val="left"/>
        <w:rPr>
          <w:rFonts w:asciiTheme="majorEastAsia" w:eastAsiaTheme="majorEastAsia" w:hAnsiTheme="majorEastAsia"/>
          <w:spacing w:val="0"/>
          <w:sz w:val="22"/>
        </w:rPr>
      </w:pPr>
      <w:r w:rsidRPr="00B2191D">
        <w:rPr>
          <w:rFonts w:asciiTheme="majorEastAsia" w:eastAsiaTheme="majorEastAsia" w:hAnsiTheme="majorEastAsia" w:hint="eastAsia"/>
          <w:b/>
          <w:noProof/>
          <w:spacing w:val="0"/>
        </w:rPr>
        <mc:AlternateContent>
          <mc:Choice Requires="wps">
            <w:drawing>
              <wp:anchor distT="0" distB="0" distL="114300" distR="114300" simplePos="0" relativeHeight="251873280" behindDoc="0" locked="0" layoutInCell="1" allowOverlap="1" wp14:anchorId="5AB76211" wp14:editId="483A07F5">
                <wp:simplePos x="0" y="0"/>
                <wp:positionH relativeFrom="column">
                  <wp:posOffset>3019425</wp:posOffset>
                </wp:positionH>
                <wp:positionV relativeFrom="paragraph">
                  <wp:posOffset>130337</wp:posOffset>
                </wp:positionV>
                <wp:extent cx="3275330" cy="309909"/>
                <wp:effectExtent l="0" t="0" r="0" b="0"/>
                <wp:wrapNone/>
                <wp:docPr id="254" name="テキスト ボックス 254"/>
                <wp:cNvGraphicFramePr/>
                <a:graphic xmlns:a="http://schemas.openxmlformats.org/drawingml/2006/main">
                  <a:graphicData uri="http://schemas.microsoft.com/office/word/2010/wordprocessingShape">
                    <wps:wsp>
                      <wps:cNvSpPr txBox="1"/>
                      <wps:spPr>
                        <a:xfrm>
                          <a:off x="0" y="0"/>
                          <a:ext cx="3275330" cy="309909"/>
                        </a:xfrm>
                        <a:prstGeom prst="rect">
                          <a:avLst/>
                        </a:prstGeom>
                        <a:noFill/>
                        <a:ln w="6350">
                          <a:noFill/>
                        </a:ln>
                        <a:effectLst/>
                      </wps:spPr>
                      <wps:txbx>
                        <w:txbxContent>
                          <w:p w14:paraId="62BC7512" w14:textId="77777777" w:rsidR="002D69A9" w:rsidRPr="001A7323" w:rsidRDefault="002D69A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76211" id="テキスト ボックス 254" o:spid="_x0000_s1043" type="#_x0000_t202" style="position:absolute;margin-left:237.75pt;margin-top:10.25pt;width:257.9pt;height:24.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JtUWgIAAH4EAAAOAAAAZHJzL2Uyb0RvYy54bWysVEtu2zAQ3RfoHQjua8m/uBYsB24CFwWM&#10;JIBTZE1TlCVA4rAkbcld2kDQQ/QKRdc9jy7SIWU7RtpV0Q3F+XA+781ocl2XBdkKbXKQMe12QkqE&#10;5JDkch3Tz4/zd+8pMZbJhBUgRUx3wtDr6ds3k0pFogcZFInQBINIE1Uqppm1KgoCwzNRMtMBJSQa&#10;U9AlsyjqdZBoVmH0sgh6YXgVVKATpYELY1B72xrp1MdPU8HtfZoaYUkRU6zN+lP7c+XOYDph0Voz&#10;leX8WAb7hypKlktMeg51yywjG53/EarMuQYDqe1wKANI05wL3wN20w1fdbPMmBK+FwTHqDNM5v+F&#10;5XfbB03yJKa94YASyUokqTk8N/sfzf5Xc/hGmsP35nBo9j9RJs4JIauUifDlUuFbW3+AGqk/6Q0q&#10;HRJ1qkv3xR4J2hH83RlwUVvCUdnvjYb9Ppo42vrheByOXZjg5bXSxn4UUBJ3ialGQj3ObLswtnU9&#10;ubhkEuZ5UXhSC0mqmF71h6F/cLZg8EI6X+HH4xjGddRW7m62XtUelO7o1NYKkh12q6EdIaP4PMeS&#10;FszYB6ZxZrAL3AN7j0daAKaG442SDPTXv+mdP1KJVkoqnMGYmi8bpgUlxSeJJI+7g4EbWi8MhqMe&#10;CvrSsrq0yE15AzjmXdw4xf3V+dvidE01lE+4LjOXFU1McswdU271Sbix7W7gwnExm3k3HFTF7EIu&#10;FXfBHXQO8sf6iWl15MUio3dwmlcWvaKn9W0Jmm0spLnnzkHd4oqcOwGH3LN/XEi3RZey93r5bUx/&#10;AwAA//8DAFBLAwQUAAYACAAAACEAJlPvCeEAAAAJAQAADwAAAGRycy9kb3ducmV2LnhtbEyPy2rD&#10;MBBF94X+g5hCN6WR8q5dj0MJFLzwJmkJZKdYqmVijVxLcdy/r7pKV8MwhzvnZpvRtmzQvW8cIUwn&#10;ApimyqmGaoTPj/fnF2A+SFKydaQRfrSHTX5/l8lUuSvt9LAPNYsh5FOJYELoUs59ZbSVfuI6TfH2&#10;5XorQ1z7mqteXmO4bflMiBW3sqH4wchOb42uzvuLRRgOxULtBhP6p21ZiOJcfq+PJeLjw/j2Cizo&#10;Mdxg+NOP6pBHp5O7kPKsRVisl8uIIsxEnBFIkukc2AlhlcyB5xn/3yD/BQAA//8DAFBLAQItABQA&#10;BgAIAAAAIQC2gziS/gAAAOEBAAATAAAAAAAAAAAAAAAAAAAAAABbQ29udGVudF9UeXBlc10ueG1s&#10;UEsBAi0AFAAGAAgAAAAhADj9If/WAAAAlAEAAAsAAAAAAAAAAAAAAAAALwEAAF9yZWxzLy5yZWxz&#10;UEsBAi0AFAAGAAgAAAAhAHh4m1RaAgAAfgQAAA4AAAAAAAAAAAAAAAAALgIAAGRycy9lMm9Eb2Mu&#10;eG1sUEsBAi0AFAAGAAgAAAAhACZT7wnhAAAACQEAAA8AAAAAAAAAAAAAAAAAtAQAAGRycy9kb3du&#10;cmV2LnhtbFBLBQYAAAAABAAEAPMAAADCBQAAAAA=&#10;" filled="f" stroked="f" strokeweight=".5pt">
                <v:textbox>
                  <w:txbxContent>
                    <w:p w14:paraId="62BC7512" w14:textId="77777777" w:rsidR="002D69A9" w:rsidRPr="001A7323" w:rsidRDefault="002D69A9" w:rsidP="00D64AD4">
                      <w:pPr>
                        <w:spacing w:line="240" w:lineRule="exact"/>
                        <w:jc w:val="right"/>
                        <w:rPr>
                          <w:rFonts w:ascii="ＭＳ Ｐゴシック" w:eastAsia="ＭＳ Ｐゴシック" w:hAnsi="ＭＳ Ｐゴシック" w:cs="メイリオ"/>
                          <w:sz w:val="20"/>
                        </w:rPr>
                      </w:pPr>
                      <w:r w:rsidRPr="001A7323">
                        <w:rPr>
                          <w:rFonts w:ascii="ＭＳ Ｐゴシック" w:eastAsia="ＭＳ Ｐゴシック" w:hAnsi="ＭＳ Ｐゴシック" w:cs="メイリオ" w:hint="eastAsia"/>
                          <w:sz w:val="20"/>
                        </w:rPr>
                        <w:t>※各区</w:t>
                      </w:r>
                      <w:r w:rsidRPr="001A7323">
                        <w:rPr>
                          <w:rFonts w:ascii="ＭＳ Ｐゴシック" w:eastAsia="ＭＳ Ｐゴシック" w:hAnsi="ＭＳ Ｐゴシック" w:cs="メイリオ"/>
                          <w:sz w:val="20"/>
                        </w:rPr>
                        <w:t>状況については、</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別冊</w:t>
                      </w:r>
                      <w:r>
                        <w:rPr>
                          <w:rFonts w:ascii="ＭＳ Ｐゴシック" w:eastAsia="ＭＳ Ｐゴシック" w:hAnsi="ＭＳ Ｐゴシック" w:cs="メイリオ" w:hint="eastAsia"/>
                          <w:sz w:val="20"/>
                        </w:rPr>
                        <w:t>]</w:t>
                      </w:r>
                      <w:r w:rsidRPr="001A7323">
                        <w:rPr>
                          <w:rFonts w:ascii="ＭＳ Ｐゴシック" w:eastAsia="ＭＳ Ｐゴシック" w:hAnsi="ＭＳ Ｐゴシック" w:cs="メイリオ" w:hint="eastAsia"/>
                          <w:sz w:val="20"/>
                        </w:rPr>
                        <w:t>を</w:t>
                      </w:r>
                      <w:r w:rsidRPr="001A7323">
                        <w:rPr>
                          <w:rFonts w:ascii="ＭＳ Ｐゴシック" w:eastAsia="ＭＳ Ｐゴシック" w:hAnsi="ＭＳ Ｐゴシック" w:cs="メイリオ"/>
                          <w:sz w:val="20"/>
                        </w:rPr>
                        <w:t>ご覧ください。</w:t>
                      </w:r>
                    </w:p>
                  </w:txbxContent>
                </v:textbox>
              </v:shape>
            </w:pict>
          </mc:Fallback>
        </mc:AlternateContent>
      </w:r>
    </w:p>
    <w:p w14:paraId="53F36754" w14:textId="77777777" w:rsidR="00D64AD4" w:rsidRPr="00B2191D" w:rsidRDefault="00D64AD4" w:rsidP="00D64AD4">
      <w:pPr>
        <w:widowControl/>
        <w:jc w:val="left"/>
        <w:rPr>
          <w:rFonts w:asciiTheme="majorEastAsia" w:eastAsiaTheme="majorEastAsia" w:hAnsiTheme="majorEastAsia"/>
          <w:spacing w:val="0"/>
          <w:sz w:val="22"/>
        </w:rPr>
      </w:pPr>
      <w:r w:rsidRPr="00B2191D">
        <w:rPr>
          <w:rFonts w:asciiTheme="majorEastAsia" w:eastAsiaTheme="majorEastAsia" w:hAnsiTheme="majorEastAsia" w:hint="eastAsia"/>
          <w:spacing w:val="0"/>
          <w:sz w:val="22"/>
        </w:rPr>
        <w:t>取組の実施状況</w:t>
      </w:r>
    </w:p>
    <w:tbl>
      <w:tblPr>
        <w:tblStyle w:val="300"/>
        <w:tblW w:w="10094" w:type="dxa"/>
        <w:tblInd w:w="-34" w:type="dxa"/>
        <w:tblLook w:val="04A0" w:firstRow="1" w:lastRow="0" w:firstColumn="1" w:lastColumn="0" w:noHBand="0" w:noVBand="1"/>
      </w:tblPr>
      <w:tblGrid>
        <w:gridCol w:w="2622"/>
        <w:gridCol w:w="2936"/>
        <w:gridCol w:w="1701"/>
        <w:gridCol w:w="2835"/>
      </w:tblGrid>
      <w:tr w:rsidR="00D64AD4" w:rsidRPr="00B2191D" w14:paraId="687F7F5D" w14:textId="77777777" w:rsidTr="00D64AD4">
        <w:trPr>
          <w:tblHeader/>
        </w:trPr>
        <w:tc>
          <w:tcPr>
            <w:tcW w:w="2622" w:type="dxa"/>
            <w:shd w:val="clear" w:color="auto" w:fill="B6DDE8" w:themeFill="accent5" w:themeFillTint="66"/>
            <w:vAlign w:val="center"/>
          </w:tcPr>
          <w:p w14:paraId="3BCFE326" w14:textId="77777777" w:rsidR="00D64AD4" w:rsidRPr="00B2191D" w:rsidRDefault="00D64AD4" w:rsidP="00D64AD4">
            <w:pPr>
              <w:spacing w:line="240" w:lineRule="exact"/>
              <w:jc w:val="center"/>
              <w:rPr>
                <w:rFonts w:asciiTheme="minorEastAsia" w:hAnsiTheme="minorEastAsia"/>
              </w:rPr>
            </w:pPr>
            <w:r w:rsidRPr="00B2191D">
              <w:rPr>
                <w:rFonts w:hint="eastAsia"/>
              </w:rPr>
              <w:t>30</w:t>
            </w:r>
            <w:r w:rsidRPr="00B2191D">
              <w:rPr>
                <w:rFonts w:asciiTheme="minorEastAsia" w:hAnsiTheme="minorEastAsia" w:hint="eastAsia"/>
              </w:rPr>
              <w:t>年度の取組内容</w:t>
            </w:r>
          </w:p>
        </w:tc>
        <w:tc>
          <w:tcPr>
            <w:tcW w:w="2936" w:type="dxa"/>
            <w:shd w:val="clear" w:color="auto" w:fill="B6DDE8" w:themeFill="accent5" w:themeFillTint="66"/>
            <w:vAlign w:val="center"/>
          </w:tcPr>
          <w:p w14:paraId="3149F648" w14:textId="77777777" w:rsidR="00D64AD4" w:rsidRPr="00B2191D" w:rsidRDefault="00D64AD4" w:rsidP="00D64AD4">
            <w:pPr>
              <w:spacing w:line="240" w:lineRule="exact"/>
              <w:jc w:val="center"/>
            </w:pPr>
            <w:r w:rsidRPr="00B2191D">
              <w:t>30</w:t>
            </w:r>
            <w:r w:rsidRPr="00B2191D">
              <w:t>年</w:t>
            </w:r>
            <w:r w:rsidRPr="00B2191D">
              <w:rPr>
                <w:rFonts w:hint="eastAsia"/>
              </w:rPr>
              <w:t>度</w:t>
            </w:r>
            <w:r w:rsidRPr="00B2191D">
              <w:t>の主な取組実績</w:t>
            </w:r>
          </w:p>
        </w:tc>
        <w:tc>
          <w:tcPr>
            <w:tcW w:w="1701" w:type="dxa"/>
            <w:shd w:val="clear" w:color="auto" w:fill="B6DDE8" w:themeFill="accent5" w:themeFillTint="66"/>
            <w:vAlign w:val="center"/>
          </w:tcPr>
          <w:p w14:paraId="7D79FAF3" w14:textId="77777777" w:rsidR="00D64AD4" w:rsidRPr="00B2191D" w:rsidRDefault="00D64AD4" w:rsidP="00D64AD4">
            <w:pPr>
              <w:spacing w:line="240" w:lineRule="exact"/>
              <w:jc w:val="center"/>
              <w:rPr>
                <w:rFonts w:asciiTheme="minorEastAsia" w:hAnsiTheme="minorEastAsia"/>
              </w:rPr>
            </w:pPr>
            <w:r w:rsidRPr="00B2191D">
              <w:rPr>
                <w:rFonts w:asciiTheme="minorEastAsia" w:hAnsiTheme="minorEastAsia" w:hint="eastAsia"/>
              </w:rPr>
              <w:t>課題</w:t>
            </w:r>
          </w:p>
        </w:tc>
        <w:tc>
          <w:tcPr>
            <w:tcW w:w="2835" w:type="dxa"/>
            <w:shd w:val="clear" w:color="auto" w:fill="B6DDE8" w:themeFill="accent5" w:themeFillTint="66"/>
            <w:vAlign w:val="center"/>
          </w:tcPr>
          <w:p w14:paraId="4B9D3177" w14:textId="77777777" w:rsidR="00D64AD4" w:rsidRPr="00B2191D" w:rsidRDefault="00D64AD4" w:rsidP="00D64AD4">
            <w:pPr>
              <w:spacing w:line="240" w:lineRule="exact"/>
              <w:jc w:val="center"/>
              <w:rPr>
                <w:rFonts w:asciiTheme="minorEastAsia" w:hAnsiTheme="minorEastAsia"/>
              </w:rPr>
            </w:pPr>
            <w:r w:rsidRPr="00B2191D">
              <w:rPr>
                <w:rFonts w:hint="eastAsia"/>
              </w:rPr>
              <w:t>元年度</w:t>
            </w:r>
            <w:r w:rsidRPr="00B2191D">
              <w:rPr>
                <w:rFonts w:asciiTheme="minorEastAsia" w:hAnsiTheme="minorEastAsia" w:hint="eastAsia"/>
              </w:rPr>
              <w:t>の取組内容</w:t>
            </w:r>
          </w:p>
        </w:tc>
      </w:tr>
      <w:tr w:rsidR="00D64AD4" w:rsidRPr="00B2191D" w14:paraId="4CB4ECE3" w14:textId="77777777" w:rsidTr="00D64AD4">
        <w:trPr>
          <w:trHeight w:val="1300"/>
        </w:trPr>
        <w:tc>
          <w:tcPr>
            <w:tcW w:w="2622" w:type="dxa"/>
          </w:tcPr>
          <w:p w14:paraId="7E460A84" w14:textId="77777777" w:rsidR="00D64AD4" w:rsidRPr="00B2191D" w:rsidRDefault="00D64AD4" w:rsidP="00D64AD4">
            <w:pPr>
              <w:spacing w:beforeLines="20" w:before="72" w:afterLines="20" w:after="72" w:line="240" w:lineRule="exact"/>
              <w:ind w:left="201" w:hangingChars="100" w:hanging="201"/>
              <w:rPr>
                <w:rFonts w:asciiTheme="majorEastAsia" w:eastAsiaTheme="majorEastAsia" w:hAnsiTheme="majorEastAsia"/>
                <w:b/>
                <w:sz w:val="20"/>
                <w:szCs w:val="20"/>
              </w:rPr>
            </w:pPr>
            <w:r w:rsidRPr="00B2191D">
              <w:rPr>
                <w:rFonts w:asciiTheme="majorEastAsia" w:eastAsiaTheme="majorEastAsia" w:hAnsiTheme="majorEastAsia" w:hint="eastAsia"/>
                <w:b/>
                <w:sz w:val="20"/>
                <w:szCs w:val="20"/>
              </w:rPr>
              <w:t>①区役所事務についての標準化・ＢＰＲの計画的推進</w:t>
            </w:r>
          </w:p>
          <w:p w14:paraId="600E7432"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asciiTheme="minorEastAsia" w:hAnsiTheme="minorEastAsia" w:hint="eastAsia"/>
              </w:rPr>
              <w:t>・各区においてさらなる改善に向け事務の標準化や重要管理ポイントの徹底のため、職員の意識改善を図るため研修会等を実施する。</w:t>
            </w:r>
          </w:p>
          <w:p w14:paraId="258C80F3"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asciiTheme="minorEastAsia" w:hAnsiTheme="minorEastAsia" w:hint="eastAsia"/>
              </w:rPr>
              <w:t>・不適正な事務処理事案が発生した重要管理ポイントが適正に設定されているか、検証し抑止策を検討する。</w:t>
            </w:r>
          </w:p>
          <w:p w14:paraId="1A3BBB81"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asciiTheme="minorEastAsia" w:hAnsiTheme="minorEastAsia" w:hint="eastAsia"/>
              </w:rPr>
              <w:t>・各課サーバへの実装のためのデータ作成や運用のため職員（各課文書主任等）に対する研修の実施。</w:t>
            </w:r>
          </w:p>
          <w:p w14:paraId="0094F372" w14:textId="52E3FBCA" w:rsidR="00D64AD4" w:rsidRPr="00B2191D" w:rsidRDefault="00D64AD4" w:rsidP="00D64AD4">
            <w:pPr>
              <w:spacing w:beforeLines="20" w:before="72" w:afterLines="20" w:after="72" w:line="220" w:lineRule="exact"/>
              <w:ind w:left="210" w:hangingChars="100" w:hanging="210"/>
            </w:pPr>
            <w:r w:rsidRPr="00B2191D">
              <w:rPr>
                <w:rFonts w:hint="eastAsia"/>
              </w:rPr>
              <w:t>・区長会議人事・財政部会で各部会においての標準化による効果検証を行い、必要に応じて改善策を講じていく。</w:t>
            </w:r>
          </w:p>
        </w:tc>
        <w:tc>
          <w:tcPr>
            <w:tcW w:w="2936" w:type="dxa"/>
          </w:tcPr>
          <w:p w14:paraId="6D4C1D00" w14:textId="77777777" w:rsidR="00D64AD4" w:rsidRPr="00B2191D" w:rsidRDefault="00D64AD4" w:rsidP="00D64AD4">
            <w:pPr>
              <w:spacing w:beforeLines="20" w:before="72" w:afterLines="20" w:after="72" w:line="220" w:lineRule="exact"/>
              <w:ind w:left="210" w:hangingChars="100" w:hanging="210"/>
            </w:pPr>
            <w:r w:rsidRPr="00B2191D">
              <w:rPr>
                <w:rFonts w:hint="eastAsia"/>
              </w:rPr>
              <w:t>・各区において、重要管理ポイントについて遵守状況の報告と、再周知の徹底を行った。</w:t>
            </w:r>
          </w:p>
          <w:p w14:paraId="1C0178DF" w14:textId="77777777" w:rsidR="00D64AD4" w:rsidRPr="00B2191D" w:rsidRDefault="00D64AD4" w:rsidP="00D64AD4">
            <w:pPr>
              <w:spacing w:beforeLines="20" w:before="72" w:afterLines="20" w:after="72" w:line="220" w:lineRule="exact"/>
              <w:ind w:left="210" w:hangingChars="100" w:hanging="210"/>
            </w:pPr>
            <w:r w:rsidRPr="00B2191D">
              <w:rPr>
                <w:rFonts w:hint="eastAsia"/>
              </w:rPr>
              <w:t>・各区において、５Ｓ・標準化の取組について研修を行い、さらに取組状況についてチェックを行った。</w:t>
            </w:r>
          </w:p>
          <w:p w14:paraId="7F86C95E" w14:textId="77777777" w:rsidR="00D64AD4" w:rsidRPr="00B2191D" w:rsidRDefault="00D64AD4" w:rsidP="00D64AD4">
            <w:pPr>
              <w:spacing w:beforeLines="20" w:before="72" w:afterLines="20" w:after="72" w:line="220" w:lineRule="exact"/>
              <w:ind w:left="210" w:hangingChars="100" w:hanging="210"/>
            </w:pPr>
            <w:r w:rsidRPr="00B2191D">
              <w:t>・</w:t>
            </w:r>
            <w:r w:rsidRPr="00B2191D">
              <w:rPr>
                <w:rFonts w:hint="eastAsia"/>
              </w:rPr>
              <w:t>区長会議人事財政部会において、不適切事務処理事案にかかる改善取組等について各区より集約し、周知を行った。</w:t>
            </w:r>
          </w:p>
          <w:p w14:paraId="70E80A7D" w14:textId="77777777" w:rsidR="00D64AD4" w:rsidRPr="00B2191D" w:rsidRDefault="00D64AD4" w:rsidP="00D64AD4">
            <w:pPr>
              <w:spacing w:beforeLines="20" w:before="72" w:afterLines="20" w:after="72" w:line="220" w:lineRule="exact"/>
              <w:ind w:left="210" w:hangingChars="100" w:hanging="210"/>
            </w:pPr>
            <w:r w:rsidRPr="00B2191D">
              <w:rPr>
                <w:rFonts w:hint="eastAsia"/>
              </w:rPr>
              <w:t>・一部の区において、標準化の取組として「各課フォルダのデータ管理ルールの設定」についてアクションプランを策定した。</w:t>
            </w:r>
          </w:p>
          <w:p w14:paraId="10E75A9E" w14:textId="77777777" w:rsidR="00D64AD4" w:rsidRPr="00B2191D" w:rsidRDefault="00D64AD4" w:rsidP="00D64AD4">
            <w:pPr>
              <w:spacing w:beforeLines="20" w:before="72" w:afterLines="20" w:after="72" w:line="220" w:lineRule="exact"/>
              <w:ind w:left="210" w:hangingChars="100" w:hanging="210"/>
              <w:rPr>
                <w:color w:val="000000" w:themeColor="text1"/>
              </w:rPr>
            </w:pPr>
            <w:r w:rsidRPr="00B2191D">
              <w:rPr>
                <w:rFonts w:hint="eastAsia"/>
              </w:rPr>
              <w:t>・一部の区において、各課サーバにおける現行フォルダ構成の把握作業の着手に</w:t>
            </w:r>
            <w:r w:rsidRPr="00B2191D">
              <w:rPr>
                <w:rFonts w:hint="eastAsia"/>
                <w:color w:val="000000" w:themeColor="text1"/>
              </w:rPr>
              <w:t>とどまった。</w:t>
            </w:r>
          </w:p>
          <w:p w14:paraId="168C26F5" w14:textId="77777777" w:rsidR="00D64AD4" w:rsidRPr="00B2191D" w:rsidRDefault="00D64AD4" w:rsidP="00D64AD4">
            <w:pPr>
              <w:spacing w:beforeLines="20" w:before="72" w:afterLines="20" w:after="72" w:line="220" w:lineRule="exact"/>
              <w:ind w:left="210" w:hangingChars="100" w:hanging="210"/>
            </w:pPr>
            <w:r w:rsidRPr="00B2191D">
              <w:rPr>
                <w:rFonts w:hint="eastAsia"/>
                <w:color w:val="000000" w:themeColor="text1"/>
              </w:rPr>
              <w:t>・区長会議人事・財政部会において、区不適切事務報告書を変更（個人情報に係る事務処理誤り等報告書と統一）した。（９月）</w:t>
            </w:r>
          </w:p>
          <w:p w14:paraId="19BF4A64" w14:textId="2AB74CB9" w:rsidR="00D64AD4" w:rsidRPr="00B2191D" w:rsidRDefault="00D64AD4" w:rsidP="00D64AD4">
            <w:pPr>
              <w:spacing w:beforeLines="20" w:before="72" w:afterLines="20" w:after="72" w:line="220" w:lineRule="exact"/>
              <w:ind w:left="210" w:hangingChars="100" w:hanging="210"/>
            </w:pPr>
            <w:r w:rsidRPr="00B2191D">
              <w:rPr>
                <w:rFonts w:hint="eastAsia"/>
                <w:color w:val="000000" w:themeColor="text1"/>
              </w:rPr>
              <w:t>・区長会議人事・財政部会において、区不適切事務処理にかかる再発防止策等のモニタリングを行うことを、区長会議各部会長及び全所属</w:t>
            </w:r>
            <w:r w:rsidR="00B7660C" w:rsidRPr="00B2191D">
              <w:rPr>
                <w:rFonts w:hint="eastAsia"/>
                <w:color w:val="000000" w:themeColor="text1"/>
              </w:rPr>
              <w:t>に周知した。（</w:t>
            </w:r>
            <w:r w:rsidRPr="00B2191D">
              <w:rPr>
                <w:rFonts w:hint="eastAsia"/>
                <w:color w:val="000000" w:themeColor="text1"/>
              </w:rPr>
              <w:t>10</w:t>
            </w:r>
            <w:r w:rsidR="00B7660C" w:rsidRPr="00B2191D">
              <w:rPr>
                <w:rFonts w:hint="eastAsia"/>
                <w:color w:val="000000" w:themeColor="text1"/>
              </w:rPr>
              <w:t>・</w:t>
            </w:r>
            <w:r w:rsidR="00B7660C" w:rsidRPr="00B2191D">
              <w:rPr>
                <w:rFonts w:hint="eastAsia"/>
                <w:color w:val="000000" w:themeColor="text1"/>
              </w:rPr>
              <w:t>12</w:t>
            </w:r>
            <w:r w:rsidRPr="00B2191D">
              <w:rPr>
                <w:rFonts w:hint="eastAsia"/>
                <w:color w:val="000000" w:themeColor="text1"/>
              </w:rPr>
              <w:t>月）</w:t>
            </w:r>
          </w:p>
        </w:tc>
        <w:tc>
          <w:tcPr>
            <w:tcW w:w="1701" w:type="dxa"/>
          </w:tcPr>
          <w:p w14:paraId="5A959972" w14:textId="77777777" w:rsidR="00D64AD4" w:rsidRPr="00B2191D" w:rsidRDefault="00D64AD4" w:rsidP="00D64AD4">
            <w:pPr>
              <w:spacing w:beforeLines="20" w:before="72" w:afterLines="20" w:after="72" w:line="220" w:lineRule="exact"/>
              <w:ind w:left="210" w:hangingChars="100" w:hanging="210"/>
            </w:pPr>
            <w:r w:rsidRPr="00B2191D">
              <w:rPr>
                <w:rFonts w:hint="eastAsia"/>
              </w:rPr>
              <w:t>・他区の不適切事務について、同様の事象が起こり得るリスクについて、検証するとともに、不適切な事務処理事案の発生を防ぐ具体的な方策を検討する必要がある。</w:t>
            </w:r>
          </w:p>
          <w:p w14:paraId="382C9051" w14:textId="77777777" w:rsidR="00D64AD4" w:rsidRPr="00B2191D" w:rsidRDefault="00D64AD4" w:rsidP="00D64AD4">
            <w:pPr>
              <w:spacing w:beforeLines="20" w:before="72" w:afterLines="20" w:after="72" w:line="220" w:lineRule="exact"/>
              <w:ind w:left="210" w:hangingChars="100" w:hanging="210"/>
            </w:pPr>
            <w:r w:rsidRPr="00B2191D">
              <w:rPr>
                <w:rFonts w:hint="eastAsia"/>
              </w:rPr>
              <w:t>・一部の区では、フォルダ構成の再編について、文書分類表が細かすぎ、一定の整理を行わなければ、そのままの適用が困難である。</w:t>
            </w:r>
          </w:p>
          <w:p w14:paraId="20A94E77" w14:textId="6B016349" w:rsidR="00D64AD4" w:rsidRPr="00B2191D" w:rsidRDefault="00D64AD4" w:rsidP="00D64AD4">
            <w:pPr>
              <w:spacing w:beforeLines="20" w:before="72" w:afterLines="20" w:after="72" w:line="240" w:lineRule="exact"/>
              <w:ind w:left="210" w:hangingChars="100" w:hanging="210"/>
            </w:pPr>
          </w:p>
        </w:tc>
        <w:tc>
          <w:tcPr>
            <w:tcW w:w="2835" w:type="dxa"/>
            <w:shd w:val="clear" w:color="auto" w:fill="auto"/>
          </w:tcPr>
          <w:p w14:paraId="1A33F94F" w14:textId="77777777" w:rsidR="00D64AD4" w:rsidRPr="00B2191D" w:rsidRDefault="00D64AD4" w:rsidP="00D64AD4">
            <w:pPr>
              <w:spacing w:beforeLines="20" w:before="72" w:afterLines="20" w:after="72" w:line="220" w:lineRule="exact"/>
              <w:ind w:left="210" w:hangingChars="100" w:hanging="210"/>
            </w:pPr>
            <w:r w:rsidRPr="00B2191D">
              <w:rPr>
                <w:rFonts w:hint="eastAsia"/>
              </w:rPr>
              <w:t>・５Ｓ、業務の標準化等を実施する。（通年）</w:t>
            </w:r>
          </w:p>
          <w:p w14:paraId="56F00984" w14:textId="77777777" w:rsidR="00D64AD4" w:rsidRPr="00B2191D" w:rsidRDefault="00D64AD4" w:rsidP="00D64AD4">
            <w:pPr>
              <w:spacing w:beforeLines="20" w:before="72" w:afterLines="20" w:after="72" w:line="220" w:lineRule="exact"/>
              <w:ind w:left="210" w:hangingChars="100" w:hanging="210"/>
            </w:pPr>
            <w:r w:rsidRPr="00B2191D">
              <w:rPr>
                <w:rFonts w:hint="eastAsia"/>
              </w:rPr>
              <w:t>・コンプライアンスや、個人情報保護に係る研修等を行う。（通年）</w:t>
            </w:r>
          </w:p>
          <w:p w14:paraId="51A9E12C" w14:textId="77777777" w:rsidR="00D64AD4" w:rsidRPr="00B2191D" w:rsidRDefault="00D64AD4" w:rsidP="00D64AD4">
            <w:pPr>
              <w:spacing w:beforeLines="20" w:before="72" w:afterLines="20" w:after="72" w:line="220" w:lineRule="exact"/>
              <w:ind w:left="210" w:hangingChars="100" w:hanging="210"/>
            </w:pPr>
            <w:r w:rsidRPr="00B2191D">
              <w:rPr>
                <w:rFonts w:hint="eastAsia"/>
              </w:rPr>
              <w:t>・個人情報に関する業務等、</w:t>
            </w:r>
            <w:r w:rsidRPr="00B2191D">
              <w:rPr>
                <w:rFonts w:hint="eastAsia"/>
                <w:color w:val="000000" w:themeColor="text1"/>
              </w:rPr>
              <w:t>標準化されていないマニュアルの作成と作成済みのマニュアルにつ</w:t>
            </w:r>
            <w:r w:rsidRPr="00B2191D">
              <w:rPr>
                <w:rFonts w:hint="eastAsia"/>
              </w:rPr>
              <w:t>いて随時改善を行っていく。（通年）</w:t>
            </w:r>
          </w:p>
          <w:p w14:paraId="7D30351D" w14:textId="77777777" w:rsidR="00D64AD4" w:rsidRPr="00B2191D" w:rsidRDefault="00D64AD4" w:rsidP="00D64AD4">
            <w:pPr>
              <w:spacing w:beforeLines="20" w:before="72" w:afterLines="20" w:after="72" w:line="220" w:lineRule="exact"/>
              <w:ind w:left="210" w:hangingChars="100" w:hanging="210"/>
            </w:pPr>
            <w:r w:rsidRPr="00B2191D">
              <w:t>・</w:t>
            </w:r>
            <w:r w:rsidRPr="00B2191D">
              <w:rPr>
                <w:rFonts w:hint="eastAsia"/>
              </w:rPr>
              <w:t>区長会議人事・財政部会において、各区へ周知を行ったモニタリングを行っていく。（通年）</w:t>
            </w:r>
          </w:p>
          <w:p w14:paraId="3D729B76" w14:textId="77777777" w:rsidR="00D64AD4" w:rsidRPr="00B2191D" w:rsidRDefault="00D64AD4" w:rsidP="00D64AD4">
            <w:pPr>
              <w:spacing w:beforeLines="20" w:before="72" w:afterLines="20" w:after="72" w:line="220" w:lineRule="exact"/>
              <w:ind w:left="210" w:hangingChars="100" w:hanging="210"/>
              <w:rPr>
                <w:szCs w:val="21"/>
              </w:rPr>
            </w:pPr>
            <w:r w:rsidRPr="00B2191D">
              <w:rPr>
                <w:rFonts w:hint="eastAsia"/>
                <w:szCs w:val="21"/>
              </w:rPr>
              <w:t>・引き続き、区長会議</w:t>
            </w:r>
            <w:r w:rsidRPr="00B2191D">
              <w:rPr>
                <w:rFonts w:hint="eastAsia"/>
                <w:color w:val="000000" w:themeColor="text1"/>
                <w:szCs w:val="21"/>
              </w:rPr>
              <w:t>人事・財政部会において各部会においての標準化による効果検証を行い、必要に応じて改善策を講じていく</w:t>
            </w:r>
            <w:r w:rsidRPr="00B2191D">
              <w:rPr>
                <w:rFonts w:hint="eastAsia"/>
                <w:szCs w:val="21"/>
              </w:rPr>
              <w:t>。（通年）</w:t>
            </w:r>
          </w:p>
          <w:p w14:paraId="70C2D681" w14:textId="255FC857" w:rsidR="00D64AD4" w:rsidRPr="00B2191D" w:rsidRDefault="00D64AD4" w:rsidP="00D64AD4">
            <w:pPr>
              <w:spacing w:beforeLines="20" w:before="72" w:afterLines="20" w:after="72" w:line="220" w:lineRule="exact"/>
              <w:ind w:left="210" w:hangingChars="100" w:hanging="210"/>
              <w:rPr>
                <w:szCs w:val="21"/>
              </w:rPr>
            </w:pPr>
            <w:r w:rsidRPr="00B2191D">
              <w:rPr>
                <w:rFonts w:hint="eastAsia"/>
                <w:szCs w:val="21"/>
              </w:rPr>
              <w:t>・一部の区において、明らかになった課題とその他の先行実施結果を踏まえて、標準化するフォルダ構造を文書分類表のどの階層までとするかを決定</w:t>
            </w:r>
            <w:r w:rsidR="008F2B8E" w:rsidRPr="00B2191D">
              <w:rPr>
                <w:rFonts w:hint="eastAsia"/>
                <w:szCs w:val="21"/>
              </w:rPr>
              <w:t>（上期</w:t>
            </w:r>
            <w:r w:rsidRPr="00B2191D">
              <w:rPr>
                <w:rFonts w:hint="eastAsia"/>
                <w:szCs w:val="21"/>
              </w:rPr>
              <w:t>）、所属内での共通ルールを整備したうえで、各課・担当で課サーバの整理を図る。（</w:t>
            </w:r>
            <w:r w:rsidR="008F2B8E" w:rsidRPr="00B2191D">
              <w:rPr>
                <w:rFonts w:hint="eastAsia"/>
                <w:szCs w:val="21"/>
              </w:rPr>
              <w:t>下期</w:t>
            </w:r>
            <w:r w:rsidRPr="00B2191D">
              <w:rPr>
                <w:rFonts w:hint="eastAsia"/>
                <w:szCs w:val="21"/>
              </w:rPr>
              <w:t>）</w:t>
            </w:r>
          </w:p>
          <w:p w14:paraId="7DAC0E7E" w14:textId="77777777" w:rsidR="00D64AD4" w:rsidRPr="00B2191D" w:rsidRDefault="00D64AD4" w:rsidP="00D64AD4">
            <w:pPr>
              <w:spacing w:beforeLines="20" w:before="72" w:afterLines="20" w:after="72" w:line="240" w:lineRule="exact"/>
              <w:ind w:left="210" w:hangingChars="100" w:hanging="210"/>
              <w:rPr>
                <w:szCs w:val="21"/>
              </w:rPr>
            </w:pPr>
          </w:p>
        </w:tc>
      </w:tr>
      <w:tr w:rsidR="00D64AD4" w:rsidRPr="00B2191D" w14:paraId="7419F019" w14:textId="77777777" w:rsidTr="00D64AD4">
        <w:trPr>
          <w:trHeight w:val="1836"/>
        </w:trPr>
        <w:tc>
          <w:tcPr>
            <w:tcW w:w="2622" w:type="dxa"/>
          </w:tcPr>
          <w:p w14:paraId="53F096B5" w14:textId="77777777" w:rsidR="00D64AD4" w:rsidRPr="00B2191D" w:rsidRDefault="00D64AD4" w:rsidP="00D64AD4">
            <w:pPr>
              <w:spacing w:beforeLines="20" w:before="72" w:afterLines="20" w:after="72" w:line="240" w:lineRule="exact"/>
              <w:ind w:left="201" w:hangingChars="100" w:hanging="201"/>
              <w:rPr>
                <w:rFonts w:asciiTheme="majorEastAsia" w:eastAsiaTheme="majorEastAsia" w:hAnsiTheme="majorEastAsia"/>
                <w:b/>
              </w:rPr>
            </w:pPr>
            <w:r w:rsidRPr="00B2191D">
              <w:rPr>
                <w:rFonts w:asciiTheme="majorEastAsia" w:eastAsiaTheme="majorEastAsia" w:hAnsiTheme="majorEastAsia" w:hint="eastAsia"/>
                <w:b/>
                <w:sz w:val="20"/>
                <w:szCs w:val="20"/>
              </w:rPr>
              <w:t>②</w:t>
            </w:r>
            <w:r w:rsidRPr="00B2191D">
              <w:rPr>
                <w:rFonts w:asciiTheme="majorEastAsia" w:eastAsiaTheme="majorEastAsia" w:hAnsiTheme="majorEastAsia" w:cs="ＭＳ 明朝"/>
                <w:b/>
              </w:rPr>
              <w:t>各区による自主的・自律的なＰＤＣＡサイクルの促</w:t>
            </w:r>
            <w:r w:rsidRPr="00B2191D">
              <w:rPr>
                <w:rFonts w:asciiTheme="majorEastAsia" w:eastAsiaTheme="majorEastAsia" w:hAnsiTheme="majorEastAsia" w:hint="eastAsia"/>
                <w:b/>
              </w:rPr>
              <w:t>進</w:t>
            </w:r>
          </w:p>
          <w:p w14:paraId="4FD27A37" w14:textId="60AD1E6B" w:rsidR="00D64AD4" w:rsidRPr="00B2191D" w:rsidRDefault="00D64AD4" w:rsidP="00D64AD4">
            <w:pPr>
              <w:spacing w:beforeLines="20" w:before="72" w:afterLines="20" w:after="72" w:line="220" w:lineRule="exact"/>
              <w:ind w:left="210" w:hangingChars="100" w:hanging="210"/>
              <w:rPr>
                <w:rFonts w:ascii="ＭＳ 明朝" w:eastAsia="ＭＳ 明朝" w:hAnsi="ＭＳ 明朝" w:cs="ＭＳ 明朝"/>
              </w:rPr>
            </w:pPr>
            <w:r w:rsidRPr="00B2191D">
              <w:rPr>
                <w:rFonts w:ascii="ＭＳ 明朝" w:eastAsia="ＭＳ 明朝" w:hAnsi="ＭＳ 明朝" w:cs="ＭＳ 明朝" w:hint="eastAsia"/>
              </w:rPr>
              <w:t>・ＰＤＣＡにおいてさらなる意識の向上を図るため職員アンケート、職員研修等を実施する。</w:t>
            </w:r>
          </w:p>
          <w:p w14:paraId="58A76F5D" w14:textId="77777777" w:rsidR="00D64AD4" w:rsidRPr="00B2191D" w:rsidRDefault="00D64AD4" w:rsidP="00D64AD4">
            <w:pPr>
              <w:spacing w:beforeLines="20" w:before="72" w:afterLines="20" w:after="72" w:line="220" w:lineRule="exact"/>
              <w:ind w:left="210" w:hangingChars="100" w:hanging="210"/>
              <w:rPr>
                <w:rFonts w:asciiTheme="minorEastAsia" w:hAnsiTheme="minorEastAsia"/>
              </w:rPr>
            </w:pPr>
            <w:r w:rsidRPr="00B2191D">
              <w:rPr>
                <w:rFonts w:ascii="ＭＳ 明朝" w:eastAsia="ＭＳ 明朝" w:hAnsi="ＭＳ 明朝" w:cs="ＭＳ 明朝" w:hint="eastAsia"/>
              </w:rPr>
              <w:t>・各種会議や市民の声、各種アンケート調査などにより区民のニーズを把握し、的確にＰＤＣＡを実施する。また、他区においての成功事例を情報共有し、各区においてより効率的、効果的な区行政の運営を図る。</w:t>
            </w:r>
          </w:p>
        </w:tc>
        <w:tc>
          <w:tcPr>
            <w:tcW w:w="2936" w:type="dxa"/>
          </w:tcPr>
          <w:p w14:paraId="2A682564" w14:textId="77777777" w:rsidR="00D64AD4" w:rsidRPr="00B2191D" w:rsidRDefault="00D64AD4" w:rsidP="00D64AD4">
            <w:pPr>
              <w:spacing w:beforeLines="20" w:before="72" w:afterLines="20" w:after="72" w:line="220" w:lineRule="exact"/>
              <w:ind w:left="210" w:hangingChars="100" w:hanging="210"/>
            </w:pPr>
            <w:r w:rsidRPr="00B2191D">
              <w:rPr>
                <w:rFonts w:hint="eastAsia"/>
              </w:rPr>
              <w:t>・各区において、全職員向けＰＤＣＡサイクルの意識付けを行うために啓発を行った。</w:t>
            </w:r>
          </w:p>
          <w:p w14:paraId="786F48AA" w14:textId="77777777" w:rsidR="00D64AD4" w:rsidRPr="00B2191D" w:rsidRDefault="00D64AD4" w:rsidP="00D64AD4">
            <w:pPr>
              <w:spacing w:beforeLines="20" w:before="72" w:afterLines="20" w:after="72" w:line="220" w:lineRule="exact"/>
              <w:ind w:left="210" w:hangingChars="100" w:hanging="210"/>
            </w:pPr>
            <w:r w:rsidRPr="00B2191D">
              <w:rPr>
                <w:rFonts w:hint="eastAsia"/>
              </w:rPr>
              <w:t>・一部の区において、効果的な取組であると区長会議において判断された内容を共有した。</w:t>
            </w:r>
          </w:p>
          <w:p w14:paraId="60438BB4" w14:textId="29AEEDA5" w:rsidR="00D64AD4" w:rsidRPr="00B2191D" w:rsidRDefault="008F2B8E" w:rsidP="00D64AD4">
            <w:pPr>
              <w:spacing w:beforeLines="20" w:before="72" w:afterLines="20" w:after="72" w:line="220" w:lineRule="exact"/>
              <w:ind w:left="210" w:hangingChars="100" w:hanging="210"/>
            </w:pPr>
            <w:r w:rsidRPr="00B2191D">
              <w:rPr>
                <w:rFonts w:hint="eastAsia"/>
              </w:rPr>
              <w:t>・一部の区において、</w:t>
            </w:r>
            <w:r w:rsidRPr="00B2191D">
              <w:rPr>
                <w:rFonts w:hint="eastAsia"/>
                <w:szCs w:val="21"/>
              </w:rPr>
              <w:t xml:space="preserve">29 </w:t>
            </w:r>
            <w:r w:rsidRPr="00B2191D">
              <w:rPr>
                <w:rFonts w:hint="eastAsia"/>
                <w:szCs w:val="21"/>
              </w:rPr>
              <w:t>年度の区政運営を振り返り、課題と対策を</w:t>
            </w:r>
            <w:r w:rsidRPr="00B2191D">
              <w:rPr>
                <w:rFonts w:hint="eastAsia"/>
                <w:szCs w:val="21"/>
              </w:rPr>
              <w:t xml:space="preserve">30 </w:t>
            </w:r>
            <w:r w:rsidRPr="00B2191D">
              <w:rPr>
                <w:rFonts w:hint="eastAsia"/>
                <w:szCs w:val="21"/>
              </w:rPr>
              <w:t>年度以降の区政に反映すべく分析するとともに、住民の意見を取り入れるため、区政会議で議論を行った。</w:t>
            </w:r>
          </w:p>
          <w:p w14:paraId="1A53729A" w14:textId="215705F2" w:rsidR="00D64AD4" w:rsidRPr="00B2191D" w:rsidRDefault="00D64AD4" w:rsidP="00D64AD4">
            <w:pPr>
              <w:spacing w:beforeLines="20" w:before="72" w:afterLines="20" w:after="72" w:line="220" w:lineRule="exact"/>
              <w:jc w:val="right"/>
            </w:pPr>
          </w:p>
        </w:tc>
        <w:tc>
          <w:tcPr>
            <w:tcW w:w="1701" w:type="dxa"/>
          </w:tcPr>
          <w:p w14:paraId="0E603B3D" w14:textId="77777777" w:rsidR="00D64AD4" w:rsidRPr="00B2191D" w:rsidRDefault="00D64AD4" w:rsidP="00D64AD4">
            <w:pPr>
              <w:spacing w:beforeLines="20" w:before="72" w:afterLines="20" w:after="72" w:line="220" w:lineRule="exact"/>
              <w:ind w:left="210" w:hangingChars="100" w:hanging="210"/>
            </w:pPr>
            <w:r w:rsidRPr="00B2191D">
              <w:rPr>
                <w:rFonts w:hint="eastAsia"/>
              </w:rPr>
              <w:t>・職員一人一人に意識付けすることが必要。</w:t>
            </w:r>
          </w:p>
          <w:p w14:paraId="1CCD5CF8" w14:textId="77777777" w:rsidR="00D64AD4" w:rsidRPr="00B2191D" w:rsidRDefault="00D64AD4" w:rsidP="00D64AD4">
            <w:pPr>
              <w:spacing w:beforeLines="20" w:before="72" w:afterLines="20" w:after="72" w:line="220" w:lineRule="exact"/>
              <w:ind w:left="210" w:hangingChars="100" w:hanging="210"/>
            </w:pPr>
            <w:r w:rsidRPr="00B2191D">
              <w:rPr>
                <w:rFonts w:hint="eastAsia"/>
              </w:rPr>
              <w:t>・各業務に応じたＰＤＣＡサイクルの徹底に向けた意識の向上が必要。</w:t>
            </w:r>
          </w:p>
          <w:p w14:paraId="0D74465A" w14:textId="77777777" w:rsidR="00D64AD4" w:rsidRPr="00B2191D" w:rsidRDefault="00D64AD4" w:rsidP="00D64AD4">
            <w:pPr>
              <w:spacing w:beforeLines="20" w:before="72" w:afterLines="20" w:after="72" w:line="240" w:lineRule="exact"/>
              <w:ind w:left="210" w:hangingChars="100" w:hanging="210"/>
            </w:pPr>
          </w:p>
        </w:tc>
        <w:tc>
          <w:tcPr>
            <w:tcW w:w="2835" w:type="dxa"/>
            <w:shd w:val="clear" w:color="auto" w:fill="auto"/>
          </w:tcPr>
          <w:p w14:paraId="40BB9D46" w14:textId="77777777" w:rsidR="00D64AD4" w:rsidRPr="00B2191D" w:rsidRDefault="00D64AD4" w:rsidP="00D64AD4">
            <w:pPr>
              <w:spacing w:beforeLines="20" w:before="72" w:afterLines="20" w:after="72" w:line="220" w:lineRule="exact"/>
              <w:ind w:left="210" w:hangingChars="100" w:hanging="210"/>
            </w:pPr>
            <w:r w:rsidRPr="00B2191D">
              <w:rPr>
                <w:rFonts w:hint="eastAsia"/>
              </w:rPr>
              <w:t>・効果的な取組であると区長会議において判断された内容を検討し実行可能なものを実施する。（通年）</w:t>
            </w:r>
          </w:p>
          <w:p w14:paraId="788D5134" w14:textId="77777777" w:rsidR="00D64AD4" w:rsidRPr="00B2191D" w:rsidRDefault="00D64AD4" w:rsidP="00D64AD4">
            <w:pPr>
              <w:spacing w:beforeLines="20" w:before="72" w:afterLines="20" w:after="72" w:line="220" w:lineRule="exact"/>
              <w:ind w:left="210" w:hangingChars="100" w:hanging="210"/>
            </w:pPr>
            <w:r w:rsidRPr="00B2191D">
              <w:t>・</w:t>
            </w:r>
            <w:r w:rsidRPr="00B2191D">
              <w:rPr>
                <w:rFonts w:hint="eastAsia"/>
              </w:rPr>
              <w:t>職員アンケートや研修等の機会を通じてＰＤＣＡの事例等を紹介し職員全員の意識付けを図る。（通年）</w:t>
            </w:r>
          </w:p>
          <w:p w14:paraId="607142BB" w14:textId="77777777" w:rsidR="00D64AD4" w:rsidRPr="00B2191D" w:rsidRDefault="00D64AD4" w:rsidP="00D64AD4">
            <w:pPr>
              <w:spacing w:beforeLines="20" w:before="72" w:afterLines="20" w:after="72" w:line="240" w:lineRule="exact"/>
            </w:pPr>
          </w:p>
        </w:tc>
      </w:tr>
    </w:tbl>
    <w:p w14:paraId="221CEC11" w14:textId="7E9ABA78" w:rsidR="00D64AD4" w:rsidRPr="00B2191D" w:rsidRDefault="00D64AD4" w:rsidP="00D64AD4">
      <w:pPr>
        <w:widowControl/>
        <w:jc w:val="left"/>
        <w:rPr>
          <w:rFonts w:asciiTheme="majorEastAsia" w:eastAsiaTheme="majorEastAsia" w:hAnsiTheme="majorEastAsia"/>
          <w:b/>
          <w:spacing w:val="0"/>
        </w:rPr>
      </w:pPr>
    </w:p>
    <w:p w14:paraId="4A98FAC1" w14:textId="77777777" w:rsidR="00D64AD4" w:rsidRPr="00B2191D" w:rsidRDefault="00D64AD4" w:rsidP="00D64AD4">
      <w:pPr>
        <w:widowControl/>
        <w:jc w:val="left"/>
        <w:rPr>
          <w:rFonts w:asciiTheme="majorEastAsia" w:eastAsiaTheme="majorEastAsia" w:hAnsiTheme="majorEastAsia"/>
          <w:b/>
          <w:spacing w:val="0"/>
        </w:rPr>
      </w:pPr>
      <w:r w:rsidRPr="00B2191D">
        <w:rPr>
          <w:rFonts w:asciiTheme="majorEastAsia" w:eastAsiaTheme="majorEastAsia" w:hAnsiTheme="majorEastAsia"/>
          <w:b/>
          <w:spacing w:val="0"/>
        </w:rPr>
        <w:br w:type="page"/>
      </w:r>
      <w:bookmarkStart w:id="99" w:name="_Toc527651609"/>
    </w:p>
    <w:p w14:paraId="2C072BC8" w14:textId="77777777" w:rsidR="00B30518" w:rsidRPr="00B2191D" w:rsidRDefault="00B30518" w:rsidP="00355053">
      <w:pPr>
        <w:pStyle w:val="af8"/>
        <w:rPr>
          <w:noProof/>
        </w:rPr>
        <w:sectPr w:rsidR="00B30518" w:rsidRPr="00B2191D" w:rsidSect="00D64AD4">
          <w:footerReference w:type="default" r:id="rId82"/>
          <w:type w:val="continuous"/>
          <w:pgSz w:w="11906" w:h="16838" w:code="9"/>
          <w:pgMar w:top="851" w:right="907" w:bottom="1247" w:left="907" w:header="851" w:footer="851" w:gutter="0"/>
          <w:cols w:space="425"/>
          <w:docGrid w:type="lines" w:linePitch="360"/>
        </w:sectPr>
      </w:pPr>
      <w:bookmarkStart w:id="100" w:name="_Toc12372700"/>
    </w:p>
    <w:p w14:paraId="69D888E4" w14:textId="4AF82097" w:rsidR="00D64AD4" w:rsidRPr="00B2191D" w:rsidRDefault="00D64AD4" w:rsidP="00355053">
      <w:pPr>
        <w:pStyle w:val="af8"/>
        <w:rPr>
          <w:noProof/>
        </w:rPr>
      </w:pPr>
      <w:r w:rsidRPr="00B2191D">
        <w:rPr>
          <w:rFonts w:hint="eastAsia"/>
          <w:noProof/>
        </w:rPr>
        <w:t>（参考１）全項目における目標達成状況</w:t>
      </w:r>
      <w:bookmarkEnd w:id="99"/>
      <w:bookmarkEnd w:id="100"/>
    </w:p>
    <w:p w14:paraId="3308774F" w14:textId="77777777" w:rsidR="00D64AD4" w:rsidRPr="00B2191D" w:rsidRDefault="00D64AD4" w:rsidP="00D64AD4">
      <w:pPr>
        <w:widowControl/>
        <w:jc w:val="left"/>
        <w:rPr>
          <w:rFonts w:asciiTheme="majorEastAsia" w:eastAsiaTheme="majorEastAsia" w:hAnsiTheme="majorEastAsia"/>
          <w:b/>
          <w:spacing w:val="0"/>
        </w:rPr>
      </w:pPr>
      <w:r w:rsidRPr="00B2191D">
        <w:rPr>
          <w:noProof/>
          <w:spacing w:val="0"/>
        </w:rPr>
        <w:drawing>
          <wp:inline distT="0" distB="0" distL="0" distR="0" wp14:anchorId="1DB62154" wp14:editId="6F295FCA">
            <wp:extent cx="6071040" cy="8491320"/>
            <wp:effectExtent l="0" t="0" r="6350" b="508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71040" cy="8491320"/>
                    </a:xfrm>
                    <a:prstGeom prst="rect">
                      <a:avLst/>
                    </a:prstGeom>
                    <a:noFill/>
                    <a:ln>
                      <a:noFill/>
                    </a:ln>
                  </pic:spPr>
                </pic:pic>
              </a:graphicData>
            </a:graphic>
          </wp:inline>
        </w:drawing>
      </w:r>
    </w:p>
    <w:p w14:paraId="66D5DB6D" w14:textId="77777777" w:rsidR="00D64AD4" w:rsidRPr="00B2191D" w:rsidRDefault="00D64AD4" w:rsidP="00D64AD4">
      <w:pPr>
        <w:widowControl/>
        <w:jc w:val="left"/>
        <w:rPr>
          <w:rFonts w:asciiTheme="majorEastAsia" w:eastAsiaTheme="majorEastAsia" w:hAnsiTheme="majorEastAsia"/>
          <w:b/>
          <w:spacing w:val="0"/>
        </w:rPr>
      </w:pPr>
    </w:p>
    <w:p w14:paraId="354FDA9C" w14:textId="77777777" w:rsidR="00D64AD4" w:rsidRPr="00B2191D" w:rsidRDefault="00D64AD4" w:rsidP="00D64AD4">
      <w:pPr>
        <w:widowControl/>
        <w:jc w:val="left"/>
        <w:rPr>
          <w:rFonts w:asciiTheme="majorEastAsia" w:eastAsiaTheme="majorEastAsia" w:hAnsiTheme="majorEastAsia"/>
          <w:b/>
          <w:spacing w:val="0"/>
        </w:rPr>
      </w:pPr>
    </w:p>
    <w:p w14:paraId="53826FBB" w14:textId="77777777" w:rsidR="00D64AD4" w:rsidRPr="00B2191D" w:rsidRDefault="00D64AD4" w:rsidP="00D64AD4">
      <w:pPr>
        <w:widowControl/>
        <w:jc w:val="left"/>
        <w:rPr>
          <w:rFonts w:asciiTheme="majorEastAsia" w:eastAsiaTheme="majorEastAsia" w:hAnsiTheme="majorEastAsia"/>
          <w:b/>
          <w:spacing w:val="0"/>
        </w:rPr>
      </w:pPr>
    </w:p>
    <w:p w14:paraId="4E0549B3" w14:textId="77777777" w:rsidR="00D64AD4" w:rsidRPr="00B2191D" w:rsidRDefault="00D64AD4" w:rsidP="00D64AD4">
      <w:pPr>
        <w:widowControl/>
        <w:jc w:val="left"/>
        <w:rPr>
          <w:rFonts w:asciiTheme="majorEastAsia" w:eastAsiaTheme="majorEastAsia" w:hAnsiTheme="majorEastAsia"/>
          <w:b/>
          <w:spacing w:val="0"/>
          <w:sz w:val="22"/>
        </w:rPr>
      </w:pPr>
      <w:r w:rsidRPr="00B2191D">
        <w:rPr>
          <w:noProof/>
          <w:spacing w:val="0"/>
        </w:rPr>
        <w:drawing>
          <wp:inline distT="0" distB="0" distL="0" distR="0" wp14:anchorId="214CC524" wp14:editId="1933BA31">
            <wp:extent cx="5710680" cy="8483760"/>
            <wp:effectExtent l="0" t="0" r="4445"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0680" cy="8483760"/>
                    </a:xfrm>
                    <a:prstGeom prst="rect">
                      <a:avLst/>
                    </a:prstGeom>
                    <a:noFill/>
                    <a:ln>
                      <a:noFill/>
                    </a:ln>
                  </pic:spPr>
                </pic:pic>
              </a:graphicData>
            </a:graphic>
          </wp:inline>
        </w:drawing>
      </w:r>
    </w:p>
    <w:p w14:paraId="3BE94007" w14:textId="77777777" w:rsidR="00D64AD4" w:rsidRPr="00B2191D" w:rsidRDefault="00D64AD4" w:rsidP="00D64AD4">
      <w:pPr>
        <w:widowControl/>
        <w:jc w:val="left"/>
        <w:rPr>
          <w:rFonts w:asciiTheme="majorEastAsia" w:eastAsiaTheme="majorEastAsia" w:hAnsiTheme="majorEastAsia"/>
          <w:b/>
          <w:spacing w:val="0"/>
        </w:rPr>
      </w:pPr>
    </w:p>
    <w:p w14:paraId="7E4A2AE0" w14:textId="77777777" w:rsidR="00D64AD4" w:rsidRPr="00B2191D" w:rsidRDefault="00D64AD4" w:rsidP="00D64AD4">
      <w:pPr>
        <w:widowControl/>
        <w:jc w:val="left"/>
        <w:rPr>
          <w:rFonts w:asciiTheme="majorEastAsia" w:eastAsiaTheme="majorEastAsia" w:hAnsiTheme="majorEastAsia"/>
          <w:b/>
          <w:spacing w:val="0"/>
        </w:rPr>
      </w:pPr>
      <w:r w:rsidRPr="00B2191D">
        <w:rPr>
          <w:rFonts w:asciiTheme="majorEastAsia" w:eastAsiaTheme="majorEastAsia" w:hAnsiTheme="majorEastAsia"/>
          <w:b/>
          <w:spacing w:val="0"/>
        </w:rPr>
        <w:br w:type="page"/>
      </w:r>
    </w:p>
    <w:p w14:paraId="21A2BDE1" w14:textId="7657BBD5" w:rsidR="009A388D" w:rsidRPr="00B2191D" w:rsidRDefault="00D64AD4" w:rsidP="00A05039">
      <w:pPr>
        <w:pStyle w:val="af8"/>
        <w:rPr>
          <w:noProof/>
        </w:rPr>
      </w:pPr>
      <w:bookmarkStart w:id="101" w:name="_Toc12372701"/>
      <w:r w:rsidRPr="00B2191D">
        <w:rPr>
          <w:rFonts w:hint="eastAsia"/>
          <w:noProof/>
        </w:rPr>
        <w:t>（参考２）各区の目標における平成29年度・平成30年度の実績比較</w:t>
      </w:r>
      <w:bookmarkEnd w:id="101"/>
      <w:r w:rsidRPr="00B2191D">
        <w:rPr>
          <w:rFonts w:hint="eastAsia"/>
          <w:noProof/>
        </w:rPr>
        <w:t xml:space="preserve"> </w:t>
      </w:r>
    </w:p>
    <w:p w14:paraId="1ECDC142" w14:textId="7441EE06" w:rsidR="009A388D" w:rsidRPr="00B2191D" w:rsidRDefault="00C743E5" w:rsidP="00A05039">
      <w:pPr>
        <w:spacing w:line="240" w:lineRule="exact"/>
        <w:rPr>
          <w:rFonts w:asciiTheme="majorEastAsia" w:eastAsiaTheme="majorEastAsia" w:hAnsiTheme="majorEastAsia"/>
          <w:noProof/>
        </w:rPr>
      </w:pPr>
      <w:r w:rsidRPr="00B2191D">
        <w:rPr>
          <w:rFonts w:asciiTheme="majorEastAsia" w:eastAsiaTheme="majorEastAsia" w:hAnsiTheme="majorEastAsia" w:hint="eastAsia"/>
          <w:noProof/>
        </w:rPr>
        <w:t>１．各区が主体となって取り組む項目</w:t>
      </w:r>
    </w:p>
    <w:p w14:paraId="2201DB69" w14:textId="054EF662" w:rsidR="00D64AD4" w:rsidRPr="00B2191D" w:rsidRDefault="00D0352A" w:rsidP="00D64AD4">
      <w:pPr>
        <w:widowControl/>
        <w:jc w:val="left"/>
        <w:rPr>
          <w:noProof/>
        </w:rPr>
      </w:pPr>
      <w:r w:rsidRPr="00D0352A">
        <w:rPr>
          <w:noProof/>
        </w:rPr>
        <w:drawing>
          <wp:inline distT="0" distB="0" distL="0" distR="0" wp14:anchorId="7997A5A4" wp14:editId="5BBCAFEB">
            <wp:extent cx="6252120" cy="6012360"/>
            <wp:effectExtent l="0" t="0" r="0" b="762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52120" cy="6012360"/>
                    </a:xfrm>
                    <a:prstGeom prst="rect">
                      <a:avLst/>
                    </a:prstGeom>
                    <a:noFill/>
                    <a:ln>
                      <a:noFill/>
                    </a:ln>
                  </pic:spPr>
                </pic:pic>
              </a:graphicData>
            </a:graphic>
          </wp:inline>
        </w:drawing>
      </w:r>
    </w:p>
    <w:p w14:paraId="50436223" w14:textId="2D65677C" w:rsidR="00C743E5" w:rsidRPr="00B2191D" w:rsidRDefault="00C743E5" w:rsidP="00A05039">
      <w:pPr>
        <w:widowControl/>
        <w:spacing w:line="240" w:lineRule="exact"/>
        <w:jc w:val="left"/>
        <w:rPr>
          <w:rFonts w:asciiTheme="majorEastAsia" w:eastAsiaTheme="majorEastAsia" w:hAnsiTheme="majorEastAsia"/>
          <w:spacing w:val="0"/>
        </w:rPr>
      </w:pPr>
      <w:r w:rsidRPr="00B2191D">
        <w:rPr>
          <w:rFonts w:asciiTheme="majorEastAsia" w:eastAsiaTheme="majorEastAsia" w:hAnsiTheme="majorEastAsia" w:hint="eastAsia"/>
          <w:spacing w:val="0"/>
        </w:rPr>
        <w:t>２．市民局又は区長会議（部会）が主体となって取り組む項目</w:t>
      </w:r>
    </w:p>
    <w:p w14:paraId="0D7B5EB9" w14:textId="5ECDC232" w:rsidR="00C07A45" w:rsidRPr="00B2191D" w:rsidRDefault="00C07A45" w:rsidP="00D64AD4">
      <w:pPr>
        <w:widowControl/>
        <w:jc w:val="left"/>
        <w:rPr>
          <w:rFonts w:asciiTheme="majorEastAsia" w:eastAsiaTheme="majorEastAsia" w:hAnsiTheme="majorEastAsia"/>
          <w:spacing w:val="0"/>
        </w:rPr>
      </w:pPr>
      <w:r w:rsidRPr="00B2191D">
        <w:rPr>
          <w:rFonts w:hint="eastAsia"/>
          <w:noProof/>
        </w:rPr>
        <w:drawing>
          <wp:inline distT="0" distB="0" distL="0" distR="0" wp14:anchorId="218E2B31" wp14:editId="75007A25">
            <wp:extent cx="6252480" cy="2266920"/>
            <wp:effectExtent l="0" t="0" r="0" b="635"/>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52480" cy="2266920"/>
                    </a:xfrm>
                    <a:prstGeom prst="rect">
                      <a:avLst/>
                    </a:prstGeom>
                    <a:noFill/>
                    <a:ln>
                      <a:noFill/>
                    </a:ln>
                  </pic:spPr>
                </pic:pic>
              </a:graphicData>
            </a:graphic>
          </wp:inline>
        </w:drawing>
      </w:r>
    </w:p>
    <w:p w14:paraId="3C4B177F" w14:textId="77777777" w:rsidR="00D64AD4" w:rsidRPr="00B2191D" w:rsidRDefault="00D64AD4" w:rsidP="00D64AD4">
      <w:pPr>
        <w:widowControl/>
        <w:jc w:val="left"/>
        <w:rPr>
          <w:rFonts w:asciiTheme="majorEastAsia" w:eastAsiaTheme="majorEastAsia" w:hAnsiTheme="majorEastAsia"/>
          <w:b/>
          <w:spacing w:val="0"/>
        </w:rPr>
      </w:pPr>
      <w:r w:rsidRPr="00B2191D">
        <w:rPr>
          <w:rFonts w:asciiTheme="majorEastAsia" w:eastAsiaTheme="majorEastAsia" w:hAnsiTheme="majorEastAsia"/>
          <w:b/>
          <w:spacing w:val="0"/>
        </w:rPr>
        <w:br w:type="page"/>
      </w:r>
    </w:p>
    <w:p w14:paraId="6D32F57E" w14:textId="4BE7DC92" w:rsidR="00C743E5" w:rsidRPr="00B2191D" w:rsidRDefault="00ED11AF" w:rsidP="00C743E5">
      <w:pPr>
        <w:widowControl/>
        <w:ind w:firstLineChars="100" w:firstLine="200"/>
        <w:jc w:val="left"/>
        <w:rPr>
          <w:rFonts w:asciiTheme="majorEastAsia" w:eastAsiaTheme="majorEastAsia" w:hAnsiTheme="majorEastAsia"/>
          <w:spacing w:val="0"/>
          <w:sz w:val="20"/>
        </w:rPr>
      </w:pPr>
      <w:r w:rsidRPr="00B2191D">
        <w:rPr>
          <w:rFonts w:asciiTheme="majorEastAsia" w:eastAsiaTheme="majorEastAsia" w:hAnsiTheme="majorEastAsia" w:hint="eastAsia"/>
          <w:noProof/>
          <w:spacing w:val="0"/>
          <w:sz w:val="20"/>
        </w:rPr>
        <mc:AlternateContent>
          <mc:Choice Requires="wps">
            <w:drawing>
              <wp:anchor distT="0" distB="0" distL="114300" distR="114300" simplePos="0" relativeHeight="251997184" behindDoc="0" locked="0" layoutInCell="1" allowOverlap="1" wp14:anchorId="1ED05AF3" wp14:editId="069B318A">
                <wp:simplePos x="0" y="0"/>
                <wp:positionH relativeFrom="column">
                  <wp:posOffset>19478</wp:posOffset>
                </wp:positionH>
                <wp:positionV relativeFrom="paragraph">
                  <wp:posOffset>-8757</wp:posOffset>
                </wp:positionV>
                <wp:extent cx="6166884" cy="382772"/>
                <wp:effectExtent l="0" t="0" r="24765" b="17780"/>
                <wp:wrapNone/>
                <wp:docPr id="15" name="大かっこ 15"/>
                <wp:cNvGraphicFramePr/>
                <a:graphic xmlns:a="http://schemas.openxmlformats.org/drawingml/2006/main">
                  <a:graphicData uri="http://schemas.microsoft.com/office/word/2010/wordprocessingShape">
                    <wps:wsp>
                      <wps:cNvSpPr/>
                      <wps:spPr>
                        <a:xfrm>
                          <a:off x="0" y="0"/>
                          <a:ext cx="6166884" cy="382772"/>
                        </a:xfrm>
                        <a:prstGeom prst="bracketPair">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4A99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5" o:spid="_x0000_s1026" type="#_x0000_t185" style="position:absolute;left:0;text-align:left;margin-left:1.55pt;margin-top:-.7pt;width:485.6pt;height:30.1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lkwIAAGwFAAAOAAAAZHJzL2Uyb0RvYy54bWysVM1uEzEQviPxDpbvdLMhTULUTRW1KkKq&#10;2ogW9ex47cbC6zG2k0249cyRRwCJB6t4D8be3SQqPxKIy+6M5/+bn5PTTaXJWjivwBQ0P+pRIgyH&#10;Upn7gr67vXgxpsQHZkqmwYiCboWnp9Pnz05qOxF9WIIuhSPoxPhJbQu6DMFOsszzpaiYPwIrDAol&#10;uIoFZN19VjpWo/dKZ/1eb5jV4ErrgAvv8fW8EdJp8i+l4OFaSi8C0QXF3EL6uvRdxG82PWGTe8fs&#10;UvE2DfYPWVRMGQy6c3XOAiMrp35yVSnuwIMMRxyqDKRUXKQasJq896SamyWzItWC4Hi7g8n/P7f8&#10;aj13RJXYu2NKDKuwR9+/fnt8+PT48OXx4TPBZ8Sotn6Cqjd27lrOIxkL3khXxT+WQjYJ1+0OV7EJ&#10;hOPjMB8Ox+MBJRxlL8f90agfnWZ7a+t8eC2gIpEo6MIx/l6EOVMuocrWlz40Fp1mjKkNqTHx/qjX&#10;S2oetCovlNZRmEZInGlH1gybHzZ5G/NACzPQBhOJ5TUFJSpstWj8vxUSwcES8iZAHMu9T8a5MKHz&#10;qw1qRzOJGewM28z+ZNjqR1ORRvZvjHcWKTKYsDOulIEGvt9CIRv9DoGm7gjBAsotzoWDZmG85RcK&#10;O3PJPDbF4YbgLuHWh2v8SA3YBWgpSpbgPv7qPerj4KKUkho3rqD+w4o5QYl+Y3CkX+WDQVzRxAyO&#10;R31k3KFkcSgxq+oMsK853hfLExn1g+5I6aC6w+Mwi1FRxAzH2AXlwXXMWWguAZ4XLmazpIZraVm4&#10;NDeWd12PI3e7uWPOtuMZcLCvoNtONnkyno1u7IeB2SqAVGl297i2eONKpyVoz0+8GYd80tofyekP&#10;AAAA//8DAFBLAwQUAAYACAAAACEAGSoT9d0AAAAHAQAADwAAAGRycy9kb3ducmV2LnhtbEyOQU/C&#10;QBCF7yb+h82QeINtBQVKp8Ro1JBwKRjPQzu0jd3ZprtA+feuJzy+vJfvfel6MK06c+8aKwjxJALF&#10;UtiykQrha/8+XoBynqSk1gojXNnBOru/Sykp7UVyPu98pQJEXEIItfddorUrajbkJrZjCd3R9oZ8&#10;iH2ly54uAW5a/RhFz9pQI+Ghpo5fay5+dieD8LH9/DabY9PllL/tyW/ctZpvER9Gw8sKlOfB38bw&#10;px/UIQtOB3uS0qkWYRqHIcI4noEK9XI+m4I6IDwtlqCzVP/3z34BAAD//wMAUEsBAi0AFAAGAAgA&#10;AAAhALaDOJL+AAAA4QEAABMAAAAAAAAAAAAAAAAAAAAAAFtDb250ZW50X1R5cGVzXS54bWxQSwEC&#10;LQAUAAYACAAAACEAOP0h/9YAAACUAQAACwAAAAAAAAAAAAAAAAAvAQAAX3JlbHMvLnJlbHNQSwEC&#10;LQAUAAYACAAAACEAkAvsJZMCAABsBQAADgAAAAAAAAAAAAAAAAAuAgAAZHJzL2Uyb0RvYy54bWxQ&#10;SwECLQAUAAYACAAAACEAGSoT9d0AAAAHAQAADwAAAAAAAAAAAAAAAADtBAAAZHJzL2Rvd25yZXYu&#10;eG1sUEsFBgAAAAAEAAQA8wAAAPcFAAAAAA==&#10;" strokecolor="black [3213]" strokeweight="1pt"/>
            </w:pict>
          </mc:Fallback>
        </mc:AlternateContent>
      </w:r>
      <w:r w:rsidR="00D64AD4" w:rsidRPr="00B2191D">
        <w:rPr>
          <w:rFonts w:asciiTheme="majorEastAsia" w:eastAsiaTheme="majorEastAsia" w:hAnsiTheme="majorEastAsia" w:hint="eastAsia"/>
          <w:spacing w:val="0"/>
          <w:sz w:val="20"/>
        </w:rPr>
        <w:t>29年度と30年度で比較可能な項目のみを記載</w:t>
      </w:r>
      <w:r w:rsidR="009A388D" w:rsidRPr="00B2191D">
        <w:rPr>
          <w:rFonts w:asciiTheme="majorEastAsia" w:eastAsiaTheme="majorEastAsia" w:hAnsiTheme="majorEastAsia" w:hint="eastAsia"/>
          <w:spacing w:val="0"/>
          <w:sz w:val="20"/>
        </w:rPr>
        <w:t>。</w:t>
      </w:r>
      <w:r w:rsidR="00C743E5" w:rsidRPr="00B2191D">
        <w:rPr>
          <w:rFonts w:asciiTheme="majorEastAsia" w:eastAsiaTheme="majorEastAsia" w:hAnsiTheme="majorEastAsia" w:hint="eastAsia"/>
          <w:spacing w:val="0"/>
          <w:sz w:val="20"/>
        </w:rPr>
        <w:t>29年度の進捗状況については、「「市政改革プラン2.0」</w:t>
      </w:r>
    </w:p>
    <w:p w14:paraId="47B02B42" w14:textId="7A2CD180" w:rsidR="009A388D" w:rsidRPr="00B2191D" w:rsidRDefault="00C743E5" w:rsidP="00B30518">
      <w:pPr>
        <w:widowControl/>
        <w:spacing w:line="240" w:lineRule="exact"/>
        <w:ind w:firstLineChars="100" w:firstLine="200"/>
        <w:jc w:val="left"/>
        <w:rPr>
          <w:rFonts w:asciiTheme="majorEastAsia" w:eastAsiaTheme="majorEastAsia" w:hAnsiTheme="majorEastAsia"/>
          <w:spacing w:val="0"/>
          <w:sz w:val="20"/>
        </w:rPr>
      </w:pPr>
      <w:r w:rsidRPr="00B2191D">
        <w:rPr>
          <w:rFonts w:asciiTheme="majorEastAsia" w:eastAsiaTheme="majorEastAsia" w:hAnsiTheme="majorEastAsia" w:hint="eastAsia"/>
          <w:spacing w:val="0"/>
          <w:sz w:val="20"/>
        </w:rPr>
        <w:t>の進捗状況（平成29年度末時点）」をご参照ください。</w:t>
      </w:r>
    </w:p>
    <w:p w14:paraId="21A42E6A" w14:textId="7D1BDDF8" w:rsidR="00D64AD4" w:rsidRPr="00B2191D" w:rsidRDefault="00B30518" w:rsidP="00D64AD4">
      <w:pPr>
        <w:widowControl/>
        <w:jc w:val="left"/>
        <w:rPr>
          <w:rFonts w:asciiTheme="majorEastAsia" w:eastAsiaTheme="majorEastAsia" w:hAnsiTheme="majorEastAsia"/>
          <w:b/>
          <w:spacing w:val="0"/>
        </w:rPr>
      </w:pPr>
      <w:r w:rsidRPr="00B2191D">
        <w:rPr>
          <w:noProof/>
        </w:rPr>
        <w:drawing>
          <wp:inline distT="0" distB="0" distL="0" distR="0" wp14:anchorId="17C0A9B7" wp14:editId="2213CD86">
            <wp:extent cx="5166720" cy="5988240"/>
            <wp:effectExtent l="0" t="0" r="0" b="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66720" cy="5988240"/>
                    </a:xfrm>
                    <a:prstGeom prst="rect">
                      <a:avLst/>
                    </a:prstGeom>
                    <a:noFill/>
                    <a:ln>
                      <a:noFill/>
                    </a:ln>
                  </pic:spPr>
                </pic:pic>
              </a:graphicData>
            </a:graphic>
          </wp:inline>
        </w:drawing>
      </w:r>
    </w:p>
    <w:p w14:paraId="77ED0C05" w14:textId="554FFD8F" w:rsidR="00B30518" w:rsidRPr="00B2191D" w:rsidRDefault="00B30518" w:rsidP="00B30518">
      <w:pPr>
        <w:widowControl/>
        <w:spacing w:line="240" w:lineRule="exact"/>
        <w:jc w:val="left"/>
        <w:rPr>
          <w:rFonts w:asciiTheme="majorEastAsia" w:eastAsiaTheme="majorEastAsia" w:hAnsiTheme="majorEastAsia"/>
          <w:b/>
          <w:spacing w:val="0"/>
        </w:rPr>
      </w:pPr>
    </w:p>
    <w:p w14:paraId="15773725" w14:textId="6517D98E" w:rsidR="00D64AD4" w:rsidRPr="00B2191D" w:rsidRDefault="00C07A45" w:rsidP="00B30518">
      <w:pPr>
        <w:widowControl/>
        <w:jc w:val="left"/>
        <w:rPr>
          <w:rFonts w:asciiTheme="majorEastAsia" w:eastAsiaTheme="majorEastAsia" w:hAnsiTheme="majorEastAsia"/>
          <w:b/>
          <w:spacing w:val="0"/>
        </w:rPr>
      </w:pPr>
      <w:r w:rsidRPr="00B2191D">
        <w:rPr>
          <w:rFonts w:hint="eastAsia"/>
          <w:noProof/>
        </w:rPr>
        <w:drawing>
          <wp:inline distT="0" distB="0" distL="0" distR="0" wp14:anchorId="70EB6FFE" wp14:editId="75A81FF5">
            <wp:extent cx="3499200" cy="2268000"/>
            <wp:effectExtent l="0" t="0" r="6350" b="0"/>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99200" cy="2268000"/>
                    </a:xfrm>
                    <a:prstGeom prst="rect">
                      <a:avLst/>
                    </a:prstGeom>
                    <a:noFill/>
                    <a:ln>
                      <a:noFill/>
                    </a:ln>
                  </pic:spPr>
                </pic:pic>
              </a:graphicData>
            </a:graphic>
          </wp:inline>
        </w:drawing>
      </w:r>
      <w:r w:rsidR="00F02E9D" w:rsidRPr="00B2191D">
        <w:rPr>
          <w:noProof/>
        </w:rPr>
        <mc:AlternateContent>
          <mc:Choice Requires="wps">
            <w:drawing>
              <wp:anchor distT="0" distB="0" distL="114300" distR="114300" simplePos="0" relativeHeight="252009472" behindDoc="0" locked="0" layoutInCell="1" allowOverlap="1" wp14:anchorId="6F452B8D" wp14:editId="69136C6A">
                <wp:simplePos x="0" y="0"/>
                <wp:positionH relativeFrom="column">
                  <wp:posOffset>3591560</wp:posOffset>
                </wp:positionH>
                <wp:positionV relativeFrom="paragraph">
                  <wp:posOffset>1156306</wp:posOffset>
                </wp:positionV>
                <wp:extent cx="2761320" cy="1116419"/>
                <wp:effectExtent l="0" t="0" r="1270" b="7620"/>
                <wp:wrapNone/>
                <wp:docPr id="246" name="テキスト ボックス 1"/>
                <wp:cNvGraphicFramePr/>
                <a:graphic xmlns:a="http://schemas.openxmlformats.org/drawingml/2006/main">
                  <a:graphicData uri="http://schemas.microsoft.com/office/word/2010/wordprocessingShape">
                    <wps:wsp>
                      <wps:cNvSpPr txBox="1"/>
                      <wps:spPr>
                        <a:xfrm>
                          <a:off x="0" y="0"/>
                          <a:ext cx="2761320" cy="1116419"/>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A4C5701" w14:textId="7F2C130B" w:rsidR="002D69A9" w:rsidRPr="00B30518" w:rsidRDefault="002D69A9" w:rsidP="00C32081">
                            <w:pPr>
                              <w:pStyle w:val="Web"/>
                              <w:spacing w:before="0" w:beforeAutospacing="0" w:after="0" w:afterAutospacing="0" w:line="240" w:lineRule="exact"/>
                              <w:ind w:left="180" w:hangingChars="100" w:hanging="180"/>
                              <w:jc w:val="both"/>
                              <w:rPr>
                                <w:sz w:val="18"/>
                                <w:szCs w:val="20"/>
                              </w:rPr>
                            </w:pPr>
                            <w:r w:rsidRPr="00B30518">
                              <w:rPr>
                                <w:rFonts w:asciiTheme="minorHAnsi" w:eastAsiaTheme="minorEastAsia" w:hAnsi="ＭＳ 明朝" w:cstheme="minorBidi" w:hint="eastAsia"/>
                                <w:color w:val="000000" w:themeColor="dark1"/>
                                <w:sz w:val="18"/>
                                <w:szCs w:val="20"/>
                              </w:rPr>
                              <w:t>・網掛けされた部分は</w:t>
                            </w:r>
                            <w:r w:rsidRPr="00B30518">
                              <w:rPr>
                                <w:rFonts w:asciiTheme="minorHAnsi" w:eastAsiaTheme="minorEastAsia" w:hAnsi="Century" w:cstheme="minorBidi"/>
                                <w:color w:val="000000" w:themeColor="dark1"/>
                                <w:sz w:val="18"/>
                                <w:szCs w:val="20"/>
                              </w:rPr>
                              <w:t>30</w:t>
                            </w:r>
                            <w:r>
                              <w:rPr>
                                <w:rFonts w:asciiTheme="minorHAnsi" w:eastAsiaTheme="minorEastAsia" w:hAnsi="ＭＳ 明朝" w:cstheme="minorBidi" w:hint="eastAsia"/>
                                <w:color w:val="000000" w:themeColor="dark1"/>
                                <w:sz w:val="18"/>
                                <w:szCs w:val="20"/>
                              </w:rPr>
                              <w:t>年度</w:t>
                            </w:r>
                            <w:r w:rsidRPr="00B30518">
                              <w:rPr>
                                <w:rFonts w:asciiTheme="minorHAnsi" w:eastAsiaTheme="minorEastAsia" w:hAnsi="ＭＳ 明朝" w:cstheme="minorBidi" w:hint="eastAsia"/>
                                <w:color w:val="000000" w:themeColor="dark1"/>
                                <w:sz w:val="18"/>
                                <w:szCs w:val="20"/>
                              </w:rPr>
                              <w:t>の実績が</w:t>
                            </w:r>
                            <w:r w:rsidRPr="00B30518">
                              <w:rPr>
                                <w:rFonts w:asciiTheme="minorHAnsi" w:eastAsiaTheme="minorEastAsia" w:hAnsi="Century" w:cstheme="minorBidi"/>
                                <w:color w:val="000000" w:themeColor="dark1"/>
                                <w:sz w:val="18"/>
                                <w:szCs w:val="20"/>
                              </w:rPr>
                              <w:t>29</w:t>
                            </w:r>
                            <w:r w:rsidRPr="00B30518">
                              <w:rPr>
                                <w:rFonts w:asciiTheme="minorHAnsi" w:eastAsiaTheme="minorEastAsia" w:hAnsi="ＭＳ 明朝" w:cstheme="minorBidi" w:hint="eastAsia"/>
                                <w:color w:val="000000" w:themeColor="dark1"/>
                                <w:sz w:val="18"/>
                                <w:szCs w:val="20"/>
                              </w:rPr>
                              <w:t>年度の実績以上となったもの。</w:t>
                            </w:r>
                          </w:p>
                          <w:p w14:paraId="5DB2B221" w14:textId="66DDF099" w:rsidR="002D69A9" w:rsidRPr="00B30518" w:rsidRDefault="002D69A9" w:rsidP="00C32081">
                            <w:pPr>
                              <w:pStyle w:val="Web"/>
                              <w:spacing w:before="0" w:beforeAutospacing="0" w:after="0" w:afterAutospacing="0" w:line="240" w:lineRule="exact"/>
                              <w:ind w:left="180" w:hangingChars="100" w:hanging="180"/>
                              <w:jc w:val="both"/>
                              <w:rPr>
                                <w:sz w:val="18"/>
                                <w:szCs w:val="20"/>
                              </w:rPr>
                            </w:pPr>
                            <w:r w:rsidRPr="00B30518">
                              <w:rPr>
                                <w:rFonts w:asciiTheme="minorHAnsi" w:eastAsiaTheme="minorEastAsia" w:hAnsi="ＭＳ 明朝" w:cstheme="minorBidi" w:hint="eastAsia"/>
                                <w:color w:val="000000" w:themeColor="dark1"/>
                                <w:sz w:val="18"/>
                                <w:szCs w:val="20"/>
                              </w:rPr>
                              <w:t>・実績の単位は、</w:t>
                            </w:r>
                            <w:r w:rsidRPr="00516DB9">
                              <w:rPr>
                                <w:rFonts w:asciiTheme="minorHAnsi" w:eastAsiaTheme="minorEastAsia" w:hAnsi="ＭＳ 明朝" w:cstheme="minorBidi" w:hint="eastAsia"/>
                                <w:color w:val="000000" w:themeColor="dark1"/>
                                <w:sz w:val="18"/>
                                <w:szCs w:val="20"/>
                              </w:rPr>
                              <w:t>「１．各区が主体となって取り組む項目」の柱２</w:t>
                            </w:r>
                            <w:r w:rsidRPr="00516DB9">
                              <w:rPr>
                                <w:rFonts w:asciiTheme="minorHAnsi" w:eastAsiaTheme="minorEastAsia" w:hAnsi="Century" w:cstheme="minorBidi"/>
                                <w:color w:val="000000" w:themeColor="dark1"/>
                                <w:sz w:val="18"/>
                                <w:szCs w:val="20"/>
                              </w:rPr>
                              <w:t>-</w:t>
                            </w:r>
                            <w:r w:rsidRPr="00516DB9">
                              <w:rPr>
                                <w:rFonts w:ascii="ＭＳ 明朝" w:eastAsia="ＭＳ 明朝" w:hAnsi="ＭＳ 明朝" w:cs="ＭＳ 明朝" w:hint="eastAsia"/>
                                <w:color w:val="000000" w:themeColor="dark1"/>
                                <w:sz w:val="18"/>
                                <w:szCs w:val="20"/>
                              </w:rPr>
                              <w:t>Ⅲ</w:t>
                            </w:r>
                            <w:r w:rsidRPr="00516DB9">
                              <w:rPr>
                                <w:rFonts w:asciiTheme="minorHAnsi" w:eastAsiaTheme="minorEastAsia" w:hAnsi="Century" w:cstheme="minorBidi"/>
                                <w:color w:val="000000" w:themeColor="dark1"/>
                                <w:sz w:val="18"/>
                                <w:szCs w:val="20"/>
                              </w:rPr>
                              <w:t>-</w:t>
                            </w:r>
                            <w:r w:rsidRPr="00516DB9">
                              <w:rPr>
                                <w:rFonts w:asciiTheme="minorHAnsi" w:eastAsiaTheme="minorEastAsia" w:hAnsi="ＭＳ 明朝" w:cstheme="minorBidi" w:hint="eastAsia"/>
                                <w:color w:val="000000" w:themeColor="dark1"/>
                                <w:sz w:val="18"/>
                                <w:szCs w:val="20"/>
                              </w:rPr>
                              <w:t>ア②と柱２</w:t>
                            </w:r>
                            <w:r w:rsidRPr="00516DB9">
                              <w:rPr>
                                <w:rFonts w:asciiTheme="minorHAnsi" w:eastAsiaTheme="minorEastAsia" w:hAnsi="Century" w:cstheme="minorBidi"/>
                                <w:color w:val="000000" w:themeColor="dark1"/>
                                <w:sz w:val="18"/>
                                <w:szCs w:val="20"/>
                              </w:rPr>
                              <w:t>-</w:t>
                            </w:r>
                            <w:r w:rsidRPr="00516DB9">
                              <w:rPr>
                                <w:rFonts w:ascii="ＭＳ 明朝" w:eastAsia="ＭＳ 明朝" w:hAnsi="ＭＳ 明朝" w:cs="ＭＳ 明朝" w:hint="eastAsia"/>
                                <w:color w:val="000000" w:themeColor="dark1"/>
                                <w:sz w:val="18"/>
                                <w:szCs w:val="20"/>
                              </w:rPr>
                              <w:t>Ⅳ</w:t>
                            </w:r>
                            <w:r w:rsidRPr="00516DB9">
                              <w:rPr>
                                <w:rFonts w:asciiTheme="minorHAnsi" w:eastAsiaTheme="minorEastAsia" w:hAnsi="Century" w:cstheme="minorBidi"/>
                                <w:color w:val="000000" w:themeColor="dark1"/>
                                <w:sz w:val="18"/>
                                <w:szCs w:val="20"/>
                              </w:rPr>
                              <w:t>-</w:t>
                            </w:r>
                            <w:r w:rsidRPr="00516DB9">
                              <w:rPr>
                                <w:rFonts w:asciiTheme="minorHAnsi" w:eastAsiaTheme="minorEastAsia" w:hAnsi="ＭＳ 明朝" w:cstheme="minorBidi" w:hint="eastAsia"/>
                                <w:color w:val="000000" w:themeColor="dark1"/>
                                <w:sz w:val="18"/>
                                <w:szCs w:val="20"/>
                              </w:rPr>
                              <w:t>ア②、「２．市民局又は区長会議（部会）が主体となって取り組む項目」の柱２</w:t>
                            </w:r>
                            <w:r w:rsidRPr="00516DB9">
                              <w:rPr>
                                <w:rFonts w:asciiTheme="minorHAnsi" w:eastAsiaTheme="minorEastAsia" w:hAnsi="Century" w:cstheme="minorBidi"/>
                                <w:color w:val="000000" w:themeColor="dark1"/>
                                <w:sz w:val="18"/>
                                <w:szCs w:val="20"/>
                              </w:rPr>
                              <w:t>-</w:t>
                            </w:r>
                            <w:r w:rsidRPr="00516DB9">
                              <w:rPr>
                                <w:rFonts w:ascii="ＭＳ 明朝" w:eastAsia="ＭＳ 明朝" w:hAnsi="ＭＳ 明朝" w:cs="ＭＳ 明朝" w:hint="eastAsia"/>
                                <w:color w:val="000000" w:themeColor="dark1"/>
                                <w:sz w:val="18"/>
                                <w:szCs w:val="20"/>
                              </w:rPr>
                              <w:t>Ⅳ</w:t>
                            </w:r>
                            <w:r w:rsidRPr="00516DB9">
                              <w:rPr>
                                <w:rFonts w:asciiTheme="minorHAnsi" w:eastAsiaTheme="minorEastAsia" w:hAnsi="Century" w:cstheme="minorBidi"/>
                                <w:color w:val="000000" w:themeColor="dark1"/>
                                <w:sz w:val="18"/>
                                <w:szCs w:val="20"/>
                              </w:rPr>
                              <w:t>-</w:t>
                            </w:r>
                            <w:r w:rsidRPr="00516DB9">
                              <w:rPr>
                                <w:rFonts w:asciiTheme="minorHAnsi" w:eastAsiaTheme="minorEastAsia" w:hAnsi="ＭＳ 明朝" w:cstheme="minorBidi" w:hint="eastAsia"/>
                                <w:color w:val="000000" w:themeColor="dark1"/>
                                <w:sz w:val="18"/>
                                <w:szCs w:val="20"/>
                              </w:rPr>
                              <w:t>イ①以外</w:t>
                            </w:r>
                            <w:r w:rsidRPr="00B30518">
                              <w:rPr>
                                <w:rFonts w:asciiTheme="minorHAnsi" w:eastAsiaTheme="minorEastAsia" w:hAnsi="ＭＳ 明朝" w:cstheme="minorBidi" w:hint="eastAsia"/>
                                <w:color w:val="000000" w:themeColor="dark1"/>
                                <w:sz w:val="18"/>
                                <w:szCs w:val="20"/>
                              </w:rPr>
                              <w:t>は「％」。</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452B8D" id="テキスト ボックス 1" o:spid="_x0000_s1044" type="#_x0000_t202" style="position:absolute;margin-left:282.8pt;margin-top:91.05pt;width:217.45pt;height:87.9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fECUQIAAM0EAAAOAAAAZHJzL2Uyb0RvYy54bWysVM2O0zAQviPxDpbvNE3ZLbtV0xV0tVwQ&#10;i1h4ANexGwvHY2y3STm20oqH4BUQZ54nL8LY6Q8sp0VcnIw938x8n2c8vWprTdbCeQWmoPlgSIkw&#10;HEpllgX9+OHm2QUlPjBTMg1GFHQjPL2aPX0ybexEjKACXQpHMIjxk8YWtArBTrLM80rUzA/ACoOH&#10;ElzNAppumZWONRi91tloOBxnDbjSOuDCe9y97g/pLMWXUvBwK6UXgeiCYm0hrS6ti7hmsymbLB2z&#10;leL7Mtg/VFEzZTDpMdQ1C4ysnPorVK24Aw8yDDjUGUipuEgckE0+fMDmrmJWJC4ojrdHmfz/C8vf&#10;rt85osqCjs7GlBhW4yV1u/tu+73b/ux2X0m3+9btdt32B9okj4I11k8Qd2cRGdpX0OLFH/Y9bkYd&#10;Wunq+EWGBM9R+s1RbtEGwnFz9GKcPx/hEcezPM/HZ/lljJOd4Nb58FpATeJPQR3eZ5KZrd/40Lse&#10;XGI2D1qVN0rrZMQeEnPtyJrh7euQisTgf3hpQ5qCXp6PzrGO2qIQ3ixTDgMxUp9EGywr8u75pb+w&#10;0SLm0ea9kChhotkndstFzNv3GQ4Ccjx0G+ZPgOgoMf4jsXtIRIvU3o/EH0EpP5hwxNfKgEvE0/Cd&#10;hCs/HYSTvf9Bil6AqEVoF21qovzi0AgLKDfYH/g0hFtcpAaUmWtlKanAfXm41+AIovSfV8wJSlzQ&#10;c+gnlhmO/ggNjpLemIckbGRg4OUqgFSpF2Ilfdp9hTgzqZv28x2H8nc7eZ1eodkvAAAA//8DAFBL&#10;AwQUAAYACAAAACEA3vK/mt8AAAAMAQAADwAAAGRycy9kb3ducmV2LnhtbEyPwU7DMBBE70j8g7VI&#10;3KjdgtOSxqkQkiWuFC7cnHgTp8R2GjtN+HvcExxX8zTztjgsticXHEPnnYD1igFBV3vduVbA54d8&#10;2AEJUTmteu9QwA8GOJS3N4XKtZ/dO16OsSWpxIVcCTAxDjmloTZoVVj5AV3KGj9aFdM5tlSPak7l&#10;tqcbxjJqVefSglEDvhqsv4+TFTDZ8+lta2R1bngz86+nRUq5CHF/t7zsgURc4h8MV/2kDmVyqvzk&#10;dCC9AJ7xLKEp2G3WQK4EY4wDqQQ88u0z0LKg/58ofwEAAP//AwBQSwECLQAUAAYACAAAACEAtoM4&#10;kv4AAADhAQAAEwAAAAAAAAAAAAAAAAAAAAAAW0NvbnRlbnRfVHlwZXNdLnhtbFBLAQItABQABgAI&#10;AAAAIQA4/SH/1gAAAJQBAAALAAAAAAAAAAAAAAAAAC8BAABfcmVscy8ucmVsc1BLAQItABQABgAI&#10;AAAAIQDntfECUQIAAM0EAAAOAAAAAAAAAAAAAAAAAC4CAABkcnMvZTJvRG9jLnhtbFBLAQItABQA&#10;BgAIAAAAIQDe8r+a3wAAAAwBAAAPAAAAAAAAAAAAAAAAAKsEAABkcnMvZG93bnJldi54bWxQSwUG&#10;AAAAAAQABADzAAAAtwUAAAAA&#10;" fillcolor="white [3201]" stroked="f">
                <v:textbox>
                  <w:txbxContent>
                    <w:p w14:paraId="7A4C5701" w14:textId="7F2C130B" w:rsidR="002D69A9" w:rsidRPr="00B30518" w:rsidRDefault="002D69A9" w:rsidP="00C32081">
                      <w:pPr>
                        <w:pStyle w:val="Web"/>
                        <w:spacing w:before="0" w:beforeAutospacing="0" w:after="0" w:afterAutospacing="0" w:line="240" w:lineRule="exact"/>
                        <w:ind w:left="180" w:hangingChars="100" w:hanging="180"/>
                        <w:jc w:val="both"/>
                        <w:rPr>
                          <w:sz w:val="18"/>
                          <w:szCs w:val="20"/>
                        </w:rPr>
                      </w:pPr>
                      <w:r w:rsidRPr="00B30518">
                        <w:rPr>
                          <w:rFonts w:asciiTheme="minorHAnsi" w:eastAsiaTheme="minorEastAsia" w:hAnsi="ＭＳ 明朝" w:cstheme="minorBidi" w:hint="eastAsia"/>
                          <w:color w:val="000000" w:themeColor="dark1"/>
                          <w:sz w:val="18"/>
                          <w:szCs w:val="20"/>
                        </w:rPr>
                        <w:t>・網掛けされた部分は</w:t>
                      </w:r>
                      <w:r w:rsidRPr="00B30518">
                        <w:rPr>
                          <w:rFonts w:asciiTheme="minorHAnsi" w:eastAsiaTheme="minorEastAsia" w:hAnsi="Century" w:cstheme="minorBidi"/>
                          <w:color w:val="000000" w:themeColor="dark1"/>
                          <w:sz w:val="18"/>
                          <w:szCs w:val="20"/>
                        </w:rPr>
                        <w:t>30</w:t>
                      </w:r>
                      <w:r>
                        <w:rPr>
                          <w:rFonts w:asciiTheme="minorHAnsi" w:eastAsiaTheme="minorEastAsia" w:hAnsi="ＭＳ 明朝" w:cstheme="minorBidi" w:hint="eastAsia"/>
                          <w:color w:val="000000" w:themeColor="dark1"/>
                          <w:sz w:val="18"/>
                          <w:szCs w:val="20"/>
                        </w:rPr>
                        <w:t>年度</w:t>
                      </w:r>
                      <w:r w:rsidRPr="00B30518">
                        <w:rPr>
                          <w:rFonts w:asciiTheme="minorHAnsi" w:eastAsiaTheme="minorEastAsia" w:hAnsi="ＭＳ 明朝" w:cstheme="minorBidi" w:hint="eastAsia"/>
                          <w:color w:val="000000" w:themeColor="dark1"/>
                          <w:sz w:val="18"/>
                          <w:szCs w:val="20"/>
                        </w:rPr>
                        <w:t>の実績が</w:t>
                      </w:r>
                      <w:r w:rsidRPr="00B30518">
                        <w:rPr>
                          <w:rFonts w:asciiTheme="minorHAnsi" w:eastAsiaTheme="minorEastAsia" w:hAnsi="Century" w:cstheme="minorBidi"/>
                          <w:color w:val="000000" w:themeColor="dark1"/>
                          <w:sz w:val="18"/>
                          <w:szCs w:val="20"/>
                        </w:rPr>
                        <w:t>29</w:t>
                      </w:r>
                      <w:r w:rsidRPr="00B30518">
                        <w:rPr>
                          <w:rFonts w:asciiTheme="minorHAnsi" w:eastAsiaTheme="minorEastAsia" w:hAnsi="ＭＳ 明朝" w:cstheme="minorBidi" w:hint="eastAsia"/>
                          <w:color w:val="000000" w:themeColor="dark1"/>
                          <w:sz w:val="18"/>
                          <w:szCs w:val="20"/>
                        </w:rPr>
                        <w:t>年度の実績以上となったもの。</w:t>
                      </w:r>
                    </w:p>
                    <w:p w14:paraId="5DB2B221" w14:textId="66DDF099" w:rsidR="002D69A9" w:rsidRPr="00B30518" w:rsidRDefault="002D69A9" w:rsidP="00C32081">
                      <w:pPr>
                        <w:pStyle w:val="Web"/>
                        <w:spacing w:before="0" w:beforeAutospacing="0" w:after="0" w:afterAutospacing="0" w:line="240" w:lineRule="exact"/>
                        <w:ind w:left="180" w:hangingChars="100" w:hanging="180"/>
                        <w:jc w:val="both"/>
                        <w:rPr>
                          <w:sz w:val="18"/>
                          <w:szCs w:val="20"/>
                        </w:rPr>
                      </w:pPr>
                      <w:r w:rsidRPr="00B30518">
                        <w:rPr>
                          <w:rFonts w:asciiTheme="minorHAnsi" w:eastAsiaTheme="minorEastAsia" w:hAnsi="ＭＳ 明朝" w:cstheme="minorBidi" w:hint="eastAsia"/>
                          <w:color w:val="000000" w:themeColor="dark1"/>
                          <w:sz w:val="18"/>
                          <w:szCs w:val="20"/>
                        </w:rPr>
                        <w:t>・実績の単位は、</w:t>
                      </w:r>
                      <w:r w:rsidRPr="00516DB9">
                        <w:rPr>
                          <w:rFonts w:asciiTheme="minorHAnsi" w:eastAsiaTheme="minorEastAsia" w:hAnsi="ＭＳ 明朝" w:cstheme="minorBidi" w:hint="eastAsia"/>
                          <w:color w:val="000000" w:themeColor="dark1"/>
                          <w:sz w:val="18"/>
                          <w:szCs w:val="20"/>
                        </w:rPr>
                        <w:t>「１．各区が主体となって取り組む項目」の柱２</w:t>
                      </w:r>
                      <w:r w:rsidRPr="00516DB9">
                        <w:rPr>
                          <w:rFonts w:asciiTheme="minorHAnsi" w:eastAsiaTheme="minorEastAsia" w:hAnsi="Century" w:cstheme="minorBidi"/>
                          <w:color w:val="000000" w:themeColor="dark1"/>
                          <w:sz w:val="18"/>
                          <w:szCs w:val="20"/>
                        </w:rPr>
                        <w:t>-</w:t>
                      </w:r>
                      <w:r w:rsidRPr="00516DB9">
                        <w:rPr>
                          <w:rFonts w:ascii="ＭＳ 明朝" w:eastAsia="ＭＳ 明朝" w:hAnsi="ＭＳ 明朝" w:cs="ＭＳ 明朝" w:hint="eastAsia"/>
                          <w:color w:val="000000" w:themeColor="dark1"/>
                          <w:sz w:val="18"/>
                          <w:szCs w:val="20"/>
                        </w:rPr>
                        <w:t>Ⅲ</w:t>
                      </w:r>
                      <w:r w:rsidRPr="00516DB9">
                        <w:rPr>
                          <w:rFonts w:asciiTheme="minorHAnsi" w:eastAsiaTheme="minorEastAsia" w:hAnsi="Century" w:cstheme="minorBidi"/>
                          <w:color w:val="000000" w:themeColor="dark1"/>
                          <w:sz w:val="18"/>
                          <w:szCs w:val="20"/>
                        </w:rPr>
                        <w:t>-</w:t>
                      </w:r>
                      <w:r w:rsidRPr="00516DB9">
                        <w:rPr>
                          <w:rFonts w:asciiTheme="minorHAnsi" w:eastAsiaTheme="minorEastAsia" w:hAnsi="ＭＳ 明朝" w:cstheme="minorBidi" w:hint="eastAsia"/>
                          <w:color w:val="000000" w:themeColor="dark1"/>
                          <w:sz w:val="18"/>
                          <w:szCs w:val="20"/>
                        </w:rPr>
                        <w:t>ア②と柱２</w:t>
                      </w:r>
                      <w:r w:rsidRPr="00516DB9">
                        <w:rPr>
                          <w:rFonts w:asciiTheme="minorHAnsi" w:eastAsiaTheme="minorEastAsia" w:hAnsi="Century" w:cstheme="minorBidi"/>
                          <w:color w:val="000000" w:themeColor="dark1"/>
                          <w:sz w:val="18"/>
                          <w:szCs w:val="20"/>
                        </w:rPr>
                        <w:t>-</w:t>
                      </w:r>
                      <w:r w:rsidRPr="00516DB9">
                        <w:rPr>
                          <w:rFonts w:ascii="ＭＳ 明朝" w:eastAsia="ＭＳ 明朝" w:hAnsi="ＭＳ 明朝" w:cs="ＭＳ 明朝" w:hint="eastAsia"/>
                          <w:color w:val="000000" w:themeColor="dark1"/>
                          <w:sz w:val="18"/>
                          <w:szCs w:val="20"/>
                        </w:rPr>
                        <w:t>Ⅳ</w:t>
                      </w:r>
                      <w:r w:rsidRPr="00516DB9">
                        <w:rPr>
                          <w:rFonts w:asciiTheme="minorHAnsi" w:eastAsiaTheme="minorEastAsia" w:hAnsi="Century" w:cstheme="minorBidi"/>
                          <w:color w:val="000000" w:themeColor="dark1"/>
                          <w:sz w:val="18"/>
                          <w:szCs w:val="20"/>
                        </w:rPr>
                        <w:t>-</w:t>
                      </w:r>
                      <w:r w:rsidRPr="00516DB9">
                        <w:rPr>
                          <w:rFonts w:asciiTheme="minorHAnsi" w:eastAsiaTheme="minorEastAsia" w:hAnsi="ＭＳ 明朝" w:cstheme="minorBidi" w:hint="eastAsia"/>
                          <w:color w:val="000000" w:themeColor="dark1"/>
                          <w:sz w:val="18"/>
                          <w:szCs w:val="20"/>
                        </w:rPr>
                        <w:t>ア②、「２．市民局又は区長会議（部会）が主体となって取り組む項目」の柱２</w:t>
                      </w:r>
                      <w:r w:rsidRPr="00516DB9">
                        <w:rPr>
                          <w:rFonts w:asciiTheme="minorHAnsi" w:eastAsiaTheme="minorEastAsia" w:hAnsi="Century" w:cstheme="minorBidi"/>
                          <w:color w:val="000000" w:themeColor="dark1"/>
                          <w:sz w:val="18"/>
                          <w:szCs w:val="20"/>
                        </w:rPr>
                        <w:t>-</w:t>
                      </w:r>
                      <w:r w:rsidRPr="00516DB9">
                        <w:rPr>
                          <w:rFonts w:ascii="ＭＳ 明朝" w:eastAsia="ＭＳ 明朝" w:hAnsi="ＭＳ 明朝" w:cs="ＭＳ 明朝" w:hint="eastAsia"/>
                          <w:color w:val="000000" w:themeColor="dark1"/>
                          <w:sz w:val="18"/>
                          <w:szCs w:val="20"/>
                        </w:rPr>
                        <w:t>Ⅳ</w:t>
                      </w:r>
                      <w:r w:rsidRPr="00516DB9">
                        <w:rPr>
                          <w:rFonts w:asciiTheme="minorHAnsi" w:eastAsiaTheme="minorEastAsia" w:hAnsi="Century" w:cstheme="minorBidi"/>
                          <w:color w:val="000000" w:themeColor="dark1"/>
                          <w:sz w:val="18"/>
                          <w:szCs w:val="20"/>
                        </w:rPr>
                        <w:t>-</w:t>
                      </w:r>
                      <w:r w:rsidRPr="00516DB9">
                        <w:rPr>
                          <w:rFonts w:asciiTheme="minorHAnsi" w:eastAsiaTheme="minorEastAsia" w:hAnsi="ＭＳ 明朝" w:cstheme="minorBidi" w:hint="eastAsia"/>
                          <w:color w:val="000000" w:themeColor="dark1"/>
                          <w:sz w:val="18"/>
                          <w:szCs w:val="20"/>
                        </w:rPr>
                        <w:t>イ①以外</w:t>
                      </w:r>
                      <w:r w:rsidRPr="00B30518">
                        <w:rPr>
                          <w:rFonts w:asciiTheme="minorHAnsi" w:eastAsiaTheme="minorEastAsia" w:hAnsi="ＭＳ 明朝" w:cstheme="minorBidi" w:hint="eastAsia"/>
                          <w:color w:val="000000" w:themeColor="dark1"/>
                          <w:sz w:val="18"/>
                          <w:szCs w:val="20"/>
                        </w:rPr>
                        <w:t>は「％」。</w:t>
                      </w:r>
                    </w:p>
                  </w:txbxContent>
                </v:textbox>
              </v:shape>
            </w:pict>
          </mc:Fallback>
        </mc:AlternateContent>
      </w:r>
    </w:p>
    <w:p w14:paraId="795793CF" w14:textId="77777777" w:rsidR="007E406C" w:rsidRPr="00B2191D" w:rsidRDefault="00355053">
      <w:pPr>
        <w:widowControl/>
        <w:jc w:val="left"/>
        <w:rPr>
          <w:rFonts w:asciiTheme="minorEastAsia" w:hAnsiTheme="minorEastAsia"/>
          <w:spacing w:val="0"/>
          <w:sz w:val="20"/>
          <w:szCs w:val="20"/>
        </w:rPr>
        <w:sectPr w:rsidR="007E406C" w:rsidRPr="00B2191D" w:rsidSect="00B30518">
          <w:type w:val="continuous"/>
          <w:pgSz w:w="11906" w:h="16838" w:code="9"/>
          <w:pgMar w:top="851" w:right="907" w:bottom="1135" w:left="907" w:header="851" w:footer="851" w:gutter="0"/>
          <w:cols w:space="425"/>
          <w:docGrid w:type="lines" w:linePitch="360"/>
        </w:sectPr>
      </w:pPr>
      <w:r w:rsidRPr="00B2191D">
        <w:rPr>
          <w:rFonts w:asciiTheme="minorEastAsia" w:hAnsiTheme="minorEastAsia"/>
          <w:spacing w:val="0"/>
          <w:sz w:val="20"/>
          <w:szCs w:val="20"/>
        </w:rPr>
        <w:br w:type="page"/>
      </w:r>
    </w:p>
    <w:p w14:paraId="0E8B310E" w14:textId="32581CDA" w:rsidR="00355053" w:rsidRPr="00B2191D" w:rsidRDefault="00355053">
      <w:pPr>
        <w:widowControl/>
        <w:jc w:val="left"/>
        <w:rPr>
          <w:rFonts w:asciiTheme="minorEastAsia" w:hAnsiTheme="minorEastAsia"/>
          <w:spacing w:val="0"/>
          <w:sz w:val="20"/>
          <w:szCs w:val="20"/>
        </w:rPr>
      </w:pPr>
    </w:p>
    <w:p w14:paraId="7ECC134C" w14:textId="77777777" w:rsidR="00D64AD4" w:rsidRPr="00B2191D" w:rsidRDefault="00D64AD4" w:rsidP="00D64AD4">
      <w:pPr>
        <w:widowControl/>
        <w:jc w:val="left"/>
        <w:rPr>
          <w:rFonts w:asciiTheme="majorEastAsia" w:eastAsiaTheme="majorEastAsia" w:hAnsiTheme="majorEastAsia"/>
          <w:b/>
          <w:spacing w:val="0"/>
        </w:rPr>
      </w:pPr>
    </w:p>
    <w:p w14:paraId="760D3E25" w14:textId="77777777" w:rsidR="00D64AD4" w:rsidRPr="00B2191D" w:rsidRDefault="00D64AD4" w:rsidP="00D64AD4">
      <w:pPr>
        <w:widowControl/>
        <w:jc w:val="left"/>
        <w:rPr>
          <w:rFonts w:asciiTheme="majorEastAsia" w:eastAsiaTheme="majorEastAsia" w:hAnsiTheme="majorEastAsia"/>
          <w:b/>
          <w:spacing w:val="0"/>
        </w:rPr>
      </w:pPr>
    </w:p>
    <w:p w14:paraId="7516153D" w14:textId="77777777" w:rsidR="00D64AD4" w:rsidRPr="00B2191D" w:rsidRDefault="00D64AD4" w:rsidP="00D64AD4">
      <w:pPr>
        <w:widowControl/>
        <w:jc w:val="left"/>
        <w:rPr>
          <w:rFonts w:asciiTheme="majorEastAsia" w:eastAsiaTheme="majorEastAsia" w:hAnsiTheme="majorEastAsia"/>
          <w:b/>
          <w:spacing w:val="0"/>
        </w:rPr>
      </w:pPr>
    </w:p>
    <w:p w14:paraId="6B39B27A" w14:textId="77777777" w:rsidR="00D64AD4" w:rsidRPr="00B2191D" w:rsidRDefault="00D64AD4" w:rsidP="00D64AD4">
      <w:pPr>
        <w:widowControl/>
        <w:jc w:val="left"/>
        <w:rPr>
          <w:rFonts w:asciiTheme="majorEastAsia" w:eastAsiaTheme="majorEastAsia" w:hAnsiTheme="majorEastAsia"/>
          <w:b/>
          <w:spacing w:val="0"/>
        </w:rPr>
      </w:pPr>
    </w:p>
    <w:p w14:paraId="1F80F320" w14:textId="77777777" w:rsidR="00D64AD4" w:rsidRPr="00B2191D" w:rsidRDefault="00D64AD4" w:rsidP="00D64AD4">
      <w:pPr>
        <w:widowControl/>
        <w:jc w:val="left"/>
        <w:rPr>
          <w:rFonts w:asciiTheme="majorEastAsia" w:eastAsiaTheme="majorEastAsia" w:hAnsiTheme="majorEastAsia"/>
          <w:b/>
          <w:spacing w:val="0"/>
        </w:rPr>
      </w:pPr>
    </w:p>
    <w:p w14:paraId="30FBCF65" w14:textId="77777777" w:rsidR="00D64AD4" w:rsidRPr="00B2191D" w:rsidRDefault="00D64AD4" w:rsidP="00D64AD4">
      <w:pPr>
        <w:widowControl/>
        <w:jc w:val="left"/>
        <w:rPr>
          <w:rFonts w:asciiTheme="majorEastAsia" w:eastAsiaTheme="majorEastAsia" w:hAnsiTheme="majorEastAsia"/>
          <w:b/>
          <w:spacing w:val="0"/>
        </w:rPr>
      </w:pPr>
    </w:p>
    <w:p w14:paraId="47501515" w14:textId="77777777" w:rsidR="00D64AD4" w:rsidRPr="00B2191D" w:rsidRDefault="00D64AD4" w:rsidP="00D64AD4">
      <w:pPr>
        <w:widowControl/>
        <w:jc w:val="left"/>
        <w:rPr>
          <w:rFonts w:asciiTheme="majorEastAsia" w:eastAsiaTheme="majorEastAsia" w:hAnsiTheme="majorEastAsia"/>
          <w:b/>
          <w:spacing w:val="0"/>
        </w:rPr>
      </w:pPr>
    </w:p>
    <w:p w14:paraId="664593BA" w14:textId="77777777" w:rsidR="00D64AD4" w:rsidRPr="00B2191D" w:rsidRDefault="00D64AD4" w:rsidP="00D64AD4">
      <w:pPr>
        <w:widowControl/>
        <w:jc w:val="left"/>
        <w:rPr>
          <w:rFonts w:asciiTheme="majorEastAsia" w:eastAsiaTheme="majorEastAsia" w:hAnsiTheme="majorEastAsia"/>
          <w:b/>
          <w:spacing w:val="0"/>
        </w:rPr>
      </w:pPr>
    </w:p>
    <w:p w14:paraId="16414341" w14:textId="77777777" w:rsidR="00D64AD4" w:rsidRPr="00B2191D" w:rsidRDefault="00D64AD4" w:rsidP="00D64AD4">
      <w:pPr>
        <w:widowControl/>
        <w:jc w:val="left"/>
        <w:rPr>
          <w:rFonts w:asciiTheme="majorEastAsia" w:eastAsiaTheme="majorEastAsia" w:hAnsiTheme="majorEastAsia"/>
          <w:b/>
          <w:spacing w:val="0"/>
        </w:rPr>
      </w:pPr>
    </w:p>
    <w:p w14:paraId="60BDD1AE" w14:textId="77777777" w:rsidR="00D64AD4" w:rsidRPr="00B2191D" w:rsidRDefault="00D64AD4" w:rsidP="00D64AD4">
      <w:pPr>
        <w:widowControl/>
        <w:jc w:val="left"/>
        <w:rPr>
          <w:rFonts w:asciiTheme="majorEastAsia" w:eastAsiaTheme="majorEastAsia" w:hAnsiTheme="majorEastAsia"/>
          <w:b/>
          <w:spacing w:val="0"/>
        </w:rPr>
      </w:pPr>
    </w:p>
    <w:p w14:paraId="6D21DB79" w14:textId="77777777" w:rsidR="00D64AD4" w:rsidRPr="00B2191D" w:rsidRDefault="00D64AD4" w:rsidP="00D64AD4">
      <w:pPr>
        <w:widowControl/>
        <w:jc w:val="left"/>
        <w:rPr>
          <w:rFonts w:asciiTheme="majorEastAsia" w:eastAsiaTheme="majorEastAsia" w:hAnsiTheme="majorEastAsia"/>
          <w:b/>
          <w:spacing w:val="0"/>
        </w:rPr>
      </w:pPr>
    </w:p>
    <w:p w14:paraId="46ED93F0" w14:textId="77777777" w:rsidR="00D64AD4" w:rsidRPr="00B2191D" w:rsidRDefault="00D64AD4" w:rsidP="00D64AD4">
      <w:pPr>
        <w:widowControl/>
        <w:jc w:val="left"/>
        <w:rPr>
          <w:rFonts w:asciiTheme="majorEastAsia" w:eastAsiaTheme="majorEastAsia" w:hAnsiTheme="majorEastAsia"/>
          <w:b/>
          <w:spacing w:val="0"/>
        </w:rPr>
      </w:pPr>
    </w:p>
    <w:p w14:paraId="23513615" w14:textId="77777777" w:rsidR="00D64AD4" w:rsidRPr="00B2191D" w:rsidRDefault="00D64AD4" w:rsidP="00D64AD4">
      <w:pPr>
        <w:widowControl/>
        <w:jc w:val="left"/>
        <w:rPr>
          <w:rFonts w:asciiTheme="majorEastAsia" w:eastAsiaTheme="majorEastAsia" w:hAnsiTheme="majorEastAsia"/>
          <w:b/>
          <w:spacing w:val="0"/>
        </w:rPr>
      </w:pPr>
    </w:p>
    <w:p w14:paraId="7D947993" w14:textId="77777777" w:rsidR="00D64AD4" w:rsidRPr="00B2191D" w:rsidRDefault="00D64AD4" w:rsidP="00D64AD4">
      <w:pPr>
        <w:widowControl/>
        <w:jc w:val="left"/>
        <w:rPr>
          <w:rFonts w:asciiTheme="majorEastAsia" w:eastAsiaTheme="majorEastAsia" w:hAnsiTheme="majorEastAsia"/>
          <w:b/>
          <w:spacing w:val="0"/>
        </w:rPr>
      </w:pPr>
    </w:p>
    <w:p w14:paraId="4408F436" w14:textId="77777777" w:rsidR="00D64AD4" w:rsidRPr="00B2191D" w:rsidRDefault="00D64AD4" w:rsidP="00D64AD4">
      <w:pPr>
        <w:widowControl/>
        <w:jc w:val="left"/>
        <w:rPr>
          <w:rFonts w:asciiTheme="majorEastAsia" w:eastAsiaTheme="majorEastAsia" w:hAnsiTheme="majorEastAsia"/>
          <w:b/>
          <w:spacing w:val="0"/>
        </w:rPr>
      </w:pPr>
    </w:p>
    <w:p w14:paraId="268DA68B" w14:textId="77777777" w:rsidR="00D64AD4" w:rsidRPr="00B2191D" w:rsidRDefault="00D64AD4" w:rsidP="00D64AD4">
      <w:pPr>
        <w:widowControl/>
        <w:jc w:val="left"/>
        <w:rPr>
          <w:rFonts w:asciiTheme="majorEastAsia" w:eastAsiaTheme="majorEastAsia" w:hAnsiTheme="majorEastAsia"/>
          <w:b/>
          <w:spacing w:val="0"/>
        </w:rPr>
      </w:pPr>
    </w:p>
    <w:p w14:paraId="233ADDB1" w14:textId="77777777" w:rsidR="00D64AD4" w:rsidRPr="00B2191D" w:rsidRDefault="00D64AD4" w:rsidP="00D64AD4">
      <w:pPr>
        <w:widowControl/>
        <w:jc w:val="left"/>
        <w:rPr>
          <w:rFonts w:asciiTheme="majorEastAsia" w:eastAsiaTheme="majorEastAsia" w:hAnsiTheme="majorEastAsia"/>
          <w:b/>
          <w:spacing w:val="0"/>
        </w:rPr>
      </w:pPr>
    </w:p>
    <w:p w14:paraId="245795CF" w14:textId="77777777" w:rsidR="00D64AD4" w:rsidRPr="00B2191D" w:rsidRDefault="00D64AD4" w:rsidP="00D64AD4">
      <w:pPr>
        <w:widowControl/>
        <w:jc w:val="left"/>
        <w:rPr>
          <w:rFonts w:asciiTheme="majorEastAsia" w:eastAsiaTheme="majorEastAsia" w:hAnsiTheme="majorEastAsia"/>
          <w:b/>
          <w:spacing w:val="0"/>
        </w:rPr>
      </w:pPr>
    </w:p>
    <w:p w14:paraId="4F1AFD1E" w14:textId="77777777" w:rsidR="00D64AD4" w:rsidRPr="00B2191D" w:rsidRDefault="00D64AD4" w:rsidP="00D64AD4">
      <w:pPr>
        <w:widowControl/>
        <w:jc w:val="left"/>
        <w:rPr>
          <w:rFonts w:asciiTheme="majorEastAsia" w:eastAsiaTheme="majorEastAsia" w:hAnsiTheme="majorEastAsia"/>
          <w:b/>
          <w:spacing w:val="0"/>
        </w:rPr>
      </w:pPr>
    </w:p>
    <w:p w14:paraId="596D3659" w14:textId="77777777" w:rsidR="00D64AD4" w:rsidRPr="00B2191D" w:rsidRDefault="00D64AD4" w:rsidP="00D64AD4">
      <w:pPr>
        <w:widowControl/>
        <w:jc w:val="left"/>
        <w:rPr>
          <w:rFonts w:asciiTheme="majorEastAsia" w:eastAsiaTheme="majorEastAsia" w:hAnsiTheme="majorEastAsia"/>
          <w:b/>
          <w:spacing w:val="0"/>
        </w:rPr>
      </w:pPr>
    </w:p>
    <w:p w14:paraId="4DCAD4FD" w14:textId="77777777" w:rsidR="00D64AD4" w:rsidRPr="00B2191D" w:rsidRDefault="00D64AD4" w:rsidP="00D64AD4">
      <w:pPr>
        <w:widowControl/>
        <w:jc w:val="left"/>
        <w:rPr>
          <w:rFonts w:asciiTheme="majorEastAsia" w:eastAsiaTheme="majorEastAsia" w:hAnsiTheme="majorEastAsia"/>
          <w:b/>
          <w:spacing w:val="0"/>
        </w:rPr>
      </w:pPr>
    </w:p>
    <w:p w14:paraId="7959D3E2" w14:textId="77777777" w:rsidR="00D64AD4" w:rsidRPr="00B2191D" w:rsidRDefault="00D64AD4" w:rsidP="00D64AD4">
      <w:pPr>
        <w:widowControl/>
        <w:jc w:val="left"/>
        <w:rPr>
          <w:rFonts w:asciiTheme="majorEastAsia" w:eastAsiaTheme="majorEastAsia" w:hAnsiTheme="majorEastAsia"/>
          <w:b/>
          <w:spacing w:val="0"/>
        </w:rPr>
      </w:pPr>
    </w:p>
    <w:p w14:paraId="06228D7A" w14:textId="77777777" w:rsidR="00D64AD4" w:rsidRPr="00B2191D" w:rsidRDefault="00D64AD4" w:rsidP="00D64AD4">
      <w:pPr>
        <w:widowControl/>
        <w:jc w:val="left"/>
        <w:rPr>
          <w:rFonts w:asciiTheme="majorEastAsia" w:eastAsiaTheme="majorEastAsia" w:hAnsiTheme="majorEastAsia"/>
          <w:b/>
          <w:spacing w:val="0"/>
        </w:rPr>
      </w:pPr>
    </w:p>
    <w:p w14:paraId="769A24E9" w14:textId="77777777" w:rsidR="00D64AD4" w:rsidRPr="00B2191D" w:rsidRDefault="00D64AD4" w:rsidP="00D64AD4">
      <w:pPr>
        <w:widowControl/>
        <w:jc w:val="center"/>
        <w:rPr>
          <w:rFonts w:asciiTheme="majorEastAsia" w:eastAsiaTheme="majorEastAsia" w:hAnsiTheme="majorEastAsia"/>
          <w:b/>
          <w:spacing w:val="0"/>
        </w:rPr>
      </w:pPr>
    </w:p>
    <w:tbl>
      <w:tblPr>
        <w:tblStyle w:val="2811"/>
        <w:tblW w:w="0" w:type="auto"/>
        <w:jc w:val="center"/>
        <w:tblInd w:w="0"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CellMar>
          <w:top w:w="170" w:type="dxa"/>
          <w:left w:w="397" w:type="dxa"/>
          <w:bottom w:w="170" w:type="dxa"/>
          <w:right w:w="397" w:type="dxa"/>
        </w:tblCellMar>
        <w:tblLook w:val="04A0" w:firstRow="1" w:lastRow="0" w:firstColumn="1" w:lastColumn="0" w:noHBand="0" w:noVBand="1"/>
      </w:tblPr>
      <w:tblGrid>
        <w:gridCol w:w="7374"/>
      </w:tblGrid>
      <w:tr w:rsidR="00D64AD4" w:rsidRPr="00D64AD4" w14:paraId="6B4C05FB" w14:textId="77777777" w:rsidTr="00D64AD4">
        <w:trPr>
          <w:trHeight w:val="3326"/>
          <w:jc w:val="center"/>
        </w:trPr>
        <w:tc>
          <w:tcPr>
            <w:tcW w:w="7374"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14:paraId="1286E334" w14:textId="77777777" w:rsidR="00D64AD4" w:rsidRPr="00B2191D" w:rsidRDefault="00D64AD4" w:rsidP="00D64AD4">
            <w:pPr>
              <w:autoSpaceDE w:val="0"/>
              <w:autoSpaceDN w:val="0"/>
              <w:spacing w:line="400" w:lineRule="exact"/>
              <w:rPr>
                <w:rFonts w:ascii="メイリオ" w:eastAsia="メイリオ" w:hAnsi="メイリオ" w:cs="メイリオ"/>
                <w:color w:val="000000" w:themeColor="text1"/>
                <w:spacing w:val="-8"/>
                <w:sz w:val="28"/>
                <w:szCs w:val="32"/>
              </w:rPr>
            </w:pPr>
            <w:r w:rsidRPr="00B2191D">
              <w:rPr>
                <w:rFonts w:ascii="メイリオ" w:eastAsia="メイリオ" w:hAnsi="メイリオ" w:cs="メイリオ" w:hint="eastAsia"/>
                <w:color w:val="000000" w:themeColor="text1"/>
                <w:sz w:val="36"/>
                <w:szCs w:val="36"/>
              </w:rPr>
              <w:t>大阪市 市政改革室 改革</w:t>
            </w:r>
            <w:r w:rsidRPr="00B2191D">
              <w:rPr>
                <w:rFonts w:ascii="メイリオ" w:eastAsia="メイリオ" w:hAnsi="メイリオ" w:cs="メイリオ"/>
                <w:color w:val="000000" w:themeColor="text1"/>
                <w:sz w:val="36"/>
                <w:szCs w:val="36"/>
              </w:rPr>
              <w:t>プラン推進</w:t>
            </w:r>
            <w:r w:rsidRPr="00B2191D">
              <w:rPr>
                <w:rFonts w:ascii="メイリオ" w:eastAsia="メイリオ" w:hAnsi="メイリオ" w:cs="メイリオ" w:hint="eastAsia"/>
                <w:color w:val="000000" w:themeColor="text1"/>
                <w:sz w:val="36"/>
                <w:szCs w:val="36"/>
              </w:rPr>
              <w:t>担当</w:t>
            </w:r>
          </w:p>
          <w:p w14:paraId="5BC6EC60" w14:textId="77777777" w:rsidR="00D64AD4" w:rsidRPr="00B2191D" w:rsidRDefault="00D64AD4" w:rsidP="00D64AD4">
            <w:pPr>
              <w:autoSpaceDE w:val="0"/>
              <w:autoSpaceDN w:val="0"/>
              <w:spacing w:line="400" w:lineRule="exact"/>
              <w:jc w:val="center"/>
              <w:rPr>
                <w:rFonts w:ascii="メイリオ" w:eastAsia="メイリオ" w:hAnsi="メイリオ" w:cs="メイリオ"/>
                <w:color w:val="000000" w:themeColor="text1"/>
                <w:spacing w:val="-8"/>
                <w:sz w:val="28"/>
                <w:szCs w:val="32"/>
              </w:rPr>
            </w:pPr>
          </w:p>
          <w:p w14:paraId="7966F856" w14:textId="77777777" w:rsidR="00D64AD4" w:rsidRPr="00B2191D" w:rsidRDefault="00D64AD4" w:rsidP="00D64AD4">
            <w:pPr>
              <w:autoSpaceDE w:val="0"/>
              <w:autoSpaceDN w:val="0"/>
              <w:spacing w:line="520" w:lineRule="exact"/>
              <w:rPr>
                <w:rFonts w:ascii="メイリオ" w:eastAsia="メイリオ" w:hAnsi="メイリオ" w:cs="メイリオ"/>
                <w:color w:val="000000" w:themeColor="text1"/>
                <w:sz w:val="28"/>
                <w:szCs w:val="28"/>
              </w:rPr>
            </w:pPr>
            <w:r w:rsidRPr="00B2191D">
              <w:rPr>
                <w:rFonts w:ascii="メイリオ" w:eastAsia="メイリオ" w:hAnsi="メイリオ" w:cs="メイリオ" w:hint="eastAsia"/>
                <w:color w:val="000000" w:themeColor="text1"/>
                <w:sz w:val="28"/>
                <w:szCs w:val="28"/>
              </w:rPr>
              <w:t>〒530-8201</w:t>
            </w:r>
          </w:p>
          <w:p w14:paraId="7E51F6CC" w14:textId="77777777" w:rsidR="00D64AD4" w:rsidRPr="00B2191D" w:rsidRDefault="00D64AD4" w:rsidP="00D64AD4">
            <w:pPr>
              <w:autoSpaceDE w:val="0"/>
              <w:autoSpaceDN w:val="0"/>
              <w:spacing w:line="400" w:lineRule="exact"/>
              <w:rPr>
                <w:rFonts w:ascii="メイリオ" w:eastAsia="メイリオ" w:hAnsi="メイリオ" w:cs="メイリオ"/>
                <w:color w:val="000000" w:themeColor="text1"/>
                <w:sz w:val="28"/>
                <w:szCs w:val="28"/>
              </w:rPr>
            </w:pPr>
            <w:r w:rsidRPr="00B2191D">
              <w:rPr>
                <w:rFonts w:ascii="メイリオ" w:eastAsia="メイリオ" w:hAnsi="メイリオ" w:cs="メイリオ" w:hint="eastAsia"/>
                <w:color w:val="000000" w:themeColor="text1"/>
                <w:sz w:val="28"/>
                <w:szCs w:val="28"/>
              </w:rPr>
              <w:t>大阪市北区中之島１－３－２０</w:t>
            </w:r>
          </w:p>
          <w:p w14:paraId="2975DE2E" w14:textId="77777777" w:rsidR="00D64AD4" w:rsidRPr="00B2191D" w:rsidRDefault="00D64AD4" w:rsidP="00D64AD4">
            <w:pPr>
              <w:autoSpaceDE w:val="0"/>
              <w:autoSpaceDN w:val="0"/>
              <w:spacing w:line="420" w:lineRule="exact"/>
              <w:rPr>
                <w:rFonts w:ascii="メイリオ" w:eastAsia="メイリオ" w:hAnsi="メイリオ" w:cs="メイリオ"/>
                <w:color w:val="000000" w:themeColor="text1"/>
                <w:sz w:val="28"/>
                <w:szCs w:val="32"/>
              </w:rPr>
            </w:pPr>
            <w:r w:rsidRPr="00B2191D">
              <w:rPr>
                <w:rFonts w:ascii="メイリオ" w:eastAsia="メイリオ" w:hAnsi="メイリオ" w:cs="メイリオ"/>
                <w:color w:val="000000" w:themeColor="text1"/>
                <w:sz w:val="28"/>
                <w:szCs w:val="32"/>
              </w:rPr>
              <w:t>TEL</w:t>
            </w:r>
            <w:r w:rsidRPr="00B2191D">
              <w:rPr>
                <w:rFonts w:ascii="メイリオ" w:eastAsia="メイリオ" w:hAnsi="メイリオ" w:cs="メイリオ"/>
                <w:color w:val="000000" w:themeColor="text1"/>
                <w:sz w:val="28"/>
                <w:szCs w:val="32"/>
              </w:rPr>
              <w:tab/>
              <w:t>06-6208-9885</w:t>
            </w:r>
          </w:p>
          <w:p w14:paraId="29D95E1C" w14:textId="77777777" w:rsidR="00D64AD4" w:rsidRPr="00B2191D" w:rsidRDefault="00D64AD4" w:rsidP="00D64AD4">
            <w:pPr>
              <w:autoSpaceDE w:val="0"/>
              <w:autoSpaceDN w:val="0"/>
              <w:spacing w:line="420" w:lineRule="exact"/>
              <w:rPr>
                <w:rFonts w:ascii="メイリオ" w:eastAsia="メイリオ" w:hAnsi="メイリオ" w:cs="メイリオ"/>
                <w:color w:val="000000" w:themeColor="text1"/>
                <w:sz w:val="28"/>
                <w:szCs w:val="32"/>
              </w:rPr>
            </w:pPr>
            <w:r w:rsidRPr="00B2191D">
              <w:rPr>
                <w:rFonts w:ascii="メイリオ" w:eastAsia="メイリオ" w:hAnsi="メイリオ" w:cs="メイリオ"/>
                <w:color w:val="000000" w:themeColor="text1"/>
                <w:sz w:val="28"/>
                <w:szCs w:val="32"/>
              </w:rPr>
              <w:t>FAX</w:t>
            </w:r>
            <w:r w:rsidRPr="00B2191D">
              <w:rPr>
                <w:rFonts w:ascii="メイリオ" w:eastAsia="メイリオ" w:hAnsi="メイリオ" w:cs="メイリオ"/>
                <w:color w:val="000000" w:themeColor="text1"/>
                <w:sz w:val="28"/>
                <w:szCs w:val="32"/>
              </w:rPr>
              <w:tab/>
              <w:t>06-6205-2660</w:t>
            </w:r>
          </w:p>
          <w:p w14:paraId="12FC1205" w14:textId="77777777" w:rsidR="00D64AD4" w:rsidRPr="00D64AD4" w:rsidRDefault="00D64AD4" w:rsidP="00D64AD4">
            <w:pPr>
              <w:autoSpaceDE w:val="0"/>
              <w:autoSpaceDN w:val="0"/>
              <w:spacing w:line="420" w:lineRule="exact"/>
              <w:rPr>
                <w:rFonts w:ascii="メイリオ" w:eastAsia="メイリオ" w:hAnsi="メイリオ" w:cs="メイリオ"/>
                <w:color w:val="000000" w:themeColor="text1"/>
                <w:sz w:val="36"/>
                <w:szCs w:val="36"/>
              </w:rPr>
            </w:pPr>
            <w:r w:rsidRPr="00B2191D">
              <w:rPr>
                <w:rFonts w:ascii="メイリオ" w:eastAsia="メイリオ" w:hAnsi="メイリオ" w:cs="メイリオ" w:hint="eastAsia"/>
                <w:color w:val="000000" w:themeColor="text1"/>
                <w:sz w:val="28"/>
                <w:szCs w:val="32"/>
              </w:rPr>
              <w:t>Eﾒｰﾙ</w:t>
            </w:r>
            <w:r w:rsidRPr="00B2191D">
              <w:rPr>
                <w:rFonts w:ascii="メイリオ" w:eastAsia="メイリオ" w:hAnsi="メイリオ" w:cs="メイリオ" w:hint="eastAsia"/>
                <w:color w:val="000000" w:themeColor="text1"/>
                <w:sz w:val="28"/>
                <w:szCs w:val="32"/>
              </w:rPr>
              <w:tab/>
              <w:t>ac0015@city.osaka.lg.jp</w:t>
            </w:r>
          </w:p>
        </w:tc>
      </w:tr>
    </w:tbl>
    <w:p w14:paraId="5E8E68EA" w14:textId="77777777" w:rsidR="00D64AD4" w:rsidRPr="00D64AD4" w:rsidRDefault="00D64AD4" w:rsidP="00D64AD4">
      <w:pPr>
        <w:widowControl/>
        <w:jc w:val="left"/>
        <w:rPr>
          <w:rFonts w:asciiTheme="majorEastAsia" w:eastAsiaTheme="majorEastAsia" w:hAnsiTheme="majorEastAsia"/>
          <w:b/>
          <w:spacing w:val="0"/>
        </w:rPr>
      </w:pPr>
    </w:p>
    <w:p w14:paraId="185BC73B" w14:textId="77777777" w:rsidR="00D64AD4" w:rsidRPr="00D64AD4" w:rsidRDefault="00D64AD4" w:rsidP="00D64AD4">
      <w:pPr>
        <w:widowControl/>
        <w:jc w:val="left"/>
        <w:rPr>
          <w:spacing w:val="0"/>
        </w:rPr>
      </w:pPr>
    </w:p>
    <w:p w14:paraId="13F6DD55" w14:textId="77777777" w:rsidR="00D64AD4" w:rsidRPr="00D64AD4" w:rsidRDefault="00D64AD4" w:rsidP="00D64AD4">
      <w:pPr>
        <w:widowControl/>
        <w:jc w:val="left"/>
        <w:rPr>
          <w:spacing w:val="0"/>
        </w:rPr>
      </w:pPr>
    </w:p>
    <w:p w14:paraId="0095B084" w14:textId="77777777" w:rsidR="00D64AD4" w:rsidRPr="00D64AD4" w:rsidRDefault="00D64AD4" w:rsidP="00D64AD4">
      <w:pPr>
        <w:rPr>
          <w:spacing w:val="0"/>
        </w:rPr>
      </w:pPr>
    </w:p>
    <w:p w14:paraId="2A931E68" w14:textId="77777777" w:rsidR="00F75011" w:rsidRPr="00D64AD4" w:rsidRDefault="00F75011" w:rsidP="00AD6FFE">
      <w:pPr>
        <w:widowControl/>
        <w:jc w:val="left"/>
        <w:rPr>
          <w:color w:val="000000" w:themeColor="text1"/>
        </w:rPr>
      </w:pPr>
    </w:p>
    <w:sectPr w:rsidR="00F75011" w:rsidRPr="00D64AD4" w:rsidSect="007E7D95">
      <w:footerReference w:type="default" r:id="rId89"/>
      <w:type w:val="continuous"/>
      <w:pgSz w:w="11906" w:h="16838" w:code="9"/>
      <w:pgMar w:top="851" w:right="907" w:bottom="1247" w:left="907" w:header="851" w:footer="851" w:gutter="0"/>
      <w:cols w:space="425"/>
      <w:docGrid w:type="lines" w:linePitch="33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EAE4E2" w14:textId="77777777" w:rsidR="002D69A9" w:rsidRDefault="002D69A9" w:rsidP="00FA2C26">
      <w:r>
        <w:separator/>
      </w:r>
    </w:p>
  </w:endnote>
  <w:endnote w:type="continuationSeparator" w:id="0">
    <w:p w14:paraId="7C2D7381" w14:textId="77777777" w:rsidR="002D69A9" w:rsidRDefault="002D69A9" w:rsidP="00FA2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ｭ・ｳ 譏取悃">
    <w:altName w:val="HGPｺﾞｼｯｸE"/>
    <w:panose1 w:val="00000000000000000000"/>
    <w:charset w:val="80"/>
    <w:family w:val="auto"/>
    <w:notTrueType/>
    <w:pitch w:val="default"/>
    <w:sig w:usb0="00000001" w:usb1="08070000" w:usb2="00000010" w:usb3="00000000" w:csb0="00020000" w:csb1="00000000"/>
  </w:font>
  <w:font w:name="Cambria Math">
    <w:panose1 w:val="00000000000000000000"/>
    <w:charset w:val="00"/>
    <w:family w:val="roman"/>
    <w:pitch w:val="variable"/>
    <w:sig w:usb0="E00006FF" w:usb1="420024FF" w:usb2="02000000" w:usb3="00000000" w:csb0="0000019F" w:csb1="00000000"/>
  </w:font>
  <w:font w:name="MS-Mincho">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13D79" w14:textId="77777777" w:rsidR="00FF088A" w:rsidRDefault="00FF088A">
    <w:pPr>
      <w:pStyle w:val="a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74B09" w14:textId="27B15D9F" w:rsidR="002D69A9" w:rsidRDefault="002D69A9">
    <w:pPr>
      <w:pStyle w:val="ad"/>
      <w:jc w:val="center"/>
    </w:pPr>
  </w:p>
  <w:p w14:paraId="7926D7B3" w14:textId="6BAE07BB" w:rsidR="002D69A9" w:rsidRDefault="002D69A9" w:rsidP="00C64E87">
    <w:pPr>
      <w:pStyle w:val="ad"/>
      <w:tabs>
        <w:tab w:val="clear" w:pos="8504"/>
        <w:tab w:val="left" w:pos="5040"/>
      </w:tabs>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A7672" w14:textId="77777777" w:rsidR="00FF088A" w:rsidRDefault="00FF088A">
    <w:pPr>
      <w:pStyle w:val="ad"/>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1251861"/>
      <w:docPartObj>
        <w:docPartGallery w:val="Page Numbers (Bottom of Page)"/>
        <w:docPartUnique/>
      </w:docPartObj>
    </w:sdtPr>
    <w:sdtEndPr/>
    <w:sdtContent>
      <w:p w14:paraId="518D0A0E" w14:textId="6E1345D8" w:rsidR="002D69A9" w:rsidRDefault="002D69A9">
        <w:pPr>
          <w:pStyle w:val="ad"/>
          <w:jc w:val="center"/>
        </w:pPr>
        <w:r>
          <w:fldChar w:fldCharType="begin"/>
        </w:r>
        <w:r>
          <w:instrText>PAGE   \* MERGEFORMAT</w:instrText>
        </w:r>
        <w:r>
          <w:fldChar w:fldCharType="separate"/>
        </w:r>
        <w:r w:rsidR="00FF088A" w:rsidRPr="00FF088A">
          <w:rPr>
            <w:noProof/>
            <w:lang w:val="ja-JP"/>
          </w:rPr>
          <w:t>7</w:t>
        </w:r>
        <w:r>
          <w:fldChar w:fldCharType="end"/>
        </w:r>
      </w:p>
    </w:sdtContent>
  </w:sdt>
  <w:p w14:paraId="2AC7959A" w14:textId="77777777" w:rsidR="002D69A9" w:rsidRDefault="002D69A9" w:rsidP="00C64E87">
    <w:pPr>
      <w:pStyle w:val="ad"/>
      <w:tabs>
        <w:tab w:val="clear" w:pos="8504"/>
        <w:tab w:val="left" w:pos="5040"/>
      </w:tabs>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780131"/>
      <w:docPartObj>
        <w:docPartGallery w:val="Page Numbers (Bottom of Page)"/>
        <w:docPartUnique/>
      </w:docPartObj>
    </w:sdtPr>
    <w:sdtEndPr/>
    <w:sdtContent>
      <w:p w14:paraId="6A65F056" w14:textId="590C86C7" w:rsidR="002D69A9" w:rsidRDefault="002D69A9">
        <w:pPr>
          <w:pStyle w:val="ad"/>
          <w:jc w:val="center"/>
        </w:pPr>
        <w:r>
          <w:fldChar w:fldCharType="begin"/>
        </w:r>
        <w:r>
          <w:instrText>PAGE   \* MERGEFORMAT</w:instrText>
        </w:r>
        <w:r>
          <w:fldChar w:fldCharType="separate"/>
        </w:r>
        <w:r w:rsidR="00FF088A" w:rsidRPr="00FF088A">
          <w:rPr>
            <w:noProof/>
            <w:lang w:val="ja-JP"/>
          </w:rPr>
          <w:t>8</w:t>
        </w:r>
        <w:r>
          <w:fldChar w:fldCharType="end"/>
        </w:r>
      </w:p>
    </w:sdtContent>
  </w:sdt>
  <w:p w14:paraId="63C20222" w14:textId="77777777" w:rsidR="002D69A9" w:rsidRDefault="002D69A9" w:rsidP="00C64E87">
    <w:pPr>
      <w:pStyle w:val="ad"/>
      <w:tabs>
        <w:tab w:val="clear" w:pos="8504"/>
        <w:tab w:val="left" w:pos="5040"/>
      </w:tabs>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6887797"/>
      <w:docPartObj>
        <w:docPartGallery w:val="Page Numbers (Bottom of Page)"/>
        <w:docPartUnique/>
      </w:docPartObj>
    </w:sdtPr>
    <w:sdtEndPr/>
    <w:sdtContent>
      <w:p w14:paraId="262CA4BD" w14:textId="3D137893" w:rsidR="002D69A9" w:rsidRDefault="002D69A9" w:rsidP="00D64AD4">
        <w:pPr>
          <w:pStyle w:val="ad"/>
          <w:jc w:val="center"/>
        </w:pPr>
        <w:r>
          <w:fldChar w:fldCharType="begin"/>
        </w:r>
        <w:r>
          <w:instrText>PAGE   \* MERGEFORMAT</w:instrText>
        </w:r>
        <w:r>
          <w:fldChar w:fldCharType="separate"/>
        </w:r>
        <w:r w:rsidR="00FF088A" w:rsidRPr="00FF088A">
          <w:rPr>
            <w:noProof/>
            <w:lang w:val="ja-JP"/>
          </w:rPr>
          <w:t>107</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73DB5" w14:textId="38CEF1AE" w:rsidR="002D69A9" w:rsidRDefault="002D69A9" w:rsidP="007E406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841D3" w14:textId="77777777" w:rsidR="002D69A9" w:rsidRDefault="002D69A9" w:rsidP="00FA2C26">
      <w:r>
        <w:separator/>
      </w:r>
    </w:p>
  </w:footnote>
  <w:footnote w:type="continuationSeparator" w:id="0">
    <w:p w14:paraId="67B8F737" w14:textId="77777777" w:rsidR="002D69A9" w:rsidRDefault="002D69A9" w:rsidP="00FA2C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B360C" w14:textId="77777777" w:rsidR="00FF088A" w:rsidRDefault="00FF088A">
    <w:pPr>
      <w:pStyle w:val="a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78EDC" w14:textId="77777777" w:rsidR="00FF088A" w:rsidRDefault="00FF088A">
    <w:pPr>
      <w:pStyle w:val="ab"/>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BCBC2" w14:textId="77777777" w:rsidR="00FF088A" w:rsidRDefault="00FF088A">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87312"/>
    <w:multiLevelType w:val="hybridMultilevel"/>
    <w:tmpl w:val="30A472BE"/>
    <w:lvl w:ilvl="0" w:tplc="FF669E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365899"/>
    <w:multiLevelType w:val="hybridMultilevel"/>
    <w:tmpl w:val="EB1E658C"/>
    <w:lvl w:ilvl="0" w:tplc="2A0A4E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D43851"/>
    <w:multiLevelType w:val="hybridMultilevel"/>
    <w:tmpl w:val="294A686E"/>
    <w:lvl w:ilvl="0" w:tplc="468A8C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8DA1E28"/>
    <w:multiLevelType w:val="hybridMultilevel"/>
    <w:tmpl w:val="94F02F6C"/>
    <w:lvl w:ilvl="0" w:tplc="4F84DAE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BB40012"/>
    <w:multiLevelType w:val="hybridMultilevel"/>
    <w:tmpl w:val="762CDF24"/>
    <w:lvl w:ilvl="0" w:tplc="A28A1B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DCA0BF0"/>
    <w:multiLevelType w:val="hybridMultilevel"/>
    <w:tmpl w:val="6124279A"/>
    <w:lvl w:ilvl="0" w:tplc="BB0C56B4">
      <w:start w:val="1"/>
      <w:numFmt w:val="decimalEnclosedCircle"/>
      <w:lvlText w:val="%1"/>
      <w:lvlJc w:val="left"/>
      <w:pPr>
        <w:ind w:left="360" w:hanging="360"/>
      </w:pPr>
      <w:rPr>
        <w:rFonts w:asciiTheme="majorEastAsia" w:eastAsiaTheme="majorEastAsia" w:hAnsiTheme="majorEastAsia" w:hint="default"/>
        <w:b/>
        <w:color w:val="000000" w:themeColor="text1"/>
        <w:sz w:val="19"/>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2A71357"/>
    <w:multiLevelType w:val="hybridMultilevel"/>
    <w:tmpl w:val="8FD0A8E2"/>
    <w:lvl w:ilvl="0" w:tplc="923206F0">
      <w:start w:val="1"/>
      <w:numFmt w:val="decimalEnclosedCircle"/>
      <w:lvlText w:val="%1"/>
      <w:lvlJc w:val="left"/>
      <w:pPr>
        <w:ind w:left="360" w:hanging="360"/>
      </w:pPr>
      <w:rPr>
        <w:rFonts w:asciiTheme="majorEastAsia" w:eastAsiaTheme="majorEastAsia" w:hAnsiTheme="majorEastAsia"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4EC25E1"/>
    <w:multiLevelType w:val="hybridMultilevel"/>
    <w:tmpl w:val="C922B5EA"/>
    <w:lvl w:ilvl="0" w:tplc="6868F20E">
      <w:start w:val="1"/>
      <w:numFmt w:val="decimalEnclosedCircle"/>
      <w:lvlText w:val="%1"/>
      <w:lvlJc w:val="left"/>
      <w:pPr>
        <w:ind w:left="360" w:hanging="360"/>
      </w:pPr>
      <w:rPr>
        <w:rFonts w:ascii="ＭＳ 明朝" w:eastAsia="ＭＳ 明朝" w:hAnsi="ＭＳ 明朝" w:cs="ＭＳ 明朝"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529622F"/>
    <w:multiLevelType w:val="hybridMultilevel"/>
    <w:tmpl w:val="37B6C512"/>
    <w:lvl w:ilvl="0" w:tplc="E02EF978">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D0E1BD7"/>
    <w:multiLevelType w:val="hybridMultilevel"/>
    <w:tmpl w:val="6E5AD41A"/>
    <w:lvl w:ilvl="0" w:tplc="C93E09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B25133"/>
    <w:multiLevelType w:val="hybridMultilevel"/>
    <w:tmpl w:val="E73695BC"/>
    <w:lvl w:ilvl="0" w:tplc="682031A4">
      <w:start w:val="3"/>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1" w15:restartNumberingAfterBreak="0">
    <w:nsid w:val="327D2872"/>
    <w:multiLevelType w:val="hybridMultilevel"/>
    <w:tmpl w:val="97E6C570"/>
    <w:lvl w:ilvl="0" w:tplc="13805330">
      <w:start w:val="1"/>
      <w:numFmt w:val="bullet"/>
      <w:lvlText w:val=""/>
      <w:lvlJc w:val="left"/>
      <w:pPr>
        <w:ind w:left="227" w:hanging="196"/>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A49327A"/>
    <w:multiLevelType w:val="hybridMultilevel"/>
    <w:tmpl w:val="E5BE6A78"/>
    <w:lvl w:ilvl="0" w:tplc="49C0BD48">
      <w:numFmt w:val="bullet"/>
      <w:lvlText w:val="※"/>
      <w:lvlJc w:val="left"/>
      <w:pPr>
        <w:ind w:left="755" w:hanging="360"/>
      </w:pPr>
      <w:rPr>
        <w:rFonts w:ascii="ＭＳ 明朝" w:eastAsia="ＭＳ 明朝" w:hAnsi="ＭＳ 明朝" w:cstheme="minorBidi" w:hint="eastAsia"/>
      </w:rPr>
    </w:lvl>
    <w:lvl w:ilvl="1" w:tplc="0409000B" w:tentative="1">
      <w:start w:val="1"/>
      <w:numFmt w:val="bullet"/>
      <w:lvlText w:val=""/>
      <w:lvlJc w:val="left"/>
      <w:pPr>
        <w:ind w:left="1235" w:hanging="420"/>
      </w:pPr>
      <w:rPr>
        <w:rFonts w:ascii="Wingdings" w:hAnsi="Wingdings" w:hint="default"/>
      </w:rPr>
    </w:lvl>
    <w:lvl w:ilvl="2" w:tplc="0409000D" w:tentative="1">
      <w:start w:val="1"/>
      <w:numFmt w:val="bullet"/>
      <w:lvlText w:val=""/>
      <w:lvlJc w:val="left"/>
      <w:pPr>
        <w:ind w:left="1655" w:hanging="420"/>
      </w:pPr>
      <w:rPr>
        <w:rFonts w:ascii="Wingdings" w:hAnsi="Wingdings" w:hint="default"/>
      </w:rPr>
    </w:lvl>
    <w:lvl w:ilvl="3" w:tplc="04090001" w:tentative="1">
      <w:start w:val="1"/>
      <w:numFmt w:val="bullet"/>
      <w:lvlText w:val=""/>
      <w:lvlJc w:val="left"/>
      <w:pPr>
        <w:ind w:left="2075" w:hanging="420"/>
      </w:pPr>
      <w:rPr>
        <w:rFonts w:ascii="Wingdings" w:hAnsi="Wingdings" w:hint="default"/>
      </w:rPr>
    </w:lvl>
    <w:lvl w:ilvl="4" w:tplc="0409000B" w:tentative="1">
      <w:start w:val="1"/>
      <w:numFmt w:val="bullet"/>
      <w:lvlText w:val=""/>
      <w:lvlJc w:val="left"/>
      <w:pPr>
        <w:ind w:left="2495" w:hanging="420"/>
      </w:pPr>
      <w:rPr>
        <w:rFonts w:ascii="Wingdings" w:hAnsi="Wingdings" w:hint="default"/>
      </w:rPr>
    </w:lvl>
    <w:lvl w:ilvl="5" w:tplc="0409000D" w:tentative="1">
      <w:start w:val="1"/>
      <w:numFmt w:val="bullet"/>
      <w:lvlText w:val=""/>
      <w:lvlJc w:val="left"/>
      <w:pPr>
        <w:ind w:left="2915" w:hanging="420"/>
      </w:pPr>
      <w:rPr>
        <w:rFonts w:ascii="Wingdings" w:hAnsi="Wingdings" w:hint="default"/>
      </w:rPr>
    </w:lvl>
    <w:lvl w:ilvl="6" w:tplc="04090001" w:tentative="1">
      <w:start w:val="1"/>
      <w:numFmt w:val="bullet"/>
      <w:lvlText w:val=""/>
      <w:lvlJc w:val="left"/>
      <w:pPr>
        <w:ind w:left="3335" w:hanging="420"/>
      </w:pPr>
      <w:rPr>
        <w:rFonts w:ascii="Wingdings" w:hAnsi="Wingdings" w:hint="default"/>
      </w:rPr>
    </w:lvl>
    <w:lvl w:ilvl="7" w:tplc="0409000B" w:tentative="1">
      <w:start w:val="1"/>
      <w:numFmt w:val="bullet"/>
      <w:lvlText w:val=""/>
      <w:lvlJc w:val="left"/>
      <w:pPr>
        <w:ind w:left="3755" w:hanging="420"/>
      </w:pPr>
      <w:rPr>
        <w:rFonts w:ascii="Wingdings" w:hAnsi="Wingdings" w:hint="default"/>
      </w:rPr>
    </w:lvl>
    <w:lvl w:ilvl="8" w:tplc="0409000D" w:tentative="1">
      <w:start w:val="1"/>
      <w:numFmt w:val="bullet"/>
      <w:lvlText w:val=""/>
      <w:lvlJc w:val="left"/>
      <w:pPr>
        <w:ind w:left="4175" w:hanging="420"/>
      </w:pPr>
      <w:rPr>
        <w:rFonts w:ascii="Wingdings" w:hAnsi="Wingdings" w:hint="default"/>
      </w:rPr>
    </w:lvl>
  </w:abstractNum>
  <w:abstractNum w:abstractNumId="13" w15:restartNumberingAfterBreak="0">
    <w:nsid w:val="44664900"/>
    <w:multiLevelType w:val="hybridMultilevel"/>
    <w:tmpl w:val="C6B007C8"/>
    <w:lvl w:ilvl="0" w:tplc="A24AA01A">
      <w:start w:val="1"/>
      <w:numFmt w:val="decimalEnclosedCircle"/>
      <w:lvlText w:val="%1"/>
      <w:lvlJc w:val="left"/>
      <w:pPr>
        <w:ind w:left="360" w:hanging="360"/>
      </w:pPr>
      <w:rPr>
        <w:rFonts w:asciiTheme="majorEastAsia" w:eastAsiaTheme="majorEastAsia" w:hAnsiTheme="majorEastAsia" w:hint="default"/>
        <w:b/>
        <w:color w:val="auto"/>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81F12C5"/>
    <w:multiLevelType w:val="hybridMultilevel"/>
    <w:tmpl w:val="F82076D2"/>
    <w:lvl w:ilvl="0" w:tplc="537E9B00">
      <w:start w:val="2"/>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5" w15:restartNumberingAfterBreak="0">
    <w:nsid w:val="4CB74E4A"/>
    <w:multiLevelType w:val="hybridMultilevel"/>
    <w:tmpl w:val="F33A78B4"/>
    <w:lvl w:ilvl="0" w:tplc="E0F0F4DA">
      <w:start w:val="1"/>
      <w:numFmt w:val="decimalEnclosedCircle"/>
      <w:lvlText w:val="%1"/>
      <w:lvlJc w:val="left"/>
      <w:pPr>
        <w:ind w:left="394" w:hanging="360"/>
      </w:pPr>
      <w:rPr>
        <w:rFonts w:hint="default"/>
      </w:rPr>
    </w:lvl>
    <w:lvl w:ilvl="1" w:tplc="04090017" w:tentative="1">
      <w:start w:val="1"/>
      <w:numFmt w:val="aiueoFullWidth"/>
      <w:lvlText w:val="(%2)"/>
      <w:lvlJc w:val="left"/>
      <w:pPr>
        <w:ind w:left="874" w:hanging="420"/>
      </w:pPr>
    </w:lvl>
    <w:lvl w:ilvl="2" w:tplc="04090011" w:tentative="1">
      <w:start w:val="1"/>
      <w:numFmt w:val="decimalEnclosedCircle"/>
      <w:lvlText w:val="%3"/>
      <w:lvlJc w:val="left"/>
      <w:pPr>
        <w:ind w:left="1294" w:hanging="420"/>
      </w:pPr>
    </w:lvl>
    <w:lvl w:ilvl="3" w:tplc="0409000F" w:tentative="1">
      <w:start w:val="1"/>
      <w:numFmt w:val="decimal"/>
      <w:lvlText w:val="%4."/>
      <w:lvlJc w:val="left"/>
      <w:pPr>
        <w:ind w:left="1714" w:hanging="420"/>
      </w:pPr>
    </w:lvl>
    <w:lvl w:ilvl="4" w:tplc="04090017" w:tentative="1">
      <w:start w:val="1"/>
      <w:numFmt w:val="aiueoFullWidth"/>
      <w:lvlText w:val="(%5)"/>
      <w:lvlJc w:val="left"/>
      <w:pPr>
        <w:ind w:left="2134" w:hanging="420"/>
      </w:pPr>
    </w:lvl>
    <w:lvl w:ilvl="5" w:tplc="04090011" w:tentative="1">
      <w:start w:val="1"/>
      <w:numFmt w:val="decimalEnclosedCircle"/>
      <w:lvlText w:val="%6"/>
      <w:lvlJc w:val="left"/>
      <w:pPr>
        <w:ind w:left="2554" w:hanging="420"/>
      </w:pPr>
    </w:lvl>
    <w:lvl w:ilvl="6" w:tplc="0409000F" w:tentative="1">
      <w:start w:val="1"/>
      <w:numFmt w:val="decimal"/>
      <w:lvlText w:val="%7."/>
      <w:lvlJc w:val="left"/>
      <w:pPr>
        <w:ind w:left="2974" w:hanging="420"/>
      </w:pPr>
    </w:lvl>
    <w:lvl w:ilvl="7" w:tplc="04090017" w:tentative="1">
      <w:start w:val="1"/>
      <w:numFmt w:val="aiueoFullWidth"/>
      <w:lvlText w:val="(%8)"/>
      <w:lvlJc w:val="left"/>
      <w:pPr>
        <w:ind w:left="3394" w:hanging="420"/>
      </w:pPr>
    </w:lvl>
    <w:lvl w:ilvl="8" w:tplc="04090011" w:tentative="1">
      <w:start w:val="1"/>
      <w:numFmt w:val="decimalEnclosedCircle"/>
      <w:lvlText w:val="%9"/>
      <w:lvlJc w:val="left"/>
      <w:pPr>
        <w:ind w:left="3814" w:hanging="420"/>
      </w:pPr>
    </w:lvl>
  </w:abstractNum>
  <w:abstractNum w:abstractNumId="16" w15:restartNumberingAfterBreak="0">
    <w:nsid w:val="51904734"/>
    <w:multiLevelType w:val="hybridMultilevel"/>
    <w:tmpl w:val="A7249DBC"/>
    <w:lvl w:ilvl="0" w:tplc="7FB6037A">
      <w:numFmt w:val="bullet"/>
      <w:lvlText w:val="※"/>
      <w:lvlJc w:val="left"/>
      <w:pPr>
        <w:ind w:left="960" w:hanging="360"/>
      </w:pPr>
      <w:rPr>
        <w:rFonts w:ascii="ＭＳ 明朝" w:eastAsia="ＭＳ 明朝" w:hAnsi="ＭＳ 明朝" w:cstheme="minorBidi"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17" w15:restartNumberingAfterBreak="0">
    <w:nsid w:val="52223BEC"/>
    <w:multiLevelType w:val="hybridMultilevel"/>
    <w:tmpl w:val="53F0AFCA"/>
    <w:lvl w:ilvl="0" w:tplc="B810DE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4A51533"/>
    <w:multiLevelType w:val="hybridMultilevel"/>
    <w:tmpl w:val="E32CD5E2"/>
    <w:lvl w:ilvl="0" w:tplc="13805330">
      <w:start w:val="1"/>
      <w:numFmt w:val="bullet"/>
      <w:lvlText w:val=""/>
      <w:lvlJc w:val="left"/>
      <w:pPr>
        <w:ind w:left="227" w:hanging="196"/>
      </w:pPr>
      <w:rPr>
        <w:rFonts w:ascii="Wingdings" w:hAnsi="Wingdings" w:hint="default"/>
      </w:rPr>
    </w:lvl>
    <w:lvl w:ilvl="1" w:tplc="0409000B" w:tentative="1">
      <w:start w:val="1"/>
      <w:numFmt w:val="bullet"/>
      <w:lvlText w:val=""/>
      <w:lvlJc w:val="left"/>
      <w:pPr>
        <w:ind w:left="871" w:hanging="420"/>
      </w:pPr>
      <w:rPr>
        <w:rFonts w:ascii="Wingdings" w:hAnsi="Wingdings" w:hint="default"/>
      </w:rPr>
    </w:lvl>
    <w:lvl w:ilvl="2" w:tplc="0409000D" w:tentative="1">
      <w:start w:val="1"/>
      <w:numFmt w:val="bullet"/>
      <w:lvlText w:val=""/>
      <w:lvlJc w:val="left"/>
      <w:pPr>
        <w:ind w:left="1291" w:hanging="420"/>
      </w:pPr>
      <w:rPr>
        <w:rFonts w:ascii="Wingdings" w:hAnsi="Wingdings" w:hint="default"/>
      </w:rPr>
    </w:lvl>
    <w:lvl w:ilvl="3" w:tplc="04090001" w:tentative="1">
      <w:start w:val="1"/>
      <w:numFmt w:val="bullet"/>
      <w:lvlText w:val=""/>
      <w:lvlJc w:val="left"/>
      <w:pPr>
        <w:ind w:left="1711" w:hanging="420"/>
      </w:pPr>
      <w:rPr>
        <w:rFonts w:ascii="Wingdings" w:hAnsi="Wingdings" w:hint="default"/>
      </w:rPr>
    </w:lvl>
    <w:lvl w:ilvl="4" w:tplc="0409000B" w:tentative="1">
      <w:start w:val="1"/>
      <w:numFmt w:val="bullet"/>
      <w:lvlText w:val=""/>
      <w:lvlJc w:val="left"/>
      <w:pPr>
        <w:ind w:left="2131" w:hanging="420"/>
      </w:pPr>
      <w:rPr>
        <w:rFonts w:ascii="Wingdings" w:hAnsi="Wingdings" w:hint="default"/>
      </w:rPr>
    </w:lvl>
    <w:lvl w:ilvl="5" w:tplc="0409000D" w:tentative="1">
      <w:start w:val="1"/>
      <w:numFmt w:val="bullet"/>
      <w:lvlText w:val=""/>
      <w:lvlJc w:val="left"/>
      <w:pPr>
        <w:ind w:left="2551" w:hanging="420"/>
      </w:pPr>
      <w:rPr>
        <w:rFonts w:ascii="Wingdings" w:hAnsi="Wingdings" w:hint="default"/>
      </w:rPr>
    </w:lvl>
    <w:lvl w:ilvl="6" w:tplc="04090001" w:tentative="1">
      <w:start w:val="1"/>
      <w:numFmt w:val="bullet"/>
      <w:lvlText w:val=""/>
      <w:lvlJc w:val="left"/>
      <w:pPr>
        <w:ind w:left="2971" w:hanging="420"/>
      </w:pPr>
      <w:rPr>
        <w:rFonts w:ascii="Wingdings" w:hAnsi="Wingdings" w:hint="default"/>
      </w:rPr>
    </w:lvl>
    <w:lvl w:ilvl="7" w:tplc="0409000B" w:tentative="1">
      <w:start w:val="1"/>
      <w:numFmt w:val="bullet"/>
      <w:lvlText w:val=""/>
      <w:lvlJc w:val="left"/>
      <w:pPr>
        <w:ind w:left="3391" w:hanging="420"/>
      </w:pPr>
      <w:rPr>
        <w:rFonts w:ascii="Wingdings" w:hAnsi="Wingdings" w:hint="default"/>
      </w:rPr>
    </w:lvl>
    <w:lvl w:ilvl="8" w:tplc="0409000D" w:tentative="1">
      <w:start w:val="1"/>
      <w:numFmt w:val="bullet"/>
      <w:lvlText w:val=""/>
      <w:lvlJc w:val="left"/>
      <w:pPr>
        <w:ind w:left="3811" w:hanging="420"/>
      </w:pPr>
      <w:rPr>
        <w:rFonts w:ascii="Wingdings" w:hAnsi="Wingdings" w:hint="default"/>
      </w:rPr>
    </w:lvl>
  </w:abstractNum>
  <w:abstractNum w:abstractNumId="19" w15:restartNumberingAfterBreak="0">
    <w:nsid w:val="54C557F4"/>
    <w:multiLevelType w:val="hybridMultilevel"/>
    <w:tmpl w:val="2F7E7E9C"/>
    <w:lvl w:ilvl="0" w:tplc="8C32F420">
      <w:start w:val="1"/>
      <w:numFmt w:val="decimalEnclosedCircle"/>
      <w:lvlText w:val="%1"/>
      <w:lvlJc w:val="left"/>
      <w:pPr>
        <w:ind w:left="1731" w:hanging="360"/>
      </w:pPr>
      <w:rPr>
        <w:rFonts w:hint="default"/>
      </w:rPr>
    </w:lvl>
    <w:lvl w:ilvl="1" w:tplc="04090017" w:tentative="1">
      <w:start w:val="1"/>
      <w:numFmt w:val="aiueoFullWidth"/>
      <w:lvlText w:val="(%2)"/>
      <w:lvlJc w:val="left"/>
      <w:pPr>
        <w:ind w:left="2211" w:hanging="420"/>
      </w:pPr>
    </w:lvl>
    <w:lvl w:ilvl="2" w:tplc="04090011" w:tentative="1">
      <w:start w:val="1"/>
      <w:numFmt w:val="decimalEnclosedCircle"/>
      <w:lvlText w:val="%3"/>
      <w:lvlJc w:val="left"/>
      <w:pPr>
        <w:ind w:left="2631" w:hanging="420"/>
      </w:pPr>
    </w:lvl>
    <w:lvl w:ilvl="3" w:tplc="0409000F" w:tentative="1">
      <w:start w:val="1"/>
      <w:numFmt w:val="decimal"/>
      <w:lvlText w:val="%4."/>
      <w:lvlJc w:val="left"/>
      <w:pPr>
        <w:ind w:left="3051" w:hanging="420"/>
      </w:pPr>
    </w:lvl>
    <w:lvl w:ilvl="4" w:tplc="04090017" w:tentative="1">
      <w:start w:val="1"/>
      <w:numFmt w:val="aiueoFullWidth"/>
      <w:lvlText w:val="(%5)"/>
      <w:lvlJc w:val="left"/>
      <w:pPr>
        <w:ind w:left="3471" w:hanging="420"/>
      </w:pPr>
    </w:lvl>
    <w:lvl w:ilvl="5" w:tplc="04090011" w:tentative="1">
      <w:start w:val="1"/>
      <w:numFmt w:val="decimalEnclosedCircle"/>
      <w:lvlText w:val="%6"/>
      <w:lvlJc w:val="left"/>
      <w:pPr>
        <w:ind w:left="3891" w:hanging="420"/>
      </w:pPr>
    </w:lvl>
    <w:lvl w:ilvl="6" w:tplc="0409000F" w:tentative="1">
      <w:start w:val="1"/>
      <w:numFmt w:val="decimal"/>
      <w:lvlText w:val="%7."/>
      <w:lvlJc w:val="left"/>
      <w:pPr>
        <w:ind w:left="4311" w:hanging="420"/>
      </w:pPr>
    </w:lvl>
    <w:lvl w:ilvl="7" w:tplc="04090017" w:tentative="1">
      <w:start w:val="1"/>
      <w:numFmt w:val="aiueoFullWidth"/>
      <w:lvlText w:val="(%8)"/>
      <w:lvlJc w:val="left"/>
      <w:pPr>
        <w:ind w:left="4731" w:hanging="420"/>
      </w:pPr>
    </w:lvl>
    <w:lvl w:ilvl="8" w:tplc="04090011" w:tentative="1">
      <w:start w:val="1"/>
      <w:numFmt w:val="decimalEnclosedCircle"/>
      <w:lvlText w:val="%9"/>
      <w:lvlJc w:val="left"/>
      <w:pPr>
        <w:ind w:left="5151" w:hanging="420"/>
      </w:pPr>
    </w:lvl>
  </w:abstractNum>
  <w:abstractNum w:abstractNumId="20" w15:restartNumberingAfterBreak="0">
    <w:nsid w:val="557E0651"/>
    <w:multiLevelType w:val="hybridMultilevel"/>
    <w:tmpl w:val="4E7C572A"/>
    <w:lvl w:ilvl="0" w:tplc="831AFF2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9027D13"/>
    <w:multiLevelType w:val="hybridMultilevel"/>
    <w:tmpl w:val="0700EF78"/>
    <w:lvl w:ilvl="0" w:tplc="A8B46F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C253B83"/>
    <w:multiLevelType w:val="hybridMultilevel"/>
    <w:tmpl w:val="53B6D934"/>
    <w:lvl w:ilvl="0" w:tplc="3F16B5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D072548"/>
    <w:multiLevelType w:val="hybridMultilevel"/>
    <w:tmpl w:val="41C813B6"/>
    <w:lvl w:ilvl="0" w:tplc="FA960A4C">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4" w15:restartNumberingAfterBreak="0">
    <w:nsid w:val="5F922D20"/>
    <w:multiLevelType w:val="hybridMultilevel"/>
    <w:tmpl w:val="162CD4A4"/>
    <w:lvl w:ilvl="0" w:tplc="7E0ACB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01B4316"/>
    <w:multiLevelType w:val="hybridMultilevel"/>
    <w:tmpl w:val="C9846B3C"/>
    <w:lvl w:ilvl="0" w:tplc="43DA5DD0">
      <w:start w:val="1"/>
      <w:numFmt w:val="decimalEnclosedCircle"/>
      <w:lvlText w:val="%1"/>
      <w:lvlJc w:val="left"/>
      <w:pPr>
        <w:ind w:left="360" w:hanging="360"/>
      </w:pPr>
      <w:rPr>
        <w:rFonts w:asciiTheme="minorEastAsia" w:eastAsia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24C527A"/>
    <w:multiLevelType w:val="hybridMultilevel"/>
    <w:tmpl w:val="EA229C30"/>
    <w:lvl w:ilvl="0" w:tplc="5C56C2E2">
      <w:start w:val="1"/>
      <w:numFmt w:val="decimalEnclosedCircle"/>
      <w:lvlText w:val="%1"/>
      <w:lvlJc w:val="left"/>
      <w:pPr>
        <w:ind w:left="360" w:hanging="360"/>
      </w:pPr>
      <w:rPr>
        <w:rFonts w:asciiTheme="minorEastAsia" w:eastAsia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3CB373F"/>
    <w:multiLevelType w:val="hybridMultilevel"/>
    <w:tmpl w:val="B7AA9F8C"/>
    <w:lvl w:ilvl="0" w:tplc="273EF7D0">
      <w:start w:val="1"/>
      <w:numFmt w:val="decimalEnclosedCircle"/>
      <w:lvlText w:val="%1"/>
      <w:lvlJc w:val="left"/>
      <w:pPr>
        <w:ind w:left="420" w:hanging="420"/>
      </w:pPr>
      <w:rPr>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5DE535C"/>
    <w:multiLevelType w:val="hybridMultilevel"/>
    <w:tmpl w:val="2B467E94"/>
    <w:lvl w:ilvl="0" w:tplc="0F7AFCE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9F95487"/>
    <w:multiLevelType w:val="hybridMultilevel"/>
    <w:tmpl w:val="531E1518"/>
    <w:lvl w:ilvl="0" w:tplc="FD2ABE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D95334C"/>
    <w:multiLevelType w:val="hybridMultilevel"/>
    <w:tmpl w:val="5FA6EF70"/>
    <w:lvl w:ilvl="0" w:tplc="4850B9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1FA42DF"/>
    <w:multiLevelType w:val="hybridMultilevel"/>
    <w:tmpl w:val="BD06268C"/>
    <w:lvl w:ilvl="0" w:tplc="9C26E070">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C406F67"/>
    <w:multiLevelType w:val="hybridMultilevel"/>
    <w:tmpl w:val="0DB66B70"/>
    <w:lvl w:ilvl="0" w:tplc="DE1EC3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6"/>
  </w:num>
  <w:num w:numId="2">
    <w:abstractNumId w:val="25"/>
  </w:num>
  <w:num w:numId="3">
    <w:abstractNumId w:val="3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7"/>
  </w:num>
  <w:num w:numId="7">
    <w:abstractNumId w:val="12"/>
  </w:num>
  <w:num w:numId="8">
    <w:abstractNumId w:val="16"/>
  </w:num>
  <w:num w:numId="9">
    <w:abstractNumId w:val="9"/>
  </w:num>
  <w:num w:numId="10">
    <w:abstractNumId w:val="31"/>
  </w:num>
  <w:num w:numId="11">
    <w:abstractNumId w:val="7"/>
  </w:num>
  <w:num w:numId="12">
    <w:abstractNumId w:val="20"/>
  </w:num>
  <w:num w:numId="13">
    <w:abstractNumId w:val="28"/>
  </w:num>
  <w:num w:numId="14">
    <w:abstractNumId w:val="8"/>
  </w:num>
  <w:num w:numId="15">
    <w:abstractNumId w:val="15"/>
  </w:num>
  <w:num w:numId="16">
    <w:abstractNumId w:val="32"/>
  </w:num>
  <w:num w:numId="17">
    <w:abstractNumId w:val="5"/>
  </w:num>
  <w:num w:numId="18">
    <w:abstractNumId w:val="17"/>
  </w:num>
  <w:num w:numId="19">
    <w:abstractNumId w:val="1"/>
  </w:num>
  <w:num w:numId="20">
    <w:abstractNumId w:val="3"/>
  </w:num>
  <w:num w:numId="21">
    <w:abstractNumId w:val="13"/>
  </w:num>
  <w:num w:numId="22">
    <w:abstractNumId w:val="21"/>
  </w:num>
  <w:num w:numId="23">
    <w:abstractNumId w:val="6"/>
  </w:num>
  <w:num w:numId="24">
    <w:abstractNumId w:val="0"/>
  </w:num>
  <w:num w:numId="25">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24"/>
  </w:num>
  <w:num w:numId="30">
    <w:abstractNumId w:val="18"/>
  </w:num>
  <w:num w:numId="31">
    <w:abstractNumId w:val="11"/>
  </w:num>
  <w:num w:numId="32">
    <w:abstractNumId w:val="29"/>
  </w:num>
  <w:num w:numId="33">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hideSpellingErrors/>
  <w:defaultTabStop w:val="840"/>
  <w:drawingGridHorizontalSpacing w:val="105"/>
  <w:displayHorizontalDrawingGridEvery w:val="0"/>
  <w:displayVerticalDrawingGridEvery w:val="2"/>
  <w:characterSpacingControl w:val="compressPunctuation"/>
  <w:strictFirstAndLastChars/>
  <w:hdrShapeDefaults>
    <o:shapedefaults v:ext="edit" spidmax="3399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BC7"/>
    <w:rsid w:val="00002CF5"/>
    <w:rsid w:val="00003404"/>
    <w:rsid w:val="00003CC4"/>
    <w:rsid w:val="0000494E"/>
    <w:rsid w:val="00005AAB"/>
    <w:rsid w:val="000064EA"/>
    <w:rsid w:val="00006F9D"/>
    <w:rsid w:val="00007A4E"/>
    <w:rsid w:val="000103BD"/>
    <w:rsid w:val="00010680"/>
    <w:rsid w:val="00013407"/>
    <w:rsid w:val="00014235"/>
    <w:rsid w:val="00015AFB"/>
    <w:rsid w:val="000204CA"/>
    <w:rsid w:val="0002303C"/>
    <w:rsid w:val="000231D2"/>
    <w:rsid w:val="000260D7"/>
    <w:rsid w:val="00027BD2"/>
    <w:rsid w:val="00027E14"/>
    <w:rsid w:val="00030BD1"/>
    <w:rsid w:val="00031328"/>
    <w:rsid w:val="0003183F"/>
    <w:rsid w:val="0003222F"/>
    <w:rsid w:val="00032378"/>
    <w:rsid w:val="000328E5"/>
    <w:rsid w:val="00033240"/>
    <w:rsid w:val="000339CC"/>
    <w:rsid w:val="0003588A"/>
    <w:rsid w:val="0003590A"/>
    <w:rsid w:val="00041F72"/>
    <w:rsid w:val="00042C14"/>
    <w:rsid w:val="000444C0"/>
    <w:rsid w:val="00044FE7"/>
    <w:rsid w:val="00046D60"/>
    <w:rsid w:val="000474B5"/>
    <w:rsid w:val="00053FDC"/>
    <w:rsid w:val="00054002"/>
    <w:rsid w:val="00054FBE"/>
    <w:rsid w:val="00055C0F"/>
    <w:rsid w:val="00057462"/>
    <w:rsid w:val="00057FA5"/>
    <w:rsid w:val="0006392B"/>
    <w:rsid w:val="00063CAE"/>
    <w:rsid w:val="00064FED"/>
    <w:rsid w:val="00065CFE"/>
    <w:rsid w:val="000662C5"/>
    <w:rsid w:val="00067637"/>
    <w:rsid w:val="00067F58"/>
    <w:rsid w:val="00070622"/>
    <w:rsid w:val="00070706"/>
    <w:rsid w:val="00070BE8"/>
    <w:rsid w:val="00071305"/>
    <w:rsid w:val="00072ED8"/>
    <w:rsid w:val="000730E1"/>
    <w:rsid w:val="00073D59"/>
    <w:rsid w:val="00074ADD"/>
    <w:rsid w:val="00074BC4"/>
    <w:rsid w:val="000817E0"/>
    <w:rsid w:val="00081B23"/>
    <w:rsid w:val="00081D19"/>
    <w:rsid w:val="00082D9E"/>
    <w:rsid w:val="00083D46"/>
    <w:rsid w:val="00086FEA"/>
    <w:rsid w:val="0008709E"/>
    <w:rsid w:val="0008720F"/>
    <w:rsid w:val="0009037D"/>
    <w:rsid w:val="000908E6"/>
    <w:rsid w:val="00093E3C"/>
    <w:rsid w:val="00095320"/>
    <w:rsid w:val="00096905"/>
    <w:rsid w:val="00097467"/>
    <w:rsid w:val="00097E96"/>
    <w:rsid w:val="000A054A"/>
    <w:rsid w:val="000A11CF"/>
    <w:rsid w:val="000A15E3"/>
    <w:rsid w:val="000A1A7E"/>
    <w:rsid w:val="000A1EEC"/>
    <w:rsid w:val="000A3445"/>
    <w:rsid w:val="000A368F"/>
    <w:rsid w:val="000A37A8"/>
    <w:rsid w:val="000A526C"/>
    <w:rsid w:val="000A5E08"/>
    <w:rsid w:val="000A6620"/>
    <w:rsid w:val="000A690C"/>
    <w:rsid w:val="000A6DCE"/>
    <w:rsid w:val="000A6F05"/>
    <w:rsid w:val="000A763F"/>
    <w:rsid w:val="000B0887"/>
    <w:rsid w:val="000B0E07"/>
    <w:rsid w:val="000B25B5"/>
    <w:rsid w:val="000B279D"/>
    <w:rsid w:val="000B3532"/>
    <w:rsid w:val="000B3C90"/>
    <w:rsid w:val="000C0C34"/>
    <w:rsid w:val="000C16B0"/>
    <w:rsid w:val="000C244C"/>
    <w:rsid w:val="000C3525"/>
    <w:rsid w:val="000C5E0F"/>
    <w:rsid w:val="000C6948"/>
    <w:rsid w:val="000C7B4A"/>
    <w:rsid w:val="000D13F1"/>
    <w:rsid w:val="000D341E"/>
    <w:rsid w:val="000D5B8B"/>
    <w:rsid w:val="000E0DD1"/>
    <w:rsid w:val="000E1DA6"/>
    <w:rsid w:val="000E2473"/>
    <w:rsid w:val="000E373A"/>
    <w:rsid w:val="000E6E9C"/>
    <w:rsid w:val="000F0094"/>
    <w:rsid w:val="000F1A33"/>
    <w:rsid w:val="000F31B0"/>
    <w:rsid w:val="000F47EC"/>
    <w:rsid w:val="000F4B2C"/>
    <w:rsid w:val="000F6CD5"/>
    <w:rsid w:val="000F7126"/>
    <w:rsid w:val="000F7C7E"/>
    <w:rsid w:val="001000BE"/>
    <w:rsid w:val="001001EA"/>
    <w:rsid w:val="001025F5"/>
    <w:rsid w:val="001058AD"/>
    <w:rsid w:val="001063E2"/>
    <w:rsid w:val="00106A17"/>
    <w:rsid w:val="001101C2"/>
    <w:rsid w:val="00111B6C"/>
    <w:rsid w:val="00112DC5"/>
    <w:rsid w:val="001137FF"/>
    <w:rsid w:val="001138E1"/>
    <w:rsid w:val="00114ACB"/>
    <w:rsid w:val="00115CAC"/>
    <w:rsid w:val="00116902"/>
    <w:rsid w:val="0011719C"/>
    <w:rsid w:val="00120381"/>
    <w:rsid w:val="00120769"/>
    <w:rsid w:val="00121132"/>
    <w:rsid w:val="00122213"/>
    <w:rsid w:val="001233CE"/>
    <w:rsid w:val="00125D33"/>
    <w:rsid w:val="00125F27"/>
    <w:rsid w:val="00126AC9"/>
    <w:rsid w:val="001329EB"/>
    <w:rsid w:val="00135133"/>
    <w:rsid w:val="00136E58"/>
    <w:rsid w:val="00140444"/>
    <w:rsid w:val="00141F38"/>
    <w:rsid w:val="001511A1"/>
    <w:rsid w:val="00151E1C"/>
    <w:rsid w:val="00153221"/>
    <w:rsid w:val="001538FE"/>
    <w:rsid w:val="0015424A"/>
    <w:rsid w:val="00154E84"/>
    <w:rsid w:val="0015557C"/>
    <w:rsid w:val="0015590F"/>
    <w:rsid w:val="00157F25"/>
    <w:rsid w:val="00161312"/>
    <w:rsid w:val="00162F3D"/>
    <w:rsid w:val="001637C6"/>
    <w:rsid w:val="00166988"/>
    <w:rsid w:val="00166D67"/>
    <w:rsid w:val="001715AC"/>
    <w:rsid w:val="00171668"/>
    <w:rsid w:val="00172F9A"/>
    <w:rsid w:val="001733A9"/>
    <w:rsid w:val="001753EB"/>
    <w:rsid w:val="00176B57"/>
    <w:rsid w:val="0018109A"/>
    <w:rsid w:val="001820D6"/>
    <w:rsid w:val="001828CB"/>
    <w:rsid w:val="00182B87"/>
    <w:rsid w:val="001856D7"/>
    <w:rsid w:val="00190444"/>
    <w:rsid w:val="00190CAD"/>
    <w:rsid w:val="00190D61"/>
    <w:rsid w:val="00192511"/>
    <w:rsid w:val="00192D13"/>
    <w:rsid w:val="00193CD1"/>
    <w:rsid w:val="001959DD"/>
    <w:rsid w:val="0019694E"/>
    <w:rsid w:val="00196A71"/>
    <w:rsid w:val="00196EC9"/>
    <w:rsid w:val="00197366"/>
    <w:rsid w:val="001A2892"/>
    <w:rsid w:val="001A2E38"/>
    <w:rsid w:val="001A30DE"/>
    <w:rsid w:val="001A32B4"/>
    <w:rsid w:val="001A373A"/>
    <w:rsid w:val="001A4804"/>
    <w:rsid w:val="001A6CEB"/>
    <w:rsid w:val="001B17B0"/>
    <w:rsid w:val="001B24E3"/>
    <w:rsid w:val="001B502C"/>
    <w:rsid w:val="001B5490"/>
    <w:rsid w:val="001B6083"/>
    <w:rsid w:val="001B61C9"/>
    <w:rsid w:val="001C00BD"/>
    <w:rsid w:val="001C065E"/>
    <w:rsid w:val="001C1024"/>
    <w:rsid w:val="001C198A"/>
    <w:rsid w:val="001C2056"/>
    <w:rsid w:val="001C2B2D"/>
    <w:rsid w:val="001C4649"/>
    <w:rsid w:val="001C5055"/>
    <w:rsid w:val="001C53C8"/>
    <w:rsid w:val="001C6CEE"/>
    <w:rsid w:val="001C7CA3"/>
    <w:rsid w:val="001D0A0B"/>
    <w:rsid w:val="001D105F"/>
    <w:rsid w:val="001D1BD2"/>
    <w:rsid w:val="001D2056"/>
    <w:rsid w:val="001D2852"/>
    <w:rsid w:val="001D2CFA"/>
    <w:rsid w:val="001D307D"/>
    <w:rsid w:val="001D3EF3"/>
    <w:rsid w:val="001D60F5"/>
    <w:rsid w:val="001D740A"/>
    <w:rsid w:val="001E166C"/>
    <w:rsid w:val="001E16F4"/>
    <w:rsid w:val="001E2AED"/>
    <w:rsid w:val="001E3070"/>
    <w:rsid w:val="001E3583"/>
    <w:rsid w:val="001E37D9"/>
    <w:rsid w:val="001E38AD"/>
    <w:rsid w:val="001E4320"/>
    <w:rsid w:val="001E538E"/>
    <w:rsid w:val="001E6E94"/>
    <w:rsid w:val="001E6F6D"/>
    <w:rsid w:val="001E7DE9"/>
    <w:rsid w:val="001F0522"/>
    <w:rsid w:val="001F1905"/>
    <w:rsid w:val="001F36A9"/>
    <w:rsid w:val="001F6293"/>
    <w:rsid w:val="001F7AC0"/>
    <w:rsid w:val="001F7D74"/>
    <w:rsid w:val="00200863"/>
    <w:rsid w:val="00201C5E"/>
    <w:rsid w:val="00202C9F"/>
    <w:rsid w:val="00203002"/>
    <w:rsid w:val="00205488"/>
    <w:rsid w:val="002113F0"/>
    <w:rsid w:val="00211D6D"/>
    <w:rsid w:val="002125FE"/>
    <w:rsid w:val="002131AA"/>
    <w:rsid w:val="00213892"/>
    <w:rsid w:val="0021422F"/>
    <w:rsid w:val="00220C71"/>
    <w:rsid w:val="002235C5"/>
    <w:rsid w:val="00223DD9"/>
    <w:rsid w:val="00224ED1"/>
    <w:rsid w:val="00225498"/>
    <w:rsid w:val="00226F83"/>
    <w:rsid w:val="002279DA"/>
    <w:rsid w:val="00227FDD"/>
    <w:rsid w:val="00233842"/>
    <w:rsid w:val="00241199"/>
    <w:rsid w:val="0024192E"/>
    <w:rsid w:val="00243E70"/>
    <w:rsid w:val="00244CA1"/>
    <w:rsid w:val="00246189"/>
    <w:rsid w:val="0024702F"/>
    <w:rsid w:val="002470D1"/>
    <w:rsid w:val="00250303"/>
    <w:rsid w:val="002509B9"/>
    <w:rsid w:val="00251810"/>
    <w:rsid w:val="0025249E"/>
    <w:rsid w:val="00253D9B"/>
    <w:rsid w:val="00253DC7"/>
    <w:rsid w:val="00254C93"/>
    <w:rsid w:val="00261E78"/>
    <w:rsid w:val="002628B4"/>
    <w:rsid w:val="00263031"/>
    <w:rsid w:val="00266112"/>
    <w:rsid w:val="00266FD9"/>
    <w:rsid w:val="00267CC3"/>
    <w:rsid w:val="00271AD6"/>
    <w:rsid w:val="00274374"/>
    <w:rsid w:val="0027516D"/>
    <w:rsid w:val="00275B0B"/>
    <w:rsid w:val="00275EF3"/>
    <w:rsid w:val="00280980"/>
    <w:rsid w:val="00282CAF"/>
    <w:rsid w:val="00285714"/>
    <w:rsid w:val="002858E4"/>
    <w:rsid w:val="002860D8"/>
    <w:rsid w:val="00290A53"/>
    <w:rsid w:val="00293074"/>
    <w:rsid w:val="002934F3"/>
    <w:rsid w:val="00293E79"/>
    <w:rsid w:val="002A06F0"/>
    <w:rsid w:val="002A4153"/>
    <w:rsid w:val="002A53BB"/>
    <w:rsid w:val="002A7DDD"/>
    <w:rsid w:val="002B1BBA"/>
    <w:rsid w:val="002B1BF0"/>
    <w:rsid w:val="002B2C07"/>
    <w:rsid w:val="002B3D72"/>
    <w:rsid w:val="002B3FAF"/>
    <w:rsid w:val="002B41F4"/>
    <w:rsid w:val="002B4D32"/>
    <w:rsid w:val="002B5083"/>
    <w:rsid w:val="002B5667"/>
    <w:rsid w:val="002B6BC0"/>
    <w:rsid w:val="002B76C6"/>
    <w:rsid w:val="002C389E"/>
    <w:rsid w:val="002C5F81"/>
    <w:rsid w:val="002C6343"/>
    <w:rsid w:val="002D0F56"/>
    <w:rsid w:val="002D2FBE"/>
    <w:rsid w:val="002D4AFA"/>
    <w:rsid w:val="002D4CC6"/>
    <w:rsid w:val="002D4E1F"/>
    <w:rsid w:val="002D5BC8"/>
    <w:rsid w:val="002D5C99"/>
    <w:rsid w:val="002D69A9"/>
    <w:rsid w:val="002D6A7B"/>
    <w:rsid w:val="002E07A3"/>
    <w:rsid w:val="002E0EAB"/>
    <w:rsid w:val="002E1459"/>
    <w:rsid w:val="002E1780"/>
    <w:rsid w:val="002E3C08"/>
    <w:rsid w:val="002E48B6"/>
    <w:rsid w:val="002F1B8E"/>
    <w:rsid w:val="002F1F17"/>
    <w:rsid w:val="002F21E9"/>
    <w:rsid w:val="002F47AB"/>
    <w:rsid w:val="002F64A6"/>
    <w:rsid w:val="002F6738"/>
    <w:rsid w:val="002F7F39"/>
    <w:rsid w:val="00300071"/>
    <w:rsid w:val="0030009F"/>
    <w:rsid w:val="0030193A"/>
    <w:rsid w:val="003046BD"/>
    <w:rsid w:val="00314075"/>
    <w:rsid w:val="003200AB"/>
    <w:rsid w:val="00320729"/>
    <w:rsid w:val="00322B7C"/>
    <w:rsid w:val="00322B82"/>
    <w:rsid w:val="00323BF6"/>
    <w:rsid w:val="00325D65"/>
    <w:rsid w:val="00326D6D"/>
    <w:rsid w:val="003270E9"/>
    <w:rsid w:val="00327746"/>
    <w:rsid w:val="0033206A"/>
    <w:rsid w:val="00332FBE"/>
    <w:rsid w:val="00333479"/>
    <w:rsid w:val="003358A3"/>
    <w:rsid w:val="00336D46"/>
    <w:rsid w:val="00337366"/>
    <w:rsid w:val="003421E8"/>
    <w:rsid w:val="00342689"/>
    <w:rsid w:val="00342FA9"/>
    <w:rsid w:val="003434C0"/>
    <w:rsid w:val="00343C9F"/>
    <w:rsid w:val="00344360"/>
    <w:rsid w:val="00344C6F"/>
    <w:rsid w:val="0034671D"/>
    <w:rsid w:val="00346F06"/>
    <w:rsid w:val="00347953"/>
    <w:rsid w:val="003512A5"/>
    <w:rsid w:val="003513EC"/>
    <w:rsid w:val="00353192"/>
    <w:rsid w:val="00354C55"/>
    <w:rsid w:val="00355053"/>
    <w:rsid w:val="00357A40"/>
    <w:rsid w:val="00357E6B"/>
    <w:rsid w:val="00360308"/>
    <w:rsid w:val="00361105"/>
    <w:rsid w:val="00362323"/>
    <w:rsid w:val="00362A64"/>
    <w:rsid w:val="00364688"/>
    <w:rsid w:val="0036532A"/>
    <w:rsid w:val="00366917"/>
    <w:rsid w:val="003670C1"/>
    <w:rsid w:val="00367183"/>
    <w:rsid w:val="00367F4E"/>
    <w:rsid w:val="00371077"/>
    <w:rsid w:val="0037249F"/>
    <w:rsid w:val="00376860"/>
    <w:rsid w:val="00376895"/>
    <w:rsid w:val="003813FA"/>
    <w:rsid w:val="0038293A"/>
    <w:rsid w:val="00382A68"/>
    <w:rsid w:val="00383580"/>
    <w:rsid w:val="00384CE2"/>
    <w:rsid w:val="003850C3"/>
    <w:rsid w:val="003852FE"/>
    <w:rsid w:val="003864ED"/>
    <w:rsid w:val="00387080"/>
    <w:rsid w:val="003924A7"/>
    <w:rsid w:val="00395F66"/>
    <w:rsid w:val="00397559"/>
    <w:rsid w:val="003A3A0C"/>
    <w:rsid w:val="003A5728"/>
    <w:rsid w:val="003A5752"/>
    <w:rsid w:val="003A5962"/>
    <w:rsid w:val="003A6515"/>
    <w:rsid w:val="003A66D4"/>
    <w:rsid w:val="003B03F9"/>
    <w:rsid w:val="003B2465"/>
    <w:rsid w:val="003B2AB0"/>
    <w:rsid w:val="003B308D"/>
    <w:rsid w:val="003B32E7"/>
    <w:rsid w:val="003B33B3"/>
    <w:rsid w:val="003B3D54"/>
    <w:rsid w:val="003B3DDC"/>
    <w:rsid w:val="003B4121"/>
    <w:rsid w:val="003B55F8"/>
    <w:rsid w:val="003B63C4"/>
    <w:rsid w:val="003B7661"/>
    <w:rsid w:val="003B7F8B"/>
    <w:rsid w:val="003C2FC0"/>
    <w:rsid w:val="003C3081"/>
    <w:rsid w:val="003C4C03"/>
    <w:rsid w:val="003C5D53"/>
    <w:rsid w:val="003C65DB"/>
    <w:rsid w:val="003C7169"/>
    <w:rsid w:val="003C72D2"/>
    <w:rsid w:val="003C7EC0"/>
    <w:rsid w:val="003D0E3C"/>
    <w:rsid w:val="003D260A"/>
    <w:rsid w:val="003D26CA"/>
    <w:rsid w:val="003D426D"/>
    <w:rsid w:val="003D497B"/>
    <w:rsid w:val="003D52F2"/>
    <w:rsid w:val="003D684C"/>
    <w:rsid w:val="003E0763"/>
    <w:rsid w:val="003E16DC"/>
    <w:rsid w:val="003E18D0"/>
    <w:rsid w:val="003E3335"/>
    <w:rsid w:val="003E40D7"/>
    <w:rsid w:val="003E4B4E"/>
    <w:rsid w:val="003E5A9B"/>
    <w:rsid w:val="003E5C6A"/>
    <w:rsid w:val="003E613E"/>
    <w:rsid w:val="003E6351"/>
    <w:rsid w:val="003E6D3B"/>
    <w:rsid w:val="003F0EE3"/>
    <w:rsid w:val="003F22D9"/>
    <w:rsid w:val="003F2478"/>
    <w:rsid w:val="003F247B"/>
    <w:rsid w:val="003F2554"/>
    <w:rsid w:val="003F28CC"/>
    <w:rsid w:val="003F39E8"/>
    <w:rsid w:val="003F3FDF"/>
    <w:rsid w:val="003F7AA0"/>
    <w:rsid w:val="0040012B"/>
    <w:rsid w:val="00400885"/>
    <w:rsid w:val="004014D2"/>
    <w:rsid w:val="00402399"/>
    <w:rsid w:val="0040295E"/>
    <w:rsid w:val="00402B9E"/>
    <w:rsid w:val="00404654"/>
    <w:rsid w:val="00404BD2"/>
    <w:rsid w:val="00410288"/>
    <w:rsid w:val="0041198E"/>
    <w:rsid w:val="00412181"/>
    <w:rsid w:val="0041240A"/>
    <w:rsid w:val="00412DD4"/>
    <w:rsid w:val="00413210"/>
    <w:rsid w:val="00414261"/>
    <w:rsid w:val="00414937"/>
    <w:rsid w:val="00416704"/>
    <w:rsid w:val="004174C9"/>
    <w:rsid w:val="00417AEF"/>
    <w:rsid w:val="00417CEF"/>
    <w:rsid w:val="0042074F"/>
    <w:rsid w:val="00420F7D"/>
    <w:rsid w:val="00421E8A"/>
    <w:rsid w:val="004222C5"/>
    <w:rsid w:val="004230B3"/>
    <w:rsid w:val="004239ED"/>
    <w:rsid w:val="00424441"/>
    <w:rsid w:val="004250BE"/>
    <w:rsid w:val="0042548E"/>
    <w:rsid w:val="0043055C"/>
    <w:rsid w:val="00431A29"/>
    <w:rsid w:val="004333A8"/>
    <w:rsid w:val="00433EE9"/>
    <w:rsid w:val="00434995"/>
    <w:rsid w:val="00434D41"/>
    <w:rsid w:val="0043513E"/>
    <w:rsid w:val="0043591C"/>
    <w:rsid w:val="00435D1A"/>
    <w:rsid w:val="00435E20"/>
    <w:rsid w:val="0043775A"/>
    <w:rsid w:val="00437CAB"/>
    <w:rsid w:val="004405C3"/>
    <w:rsid w:val="0044486B"/>
    <w:rsid w:val="00444E5C"/>
    <w:rsid w:val="00445094"/>
    <w:rsid w:val="00445AF0"/>
    <w:rsid w:val="00446777"/>
    <w:rsid w:val="00446C67"/>
    <w:rsid w:val="0044755E"/>
    <w:rsid w:val="0045072C"/>
    <w:rsid w:val="0045113B"/>
    <w:rsid w:val="004513FD"/>
    <w:rsid w:val="004517AB"/>
    <w:rsid w:val="004542D6"/>
    <w:rsid w:val="00454AFF"/>
    <w:rsid w:val="00456022"/>
    <w:rsid w:val="004562AF"/>
    <w:rsid w:val="00461FB6"/>
    <w:rsid w:val="00462B07"/>
    <w:rsid w:val="004635C5"/>
    <w:rsid w:val="00463DCF"/>
    <w:rsid w:val="004645A1"/>
    <w:rsid w:val="0046523B"/>
    <w:rsid w:val="00466D6D"/>
    <w:rsid w:val="004712CB"/>
    <w:rsid w:val="004715B8"/>
    <w:rsid w:val="00471658"/>
    <w:rsid w:val="00471C75"/>
    <w:rsid w:val="00471E64"/>
    <w:rsid w:val="004743B7"/>
    <w:rsid w:val="00475289"/>
    <w:rsid w:val="00480083"/>
    <w:rsid w:val="00480E79"/>
    <w:rsid w:val="00481039"/>
    <w:rsid w:val="0048157A"/>
    <w:rsid w:val="00482354"/>
    <w:rsid w:val="004827FF"/>
    <w:rsid w:val="004831BB"/>
    <w:rsid w:val="00484460"/>
    <w:rsid w:val="00485C93"/>
    <w:rsid w:val="00485EB4"/>
    <w:rsid w:val="004861C0"/>
    <w:rsid w:val="00487F86"/>
    <w:rsid w:val="00490573"/>
    <w:rsid w:val="00491DE4"/>
    <w:rsid w:val="00494536"/>
    <w:rsid w:val="00497510"/>
    <w:rsid w:val="004A0522"/>
    <w:rsid w:val="004A3626"/>
    <w:rsid w:val="004A4507"/>
    <w:rsid w:val="004A5B2D"/>
    <w:rsid w:val="004A663E"/>
    <w:rsid w:val="004B13B8"/>
    <w:rsid w:val="004B2909"/>
    <w:rsid w:val="004B33FE"/>
    <w:rsid w:val="004B5167"/>
    <w:rsid w:val="004B518D"/>
    <w:rsid w:val="004B72B4"/>
    <w:rsid w:val="004B7810"/>
    <w:rsid w:val="004C19AA"/>
    <w:rsid w:val="004C34CE"/>
    <w:rsid w:val="004C387D"/>
    <w:rsid w:val="004C4809"/>
    <w:rsid w:val="004C4A03"/>
    <w:rsid w:val="004C559E"/>
    <w:rsid w:val="004C61CE"/>
    <w:rsid w:val="004C690D"/>
    <w:rsid w:val="004C6CB3"/>
    <w:rsid w:val="004C77AE"/>
    <w:rsid w:val="004D024A"/>
    <w:rsid w:val="004D1435"/>
    <w:rsid w:val="004D3118"/>
    <w:rsid w:val="004D37D6"/>
    <w:rsid w:val="004D54B9"/>
    <w:rsid w:val="004D577D"/>
    <w:rsid w:val="004D5A7E"/>
    <w:rsid w:val="004D6089"/>
    <w:rsid w:val="004D6D16"/>
    <w:rsid w:val="004E21AC"/>
    <w:rsid w:val="004E3CAA"/>
    <w:rsid w:val="004E5E92"/>
    <w:rsid w:val="004E6255"/>
    <w:rsid w:val="004F1789"/>
    <w:rsid w:val="004F26A0"/>
    <w:rsid w:val="004F32CD"/>
    <w:rsid w:val="004F3A4B"/>
    <w:rsid w:val="004F3ABD"/>
    <w:rsid w:val="004F467A"/>
    <w:rsid w:val="004F47C3"/>
    <w:rsid w:val="004F5F4A"/>
    <w:rsid w:val="004F74DC"/>
    <w:rsid w:val="004F786B"/>
    <w:rsid w:val="0050448F"/>
    <w:rsid w:val="00504ABD"/>
    <w:rsid w:val="00504C96"/>
    <w:rsid w:val="005076B3"/>
    <w:rsid w:val="00507850"/>
    <w:rsid w:val="005108DE"/>
    <w:rsid w:val="0051122F"/>
    <w:rsid w:val="005125DD"/>
    <w:rsid w:val="00512BC1"/>
    <w:rsid w:val="00515B86"/>
    <w:rsid w:val="00516085"/>
    <w:rsid w:val="005167CC"/>
    <w:rsid w:val="00516DB9"/>
    <w:rsid w:val="005172D5"/>
    <w:rsid w:val="00517AF0"/>
    <w:rsid w:val="00521929"/>
    <w:rsid w:val="0052443D"/>
    <w:rsid w:val="0052459B"/>
    <w:rsid w:val="005246CD"/>
    <w:rsid w:val="005274E5"/>
    <w:rsid w:val="005310B5"/>
    <w:rsid w:val="00531620"/>
    <w:rsid w:val="00531D70"/>
    <w:rsid w:val="00531E54"/>
    <w:rsid w:val="00531FD5"/>
    <w:rsid w:val="00532280"/>
    <w:rsid w:val="00533178"/>
    <w:rsid w:val="00533686"/>
    <w:rsid w:val="00534712"/>
    <w:rsid w:val="00534C63"/>
    <w:rsid w:val="005353CD"/>
    <w:rsid w:val="00535A0D"/>
    <w:rsid w:val="00536E34"/>
    <w:rsid w:val="005372D4"/>
    <w:rsid w:val="0053734A"/>
    <w:rsid w:val="00540108"/>
    <w:rsid w:val="00541A30"/>
    <w:rsid w:val="005422D6"/>
    <w:rsid w:val="0054271A"/>
    <w:rsid w:val="00544381"/>
    <w:rsid w:val="00547DB2"/>
    <w:rsid w:val="005500EF"/>
    <w:rsid w:val="00550135"/>
    <w:rsid w:val="00550C35"/>
    <w:rsid w:val="00551284"/>
    <w:rsid w:val="0055289D"/>
    <w:rsid w:val="00553770"/>
    <w:rsid w:val="00555DC8"/>
    <w:rsid w:val="00560191"/>
    <w:rsid w:val="005609C8"/>
    <w:rsid w:val="00560A7A"/>
    <w:rsid w:val="005740B8"/>
    <w:rsid w:val="005742A7"/>
    <w:rsid w:val="005748AB"/>
    <w:rsid w:val="00575756"/>
    <w:rsid w:val="0057717F"/>
    <w:rsid w:val="0058018F"/>
    <w:rsid w:val="0058098A"/>
    <w:rsid w:val="00580DEA"/>
    <w:rsid w:val="005829E8"/>
    <w:rsid w:val="00583ABC"/>
    <w:rsid w:val="005853B0"/>
    <w:rsid w:val="005857B5"/>
    <w:rsid w:val="005868AF"/>
    <w:rsid w:val="00587F20"/>
    <w:rsid w:val="00590525"/>
    <w:rsid w:val="005918C0"/>
    <w:rsid w:val="0059531C"/>
    <w:rsid w:val="00595414"/>
    <w:rsid w:val="00595BE0"/>
    <w:rsid w:val="00597220"/>
    <w:rsid w:val="005A13BD"/>
    <w:rsid w:val="005A4484"/>
    <w:rsid w:val="005A58A5"/>
    <w:rsid w:val="005A687B"/>
    <w:rsid w:val="005A6893"/>
    <w:rsid w:val="005A718E"/>
    <w:rsid w:val="005B0683"/>
    <w:rsid w:val="005B0CBB"/>
    <w:rsid w:val="005B62BD"/>
    <w:rsid w:val="005B65F1"/>
    <w:rsid w:val="005C169B"/>
    <w:rsid w:val="005C1C21"/>
    <w:rsid w:val="005C6731"/>
    <w:rsid w:val="005D2A71"/>
    <w:rsid w:val="005D2EEE"/>
    <w:rsid w:val="005D327D"/>
    <w:rsid w:val="005D385D"/>
    <w:rsid w:val="005D437B"/>
    <w:rsid w:val="005D5627"/>
    <w:rsid w:val="005D5706"/>
    <w:rsid w:val="005D58FF"/>
    <w:rsid w:val="005D6321"/>
    <w:rsid w:val="005D66D0"/>
    <w:rsid w:val="005D70F6"/>
    <w:rsid w:val="005D7E9F"/>
    <w:rsid w:val="005D7F1D"/>
    <w:rsid w:val="005E2F3D"/>
    <w:rsid w:val="005E3E07"/>
    <w:rsid w:val="005E3EB9"/>
    <w:rsid w:val="005E4C96"/>
    <w:rsid w:val="005E6224"/>
    <w:rsid w:val="005E665E"/>
    <w:rsid w:val="005E6F72"/>
    <w:rsid w:val="005E7EB5"/>
    <w:rsid w:val="005E7ECE"/>
    <w:rsid w:val="005F1A23"/>
    <w:rsid w:val="005F45B0"/>
    <w:rsid w:val="005F5A14"/>
    <w:rsid w:val="005F74CD"/>
    <w:rsid w:val="006010BF"/>
    <w:rsid w:val="00602B0C"/>
    <w:rsid w:val="00603260"/>
    <w:rsid w:val="006040BA"/>
    <w:rsid w:val="00605235"/>
    <w:rsid w:val="00607542"/>
    <w:rsid w:val="00610759"/>
    <w:rsid w:val="0061366F"/>
    <w:rsid w:val="006142E2"/>
    <w:rsid w:val="006155E6"/>
    <w:rsid w:val="00615F90"/>
    <w:rsid w:val="00616377"/>
    <w:rsid w:val="0061776A"/>
    <w:rsid w:val="00620908"/>
    <w:rsid w:val="006209D5"/>
    <w:rsid w:val="00620D1C"/>
    <w:rsid w:val="00621694"/>
    <w:rsid w:val="00623F32"/>
    <w:rsid w:val="00624017"/>
    <w:rsid w:val="00625FFC"/>
    <w:rsid w:val="006271F5"/>
    <w:rsid w:val="00627440"/>
    <w:rsid w:val="00627F0F"/>
    <w:rsid w:val="00631C7A"/>
    <w:rsid w:val="00632F6D"/>
    <w:rsid w:val="006334D6"/>
    <w:rsid w:val="006360C5"/>
    <w:rsid w:val="006361E6"/>
    <w:rsid w:val="0063642E"/>
    <w:rsid w:val="006372BF"/>
    <w:rsid w:val="0064081A"/>
    <w:rsid w:val="00640DFD"/>
    <w:rsid w:val="00641AD0"/>
    <w:rsid w:val="006439B0"/>
    <w:rsid w:val="00643C65"/>
    <w:rsid w:val="00645FBD"/>
    <w:rsid w:val="006461C7"/>
    <w:rsid w:val="00646E01"/>
    <w:rsid w:val="006472CD"/>
    <w:rsid w:val="00647C02"/>
    <w:rsid w:val="006511F3"/>
    <w:rsid w:val="00651783"/>
    <w:rsid w:val="00652809"/>
    <w:rsid w:val="00652940"/>
    <w:rsid w:val="0065648B"/>
    <w:rsid w:val="00657C30"/>
    <w:rsid w:val="00661D22"/>
    <w:rsid w:val="006629B8"/>
    <w:rsid w:val="00662B03"/>
    <w:rsid w:val="00663808"/>
    <w:rsid w:val="00664B62"/>
    <w:rsid w:val="00665066"/>
    <w:rsid w:val="00665439"/>
    <w:rsid w:val="0067162A"/>
    <w:rsid w:val="00671AE6"/>
    <w:rsid w:val="006739C8"/>
    <w:rsid w:val="006749C2"/>
    <w:rsid w:val="0068051E"/>
    <w:rsid w:val="00680EED"/>
    <w:rsid w:val="0068164F"/>
    <w:rsid w:val="00682857"/>
    <w:rsid w:val="00685334"/>
    <w:rsid w:val="00685505"/>
    <w:rsid w:val="00691660"/>
    <w:rsid w:val="006947AF"/>
    <w:rsid w:val="0069480D"/>
    <w:rsid w:val="006957D9"/>
    <w:rsid w:val="00696FBC"/>
    <w:rsid w:val="00697FC4"/>
    <w:rsid w:val="006A13ED"/>
    <w:rsid w:val="006A32DA"/>
    <w:rsid w:val="006A4700"/>
    <w:rsid w:val="006A4893"/>
    <w:rsid w:val="006A5771"/>
    <w:rsid w:val="006A5E1F"/>
    <w:rsid w:val="006A6954"/>
    <w:rsid w:val="006B05B1"/>
    <w:rsid w:val="006B1054"/>
    <w:rsid w:val="006B3623"/>
    <w:rsid w:val="006B4099"/>
    <w:rsid w:val="006B42A0"/>
    <w:rsid w:val="006B56D1"/>
    <w:rsid w:val="006B59D1"/>
    <w:rsid w:val="006B5CFB"/>
    <w:rsid w:val="006B75F0"/>
    <w:rsid w:val="006B7617"/>
    <w:rsid w:val="006B7C12"/>
    <w:rsid w:val="006C0ECE"/>
    <w:rsid w:val="006C1BB2"/>
    <w:rsid w:val="006C20BA"/>
    <w:rsid w:val="006C4C6A"/>
    <w:rsid w:val="006D04C1"/>
    <w:rsid w:val="006D065E"/>
    <w:rsid w:val="006D107A"/>
    <w:rsid w:val="006D41D7"/>
    <w:rsid w:val="006D5447"/>
    <w:rsid w:val="006D567B"/>
    <w:rsid w:val="006D5832"/>
    <w:rsid w:val="006E006C"/>
    <w:rsid w:val="006E1155"/>
    <w:rsid w:val="006E1A5A"/>
    <w:rsid w:val="006E224B"/>
    <w:rsid w:val="006E3624"/>
    <w:rsid w:val="006E4185"/>
    <w:rsid w:val="006E55AF"/>
    <w:rsid w:val="006E617E"/>
    <w:rsid w:val="006E6F33"/>
    <w:rsid w:val="006E76D7"/>
    <w:rsid w:val="006F07CE"/>
    <w:rsid w:val="006F136A"/>
    <w:rsid w:val="006F1F42"/>
    <w:rsid w:val="006F251F"/>
    <w:rsid w:val="006F42DD"/>
    <w:rsid w:val="006F74C7"/>
    <w:rsid w:val="00700742"/>
    <w:rsid w:val="007015A6"/>
    <w:rsid w:val="00704449"/>
    <w:rsid w:val="007047FD"/>
    <w:rsid w:val="007050EC"/>
    <w:rsid w:val="0070580B"/>
    <w:rsid w:val="007120F8"/>
    <w:rsid w:val="00713263"/>
    <w:rsid w:val="007133AE"/>
    <w:rsid w:val="00714EF6"/>
    <w:rsid w:val="00715A2A"/>
    <w:rsid w:val="00715F8E"/>
    <w:rsid w:val="007169A5"/>
    <w:rsid w:val="007175DE"/>
    <w:rsid w:val="0072189F"/>
    <w:rsid w:val="00723A22"/>
    <w:rsid w:val="00723AC1"/>
    <w:rsid w:val="00723AD8"/>
    <w:rsid w:val="00723D34"/>
    <w:rsid w:val="00724139"/>
    <w:rsid w:val="00724F01"/>
    <w:rsid w:val="0072596B"/>
    <w:rsid w:val="00725BDD"/>
    <w:rsid w:val="007265C8"/>
    <w:rsid w:val="007273AE"/>
    <w:rsid w:val="00730318"/>
    <w:rsid w:val="007318D4"/>
    <w:rsid w:val="007347FE"/>
    <w:rsid w:val="007353BB"/>
    <w:rsid w:val="00735946"/>
    <w:rsid w:val="00737A61"/>
    <w:rsid w:val="00737A62"/>
    <w:rsid w:val="00740355"/>
    <w:rsid w:val="0074176D"/>
    <w:rsid w:val="007418CE"/>
    <w:rsid w:val="00743BFC"/>
    <w:rsid w:val="00743DF6"/>
    <w:rsid w:val="007443C5"/>
    <w:rsid w:val="00744A3F"/>
    <w:rsid w:val="00745332"/>
    <w:rsid w:val="00746B5A"/>
    <w:rsid w:val="00746B8A"/>
    <w:rsid w:val="007512B3"/>
    <w:rsid w:val="00751893"/>
    <w:rsid w:val="00751C95"/>
    <w:rsid w:val="00751EE0"/>
    <w:rsid w:val="00751F8A"/>
    <w:rsid w:val="0075242E"/>
    <w:rsid w:val="00752BD6"/>
    <w:rsid w:val="00754B97"/>
    <w:rsid w:val="00756287"/>
    <w:rsid w:val="007566B4"/>
    <w:rsid w:val="007577DF"/>
    <w:rsid w:val="00757CC9"/>
    <w:rsid w:val="00757E50"/>
    <w:rsid w:val="007605D5"/>
    <w:rsid w:val="00760F4E"/>
    <w:rsid w:val="007617D9"/>
    <w:rsid w:val="007629F9"/>
    <w:rsid w:val="00762DE6"/>
    <w:rsid w:val="00763254"/>
    <w:rsid w:val="00764238"/>
    <w:rsid w:val="0076562F"/>
    <w:rsid w:val="007669F1"/>
    <w:rsid w:val="007673FB"/>
    <w:rsid w:val="0076755E"/>
    <w:rsid w:val="00767BDA"/>
    <w:rsid w:val="007705BF"/>
    <w:rsid w:val="00770CE8"/>
    <w:rsid w:val="00770FCA"/>
    <w:rsid w:val="007718C5"/>
    <w:rsid w:val="00772723"/>
    <w:rsid w:val="00772F82"/>
    <w:rsid w:val="007735B4"/>
    <w:rsid w:val="007741D8"/>
    <w:rsid w:val="00781B58"/>
    <w:rsid w:val="0078274A"/>
    <w:rsid w:val="00784430"/>
    <w:rsid w:val="00785ECC"/>
    <w:rsid w:val="00786180"/>
    <w:rsid w:val="007861E5"/>
    <w:rsid w:val="0078644A"/>
    <w:rsid w:val="007878C6"/>
    <w:rsid w:val="00787D27"/>
    <w:rsid w:val="007930E0"/>
    <w:rsid w:val="00796125"/>
    <w:rsid w:val="007969D7"/>
    <w:rsid w:val="007A2A35"/>
    <w:rsid w:val="007A311F"/>
    <w:rsid w:val="007A7BB4"/>
    <w:rsid w:val="007B0953"/>
    <w:rsid w:val="007B1459"/>
    <w:rsid w:val="007B237D"/>
    <w:rsid w:val="007B28DC"/>
    <w:rsid w:val="007B32ED"/>
    <w:rsid w:val="007B48CA"/>
    <w:rsid w:val="007B75F1"/>
    <w:rsid w:val="007B7777"/>
    <w:rsid w:val="007C0654"/>
    <w:rsid w:val="007C07BF"/>
    <w:rsid w:val="007C1995"/>
    <w:rsid w:val="007C1DC7"/>
    <w:rsid w:val="007C2807"/>
    <w:rsid w:val="007C28F9"/>
    <w:rsid w:val="007C3004"/>
    <w:rsid w:val="007C32AF"/>
    <w:rsid w:val="007C32CA"/>
    <w:rsid w:val="007C49E7"/>
    <w:rsid w:val="007C4F6B"/>
    <w:rsid w:val="007C68F6"/>
    <w:rsid w:val="007D2D26"/>
    <w:rsid w:val="007D3587"/>
    <w:rsid w:val="007D35AA"/>
    <w:rsid w:val="007D4BA0"/>
    <w:rsid w:val="007D533C"/>
    <w:rsid w:val="007D65DE"/>
    <w:rsid w:val="007D72DF"/>
    <w:rsid w:val="007D7A8C"/>
    <w:rsid w:val="007E0891"/>
    <w:rsid w:val="007E0A25"/>
    <w:rsid w:val="007E13DC"/>
    <w:rsid w:val="007E1776"/>
    <w:rsid w:val="007E1AAE"/>
    <w:rsid w:val="007E1CDE"/>
    <w:rsid w:val="007E2A5A"/>
    <w:rsid w:val="007E3137"/>
    <w:rsid w:val="007E385B"/>
    <w:rsid w:val="007E3D10"/>
    <w:rsid w:val="007E406C"/>
    <w:rsid w:val="007E4301"/>
    <w:rsid w:val="007E631B"/>
    <w:rsid w:val="007E65B0"/>
    <w:rsid w:val="007E7D95"/>
    <w:rsid w:val="007F1A7A"/>
    <w:rsid w:val="007F1D61"/>
    <w:rsid w:val="007F42F0"/>
    <w:rsid w:val="007F482C"/>
    <w:rsid w:val="007F5651"/>
    <w:rsid w:val="007F660E"/>
    <w:rsid w:val="007F69D3"/>
    <w:rsid w:val="007F7ACC"/>
    <w:rsid w:val="008003A4"/>
    <w:rsid w:val="008024DD"/>
    <w:rsid w:val="00804470"/>
    <w:rsid w:val="008054DA"/>
    <w:rsid w:val="008054DD"/>
    <w:rsid w:val="008111DC"/>
    <w:rsid w:val="008116F8"/>
    <w:rsid w:val="00811AB9"/>
    <w:rsid w:val="008127C4"/>
    <w:rsid w:val="008129AB"/>
    <w:rsid w:val="00812D7B"/>
    <w:rsid w:val="0081303F"/>
    <w:rsid w:val="008141D0"/>
    <w:rsid w:val="00814656"/>
    <w:rsid w:val="00814FDA"/>
    <w:rsid w:val="008152D2"/>
    <w:rsid w:val="008152FE"/>
    <w:rsid w:val="008153F7"/>
    <w:rsid w:val="00815954"/>
    <w:rsid w:val="00815C3E"/>
    <w:rsid w:val="0081613F"/>
    <w:rsid w:val="00820ABA"/>
    <w:rsid w:val="0082152A"/>
    <w:rsid w:val="0082255E"/>
    <w:rsid w:val="00822B47"/>
    <w:rsid w:val="00822E3E"/>
    <w:rsid w:val="0082404C"/>
    <w:rsid w:val="0082474F"/>
    <w:rsid w:val="00826A69"/>
    <w:rsid w:val="0082716F"/>
    <w:rsid w:val="008301D4"/>
    <w:rsid w:val="00830FAA"/>
    <w:rsid w:val="0083321E"/>
    <w:rsid w:val="00834CD0"/>
    <w:rsid w:val="0083556D"/>
    <w:rsid w:val="00836875"/>
    <w:rsid w:val="00836BCF"/>
    <w:rsid w:val="00840489"/>
    <w:rsid w:val="008409E3"/>
    <w:rsid w:val="00844953"/>
    <w:rsid w:val="00846372"/>
    <w:rsid w:val="00846AF5"/>
    <w:rsid w:val="00847E8A"/>
    <w:rsid w:val="00850EED"/>
    <w:rsid w:val="0085118E"/>
    <w:rsid w:val="008519AE"/>
    <w:rsid w:val="00852FCB"/>
    <w:rsid w:val="008565DB"/>
    <w:rsid w:val="008601B2"/>
    <w:rsid w:val="00861A27"/>
    <w:rsid w:val="00870E2F"/>
    <w:rsid w:val="00871CD0"/>
    <w:rsid w:val="00872E77"/>
    <w:rsid w:val="008734C8"/>
    <w:rsid w:val="008742DF"/>
    <w:rsid w:val="00874744"/>
    <w:rsid w:val="00874F2D"/>
    <w:rsid w:val="00874F3B"/>
    <w:rsid w:val="0087623B"/>
    <w:rsid w:val="008771C4"/>
    <w:rsid w:val="00877871"/>
    <w:rsid w:val="0087793F"/>
    <w:rsid w:val="00877EBF"/>
    <w:rsid w:val="00880712"/>
    <w:rsid w:val="0088355F"/>
    <w:rsid w:val="0088358F"/>
    <w:rsid w:val="008845A5"/>
    <w:rsid w:val="00884832"/>
    <w:rsid w:val="008852C5"/>
    <w:rsid w:val="00885A15"/>
    <w:rsid w:val="0088770E"/>
    <w:rsid w:val="00887D83"/>
    <w:rsid w:val="008907C2"/>
    <w:rsid w:val="008927D6"/>
    <w:rsid w:val="00896AB3"/>
    <w:rsid w:val="00896FA1"/>
    <w:rsid w:val="008A00BF"/>
    <w:rsid w:val="008A13A5"/>
    <w:rsid w:val="008A19AA"/>
    <w:rsid w:val="008A1B48"/>
    <w:rsid w:val="008A1D1B"/>
    <w:rsid w:val="008A294B"/>
    <w:rsid w:val="008A5DCA"/>
    <w:rsid w:val="008A6295"/>
    <w:rsid w:val="008A635F"/>
    <w:rsid w:val="008A6434"/>
    <w:rsid w:val="008A6E21"/>
    <w:rsid w:val="008B02A5"/>
    <w:rsid w:val="008B0BAA"/>
    <w:rsid w:val="008B0CA8"/>
    <w:rsid w:val="008B1D83"/>
    <w:rsid w:val="008B237B"/>
    <w:rsid w:val="008B4372"/>
    <w:rsid w:val="008B4FE2"/>
    <w:rsid w:val="008B5142"/>
    <w:rsid w:val="008B52E1"/>
    <w:rsid w:val="008B73B6"/>
    <w:rsid w:val="008C0AA7"/>
    <w:rsid w:val="008C1284"/>
    <w:rsid w:val="008C1EE1"/>
    <w:rsid w:val="008C594E"/>
    <w:rsid w:val="008C61CF"/>
    <w:rsid w:val="008C77E3"/>
    <w:rsid w:val="008D0B7A"/>
    <w:rsid w:val="008D2A97"/>
    <w:rsid w:val="008D2EB2"/>
    <w:rsid w:val="008D3AFD"/>
    <w:rsid w:val="008D3FCA"/>
    <w:rsid w:val="008D4471"/>
    <w:rsid w:val="008D49C0"/>
    <w:rsid w:val="008D6113"/>
    <w:rsid w:val="008D7B9A"/>
    <w:rsid w:val="008E1038"/>
    <w:rsid w:val="008E3428"/>
    <w:rsid w:val="008E4807"/>
    <w:rsid w:val="008E5D65"/>
    <w:rsid w:val="008E5E7F"/>
    <w:rsid w:val="008E5F27"/>
    <w:rsid w:val="008E7470"/>
    <w:rsid w:val="008F19C6"/>
    <w:rsid w:val="008F2461"/>
    <w:rsid w:val="008F2B8E"/>
    <w:rsid w:val="008F2DE1"/>
    <w:rsid w:val="008F3669"/>
    <w:rsid w:val="008F3DBF"/>
    <w:rsid w:val="008F6930"/>
    <w:rsid w:val="008F76C0"/>
    <w:rsid w:val="00901A09"/>
    <w:rsid w:val="009029DF"/>
    <w:rsid w:val="00903A35"/>
    <w:rsid w:val="00903BD3"/>
    <w:rsid w:val="00906572"/>
    <w:rsid w:val="00907CC5"/>
    <w:rsid w:val="009103AB"/>
    <w:rsid w:val="009107D1"/>
    <w:rsid w:val="00912A70"/>
    <w:rsid w:val="00913CB4"/>
    <w:rsid w:val="009157E5"/>
    <w:rsid w:val="00920692"/>
    <w:rsid w:val="00920AEA"/>
    <w:rsid w:val="00922B7A"/>
    <w:rsid w:val="00923B9C"/>
    <w:rsid w:val="00923CF3"/>
    <w:rsid w:val="00924FC5"/>
    <w:rsid w:val="00927010"/>
    <w:rsid w:val="00927CF2"/>
    <w:rsid w:val="00930DF5"/>
    <w:rsid w:val="009335B4"/>
    <w:rsid w:val="00933EB6"/>
    <w:rsid w:val="009349A8"/>
    <w:rsid w:val="00936199"/>
    <w:rsid w:val="00936AD4"/>
    <w:rsid w:val="00937A82"/>
    <w:rsid w:val="00940431"/>
    <w:rsid w:val="00941522"/>
    <w:rsid w:val="0094234A"/>
    <w:rsid w:val="009433A2"/>
    <w:rsid w:val="00951C6A"/>
    <w:rsid w:val="00951CB2"/>
    <w:rsid w:val="00951E17"/>
    <w:rsid w:val="00952715"/>
    <w:rsid w:val="00952BE4"/>
    <w:rsid w:val="00953AB6"/>
    <w:rsid w:val="00954153"/>
    <w:rsid w:val="00954A73"/>
    <w:rsid w:val="009573F6"/>
    <w:rsid w:val="00957D8F"/>
    <w:rsid w:val="009604EA"/>
    <w:rsid w:val="00964021"/>
    <w:rsid w:val="009720CC"/>
    <w:rsid w:val="00973FD4"/>
    <w:rsid w:val="009742A6"/>
    <w:rsid w:val="00974D32"/>
    <w:rsid w:val="00975A83"/>
    <w:rsid w:val="00975C20"/>
    <w:rsid w:val="009770F9"/>
    <w:rsid w:val="009809C4"/>
    <w:rsid w:val="0098171D"/>
    <w:rsid w:val="00983CBD"/>
    <w:rsid w:val="00984341"/>
    <w:rsid w:val="009850A8"/>
    <w:rsid w:val="0098527A"/>
    <w:rsid w:val="0098568A"/>
    <w:rsid w:val="00985D84"/>
    <w:rsid w:val="00991BF4"/>
    <w:rsid w:val="00991ECF"/>
    <w:rsid w:val="00992867"/>
    <w:rsid w:val="00994425"/>
    <w:rsid w:val="009952CC"/>
    <w:rsid w:val="00996BC9"/>
    <w:rsid w:val="009A1969"/>
    <w:rsid w:val="009A388D"/>
    <w:rsid w:val="009A4940"/>
    <w:rsid w:val="009A774F"/>
    <w:rsid w:val="009B005E"/>
    <w:rsid w:val="009B069D"/>
    <w:rsid w:val="009B0803"/>
    <w:rsid w:val="009B1CE5"/>
    <w:rsid w:val="009B3F24"/>
    <w:rsid w:val="009B4243"/>
    <w:rsid w:val="009B6B3B"/>
    <w:rsid w:val="009C00C2"/>
    <w:rsid w:val="009D0008"/>
    <w:rsid w:val="009D0C24"/>
    <w:rsid w:val="009D1E69"/>
    <w:rsid w:val="009D200E"/>
    <w:rsid w:val="009D2AB4"/>
    <w:rsid w:val="009D2D6C"/>
    <w:rsid w:val="009D5E3C"/>
    <w:rsid w:val="009D636F"/>
    <w:rsid w:val="009D647A"/>
    <w:rsid w:val="009D7EE8"/>
    <w:rsid w:val="009E25A9"/>
    <w:rsid w:val="009E3B13"/>
    <w:rsid w:val="009E4FBC"/>
    <w:rsid w:val="009E6702"/>
    <w:rsid w:val="009E7307"/>
    <w:rsid w:val="009E7935"/>
    <w:rsid w:val="009E7BC4"/>
    <w:rsid w:val="009F2A69"/>
    <w:rsid w:val="009F45F1"/>
    <w:rsid w:val="009F4E89"/>
    <w:rsid w:val="009F5DFA"/>
    <w:rsid w:val="00A00BBB"/>
    <w:rsid w:val="00A0283D"/>
    <w:rsid w:val="00A05039"/>
    <w:rsid w:val="00A052DC"/>
    <w:rsid w:val="00A055AF"/>
    <w:rsid w:val="00A05886"/>
    <w:rsid w:val="00A063B5"/>
    <w:rsid w:val="00A074EF"/>
    <w:rsid w:val="00A1024C"/>
    <w:rsid w:val="00A13286"/>
    <w:rsid w:val="00A1343B"/>
    <w:rsid w:val="00A14020"/>
    <w:rsid w:val="00A15D01"/>
    <w:rsid w:val="00A1615E"/>
    <w:rsid w:val="00A16193"/>
    <w:rsid w:val="00A16936"/>
    <w:rsid w:val="00A17D77"/>
    <w:rsid w:val="00A200F0"/>
    <w:rsid w:val="00A22964"/>
    <w:rsid w:val="00A2337D"/>
    <w:rsid w:val="00A2349A"/>
    <w:rsid w:val="00A244CB"/>
    <w:rsid w:val="00A24BAE"/>
    <w:rsid w:val="00A250B9"/>
    <w:rsid w:val="00A30FCE"/>
    <w:rsid w:val="00A31555"/>
    <w:rsid w:val="00A31E99"/>
    <w:rsid w:val="00A32914"/>
    <w:rsid w:val="00A32E4D"/>
    <w:rsid w:val="00A33297"/>
    <w:rsid w:val="00A3375D"/>
    <w:rsid w:val="00A3383E"/>
    <w:rsid w:val="00A342FD"/>
    <w:rsid w:val="00A344E8"/>
    <w:rsid w:val="00A34D97"/>
    <w:rsid w:val="00A362BC"/>
    <w:rsid w:val="00A36ECC"/>
    <w:rsid w:val="00A40469"/>
    <w:rsid w:val="00A40C53"/>
    <w:rsid w:val="00A40CBC"/>
    <w:rsid w:val="00A41A99"/>
    <w:rsid w:val="00A429CD"/>
    <w:rsid w:val="00A44404"/>
    <w:rsid w:val="00A4443B"/>
    <w:rsid w:val="00A45345"/>
    <w:rsid w:val="00A45525"/>
    <w:rsid w:val="00A4634E"/>
    <w:rsid w:val="00A467C6"/>
    <w:rsid w:val="00A47B3E"/>
    <w:rsid w:val="00A5015E"/>
    <w:rsid w:val="00A50A89"/>
    <w:rsid w:val="00A5258D"/>
    <w:rsid w:val="00A52717"/>
    <w:rsid w:val="00A5291C"/>
    <w:rsid w:val="00A53BE9"/>
    <w:rsid w:val="00A550FD"/>
    <w:rsid w:val="00A55F9D"/>
    <w:rsid w:val="00A6083A"/>
    <w:rsid w:val="00A61352"/>
    <w:rsid w:val="00A6275A"/>
    <w:rsid w:val="00A6278C"/>
    <w:rsid w:val="00A62AB2"/>
    <w:rsid w:val="00A62F58"/>
    <w:rsid w:val="00A62FDA"/>
    <w:rsid w:val="00A641CA"/>
    <w:rsid w:val="00A6525C"/>
    <w:rsid w:val="00A67D04"/>
    <w:rsid w:val="00A67EC6"/>
    <w:rsid w:val="00A702EB"/>
    <w:rsid w:val="00A72E3E"/>
    <w:rsid w:val="00A74A10"/>
    <w:rsid w:val="00A75B2B"/>
    <w:rsid w:val="00A7653C"/>
    <w:rsid w:val="00A810FF"/>
    <w:rsid w:val="00A81137"/>
    <w:rsid w:val="00A8348E"/>
    <w:rsid w:val="00A8368D"/>
    <w:rsid w:val="00A84309"/>
    <w:rsid w:val="00A84C3F"/>
    <w:rsid w:val="00A84F3B"/>
    <w:rsid w:val="00A853FF"/>
    <w:rsid w:val="00A91857"/>
    <w:rsid w:val="00A92FB2"/>
    <w:rsid w:val="00A94F2F"/>
    <w:rsid w:val="00AA3833"/>
    <w:rsid w:val="00AA3BC1"/>
    <w:rsid w:val="00AA41F8"/>
    <w:rsid w:val="00AA4DAF"/>
    <w:rsid w:val="00AA5549"/>
    <w:rsid w:val="00AA672E"/>
    <w:rsid w:val="00AB2B0F"/>
    <w:rsid w:val="00AB2BE8"/>
    <w:rsid w:val="00AB3F4A"/>
    <w:rsid w:val="00AB43DE"/>
    <w:rsid w:val="00AB4D64"/>
    <w:rsid w:val="00AB5D49"/>
    <w:rsid w:val="00AB6405"/>
    <w:rsid w:val="00AB6F07"/>
    <w:rsid w:val="00AC04B5"/>
    <w:rsid w:val="00AC449A"/>
    <w:rsid w:val="00AC5B00"/>
    <w:rsid w:val="00AC5C08"/>
    <w:rsid w:val="00AC67CD"/>
    <w:rsid w:val="00AC72EF"/>
    <w:rsid w:val="00AD0331"/>
    <w:rsid w:val="00AD179B"/>
    <w:rsid w:val="00AD5633"/>
    <w:rsid w:val="00AD5C8E"/>
    <w:rsid w:val="00AD62C3"/>
    <w:rsid w:val="00AD68B8"/>
    <w:rsid w:val="00AD69D8"/>
    <w:rsid w:val="00AD6FFE"/>
    <w:rsid w:val="00AD767B"/>
    <w:rsid w:val="00AD78F8"/>
    <w:rsid w:val="00AE1629"/>
    <w:rsid w:val="00AE52D7"/>
    <w:rsid w:val="00AE545D"/>
    <w:rsid w:val="00AE698F"/>
    <w:rsid w:val="00AF2EE3"/>
    <w:rsid w:val="00AF4106"/>
    <w:rsid w:val="00AF4F8C"/>
    <w:rsid w:val="00AF5FC4"/>
    <w:rsid w:val="00AF692B"/>
    <w:rsid w:val="00AF7400"/>
    <w:rsid w:val="00B00BEC"/>
    <w:rsid w:val="00B01ABA"/>
    <w:rsid w:val="00B02362"/>
    <w:rsid w:val="00B02BC8"/>
    <w:rsid w:val="00B030B7"/>
    <w:rsid w:val="00B0364A"/>
    <w:rsid w:val="00B045AB"/>
    <w:rsid w:val="00B04AD0"/>
    <w:rsid w:val="00B05D38"/>
    <w:rsid w:val="00B05D92"/>
    <w:rsid w:val="00B06F39"/>
    <w:rsid w:val="00B07B36"/>
    <w:rsid w:val="00B10A34"/>
    <w:rsid w:val="00B121CE"/>
    <w:rsid w:val="00B128C3"/>
    <w:rsid w:val="00B12BE7"/>
    <w:rsid w:val="00B13B43"/>
    <w:rsid w:val="00B13D7B"/>
    <w:rsid w:val="00B163B4"/>
    <w:rsid w:val="00B16E8C"/>
    <w:rsid w:val="00B17117"/>
    <w:rsid w:val="00B177F5"/>
    <w:rsid w:val="00B17CA7"/>
    <w:rsid w:val="00B2191D"/>
    <w:rsid w:val="00B21931"/>
    <w:rsid w:val="00B220B6"/>
    <w:rsid w:val="00B22754"/>
    <w:rsid w:val="00B24384"/>
    <w:rsid w:val="00B2442C"/>
    <w:rsid w:val="00B25709"/>
    <w:rsid w:val="00B26316"/>
    <w:rsid w:val="00B27CE6"/>
    <w:rsid w:val="00B30518"/>
    <w:rsid w:val="00B317B2"/>
    <w:rsid w:val="00B321B8"/>
    <w:rsid w:val="00B32243"/>
    <w:rsid w:val="00B32744"/>
    <w:rsid w:val="00B32A4C"/>
    <w:rsid w:val="00B32B58"/>
    <w:rsid w:val="00B36491"/>
    <w:rsid w:val="00B36A01"/>
    <w:rsid w:val="00B37CFC"/>
    <w:rsid w:val="00B37D85"/>
    <w:rsid w:val="00B37ED1"/>
    <w:rsid w:val="00B40425"/>
    <w:rsid w:val="00B404C7"/>
    <w:rsid w:val="00B40B9F"/>
    <w:rsid w:val="00B41C4C"/>
    <w:rsid w:val="00B42166"/>
    <w:rsid w:val="00B43C24"/>
    <w:rsid w:val="00B453DC"/>
    <w:rsid w:val="00B474D3"/>
    <w:rsid w:val="00B47F7B"/>
    <w:rsid w:val="00B527C4"/>
    <w:rsid w:val="00B5328B"/>
    <w:rsid w:val="00B53A33"/>
    <w:rsid w:val="00B54A95"/>
    <w:rsid w:val="00B55FA7"/>
    <w:rsid w:val="00B56150"/>
    <w:rsid w:val="00B570D6"/>
    <w:rsid w:val="00B624F6"/>
    <w:rsid w:val="00B637DD"/>
    <w:rsid w:val="00B641AD"/>
    <w:rsid w:val="00B66048"/>
    <w:rsid w:val="00B6672A"/>
    <w:rsid w:val="00B67E61"/>
    <w:rsid w:val="00B719F6"/>
    <w:rsid w:val="00B723D4"/>
    <w:rsid w:val="00B72E50"/>
    <w:rsid w:val="00B75E14"/>
    <w:rsid w:val="00B7660C"/>
    <w:rsid w:val="00B76A6B"/>
    <w:rsid w:val="00B7748D"/>
    <w:rsid w:val="00B77847"/>
    <w:rsid w:val="00B805D0"/>
    <w:rsid w:val="00B815C7"/>
    <w:rsid w:val="00B82053"/>
    <w:rsid w:val="00B835DD"/>
    <w:rsid w:val="00B83F99"/>
    <w:rsid w:val="00B84B5C"/>
    <w:rsid w:val="00B87587"/>
    <w:rsid w:val="00B877CE"/>
    <w:rsid w:val="00B8786C"/>
    <w:rsid w:val="00B87C81"/>
    <w:rsid w:val="00B91215"/>
    <w:rsid w:val="00B92EBD"/>
    <w:rsid w:val="00B95AF4"/>
    <w:rsid w:val="00B964C9"/>
    <w:rsid w:val="00BA0323"/>
    <w:rsid w:val="00BA0BC9"/>
    <w:rsid w:val="00BA1120"/>
    <w:rsid w:val="00BA20FA"/>
    <w:rsid w:val="00BA3C73"/>
    <w:rsid w:val="00BA445C"/>
    <w:rsid w:val="00BA4F19"/>
    <w:rsid w:val="00BA64C6"/>
    <w:rsid w:val="00BA7E1A"/>
    <w:rsid w:val="00BB0A60"/>
    <w:rsid w:val="00BB1313"/>
    <w:rsid w:val="00BB1BC7"/>
    <w:rsid w:val="00BB1E96"/>
    <w:rsid w:val="00BB40E1"/>
    <w:rsid w:val="00BB50D8"/>
    <w:rsid w:val="00BB6052"/>
    <w:rsid w:val="00BC2EB0"/>
    <w:rsid w:val="00BC32A5"/>
    <w:rsid w:val="00BC3641"/>
    <w:rsid w:val="00BC41BC"/>
    <w:rsid w:val="00BC5678"/>
    <w:rsid w:val="00BC5D9F"/>
    <w:rsid w:val="00BC7636"/>
    <w:rsid w:val="00BC76AC"/>
    <w:rsid w:val="00BD0F43"/>
    <w:rsid w:val="00BD3AB1"/>
    <w:rsid w:val="00BD3C7E"/>
    <w:rsid w:val="00BD3D64"/>
    <w:rsid w:val="00BD5B52"/>
    <w:rsid w:val="00BD7035"/>
    <w:rsid w:val="00BD7707"/>
    <w:rsid w:val="00BD7D75"/>
    <w:rsid w:val="00BE0B68"/>
    <w:rsid w:val="00BE2747"/>
    <w:rsid w:val="00BE363A"/>
    <w:rsid w:val="00BE5769"/>
    <w:rsid w:val="00BE6DD0"/>
    <w:rsid w:val="00BF19C9"/>
    <w:rsid w:val="00BF1D2C"/>
    <w:rsid w:val="00BF30F0"/>
    <w:rsid w:val="00BF44A8"/>
    <w:rsid w:val="00BF4C46"/>
    <w:rsid w:val="00BF6A6E"/>
    <w:rsid w:val="00C001A7"/>
    <w:rsid w:val="00C021BB"/>
    <w:rsid w:val="00C02370"/>
    <w:rsid w:val="00C028A8"/>
    <w:rsid w:val="00C032E6"/>
    <w:rsid w:val="00C05062"/>
    <w:rsid w:val="00C077D4"/>
    <w:rsid w:val="00C07A45"/>
    <w:rsid w:val="00C104CE"/>
    <w:rsid w:val="00C113D4"/>
    <w:rsid w:val="00C11D1D"/>
    <w:rsid w:val="00C13CFE"/>
    <w:rsid w:val="00C16B5B"/>
    <w:rsid w:val="00C2035B"/>
    <w:rsid w:val="00C236AF"/>
    <w:rsid w:val="00C23E78"/>
    <w:rsid w:val="00C241BF"/>
    <w:rsid w:val="00C24337"/>
    <w:rsid w:val="00C246B5"/>
    <w:rsid w:val="00C251E0"/>
    <w:rsid w:val="00C26BFB"/>
    <w:rsid w:val="00C27AF7"/>
    <w:rsid w:val="00C27CAE"/>
    <w:rsid w:val="00C3022D"/>
    <w:rsid w:val="00C32081"/>
    <w:rsid w:val="00C321E4"/>
    <w:rsid w:val="00C347FF"/>
    <w:rsid w:val="00C3695D"/>
    <w:rsid w:val="00C40B2C"/>
    <w:rsid w:val="00C40FD6"/>
    <w:rsid w:val="00C41CF4"/>
    <w:rsid w:val="00C42442"/>
    <w:rsid w:val="00C43010"/>
    <w:rsid w:val="00C43D5B"/>
    <w:rsid w:val="00C44613"/>
    <w:rsid w:val="00C454EE"/>
    <w:rsid w:val="00C45994"/>
    <w:rsid w:val="00C466AB"/>
    <w:rsid w:val="00C471E6"/>
    <w:rsid w:val="00C47519"/>
    <w:rsid w:val="00C54BB3"/>
    <w:rsid w:val="00C5590D"/>
    <w:rsid w:val="00C55C47"/>
    <w:rsid w:val="00C55E95"/>
    <w:rsid w:val="00C6003A"/>
    <w:rsid w:val="00C61CF1"/>
    <w:rsid w:val="00C624CC"/>
    <w:rsid w:val="00C627BA"/>
    <w:rsid w:val="00C63220"/>
    <w:rsid w:val="00C646D8"/>
    <w:rsid w:val="00C64E87"/>
    <w:rsid w:val="00C66233"/>
    <w:rsid w:val="00C66557"/>
    <w:rsid w:val="00C714D7"/>
    <w:rsid w:val="00C7218F"/>
    <w:rsid w:val="00C7219F"/>
    <w:rsid w:val="00C73A03"/>
    <w:rsid w:val="00C743E5"/>
    <w:rsid w:val="00C75568"/>
    <w:rsid w:val="00C756AF"/>
    <w:rsid w:val="00C7715C"/>
    <w:rsid w:val="00C77C40"/>
    <w:rsid w:val="00C831A3"/>
    <w:rsid w:val="00C8322F"/>
    <w:rsid w:val="00C86CB0"/>
    <w:rsid w:val="00C86DF7"/>
    <w:rsid w:val="00C87177"/>
    <w:rsid w:val="00C8744E"/>
    <w:rsid w:val="00C875A8"/>
    <w:rsid w:val="00C90877"/>
    <w:rsid w:val="00C909C7"/>
    <w:rsid w:val="00C91DEE"/>
    <w:rsid w:val="00C92BF5"/>
    <w:rsid w:val="00C93024"/>
    <w:rsid w:val="00C93554"/>
    <w:rsid w:val="00C941A6"/>
    <w:rsid w:val="00C9540E"/>
    <w:rsid w:val="00C954F0"/>
    <w:rsid w:val="00C95604"/>
    <w:rsid w:val="00C970BF"/>
    <w:rsid w:val="00CA1D14"/>
    <w:rsid w:val="00CA319B"/>
    <w:rsid w:val="00CA3354"/>
    <w:rsid w:val="00CA33F0"/>
    <w:rsid w:val="00CA4215"/>
    <w:rsid w:val="00CA4A70"/>
    <w:rsid w:val="00CA4E63"/>
    <w:rsid w:val="00CA513A"/>
    <w:rsid w:val="00CA5183"/>
    <w:rsid w:val="00CA59FA"/>
    <w:rsid w:val="00CA65CF"/>
    <w:rsid w:val="00CB36A2"/>
    <w:rsid w:val="00CB4387"/>
    <w:rsid w:val="00CB4566"/>
    <w:rsid w:val="00CB5C96"/>
    <w:rsid w:val="00CB62A3"/>
    <w:rsid w:val="00CB73D5"/>
    <w:rsid w:val="00CC1185"/>
    <w:rsid w:val="00CC30CE"/>
    <w:rsid w:val="00CC6B4C"/>
    <w:rsid w:val="00CC710F"/>
    <w:rsid w:val="00CC7975"/>
    <w:rsid w:val="00CD04D4"/>
    <w:rsid w:val="00CD05C0"/>
    <w:rsid w:val="00CD19E3"/>
    <w:rsid w:val="00CD3996"/>
    <w:rsid w:val="00CD4175"/>
    <w:rsid w:val="00CD5499"/>
    <w:rsid w:val="00CD606A"/>
    <w:rsid w:val="00CD6CE0"/>
    <w:rsid w:val="00CD77F7"/>
    <w:rsid w:val="00CE03BD"/>
    <w:rsid w:val="00CE04A8"/>
    <w:rsid w:val="00CE1153"/>
    <w:rsid w:val="00CE199A"/>
    <w:rsid w:val="00CE206A"/>
    <w:rsid w:val="00CE261A"/>
    <w:rsid w:val="00CE28B7"/>
    <w:rsid w:val="00CE2E7C"/>
    <w:rsid w:val="00CE3212"/>
    <w:rsid w:val="00CE3406"/>
    <w:rsid w:val="00CE548B"/>
    <w:rsid w:val="00CE5980"/>
    <w:rsid w:val="00CE7019"/>
    <w:rsid w:val="00CF1A5F"/>
    <w:rsid w:val="00CF1BC2"/>
    <w:rsid w:val="00CF27A6"/>
    <w:rsid w:val="00CF3BC5"/>
    <w:rsid w:val="00CF48F3"/>
    <w:rsid w:val="00CF5A4E"/>
    <w:rsid w:val="00CF5C3E"/>
    <w:rsid w:val="00CF5CC7"/>
    <w:rsid w:val="00CF7ACE"/>
    <w:rsid w:val="00D01CC3"/>
    <w:rsid w:val="00D02166"/>
    <w:rsid w:val="00D0352A"/>
    <w:rsid w:val="00D07399"/>
    <w:rsid w:val="00D101E7"/>
    <w:rsid w:val="00D12F99"/>
    <w:rsid w:val="00D13EED"/>
    <w:rsid w:val="00D1450D"/>
    <w:rsid w:val="00D14D8A"/>
    <w:rsid w:val="00D1528F"/>
    <w:rsid w:val="00D15564"/>
    <w:rsid w:val="00D158FC"/>
    <w:rsid w:val="00D16FC3"/>
    <w:rsid w:val="00D17C0F"/>
    <w:rsid w:val="00D17D5B"/>
    <w:rsid w:val="00D20788"/>
    <w:rsid w:val="00D211B5"/>
    <w:rsid w:val="00D2259A"/>
    <w:rsid w:val="00D238E5"/>
    <w:rsid w:val="00D257CF"/>
    <w:rsid w:val="00D25D80"/>
    <w:rsid w:val="00D2660B"/>
    <w:rsid w:val="00D2669B"/>
    <w:rsid w:val="00D26A9A"/>
    <w:rsid w:val="00D31900"/>
    <w:rsid w:val="00D31C20"/>
    <w:rsid w:val="00D328A5"/>
    <w:rsid w:val="00D33537"/>
    <w:rsid w:val="00D33B06"/>
    <w:rsid w:val="00D33D9E"/>
    <w:rsid w:val="00D340FD"/>
    <w:rsid w:val="00D40AE3"/>
    <w:rsid w:val="00D421DA"/>
    <w:rsid w:val="00D42C16"/>
    <w:rsid w:val="00D44F48"/>
    <w:rsid w:val="00D46B66"/>
    <w:rsid w:val="00D47368"/>
    <w:rsid w:val="00D47747"/>
    <w:rsid w:val="00D501C6"/>
    <w:rsid w:val="00D5036C"/>
    <w:rsid w:val="00D50526"/>
    <w:rsid w:val="00D50FBF"/>
    <w:rsid w:val="00D53719"/>
    <w:rsid w:val="00D54544"/>
    <w:rsid w:val="00D5580F"/>
    <w:rsid w:val="00D55D63"/>
    <w:rsid w:val="00D6033E"/>
    <w:rsid w:val="00D61802"/>
    <w:rsid w:val="00D618B3"/>
    <w:rsid w:val="00D627A1"/>
    <w:rsid w:val="00D64241"/>
    <w:rsid w:val="00D647FC"/>
    <w:rsid w:val="00D64AD4"/>
    <w:rsid w:val="00D72AD7"/>
    <w:rsid w:val="00D748B8"/>
    <w:rsid w:val="00D76A31"/>
    <w:rsid w:val="00D7704A"/>
    <w:rsid w:val="00D776C2"/>
    <w:rsid w:val="00D8076A"/>
    <w:rsid w:val="00D8299E"/>
    <w:rsid w:val="00D82E3A"/>
    <w:rsid w:val="00D8338B"/>
    <w:rsid w:val="00D857D2"/>
    <w:rsid w:val="00D86B8D"/>
    <w:rsid w:val="00D86D7E"/>
    <w:rsid w:val="00D873DE"/>
    <w:rsid w:val="00D876A7"/>
    <w:rsid w:val="00D917F7"/>
    <w:rsid w:val="00DA0C2D"/>
    <w:rsid w:val="00DA25F5"/>
    <w:rsid w:val="00DA3494"/>
    <w:rsid w:val="00DA42AA"/>
    <w:rsid w:val="00DA790D"/>
    <w:rsid w:val="00DB1FAC"/>
    <w:rsid w:val="00DB2986"/>
    <w:rsid w:val="00DB5063"/>
    <w:rsid w:val="00DB560E"/>
    <w:rsid w:val="00DB5D03"/>
    <w:rsid w:val="00DB67A8"/>
    <w:rsid w:val="00DC108F"/>
    <w:rsid w:val="00DC20DC"/>
    <w:rsid w:val="00DC2F58"/>
    <w:rsid w:val="00DC3A92"/>
    <w:rsid w:val="00DC4A9B"/>
    <w:rsid w:val="00DC4D78"/>
    <w:rsid w:val="00DC4F0C"/>
    <w:rsid w:val="00DC5B1D"/>
    <w:rsid w:val="00DC74B1"/>
    <w:rsid w:val="00DD0A99"/>
    <w:rsid w:val="00DD2E67"/>
    <w:rsid w:val="00DD465F"/>
    <w:rsid w:val="00DD7E16"/>
    <w:rsid w:val="00DD7E17"/>
    <w:rsid w:val="00DE00A2"/>
    <w:rsid w:val="00DE046B"/>
    <w:rsid w:val="00DE0B00"/>
    <w:rsid w:val="00DE5E26"/>
    <w:rsid w:val="00DE6BBA"/>
    <w:rsid w:val="00DE6EDD"/>
    <w:rsid w:val="00DE7D8E"/>
    <w:rsid w:val="00DF16C6"/>
    <w:rsid w:val="00DF36C6"/>
    <w:rsid w:val="00DF49B3"/>
    <w:rsid w:val="00DF5433"/>
    <w:rsid w:val="00DF654B"/>
    <w:rsid w:val="00E00B5F"/>
    <w:rsid w:val="00E00FBB"/>
    <w:rsid w:val="00E02196"/>
    <w:rsid w:val="00E023A1"/>
    <w:rsid w:val="00E043CF"/>
    <w:rsid w:val="00E067DB"/>
    <w:rsid w:val="00E06B89"/>
    <w:rsid w:val="00E12E24"/>
    <w:rsid w:val="00E1588D"/>
    <w:rsid w:val="00E16CFE"/>
    <w:rsid w:val="00E17DAF"/>
    <w:rsid w:val="00E2005B"/>
    <w:rsid w:val="00E218F7"/>
    <w:rsid w:val="00E2276B"/>
    <w:rsid w:val="00E24955"/>
    <w:rsid w:val="00E26540"/>
    <w:rsid w:val="00E318F1"/>
    <w:rsid w:val="00E31FF3"/>
    <w:rsid w:val="00E36468"/>
    <w:rsid w:val="00E36692"/>
    <w:rsid w:val="00E36E64"/>
    <w:rsid w:val="00E37DE2"/>
    <w:rsid w:val="00E402FB"/>
    <w:rsid w:val="00E405C9"/>
    <w:rsid w:val="00E40E68"/>
    <w:rsid w:val="00E44326"/>
    <w:rsid w:val="00E45460"/>
    <w:rsid w:val="00E45F55"/>
    <w:rsid w:val="00E50967"/>
    <w:rsid w:val="00E51827"/>
    <w:rsid w:val="00E5233D"/>
    <w:rsid w:val="00E52BCB"/>
    <w:rsid w:val="00E53B17"/>
    <w:rsid w:val="00E54350"/>
    <w:rsid w:val="00E54AD4"/>
    <w:rsid w:val="00E550B1"/>
    <w:rsid w:val="00E5520A"/>
    <w:rsid w:val="00E55753"/>
    <w:rsid w:val="00E5755E"/>
    <w:rsid w:val="00E61120"/>
    <w:rsid w:val="00E614AD"/>
    <w:rsid w:val="00E63385"/>
    <w:rsid w:val="00E637EC"/>
    <w:rsid w:val="00E63CCC"/>
    <w:rsid w:val="00E655D5"/>
    <w:rsid w:val="00E657C8"/>
    <w:rsid w:val="00E66391"/>
    <w:rsid w:val="00E674E6"/>
    <w:rsid w:val="00E67594"/>
    <w:rsid w:val="00E67740"/>
    <w:rsid w:val="00E67E2E"/>
    <w:rsid w:val="00E72AAB"/>
    <w:rsid w:val="00E758B4"/>
    <w:rsid w:val="00E75F67"/>
    <w:rsid w:val="00E7620A"/>
    <w:rsid w:val="00E81718"/>
    <w:rsid w:val="00E823CE"/>
    <w:rsid w:val="00E82FFF"/>
    <w:rsid w:val="00E854A6"/>
    <w:rsid w:val="00E8651C"/>
    <w:rsid w:val="00E87017"/>
    <w:rsid w:val="00E87D09"/>
    <w:rsid w:val="00E940D5"/>
    <w:rsid w:val="00EA014F"/>
    <w:rsid w:val="00EA07E8"/>
    <w:rsid w:val="00EA144B"/>
    <w:rsid w:val="00EA2F5C"/>
    <w:rsid w:val="00EA3C77"/>
    <w:rsid w:val="00EA46B5"/>
    <w:rsid w:val="00EA5AA2"/>
    <w:rsid w:val="00EA6DC8"/>
    <w:rsid w:val="00EB002B"/>
    <w:rsid w:val="00EB0853"/>
    <w:rsid w:val="00EB0FB3"/>
    <w:rsid w:val="00EB16D6"/>
    <w:rsid w:val="00EB2D80"/>
    <w:rsid w:val="00EB3CD3"/>
    <w:rsid w:val="00EB4254"/>
    <w:rsid w:val="00EB4DAC"/>
    <w:rsid w:val="00EB4F0A"/>
    <w:rsid w:val="00EB504F"/>
    <w:rsid w:val="00EB632F"/>
    <w:rsid w:val="00EC0AED"/>
    <w:rsid w:val="00EC23F7"/>
    <w:rsid w:val="00EC24C3"/>
    <w:rsid w:val="00EC2565"/>
    <w:rsid w:val="00EC28CD"/>
    <w:rsid w:val="00EC355D"/>
    <w:rsid w:val="00EC509A"/>
    <w:rsid w:val="00EC7AE0"/>
    <w:rsid w:val="00EC7B8C"/>
    <w:rsid w:val="00ED11AF"/>
    <w:rsid w:val="00ED1BE3"/>
    <w:rsid w:val="00ED2CC9"/>
    <w:rsid w:val="00ED2ED2"/>
    <w:rsid w:val="00ED4F3E"/>
    <w:rsid w:val="00EE1B5C"/>
    <w:rsid w:val="00EE1D68"/>
    <w:rsid w:val="00EE2C33"/>
    <w:rsid w:val="00EE3100"/>
    <w:rsid w:val="00EE3209"/>
    <w:rsid w:val="00EE3785"/>
    <w:rsid w:val="00EE746C"/>
    <w:rsid w:val="00EE7B9F"/>
    <w:rsid w:val="00EF0604"/>
    <w:rsid w:val="00EF17F8"/>
    <w:rsid w:val="00EF38E2"/>
    <w:rsid w:val="00EF3CFA"/>
    <w:rsid w:val="00EF3F0F"/>
    <w:rsid w:val="00EF4026"/>
    <w:rsid w:val="00EF4C40"/>
    <w:rsid w:val="00EF4DF4"/>
    <w:rsid w:val="00EF742C"/>
    <w:rsid w:val="00EF7D12"/>
    <w:rsid w:val="00EF7D7D"/>
    <w:rsid w:val="00EF7DAC"/>
    <w:rsid w:val="00F01469"/>
    <w:rsid w:val="00F01DC9"/>
    <w:rsid w:val="00F023C7"/>
    <w:rsid w:val="00F029E4"/>
    <w:rsid w:val="00F02E9D"/>
    <w:rsid w:val="00F0313E"/>
    <w:rsid w:val="00F042E5"/>
    <w:rsid w:val="00F04843"/>
    <w:rsid w:val="00F0490F"/>
    <w:rsid w:val="00F050E3"/>
    <w:rsid w:val="00F05A51"/>
    <w:rsid w:val="00F06302"/>
    <w:rsid w:val="00F1239B"/>
    <w:rsid w:val="00F12797"/>
    <w:rsid w:val="00F14178"/>
    <w:rsid w:val="00F16248"/>
    <w:rsid w:val="00F17357"/>
    <w:rsid w:val="00F17B53"/>
    <w:rsid w:val="00F207E1"/>
    <w:rsid w:val="00F21E67"/>
    <w:rsid w:val="00F221F3"/>
    <w:rsid w:val="00F2367A"/>
    <w:rsid w:val="00F24604"/>
    <w:rsid w:val="00F254C7"/>
    <w:rsid w:val="00F2579E"/>
    <w:rsid w:val="00F27CA6"/>
    <w:rsid w:val="00F314FE"/>
    <w:rsid w:val="00F33DF8"/>
    <w:rsid w:val="00F340BE"/>
    <w:rsid w:val="00F359D6"/>
    <w:rsid w:val="00F35BB3"/>
    <w:rsid w:val="00F362F5"/>
    <w:rsid w:val="00F36EE4"/>
    <w:rsid w:val="00F37D41"/>
    <w:rsid w:val="00F4057A"/>
    <w:rsid w:val="00F418E9"/>
    <w:rsid w:val="00F41AAE"/>
    <w:rsid w:val="00F43D59"/>
    <w:rsid w:val="00F452F8"/>
    <w:rsid w:val="00F45359"/>
    <w:rsid w:val="00F46AA4"/>
    <w:rsid w:val="00F46C4E"/>
    <w:rsid w:val="00F47F5E"/>
    <w:rsid w:val="00F50CF9"/>
    <w:rsid w:val="00F520EB"/>
    <w:rsid w:val="00F52E32"/>
    <w:rsid w:val="00F53FEA"/>
    <w:rsid w:val="00F575DC"/>
    <w:rsid w:val="00F57660"/>
    <w:rsid w:val="00F61082"/>
    <w:rsid w:val="00F61138"/>
    <w:rsid w:val="00F6174A"/>
    <w:rsid w:val="00F61BF8"/>
    <w:rsid w:val="00F6221D"/>
    <w:rsid w:val="00F62900"/>
    <w:rsid w:val="00F63468"/>
    <w:rsid w:val="00F655A7"/>
    <w:rsid w:val="00F66017"/>
    <w:rsid w:val="00F705F2"/>
    <w:rsid w:val="00F70A41"/>
    <w:rsid w:val="00F719DE"/>
    <w:rsid w:val="00F72122"/>
    <w:rsid w:val="00F737B3"/>
    <w:rsid w:val="00F7421B"/>
    <w:rsid w:val="00F74522"/>
    <w:rsid w:val="00F745CD"/>
    <w:rsid w:val="00F75011"/>
    <w:rsid w:val="00F75859"/>
    <w:rsid w:val="00F75B7F"/>
    <w:rsid w:val="00F77E85"/>
    <w:rsid w:val="00F82862"/>
    <w:rsid w:val="00F828EA"/>
    <w:rsid w:val="00F84016"/>
    <w:rsid w:val="00F843AB"/>
    <w:rsid w:val="00F85204"/>
    <w:rsid w:val="00F876FC"/>
    <w:rsid w:val="00F87D4A"/>
    <w:rsid w:val="00F909D6"/>
    <w:rsid w:val="00F91DCB"/>
    <w:rsid w:val="00F945CE"/>
    <w:rsid w:val="00F95811"/>
    <w:rsid w:val="00F961CE"/>
    <w:rsid w:val="00F97019"/>
    <w:rsid w:val="00FA1929"/>
    <w:rsid w:val="00FA2C26"/>
    <w:rsid w:val="00FA43C9"/>
    <w:rsid w:val="00FA578B"/>
    <w:rsid w:val="00FA61F7"/>
    <w:rsid w:val="00FA6D20"/>
    <w:rsid w:val="00FB0FDB"/>
    <w:rsid w:val="00FB1931"/>
    <w:rsid w:val="00FB3FB4"/>
    <w:rsid w:val="00FB43F0"/>
    <w:rsid w:val="00FB4BF8"/>
    <w:rsid w:val="00FB4F41"/>
    <w:rsid w:val="00FC02B4"/>
    <w:rsid w:val="00FC4354"/>
    <w:rsid w:val="00FC4791"/>
    <w:rsid w:val="00FC5674"/>
    <w:rsid w:val="00FC57BB"/>
    <w:rsid w:val="00FC6311"/>
    <w:rsid w:val="00FC665E"/>
    <w:rsid w:val="00FC7516"/>
    <w:rsid w:val="00FD1BC7"/>
    <w:rsid w:val="00FD3D08"/>
    <w:rsid w:val="00FD4DEC"/>
    <w:rsid w:val="00FD6A21"/>
    <w:rsid w:val="00FE0A2E"/>
    <w:rsid w:val="00FE19C9"/>
    <w:rsid w:val="00FE322F"/>
    <w:rsid w:val="00FE391F"/>
    <w:rsid w:val="00FE3B3B"/>
    <w:rsid w:val="00FE4318"/>
    <w:rsid w:val="00FE4DF6"/>
    <w:rsid w:val="00FE59D5"/>
    <w:rsid w:val="00FE6C96"/>
    <w:rsid w:val="00FE7C89"/>
    <w:rsid w:val="00FF088A"/>
    <w:rsid w:val="00FF1314"/>
    <w:rsid w:val="00FF15B1"/>
    <w:rsid w:val="00FF2C6C"/>
    <w:rsid w:val="00FF38A5"/>
    <w:rsid w:val="00FF49F6"/>
    <w:rsid w:val="00FF5A35"/>
    <w:rsid w:val="00FF5AC1"/>
    <w:rsid w:val="00FF6414"/>
    <w:rsid w:val="00FF6C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39969">
      <v:textbox inset="5.85pt,.7pt,5.85pt,.7pt"/>
    </o:shapedefaults>
    <o:shapelayout v:ext="edit">
      <o:idmap v:ext="edit" data="1"/>
    </o:shapelayout>
  </w:shapeDefaults>
  <w:decimalSymbol w:val="."/>
  <w:listSeparator w:val=","/>
  <w14:docId w14:val="63D97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pacing w:val="-4"/>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1BC7"/>
    <w:pPr>
      <w:widowControl w:val="0"/>
      <w:jc w:val="both"/>
    </w:pPr>
  </w:style>
  <w:style w:type="paragraph" w:styleId="1">
    <w:name w:val="heading 1"/>
    <w:basedOn w:val="a"/>
    <w:next w:val="a"/>
    <w:link w:val="10"/>
    <w:uiPriority w:val="9"/>
    <w:qFormat/>
    <w:rsid w:val="005E3E07"/>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5E3E07"/>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2279DA"/>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9E7935"/>
    <w:pPr>
      <w:keepNext/>
      <w:ind w:leftChars="400" w:left="400"/>
      <w:outlineLvl w:val="3"/>
    </w:pPr>
    <w:rPr>
      <w:b/>
      <w:bCs/>
    </w:rPr>
  </w:style>
  <w:style w:type="paragraph" w:styleId="5">
    <w:name w:val="heading 5"/>
    <w:basedOn w:val="a"/>
    <w:next w:val="a"/>
    <w:link w:val="50"/>
    <w:uiPriority w:val="9"/>
    <w:semiHidden/>
    <w:unhideWhenUsed/>
    <w:qFormat/>
    <w:rsid w:val="005125DD"/>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1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C756AF"/>
    <w:rPr>
      <w:sz w:val="18"/>
      <w:szCs w:val="18"/>
    </w:rPr>
  </w:style>
  <w:style w:type="paragraph" w:styleId="a5">
    <w:name w:val="annotation text"/>
    <w:basedOn w:val="a"/>
    <w:link w:val="a6"/>
    <w:uiPriority w:val="99"/>
    <w:unhideWhenUsed/>
    <w:rsid w:val="00C756AF"/>
    <w:pPr>
      <w:jc w:val="left"/>
    </w:pPr>
  </w:style>
  <w:style w:type="character" w:customStyle="1" w:styleId="a6">
    <w:name w:val="コメント文字列 (文字)"/>
    <w:basedOn w:val="a0"/>
    <w:link w:val="a5"/>
    <w:uiPriority w:val="99"/>
    <w:rsid w:val="00C756AF"/>
  </w:style>
  <w:style w:type="paragraph" w:styleId="a7">
    <w:name w:val="annotation subject"/>
    <w:basedOn w:val="a5"/>
    <w:next w:val="a5"/>
    <w:link w:val="a8"/>
    <w:uiPriority w:val="99"/>
    <w:semiHidden/>
    <w:unhideWhenUsed/>
    <w:rsid w:val="00C756AF"/>
    <w:rPr>
      <w:b/>
      <w:bCs/>
    </w:rPr>
  </w:style>
  <w:style w:type="character" w:customStyle="1" w:styleId="a8">
    <w:name w:val="コメント内容 (文字)"/>
    <w:basedOn w:val="a6"/>
    <w:link w:val="a7"/>
    <w:uiPriority w:val="99"/>
    <w:semiHidden/>
    <w:rsid w:val="00C756AF"/>
    <w:rPr>
      <w:b/>
      <w:bCs/>
    </w:rPr>
  </w:style>
  <w:style w:type="paragraph" w:styleId="a9">
    <w:name w:val="Balloon Text"/>
    <w:basedOn w:val="a"/>
    <w:link w:val="aa"/>
    <w:uiPriority w:val="99"/>
    <w:semiHidden/>
    <w:unhideWhenUsed/>
    <w:rsid w:val="00C756A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756AF"/>
    <w:rPr>
      <w:rFonts w:asciiTheme="majorHAnsi" w:eastAsiaTheme="majorEastAsia" w:hAnsiTheme="majorHAnsi" w:cstheme="majorBidi"/>
      <w:sz w:val="18"/>
      <w:szCs w:val="18"/>
    </w:rPr>
  </w:style>
  <w:style w:type="paragraph" w:styleId="ab">
    <w:name w:val="header"/>
    <w:basedOn w:val="a"/>
    <w:link w:val="ac"/>
    <w:uiPriority w:val="99"/>
    <w:unhideWhenUsed/>
    <w:rsid w:val="00FA2C26"/>
    <w:pPr>
      <w:tabs>
        <w:tab w:val="center" w:pos="4252"/>
        <w:tab w:val="right" w:pos="8504"/>
      </w:tabs>
      <w:snapToGrid w:val="0"/>
    </w:pPr>
  </w:style>
  <w:style w:type="character" w:customStyle="1" w:styleId="ac">
    <w:name w:val="ヘッダー (文字)"/>
    <w:basedOn w:val="a0"/>
    <w:link w:val="ab"/>
    <w:uiPriority w:val="99"/>
    <w:rsid w:val="00FA2C26"/>
  </w:style>
  <w:style w:type="paragraph" w:styleId="ad">
    <w:name w:val="footer"/>
    <w:basedOn w:val="a"/>
    <w:link w:val="ae"/>
    <w:uiPriority w:val="99"/>
    <w:unhideWhenUsed/>
    <w:rsid w:val="00FA2C26"/>
    <w:pPr>
      <w:tabs>
        <w:tab w:val="center" w:pos="4252"/>
        <w:tab w:val="right" w:pos="8504"/>
      </w:tabs>
      <w:snapToGrid w:val="0"/>
    </w:pPr>
  </w:style>
  <w:style w:type="character" w:customStyle="1" w:styleId="ae">
    <w:name w:val="フッター (文字)"/>
    <w:basedOn w:val="a0"/>
    <w:link w:val="ad"/>
    <w:uiPriority w:val="99"/>
    <w:rsid w:val="00FA2C26"/>
  </w:style>
  <w:style w:type="character" w:customStyle="1" w:styleId="10">
    <w:name w:val="見出し 1 (文字)"/>
    <w:basedOn w:val="a0"/>
    <w:link w:val="1"/>
    <w:uiPriority w:val="9"/>
    <w:rsid w:val="005E3E07"/>
    <w:rPr>
      <w:rFonts w:asciiTheme="majorHAnsi" w:eastAsiaTheme="majorEastAsia" w:hAnsiTheme="majorHAnsi" w:cstheme="majorBidi"/>
      <w:sz w:val="24"/>
      <w:szCs w:val="24"/>
    </w:rPr>
  </w:style>
  <w:style w:type="character" w:customStyle="1" w:styleId="20">
    <w:name w:val="見出し 2 (文字)"/>
    <w:basedOn w:val="a0"/>
    <w:link w:val="2"/>
    <w:uiPriority w:val="9"/>
    <w:rsid w:val="005E3E07"/>
    <w:rPr>
      <w:rFonts w:asciiTheme="majorHAnsi" w:eastAsiaTheme="majorEastAsia" w:hAnsiTheme="majorHAnsi" w:cstheme="majorBidi"/>
    </w:rPr>
  </w:style>
  <w:style w:type="paragraph" w:customStyle="1" w:styleId="af">
    <w:name w:val="柱見出し"/>
    <w:basedOn w:val="1"/>
    <w:link w:val="af0"/>
    <w:qFormat/>
    <w:rsid w:val="005E3E07"/>
    <w:pPr>
      <w:shd w:val="solid" w:color="auto" w:fill="auto"/>
    </w:pPr>
    <w:rPr>
      <w:rFonts w:asciiTheme="majorEastAsia" w:hAnsiTheme="majorEastAsia"/>
      <w:b/>
      <w:color w:val="FFFFFF" w:themeColor="background1"/>
      <w:sz w:val="26"/>
      <w:szCs w:val="26"/>
    </w:rPr>
  </w:style>
  <w:style w:type="character" w:customStyle="1" w:styleId="af0">
    <w:name w:val="柱見出し (文字)"/>
    <w:basedOn w:val="10"/>
    <w:link w:val="af"/>
    <w:rsid w:val="005E3E07"/>
    <w:rPr>
      <w:rFonts w:asciiTheme="majorEastAsia" w:eastAsiaTheme="majorEastAsia" w:hAnsiTheme="majorEastAsia" w:cstheme="majorBidi"/>
      <w:b/>
      <w:color w:val="FFFFFF" w:themeColor="background1"/>
      <w:sz w:val="26"/>
      <w:szCs w:val="26"/>
      <w:shd w:val="solid" w:color="auto" w:fill="auto"/>
    </w:rPr>
  </w:style>
  <w:style w:type="paragraph" w:styleId="af1">
    <w:name w:val="List Paragraph"/>
    <w:basedOn w:val="a"/>
    <w:uiPriority w:val="34"/>
    <w:qFormat/>
    <w:rsid w:val="005E3E07"/>
    <w:pPr>
      <w:ind w:leftChars="400" w:left="840"/>
    </w:pPr>
  </w:style>
  <w:style w:type="table" w:customStyle="1" w:styleId="11">
    <w:name w:val="表 (格子)1"/>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 (格子)20"/>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2"/>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3"/>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4"/>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5"/>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 (格子)26"/>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7"/>
    <w:basedOn w:val="a1"/>
    <w:next w:val="a3"/>
    <w:uiPriority w:val="59"/>
    <w:rsid w:val="005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rsid w:val="005E3E07"/>
    <w:rPr>
      <w:color w:val="0000FF" w:themeColor="hyperlink"/>
      <w:u w:val="single"/>
    </w:rPr>
  </w:style>
  <w:style w:type="paragraph" w:styleId="af3">
    <w:name w:val="TOC Heading"/>
    <w:basedOn w:val="1"/>
    <w:next w:val="a"/>
    <w:uiPriority w:val="39"/>
    <w:unhideWhenUsed/>
    <w:qFormat/>
    <w:rsid w:val="00887D83"/>
    <w:pPr>
      <w:keepLines/>
      <w:widowControl/>
      <w:spacing w:before="480" w:line="276" w:lineRule="auto"/>
      <w:jc w:val="left"/>
      <w:outlineLvl w:val="9"/>
    </w:pPr>
    <w:rPr>
      <w:b/>
      <w:bCs/>
      <w:color w:val="365F91" w:themeColor="accent1" w:themeShade="BF"/>
      <w:kern w:val="0"/>
      <w:sz w:val="28"/>
      <w:szCs w:val="28"/>
    </w:rPr>
  </w:style>
  <w:style w:type="paragraph" w:styleId="1a">
    <w:name w:val="toc 1"/>
    <w:basedOn w:val="af4"/>
    <w:next w:val="a"/>
    <w:autoRedefine/>
    <w:uiPriority w:val="39"/>
    <w:unhideWhenUsed/>
    <w:qFormat/>
    <w:rsid w:val="00920692"/>
    <w:pPr>
      <w:tabs>
        <w:tab w:val="right" w:leader="dot" w:pos="9346"/>
      </w:tabs>
      <w:spacing w:line="340" w:lineRule="exact"/>
      <w:ind w:firstLineChars="100" w:firstLine="100"/>
    </w:pPr>
    <w:rPr>
      <w:rFonts w:eastAsia="ＭＳ ゴシック"/>
      <w:bCs/>
      <w:noProof/>
      <w:sz w:val="22"/>
    </w:rPr>
  </w:style>
  <w:style w:type="paragraph" w:styleId="28">
    <w:name w:val="toc 2"/>
    <w:basedOn w:val="a"/>
    <w:next w:val="a"/>
    <w:autoRedefine/>
    <w:uiPriority w:val="39"/>
    <w:unhideWhenUsed/>
    <w:qFormat/>
    <w:rsid w:val="00AA5549"/>
    <w:pPr>
      <w:tabs>
        <w:tab w:val="right" w:leader="dot" w:pos="9346"/>
      </w:tabs>
      <w:spacing w:line="340" w:lineRule="exact"/>
      <w:ind w:firstLineChars="100" w:firstLine="221"/>
    </w:pPr>
    <w:rPr>
      <w:rFonts w:eastAsiaTheme="majorEastAsia"/>
      <w:b/>
      <w:noProof/>
      <w:sz w:val="22"/>
    </w:rPr>
  </w:style>
  <w:style w:type="paragraph" w:styleId="32">
    <w:name w:val="toc 3"/>
    <w:basedOn w:val="a"/>
    <w:next w:val="a"/>
    <w:autoRedefine/>
    <w:uiPriority w:val="39"/>
    <w:unhideWhenUsed/>
    <w:qFormat/>
    <w:rsid w:val="004861C0"/>
    <w:pPr>
      <w:widowControl/>
      <w:spacing w:line="340" w:lineRule="exact"/>
      <w:ind w:left="442"/>
      <w:jc w:val="left"/>
    </w:pPr>
    <w:rPr>
      <w:kern w:val="0"/>
      <w:sz w:val="22"/>
    </w:rPr>
  </w:style>
  <w:style w:type="character" w:customStyle="1" w:styleId="30">
    <w:name w:val="見出し 3 (文字)"/>
    <w:basedOn w:val="a0"/>
    <w:link w:val="3"/>
    <w:uiPriority w:val="9"/>
    <w:semiHidden/>
    <w:rsid w:val="002279DA"/>
    <w:rPr>
      <w:rFonts w:asciiTheme="majorHAnsi" w:eastAsiaTheme="majorEastAsia" w:hAnsiTheme="majorHAnsi" w:cstheme="majorBidi"/>
    </w:rPr>
  </w:style>
  <w:style w:type="character" w:customStyle="1" w:styleId="40">
    <w:name w:val="見出し 4 (文字)"/>
    <w:basedOn w:val="a0"/>
    <w:link w:val="4"/>
    <w:uiPriority w:val="9"/>
    <w:semiHidden/>
    <w:rsid w:val="009E7935"/>
    <w:rPr>
      <w:b/>
      <w:bCs/>
    </w:rPr>
  </w:style>
  <w:style w:type="character" w:customStyle="1" w:styleId="50">
    <w:name w:val="見出し 5 (文字)"/>
    <w:basedOn w:val="a0"/>
    <w:link w:val="5"/>
    <w:uiPriority w:val="9"/>
    <w:semiHidden/>
    <w:rsid w:val="005125DD"/>
    <w:rPr>
      <w:rFonts w:asciiTheme="majorHAnsi" w:eastAsiaTheme="majorEastAsia" w:hAnsiTheme="majorHAnsi" w:cstheme="majorBidi"/>
    </w:rPr>
  </w:style>
  <w:style w:type="paragraph" w:customStyle="1" w:styleId="af5">
    <w:name w:val="項目見出し"/>
    <w:basedOn w:val="1"/>
    <w:link w:val="af6"/>
    <w:rsid w:val="00C251E0"/>
    <w:rPr>
      <w:rFonts w:asciiTheme="majorEastAsia" w:hAnsiTheme="majorEastAsia"/>
      <w:b/>
    </w:rPr>
  </w:style>
  <w:style w:type="paragraph" w:customStyle="1" w:styleId="af4">
    <w:name w:val="冒頭見出し"/>
    <w:basedOn w:val="1"/>
    <w:link w:val="af7"/>
    <w:qFormat/>
    <w:rsid w:val="00C251E0"/>
    <w:rPr>
      <w:rFonts w:asciiTheme="majorEastAsia" w:hAnsiTheme="majorEastAsia"/>
      <w:b/>
    </w:rPr>
  </w:style>
  <w:style w:type="character" w:customStyle="1" w:styleId="af6">
    <w:name w:val="項目見出し (文字)"/>
    <w:basedOn w:val="10"/>
    <w:link w:val="af5"/>
    <w:rsid w:val="00C251E0"/>
    <w:rPr>
      <w:rFonts w:asciiTheme="majorEastAsia" w:eastAsiaTheme="majorEastAsia" w:hAnsiTheme="majorEastAsia" w:cstheme="majorBidi"/>
      <w:b/>
      <w:sz w:val="24"/>
      <w:szCs w:val="24"/>
    </w:rPr>
  </w:style>
  <w:style w:type="paragraph" w:customStyle="1" w:styleId="af8">
    <w:name w:val="項目見出し２"/>
    <w:basedOn w:val="af5"/>
    <w:link w:val="af9"/>
    <w:qFormat/>
    <w:rsid w:val="00C251E0"/>
    <w:rPr>
      <w:sz w:val="22"/>
    </w:rPr>
  </w:style>
  <w:style w:type="character" w:customStyle="1" w:styleId="af7">
    <w:name w:val="冒頭見出し (文字)"/>
    <w:basedOn w:val="10"/>
    <w:link w:val="af4"/>
    <w:rsid w:val="00C251E0"/>
    <w:rPr>
      <w:rFonts w:asciiTheme="majorEastAsia" w:eastAsiaTheme="majorEastAsia" w:hAnsiTheme="majorEastAsia" w:cstheme="majorBidi"/>
      <w:b/>
      <w:sz w:val="24"/>
      <w:szCs w:val="24"/>
    </w:rPr>
  </w:style>
  <w:style w:type="character" w:customStyle="1" w:styleId="af9">
    <w:name w:val="項目見出し２ (文字)"/>
    <w:basedOn w:val="af6"/>
    <w:link w:val="af8"/>
    <w:rsid w:val="00C251E0"/>
    <w:rPr>
      <w:rFonts w:asciiTheme="majorEastAsia" w:eastAsiaTheme="majorEastAsia" w:hAnsiTheme="majorEastAsia" w:cstheme="majorBidi"/>
      <w:b/>
      <w:sz w:val="22"/>
      <w:szCs w:val="24"/>
    </w:rPr>
  </w:style>
  <w:style w:type="table" w:customStyle="1" w:styleId="280">
    <w:name w:val="表 (格子)28"/>
    <w:basedOn w:val="a1"/>
    <w:next w:val="a3"/>
    <w:uiPriority w:val="59"/>
    <w:rsid w:val="002E1780"/>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No Spacing"/>
    <w:uiPriority w:val="1"/>
    <w:qFormat/>
    <w:rsid w:val="00172F9A"/>
    <w:pPr>
      <w:widowControl w:val="0"/>
      <w:jc w:val="both"/>
    </w:pPr>
  </w:style>
  <w:style w:type="paragraph" w:customStyle="1" w:styleId="Default">
    <w:name w:val="Default"/>
    <w:rsid w:val="007120F8"/>
    <w:pPr>
      <w:widowControl w:val="0"/>
      <w:autoSpaceDE w:val="0"/>
      <w:autoSpaceDN w:val="0"/>
      <w:adjustRightInd w:val="0"/>
    </w:pPr>
    <w:rPr>
      <w:rFonts w:ascii="ＭＳ 明朝" w:eastAsia="ＭＳ 明朝" w:cs="ＭＳ 明朝"/>
      <w:color w:val="000000"/>
      <w:kern w:val="0"/>
      <w:sz w:val="24"/>
      <w:szCs w:val="24"/>
    </w:rPr>
  </w:style>
  <w:style w:type="numbering" w:customStyle="1" w:styleId="1b">
    <w:name w:val="リストなし1"/>
    <w:next w:val="a2"/>
    <w:uiPriority w:val="99"/>
    <w:semiHidden/>
    <w:unhideWhenUsed/>
    <w:rsid w:val="00AD6FFE"/>
  </w:style>
  <w:style w:type="table" w:customStyle="1" w:styleId="29">
    <w:name w:val="表 (格子)29"/>
    <w:basedOn w:val="a1"/>
    <w:next w:val="a3"/>
    <w:uiPriority w:val="59"/>
    <w:rsid w:val="00AD6FFE"/>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FollowedHyperlink"/>
    <w:basedOn w:val="a0"/>
    <w:uiPriority w:val="99"/>
    <w:semiHidden/>
    <w:unhideWhenUsed/>
    <w:rsid w:val="00AD6FFE"/>
    <w:rPr>
      <w:color w:val="800080" w:themeColor="followedHyperlink"/>
      <w:u w:val="single"/>
    </w:rPr>
  </w:style>
  <w:style w:type="table" w:customStyle="1" w:styleId="141">
    <w:name w:val="表 (格子)141"/>
    <w:basedOn w:val="a1"/>
    <w:next w:val="a3"/>
    <w:uiPriority w:val="59"/>
    <w:rsid w:val="00AD6FFE"/>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 (格子)110"/>
    <w:basedOn w:val="a1"/>
    <w:next w:val="a3"/>
    <w:uiPriority w:val="59"/>
    <w:rsid w:val="00AD6FFE"/>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表 (格子)281"/>
    <w:basedOn w:val="a1"/>
    <w:next w:val="a3"/>
    <w:uiPriority w:val="59"/>
    <w:rsid w:val="00AD6FFE"/>
    <w:rPr>
      <w:rFonts w:eastAsia="Times New Roman"/>
      <w:spacing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1"/>
    <w:next w:val="a3"/>
    <w:uiPriority w:val="59"/>
    <w:rsid w:val="00AD6FFE"/>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表 (格子)142"/>
    <w:basedOn w:val="a1"/>
    <w:next w:val="a3"/>
    <w:uiPriority w:val="59"/>
    <w:rsid w:val="00AD6FFE"/>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不適柱見出し"/>
    <w:basedOn w:val="af"/>
    <w:link w:val="afd"/>
    <w:qFormat/>
    <w:rsid w:val="00975C20"/>
  </w:style>
  <w:style w:type="character" w:customStyle="1" w:styleId="afd">
    <w:name w:val="不適柱見出し (文字)"/>
    <w:basedOn w:val="af0"/>
    <w:link w:val="afc"/>
    <w:rsid w:val="00975C20"/>
    <w:rPr>
      <w:rFonts w:asciiTheme="majorEastAsia" w:eastAsiaTheme="majorEastAsia" w:hAnsiTheme="majorEastAsia" w:cstheme="majorBidi"/>
      <w:b/>
      <w:color w:val="FFFFFF" w:themeColor="background1"/>
      <w:sz w:val="26"/>
      <w:szCs w:val="26"/>
      <w:shd w:val="solid" w:color="auto" w:fill="auto"/>
    </w:rPr>
  </w:style>
  <w:style w:type="table" w:customStyle="1" w:styleId="143">
    <w:name w:val="表 (格子)143"/>
    <w:basedOn w:val="a1"/>
    <w:next w:val="a3"/>
    <w:uiPriority w:val="59"/>
    <w:rsid w:val="00213892"/>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表 (格子)144"/>
    <w:basedOn w:val="a1"/>
    <w:next w:val="a3"/>
    <w:uiPriority w:val="59"/>
    <w:rsid w:val="00213892"/>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リストなし2"/>
    <w:next w:val="a2"/>
    <w:uiPriority w:val="99"/>
    <w:semiHidden/>
    <w:unhideWhenUsed/>
    <w:rsid w:val="00D64AD4"/>
  </w:style>
  <w:style w:type="table" w:customStyle="1" w:styleId="300">
    <w:name w:val="表 (格子)30"/>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 (格子)111"/>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表 (格子)145"/>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表 (格子)1411"/>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表 (格子)1421"/>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表 (格子)1431"/>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表 (格子)210"/>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表 (格子)1441"/>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表 (格子)32"/>
    <w:basedOn w:val="a1"/>
    <w:next w:val="a3"/>
    <w:uiPriority w:val="59"/>
    <w:rsid w:val="00D64AD4"/>
    <w:rPr>
      <w:rFonts w:ascii="Century" w:eastAsia="Times New Roman" w:hAnsi="Century" w:cs="Times New Roman"/>
      <w:spacing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 (格子)41"/>
    <w:basedOn w:val="a1"/>
    <w:next w:val="a3"/>
    <w:uiPriority w:val="59"/>
    <w:rsid w:val="00D64AD4"/>
    <w:rPr>
      <w:rFonts w:ascii="Century" w:eastAsia="Times New Roman" w:hAnsi="Century" w:cs="Times New Roman"/>
      <w:spacing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表 (格子)146"/>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表 (格子)147"/>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表 (格子)51"/>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表 (格子)148"/>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1"/>
    <w:basedOn w:val="a1"/>
    <w:next w:val="a3"/>
    <w:uiPriority w:val="59"/>
    <w:rsid w:val="00D64AD4"/>
    <w:rPr>
      <w:rFonts w:ascii="Century" w:eastAsia="Times New Roman" w:hAnsi="Century" w:cs="Times New Roman"/>
      <w:spacing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9">
    <w:name w:val="表 (格子)149"/>
    <w:basedOn w:val="a1"/>
    <w:uiPriority w:val="59"/>
    <w:rsid w:val="00D64AD4"/>
    <w:rPr>
      <w:rFonts w:ascii="Century" w:eastAsia="Times New Roman" w:hAnsi="Century" w:cs="Times New Roman"/>
      <w:spacing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3"/>
    <w:uiPriority w:val="59"/>
    <w:rsid w:val="00D64AD4"/>
    <w:rPr>
      <w:rFonts w:ascii="Century" w:eastAsia="Times New Roman" w:hAnsi="Century" w:cs="Times New Roman"/>
      <w:spacing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表 (格子)1410"/>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1"/>
    <w:basedOn w:val="a1"/>
    <w:next w:val="a3"/>
    <w:uiPriority w:val="59"/>
    <w:rsid w:val="00D64AD4"/>
    <w:rPr>
      <w:rFonts w:ascii="Century" w:eastAsia="Times New Roman" w:hAnsi="Century" w:cs="Times New Roman"/>
      <w:spacing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表 (格子)1412"/>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 (格子)91"/>
    <w:basedOn w:val="a1"/>
    <w:next w:val="a3"/>
    <w:uiPriority w:val="59"/>
    <w:rsid w:val="00D64AD4"/>
    <w:rPr>
      <w:rFonts w:ascii="Century" w:eastAsia="Times New Roman" w:hAnsi="Century" w:cs="Times New Roman"/>
      <w:spacing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表 (格子)1413"/>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表 (格子)101"/>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表 (格子)2811"/>
    <w:basedOn w:val="a1"/>
    <w:next w:val="a3"/>
    <w:uiPriority w:val="59"/>
    <w:rsid w:val="00D64AD4"/>
    <w:rPr>
      <w:rFonts w:eastAsia="Times New Roman"/>
      <w:spacing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表 (格子)112"/>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表 (格子)1414"/>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
    <w:name w:val="表 (格子)1415"/>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6">
    <w:name w:val="表 (格子)1416"/>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7">
    <w:name w:val="表 (格子)1417"/>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8">
    <w:name w:val="表 (格子)1418"/>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9">
    <w:name w:val="表 (格子)1419"/>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表 (格子)1420"/>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表 (格子)1422"/>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表 (格子)1423"/>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4">
    <w:name w:val="表 (格子)1424"/>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5">
    <w:name w:val="表 (格子)1425"/>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6">
    <w:name w:val="表 (格子)1426"/>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7">
    <w:name w:val="表 (格子)1427"/>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8">
    <w:name w:val="表 (格子)1428"/>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9">
    <w:name w:val="表 (格子)1429"/>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表 (格子)1430"/>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 (格子)121"/>
    <w:basedOn w:val="a1"/>
    <w:next w:val="a3"/>
    <w:uiPriority w:val="59"/>
    <w:rsid w:val="00D64AD4"/>
    <w:rPr>
      <w:spacing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8A635F"/>
  </w:style>
  <w:style w:type="paragraph" w:styleId="Web">
    <w:name w:val="Normal (Web)"/>
    <w:basedOn w:val="a"/>
    <w:uiPriority w:val="99"/>
    <w:semiHidden/>
    <w:unhideWhenUsed/>
    <w:rsid w:val="00B30518"/>
    <w:pPr>
      <w:widowControl/>
      <w:spacing w:before="100" w:beforeAutospacing="1" w:after="100" w:afterAutospacing="1"/>
      <w:jc w:val="left"/>
    </w:pPr>
    <w:rPr>
      <w:rFonts w:ascii="ＭＳ Ｐゴシック" w:eastAsia="ＭＳ Ｐゴシック" w:hAnsi="ＭＳ Ｐゴシック" w:cs="ＭＳ Ｐゴシック"/>
      <w:spacing w:val="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image" Target="media/image68.emf"/><Relationship Id="rId89"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1.emf"/><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footer" Target="footer6.xml"/><Relationship Id="rId90"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69.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7.emf"/><Relationship Id="rId88" Type="http://schemas.openxmlformats.org/officeDocument/2006/relationships/image" Target="media/image72.e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0.emf"/><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6EF09-5402-48F0-9A99-5E57994D8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112</Pages>
  <Words>15601</Words>
  <Characters>88928</Characters>
  <Application>Microsoft Office Word</Application>
  <DocSecurity>0</DocSecurity>
  <Lines>741</Lines>
  <Paragraphs>208</Paragraphs>
  <ScaleCrop>false</ScaleCrop>
  <Company/>
  <LinksUpToDate>false</LinksUpToDate>
  <CharactersWithSpaces>104321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2019-09-05T13:55:00Z</dcterms:created>
  <dcterms:modified xsi:type="dcterms:W3CDTF">2019-09-05T13:56:00Z</dcterms:modified>
</cp:coreProperties>
</file>