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B71D7" w14:textId="3D89833D" w:rsidR="002D5CF0" w:rsidRPr="001A0C31" w:rsidRDefault="002D5CF0" w:rsidP="002D5CF0">
      <w:pPr>
        <w:ind w:leftChars="-202" w:left="-30" w:rightChars="20" w:right="40" w:hangingChars="118" w:hanging="378"/>
        <w:jc w:val="left"/>
        <w:rPr>
          <w:rFonts w:asciiTheme="majorEastAsia" w:eastAsiaTheme="majorEastAsia" w:hAnsiTheme="majorEastAsia"/>
          <w:color w:val="000000" w:themeColor="text1"/>
          <w:spacing w:val="0"/>
          <w:sz w:val="32"/>
          <w:szCs w:val="32"/>
          <w:bdr w:val="single" w:sz="4" w:space="0" w:color="auto"/>
        </w:rPr>
      </w:pPr>
      <w:bookmarkStart w:id="0" w:name="_GoBack"/>
      <w:bookmarkEnd w:id="0"/>
    </w:p>
    <w:p w14:paraId="434B26AA" w14:textId="77777777" w:rsidR="002D5CF0" w:rsidRPr="001A0C31" w:rsidRDefault="002D5CF0" w:rsidP="002D5CF0">
      <w:pPr>
        <w:ind w:leftChars="-202" w:left="66" w:rightChars="-338" w:right="-683" w:hangingChars="118" w:hanging="474"/>
        <w:jc w:val="left"/>
        <w:rPr>
          <w:rFonts w:asciiTheme="majorEastAsia" w:eastAsiaTheme="majorEastAsia" w:hAnsiTheme="majorEastAsia"/>
          <w:b/>
          <w:color w:val="000000" w:themeColor="text1"/>
          <w:spacing w:val="0"/>
          <w:sz w:val="40"/>
        </w:rPr>
      </w:pPr>
    </w:p>
    <w:p w14:paraId="35170E44" w14:textId="143E04E0" w:rsidR="002D5CF0" w:rsidRPr="001A0C31" w:rsidRDefault="002D5CF0" w:rsidP="002D5CF0">
      <w:pPr>
        <w:ind w:leftChars="-202" w:left="255" w:rightChars="-338" w:right="-683" w:hangingChars="118" w:hanging="663"/>
        <w:jc w:val="center"/>
        <w:rPr>
          <w:rFonts w:asciiTheme="majorEastAsia" w:eastAsiaTheme="majorEastAsia" w:hAnsiTheme="majorEastAsia"/>
          <w:b/>
          <w:color w:val="000000" w:themeColor="text1"/>
          <w:spacing w:val="0"/>
          <w:sz w:val="56"/>
          <w:szCs w:val="56"/>
        </w:rPr>
      </w:pPr>
    </w:p>
    <w:p w14:paraId="508B1D9F" w14:textId="77777777" w:rsidR="002D5CF0" w:rsidRPr="001A0C31" w:rsidRDefault="002D5CF0" w:rsidP="002D5CF0">
      <w:pPr>
        <w:spacing w:before="240" w:line="800" w:lineRule="exact"/>
        <w:ind w:leftChars="-337" w:left="282" w:right="-425" w:hangingChars="141" w:hanging="963"/>
        <w:jc w:val="center"/>
        <w:rPr>
          <w:rFonts w:asciiTheme="majorEastAsia" w:eastAsiaTheme="majorEastAsia" w:hAnsiTheme="majorEastAsia"/>
          <w:b/>
          <w:color w:val="000000" w:themeColor="text1"/>
          <w:spacing w:val="20"/>
          <w:sz w:val="70"/>
          <w:szCs w:val="70"/>
        </w:rPr>
      </w:pPr>
      <w:r w:rsidRPr="001A0C31">
        <w:rPr>
          <w:rFonts w:asciiTheme="majorEastAsia" w:eastAsiaTheme="majorEastAsia" w:hAnsiTheme="majorEastAsia" w:hint="eastAsia"/>
          <w:b/>
          <w:color w:val="000000" w:themeColor="text1"/>
          <w:spacing w:val="-10"/>
          <w:sz w:val="70"/>
          <w:szCs w:val="70"/>
        </w:rPr>
        <w:t>「市政改革プラン</w:t>
      </w:r>
      <w:r w:rsidRPr="001A0C31">
        <w:rPr>
          <w:rFonts w:asciiTheme="majorEastAsia" w:eastAsiaTheme="majorEastAsia" w:hAnsiTheme="majorEastAsia"/>
          <w:b/>
          <w:color w:val="000000" w:themeColor="text1"/>
          <w:spacing w:val="-10"/>
          <w:sz w:val="70"/>
          <w:szCs w:val="70"/>
        </w:rPr>
        <w:t>2.0」</w:t>
      </w:r>
      <w:r w:rsidRPr="001A0C31">
        <w:rPr>
          <w:rFonts w:asciiTheme="majorEastAsia" w:eastAsiaTheme="majorEastAsia" w:hAnsiTheme="majorEastAsia" w:hint="eastAsia"/>
          <w:b/>
          <w:color w:val="000000" w:themeColor="text1"/>
          <w:spacing w:val="20"/>
          <w:sz w:val="70"/>
          <w:szCs w:val="70"/>
        </w:rPr>
        <w:t>の</w:t>
      </w:r>
    </w:p>
    <w:p w14:paraId="03FC2B37" w14:textId="77777777" w:rsidR="002D5CF0" w:rsidRPr="001A0C31" w:rsidRDefault="002D5CF0" w:rsidP="002D5CF0">
      <w:pPr>
        <w:spacing w:before="240" w:line="800" w:lineRule="exact"/>
        <w:ind w:leftChars="-337" w:left="310" w:right="-425" w:hangingChars="141" w:hanging="991"/>
        <w:jc w:val="center"/>
        <w:rPr>
          <w:rFonts w:asciiTheme="majorEastAsia" w:eastAsiaTheme="majorEastAsia" w:hAnsiTheme="majorEastAsia"/>
          <w:b/>
          <w:color w:val="000000" w:themeColor="text1"/>
          <w:spacing w:val="-10"/>
          <w:sz w:val="70"/>
          <w:szCs w:val="70"/>
        </w:rPr>
      </w:pPr>
      <w:r w:rsidRPr="001A0C31">
        <w:rPr>
          <w:rFonts w:asciiTheme="majorEastAsia" w:eastAsiaTheme="majorEastAsia" w:hAnsiTheme="majorEastAsia" w:hint="eastAsia"/>
          <w:b/>
          <w:color w:val="000000" w:themeColor="text1"/>
          <w:spacing w:val="0"/>
          <w:sz w:val="70"/>
          <w:szCs w:val="70"/>
        </w:rPr>
        <w:t>進捗状況</w:t>
      </w:r>
    </w:p>
    <w:p w14:paraId="7C129745" w14:textId="77777777" w:rsidR="002D5CF0" w:rsidRPr="001A0C31" w:rsidRDefault="002D5CF0" w:rsidP="002D5CF0">
      <w:pPr>
        <w:spacing w:before="240"/>
        <w:jc w:val="center"/>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―新たな価値を生み出す改革―（行革編）</w:t>
      </w:r>
    </w:p>
    <w:p w14:paraId="70423E68" w14:textId="77777777" w:rsidR="002D5CF0" w:rsidRPr="001A0C31" w:rsidRDefault="002D5CF0" w:rsidP="002D5CF0">
      <w:pPr>
        <w:spacing w:before="240"/>
        <w:jc w:val="center"/>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―ニア・イズ・ベターのさらなる徹底―（</w:t>
      </w:r>
      <w:r w:rsidRPr="001A0C31">
        <w:rPr>
          <w:rFonts w:asciiTheme="majorEastAsia" w:eastAsiaTheme="majorEastAsia" w:hAnsiTheme="majorEastAsia"/>
          <w:b/>
          <w:color w:val="000000" w:themeColor="text1"/>
          <w:spacing w:val="0"/>
          <w:sz w:val="24"/>
          <w:szCs w:val="24"/>
        </w:rPr>
        <w:t>区政編</w:t>
      </w:r>
      <w:r w:rsidRPr="001A0C31">
        <w:rPr>
          <w:rFonts w:asciiTheme="majorEastAsia" w:eastAsiaTheme="majorEastAsia" w:hAnsiTheme="majorEastAsia" w:hint="eastAsia"/>
          <w:b/>
          <w:color w:val="000000" w:themeColor="text1"/>
          <w:spacing w:val="0"/>
          <w:sz w:val="24"/>
          <w:szCs w:val="24"/>
        </w:rPr>
        <w:t>）</w:t>
      </w:r>
    </w:p>
    <w:p w14:paraId="3860FDDD" w14:textId="77777777" w:rsidR="002D5CF0" w:rsidRPr="001A0C31" w:rsidRDefault="002D5CF0" w:rsidP="002D5CF0">
      <w:pPr>
        <w:spacing w:before="240"/>
        <w:jc w:val="center"/>
        <w:rPr>
          <w:rFonts w:asciiTheme="majorEastAsia" w:eastAsiaTheme="majorEastAsia" w:hAnsiTheme="majorEastAsia"/>
          <w:b/>
          <w:color w:val="000000" w:themeColor="text1"/>
          <w:spacing w:val="0"/>
          <w:sz w:val="40"/>
        </w:rPr>
      </w:pPr>
      <w:r w:rsidRPr="001A0C31">
        <w:rPr>
          <w:rFonts w:asciiTheme="majorEastAsia" w:eastAsiaTheme="majorEastAsia" w:hAnsiTheme="majorEastAsia" w:hint="eastAsia"/>
          <w:b/>
          <w:color w:val="000000" w:themeColor="text1"/>
          <w:spacing w:val="0"/>
          <w:sz w:val="40"/>
        </w:rPr>
        <w:t>（令和元年８月末時点）</w:t>
      </w:r>
    </w:p>
    <w:p w14:paraId="7BF7D848" w14:textId="77777777" w:rsidR="002D5CF0" w:rsidRPr="001A0C31" w:rsidRDefault="002D5CF0" w:rsidP="002D5CF0">
      <w:pPr>
        <w:spacing w:before="240"/>
        <w:rPr>
          <w:rFonts w:asciiTheme="majorEastAsia" w:eastAsiaTheme="majorEastAsia" w:hAnsiTheme="majorEastAsia"/>
          <w:b/>
          <w:color w:val="000000" w:themeColor="text1"/>
          <w:spacing w:val="0"/>
          <w:sz w:val="40"/>
        </w:rPr>
      </w:pPr>
    </w:p>
    <w:p w14:paraId="6E31298E" w14:textId="77777777" w:rsidR="002D5CF0" w:rsidRPr="001A0C31" w:rsidRDefault="002D5CF0" w:rsidP="002D5CF0">
      <w:pPr>
        <w:rPr>
          <w:rFonts w:asciiTheme="majorEastAsia" w:eastAsiaTheme="majorEastAsia" w:hAnsiTheme="majorEastAsia"/>
          <w:b/>
          <w:color w:val="000000" w:themeColor="text1"/>
          <w:spacing w:val="0"/>
          <w:sz w:val="36"/>
        </w:rPr>
      </w:pPr>
    </w:p>
    <w:p w14:paraId="6F141FE6" w14:textId="77777777" w:rsidR="002D5CF0" w:rsidRPr="001A0C31" w:rsidRDefault="002D5CF0" w:rsidP="002D5CF0">
      <w:pPr>
        <w:rPr>
          <w:rFonts w:asciiTheme="majorEastAsia" w:eastAsiaTheme="majorEastAsia" w:hAnsiTheme="majorEastAsia"/>
          <w:b/>
          <w:color w:val="000000" w:themeColor="text1"/>
          <w:spacing w:val="0"/>
          <w:sz w:val="36"/>
        </w:rPr>
      </w:pPr>
    </w:p>
    <w:p w14:paraId="7218A95F" w14:textId="77777777" w:rsidR="002D5CF0" w:rsidRPr="001A0C31" w:rsidRDefault="002D5CF0" w:rsidP="002D5CF0">
      <w:pPr>
        <w:rPr>
          <w:rFonts w:asciiTheme="majorEastAsia" w:eastAsiaTheme="majorEastAsia" w:hAnsiTheme="majorEastAsia"/>
          <w:b/>
          <w:color w:val="000000" w:themeColor="text1"/>
          <w:spacing w:val="0"/>
          <w:sz w:val="36"/>
        </w:rPr>
      </w:pPr>
    </w:p>
    <w:p w14:paraId="3726943A" w14:textId="77777777" w:rsidR="002D5CF0" w:rsidRPr="001A0C31" w:rsidRDefault="002D5CF0" w:rsidP="002D5CF0">
      <w:pPr>
        <w:rPr>
          <w:rFonts w:asciiTheme="majorEastAsia" w:eastAsiaTheme="majorEastAsia" w:hAnsiTheme="majorEastAsia"/>
          <w:b/>
          <w:color w:val="000000" w:themeColor="text1"/>
          <w:spacing w:val="0"/>
          <w:sz w:val="36"/>
        </w:rPr>
      </w:pPr>
    </w:p>
    <w:tbl>
      <w:tblPr>
        <w:tblStyle w:val="3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1"/>
      </w:tblGrid>
      <w:tr w:rsidR="002D5CF0" w:rsidRPr="001A0C31" w14:paraId="4683D7E2" w14:textId="77777777" w:rsidTr="002D5CF0">
        <w:trPr>
          <w:jc w:val="center"/>
        </w:trPr>
        <w:tc>
          <w:tcPr>
            <w:tcW w:w="3721" w:type="dxa"/>
          </w:tcPr>
          <w:p w14:paraId="5E115281" w14:textId="613A4E59" w:rsidR="002D5CF0" w:rsidRPr="001A0C31" w:rsidRDefault="00520B5A" w:rsidP="002D5CF0">
            <w:pPr>
              <w:spacing w:line="600" w:lineRule="exact"/>
              <w:jc w:val="distribute"/>
              <w:rPr>
                <w:rFonts w:asciiTheme="minorEastAsia" w:hAnsiTheme="minorEastAsia"/>
                <w:b/>
                <w:color w:val="000000" w:themeColor="text1"/>
                <w:sz w:val="52"/>
                <w:szCs w:val="52"/>
              </w:rPr>
            </w:pPr>
            <w:r w:rsidRPr="001A0C31">
              <w:rPr>
                <w:rFonts w:asciiTheme="minorEastAsia" w:hAnsiTheme="minorEastAsia" w:hint="eastAsia"/>
                <w:b/>
                <w:color w:val="000000" w:themeColor="text1"/>
                <w:sz w:val="52"/>
                <w:szCs w:val="52"/>
              </w:rPr>
              <w:t>令和元年11</w:t>
            </w:r>
            <w:r w:rsidR="002D5CF0" w:rsidRPr="001A0C31">
              <w:rPr>
                <w:rFonts w:asciiTheme="minorEastAsia" w:hAnsiTheme="minorEastAsia" w:hint="eastAsia"/>
                <w:b/>
                <w:color w:val="000000" w:themeColor="text1"/>
                <w:sz w:val="52"/>
                <w:szCs w:val="52"/>
              </w:rPr>
              <w:t>月</w:t>
            </w:r>
          </w:p>
          <w:p w14:paraId="59970C1C" w14:textId="77777777" w:rsidR="002D5CF0" w:rsidRPr="001A0C31" w:rsidRDefault="002D5CF0" w:rsidP="002D5CF0">
            <w:pPr>
              <w:spacing w:line="320" w:lineRule="exact"/>
              <w:jc w:val="distribute"/>
              <w:rPr>
                <w:rFonts w:asciiTheme="minorEastAsia" w:hAnsiTheme="minorEastAsia"/>
                <w:b/>
                <w:color w:val="000000" w:themeColor="text1"/>
                <w:sz w:val="20"/>
                <w:szCs w:val="20"/>
              </w:rPr>
            </w:pPr>
          </w:p>
          <w:p w14:paraId="12B86192" w14:textId="77777777" w:rsidR="002D5CF0" w:rsidRPr="001A0C31" w:rsidRDefault="002D5CF0" w:rsidP="002D5CF0">
            <w:pPr>
              <w:spacing w:line="600" w:lineRule="exact"/>
              <w:jc w:val="distribute"/>
              <w:rPr>
                <w:rFonts w:asciiTheme="minorEastAsia" w:hAnsiTheme="minorEastAsia"/>
                <w:b/>
                <w:color w:val="000000" w:themeColor="text1"/>
                <w:sz w:val="52"/>
                <w:szCs w:val="52"/>
              </w:rPr>
            </w:pPr>
            <w:r w:rsidRPr="001A0C31">
              <w:rPr>
                <w:rFonts w:asciiTheme="minorEastAsia" w:hAnsiTheme="minorEastAsia" w:hint="eastAsia"/>
                <w:b/>
                <w:color w:val="000000" w:themeColor="text1"/>
                <w:sz w:val="52"/>
                <w:szCs w:val="52"/>
              </w:rPr>
              <w:t>大阪市</w:t>
            </w:r>
          </w:p>
        </w:tc>
      </w:tr>
    </w:tbl>
    <w:p w14:paraId="4AFDDBA2" w14:textId="77777777" w:rsidR="002D5CF0" w:rsidRPr="001A0C31" w:rsidRDefault="002D5CF0" w:rsidP="002D5CF0">
      <w:pPr>
        <w:widowControl/>
        <w:rPr>
          <w:rFonts w:asciiTheme="majorEastAsia" w:eastAsiaTheme="majorEastAsia" w:hAnsiTheme="majorEastAsia"/>
          <w:b/>
          <w:color w:val="000000" w:themeColor="text1"/>
          <w:spacing w:val="0"/>
          <w:sz w:val="28"/>
          <w:szCs w:val="28"/>
        </w:rPr>
      </w:pPr>
    </w:p>
    <w:p w14:paraId="07DFAA39" w14:textId="77777777" w:rsidR="002D5CF0" w:rsidRPr="001A0C31" w:rsidRDefault="002D5CF0" w:rsidP="002D5CF0">
      <w:pPr>
        <w:widowControl/>
        <w:jc w:val="left"/>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b/>
          <w:color w:val="000000" w:themeColor="text1"/>
          <w:spacing w:val="0"/>
          <w:sz w:val="24"/>
          <w:szCs w:val="24"/>
        </w:rPr>
        <w:br w:type="page"/>
      </w:r>
    </w:p>
    <w:p w14:paraId="2A92146A" w14:textId="77777777" w:rsidR="002D5CF0" w:rsidRPr="001A0C31" w:rsidRDefault="002D5CF0" w:rsidP="002D5CF0">
      <w:pPr>
        <w:widowControl/>
        <w:jc w:val="center"/>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lastRenderedPageBreak/>
        <w:t>目　次</w:t>
      </w:r>
    </w:p>
    <w:p w14:paraId="5D5F0111" w14:textId="40FA5366" w:rsidR="002D5CF0" w:rsidRPr="001A0C31" w:rsidRDefault="002D5CF0" w:rsidP="002D5CF0">
      <w:pPr>
        <w:widowControl/>
        <w:rPr>
          <w:rFonts w:asciiTheme="majorEastAsia" w:eastAsiaTheme="majorEastAsia" w:hAnsiTheme="majorEastAsia"/>
          <w:noProof/>
          <w:color w:val="000000" w:themeColor="text1"/>
          <w:spacing w:val="0"/>
          <w:sz w:val="24"/>
          <w:szCs w:val="24"/>
        </w:rPr>
      </w:pPr>
    </w:p>
    <w:p w14:paraId="596ED7E6" w14:textId="21464E46" w:rsidR="008D5F3D" w:rsidRPr="001A0C31" w:rsidRDefault="001B4D1A">
      <w:pPr>
        <w:pStyle w:val="1a"/>
        <w:ind w:firstLine="241"/>
        <w:rPr>
          <w:rFonts w:asciiTheme="minorHAnsi" w:eastAsiaTheme="minorEastAsia" w:hAnsiTheme="minorHAnsi" w:cstheme="minorBidi"/>
          <w:b w:val="0"/>
          <w:bCs w:val="0"/>
          <w:spacing w:val="0"/>
          <w:sz w:val="21"/>
          <w:szCs w:val="22"/>
        </w:rPr>
      </w:pPr>
      <w:r w:rsidRPr="001A0C31">
        <w:rPr>
          <w:rFonts w:eastAsiaTheme="majorEastAsia"/>
          <w:color w:val="000000" w:themeColor="text1"/>
          <w:spacing w:val="0"/>
          <w:sz w:val="24"/>
        </w:rPr>
        <w:fldChar w:fldCharType="begin"/>
      </w:r>
      <w:r w:rsidRPr="001A0C31">
        <w:rPr>
          <w:rFonts w:eastAsiaTheme="majorEastAsia"/>
          <w:color w:val="000000" w:themeColor="text1"/>
          <w:spacing w:val="0"/>
          <w:sz w:val="24"/>
        </w:rPr>
        <w:instrText xml:space="preserve"> TOC \h \z \t "柱見出し,2,冒頭見出し,1,項目見出し２,3" </w:instrText>
      </w:r>
      <w:r w:rsidRPr="001A0C31">
        <w:rPr>
          <w:rFonts w:eastAsiaTheme="majorEastAsia"/>
          <w:color w:val="000000" w:themeColor="text1"/>
          <w:spacing w:val="0"/>
          <w:sz w:val="24"/>
        </w:rPr>
        <w:fldChar w:fldCharType="separate"/>
      </w:r>
      <w:hyperlink w:anchor="_Toc22312256" w:history="1">
        <w:r w:rsidR="008D5F3D" w:rsidRPr="001A0C31">
          <w:rPr>
            <w:rStyle w:val="af2"/>
          </w:rPr>
          <w:t>Ⅰ　概　　要</w:t>
        </w:r>
        <w:r w:rsidR="008D5F3D" w:rsidRPr="001A0C31">
          <w:rPr>
            <w:rFonts w:asciiTheme="minorHAnsi" w:eastAsiaTheme="minorEastAsia" w:hAnsiTheme="minorHAnsi"/>
            <w:b w:val="0"/>
            <w:webHidden/>
          </w:rPr>
          <w:tab/>
        </w:r>
        <w:r w:rsidR="008D5F3D" w:rsidRPr="001A0C31">
          <w:rPr>
            <w:rFonts w:asciiTheme="minorHAnsi" w:eastAsiaTheme="minorEastAsia" w:hAnsiTheme="minorHAnsi"/>
            <w:b w:val="0"/>
            <w:webHidden/>
          </w:rPr>
          <w:fldChar w:fldCharType="begin"/>
        </w:r>
        <w:r w:rsidR="008D5F3D" w:rsidRPr="001A0C31">
          <w:rPr>
            <w:rFonts w:asciiTheme="minorHAnsi" w:eastAsiaTheme="minorEastAsia" w:hAnsiTheme="minorHAnsi"/>
            <w:b w:val="0"/>
            <w:webHidden/>
          </w:rPr>
          <w:instrText xml:space="preserve"> PAGEREF _Toc22312256 \h </w:instrText>
        </w:r>
        <w:r w:rsidR="008D5F3D" w:rsidRPr="001A0C31">
          <w:rPr>
            <w:rFonts w:asciiTheme="minorHAnsi" w:eastAsiaTheme="minorEastAsia" w:hAnsiTheme="minorHAnsi"/>
            <w:b w:val="0"/>
            <w:webHidden/>
          </w:rPr>
        </w:r>
        <w:r w:rsidR="008D5F3D" w:rsidRPr="001A0C31">
          <w:rPr>
            <w:rFonts w:asciiTheme="minorHAnsi" w:eastAsiaTheme="minorEastAsia" w:hAnsiTheme="minorHAnsi"/>
            <w:b w:val="0"/>
            <w:webHidden/>
          </w:rPr>
          <w:fldChar w:fldCharType="separate"/>
        </w:r>
        <w:r w:rsidR="00BB472F">
          <w:rPr>
            <w:rFonts w:asciiTheme="minorHAnsi" w:eastAsiaTheme="minorEastAsia" w:hAnsiTheme="minorHAnsi"/>
            <w:b w:val="0"/>
            <w:webHidden/>
          </w:rPr>
          <w:t>1</w:t>
        </w:r>
        <w:r w:rsidR="008D5F3D" w:rsidRPr="001A0C31">
          <w:rPr>
            <w:rFonts w:asciiTheme="minorHAnsi" w:eastAsiaTheme="minorEastAsia" w:hAnsiTheme="minorHAnsi"/>
            <w:b w:val="0"/>
            <w:webHidden/>
          </w:rPr>
          <w:fldChar w:fldCharType="end"/>
        </w:r>
      </w:hyperlink>
    </w:p>
    <w:p w14:paraId="0C5D6FD8" w14:textId="64433102" w:rsidR="008D5F3D" w:rsidRPr="001A0C31" w:rsidRDefault="00BB472F">
      <w:pPr>
        <w:pStyle w:val="1a"/>
        <w:ind w:firstLine="221"/>
        <w:rPr>
          <w:rFonts w:asciiTheme="minorHAnsi" w:eastAsiaTheme="minorEastAsia" w:hAnsiTheme="minorHAnsi" w:cstheme="minorBidi"/>
          <w:b w:val="0"/>
          <w:bCs w:val="0"/>
          <w:spacing w:val="0"/>
          <w:sz w:val="21"/>
          <w:szCs w:val="22"/>
        </w:rPr>
      </w:pPr>
      <w:hyperlink w:anchor="_Toc22312257" w:history="1">
        <w:r w:rsidR="008D5F3D" w:rsidRPr="001A0C31">
          <w:rPr>
            <w:rStyle w:val="af2"/>
          </w:rPr>
          <w:t>Ⅱ　取組の実施状況</w:t>
        </w:r>
        <w:r w:rsidR="008D5F3D" w:rsidRPr="001A0C31">
          <w:rPr>
            <w:rFonts w:asciiTheme="minorHAnsi" w:eastAsiaTheme="majorEastAsia" w:hAnsiTheme="minorHAnsi"/>
            <w:b w:val="0"/>
            <w:webHidden/>
          </w:rPr>
          <w:tab/>
        </w:r>
        <w:r w:rsidR="008D5F3D" w:rsidRPr="001A0C31">
          <w:rPr>
            <w:rFonts w:asciiTheme="minorHAnsi" w:eastAsiaTheme="majorEastAsia" w:hAnsiTheme="minorHAnsi"/>
            <w:b w:val="0"/>
            <w:webHidden/>
          </w:rPr>
          <w:fldChar w:fldCharType="begin"/>
        </w:r>
        <w:r w:rsidR="008D5F3D" w:rsidRPr="001A0C31">
          <w:rPr>
            <w:rFonts w:asciiTheme="minorHAnsi" w:eastAsiaTheme="majorEastAsia" w:hAnsiTheme="minorHAnsi"/>
            <w:b w:val="0"/>
            <w:webHidden/>
          </w:rPr>
          <w:instrText xml:space="preserve"> PAGEREF _Toc22312257 \h </w:instrText>
        </w:r>
        <w:r w:rsidR="008D5F3D" w:rsidRPr="001A0C31">
          <w:rPr>
            <w:rFonts w:asciiTheme="minorHAnsi" w:eastAsiaTheme="majorEastAsia" w:hAnsiTheme="minorHAnsi"/>
            <w:b w:val="0"/>
            <w:webHidden/>
          </w:rPr>
        </w:r>
        <w:r w:rsidR="008D5F3D" w:rsidRPr="001A0C31">
          <w:rPr>
            <w:rFonts w:asciiTheme="minorHAnsi" w:eastAsiaTheme="majorEastAsia" w:hAnsiTheme="minorHAnsi"/>
            <w:b w:val="0"/>
            <w:webHidden/>
          </w:rPr>
          <w:fldChar w:fldCharType="separate"/>
        </w:r>
        <w:r>
          <w:rPr>
            <w:rFonts w:asciiTheme="minorHAnsi" w:eastAsiaTheme="majorEastAsia" w:hAnsiTheme="minorHAnsi"/>
            <w:b w:val="0"/>
            <w:webHidden/>
          </w:rPr>
          <w:t>3</w:t>
        </w:r>
        <w:r w:rsidR="008D5F3D" w:rsidRPr="001A0C31">
          <w:rPr>
            <w:rFonts w:asciiTheme="minorHAnsi" w:eastAsiaTheme="majorEastAsia" w:hAnsiTheme="minorHAnsi"/>
            <w:b w:val="0"/>
            <w:webHidden/>
          </w:rPr>
          <w:fldChar w:fldCharType="end"/>
        </w:r>
      </w:hyperlink>
    </w:p>
    <w:p w14:paraId="77986A69" w14:textId="461FABFA" w:rsidR="008D5F3D" w:rsidRPr="001A0C31" w:rsidRDefault="00BB472F">
      <w:pPr>
        <w:pStyle w:val="1a"/>
        <w:ind w:firstLine="221"/>
      </w:pPr>
      <w:hyperlink w:anchor="_Toc22312258" w:history="1">
        <w:r w:rsidR="008D5F3D" w:rsidRPr="001A0C31">
          <w:rPr>
            <w:rStyle w:val="af2"/>
          </w:rPr>
          <w:t>Ⅲ　項目ごとの進捗状況</w:t>
        </w:r>
        <w:r w:rsidR="008D5F3D" w:rsidRPr="001A0C31">
          <w:rPr>
            <w:rFonts w:asciiTheme="minorHAnsi" w:hAnsiTheme="minorHAnsi"/>
            <w:b w:val="0"/>
            <w:webHidden/>
          </w:rPr>
          <w:tab/>
        </w:r>
        <w:r w:rsidR="008D5F3D" w:rsidRPr="001A0C31">
          <w:rPr>
            <w:rFonts w:asciiTheme="minorHAnsi" w:hAnsiTheme="minorHAnsi"/>
            <w:b w:val="0"/>
            <w:webHidden/>
          </w:rPr>
          <w:fldChar w:fldCharType="begin"/>
        </w:r>
        <w:r w:rsidR="008D5F3D" w:rsidRPr="001A0C31">
          <w:rPr>
            <w:rFonts w:asciiTheme="minorHAnsi" w:hAnsiTheme="minorHAnsi"/>
            <w:b w:val="0"/>
            <w:webHidden/>
          </w:rPr>
          <w:instrText xml:space="preserve"> PAGEREF _Toc22312258 \h </w:instrText>
        </w:r>
        <w:r w:rsidR="008D5F3D" w:rsidRPr="001A0C31">
          <w:rPr>
            <w:rFonts w:asciiTheme="minorHAnsi" w:hAnsiTheme="minorHAnsi"/>
            <w:b w:val="0"/>
            <w:webHidden/>
          </w:rPr>
        </w:r>
        <w:r w:rsidR="008D5F3D" w:rsidRPr="001A0C31">
          <w:rPr>
            <w:rFonts w:asciiTheme="minorHAnsi" w:hAnsiTheme="minorHAnsi"/>
            <w:b w:val="0"/>
            <w:webHidden/>
          </w:rPr>
          <w:fldChar w:fldCharType="separate"/>
        </w:r>
        <w:r>
          <w:rPr>
            <w:rFonts w:asciiTheme="minorHAnsi" w:hAnsiTheme="minorHAnsi"/>
            <w:b w:val="0"/>
            <w:webHidden/>
          </w:rPr>
          <w:t>8</w:t>
        </w:r>
        <w:r w:rsidR="008D5F3D" w:rsidRPr="001A0C31">
          <w:rPr>
            <w:rFonts w:asciiTheme="minorHAnsi" w:hAnsiTheme="minorHAnsi"/>
            <w:b w:val="0"/>
            <w:webHidden/>
          </w:rPr>
          <w:fldChar w:fldCharType="end"/>
        </w:r>
      </w:hyperlink>
    </w:p>
    <w:p w14:paraId="55F1D29E" w14:textId="484E0F0C" w:rsidR="00BA48DF" w:rsidRPr="001A0C31" w:rsidRDefault="00BA48DF" w:rsidP="00BA48DF">
      <w:pPr>
        <w:rPr>
          <w:noProof/>
          <w:sz w:val="22"/>
        </w:rPr>
      </w:pPr>
    </w:p>
    <w:p w14:paraId="75A418D2" w14:textId="335A2CF2" w:rsidR="00BA48DF" w:rsidRPr="001A0C31" w:rsidRDefault="00BA48DF" w:rsidP="00BA48DF">
      <w:pPr>
        <w:ind w:firstLineChars="100" w:firstLine="213"/>
        <w:rPr>
          <w:rFonts w:asciiTheme="majorEastAsia" w:eastAsiaTheme="majorEastAsia" w:hAnsiTheme="majorEastAsia"/>
          <w:b/>
          <w:noProof/>
          <w:sz w:val="22"/>
          <w:bdr w:val="single" w:sz="4" w:space="0" w:color="auto"/>
        </w:rPr>
      </w:pPr>
      <w:r w:rsidRPr="001A0C31">
        <w:rPr>
          <w:rFonts w:asciiTheme="majorEastAsia" w:eastAsiaTheme="majorEastAsia" w:hAnsiTheme="majorEastAsia" w:hint="eastAsia"/>
          <w:b/>
          <w:noProof/>
          <w:sz w:val="22"/>
          <w:bdr w:val="single" w:sz="4" w:space="0" w:color="auto"/>
        </w:rPr>
        <w:t>－新たな価値を生み出す改革－（行革編）</w:t>
      </w:r>
    </w:p>
    <w:p w14:paraId="2D374026" w14:textId="74250196" w:rsidR="008D5F3D" w:rsidRPr="001A0C31" w:rsidRDefault="00BB472F" w:rsidP="00A61375">
      <w:pPr>
        <w:pStyle w:val="28"/>
      </w:pPr>
      <w:hyperlink w:anchor="_Toc22312259" w:history="1">
        <w:r w:rsidR="008D5F3D" w:rsidRPr="001A0C31">
          <w:rPr>
            <w:rStyle w:val="af2"/>
          </w:rPr>
          <w:t>【改革の柱１】質の高い行財政運営の推進</w:t>
        </w:r>
      </w:hyperlink>
    </w:p>
    <w:p w14:paraId="72464D33" w14:textId="77777777" w:rsidR="00BA48DF" w:rsidRPr="001A0C31" w:rsidRDefault="00BA48DF" w:rsidP="00BA48DF">
      <w:pPr>
        <w:ind w:firstLineChars="200" w:firstLine="426"/>
        <w:rPr>
          <w:b/>
          <w:noProof/>
          <w:sz w:val="22"/>
        </w:rPr>
      </w:pPr>
      <w:r w:rsidRPr="001A0C31">
        <w:rPr>
          <w:b/>
          <w:noProof/>
          <w:sz w:val="22"/>
        </w:rPr>
        <w:t>１　質の高い効率的な行財政運営</w:t>
      </w:r>
    </w:p>
    <w:p w14:paraId="0686C9DC" w14:textId="0E0C9258" w:rsidR="00BA48DF" w:rsidRPr="001A0C31" w:rsidRDefault="00BA48DF" w:rsidP="00BA48DF">
      <w:pPr>
        <w:ind w:firstLineChars="300" w:firstLine="636"/>
        <w:rPr>
          <w:noProof/>
          <w:sz w:val="22"/>
        </w:rPr>
      </w:pPr>
      <w:r w:rsidRPr="001A0C31">
        <w:rPr>
          <w:noProof/>
          <w:sz w:val="22"/>
        </w:rPr>
        <w:t>(1)</w:t>
      </w:r>
      <w:r w:rsidRPr="001A0C31">
        <w:rPr>
          <w:noProof/>
          <w:sz w:val="22"/>
        </w:rPr>
        <w:t xml:space="preserve">　市民サービス向上</w:t>
      </w:r>
    </w:p>
    <w:p w14:paraId="3BA4AAFA" w14:textId="78A32C73" w:rsidR="008D5F3D" w:rsidRPr="001A0C31" w:rsidRDefault="00BB472F" w:rsidP="00BA48DF">
      <w:pPr>
        <w:pStyle w:val="32"/>
        <w:ind w:firstLineChars="400" w:firstLine="880"/>
        <w:rPr>
          <w:noProof/>
          <w:spacing w:val="0"/>
          <w:kern w:val="2"/>
          <w:sz w:val="21"/>
        </w:rPr>
      </w:pPr>
      <w:hyperlink w:anchor="_Toc22312260" w:history="1">
        <w:r w:rsidR="008D5F3D" w:rsidRPr="001A0C31">
          <w:rPr>
            <w:rStyle w:val="af2"/>
            <w:noProof/>
          </w:rPr>
          <w:t>ア　市民利用施設におけるサービス向上</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_Toc22312260 \h </w:instrText>
        </w:r>
        <w:r w:rsidR="008D5F3D" w:rsidRPr="001A0C31">
          <w:rPr>
            <w:noProof/>
            <w:webHidden/>
          </w:rPr>
        </w:r>
        <w:r w:rsidR="008D5F3D" w:rsidRPr="001A0C31">
          <w:rPr>
            <w:noProof/>
            <w:webHidden/>
          </w:rPr>
          <w:fldChar w:fldCharType="separate"/>
        </w:r>
        <w:r>
          <w:rPr>
            <w:noProof/>
            <w:webHidden/>
          </w:rPr>
          <w:t>9</w:t>
        </w:r>
        <w:r w:rsidR="008D5F3D" w:rsidRPr="001A0C31">
          <w:rPr>
            <w:noProof/>
            <w:webHidden/>
          </w:rPr>
          <w:fldChar w:fldCharType="end"/>
        </w:r>
      </w:hyperlink>
    </w:p>
    <w:p w14:paraId="3C4BC9D4" w14:textId="76A31D41" w:rsidR="00BA48DF" w:rsidRPr="001A0C31" w:rsidRDefault="00BB472F" w:rsidP="00BA48DF">
      <w:pPr>
        <w:pStyle w:val="32"/>
        <w:ind w:firstLineChars="400" w:firstLine="880"/>
        <w:rPr>
          <w:noProof/>
          <w:spacing w:val="0"/>
          <w:kern w:val="2"/>
          <w:sz w:val="21"/>
        </w:rPr>
      </w:pPr>
      <w:hyperlink w:anchor="_Toc22312261" w:history="1">
        <w:r w:rsidR="008D5F3D" w:rsidRPr="001A0C31">
          <w:rPr>
            <w:rStyle w:val="af2"/>
            <w:noProof/>
          </w:rPr>
          <w:t>イ　多様な納税環境の整備</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_Toc22312261 \h </w:instrText>
        </w:r>
        <w:r w:rsidR="008D5F3D" w:rsidRPr="001A0C31">
          <w:rPr>
            <w:noProof/>
            <w:webHidden/>
          </w:rPr>
        </w:r>
        <w:r w:rsidR="008D5F3D" w:rsidRPr="001A0C31">
          <w:rPr>
            <w:noProof/>
            <w:webHidden/>
          </w:rPr>
          <w:fldChar w:fldCharType="separate"/>
        </w:r>
        <w:r>
          <w:rPr>
            <w:noProof/>
            <w:webHidden/>
          </w:rPr>
          <w:t>10</w:t>
        </w:r>
        <w:r w:rsidR="008D5F3D" w:rsidRPr="001A0C31">
          <w:rPr>
            <w:noProof/>
            <w:webHidden/>
          </w:rPr>
          <w:fldChar w:fldCharType="end"/>
        </w:r>
      </w:hyperlink>
    </w:p>
    <w:p w14:paraId="78357629" w14:textId="1B15366C" w:rsidR="00BA48DF" w:rsidRPr="001A0C31" w:rsidRDefault="00BA48DF" w:rsidP="00BA48DF">
      <w:pPr>
        <w:pStyle w:val="32"/>
        <w:rPr>
          <w:noProof/>
          <w:spacing w:val="0"/>
          <w:kern w:val="2"/>
          <w:sz w:val="21"/>
        </w:rPr>
      </w:pPr>
      <w:r w:rsidRPr="001A0C31">
        <w:rPr>
          <w:noProof/>
        </w:rPr>
        <w:t>(2)</w:t>
      </w:r>
      <w:r w:rsidRPr="001A0C31">
        <w:rPr>
          <w:noProof/>
        </w:rPr>
        <w:t xml:space="preserve">　効率的な行財政運営</w:t>
      </w:r>
    </w:p>
    <w:p w14:paraId="58415258" w14:textId="2D1AF05E" w:rsidR="003A5507" w:rsidRPr="001A0C31" w:rsidRDefault="00BA48DF" w:rsidP="003A5507">
      <w:pPr>
        <w:pStyle w:val="32"/>
        <w:ind w:firstLineChars="400" w:firstLine="848"/>
        <w:rPr>
          <w:noProof/>
        </w:rPr>
      </w:pPr>
      <w:r w:rsidRPr="001A0C31">
        <w:rPr>
          <w:noProof/>
        </w:rPr>
        <w:t>ア　歳出の削減</w:t>
      </w:r>
    </w:p>
    <w:p w14:paraId="2DBFEA19" w14:textId="05E98945" w:rsidR="008D5F3D" w:rsidRPr="001A0C31" w:rsidRDefault="00BB472F" w:rsidP="003A5507">
      <w:pPr>
        <w:pStyle w:val="32"/>
        <w:ind w:firstLineChars="500" w:firstLine="1100"/>
        <w:rPr>
          <w:noProof/>
          <w:spacing w:val="0"/>
          <w:kern w:val="2"/>
          <w:sz w:val="21"/>
        </w:rPr>
      </w:pPr>
      <w:hyperlink w:anchor="_Toc22312262"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施策・事業の見直し</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_Toc22312262 \h </w:instrText>
        </w:r>
        <w:r w:rsidR="008D5F3D" w:rsidRPr="001A0C31">
          <w:rPr>
            <w:noProof/>
            <w:webHidden/>
          </w:rPr>
        </w:r>
        <w:r w:rsidR="008D5F3D" w:rsidRPr="001A0C31">
          <w:rPr>
            <w:noProof/>
            <w:webHidden/>
          </w:rPr>
          <w:fldChar w:fldCharType="separate"/>
        </w:r>
        <w:r>
          <w:rPr>
            <w:noProof/>
            <w:webHidden/>
          </w:rPr>
          <w:t>11</w:t>
        </w:r>
        <w:r w:rsidR="008D5F3D" w:rsidRPr="001A0C31">
          <w:rPr>
            <w:noProof/>
            <w:webHidden/>
          </w:rPr>
          <w:fldChar w:fldCharType="end"/>
        </w:r>
      </w:hyperlink>
    </w:p>
    <w:p w14:paraId="69E00173" w14:textId="51841673" w:rsidR="003A5507" w:rsidRPr="001A0C31" w:rsidRDefault="003A5507" w:rsidP="003A5507">
      <w:pPr>
        <w:pStyle w:val="32"/>
        <w:ind w:firstLineChars="400" w:firstLine="848"/>
        <w:rPr>
          <w:noProof/>
        </w:rPr>
      </w:pPr>
      <w:r w:rsidRPr="001A0C31">
        <w:rPr>
          <w:noProof/>
        </w:rPr>
        <w:t>イ　歳入の確保</w:t>
      </w:r>
    </w:p>
    <w:p w14:paraId="3684856B" w14:textId="21759094" w:rsidR="008D5F3D" w:rsidRPr="001A0C31" w:rsidRDefault="00BB472F" w:rsidP="003A5507">
      <w:pPr>
        <w:pStyle w:val="32"/>
        <w:ind w:firstLineChars="500" w:firstLine="1100"/>
        <w:rPr>
          <w:noProof/>
          <w:spacing w:val="0"/>
          <w:kern w:val="2"/>
          <w:sz w:val="21"/>
        </w:rPr>
      </w:pPr>
      <w:hyperlink w:anchor="_Toc22312263"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未利用地の有効活用等</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_Toc22312263 \h </w:instrText>
        </w:r>
        <w:r w:rsidR="008D5F3D" w:rsidRPr="001A0C31">
          <w:rPr>
            <w:noProof/>
            <w:webHidden/>
          </w:rPr>
        </w:r>
        <w:r w:rsidR="008D5F3D" w:rsidRPr="001A0C31">
          <w:rPr>
            <w:noProof/>
            <w:webHidden/>
          </w:rPr>
          <w:fldChar w:fldCharType="separate"/>
        </w:r>
        <w:r>
          <w:rPr>
            <w:noProof/>
            <w:webHidden/>
          </w:rPr>
          <w:t>12</w:t>
        </w:r>
        <w:r w:rsidR="008D5F3D" w:rsidRPr="001A0C31">
          <w:rPr>
            <w:noProof/>
            <w:webHidden/>
          </w:rPr>
          <w:fldChar w:fldCharType="end"/>
        </w:r>
      </w:hyperlink>
    </w:p>
    <w:p w14:paraId="14FF2687" w14:textId="27440C7D" w:rsidR="008D5F3D" w:rsidRPr="001A0C31" w:rsidRDefault="00BB472F" w:rsidP="003A5507">
      <w:pPr>
        <w:pStyle w:val="32"/>
        <w:ind w:firstLineChars="500" w:firstLine="1100"/>
        <w:rPr>
          <w:noProof/>
          <w:spacing w:val="0"/>
          <w:kern w:val="2"/>
          <w:sz w:val="21"/>
        </w:rPr>
      </w:pPr>
      <w:hyperlink w:anchor="_Toc22312264" w:history="1">
        <w:r w:rsidR="008D5F3D" w:rsidRPr="001A0C31">
          <w:rPr>
            <w:rStyle w:val="af2"/>
            <w:rFonts w:ascii="ＭＳ 明朝" w:eastAsia="ＭＳ 明朝" w:hAnsi="ＭＳ 明朝" w:cs="ＭＳ 明朝" w:hint="eastAsia"/>
            <w:noProof/>
          </w:rPr>
          <w:t>②</w:t>
        </w:r>
        <w:r w:rsidR="008D5F3D" w:rsidRPr="001A0C31">
          <w:rPr>
            <w:rStyle w:val="af2"/>
            <w:noProof/>
          </w:rPr>
          <w:t xml:space="preserve">　未収金対策の強化</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_Toc22312264 \h </w:instrText>
        </w:r>
        <w:r w:rsidR="008D5F3D" w:rsidRPr="001A0C31">
          <w:rPr>
            <w:noProof/>
            <w:webHidden/>
          </w:rPr>
        </w:r>
        <w:r w:rsidR="008D5F3D" w:rsidRPr="001A0C31">
          <w:rPr>
            <w:noProof/>
            <w:webHidden/>
          </w:rPr>
          <w:fldChar w:fldCharType="separate"/>
        </w:r>
        <w:r>
          <w:rPr>
            <w:noProof/>
            <w:webHidden/>
          </w:rPr>
          <w:t>14</w:t>
        </w:r>
        <w:r w:rsidR="008D5F3D" w:rsidRPr="001A0C31">
          <w:rPr>
            <w:noProof/>
            <w:webHidden/>
          </w:rPr>
          <w:fldChar w:fldCharType="end"/>
        </w:r>
      </w:hyperlink>
    </w:p>
    <w:p w14:paraId="1B75B58E" w14:textId="26062ED4" w:rsidR="008D5F3D" w:rsidRPr="001A0C31" w:rsidRDefault="00BB472F" w:rsidP="003A5507">
      <w:pPr>
        <w:pStyle w:val="32"/>
        <w:ind w:firstLineChars="500" w:firstLine="1100"/>
        <w:rPr>
          <w:noProof/>
          <w:spacing w:val="0"/>
          <w:kern w:val="2"/>
          <w:sz w:val="21"/>
        </w:rPr>
      </w:pPr>
      <w:hyperlink w:anchor="_Toc22312265" w:history="1">
        <w:r w:rsidR="008D5F3D" w:rsidRPr="001A0C31">
          <w:rPr>
            <w:rStyle w:val="af2"/>
            <w:rFonts w:ascii="ＭＳ 明朝" w:eastAsia="ＭＳ 明朝" w:hAnsi="ＭＳ 明朝" w:cs="ＭＳ 明朝" w:hint="eastAsia"/>
            <w:noProof/>
          </w:rPr>
          <w:t>③</w:t>
        </w:r>
        <w:r w:rsidR="008D5F3D" w:rsidRPr="001A0C31">
          <w:rPr>
            <w:rStyle w:val="af2"/>
            <w:noProof/>
          </w:rPr>
          <w:t xml:space="preserve">　諸収入確保の推進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_Toc22312265 \h </w:instrText>
        </w:r>
        <w:r w:rsidR="008D5F3D" w:rsidRPr="001A0C31">
          <w:rPr>
            <w:noProof/>
            <w:webHidden/>
          </w:rPr>
        </w:r>
        <w:r w:rsidR="008D5F3D" w:rsidRPr="001A0C31">
          <w:rPr>
            <w:noProof/>
            <w:webHidden/>
          </w:rPr>
          <w:fldChar w:fldCharType="separate"/>
        </w:r>
        <w:r>
          <w:rPr>
            <w:noProof/>
            <w:webHidden/>
          </w:rPr>
          <w:t>15</w:t>
        </w:r>
        <w:r w:rsidR="008D5F3D" w:rsidRPr="001A0C31">
          <w:rPr>
            <w:noProof/>
            <w:webHidden/>
          </w:rPr>
          <w:fldChar w:fldCharType="end"/>
        </w:r>
      </w:hyperlink>
    </w:p>
    <w:p w14:paraId="0DC2B805" w14:textId="5262D860" w:rsidR="008D5F3D" w:rsidRPr="001A0C31" w:rsidRDefault="00BB472F" w:rsidP="003A5507">
      <w:pPr>
        <w:pStyle w:val="32"/>
        <w:ind w:firstLineChars="400" w:firstLine="880"/>
        <w:rPr>
          <w:noProof/>
          <w:spacing w:val="0"/>
          <w:kern w:val="2"/>
          <w:sz w:val="21"/>
        </w:rPr>
      </w:pPr>
      <w:hyperlink w:anchor="_Toc22312266" w:history="1">
        <w:r w:rsidR="008D5F3D" w:rsidRPr="001A0C31">
          <w:rPr>
            <w:rStyle w:val="af2"/>
            <w:noProof/>
          </w:rPr>
          <w:t>ウ　市債残高の削減</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_Toc22312266 \h </w:instrText>
        </w:r>
        <w:r w:rsidR="008D5F3D" w:rsidRPr="001A0C31">
          <w:rPr>
            <w:noProof/>
            <w:webHidden/>
          </w:rPr>
        </w:r>
        <w:r w:rsidR="008D5F3D" w:rsidRPr="001A0C31">
          <w:rPr>
            <w:noProof/>
            <w:webHidden/>
          </w:rPr>
          <w:fldChar w:fldCharType="separate"/>
        </w:r>
        <w:r>
          <w:rPr>
            <w:noProof/>
            <w:webHidden/>
          </w:rPr>
          <w:t>16</w:t>
        </w:r>
        <w:r w:rsidR="008D5F3D" w:rsidRPr="001A0C31">
          <w:rPr>
            <w:noProof/>
            <w:webHidden/>
          </w:rPr>
          <w:fldChar w:fldCharType="end"/>
        </w:r>
      </w:hyperlink>
    </w:p>
    <w:p w14:paraId="021A4A79" w14:textId="4EEEEED3" w:rsidR="008D5F3D" w:rsidRPr="001A0C31" w:rsidRDefault="00BB472F" w:rsidP="003A5507">
      <w:pPr>
        <w:pStyle w:val="32"/>
        <w:ind w:firstLineChars="400" w:firstLine="880"/>
        <w:rPr>
          <w:noProof/>
          <w:spacing w:val="0"/>
          <w:kern w:val="2"/>
          <w:sz w:val="21"/>
        </w:rPr>
      </w:pPr>
      <w:hyperlink w:anchor="_Toc22312267" w:history="1">
        <w:r w:rsidR="008D5F3D" w:rsidRPr="001A0C31">
          <w:rPr>
            <w:rStyle w:val="af2"/>
            <w:noProof/>
          </w:rPr>
          <w:t>エ　財務諸表の公表と活用推進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_Toc22312267 \h </w:instrText>
        </w:r>
        <w:r w:rsidR="008D5F3D" w:rsidRPr="001A0C31">
          <w:rPr>
            <w:noProof/>
            <w:webHidden/>
          </w:rPr>
        </w:r>
        <w:r w:rsidR="008D5F3D" w:rsidRPr="001A0C31">
          <w:rPr>
            <w:noProof/>
            <w:webHidden/>
          </w:rPr>
          <w:fldChar w:fldCharType="separate"/>
        </w:r>
        <w:r>
          <w:rPr>
            <w:noProof/>
            <w:webHidden/>
          </w:rPr>
          <w:t>17</w:t>
        </w:r>
        <w:r w:rsidR="008D5F3D" w:rsidRPr="001A0C31">
          <w:rPr>
            <w:noProof/>
            <w:webHidden/>
          </w:rPr>
          <w:fldChar w:fldCharType="end"/>
        </w:r>
      </w:hyperlink>
    </w:p>
    <w:p w14:paraId="45A7AF57" w14:textId="085D074F" w:rsidR="008D5F3D" w:rsidRPr="001A0C31" w:rsidRDefault="00BB472F" w:rsidP="003A5507">
      <w:pPr>
        <w:pStyle w:val="32"/>
        <w:ind w:firstLineChars="400" w:firstLine="880"/>
        <w:rPr>
          <w:noProof/>
          <w:spacing w:val="0"/>
          <w:kern w:val="2"/>
          <w:sz w:val="21"/>
        </w:rPr>
      </w:pPr>
      <w:hyperlink w:anchor="_Toc22312268" w:history="1">
        <w:r w:rsidR="008D5F3D" w:rsidRPr="001A0C31">
          <w:rPr>
            <w:rStyle w:val="af2"/>
            <w:noProof/>
          </w:rPr>
          <w:t>オ　人事・給与制度の見直し</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_Toc22312268 \h </w:instrText>
        </w:r>
        <w:r w:rsidR="008D5F3D" w:rsidRPr="001A0C31">
          <w:rPr>
            <w:noProof/>
            <w:webHidden/>
          </w:rPr>
        </w:r>
        <w:r w:rsidR="008D5F3D" w:rsidRPr="001A0C31">
          <w:rPr>
            <w:noProof/>
            <w:webHidden/>
          </w:rPr>
          <w:fldChar w:fldCharType="separate"/>
        </w:r>
        <w:r>
          <w:rPr>
            <w:noProof/>
            <w:webHidden/>
          </w:rPr>
          <w:t>18</w:t>
        </w:r>
        <w:r w:rsidR="008D5F3D" w:rsidRPr="001A0C31">
          <w:rPr>
            <w:noProof/>
            <w:webHidden/>
          </w:rPr>
          <w:fldChar w:fldCharType="end"/>
        </w:r>
      </w:hyperlink>
    </w:p>
    <w:p w14:paraId="4CFE7CF7" w14:textId="0D8D0998" w:rsidR="008D5F3D" w:rsidRPr="001A0C31" w:rsidRDefault="00BB472F" w:rsidP="003A5507">
      <w:pPr>
        <w:pStyle w:val="32"/>
        <w:ind w:firstLineChars="400" w:firstLine="880"/>
        <w:rPr>
          <w:noProof/>
          <w:spacing w:val="0"/>
          <w:kern w:val="2"/>
          <w:sz w:val="21"/>
        </w:rPr>
      </w:pPr>
      <w:hyperlink w:anchor="_Toc22312269" w:history="1">
        <w:r w:rsidR="008D5F3D" w:rsidRPr="001A0C31">
          <w:rPr>
            <w:rStyle w:val="af2"/>
            <w:noProof/>
          </w:rPr>
          <w:t>カ　外郭団体の必要性の精査</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_Toc22312269 \h </w:instrText>
        </w:r>
        <w:r w:rsidR="008D5F3D" w:rsidRPr="001A0C31">
          <w:rPr>
            <w:noProof/>
            <w:webHidden/>
          </w:rPr>
        </w:r>
        <w:r w:rsidR="008D5F3D" w:rsidRPr="001A0C31">
          <w:rPr>
            <w:noProof/>
            <w:webHidden/>
          </w:rPr>
          <w:fldChar w:fldCharType="separate"/>
        </w:r>
        <w:r>
          <w:rPr>
            <w:noProof/>
            <w:webHidden/>
          </w:rPr>
          <w:t>19</w:t>
        </w:r>
        <w:r w:rsidR="008D5F3D" w:rsidRPr="001A0C31">
          <w:rPr>
            <w:noProof/>
            <w:webHidden/>
          </w:rPr>
          <w:fldChar w:fldCharType="end"/>
        </w:r>
      </w:hyperlink>
    </w:p>
    <w:p w14:paraId="5A0CF0D6" w14:textId="37D246F4" w:rsidR="008D5F3D" w:rsidRPr="001A0C31" w:rsidRDefault="00BB472F" w:rsidP="003A5507">
      <w:pPr>
        <w:pStyle w:val="32"/>
        <w:ind w:firstLineChars="400" w:firstLine="880"/>
        <w:rPr>
          <w:noProof/>
          <w:spacing w:val="0"/>
          <w:kern w:val="2"/>
          <w:sz w:val="21"/>
        </w:rPr>
      </w:pPr>
      <w:hyperlink w:anchor="_Toc22312270" w:history="1">
        <w:r w:rsidR="008D5F3D" w:rsidRPr="001A0C31">
          <w:rPr>
            <w:rStyle w:val="af2"/>
            <w:noProof/>
          </w:rPr>
          <w:t>キ　業務改革の推進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_Toc22312270 \h </w:instrText>
        </w:r>
        <w:r w:rsidR="008D5F3D" w:rsidRPr="001A0C31">
          <w:rPr>
            <w:noProof/>
            <w:webHidden/>
          </w:rPr>
        </w:r>
        <w:r w:rsidR="008D5F3D" w:rsidRPr="001A0C31">
          <w:rPr>
            <w:noProof/>
            <w:webHidden/>
          </w:rPr>
          <w:fldChar w:fldCharType="separate"/>
        </w:r>
        <w:r>
          <w:rPr>
            <w:noProof/>
            <w:webHidden/>
          </w:rPr>
          <w:t>20</w:t>
        </w:r>
        <w:r w:rsidR="008D5F3D" w:rsidRPr="001A0C31">
          <w:rPr>
            <w:noProof/>
            <w:webHidden/>
          </w:rPr>
          <w:fldChar w:fldCharType="end"/>
        </w:r>
      </w:hyperlink>
    </w:p>
    <w:p w14:paraId="6B663D62" w14:textId="44D849AF" w:rsidR="003A5507" w:rsidRPr="001A0C31" w:rsidRDefault="003A5507" w:rsidP="003A5507">
      <w:pPr>
        <w:pStyle w:val="32"/>
        <w:rPr>
          <w:noProof/>
        </w:rPr>
      </w:pPr>
      <w:r w:rsidRPr="001A0C31">
        <w:rPr>
          <w:noProof/>
        </w:rPr>
        <w:t>(3)</w:t>
      </w:r>
      <w:r w:rsidRPr="001A0C31">
        <w:rPr>
          <w:noProof/>
        </w:rPr>
        <w:t xml:space="preserve">　ＩＣＴの徹底活用</w:t>
      </w:r>
    </w:p>
    <w:p w14:paraId="3D802B2B" w14:textId="1E08B32F" w:rsidR="008D5F3D" w:rsidRPr="001A0C31" w:rsidRDefault="00BB472F" w:rsidP="003A5507">
      <w:pPr>
        <w:pStyle w:val="32"/>
        <w:ind w:firstLineChars="400" w:firstLine="880"/>
        <w:rPr>
          <w:noProof/>
          <w:spacing w:val="0"/>
          <w:kern w:val="2"/>
          <w:sz w:val="21"/>
        </w:rPr>
      </w:pPr>
      <w:hyperlink w:anchor="_Toc22312271" w:history="1">
        <w:r w:rsidR="008D5F3D" w:rsidRPr="001A0C31">
          <w:rPr>
            <w:rStyle w:val="af2"/>
            <w:noProof/>
          </w:rPr>
          <w:t>ウ　さらなる全庁的なＩＣＴの徹底活用</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_Toc22312271 \h </w:instrText>
        </w:r>
        <w:r w:rsidR="008D5F3D" w:rsidRPr="001A0C31">
          <w:rPr>
            <w:noProof/>
            <w:webHidden/>
          </w:rPr>
        </w:r>
        <w:r w:rsidR="008D5F3D" w:rsidRPr="001A0C31">
          <w:rPr>
            <w:noProof/>
            <w:webHidden/>
          </w:rPr>
          <w:fldChar w:fldCharType="separate"/>
        </w:r>
        <w:r>
          <w:rPr>
            <w:noProof/>
            <w:webHidden/>
          </w:rPr>
          <w:t>21</w:t>
        </w:r>
        <w:r w:rsidR="008D5F3D" w:rsidRPr="001A0C31">
          <w:rPr>
            <w:noProof/>
            <w:webHidden/>
          </w:rPr>
          <w:fldChar w:fldCharType="end"/>
        </w:r>
      </w:hyperlink>
    </w:p>
    <w:p w14:paraId="07B25CC7" w14:textId="5425FF20" w:rsidR="003A5507" w:rsidRPr="001A0C31" w:rsidRDefault="003A5507" w:rsidP="003A5507">
      <w:pPr>
        <w:pStyle w:val="32"/>
        <w:rPr>
          <w:noProof/>
        </w:rPr>
      </w:pPr>
      <w:r w:rsidRPr="001A0C31">
        <w:rPr>
          <w:noProof/>
        </w:rPr>
        <w:t>(4)</w:t>
      </w:r>
      <w:r w:rsidRPr="001A0C31">
        <w:rPr>
          <w:noProof/>
        </w:rPr>
        <w:t xml:space="preserve">　環境と安全の</w:t>
      </w:r>
      <w:r w:rsidRPr="001A0C31">
        <w:rPr>
          <w:rFonts w:hint="eastAsia"/>
          <w:noProof/>
        </w:rPr>
        <w:t>基盤</w:t>
      </w:r>
      <w:r w:rsidRPr="001A0C31">
        <w:rPr>
          <w:noProof/>
        </w:rPr>
        <w:t>づくり</w:t>
      </w:r>
    </w:p>
    <w:p w14:paraId="7904D9E6" w14:textId="7177161C" w:rsidR="008D5F3D" w:rsidRPr="001A0C31" w:rsidRDefault="00BB472F" w:rsidP="003A5507">
      <w:pPr>
        <w:pStyle w:val="32"/>
        <w:ind w:firstLineChars="400" w:firstLine="880"/>
        <w:rPr>
          <w:noProof/>
          <w:spacing w:val="0"/>
          <w:kern w:val="2"/>
          <w:sz w:val="21"/>
        </w:rPr>
      </w:pPr>
      <w:hyperlink w:anchor="_Toc22312272" w:history="1">
        <w:r w:rsidR="008D5F3D" w:rsidRPr="001A0C31">
          <w:rPr>
            <w:rStyle w:val="af2"/>
            <w:noProof/>
          </w:rPr>
          <w:t>ア　環境に配慮した率先的な取組</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_Toc22312272 \h </w:instrText>
        </w:r>
        <w:r w:rsidR="008D5F3D" w:rsidRPr="001A0C31">
          <w:rPr>
            <w:noProof/>
            <w:webHidden/>
          </w:rPr>
        </w:r>
        <w:r w:rsidR="008D5F3D" w:rsidRPr="001A0C31">
          <w:rPr>
            <w:noProof/>
            <w:webHidden/>
          </w:rPr>
          <w:fldChar w:fldCharType="separate"/>
        </w:r>
        <w:r>
          <w:rPr>
            <w:noProof/>
            <w:webHidden/>
          </w:rPr>
          <w:t>22</w:t>
        </w:r>
        <w:r w:rsidR="008D5F3D" w:rsidRPr="001A0C31">
          <w:rPr>
            <w:noProof/>
            <w:webHidden/>
          </w:rPr>
          <w:fldChar w:fldCharType="end"/>
        </w:r>
      </w:hyperlink>
    </w:p>
    <w:p w14:paraId="4A283F1F" w14:textId="694B2735" w:rsidR="008D5F3D" w:rsidRPr="001A0C31" w:rsidRDefault="00BB472F" w:rsidP="003A5507">
      <w:pPr>
        <w:pStyle w:val="32"/>
        <w:ind w:firstLineChars="400" w:firstLine="880"/>
        <w:rPr>
          <w:noProof/>
          <w:spacing w:val="0"/>
          <w:kern w:val="2"/>
          <w:sz w:val="21"/>
        </w:rPr>
      </w:pPr>
      <w:hyperlink w:anchor="_Toc22312273" w:history="1">
        <w:r w:rsidR="008D5F3D" w:rsidRPr="001A0C31">
          <w:rPr>
            <w:rStyle w:val="af2"/>
            <w:noProof/>
          </w:rPr>
          <w:t>イ　迅速な災害対応ができるリスク管理</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_Toc22312273 \h </w:instrText>
        </w:r>
        <w:r w:rsidR="008D5F3D" w:rsidRPr="001A0C31">
          <w:rPr>
            <w:noProof/>
            <w:webHidden/>
          </w:rPr>
        </w:r>
        <w:r w:rsidR="008D5F3D" w:rsidRPr="001A0C31">
          <w:rPr>
            <w:noProof/>
            <w:webHidden/>
          </w:rPr>
          <w:fldChar w:fldCharType="separate"/>
        </w:r>
        <w:r>
          <w:rPr>
            <w:noProof/>
            <w:webHidden/>
          </w:rPr>
          <w:t>24</w:t>
        </w:r>
        <w:r w:rsidR="008D5F3D" w:rsidRPr="001A0C31">
          <w:rPr>
            <w:noProof/>
            <w:webHidden/>
          </w:rPr>
          <w:fldChar w:fldCharType="end"/>
        </w:r>
      </w:hyperlink>
    </w:p>
    <w:p w14:paraId="22E7A5F7" w14:textId="564A2360" w:rsidR="003A5507" w:rsidRPr="001A0C31" w:rsidRDefault="003A5507" w:rsidP="003A5507">
      <w:pPr>
        <w:pStyle w:val="32"/>
        <w:ind w:firstLineChars="200" w:firstLine="426"/>
        <w:rPr>
          <w:noProof/>
        </w:rPr>
      </w:pPr>
      <w:r w:rsidRPr="001A0C31">
        <w:rPr>
          <w:b/>
          <w:noProof/>
        </w:rPr>
        <w:t>２　公共施設等の見直し</w:t>
      </w:r>
    </w:p>
    <w:p w14:paraId="050A57C4" w14:textId="4A615EC6" w:rsidR="008D5F3D" w:rsidRPr="001A0C31" w:rsidRDefault="00BB472F" w:rsidP="00BA48DF">
      <w:pPr>
        <w:pStyle w:val="32"/>
        <w:ind w:firstLine="660"/>
        <w:rPr>
          <w:noProof/>
          <w:spacing w:val="0"/>
          <w:kern w:val="2"/>
          <w:sz w:val="21"/>
        </w:rPr>
      </w:pPr>
      <w:hyperlink w:anchor="_Toc22312274" w:history="1">
        <w:r w:rsidR="008D5F3D" w:rsidRPr="001A0C31">
          <w:rPr>
            <w:rStyle w:val="af2"/>
            <w:noProof/>
          </w:rPr>
          <w:t>(1)</w:t>
        </w:r>
        <w:r w:rsidR="008D5F3D" w:rsidRPr="001A0C31">
          <w:rPr>
            <w:rStyle w:val="af2"/>
            <w:noProof/>
          </w:rPr>
          <w:t xml:space="preserve">　公共施設の総合的かつ計画的な管理</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_Toc22312274 \h </w:instrText>
        </w:r>
        <w:r w:rsidR="008D5F3D" w:rsidRPr="001A0C31">
          <w:rPr>
            <w:noProof/>
            <w:webHidden/>
          </w:rPr>
        </w:r>
        <w:r w:rsidR="008D5F3D" w:rsidRPr="001A0C31">
          <w:rPr>
            <w:noProof/>
            <w:webHidden/>
          </w:rPr>
          <w:fldChar w:fldCharType="separate"/>
        </w:r>
        <w:r>
          <w:rPr>
            <w:noProof/>
            <w:webHidden/>
          </w:rPr>
          <w:t>25</w:t>
        </w:r>
        <w:r w:rsidR="008D5F3D" w:rsidRPr="001A0C31">
          <w:rPr>
            <w:noProof/>
            <w:webHidden/>
          </w:rPr>
          <w:fldChar w:fldCharType="end"/>
        </w:r>
      </w:hyperlink>
    </w:p>
    <w:p w14:paraId="78D5A2F6" w14:textId="35C03B65" w:rsidR="008D5F3D" w:rsidRPr="001A0C31" w:rsidRDefault="00BB472F" w:rsidP="00BA48DF">
      <w:pPr>
        <w:pStyle w:val="32"/>
        <w:ind w:firstLine="660"/>
        <w:rPr>
          <w:noProof/>
          <w:spacing w:val="0"/>
          <w:kern w:val="2"/>
          <w:sz w:val="21"/>
        </w:rPr>
      </w:pPr>
      <w:hyperlink w:anchor="_Toc22312275" w:history="1">
        <w:r w:rsidR="008D5F3D" w:rsidRPr="001A0C31">
          <w:rPr>
            <w:rStyle w:val="af2"/>
            <w:noProof/>
          </w:rPr>
          <w:t>(2)</w:t>
        </w:r>
        <w:r w:rsidR="008D5F3D" w:rsidRPr="001A0C31">
          <w:rPr>
            <w:rStyle w:val="af2"/>
            <w:noProof/>
          </w:rPr>
          <w:t xml:space="preserve">　市民利用施設の受益と負担の適正化</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_Toc22312275 \h </w:instrText>
        </w:r>
        <w:r w:rsidR="008D5F3D" w:rsidRPr="001A0C31">
          <w:rPr>
            <w:noProof/>
            <w:webHidden/>
          </w:rPr>
        </w:r>
        <w:r w:rsidR="008D5F3D" w:rsidRPr="001A0C31">
          <w:rPr>
            <w:noProof/>
            <w:webHidden/>
          </w:rPr>
          <w:fldChar w:fldCharType="separate"/>
        </w:r>
        <w:r>
          <w:rPr>
            <w:noProof/>
            <w:webHidden/>
          </w:rPr>
          <w:t>26</w:t>
        </w:r>
        <w:r w:rsidR="008D5F3D" w:rsidRPr="001A0C31">
          <w:rPr>
            <w:noProof/>
            <w:webHidden/>
          </w:rPr>
          <w:fldChar w:fldCharType="end"/>
        </w:r>
      </w:hyperlink>
    </w:p>
    <w:p w14:paraId="6034D4FB" w14:textId="77777777" w:rsidR="00E77A41" w:rsidRPr="001A0C31" w:rsidRDefault="00E77A41">
      <w:pPr>
        <w:widowControl/>
        <w:jc w:val="left"/>
        <w:rPr>
          <w:rFonts w:eastAsiaTheme="majorEastAsia"/>
          <w:b/>
          <w:noProof/>
          <w:sz w:val="22"/>
        </w:rPr>
      </w:pPr>
      <w:r w:rsidRPr="001A0C31">
        <w:rPr>
          <w:noProof/>
          <w:sz w:val="22"/>
        </w:rPr>
        <w:br w:type="page"/>
      </w:r>
    </w:p>
    <w:p w14:paraId="36D9B061" w14:textId="7089E559" w:rsidR="008D5F3D" w:rsidRPr="001A0C31" w:rsidRDefault="00BB472F" w:rsidP="00A61375">
      <w:pPr>
        <w:pStyle w:val="28"/>
      </w:pPr>
      <w:hyperlink w:anchor="_Toc22312276" w:history="1">
        <w:r w:rsidR="008D5F3D" w:rsidRPr="001A0C31">
          <w:rPr>
            <w:rStyle w:val="af2"/>
          </w:rPr>
          <w:t>【改革の柱２】官民連携の推進</w:t>
        </w:r>
      </w:hyperlink>
    </w:p>
    <w:p w14:paraId="46F976BF" w14:textId="77777777" w:rsidR="003A5507" w:rsidRPr="001A0C31" w:rsidRDefault="003A5507" w:rsidP="003A5507">
      <w:pPr>
        <w:ind w:firstLineChars="200" w:firstLine="426"/>
        <w:rPr>
          <w:rFonts w:asciiTheme="majorEastAsia" w:eastAsiaTheme="majorEastAsia" w:hAnsiTheme="majorEastAsia"/>
          <w:b/>
          <w:noProof/>
          <w:sz w:val="22"/>
        </w:rPr>
      </w:pPr>
      <w:r w:rsidRPr="001A0C31">
        <w:rPr>
          <w:rFonts w:asciiTheme="majorEastAsia" w:eastAsiaTheme="majorEastAsia" w:hAnsiTheme="majorEastAsia"/>
          <w:b/>
          <w:noProof/>
          <w:sz w:val="22"/>
        </w:rPr>
        <w:t>１</w:t>
      </w:r>
      <w:r w:rsidRPr="001A0C31">
        <w:rPr>
          <w:rFonts w:asciiTheme="majorEastAsia" w:eastAsiaTheme="majorEastAsia" w:hAnsiTheme="majorEastAsia" w:hint="eastAsia"/>
          <w:b/>
          <w:noProof/>
          <w:sz w:val="22"/>
        </w:rPr>
        <w:t xml:space="preserve">　</w:t>
      </w:r>
      <w:r w:rsidRPr="001A0C31">
        <w:rPr>
          <w:rFonts w:asciiTheme="majorEastAsia" w:eastAsiaTheme="majorEastAsia" w:hAnsiTheme="majorEastAsia"/>
          <w:b/>
          <w:noProof/>
          <w:sz w:val="22"/>
        </w:rPr>
        <w:t>官民連携の推進</w:t>
      </w:r>
    </w:p>
    <w:p w14:paraId="6B4D53DA" w14:textId="77777777" w:rsidR="003A5507" w:rsidRPr="001A0C31" w:rsidRDefault="003A5507" w:rsidP="003A5507">
      <w:pPr>
        <w:ind w:firstLineChars="300" w:firstLine="636"/>
        <w:rPr>
          <w:b/>
          <w:noProof/>
          <w:sz w:val="22"/>
        </w:rPr>
      </w:pPr>
      <w:r w:rsidRPr="001A0C31">
        <w:rPr>
          <w:noProof/>
          <w:sz w:val="22"/>
        </w:rPr>
        <w:t>(1)</w:t>
      </w:r>
      <w:r w:rsidRPr="001A0C31">
        <w:rPr>
          <w:noProof/>
          <w:sz w:val="22"/>
        </w:rPr>
        <w:t xml:space="preserve">　各事業の経営システムの見直し</w:t>
      </w:r>
    </w:p>
    <w:p w14:paraId="70C0B2DC" w14:textId="1096C391" w:rsidR="003A5507" w:rsidRPr="001A0C31" w:rsidRDefault="003A5507" w:rsidP="003A5507">
      <w:pPr>
        <w:ind w:firstLineChars="400" w:firstLine="848"/>
        <w:rPr>
          <w:noProof/>
        </w:rPr>
      </w:pPr>
      <w:r w:rsidRPr="001A0C31">
        <w:rPr>
          <w:noProof/>
          <w:sz w:val="22"/>
        </w:rPr>
        <w:t>ア　民営化・公共施設等運営権制度の活用をめざすもの</w:t>
      </w:r>
    </w:p>
    <w:p w14:paraId="58503A33" w14:textId="3FC6B6DD" w:rsidR="008D5F3D" w:rsidRPr="001A0C31" w:rsidRDefault="00BB472F" w:rsidP="003A5507">
      <w:pPr>
        <w:pStyle w:val="32"/>
        <w:ind w:firstLineChars="500" w:firstLine="1100"/>
        <w:rPr>
          <w:noProof/>
          <w:spacing w:val="0"/>
          <w:kern w:val="2"/>
          <w:sz w:val="21"/>
        </w:rPr>
      </w:pPr>
      <w:hyperlink w:anchor="_Toc22312277" w:history="1">
        <w:r w:rsidR="008D5F3D" w:rsidRPr="001A0C31">
          <w:rPr>
            <w:rStyle w:val="af2"/>
            <w:rFonts w:ascii="ＭＳ 明朝" w:eastAsia="ＭＳ 明朝" w:hAnsi="ＭＳ 明朝" w:cs="ＭＳ 明朝" w:hint="eastAsia"/>
            <w:noProof/>
          </w:rPr>
          <w:t>③</w:t>
        </w:r>
        <w:r w:rsidR="008D5F3D" w:rsidRPr="001A0C31">
          <w:rPr>
            <w:rStyle w:val="af2"/>
            <w:noProof/>
          </w:rPr>
          <w:t xml:space="preserve">　水道</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_Toc22312277 \h </w:instrText>
        </w:r>
        <w:r w:rsidR="008D5F3D" w:rsidRPr="001A0C31">
          <w:rPr>
            <w:noProof/>
            <w:webHidden/>
          </w:rPr>
        </w:r>
        <w:r w:rsidR="008D5F3D" w:rsidRPr="001A0C31">
          <w:rPr>
            <w:noProof/>
            <w:webHidden/>
          </w:rPr>
          <w:fldChar w:fldCharType="separate"/>
        </w:r>
        <w:r>
          <w:rPr>
            <w:noProof/>
            <w:webHidden/>
          </w:rPr>
          <w:t>27</w:t>
        </w:r>
        <w:r w:rsidR="008D5F3D" w:rsidRPr="001A0C31">
          <w:rPr>
            <w:noProof/>
            <w:webHidden/>
          </w:rPr>
          <w:fldChar w:fldCharType="end"/>
        </w:r>
      </w:hyperlink>
    </w:p>
    <w:p w14:paraId="18D5A2E0" w14:textId="5EC0FDC1" w:rsidR="008D5F3D" w:rsidRPr="001A0C31" w:rsidRDefault="00BB472F" w:rsidP="003A5507">
      <w:pPr>
        <w:pStyle w:val="32"/>
        <w:ind w:firstLineChars="500" w:firstLine="1100"/>
        <w:rPr>
          <w:noProof/>
          <w:spacing w:val="0"/>
          <w:kern w:val="2"/>
          <w:sz w:val="21"/>
        </w:rPr>
      </w:pPr>
      <w:hyperlink w:anchor="_Toc22312278" w:history="1">
        <w:r w:rsidR="008D5F3D" w:rsidRPr="001A0C31">
          <w:rPr>
            <w:rStyle w:val="af2"/>
            <w:rFonts w:ascii="ＭＳ 明朝" w:eastAsia="ＭＳ 明朝" w:hAnsi="ＭＳ 明朝" w:cs="ＭＳ 明朝" w:hint="eastAsia"/>
            <w:noProof/>
          </w:rPr>
          <w:t>④</w:t>
        </w:r>
        <w:r w:rsidR="008D5F3D" w:rsidRPr="001A0C31">
          <w:rPr>
            <w:rStyle w:val="af2"/>
            <w:noProof/>
          </w:rPr>
          <w:t xml:space="preserve">　下水道</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_Toc22312278 \h </w:instrText>
        </w:r>
        <w:r w:rsidR="008D5F3D" w:rsidRPr="001A0C31">
          <w:rPr>
            <w:noProof/>
            <w:webHidden/>
          </w:rPr>
        </w:r>
        <w:r w:rsidR="008D5F3D" w:rsidRPr="001A0C31">
          <w:rPr>
            <w:noProof/>
            <w:webHidden/>
          </w:rPr>
          <w:fldChar w:fldCharType="separate"/>
        </w:r>
        <w:r>
          <w:rPr>
            <w:noProof/>
            <w:webHidden/>
          </w:rPr>
          <w:t>27</w:t>
        </w:r>
        <w:r w:rsidR="008D5F3D" w:rsidRPr="001A0C31">
          <w:rPr>
            <w:noProof/>
            <w:webHidden/>
          </w:rPr>
          <w:fldChar w:fldCharType="end"/>
        </w:r>
      </w:hyperlink>
    </w:p>
    <w:p w14:paraId="56D637E0" w14:textId="5016B65F" w:rsidR="008D5F3D" w:rsidRPr="001A0C31" w:rsidRDefault="00BB472F" w:rsidP="003A5507">
      <w:pPr>
        <w:pStyle w:val="32"/>
        <w:ind w:firstLineChars="500" w:firstLine="1100"/>
        <w:rPr>
          <w:noProof/>
          <w:spacing w:val="0"/>
          <w:kern w:val="2"/>
          <w:sz w:val="21"/>
        </w:rPr>
      </w:pPr>
      <w:hyperlink w:anchor="_Toc22312279" w:history="1">
        <w:r w:rsidR="008D5F3D" w:rsidRPr="001A0C31">
          <w:rPr>
            <w:rStyle w:val="af2"/>
            <w:rFonts w:ascii="ＭＳ 明朝" w:eastAsia="ＭＳ 明朝" w:hAnsi="ＭＳ 明朝" w:cs="ＭＳ 明朝" w:hint="eastAsia"/>
            <w:noProof/>
          </w:rPr>
          <w:t>⑤</w:t>
        </w:r>
        <w:r w:rsidR="008D5F3D" w:rsidRPr="001A0C31">
          <w:rPr>
            <w:rStyle w:val="af2"/>
            <w:noProof/>
          </w:rPr>
          <w:t xml:space="preserve">　幼稚園</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_Toc22312279 \h </w:instrText>
        </w:r>
        <w:r w:rsidR="008D5F3D" w:rsidRPr="001A0C31">
          <w:rPr>
            <w:noProof/>
            <w:webHidden/>
          </w:rPr>
        </w:r>
        <w:r w:rsidR="008D5F3D" w:rsidRPr="001A0C31">
          <w:rPr>
            <w:noProof/>
            <w:webHidden/>
          </w:rPr>
          <w:fldChar w:fldCharType="separate"/>
        </w:r>
        <w:r>
          <w:rPr>
            <w:noProof/>
            <w:webHidden/>
          </w:rPr>
          <w:t>28</w:t>
        </w:r>
        <w:r w:rsidR="008D5F3D" w:rsidRPr="001A0C31">
          <w:rPr>
            <w:noProof/>
            <w:webHidden/>
          </w:rPr>
          <w:fldChar w:fldCharType="end"/>
        </w:r>
      </w:hyperlink>
    </w:p>
    <w:p w14:paraId="732A77AB" w14:textId="6B92F968" w:rsidR="008D5F3D" w:rsidRPr="001A0C31" w:rsidRDefault="00BB472F" w:rsidP="003A5507">
      <w:pPr>
        <w:pStyle w:val="32"/>
        <w:ind w:firstLineChars="500" w:firstLine="1100"/>
        <w:rPr>
          <w:noProof/>
          <w:spacing w:val="0"/>
          <w:kern w:val="2"/>
          <w:sz w:val="21"/>
        </w:rPr>
      </w:pPr>
      <w:hyperlink w:anchor="_Toc22312280" w:history="1">
        <w:r w:rsidR="008D5F3D" w:rsidRPr="001A0C31">
          <w:rPr>
            <w:rStyle w:val="af2"/>
            <w:rFonts w:ascii="ＭＳ 明朝" w:eastAsia="ＭＳ 明朝" w:hAnsi="ＭＳ 明朝" w:cs="ＭＳ 明朝" w:hint="eastAsia"/>
            <w:noProof/>
          </w:rPr>
          <w:t>⑥</w:t>
        </w:r>
        <w:r w:rsidR="008D5F3D" w:rsidRPr="001A0C31">
          <w:rPr>
            <w:rStyle w:val="af2"/>
            <w:noProof/>
          </w:rPr>
          <w:t xml:space="preserve">　保育所</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_Toc22312280 \h </w:instrText>
        </w:r>
        <w:r w:rsidR="008D5F3D" w:rsidRPr="001A0C31">
          <w:rPr>
            <w:noProof/>
            <w:webHidden/>
          </w:rPr>
        </w:r>
        <w:r w:rsidR="008D5F3D" w:rsidRPr="001A0C31">
          <w:rPr>
            <w:noProof/>
            <w:webHidden/>
          </w:rPr>
          <w:fldChar w:fldCharType="separate"/>
        </w:r>
        <w:r>
          <w:rPr>
            <w:noProof/>
            <w:webHidden/>
          </w:rPr>
          <w:t>28</w:t>
        </w:r>
        <w:r w:rsidR="008D5F3D" w:rsidRPr="001A0C31">
          <w:rPr>
            <w:noProof/>
            <w:webHidden/>
          </w:rPr>
          <w:fldChar w:fldCharType="end"/>
        </w:r>
      </w:hyperlink>
    </w:p>
    <w:p w14:paraId="3F3DDF85" w14:textId="6DA608A4" w:rsidR="008D5F3D" w:rsidRPr="001A0C31" w:rsidRDefault="00BB472F" w:rsidP="003A5507">
      <w:pPr>
        <w:pStyle w:val="32"/>
        <w:ind w:firstLineChars="500" w:firstLine="1100"/>
        <w:rPr>
          <w:noProof/>
          <w:spacing w:val="0"/>
          <w:kern w:val="2"/>
          <w:sz w:val="21"/>
        </w:rPr>
      </w:pPr>
      <w:hyperlink w:anchor="_Toc22312281" w:history="1">
        <w:r w:rsidR="008D5F3D" w:rsidRPr="001A0C31">
          <w:rPr>
            <w:rStyle w:val="af2"/>
            <w:rFonts w:ascii="ＭＳ 明朝" w:eastAsia="ＭＳ 明朝" w:hAnsi="ＭＳ 明朝" w:cs="ＭＳ 明朝" w:hint="eastAsia"/>
            <w:noProof/>
          </w:rPr>
          <w:t>⑦</w:t>
        </w:r>
        <w:r w:rsidR="008D5F3D" w:rsidRPr="001A0C31">
          <w:rPr>
            <w:rStyle w:val="af2"/>
            <w:noProof/>
          </w:rPr>
          <w:t xml:space="preserve">　福祉施設</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_Toc22312281 \h </w:instrText>
        </w:r>
        <w:r w:rsidR="008D5F3D" w:rsidRPr="001A0C31">
          <w:rPr>
            <w:noProof/>
            <w:webHidden/>
          </w:rPr>
        </w:r>
        <w:r w:rsidR="008D5F3D" w:rsidRPr="001A0C31">
          <w:rPr>
            <w:noProof/>
            <w:webHidden/>
          </w:rPr>
          <w:fldChar w:fldCharType="separate"/>
        </w:r>
        <w:r>
          <w:rPr>
            <w:noProof/>
            <w:webHidden/>
          </w:rPr>
          <w:t>29</w:t>
        </w:r>
        <w:r w:rsidR="008D5F3D" w:rsidRPr="001A0C31">
          <w:rPr>
            <w:noProof/>
            <w:webHidden/>
          </w:rPr>
          <w:fldChar w:fldCharType="end"/>
        </w:r>
      </w:hyperlink>
    </w:p>
    <w:p w14:paraId="4ACE23C0" w14:textId="0D8B07FE" w:rsidR="003A5507" w:rsidRPr="001A0C31" w:rsidRDefault="003A5507" w:rsidP="003A5507">
      <w:pPr>
        <w:pStyle w:val="32"/>
        <w:ind w:firstLineChars="400" w:firstLine="848"/>
        <w:rPr>
          <w:noProof/>
        </w:rPr>
      </w:pPr>
      <w:r w:rsidRPr="001A0C31">
        <w:rPr>
          <w:noProof/>
        </w:rPr>
        <w:t>イ　地方独立行政法人化をめざすもの</w:t>
      </w:r>
    </w:p>
    <w:p w14:paraId="43B4C9A8" w14:textId="2AC2D497" w:rsidR="008D5F3D" w:rsidRPr="001A0C31" w:rsidRDefault="00BB472F" w:rsidP="003A5507">
      <w:pPr>
        <w:pStyle w:val="32"/>
        <w:ind w:firstLineChars="500" w:firstLine="1100"/>
        <w:rPr>
          <w:noProof/>
          <w:spacing w:val="0"/>
          <w:kern w:val="2"/>
          <w:sz w:val="21"/>
        </w:rPr>
      </w:pPr>
      <w:hyperlink w:anchor="_Toc22312282"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博物館</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_Toc22312282 \h </w:instrText>
        </w:r>
        <w:r w:rsidR="008D5F3D" w:rsidRPr="001A0C31">
          <w:rPr>
            <w:noProof/>
            <w:webHidden/>
          </w:rPr>
        </w:r>
        <w:r w:rsidR="008D5F3D" w:rsidRPr="001A0C31">
          <w:rPr>
            <w:noProof/>
            <w:webHidden/>
          </w:rPr>
          <w:fldChar w:fldCharType="separate"/>
        </w:r>
        <w:r>
          <w:rPr>
            <w:noProof/>
            <w:webHidden/>
          </w:rPr>
          <w:t>29</w:t>
        </w:r>
        <w:r w:rsidR="008D5F3D" w:rsidRPr="001A0C31">
          <w:rPr>
            <w:noProof/>
            <w:webHidden/>
          </w:rPr>
          <w:fldChar w:fldCharType="end"/>
        </w:r>
      </w:hyperlink>
    </w:p>
    <w:p w14:paraId="159CFCD7" w14:textId="3969AF0D" w:rsidR="003A5507" w:rsidRPr="001A0C31" w:rsidRDefault="003A5507" w:rsidP="003A5507">
      <w:pPr>
        <w:pStyle w:val="32"/>
        <w:ind w:firstLineChars="400" w:firstLine="848"/>
        <w:rPr>
          <w:noProof/>
        </w:rPr>
      </w:pPr>
      <w:r w:rsidRPr="001A0C31">
        <w:rPr>
          <w:noProof/>
        </w:rPr>
        <w:t>ウ　その他の形態をめざすもの</w:t>
      </w:r>
    </w:p>
    <w:p w14:paraId="09A911CB" w14:textId="4E55FED9" w:rsidR="008D5F3D" w:rsidRPr="001A0C31" w:rsidRDefault="00BB472F" w:rsidP="003A5507">
      <w:pPr>
        <w:pStyle w:val="32"/>
        <w:ind w:firstLineChars="500" w:firstLine="1100"/>
        <w:rPr>
          <w:noProof/>
          <w:spacing w:val="0"/>
          <w:kern w:val="2"/>
          <w:sz w:val="21"/>
        </w:rPr>
      </w:pPr>
      <w:hyperlink w:anchor="_Toc22312283"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一般廃棄物（収集輸送）</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_Toc22312283 \h </w:instrText>
        </w:r>
        <w:r w:rsidR="008D5F3D" w:rsidRPr="001A0C31">
          <w:rPr>
            <w:noProof/>
            <w:webHidden/>
          </w:rPr>
        </w:r>
        <w:r w:rsidR="008D5F3D" w:rsidRPr="001A0C31">
          <w:rPr>
            <w:noProof/>
            <w:webHidden/>
          </w:rPr>
          <w:fldChar w:fldCharType="separate"/>
        </w:r>
        <w:r>
          <w:rPr>
            <w:noProof/>
            <w:webHidden/>
          </w:rPr>
          <w:t>30</w:t>
        </w:r>
        <w:r w:rsidR="008D5F3D" w:rsidRPr="001A0C31">
          <w:rPr>
            <w:noProof/>
            <w:webHidden/>
          </w:rPr>
          <w:fldChar w:fldCharType="end"/>
        </w:r>
      </w:hyperlink>
    </w:p>
    <w:p w14:paraId="361C5178" w14:textId="36AE8B83" w:rsidR="008D5F3D" w:rsidRPr="001A0C31" w:rsidRDefault="00BB472F" w:rsidP="003A5507">
      <w:pPr>
        <w:pStyle w:val="32"/>
        <w:ind w:firstLineChars="500" w:firstLine="1100"/>
        <w:rPr>
          <w:noProof/>
          <w:spacing w:val="0"/>
          <w:kern w:val="2"/>
          <w:sz w:val="21"/>
        </w:rPr>
      </w:pPr>
      <w:hyperlink w:anchor="_Toc22312284" w:history="1">
        <w:r w:rsidR="008D5F3D" w:rsidRPr="001A0C31">
          <w:rPr>
            <w:rStyle w:val="af2"/>
            <w:rFonts w:ascii="ＭＳ 明朝" w:eastAsia="ＭＳ 明朝" w:hAnsi="ＭＳ 明朝" w:cs="ＭＳ 明朝" w:hint="eastAsia"/>
            <w:noProof/>
          </w:rPr>
          <w:t>②</w:t>
        </w:r>
        <w:r w:rsidR="008D5F3D" w:rsidRPr="001A0C31">
          <w:rPr>
            <w:rStyle w:val="af2"/>
            <w:noProof/>
          </w:rPr>
          <w:t xml:space="preserve">　弘済院</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_Toc22312284 \h </w:instrText>
        </w:r>
        <w:r w:rsidR="008D5F3D" w:rsidRPr="001A0C31">
          <w:rPr>
            <w:noProof/>
            <w:webHidden/>
          </w:rPr>
        </w:r>
        <w:r w:rsidR="008D5F3D" w:rsidRPr="001A0C31">
          <w:rPr>
            <w:noProof/>
            <w:webHidden/>
          </w:rPr>
          <w:fldChar w:fldCharType="separate"/>
        </w:r>
        <w:r>
          <w:rPr>
            <w:noProof/>
            <w:webHidden/>
          </w:rPr>
          <w:t>31</w:t>
        </w:r>
        <w:r w:rsidR="008D5F3D" w:rsidRPr="001A0C31">
          <w:rPr>
            <w:noProof/>
            <w:webHidden/>
          </w:rPr>
          <w:fldChar w:fldCharType="end"/>
        </w:r>
      </w:hyperlink>
    </w:p>
    <w:p w14:paraId="776E2F53" w14:textId="45AE63F9" w:rsidR="008D5F3D" w:rsidRPr="001A0C31" w:rsidRDefault="00BB472F" w:rsidP="003A5507">
      <w:pPr>
        <w:pStyle w:val="32"/>
        <w:ind w:firstLineChars="500" w:firstLine="1100"/>
        <w:rPr>
          <w:noProof/>
          <w:spacing w:val="0"/>
          <w:kern w:val="2"/>
          <w:sz w:val="21"/>
        </w:rPr>
      </w:pPr>
      <w:hyperlink w:anchor="_Toc22312285" w:history="1">
        <w:r w:rsidR="008D5F3D" w:rsidRPr="001A0C31">
          <w:rPr>
            <w:rStyle w:val="af2"/>
            <w:rFonts w:ascii="ＭＳ 明朝" w:eastAsia="ＭＳ 明朝" w:hAnsi="ＭＳ 明朝" w:cs="ＭＳ 明朝" w:hint="eastAsia"/>
            <w:noProof/>
          </w:rPr>
          <w:t>③</w:t>
        </w:r>
        <w:r w:rsidR="008D5F3D" w:rsidRPr="001A0C31">
          <w:rPr>
            <w:rStyle w:val="af2"/>
            <w:noProof/>
          </w:rPr>
          <w:t xml:space="preserve">　市場</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_Toc22312285 \h </w:instrText>
        </w:r>
        <w:r w:rsidR="008D5F3D" w:rsidRPr="001A0C31">
          <w:rPr>
            <w:noProof/>
            <w:webHidden/>
          </w:rPr>
        </w:r>
        <w:r w:rsidR="008D5F3D" w:rsidRPr="001A0C31">
          <w:rPr>
            <w:noProof/>
            <w:webHidden/>
          </w:rPr>
          <w:fldChar w:fldCharType="separate"/>
        </w:r>
        <w:r>
          <w:rPr>
            <w:noProof/>
            <w:webHidden/>
          </w:rPr>
          <w:t>32</w:t>
        </w:r>
        <w:r w:rsidR="008D5F3D" w:rsidRPr="001A0C31">
          <w:rPr>
            <w:noProof/>
            <w:webHidden/>
          </w:rPr>
          <w:fldChar w:fldCharType="end"/>
        </w:r>
      </w:hyperlink>
    </w:p>
    <w:p w14:paraId="7A597FD9" w14:textId="29B7DA68" w:rsidR="003A5507" w:rsidRPr="001A0C31" w:rsidRDefault="003A5507" w:rsidP="003A5507">
      <w:pPr>
        <w:pStyle w:val="32"/>
        <w:ind w:firstLineChars="200" w:firstLine="424"/>
        <w:rPr>
          <w:noProof/>
        </w:rPr>
      </w:pPr>
      <w:r w:rsidRPr="001A0C31">
        <w:rPr>
          <w:noProof/>
        </w:rPr>
        <w:t>(2)</w:t>
      </w:r>
      <w:r w:rsidRPr="001A0C31">
        <w:rPr>
          <w:noProof/>
        </w:rPr>
        <w:t xml:space="preserve">　最適な民間活力の活用手法の導入</w:t>
      </w:r>
    </w:p>
    <w:p w14:paraId="591A6EF9" w14:textId="419006C5" w:rsidR="008D5F3D" w:rsidRPr="001A0C31" w:rsidRDefault="00BB472F" w:rsidP="00BA48DF">
      <w:pPr>
        <w:pStyle w:val="32"/>
        <w:ind w:firstLine="660"/>
        <w:rPr>
          <w:noProof/>
          <w:spacing w:val="0"/>
          <w:kern w:val="2"/>
          <w:sz w:val="21"/>
        </w:rPr>
      </w:pPr>
      <w:hyperlink w:anchor="_Toc22312286" w:history="1">
        <w:r w:rsidR="008D5F3D" w:rsidRPr="001A0C31">
          <w:rPr>
            <w:rStyle w:val="af2"/>
            <w:noProof/>
          </w:rPr>
          <w:t>ア　ＰＰＰ</w:t>
        </w:r>
        <w:r w:rsidR="008D5F3D" w:rsidRPr="001A0C31">
          <w:rPr>
            <w:rStyle w:val="af2"/>
            <w:noProof/>
          </w:rPr>
          <w:t>/</w:t>
        </w:r>
        <w:r w:rsidR="008D5F3D" w:rsidRPr="001A0C31">
          <w:rPr>
            <w:rStyle w:val="af2"/>
            <w:noProof/>
          </w:rPr>
          <w:t>ＰＦＩの活用促進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_Toc22312286 \h </w:instrText>
        </w:r>
        <w:r w:rsidR="008D5F3D" w:rsidRPr="001A0C31">
          <w:rPr>
            <w:noProof/>
            <w:webHidden/>
          </w:rPr>
        </w:r>
        <w:r w:rsidR="008D5F3D" w:rsidRPr="001A0C31">
          <w:rPr>
            <w:noProof/>
            <w:webHidden/>
          </w:rPr>
          <w:fldChar w:fldCharType="separate"/>
        </w:r>
        <w:r>
          <w:rPr>
            <w:noProof/>
            <w:webHidden/>
          </w:rPr>
          <w:t>33</w:t>
        </w:r>
        <w:r w:rsidR="008D5F3D" w:rsidRPr="001A0C31">
          <w:rPr>
            <w:noProof/>
            <w:webHidden/>
          </w:rPr>
          <w:fldChar w:fldCharType="end"/>
        </w:r>
      </w:hyperlink>
    </w:p>
    <w:p w14:paraId="66202EFB" w14:textId="0E932422" w:rsidR="008D5F3D" w:rsidRPr="001A0C31" w:rsidRDefault="00BB472F" w:rsidP="00BA48DF">
      <w:pPr>
        <w:pStyle w:val="32"/>
        <w:ind w:firstLine="660"/>
        <w:rPr>
          <w:noProof/>
          <w:spacing w:val="0"/>
          <w:kern w:val="2"/>
          <w:sz w:val="21"/>
        </w:rPr>
      </w:pPr>
      <w:hyperlink w:anchor="_Toc22312287" w:history="1">
        <w:r w:rsidR="008D5F3D" w:rsidRPr="001A0C31">
          <w:rPr>
            <w:rStyle w:val="af2"/>
            <w:noProof/>
          </w:rPr>
          <w:t>イ　指定管理者制度の活用</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_Toc22312287 \h </w:instrText>
        </w:r>
        <w:r w:rsidR="008D5F3D" w:rsidRPr="001A0C31">
          <w:rPr>
            <w:noProof/>
            <w:webHidden/>
          </w:rPr>
        </w:r>
        <w:r w:rsidR="008D5F3D" w:rsidRPr="001A0C31">
          <w:rPr>
            <w:noProof/>
            <w:webHidden/>
          </w:rPr>
          <w:fldChar w:fldCharType="separate"/>
        </w:r>
        <w:r>
          <w:rPr>
            <w:noProof/>
            <w:webHidden/>
          </w:rPr>
          <w:t>33</w:t>
        </w:r>
        <w:r w:rsidR="008D5F3D" w:rsidRPr="001A0C31">
          <w:rPr>
            <w:noProof/>
            <w:webHidden/>
          </w:rPr>
          <w:fldChar w:fldCharType="end"/>
        </w:r>
      </w:hyperlink>
    </w:p>
    <w:p w14:paraId="7BB73BEE" w14:textId="4C37ABEE" w:rsidR="008D5F3D" w:rsidRPr="001A0C31" w:rsidRDefault="00BB472F" w:rsidP="00AD2015">
      <w:pPr>
        <w:pStyle w:val="28"/>
        <w:ind w:firstLineChars="0" w:firstLine="0"/>
      </w:pPr>
      <w:hyperlink w:anchor="_Toc22312288" w:history="1">
        <w:r w:rsidR="008D5F3D" w:rsidRPr="001A0C31">
          <w:rPr>
            <w:rStyle w:val="af2"/>
          </w:rPr>
          <w:t>【改革の柱３】改革推進体制の強化</w:t>
        </w:r>
      </w:hyperlink>
    </w:p>
    <w:p w14:paraId="7B58E116" w14:textId="54176843" w:rsidR="00E77A41" w:rsidRPr="001A0C31" w:rsidRDefault="00E77A41" w:rsidP="00E77A41">
      <w:pPr>
        <w:ind w:firstLineChars="100" w:firstLine="213"/>
        <w:rPr>
          <w:rFonts w:asciiTheme="majorEastAsia" w:eastAsiaTheme="majorEastAsia" w:hAnsiTheme="majorEastAsia"/>
          <w:b/>
          <w:noProof/>
          <w:sz w:val="22"/>
        </w:rPr>
      </w:pPr>
      <w:r w:rsidRPr="001A0C31">
        <w:rPr>
          <w:rFonts w:asciiTheme="majorEastAsia" w:eastAsiaTheme="majorEastAsia" w:hAnsiTheme="majorEastAsia"/>
          <w:b/>
          <w:noProof/>
          <w:sz w:val="22"/>
        </w:rPr>
        <w:t>１　人</w:t>
      </w:r>
      <w:r w:rsidRPr="001A0C31">
        <w:rPr>
          <w:rFonts w:asciiTheme="majorEastAsia" w:eastAsiaTheme="majorEastAsia" w:hAnsiTheme="majorEastAsia" w:hint="eastAsia"/>
          <w:b/>
          <w:noProof/>
          <w:sz w:val="22"/>
        </w:rPr>
        <w:t>材</w:t>
      </w:r>
      <w:r w:rsidRPr="001A0C31">
        <w:rPr>
          <w:rFonts w:asciiTheme="majorEastAsia" w:eastAsiaTheme="majorEastAsia" w:hAnsiTheme="majorEastAsia"/>
          <w:b/>
          <w:noProof/>
          <w:sz w:val="22"/>
        </w:rPr>
        <w:t>育成</w:t>
      </w:r>
    </w:p>
    <w:p w14:paraId="3DC9D9F9" w14:textId="1BBFFD95" w:rsidR="00E77A41" w:rsidRPr="001A0C31" w:rsidRDefault="00E77A41" w:rsidP="00E77A41">
      <w:pPr>
        <w:ind w:firstLineChars="200" w:firstLine="424"/>
        <w:rPr>
          <w:noProof/>
          <w:sz w:val="22"/>
        </w:rPr>
      </w:pPr>
      <w:r w:rsidRPr="001A0C31">
        <w:rPr>
          <w:noProof/>
          <w:sz w:val="22"/>
        </w:rPr>
        <w:t>(1)</w:t>
      </w:r>
      <w:r w:rsidRPr="001A0C31">
        <w:rPr>
          <w:noProof/>
          <w:sz w:val="22"/>
        </w:rPr>
        <w:t xml:space="preserve">　改革を推進する職員づくり</w:t>
      </w:r>
    </w:p>
    <w:p w14:paraId="3F83171E" w14:textId="0689DB0B" w:rsidR="008D5F3D" w:rsidRPr="001A0C31" w:rsidRDefault="00BB472F" w:rsidP="00BA48DF">
      <w:pPr>
        <w:pStyle w:val="32"/>
        <w:ind w:firstLine="660"/>
        <w:rPr>
          <w:noProof/>
          <w:spacing w:val="0"/>
          <w:kern w:val="2"/>
          <w:sz w:val="21"/>
        </w:rPr>
      </w:pPr>
      <w:hyperlink w:anchor="_Toc22312289" w:history="1">
        <w:r w:rsidR="008D5F3D" w:rsidRPr="001A0C31">
          <w:rPr>
            <w:rStyle w:val="af2"/>
            <w:noProof/>
          </w:rPr>
          <w:t>ア　改革を推進する職員づくり</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_Toc22312289 \h </w:instrText>
        </w:r>
        <w:r w:rsidR="008D5F3D" w:rsidRPr="001A0C31">
          <w:rPr>
            <w:noProof/>
            <w:webHidden/>
          </w:rPr>
        </w:r>
        <w:r w:rsidR="008D5F3D" w:rsidRPr="001A0C31">
          <w:rPr>
            <w:noProof/>
            <w:webHidden/>
          </w:rPr>
          <w:fldChar w:fldCharType="separate"/>
        </w:r>
        <w:r>
          <w:rPr>
            <w:noProof/>
            <w:webHidden/>
          </w:rPr>
          <w:t>34</w:t>
        </w:r>
        <w:r w:rsidR="008D5F3D" w:rsidRPr="001A0C31">
          <w:rPr>
            <w:noProof/>
            <w:webHidden/>
          </w:rPr>
          <w:fldChar w:fldCharType="end"/>
        </w:r>
      </w:hyperlink>
    </w:p>
    <w:p w14:paraId="231AA4E7" w14:textId="5BC27ACC" w:rsidR="008D5F3D" w:rsidRPr="001A0C31" w:rsidRDefault="00BB472F" w:rsidP="00BA48DF">
      <w:pPr>
        <w:pStyle w:val="32"/>
        <w:ind w:firstLine="660"/>
        <w:rPr>
          <w:noProof/>
        </w:rPr>
      </w:pPr>
      <w:hyperlink w:anchor="_Toc22312290" w:history="1">
        <w:r w:rsidR="008D5F3D" w:rsidRPr="001A0C31">
          <w:rPr>
            <w:rStyle w:val="af2"/>
            <w:noProof/>
          </w:rPr>
          <w:t>イ　市政改革の取組の理解と実践</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_Toc22312290 \h </w:instrText>
        </w:r>
        <w:r w:rsidR="008D5F3D" w:rsidRPr="001A0C31">
          <w:rPr>
            <w:noProof/>
            <w:webHidden/>
          </w:rPr>
        </w:r>
        <w:r w:rsidR="008D5F3D" w:rsidRPr="001A0C31">
          <w:rPr>
            <w:noProof/>
            <w:webHidden/>
          </w:rPr>
          <w:fldChar w:fldCharType="separate"/>
        </w:r>
        <w:r>
          <w:rPr>
            <w:noProof/>
            <w:webHidden/>
          </w:rPr>
          <w:t>35</w:t>
        </w:r>
        <w:r w:rsidR="008D5F3D" w:rsidRPr="001A0C31">
          <w:rPr>
            <w:noProof/>
            <w:webHidden/>
          </w:rPr>
          <w:fldChar w:fldCharType="end"/>
        </w:r>
      </w:hyperlink>
    </w:p>
    <w:p w14:paraId="05005A87" w14:textId="1B204440" w:rsidR="00E77A41" w:rsidRPr="001A0C31" w:rsidRDefault="00E77A41" w:rsidP="00E77A41">
      <w:pPr>
        <w:ind w:firstLineChars="200" w:firstLine="424"/>
        <w:rPr>
          <w:noProof/>
          <w:sz w:val="22"/>
        </w:rPr>
      </w:pPr>
      <w:r w:rsidRPr="001A0C31">
        <w:rPr>
          <w:noProof/>
          <w:sz w:val="22"/>
        </w:rPr>
        <w:t>(2)</w:t>
      </w:r>
      <w:r w:rsidRPr="001A0C31">
        <w:rPr>
          <w:noProof/>
          <w:sz w:val="22"/>
        </w:rPr>
        <w:t xml:space="preserve">　働きやすい職場環境づくり</w:t>
      </w:r>
    </w:p>
    <w:p w14:paraId="21760863" w14:textId="1EDC2BA2" w:rsidR="00E77A41" w:rsidRPr="001A0C31" w:rsidRDefault="00E77A41" w:rsidP="00E77A41">
      <w:pPr>
        <w:ind w:firstLineChars="300" w:firstLine="636"/>
        <w:rPr>
          <w:noProof/>
        </w:rPr>
      </w:pPr>
      <w:r w:rsidRPr="001A0C31">
        <w:rPr>
          <w:noProof/>
          <w:sz w:val="22"/>
        </w:rPr>
        <w:t>ア　働きやすい職場環境づくり</w:t>
      </w:r>
    </w:p>
    <w:p w14:paraId="503504F0" w14:textId="10EAACF8" w:rsidR="008D5F3D" w:rsidRPr="001A0C31" w:rsidRDefault="00BB472F" w:rsidP="00E77A41">
      <w:pPr>
        <w:pStyle w:val="32"/>
        <w:ind w:firstLineChars="400" w:firstLine="880"/>
        <w:rPr>
          <w:noProof/>
          <w:spacing w:val="0"/>
          <w:kern w:val="2"/>
          <w:sz w:val="21"/>
        </w:rPr>
      </w:pPr>
      <w:hyperlink w:anchor="_Toc22312291"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働きやすい職場環境づくり</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_Toc22312291 \h </w:instrText>
        </w:r>
        <w:r w:rsidR="008D5F3D" w:rsidRPr="001A0C31">
          <w:rPr>
            <w:noProof/>
            <w:webHidden/>
          </w:rPr>
        </w:r>
        <w:r w:rsidR="008D5F3D" w:rsidRPr="001A0C31">
          <w:rPr>
            <w:noProof/>
            <w:webHidden/>
          </w:rPr>
          <w:fldChar w:fldCharType="separate"/>
        </w:r>
        <w:r>
          <w:rPr>
            <w:noProof/>
            <w:webHidden/>
          </w:rPr>
          <w:t>36</w:t>
        </w:r>
        <w:r w:rsidR="008D5F3D" w:rsidRPr="001A0C31">
          <w:rPr>
            <w:noProof/>
            <w:webHidden/>
          </w:rPr>
          <w:fldChar w:fldCharType="end"/>
        </w:r>
      </w:hyperlink>
    </w:p>
    <w:p w14:paraId="1D0B4EEB" w14:textId="44055CC6" w:rsidR="008D5F3D" w:rsidRPr="001A0C31" w:rsidRDefault="00BB472F" w:rsidP="00E77A41">
      <w:pPr>
        <w:pStyle w:val="32"/>
        <w:ind w:firstLineChars="400" w:firstLine="880"/>
        <w:rPr>
          <w:noProof/>
          <w:spacing w:val="0"/>
          <w:kern w:val="2"/>
          <w:sz w:val="21"/>
        </w:rPr>
      </w:pPr>
      <w:hyperlink w:anchor="_Toc22312292" w:history="1">
        <w:r w:rsidR="008D5F3D" w:rsidRPr="001A0C31">
          <w:rPr>
            <w:rStyle w:val="af2"/>
            <w:rFonts w:ascii="ＭＳ 明朝" w:eastAsia="ＭＳ 明朝" w:hAnsi="ＭＳ 明朝" w:cs="ＭＳ 明朝" w:hint="eastAsia"/>
            <w:noProof/>
          </w:rPr>
          <w:t>②</w:t>
        </w:r>
        <w:r w:rsidR="008D5F3D" w:rsidRPr="001A0C31">
          <w:rPr>
            <w:rStyle w:val="af2"/>
            <w:noProof/>
          </w:rPr>
          <w:t xml:space="preserve">　女性の活躍推進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_Toc22312292 \h </w:instrText>
        </w:r>
        <w:r w:rsidR="008D5F3D" w:rsidRPr="001A0C31">
          <w:rPr>
            <w:noProof/>
            <w:webHidden/>
          </w:rPr>
        </w:r>
        <w:r w:rsidR="008D5F3D" w:rsidRPr="001A0C31">
          <w:rPr>
            <w:noProof/>
            <w:webHidden/>
          </w:rPr>
          <w:fldChar w:fldCharType="separate"/>
        </w:r>
        <w:r>
          <w:rPr>
            <w:noProof/>
            <w:webHidden/>
          </w:rPr>
          <w:t>37</w:t>
        </w:r>
        <w:r w:rsidR="008D5F3D" w:rsidRPr="001A0C31">
          <w:rPr>
            <w:noProof/>
            <w:webHidden/>
          </w:rPr>
          <w:fldChar w:fldCharType="end"/>
        </w:r>
      </w:hyperlink>
    </w:p>
    <w:p w14:paraId="55DF5E25" w14:textId="4C590EC5" w:rsidR="008D5F3D" w:rsidRPr="001A0C31" w:rsidRDefault="00BB472F" w:rsidP="00BA48DF">
      <w:pPr>
        <w:pStyle w:val="32"/>
        <w:ind w:firstLine="660"/>
        <w:rPr>
          <w:noProof/>
          <w:spacing w:val="0"/>
          <w:kern w:val="2"/>
          <w:sz w:val="21"/>
        </w:rPr>
      </w:pPr>
      <w:hyperlink w:anchor="_Toc22312293" w:history="1">
        <w:r w:rsidR="008D5F3D" w:rsidRPr="001A0C31">
          <w:rPr>
            <w:rStyle w:val="af2"/>
            <w:noProof/>
          </w:rPr>
          <w:t>イ　５Ｓ、標準化、改善、問題解決力向上の推進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_Toc22312293 \h </w:instrText>
        </w:r>
        <w:r w:rsidR="008D5F3D" w:rsidRPr="001A0C31">
          <w:rPr>
            <w:noProof/>
            <w:webHidden/>
          </w:rPr>
        </w:r>
        <w:r w:rsidR="008D5F3D" w:rsidRPr="001A0C31">
          <w:rPr>
            <w:noProof/>
            <w:webHidden/>
          </w:rPr>
          <w:fldChar w:fldCharType="separate"/>
        </w:r>
        <w:r>
          <w:rPr>
            <w:noProof/>
            <w:webHidden/>
          </w:rPr>
          <w:t>38</w:t>
        </w:r>
        <w:r w:rsidR="008D5F3D" w:rsidRPr="001A0C31">
          <w:rPr>
            <w:noProof/>
            <w:webHidden/>
          </w:rPr>
          <w:fldChar w:fldCharType="end"/>
        </w:r>
      </w:hyperlink>
    </w:p>
    <w:p w14:paraId="752B83EF" w14:textId="67C2DE1B" w:rsidR="008D5F3D" w:rsidRPr="001A0C31" w:rsidRDefault="00BB472F" w:rsidP="00E77A41">
      <w:pPr>
        <w:pStyle w:val="32"/>
        <w:ind w:firstLineChars="200" w:firstLine="440"/>
        <w:rPr>
          <w:noProof/>
        </w:rPr>
      </w:pPr>
      <w:hyperlink w:anchor="_Toc22312294" w:history="1">
        <w:r w:rsidR="008D5F3D" w:rsidRPr="001A0C31">
          <w:rPr>
            <w:rStyle w:val="af2"/>
            <w:noProof/>
          </w:rPr>
          <w:t>(3)</w:t>
        </w:r>
        <w:r w:rsidR="008D5F3D" w:rsidRPr="001A0C31">
          <w:rPr>
            <w:rStyle w:val="af2"/>
            <w:noProof/>
          </w:rPr>
          <w:t xml:space="preserve">　コンプライアンスの確保</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_Toc22312294 \h </w:instrText>
        </w:r>
        <w:r w:rsidR="008D5F3D" w:rsidRPr="001A0C31">
          <w:rPr>
            <w:noProof/>
            <w:webHidden/>
          </w:rPr>
        </w:r>
        <w:r w:rsidR="008D5F3D" w:rsidRPr="001A0C31">
          <w:rPr>
            <w:noProof/>
            <w:webHidden/>
          </w:rPr>
          <w:fldChar w:fldCharType="separate"/>
        </w:r>
        <w:r>
          <w:rPr>
            <w:noProof/>
            <w:webHidden/>
          </w:rPr>
          <w:t>39</w:t>
        </w:r>
        <w:r w:rsidR="008D5F3D" w:rsidRPr="001A0C31">
          <w:rPr>
            <w:noProof/>
            <w:webHidden/>
          </w:rPr>
          <w:fldChar w:fldCharType="end"/>
        </w:r>
      </w:hyperlink>
    </w:p>
    <w:p w14:paraId="2F423DDD" w14:textId="7152DF4F" w:rsidR="00E77A41" w:rsidRPr="001A0C31" w:rsidRDefault="00E77A41" w:rsidP="00E77A41">
      <w:pPr>
        <w:ind w:firstLineChars="100" w:firstLine="213"/>
        <w:rPr>
          <w:rFonts w:asciiTheme="majorEastAsia" w:eastAsiaTheme="majorEastAsia" w:hAnsiTheme="majorEastAsia"/>
          <w:noProof/>
          <w:sz w:val="22"/>
        </w:rPr>
      </w:pPr>
      <w:r w:rsidRPr="001A0C31">
        <w:rPr>
          <w:rFonts w:asciiTheme="majorEastAsia" w:eastAsiaTheme="majorEastAsia" w:hAnsiTheme="majorEastAsia"/>
          <w:b/>
          <w:noProof/>
          <w:sz w:val="22"/>
        </w:rPr>
        <w:t>２　ＰＤＣＡサイクルの徹底</w:t>
      </w:r>
    </w:p>
    <w:p w14:paraId="21716781" w14:textId="6C71D6DA" w:rsidR="008D5F3D" w:rsidRPr="001A0C31" w:rsidRDefault="00BB472F" w:rsidP="00E77A41">
      <w:pPr>
        <w:pStyle w:val="32"/>
        <w:ind w:firstLineChars="200" w:firstLine="440"/>
        <w:rPr>
          <w:noProof/>
          <w:spacing w:val="0"/>
          <w:kern w:val="2"/>
          <w:sz w:val="21"/>
        </w:rPr>
      </w:pPr>
      <w:hyperlink w:anchor="_Toc22312295" w:history="1">
        <w:r w:rsidR="008D5F3D" w:rsidRPr="001A0C31">
          <w:rPr>
            <w:rStyle w:val="af2"/>
            <w:noProof/>
          </w:rPr>
          <w:t>(1)</w:t>
        </w:r>
        <w:r w:rsidR="008D5F3D" w:rsidRPr="001A0C31">
          <w:rPr>
            <w:rStyle w:val="af2"/>
            <w:noProof/>
          </w:rPr>
          <w:t xml:space="preserve">　施策・事業のＰＤＣＡサイクルの徹底</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_Toc22312295 \h </w:instrText>
        </w:r>
        <w:r w:rsidR="008D5F3D" w:rsidRPr="001A0C31">
          <w:rPr>
            <w:noProof/>
            <w:webHidden/>
          </w:rPr>
        </w:r>
        <w:r w:rsidR="008D5F3D" w:rsidRPr="001A0C31">
          <w:rPr>
            <w:noProof/>
            <w:webHidden/>
          </w:rPr>
          <w:fldChar w:fldCharType="separate"/>
        </w:r>
        <w:r>
          <w:rPr>
            <w:noProof/>
            <w:webHidden/>
          </w:rPr>
          <w:t>41</w:t>
        </w:r>
        <w:r w:rsidR="008D5F3D" w:rsidRPr="001A0C31">
          <w:rPr>
            <w:noProof/>
            <w:webHidden/>
          </w:rPr>
          <w:fldChar w:fldCharType="end"/>
        </w:r>
      </w:hyperlink>
    </w:p>
    <w:p w14:paraId="169C871F" w14:textId="185DEEE1" w:rsidR="008D5F3D" w:rsidRPr="001A0C31" w:rsidRDefault="00BB472F" w:rsidP="00E77A41">
      <w:pPr>
        <w:pStyle w:val="32"/>
        <w:ind w:firstLineChars="200" w:firstLine="440"/>
        <w:rPr>
          <w:noProof/>
          <w:spacing w:val="0"/>
          <w:kern w:val="2"/>
          <w:sz w:val="21"/>
        </w:rPr>
      </w:pPr>
      <w:hyperlink w:anchor="_Toc22312296" w:history="1">
        <w:r w:rsidR="008D5F3D" w:rsidRPr="001A0C31">
          <w:rPr>
            <w:rStyle w:val="af2"/>
            <w:noProof/>
          </w:rPr>
          <w:t>(2)</w:t>
        </w:r>
        <w:r w:rsidR="008D5F3D" w:rsidRPr="001A0C31">
          <w:rPr>
            <w:rStyle w:val="af2"/>
            <w:noProof/>
          </w:rPr>
          <w:t xml:space="preserve">　内部統制体制の確立</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_Toc22312296 \h </w:instrText>
        </w:r>
        <w:r w:rsidR="008D5F3D" w:rsidRPr="001A0C31">
          <w:rPr>
            <w:noProof/>
            <w:webHidden/>
          </w:rPr>
        </w:r>
        <w:r w:rsidR="008D5F3D" w:rsidRPr="001A0C31">
          <w:rPr>
            <w:noProof/>
            <w:webHidden/>
          </w:rPr>
          <w:fldChar w:fldCharType="separate"/>
        </w:r>
        <w:r>
          <w:rPr>
            <w:noProof/>
            <w:webHidden/>
          </w:rPr>
          <w:t>43</w:t>
        </w:r>
        <w:r w:rsidR="008D5F3D" w:rsidRPr="001A0C31">
          <w:rPr>
            <w:noProof/>
            <w:webHidden/>
          </w:rPr>
          <w:fldChar w:fldCharType="end"/>
        </w:r>
      </w:hyperlink>
    </w:p>
    <w:p w14:paraId="08ABA12E" w14:textId="77777777" w:rsidR="00E77A41" w:rsidRPr="001A0C31" w:rsidRDefault="00E77A41">
      <w:pPr>
        <w:widowControl/>
        <w:jc w:val="left"/>
        <w:rPr>
          <w:rFonts w:eastAsiaTheme="majorEastAsia"/>
          <w:b/>
          <w:noProof/>
          <w:sz w:val="22"/>
        </w:rPr>
      </w:pPr>
      <w:r w:rsidRPr="001A0C31">
        <w:rPr>
          <w:noProof/>
        </w:rPr>
        <w:br w:type="page"/>
      </w:r>
    </w:p>
    <w:p w14:paraId="7BD265C3" w14:textId="1BA2DF04" w:rsidR="00A61375" w:rsidRPr="001A0C31" w:rsidRDefault="00A61375" w:rsidP="00A61375">
      <w:pPr>
        <w:pStyle w:val="28"/>
        <w:ind w:firstLine="213"/>
        <w:rPr>
          <w:bdr w:val="single" w:sz="4" w:space="0" w:color="auto"/>
        </w:rPr>
      </w:pPr>
      <w:r w:rsidRPr="001A0C31">
        <w:rPr>
          <w:rFonts w:hint="eastAsia"/>
          <w:bdr w:val="single" w:sz="4" w:space="0" w:color="auto"/>
        </w:rPr>
        <w:t>－ニア・イズ・ベターのさらなる徹底－（区政編）</w:t>
      </w:r>
    </w:p>
    <w:p w14:paraId="0DF88023" w14:textId="7AFF3809" w:rsidR="008D5F3D" w:rsidRPr="001A0C31" w:rsidRDefault="00BB472F" w:rsidP="00A61375">
      <w:pPr>
        <w:pStyle w:val="28"/>
      </w:pPr>
      <w:hyperlink w:anchor="_Toc22312297" w:history="1">
        <w:r w:rsidR="008D5F3D" w:rsidRPr="001A0C31">
          <w:rPr>
            <w:rStyle w:val="af2"/>
          </w:rPr>
          <w:t>【改革の柱１】地域社会における住民自治の拡充</w:t>
        </w:r>
      </w:hyperlink>
    </w:p>
    <w:p w14:paraId="403F1995" w14:textId="241BBCFE" w:rsidR="00A61375" w:rsidRPr="001A0C31" w:rsidRDefault="00A61375" w:rsidP="00A61375">
      <w:pPr>
        <w:ind w:firstLineChars="200" w:firstLine="426"/>
        <w:rPr>
          <w:rFonts w:asciiTheme="majorEastAsia" w:eastAsiaTheme="majorEastAsia" w:hAnsiTheme="majorEastAsia"/>
          <w:noProof/>
          <w:sz w:val="22"/>
        </w:rPr>
      </w:pPr>
      <w:r w:rsidRPr="001A0C31">
        <w:rPr>
          <w:rFonts w:asciiTheme="majorEastAsia" w:eastAsiaTheme="majorEastAsia" w:hAnsiTheme="majorEastAsia" w:hint="eastAsia"/>
          <w:b/>
          <w:noProof/>
          <w:sz w:val="22"/>
        </w:rPr>
        <w:t>Ⅰ　地域コミュニティの活性化</w:t>
      </w:r>
    </w:p>
    <w:p w14:paraId="11588A52" w14:textId="6CD95AAC" w:rsidR="008D5F3D" w:rsidRPr="001A0C31" w:rsidRDefault="00BB472F" w:rsidP="00BA48DF">
      <w:pPr>
        <w:pStyle w:val="32"/>
        <w:ind w:firstLine="660"/>
        <w:rPr>
          <w:noProof/>
        </w:rPr>
      </w:pPr>
      <w:hyperlink w:anchor="_Toc22312298" w:history="1">
        <w:r w:rsidR="008D5F3D" w:rsidRPr="001A0C31">
          <w:rPr>
            <w:rStyle w:val="af2"/>
            <w:noProof/>
          </w:rPr>
          <w:t>ア　人と人とのつながりづくり</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_Toc22312298 \h </w:instrText>
        </w:r>
        <w:r w:rsidR="008D5F3D" w:rsidRPr="001A0C31">
          <w:rPr>
            <w:noProof/>
            <w:webHidden/>
          </w:rPr>
        </w:r>
        <w:r w:rsidR="008D5F3D" w:rsidRPr="001A0C31">
          <w:rPr>
            <w:noProof/>
            <w:webHidden/>
          </w:rPr>
          <w:fldChar w:fldCharType="separate"/>
        </w:r>
        <w:r>
          <w:rPr>
            <w:noProof/>
            <w:webHidden/>
          </w:rPr>
          <w:t>44</w:t>
        </w:r>
        <w:r w:rsidR="008D5F3D" w:rsidRPr="001A0C31">
          <w:rPr>
            <w:noProof/>
            <w:webHidden/>
          </w:rPr>
          <w:fldChar w:fldCharType="end"/>
        </w:r>
      </w:hyperlink>
    </w:p>
    <w:p w14:paraId="4DD4B122" w14:textId="5A7D6E81" w:rsidR="00A61375" w:rsidRPr="001A0C31" w:rsidRDefault="00A61375" w:rsidP="00A61375">
      <w:pPr>
        <w:ind w:firstLineChars="200" w:firstLine="426"/>
        <w:rPr>
          <w:rFonts w:asciiTheme="majorEastAsia" w:eastAsiaTheme="majorEastAsia" w:hAnsiTheme="majorEastAsia"/>
          <w:noProof/>
          <w:sz w:val="22"/>
        </w:rPr>
      </w:pPr>
      <w:r w:rsidRPr="001A0C31">
        <w:rPr>
          <w:rFonts w:asciiTheme="majorEastAsia" w:eastAsiaTheme="majorEastAsia" w:hAnsiTheme="majorEastAsia" w:hint="eastAsia"/>
          <w:b/>
          <w:noProof/>
          <w:sz w:val="22"/>
        </w:rPr>
        <w:t>Ⅱ　地域課題解決に向けた活動の活性化</w:t>
      </w:r>
    </w:p>
    <w:p w14:paraId="0CBF29D5" w14:textId="4E0E25DC" w:rsidR="008D5F3D" w:rsidRPr="001A0C31" w:rsidRDefault="00BB472F" w:rsidP="00BA48DF">
      <w:pPr>
        <w:pStyle w:val="32"/>
        <w:ind w:firstLine="660"/>
        <w:rPr>
          <w:noProof/>
          <w:spacing w:val="0"/>
          <w:kern w:val="2"/>
          <w:sz w:val="21"/>
        </w:rPr>
      </w:pPr>
      <w:hyperlink w:anchor="_Toc22312299" w:history="1">
        <w:r w:rsidR="008D5F3D" w:rsidRPr="001A0C31">
          <w:rPr>
            <w:rStyle w:val="af2"/>
            <w:noProof/>
          </w:rPr>
          <w:t>ア　地域に根ざした活動の活性化（地縁型団体）</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_Toc22312299 \h </w:instrText>
        </w:r>
        <w:r w:rsidR="008D5F3D" w:rsidRPr="001A0C31">
          <w:rPr>
            <w:noProof/>
            <w:webHidden/>
          </w:rPr>
        </w:r>
        <w:r w:rsidR="008D5F3D" w:rsidRPr="001A0C31">
          <w:rPr>
            <w:noProof/>
            <w:webHidden/>
          </w:rPr>
          <w:fldChar w:fldCharType="separate"/>
        </w:r>
        <w:r>
          <w:rPr>
            <w:noProof/>
            <w:webHidden/>
          </w:rPr>
          <w:t>46</w:t>
        </w:r>
        <w:r w:rsidR="008D5F3D" w:rsidRPr="001A0C31">
          <w:rPr>
            <w:noProof/>
            <w:webHidden/>
          </w:rPr>
          <w:fldChar w:fldCharType="end"/>
        </w:r>
      </w:hyperlink>
    </w:p>
    <w:p w14:paraId="1CB49324" w14:textId="1C862CEC" w:rsidR="008D5F3D" w:rsidRPr="001A0C31" w:rsidRDefault="00BB472F" w:rsidP="00BA48DF">
      <w:pPr>
        <w:pStyle w:val="32"/>
        <w:ind w:firstLine="660"/>
        <w:rPr>
          <w:noProof/>
        </w:rPr>
      </w:pPr>
      <w:hyperlink w:anchor="_Toc22312300" w:history="1">
        <w:r w:rsidR="008D5F3D" w:rsidRPr="001A0C31">
          <w:rPr>
            <w:rStyle w:val="af2"/>
            <w:noProof/>
          </w:rPr>
          <w:t>イ　地域を限定しない活動の活性化（テーマ型団体）</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_Toc22312300 \h </w:instrText>
        </w:r>
        <w:r w:rsidR="008D5F3D" w:rsidRPr="001A0C31">
          <w:rPr>
            <w:noProof/>
            <w:webHidden/>
          </w:rPr>
        </w:r>
        <w:r w:rsidR="008D5F3D" w:rsidRPr="001A0C31">
          <w:rPr>
            <w:noProof/>
            <w:webHidden/>
          </w:rPr>
          <w:fldChar w:fldCharType="separate"/>
        </w:r>
        <w:r>
          <w:rPr>
            <w:noProof/>
            <w:webHidden/>
          </w:rPr>
          <w:t>55</w:t>
        </w:r>
        <w:r w:rsidR="008D5F3D" w:rsidRPr="001A0C31">
          <w:rPr>
            <w:noProof/>
            <w:webHidden/>
          </w:rPr>
          <w:fldChar w:fldCharType="end"/>
        </w:r>
      </w:hyperlink>
    </w:p>
    <w:p w14:paraId="72427372" w14:textId="77777777" w:rsidR="00A61375" w:rsidRPr="001A0C31" w:rsidRDefault="00A61375" w:rsidP="00A61375">
      <w:pPr>
        <w:ind w:firstLineChars="200" w:firstLine="426"/>
        <w:rPr>
          <w:rFonts w:asciiTheme="majorEastAsia" w:eastAsiaTheme="majorEastAsia" w:hAnsiTheme="majorEastAsia"/>
          <w:b/>
          <w:noProof/>
          <w:sz w:val="22"/>
        </w:rPr>
      </w:pPr>
      <w:r w:rsidRPr="001A0C31">
        <w:rPr>
          <w:rFonts w:asciiTheme="majorEastAsia" w:eastAsiaTheme="majorEastAsia" w:hAnsiTheme="majorEastAsia" w:hint="eastAsia"/>
          <w:b/>
          <w:noProof/>
          <w:sz w:val="22"/>
        </w:rPr>
        <w:t>Ⅲ　多様な協働（マルチパートナーシップ）の推進</w:t>
      </w:r>
    </w:p>
    <w:p w14:paraId="59617417" w14:textId="7A53C3BD" w:rsidR="00A61375" w:rsidRPr="001A0C31" w:rsidRDefault="00A61375" w:rsidP="00A61375">
      <w:pPr>
        <w:ind w:firstLineChars="300" w:firstLine="636"/>
        <w:rPr>
          <w:noProof/>
        </w:rPr>
      </w:pPr>
      <w:r w:rsidRPr="001A0C31">
        <w:rPr>
          <w:rFonts w:hint="eastAsia"/>
          <w:noProof/>
          <w:sz w:val="22"/>
        </w:rPr>
        <w:t>ア　地域活動協議会への支援</w:t>
      </w:r>
    </w:p>
    <w:p w14:paraId="567D9FD9" w14:textId="65BA843A" w:rsidR="008D5F3D" w:rsidRPr="001A0C31" w:rsidRDefault="00BB472F" w:rsidP="00A61375">
      <w:pPr>
        <w:pStyle w:val="32"/>
        <w:ind w:firstLineChars="400" w:firstLine="880"/>
        <w:rPr>
          <w:noProof/>
          <w:spacing w:val="0"/>
          <w:kern w:val="2"/>
          <w:sz w:val="21"/>
        </w:rPr>
      </w:pPr>
      <w:hyperlink w:anchor="_Toc22312301" w:history="1">
        <w:r w:rsidR="008D5F3D" w:rsidRPr="001A0C31">
          <w:rPr>
            <w:rStyle w:val="af2"/>
            <w:rFonts w:ascii="ＭＳ 明朝" w:eastAsia="ＭＳ 明朝" w:hAnsi="ＭＳ 明朝" w:cs="ＭＳ 明朝" w:hint="eastAsia"/>
            <w:noProof/>
          </w:rPr>
          <w:t>①</w:t>
        </w:r>
        <w:r w:rsidR="008D5F3D" w:rsidRPr="001A0C31">
          <w:rPr>
            <w:rStyle w:val="af2"/>
            <w:noProof/>
          </w:rPr>
          <w:t xml:space="preserve">　活動の活性化に向けた支援</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_Toc22312301 \h </w:instrText>
        </w:r>
        <w:r w:rsidR="008D5F3D" w:rsidRPr="001A0C31">
          <w:rPr>
            <w:noProof/>
            <w:webHidden/>
          </w:rPr>
        </w:r>
        <w:r w:rsidR="008D5F3D" w:rsidRPr="001A0C31">
          <w:rPr>
            <w:noProof/>
            <w:webHidden/>
          </w:rPr>
          <w:fldChar w:fldCharType="separate"/>
        </w:r>
        <w:r>
          <w:rPr>
            <w:noProof/>
            <w:webHidden/>
          </w:rPr>
          <w:t>57</w:t>
        </w:r>
        <w:r w:rsidR="008D5F3D" w:rsidRPr="001A0C31">
          <w:rPr>
            <w:noProof/>
            <w:webHidden/>
          </w:rPr>
          <w:fldChar w:fldCharType="end"/>
        </w:r>
      </w:hyperlink>
    </w:p>
    <w:p w14:paraId="2C6A2485" w14:textId="36D6FA9D" w:rsidR="008D5F3D" w:rsidRPr="001A0C31" w:rsidRDefault="00BB472F" w:rsidP="00A61375">
      <w:pPr>
        <w:pStyle w:val="32"/>
        <w:ind w:firstLineChars="400" w:firstLine="880"/>
        <w:rPr>
          <w:noProof/>
          <w:spacing w:val="0"/>
          <w:kern w:val="2"/>
          <w:sz w:val="21"/>
        </w:rPr>
      </w:pPr>
      <w:hyperlink w:anchor="_Toc22312302" w:history="1">
        <w:r w:rsidR="008D5F3D" w:rsidRPr="001A0C31">
          <w:rPr>
            <w:rStyle w:val="af2"/>
            <w:rFonts w:ascii="ＭＳ 明朝" w:eastAsia="ＭＳ 明朝" w:hAnsi="ＭＳ 明朝" w:cs="ＭＳ 明朝" w:hint="eastAsia"/>
            <w:noProof/>
          </w:rPr>
          <w:t>②</w:t>
        </w:r>
        <w:r w:rsidR="008D5F3D" w:rsidRPr="001A0C31">
          <w:rPr>
            <w:rStyle w:val="af2"/>
            <w:noProof/>
          </w:rPr>
          <w:t xml:space="preserve">　総意形成機能の充実</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_Toc22312302 \h </w:instrText>
        </w:r>
        <w:r w:rsidR="008D5F3D" w:rsidRPr="001A0C31">
          <w:rPr>
            <w:noProof/>
            <w:webHidden/>
          </w:rPr>
        </w:r>
        <w:r w:rsidR="008D5F3D" w:rsidRPr="001A0C31">
          <w:rPr>
            <w:noProof/>
            <w:webHidden/>
          </w:rPr>
          <w:fldChar w:fldCharType="separate"/>
        </w:r>
        <w:r>
          <w:rPr>
            <w:noProof/>
            <w:webHidden/>
          </w:rPr>
          <w:t>62</w:t>
        </w:r>
        <w:r w:rsidR="008D5F3D" w:rsidRPr="001A0C31">
          <w:rPr>
            <w:noProof/>
            <w:webHidden/>
          </w:rPr>
          <w:fldChar w:fldCharType="end"/>
        </w:r>
      </w:hyperlink>
    </w:p>
    <w:p w14:paraId="7F07D03D" w14:textId="290FEC67" w:rsidR="008D5F3D" w:rsidRPr="001A0C31" w:rsidRDefault="00BB472F" w:rsidP="00BA48DF">
      <w:pPr>
        <w:pStyle w:val="32"/>
        <w:ind w:firstLine="660"/>
        <w:rPr>
          <w:noProof/>
        </w:rPr>
      </w:pPr>
      <w:hyperlink w:anchor="_Toc22312303" w:history="1">
        <w:r w:rsidR="008D5F3D" w:rsidRPr="001A0C31">
          <w:rPr>
            <w:rStyle w:val="af2"/>
            <w:noProof/>
          </w:rPr>
          <w:t>イ　多様な主体のネットワーク拡充への支援</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_Toc22312303 \h </w:instrText>
        </w:r>
        <w:r w:rsidR="008D5F3D" w:rsidRPr="001A0C31">
          <w:rPr>
            <w:noProof/>
            <w:webHidden/>
          </w:rPr>
        </w:r>
        <w:r w:rsidR="008D5F3D" w:rsidRPr="001A0C31">
          <w:rPr>
            <w:noProof/>
            <w:webHidden/>
          </w:rPr>
          <w:fldChar w:fldCharType="separate"/>
        </w:r>
        <w:r>
          <w:rPr>
            <w:noProof/>
            <w:webHidden/>
          </w:rPr>
          <w:t>65</w:t>
        </w:r>
        <w:r w:rsidR="008D5F3D" w:rsidRPr="001A0C31">
          <w:rPr>
            <w:noProof/>
            <w:webHidden/>
          </w:rPr>
          <w:fldChar w:fldCharType="end"/>
        </w:r>
      </w:hyperlink>
    </w:p>
    <w:p w14:paraId="2031FCC4" w14:textId="430E439B" w:rsidR="00A61375" w:rsidRPr="001A0C31" w:rsidRDefault="00A61375" w:rsidP="00A61375">
      <w:pPr>
        <w:ind w:firstLineChars="200" w:firstLine="426"/>
        <w:rPr>
          <w:rFonts w:asciiTheme="majorEastAsia" w:eastAsiaTheme="majorEastAsia" w:hAnsiTheme="majorEastAsia"/>
          <w:noProof/>
          <w:sz w:val="22"/>
        </w:rPr>
      </w:pPr>
      <w:r w:rsidRPr="001A0C31">
        <w:rPr>
          <w:rFonts w:asciiTheme="majorEastAsia" w:eastAsiaTheme="majorEastAsia" w:hAnsiTheme="majorEastAsia" w:hint="eastAsia"/>
          <w:b/>
          <w:noProof/>
          <w:sz w:val="22"/>
        </w:rPr>
        <w:t>Ⅳ　多様な市民活動への支援メニューの充実</w:t>
      </w:r>
    </w:p>
    <w:p w14:paraId="69CCB0C4" w14:textId="36CAAADC" w:rsidR="008D5F3D" w:rsidRPr="001A0C31" w:rsidRDefault="00BB472F" w:rsidP="00BA48DF">
      <w:pPr>
        <w:pStyle w:val="32"/>
        <w:ind w:firstLine="660"/>
        <w:rPr>
          <w:noProof/>
          <w:spacing w:val="0"/>
          <w:kern w:val="2"/>
          <w:sz w:val="21"/>
        </w:rPr>
      </w:pPr>
      <w:hyperlink w:anchor="_Toc22312304" w:history="1">
        <w:r w:rsidR="008D5F3D" w:rsidRPr="001A0C31">
          <w:rPr>
            <w:rStyle w:val="af2"/>
            <w:noProof/>
          </w:rPr>
          <w:t>ア　市民活動に役立つ情報の収集・提供</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_Toc22312304 \h </w:instrText>
        </w:r>
        <w:r w:rsidR="008D5F3D" w:rsidRPr="001A0C31">
          <w:rPr>
            <w:noProof/>
            <w:webHidden/>
          </w:rPr>
        </w:r>
        <w:r w:rsidR="008D5F3D" w:rsidRPr="001A0C31">
          <w:rPr>
            <w:noProof/>
            <w:webHidden/>
          </w:rPr>
          <w:fldChar w:fldCharType="separate"/>
        </w:r>
        <w:r>
          <w:rPr>
            <w:noProof/>
            <w:webHidden/>
          </w:rPr>
          <w:t>67</w:t>
        </w:r>
        <w:r w:rsidR="008D5F3D" w:rsidRPr="001A0C31">
          <w:rPr>
            <w:noProof/>
            <w:webHidden/>
          </w:rPr>
          <w:fldChar w:fldCharType="end"/>
        </w:r>
      </w:hyperlink>
    </w:p>
    <w:p w14:paraId="6CA62BBD" w14:textId="42D82D1D" w:rsidR="008D5F3D" w:rsidRPr="001A0C31" w:rsidRDefault="00BB472F" w:rsidP="00BA48DF">
      <w:pPr>
        <w:pStyle w:val="32"/>
        <w:ind w:firstLine="660"/>
        <w:rPr>
          <w:noProof/>
          <w:spacing w:val="0"/>
          <w:kern w:val="2"/>
          <w:sz w:val="21"/>
        </w:rPr>
      </w:pPr>
      <w:hyperlink w:anchor="_Toc22312305" w:history="1">
        <w:r w:rsidR="008D5F3D" w:rsidRPr="001A0C31">
          <w:rPr>
            <w:rStyle w:val="af2"/>
            <w:noProof/>
          </w:rPr>
          <w:t>イ　地域の実態に応じたきめ細かな支援</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_Toc22312305 \h </w:instrText>
        </w:r>
        <w:r w:rsidR="008D5F3D" w:rsidRPr="001A0C31">
          <w:rPr>
            <w:noProof/>
            <w:webHidden/>
          </w:rPr>
        </w:r>
        <w:r w:rsidR="008D5F3D" w:rsidRPr="001A0C31">
          <w:rPr>
            <w:noProof/>
            <w:webHidden/>
          </w:rPr>
          <w:fldChar w:fldCharType="separate"/>
        </w:r>
        <w:r>
          <w:rPr>
            <w:noProof/>
            <w:webHidden/>
          </w:rPr>
          <w:t>68</w:t>
        </w:r>
        <w:r w:rsidR="008D5F3D" w:rsidRPr="001A0C31">
          <w:rPr>
            <w:noProof/>
            <w:webHidden/>
          </w:rPr>
          <w:fldChar w:fldCharType="end"/>
        </w:r>
      </w:hyperlink>
    </w:p>
    <w:p w14:paraId="3DE8D803" w14:textId="27A91D4E" w:rsidR="008D5F3D" w:rsidRPr="001A0C31" w:rsidRDefault="00BB472F" w:rsidP="00BA48DF">
      <w:pPr>
        <w:pStyle w:val="32"/>
        <w:ind w:firstLine="660"/>
        <w:rPr>
          <w:noProof/>
          <w:spacing w:val="0"/>
          <w:kern w:val="2"/>
          <w:sz w:val="21"/>
        </w:rPr>
      </w:pPr>
      <w:hyperlink w:anchor="_Toc22312306" w:history="1">
        <w:r w:rsidR="008D5F3D" w:rsidRPr="001A0C31">
          <w:rPr>
            <w:rStyle w:val="af2"/>
            <w:noProof/>
          </w:rPr>
          <w:t>ウ　市民活動の持続的な実施に向けたＣＢ</w:t>
        </w:r>
        <w:r w:rsidR="003A5507" w:rsidRPr="001A0C31">
          <w:rPr>
            <w:rStyle w:val="af2"/>
            <w:rFonts w:hint="eastAsia"/>
            <w:noProof/>
          </w:rPr>
          <w:t>/</w:t>
        </w:r>
        <w:r w:rsidR="008D5F3D" w:rsidRPr="001A0C31">
          <w:rPr>
            <w:rStyle w:val="af2"/>
            <w:noProof/>
          </w:rPr>
          <w:t>ＳＢ化、社会的ビジネス化の支援</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_Toc22312306 \h </w:instrText>
        </w:r>
        <w:r w:rsidR="008D5F3D" w:rsidRPr="001A0C31">
          <w:rPr>
            <w:noProof/>
            <w:webHidden/>
          </w:rPr>
        </w:r>
        <w:r w:rsidR="008D5F3D" w:rsidRPr="001A0C31">
          <w:rPr>
            <w:noProof/>
            <w:webHidden/>
          </w:rPr>
          <w:fldChar w:fldCharType="separate"/>
        </w:r>
        <w:r>
          <w:rPr>
            <w:noProof/>
            <w:webHidden/>
          </w:rPr>
          <w:t>71</w:t>
        </w:r>
        <w:r w:rsidR="008D5F3D" w:rsidRPr="001A0C31">
          <w:rPr>
            <w:noProof/>
            <w:webHidden/>
          </w:rPr>
          <w:fldChar w:fldCharType="end"/>
        </w:r>
      </w:hyperlink>
    </w:p>
    <w:p w14:paraId="28B3C9BA" w14:textId="10BF2411" w:rsidR="008D5F3D" w:rsidRPr="001A0C31" w:rsidRDefault="00BB472F" w:rsidP="00A61375">
      <w:pPr>
        <w:pStyle w:val="28"/>
      </w:pPr>
      <w:hyperlink w:anchor="_Toc22312307" w:history="1">
        <w:r w:rsidR="008D5F3D" w:rsidRPr="001A0C31">
          <w:rPr>
            <w:rStyle w:val="af2"/>
          </w:rPr>
          <w:t>【改革の柱２】区長の権限・責任の拡充と区民参画のさらなる推進</w:t>
        </w:r>
      </w:hyperlink>
    </w:p>
    <w:p w14:paraId="3FAC03B6" w14:textId="612F93B6" w:rsidR="00A61375" w:rsidRPr="001A0C31" w:rsidRDefault="00A61375" w:rsidP="00A61375">
      <w:pPr>
        <w:ind w:firstLineChars="200" w:firstLine="426"/>
        <w:rPr>
          <w:noProof/>
        </w:rPr>
      </w:pPr>
      <w:r w:rsidRPr="001A0C31">
        <w:rPr>
          <w:rFonts w:ascii="ＭＳ ゴシック" w:eastAsia="ＭＳ ゴシック" w:hAnsi="ＭＳ ゴシック" w:cs="Times New Roman" w:hint="eastAsia"/>
          <w:b/>
          <w:noProof/>
          <w:color w:val="000000"/>
          <w:sz w:val="22"/>
        </w:rPr>
        <w:t>Ⅰ　区長の権限の明確化</w:t>
      </w:r>
    </w:p>
    <w:p w14:paraId="144EA7DC" w14:textId="35E19718" w:rsidR="008D5F3D" w:rsidRPr="001A0C31" w:rsidRDefault="00BB472F" w:rsidP="00BA48DF">
      <w:pPr>
        <w:pStyle w:val="32"/>
        <w:ind w:firstLine="660"/>
        <w:rPr>
          <w:noProof/>
          <w:spacing w:val="0"/>
          <w:kern w:val="2"/>
          <w:sz w:val="21"/>
        </w:rPr>
      </w:pPr>
      <w:hyperlink w:anchor="_Toc22312308" w:history="1">
        <w:r w:rsidR="008D5F3D" w:rsidRPr="001A0C31">
          <w:rPr>
            <w:rStyle w:val="af2"/>
            <w:noProof/>
          </w:rPr>
          <w:t>ア　区ＣＭ制度の趣旨に即した運用の徹底</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_Toc22312308 \h </w:instrText>
        </w:r>
        <w:r w:rsidR="008D5F3D" w:rsidRPr="001A0C31">
          <w:rPr>
            <w:noProof/>
            <w:webHidden/>
          </w:rPr>
        </w:r>
        <w:r w:rsidR="008D5F3D" w:rsidRPr="001A0C31">
          <w:rPr>
            <w:noProof/>
            <w:webHidden/>
          </w:rPr>
          <w:fldChar w:fldCharType="separate"/>
        </w:r>
        <w:r>
          <w:rPr>
            <w:noProof/>
            <w:webHidden/>
          </w:rPr>
          <w:t>73</w:t>
        </w:r>
        <w:r w:rsidR="008D5F3D" w:rsidRPr="001A0C31">
          <w:rPr>
            <w:noProof/>
            <w:webHidden/>
          </w:rPr>
          <w:fldChar w:fldCharType="end"/>
        </w:r>
      </w:hyperlink>
    </w:p>
    <w:p w14:paraId="288A5ABF" w14:textId="62801131" w:rsidR="008D5F3D" w:rsidRPr="001A0C31" w:rsidRDefault="00BB472F" w:rsidP="00BA48DF">
      <w:pPr>
        <w:pStyle w:val="32"/>
        <w:ind w:firstLine="660"/>
        <w:rPr>
          <w:noProof/>
          <w:spacing w:val="0"/>
          <w:kern w:val="2"/>
          <w:sz w:val="21"/>
        </w:rPr>
      </w:pPr>
      <w:hyperlink w:anchor="_Toc22312309" w:history="1">
        <w:r w:rsidR="008D5F3D" w:rsidRPr="001A0C31">
          <w:rPr>
            <w:rStyle w:val="af2"/>
            <w:noProof/>
          </w:rPr>
          <w:t>イ　「ニア・イズ・ベター」に基づく分権型教育行政の効果的な推進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_Toc22312309 \h </w:instrText>
        </w:r>
        <w:r w:rsidR="008D5F3D" w:rsidRPr="001A0C31">
          <w:rPr>
            <w:noProof/>
            <w:webHidden/>
          </w:rPr>
        </w:r>
        <w:r w:rsidR="008D5F3D" w:rsidRPr="001A0C31">
          <w:rPr>
            <w:noProof/>
            <w:webHidden/>
          </w:rPr>
          <w:fldChar w:fldCharType="separate"/>
        </w:r>
        <w:r>
          <w:rPr>
            <w:noProof/>
            <w:webHidden/>
          </w:rPr>
          <w:t>74</w:t>
        </w:r>
        <w:r w:rsidR="008D5F3D" w:rsidRPr="001A0C31">
          <w:rPr>
            <w:noProof/>
            <w:webHidden/>
          </w:rPr>
          <w:fldChar w:fldCharType="end"/>
        </w:r>
      </w:hyperlink>
    </w:p>
    <w:p w14:paraId="7E791DA1" w14:textId="7F75E6F1" w:rsidR="00A61375" w:rsidRPr="001A0C31" w:rsidRDefault="00A61375" w:rsidP="00A61375">
      <w:pPr>
        <w:pStyle w:val="32"/>
        <w:ind w:firstLineChars="200" w:firstLine="426"/>
        <w:rPr>
          <w:noProof/>
        </w:rPr>
      </w:pPr>
      <w:r w:rsidRPr="001A0C31">
        <w:rPr>
          <w:rFonts w:ascii="ＭＳ ゴシック" w:eastAsia="ＭＳ ゴシック" w:hAnsi="ＭＳ ゴシック" w:cs="Times New Roman" w:hint="eastAsia"/>
          <w:b/>
          <w:noProof/>
          <w:color w:val="000000"/>
        </w:rPr>
        <w:t>Ⅱ　区間連携の促進</w:t>
      </w:r>
    </w:p>
    <w:p w14:paraId="5EC81139" w14:textId="0525F0DF" w:rsidR="008D5F3D" w:rsidRPr="001A0C31" w:rsidRDefault="00BB472F" w:rsidP="00BA48DF">
      <w:pPr>
        <w:pStyle w:val="32"/>
        <w:ind w:firstLine="660"/>
        <w:rPr>
          <w:noProof/>
          <w:spacing w:val="0"/>
          <w:kern w:val="2"/>
          <w:sz w:val="21"/>
        </w:rPr>
      </w:pPr>
      <w:hyperlink w:anchor="_Toc22312310" w:history="1">
        <w:r w:rsidR="008D5F3D" w:rsidRPr="001A0C31">
          <w:rPr>
            <w:rStyle w:val="af2"/>
            <w:noProof/>
          </w:rPr>
          <w:t>ア　複数区による区ＣＭ事業の実施のためのルール化</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_Toc22312310 \h </w:instrText>
        </w:r>
        <w:r w:rsidR="008D5F3D" w:rsidRPr="001A0C31">
          <w:rPr>
            <w:noProof/>
            <w:webHidden/>
          </w:rPr>
        </w:r>
        <w:r w:rsidR="008D5F3D" w:rsidRPr="001A0C31">
          <w:rPr>
            <w:noProof/>
            <w:webHidden/>
          </w:rPr>
          <w:fldChar w:fldCharType="separate"/>
        </w:r>
        <w:r>
          <w:rPr>
            <w:noProof/>
            <w:webHidden/>
          </w:rPr>
          <w:t>76</w:t>
        </w:r>
        <w:r w:rsidR="008D5F3D" w:rsidRPr="001A0C31">
          <w:rPr>
            <w:noProof/>
            <w:webHidden/>
          </w:rPr>
          <w:fldChar w:fldCharType="end"/>
        </w:r>
      </w:hyperlink>
    </w:p>
    <w:p w14:paraId="3C49AE9E" w14:textId="70BB1E2A" w:rsidR="008D5F3D" w:rsidRPr="001A0C31" w:rsidRDefault="00BB472F" w:rsidP="00BA48DF">
      <w:pPr>
        <w:pStyle w:val="32"/>
        <w:ind w:firstLine="660"/>
        <w:rPr>
          <w:noProof/>
          <w:spacing w:val="0"/>
          <w:kern w:val="2"/>
          <w:sz w:val="21"/>
        </w:rPr>
      </w:pPr>
      <w:hyperlink w:anchor="_Toc22312311" w:history="1">
        <w:r w:rsidR="008D5F3D" w:rsidRPr="001A0C31">
          <w:rPr>
            <w:rStyle w:val="af2"/>
            <w:noProof/>
          </w:rPr>
          <w:t>イ　共通して取り組むことでより効果の上がる取組の全市展開</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_Toc22312311 \h </w:instrText>
        </w:r>
        <w:r w:rsidR="008D5F3D" w:rsidRPr="001A0C31">
          <w:rPr>
            <w:noProof/>
            <w:webHidden/>
          </w:rPr>
        </w:r>
        <w:r w:rsidR="008D5F3D" w:rsidRPr="001A0C31">
          <w:rPr>
            <w:noProof/>
            <w:webHidden/>
          </w:rPr>
          <w:fldChar w:fldCharType="separate"/>
        </w:r>
        <w:r>
          <w:rPr>
            <w:noProof/>
            <w:webHidden/>
          </w:rPr>
          <w:t>76</w:t>
        </w:r>
        <w:r w:rsidR="008D5F3D" w:rsidRPr="001A0C31">
          <w:rPr>
            <w:noProof/>
            <w:webHidden/>
          </w:rPr>
          <w:fldChar w:fldCharType="end"/>
        </w:r>
      </w:hyperlink>
    </w:p>
    <w:p w14:paraId="71BCC75A" w14:textId="57C953D2" w:rsidR="008D5F3D" w:rsidRPr="001A0C31" w:rsidRDefault="00BB472F" w:rsidP="00BA48DF">
      <w:pPr>
        <w:pStyle w:val="32"/>
        <w:ind w:firstLine="660"/>
        <w:rPr>
          <w:noProof/>
        </w:rPr>
      </w:pPr>
      <w:hyperlink w:anchor="_Toc22312312" w:history="1">
        <w:r w:rsidR="008D5F3D" w:rsidRPr="001A0C31">
          <w:rPr>
            <w:rStyle w:val="af2"/>
            <w:noProof/>
          </w:rPr>
          <w:t>ウ　区長会議の運営についてのさらなる改善</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_Toc22312312 \h </w:instrText>
        </w:r>
        <w:r w:rsidR="008D5F3D" w:rsidRPr="001A0C31">
          <w:rPr>
            <w:noProof/>
            <w:webHidden/>
          </w:rPr>
        </w:r>
        <w:r w:rsidR="008D5F3D" w:rsidRPr="001A0C31">
          <w:rPr>
            <w:noProof/>
            <w:webHidden/>
          </w:rPr>
          <w:fldChar w:fldCharType="separate"/>
        </w:r>
        <w:r>
          <w:rPr>
            <w:noProof/>
            <w:webHidden/>
          </w:rPr>
          <w:t>77</w:t>
        </w:r>
        <w:r w:rsidR="008D5F3D" w:rsidRPr="001A0C31">
          <w:rPr>
            <w:noProof/>
            <w:webHidden/>
          </w:rPr>
          <w:fldChar w:fldCharType="end"/>
        </w:r>
      </w:hyperlink>
    </w:p>
    <w:p w14:paraId="1CE00497" w14:textId="342FF14C" w:rsidR="00A61375" w:rsidRPr="001A0C31" w:rsidRDefault="00A61375" w:rsidP="00A61375">
      <w:pPr>
        <w:ind w:firstLineChars="200" w:firstLine="426"/>
        <w:rPr>
          <w:noProof/>
        </w:rPr>
      </w:pPr>
      <w:r w:rsidRPr="001A0C31">
        <w:rPr>
          <w:rFonts w:ascii="ＭＳ ゴシック" w:eastAsia="ＭＳ ゴシック" w:hAnsi="ＭＳ ゴシック" w:cs="Times New Roman" w:hint="eastAsia"/>
          <w:b/>
          <w:noProof/>
          <w:color w:val="000000"/>
          <w:sz w:val="22"/>
        </w:rPr>
        <w:t>Ⅲ　区民が区政運営に参加・参画する仕組みのさらなる充実</w:t>
      </w:r>
    </w:p>
    <w:p w14:paraId="7238AD5F" w14:textId="0C90C311" w:rsidR="008D5F3D" w:rsidRPr="001A0C31" w:rsidRDefault="00BB472F" w:rsidP="00BA48DF">
      <w:pPr>
        <w:pStyle w:val="32"/>
        <w:ind w:firstLine="660"/>
        <w:rPr>
          <w:noProof/>
          <w:spacing w:val="0"/>
          <w:kern w:val="2"/>
          <w:sz w:val="21"/>
        </w:rPr>
      </w:pPr>
      <w:hyperlink w:anchor="_Toc22312313" w:history="1">
        <w:r w:rsidR="008D5F3D" w:rsidRPr="001A0C31">
          <w:rPr>
            <w:rStyle w:val="af2"/>
            <w:noProof/>
          </w:rPr>
          <w:t>ア　区における住民主体の自治の実現</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_Toc22312313 \h </w:instrText>
        </w:r>
        <w:r w:rsidR="008D5F3D" w:rsidRPr="001A0C31">
          <w:rPr>
            <w:noProof/>
            <w:webHidden/>
          </w:rPr>
        </w:r>
        <w:r w:rsidR="008D5F3D" w:rsidRPr="001A0C31">
          <w:rPr>
            <w:noProof/>
            <w:webHidden/>
          </w:rPr>
          <w:fldChar w:fldCharType="separate"/>
        </w:r>
        <w:r>
          <w:rPr>
            <w:noProof/>
            <w:webHidden/>
          </w:rPr>
          <w:t>78</w:t>
        </w:r>
        <w:r w:rsidR="008D5F3D" w:rsidRPr="001A0C31">
          <w:rPr>
            <w:noProof/>
            <w:webHidden/>
          </w:rPr>
          <w:fldChar w:fldCharType="end"/>
        </w:r>
      </w:hyperlink>
    </w:p>
    <w:p w14:paraId="03600216" w14:textId="6DF1B31B" w:rsidR="008D5F3D" w:rsidRPr="001A0C31" w:rsidRDefault="00BB472F" w:rsidP="00BA48DF">
      <w:pPr>
        <w:pStyle w:val="32"/>
        <w:ind w:firstLine="660"/>
        <w:rPr>
          <w:noProof/>
        </w:rPr>
      </w:pPr>
      <w:hyperlink w:anchor="_Toc22312314" w:history="1">
        <w:r w:rsidR="008D5F3D" w:rsidRPr="001A0C31">
          <w:rPr>
            <w:rStyle w:val="af2"/>
            <w:noProof/>
          </w:rPr>
          <w:t>イ　多様な区民の意見やニーズの的確な把握</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_Toc22312314 \h </w:instrText>
        </w:r>
        <w:r w:rsidR="008D5F3D" w:rsidRPr="001A0C31">
          <w:rPr>
            <w:noProof/>
            <w:webHidden/>
          </w:rPr>
        </w:r>
        <w:r w:rsidR="008D5F3D" w:rsidRPr="001A0C31">
          <w:rPr>
            <w:noProof/>
            <w:webHidden/>
          </w:rPr>
          <w:fldChar w:fldCharType="separate"/>
        </w:r>
        <w:r>
          <w:rPr>
            <w:noProof/>
            <w:webHidden/>
          </w:rPr>
          <w:t>81</w:t>
        </w:r>
        <w:r w:rsidR="008D5F3D" w:rsidRPr="001A0C31">
          <w:rPr>
            <w:noProof/>
            <w:webHidden/>
          </w:rPr>
          <w:fldChar w:fldCharType="end"/>
        </w:r>
      </w:hyperlink>
    </w:p>
    <w:p w14:paraId="4B90BBBC" w14:textId="1BB923E5" w:rsidR="00A61375" w:rsidRPr="001A0C31" w:rsidRDefault="00A61375" w:rsidP="00A61375">
      <w:pPr>
        <w:ind w:firstLineChars="200" w:firstLine="426"/>
        <w:rPr>
          <w:noProof/>
        </w:rPr>
      </w:pPr>
      <w:r w:rsidRPr="001A0C31">
        <w:rPr>
          <w:rFonts w:ascii="ＭＳ ゴシック" w:eastAsia="ＭＳ ゴシック" w:hAnsi="ＭＳ ゴシック" w:cs="Times New Roman" w:hint="eastAsia"/>
          <w:b/>
          <w:noProof/>
          <w:color w:val="000000"/>
          <w:sz w:val="22"/>
        </w:rPr>
        <w:t>Ⅳ　区民サービスの向上と効率的な区行政の運営</w:t>
      </w:r>
    </w:p>
    <w:p w14:paraId="153CC11D" w14:textId="44F0FA15" w:rsidR="008D5F3D" w:rsidRPr="001A0C31" w:rsidRDefault="00BB472F" w:rsidP="00BA48DF">
      <w:pPr>
        <w:pStyle w:val="32"/>
        <w:ind w:firstLine="660"/>
        <w:rPr>
          <w:noProof/>
          <w:spacing w:val="0"/>
          <w:kern w:val="2"/>
          <w:sz w:val="21"/>
        </w:rPr>
      </w:pPr>
      <w:hyperlink w:anchor="_Toc22312315" w:history="1">
        <w:r w:rsidR="008D5F3D" w:rsidRPr="001A0C31">
          <w:rPr>
            <w:rStyle w:val="af2"/>
            <w:noProof/>
          </w:rPr>
          <w:t>ア　さらなる区民サービスの向上</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_Toc22312315 \h </w:instrText>
        </w:r>
        <w:r w:rsidR="008D5F3D" w:rsidRPr="001A0C31">
          <w:rPr>
            <w:noProof/>
            <w:webHidden/>
          </w:rPr>
        </w:r>
        <w:r w:rsidR="008D5F3D" w:rsidRPr="001A0C31">
          <w:rPr>
            <w:noProof/>
            <w:webHidden/>
          </w:rPr>
          <w:fldChar w:fldCharType="separate"/>
        </w:r>
        <w:r>
          <w:rPr>
            <w:noProof/>
            <w:webHidden/>
          </w:rPr>
          <w:t>82</w:t>
        </w:r>
        <w:r w:rsidR="008D5F3D" w:rsidRPr="001A0C31">
          <w:rPr>
            <w:noProof/>
            <w:webHidden/>
          </w:rPr>
          <w:fldChar w:fldCharType="end"/>
        </w:r>
      </w:hyperlink>
    </w:p>
    <w:p w14:paraId="56C93513" w14:textId="5DD9CDEC" w:rsidR="008D5F3D" w:rsidRPr="001A0C31" w:rsidRDefault="00BB472F" w:rsidP="00BA48DF">
      <w:pPr>
        <w:pStyle w:val="32"/>
        <w:ind w:firstLine="660"/>
        <w:rPr>
          <w:noProof/>
          <w:spacing w:val="0"/>
          <w:kern w:val="2"/>
          <w:sz w:val="21"/>
        </w:rPr>
      </w:pPr>
      <w:hyperlink w:anchor="_Toc22312316" w:history="1">
        <w:r w:rsidR="008D5F3D" w:rsidRPr="001A0C31">
          <w:rPr>
            <w:rStyle w:val="af2"/>
            <w:noProof/>
          </w:rPr>
          <w:t>イ　効率的な区行政の運営の推進</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_Toc22312316 \h </w:instrText>
        </w:r>
        <w:r w:rsidR="008D5F3D" w:rsidRPr="001A0C31">
          <w:rPr>
            <w:noProof/>
            <w:webHidden/>
          </w:rPr>
        </w:r>
        <w:r w:rsidR="008D5F3D" w:rsidRPr="001A0C31">
          <w:rPr>
            <w:noProof/>
            <w:webHidden/>
          </w:rPr>
          <w:fldChar w:fldCharType="separate"/>
        </w:r>
        <w:r>
          <w:rPr>
            <w:noProof/>
            <w:webHidden/>
          </w:rPr>
          <w:t>86</w:t>
        </w:r>
        <w:r w:rsidR="008D5F3D" w:rsidRPr="001A0C31">
          <w:rPr>
            <w:noProof/>
            <w:webHidden/>
          </w:rPr>
          <w:fldChar w:fldCharType="end"/>
        </w:r>
      </w:hyperlink>
    </w:p>
    <w:p w14:paraId="0005F4F2" w14:textId="150333DE" w:rsidR="008D5F3D" w:rsidRPr="001A0C31" w:rsidRDefault="00BB472F" w:rsidP="00A61375">
      <w:pPr>
        <w:pStyle w:val="32"/>
        <w:ind w:firstLineChars="100" w:firstLine="220"/>
        <w:rPr>
          <w:noProof/>
          <w:spacing w:val="0"/>
          <w:kern w:val="2"/>
          <w:sz w:val="21"/>
        </w:rPr>
      </w:pPr>
      <w:hyperlink w:anchor="_Toc22312317" w:history="1">
        <w:r w:rsidR="008D5F3D" w:rsidRPr="001A0C31">
          <w:rPr>
            <w:rStyle w:val="af2"/>
            <w:rFonts w:asciiTheme="majorEastAsia" w:eastAsiaTheme="majorEastAsia" w:hAnsiTheme="majorEastAsia"/>
            <w:b/>
            <w:noProof/>
          </w:rPr>
          <w:t>（参考）全項目における取組実施状況</w:t>
        </w:r>
        <w:r w:rsidR="008D5F3D" w:rsidRPr="001A0C31">
          <w:rPr>
            <w:noProof/>
            <w:webHidden/>
          </w:rPr>
          <w:tab/>
        </w:r>
        <w:r w:rsidR="008D5F3D" w:rsidRPr="001A0C31">
          <w:rPr>
            <w:noProof/>
            <w:webHidden/>
          </w:rPr>
          <w:fldChar w:fldCharType="begin"/>
        </w:r>
        <w:r w:rsidR="008D5F3D" w:rsidRPr="001A0C31">
          <w:rPr>
            <w:noProof/>
            <w:webHidden/>
          </w:rPr>
          <w:instrText xml:space="preserve"> PAGEREF _Toc22312317 \h </w:instrText>
        </w:r>
        <w:r w:rsidR="008D5F3D" w:rsidRPr="001A0C31">
          <w:rPr>
            <w:noProof/>
            <w:webHidden/>
          </w:rPr>
        </w:r>
        <w:r w:rsidR="008D5F3D" w:rsidRPr="001A0C31">
          <w:rPr>
            <w:noProof/>
            <w:webHidden/>
          </w:rPr>
          <w:fldChar w:fldCharType="separate"/>
        </w:r>
        <w:r>
          <w:rPr>
            <w:noProof/>
            <w:webHidden/>
          </w:rPr>
          <w:t>88</w:t>
        </w:r>
        <w:r w:rsidR="008D5F3D" w:rsidRPr="001A0C31">
          <w:rPr>
            <w:noProof/>
            <w:webHidden/>
          </w:rPr>
          <w:fldChar w:fldCharType="end"/>
        </w:r>
      </w:hyperlink>
    </w:p>
    <w:p w14:paraId="5E5E5847" w14:textId="3EAEF80D" w:rsidR="001B4D1A" w:rsidRPr="001A0C31" w:rsidRDefault="001B4D1A" w:rsidP="002D5CF0">
      <w:pPr>
        <w:widowControl/>
        <w:rPr>
          <w:rFonts w:asciiTheme="majorEastAsia" w:eastAsiaTheme="majorEastAsia" w:hAnsiTheme="majorEastAsia"/>
          <w:noProof/>
          <w:color w:val="000000" w:themeColor="text1"/>
          <w:spacing w:val="0"/>
          <w:sz w:val="24"/>
          <w:szCs w:val="24"/>
        </w:rPr>
      </w:pPr>
      <w:r w:rsidRPr="001A0C31">
        <w:rPr>
          <w:rFonts w:asciiTheme="majorEastAsia" w:eastAsiaTheme="majorEastAsia" w:hAnsiTheme="majorEastAsia"/>
          <w:noProof/>
          <w:color w:val="000000" w:themeColor="text1"/>
          <w:spacing w:val="0"/>
          <w:sz w:val="24"/>
          <w:szCs w:val="24"/>
        </w:rPr>
        <w:fldChar w:fldCharType="end"/>
      </w:r>
    </w:p>
    <w:p w14:paraId="4271636D" w14:textId="39A6A9E3" w:rsidR="00A61375" w:rsidRPr="001A0C31" w:rsidRDefault="00A61375" w:rsidP="002D5CF0">
      <w:pPr>
        <w:widowControl/>
        <w:rPr>
          <w:rFonts w:asciiTheme="majorEastAsia" w:eastAsiaTheme="majorEastAsia" w:hAnsiTheme="majorEastAsia"/>
          <w:b/>
          <w:color w:val="000000" w:themeColor="text1"/>
          <w:spacing w:val="0"/>
          <w:sz w:val="24"/>
          <w:szCs w:val="24"/>
        </w:rPr>
      </w:pPr>
    </w:p>
    <w:p w14:paraId="49D03657" w14:textId="77777777" w:rsidR="00A61375" w:rsidRPr="001A0C31" w:rsidRDefault="00A61375" w:rsidP="002D5CF0">
      <w:pPr>
        <w:widowControl/>
        <w:rPr>
          <w:rFonts w:asciiTheme="majorEastAsia" w:eastAsiaTheme="majorEastAsia" w:hAnsiTheme="majorEastAsia"/>
          <w:b/>
          <w:color w:val="000000" w:themeColor="text1"/>
          <w:spacing w:val="0"/>
          <w:sz w:val="24"/>
          <w:szCs w:val="24"/>
        </w:rPr>
      </w:pPr>
    </w:p>
    <w:p w14:paraId="20E03BFF" w14:textId="77777777" w:rsidR="002D5CF0" w:rsidRPr="001A0C31" w:rsidRDefault="002D5CF0" w:rsidP="002D5CF0">
      <w:pPr>
        <w:widowControl/>
        <w:jc w:val="left"/>
        <w:rPr>
          <w:color w:val="000000" w:themeColor="text1"/>
        </w:rPr>
        <w:sectPr w:rsidR="002D5CF0" w:rsidRPr="001A0C31" w:rsidSect="002D5CF0">
          <w:footerReference w:type="default" r:id="rId8"/>
          <w:pgSz w:w="11906" w:h="16838" w:code="9"/>
          <w:pgMar w:top="1701" w:right="1276" w:bottom="1559" w:left="1276" w:header="851" w:footer="851" w:gutter="0"/>
          <w:cols w:space="425"/>
          <w:docGrid w:type="lines" w:linePitch="337"/>
        </w:sectPr>
      </w:pPr>
      <w:r w:rsidRPr="001A0C31">
        <w:rPr>
          <w:rFonts w:asciiTheme="minorEastAsia" w:hAnsiTheme="minorEastAsia" w:hint="eastAsia"/>
          <w:color w:val="000000" w:themeColor="text1"/>
          <w:spacing w:val="0"/>
          <w:szCs w:val="21"/>
        </w:rPr>
        <w:t>※</w:t>
      </w:r>
      <w:r w:rsidRPr="001A0C31">
        <w:rPr>
          <w:rFonts w:asciiTheme="minorEastAsia" w:hAnsiTheme="minorEastAsia" w:hint="eastAsia"/>
          <w:color w:val="000000" w:themeColor="text1"/>
          <w:spacing w:val="0"/>
          <w:szCs w:val="24"/>
        </w:rPr>
        <w:t>本冊子では、平成31年</w:t>
      </w:r>
      <w:r w:rsidRPr="001A0C31">
        <w:rPr>
          <w:rFonts w:asciiTheme="minorEastAsia" w:hAnsiTheme="minorEastAsia"/>
          <w:color w:val="000000" w:themeColor="text1"/>
          <w:spacing w:val="0"/>
          <w:szCs w:val="24"/>
        </w:rPr>
        <w:t>４</w:t>
      </w:r>
      <w:r w:rsidRPr="001A0C31">
        <w:rPr>
          <w:rFonts w:asciiTheme="minorEastAsia" w:hAnsiTheme="minorEastAsia" w:hint="eastAsia"/>
          <w:color w:val="000000" w:themeColor="text1"/>
          <w:spacing w:val="0"/>
          <w:szCs w:val="24"/>
        </w:rPr>
        <w:t>月</w:t>
      </w:r>
      <w:r w:rsidRPr="001A0C31">
        <w:rPr>
          <w:rFonts w:asciiTheme="minorEastAsia" w:hAnsiTheme="minorEastAsia"/>
          <w:color w:val="000000" w:themeColor="text1"/>
          <w:spacing w:val="0"/>
          <w:szCs w:val="24"/>
        </w:rPr>
        <w:t>１日</w:t>
      </w:r>
      <w:r w:rsidRPr="001A0C31">
        <w:rPr>
          <w:rFonts w:asciiTheme="minorEastAsia" w:hAnsiTheme="minorEastAsia" w:hint="eastAsia"/>
          <w:color w:val="000000" w:themeColor="text1"/>
          <w:spacing w:val="0"/>
          <w:szCs w:val="24"/>
        </w:rPr>
        <w:t>から始まる</w:t>
      </w:r>
      <w:r w:rsidRPr="001A0C31">
        <w:rPr>
          <w:rFonts w:asciiTheme="minorEastAsia" w:hAnsiTheme="minorEastAsia"/>
          <w:color w:val="000000" w:themeColor="text1"/>
          <w:spacing w:val="0"/>
          <w:szCs w:val="24"/>
        </w:rPr>
        <w:t>年度については、年度全体を通じて「</w:t>
      </w:r>
      <w:r w:rsidRPr="001A0C31">
        <w:rPr>
          <w:rFonts w:asciiTheme="minorEastAsia" w:hAnsiTheme="minorEastAsia" w:hint="eastAsia"/>
          <w:color w:val="000000" w:themeColor="text1"/>
          <w:spacing w:val="0"/>
          <w:szCs w:val="24"/>
        </w:rPr>
        <w:t>令和</w:t>
      </w:r>
      <w:r w:rsidRPr="001A0C31">
        <w:rPr>
          <w:rFonts w:asciiTheme="minorEastAsia" w:hAnsiTheme="minorEastAsia"/>
          <w:color w:val="000000" w:themeColor="text1"/>
          <w:spacing w:val="0"/>
          <w:szCs w:val="24"/>
        </w:rPr>
        <w:t>元年度」</w:t>
      </w:r>
      <w:r w:rsidRPr="001A0C31">
        <w:rPr>
          <w:rFonts w:asciiTheme="minorEastAsia" w:hAnsiTheme="minorEastAsia" w:hint="eastAsia"/>
          <w:color w:val="000000" w:themeColor="text1"/>
          <w:spacing w:val="0"/>
          <w:szCs w:val="24"/>
        </w:rPr>
        <w:t>とします。</w:t>
      </w:r>
      <w:r w:rsidRPr="001A0C31">
        <w:rPr>
          <w:rFonts w:asciiTheme="minorEastAsia" w:hAnsiTheme="minorEastAsia"/>
          <w:spacing w:val="0"/>
          <w:szCs w:val="21"/>
        </w:rPr>
        <w:tab/>
      </w:r>
      <w:r w:rsidRPr="001A0C31">
        <w:rPr>
          <w:color w:val="000000" w:themeColor="text1"/>
        </w:rPr>
        <w:br w:type="page"/>
      </w:r>
    </w:p>
    <w:p w14:paraId="44124A60" w14:textId="77777777" w:rsidR="002D5CF0" w:rsidRPr="001A0C31" w:rsidRDefault="002D5CF0" w:rsidP="002D5CF0">
      <w:pPr>
        <w:spacing w:line="400" w:lineRule="atLeast"/>
        <w:rPr>
          <w:rFonts w:asciiTheme="majorEastAsia" w:eastAsiaTheme="majorEastAsia" w:hAnsiTheme="majorEastAsia"/>
          <w:b/>
          <w:color w:val="000000" w:themeColor="text1"/>
          <w:spacing w:val="0"/>
          <w:sz w:val="32"/>
          <w:szCs w:val="32"/>
        </w:rPr>
      </w:pPr>
      <w:r w:rsidRPr="001A0C31">
        <w:rPr>
          <w:rFonts w:asciiTheme="majorEastAsia" w:eastAsiaTheme="majorEastAsia" w:hAnsiTheme="majorEastAsia" w:hint="eastAsia"/>
          <w:b/>
          <w:color w:val="000000" w:themeColor="text1"/>
          <w:spacing w:val="0"/>
          <w:sz w:val="32"/>
          <w:szCs w:val="32"/>
        </w:rPr>
        <w:t>「市政改革プラン2.0」の進捗状況（令和元年８月末時点）</w:t>
      </w:r>
    </w:p>
    <w:p w14:paraId="0CBC2DC7" w14:textId="77777777" w:rsidR="002D5CF0" w:rsidRPr="001A0C31" w:rsidRDefault="002D5CF0" w:rsidP="002D5CF0">
      <w:pPr>
        <w:spacing w:line="320" w:lineRule="exact"/>
        <w:rPr>
          <w:rFonts w:asciiTheme="majorEastAsia" w:eastAsiaTheme="majorEastAsia" w:hAnsiTheme="majorEastAsia"/>
          <w:b/>
          <w:color w:val="000000" w:themeColor="text1"/>
          <w:spacing w:val="0"/>
          <w:sz w:val="32"/>
          <w:szCs w:val="32"/>
        </w:rPr>
      </w:pPr>
    </w:p>
    <w:p w14:paraId="2A34EA29" w14:textId="77777777" w:rsidR="002D5CF0" w:rsidRPr="001A0C31" w:rsidRDefault="002D5CF0" w:rsidP="001B4D1A">
      <w:pPr>
        <w:pStyle w:val="af4"/>
      </w:pPr>
      <w:bookmarkStart w:id="1" w:name="_Toc22312256"/>
      <w:r w:rsidRPr="001A0C31">
        <w:rPr>
          <w:rFonts w:hint="eastAsia"/>
        </w:rPr>
        <w:t>Ⅰ　概　　要</w:t>
      </w:r>
      <w:bookmarkEnd w:id="1"/>
    </w:p>
    <w:p w14:paraId="4B07E995" w14:textId="77777777" w:rsidR="002D5CF0" w:rsidRPr="001A0C31" w:rsidRDefault="002D5CF0" w:rsidP="002D5CF0">
      <w:pPr>
        <w:spacing w:line="320" w:lineRule="exact"/>
        <w:rPr>
          <w:rFonts w:asciiTheme="majorEastAsia" w:eastAsiaTheme="majorEastAsia" w:hAnsiTheme="majorEastAsia"/>
          <w:b/>
          <w:color w:val="000000" w:themeColor="text1"/>
          <w:spacing w:val="0"/>
          <w:sz w:val="24"/>
          <w:szCs w:val="24"/>
        </w:rPr>
      </w:pPr>
    </w:p>
    <w:p w14:paraId="0998C5EF" w14:textId="77777777"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大阪市では、ムダを徹底的に排除した効果的・効率的な行財政運営をめざして進めてきたこれまでの改革を継続し、ＩＣＴの徹底活用や職員の能力を最大限引き出すことで質の向上を図る改革を積極的に進めていくため、平成</w:t>
      </w:r>
      <w:r w:rsidRPr="001A0C31">
        <w:rPr>
          <w:rFonts w:asciiTheme="minorEastAsia" w:hAnsiTheme="minorEastAsia"/>
          <w:color w:val="000000" w:themeColor="text1"/>
          <w:spacing w:val="0"/>
          <w:sz w:val="24"/>
          <w:szCs w:val="24"/>
        </w:rPr>
        <w:t>28年８月に「市政改革プラン2.0</w:t>
      </w:r>
      <w:r w:rsidRPr="001A0C31">
        <w:rPr>
          <w:rFonts w:asciiTheme="minorEastAsia" w:hAnsiTheme="minorEastAsia" w:hint="eastAsia"/>
          <w:color w:val="000000" w:themeColor="text1"/>
          <w:spacing w:val="0"/>
          <w:sz w:val="24"/>
          <w:szCs w:val="24"/>
        </w:rPr>
        <w:t>－新たな価値を生み出す改革－</w:t>
      </w:r>
      <w:r w:rsidRPr="001A0C31">
        <w:rPr>
          <w:rFonts w:asciiTheme="minorEastAsia" w:hAnsiTheme="minorEastAsia"/>
          <w:color w:val="000000" w:themeColor="text1"/>
          <w:spacing w:val="0"/>
          <w:sz w:val="24"/>
          <w:szCs w:val="24"/>
        </w:rPr>
        <w:t>」</w:t>
      </w:r>
      <w:r w:rsidRPr="001A0C31">
        <w:rPr>
          <w:rFonts w:asciiTheme="minorEastAsia" w:hAnsiTheme="minorEastAsia" w:hint="eastAsia"/>
          <w:color w:val="000000" w:themeColor="text1"/>
          <w:spacing w:val="0"/>
          <w:sz w:val="24"/>
          <w:szCs w:val="24"/>
        </w:rPr>
        <w:t>（以下「行革編」という。）を策定しました。この行革編では、平成28年度から令和元年度までを取組期間とし、「質の高い行財政運営の推進」、「官民連携の推進」、「改革推進体制の強化」の３つの柱のもと改革に取り組んでいます。平成30年７月には中間評価を行い、現在「市政改革プラン2.0【中間見直し版】」に基づき、64件の目標とそれを達成するための10</w:t>
      </w:r>
      <w:r w:rsidRPr="001A0C31">
        <w:rPr>
          <w:rFonts w:asciiTheme="minorEastAsia" w:hAnsiTheme="minorEastAsia"/>
          <w:color w:val="000000" w:themeColor="text1"/>
          <w:spacing w:val="0"/>
          <w:sz w:val="24"/>
          <w:szCs w:val="24"/>
        </w:rPr>
        <w:t>4</w:t>
      </w:r>
      <w:r w:rsidRPr="001A0C31">
        <w:rPr>
          <w:rFonts w:asciiTheme="minorEastAsia" w:hAnsiTheme="minorEastAsia" w:hint="eastAsia"/>
          <w:color w:val="000000" w:themeColor="text1"/>
          <w:spacing w:val="0"/>
          <w:sz w:val="24"/>
          <w:szCs w:val="24"/>
        </w:rPr>
        <w:t>件の取組を設定し、改革を推進しています。</w:t>
      </w:r>
    </w:p>
    <w:p w14:paraId="44EE1C45" w14:textId="243C7D84"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また、区政関連では、平成29年１月に取りまとめた「区政の検証」で明らかとなった課題などを踏まえて、コミュニティ豊かで住民主体の自律的な地域運営が行われる地域社会の実現と、区長の権限・責任のもとで区行政の運営が行われるシステムのさらなる充実をめざすため、平成</w:t>
      </w:r>
      <w:r w:rsidRPr="001A0C31">
        <w:rPr>
          <w:rFonts w:asciiTheme="minorEastAsia" w:hAnsiTheme="minorEastAsia"/>
          <w:color w:val="000000" w:themeColor="text1"/>
          <w:spacing w:val="0"/>
          <w:sz w:val="24"/>
          <w:szCs w:val="24"/>
        </w:rPr>
        <w:t>29年</w:t>
      </w:r>
      <w:r w:rsidRPr="001A0C31">
        <w:rPr>
          <w:rFonts w:asciiTheme="minorEastAsia" w:hAnsiTheme="minorEastAsia" w:hint="eastAsia"/>
          <w:color w:val="000000" w:themeColor="text1"/>
          <w:spacing w:val="0"/>
          <w:sz w:val="24"/>
          <w:szCs w:val="24"/>
        </w:rPr>
        <w:t>８</w:t>
      </w:r>
      <w:r w:rsidRPr="001A0C31">
        <w:rPr>
          <w:rFonts w:asciiTheme="minorEastAsia" w:hAnsiTheme="minorEastAsia"/>
          <w:color w:val="000000" w:themeColor="text1"/>
          <w:spacing w:val="0"/>
          <w:sz w:val="24"/>
          <w:szCs w:val="24"/>
        </w:rPr>
        <w:t>月に策定した「市政改革プラン2.0（区政編）</w:t>
      </w:r>
      <w:r w:rsidRPr="001A0C31">
        <w:rPr>
          <w:rFonts w:asciiTheme="minorEastAsia" w:hAnsiTheme="minorEastAsia" w:hint="eastAsia"/>
          <w:color w:val="000000" w:themeColor="text1"/>
          <w:spacing w:val="0"/>
          <w:sz w:val="24"/>
          <w:szCs w:val="24"/>
        </w:rPr>
        <w:t>－ニア・イズ・ベターのさらなる徹底－</w:t>
      </w:r>
      <w:r w:rsidRPr="001A0C31">
        <w:rPr>
          <w:rFonts w:asciiTheme="minorEastAsia" w:hAnsiTheme="minorEastAsia"/>
          <w:color w:val="000000" w:themeColor="text1"/>
          <w:spacing w:val="0"/>
          <w:sz w:val="24"/>
          <w:szCs w:val="24"/>
        </w:rPr>
        <w:t>」</w:t>
      </w:r>
      <w:r w:rsidRPr="001A0C31">
        <w:rPr>
          <w:rFonts w:asciiTheme="minorEastAsia" w:hAnsiTheme="minorEastAsia" w:hint="eastAsia"/>
          <w:color w:val="000000" w:themeColor="text1"/>
          <w:spacing w:val="0"/>
          <w:sz w:val="24"/>
          <w:szCs w:val="24"/>
        </w:rPr>
        <w:t>（以下「区政編」という。）に基づき、取組を進めています。この区政編では、平成29年度から令和元年</w:t>
      </w:r>
      <w:r w:rsidRPr="001A0C31">
        <w:rPr>
          <w:rFonts w:asciiTheme="minorEastAsia" w:hAnsiTheme="minorEastAsia"/>
          <w:color w:val="000000" w:themeColor="text1"/>
          <w:spacing w:val="0"/>
          <w:sz w:val="24"/>
          <w:szCs w:val="24"/>
        </w:rPr>
        <w:t>度までを取組期間</w:t>
      </w:r>
      <w:r w:rsidRPr="001A0C31">
        <w:rPr>
          <w:rFonts w:asciiTheme="minorEastAsia" w:hAnsiTheme="minorEastAsia" w:hint="eastAsia"/>
          <w:color w:val="000000" w:themeColor="text1"/>
          <w:spacing w:val="0"/>
          <w:sz w:val="24"/>
          <w:szCs w:val="24"/>
        </w:rPr>
        <w:t>とし、「地域社会における住民自治の拡充」、</w:t>
      </w:r>
      <w:r w:rsidR="00412BD0" w:rsidRPr="001A0C31">
        <w:rPr>
          <w:rFonts w:asciiTheme="minorEastAsia" w:hAnsiTheme="minorEastAsia" w:hint="eastAsia"/>
          <w:color w:val="000000" w:themeColor="text1"/>
          <w:spacing w:val="0"/>
          <w:sz w:val="24"/>
          <w:szCs w:val="24"/>
        </w:rPr>
        <w:t>「区長の権限・責任の拡充と区民参画のさらなる推進」の２つの</w:t>
      </w:r>
      <w:r w:rsidRPr="001A0C31">
        <w:rPr>
          <w:rFonts w:asciiTheme="minorEastAsia" w:hAnsiTheme="minorEastAsia" w:hint="eastAsia"/>
          <w:color w:val="000000" w:themeColor="text1"/>
          <w:spacing w:val="0"/>
          <w:sz w:val="24"/>
          <w:szCs w:val="24"/>
        </w:rPr>
        <w:t>柱のもとに、32件の目標とそれを達成するための40件の取組を設定し、改革を推進しています。</w:t>
      </w:r>
    </w:p>
    <w:p w14:paraId="7DBF509D" w14:textId="77777777"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p>
    <w:p w14:paraId="2F84972A" w14:textId="78784997" w:rsidR="002D5CF0" w:rsidRPr="001A0C31" w:rsidRDefault="002D5CF0" w:rsidP="002D5CF0">
      <w:pPr>
        <w:spacing w:line="340" w:lineRule="exact"/>
        <w:ind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プランに掲げた取組については、定期的に進捗状況を点検し改善を図るなど、ＰＤＣＡサイクルを推進していくこととしており</w:t>
      </w:r>
      <w:r w:rsidR="00412BD0" w:rsidRPr="001A0C31">
        <w:rPr>
          <w:rFonts w:asciiTheme="minorEastAsia" w:hAnsiTheme="minorEastAsia" w:hint="eastAsia"/>
          <w:spacing w:val="0"/>
          <w:sz w:val="24"/>
          <w:szCs w:val="24"/>
        </w:rPr>
        <w:t>ます。</w:t>
      </w:r>
      <w:r w:rsidRPr="001A0C31">
        <w:rPr>
          <w:rFonts w:asciiTheme="minorEastAsia" w:hAnsiTheme="minorEastAsia" w:hint="eastAsia"/>
          <w:spacing w:val="0"/>
          <w:sz w:val="24"/>
          <w:szCs w:val="24"/>
        </w:rPr>
        <w:t>今回、令和元年</w:t>
      </w:r>
      <w:r w:rsidR="00412BD0" w:rsidRPr="001A0C31">
        <w:rPr>
          <w:rFonts w:asciiTheme="minorEastAsia" w:hAnsiTheme="minorEastAsia" w:hint="eastAsia"/>
          <w:spacing w:val="0"/>
          <w:sz w:val="24"/>
          <w:szCs w:val="24"/>
        </w:rPr>
        <w:t>８月末時点で</w:t>
      </w:r>
      <w:r w:rsidR="00633866" w:rsidRPr="001A0C31">
        <w:rPr>
          <w:rFonts w:asciiTheme="minorEastAsia" w:hAnsiTheme="minorEastAsia" w:hint="eastAsia"/>
          <w:spacing w:val="0"/>
          <w:sz w:val="24"/>
          <w:szCs w:val="24"/>
        </w:rPr>
        <w:t>の</w:t>
      </w:r>
      <w:r w:rsidRPr="001A0C31">
        <w:rPr>
          <w:rFonts w:asciiTheme="minorEastAsia" w:hAnsiTheme="minorEastAsia" w:hint="eastAsia"/>
          <w:spacing w:val="0"/>
          <w:sz w:val="24"/>
          <w:szCs w:val="24"/>
        </w:rPr>
        <w:t>行革編で掲げた70件の取組及び区政編で掲げた40</w:t>
      </w:r>
      <w:r w:rsidR="00412BD0" w:rsidRPr="001A0C31">
        <w:rPr>
          <w:rFonts w:asciiTheme="minorEastAsia" w:hAnsiTheme="minorEastAsia" w:hint="eastAsia"/>
          <w:spacing w:val="0"/>
          <w:sz w:val="24"/>
          <w:szCs w:val="24"/>
        </w:rPr>
        <w:t>件の取組の</w:t>
      </w:r>
      <w:r w:rsidR="0088728F" w:rsidRPr="001A0C31">
        <w:rPr>
          <w:rFonts w:asciiTheme="minorEastAsia" w:hAnsiTheme="minorEastAsia" w:hint="eastAsia"/>
          <w:spacing w:val="0"/>
          <w:sz w:val="24"/>
          <w:szCs w:val="24"/>
        </w:rPr>
        <w:t>実施</w:t>
      </w:r>
      <w:r w:rsidRPr="001A0C31">
        <w:rPr>
          <w:rFonts w:asciiTheme="minorEastAsia" w:hAnsiTheme="minorEastAsia" w:hint="eastAsia"/>
          <w:spacing w:val="0"/>
          <w:sz w:val="24"/>
          <w:szCs w:val="24"/>
        </w:rPr>
        <w:t>状況について、各所属での自己点検を行い、さらに、大阪市改革プロジェクトチームにおける所属横断的観点による点検・評価を経て取りまとめました。</w:t>
      </w:r>
    </w:p>
    <w:p w14:paraId="0CA7F11D" w14:textId="77777777" w:rsidR="002D5CF0" w:rsidRPr="001A0C31" w:rsidRDefault="002D5CF0" w:rsidP="002D5CF0">
      <w:pPr>
        <w:spacing w:line="340" w:lineRule="exact"/>
        <w:rPr>
          <w:rFonts w:asciiTheme="minorEastAsia" w:hAnsiTheme="minorEastAsia"/>
          <w:color w:val="000000" w:themeColor="text1"/>
          <w:spacing w:val="0"/>
          <w:sz w:val="24"/>
          <w:szCs w:val="24"/>
        </w:rPr>
      </w:pPr>
    </w:p>
    <w:p w14:paraId="21D9AA9F" w14:textId="6F746197" w:rsidR="002D5CF0" w:rsidRPr="001A0C31" w:rsidRDefault="002D5CF0" w:rsidP="002D5CF0">
      <w:pPr>
        <w:spacing w:line="340" w:lineRule="exact"/>
        <w:ind w:firstLineChars="100" w:firstLine="240"/>
        <w:rPr>
          <w:rFonts w:asciiTheme="minorEastAsia" w:hAnsiTheme="minorEastAsia"/>
          <w:spacing w:val="0"/>
          <w:sz w:val="24"/>
          <w:szCs w:val="24"/>
        </w:rPr>
      </w:pPr>
      <w:r w:rsidRPr="001A0C31">
        <w:rPr>
          <w:rFonts w:asciiTheme="minorEastAsia" w:hAnsiTheme="minorEastAsia" w:hint="eastAsia"/>
          <w:color w:val="000000" w:themeColor="text1"/>
          <w:spacing w:val="0"/>
          <w:sz w:val="24"/>
          <w:szCs w:val="24"/>
        </w:rPr>
        <w:t>令和元年８月末時点において、行革編における「質の高い行財政運営の推進」では、</w:t>
      </w:r>
      <w:r w:rsidRPr="001A0C31">
        <w:rPr>
          <w:rFonts w:asciiTheme="minorEastAsia" w:hAnsiTheme="minorEastAsia" w:hint="eastAsia"/>
          <w:spacing w:val="0"/>
          <w:sz w:val="24"/>
          <w:szCs w:val="24"/>
        </w:rPr>
        <w:t>外郭団体の必要性の精査を行い、</w:t>
      </w:r>
      <w:r w:rsidRPr="001A0C31">
        <w:rPr>
          <w:rFonts w:asciiTheme="minorEastAsia" w:hAnsiTheme="minorEastAsia" w:hint="eastAsia"/>
          <w:color w:val="000000" w:themeColor="text1"/>
          <w:spacing w:val="0"/>
          <w:sz w:val="24"/>
          <w:szCs w:val="24"/>
        </w:rPr>
        <w:t>３団体の外郭団体指定解除を行ったほか、</w:t>
      </w:r>
      <w:r w:rsidRPr="001A0C31">
        <w:rPr>
          <w:rFonts w:asciiTheme="minorEastAsia" w:hAnsiTheme="minorEastAsia" w:hint="eastAsia"/>
          <w:spacing w:val="0"/>
          <w:sz w:val="24"/>
          <w:szCs w:val="24"/>
        </w:rPr>
        <w:t>Web会議の促進など</w:t>
      </w:r>
      <w:r w:rsidR="00412BD0" w:rsidRPr="001A0C31">
        <w:rPr>
          <w:rFonts w:asciiTheme="minorEastAsia" w:hAnsiTheme="minorEastAsia" w:hint="eastAsia"/>
          <w:spacing w:val="0"/>
          <w:sz w:val="24"/>
          <w:szCs w:val="24"/>
        </w:rPr>
        <w:t>業務改革の推進</w:t>
      </w:r>
      <w:r w:rsidRPr="001A0C31">
        <w:rPr>
          <w:rFonts w:asciiTheme="minorEastAsia" w:hAnsiTheme="minorEastAsia" w:hint="eastAsia"/>
          <w:spacing w:val="0"/>
          <w:sz w:val="24"/>
          <w:szCs w:val="24"/>
        </w:rPr>
        <w:t>に取り組みました。</w:t>
      </w:r>
      <w:r w:rsidRPr="001A0C31">
        <w:rPr>
          <w:rFonts w:asciiTheme="minorEastAsia" w:hAnsiTheme="minorEastAsia" w:hint="eastAsia"/>
          <w:color w:val="000000" w:themeColor="text1"/>
          <w:spacing w:val="0"/>
          <w:sz w:val="24"/>
          <w:szCs w:val="24"/>
        </w:rPr>
        <w:t>「官民連携の推進」では、「保育所」について、令和２年度以降の民間移管・民間委託予定分の公表・公募を実施するな</w:t>
      </w:r>
      <w:r w:rsidRPr="001A0C31">
        <w:rPr>
          <w:rFonts w:asciiTheme="minorEastAsia" w:hAnsiTheme="minorEastAsia" w:hint="eastAsia"/>
          <w:spacing w:val="0"/>
          <w:sz w:val="24"/>
          <w:szCs w:val="24"/>
        </w:rPr>
        <w:t>ど</w:t>
      </w:r>
      <w:r w:rsidR="00412BD0" w:rsidRPr="001A0C31">
        <w:rPr>
          <w:rFonts w:asciiTheme="minorEastAsia" w:hAnsiTheme="minorEastAsia" w:hint="eastAsia"/>
          <w:spacing w:val="0"/>
          <w:sz w:val="24"/>
          <w:szCs w:val="24"/>
        </w:rPr>
        <w:t>の</w:t>
      </w:r>
      <w:r w:rsidRPr="001A0C31">
        <w:rPr>
          <w:rFonts w:asciiTheme="minorEastAsia" w:hAnsiTheme="minorEastAsia" w:hint="eastAsia"/>
          <w:spacing w:val="0"/>
          <w:sz w:val="24"/>
          <w:szCs w:val="24"/>
        </w:rPr>
        <w:t>取組を進めました。</w:t>
      </w:r>
      <w:r w:rsidRPr="001A0C31">
        <w:rPr>
          <w:rFonts w:asciiTheme="minorEastAsia" w:hAnsiTheme="minorEastAsia" w:hint="eastAsia"/>
          <w:color w:val="000000" w:themeColor="text1"/>
          <w:spacing w:val="0"/>
          <w:sz w:val="24"/>
          <w:szCs w:val="24"/>
        </w:rPr>
        <w:t>「改革推進体制の強化」では、</w:t>
      </w:r>
      <w:r w:rsidRPr="001A0C31">
        <w:rPr>
          <w:rFonts w:asciiTheme="minorEastAsia" w:hAnsiTheme="minorEastAsia" w:hint="eastAsia"/>
          <w:spacing w:val="0"/>
          <w:sz w:val="24"/>
          <w:szCs w:val="24"/>
        </w:rPr>
        <w:t>男性職員の育児休業等の取得推進を図</w:t>
      </w:r>
      <w:r w:rsidRPr="001A0C31">
        <w:rPr>
          <w:rFonts w:asciiTheme="minorEastAsia" w:hAnsiTheme="minorEastAsia" w:hint="eastAsia"/>
          <w:color w:val="000000" w:themeColor="text1"/>
          <w:spacing w:val="0"/>
          <w:sz w:val="24"/>
          <w:szCs w:val="24"/>
        </w:rPr>
        <w:t>るなど、働きやすい職場環境づくりに向けた取組を進めました。行革編全体としては、70件の取組のうち68件について計画どおり実施していますが、残る２件については計画から遅れている状況です。</w:t>
      </w:r>
    </w:p>
    <w:p w14:paraId="36735B5F" w14:textId="77777777" w:rsidR="002D5CF0" w:rsidRPr="001A0C31" w:rsidRDefault="002D5CF0" w:rsidP="002D5CF0">
      <w:pPr>
        <w:spacing w:line="340" w:lineRule="exact"/>
        <w:rPr>
          <w:rFonts w:asciiTheme="minorEastAsia" w:hAnsiTheme="minorEastAsia"/>
          <w:spacing w:val="0"/>
          <w:sz w:val="20"/>
          <w:szCs w:val="20"/>
        </w:rPr>
      </w:pPr>
    </w:p>
    <w:p w14:paraId="02851B8A" w14:textId="1D44E246"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区政編における「地域社会における住民自治の</w:t>
      </w:r>
      <w:r w:rsidR="00412BD0" w:rsidRPr="001A0C31">
        <w:rPr>
          <w:rFonts w:asciiTheme="minorEastAsia" w:hAnsiTheme="minorEastAsia" w:hint="eastAsia"/>
          <w:color w:val="000000" w:themeColor="text1"/>
          <w:spacing w:val="0"/>
          <w:sz w:val="24"/>
          <w:szCs w:val="24"/>
        </w:rPr>
        <w:t>拡充」では、包括連携協定締結企業</w:t>
      </w:r>
      <w:r w:rsidRPr="001A0C31">
        <w:rPr>
          <w:rFonts w:asciiTheme="minorEastAsia" w:hAnsiTheme="minorEastAsia" w:hint="eastAsia"/>
          <w:color w:val="000000" w:themeColor="text1"/>
          <w:spacing w:val="0"/>
          <w:sz w:val="24"/>
          <w:szCs w:val="24"/>
        </w:rPr>
        <w:t>が持つネットワーク、リソース等の強みや企業等との連携により行政課題の解決につながることを分析･整理し、事例を庁内ポータルに掲載するなど多様な主体のネットワーク拡充への支援に向けた取組を進めたほか、各地域における会議等での地域課題や解決手法についての話し合い等を通じた「地域カルテ」の充実などにより、より地域課題に即した支援を行いました。「区長の権限・責任の拡充と区民参画のさらなる推進」では、過年度に誤りの多かったｅラーニングの内容等について関係所属に制度の再周知を図ったうえで職員に対してｅラーニングを実施し理解促進を図ったほか、各区において標準化されていない業務のマニュアル作成や作成済みのマニュアルについての随時改善を行うなど効率的な区行政の運営の推進に向けた取組を進めました。</w:t>
      </w:r>
    </w:p>
    <w:p w14:paraId="477E304F" w14:textId="33E24BDC"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区政編全体としては、40件の取組のうち</w:t>
      </w:r>
      <w:r w:rsidR="00A326F7" w:rsidRPr="001A0C31">
        <w:rPr>
          <w:rFonts w:asciiTheme="minorEastAsia" w:hAnsiTheme="minorEastAsia" w:hint="eastAsia"/>
          <w:color w:val="000000" w:themeColor="text1"/>
          <w:spacing w:val="0"/>
          <w:sz w:val="24"/>
          <w:szCs w:val="24"/>
        </w:rPr>
        <w:t>37</w:t>
      </w:r>
      <w:r w:rsidRPr="001A0C31">
        <w:rPr>
          <w:rFonts w:asciiTheme="minorEastAsia" w:hAnsiTheme="minorEastAsia" w:hint="eastAsia"/>
          <w:color w:val="000000" w:themeColor="text1"/>
          <w:spacing w:val="0"/>
          <w:sz w:val="24"/>
          <w:szCs w:val="24"/>
        </w:rPr>
        <w:t>件</w:t>
      </w:r>
      <w:r w:rsidR="00B63B78" w:rsidRPr="001A0C31">
        <w:rPr>
          <w:rFonts w:asciiTheme="minorEastAsia" w:hAnsiTheme="minorEastAsia" w:hint="eastAsia"/>
          <w:color w:val="000000" w:themeColor="text1"/>
          <w:spacing w:val="0"/>
          <w:sz w:val="24"/>
          <w:szCs w:val="24"/>
        </w:rPr>
        <w:t>について計画どおり実施していますが、残る３</w:t>
      </w:r>
      <w:r w:rsidRPr="001A0C31">
        <w:rPr>
          <w:rFonts w:asciiTheme="minorEastAsia" w:hAnsiTheme="minorEastAsia" w:hint="eastAsia"/>
          <w:color w:val="000000" w:themeColor="text1"/>
          <w:spacing w:val="0"/>
          <w:sz w:val="24"/>
          <w:szCs w:val="24"/>
        </w:rPr>
        <w:t>件については計画から遅れている状況です。</w:t>
      </w:r>
      <w:r w:rsidRPr="001A0C31">
        <w:rPr>
          <w:rFonts w:asciiTheme="minorEastAsia" w:hAnsiTheme="minorEastAsia" w:hint="eastAsia"/>
          <w:color w:val="000000" w:themeColor="text1"/>
          <w:spacing w:val="0"/>
          <w:sz w:val="24"/>
          <w:szCs w:val="24"/>
          <w:vertAlign w:val="superscript"/>
        </w:rPr>
        <w:t>※</w:t>
      </w:r>
    </w:p>
    <w:p w14:paraId="4F1022DD" w14:textId="77777777"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p>
    <w:p w14:paraId="391652CD" w14:textId="77777777" w:rsidR="002D5CF0" w:rsidRPr="001A0C31" w:rsidRDefault="002D5CF0" w:rsidP="002D5CF0">
      <w:pPr>
        <w:spacing w:line="340" w:lineRule="exact"/>
        <w:ind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今後、現在の進捗状況を踏まえ、重点的な取組や課題を有する取組等について所属長の率先垂範を促し、進捗が遅れている取組の改善を図るとともに、年度末に目標の達成状況や取組の実施状況を点検・評価するなど、ＰＤＣＡサイクルを回しながら、市政改革を着実に推進してまいります。</w:t>
      </w:r>
    </w:p>
    <w:p w14:paraId="28734622" w14:textId="77777777" w:rsidR="002D5CF0" w:rsidRPr="001A0C31" w:rsidRDefault="002D5CF0" w:rsidP="002D5CF0">
      <w:pPr>
        <w:spacing w:line="360" w:lineRule="exact"/>
        <w:rPr>
          <w:rFonts w:asciiTheme="minorEastAsia" w:hAnsiTheme="minorEastAsia"/>
          <w:color w:val="000000" w:themeColor="text1"/>
          <w:spacing w:val="0"/>
          <w:sz w:val="24"/>
          <w:szCs w:val="24"/>
        </w:rPr>
      </w:pPr>
    </w:p>
    <w:p w14:paraId="69566103" w14:textId="77777777" w:rsidR="002D5CF0" w:rsidRPr="001A0C31" w:rsidRDefault="002D5CF0" w:rsidP="002D5CF0">
      <w:pPr>
        <w:spacing w:line="360" w:lineRule="exact"/>
        <w:rPr>
          <w:rFonts w:asciiTheme="minorEastAsia" w:hAnsiTheme="minorEastAsia"/>
          <w:color w:val="000000" w:themeColor="text1"/>
          <w:spacing w:val="0"/>
          <w:sz w:val="24"/>
          <w:szCs w:val="24"/>
        </w:rPr>
      </w:pPr>
    </w:p>
    <w:p w14:paraId="31D4A80D" w14:textId="2E5D6B59" w:rsidR="002D5CF0" w:rsidRPr="001A0C31" w:rsidRDefault="002D5CF0" w:rsidP="002D5CF0">
      <w:pPr>
        <w:spacing w:line="240" w:lineRule="exact"/>
        <w:ind w:left="400" w:hangingChars="200" w:hanging="400"/>
        <w:rPr>
          <w:rFonts w:asciiTheme="minorEastAsia" w:hAnsiTheme="minorEastAsia"/>
          <w:color w:val="000000" w:themeColor="text1"/>
          <w:spacing w:val="0"/>
          <w:sz w:val="20"/>
          <w:szCs w:val="20"/>
        </w:rPr>
      </w:pPr>
      <w:r w:rsidRPr="001A0C31">
        <w:rPr>
          <w:rFonts w:asciiTheme="minorEastAsia" w:hAnsiTheme="minorEastAsia" w:hint="eastAsia"/>
          <w:color w:val="000000" w:themeColor="text1"/>
          <w:spacing w:val="0"/>
          <w:sz w:val="20"/>
          <w:szCs w:val="20"/>
        </w:rPr>
        <w:t>※　区政編では、各区が主体となって目標の達成に向けて実施している取組については、すべての区において計画どおりに実施できている場合にのみ「計画どおり実施できている」と</w:t>
      </w:r>
      <w:r w:rsidR="00AD2015" w:rsidRPr="001A0C31">
        <w:rPr>
          <w:rFonts w:asciiTheme="minorEastAsia" w:hAnsiTheme="minorEastAsia" w:hint="eastAsia"/>
          <w:color w:val="000000" w:themeColor="text1"/>
          <w:spacing w:val="0"/>
          <w:sz w:val="20"/>
          <w:szCs w:val="20"/>
        </w:rPr>
        <w:t>の評価となります。（「（参考）全項目における取組実施状況」（ｐ</w:t>
      </w:r>
      <w:r w:rsidR="001F23F6" w:rsidRPr="001A0C31">
        <w:rPr>
          <w:rFonts w:asciiTheme="minorEastAsia" w:hAnsiTheme="minorEastAsia" w:hint="eastAsia"/>
          <w:color w:val="000000" w:themeColor="text1"/>
          <w:spacing w:val="0"/>
          <w:sz w:val="20"/>
          <w:szCs w:val="20"/>
        </w:rPr>
        <w:t>88</w:t>
      </w:r>
      <w:r w:rsidR="00AD2015" w:rsidRPr="001A0C31">
        <w:rPr>
          <w:rFonts w:asciiTheme="minorEastAsia" w:hAnsiTheme="minorEastAsia" w:hint="eastAsia"/>
          <w:color w:val="000000" w:themeColor="text1"/>
          <w:spacing w:val="0"/>
          <w:sz w:val="20"/>
          <w:szCs w:val="20"/>
        </w:rPr>
        <w:t>～</w:t>
      </w:r>
      <w:r w:rsidR="001F23F6" w:rsidRPr="001A0C31">
        <w:rPr>
          <w:rFonts w:asciiTheme="minorEastAsia" w:hAnsiTheme="minorEastAsia" w:hint="eastAsia"/>
          <w:color w:val="000000" w:themeColor="text1"/>
          <w:spacing w:val="0"/>
          <w:sz w:val="20"/>
          <w:szCs w:val="20"/>
        </w:rPr>
        <w:t>89</w:t>
      </w:r>
      <w:r w:rsidRPr="001A0C31">
        <w:rPr>
          <w:rFonts w:asciiTheme="minorEastAsia" w:hAnsiTheme="minorEastAsia" w:hint="eastAsia"/>
          <w:color w:val="000000" w:themeColor="text1"/>
          <w:spacing w:val="0"/>
          <w:sz w:val="20"/>
          <w:szCs w:val="20"/>
        </w:rPr>
        <w:t>）参照）</w:t>
      </w:r>
    </w:p>
    <w:p w14:paraId="463FCD25" w14:textId="77777777" w:rsidR="002D5CF0" w:rsidRPr="001A0C31" w:rsidRDefault="002D5CF0" w:rsidP="002D5CF0">
      <w:pPr>
        <w:spacing w:line="360" w:lineRule="exact"/>
        <w:rPr>
          <w:rFonts w:asciiTheme="minorEastAsia" w:hAnsiTheme="minorEastAsia"/>
          <w:color w:val="000000" w:themeColor="text1"/>
          <w:spacing w:val="0"/>
          <w:sz w:val="24"/>
          <w:szCs w:val="24"/>
        </w:rPr>
      </w:pPr>
    </w:p>
    <w:p w14:paraId="18ADD6CA" w14:textId="77777777" w:rsidR="002D5CF0" w:rsidRPr="001A0C31" w:rsidRDefault="002D5CF0" w:rsidP="002D5CF0">
      <w:pPr>
        <w:widowControl/>
        <w:jc w:val="left"/>
        <w:rPr>
          <w:rFonts w:asciiTheme="majorEastAsia" w:eastAsiaTheme="majorEastAsia" w:hAnsiTheme="majorEastAsia" w:cstheme="majorBidi"/>
          <w:b/>
          <w:color w:val="000000" w:themeColor="text1"/>
          <w:spacing w:val="0"/>
          <w:sz w:val="32"/>
          <w:szCs w:val="32"/>
        </w:rPr>
      </w:pPr>
    </w:p>
    <w:p w14:paraId="6015CEC2" w14:textId="77777777" w:rsidR="002D5CF0" w:rsidRPr="001A0C31" w:rsidRDefault="002D5CF0" w:rsidP="002D5CF0">
      <w:pPr>
        <w:widowControl/>
        <w:jc w:val="left"/>
        <w:rPr>
          <w:rFonts w:asciiTheme="majorEastAsia" w:eastAsiaTheme="majorEastAsia" w:hAnsiTheme="majorEastAsia" w:cstheme="majorBidi"/>
          <w:b/>
          <w:color w:val="000000" w:themeColor="text1"/>
          <w:spacing w:val="0"/>
          <w:sz w:val="32"/>
          <w:szCs w:val="32"/>
        </w:rPr>
      </w:pPr>
      <w:r w:rsidRPr="001A0C31">
        <w:rPr>
          <w:color w:val="000000" w:themeColor="text1"/>
          <w:spacing w:val="0"/>
          <w:sz w:val="32"/>
          <w:szCs w:val="32"/>
        </w:rPr>
        <w:br w:type="page"/>
      </w:r>
    </w:p>
    <w:p w14:paraId="3FA9DE57" w14:textId="77777777" w:rsidR="002D5CF0" w:rsidRPr="001A0C31" w:rsidRDefault="002D5CF0" w:rsidP="001B4D1A">
      <w:pPr>
        <w:pStyle w:val="af4"/>
      </w:pPr>
      <w:bookmarkStart w:id="2" w:name="_Toc496022199"/>
      <w:bookmarkStart w:id="3" w:name="_Toc22312257"/>
      <w:r w:rsidRPr="001A0C31">
        <w:rPr>
          <w:rFonts w:hint="eastAsia"/>
        </w:rPr>
        <w:t>Ⅱ　取組の実施状況</w:t>
      </w:r>
      <w:bookmarkEnd w:id="2"/>
      <w:bookmarkEnd w:id="3"/>
    </w:p>
    <w:p w14:paraId="72C37EBA" w14:textId="77777777" w:rsidR="002D5CF0" w:rsidRPr="001A0C31" w:rsidRDefault="002D5CF0" w:rsidP="002D5CF0">
      <w:pPr>
        <w:spacing w:line="360" w:lineRule="exact"/>
        <w:rPr>
          <w:rFonts w:asciiTheme="minorEastAsia" w:hAnsiTheme="minorEastAsia"/>
          <w:spacing w:val="0"/>
          <w:sz w:val="24"/>
          <w:szCs w:val="24"/>
        </w:rPr>
      </w:pPr>
    </w:p>
    <w:p w14:paraId="50E19E94" w14:textId="1412D9DA" w:rsidR="002D5CF0" w:rsidRPr="001A0C31" w:rsidRDefault="002D5CF0" w:rsidP="002D5CF0">
      <w:pPr>
        <w:spacing w:line="340" w:lineRule="exact"/>
        <w:ind w:leftChars="100" w:left="202"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令和元年度において、行革編で掲げた70件の取組及び区政編で掲げた40</w:t>
      </w:r>
      <w:r w:rsidR="00AD2015" w:rsidRPr="001A0C31">
        <w:rPr>
          <w:rFonts w:asciiTheme="minorEastAsia" w:hAnsiTheme="minorEastAsia" w:hint="eastAsia"/>
          <w:spacing w:val="0"/>
          <w:sz w:val="24"/>
          <w:szCs w:val="24"/>
        </w:rPr>
        <w:t>件の取組について、８</w:t>
      </w:r>
      <w:r w:rsidRPr="001A0C31">
        <w:rPr>
          <w:rFonts w:asciiTheme="minorEastAsia" w:hAnsiTheme="minorEastAsia" w:hint="eastAsia"/>
          <w:spacing w:val="0"/>
          <w:sz w:val="24"/>
          <w:szCs w:val="24"/>
        </w:rPr>
        <w:t>ページ以降に進捗状況を明らかにするとともに、令和元年８月末時点での主な取組実績の評価を行い、そこで明らかになった課題を踏まえて</w:t>
      </w:r>
      <w:r w:rsidRPr="001A0C31">
        <w:rPr>
          <w:rFonts w:asciiTheme="minorEastAsia" w:hAnsiTheme="minorEastAsia"/>
          <w:spacing w:val="0"/>
          <w:sz w:val="24"/>
          <w:szCs w:val="24"/>
        </w:rPr>
        <w:t>、</w:t>
      </w:r>
      <w:r w:rsidRPr="001A0C31">
        <w:rPr>
          <w:rFonts w:asciiTheme="minorEastAsia" w:hAnsiTheme="minorEastAsia" w:hint="eastAsia"/>
          <w:spacing w:val="0"/>
          <w:sz w:val="24"/>
          <w:szCs w:val="24"/>
        </w:rPr>
        <w:t>９月以降の取組内容を記載しています。</w:t>
      </w:r>
    </w:p>
    <w:p w14:paraId="7A8D7B17" w14:textId="77777777" w:rsidR="002D5CF0" w:rsidRPr="001A0C31" w:rsidRDefault="002D5CF0" w:rsidP="002D5CF0">
      <w:pPr>
        <w:spacing w:line="340" w:lineRule="exact"/>
        <w:ind w:leftChars="100" w:left="202"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評価結果は次のとおりです。</w:t>
      </w:r>
    </w:p>
    <w:p w14:paraId="20B80DB4" w14:textId="77777777" w:rsidR="002D5CF0" w:rsidRPr="001A0C31" w:rsidRDefault="002D5CF0" w:rsidP="002D5CF0">
      <w:pPr>
        <w:spacing w:line="340" w:lineRule="exact"/>
        <w:ind w:leftChars="100" w:left="202" w:firstLineChars="100" w:firstLine="240"/>
        <w:rPr>
          <w:rFonts w:asciiTheme="minorEastAsia" w:hAnsiTheme="minorEastAsia"/>
          <w:spacing w:val="0"/>
          <w:sz w:val="24"/>
          <w:szCs w:val="24"/>
        </w:rPr>
      </w:pPr>
    </w:p>
    <w:p w14:paraId="4FF27F0B"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○改革の柱ごとの主な状況</w:t>
      </w:r>
    </w:p>
    <w:p w14:paraId="25009BDE" w14:textId="77777777" w:rsidR="002D5CF0" w:rsidRPr="001A0C31" w:rsidRDefault="002D5CF0" w:rsidP="002D5CF0">
      <w:pPr>
        <w:spacing w:line="340" w:lineRule="exact"/>
        <w:ind w:leftChars="100" w:left="202" w:firstLineChars="100" w:firstLine="240"/>
        <w:rPr>
          <w:rFonts w:asciiTheme="minorEastAsia" w:hAnsiTheme="minorEastAsia"/>
          <w:spacing w:val="0"/>
          <w:sz w:val="24"/>
          <w:szCs w:val="24"/>
        </w:rPr>
      </w:pPr>
    </w:p>
    <w:p w14:paraId="23686972"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〔新たな価値を生み出す改革（行革編）〕</w:t>
      </w:r>
    </w:p>
    <w:p w14:paraId="77A1ED10" w14:textId="77777777" w:rsidR="002D5CF0" w:rsidRPr="001A0C31" w:rsidRDefault="002D5CF0" w:rsidP="002D5CF0">
      <w:pPr>
        <w:spacing w:line="340" w:lineRule="exact"/>
        <w:rPr>
          <w:rFonts w:asciiTheme="minorEastAsia" w:hAnsiTheme="minorEastAsia"/>
          <w:spacing w:val="0"/>
          <w:sz w:val="24"/>
          <w:szCs w:val="24"/>
        </w:rPr>
      </w:pPr>
      <w:r w:rsidRPr="001A0C31">
        <w:rPr>
          <w:rFonts w:asciiTheme="minorEastAsia" w:hAnsiTheme="minorEastAsia" w:hint="eastAsia"/>
          <w:color w:val="000000" w:themeColor="text1"/>
          <w:spacing w:val="0"/>
          <w:sz w:val="24"/>
          <w:szCs w:val="24"/>
        </w:rPr>
        <w:t xml:space="preserve">　　[評価結果一覧]　</w:t>
      </w:r>
    </w:p>
    <w:tbl>
      <w:tblPr>
        <w:tblStyle w:val="34"/>
        <w:tblW w:w="8364" w:type="dxa"/>
        <w:tblInd w:w="624" w:type="dxa"/>
        <w:tblLayout w:type="fixed"/>
        <w:tblCellMar>
          <w:top w:w="11" w:type="dxa"/>
          <w:left w:w="57" w:type="dxa"/>
          <w:bottom w:w="11" w:type="dxa"/>
          <w:right w:w="57" w:type="dxa"/>
        </w:tblCellMar>
        <w:tblLook w:val="04A0" w:firstRow="1" w:lastRow="0" w:firstColumn="1" w:lastColumn="0" w:noHBand="0" w:noVBand="1"/>
      </w:tblPr>
      <w:tblGrid>
        <w:gridCol w:w="2977"/>
        <w:gridCol w:w="1349"/>
        <w:gridCol w:w="1346"/>
        <w:gridCol w:w="1346"/>
        <w:gridCol w:w="1346"/>
      </w:tblGrid>
      <w:tr w:rsidR="002D5CF0" w:rsidRPr="001A0C31" w14:paraId="701D192E" w14:textId="77777777" w:rsidTr="002D5CF0">
        <w:trPr>
          <w:trHeight w:val="340"/>
        </w:trPr>
        <w:tc>
          <w:tcPr>
            <w:tcW w:w="2977" w:type="dxa"/>
            <w:vMerge w:val="restart"/>
            <w:tcBorders>
              <w:right w:val="double" w:sz="4" w:space="0" w:color="auto"/>
              <w:tl2br w:val="single" w:sz="4" w:space="0" w:color="auto"/>
            </w:tcBorders>
          </w:tcPr>
          <w:p w14:paraId="1A1076ED" w14:textId="77777777" w:rsidR="002D5CF0" w:rsidRPr="001A0C31" w:rsidRDefault="002D5CF0" w:rsidP="002D5CF0">
            <w:pPr>
              <w:jc w:val="right"/>
              <w:rPr>
                <w:rFonts w:asciiTheme="minorEastAsia" w:hAnsiTheme="minorEastAsia"/>
                <w:sz w:val="24"/>
                <w:szCs w:val="24"/>
              </w:rPr>
            </w:pPr>
            <w:r w:rsidRPr="001A0C31">
              <w:rPr>
                <w:rFonts w:asciiTheme="minorEastAsia" w:hAnsiTheme="minorEastAsia" w:hint="eastAsia"/>
                <w:sz w:val="24"/>
                <w:szCs w:val="24"/>
              </w:rPr>
              <w:t>評価結果の区分</w:t>
            </w:r>
          </w:p>
          <w:p w14:paraId="04AF1C2C" w14:textId="77777777" w:rsidR="002D5CF0" w:rsidRPr="001A0C31" w:rsidRDefault="002D5CF0" w:rsidP="002D5CF0">
            <w:pPr>
              <w:rPr>
                <w:rFonts w:asciiTheme="minorEastAsia" w:hAnsiTheme="minorEastAsia"/>
                <w:szCs w:val="21"/>
              </w:rPr>
            </w:pPr>
          </w:p>
          <w:p w14:paraId="4CD86EB1" w14:textId="77777777" w:rsidR="002D5CF0" w:rsidRPr="001A0C31" w:rsidRDefault="002D5CF0" w:rsidP="002D5CF0">
            <w:pPr>
              <w:rPr>
                <w:rFonts w:asciiTheme="minorEastAsia" w:hAnsiTheme="minorEastAsia"/>
                <w:sz w:val="24"/>
                <w:szCs w:val="24"/>
              </w:rPr>
            </w:pPr>
            <w:r w:rsidRPr="001A0C31">
              <w:rPr>
                <w:rFonts w:asciiTheme="minorEastAsia" w:hAnsiTheme="minorEastAsia" w:hint="eastAsia"/>
                <w:sz w:val="24"/>
                <w:szCs w:val="24"/>
              </w:rPr>
              <w:t>改革の柱</w:t>
            </w:r>
          </w:p>
        </w:tc>
        <w:tc>
          <w:tcPr>
            <w:tcW w:w="1349" w:type="dxa"/>
            <w:vMerge w:val="restart"/>
            <w:tcBorders>
              <w:left w:val="double" w:sz="4" w:space="0" w:color="auto"/>
              <w:right w:val="single" w:sz="4" w:space="0" w:color="auto"/>
            </w:tcBorders>
            <w:vAlign w:val="center"/>
          </w:tcPr>
          <w:p w14:paraId="261B6AAC" w14:textId="77777777" w:rsidR="002D5CF0" w:rsidRPr="001A0C31" w:rsidRDefault="002D5CF0" w:rsidP="002D5CF0">
            <w:pPr>
              <w:spacing w:line="200" w:lineRule="exact"/>
              <w:jc w:val="distribute"/>
              <w:rPr>
                <w:rFonts w:asciiTheme="minorEastAsia" w:hAnsiTheme="minorEastAsia"/>
                <w:sz w:val="18"/>
                <w:szCs w:val="18"/>
              </w:rPr>
            </w:pPr>
            <w:r w:rsidRPr="001A0C31">
              <w:rPr>
                <w:rFonts w:asciiTheme="minorEastAsia" w:hAnsiTheme="minorEastAsia" w:hint="eastAsia"/>
                <w:sz w:val="18"/>
                <w:szCs w:val="18"/>
              </w:rPr>
              <w:t>令和元年度の取組数</w:t>
            </w:r>
          </w:p>
        </w:tc>
        <w:tc>
          <w:tcPr>
            <w:tcW w:w="4038" w:type="dxa"/>
            <w:gridSpan w:val="3"/>
            <w:tcBorders>
              <w:left w:val="single" w:sz="4" w:space="0" w:color="auto"/>
              <w:bottom w:val="nil"/>
            </w:tcBorders>
            <w:vAlign w:val="center"/>
          </w:tcPr>
          <w:p w14:paraId="04D81152" w14:textId="77777777" w:rsidR="002D5CF0" w:rsidRPr="001A0C31" w:rsidRDefault="002D5CF0" w:rsidP="002D5CF0">
            <w:pPr>
              <w:spacing w:line="200" w:lineRule="exact"/>
              <w:jc w:val="center"/>
              <w:rPr>
                <w:rFonts w:asciiTheme="minorEastAsia" w:hAnsiTheme="minorEastAsia"/>
                <w:sz w:val="18"/>
                <w:szCs w:val="18"/>
              </w:rPr>
            </w:pPr>
            <w:r w:rsidRPr="00BB472F">
              <w:rPr>
                <w:rFonts w:asciiTheme="minorEastAsia" w:hAnsiTheme="minorEastAsia" w:hint="eastAsia"/>
                <w:spacing w:val="1"/>
                <w:w w:val="94"/>
                <w:kern w:val="0"/>
                <w:sz w:val="18"/>
                <w:szCs w:val="18"/>
                <w:fitText w:val="3726" w:id="2056523264"/>
              </w:rPr>
              <w:t>令和元年８月末までに予定していた取組につい</w:t>
            </w:r>
            <w:r w:rsidRPr="00BB472F">
              <w:rPr>
                <w:rFonts w:asciiTheme="minorEastAsia" w:hAnsiTheme="minorEastAsia" w:hint="eastAsia"/>
                <w:spacing w:val="-6"/>
                <w:w w:val="94"/>
                <w:kern w:val="0"/>
                <w:sz w:val="18"/>
                <w:szCs w:val="18"/>
                <w:fitText w:val="3726" w:id="2056523264"/>
              </w:rPr>
              <w:t>て</w:t>
            </w:r>
          </w:p>
        </w:tc>
      </w:tr>
      <w:tr w:rsidR="002D5CF0" w:rsidRPr="001A0C31" w14:paraId="3D1C8F98" w14:textId="77777777" w:rsidTr="002D5CF0">
        <w:trPr>
          <w:trHeight w:val="569"/>
        </w:trPr>
        <w:tc>
          <w:tcPr>
            <w:tcW w:w="2977" w:type="dxa"/>
            <w:vMerge/>
            <w:tcBorders>
              <w:right w:val="double" w:sz="4" w:space="0" w:color="auto"/>
              <w:tl2br w:val="single" w:sz="4" w:space="0" w:color="auto"/>
            </w:tcBorders>
          </w:tcPr>
          <w:p w14:paraId="275BE1DD" w14:textId="77777777" w:rsidR="002D5CF0" w:rsidRPr="001A0C31" w:rsidRDefault="002D5CF0" w:rsidP="002D5CF0">
            <w:pPr>
              <w:jc w:val="right"/>
              <w:rPr>
                <w:rFonts w:asciiTheme="minorEastAsia" w:hAnsiTheme="minorEastAsia"/>
                <w:szCs w:val="21"/>
              </w:rPr>
            </w:pPr>
          </w:p>
        </w:tc>
        <w:tc>
          <w:tcPr>
            <w:tcW w:w="1349" w:type="dxa"/>
            <w:vMerge/>
            <w:tcBorders>
              <w:left w:val="double" w:sz="4" w:space="0" w:color="auto"/>
              <w:right w:val="single" w:sz="4" w:space="0" w:color="auto"/>
            </w:tcBorders>
            <w:vAlign w:val="center"/>
          </w:tcPr>
          <w:p w14:paraId="0AF4A159" w14:textId="77777777" w:rsidR="002D5CF0" w:rsidRPr="001A0C31" w:rsidRDefault="002D5CF0" w:rsidP="002D5CF0">
            <w:pPr>
              <w:spacing w:line="240" w:lineRule="exact"/>
              <w:jc w:val="distribute"/>
              <w:rPr>
                <w:rFonts w:asciiTheme="minorEastAsia" w:hAnsiTheme="minorEastAsia"/>
                <w:sz w:val="18"/>
                <w:szCs w:val="18"/>
              </w:rPr>
            </w:pPr>
          </w:p>
        </w:tc>
        <w:tc>
          <w:tcPr>
            <w:tcW w:w="1346" w:type="dxa"/>
            <w:tcBorders>
              <w:top w:val="single" w:sz="4" w:space="0" w:color="auto"/>
              <w:left w:val="single" w:sz="4" w:space="0" w:color="auto"/>
              <w:right w:val="single" w:sz="4" w:space="0" w:color="auto"/>
            </w:tcBorders>
            <w:vAlign w:val="center"/>
          </w:tcPr>
          <w:p w14:paraId="65DE8070" w14:textId="77777777" w:rsidR="002D5CF0" w:rsidRPr="001A0C31" w:rsidRDefault="002D5CF0" w:rsidP="002D5CF0">
            <w:pPr>
              <w:spacing w:line="240" w:lineRule="exact"/>
              <w:jc w:val="distribute"/>
              <w:rPr>
                <w:rFonts w:asciiTheme="minorEastAsia" w:hAnsiTheme="minorEastAsia"/>
                <w:sz w:val="18"/>
                <w:szCs w:val="18"/>
              </w:rPr>
            </w:pPr>
            <w:r w:rsidRPr="001A0C31">
              <w:rPr>
                <w:rFonts w:asciiTheme="minorEastAsia" w:hAnsiTheme="minorEastAsia" w:hint="eastAsia"/>
                <w:sz w:val="18"/>
                <w:szCs w:val="18"/>
              </w:rPr>
              <w:t>計画どおり</w:t>
            </w:r>
          </w:p>
          <w:p w14:paraId="23F22FDE" w14:textId="77777777" w:rsidR="002D5CF0" w:rsidRPr="001A0C31" w:rsidRDefault="002D5CF0" w:rsidP="002D5CF0">
            <w:pPr>
              <w:spacing w:line="240" w:lineRule="exact"/>
              <w:rPr>
                <w:rFonts w:asciiTheme="minorEastAsia" w:hAnsiTheme="minorEastAsia"/>
                <w:sz w:val="18"/>
                <w:szCs w:val="18"/>
              </w:rPr>
            </w:pPr>
            <w:r w:rsidRPr="001A0C31">
              <w:rPr>
                <w:rFonts w:asciiTheme="minorEastAsia" w:hAnsiTheme="minorEastAsia" w:hint="eastAsia"/>
                <w:w w:val="98"/>
                <w:kern w:val="0"/>
                <w:sz w:val="18"/>
                <w:szCs w:val="18"/>
                <w:fitText w:val="1238" w:id="2056523265"/>
              </w:rPr>
              <w:t>実施できている</w:t>
            </w:r>
          </w:p>
        </w:tc>
        <w:tc>
          <w:tcPr>
            <w:tcW w:w="1346" w:type="dxa"/>
            <w:tcBorders>
              <w:top w:val="single" w:sz="4" w:space="0" w:color="auto"/>
              <w:left w:val="single" w:sz="4" w:space="0" w:color="auto"/>
              <w:right w:val="single" w:sz="4" w:space="0" w:color="auto"/>
            </w:tcBorders>
            <w:vAlign w:val="center"/>
          </w:tcPr>
          <w:p w14:paraId="1D230FB2" w14:textId="77777777" w:rsidR="002D5CF0" w:rsidRPr="001A0C31" w:rsidRDefault="002D5CF0" w:rsidP="002D5CF0">
            <w:pPr>
              <w:spacing w:line="200" w:lineRule="exact"/>
              <w:rPr>
                <w:rFonts w:asciiTheme="minorEastAsia" w:hAnsiTheme="minorEastAsia"/>
                <w:kern w:val="0"/>
                <w:sz w:val="16"/>
                <w:szCs w:val="16"/>
              </w:rPr>
            </w:pPr>
            <w:r w:rsidRPr="001A0C31">
              <w:rPr>
                <w:rFonts w:asciiTheme="minorEastAsia" w:hAnsiTheme="minorEastAsia" w:hint="eastAsia"/>
                <w:spacing w:val="10"/>
                <w:kern w:val="0"/>
                <w:sz w:val="16"/>
                <w:szCs w:val="16"/>
                <w:fitText w:val="1238" w:id="2056523266"/>
              </w:rPr>
              <w:t>実施している</w:t>
            </w:r>
            <w:r w:rsidRPr="001A0C31">
              <w:rPr>
                <w:rFonts w:asciiTheme="minorEastAsia" w:hAnsiTheme="minorEastAsia" w:hint="eastAsia"/>
                <w:spacing w:val="-1"/>
                <w:kern w:val="0"/>
                <w:sz w:val="16"/>
                <w:szCs w:val="16"/>
                <w:fitText w:val="1238" w:id="2056523266"/>
              </w:rPr>
              <w:t>が</w:t>
            </w:r>
          </w:p>
          <w:p w14:paraId="651DF468" w14:textId="77777777" w:rsidR="002D5CF0" w:rsidRPr="001A0C31" w:rsidRDefault="002D5CF0" w:rsidP="002D5CF0">
            <w:pPr>
              <w:spacing w:line="200" w:lineRule="exact"/>
              <w:rPr>
                <w:rFonts w:asciiTheme="minorEastAsia" w:hAnsiTheme="minorEastAsia"/>
                <w:kern w:val="0"/>
                <w:sz w:val="16"/>
                <w:szCs w:val="16"/>
              </w:rPr>
            </w:pPr>
            <w:r w:rsidRPr="001A0C31">
              <w:rPr>
                <w:rFonts w:asciiTheme="minorEastAsia" w:hAnsiTheme="minorEastAsia" w:hint="eastAsia"/>
                <w:w w:val="87"/>
                <w:kern w:val="0"/>
                <w:sz w:val="16"/>
                <w:szCs w:val="16"/>
                <w:fitText w:val="1260" w:id="2056523267"/>
              </w:rPr>
              <w:t>計画から遅れてい</w:t>
            </w:r>
            <w:r w:rsidRPr="001A0C31">
              <w:rPr>
                <w:rFonts w:asciiTheme="minorEastAsia" w:hAnsiTheme="minorEastAsia" w:hint="eastAsia"/>
                <w:spacing w:val="5"/>
                <w:w w:val="87"/>
                <w:kern w:val="0"/>
                <w:sz w:val="16"/>
                <w:szCs w:val="16"/>
                <w:fitText w:val="1260" w:id="2056523267"/>
              </w:rPr>
              <w:t>る</w:t>
            </w:r>
          </w:p>
        </w:tc>
        <w:tc>
          <w:tcPr>
            <w:tcW w:w="1346" w:type="dxa"/>
            <w:tcBorders>
              <w:left w:val="single" w:sz="4" w:space="0" w:color="auto"/>
            </w:tcBorders>
            <w:vAlign w:val="center"/>
          </w:tcPr>
          <w:p w14:paraId="49362454" w14:textId="77777777" w:rsidR="002D5CF0" w:rsidRPr="001A0C31" w:rsidRDefault="002D5CF0" w:rsidP="002D5CF0">
            <w:pPr>
              <w:spacing w:line="240" w:lineRule="exact"/>
              <w:rPr>
                <w:rFonts w:asciiTheme="minorEastAsia" w:hAnsiTheme="minorEastAsia" w:cs="ＭＳ Ｐゴシック"/>
                <w:kern w:val="0"/>
                <w:sz w:val="16"/>
                <w:szCs w:val="16"/>
              </w:rPr>
            </w:pPr>
            <w:r w:rsidRPr="001A0C31">
              <w:rPr>
                <w:rFonts w:asciiTheme="minorEastAsia" w:hAnsiTheme="minorEastAsia" w:cs="ＭＳ Ｐゴシック" w:hint="eastAsia"/>
                <w:spacing w:val="2"/>
                <w:w w:val="96"/>
                <w:kern w:val="0"/>
                <w:sz w:val="16"/>
                <w:szCs w:val="16"/>
                <w:fitText w:val="1238" w:id="2056523268"/>
              </w:rPr>
              <w:t>実施できていな</w:t>
            </w:r>
            <w:r w:rsidRPr="001A0C31">
              <w:rPr>
                <w:rFonts w:asciiTheme="minorEastAsia" w:hAnsiTheme="minorEastAsia" w:cs="ＭＳ Ｐゴシック" w:hint="eastAsia"/>
                <w:spacing w:val="-5"/>
                <w:w w:val="96"/>
                <w:kern w:val="0"/>
                <w:sz w:val="16"/>
                <w:szCs w:val="16"/>
                <w:fitText w:val="1238" w:id="2056523268"/>
              </w:rPr>
              <w:t>い</w:t>
            </w:r>
          </w:p>
        </w:tc>
      </w:tr>
      <w:tr w:rsidR="002D5CF0" w:rsidRPr="001A0C31" w14:paraId="3807F499" w14:textId="77777777" w:rsidTr="002D5CF0">
        <w:trPr>
          <w:trHeight w:val="374"/>
        </w:trPr>
        <w:tc>
          <w:tcPr>
            <w:tcW w:w="2977" w:type="dxa"/>
            <w:tcBorders>
              <w:top w:val="double" w:sz="4" w:space="0" w:color="auto"/>
              <w:right w:val="double" w:sz="4" w:space="0" w:color="auto"/>
            </w:tcBorders>
            <w:vAlign w:val="center"/>
          </w:tcPr>
          <w:p w14:paraId="0BBD9556" w14:textId="77777777" w:rsidR="002D5CF0" w:rsidRPr="001A0C31" w:rsidRDefault="002D5CF0" w:rsidP="002D5CF0">
            <w:pPr>
              <w:ind w:leftChars="50" w:left="461" w:hangingChars="150" w:hanging="360"/>
              <w:rPr>
                <w:rFonts w:asciiTheme="minorEastAsia" w:hAnsiTheme="minorEastAsia"/>
                <w:sz w:val="24"/>
                <w:szCs w:val="24"/>
              </w:rPr>
            </w:pPr>
            <w:r w:rsidRPr="001A0C31">
              <w:rPr>
                <w:rFonts w:asciiTheme="minorEastAsia" w:hAnsiTheme="minorEastAsia" w:cs="ＭＳ Ｐゴシック" w:hint="eastAsia"/>
                <w:kern w:val="0"/>
                <w:sz w:val="24"/>
                <w:szCs w:val="24"/>
              </w:rPr>
              <w:t xml:space="preserve">１ </w:t>
            </w:r>
            <w:r w:rsidRPr="00BB472F">
              <w:rPr>
                <w:rFonts w:asciiTheme="minorEastAsia" w:hAnsiTheme="minorEastAsia" w:cs="ＭＳ Ｐゴシック" w:hint="eastAsia"/>
                <w:w w:val="71"/>
                <w:kern w:val="0"/>
                <w:sz w:val="24"/>
                <w:szCs w:val="24"/>
                <w:fitText w:val="2054" w:id="2056523269"/>
              </w:rPr>
              <w:t>質の高い行財政運営の推</w:t>
            </w:r>
            <w:r w:rsidRPr="00BB472F">
              <w:rPr>
                <w:rFonts w:asciiTheme="minorEastAsia" w:hAnsiTheme="minorEastAsia" w:cs="ＭＳ Ｐゴシック" w:hint="eastAsia"/>
                <w:spacing w:val="7"/>
                <w:w w:val="71"/>
                <w:kern w:val="0"/>
                <w:sz w:val="24"/>
                <w:szCs w:val="24"/>
                <w:fitText w:val="2054" w:id="2056523269"/>
              </w:rPr>
              <w:t>進</w:t>
            </w:r>
          </w:p>
        </w:tc>
        <w:tc>
          <w:tcPr>
            <w:tcW w:w="1349" w:type="dxa"/>
            <w:tcBorders>
              <w:top w:val="double" w:sz="4" w:space="0" w:color="auto"/>
              <w:left w:val="double" w:sz="4" w:space="0" w:color="auto"/>
              <w:right w:val="single" w:sz="4" w:space="0" w:color="auto"/>
            </w:tcBorders>
            <w:vAlign w:val="center"/>
          </w:tcPr>
          <w:p w14:paraId="0316B2ED"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36</w:t>
            </w:r>
          </w:p>
        </w:tc>
        <w:tc>
          <w:tcPr>
            <w:tcW w:w="1346" w:type="dxa"/>
            <w:tcBorders>
              <w:top w:val="double" w:sz="4" w:space="0" w:color="auto"/>
              <w:left w:val="single" w:sz="4" w:space="0" w:color="auto"/>
              <w:right w:val="single" w:sz="4" w:space="0" w:color="auto"/>
            </w:tcBorders>
            <w:vAlign w:val="center"/>
          </w:tcPr>
          <w:p w14:paraId="18DAE7CC"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35</w:t>
            </w:r>
          </w:p>
        </w:tc>
        <w:tc>
          <w:tcPr>
            <w:tcW w:w="1346" w:type="dxa"/>
            <w:tcBorders>
              <w:top w:val="double" w:sz="4" w:space="0" w:color="auto"/>
              <w:left w:val="single" w:sz="4" w:space="0" w:color="auto"/>
              <w:right w:val="single" w:sz="4" w:space="0" w:color="auto"/>
            </w:tcBorders>
            <w:vAlign w:val="center"/>
          </w:tcPr>
          <w:p w14:paraId="20FB2B58"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１</w:t>
            </w:r>
          </w:p>
        </w:tc>
        <w:tc>
          <w:tcPr>
            <w:tcW w:w="1346" w:type="dxa"/>
            <w:tcBorders>
              <w:top w:val="double" w:sz="4" w:space="0" w:color="auto"/>
              <w:left w:val="single" w:sz="4" w:space="0" w:color="auto"/>
            </w:tcBorders>
            <w:vAlign w:val="center"/>
          </w:tcPr>
          <w:p w14:paraId="5EBA9C38"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r w:rsidR="002D5CF0" w:rsidRPr="001A0C31" w14:paraId="058E6C62" w14:textId="77777777" w:rsidTr="002D5CF0">
        <w:trPr>
          <w:trHeight w:val="374"/>
        </w:trPr>
        <w:tc>
          <w:tcPr>
            <w:tcW w:w="2977" w:type="dxa"/>
            <w:tcBorders>
              <w:right w:val="double" w:sz="4" w:space="0" w:color="auto"/>
            </w:tcBorders>
            <w:vAlign w:val="center"/>
          </w:tcPr>
          <w:p w14:paraId="243F6CC6" w14:textId="77777777" w:rsidR="002D5CF0" w:rsidRPr="001A0C31" w:rsidRDefault="002D5CF0" w:rsidP="002D5CF0">
            <w:pPr>
              <w:ind w:leftChars="55" w:left="214" w:hangingChars="43" w:hanging="103"/>
              <w:rPr>
                <w:rFonts w:asciiTheme="minorEastAsia" w:hAnsiTheme="minorEastAsia"/>
                <w:sz w:val="24"/>
                <w:szCs w:val="24"/>
              </w:rPr>
            </w:pPr>
            <w:r w:rsidRPr="001A0C31">
              <w:rPr>
                <w:rFonts w:asciiTheme="minorEastAsia" w:hAnsiTheme="minorEastAsia" w:cs="ＭＳ Ｐゴシック" w:hint="eastAsia"/>
                <w:kern w:val="0"/>
                <w:sz w:val="24"/>
                <w:szCs w:val="24"/>
              </w:rPr>
              <w:t xml:space="preserve">２ </w:t>
            </w:r>
            <w:r w:rsidRPr="001A0C31">
              <w:rPr>
                <w:rFonts w:asciiTheme="minorEastAsia" w:hAnsiTheme="minorEastAsia" w:cs="ＭＳ Ｐゴシック" w:hint="eastAsia"/>
                <w:spacing w:val="31"/>
                <w:kern w:val="0"/>
                <w:sz w:val="24"/>
                <w:szCs w:val="24"/>
                <w:fitText w:val="2054" w:id="2056523270"/>
              </w:rPr>
              <w:t>官民連携の推</w:t>
            </w:r>
            <w:r w:rsidRPr="001A0C31">
              <w:rPr>
                <w:rFonts w:asciiTheme="minorEastAsia" w:hAnsiTheme="minorEastAsia" w:cs="ＭＳ Ｐゴシック" w:hint="eastAsia"/>
                <w:spacing w:val="1"/>
                <w:kern w:val="0"/>
                <w:sz w:val="24"/>
                <w:szCs w:val="24"/>
                <w:fitText w:val="2054" w:id="2056523270"/>
              </w:rPr>
              <w:t>進</w:t>
            </w:r>
          </w:p>
        </w:tc>
        <w:tc>
          <w:tcPr>
            <w:tcW w:w="1349" w:type="dxa"/>
            <w:tcBorders>
              <w:left w:val="double" w:sz="4" w:space="0" w:color="auto"/>
              <w:right w:val="single" w:sz="4" w:space="0" w:color="auto"/>
            </w:tcBorders>
            <w:vAlign w:val="center"/>
          </w:tcPr>
          <w:p w14:paraId="303C9D94"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16</w:t>
            </w:r>
          </w:p>
        </w:tc>
        <w:tc>
          <w:tcPr>
            <w:tcW w:w="1346" w:type="dxa"/>
            <w:tcBorders>
              <w:left w:val="single" w:sz="4" w:space="0" w:color="auto"/>
              <w:right w:val="single" w:sz="4" w:space="0" w:color="auto"/>
            </w:tcBorders>
            <w:vAlign w:val="center"/>
          </w:tcPr>
          <w:p w14:paraId="207612B4"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15</w:t>
            </w:r>
          </w:p>
        </w:tc>
        <w:tc>
          <w:tcPr>
            <w:tcW w:w="1346" w:type="dxa"/>
            <w:tcBorders>
              <w:left w:val="single" w:sz="4" w:space="0" w:color="auto"/>
              <w:right w:val="single" w:sz="4" w:space="0" w:color="auto"/>
            </w:tcBorders>
            <w:vAlign w:val="center"/>
          </w:tcPr>
          <w:p w14:paraId="6CB8585B"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１</w:t>
            </w:r>
          </w:p>
        </w:tc>
        <w:tc>
          <w:tcPr>
            <w:tcW w:w="1346" w:type="dxa"/>
            <w:tcBorders>
              <w:left w:val="single" w:sz="4" w:space="0" w:color="auto"/>
            </w:tcBorders>
            <w:vAlign w:val="center"/>
          </w:tcPr>
          <w:p w14:paraId="77229A82"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r w:rsidR="002D5CF0" w:rsidRPr="001A0C31" w14:paraId="7F0ED8BA" w14:textId="77777777" w:rsidTr="002D5CF0">
        <w:trPr>
          <w:trHeight w:val="374"/>
        </w:trPr>
        <w:tc>
          <w:tcPr>
            <w:tcW w:w="2977" w:type="dxa"/>
            <w:tcBorders>
              <w:bottom w:val="double" w:sz="4" w:space="0" w:color="auto"/>
              <w:right w:val="double" w:sz="4" w:space="0" w:color="auto"/>
            </w:tcBorders>
            <w:vAlign w:val="center"/>
          </w:tcPr>
          <w:p w14:paraId="43E0A885" w14:textId="77777777" w:rsidR="002D5CF0" w:rsidRPr="001A0C31" w:rsidRDefault="002D5CF0" w:rsidP="002D5CF0">
            <w:pPr>
              <w:ind w:firstLineChars="50" w:firstLine="120"/>
              <w:rPr>
                <w:rFonts w:asciiTheme="minorEastAsia" w:hAnsiTheme="minorEastAsia"/>
                <w:sz w:val="24"/>
                <w:szCs w:val="24"/>
              </w:rPr>
            </w:pPr>
            <w:r w:rsidRPr="001A0C31">
              <w:rPr>
                <w:rFonts w:asciiTheme="minorEastAsia" w:hAnsiTheme="minorEastAsia" w:cs="ＭＳ Ｐゴシック" w:hint="eastAsia"/>
                <w:kern w:val="0"/>
                <w:sz w:val="24"/>
                <w:szCs w:val="24"/>
              </w:rPr>
              <w:t xml:space="preserve">３ </w:t>
            </w:r>
            <w:r w:rsidRPr="001A0C31">
              <w:rPr>
                <w:rFonts w:asciiTheme="minorEastAsia" w:hAnsiTheme="minorEastAsia" w:hint="eastAsia"/>
                <w:w w:val="95"/>
                <w:kern w:val="0"/>
                <w:sz w:val="24"/>
                <w:szCs w:val="24"/>
                <w:fitText w:val="2054" w:id="2056523271"/>
              </w:rPr>
              <w:t>改革推進体制の強</w:t>
            </w:r>
            <w:r w:rsidRPr="001A0C31">
              <w:rPr>
                <w:rFonts w:asciiTheme="minorEastAsia" w:hAnsiTheme="minorEastAsia" w:hint="eastAsia"/>
                <w:spacing w:val="6"/>
                <w:w w:val="95"/>
                <w:kern w:val="0"/>
                <w:sz w:val="24"/>
                <w:szCs w:val="24"/>
                <w:fitText w:val="2054" w:id="2056523271"/>
              </w:rPr>
              <w:t>化</w:t>
            </w:r>
          </w:p>
        </w:tc>
        <w:tc>
          <w:tcPr>
            <w:tcW w:w="1349" w:type="dxa"/>
            <w:tcBorders>
              <w:left w:val="double" w:sz="4" w:space="0" w:color="auto"/>
              <w:bottom w:val="double" w:sz="4" w:space="0" w:color="auto"/>
              <w:right w:val="single" w:sz="4" w:space="0" w:color="auto"/>
            </w:tcBorders>
            <w:vAlign w:val="center"/>
          </w:tcPr>
          <w:p w14:paraId="1CADC3A5"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18</w:t>
            </w:r>
          </w:p>
        </w:tc>
        <w:tc>
          <w:tcPr>
            <w:tcW w:w="1346" w:type="dxa"/>
            <w:tcBorders>
              <w:left w:val="single" w:sz="4" w:space="0" w:color="auto"/>
              <w:bottom w:val="double" w:sz="4" w:space="0" w:color="auto"/>
              <w:right w:val="single" w:sz="4" w:space="0" w:color="auto"/>
            </w:tcBorders>
            <w:vAlign w:val="center"/>
          </w:tcPr>
          <w:p w14:paraId="513755CD"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18</w:t>
            </w:r>
          </w:p>
        </w:tc>
        <w:tc>
          <w:tcPr>
            <w:tcW w:w="1346" w:type="dxa"/>
            <w:tcBorders>
              <w:left w:val="single" w:sz="4" w:space="0" w:color="auto"/>
              <w:bottom w:val="double" w:sz="4" w:space="0" w:color="auto"/>
              <w:right w:val="single" w:sz="4" w:space="0" w:color="auto"/>
            </w:tcBorders>
            <w:vAlign w:val="center"/>
          </w:tcPr>
          <w:p w14:paraId="52E3708A"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c>
          <w:tcPr>
            <w:tcW w:w="1346" w:type="dxa"/>
            <w:tcBorders>
              <w:left w:val="single" w:sz="4" w:space="0" w:color="auto"/>
              <w:bottom w:val="double" w:sz="4" w:space="0" w:color="auto"/>
            </w:tcBorders>
            <w:vAlign w:val="center"/>
          </w:tcPr>
          <w:p w14:paraId="7A613A84"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r w:rsidR="002D5CF0" w:rsidRPr="001A0C31" w14:paraId="31F824AE" w14:textId="77777777" w:rsidTr="002D5CF0">
        <w:trPr>
          <w:trHeight w:val="374"/>
        </w:trPr>
        <w:tc>
          <w:tcPr>
            <w:tcW w:w="2977" w:type="dxa"/>
            <w:tcBorders>
              <w:top w:val="double" w:sz="4" w:space="0" w:color="auto"/>
              <w:right w:val="double" w:sz="4" w:space="0" w:color="auto"/>
            </w:tcBorders>
            <w:vAlign w:val="center"/>
          </w:tcPr>
          <w:p w14:paraId="779D64A8" w14:textId="77777777" w:rsidR="002D5CF0" w:rsidRPr="001A0C31" w:rsidRDefault="002D5CF0" w:rsidP="002D5CF0">
            <w:pPr>
              <w:jc w:val="center"/>
              <w:rPr>
                <w:rFonts w:asciiTheme="minorEastAsia" w:hAnsiTheme="minorEastAsia"/>
                <w:sz w:val="24"/>
                <w:szCs w:val="24"/>
              </w:rPr>
            </w:pPr>
            <w:r w:rsidRPr="001A0C31">
              <w:rPr>
                <w:rFonts w:asciiTheme="minorEastAsia" w:hAnsiTheme="minorEastAsia" w:hint="eastAsia"/>
                <w:spacing w:val="180"/>
                <w:kern w:val="0"/>
                <w:sz w:val="24"/>
                <w:szCs w:val="24"/>
                <w:fitText w:val="840" w:id="2056523272"/>
              </w:rPr>
              <w:t>合</w:t>
            </w:r>
            <w:r w:rsidRPr="001A0C31">
              <w:rPr>
                <w:rFonts w:asciiTheme="minorEastAsia" w:hAnsiTheme="minorEastAsia" w:hint="eastAsia"/>
                <w:kern w:val="0"/>
                <w:sz w:val="24"/>
                <w:szCs w:val="24"/>
                <w:fitText w:val="840" w:id="2056523272"/>
              </w:rPr>
              <w:t>計</w:t>
            </w:r>
          </w:p>
        </w:tc>
        <w:tc>
          <w:tcPr>
            <w:tcW w:w="1349" w:type="dxa"/>
            <w:tcBorders>
              <w:top w:val="double" w:sz="4" w:space="0" w:color="auto"/>
              <w:left w:val="double" w:sz="4" w:space="0" w:color="auto"/>
              <w:right w:val="single" w:sz="4" w:space="0" w:color="auto"/>
            </w:tcBorders>
            <w:vAlign w:val="center"/>
          </w:tcPr>
          <w:p w14:paraId="6C2B826E"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70</w:t>
            </w:r>
          </w:p>
        </w:tc>
        <w:tc>
          <w:tcPr>
            <w:tcW w:w="1346" w:type="dxa"/>
            <w:tcBorders>
              <w:top w:val="double" w:sz="4" w:space="0" w:color="auto"/>
              <w:left w:val="single" w:sz="4" w:space="0" w:color="auto"/>
              <w:right w:val="single" w:sz="4" w:space="0" w:color="auto"/>
            </w:tcBorders>
            <w:vAlign w:val="center"/>
          </w:tcPr>
          <w:p w14:paraId="5C37AA79"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68</w:t>
            </w:r>
          </w:p>
        </w:tc>
        <w:tc>
          <w:tcPr>
            <w:tcW w:w="1346" w:type="dxa"/>
            <w:tcBorders>
              <w:top w:val="double" w:sz="4" w:space="0" w:color="auto"/>
              <w:left w:val="single" w:sz="4" w:space="0" w:color="auto"/>
              <w:right w:val="single" w:sz="4" w:space="0" w:color="auto"/>
            </w:tcBorders>
            <w:vAlign w:val="center"/>
          </w:tcPr>
          <w:p w14:paraId="5E93CF2E"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２</w:t>
            </w:r>
          </w:p>
        </w:tc>
        <w:tc>
          <w:tcPr>
            <w:tcW w:w="1346" w:type="dxa"/>
            <w:tcBorders>
              <w:top w:val="double" w:sz="4" w:space="0" w:color="auto"/>
              <w:left w:val="single" w:sz="4" w:space="0" w:color="auto"/>
            </w:tcBorders>
            <w:vAlign w:val="center"/>
          </w:tcPr>
          <w:p w14:paraId="677FEEC7"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bl>
    <w:p w14:paraId="17A3FFA1" w14:textId="77777777" w:rsidR="002D5CF0" w:rsidRPr="001A0C31" w:rsidRDefault="002D5CF0" w:rsidP="002D5CF0">
      <w:pPr>
        <w:spacing w:line="340" w:lineRule="exact"/>
        <w:rPr>
          <w:rFonts w:asciiTheme="majorEastAsia" w:eastAsiaTheme="majorEastAsia" w:hAnsiTheme="majorEastAsia"/>
          <w:b/>
          <w:color w:val="000000" w:themeColor="text1"/>
          <w:spacing w:val="0"/>
          <w:sz w:val="24"/>
          <w:szCs w:val="24"/>
        </w:rPr>
      </w:pPr>
    </w:p>
    <w:p w14:paraId="099283DB"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【改革の柱１】質の高い行財政運営の推進</w:t>
      </w:r>
    </w:p>
    <w:p w14:paraId="54D91D28" w14:textId="77777777" w:rsidR="002D5CF0" w:rsidRPr="001A0C31" w:rsidRDefault="002D5CF0" w:rsidP="002D5CF0">
      <w:pPr>
        <w:spacing w:line="340" w:lineRule="exact"/>
        <w:rPr>
          <w:rFonts w:asciiTheme="minorEastAsia" w:hAnsiTheme="minorEastAsia"/>
          <w:color w:val="000000" w:themeColor="text1"/>
          <w:spacing w:val="0"/>
          <w:sz w:val="24"/>
          <w:szCs w:val="24"/>
        </w:rPr>
      </w:pPr>
    </w:p>
    <w:p w14:paraId="28407501" w14:textId="0A64119C" w:rsidR="002D5CF0" w:rsidRPr="001A0C31" w:rsidRDefault="002D5CF0" w:rsidP="002D5CF0">
      <w:pPr>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「未利用地の有効活用等」</w:t>
      </w:r>
      <w:r w:rsidRPr="001A0C31">
        <w:rPr>
          <w:rFonts w:asciiTheme="minorEastAsia" w:hAnsiTheme="minorEastAsia" w:hint="eastAsia"/>
          <w:spacing w:val="0"/>
          <w:sz w:val="24"/>
          <w:szCs w:val="24"/>
        </w:rPr>
        <w:t>（</w:t>
      </w:r>
      <w:r w:rsidR="00AD2015" w:rsidRPr="001A0C31">
        <w:rPr>
          <w:rFonts w:asciiTheme="minorEastAsia" w:hAnsiTheme="minorEastAsia" w:hint="eastAsia"/>
          <w:spacing w:val="0"/>
          <w:sz w:val="24"/>
          <w:szCs w:val="24"/>
        </w:rPr>
        <w:t>ｐ12～13</w:t>
      </w:r>
      <w:r w:rsidRPr="001A0C31">
        <w:rPr>
          <w:rFonts w:asciiTheme="minorEastAsia" w:hAnsiTheme="minorEastAsia" w:hint="eastAsia"/>
          <w:spacing w:val="0"/>
          <w:sz w:val="24"/>
          <w:szCs w:val="24"/>
        </w:rPr>
        <w:t>）については、商品化が困難となっている未利用地の売却促進に向け、隣接</w:t>
      </w:r>
      <w:r w:rsidR="00412BD0" w:rsidRPr="001A0C31">
        <w:rPr>
          <w:rFonts w:asciiTheme="minorEastAsia" w:hAnsiTheme="minorEastAsia" w:hint="eastAsia"/>
          <w:spacing w:val="0"/>
          <w:sz w:val="24"/>
          <w:szCs w:val="24"/>
        </w:rPr>
        <w:t>する土地からの越境物が存する市有地の売却の可否にかかる基準を施行し</w:t>
      </w:r>
      <w:r w:rsidRPr="001A0C31">
        <w:rPr>
          <w:rFonts w:asciiTheme="minorEastAsia" w:hAnsiTheme="minorEastAsia" w:hint="eastAsia"/>
          <w:spacing w:val="0"/>
          <w:sz w:val="24"/>
          <w:szCs w:val="24"/>
        </w:rPr>
        <w:t>ました。</w:t>
      </w:r>
    </w:p>
    <w:p w14:paraId="4BD5694D" w14:textId="17A625A0"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w:t>
      </w:r>
      <w:r w:rsidRPr="001A0C31">
        <w:rPr>
          <w:rFonts w:asciiTheme="minorEastAsia" w:hAnsiTheme="minorEastAsia"/>
          <w:spacing w:val="0"/>
          <w:sz w:val="24"/>
          <w:szCs w:val="24"/>
        </w:rPr>
        <w:t>外郭団体の必要性の精査</w:t>
      </w:r>
      <w:r w:rsidRPr="001A0C31">
        <w:rPr>
          <w:rFonts w:asciiTheme="minorEastAsia" w:hAnsiTheme="minorEastAsia" w:hint="eastAsia"/>
          <w:spacing w:val="0"/>
          <w:sz w:val="24"/>
          <w:szCs w:val="24"/>
        </w:rPr>
        <w:t>」（</w:t>
      </w:r>
      <w:r w:rsidR="00AD2015" w:rsidRPr="001A0C31">
        <w:rPr>
          <w:rFonts w:asciiTheme="minorEastAsia" w:hAnsiTheme="minorEastAsia" w:hint="eastAsia"/>
          <w:spacing w:val="0"/>
          <w:sz w:val="24"/>
          <w:szCs w:val="24"/>
        </w:rPr>
        <w:t>ｐ19</w:t>
      </w:r>
      <w:r w:rsidRPr="001A0C31">
        <w:rPr>
          <w:rFonts w:asciiTheme="minorEastAsia" w:hAnsiTheme="minorEastAsia" w:hint="eastAsia"/>
          <w:spacing w:val="0"/>
          <w:sz w:val="24"/>
          <w:szCs w:val="24"/>
        </w:rPr>
        <w:t>）については、平成29年３月に策定した「外郭団体の方向性」に沿った大阪市の関与の見直しを行い、平成3</w:t>
      </w:r>
      <w:r w:rsidRPr="001A0C31">
        <w:rPr>
          <w:rFonts w:asciiTheme="minorEastAsia" w:hAnsiTheme="minorEastAsia"/>
          <w:spacing w:val="0"/>
          <w:sz w:val="24"/>
          <w:szCs w:val="24"/>
        </w:rPr>
        <w:t>1</w:t>
      </w:r>
      <w:r w:rsidRPr="001A0C31">
        <w:rPr>
          <w:rFonts w:asciiTheme="minorEastAsia" w:hAnsiTheme="minorEastAsia" w:hint="eastAsia"/>
          <w:spacing w:val="0"/>
          <w:sz w:val="24"/>
          <w:szCs w:val="24"/>
        </w:rPr>
        <w:t>年４月１日付けで３団体の外郭団体指定を解除しました。</w:t>
      </w:r>
    </w:p>
    <w:p w14:paraId="553582D1" w14:textId="714B8224"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「業務改革の推進」（</w:t>
      </w:r>
      <w:r w:rsidR="00AD2015" w:rsidRPr="001A0C31">
        <w:rPr>
          <w:rFonts w:asciiTheme="minorEastAsia" w:hAnsiTheme="minorEastAsia" w:hint="eastAsia"/>
          <w:spacing w:val="0"/>
          <w:sz w:val="24"/>
          <w:szCs w:val="24"/>
        </w:rPr>
        <w:t>ｐ20</w:t>
      </w:r>
      <w:r w:rsidRPr="001A0C31">
        <w:rPr>
          <w:rFonts w:asciiTheme="minorEastAsia" w:hAnsiTheme="minorEastAsia" w:hint="eastAsia"/>
          <w:spacing w:val="0"/>
          <w:sz w:val="24"/>
          <w:szCs w:val="24"/>
        </w:rPr>
        <w:t>）については、Web会議を促進し、職員の移動時間を削減するなど庁内会議の効率化に取り組んだほか、決裁ルート</w:t>
      </w:r>
      <w:r w:rsidR="00124B0C" w:rsidRPr="001A0C31">
        <w:rPr>
          <w:rFonts w:asciiTheme="minorEastAsia" w:hAnsiTheme="minorEastAsia" w:hint="eastAsia"/>
          <w:spacing w:val="0"/>
          <w:sz w:val="24"/>
          <w:szCs w:val="24"/>
        </w:rPr>
        <w:t>における</w:t>
      </w:r>
      <w:r w:rsidRPr="001A0C31">
        <w:rPr>
          <w:rFonts w:asciiTheme="minorEastAsia" w:hAnsiTheme="minorEastAsia" w:hint="eastAsia"/>
          <w:spacing w:val="0"/>
          <w:sz w:val="24"/>
          <w:szCs w:val="24"/>
        </w:rPr>
        <w:t>省略可能な範囲を整理し、全庁的に決裁事務の効率化を図りました。</w:t>
      </w:r>
    </w:p>
    <w:p w14:paraId="00E86F96" w14:textId="01D4BD08"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w:t>
      </w:r>
      <w:r w:rsidRPr="001A0C31">
        <w:rPr>
          <w:rFonts w:asciiTheme="minorEastAsia" w:hAnsiTheme="minorEastAsia"/>
          <w:spacing w:val="0"/>
          <w:sz w:val="24"/>
          <w:szCs w:val="24"/>
        </w:rPr>
        <w:t>環境に配慮した率先的な取組</w:t>
      </w:r>
      <w:r w:rsidRPr="001A0C31">
        <w:rPr>
          <w:rFonts w:asciiTheme="minorEastAsia" w:hAnsiTheme="minorEastAsia" w:hint="eastAsia"/>
          <w:spacing w:val="0"/>
          <w:sz w:val="24"/>
          <w:szCs w:val="24"/>
        </w:rPr>
        <w:t>」（</w:t>
      </w:r>
      <w:r w:rsidR="00AD2015" w:rsidRPr="001A0C31">
        <w:rPr>
          <w:rFonts w:asciiTheme="minorEastAsia" w:hAnsiTheme="minorEastAsia" w:hint="eastAsia"/>
          <w:spacing w:val="0"/>
          <w:sz w:val="24"/>
          <w:szCs w:val="24"/>
        </w:rPr>
        <w:t>ｐ22～23</w:t>
      </w:r>
      <w:r w:rsidRPr="001A0C31">
        <w:rPr>
          <w:rFonts w:asciiTheme="minorEastAsia" w:hAnsiTheme="minorEastAsia" w:hint="eastAsia"/>
          <w:spacing w:val="0"/>
          <w:sz w:val="24"/>
          <w:szCs w:val="24"/>
        </w:rPr>
        <w:t>）については、公共施設における低炭素化を推進するため、ＬＥＤ照明の導入拡大などの取組を実施しました。</w:t>
      </w:r>
    </w:p>
    <w:p w14:paraId="700D70EE" w14:textId="1E4F3A38"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その他、</w:t>
      </w:r>
      <w:r w:rsidRPr="001A0C31">
        <w:rPr>
          <w:rFonts w:asciiTheme="minorEastAsia" w:hAnsiTheme="minorEastAsia" w:hint="eastAsia"/>
          <w:color w:val="000000" w:themeColor="text1"/>
          <w:spacing w:val="0"/>
          <w:sz w:val="24"/>
          <w:szCs w:val="24"/>
        </w:rPr>
        <w:t>「市民利用施設におけるサービス向上」（</w:t>
      </w:r>
      <w:r w:rsidR="00AD2015" w:rsidRPr="001A0C31">
        <w:rPr>
          <w:rFonts w:asciiTheme="minorEastAsia" w:hAnsiTheme="minorEastAsia" w:hint="eastAsia"/>
          <w:color w:val="000000" w:themeColor="text1"/>
          <w:spacing w:val="0"/>
          <w:sz w:val="24"/>
          <w:szCs w:val="24"/>
        </w:rPr>
        <w:t>ｐ９</w:t>
      </w:r>
      <w:r w:rsidRPr="001A0C31">
        <w:rPr>
          <w:rFonts w:asciiTheme="minorEastAsia" w:hAnsiTheme="minorEastAsia" w:hint="eastAsia"/>
          <w:color w:val="000000" w:themeColor="text1"/>
          <w:spacing w:val="0"/>
          <w:sz w:val="24"/>
          <w:szCs w:val="24"/>
        </w:rPr>
        <w:t>）、「施策・事業の見直し」（</w:t>
      </w:r>
      <w:r w:rsidR="00AD2015" w:rsidRPr="001A0C31">
        <w:rPr>
          <w:rFonts w:asciiTheme="minorEastAsia" w:hAnsiTheme="minorEastAsia" w:hint="eastAsia"/>
          <w:color w:val="000000" w:themeColor="text1"/>
          <w:spacing w:val="0"/>
          <w:sz w:val="24"/>
          <w:szCs w:val="24"/>
        </w:rPr>
        <w:t>ｐ11</w:t>
      </w:r>
      <w:r w:rsidRPr="001A0C31">
        <w:rPr>
          <w:rFonts w:asciiTheme="minorEastAsia" w:hAnsiTheme="minorEastAsia" w:hint="eastAsia"/>
          <w:color w:val="000000" w:themeColor="text1"/>
          <w:spacing w:val="0"/>
          <w:sz w:val="24"/>
          <w:szCs w:val="24"/>
        </w:rPr>
        <w:t>）、</w:t>
      </w:r>
      <w:r w:rsidRPr="001A0C31">
        <w:rPr>
          <w:rFonts w:asciiTheme="minorEastAsia" w:hAnsiTheme="minorEastAsia" w:hint="eastAsia"/>
          <w:spacing w:val="0"/>
          <w:sz w:val="24"/>
          <w:szCs w:val="24"/>
        </w:rPr>
        <w:t>「未収金対策の強化」（</w:t>
      </w:r>
      <w:r w:rsidR="00AD2015" w:rsidRPr="001A0C31">
        <w:rPr>
          <w:rFonts w:asciiTheme="minorEastAsia" w:hAnsiTheme="minorEastAsia" w:hint="eastAsia"/>
          <w:spacing w:val="0"/>
          <w:sz w:val="24"/>
          <w:szCs w:val="24"/>
        </w:rPr>
        <w:t>ｐ14</w:t>
      </w:r>
      <w:r w:rsidRPr="001A0C31">
        <w:rPr>
          <w:rFonts w:asciiTheme="minorEastAsia" w:hAnsiTheme="minorEastAsia" w:hint="eastAsia"/>
          <w:spacing w:val="0"/>
          <w:sz w:val="24"/>
          <w:szCs w:val="24"/>
        </w:rPr>
        <w:t>）、「諸収入確保の推進」（</w:t>
      </w:r>
      <w:r w:rsidR="00AD2015" w:rsidRPr="001A0C31">
        <w:rPr>
          <w:rFonts w:asciiTheme="minorEastAsia" w:hAnsiTheme="minorEastAsia" w:hint="eastAsia"/>
          <w:spacing w:val="0"/>
          <w:sz w:val="24"/>
          <w:szCs w:val="24"/>
        </w:rPr>
        <w:t>ｐ15</w:t>
      </w:r>
      <w:r w:rsidRPr="001A0C31">
        <w:rPr>
          <w:rFonts w:asciiTheme="minorEastAsia" w:hAnsiTheme="minorEastAsia" w:hint="eastAsia"/>
          <w:spacing w:val="0"/>
          <w:sz w:val="24"/>
          <w:szCs w:val="24"/>
        </w:rPr>
        <w:t>）、「</w:t>
      </w:r>
      <w:r w:rsidRPr="001A0C31">
        <w:rPr>
          <w:rFonts w:asciiTheme="minorEastAsia" w:hAnsiTheme="minorEastAsia"/>
          <w:spacing w:val="0"/>
          <w:sz w:val="24"/>
          <w:szCs w:val="24"/>
        </w:rPr>
        <w:t>市債残高の削減</w:t>
      </w:r>
      <w:r w:rsidRPr="001A0C31">
        <w:rPr>
          <w:rFonts w:asciiTheme="minorEastAsia" w:hAnsiTheme="minorEastAsia" w:hint="eastAsia"/>
          <w:spacing w:val="0"/>
          <w:sz w:val="24"/>
          <w:szCs w:val="24"/>
        </w:rPr>
        <w:t>」（</w:t>
      </w:r>
      <w:r w:rsidR="00AD2015" w:rsidRPr="001A0C31">
        <w:rPr>
          <w:rFonts w:asciiTheme="minorEastAsia" w:hAnsiTheme="minorEastAsia" w:hint="eastAsia"/>
          <w:spacing w:val="0"/>
          <w:sz w:val="24"/>
          <w:szCs w:val="24"/>
        </w:rPr>
        <w:t>ｐ16</w:t>
      </w:r>
      <w:r w:rsidRPr="001A0C31">
        <w:rPr>
          <w:rFonts w:asciiTheme="minorEastAsia" w:hAnsiTheme="minorEastAsia" w:hint="eastAsia"/>
          <w:spacing w:val="0"/>
          <w:sz w:val="24"/>
          <w:szCs w:val="24"/>
        </w:rPr>
        <w:t>）、「財務諸表の公表と活用推進」（</w:t>
      </w:r>
      <w:r w:rsidR="00AD2015" w:rsidRPr="001A0C31">
        <w:rPr>
          <w:rFonts w:asciiTheme="minorEastAsia" w:hAnsiTheme="minorEastAsia" w:hint="eastAsia"/>
          <w:spacing w:val="0"/>
          <w:sz w:val="24"/>
          <w:szCs w:val="24"/>
        </w:rPr>
        <w:t>ｐ17</w:t>
      </w:r>
      <w:r w:rsidRPr="001A0C31">
        <w:rPr>
          <w:rFonts w:asciiTheme="minorEastAsia" w:hAnsiTheme="minorEastAsia" w:hint="eastAsia"/>
          <w:spacing w:val="0"/>
          <w:sz w:val="24"/>
          <w:szCs w:val="24"/>
        </w:rPr>
        <w:t>）、</w:t>
      </w:r>
      <w:r w:rsidRPr="001A0C31">
        <w:rPr>
          <w:rFonts w:asciiTheme="minorEastAsia" w:hAnsiTheme="minorEastAsia" w:hint="eastAsia"/>
          <w:color w:val="000000" w:themeColor="text1"/>
          <w:spacing w:val="0"/>
          <w:sz w:val="24"/>
          <w:szCs w:val="24"/>
        </w:rPr>
        <w:t>「さらなる全庁的なＩＣＴの徹底活用」</w:t>
      </w:r>
      <w:r w:rsidRPr="001A0C31">
        <w:rPr>
          <w:rFonts w:asciiTheme="minorEastAsia" w:hAnsiTheme="minorEastAsia" w:hint="eastAsia"/>
          <w:spacing w:val="0"/>
          <w:sz w:val="24"/>
          <w:szCs w:val="24"/>
        </w:rPr>
        <w:t>（</w:t>
      </w:r>
      <w:r w:rsidR="00AD2015" w:rsidRPr="001A0C31">
        <w:rPr>
          <w:rFonts w:asciiTheme="minorEastAsia" w:hAnsiTheme="minorEastAsia" w:hint="eastAsia"/>
          <w:spacing w:val="0"/>
          <w:sz w:val="24"/>
          <w:szCs w:val="24"/>
        </w:rPr>
        <w:t>ｐ21</w:t>
      </w:r>
      <w:r w:rsidRPr="001A0C31">
        <w:rPr>
          <w:rFonts w:asciiTheme="minorEastAsia" w:hAnsiTheme="minorEastAsia" w:hint="eastAsia"/>
          <w:spacing w:val="0"/>
          <w:sz w:val="24"/>
          <w:szCs w:val="24"/>
        </w:rPr>
        <w:t>）、「公共施設</w:t>
      </w:r>
      <w:r w:rsidRPr="001A0C31">
        <w:rPr>
          <w:rFonts w:asciiTheme="minorEastAsia" w:hAnsiTheme="minorEastAsia"/>
          <w:spacing w:val="0"/>
          <w:sz w:val="24"/>
          <w:szCs w:val="24"/>
        </w:rPr>
        <w:t>の</w:t>
      </w:r>
      <w:r w:rsidRPr="001A0C31">
        <w:rPr>
          <w:rFonts w:asciiTheme="minorEastAsia" w:hAnsiTheme="minorEastAsia" w:hint="eastAsia"/>
          <w:spacing w:val="0"/>
          <w:sz w:val="24"/>
          <w:szCs w:val="24"/>
        </w:rPr>
        <w:t>総合的かつ計画的な管理」（</w:t>
      </w:r>
      <w:r w:rsidR="00AD2015" w:rsidRPr="001A0C31">
        <w:rPr>
          <w:rFonts w:asciiTheme="minorEastAsia" w:hAnsiTheme="minorEastAsia" w:hint="eastAsia"/>
          <w:spacing w:val="0"/>
          <w:sz w:val="24"/>
          <w:szCs w:val="24"/>
        </w:rPr>
        <w:t>ｐ25</w:t>
      </w:r>
      <w:r w:rsidRPr="001A0C31">
        <w:rPr>
          <w:rFonts w:asciiTheme="minorEastAsia" w:hAnsiTheme="minorEastAsia" w:hint="eastAsia"/>
          <w:spacing w:val="0"/>
          <w:sz w:val="24"/>
          <w:szCs w:val="24"/>
        </w:rPr>
        <w:t>）について、予定どおり取組を進めました。</w:t>
      </w:r>
    </w:p>
    <w:p w14:paraId="4EB25771" w14:textId="1A199D3F" w:rsidR="002D5CF0" w:rsidRPr="001A0C31" w:rsidRDefault="002D5CF0" w:rsidP="002D5CF0">
      <w:pPr>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spacing w:val="0"/>
          <w:sz w:val="24"/>
          <w:szCs w:val="24"/>
        </w:rPr>
        <w:t>また、平成30年度に未達成となった目標があった項目として、「多様な納税環境の整備」（</w:t>
      </w:r>
      <w:r w:rsidR="00AD2015" w:rsidRPr="001A0C31">
        <w:rPr>
          <w:rFonts w:asciiTheme="minorEastAsia" w:hAnsiTheme="minorEastAsia" w:hint="eastAsia"/>
          <w:spacing w:val="0"/>
          <w:sz w:val="24"/>
          <w:szCs w:val="24"/>
        </w:rPr>
        <w:t>ｐ10</w:t>
      </w:r>
      <w:r w:rsidRPr="001A0C31">
        <w:rPr>
          <w:rFonts w:asciiTheme="minorEastAsia" w:hAnsiTheme="minorEastAsia" w:hint="eastAsia"/>
          <w:spacing w:val="0"/>
          <w:sz w:val="24"/>
          <w:szCs w:val="24"/>
        </w:rPr>
        <w:t>）については、Web口座振替受付サービスの利用件数の増加に向け、固定資産税及び市・府民税の</w:t>
      </w:r>
      <w:r w:rsidRPr="001A0C31">
        <w:rPr>
          <w:rFonts w:asciiTheme="minorEastAsia" w:hAnsiTheme="minorEastAsia" w:hint="eastAsia"/>
          <w:color w:val="000000" w:themeColor="text1"/>
          <w:spacing w:val="0"/>
          <w:sz w:val="24"/>
          <w:szCs w:val="24"/>
        </w:rPr>
        <w:t>納税通知書に加え、督促状等への勧奨チラシの同封を実施しました。</w:t>
      </w:r>
      <w:r w:rsidRPr="001A0C31">
        <w:rPr>
          <w:rFonts w:asciiTheme="minorEastAsia" w:hAnsiTheme="minorEastAsia" w:hint="eastAsia"/>
          <w:spacing w:val="0"/>
          <w:sz w:val="24"/>
          <w:szCs w:val="24"/>
        </w:rPr>
        <w:t>「人事・給与制度の見直し」（</w:t>
      </w:r>
      <w:r w:rsidR="00883C20" w:rsidRPr="001A0C31">
        <w:rPr>
          <w:rFonts w:asciiTheme="minorEastAsia" w:hAnsiTheme="minorEastAsia" w:hint="eastAsia"/>
          <w:spacing w:val="0"/>
          <w:sz w:val="24"/>
          <w:szCs w:val="24"/>
        </w:rPr>
        <w:t>ｐ18</w:t>
      </w:r>
      <w:r w:rsidRPr="001A0C31">
        <w:rPr>
          <w:rFonts w:asciiTheme="minorEastAsia" w:hAnsiTheme="minorEastAsia" w:hint="eastAsia"/>
          <w:spacing w:val="0"/>
          <w:sz w:val="24"/>
          <w:szCs w:val="24"/>
        </w:rPr>
        <w:t>）については、</w:t>
      </w:r>
      <w:r w:rsidR="008C4C96" w:rsidRPr="001A0C31">
        <w:rPr>
          <w:rFonts w:asciiTheme="minorEastAsia" w:hAnsiTheme="minorEastAsia" w:hint="eastAsia"/>
          <w:spacing w:val="0"/>
          <w:sz w:val="24"/>
          <w:szCs w:val="24"/>
        </w:rPr>
        <w:t>令和</w:t>
      </w:r>
      <w:r w:rsidRPr="001A0C31">
        <w:rPr>
          <w:rFonts w:asciiTheme="minorEastAsia" w:hAnsiTheme="minorEastAsia" w:hint="eastAsia"/>
          <w:spacing w:val="0"/>
          <w:sz w:val="24"/>
          <w:szCs w:val="24"/>
        </w:rPr>
        <w:t>２年度に向けた要員・組織管理の方向性を検討しました。「迅速な災害対応ができるリスク管理」（</w:t>
      </w:r>
      <w:r w:rsidR="00883C20" w:rsidRPr="001A0C31">
        <w:rPr>
          <w:rFonts w:asciiTheme="minorEastAsia" w:hAnsiTheme="minorEastAsia" w:hint="eastAsia"/>
          <w:spacing w:val="0"/>
          <w:sz w:val="24"/>
          <w:szCs w:val="24"/>
        </w:rPr>
        <w:t>ｐ24</w:t>
      </w:r>
      <w:r w:rsidRPr="001A0C31">
        <w:rPr>
          <w:rFonts w:asciiTheme="minorEastAsia" w:hAnsiTheme="minorEastAsia" w:hint="eastAsia"/>
          <w:spacing w:val="0"/>
          <w:sz w:val="24"/>
          <w:szCs w:val="24"/>
        </w:rPr>
        <w:t>）については、ＢＣＰに基づく業務詳細一覧及び平成31年４月の人事異動を反映した職員参集見込みの更新を行い、業務マニュアルの策定について作業手順を整理</w:t>
      </w:r>
      <w:r w:rsidR="00633866" w:rsidRPr="001A0C31">
        <w:rPr>
          <w:rFonts w:asciiTheme="minorEastAsia" w:hAnsiTheme="minorEastAsia" w:hint="eastAsia"/>
          <w:spacing w:val="0"/>
          <w:sz w:val="24"/>
          <w:szCs w:val="24"/>
        </w:rPr>
        <w:t>し</w:t>
      </w:r>
      <w:r w:rsidR="00124B0C" w:rsidRPr="001A0C31">
        <w:rPr>
          <w:rFonts w:asciiTheme="minorEastAsia" w:hAnsiTheme="minorEastAsia" w:hint="eastAsia"/>
          <w:spacing w:val="0"/>
          <w:sz w:val="24"/>
          <w:szCs w:val="24"/>
        </w:rPr>
        <w:t>全所属に作成を指示</w:t>
      </w:r>
      <w:r w:rsidRPr="001A0C31">
        <w:rPr>
          <w:rFonts w:asciiTheme="minorEastAsia" w:hAnsiTheme="minorEastAsia" w:hint="eastAsia"/>
          <w:spacing w:val="0"/>
          <w:sz w:val="24"/>
          <w:szCs w:val="24"/>
        </w:rPr>
        <w:t>するとともに、業務詳細一覧等の要素を加えた訓練手法を検討</w:t>
      </w:r>
      <w:r w:rsidRPr="001A0C31">
        <w:rPr>
          <w:rFonts w:asciiTheme="minorEastAsia" w:hAnsiTheme="minorEastAsia" w:hint="eastAsia"/>
          <w:color w:val="000000" w:themeColor="text1"/>
          <w:spacing w:val="0"/>
          <w:sz w:val="24"/>
          <w:szCs w:val="24"/>
        </w:rPr>
        <w:t>しました。</w:t>
      </w:r>
    </w:p>
    <w:p w14:paraId="2AD16E88" w14:textId="77777777"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p>
    <w:p w14:paraId="3F8A2123" w14:textId="71B604EC" w:rsidR="002D5CF0" w:rsidRPr="001A0C31" w:rsidRDefault="002D5CF0" w:rsidP="002D5CF0">
      <w:pPr>
        <w:spacing w:line="340" w:lineRule="exact"/>
        <w:ind w:leftChars="200" w:left="404" w:firstLineChars="100" w:firstLine="240"/>
        <w:rPr>
          <w:rFonts w:asciiTheme="minorEastAsia" w:hAnsiTheme="minorEastAsia"/>
          <w:b/>
          <w:spacing w:val="0"/>
          <w:sz w:val="24"/>
          <w:szCs w:val="24"/>
        </w:rPr>
      </w:pPr>
      <w:r w:rsidRPr="001A0C31">
        <w:rPr>
          <w:rFonts w:asciiTheme="minorEastAsia" w:hAnsiTheme="minorEastAsia" w:hint="eastAsia"/>
          <w:spacing w:val="0"/>
          <w:sz w:val="24"/>
          <w:szCs w:val="24"/>
        </w:rPr>
        <w:t>一方、「</w:t>
      </w:r>
      <w:r w:rsidRPr="001A0C31">
        <w:rPr>
          <w:rFonts w:asciiTheme="minorEastAsia" w:hAnsiTheme="minorEastAsia"/>
          <w:spacing w:val="0"/>
          <w:sz w:val="24"/>
          <w:szCs w:val="24"/>
        </w:rPr>
        <w:t>市民利用施設の受益と負担の適正化</w:t>
      </w:r>
      <w:r w:rsidRPr="001A0C31">
        <w:rPr>
          <w:rFonts w:asciiTheme="minorEastAsia" w:hAnsiTheme="minorEastAsia" w:hint="eastAsia"/>
          <w:spacing w:val="0"/>
          <w:sz w:val="24"/>
          <w:szCs w:val="24"/>
        </w:rPr>
        <w:t>」（</w:t>
      </w:r>
      <w:r w:rsidR="00883C20" w:rsidRPr="001A0C31">
        <w:rPr>
          <w:rFonts w:asciiTheme="minorEastAsia" w:hAnsiTheme="minorEastAsia" w:hint="eastAsia"/>
          <w:spacing w:val="0"/>
          <w:sz w:val="24"/>
          <w:szCs w:val="24"/>
        </w:rPr>
        <w:t>ｐ26</w:t>
      </w:r>
      <w:r w:rsidRPr="001A0C31">
        <w:rPr>
          <w:rFonts w:asciiTheme="minorEastAsia" w:hAnsiTheme="minorEastAsia" w:hint="eastAsia"/>
          <w:spacing w:val="0"/>
          <w:sz w:val="24"/>
          <w:szCs w:val="24"/>
        </w:rPr>
        <w:t>）については、</w:t>
      </w:r>
      <w:r w:rsidR="008C4C96" w:rsidRPr="001A0C31">
        <w:rPr>
          <w:rFonts w:asciiTheme="minorEastAsia" w:hAnsiTheme="minorEastAsia" w:hint="eastAsia"/>
          <w:spacing w:val="0"/>
          <w:sz w:val="24"/>
          <w:szCs w:val="24"/>
        </w:rPr>
        <w:t>令和</w:t>
      </w:r>
      <w:r w:rsidRPr="001A0C31">
        <w:rPr>
          <w:rFonts w:asciiTheme="minorEastAsia" w:hAnsiTheme="minorEastAsia" w:hint="eastAsia"/>
          <w:spacing w:val="0"/>
          <w:sz w:val="24"/>
          <w:szCs w:val="24"/>
        </w:rPr>
        <w:t>２年度末で指定管理期間が終了する施設の使用料の点検・精査について、</w:t>
      </w:r>
      <w:r w:rsidR="008C4C96" w:rsidRPr="001A0C31">
        <w:rPr>
          <w:rFonts w:asciiTheme="minorEastAsia" w:hAnsiTheme="minorEastAsia" w:hint="eastAsia"/>
          <w:spacing w:val="0"/>
          <w:sz w:val="24"/>
          <w:szCs w:val="24"/>
        </w:rPr>
        <w:t>平成</w:t>
      </w:r>
      <w:r w:rsidRPr="001A0C31">
        <w:rPr>
          <w:rFonts w:asciiTheme="minorEastAsia" w:hAnsiTheme="minorEastAsia" w:hint="eastAsia"/>
          <w:spacing w:val="0"/>
          <w:sz w:val="24"/>
          <w:szCs w:val="24"/>
        </w:rPr>
        <w:t>30年度決算に基づく最新の受益者負担率を活用する</w:t>
      </w:r>
      <w:r w:rsidR="00124B0C" w:rsidRPr="001A0C31">
        <w:rPr>
          <w:rFonts w:asciiTheme="minorEastAsia" w:hAnsiTheme="minorEastAsia" w:hint="eastAsia"/>
          <w:spacing w:val="0"/>
          <w:sz w:val="24"/>
          <w:szCs w:val="24"/>
        </w:rPr>
        <w:t>ため</w:t>
      </w:r>
      <w:r w:rsidRPr="001A0C31">
        <w:rPr>
          <w:rFonts w:asciiTheme="minorEastAsia" w:hAnsiTheme="minorEastAsia" w:hint="eastAsia"/>
          <w:spacing w:val="0"/>
          <w:sz w:val="24"/>
          <w:szCs w:val="24"/>
        </w:rPr>
        <w:t>スケジュールを変更した</w:t>
      </w:r>
      <w:r w:rsidR="00124B0C" w:rsidRPr="001A0C31">
        <w:rPr>
          <w:rFonts w:asciiTheme="minorEastAsia" w:hAnsiTheme="minorEastAsia" w:hint="eastAsia"/>
          <w:spacing w:val="0"/>
          <w:sz w:val="24"/>
          <w:szCs w:val="24"/>
        </w:rPr>
        <w:t>ので</w:t>
      </w:r>
      <w:r w:rsidRPr="001A0C31">
        <w:rPr>
          <w:rFonts w:asciiTheme="minorEastAsia" w:hAnsiTheme="minorEastAsia" w:hint="eastAsia"/>
          <w:spacing w:val="0"/>
          <w:sz w:val="24"/>
          <w:szCs w:val="24"/>
        </w:rPr>
        <w:t>、実施には至りませんでした。</w:t>
      </w:r>
    </w:p>
    <w:p w14:paraId="31260B5D" w14:textId="77777777"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p>
    <w:p w14:paraId="1B8ECBD9"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【改革の柱２】官民連携の推進</w:t>
      </w:r>
    </w:p>
    <w:p w14:paraId="502F0E3C"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p>
    <w:p w14:paraId="3841FBCC" w14:textId="04A789F1" w:rsidR="002D5CF0" w:rsidRPr="001A0C31" w:rsidRDefault="002D5CF0" w:rsidP="002D5CF0">
      <w:pPr>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spacing w:val="0"/>
          <w:sz w:val="24"/>
          <w:szCs w:val="24"/>
        </w:rPr>
        <w:t>「</w:t>
      </w:r>
      <w:r w:rsidRPr="001A0C31">
        <w:rPr>
          <w:rFonts w:asciiTheme="minorEastAsia" w:hAnsiTheme="minorEastAsia"/>
          <w:spacing w:val="0"/>
          <w:sz w:val="24"/>
          <w:szCs w:val="24"/>
        </w:rPr>
        <w:t>水道</w:t>
      </w:r>
      <w:r w:rsidRPr="001A0C31">
        <w:rPr>
          <w:rFonts w:asciiTheme="minorEastAsia" w:hAnsiTheme="minorEastAsia" w:hint="eastAsia"/>
          <w:spacing w:val="0"/>
          <w:sz w:val="24"/>
          <w:szCs w:val="24"/>
        </w:rPr>
        <w:t>」（</w:t>
      </w:r>
      <w:r w:rsidR="00883C20" w:rsidRPr="001A0C31">
        <w:rPr>
          <w:rFonts w:asciiTheme="minorEastAsia" w:hAnsiTheme="minorEastAsia" w:hint="eastAsia"/>
          <w:spacing w:val="0"/>
          <w:sz w:val="24"/>
          <w:szCs w:val="24"/>
        </w:rPr>
        <w:t>ｐ27</w:t>
      </w:r>
      <w:r w:rsidRPr="001A0C31">
        <w:rPr>
          <w:rFonts w:asciiTheme="minorEastAsia" w:hAnsiTheme="minorEastAsia" w:hint="eastAsia"/>
          <w:spacing w:val="0"/>
          <w:sz w:val="24"/>
          <w:szCs w:val="24"/>
        </w:rPr>
        <w:t>）については、「改正水道法の適用によるＰＦＩ管路更新事業と水道基盤強化方策について（素案）」に関して市民向けＱ＆Ａを公表したほか、</w:t>
      </w:r>
      <w:r w:rsidRPr="001A0C31">
        <w:rPr>
          <w:rFonts w:asciiTheme="minorEastAsia" w:hAnsiTheme="minorEastAsia" w:hint="eastAsia"/>
          <w:color w:val="000000" w:themeColor="text1"/>
          <w:spacing w:val="0"/>
          <w:sz w:val="24"/>
          <w:szCs w:val="24"/>
        </w:rPr>
        <w:t>事業スキームの詳細検討に向けてＰＦＩアドバイザーと業務委託契約を締結しました。</w:t>
      </w:r>
    </w:p>
    <w:p w14:paraId="56659F71" w14:textId="7F9E7D0D"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「保育所」（</w:t>
      </w:r>
      <w:r w:rsidR="00883C20" w:rsidRPr="001A0C31">
        <w:rPr>
          <w:rFonts w:asciiTheme="minorEastAsia" w:hAnsiTheme="minorEastAsia" w:hint="eastAsia"/>
          <w:spacing w:val="0"/>
          <w:sz w:val="24"/>
          <w:szCs w:val="24"/>
        </w:rPr>
        <w:t>ｐ28</w:t>
      </w:r>
      <w:r w:rsidRPr="001A0C31">
        <w:rPr>
          <w:rFonts w:asciiTheme="minorEastAsia" w:hAnsiTheme="minorEastAsia" w:hint="eastAsia"/>
          <w:spacing w:val="0"/>
          <w:sz w:val="24"/>
          <w:szCs w:val="24"/>
        </w:rPr>
        <w:t>）については、法人の応募条件</w:t>
      </w:r>
      <w:r w:rsidR="00124B0C" w:rsidRPr="001A0C31">
        <w:rPr>
          <w:rFonts w:asciiTheme="minorEastAsia" w:hAnsiTheme="minorEastAsia" w:hint="eastAsia"/>
          <w:spacing w:val="0"/>
          <w:sz w:val="24"/>
          <w:szCs w:val="24"/>
        </w:rPr>
        <w:t>におけるエリア</w:t>
      </w:r>
      <w:r w:rsidRPr="001A0C31">
        <w:rPr>
          <w:rFonts w:asciiTheme="minorEastAsia" w:hAnsiTheme="minorEastAsia" w:hint="eastAsia"/>
          <w:color w:val="000000" w:themeColor="text1"/>
          <w:spacing w:val="0"/>
          <w:sz w:val="24"/>
          <w:szCs w:val="24"/>
        </w:rPr>
        <w:t>を拡大したうえで、令和２年度以降の民間移管・民間委託予定分の公表・公募を実施しました。</w:t>
      </w:r>
    </w:p>
    <w:p w14:paraId="13A2A631" w14:textId="7AB4C460"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その他、「福祉施設」（</w:t>
      </w:r>
      <w:r w:rsidR="00883C20" w:rsidRPr="001A0C31">
        <w:rPr>
          <w:rFonts w:asciiTheme="minorEastAsia" w:hAnsiTheme="minorEastAsia" w:hint="eastAsia"/>
          <w:spacing w:val="0"/>
          <w:sz w:val="24"/>
          <w:szCs w:val="24"/>
        </w:rPr>
        <w:t>ｐ29</w:t>
      </w:r>
      <w:r w:rsidRPr="001A0C31">
        <w:rPr>
          <w:rFonts w:asciiTheme="minorEastAsia" w:hAnsiTheme="minorEastAsia" w:hint="eastAsia"/>
          <w:spacing w:val="0"/>
          <w:sz w:val="24"/>
          <w:szCs w:val="24"/>
        </w:rPr>
        <w:t>）、「市場」（</w:t>
      </w:r>
      <w:r w:rsidR="00883C20" w:rsidRPr="001A0C31">
        <w:rPr>
          <w:rFonts w:asciiTheme="minorEastAsia" w:hAnsiTheme="minorEastAsia" w:hint="eastAsia"/>
          <w:spacing w:val="0"/>
          <w:sz w:val="24"/>
          <w:szCs w:val="24"/>
        </w:rPr>
        <w:t>ｐ32</w:t>
      </w:r>
      <w:r w:rsidRPr="001A0C31">
        <w:rPr>
          <w:rFonts w:asciiTheme="minorEastAsia" w:hAnsiTheme="minorEastAsia" w:hint="eastAsia"/>
          <w:spacing w:val="0"/>
          <w:sz w:val="24"/>
          <w:szCs w:val="24"/>
        </w:rPr>
        <w:t>）、「指定管理者制度の活用」（</w:t>
      </w:r>
      <w:r w:rsidR="00883C20" w:rsidRPr="001A0C31">
        <w:rPr>
          <w:rFonts w:asciiTheme="minorEastAsia" w:hAnsiTheme="minorEastAsia" w:hint="eastAsia"/>
          <w:spacing w:val="0"/>
          <w:sz w:val="24"/>
          <w:szCs w:val="24"/>
        </w:rPr>
        <w:t>ｐ33</w:t>
      </w:r>
      <w:r w:rsidRPr="001A0C31">
        <w:rPr>
          <w:rFonts w:asciiTheme="minorEastAsia" w:hAnsiTheme="minorEastAsia" w:hint="eastAsia"/>
          <w:spacing w:val="0"/>
          <w:sz w:val="24"/>
          <w:szCs w:val="24"/>
        </w:rPr>
        <w:t>）について、予定どおり取組を進めました。</w:t>
      </w:r>
    </w:p>
    <w:p w14:paraId="61CE6E1B" w14:textId="277F3F41" w:rsidR="002D5CF0" w:rsidRPr="001A0C31" w:rsidRDefault="002D5CF0" w:rsidP="002D5CF0">
      <w:pPr>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spacing w:val="0"/>
          <w:sz w:val="24"/>
          <w:szCs w:val="24"/>
        </w:rPr>
        <w:t>また、平成30年度の目標が未達成であった</w:t>
      </w:r>
      <w:r w:rsidR="00412BD0" w:rsidRPr="001A0C31">
        <w:rPr>
          <w:rFonts w:asciiTheme="minorEastAsia" w:hAnsiTheme="minorEastAsia" w:hint="eastAsia"/>
          <w:spacing w:val="0"/>
          <w:sz w:val="24"/>
          <w:szCs w:val="24"/>
        </w:rPr>
        <w:t>項目として</w:t>
      </w:r>
      <w:r w:rsidRPr="001A0C31">
        <w:rPr>
          <w:rFonts w:asciiTheme="minorEastAsia" w:hAnsiTheme="minorEastAsia" w:hint="eastAsia"/>
          <w:spacing w:val="0"/>
          <w:sz w:val="24"/>
          <w:szCs w:val="24"/>
        </w:rPr>
        <w:t>、「下水道」（</w:t>
      </w:r>
      <w:r w:rsidR="00883C20" w:rsidRPr="001A0C31">
        <w:rPr>
          <w:rFonts w:asciiTheme="minorEastAsia" w:hAnsiTheme="minorEastAsia" w:hint="eastAsia"/>
          <w:spacing w:val="0"/>
          <w:sz w:val="24"/>
          <w:szCs w:val="24"/>
        </w:rPr>
        <w:t>ｐ27</w:t>
      </w:r>
      <w:r w:rsidRPr="001A0C31">
        <w:rPr>
          <w:rFonts w:asciiTheme="minorEastAsia" w:hAnsiTheme="minorEastAsia" w:hint="eastAsia"/>
          <w:spacing w:val="0"/>
          <w:sz w:val="24"/>
          <w:szCs w:val="24"/>
        </w:rPr>
        <w:t>）については、早期の事業効果発現に向け、多様な民間活用手法について民間事業者との対話を実施しました。「一般廃棄物（収集輸送）」（</w:t>
      </w:r>
      <w:r w:rsidR="00883C20" w:rsidRPr="001A0C31">
        <w:rPr>
          <w:rFonts w:asciiTheme="minorEastAsia" w:hAnsiTheme="minorEastAsia" w:hint="eastAsia"/>
          <w:spacing w:val="0"/>
          <w:sz w:val="24"/>
          <w:szCs w:val="24"/>
        </w:rPr>
        <w:t>ｐ30</w:t>
      </w:r>
      <w:r w:rsidRPr="001A0C31">
        <w:rPr>
          <w:rFonts w:asciiTheme="minorEastAsia" w:hAnsiTheme="minorEastAsia" w:hint="eastAsia"/>
          <w:spacing w:val="0"/>
          <w:sz w:val="24"/>
          <w:szCs w:val="24"/>
        </w:rPr>
        <w:t>）については</w:t>
      </w:r>
      <w:r w:rsidRPr="001A0C31">
        <w:rPr>
          <w:rFonts w:asciiTheme="minorEastAsia" w:hAnsiTheme="minorEastAsia" w:hint="eastAsia"/>
          <w:color w:val="000000" w:themeColor="text1"/>
          <w:spacing w:val="0"/>
          <w:sz w:val="24"/>
          <w:szCs w:val="24"/>
        </w:rPr>
        <w:t>、家庭系ごみ収集輸送事業改革プランに基づく職員定数の削減や運行管理システムによる作業管</w:t>
      </w:r>
      <w:r w:rsidRPr="001A0C31">
        <w:rPr>
          <w:rFonts w:asciiTheme="minorEastAsia" w:hAnsiTheme="minorEastAsia" w:hint="eastAsia"/>
          <w:spacing w:val="0"/>
          <w:sz w:val="24"/>
          <w:szCs w:val="24"/>
        </w:rPr>
        <w:t>理の徹底に取り組みました。「弘済院」（</w:t>
      </w:r>
      <w:r w:rsidR="00883C20" w:rsidRPr="001A0C31">
        <w:rPr>
          <w:rFonts w:asciiTheme="minorEastAsia" w:hAnsiTheme="minorEastAsia" w:hint="eastAsia"/>
          <w:spacing w:val="0"/>
          <w:sz w:val="24"/>
          <w:szCs w:val="24"/>
        </w:rPr>
        <w:t>ｐ31</w:t>
      </w:r>
      <w:r w:rsidRPr="001A0C31">
        <w:rPr>
          <w:rFonts w:asciiTheme="minorEastAsia" w:hAnsiTheme="minorEastAsia" w:hint="eastAsia"/>
          <w:spacing w:val="0"/>
          <w:sz w:val="24"/>
          <w:szCs w:val="24"/>
        </w:rPr>
        <w:t>）については、平成3</w:t>
      </w:r>
      <w:r w:rsidRPr="001A0C31">
        <w:rPr>
          <w:rFonts w:asciiTheme="minorEastAsia" w:hAnsiTheme="minorEastAsia"/>
          <w:spacing w:val="0"/>
          <w:sz w:val="24"/>
          <w:szCs w:val="24"/>
        </w:rPr>
        <w:t>1年</w:t>
      </w:r>
      <w:r w:rsidRPr="001A0C31">
        <w:rPr>
          <w:rFonts w:asciiTheme="minorEastAsia" w:hAnsiTheme="minorEastAsia"/>
          <w:color w:val="000000" w:themeColor="text1"/>
          <w:spacing w:val="0"/>
          <w:sz w:val="24"/>
          <w:szCs w:val="24"/>
        </w:rPr>
        <w:t>４</w:t>
      </w:r>
      <w:r w:rsidRPr="001A0C31">
        <w:rPr>
          <w:rFonts w:asciiTheme="minorEastAsia" w:hAnsiTheme="minorEastAsia" w:hint="eastAsia"/>
          <w:color w:val="000000" w:themeColor="text1"/>
          <w:spacing w:val="0"/>
          <w:sz w:val="24"/>
          <w:szCs w:val="24"/>
        </w:rPr>
        <w:t>月に新病院等の基本構想を策定し、今後の方向性を決定しました。「ＰＰＰ/ＰＦＩの活用促進」（</w:t>
      </w:r>
      <w:r w:rsidR="00883C20" w:rsidRPr="001A0C31">
        <w:rPr>
          <w:rFonts w:asciiTheme="minorEastAsia" w:hAnsiTheme="minorEastAsia" w:hint="eastAsia"/>
          <w:color w:val="000000" w:themeColor="text1"/>
          <w:spacing w:val="0"/>
          <w:sz w:val="24"/>
          <w:szCs w:val="24"/>
        </w:rPr>
        <w:t>ｐ33</w:t>
      </w:r>
      <w:r w:rsidRPr="001A0C31">
        <w:rPr>
          <w:rFonts w:asciiTheme="minorEastAsia" w:hAnsiTheme="minorEastAsia" w:hint="eastAsia"/>
          <w:color w:val="000000" w:themeColor="text1"/>
          <w:spacing w:val="0"/>
          <w:sz w:val="24"/>
          <w:szCs w:val="24"/>
        </w:rPr>
        <w:t>）については、職員向けの研修を実施したほか、検討支援の一環として「マーケットサウンディング「官民対話」のポイント」を作成しました。</w:t>
      </w:r>
    </w:p>
    <w:p w14:paraId="4762E683" w14:textId="77777777"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p>
    <w:p w14:paraId="38320E3A" w14:textId="295B9EE5" w:rsidR="002D5CF0" w:rsidRPr="001A0C31" w:rsidRDefault="002D5CF0" w:rsidP="002D5CF0">
      <w:pPr>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spacing w:val="0"/>
          <w:sz w:val="24"/>
          <w:szCs w:val="24"/>
        </w:rPr>
        <w:t>一方、「幼稚園」（</w:t>
      </w:r>
      <w:r w:rsidR="00883C20" w:rsidRPr="001A0C31">
        <w:rPr>
          <w:rFonts w:asciiTheme="minorEastAsia" w:hAnsiTheme="minorEastAsia" w:hint="eastAsia"/>
          <w:spacing w:val="0"/>
          <w:sz w:val="24"/>
          <w:szCs w:val="24"/>
        </w:rPr>
        <w:t>ｐ28</w:t>
      </w:r>
      <w:r w:rsidRPr="001A0C31">
        <w:rPr>
          <w:rFonts w:asciiTheme="minorEastAsia" w:hAnsiTheme="minorEastAsia" w:hint="eastAsia"/>
          <w:spacing w:val="0"/>
          <w:sz w:val="24"/>
          <w:szCs w:val="24"/>
        </w:rPr>
        <w:t>）については、民営化に向けて具体化が可能な個々の園の進め方の方針を策定するため、所管局と関係区との間で協議の実施に向けて準備を進めましたが、</w:t>
      </w:r>
      <w:r w:rsidRPr="001A0C31">
        <w:rPr>
          <w:rFonts w:asciiTheme="minorEastAsia" w:hAnsiTheme="minorEastAsia" w:hint="eastAsia"/>
          <w:color w:val="000000" w:themeColor="text1"/>
          <w:spacing w:val="0"/>
          <w:sz w:val="24"/>
          <w:szCs w:val="24"/>
        </w:rPr>
        <w:t>８月末時点で実施には至りませんでした。引き続き、策定に向けて取組を進めていきます。</w:t>
      </w:r>
    </w:p>
    <w:p w14:paraId="73588A5A" w14:textId="77777777" w:rsidR="002D5CF0" w:rsidRPr="001A0C31" w:rsidRDefault="002D5CF0" w:rsidP="002D5CF0">
      <w:pPr>
        <w:widowControl/>
        <w:spacing w:line="340" w:lineRule="exact"/>
        <w:jc w:val="left"/>
        <w:rPr>
          <w:rFonts w:asciiTheme="majorEastAsia" w:eastAsiaTheme="majorEastAsia" w:hAnsiTheme="majorEastAsia"/>
          <w:b/>
          <w:color w:val="000000" w:themeColor="text1"/>
          <w:spacing w:val="0"/>
          <w:sz w:val="24"/>
          <w:szCs w:val="24"/>
        </w:rPr>
      </w:pPr>
    </w:p>
    <w:p w14:paraId="26C0A33F"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【改革の柱３】改革推進体制の強化</w:t>
      </w:r>
    </w:p>
    <w:p w14:paraId="474367CD" w14:textId="77777777" w:rsidR="002D5CF0" w:rsidRPr="001A0C31" w:rsidRDefault="002D5CF0" w:rsidP="002D5CF0">
      <w:pPr>
        <w:spacing w:line="340" w:lineRule="exact"/>
        <w:rPr>
          <w:rFonts w:asciiTheme="minorEastAsia" w:hAnsiTheme="minorEastAsia"/>
          <w:color w:val="000000" w:themeColor="text1"/>
          <w:spacing w:val="0"/>
          <w:sz w:val="24"/>
          <w:szCs w:val="24"/>
        </w:rPr>
      </w:pPr>
    </w:p>
    <w:p w14:paraId="7FF1FAFC" w14:textId="15214D58"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「５Ｓ、標準化、改善、問題解決力向上の推進」（</w:t>
      </w:r>
      <w:r w:rsidR="00883C20" w:rsidRPr="001A0C31">
        <w:rPr>
          <w:rFonts w:asciiTheme="minorEastAsia" w:hAnsiTheme="minorEastAsia" w:hint="eastAsia"/>
          <w:spacing w:val="0"/>
          <w:sz w:val="24"/>
          <w:szCs w:val="24"/>
        </w:rPr>
        <w:t>ｐ38</w:t>
      </w:r>
      <w:r w:rsidRPr="001A0C31">
        <w:rPr>
          <w:rFonts w:asciiTheme="minorEastAsia" w:hAnsiTheme="minorEastAsia" w:hint="eastAsia"/>
          <w:spacing w:val="0"/>
          <w:sz w:val="24"/>
          <w:szCs w:val="24"/>
        </w:rPr>
        <w:t>）については、改善に係る手順書「カイゼンツール1.0」【概要版】及び「ミニ　カイゼンツール1.0」を作成し、全庁的な情報共有を図りました。</w:t>
      </w:r>
    </w:p>
    <w:p w14:paraId="01369BBF" w14:textId="1B7F7C52"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「内部統制体制の確立」（</w:t>
      </w:r>
      <w:r w:rsidR="00883C20" w:rsidRPr="001A0C31">
        <w:rPr>
          <w:rFonts w:asciiTheme="minorEastAsia" w:hAnsiTheme="minorEastAsia" w:hint="eastAsia"/>
          <w:spacing w:val="0"/>
          <w:sz w:val="24"/>
          <w:szCs w:val="24"/>
        </w:rPr>
        <w:t>ｐ43</w:t>
      </w:r>
      <w:r w:rsidRPr="001A0C31">
        <w:rPr>
          <w:rFonts w:asciiTheme="minorEastAsia" w:hAnsiTheme="minorEastAsia" w:hint="eastAsia"/>
          <w:spacing w:val="0"/>
          <w:sz w:val="24"/>
          <w:szCs w:val="24"/>
        </w:rPr>
        <w:t>）については、総務省のガイドライン等に基づき、「令和元年度内部統制指針」を制定し、</w:t>
      </w:r>
      <w:r w:rsidR="002933AA" w:rsidRPr="001A0C31">
        <w:rPr>
          <w:rFonts w:asciiTheme="minorEastAsia" w:hAnsiTheme="minorEastAsia" w:hint="eastAsia"/>
          <w:color w:val="000000" w:themeColor="text1"/>
          <w:spacing w:val="0"/>
          <w:sz w:val="24"/>
          <w:szCs w:val="24"/>
        </w:rPr>
        <w:t>各所属では、リスクの識別、評価、リスク対応策の整備及び自己評価について、試行実施を</w:t>
      </w:r>
      <w:r w:rsidRPr="001A0C31">
        <w:rPr>
          <w:rFonts w:asciiTheme="minorEastAsia" w:hAnsiTheme="minorEastAsia" w:hint="eastAsia"/>
          <w:spacing w:val="0"/>
          <w:sz w:val="24"/>
          <w:szCs w:val="24"/>
        </w:rPr>
        <w:t>開始しました。</w:t>
      </w:r>
    </w:p>
    <w:p w14:paraId="2701AE27" w14:textId="0B5A7A83"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その他、「市政改革の取組の理解と実践」（</w:t>
      </w:r>
      <w:r w:rsidR="00883C20" w:rsidRPr="001A0C31">
        <w:rPr>
          <w:rFonts w:asciiTheme="minorEastAsia" w:hAnsiTheme="minorEastAsia" w:hint="eastAsia"/>
          <w:spacing w:val="0"/>
          <w:sz w:val="24"/>
          <w:szCs w:val="24"/>
        </w:rPr>
        <w:t>ｐ35</w:t>
      </w:r>
      <w:r w:rsidRPr="001A0C31">
        <w:rPr>
          <w:rFonts w:asciiTheme="minorEastAsia" w:hAnsiTheme="minorEastAsia" w:hint="eastAsia"/>
          <w:spacing w:val="0"/>
          <w:sz w:val="24"/>
          <w:szCs w:val="24"/>
        </w:rPr>
        <w:t>）、「コンプライアンスの確保」（</w:t>
      </w:r>
      <w:r w:rsidR="00883C20" w:rsidRPr="001A0C31">
        <w:rPr>
          <w:rFonts w:asciiTheme="minorEastAsia" w:hAnsiTheme="minorEastAsia" w:hint="eastAsia"/>
          <w:spacing w:val="0"/>
          <w:sz w:val="24"/>
          <w:szCs w:val="24"/>
        </w:rPr>
        <w:t>ｐ39～40</w:t>
      </w:r>
      <w:r w:rsidRPr="001A0C31">
        <w:rPr>
          <w:rFonts w:asciiTheme="minorEastAsia" w:hAnsiTheme="minorEastAsia" w:hint="eastAsia"/>
          <w:spacing w:val="0"/>
          <w:sz w:val="24"/>
          <w:szCs w:val="24"/>
        </w:rPr>
        <w:t>）、「</w:t>
      </w:r>
      <w:r w:rsidRPr="001A0C31">
        <w:rPr>
          <w:rFonts w:asciiTheme="minorEastAsia" w:hAnsiTheme="minorEastAsia"/>
          <w:spacing w:val="0"/>
          <w:sz w:val="24"/>
          <w:szCs w:val="24"/>
        </w:rPr>
        <w:t>施策・事業のＰＤＣＡサイクルの徹底</w:t>
      </w:r>
      <w:r w:rsidRPr="001A0C31">
        <w:rPr>
          <w:rFonts w:asciiTheme="minorEastAsia" w:hAnsiTheme="minorEastAsia" w:hint="eastAsia"/>
          <w:spacing w:val="0"/>
          <w:sz w:val="24"/>
          <w:szCs w:val="24"/>
        </w:rPr>
        <w:t>」（</w:t>
      </w:r>
      <w:r w:rsidR="00883C20" w:rsidRPr="001A0C31">
        <w:rPr>
          <w:rFonts w:asciiTheme="minorEastAsia" w:hAnsiTheme="minorEastAsia" w:hint="eastAsia"/>
          <w:spacing w:val="0"/>
          <w:sz w:val="24"/>
          <w:szCs w:val="24"/>
        </w:rPr>
        <w:t>ｐ41～42</w:t>
      </w:r>
      <w:r w:rsidRPr="001A0C31">
        <w:rPr>
          <w:rFonts w:asciiTheme="minorEastAsia" w:hAnsiTheme="minorEastAsia" w:hint="eastAsia"/>
          <w:spacing w:val="0"/>
          <w:sz w:val="24"/>
          <w:szCs w:val="24"/>
        </w:rPr>
        <w:t>）について、予定どおり取組を進めました。</w:t>
      </w:r>
    </w:p>
    <w:p w14:paraId="0682D7C1" w14:textId="641B4F92" w:rsidR="002D5CF0" w:rsidRPr="001A0C31" w:rsidRDefault="002D5CF0" w:rsidP="002D5CF0">
      <w:pPr>
        <w:spacing w:line="340" w:lineRule="exact"/>
        <w:ind w:leftChars="200" w:left="404" w:firstLineChars="100" w:firstLine="240"/>
        <w:rPr>
          <w:rFonts w:asciiTheme="minorEastAsia" w:hAnsiTheme="minorEastAsia"/>
          <w:spacing w:val="0"/>
          <w:sz w:val="24"/>
          <w:szCs w:val="24"/>
        </w:rPr>
      </w:pPr>
      <w:r w:rsidRPr="001A0C31">
        <w:rPr>
          <w:rFonts w:asciiTheme="minorEastAsia" w:hAnsiTheme="minorEastAsia" w:hint="eastAsia"/>
          <w:spacing w:val="0"/>
          <w:sz w:val="24"/>
          <w:szCs w:val="24"/>
        </w:rPr>
        <w:t>また、平成30年度の目標が未達成であった項目として、「</w:t>
      </w:r>
      <w:r w:rsidRPr="001A0C31">
        <w:rPr>
          <w:rFonts w:asciiTheme="minorEastAsia" w:hAnsiTheme="minorEastAsia"/>
          <w:spacing w:val="0"/>
          <w:sz w:val="24"/>
          <w:szCs w:val="24"/>
        </w:rPr>
        <w:t>改革を推進する職員づくり</w:t>
      </w:r>
      <w:r w:rsidRPr="001A0C31">
        <w:rPr>
          <w:rFonts w:asciiTheme="minorEastAsia" w:hAnsiTheme="minorEastAsia" w:hint="eastAsia"/>
          <w:spacing w:val="0"/>
          <w:sz w:val="24"/>
          <w:szCs w:val="24"/>
        </w:rPr>
        <w:t>」（</w:t>
      </w:r>
      <w:r w:rsidR="00883C20" w:rsidRPr="001A0C31">
        <w:rPr>
          <w:rFonts w:asciiTheme="minorEastAsia" w:hAnsiTheme="minorEastAsia" w:hint="eastAsia"/>
          <w:spacing w:val="0"/>
          <w:sz w:val="24"/>
          <w:szCs w:val="24"/>
        </w:rPr>
        <w:t>ｐ34</w:t>
      </w:r>
      <w:r w:rsidRPr="001A0C31">
        <w:rPr>
          <w:rFonts w:asciiTheme="minorEastAsia" w:hAnsiTheme="minorEastAsia" w:hint="eastAsia"/>
          <w:spacing w:val="0"/>
          <w:sz w:val="24"/>
          <w:szCs w:val="24"/>
        </w:rPr>
        <w:t>）については、階層別研修やキャリア形成支援を実施しました。「働きやすい職場環境づくり」（</w:t>
      </w:r>
      <w:r w:rsidR="00883C20" w:rsidRPr="001A0C31">
        <w:rPr>
          <w:rFonts w:asciiTheme="minorEastAsia" w:hAnsiTheme="minorEastAsia" w:hint="eastAsia"/>
          <w:spacing w:val="0"/>
          <w:sz w:val="24"/>
          <w:szCs w:val="24"/>
        </w:rPr>
        <w:t>ｐ36</w:t>
      </w:r>
      <w:r w:rsidRPr="001A0C31">
        <w:rPr>
          <w:rFonts w:asciiTheme="minorEastAsia" w:hAnsiTheme="minorEastAsia" w:hint="eastAsia"/>
          <w:spacing w:val="0"/>
          <w:sz w:val="24"/>
          <w:szCs w:val="24"/>
        </w:rPr>
        <w:t>）については、男性職員の育児休業等の取得推進、特に育児参加休暇について、５日連続取得や５日間の完全取得の周知を図りました。「女性の活躍推進」（</w:t>
      </w:r>
      <w:r w:rsidR="00883C20" w:rsidRPr="001A0C31">
        <w:rPr>
          <w:rFonts w:asciiTheme="minorEastAsia" w:hAnsiTheme="minorEastAsia" w:hint="eastAsia"/>
          <w:spacing w:val="0"/>
          <w:sz w:val="24"/>
          <w:szCs w:val="24"/>
        </w:rPr>
        <w:t>ｐ37</w:t>
      </w:r>
      <w:r w:rsidRPr="001A0C31">
        <w:rPr>
          <w:rFonts w:asciiTheme="minorEastAsia" w:hAnsiTheme="minorEastAsia" w:hint="eastAsia"/>
          <w:spacing w:val="0"/>
          <w:sz w:val="24"/>
          <w:szCs w:val="24"/>
        </w:rPr>
        <w:t>）については、女性職員が能力を十分に発揮し活躍できるよう環境整備を推進するため階層別研修を実施しました。</w:t>
      </w:r>
    </w:p>
    <w:p w14:paraId="649BADF6" w14:textId="77777777" w:rsidR="002D5CF0" w:rsidRPr="001A0C31" w:rsidRDefault="002D5CF0" w:rsidP="002D5CF0">
      <w:pPr>
        <w:widowControl/>
        <w:spacing w:line="340" w:lineRule="exact"/>
        <w:jc w:val="left"/>
        <w:rPr>
          <w:rFonts w:asciiTheme="majorEastAsia" w:eastAsiaTheme="majorEastAsia" w:hAnsiTheme="majorEastAsia"/>
          <w:b/>
          <w:color w:val="000000" w:themeColor="text1"/>
          <w:spacing w:val="0"/>
          <w:sz w:val="24"/>
          <w:szCs w:val="24"/>
        </w:rPr>
      </w:pPr>
    </w:p>
    <w:p w14:paraId="436DAA52" w14:textId="77777777" w:rsidR="002D5CF0" w:rsidRPr="001A0C31" w:rsidRDefault="002D5CF0" w:rsidP="002D5CF0">
      <w:pPr>
        <w:spacing w:line="340" w:lineRule="exact"/>
        <w:ind w:firstLineChars="100" w:firstLine="241"/>
        <w:rPr>
          <w:rFonts w:asciiTheme="majorEastAsia" w:eastAsiaTheme="majorEastAsia" w:hAnsiTheme="majorEastAsia"/>
          <w:b/>
          <w:color w:val="000000" w:themeColor="text1"/>
          <w:spacing w:val="0"/>
          <w:sz w:val="24"/>
          <w:szCs w:val="24"/>
          <w:bdr w:val="single" w:sz="4" w:space="0" w:color="auto"/>
        </w:rPr>
      </w:pPr>
      <w:r w:rsidRPr="001A0C31">
        <w:rPr>
          <w:rFonts w:asciiTheme="majorEastAsia" w:eastAsiaTheme="majorEastAsia" w:hAnsiTheme="majorEastAsia" w:hint="eastAsia"/>
          <w:b/>
          <w:color w:val="000000" w:themeColor="text1"/>
          <w:spacing w:val="0"/>
          <w:sz w:val="24"/>
          <w:szCs w:val="24"/>
        </w:rPr>
        <w:t>〔ニア・イズ・ベターのさらなる徹底（区政編）〕</w:t>
      </w:r>
    </w:p>
    <w:p w14:paraId="612BD5D1" w14:textId="74270724" w:rsidR="002D5CF0" w:rsidRPr="001A0C31" w:rsidRDefault="002D5CF0" w:rsidP="00883C20">
      <w:pPr>
        <w:spacing w:line="340" w:lineRule="exact"/>
        <w:ind w:firstLineChars="200" w:firstLine="48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[評価結果一覧〕</w:t>
      </w:r>
    </w:p>
    <w:tbl>
      <w:tblPr>
        <w:tblStyle w:val="34"/>
        <w:tblW w:w="8727" w:type="dxa"/>
        <w:tblInd w:w="624" w:type="dxa"/>
        <w:tblLayout w:type="fixed"/>
        <w:tblCellMar>
          <w:top w:w="11" w:type="dxa"/>
          <w:left w:w="57" w:type="dxa"/>
          <w:bottom w:w="11" w:type="dxa"/>
          <w:right w:w="57" w:type="dxa"/>
        </w:tblCellMar>
        <w:tblLook w:val="04A0" w:firstRow="1" w:lastRow="0" w:firstColumn="1" w:lastColumn="0" w:noHBand="0" w:noVBand="1"/>
      </w:tblPr>
      <w:tblGrid>
        <w:gridCol w:w="3624"/>
        <w:gridCol w:w="1276"/>
        <w:gridCol w:w="1275"/>
        <w:gridCol w:w="1276"/>
        <w:gridCol w:w="1276"/>
      </w:tblGrid>
      <w:tr w:rsidR="002D5CF0" w:rsidRPr="001A0C31" w14:paraId="7A39E460" w14:textId="77777777" w:rsidTr="002D5CF0">
        <w:trPr>
          <w:trHeight w:val="340"/>
        </w:trPr>
        <w:tc>
          <w:tcPr>
            <w:tcW w:w="3624" w:type="dxa"/>
            <w:vMerge w:val="restart"/>
            <w:tcBorders>
              <w:right w:val="double" w:sz="4" w:space="0" w:color="auto"/>
              <w:tl2br w:val="single" w:sz="4" w:space="0" w:color="auto"/>
            </w:tcBorders>
          </w:tcPr>
          <w:p w14:paraId="69B69E72" w14:textId="77777777" w:rsidR="002D5CF0" w:rsidRPr="001A0C31" w:rsidRDefault="002D5CF0" w:rsidP="002D5CF0">
            <w:pPr>
              <w:jc w:val="right"/>
              <w:rPr>
                <w:rFonts w:asciiTheme="minorEastAsia" w:hAnsiTheme="minorEastAsia"/>
                <w:sz w:val="24"/>
                <w:szCs w:val="24"/>
              </w:rPr>
            </w:pPr>
            <w:r w:rsidRPr="001A0C31">
              <w:rPr>
                <w:rFonts w:asciiTheme="minorEastAsia" w:hAnsiTheme="minorEastAsia" w:hint="eastAsia"/>
                <w:sz w:val="24"/>
                <w:szCs w:val="24"/>
              </w:rPr>
              <w:t>評価結果の区分</w:t>
            </w:r>
          </w:p>
          <w:p w14:paraId="1DE96E5B" w14:textId="77777777" w:rsidR="002D5CF0" w:rsidRPr="001A0C31" w:rsidRDefault="002D5CF0" w:rsidP="002D5CF0">
            <w:pPr>
              <w:rPr>
                <w:rFonts w:asciiTheme="minorEastAsia" w:hAnsiTheme="minorEastAsia"/>
                <w:szCs w:val="21"/>
              </w:rPr>
            </w:pPr>
          </w:p>
          <w:p w14:paraId="1F3B64F7" w14:textId="77777777" w:rsidR="002D5CF0" w:rsidRPr="001A0C31" w:rsidRDefault="002D5CF0" w:rsidP="002D5CF0">
            <w:pPr>
              <w:rPr>
                <w:rFonts w:asciiTheme="minorEastAsia" w:hAnsiTheme="minorEastAsia"/>
                <w:sz w:val="24"/>
                <w:szCs w:val="24"/>
              </w:rPr>
            </w:pPr>
            <w:r w:rsidRPr="001A0C31">
              <w:rPr>
                <w:rFonts w:asciiTheme="minorEastAsia" w:hAnsiTheme="minorEastAsia" w:hint="eastAsia"/>
                <w:sz w:val="24"/>
                <w:szCs w:val="24"/>
              </w:rPr>
              <w:t>改革の柱</w:t>
            </w:r>
          </w:p>
        </w:tc>
        <w:tc>
          <w:tcPr>
            <w:tcW w:w="1276" w:type="dxa"/>
            <w:vMerge w:val="restart"/>
            <w:tcBorders>
              <w:left w:val="double" w:sz="4" w:space="0" w:color="auto"/>
              <w:right w:val="single" w:sz="4" w:space="0" w:color="auto"/>
            </w:tcBorders>
            <w:vAlign w:val="center"/>
          </w:tcPr>
          <w:p w14:paraId="449D0B48" w14:textId="77777777" w:rsidR="002D5CF0" w:rsidRPr="001A0C31" w:rsidRDefault="002D5CF0" w:rsidP="002D5CF0">
            <w:pPr>
              <w:spacing w:line="200" w:lineRule="exact"/>
              <w:jc w:val="distribute"/>
              <w:rPr>
                <w:rFonts w:asciiTheme="minorEastAsia" w:hAnsiTheme="minorEastAsia"/>
                <w:sz w:val="18"/>
                <w:szCs w:val="18"/>
              </w:rPr>
            </w:pPr>
            <w:r w:rsidRPr="001A0C31">
              <w:rPr>
                <w:rFonts w:asciiTheme="minorEastAsia" w:hAnsiTheme="minorEastAsia" w:hint="eastAsia"/>
                <w:sz w:val="18"/>
                <w:szCs w:val="18"/>
              </w:rPr>
              <w:t>令和元年度の取組数</w:t>
            </w:r>
          </w:p>
        </w:tc>
        <w:tc>
          <w:tcPr>
            <w:tcW w:w="3827" w:type="dxa"/>
            <w:gridSpan w:val="3"/>
            <w:tcBorders>
              <w:left w:val="single" w:sz="4" w:space="0" w:color="auto"/>
              <w:bottom w:val="nil"/>
            </w:tcBorders>
            <w:vAlign w:val="center"/>
          </w:tcPr>
          <w:p w14:paraId="57C6A1CC" w14:textId="77777777" w:rsidR="002D5CF0" w:rsidRPr="001A0C31" w:rsidRDefault="002D5CF0" w:rsidP="002D5CF0">
            <w:pPr>
              <w:spacing w:line="200" w:lineRule="exact"/>
              <w:jc w:val="center"/>
              <w:rPr>
                <w:rFonts w:asciiTheme="minorEastAsia" w:hAnsiTheme="minorEastAsia"/>
                <w:sz w:val="18"/>
                <w:szCs w:val="18"/>
              </w:rPr>
            </w:pPr>
            <w:r w:rsidRPr="00BB472F">
              <w:rPr>
                <w:rFonts w:asciiTheme="minorEastAsia" w:hAnsiTheme="minorEastAsia" w:hint="eastAsia"/>
                <w:spacing w:val="1"/>
                <w:w w:val="94"/>
                <w:kern w:val="0"/>
                <w:sz w:val="18"/>
                <w:szCs w:val="18"/>
                <w:fitText w:val="3726" w:id="2056523273"/>
              </w:rPr>
              <w:t>令和元年８月末までに予定していた取組につい</w:t>
            </w:r>
            <w:r w:rsidRPr="00BB472F">
              <w:rPr>
                <w:rFonts w:asciiTheme="minorEastAsia" w:hAnsiTheme="minorEastAsia" w:hint="eastAsia"/>
                <w:spacing w:val="-6"/>
                <w:w w:val="94"/>
                <w:kern w:val="0"/>
                <w:sz w:val="18"/>
                <w:szCs w:val="18"/>
                <w:fitText w:val="3726" w:id="2056523273"/>
              </w:rPr>
              <w:t>て</w:t>
            </w:r>
          </w:p>
        </w:tc>
      </w:tr>
      <w:tr w:rsidR="002D5CF0" w:rsidRPr="001A0C31" w14:paraId="1BFD1F85" w14:textId="77777777" w:rsidTr="002D5CF0">
        <w:trPr>
          <w:trHeight w:val="567"/>
        </w:trPr>
        <w:tc>
          <w:tcPr>
            <w:tcW w:w="3624" w:type="dxa"/>
            <w:vMerge/>
            <w:tcBorders>
              <w:right w:val="double" w:sz="4" w:space="0" w:color="auto"/>
              <w:tl2br w:val="single" w:sz="4" w:space="0" w:color="auto"/>
            </w:tcBorders>
          </w:tcPr>
          <w:p w14:paraId="19FB2BD7" w14:textId="77777777" w:rsidR="002D5CF0" w:rsidRPr="001A0C31" w:rsidRDefault="002D5CF0" w:rsidP="002D5CF0">
            <w:pPr>
              <w:jc w:val="right"/>
              <w:rPr>
                <w:rFonts w:asciiTheme="minorEastAsia" w:hAnsiTheme="minorEastAsia"/>
                <w:szCs w:val="21"/>
              </w:rPr>
            </w:pPr>
          </w:p>
        </w:tc>
        <w:tc>
          <w:tcPr>
            <w:tcW w:w="1276" w:type="dxa"/>
            <w:vMerge/>
            <w:tcBorders>
              <w:left w:val="double" w:sz="4" w:space="0" w:color="auto"/>
              <w:right w:val="single" w:sz="4" w:space="0" w:color="auto"/>
            </w:tcBorders>
            <w:vAlign w:val="center"/>
          </w:tcPr>
          <w:p w14:paraId="53CD9F69" w14:textId="77777777" w:rsidR="002D5CF0" w:rsidRPr="001A0C31" w:rsidRDefault="002D5CF0" w:rsidP="002D5CF0">
            <w:pPr>
              <w:spacing w:line="240" w:lineRule="exact"/>
              <w:jc w:val="distribute"/>
              <w:rPr>
                <w:rFonts w:asciiTheme="minorEastAsia" w:hAnsiTheme="minorEastAsia"/>
                <w:sz w:val="18"/>
                <w:szCs w:val="18"/>
              </w:rPr>
            </w:pPr>
          </w:p>
        </w:tc>
        <w:tc>
          <w:tcPr>
            <w:tcW w:w="1275" w:type="dxa"/>
            <w:tcBorders>
              <w:top w:val="single" w:sz="4" w:space="0" w:color="auto"/>
              <w:left w:val="single" w:sz="4" w:space="0" w:color="auto"/>
              <w:right w:val="single" w:sz="4" w:space="0" w:color="auto"/>
            </w:tcBorders>
            <w:vAlign w:val="center"/>
          </w:tcPr>
          <w:p w14:paraId="126963DA" w14:textId="77777777" w:rsidR="002D5CF0" w:rsidRPr="001A0C31" w:rsidRDefault="002D5CF0" w:rsidP="002D5CF0">
            <w:pPr>
              <w:spacing w:line="240" w:lineRule="exact"/>
              <w:jc w:val="distribute"/>
              <w:rPr>
                <w:rFonts w:asciiTheme="minorEastAsia" w:hAnsiTheme="minorEastAsia"/>
                <w:kern w:val="0"/>
                <w:sz w:val="18"/>
                <w:szCs w:val="18"/>
              </w:rPr>
            </w:pPr>
            <w:r w:rsidRPr="001A0C31">
              <w:rPr>
                <w:rFonts w:asciiTheme="minorEastAsia" w:hAnsiTheme="minorEastAsia" w:hint="eastAsia"/>
                <w:kern w:val="0"/>
                <w:sz w:val="18"/>
                <w:szCs w:val="18"/>
              </w:rPr>
              <w:t>計画どおり</w:t>
            </w:r>
          </w:p>
          <w:p w14:paraId="70285A77" w14:textId="77777777" w:rsidR="002D5CF0" w:rsidRPr="001A0C31" w:rsidRDefault="002D5CF0" w:rsidP="002D5CF0">
            <w:pPr>
              <w:spacing w:line="240" w:lineRule="exact"/>
              <w:rPr>
                <w:rFonts w:asciiTheme="minorEastAsia" w:hAnsiTheme="minorEastAsia"/>
                <w:sz w:val="18"/>
                <w:szCs w:val="18"/>
              </w:rPr>
            </w:pPr>
            <w:r w:rsidRPr="00BB472F">
              <w:rPr>
                <w:rFonts w:asciiTheme="minorEastAsia" w:hAnsiTheme="minorEastAsia" w:hint="eastAsia"/>
                <w:spacing w:val="3"/>
                <w:w w:val="93"/>
                <w:kern w:val="0"/>
                <w:sz w:val="18"/>
                <w:szCs w:val="18"/>
                <w:fitText w:val="1183" w:id="2056523274"/>
              </w:rPr>
              <w:t>実施できてい</w:t>
            </w:r>
            <w:r w:rsidRPr="00BB472F">
              <w:rPr>
                <w:rFonts w:asciiTheme="minorEastAsia" w:hAnsiTheme="minorEastAsia" w:hint="eastAsia"/>
                <w:spacing w:val="-7"/>
                <w:w w:val="93"/>
                <w:kern w:val="0"/>
                <w:sz w:val="18"/>
                <w:szCs w:val="18"/>
                <w:fitText w:val="1183" w:id="2056523274"/>
              </w:rPr>
              <w:t>る</w:t>
            </w:r>
          </w:p>
        </w:tc>
        <w:tc>
          <w:tcPr>
            <w:tcW w:w="1276" w:type="dxa"/>
            <w:tcBorders>
              <w:top w:val="single" w:sz="4" w:space="0" w:color="auto"/>
              <w:left w:val="single" w:sz="4" w:space="0" w:color="auto"/>
              <w:right w:val="single" w:sz="4" w:space="0" w:color="auto"/>
            </w:tcBorders>
            <w:vAlign w:val="center"/>
          </w:tcPr>
          <w:p w14:paraId="572370E1" w14:textId="77777777" w:rsidR="002D5CF0" w:rsidRPr="001A0C31" w:rsidRDefault="002D5CF0" w:rsidP="002D5CF0">
            <w:pPr>
              <w:spacing w:line="200" w:lineRule="exact"/>
              <w:rPr>
                <w:rFonts w:asciiTheme="minorEastAsia" w:hAnsiTheme="minorEastAsia"/>
                <w:kern w:val="0"/>
                <w:sz w:val="16"/>
                <w:szCs w:val="16"/>
              </w:rPr>
            </w:pPr>
            <w:r w:rsidRPr="001A0C31">
              <w:rPr>
                <w:rFonts w:asciiTheme="minorEastAsia" w:hAnsiTheme="minorEastAsia" w:hint="eastAsia"/>
                <w:kern w:val="0"/>
                <w:sz w:val="16"/>
                <w:szCs w:val="16"/>
                <w:fitText w:val="1132" w:id="2056523275"/>
              </w:rPr>
              <w:t>実施している</w:t>
            </w:r>
            <w:r w:rsidRPr="001A0C31">
              <w:rPr>
                <w:rFonts w:asciiTheme="minorEastAsia" w:hAnsiTheme="minorEastAsia" w:hint="eastAsia"/>
                <w:spacing w:val="2"/>
                <w:kern w:val="0"/>
                <w:sz w:val="16"/>
                <w:szCs w:val="16"/>
                <w:fitText w:val="1132" w:id="2056523275"/>
              </w:rPr>
              <w:t>が</w:t>
            </w:r>
          </w:p>
          <w:p w14:paraId="05AE4614" w14:textId="77777777" w:rsidR="002D5CF0" w:rsidRPr="001A0C31" w:rsidRDefault="002D5CF0" w:rsidP="002D5CF0">
            <w:pPr>
              <w:spacing w:line="200" w:lineRule="exact"/>
              <w:rPr>
                <w:rFonts w:asciiTheme="minorEastAsia" w:hAnsiTheme="minorEastAsia"/>
                <w:kern w:val="0"/>
                <w:sz w:val="16"/>
                <w:szCs w:val="16"/>
              </w:rPr>
            </w:pPr>
            <w:r w:rsidRPr="001A0C31">
              <w:rPr>
                <w:rFonts w:asciiTheme="minorEastAsia" w:hAnsiTheme="minorEastAsia" w:hint="eastAsia"/>
                <w:spacing w:val="2"/>
                <w:w w:val="78"/>
                <w:kern w:val="0"/>
                <w:sz w:val="16"/>
                <w:szCs w:val="16"/>
                <w:fitText w:val="1131" w:id="2056523276"/>
              </w:rPr>
              <w:t>計画から遅れてい</w:t>
            </w:r>
            <w:r w:rsidRPr="001A0C31">
              <w:rPr>
                <w:rFonts w:asciiTheme="minorEastAsia" w:hAnsiTheme="minorEastAsia" w:hint="eastAsia"/>
                <w:spacing w:val="-7"/>
                <w:w w:val="78"/>
                <w:kern w:val="0"/>
                <w:sz w:val="16"/>
                <w:szCs w:val="16"/>
                <w:fitText w:val="1131" w:id="2056523276"/>
              </w:rPr>
              <w:t>る</w:t>
            </w:r>
          </w:p>
        </w:tc>
        <w:tc>
          <w:tcPr>
            <w:tcW w:w="1276" w:type="dxa"/>
            <w:tcBorders>
              <w:left w:val="single" w:sz="4" w:space="0" w:color="auto"/>
            </w:tcBorders>
            <w:vAlign w:val="center"/>
          </w:tcPr>
          <w:p w14:paraId="09C314AE" w14:textId="77777777" w:rsidR="002D5CF0" w:rsidRPr="001A0C31" w:rsidRDefault="002D5CF0" w:rsidP="002D5CF0">
            <w:pPr>
              <w:spacing w:line="240" w:lineRule="exact"/>
              <w:rPr>
                <w:rFonts w:asciiTheme="minorEastAsia" w:hAnsiTheme="minorEastAsia" w:cs="ＭＳ Ｐゴシック"/>
                <w:kern w:val="0"/>
                <w:sz w:val="16"/>
                <w:szCs w:val="16"/>
              </w:rPr>
            </w:pPr>
            <w:r w:rsidRPr="001A0C31">
              <w:rPr>
                <w:rFonts w:asciiTheme="minorEastAsia" w:hAnsiTheme="minorEastAsia" w:cs="ＭＳ Ｐゴシック" w:hint="eastAsia"/>
                <w:spacing w:val="2"/>
                <w:w w:val="91"/>
                <w:kern w:val="0"/>
                <w:sz w:val="16"/>
                <w:szCs w:val="16"/>
                <w:fitText w:val="1170" w:id="2056523277"/>
              </w:rPr>
              <w:t>実施できていな</w:t>
            </w:r>
            <w:r w:rsidRPr="001A0C31">
              <w:rPr>
                <w:rFonts w:asciiTheme="minorEastAsia" w:hAnsiTheme="minorEastAsia" w:cs="ＭＳ Ｐゴシック" w:hint="eastAsia"/>
                <w:spacing w:val="-5"/>
                <w:w w:val="91"/>
                <w:kern w:val="0"/>
                <w:sz w:val="16"/>
                <w:szCs w:val="16"/>
                <w:fitText w:val="1170" w:id="2056523277"/>
              </w:rPr>
              <w:t>い</w:t>
            </w:r>
          </w:p>
        </w:tc>
      </w:tr>
      <w:tr w:rsidR="002D5CF0" w:rsidRPr="001A0C31" w14:paraId="7630BE5F" w14:textId="77777777" w:rsidTr="002D5CF0">
        <w:trPr>
          <w:trHeight w:val="374"/>
        </w:trPr>
        <w:tc>
          <w:tcPr>
            <w:tcW w:w="3624" w:type="dxa"/>
            <w:tcBorders>
              <w:top w:val="double" w:sz="4" w:space="0" w:color="auto"/>
              <w:right w:val="double" w:sz="4" w:space="0" w:color="auto"/>
            </w:tcBorders>
            <w:vAlign w:val="center"/>
          </w:tcPr>
          <w:p w14:paraId="58AEEFA8" w14:textId="77777777" w:rsidR="002D5CF0" w:rsidRPr="001A0C31" w:rsidRDefault="002D5CF0" w:rsidP="002D5CF0">
            <w:pPr>
              <w:ind w:leftChars="50" w:left="461" w:hangingChars="150" w:hanging="360"/>
              <w:jc w:val="left"/>
              <w:rPr>
                <w:rFonts w:asciiTheme="minorEastAsia" w:hAnsiTheme="minorEastAsia"/>
                <w:sz w:val="24"/>
                <w:szCs w:val="24"/>
              </w:rPr>
            </w:pPr>
            <w:r w:rsidRPr="001A0C31">
              <w:rPr>
                <w:rFonts w:asciiTheme="minorEastAsia" w:hAnsiTheme="minorEastAsia" w:cs="ＭＳ Ｐゴシック" w:hint="eastAsia"/>
                <w:kern w:val="0"/>
                <w:sz w:val="24"/>
                <w:szCs w:val="24"/>
              </w:rPr>
              <w:t xml:space="preserve">１ </w:t>
            </w:r>
            <w:r w:rsidRPr="001A0C31">
              <w:rPr>
                <w:rFonts w:asciiTheme="minorEastAsia" w:hAnsiTheme="minorEastAsia" w:cs="ＭＳ Ｐゴシック" w:hint="eastAsia"/>
                <w:w w:val="80"/>
                <w:kern w:val="0"/>
                <w:sz w:val="24"/>
                <w:szCs w:val="24"/>
                <w:fitText w:val="2880" w:id="2056523278"/>
              </w:rPr>
              <w:t>地域社会における住民自治の拡</w:t>
            </w:r>
            <w:r w:rsidRPr="001A0C31">
              <w:rPr>
                <w:rFonts w:asciiTheme="minorEastAsia" w:hAnsiTheme="minorEastAsia" w:cs="ＭＳ Ｐゴシック" w:hint="eastAsia"/>
                <w:spacing w:val="5"/>
                <w:w w:val="80"/>
                <w:kern w:val="0"/>
                <w:sz w:val="24"/>
                <w:szCs w:val="24"/>
                <w:fitText w:val="2880" w:id="2056523278"/>
              </w:rPr>
              <w:t>充</w:t>
            </w:r>
          </w:p>
        </w:tc>
        <w:tc>
          <w:tcPr>
            <w:tcW w:w="1276" w:type="dxa"/>
            <w:tcBorders>
              <w:top w:val="double" w:sz="4" w:space="0" w:color="auto"/>
              <w:left w:val="double" w:sz="4" w:space="0" w:color="auto"/>
              <w:right w:val="single" w:sz="4" w:space="0" w:color="auto"/>
            </w:tcBorders>
            <w:vAlign w:val="center"/>
          </w:tcPr>
          <w:p w14:paraId="4A2CDEAA"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27</w:t>
            </w:r>
          </w:p>
        </w:tc>
        <w:tc>
          <w:tcPr>
            <w:tcW w:w="1275" w:type="dxa"/>
            <w:tcBorders>
              <w:top w:val="double" w:sz="4" w:space="0" w:color="auto"/>
              <w:left w:val="single" w:sz="4" w:space="0" w:color="auto"/>
              <w:right w:val="single" w:sz="4" w:space="0" w:color="auto"/>
            </w:tcBorders>
            <w:vAlign w:val="center"/>
          </w:tcPr>
          <w:p w14:paraId="36670968" w14:textId="3ADC2DDE" w:rsidR="002D5CF0" w:rsidRPr="001A0C31" w:rsidRDefault="00742F67"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25</w:t>
            </w:r>
          </w:p>
        </w:tc>
        <w:tc>
          <w:tcPr>
            <w:tcW w:w="1276" w:type="dxa"/>
            <w:tcBorders>
              <w:top w:val="double" w:sz="4" w:space="0" w:color="auto"/>
              <w:left w:val="single" w:sz="4" w:space="0" w:color="auto"/>
              <w:right w:val="single" w:sz="4" w:space="0" w:color="auto"/>
            </w:tcBorders>
            <w:vAlign w:val="center"/>
          </w:tcPr>
          <w:p w14:paraId="29E0B8F8" w14:textId="39B31D0D" w:rsidR="002D5CF0" w:rsidRPr="001A0C31" w:rsidRDefault="00742F67"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２</w:t>
            </w:r>
          </w:p>
        </w:tc>
        <w:tc>
          <w:tcPr>
            <w:tcW w:w="1276" w:type="dxa"/>
            <w:tcBorders>
              <w:top w:val="double" w:sz="4" w:space="0" w:color="auto"/>
              <w:left w:val="single" w:sz="4" w:space="0" w:color="auto"/>
            </w:tcBorders>
            <w:vAlign w:val="center"/>
          </w:tcPr>
          <w:p w14:paraId="2D24C1EF"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r w:rsidR="002D5CF0" w:rsidRPr="001A0C31" w14:paraId="7B57436E" w14:textId="77777777" w:rsidTr="002D5CF0">
        <w:trPr>
          <w:trHeight w:val="374"/>
        </w:trPr>
        <w:tc>
          <w:tcPr>
            <w:tcW w:w="3624" w:type="dxa"/>
            <w:tcBorders>
              <w:right w:val="double" w:sz="4" w:space="0" w:color="auto"/>
            </w:tcBorders>
            <w:vAlign w:val="center"/>
          </w:tcPr>
          <w:p w14:paraId="47042677" w14:textId="77777777" w:rsidR="002D5CF0" w:rsidRPr="001A0C31" w:rsidRDefault="002D5CF0" w:rsidP="002D5CF0">
            <w:pPr>
              <w:ind w:leftChars="55" w:left="214" w:hangingChars="43" w:hanging="103"/>
              <w:jc w:val="left"/>
              <w:rPr>
                <w:rFonts w:asciiTheme="minorEastAsia" w:hAnsiTheme="minorEastAsia"/>
                <w:sz w:val="24"/>
                <w:szCs w:val="24"/>
              </w:rPr>
            </w:pPr>
            <w:r w:rsidRPr="001A0C31">
              <w:rPr>
                <w:rFonts w:asciiTheme="minorEastAsia" w:hAnsiTheme="minorEastAsia" w:cs="ＭＳ Ｐゴシック" w:hint="eastAsia"/>
                <w:kern w:val="0"/>
                <w:sz w:val="24"/>
                <w:szCs w:val="24"/>
              </w:rPr>
              <w:t xml:space="preserve">２ </w:t>
            </w:r>
            <w:r w:rsidRPr="00BB472F">
              <w:rPr>
                <w:rFonts w:asciiTheme="minorEastAsia" w:hAnsiTheme="minorEastAsia" w:cs="ＭＳ Ｐゴシック" w:hint="eastAsia"/>
                <w:spacing w:val="2"/>
                <w:w w:val="54"/>
                <w:kern w:val="0"/>
                <w:sz w:val="24"/>
                <w:szCs w:val="24"/>
                <w:fitText w:val="3000" w:id="2056523279"/>
              </w:rPr>
              <w:t>区長の権限・責任の拡充と区民参画のさらなる推</w:t>
            </w:r>
            <w:r w:rsidRPr="00BB472F">
              <w:rPr>
                <w:rFonts w:asciiTheme="minorEastAsia" w:hAnsiTheme="minorEastAsia" w:cs="ＭＳ Ｐゴシック" w:hint="eastAsia"/>
                <w:spacing w:val="-16"/>
                <w:w w:val="54"/>
                <w:kern w:val="0"/>
                <w:sz w:val="24"/>
                <w:szCs w:val="24"/>
                <w:fitText w:val="3000" w:id="2056523279"/>
              </w:rPr>
              <w:t>進</w:t>
            </w:r>
          </w:p>
        </w:tc>
        <w:tc>
          <w:tcPr>
            <w:tcW w:w="1276" w:type="dxa"/>
            <w:tcBorders>
              <w:left w:val="double" w:sz="4" w:space="0" w:color="auto"/>
              <w:right w:val="single" w:sz="4" w:space="0" w:color="auto"/>
            </w:tcBorders>
            <w:vAlign w:val="center"/>
          </w:tcPr>
          <w:p w14:paraId="05448910"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13</w:t>
            </w:r>
          </w:p>
        </w:tc>
        <w:tc>
          <w:tcPr>
            <w:tcW w:w="1275" w:type="dxa"/>
            <w:tcBorders>
              <w:left w:val="single" w:sz="4" w:space="0" w:color="auto"/>
              <w:right w:val="single" w:sz="4" w:space="0" w:color="auto"/>
            </w:tcBorders>
            <w:vAlign w:val="center"/>
          </w:tcPr>
          <w:p w14:paraId="314AD885"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12</w:t>
            </w:r>
          </w:p>
        </w:tc>
        <w:tc>
          <w:tcPr>
            <w:tcW w:w="1276" w:type="dxa"/>
            <w:tcBorders>
              <w:left w:val="single" w:sz="4" w:space="0" w:color="auto"/>
              <w:right w:val="single" w:sz="4" w:space="0" w:color="auto"/>
            </w:tcBorders>
            <w:vAlign w:val="center"/>
          </w:tcPr>
          <w:p w14:paraId="1F613884"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１</w:t>
            </w:r>
          </w:p>
        </w:tc>
        <w:tc>
          <w:tcPr>
            <w:tcW w:w="1276" w:type="dxa"/>
            <w:tcBorders>
              <w:left w:val="single" w:sz="4" w:space="0" w:color="auto"/>
            </w:tcBorders>
            <w:vAlign w:val="center"/>
          </w:tcPr>
          <w:p w14:paraId="6FC1DD64"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r w:rsidR="002D5CF0" w:rsidRPr="001A0C31" w14:paraId="78416879" w14:textId="77777777" w:rsidTr="002D5CF0">
        <w:trPr>
          <w:trHeight w:val="374"/>
        </w:trPr>
        <w:tc>
          <w:tcPr>
            <w:tcW w:w="3624" w:type="dxa"/>
            <w:tcBorders>
              <w:top w:val="double" w:sz="4" w:space="0" w:color="auto"/>
              <w:right w:val="double" w:sz="4" w:space="0" w:color="auto"/>
            </w:tcBorders>
            <w:vAlign w:val="center"/>
          </w:tcPr>
          <w:p w14:paraId="5DC2C7C6" w14:textId="77777777" w:rsidR="002D5CF0" w:rsidRPr="001A0C31" w:rsidRDefault="002D5CF0" w:rsidP="002D5CF0">
            <w:pPr>
              <w:jc w:val="center"/>
              <w:rPr>
                <w:rFonts w:asciiTheme="minorEastAsia" w:hAnsiTheme="minorEastAsia"/>
                <w:sz w:val="24"/>
                <w:szCs w:val="24"/>
              </w:rPr>
            </w:pPr>
            <w:r w:rsidRPr="001A0C31">
              <w:rPr>
                <w:rFonts w:asciiTheme="minorEastAsia" w:hAnsiTheme="minorEastAsia" w:hint="eastAsia"/>
                <w:spacing w:val="180"/>
                <w:kern w:val="0"/>
                <w:sz w:val="24"/>
                <w:szCs w:val="24"/>
                <w:fitText w:val="840" w:id="2056523280"/>
              </w:rPr>
              <w:t>合</w:t>
            </w:r>
            <w:r w:rsidRPr="001A0C31">
              <w:rPr>
                <w:rFonts w:asciiTheme="minorEastAsia" w:hAnsiTheme="minorEastAsia" w:hint="eastAsia"/>
                <w:kern w:val="0"/>
                <w:sz w:val="24"/>
                <w:szCs w:val="24"/>
                <w:fitText w:val="840" w:id="2056523280"/>
              </w:rPr>
              <w:t>計</w:t>
            </w:r>
          </w:p>
        </w:tc>
        <w:tc>
          <w:tcPr>
            <w:tcW w:w="1276" w:type="dxa"/>
            <w:tcBorders>
              <w:top w:val="double" w:sz="4" w:space="0" w:color="auto"/>
              <w:left w:val="double" w:sz="4" w:space="0" w:color="auto"/>
              <w:right w:val="single" w:sz="4" w:space="0" w:color="auto"/>
            </w:tcBorders>
            <w:vAlign w:val="center"/>
          </w:tcPr>
          <w:p w14:paraId="1476D7AA"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40</w:t>
            </w:r>
          </w:p>
        </w:tc>
        <w:tc>
          <w:tcPr>
            <w:tcW w:w="1275" w:type="dxa"/>
            <w:tcBorders>
              <w:top w:val="double" w:sz="4" w:space="0" w:color="auto"/>
              <w:left w:val="single" w:sz="4" w:space="0" w:color="auto"/>
              <w:right w:val="single" w:sz="4" w:space="0" w:color="auto"/>
            </w:tcBorders>
            <w:vAlign w:val="center"/>
          </w:tcPr>
          <w:p w14:paraId="2E3C5B57" w14:textId="362D378C" w:rsidR="002D5CF0" w:rsidRPr="001A0C31" w:rsidRDefault="00742F67"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37</w:t>
            </w:r>
          </w:p>
        </w:tc>
        <w:tc>
          <w:tcPr>
            <w:tcW w:w="1276" w:type="dxa"/>
            <w:tcBorders>
              <w:top w:val="double" w:sz="4" w:space="0" w:color="auto"/>
              <w:left w:val="single" w:sz="4" w:space="0" w:color="auto"/>
              <w:right w:val="single" w:sz="4" w:space="0" w:color="auto"/>
            </w:tcBorders>
            <w:vAlign w:val="center"/>
          </w:tcPr>
          <w:p w14:paraId="5C88F67D" w14:textId="70C7DB7D" w:rsidR="002D5CF0" w:rsidRPr="001A0C31" w:rsidRDefault="00742F67"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３</w:t>
            </w:r>
          </w:p>
        </w:tc>
        <w:tc>
          <w:tcPr>
            <w:tcW w:w="1276" w:type="dxa"/>
            <w:tcBorders>
              <w:top w:val="double" w:sz="4" w:space="0" w:color="auto"/>
              <w:left w:val="single" w:sz="4" w:space="0" w:color="auto"/>
            </w:tcBorders>
            <w:vAlign w:val="center"/>
          </w:tcPr>
          <w:p w14:paraId="0D650A1B" w14:textId="77777777" w:rsidR="002D5CF0" w:rsidRPr="001A0C31" w:rsidRDefault="002D5CF0" w:rsidP="002D5CF0">
            <w:pPr>
              <w:spacing w:line="360" w:lineRule="exact"/>
              <w:jc w:val="center"/>
              <w:rPr>
                <w:rFonts w:asciiTheme="minorEastAsia" w:hAnsiTheme="minorEastAsia"/>
                <w:sz w:val="24"/>
                <w:szCs w:val="24"/>
              </w:rPr>
            </w:pPr>
            <w:r w:rsidRPr="001A0C31">
              <w:rPr>
                <w:rFonts w:asciiTheme="minorEastAsia" w:hAnsiTheme="minorEastAsia" w:hint="eastAsia"/>
                <w:sz w:val="24"/>
                <w:szCs w:val="24"/>
              </w:rPr>
              <w:t>０</w:t>
            </w:r>
          </w:p>
        </w:tc>
      </w:tr>
    </w:tbl>
    <w:p w14:paraId="0051F2C8" w14:textId="77777777" w:rsidR="002D5CF0" w:rsidRPr="001A0C31" w:rsidRDefault="002D5CF0" w:rsidP="002D5CF0">
      <w:pPr>
        <w:tabs>
          <w:tab w:val="left" w:pos="9072"/>
        </w:tabs>
        <w:spacing w:line="340" w:lineRule="exact"/>
        <w:ind w:firstLineChars="100" w:firstLine="241"/>
        <w:jc w:val="left"/>
        <w:rPr>
          <w:rFonts w:asciiTheme="majorEastAsia" w:eastAsiaTheme="majorEastAsia" w:hAnsiTheme="majorEastAsia"/>
          <w:b/>
          <w:color w:val="000000" w:themeColor="text1"/>
          <w:spacing w:val="0"/>
          <w:sz w:val="24"/>
          <w:szCs w:val="24"/>
        </w:rPr>
      </w:pPr>
    </w:p>
    <w:p w14:paraId="62DB89D8" w14:textId="77777777" w:rsidR="002D5CF0" w:rsidRPr="001A0C31" w:rsidRDefault="002D5CF0" w:rsidP="002D5CF0">
      <w:pPr>
        <w:tabs>
          <w:tab w:val="left" w:pos="9072"/>
        </w:tabs>
        <w:spacing w:line="340" w:lineRule="exact"/>
        <w:ind w:firstLineChars="100" w:firstLine="241"/>
        <w:jc w:val="left"/>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【改革の柱１】地域社会における住民自治の拡充</w:t>
      </w:r>
    </w:p>
    <w:p w14:paraId="1B43FD3D" w14:textId="77777777" w:rsidR="002D5CF0" w:rsidRPr="001A0C31" w:rsidRDefault="002D5CF0" w:rsidP="002D5CF0">
      <w:pPr>
        <w:tabs>
          <w:tab w:val="left" w:pos="9072"/>
        </w:tabs>
        <w:spacing w:line="340" w:lineRule="exact"/>
        <w:jc w:val="left"/>
        <w:rPr>
          <w:rFonts w:asciiTheme="minorEastAsia" w:hAnsiTheme="minorEastAsia"/>
          <w:color w:val="000000" w:themeColor="text1"/>
          <w:spacing w:val="0"/>
          <w:sz w:val="24"/>
          <w:szCs w:val="24"/>
        </w:rPr>
      </w:pPr>
    </w:p>
    <w:p w14:paraId="1A56BFE4" w14:textId="32C99269"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「多様な主体のネットワーク拡充への支援」（</w:t>
      </w:r>
      <w:r w:rsidR="00883C20" w:rsidRPr="001A0C31">
        <w:rPr>
          <w:rFonts w:asciiTheme="minorEastAsia" w:hAnsiTheme="minorEastAsia" w:hint="eastAsia"/>
          <w:color w:val="000000" w:themeColor="text1"/>
          <w:spacing w:val="0"/>
          <w:sz w:val="24"/>
          <w:szCs w:val="24"/>
        </w:rPr>
        <w:t>ｐ65～66</w:t>
      </w:r>
      <w:r w:rsidR="00412BD0" w:rsidRPr="001A0C31">
        <w:rPr>
          <w:rFonts w:asciiTheme="minorEastAsia" w:hAnsiTheme="minorEastAsia" w:hint="eastAsia"/>
          <w:color w:val="000000" w:themeColor="text1"/>
          <w:spacing w:val="0"/>
          <w:sz w:val="24"/>
          <w:szCs w:val="24"/>
        </w:rPr>
        <w:t>）については、包括連携協定締結企業</w:t>
      </w:r>
      <w:r w:rsidRPr="001A0C31">
        <w:rPr>
          <w:rFonts w:asciiTheme="minorEastAsia" w:hAnsiTheme="minorEastAsia" w:hint="eastAsia"/>
          <w:color w:val="000000" w:themeColor="text1"/>
          <w:spacing w:val="0"/>
          <w:sz w:val="24"/>
          <w:szCs w:val="24"/>
        </w:rPr>
        <w:t>が持つネットワーク、リソース等の強みや、企業等との連携により行政課題の解決につながることを分析･整理し、事例を庁内ポータルに掲載しました。</w:t>
      </w:r>
    </w:p>
    <w:p w14:paraId="0D0C402F" w14:textId="77777777" w:rsidR="002D5CF0" w:rsidRPr="001A0C31" w:rsidRDefault="002D5CF0" w:rsidP="002D5CF0">
      <w:pPr>
        <w:tabs>
          <w:tab w:val="left" w:pos="9072"/>
        </w:tabs>
        <w:spacing w:line="340" w:lineRule="exact"/>
        <w:ind w:leftChars="100" w:left="202" w:firstLineChars="100" w:firstLine="240"/>
        <w:jc w:val="left"/>
        <w:rPr>
          <w:rFonts w:asciiTheme="minorEastAsia" w:hAnsiTheme="minorEastAsia"/>
          <w:color w:val="000000" w:themeColor="text1"/>
          <w:spacing w:val="0"/>
          <w:sz w:val="24"/>
          <w:szCs w:val="24"/>
        </w:rPr>
      </w:pPr>
    </w:p>
    <w:p w14:paraId="69BC34C1" w14:textId="15B20B61" w:rsidR="002D5CF0" w:rsidRPr="001A0C31" w:rsidRDefault="002D5CF0" w:rsidP="00EB6A58">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spacing w:val="0"/>
          <w:sz w:val="24"/>
          <w:szCs w:val="24"/>
        </w:rPr>
        <w:t>また、平成30年度に未達成となった目標があった項目として、</w:t>
      </w:r>
      <w:r w:rsidRPr="001A0C31">
        <w:rPr>
          <w:rFonts w:asciiTheme="minorEastAsia" w:hAnsiTheme="minorEastAsia" w:hint="eastAsia"/>
          <w:color w:val="000000" w:themeColor="text1"/>
          <w:spacing w:val="0"/>
          <w:sz w:val="24"/>
          <w:szCs w:val="24"/>
        </w:rPr>
        <w:t>「地域を限定しない活動の活性化（テーマ型団体）」（</w:t>
      </w:r>
      <w:r w:rsidR="00883C20" w:rsidRPr="001A0C31">
        <w:rPr>
          <w:rFonts w:asciiTheme="minorEastAsia" w:hAnsiTheme="minorEastAsia" w:hint="eastAsia"/>
          <w:color w:val="000000" w:themeColor="text1"/>
          <w:spacing w:val="0"/>
          <w:sz w:val="24"/>
          <w:szCs w:val="24"/>
        </w:rPr>
        <w:t>ｐ55～56</w:t>
      </w:r>
      <w:r w:rsidRPr="001A0C31">
        <w:rPr>
          <w:rFonts w:asciiTheme="minorEastAsia" w:hAnsiTheme="minorEastAsia" w:hint="eastAsia"/>
          <w:color w:val="000000" w:themeColor="text1"/>
          <w:spacing w:val="0"/>
          <w:sz w:val="24"/>
          <w:szCs w:val="24"/>
        </w:rPr>
        <w:t>）については、区におけるテーマ型団体への支援窓口の認知度向上のため、区ホームページや各種イベントの場などを活用して周知するとともに、テーマ型団体に対して市民活動総合ポータルサイトを活用した支援メニューなど情報の提供を行いました。</w:t>
      </w:r>
    </w:p>
    <w:p w14:paraId="7440BF14" w14:textId="1BB34287"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「地域活動協議会への支援」の「①活動の活性化に向けた支援」（</w:t>
      </w:r>
      <w:r w:rsidR="00883C20" w:rsidRPr="001A0C31">
        <w:rPr>
          <w:rFonts w:asciiTheme="minorEastAsia" w:hAnsiTheme="minorEastAsia" w:hint="eastAsia"/>
          <w:color w:val="000000" w:themeColor="text1"/>
          <w:spacing w:val="0"/>
          <w:sz w:val="24"/>
          <w:szCs w:val="24"/>
        </w:rPr>
        <w:t>ｐ57～61</w:t>
      </w:r>
      <w:r w:rsidRPr="001A0C31">
        <w:rPr>
          <w:rFonts w:asciiTheme="minorEastAsia" w:hAnsiTheme="minorEastAsia" w:hint="eastAsia"/>
          <w:color w:val="000000" w:themeColor="text1"/>
          <w:spacing w:val="0"/>
          <w:sz w:val="24"/>
          <w:szCs w:val="24"/>
        </w:rPr>
        <w:t>）については、</w:t>
      </w:r>
      <w:r w:rsidRPr="001A0C31">
        <w:rPr>
          <w:rFonts w:asciiTheme="minorEastAsia" w:hAnsiTheme="minorEastAsia"/>
          <w:color w:val="000000" w:themeColor="text1"/>
          <w:spacing w:val="0"/>
          <w:sz w:val="24"/>
          <w:szCs w:val="24"/>
        </w:rPr>
        <w:t>各地域における会議等での地域課題や解決手法</w:t>
      </w:r>
      <w:r w:rsidR="00412BD0" w:rsidRPr="001A0C31">
        <w:rPr>
          <w:rFonts w:asciiTheme="minorEastAsia" w:hAnsiTheme="minorEastAsia" w:hint="eastAsia"/>
          <w:color w:val="000000" w:themeColor="text1"/>
          <w:spacing w:val="0"/>
          <w:sz w:val="24"/>
          <w:szCs w:val="24"/>
        </w:rPr>
        <w:t>等</w:t>
      </w:r>
      <w:r w:rsidRPr="001A0C31">
        <w:rPr>
          <w:rFonts w:asciiTheme="minorEastAsia" w:hAnsiTheme="minorEastAsia"/>
          <w:color w:val="000000" w:themeColor="text1"/>
          <w:spacing w:val="0"/>
          <w:sz w:val="24"/>
          <w:szCs w:val="24"/>
        </w:rPr>
        <w:t>についての話し合い等を通じ</w:t>
      </w:r>
      <w:r w:rsidRPr="001A0C31">
        <w:rPr>
          <w:rFonts w:asciiTheme="minorEastAsia" w:hAnsiTheme="minorEastAsia" w:hint="eastAsia"/>
          <w:color w:val="000000" w:themeColor="text1"/>
          <w:spacing w:val="0"/>
          <w:sz w:val="24"/>
          <w:szCs w:val="24"/>
        </w:rPr>
        <w:t>た</w:t>
      </w:r>
      <w:r w:rsidRPr="001A0C31">
        <w:rPr>
          <w:rFonts w:asciiTheme="minorEastAsia" w:hAnsiTheme="minorEastAsia"/>
          <w:color w:val="000000" w:themeColor="text1"/>
          <w:spacing w:val="0"/>
          <w:sz w:val="24"/>
          <w:szCs w:val="24"/>
        </w:rPr>
        <w:t>「地域カルテ」</w:t>
      </w:r>
      <w:r w:rsidRPr="001A0C31">
        <w:rPr>
          <w:rFonts w:asciiTheme="minorEastAsia" w:hAnsiTheme="minorEastAsia" w:hint="eastAsia"/>
          <w:color w:val="000000" w:themeColor="text1"/>
          <w:spacing w:val="0"/>
          <w:sz w:val="24"/>
          <w:szCs w:val="24"/>
        </w:rPr>
        <w:t>の</w:t>
      </w:r>
      <w:r w:rsidRPr="001A0C31">
        <w:rPr>
          <w:rFonts w:asciiTheme="minorEastAsia" w:hAnsiTheme="minorEastAsia"/>
          <w:color w:val="000000" w:themeColor="text1"/>
          <w:spacing w:val="0"/>
          <w:sz w:val="24"/>
          <w:szCs w:val="24"/>
        </w:rPr>
        <w:t>充実</w:t>
      </w:r>
      <w:r w:rsidRPr="001A0C31">
        <w:rPr>
          <w:rFonts w:asciiTheme="minorEastAsia" w:hAnsiTheme="minorEastAsia" w:hint="eastAsia"/>
          <w:color w:val="000000" w:themeColor="text1"/>
          <w:spacing w:val="0"/>
          <w:sz w:val="24"/>
          <w:szCs w:val="24"/>
        </w:rPr>
        <w:t>などにより</w:t>
      </w:r>
      <w:r w:rsidRPr="001A0C31">
        <w:rPr>
          <w:rFonts w:asciiTheme="minorEastAsia" w:hAnsiTheme="minorEastAsia"/>
          <w:color w:val="000000" w:themeColor="text1"/>
          <w:spacing w:val="0"/>
          <w:sz w:val="24"/>
          <w:szCs w:val="24"/>
        </w:rPr>
        <w:t>、</w:t>
      </w:r>
      <w:r w:rsidR="00412BD0" w:rsidRPr="001A0C31">
        <w:rPr>
          <w:rFonts w:asciiTheme="minorEastAsia" w:hAnsiTheme="minorEastAsia"/>
          <w:color w:val="000000" w:themeColor="text1"/>
          <w:spacing w:val="0"/>
          <w:sz w:val="24"/>
          <w:szCs w:val="24"/>
        </w:rPr>
        <w:t>地域状況や課題</w:t>
      </w:r>
      <w:r w:rsidR="00412BD0" w:rsidRPr="001A0C31">
        <w:rPr>
          <w:rFonts w:asciiTheme="minorEastAsia" w:hAnsiTheme="minorEastAsia" w:hint="eastAsia"/>
          <w:color w:val="000000" w:themeColor="text1"/>
          <w:spacing w:val="0"/>
          <w:sz w:val="24"/>
          <w:szCs w:val="24"/>
        </w:rPr>
        <w:t>を共有し、</w:t>
      </w:r>
      <w:r w:rsidRPr="001A0C31">
        <w:rPr>
          <w:rFonts w:asciiTheme="minorEastAsia" w:hAnsiTheme="minorEastAsia" w:hint="eastAsia"/>
          <w:color w:val="000000" w:themeColor="text1"/>
          <w:spacing w:val="0"/>
          <w:sz w:val="24"/>
          <w:szCs w:val="24"/>
        </w:rPr>
        <w:t>より地域課題に即した支援を行いました</w:t>
      </w:r>
      <w:r w:rsidRPr="001A0C31">
        <w:rPr>
          <w:rFonts w:asciiTheme="minorEastAsia" w:hAnsiTheme="minorEastAsia"/>
          <w:color w:val="000000" w:themeColor="text1"/>
          <w:spacing w:val="0"/>
          <w:sz w:val="24"/>
          <w:szCs w:val="24"/>
        </w:rPr>
        <w:t>。</w:t>
      </w:r>
    </w:p>
    <w:p w14:paraId="72EF62D7" w14:textId="2351E0EC"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「地域活動協議会への支援」の「②総意形成機能の充実」（</w:t>
      </w:r>
      <w:r w:rsidR="00883C20" w:rsidRPr="001A0C31">
        <w:rPr>
          <w:rFonts w:asciiTheme="minorEastAsia" w:hAnsiTheme="minorEastAsia" w:hint="eastAsia"/>
          <w:color w:val="000000" w:themeColor="text1"/>
          <w:spacing w:val="0"/>
          <w:sz w:val="24"/>
          <w:szCs w:val="24"/>
        </w:rPr>
        <w:t>ｐ62～64</w:t>
      </w:r>
      <w:r w:rsidRPr="001A0C31">
        <w:rPr>
          <w:rFonts w:asciiTheme="minorEastAsia" w:hAnsiTheme="minorEastAsia" w:hint="eastAsia"/>
          <w:color w:val="000000" w:themeColor="text1"/>
          <w:spacing w:val="0"/>
          <w:sz w:val="24"/>
          <w:szCs w:val="24"/>
        </w:rPr>
        <w:t>）については、地域活動協議会運営委員会などにおいて、</w:t>
      </w:r>
      <w:r w:rsidR="005B07C7" w:rsidRPr="001A0C31">
        <w:rPr>
          <w:rFonts w:asciiTheme="minorEastAsia" w:hAnsiTheme="minorEastAsia" w:hint="eastAsia"/>
          <w:color w:val="000000" w:themeColor="text1"/>
          <w:spacing w:val="0"/>
          <w:sz w:val="24"/>
          <w:szCs w:val="24"/>
        </w:rPr>
        <w:t>総意形成機能を発揮するために備えておくべき</w:t>
      </w:r>
      <w:r w:rsidRPr="001A0C31">
        <w:rPr>
          <w:rFonts w:asciiTheme="minorEastAsia" w:hAnsiTheme="minorEastAsia" w:hint="eastAsia"/>
          <w:color w:val="000000" w:themeColor="text1"/>
          <w:spacing w:val="0"/>
          <w:sz w:val="24"/>
          <w:szCs w:val="24"/>
        </w:rPr>
        <w:t>要件を満たしているかの確認を定期的に行うとともに、必要な助言・指導を行いました。</w:t>
      </w:r>
    </w:p>
    <w:p w14:paraId="64AFC69E" w14:textId="4FF34FCF"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「市民活動に役立つ情報の収集・提供」（</w:t>
      </w:r>
      <w:r w:rsidR="00883C20" w:rsidRPr="001A0C31">
        <w:rPr>
          <w:rFonts w:asciiTheme="minorEastAsia" w:hAnsiTheme="minorEastAsia" w:hint="eastAsia"/>
          <w:color w:val="000000" w:themeColor="text1"/>
          <w:spacing w:val="0"/>
          <w:sz w:val="24"/>
          <w:szCs w:val="24"/>
        </w:rPr>
        <w:t>ｐ67</w:t>
      </w:r>
      <w:r w:rsidRPr="001A0C31">
        <w:rPr>
          <w:rFonts w:asciiTheme="minorEastAsia" w:hAnsiTheme="minorEastAsia" w:hint="eastAsia"/>
          <w:color w:val="000000" w:themeColor="text1"/>
          <w:spacing w:val="0"/>
          <w:sz w:val="24"/>
          <w:szCs w:val="24"/>
        </w:rPr>
        <w:t>）については、市民活動総合ポータルサイト登録者が希望する分野の新着情報の通知やボランティア募集等の情報をカレンダーから検索できる仕組みを構築しました。</w:t>
      </w:r>
    </w:p>
    <w:p w14:paraId="4663869F" w14:textId="2D237313"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「地域の実態に応じたきめ細かな支援」（</w:t>
      </w:r>
      <w:r w:rsidR="00883C20" w:rsidRPr="001A0C31">
        <w:rPr>
          <w:rFonts w:asciiTheme="minorEastAsia" w:hAnsiTheme="minorEastAsia" w:hint="eastAsia"/>
          <w:color w:val="000000" w:themeColor="text1"/>
          <w:spacing w:val="0"/>
          <w:sz w:val="24"/>
          <w:szCs w:val="24"/>
        </w:rPr>
        <w:t>ｐ68～70</w:t>
      </w:r>
      <w:r w:rsidRPr="001A0C31">
        <w:rPr>
          <w:rFonts w:asciiTheme="minorEastAsia" w:hAnsiTheme="minorEastAsia" w:hint="eastAsia"/>
          <w:color w:val="000000" w:themeColor="text1"/>
          <w:spacing w:val="0"/>
          <w:sz w:val="24"/>
          <w:szCs w:val="24"/>
        </w:rPr>
        <w:t>）については、区長会議安全・環境・防災部会において、まちづくりセンター等による地域活動協議会への支援の効果検証と今後の支援のあり方について各区への照会結果を踏まえ報告書の素案を作成しました。</w:t>
      </w:r>
    </w:p>
    <w:p w14:paraId="733058D3" w14:textId="1DB942FA"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「市民活動の持続的な実施に向けたＣＢ/ＳＢ化、社会的ビジネス化の支援」（</w:t>
      </w:r>
      <w:r w:rsidR="00883C20" w:rsidRPr="001A0C31">
        <w:rPr>
          <w:rFonts w:asciiTheme="minorEastAsia" w:hAnsiTheme="minorEastAsia" w:hint="eastAsia"/>
          <w:color w:val="000000" w:themeColor="text1"/>
          <w:spacing w:val="0"/>
          <w:sz w:val="24"/>
          <w:szCs w:val="24"/>
        </w:rPr>
        <w:t>ｐ71～72</w:t>
      </w:r>
      <w:r w:rsidRPr="001A0C31">
        <w:rPr>
          <w:rFonts w:asciiTheme="minorEastAsia" w:hAnsiTheme="minorEastAsia" w:hint="eastAsia"/>
          <w:color w:val="000000" w:themeColor="text1"/>
          <w:spacing w:val="0"/>
          <w:sz w:val="24"/>
          <w:szCs w:val="24"/>
        </w:rPr>
        <w:t>）については、コミュニティ回収及び新たなペットボトル回収事業について、各区へ周知するとともに、地域向け説明会を開催しました。</w:t>
      </w:r>
    </w:p>
    <w:p w14:paraId="20CC9968" w14:textId="77777777" w:rsidR="002D5CF0" w:rsidRPr="001A0C31" w:rsidRDefault="002D5CF0" w:rsidP="002D5CF0">
      <w:pPr>
        <w:tabs>
          <w:tab w:val="left" w:pos="9072"/>
        </w:tabs>
        <w:spacing w:line="340" w:lineRule="exact"/>
        <w:ind w:leftChars="100" w:left="202" w:firstLineChars="100" w:firstLine="240"/>
        <w:rPr>
          <w:rFonts w:asciiTheme="minorEastAsia" w:hAnsiTheme="minorEastAsia"/>
          <w:color w:val="000000" w:themeColor="text1"/>
          <w:spacing w:val="0"/>
          <w:sz w:val="24"/>
          <w:szCs w:val="24"/>
        </w:rPr>
      </w:pPr>
    </w:p>
    <w:p w14:paraId="5F4EFA38" w14:textId="0761A980" w:rsidR="00EB6A58"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一方、</w:t>
      </w:r>
      <w:r w:rsidR="00EB6A58" w:rsidRPr="001A0C31">
        <w:rPr>
          <w:rFonts w:asciiTheme="minorEastAsia" w:hAnsiTheme="minorEastAsia" w:hint="eastAsia"/>
          <w:color w:val="000000" w:themeColor="text1"/>
          <w:spacing w:val="0"/>
          <w:sz w:val="24"/>
          <w:szCs w:val="24"/>
        </w:rPr>
        <w:t>「人と人とのつながりづくり」（ｐ44～45</w:t>
      </w:r>
      <w:r w:rsidR="009B4FD5" w:rsidRPr="001A0C31">
        <w:rPr>
          <w:rFonts w:asciiTheme="minorEastAsia" w:hAnsiTheme="minorEastAsia" w:hint="eastAsia"/>
          <w:color w:val="000000" w:themeColor="text1"/>
          <w:spacing w:val="0"/>
          <w:sz w:val="24"/>
          <w:szCs w:val="24"/>
        </w:rPr>
        <w:t>）については、マンション管理組合</w:t>
      </w:r>
      <w:r w:rsidR="00361655" w:rsidRPr="001A0C31">
        <w:rPr>
          <w:rFonts w:asciiTheme="minorEastAsia" w:hAnsiTheme="minorEastAsia" w:hint="eastAsia"/>
          <w:color w:val="000000" w:themeColor="text1"/>
          <w:spacing w:val="0"/>
          <w:sz w:val="24"/>
          <w:szCs w:val="24"/>
        </w:rPr>
        <w:t>等</w:t>
      </w:r>
      <w:r w:rsidR="009B4FD5" w:rsidRPr="001A0C31">
        <w:rPr>
          <w:rFonts w:asciiTheme="minorEastAsia" w:hAnsiTheme="minorEastAsia" w:hint="eastAsia"/>
          <w:color w:val="000000" w:themeColor="text1"/>
          <w:spacing w:val="0"/>
          <w:sz w:val="24"/>
          <w:szCs w:val="24"/>
        </w:rPr>
        <w:t>と</w:t>
      </w:r>
      <w:r w:rsidR="00EB6A58" w:rsidRPr="001A0C31">
        <w:rPr>
          <w:rFonts w:asciiTheme="minorEastAsia" w:hAnsiTheme="minorEastAsia" w:hint="eastAsia"/>
          <w:color w:val="000000" w:themeColor="text1"/>
          <w:spacing w:val="0"/>
          <w:sz w:val="24"/>
          <w:szCs w:val="24"/>
        </w:rPr>
        <w:t>連携を図り、</w:t>
      </w:r>
      <w:r w:rsidR="00361655" w:rsidRPr="001A0C31">
        <w:rPr>
          <w:rFonts w:asciiTheme="minorEastAsia" w:hAnsiTheme="minorEastAsia" w:hint="eastAsia"/>
          <w:color w:val="000000" w:themeColor="text1"/>
          <w:spacing w:val="0"/>
          <w:sz w:val="24"/>
          <w:szCs w:val="24"/>
        </w:rPr>
        <w:t>子育て支援の情報を提供するなど、</w:t>
      </w:r>
      <w:r w:rsidR="009B4FD5" w:rsidRPr="001A0C31">
        <w:rPr>
          <w:rFonts w:asciiTheme="minorEastAsia" w:hAnsiTheme="minorEastAsia" w:hint="eastAsia"/>
          <w:color w:val="000000" w:themeColor="text1"/>
          <w:spacing w:val="0"/>
          <w:sz w:val="24"/>
          <w:szCs w:val="24"/>
        </w:rPr>
        <w:t>住民のつながりづくりのきっかけとなるよう支援したほか</w:t>
      </w:r>
      <w:r w:rsidR="00EB6A58" w:rsidRPr="001A0C31">
        <w:rPr>
          <w:rFonts w:asciiTheme="minorEastAsia" w:hAnsiTheme="minorEastAsia" w:hint="eastAsia"/>
          <w:color w:val="000000" w:themeColor="text1"/>
          <w:spacing w:val="0"/>
          <w:sz w:val="24"/>
          <w:szCs w:val="24"/>
        </w:rPr>
        <w:t>、</w:t>
      </w:r>
      <w:r w:rsidR="009B4FD5" w:rsidRPr="001A0C31">
        <w:rPr>
          <w:rFonts w:asciiTheme="minorEastAsia" w:hAnsiTheme="minorEastAsia" w:hint="eastAsia"/>
          <w:color w:val="000000" w:themeColor="text1"/>
          <w:spacing w:val="0"/>
          <w:sz w:val="24"/>
          <w:szCs w:val="24"/>
        </w:rPr>
        <w:t>広報紙</w:t>
      </w:r>
      <w:r w:rsidR="00361655" w:rsidRPr="001A0C31">
        <w:rPr>
          <w:rFonts w:asciiTheme="minorEastAsia" w:hAnsiTheme="minorEastAsia" w:hint="eastAsia"/>
          <w:color w:val="000000" w:themeColor="text1"/>
          <w:spacing w:val="0"/>
          <w:sz w:val="24"/>
          <w:szCs w:val="24"/>
        </w:rPr>
        <w:t>・掲示板</w:t>
      </w:r>
      <w:r w:rsidR="009B4FD5" w:rsidRPr="001A0C31">
        <w:rPr>
          <w:rFonts w:asciiTheme="minorEastAsia" w:hAnsiTheme="minorEastAsia" w:hint="eastAsia"/>
          <w:color w:val="000000" w:themeColor="text1"/>
          <w:spacing w:val="0"/>
          <w:sz w:val="24"/>
          <w:szCs w:val="24"/>
        </w:rPr>
        <w:t>等の多様な媒体を活用して地域活動</w:t>
      </w:r>
      <w:r w:rsidR="00361655" w:rsidRPr="001A0C31">
        <w:rPr>
          <w:rFonts w:asciiTheme="minorEastAsia" w:hAnsiTheme="minorEastAsia" w:hint="eastAsia"/>
          <w:color w:val="000000" w:themeColor="text1"/>
          <w:spacing w:val="0"/>
          <w:sz w:val="24"/>
          <w:szCs w:val="24"/>
        </w:rPr>
        <w:t>の周知</w:t>
      </w:r>
      <w:r w:rsidR="009B4FD5" w:rsidRPr="001A0C31">
        <w:rPr>
          <w:rFonts w:asciiTheme="minorEastAsia" w:hAnsiTheme="minorEastAsia" w:hint="eastAsia"/>
          <w:color w:val="000000" w:themeColor="text1"/>
          <w:spacing w:val="0"/>
          <w:sz w:val="24"/>
          <w:szCs w:val="24"/>
        </w:rPr>
        <w:t>等を行いましたが、</w:t>
      </w:r>
      <w:r w:rsidR="00EB6A58" w:rsidRPr="001A0C31">
        <w:rPr>
          <w:rFonts w:asciiTheme="minorEastAsia" w:hAnsiTheme="minorEastAsia" w:hint="eastAsia"/>
          <w:color w:val="000000" w:themeColor="text1"/>
          <w:spacing w:val="0"/>
          <w:sz w:val="24"/>
          <w:szCs w:val="24"/>
        </w:rPr>
        <w:t>高齢者見守り等の福祉活動をテーマにしたチラシの作成</w:t>
      </w:r>
      <w:r w:rsidR="005B07C7" w:rsidRPr="001A0C31">
        <w:rPr>
          <w:rFonts w:asciiTheme="minorEastAsia" w:hAnsiTheme="minorEastAsia" w:hint="eastAsia"/>
          <w:color w:val="000000" w:themeColor="text1"/>
          <w:spacing w:val="0"/>
          <w:sz w:val="24"/>
          <w:szCs w:val="24"/>
        </w:rPr>
        <w:t>を予定していた一部の区（１区）では</w:t>
      </w:r>
      <w:r w:rsidR="00A83B9C" w:rsidRPr="001A0C31">
        <w:rPr>
          <w:rFonts w:asciiTheme="minorEastAsia" w:hAnsiTheme="minorEastAsia" w:hint="eastAsia"/>
          <w:color w:val="000000" w:themeColor="text1"/>
          <w:spacing w:val="0"/>
          <w:sz w:val="24"/>
          <w:szCs w:val="24"/>
        </w:rPr>
        <w:t>作成</w:t>
      </w:r>
      <w:r w:rsidR="00EB6A58" w:rsidRPr="001A0C31">
        <w:rPr>
          <w:rFonts w:asciiTheme="minorEastAsia" w:hAnsiTheme="minorEastAsia" w:hint="eastAsia"/>
          <w:color w:val="000000" w:themeColor="text1"/>
          <w:spacing w:val="0"/>
          <w:sz w:val="24"/>
          <w:szCs w:val="24"/>
        </w:rPr>
        <w:t>には至りませんでした。</w:t>
      </w:r>
    </w:p>
    <w:p w14:paraId="6425DCE8" w14:textId="352C3431"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「地域に根ざした活動の活性化（地縁型団体）」（</w:t>
      </w:r>
      <w:r w:rsidR="00883C20" w:rsidRPr="001A0C31">
        <w:rPr>
          <w:rFonts w:asciiTheme="minorEastAsia" w:hAnsiTheme="minorEastAsia" w:hint="eastAsia"/>
          <w:color w:val="000000" w:themeColor="text1"/>
          <w:spacing w:val="0"/>
          <w:sz w:val="24"/>
          <w:szCs w:val="24"/>
        </w:rPr>
        <w:t>ｐ46～54</w:t>
      </w:r>
      <w:r w:rsidRPr="001A0C31">
        <w:rPr>
          <w:rFonts w:asciiTheme="minorEastAsia" w:hAnsiTheme="minorEastAsia" w:hint="eastAsia"/>
          <w:color w:val="000000" w:themeColor="text1"/>
          <w:spacing w:val="0"/>
          <w:sz w:val="24"/>
          <w:szCs w:val="24"/>
        </w:rPr>
        <w:t>）については、地域活動参加を促す案内パンフレットを作成し、転入者等に配布して参加を呼びかけたほか、地域活動協議会補助金説明会や各地域活動協議会の会議の場等で、活動目的を改めて確認する機会を設けましたが、</w:t>
      </w:r>
      <w:r w:rsidR="00A83B9C" w:rsidRPr="001A0C31">
        <w:rPr>
          <w:rFonts w:asciiTheme="minorEastAsia" w:hAnsiTheme="minorEastAsia" w:hint="eastAsia"/>
          <w:color w:val="000000" w:themeColor="text1"/>
          <w:spacing w:val="0"/>
          <w:sz w:val="24"/>
          <w:szCs w:val="24"/>
        </w:rPr>
        <w:t>団体と区長の意見交換会を予定していた一部の区（１区）では開催</w:t>
      </w:r>
      <w:r w:rsidRPr="001A0C31">
        <w:rPr>
          <w:rFonts w:asciiTheme="minorEastAsia" w:hAnsiTheme="minorEastAsia" w:hint="eastAsia"/>
          <w:color w:val="000000" w:themeColor="text1"/>
          <w:spacing w:val="0"/>
          <w:sz w:val="24"/>
          <w:szCs w:val="24"/>
        </w:rPr>
        <w:t>には至りませんでした。</w:t>
      </w:r>
    </w:p>
    <w:p w14:paraId="1B989DFB" w14:textId="77777777"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p>
    <w:p w14:paraId="48F156A9" w14:textId="77777777" w:rsidR="002D5CF0" w:rsidRPr="001A0C31" w:rsidRDefault="002D5CF0" w:rsidP="002D5CF0">
      <w:pPr>
        <w:widowControl/>
        <w:spacing w:line="340" w:lineRule="exact"/>
        <w:jc w:val="left"/>
        <w:rPr>
          <w:rFonts w:asciiTheme="majorEastAsia" w:eastAsiaTheme="majorEastAsia" w:hAnsiTheme="majorEastAsia"/>
          <w:b/>
          <w:color w:val="000000" w:themeColor="text1"/>
          <w:spacing w:val="0"/>
          <w:sz w:val="24"/>
          <w:szCs w:val="24"/>
        </w:rPr>
      </w:pPr>
    </w:p>
    <w:p w14:paraId="6D967F3D" w14:textId="77777777" w:rsidR="002D5CF0" w:rsidRPr="001A0C31" w:rsidRDefault="002D5CF0" w:rsidP="002D5CF0">
      <w:pPr>
        <w:tabs>
          <w:tab w:val="left" w:pos="9072"/>
        </w:tabs>
        <w:spacing w:line="340" w:lineRule="exact"/>
        <w:ind w:firstLineChars="100" w:firstLine="241"/>
        <w:rPr>
          <w:rFonts w:asciiTheme="majorEastAsia" w:eastAsiaTheme="majorEastAsia" w:hAnsiTheme="majorEastAsia"/>
          <w:b/>
          <w:color w:val="000000" w:themeColor="text1"/>
          <w:spacing w:val="0"/>
          <w:sz w:val="24"/>
          <w:szCs w:val="24"/>
        </w:rPr>
      </w:pPr>
      <w:r w:rsidRPr="001A0C31">
        <w:rPr>
          <w:rFonts w:asciiTheme="majorEastAsia" w:eastAsiaTheme="majorEastAsia" w:hAnsiTheme="majorEastAsia" w:hint="eastAsia"/>
          <w:b/>
          <w:color w:val="000000" w:themeColor="text1"/>
          <w:spacing w:val="0"/>
          <w:sz w:val="24"/>
          <w:szCs w:val="24"/>
        </w:rPr>
        <w:t>【改革の柱２】区長の権限・責任の拡充と区民参画のさらなる推進</w:t>
      </w:r>
    </w:p>
    <w:p w14:paraId="419C2BF0" w14:textId="77777777" w:rsidR="002D5CF0" w:rsidRPr="001A0C31" w:rsidRDefault="002D5CF0" w:rsidP="002D5CF0">
      <w:pPr>
        <w:tabs>
          <w:tab w:val="left" w:pos="9072"/>
        </w:tabs>
        <w:spacing w:line="340" w:lineRule="exact"/>
        <w:rPr>
          <w:rFonts w:asciiTheme="minorEastAsia" w:hAnsiTheme="minorEastAsia"/>
          <w:color w:val="000000" w:themeColor="text1"/>
          <w:spacing w:val="0"/>
          <w:sz w:val="24"/>
          <w:szCs w:val="24"/>
        </w:rPr>
      </w:pPr>
    </w:p>
    <w:p w14:paraId="59D181E3" w14:textId="71FDCA96" w:rsidR="005B07C7" w:rsidRPr="001A0C31" w:rsidRDefault="005B07C7"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「複数区による区ＣＭ事業の実施のためのルール化」（ｐ76）については、区長会議人事・財政部会において、複数区による区ＣＭ事業の実施のためのルール（プロセス）を運用しました。</w:t>
      </w:r>
    </w:p>
    <w:p w14:paraId="1F4E7BDE" w14:textId="29EF3BAF"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「共通して取り組むことでより効果の上がる取組の全市展開」（</w:t>
      </w:r>
      <w:r w:rsidR="00883C20" w:rsidRPr="001A0C31">
        <w:rPr>
          <w:rFonts w:asciiTheme="minorEastAsia" w:hAnsiTheme="minorEastAsia" w:hint="eastAsia"/>
          <w:color w:val="000000" w:themeColor="text1"/>
          <w:spacing w:val="0"/>
          <w:sz w:val="24"/>
          <w:szCs w:val="24"/>
        </w:rPr>
        <w:t>ｐ76</w:t>
      </w:r>
      <w:r w:rsidRPr="001A0C31">
        <w:rPr>
          <w:rFonts w:asciiTheme="minorEastAsia" w:hAnsiTheme="minorEastAsia" w:hint="eastAsia"/>
          <w:color w:val="000000" w:themeColor="text1"/>
          <w:spacing w:val="0"/>
          <w:sz w:val="24"/>
          <w:szCs w:val="24"/>
        </w:rPr>
        <w:t>）については、区長会議人事・財政部会において、事業選定の際のルール（プロセス）に基づき各区に該当する取組を照会しました。</w:t>
      </w:r>
    </w:p>
    <w:p w14:paraId="1ACE0819" w14:textId="5FF0EA71" w:rsidR="002D5CF0" w:rsidRPr="001A0C31" w:rsidRDefault="002D5CF0" w:rsidP="005B07C7">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「区長会議の運営についてのさらなる改善」（</w:t>
      </w:r>
      <w:r w:rsidR="00883C20" w:rsidRPr="001A0C31">
        <w:rPr>
          <w:rFonts w:asciiTheme="minorEastAsia" w:hAnsiTheme="minorEastAsia" w:hint="eastAsia"/>
          <w:color w:val="000000" w:themeColor="text1"/>
          <w:spacing w:val="0"/>
          <w:sz w:val="24"/>
          <w:szCs w:val="24"/>
        </w:rPr>
        <w:t>ｐ77</w:t>
      </w:r>
      <w:r w:rsidRPr="001A0C31">
        <w:rPr>
          <w:rFonts w:asciiTheme="minorEastAsia" w:hAnsiTheme="minorEastAsia" w:hint="eastAsia"/>
          <w:color w:val="000000" w:themeColor="text1"/>
          <w:spacing w:val="0"/>
          <w:sz w:val="24"/>
          <w:szCs w:val="24"/>
        </w:rPr>
        <w:t>）については、市民にとってわかりやすくするため議事概要に案件概要や関連するホームページアドレスを記載し</w:t>
      </w:r>
      <w:r w:rsidR="00633866" w:rsidRPr="001A0C31">
        <w:rPr>
          <w:rFonts w:asciiTheme="minorEastAsia" w:hAnsiTheme="minorEastAsia" w:hint="eastAsia"/>
          <w:color w:val="000000" w:themeColor="text1"/>
          <w:spacing w:val="0"/>
          <w:sz w:val="24"/>
          <w:szCs w:val="24"/>
        </w:rPr>
        <w:t>たほか</w:t>
      </w:r>
      <w:r w:rsidRPr="001A0C31">
        <w:rPr>
          <w:rFonts w:asciiTheme="minorEastAsia" w:hAnsiTheme="minorEastAsia" w:hint="eastAsia"/>
          <w:color w:val="000000" w:themeColor="text1"/>
          <w:spacing w:val="0"/>
          <w:sz w:val="24"/>
          <w:szCs w:val="24"/>
        </w:rPr>
        <w:t>、</w:t>
      </w:r>
      <w:r w:rsidR="00633866" w:rsidRPr="001A0C31">
        <w:rPr>
          <w:rFonts w:asciiTheme="minorEastAsia" w:hAnsiTheme="minorEastAsia" w:hint="eastAsia"/>
          <w:color w:val="000000" w:themeColor="text1"/>
          <w:spacing w:val="0"/>
          <w:sz w:val="24"/>
          <w:szCs w:val="24"/>
        </w:rPr>
        <w:t>区長会議の見える化を促進するため、各区のホームページに議事概要の掲載ページ</w:t>
      </w:r>
      <w:r w:rsidR="00F05197" w:rsidRPr="001A0C31">
        <w:rPr>
          <w:rFonts w:asciiTheme="minorEastAsia" w:hAnsiTheme="minorEastAsia" w:hint="eastAsia"/>
          <w:color w:val="000000" w:themeColor="text1"/>
          <w:spacing w:val="0"/>
          <w:sz w:val="24"/>
          <w:szCs w:val="24"/>
        </w:rPr>
        <w:t>のリンクを設けました</w:t>
      </w:r>
      <w:r w:rsidRPr="001A0C31">
        <w:rPr>
          <w:rFonts w:asciiTheme="minorEastAsia" w:hAnsiTheme="minorEastAsia" w:hint="eastAsia"/>
          <w:color w:val="000000" w:themeColor="text1"/>
          <w:spacing w:val="0"/>
          <w:sz w:val="24"/>
          <w:szCs w:val="24"/>
        </w:rPr>
        <w:t>。</w:t>
      </w:r>
    </w:p>
    <w:p w14:paraId="6D1963C6" w14:textId="77777777"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p>
    <w:p w14:paraId="021581B8" w14:textId="36F50B22"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また、</w:t>
      </w:r>
      <w:r w:rsidRPr="001A0C31">
        <w:rPr>
          <w:rFonts w:asciiTheme="minorEastAsia" w:hAnsiTheme="minorEastAsia"/>
          <w:color w:val="000000" w:themeColor="text1"/>
          <w:spacing w:val="0"/>
          <w:sz w:val="24"/>
          <w:szCs w:val="24"/>
        </w:rPr>
        <w:t>平成</w:t>
      </w:r>
      <w:r w:rsidRPr="001A0C31">
        <w:rPr>
          <w:rFonts w:asciiTheme="minorEastAsia" w:hAnsiTheme="minorEastAsia" w:hint="eastAsia"/>
          <w:color w:val="000000" w:themeColor="text1"/>
          <w:spacing w:val="0"/>
          <w:sz w:val="24"/>
          <w:szCs w:val="24"/>
        </w:rPr>
        <w:t>30</w:t>
      </w:r>
      <w:r w:rsidRPr="001A0C31">
        <w:rPr>
          <w:rFonts w:asciiTheme="minorEastAsia" w:hAnsiTheme="minorEastAsia"/>
          <w:color w:val="000000" w:themeColor="text1"/>
          <w:spacing w:val="0"/>
          <w:sz w:val="24"/>
          <w:szCs w:val="24"/>
        </w:rPr>
        <w:t>年度</w:t>
      </w:r>
      <w:r w:rsidRPr="001A0C31">
        <w:rPr>
          <w:rFonts w:asciiTheme="minorEastAsia" w:hAnsiTheme="minorEastAsia" w:hint="eastAsia"/>
          <w:color w:val="000000" w:themeColor="text1"/>
          <w:spacing w:val="0"/>
          <w:sz w:val="24"/>
          <w:szCs w:val="24"/>
        </w:rPr>
        <w:t>に未達成となった目標が</w:t>
      </w:r>
      <w:r w:rsidRPr="001A0C31">
        <w:rPr>
          <w:rFonts w:asciiTheme="minorEastAsia" w:hAnsiTheme="minorEastAsia"/>
          <w:color w:val="000000" w:themeColor="text1"/>
          <w:spacing w:val="0"/>
          <w:sz w:val="24"/>
          <w:szCs w:val="24"/>
        </w:rPr>
        <w:t>あった</w:t>
      </w:r>
      <w:r w:rsidRPr="001A0C31">
        <w:rPr>
          <w:rFonts w:asciiTheme="minorEastAsia" w:hAnsiTheme="minorEastAsia" w:hint="eastAsia"/>
          <w:color w:val="000000" w:themeColor="text1"/>
          <w:spacing w:val="0"/>
          <w:sz w:val="24"/>
          <w:szCs w:val="24"/>
        </w:rPr>
        <w:t>項目として</w:t>
      </w:r>
      <w:r w:rsidRPr="001A0C31">
        <w:rPr>
          <w:rFonts w:asciiTheme="minorEastAsia" w:hAnsiTheme="minorEastAsia"/>
          <w:color w:val="000000" w:themeColor="text1"/>
          <w:spacing w:val="0"/>
          <w:sz w:val="24"/>
          <w:szCs w:val="24"/>
        </w:rPr>
        <w:t>、</w:t>
      </w:r>
      <w:r w:rsidRPr="001A0C31">
        <w:rPr>
          <w:rFonts w:asciiTheme="minorEastAsia" w:hAnsiTheme="minorEastAsia" w:hint="eastAsia"/>
          <w:color w:val="000000" w:themeColor="text1"/>
          <w:spacing w:val="0"/>
          <w:sz w:val="24"/>
          <w:szCs w:val="24"/>
        </w:rPr>
        <w:t>「区ＣＭ制度の趣旨に即した運用の徹底」（</w:t>
      </w:r>
      <w:r w:rsidR="00883C20" w:rsidRPr="001A0C31">
        <w:rPr>
          <w:rFonts w:asciiTheme="minorEastAsia" w:hAnsiTheme="minorEastAsia" w:hint="eastAsia"/>
          <w:color w:val="000000" w:themeColor="text1"/>
          <w:spacing w:val="0"/>
          <w:sz w:val="24"/>
          <w:szCs w:val="24"/>
        </w:rPr>
        <w:t>ｐ73</w:t>
      </w:r>
      <w:r w:rsidRPr="001A0C31">
        <w:rPr>
          <w:rFonts w:asciiTheme="minorEastAsia" w:hAnsiTheme="minorEastAsia" w:hint="eastAsia"/>
          <w:color w:val="000000" w:themeColor="text1"/>
          <w:spacing w:val="0"/>
          <w:sz w:val="24"/>
          <w:szCs w:val="24"/>
        </w:rPr>
        <w:t>）については、区長会議人事・財政部会において過年度に誤りの多かったｅラーニングの内容等について関係所属に制度の再周知を図ったうえで職員に対してｅラーニングを実施し理解促進を図りました。</w:t>
      </w:r>
    </w:p>
    <w:p w14:paraId="0E1E1AC8" w14:textId="642E56C0"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「「ニア・イズ・ベター」に基づく分権型教育行政の効果的な推進」（</w:t>
      </w:r>
      <w:r w:rsidR="00883C20" w:rsidRPr="001A0C31">
        <w:rPr>
          <w:rFonts w:asciiTheme="minorEastAsia" w:hAnsiTheme="minorEastAsia" w:hint="eastAsia"/>
          <w:color w:val="000000" w:themeColor="text1"/>
          <w:spacing w:val="0"/>
          <w:sz w:val="24"/>
          <w:szCs w:val="24"/>
        </w:rPr>
        <w:t>ｐ74～75</w:t>
      </w:r>
      <w:r w:rsidRPr="001A0C31">
        <w:rPr>
          <w:rFonts w:asciiTheme="minorEastAsia" w:hAnsiTheme="minorEastAsia" w:hint="eastAsia"/>
          <w:color w:val="000000" w:themeColor="text1"/>
          <w:spacing w:val="0"/>
          <w:sz w:val="24"/>
          <w:szCs w:val="24"/>
        </w:rPr>
        <w:t>）については、「保護者・区民等の参画のための会議」などを通じて、保護者・区民等の意見やニーズを踏まえ各区の実情に応じた取組を実施しました。</w:t>
      </w:r>
    </w:p>
    <w:p w14:paraId="33F62135" w14:textId="746E42B2"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「多様な区民の意見やニーズの的確な把握」（</w:t>
      </w:r>
      <w:r w:rsidR="00883C20" w:rsidRPr="001A0C31">
        <w:rPr>
          <w:rFonts w:asciiTheme="minorEastAsia" w:hAnsiTheme="minorEastAsia" w:hint="eastAsia"/>
          <w:color w:val="000000" w:themeColor="text1"/>
          <w:spacing w:val="0"/>
          <w:sz w:val="24"/>
          <w:szCs w:val="24"/>
        </w:rPr>
        <w:t>ｐ81</w:t>
      </w:r>
      <w:r w:rsidRPr="001A0C31">
        <w:rPr>
          <w:rFonts w:asciiTheme="minorEastAsia" w:hAnsiTheme="minorEastAsia" w:hint="eastAsia"/>
          <w:color w:val="000000" w:themeColor="text1"/>
          <w:spacing w:val="0"/>
          <w:sz w:val="24"/>
          <w:szCs w:val="24"/>
        </w:rPr>
        <w:t>）については、区長会議人事・財政部会において、区民アンケートの分析結果や他区の取組等を踏まえ、ＳＮＳの活用や区役所と区民との双方向的なやりとり等の取組を</w:t>
      </w:r>
      <w:r w:rsidR="00863A93" w:rsidRPr="001A0C31">
        <w:rPr>
          <w:rFonts w:asciiTheme="minorEastAsia" w:hAnsiTheme="minorEastAsia" w:hint="eastAsia"/>
          <w:color w:val="000000" w:themeColor="text1"/>
          <w:spacing w:val="0"/>
          <w:sz w:val="24"/>
          <w:szCs w:val="24"/>
        </w:rPr>
        <w:t>進めていくことを各区の取組</w:t>
      </w:r>
      <w:r w:rsidRPr="001A0C31">
        <w:rPr>
          <w:rFonts w:asciiTheme="minorEastAsia" w:hAnsiTheme="minorEastAsia" w:hint="eastAsia"/>
          <w:color w:val="000000" w:themeColor="text1"/>
          <w:spacing w:val="0"/>
          <w:sz w:val="24"/>
          <w:szCs w:val="24"/>
        </w:rPr>
        <w:t>方針としました。</w:t>
      </w:r>
    </w:p>
    <w:p w14:paraId="0464C1BA" w14:textId="6F70C21C"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「さらなる区民サービスの向上」（</w:t>
      </w:r>
      <w:r w:rsidR="00883C20" w:rsidRPr="001A0C31">
        <w:rPr>
          <w:rFonts w:asciiTheme="minorEastAsia" w:hAnsiTheme="minorEastAsia" w:hint="eastAsia"/>
          <w:color w:val="000000" w:themeColor="text1"/>
          <w:spacing w:val="0"/>
          <w:sz w:val="24"/>
          <w:szCs w:val="24"/>
        </w:rPr>
        <w:t>ｐ82～</w:t>
      </w:r>
      <w:r w:rsidR="001F23F6" w:rsidRPr="001A0C31">
        <w:rPr>
          <w:rFonts w:asciiTheme="minorEastAsia" w:hAnsiTheme="minorEastAsia" w:hint="eastAsia"/>
          <w:color w:val="000000" w:themeColor="text1"/>
          <w:spacing w:val="0"/>
          <w:sz w:val="24"/>
          <w:szCs w:val="24"/>
        </w:rPr>
        <w:t>85</w:t>
      </w:r>
      <w:r w:rsidRPr="001A0C31">
        <w:rPr>
          <w:rFonts w:asciiTheme="minorEastAsia" w:hAnsiTheme="minorEastAsia" w:hint="eastAsia"/>
          <w:color w:val="000000" w:themeColor="text1"/>
          <w:spacing w:val="0"/>
          <w:sz w:val="24"/>
          <w:szCs w:val="24"/>
        </w:rPr>
        <w:t>）については、問い合わせ対応事例等に対してホームページ等を利用し市民への情報発信を行いました。</w:t>
      </w:r>
    </w:p>
    <w:p w14:paraId="2868BD63" w14:textId="0A4DD0BE" w:rsidR="002D5CF0" w:rsidRPr="001A0C31" w:rsidRDefault="002D5CF0" w:rsidP="002D5CF0">
      <w:pPr>
        <w:tabs>
          <w:tab w:val="left" w:pos="9072"/>
        </w:tabs>
        <w:spacing w:line="340" w:lineRule="exact"/>
        <w:ind w:leftChars="200" w:left="404" w:firstLineChars="100" w:firstLine="240"/>
        <w:rPr>
          <w:rFonts w:asciiTheme="minorEastAsia" w:hAnsiTheme="minorEastAsia"/>
          <w:color w:val="000000" w:themeColor="text1"/>
          <w:spacing w:val="0"/>
          <w:sz w:val="24"/>
          <w:szCs w:val="24"/>
        </w:rPr>
      </w:pPr>
      <w:r w:rsidRPr="001A0C31">
        <w:rPr>
          <w:rFonts w:asciiTheme="minorEastAsia" w:hAnsiTheme="minorEastAsia" w:hint="eastAsia"/>
          <w:color w:val="000000" w:themeColor="text1"/>
          <w:spacing w:val="0"/>
          <w:sz w:val="24"/>
          <w:szCs w:val="24"/>
        </w:rPr>
        <w:t>「効率的な区行政の運営の推進」（</w:t>
      </w:r>
      <w:r w:rsidR="00883C20" w:rsidRPr="001A0C31">
        <w:rPr>
          <w:rFonts w:asciiTheme="minorEastAsia" w:hAnsiTheme="minorEastAsia" w:hint="eastAsia"/>
          <w:color w:val="000000" w:themeColor="text1"/>
          <w:spacing w:val="0"/>
          <w:sz w:val="24"/>
          <w:szCs w:val="24"/>
        </w:rPr>
        <w:t>ｐ</w:t>
      </w:r>
      <w:r w:rsidR="001F23F6" w:rsidRPr="001A0C31">
        <w:rPr>
          <w:rFonts w:asciiTheme="minorEastAsia" w:hAnsiTheme="minorEastAsia" w:hint="eastAsia"/>
          <w:color w:val="000000" w:themeColor="text1"/>
          <w:spacing w:val="0"/>
          <w:sz w:val="24"/>
          <w:szCs w:val="24"/>
        </w:rPr>
        <w:t>86</w:t>
      </w:r>
      <w:r w:rsidR="00883C20" w:rsidRPr="001A0C31">
        <w:rPr>
          <w:rFonts w:asciiTheme="minorEastAsia" w:hAnsiTheme="minorEastAsia" w:hint="eastAsia"/>
          <w:color w:val="000000" w:themeColor="text1"/>
          <w:spacing w:val="0"/>
          <w:sz w:val="24"/>
          <w:szCs w:val="24"/>
        </w:rPr>
        <w:t>～</w:t>
      </w:r>
      <w:r w:rsidR="001F23F6" w:rsidRPr="001A0C31">
        <w:rPr>
          <w:rFonts w:asciiTheme="minorEastAsia" w:hAnsiTheme="minorEastAsia" w:hint="eastAsia"/>
          <w:color w:val="000000" w:themeColor="text1"/>
          <w:spacing w:val="0"/>
          <w:sz w:val="24"/>
          <w:szCs w:val="24"/>
        </w:rPr>
        <w:t>87</w:t>
      </w:r>
      <w:r w:rsidRPr="001A0C31">
        <w:rPr>
          <w:rFonts w:asciiTheme="minorEastAsia" w:hAnsiTheme="minorEastAsia" w:hint="eastAsia"/>
          <w:color w:val="000000" w:themeColor="text1"/>
          <w:spacing w:val="0"/>
          <w:sz w:val="24"/>
          <w:szCs w:val="24"/>
        </w:rPr>
        <w:t>）については、各区において標準化されていない業務のマニュアル作成や作成済みのマニュアルについての随時改善を行いました。</w:t>
      </w:r>
    </w:p>
    <w:p w14:paraId="55363703" w14:textId="77777777" w:rsidR="002D5CF0" w:rsidRPr="001A0C31" w:rsidRDefault="002D5CF0" w:rsidP="002D5CF0">
      <w:pPr>
        <w:tabs>
          <w:tab w:val="left" w:pos="9072"/>
        </w:tabs>
        <w:spacing w:line="340" w:lineRule="exact"/>
        <w:rPr>
          <w:rFonts w:asciiTheme="minorEastAsia" w:hAnsiTheme="minorEastAsia"/>
          <w:color w:val="000000" w:themeColor="text1"/>
          <w:spacing w:val="0"/>
          <w:sz w:val="24"/>
          <w:szCs w:val="24"/>
        </w:rPr>
      </w:pPr>
    </w:p>
    <w:p w14:paraId="4A987E7B" w14:textId="5EA426B9" w:rsidR="002D5CF0" w:rsidRPr="001A0C31" w:rsidRDefault="002D5CF0" w:rsidP="00883C20">
      <w:pPr>
        <w:widowControl/>
        <w:ind w:leftChars="200" w:left="404" w:firstLineChars="100" w:firstLine="240"/>
        <w:rPr>
          <w:color w:val="000000" w:themeColor="text1"/>
        </w:rPr>
      </w:pPr>
      <w:r w:rsidRPr="001A0C31">
        <w:rPr>
          <w:rFonts w:asciiTheme="minorEastAsia" w:hAnsiTheme="minorEastAsia" w:hint="eastAsia"/>
          <w:color w:val="000000" w:themeColor="text1"/>
          <w:spacing w:val="0"/>
          <w:sz w:val="24"/>
          <w:szCs w:val="24"/>
        </w:rPr>
        <w:t>一方、「区における住民主体の自治の実現」（</w:t>
      </w:r>
      <w:r w:rsidR="00AD2015" w:rsidRPr="001A0C31">
        <w:rPr>
          <w:rFonts w:asciiTheme="minorEastAsia" w:hAnsiTheme="minorEastAsia" w:hint="eastAsia"/>
          <w:color w:val="000000" w:themeColor="text1"/>
          <w:spacing w:val="0"/>
          <w:sz w:val="24"/>
          <w:szCs w:val="24"/>
        </w:rPr>
        <w:t>ｐ</w:t>
      </w:r>
      <w:r w:rsidR="00883C20" w:rsidRPr="001A0C31">
        <w:rPr>
          <w:rFonts w:asciiTheme="minorEastAsia" w:hAnsiTheme="minorEastAsia" w:hint="eastAsia"/>
          <w:color w:val="000000" w:themeColor="text1"/>
          <w:spacing w:val="0"/>
          <w:sz w:val="24"/>
          <w:szCs w:val="24"/>
        </w:rPr>
        <w:t>78～80</w:t>
      </w:r>
      <w:r w:rsidRPr="001A0C31">
        <w:rPr>
          <w:rFonts w:asciiTheme="minorEastAsia" w:hAnsiTheme="minorEastAsia" w:hint="eastAsia"/>
          <w:color w:val="000000" w:themeColor="text1"/>
          <w:spacing w:val="0"/>
          <w:sz w:val="24"/>
          <w:szCs w:val="24"/>
        </w:rPr>
        <w:t>）については、</w:t>
      </w:r>
      <w:r w:rsidR="009B4FD5" w:rsidRPr="001A0C31">
        <w:rPr>
          <w:rFonts w:asciiTheme="minorEastAsia" w:hAnsiTheme="minorEastAsia" w:hint="eastAsia"/>
          <w:color w:val="000000" w:themeColor="text1"/>
          <w:spacing w:val="0"/>
          <w:sz w:val="24"/>
          <w:szCs w:val="24"/>
        </w:rPr>
        <w:t>区政運営に関する</w:t>
      </w:r>
      <w:r w:rsidRPr="001A0C31">
        <w:rPr>
          <w:rFonts w:asciiTheme="minorEastAsia" w:hAnsiTheme="minorEastAsia" w:hint="eastAsia"/>
          <w:color w:val="000000" w:themeColor="text1"/>
          <w:spacing w:val="0"/>
          <w:sz w:val="24"/>
          <w:szCs w:val="24"/>
        </w:rPr>
        <w:t>区の取組について</w:t>
      </w:r>
      <w:r w:rsidR="009B4FD5" w:rsidRPr="001A0C31">
        <w:rPr>
          <w:rFonts w:asciiTheme="minorEastAsia" w:hAnsiTheme="minorEastAsia" w:hint="eastAsia"/>
          <w:color w:val="000000" w:themeColor="text1"/>
          <w:spacing w:val="0"/>
          <w:sz w:val="24"/>
          <w:szCs w:val="24"/>
        </w:rPr>
        <w:t>区政会議</w:t>
      </w:r>
      <w:r w:rsidRPr="001A0C31">
        <w:rPr>
          <w:rFonts w:asciiTheme="minorEastAsia" w:hAnsiTheme="minorEastAsia" w:hint="eastAsia"/>
          <w:color w:val="000000" w:themeColor="text1"/>
          <w:spacing w:val="0"/>
          <w:sz w:val="24"/>
          <w:szCs w:val="24"/>
        </w:rPr>
        <w:t>委員から評価</w:t>
      </w:r>
      <w:r w:rsidR="009B4FD5" w:rsidRPr="001A0C31">
        <w:rPr>
          <w:rFonts w:asciiTheme="minorEastAsia" w:hAnsiTheme="minorEastAsia" w:hint="eastAsia"/>
          <w:color w:val="000000" w:themeColor="text1"/>
          <w:spacing w:val="0"/>
          <w:sz w:val="24"/>
          <w:szCs w:val="24"/>
        </w:rPr>
        <w:t>を受けるなど区政会議運営の改善に取り組</w:t>
      </w:r>
      <w:r w:rsidR="00361655" w:rsidRPr="001A0C31">
        <w:rPr>
          <w:rFonts w:asciiTheme="minorEastAsia" w:hAnsiTheme="minorEastAsia" w:hint="eastAsia"/>
          <w:color w:val="000000" w:themeColor="text1"/>
          <w:spacing w:val="0"/>
          <w:sz w:val="24"/>
          <w:szCs w:val="24"/>
        </w:rPr>
        <w:t>みましたが</w:t>
      </w:r>
      <w:r w:rsidR="00EB6A58" w:rsidRPr="001A0C31">
        <w:rPr>
          <w:rFonts w:asciiTheme="minorEastAsia" w:hAnsiTheme="minorEastAsia" w:hint="eastAsia"/>
          <w:color w:val="000000" w:themeColor="text1"/>
          <w:spacing w:val="0"/>
          <w:sz w:val="24"/>
          <w:szCs w:val="24"/>
        </w:rPr>
        <w:t>、一部の区</w:t>
      </w:r>
      <w:r w:rsidR="003A71A4" w:rsidRPr="001A0C31">
        <w:rPr>
          <w:rFonts w:asciiTheme="minorEastAsia" w:hAnsiTheme="minorEastAsia" w:hint="eastAsia"/>
          <w:color w:val="000000" w:themeColor="text1"/>
          <w:spacing w:val="0"/>
          <w:sz w:val="24"/>
          <w:szCs w:val="24"/>
        </w:rPr>
        <w:t>（３区）</w:t>
      </w:r>
      <w:r w:rsidR="00EB6A58" w:rsidRPr="001A0C31">
        <w:rPr>
          <w:rFonts w:asciiTheme="minorEastAsia" w:hAnsiTheme="minorEastAsia" w:hint="eastAsia"/>
          <w:color w:val="000000" w:themeColor="text1"/>
          <w:spacing w:val="0"/>
          <w:sz w:val="24"/>
          <w:szCs w:val="24"/>
        </w:rPr>
        <w:t>では</w:t>
      </w:r>
      <w:r w:rsidR="0090180B" w:rsidRPr="001A0C31">
        <w:rPr>
          <w:rFonts w:asciiTheme="minorEastAsia" w:hAnsiTheme="minorEastAsia" w:hint="eastAsia"/>
          <w:color w:val="000000" w:themeColor="text1"/>
          <w:spacing w:val="0"/>
          <w:sz w:val="24"/>
          <w:szCs w:val="24"/>
        </w:rPr>
        <w:t>委員へのアンケートについて、回収率を上げるため</w:t>
      </w:r>
      <w:r w:rsidRPr="001A0C31">
        <w:rPr>
          <w:rFonts w:asciiTheme="minorEastAsia" w:hAnsiTheme="minorEastAsia" w:hint="eastAsia"/>
          <w:color w:val="000000" w:themeColor="text1"/>
          <w:spacing w:val="0"/>
          <w:sz w:val="24"/>
          <w:szCs w:val="24"/>
        </w:rPr>
        <w:t>実施</w:t>
      </w:r>
      <w:r w:rsidR="0090180B" w:rsidRPr="001A0C31">
        <w:rPr>
          <w:rFonts w:asciiTheme="minorEastAsia" w:hAnsiTheme="minorEastAsia" w:hint="eastAsia"/>
          <w:color w:val="000000" w:themeColor="text1"/>
          <w:spacing w:val="0"/>
          <w:sz w:val="24"/>
          <w:szCs w:val="24"/>
        </w:rPr>
        <w:t>期間を延長したことから</w:t>
      </w:r>
      <w:r w:rsidR="00360851" w:rsidRPr="001A0C31">
        <w:rPr>
          <w:rFonts w:asciiTheme="minorEastAsia" w:hAnsiTheme="minorEastAsia" w:hint="eastAsia"/>
          <w:color w:val="000000" w:themeColor="text1"/>
          <w:spacing w:val="0"/>
          <w:sz w:val="24"/>
          <w:szCs w:val="24"/>
        </w:rPr>
        <w:t>、</w:t>
      </w:r>
      <w:r w:rsidR="009B4FD5" w:rsidRPr="001A0C31">
        <w:rPr>
          <w:rFonts w:asciiTheme="minorEastAsia" w:hAnsiTheme="minorEastAsia" w:hint="eastAsia"/>
          <w:color w:val="000000" w:themeColor="text1"/>
          <w:spacing w:val="0"/>
          <w:sz w:val="24"/>
          <w:szCs w:val="24"/>
        </w:rPr>
        <w:t>予定していた</w:t>
      </w:r>
      <w:r w:rsidR="00360851" w:rsidRPr="001A0C31">
        <w:rPr>
          <w:rFonts w:asciiTheme="minorEastAsia" w:hAnsiTheme="minorEastAsia" w:hint="eastAsia"/>
          <w:color w:val="000000" w:themeColor="text1"/>
          <w:spacing w:val="0"/>
          <w:sz w:val="24"/>
          <w:szCs w:val="24"/>
        </w:rPr>
        <w:t>評価の公表</w:t>
      </w:r>
      <w:r w:rsidRPr="001A0C31">
        <w:rPr>
          <w:rFonts w:asciiTheme="minorEastAsia" w:hAnsiTheme="minorEastAsia" w:hint="eastAsia"/>
          <w:color w:val="000000" w:themeColor="text1"/>
          <w:spacing w:val="0"/>
          <w:sz w:val="24"/>
          <w:szCs w:val="24"/>
        </w:rPr>
        <w:t>に至りませんでした。</w:t>
      </w:r>
    </w:p>
    <w:p w14:paraId="7145D9FC" w14:textId="77777777" w:rsidR="00F039D6" w:rsidRPr="001A0C31" w:rsidRDefault="002D5CF0">
      <w:pPr>
        <w:widowControl/>
        <w:jc w:val="left"/>
        <w:rPr>
          <w:color w:val="000000" w:themeColor="text1"/>
        </w:rPr>
        <w:sectPr w:rsidR="00F039D6" w:rsidRPr="001A0C31" w:rsidSect="00F039D6">
          <w:footerReference w:type="default" r:id="rId9"/>
          <w:type w:val="continuous"/>
          <w:pgSz w:w="11906" w:h="16838" w:code="9"/>
          <w:pgMar w:top="851" w:right="1276" w:bottom="1247" w:left="1276" w:header="851" w:footer="851" w:gutter="0"/>
          <w:pgNumType w:start="1"/>
          <w:cols w:space="425"/>
          <w:docGrid w:type="lines" w:linePitch="337"/>
        </w:sectPr>
      </w:pPr>
      <w:r w:rsidRPr="001A0C31">
        <w:rPr>
          <w:color w:val="000000" w:themeColor="text1"/>
        </w:rPr>
        <w:br w:type="page"/>
      </w:r>
    </w:p>
    <w:p w14:paraId="114A6E25" w14:textId="77777777" w:rsidR="00F039D6" w:rsidRPr="001A0C31" w:rsidRDefault="00F039D6" w:rsidP="001B4D1A">
      <w:pPr>
        <w:pStyle w:val="af4"/>
      </w:pPr>
      <w:bookmarkStart w:id="4" w:name="_Toc22312258"/>
      <w:r w:rsidRPr="001A0C31">
        <w:rPr>
          <w:rFonts w:hint="eastAsia"/>
        </w:rPr>
        <w:t>Ⅲ　項目ごとの進捗状況</w:t>
      </w:r>
      <w:bookmarkEnd w:id="4"/>
    </w:p>
    <w:p w14:paraId="6F704C38" w14:textId="77777777" w:rsidR="00F039D6" w:rsidRPr="001A0C31" w:rsidRDefault="00F039D6" w:rsidP="00F039D6">
      <w:pPr>
        <w:widowControl/>
        <w:rPr>
          <w:rFonts w:asciiTheme="majorEastAsia" w:eastAsiaTheme="majorEastAsia" w:hAnsiTheme="majorEastAsia"/>
          <w:b/>
          <w:color w:val="000000" w:themeColor="text1"/>
          <w:spacing w:val="0"/>
          <w:szCs w:val="21"/>
        </w:rPr>
      </w:pPr>
    </w:p>
    <w:p w14:paraId="4228E4D3" w14:textId="77777777" w:rsidR="00F039D6" w:rsidRPr="001A0C31" w:rsidRDefault="00F039D6" w:rsidP="00F039D6">
      <w:pPr>
        <w:widowControl/>
        <w:rPr>
          <w:rFonts w:asciiTheme="majorEastAsia" w:eastAsiaTheme="majorEastAsia" w:hAnsiTheme="majorEastAsia"/>
          <w:b/>
          <w:color w:val="000000" w:themeColor="text1"/>
          <w:spacing w:val="0"/>
          <w:szCs w:val="21"/>
        </w:rPr>
      </w:pPr>
    </w:p>
    <w:p w14:paraId="35DF3C75" w14:textId="77777777" w:rsidR="00F039D6" w:rsidRPr="001A0C31" w:rsidRDefault="00F039D6" w:rsidP="00F039D6">
      <w:pPr>
        <w:widowControl/>
        <w:rPr>
          <w:rFonts w:asciiTheme="majorEastAsia" w:eastAsiaTheme="majorEastAsia" w:hAnsiTheme="majorEastAsia"/>
          <w:b/>
          <w:color w:val="000000" w:themeColor="text1"/>
          <w:spacing w:val="0"/>
          <w:szCs w:val="21"/>
        </w:rPr>
      </w:pPr>
    </w:p>
    <w:p w14:paraId="56C61D33" w14:textId="50DE46FC" w:rsidR="00F039D6" w:rsidRPr="001A0C31" w:rsidRDefault="00F039D6" w:rsidP="00F039D6">
      <w:pPr>
        <w:widowControl/>
        <w:rPr>
          <w:rFonts w:asciiTheme="majorEastAsia" w:eastAsiaTheme="majorEastAsia" w:hAnsiTheme="majorEastAsia"/>
          <w:b/>
          <w:color w:val="000000" w:themeColor="text1"/>
          <w:spacing w:val="0"/>
          <w:szCs w:val="21"/>
        </w:rPr>
      </w:pPr>
    </w:p>
    <w:p w14:paraId="095B1EAC" w14:textId="77777777" w:rsidR="00F039D6" w:rsidRPr="001A0C31" w:rsidRDefault="00F039D6" w:rsidP="00F039D6">
      <w:pPr>
        <w:widowControl/>
        <w:rPr>
          <w:rFonts w:asciiTheme="majorEastAsia" w:eastAsiaTheme="majorEastAsia" w:hAnsiTheme="majorEastAsia"/>
          <w:b/>
          <w:color w:val="000000" w:themeColor="text1"/>
          <w:spacing w:val="0"/>
          <w:szCs w:val="21"/>
        </w:rPr>
      </w:pPr>
    </w:p>
    <w:tbl>
      <w:tblPr>
        <w:tblStyle w:val="301"/>
        <w:tblW w:w="0" w:type="auto"/>
        <w:tblInd w:w="-5" w:type="dxa"/>
        <w:tblCellMar>
          <w:top w:w="170" w:type="dxa"/>
          <w:left w:w="170" w:type="dxa"/>
          <w:bottom w:w="170" w:type="dxa"/>
          <w:right w:w="170" w:type="dxa"/>
        </w:tblCellMar>
        <w:tblLook w:val="04A0" w:firstRow="1" w:lastRow="0" w:firstColumn="1" w:lastColumn="0" w:noHBand="0" w:noVBand="1"/>
      </w:tblPr>
      <w:tblGrid>
        <w:gridCol w:w="9349"/>
      </w:tblGrid>
      <w:tr w:rsidR="00F039D6" w:rsidRPr="001A0C31" w14:paraId="1D758DE0" w14:textId="77777777" w:rsidTr="001B4D1A">
        <w:tc>
          <w:tcPr>
            <w:tcW w:w="9498" w:type="dxa"/>
          </w:tcPr>
          <w:p w14:paraId="2F6A5FAD" w14:textId="41A8DA0C" w:rsidR="00F039D6" w:rsidRPr="001A0C31" w:rsidRDefault="00F039D6" w:rsidP="00F039D6">
            <w:pPr>
              <w:tabs>
                <w:tab w:val="left" w:pos="3686"/>
              </w:tabs>
              <w:spacing w:beforeLines="50" w:before="168" w:afterLines="50" w:after="168" w:line="280" w:lineRule="exact"/>
              <w:ind w:left="210" w:hangingChars="100" w:hanging="210"/>
              <w:rPr>
                <w:rFonts w:asciiTheme="minorEastAsia" w:hAnsiTheme="minorEastAsia"/>
                <w:szCs w:val="21"/>
              </w:rPr>
            </w:pPr>
            <w:r w:rsidRPr="001A0C31">
              <w:rPr>
                <w:rFonts w:asciiTheme="minorEastAsia" w:hAnsiTheme="minorEastAsia" w:hint="eastAsia"/>
                <w:szCs w:val="21"/>
              </w:rPr>
              <w:t>●「30</w:t>
            </w:r>
            <w:r w:rsidRPr="001A0C31">
              <w:rPr>
                <w:rFonts w:asciiTheme="minorEastAsia" w:hAnsiTheme="minorEastAsia"/>
                <w:szCs w:val="21"/>
              </w:rPr>
              <w:t>年度目標の</w:t>
            </w:r>
            <w:r w:rsidRPr="001A0C31">
              <w:rPr>
                <w:rFonts w:asciiTheme="minorEastAsia" w:hAnsiTheme="minorEastAsia" w:hint="eastAsia"/>
                <w:szCs w:val="21"/>
              </w:rPr>
              <w:t>達成</w:t>
            </w:r>
            <w:r w:rsidRPr="001A0C31">
              <w:rPr>
                <w:rFonts w:asciiTheme="minorEastAsia" w:hAnsiTheme="minorEastAsia"/>
                <w:szCs w:val="21"/>
              </w:rPr>
              <w:t>状況</w:t>
            </w:r>
            <w:r w:rsidRPr="001A0C31">
              <w:rPr>
                <w:rFonts w:asciiTheme="minorEastAsia" w:hAnsiTheme="minorEastAsia" w:hint="eastAsia"/>
                <w:szCs w:val="21"/>
              </w:rPr>
              <w:t>」</w:t>
            </w:r>
            <w:r w:rsidRPr="001A0C31">
              <w:rPr>
                <w:rFonts w:asciiTheme="minorEastAsia" w:hAnsiTheme="minorEastAsia"/>
                <w:szCs w:val="21"/>
              </w:rPr>
              <w:t>については、</w:t>
            </w:r>
            <w:r w:rsidRPr="001A0C31">
              <w:rPr>
                <w:rFonts w:asciiTheme="minorEastAsia" w:hAnsiTheme="minorEastAsia" w:hint="eastAsia"/>
                <w:szCs w:val="21"/>
              </w:rPr>
              <w:t>「「市政改革プラン2.0」の進捗状況（平成30年度末時点）」の「Ⅲ　項目ごとの進捗状況」及び「平成30年度末実績（未確定分）の確定について」をもとに記載しています。なお、評価の</w:t>
            </w:r>
            <w:r w:rsidRPr="001A0C31">
              <w:rPr>
                <w:rFonts w:asciiTheme="minorEastAsia" w:hAnsiTheme="minorEastAsia"/>
                <w:szCs w:val="21"/>
              </w:rPr>
              <w:t>考え方</w:t>
            </w:r>
            <w:r w:rsidRPr="001A0C31">
              <w:rPr>
                <w:rFonts w:asciiTheme="minorEastAsia" w:hAnsiTheme="minorEastAsia" w:hint="eastAsia"/>
                <w:szCs w:val="21"/>
              </w:rPr>
              <w:t>は次のとおりです</w:t>
            </w:r>
            <w:r w:rsidRPr="001A0C31">
              <w:rPr>
                <w:rFonts w:asciiTheme="minorEastAsia" w:hAnsiTheme="minorEastAsia"/>
                <w:szCs w:val="21"/>
              </w:rPr>
              <w:t>。</w:t>
            </w:r>
          </w:p>
          <w:p w14:paraId="1EE53F80" w14:textId="77777777" w:rsidR="00F039D6" w:rsidRPr="001A0C31" w:rsidRDefault="00F039D6" w:rsidP="00F039D6">
            <w:pPr>
              <w:tabs>
                <w:tab w:val="left" w:pos="3686"/>
              </w:tabs>
              <w:spacing w:beforeLines="20" w:before="67" w:afterLines="20" w:after="67" w:line="280" w:lineRule="exact"/>
              <w:ind w:firstLineChars="200" w:firstLine="420"/>
              <w:rPr>
                <w:rFonts w:asciiTheme="minorEastAsia" w:hAnsiTheme="minorEastAsia"/>
                <w:szCs w:val="21"/>
              </w:rPr>
            </w:pPr>
            <w:r w:rsidRPr="001A0C31">
              <w:rPr>
                <w:rFonts w:asciiTheme="minorEastAsia" w:hAnsiTheme="minorEastAsia"/>
                <w:szCs w:val="21"/>
              </w:rPr>
              <w:t>「</w:t>
            </w:r>
            <w:r w:rsidRPr="001A0C31">
              <w:rPr>
                <w:rFonts w:asciiTheme="minorEastAsia" w:hAnsiTheme="minorEastAsia" w:hint="eastAsia"/>
                <w:szCs w:val="21"/>
              </w:rPr>
              <w:t>30</w:t>
            </w:r>
            <w:r w:rsidRPr="001A0C31">
              <w:rPr>
                <w:rFonts w:asciiTheme="minorEastAsia" w:hAnsiTheme="minorEastAsia"/>
                <w:szCs w:val="21"/>
              </w:rPr>
              <w:t>年度目標の評価」欄において、「達成」・「未達成」の２つの区分で評価</w:t>
            </w:r>
          </w:p>
          <w:p w14:paraId="5BC1C832" w14:textId="77777777" w:rsidR="00F039D6" w:rsidRPr="001A0C31" w:rsidRDefault="00F039D6" w:rsidP="00F039D6">
            <w:pPr>
              <w:tabs>
                <w:tab w:val="left" w:pos="3686"/>
              </w:tabs>
              <w:spacing w:beforeLines="20" w:before="67" w:afterLines="20" w:after="67" w:line="280" w:lineRule="exact"/>
              <w:ind w:leftChars="400" w:left="1438" w:hangingChars="300" w:hanging="630"/>
              <w:rPr>
                <w:rFonts w:asciiTheme="minorEastAsia" w:hAnsiTheme="minorEastAsia"/>
                <w:szCs w:val="21"/>
              </w:rPr>
            </w:pPr>
            <w:r w:rsidRPr="001A0C31">
              <w:rPr>
                <w:rFonts w:asciiTheme="minorEastAsia" w:hAnsiTheme="minorEastAsia"/>
                <w:szCs w:val="21"/>
              </w:rPr>
              <w:t>・</w:t>
            </w:r>
            <w:r w:rsidRPr="001A0C31">
              <w:rPr>
                <w:rFonts w:asciiTheme="minorEastAsia" w:hAnsiTheme="minorEastAsia" w:hint="eastAsia"/>
                <w:szCs w:val="21"/>
              </w:rPr>
              <w:t xml:space="preserve"> </w:t>
            </w:r>
            <w:r w:rsidRPr="001A0C31">
              <w:rPr>
                <w:rFonts w:asciiTheme="minorEastAsia" w:hAnsiTheme="minorEastAsia"/>
                <w:szCs w:val="21"/>
              </w:rPr>
              <w:t>目標が数値化されているもの</w:t>
            </w:r>
            <w:r w:rsidRPr="001A0C31">
              <w:rPr>
                <w:rFonts w:asciiTheme="minorEastAsia" w:hAnsiTheme="minorEastAsia" w:hint="eastAsia"/>
                <w:szCs w:val="21"/>
              </w:rPr>
              <w:br/>
            </w:r>
            <w:r w:rsidRPr="001A0C31">
              <w:rPr>
                <w:rFonts w:asciiTheme="minorEastAsia" w:hAnsiTheme="minorEastAsia"/>
                <w:szCs w:val="21"/>
              </w:rPr>
              <w:t>→　目標値と実績値を比較し、目標を達成しているかどうかを評価</w:t>
            </w:r>
          </w:p>
          <w:p w14:paraId="342A16EF" w14:textId="77777777" w:rsidR="00F039D6" w:rsidRPr="001A0C31" w:rsidRDefault="00F039D6" w:rsidP="00F039D6">
            <w:pPr>
              <w:tabs>
                <w:tab w:val="left" w:pos="3686"/>
              </w:tabs>
              <w:spacing w:beforeLines="20" w:before="67" w:afterLines="20" w:after="67" w:line="280" w:lineRule="exact"/>
              <w:ind w:leftChars="400" w:left="1438" w:hangingChars="300" w:hanging="630"/>
              <w:rPr>
                <w:rFonts w:asciiTheme="minorEastAsia" w:hAnsiTheme="minorEastAsia"/>
                <w:szCs w:val="21"/>
              </w:rPr>
            </w:pPr>
            <w:r w:rsidRPr="001A0C31">
              <w:rPr>
                <w:rFonts w:asciiTheme="minorEastAsia" w:hAnsiTheme="minorEastAsia"/>
                <w:szCs w:val="21"/>
              </w:rPr>
              <w:t>・</w:t>
            </w:r>
            <w:r w:rsidRPr="001A0C31">
              <w:rPr>
                <w:rFonts w:asciiTheme="minorEastAsia" w:hAnsiTheme="minorEastAsia" w:hint="eastAsia"/>
                <w:szCs w:val="21"/>
              </w:rPr>
              <w:t xml:space="preserve"> </w:t>
            </w:r>
            <w:r w:rsidRPr="001A0C31">
              <w:rPr>
                <w:rFonts w:asciiTheme="minorEastAsia" w:hAnsiTheme="minorEastAsia"/>
                <w:szCs w:val="21"/>
              </w:rPr>
              <w:t>目標が数値化されていないもの</w:t>
            </w:r>
            <w:r w:rsidRPr="001A0C31">
              <w:rPr>
                <w:rFonts w:asciiTheme="minorEastAsia" w:hAnsiTheme="minorEastAsia" w:hint="eastAsia"/>
                <w:szCs w:val="21"/>
              </w:rPr>
              <w:br/>
            </w:r>
            <w:r w:rsidRPr="001A0C31">
              <w:rPr>
                <w:rFonts w:asciiTheme="minorEastAsia" w:hAnsiTheme="minorEastAsia"/>
                <w:szCs w:val="21"/>
              </w:rPr>
              <w:t xml:space="preserve">→　</w:t>
            </w:r>
            <w:r w:rsidRPr="001A0C31">
              <w:rPr>
                <w:rFonts w:asciiTheme="minorEastAsia" w:hAnsiTheme="minorEastAsia" w:hint="eastAsia"/>
                <w:szCs w:val="21"/>
              </w:rPr>
              <w:t>「</w:t>
            </w:r>
            <w:r w:rsidRPr="001A0C31">
              <w:rPr>
                <w:rFonts w:asciiTheme="minorEastAsia" w:hAnsiTheme="minorEastAsia"/>
                <w:szCs w:val="21"/>
              </w:rPr>
              <w:t>目標</w:t>
            </w:r>
            <w:r w:rsidRPr="001A0C31">
              <w:rPr>
                <w:rFonts w:asciiTheme="minorEastAsia" w:hAnsiTheme="minorEastAsia" w:hint="eastAsia"/>
                <w:szCs w:val="21"/>
              </w:rPr>
              <w:t>」</w:t>
            </w:r>
            <w:r w:rsidRPr="001A0C31">
              <w:rPr>
                <w:rFonts w:asciiTheme="minorEastAsia" w:hAnsiTheme="minorEastAsia"/>
                <w:szCs w:val="21"/>
              </w:rPr>
              <w:t>欄に掲げられ</w:t>
            </w:r>
            <w:r w:rsidRPr="001A0C31">
              <w:rPr>
                <w:rFonts w:asciiTheme="minorEastAsia" w:hAnsiTheme="minorEastAsia" w:hint="eastAsia"/>
                <w:szCs w:val="21"/>
              </w:rPr>
              <w:t>た</w:t>
            </w:r>
            <w:r w:rsidRPr="001A0C31">
              <w:rPr>
                <w:rFonts w:asciiTheme="minorEastAsia" w:hAnsiTheme="minorEastAsia"/>
                <w:szCs w:val="21"/>
              </w:rPr>
              <w:t>事項を実現できているかどうかを評価</w:t>
            </w:r>
          </w:p>
          <w:p w14:paraId="4DBE9076" w14:textId="77777777" w:rsidR="00F039D6" w:rsidRPr="001A0C31" w:rsidRDefault="00F039D6" w:rsidP="00F039D6">
            <w:pPr>
              <w:tabs>
                <w:tab w:val="left" w:pos="3686"/>
              </w:tabs>
              <w:spacing w:beforeLines="20" w:before="67" w:afterLines="20" w:after="67" w:line="280" w:lineRule="exact"/>
              <w:ind w:leftChars="400" w:left="808"/>
              <w:rPr>
                <w:rFonts w:asciiTheme="minorEastAsia" w:hAnsiTheme="minorEastAsia"/>
                <w:szCs w:val="21"/>
              </w:rPr>
            </w:pPr>
            <w:r w:rsidRPr="001A0C31">
              <w:rPr>
                <w:rFonts w:asciiTheme="minorEastAsia" w:hAnsiTheme="minorEastAsia" w:cs="ＭＳ 明朝" w:hint="eastAsia"/>
                <w:szCs w:val="21"/>
              </w:rPr>
              <w:t>※ 平成30年度の目標設定がないもの</w:t>
            </w:r>
            <w:r w:rsidRPr="001A0C31">
              <w:rPr>
                <w:rFonts w:asciiTheme="minorEastAsia" w:hAnsiTheme="minorEastAsia"/>
                <w:szCs w:val="21"/>
              </w:rPr>
              <w:t>は「―」と記載して</w:t>
            </w:r>
            <w:r w:rsidRPr="001A0C31">
              <w:rPr>
                <w:rFonts w:asciiTheme="minorEastAsia" w:hAnsiTheme="minorEastAsia" w:hint="eastAsia"/>
                <w:szCs w:val="21"/>
              </w:rPr>
              <w:t>い</w:t>
            </w:r>
            <w:r w:rsidRPr="001A0C31">
              <w:rPr>
                <w:rFonts w:asciiTheme="minorEastAsia" w:hAnsiTheme="minorEastAsia"/>
                <w:szCs w:val="21"/>
              </w:rPr>
              <w:t>ます。</w:t>
            </w:r>
          </w:p>
          <w:p w14:paraId="22B8DD34"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p>
          <w:p w14:paraId="290AE1AB"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p>
          <w:p w14:paraId="2180256E" w14:textId="7608B249" w:rsidR="00F039D6" w:rsidRPr="001A0C31" w:rsidRDefault="00F039D6" w:rsidP="00F039D6">
            <w:pPr>
              <w:tabs>
                <w:tab w:val="left" w:pos="3686"/>
              </w:tabs>
              <w:spacing w:beforeLines="20" w:before="67" w:afterLines="20" w:after="67" w:line="280" w:lineRule="exact"/>
              <w:ind w:left="210" w:hangingChars="100" w:hanging="210"/>
              <w:rPr>
                <w:rFonts w:asciiTheme="minorEastAsia" w:hAnsiTheme="minorEastAsia"/>
                <w:szCs w:val="21"/>
              </w:rPr>
            </w:pPr>
            <w:r w:rsidRPr="001A0C31">
              <w:rPr>
                <w:rFonts w:asciiTheme="minorEastAsia" w:hAnsiTheme="minorEastAsia" w:hint="eastAsia"/>
                <w:szCs w:val="21"/>
              </w:rPr>
              <w:t>●「取組の実施状況」における、「元年８月末までの主な取組実績」欄の「（実施状況：　）」の　　考え方は次のとおりです。</w:t>
            </w:r>
          </w:p>
          <w:p w14:paraId="4C28AB4D" w14:textId="77777777" w:rsidR="00F039D6" w:rsidRPr="001A0C31" w:rsidRDefault="00F039D6" w:rsidP="00F039D6">
            <w:pPr>
              <w:tabs>
                <w:tab w:val="left" w:pos="3686"/>
              </w:tabs>
              <w:spacing w:beforeLines="20" w:before="67" w:afterLines="20" w:after="67" w:line="280" w:lineRule="exact"/>
              <w:ind w:left="420" w:hangingChars="200" w:hanging="420"/>
              <w:rPr>
                <w:rFonts w:asciiTheme="minorEastAsia" w:hAnsiTheme="minorEastAsia"/>
                <w:szCs w:val="21"/>
              </w:rPr>
            </w:pPr>
          </w:p>
          <w:p w14:paraId="4F40879B" w14:textId="77777777" w:rsidR="00F039D6" w:rsidRPr="001A0C31" w:rsidRDefault="00F039D6" w:rsidP="00F039D6">
            <w:pPr>
              <w:tabs>
                <w:tab w:val="left" w:pos="3686"/>
              </w:tabs>
              <w:spacing w:beforeLines="20" w:before="67" w:afterLines="20" w:after="67" w:line="280" w:lineRule="exact"/>
              <w:ind w:leftChars="200" w:left="404" w:firstLineChars="100" w:firstLine="210"/>
              <w:rPr>
                <w:rFonts w:asciiTheme="minorEastAsia" w:hAnsiTheme="minorEastAsia"/>
                <w:szCs w:val="21"/>
              </w:rPr>
            </w:pPr>
            <w:r w:rsidRPr="001A0C31">
              <w:rPr>
                <w:rFonts w:asciiTheme="minorEastAsia" w:hAnsiTheme="minorEastAsia" w:hint="eastAsia"/>
                <w:szCs w:val="21"/>
              </w:rPr>
              <w:t>令和元年度の取組について、８月末までに予定していた取組を</w:t>
            </w:r>
          </w:p>
          <w:tbl>
            <w:tblPr>
              <w:tblStyle w:val="301"/>
              <w:tblW w:w="6608" w:type="dxa"/>
              <w:tblInd w:w="732" w:type="dxa"/>
              <w:tblCellMar>
                <w:right w:w="28" w:type="dxa"/>
              </w:tblCellMar>
              <w:tblLook w:val="04A0" w:firstRow="1" w:lastRow="0" w:firstColumn="1" w:lastColumn="0" w:noHBand="0" w:noVBand="1"/>
            </w:tblPr>
            <w:tblGrid>
              <w:gridCol w:w="346"/>
              <w:gridCol w:w="4845"/>
              <w:gridCol w:w="567"/>
              <w:gridCol w:w="850"/>
            </w:tblGrid>
            <w:tr w:rsidR="00F039D6" w:rsidRPr="001A0C31" w14:paraId="5D5FD357" w14:textId="77777777" w:rsidTr="001B4D1A">
              <w:trPr>
                <w:trHeight w:val="95"/>
              </w:trPr>
              <w:tc>
                <w:tcPr>
                  <w:tcW w:w="346" w:type="dxa"/>
                  <w:tcBorders>
                    <w:top w:val="nil"/>
                    <w:left w:val="nil"/>
                    <w:bottom w:val="nil"/>
                    <w:right w:val="nil"/>
                  </w:tcBorders>
                </w:tcPr>
                <w:p w14:paraId="799F2EF4"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4845" w:type="dxa"/>
                  <w:tcBorders>
                    <w:top w:val="nil"/>
                    <w:left w:val="nil"/>
                    <w:bottom w:val="nil"/>
                    <w:right w:val="nil"/>
                  </w:tcBorders>
                </w:tcPr>
                <w:p w14:paraId="6AD94B30"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計画どおり実施できている</w:t>
                  </w:r>
                </w:p>
              </w:tc>
              <w:tc>
                <w:tcPr>
                  <w:tcW w:w="567" w:type="dxa"/>
                  <w:tcBorders>
                    <w:top w:val="nil"/>
                    <w:left w:val="nil"/>
                    <w:bottom w:val="nil"/>
                    <w:right w:val="nil"/>
                  </w:tcBorders>
                </w:tcPr>
                <w:p w14:paraId="2D2656B7"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850" w:type="dxa"/>
                  <w:tcBorders>
                    <w:top w:val="nil"/>
                    <w:left w:val="nil"/>
                    <w:bottom w:val="nil"/>
                    <w:right w:val="nil"/>
                  </w:tcBorders>
                </w:tcPr>
                <w:p w14:paraId="32D98213"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r>
            <w:tr w:rsidR="00F039D6" w:rsidRPr="001A0C31" w14:paraId="08BF0FA0" w14:textId="77777777" w:rsidTr="001B4D1A">
              <w:tc>
                <w:tcPr>
                  <w:tcW w:w="346" w:type="dxa"/>
                  <w:tcBorders>
                    <w:top w:val="nil"/>
                    <w:left w:val="nil"/>
                    <w:bottom w:val="nil"/>
                    <w:right w:val="nil"/>
                  </w:tcBorders>
                </w:tcPr>
                <w:p w14:paraId="403B9289"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4845" w:type="dxa"/>
                  <w:tcBorders>
                    <w:top w:val="nil"/>
                    <w:left w:val="nil"/>
                    <w:bottom w:val="nil"/>
                    <w:right w:val="nil"/>
                  </w:tcBorders>
                </w:tcPr>
                <w:p w14:paraId="48717B1E"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実施しているが、計画から遅れている</w:t>
                  </w:r>
                </w:p>
              </w:tc>
              <w:tc>
                <w:tcPr>
                  <w:tcW w:w="567" w:type="dxa"/>
                  <w:tcBorders>
                    <w:top w:val="nil"/>
                    <w:left w:val="nil"/>
                    <w:bottom w:val="nil"/>
                    <w:right w:val="nil"/>
                  </w:tcBorders>
                </w:tcPr>
                <w:p w14:paraId="448D1693"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850" w:type="dxa"/>
                  <w:tcBorders>
                    <w:top w:val="nil"/>
                    <w:left w:val="nil"/>
                    <w:bottom w:val="nil"/>
                    <w:right w:val="nil"/>
                  </w:tcBorders>
                </w:tcPr>
                <w:p w14:paraId="73A7D5B9"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r>
            <w:tr w:rsidR="00F039D6" w:rsidRPr="001A0C31" w14:paraId="3725B90E" w14:textId="77777777" w:rsidTr="001B4D1A">
              <w:trPr>
                <w:trHeight w:val="303"/>
              </w:trPr>
              <w:tc>
                <w:tcPr>
                  <w:tcW w:w="346" w:type="dxa"/>
                  <w:tcBorders>
                    <w:top w:val="nil"/>
                    <w:left w:val="nil"/>
                    <w:bottom w:val="nil"/>
                    <w:right w:val="nil"/>
                  </w:tcBorders>
                </w:tcPr>
                <w:p w14:paraId="24C71284"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4845" w:type="dxa"/>
                  <w:tcBorders>
                    <w:top w:val="nil"/>
                    <w:left w:val="nil"/>
                    <w:bottom w:val="nil"/>
                    <w:right w:val="nil"/>
                  </w:tcBorders>
                </w:tcPr>
                <w:p w14:paraId="041E1DEF"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実施できていない</w:t>
                  </w:r>
                </w:p>
              </w:tc>
              <w:tc>
                <w:tcPr>
                  <w:tcW w:w="567" w:type="dxa"/>
                  <w:tcBorders>
                    <w:top w:val="nil"/>
                    <w:left w:val="nil"/>
                    <w:bottom w:val="nil"/>
                    <w:right w:val="nil"/>
                  </w:tcBorders>
                </w:tcPr>
                <w:p w14:paraId="126F1459"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c>
                <w:tcPr>
                  <w:tcW w:w="850" w:type="dxa"/>
                  <w:tcBorders>
                    <w:top w:val="nil"/>
                    <w:left w:val="nil"/>
                    <w:bottom w:val="nil"/>
                    <w:right w:val="nil"/>
                  </w:tcBorders>
                </w:tcPr>
                <w:p w14:paraId="4A6C487D"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rFonts w:asciiTheme="minorEastAsia" w:hAnsiTheme="minorEastAsia" w:hint="eastAsia"/>
                      <w:szCs w:val="21"/>
                    </w:rPr>
                    <w:t>「×」</w:t>
                  </w:r>
                </w:p>
              </w:tc>
            </w:tr>
          </w:tbl>
          <w:p w14:paraId="3D39192A" w14:textId="77777777" w:rsidR="00F039D6" w:rsidRPr="001A0C31" w:rsidRDefault="00F039D6" w:rsidP="00F039D6">
            <w:pPr>
              <w:tabs>
                <w:tab w:val="left" w:pos="3686"/>
              </w:tabs>
              <w:spacing w:beforeLines="20" w:before="67" w:afterLines="20" w:after="67" w:line="280" w:lineRule="exact"/>
              <w:ind w:firstLineChars="400" w:firstLine="840"/>
              <w:rPr>
                <w:rFonts w:asciiTheme="minorEastAsia" w:hAnsiTheme="minorEastAsia"/>
                <w:szCs w:val="21"/>
              </w:rPr>
            </w:pPr>
            <w:r w:rsidRPr="001A0C31">
              <w:rPr>
                <w:rFonts w:asciiTheme="minorEastAsia" w:hAnsiTheme="minorEastAsia" w:hint="eastAsia"/>
                <w:szCs w:val="21"/>
              </w:rPr>
              <w:t>※ 令和元年８月末までに実施する取組がないものは「―」と記載しています。</w:t>
            </w:r>
          </w:p>
          <w:p w14:paraId="52873A3F" w14:textId="77777777" w:rsidR="00F039D6" w:rsidRPr="001A0C31" w:rsidRDefault="00F039D6" w:rsidP="00F039D6">
            <w:pPr>
              <w:tabs>
                <w:tab w:val="left" w:pos="3686"/>
              </w:tabs>
              <w:spacing w:beforeLines="20" w:before="67" w:afterLines="20" w:after="67" w:line="280" w:lineRule="exact"/>
              <w:rPr>
                <w:rFonts w:asciiTheme="minorEastAsia" w:hAnsiTheme="minorEastAsia"/>
                <w:szCs w:val="21"/>
              </w:rPr>
            </w:pPr>
            <w:r w:rsidRPr="001A0C31">
              <w:rPr>
                <w:noProof/>
                <w:color w:val="000000" w:themeColor="text1"/>
              </w:rPr>
              <mc:AlternateContent>
                <mc:Choice Requires="wps">
                  <w:drawing>
                    <wp:anchor distT="0" distB="0" distL="114300" distR="114300" simplePos="0" relativeHeight="252124160" behindDoc="0" locked="0" layoutInCell="1" allowOverlap="1" wp14:anchorId="41D09C0C" wp14:editId="6DB94771">
                      <wp:simplePos x="0" y="0"/>
                      <wp:positionH relativeFrom="column">
                        <wp:posOffset>34290</wp:posOffset>
                      </wp:positionH>
                      <wp:positionV relativeFrom="paragraph">
                        <wp:posOffset>188595</wp:posOffset>
                      </wp:positionV>
                      <wp:extent cx="5715000" cy="1762125"/>
                      <wp:effectExtent l="0" t="0" r="19050" b="28575"/>
                      <wp:wrapNone/>
                      <wp:docPr id="54" name="大かっこ 54"/>
                      <wp:cNvGraphicFramePr/>
                      <a:graphic xmlns:a="http://schemas.openxmlformats.org/drawingml/2006/main">
                        <a:graphicData uri="http://schemas.microsoft.com/office/word/2010/wordprocessingShape">
                          <wps:wsp>
                            <wps:cNvSpPr/>
                            <wps:spPr>
                              <a:xfrm>
                                <a:off x="0" y="0"/>
                                <a:ext cx="5715000" cy="1762125"/>
                              </a:xfrm>
                              <a:prstGeom prst="bracketPair">
                                <a:avLst>
                                  <a:gd name="adj" fmla="val 7260"/>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8F33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2.7pt;margin-top:14.85pt;width:450pt;height:138.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" adj="1568" strokecolor="windowText" strokeweight=".5pt"/>
                  </w:pict>
                </mc:Fallback>
              </mc:AlternateContent>
            </w:r>
          </w:p>
          <w:p w14:paraId="28D2627F" w14:textId="77777777" w:rsidR="00F039D6" w:rsidRPr="001A0C31" w:rsidRDefault="00F039D6" w:rsidP="00F039D6">
            <w:pPr>
              <w:tabs>
                <w:tab w:val="left" w:pos="3686"/>
              </w:tabs>
              <w:ind w:leftChars="100" w:left="202"/>
              <w:rPr>
                <w:rFonts w:asciiTheme="minorEastAsia" w:hAnsiTheme="minorEastAsia"/>
                <w:szCs w:val="21"/>
              </w:rPr>
            </w:pPr>
            <w:r w:rsidRPr="001A0C31">
              <w:rPr>
                <w:rFonts w:asciiTheme="minorEastAsia" w:hAnsiTheme="minorEastAsia" w:hint="eastAsia"/>
                <w:szCs w:val="21"/>
              </w:rPr>
              <w:t>年月</w:t>
            </w:r>
            <w:r w:rsidRPr="001A0C31">
              <w:rPr>
                <w:rFonts w:asciiTheme="minorEastAsia" w:hAnsiTheme="minorEastAsia"/>
                <w:szCs w:val="21"/>
              </w:rPr>
              <w:t>及び</w:t>
            </w:r>
            <w:r w:rsidRPr="001A0C31">
              <w:rPr>
                <w:rFonts w:asciiTheme="minorEastAsia" w:hAnsiTheme="minorEastAsia" w:hint="eastAsia"/>
                <w:szCs w:val="21"/>
              </w:rPr>
              <w:t>年度の表示については、和暦</w:t>
            </w:r>
            <w:r w:rsidRPr="001A0C31">
              <w:rPr>
                <w:rFonts w:asciiTheme="minorEastAsia" w:hAnsiTheme="minorEastAsia"/>
                <w:szCs w:val="21"/>
              </w:rPr>
              <w:t>（</w:t>
            </w:r>
            <w:r w:rsidRPr="001A0C31">
              <w:rPr>
                <w:rFonts w:asciiTheme="minorEastAsia" w:hAnsiTheme="minorEastAsia" w:hint="eastAsia"/>
                <w:szCs w:val="21"/>
              </w:rPr>
              <w:t>元号）によるもの</w:t>
            </w:r>
            <w:r w:rsidRPr="001A0C31">
              <w:rPr>
                <w:rFonts w:asciiTheme="minorEastAsia" w:hAnsiTheme="minorEastAsia"/>
                <w:szCs w:val="21"/>
              </w:rPr>
              <w:t>とし</w:t>
            </w:r>
            <w:r w:rsidRPr="001A0C31">
              <w:rPr>
                <w:rFonts w:asciiTheme="minorEastAsia" w:hAnsiTheme="minorEastAsia" w:hint="eastAsia"/>
                <w:szCs w:val="21"/>
              </w:rPr>
              <w:t>ますが、元号表記は</w:t>
            </w:r>
            <w:r w:rsidRPr="001A0C31">
              <w:rPr>
                <w:rFonts w:asciiTheme="minorEastAsia" w:hAnsiTheme="minorEastAsia"/>
                <w:szCs w:val="21"/>
              </w:rPr>
              <w:t>省いております。</w:t>
            </w:r>
          </w:p>
          <w:p w14:paraId="2A197349" w14:textId="77777777" w:rsidR="00F039D6" w:rsidRPr="001A0C31" w:rsidRDefault="00F039D6" w:rsidP="00F039D6">
            <w:pPr>
              <w:tabs>
                <w:tab w:val="left" w:pos="3686"/>
              </w:tabs>
              <w:ind w:firstLineChars="200" w:firstLine="420"/>
              <w:rPr>
                <w:rFonts w:asciiTheme="minorEastAsia" w:hAnsiTheme="minorEastAsia"/>
                <w:szCs w:val="21"/>
              </w:rPr>
            </w:pPr>
            <w:r w:rsidRPr="001A0C31">
              <w:rPr>
                <w:rFonts w:asciiTheme="minorEastAsia" w:hAnsiTheme="minorEastAsia" w:hint="eastAsia"/>
                <w:szCs w:val="21"/>
              </w:rPr>
              <w:t xml:space="preserve">・年月 </w:t>
            </w:r>
          </w:p>
          <w:p w14:paraId="2D68867F" w14:textId="77777777" w:rsidR="00F039D6" w:rsidRPr="001A0C31" w:rsidRDefault="00F039D6" w:rsidP="00F039D6">
            <w:pPr>
              <w:tabs>
                <w:tab w:val="left" w:pos="3686"/>
              </w:tabs>
              <w:ind w:firstLineChars="400" w:firstLine="840"/>
              <w:rPr>
                <w:rFonts w:asciiTheme="minorEastAsia" w:hAnsiTheme="minorEastAsia"/>
                <w:szCs w:val="21"/>
              </w:rPr>
            </w:pPr>
            <w:r w:rsidRPr="001A0C31">
              <w:rPr>
                <w:rFonts w:asciiTheme="minorEastAsia" w:hAnsiTheme="minorEastAsia" w:hint="eastAsia"/>
                <w:szCs w:val="21"/>
              </w:rPr>
              <w:t>例：平成</w:t>
            </w:r>
            <w:r w:rsidRPr="001A0C31">
              <w:rPr>
                <w:rFonts w:asciiTheme="minorEastAsia" w:hAnsiTheme="minorEastAsia"/>
                <w:szCs w:val="21"/>
              </w:rPr>
              <w:t>30年</w:t>
            </w:r>
            <w:r w:rsidRPr="001A0C31">
              <w:rPr>
                <w:rFonts w:asciiTheme="minorEastAsia" w:hAnsiTheme="minorEastAsia" w:hint="eastAsia"/>
                <w:szCs w:val="21"/>
              </w:rPr>
              <w:t>、</w:t>
            </w:r>
            <w:r w:rsidRPr="001A0C31">
              <w:rPr>
                <w:rFonts w:asciiTheme="minorEastAsia" w:hAnsiTheme="minorEastAsia"/>
                <w:szCs w:val="21"/>
              </w:rPr>
              <w:t>平成31年</w:t>
            </w:r>
            <w:r w:rsidRPr="001A0C31">
              <w:rPr>
                <w:rFonts w:asciiTheme="minorEastAsia" w:hAnsiTheme="minorEastAsia" w:hint="eastAsia"/>
                <w:szCs w:val="21"/>
              </w:rPr>
              <w:t xml:space="preserve">４月　</w:t>
            </w:r>
            <w:r w:rsidRPr="001A0C31">
              <w:rPr>
                <w:rFonts w:asciiTheme="minorEastAsia" w:hAnsiTheme="minorEastAsia"/>
                <w:szCs w:val="21"/>
              </w:rPr>
              <w:t>⇒</w:t>
            </w:r>
            <w:r w:rsidRPr="001A0C31">
              <w:rPr>
                <w:rFonts w:asciiTheme="minorEastAsia" w:hAnsiTheme="minorEastAsia" w:hint="eastAsia"/>
                <w:szCs w:val="21"/>
              </w:rPr>
              <w:t xml:space="preserve">　30年</w:t>
            </w:r>
            <w:r w:rsidRPr="001A0C31">
              <w:rPr>
                <w:rFonts w:asciiTheme="minorEastAsia" w:hAnsiTheme="minorEastAsia"/>
                <w:szCs w:val="21"/>
              </w:rPr>
              <w:t>、31年４</w:t>
            </w:r>
            <w:r w:rsidRPr="001A0C31">
              <w:rPr>
                <w:rFonts w:asciiTheme="minorEastAsia" w:hAnsiTheme="minorEastAsia" w:hint="eastAsia"/>
                <w:szCs w:val="21"/>
              </w:rPr>
              <w:t>月</w:t>
            </w:r>
          </w:p>
          <w:p w14:paraId="1DFC7AD9" w14:textId="77777777" w:rsidR="00F039D6" w:rsidRPr="001A0C31" w:rsidRDefault="00F039D6" w:rsidP="00F039D6">
            <w:pPr>
              <w:tabs>
                <w:tab w:val="left" w:pos="3686"/>
              </w:tabs>
              <w:ind w:firstLineChars="600" w:firstLine="1260"/>
              <w:rPr>
                <w:rFonts w:asciiTheme="minorEastAsia" w:hAnsiTheme="minorEastAsia"/>
                <w:szCs w:val="21"/>
              </w:rPr>
            </w:pPr>
            <w:r w:rsidRPr="001A0C31">
              <w:rPr>
                <w:rFonts w:asciiTheme="minorEastAsia" w:hAnsiTheme="minorEastAsia" w:hint="eastAsia"/>
                <w:szCs w:val="21"/>
              </w:rPr>
              <w:t>令和</w:t>
            </w:r>
            <w:r w:rsidRPr="001A0C31">
              <w:rPr>
                <w:rFonts w:asciiTheme="minorEastAsia" w:hAnsiTheme="minorEastAsia"/>
                <w:szCs w:val="21"/>
              </w:rPr>
              <w:t>元年５</w:t>
            </w:r>
            <w:r w:rsidRPr="001A0C31">
              <w:rPr>
                <w:rFonts w:asciiTheme="minorEastAsia" w:hAnsiTheme="minorEastAsia" w:hint="eastAsia"/>
                <w:szCs w:val="21"/>
              </w:rPr>
              <w:t>月、令和</w:t>
            </w:r>
            <w:r w:rsidRPr="001A0C31">
              <w:rPr>
                <w:rFonts w:asciiTheme="minorEastAsia" w:hAnsiTheme="minorEastAsia"/>
                <w:szCs w:val="21"/>
              </w:rPr>
              <w:t xml:space="preserve">２年　</w:t>
            </w:r>
            <w:r w:rsidRPr="001A0C31">
              <w:rPr>
                <w:rFonts w:asciiTheme="minorEastAsia" w:hAnsiTheme="minorEastAsia" w:hint="eastAsia"/>
                <w:szCs w:val="21"/>
              </w:rPr>
              <w:t xml:space="preserve">　</w:t>
            </w:r>
            <w:r w:rsidRPr="001A0C31">
              <w:rPr>
                <w:rFonts w:asciiTheme="minorEastAsia" w:hAnsiTheme="minorEastAsia"/>
                <w:szCs w:val="21"/>
              </w:rPr>
              <w:t>⇒　元年５</w:t>
            </w:r>
            <w:r w:rsidRPr="001A0C31">
              <w:rPr>
                <w:rFonts w:asciiTheme="minorEastAsia" w:hAnsiTheme="minorEastAsia" w:hint="eastAsia"/>
                <w:szCs w:val="21"/>
              </w:rPr>
              <w:t>月、２年</w:t>
            </w:r>
          </w:p>
          <w:p w14:paraId="7A019FF5" w14:textId="77777777" w:rsidR="00F039D6" w:rsidRPr="001A0C31" w:rsidRDefault="00F039D6" w:rsidP="00F039D6">
            <w:pPr>
              <w:tabs>
                <w:tab w:val="left" w:pos="3686"/>
              </w:tabs>
              <w:ind w:firstLineChars="200" w:firstLine="420"/>
              <w:rPr>
                <w:rFonts w:asciiTheme="minorEastAsia" w:hAnsiTheme="minorEastAsia"/>
                <w:szCs w:val="21"/>
              </w:rPr>
            </w:pPr>
            <w:r w:rsidRPr="001A0C31">
              <w:rPr>
                <w:rFonts w:asciiTheme="minorEastAsia" w:hAnsiTheme="minorEastAsia" w:hint="eastAsia"/>
                <w:szCs w:val="21"/>
              </w:rPr>
              <w:t xml:space="preserve">・年度 </w:t>
            </w:r>
          </w:p>
          <w:p w14:paraId="2B6284FF" w14:textId="77777777" w:rsidR="00F039D6" w:rsidRPr="001A0C31" w:rsidRDefault="00F039D6" w:rsidP="00F039D6">
            <w:pPr>
              <w:tabs>
                <w:tab w:val="left" w:pos="3686"/>
              </w:tabs>
              <w:ind w:firstLineChars="400" w:firstLine="840"/>
              <w:rPr>
                <w:rFonts w:asciiTheme="minorEastAsia" w:hAnsiTheme="minorEastAsia"/>
                <w:szCs w:val="21"/>
              </w:rPr>
            </w:pPr>
            <w:r w:rsidRPr="001A0C31">
              <w:rPr>
                <w:rFonts w:asciiTheme="minorEastAsia" w:hAnsiTheme="minorEastAsia" w:hint="eastAsia"/>
                <w:szCs w:val="21"/>
              </w:rPr>
              <w:t>例</w:t>
            </w:r>
            <w:r w:rsidRPr="001A0C31">
              <w:rPr>
                <w:rFonts w:asciiTheme="minorEastAsia" w:hAnsiTheme="minorEastAsia"/>
                <w:szCs w:val="21"/>
              </w:rPr>
              <w:t>：</w:t>
            </w:r>
            <w:r w:rsidRPr="001A0C31">
              <w:rPr>
                <w:rFonts w:asciiTheme="minorEastAsia" w:hAnsiTheme="minorEastAsia" w:hint="eastAsia"/>
                <w:szCs w:val="21"/>
              </w:rPr>
              <w:t>平成29年度</w:t>
            </w:r>
            <w:r w:rsidRPr="001A0C31">
              <w:rPr>
                <w:rFonts w:asciiTheme="minorEastAsia" w:hAnsiTheme="minorEastAsia"/>
                <w:szCs w:val="21"/>
              </w:rPr>
              <w:t>、</w:t>
            </w:r>
            <w:r w:rsidRPr="001A0C31">
              <w:rPr>
                <w:rFonts w:asciiTheme="minorEastAsia" w:hAnsiTheme="minorEastAsia" w:hint="eastAsia"/>
                <w:szCs w:val="21"/>
              </w:rPr>
              <w:t xml:space="preserve">平成30年度　</w:t>
            </w:r>
            <w:r w:rsidRPr="001A0C31">
              <w:rPr>
                <w:rFonts w:asciiTheme="minorEastAsia" w:hAnsiTheme="minorEastAsia"/>
                <w:szCs w:val="21"/>
              </w:rPr>
              <w:t xml:space="preserve">⇒　</w:t>
            </w:r>
            <w:r w:rsidRPr="001A0C31">
              <w:rPr>
                <w:rFonts w:asciiTheme="minorEastAsia" w:hAnsiTheme="minorEastAsia" w:hint="eastAsia"/>
                <w:szCs w:val="21"/>
              </w:rPr>
              <w:t>29年度</w:t>
            </w:r>
            <w:r w:rsidRPr="001A0C31">
              <w:rPr>
                <w:rFonts w:asciiTheme="minorEastAsia" w:hAnsiTheme="minorEastAsia"/>
                <w:szCs w:val="21"/>
              </w:rPr>
              <w:t>、30年度</w:t>
            </w:r>
          </w:p>
          <w:p w14:paraId="7D950260" w14:textId="77777777" w:rsidR="00F039D6" w:rsidRPr="001A0C31" w:rsidRDefault="00F039D6" w:rsidP="00F039D6">
            <w:pPr>
              <w:tabs>
                <w:tab w:val="left" w:pos="3686"/>
              </w:tabs>
              <w:spacing w:beforeLines="20" w:before="67" w:afterLines="20" w:after="67" w:line="280" w:lineRule="exact"/>
              <w:ind w:firstLineChars="600" w:firstLine="1260"/>
              <w:rPr>
                <w:rFonts w:asciiTheme="minorEastAsia" w:hAnsiTheme="minorEastAsia"/>
                <w:sz w:val="20"/>
                <w:szCs w:val="21"/>
              </w:rPr>
            </w:pPr>
            <w:r w:rsidRPr="001A0C31">
              <w:rPr>
                <w:rFonts w:asciiTheme="minorEastAsia" w:hAnsiTheme="minorEastAsia"/>
                <w:szCs w:val="21"/>
              </w:rPr>
              <w:t>令和元年度、</w:t>
            </w:r>
            <w:r w:rsidRPr="001A0C31">
              <w:rPr>
                <w:rFonts w:asciiTheme="minorEastAsia" w:hAnsiTheme="minorEastAsia" w:hint="eastAsia"/>
                <w:szCs w:val="21"/>
              </w:rPr>
              <w:t>令和</w:t>
            </w:r>
            <w:r w:rsidRPr="001A0C31">
              <w:rPr>
                <w:rFonts w:asciiTheme="minorEastAsia" w:hAnsiTheme="minorEastAsia"/>
                <w:szCs w:val="21"/>
              </w:rPr>
              <w:t>２年度</w:t>
            </w:r>
            <w:r w:rsidRPr="001A0C31">
              <w:rPr>
                <w:rFonts w:asciiTheme="minorEastAsia" w:hAnsiTheme="minorEastAsia" w:hint="eastAsia"/>
                <w:szCs w:val="21"/>
              </w:rPr>
              <w:t xml:space="preserve">　　</w:t>
            </w:r>
            <w:r w:rsidRPr="001A0C31">
              <w:rPr>
                <w:rFonts w:asciiTheme="minorEastAsia" w:hAnsiTheme="minorEastAsia"/>
                <w:szCs w:val="21"/>
              </w:rPr>
              <w:t>⇒　元年度、</w:t>
            </w:r>
            <w:r w:rsidRPr="001A0C31">
              <w:rPr>
                <w:rFonts w:asciiTheme="minorEastAsia" w:hAnsiTheme="minorEastAsia" w:hint="eastAsia"/>
                <w:szCs w:val="21"/>
              </w:rPr>
              <w:t>２年度</w:t>
            </w:r>
          </w:p>
          <w:p w14:paraId="5889119D" w14:textId="77777777" w:rsidR="00F039D6" w:rsidRPr="001A0C31" w:rsidRDefault="00F039D6" w:rsidP="00F039D6">
            <w:pPr>
              <w:tabs>
                <w:tab w:val="left" w:pos="3686"/>
              </w:tabs>
              <w:spacing w:line="280" w:lineRule="exact"/>
              <w:rPr>
                <w:rFonts w:asciiTheme="minorEastAsia" w:hAnsiTheme="minorEastAsia"/>
                <w:szCs w:val="21"/>
              </w:rPr>
            </w:pPr>
          </w:p>
        </w:tc>
      </w:tr>
    </w:tbl>
    <w:p w14:paraId="61730C65" w14:textId="3CCF2186" w:rsidR="002D5CF0" w:rsidRPr="001A0C31" w:rsidRDefault="002D5CF0">
      <w:pPr>
        <w:widowControl/>
        <w:jc w:val="left"/>
        <w:rPr>
          <w:color w:val="000000" w:themeColor="text1"/>
        </w:rPr>
      </w:pPr>
    </w:p>
    <w:p w14:paraId="4EB0416E" w14:textId="0435A64F" w:rsidR="00F039D6" w:rsidRPr="001A0C31" w:rsidRDefault="00F039D6">
      <w:pPr>
        <w:widowControl/>
        <w:jc w:val="left"/>
        <w:rPr>
          <w:color w:val="000000" w:themeColor="text1"/>
        </w:rPr>
      </w:pPr>
      <w:r w:rsidRPr="001A0C31">
        <w:rPr>
          <w:color w:val="000000" w:themeColor="text1"/>
        </w:rPr>
        <w:br w:type="page"/>
      </w:r>
    </w:p>
    <w:p w14:paraId="1939D867" w14:textId="77777777" w:rsidR="00F75011" w:rsidRPr="001A0C31" w:rsidRDefault="00F75011" w:rsidP="00AD6FFE">
      <w:pPr>
        <w:widowControl/>
        <w:jc w:val="left"/>
        <w:rPr>
          <w:color w:val="000000" w:themeColor="text1"/>
        </w:rPr>
        <w:sectPr w:rsidR="00F75011" w:rsidRPr="001A0C31" w:rsidSect="00F039D6">
          <w:pgSz w:w="11906" w:h="16838" w:code="9"/>
          <w:pgMar w:top="1559" w:right="1276" w:bottom="1559" w:left="1276" w:header="851" w:footer="851" w:gutter="0"/>
          <w:cols w:space="425"/>
          <w:docGrid w:type="lines" w:linePitch="337"/>
        </w:sectPr>
      </w:pPr>
    </w:p>
    <w:p w14:paraId="68788D8A" w14:textId="77777777" w:rsidR="00F75011" w:rsidRPr="001A0C31" w:rsidRDefault="00F75011" w:rsidP="00F75011">
      <w:pPr>
        <w:pStyle w:val="afc"/>
        <w:spacing w:line="340" w:lineRule="exact"/>
      </w:pPr>
      <w:bookmarkStart w:id="5" w:name="_Toc12372635"/>
      <w:bookmarkStart w:id="6" w:name="_Toc527651550"/>
      <w:r w:rsidRPr="001A0C31">
        <w:rPr>
          <w:rFonts w:hint="eastAsia"/>
        </w:rPr>
        <w:t>－新たな価値を生み出す改革－（行革編）</w:t>
      </w:r>
      <w:bookmarkEnd w:id="5"/>
    </w:p>
    <w:p w14:paraId="73DAD1C1" w14:textId="77777777" w:rsidR="00F75011" w:rsidRPr="001A0C31" w:rsidRDefault="00F75011" w:rsidP="001B4D1A">
      <w:pPr>
        <w:pStyle w:val="af"/>
      </w:pPr>
      <w:bookmarkStart w:id="7" w:name="_Toc527643277"/>
      <w:bookmarkStart w:id="8" w:name="_Toc527651549"/>
      <w:bookmarkStart w:id="9" w:name="_Toc12372636"/>
      <w:bookmarkStart w:id="10" w:name="_Toc22310221"/>
      <w:bookmarkStart w:id="11" w:name="_Toc22312259"/>
      <w:r w:rsidRPr="001A0C31">
        <w:rPr>
          <w:rFonts w:hint="eastAsia"/>
        </w:rPr>
        <w:t>【改革の柱１】質の高い行財政運営の推進</w:t>
      </w:r>
      <w:bookmarkEnd w:id="7"/>
      <w:bookmarkEnd w:id="8"/>
      <w:bookmarkEnd w:id="9"/>
      <w:bookmarkEnd w:id="10"/>
      <w:bookmarkEnd w:id="11"/>
    </w:p>
    <w:p w14:paraId="2CADC529" w14:textId="77777777" w:rsidR="00F75011" w:rsidRPr="001A0C31" w:rsidRDefault="00F75011" w:rsidP="00F75011">
      <w:pPr>
        <w:tabs>
          <w:tab w:val="left" w:pos="7110"/>
        </w:tabs>
        <w:ind w:right="108"/>
        <w:jc w:val="left"/>
        <w:rPr>
          <w:rFonts w:asciiTheme="majorEastAsia" w:eastAsiaTheme="majorEastAsia" w:hAnsiTheme="majorEastAsia"/>
          <w:b/>
          <w:color w:val="FFFFFF" w:themeColor="background1"/>
        </w:rPr>
      </w:pPr>
    </w:p>
    <w:p w14:paraId="21718D0A" w14:textId="77777777" w:rsidR="00F75011" w:rsidRPr="001A0C31" w:rsidRDefault="00F75011" w:rsidP="0068164F">
      <w:pPr>
        <w:pStyle w:val="af8"/>
      </w:pPr>
      <w:bookmarkStart w:id="12" w:name="_Toc12372637"/>
      <w:bookmarkStart w:id="13" w:name="_Toc22312260"/>
      <w:bookmarkEnd w:id="6"/>
      <w:r w:rsidRPr="001A0C31">
        <w:rPr>
          <w:rFonts w:hint="eastAsia"/>
        </w:rPr>
        <w:t>柱1-1-(1)-ア　市民利用施設におけるサービス向上</w:t>
      </w:r>
      <w:bookmarkEnd w:id="12"/>
      <w:bookmarkEnd w:id="13"/>
    </w:p>
    <w:p w14:paraId="1C3C75A1" w14:textId="6AC41912" w:rsidR="00F75011" w:rsidRPr="001A0C31" w:rsidRDefault="00F75011" w:rsidP="00F75011">
      <w:pPr>
        <w:rPr>
          <w:rFonts w:asciiTheme="majorEastAsia" w:eastAsiaTheme="majorEastAsia" w:hAnsiTheme="majorEastAsia"/>
          <w:color w:val="000000" w:themeColor="text1"/>
          <w:sz w:val="22"/>
        </w:rPr>
      </w:pPr>
    </w:p>
    <w:p w14:paraId="56794F6B" w14:textId="551C8A5E"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6" w:type="dxa"/>
        <w:tblLook w:val="04A0" w:firstRow="1" w:lastRow="0" w:firstColumn="1" w:lastColumn="0" w:noHBand="0" w:noVBand="1"/>
      </w:tblPr>
      <w:tblGrid>
        <w:gridCol w:w="3827"/>
        <w:gridCol w:w="3543"/>
        <w:gridCol w:w="1363"/>
        <w:gridCol w:w="1363"/>
      </w:tblGrid>
      <w:tr w:rsidR="00471658" w:rsidRPr="001A0C31" w14:paraId="295ACC40" w14:textId="77777777" w:rsidTr="001C658D">
        <w:trPr>
          <w:tblHeader/>
        </w:trPr>
        <w:tc>
          <w:tcPr>
            <w:tcW w:w="3827" w:type="dxa"/>
            <w:shd w:val="clear" w:color="auto" w:fill="B6DDE8" w:themeFill="accent5" w:themeFillTint="66"/>
            <w:vAlign w:val="center"/>
          </w:tcPr>
          <w:p w14:paraId="06E8A2FA"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3543" w:type="dxa"/>
            <w:shd w:val="clear" w:color="auto" w:fill="B6DDE8" w:themeFill="accent5" w:themeFillTint="66"/>
            <w:vAlign w:val="center"/>
          </w:tcPr>
          <w:p w14:paraId="25C101E6"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363" w:type="dxa"/>
            <w:shd w:val="clear" w:color="auto" w:fill="B6DDE8" w:themeFill="accent5" w:themeFillTint="66"/>
            <w:vAlign w:val="center"/>
          </w:tcPr>
          <w:p w14:paraId="7872AD6B"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273CC0B"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363" w:type="dxa"/>
            <w:shd w:val="clear" w:color="auto" w:fill="B6DDE8" w:themeFill="accent5" w:themeFillTint="66"/>
            <w:vAlign w:val="center"/>
          </w:tcPr>
          <w:p w14:paraId="170B58CF" w14:textId="24F99997" w:rsidR="00F75011" w:rsidRPr="001A0C31" w:rsidRDefault="00F75011" w:rsidP="00C067B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742561" w:rsidRPr="001A0C31" w14:paraId="6915F756" w14:textId="77777777" w:rsidTr="001C658D">
        <w:tblPrEx>
          <w:tblCellMar>
            <w:left w:w="99" w:type="dxa"/>
            <w:right w:w="99" w:type="dxa"/>
          </w:tblCellMar>
        </w:tblPrEx>
        <w:trPr>
          <w:trHeight w:val="1572"/>
        </w:trPr>
        <w:tc>
          <w:tcPr>
            <w:tcW w:w="3827" w:type="dxa"/>
          </w:tcPr>
          <w:p w14:paraId="3A4FC37D" w14:textId="77777777" w:rsidR="00742561" w:rsidRPr="001A0C31" w:rsidRDefault="00742561" w:rsidP="00742561">
            <w:pPr>
              <w:spacing w:beforeLines="20" w:before="72" w:afterLines="20" w:after="72" w:line="240" w:lineRule="exact"/>
              <w:rPr>
                <w:color w:val="000000" w:themeColor="text1"/>
              </w:rPr>
            </w:pPr>
            <w:r w:rsidRPr="001A0C31">
              <w:rPr>
                <w:rFonts w:hint="eastAsia"/>
                <w:color w:val="000000" w:themeColor="text1"/>
                <w:spacing w:val="0"/>
                <w:w w:val="95"/>
                <w:kern w:val="0"/>
                <w:fitText w:val="735" w:id="1975744256"/>
              </w:rPr>
              <w:t>30</w:t>
            </w:r>
            <w:r w:rsidRPr="001A0C31">
              <w:rPr>
                <w:rFonts w:hint="eastAsia"/>
                <w:color w:val="000000" w:themeColor="text1"/>
                <w:spacing w:val="0"/>
                <w:w w:val="95"/>
                <w:kern w:val="0"/>
                <w:fitText w:val="735" w:id="1975744256"/>
              </w:rPr>
              <w:t>年</w:t>
            </w:r>
            <w:r w:rsidRPr="001A0C31">
              <w:rPr>
                <w:rFonts w:hint="eastAsia"/>
                <w:color w:val="000000" w:themeColor="text1"/>
                <w:spacing w:val="33"/>
                <w:w w:val="95"/>
                <w:kern w:val="0"/>
                <w:fitText w:val="735" w:id="1975744256"/>
              </w:rPr>
              <w:t>度</w:t>
            </w:r>
            <w:r w:rsidRPr="001A0C31">
              <w:rPr>
                <w:rFonts w:hint="eastAsia"/>
                <w:color w:val="000000" w:themeColor="text1"/>
              </w:rPr>
              <w:t xml:space="preserve">　自律的かつ継続的なサービス向上に向けたマネジメントシステムの構築</w:t>
            </w:r>
          </w:p>
          <w:p w14:paraId="79C43577" w14:textId="210B6369" w:rsidR="00742561" w:rsidRPr="001A0C31" w:rsidRDefault="00742561" w:rsidP="00742561">
            <w:pPr>
              <w:spacing w:beforeLines="20" w:before="72" w:afterLines="20" w:after="72" w:line="240" w:lineRule="exact"/>
              <w:rPr>
                <w:color w:val="000000" w:themeColor="text1"/>
              </w:rPr>
            </w:pPr>
            <w:r w:rsidRPr="001A0C31">
              <w:rPr>
                <w:rFonts w:hint="eastAsia"/>
                <w:color w:val="000000" w:themeColor="text1"/>
                <w:spacing w:val="26"/>
                <w:kern w:val="0"/>
                <w:fitText w:val="735" w:id="1975744257"/>
              </w:rPr>
              <w:t>元年</w:t>
            </w:r>
            <w:r w:rsidRPr="001A0C31">
              <w:rPr>
                <w:rFonts w:hint="eastAsia"/>
                <w:color w:val="000000" w:themeColor="text1"/>
                <w:spacing w:val="0"/>
                <w:kern w:val="0"/>
                <w:fitText w:val="735" w:id="1975744257"/>
              </w:rPr>
              <w:t>度</w:t>
            </w:r>
            <w:r w:rsidRPr="001A0C31">
              <w:rPr>
                <w:rFonts w:hint="eastAsia"/>
                <w:color w:val="000000" w:themeColor="text1"/>
              </w:rPr>
              <w:t xml:space="preserve">　マネジメントシステムの導入に関する工程表の作成</w:t>
            </w:r>
          </w:p>
        </w:tc>
        <w:tc>
          <w:tcPr>
            <w:tcW w:w="3543" w:type="dxa"/>
          </w:tcPr>
          <w:p w14:paraId="77442198" w14:textId="4CF1742F" w:rsidR="00742561" w:rsidRPr="001A0C31" w:rsidRDefault="00742561" w:rsidP="00742561">
            <w:pPr>
              <w:spacing w:beforeLines="20" w:before="72" w:afterLines="20" w:after="72" w:line="240" w:lineRule="exact"/>
              <w:rPr>
                <w:color w:val="000000" w:themeColor="text1"/>
              </w:rPr>
            </w:pPr>
            <w:r w:rsidRPr="001A0C31">
              <w:rPr>
                <w:rFonts w:hint="eastAsia"/>
                <w:color w:val="000000" w:themeColor="text1"/>
              </w:rPr>
              <w:t>自律的かつ継続的なサービス向上に向けたマネジメントシステムを構築</w:t>
            </w:r>
          </w:p>
        </w:tc>
        <w:tc>
          <w:tcPr>
            <w:tcW w:w="1363" w:type="dxa"/>
          </w:tcPr>
          <w:p w14:paraId="0BC9BEBB" w14:textId="6602FC06" w:rsidR="00742561" w:rsidRPr="001A0C31" w:rsidRDefault="00742561" w:rsidP="00742561">
            <w:pPr>
              <w:spacing w:beforeLines="20" w:before="72" w:afterLines="20" w:after="72" w:line="240" w:lineRule="exact"/>
              <w:jc w:val="center"/>
              <w:rPr>
                <w:color w:val="000000" w:themeColor="text1"/>
              </w:rPr>
            </w:pPr>
            <w:r w:rsidRPr="001A0C31">
              <w:rPr>
                <w:rFonts w:hint="eastAsia"/>
                <w:color w:val="000000" w:themeColor="text1"/>
              </w:rPr>
              <w:t>達成</w:t>
            </w:r>
          </w:p>
        </w:tc>
        <w:tc>
          <w:tcPr>
            <w:tcW w:w="1363" w:type="dxa"/>
            <w:shd w:val="clear" w:color="auto" w:fill="auto"/>
          </w:tcPr>
          <w:p w14:paraId="5D217F1A" w14:textId="17DDEF7F" w:rsidR="00742561" w:rsidRPr="001A0C31" w:rsidRDefault="00742561" w:rsidP="00742561">
            <w:pPr>
              <w:spacing w:beforeLines="20" w:before="72" w:afterLines="20" w:after="72" w:line="240" w:lineRule="exact"/>
              <w:rPr>
                <w:color w:val="000000" w:themeColor="text1"/>
              </w:rPr>
            </w:pPr>
            <w:r w:rsidRPr="001A0C31">
              <w:rPr>
                <w:rFonts w:hint="eastAsia"/>
                <w:color w:val="000000" w:themeColor="text1"/>
              </w:rPr>
              <w:t>変更なし</w:t>
            </w:r>
          </w:p>
        </w:tc>
      </w:tr>
    </w:tbl>
    <w:p w14:paraId="0ABE97DB"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CD45877"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608"/>
        <w:gridCol w:w="2891"/>
        <w:gridCol w:w="1701"/>
        <w:gridCol w:w="2891"/>
      </w:tblGrid>
      <w:tr w:rsidR="00471658" w:rsidRPr="001A0C31" w14:paraId="3C14E986" w14:textId="77777777" w:rsidTr="001C658D">
        <w:tc>
          <w:tcPr>
            <w:tcW w:w="2608" w:type="dxa"/>
            <w:shd w:val="clear" w:color="auto" w:fill="B6DDE8" w:themeFill="accent5" w:themeFillTint="66"/>
            <w:vAlign w:val="center"/>
          </w:tcPr>
          <w:p w14:paraId="0952B802" w14:textId="7239C339" w:rsidR="00F75011" w:rsidRPr="001A0C31" w:rsidRDefault="00680E44" w:rsidP="004239ED">
            <w:pPr>
              <w:spacing w:line="240" w:lineRule="exact"/>
              <w:jc w:val="center"/>
              <w:rPr>
                <w:rFonts w:asciiTheme="minorEastAsia" w:hAnsiTheme="minorEastAsia"/>
                <w:color w:val="000000" w:themeColor="text1"/>
              </w:rPr>
            </w:pPr>
            <w:r w:rsidRPr="001A0C31">
              <w:rPr>
                <w:rFonts w:hint="eastAsia"/>
                <w:color w:val="000000" w:themeColor="text1"/>
              </w:rPr>
              <w:t>元</w:t>
            </w:r>
            <w:r w:rsidR="00F75011" w:rsidRPr="001A0C31">
              <w:rPr>
                <w:rFonts w:asciiTheme="minorEastAsia" w:hAnsiTheme="minorEastAsia" w:hint="eastAsia"/>
                <w:color w:val="000000" w:themeColor="text1"/>
              </w:rPr>
              <w:t>年度の取組内容</w:t>
            </w:r>
          </w:p>
        </w:tc>
        <w:tc>
          <w:tcPr>
            <w:tcW w:w="2891" w:type="dxa"/>
            <w:shd w:val="clear" w:color="auto" w:fill="B6DDE8" w:themeFill="accent5" w:themeFillTint="66"/>
            <w:vAlign w:val="center"/>
          </w:tcPr>
          <w:p w14:paraId="4627F229" w14:textId="77777777" w:rsidR="00680E44" w:rsidRPr="001A0C31" w:rsidRDefault="00680E44" w:rsidP="00E067DB">
            <w:pPr>
              <w:spacing w:line="240" w:lineRule="exact"/>
              <w:jc w:val="center"/>
              <w:rPr>
                <w:color w:val="000000" w:themeColor="text1"/>
              </w:rPr>
            </w:pPr>
            <w:r w:rsidRPr="001A0C31">
              <w:rPr>
                <w:rFonts w:hint="eastAsia"/>
                <w:color w:val="000000" w:themeColor="text1"/>
              </w:rPr>
              <w:t>元年８月末まで</w:t>
            </w:r>
            <w:r w:rsidR="00F75011" w:rsidRPr="001A0C31">
              <w:rPr>
                <w:rFonts w:hint="eastAsia"/>
                <w:color w:val="000000" w:themeColor="text1"/>
              </w:rPr>
              <w:t>の</w:t>
            </w:r>
          </w:p>
          <w:p w14:paraId="07A97F4D" w14:textId="62DCA80D" w:rsidR="00F75011" w:rsidRPr="001A0C31" w:rsidRDefault="00F75011" w:rsidP="00E067DB">
            <w:pPr>
              <w:spacing w:line="24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0C855CC8"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891" w:type="dxa"/>
            <w:shd w:val="clear" w:color="auto" w:fill="B6DDE8" w:themeFill="accent5" w:themeFillTint="66"/>
            <w:vAlign w:val="center"/>
          </w:tcPr>
          <w:p w14:paraId="734513C9" w14:textId="197596E3" w:rsidR="00F75011" w:rsidRPr="001A0C31" w:rsidRDefault="00680E44"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742561" w:rsidRPr="001A0C31" w14:paraId="7DBC9CA0" w14:textId="77777777" w:rsidTr="001C658D">
        <w:trPr>
          <w:trHeight w:val="1836"/>
        </w:trPr>
        <w:tc>
          <w:tcPr>
            <w:tcW w:w="2608" w:type="dxa"/>
          </w:tcPr>
          <w:p w14:paraId="094F9BEA" w14:textId="77777777" w:rsidR="00742561" w:rsidRPr="001A0C31" w:rsidRDefault="00742561" w:rsidP="00742561">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④サービス向上に向けたマネジメントシステムの構築及び導入に向けた準備</w:t>
            </w:r>
          </w:p>
          <w:p w14:paraId="42532A8B" w14:textId="77777777" w:rsidR="00742561" w:rsidRPr="001A0C31" w:rsidRDefault="00742561" w:rsidP="00742561">
            <w:pPr>
              <w:spacing w:beforeLines="20" w:before="72" w:afterLines="20" w:after="72" w:line="240" w:lineRule="exact"/>
              <w:ind w:left="202" w:hangingChars="100" w:hanging="202"/>
            </w:pPr>
            <w:r w:rsidRPr="001A0C31">
              <w:t>・</w:t>
            </w:r>
            <w:r w:rsidRPr="001A0C31">
              <w:rPr>
                <w:rFonts w:hint="eastAsia"/>
              </w:rPr>
              <w:t>各施設で一層のサービス向上が行われるよう、所管所属に対してマネジメントシステムを提供し、必要に応じて導入に向けた支援を行う。（通年）</w:t>
            </w:r>
          </w:p>
          <w:p w14:paraId="4E1D1881" w14:textId="3B6480EB" w:rsidR="00742561" w:rsidRPr="001A0C31" w:rsidRDefault="00742561" w:rsidP="003C3776">
            <w:pPr>
              <w:spacing w:beforeLines="20" w:before="72" w:afterLines="20" w:after="72" w:line="240" w:lineRule="exact"/>
              <w:ind w:left="202" w:hangingChars="100" w:hanging="202"/>
            </w:pPr>
            <w:r w:rsidRPr="001A0C31">
              <w:rPr>
                <w:rFonts w:hint="eastAsia"/>
              </w:rPr>
              <w:t>・マネジメントシステムの導入に向けた工程表を作成する。（通年）</w:t>
            </w:r>
          </w:p>
        </w:tc>
        <w:tc>
          <w:tcPr>
            <w:tcW w:w="2891" w:type="dxa"/>
          </w:tcPr>
          <w:p w14:paraId="3B66175B" w14:textId="77777777" w:rsidR="00742561" w:rsidRPr="001A0C31" w:rsidRDefault="00742561" w:rsidP="00742561">
            <w:pPr>
              <w:spacing w:beforeLines="20" w:before="72" w:afterLines="20" w:after="72" w:line="240" w:lineRule="exact"/>
              <w:ind w:left="202" w:hangingChars="100" w:hanging="202"/>
            </w:pPr>
            <w:r w:rsidRPr="001A0C31">
              <w:rPr>
                <w:rFonts w:hint="eastAsia"/>
              </w:rPr>
              <w:t>・マネジメントシステム（利用者意見対応手順書）を各施設へ提供するとともに、導入に向けた支援の実施及び工程表を作成するため、すべての所管所属（</w:t>
            </w:r>
            <w:r w:rsidRPr="001A0C31">
              <w:rPr>
                <w:rFonts w:hint="eastAsia"/>
              </w:rPr>
              <w:t>24</w:t>
            </w:r>
            <w:r w:rsidRPr="001A0C31">
              <w:rPr>
                <w:rFonts w:hint="eastAsia"/>
              </w:rPr>
              <w:t>区９局）及び指定管理者等の意見聴取を行うとともに、施設の視察を開始した。</w:t>
            </w:r>
          </w:p>
          <w:p w14:paraId="569AD666" w14:textId="4F32867F" w:rsidR="00742561" w:rsidRPr="001A0C31" w:rsidRDefault="00742561" w:rsidP="00742561">
            <w:pPr>
              <w:spacing w:beforeLines="20" w:before="72" w:afterLines="20" w:after="72" w:line="240" w:lineRule="exact"/>
              <w:ind w:left="202" w:hangingChars="100" w:hanging="202"/>
            </w:pPr>
          </w:p>
          <w:p w14:paraId="50247A9B" w14:textId="0D1FE6D1" w:rsidR="00742561" w:rsidRPr="001A0C31" w:rsidRDefault="00742561" w:rsidP="00FD1E84">
            <w:pPr>
              <w:spacing w:beforeLines="20" w:before="72" w:afterLines="20" w:after="72" w:line="240" w:lineRule="exact"/>
              <w:ind w:left="202" w:hangingChars="100" w:hanging="202"/>
              <w:jc w:val="right"/>
              <w:rPr>
                <w:color w:val="000000" w:themeColor="text1"/>
              </w:rPr>
            </w:pPr>
            <w:r w:rsidRPr="001A0C31">
              <w:t>（実施状況：</w:t>
            </w:r>
            <w:r w:rsidRPr="001A0C31">
              <w:rPr>
                <w:rFonts w:ascii="ＭＳ 明朝" w:eastAsia="ＭＳ 明朝" w:hAnsi="ＭＳ 明朝" w:cs="ＭＳ 明朝" w:hint="eastAsia"/>
              </w:rPr>
              <w:t>◯</w:t>
            </w:r>
            <w:r w:rsidRPr="001A0C31">
              <w:t>）</w:t>
            </w:r>
          </w:p>
        </w:tc>
        <w:tc>
          <w:tcPr>
            <w:tcW w:w="1701" w:type="dxa"/>
            <w:vMerge w:val="restart"/>
          </w:tcPr>
          <w:p w14:paraId="228078BB" w14:textId="1BE698A6" w:rsidR="00742561" w:rsidRPr="001A0C31" w:rsidRDefault="00742561" w:rsidP="00742561">
            <w:pPr>
              <w:spacing w:beforeLines="20" w:before="72" w:afterLines="20" w:after="72" w:line="240" w:lineRule="exact"/>
              <w:ind w:left="202" w:hangingChars="100" w:hanging="202"/>
              <w:rPr>
                <w:color w:val="000000" w:themeColor="text1"/>
              </w:rPr>
            </w:pPr>
            <w:r w:rsidRPr="001A0C31">
              <w:rPr>
                <w:rFonts w:hint="eastAsia"/>
              </w:rPr>
              <w:t>・マネジメントシステムの各施設への円滑な導入のため、所管所属や指定管理者等の意見を、マネジメントシステムに反映させる必要がある。</w:t>
            </w:r>
          </w:p>
        </w:tc>
        <w:tc>
          <w:tcPr>
            <w:tcW w:w="2891" w:type="dxa"/>
            <w:shd w:val="clear" w:color="auto" w:fill="auto"/>
          </w:tcPr>
          <w:p w14:paraId="787ADF09" w14:textId="77777777" w:rsidR="00742561" w:rsidRPr="001A0C31" w:rsidRDefault="00742561" w:rsidP="00742561">
            <w:pPr>
              <w:spacing w:beforeLines="20" w:before="72" w:afterLines="20" w:after="72" w:line="240" w:lineRule="exact"/>
              <w:ind w:left="202" w:hangingChars="100" w:hanging="202"/>
            </w:pPr>
            <w:r w:rsidRPr="001A0C31">
              <w:t>・</w:t>
            </w:r>
            <w:r w:rsidRPr="001A0C31">
              <w:rPr>
                <w:rFonts w:hint="eastAsia"/>
              </w:rPr>
              <w:t>引き続きすべての所管所属等の意見聴取及び市民利用施設の視察を</w:t>
            </w:r>
            <w:r w:rsidRPr="001A0C31">
              <w:rPr>
                <w:rFonts w:hint="eastAsia"/>
              </w:rPr>
              <w:t>30</w:t>
            </w:r>
            <w:r w:rsidRPr="001A0C31">
              <w:rPr>
                <w:rFonts w:hint="eastAsia"/>
              </w:rPr>
              <w:t>か所程度行う。</w:t>
            </w:r>
          </w:p>
          <w:p w14:paraId="009F6399" w14:textId="1CCB4818" w:rsidR="00742561" w:rsidRPr="001A0C31" w:rsidRDefault="00742561" w:rsidP="00742561">
            <w:pPr>
              <w:spacing w:beforeLines="20" w:before="72" w:afterLines="20" w:after="72" w:line="240" w:lineRule="exact"/>
              <w:ind w:left="202" w:hangingChars="100" w:hanging="202"/>
              <w:rPr>
                <w:color w:val="000000" w:themeColor="text1"/>
              </w:rPr>
            </w:pPr>
            <w:r w:rsidRPr="001A0C31">
              <w:rPr>
                <w:rFonts w:hint="eastAsia"/>
              </w:rPr>
              <w:t>・所管所属や指定管理者等の意見をマネジメントシステムに反映させるとともに、その導入に向けた工程表を作成する。</w:t>
            </w:r>
          </w:p>
        </w:tc>
      </w:tr>
      <w:tr w:rsidR="00742561" w:rsidRPr="001A0C31" w14:paraId="2AF1BE78" w14:textId="77777777" w:rsidTr="001C658D">
        <w:trPr>
          <w:trHeight w:val="1836"/>
        </w:trPr>
        <w:tc>
          <w:tcPr>
            <w:tcW w:w="2608" w:type="dxa"/>
          </w:tcPr>
          <w:p w14:paraId="47D1A13C" w14:textId="77777777" w:rsidR="00742561" w:rsidRPr="001A0C31" w:rsidRDefault="00742561" w:rsidP="00742561">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⑤施設の改善・充実等のサービス向上</w:t>
            </w:r>
          </w:p>
          <w:p w14:paraId="6A97FCAF" w14:textId="77777777" w:rsidR="00742561" w:rsidRPr="001A0C31" w:rsidRDefault="00742561" w:rsidP="00742561">
            <w:pPr>
              <w:spacing w:line="240" w:lineRule="exact"/>
              <w:ind w:left="202" w:hangingChars="100" w:hanging="202"/>
            </w:pPr>
            <w:r w:rsidRPr="001A0C31">
              <w:t>・</w:t>
            </w:r>
            <w:r w:rsidRPr="001A0C31">
              <w:rPr>
                <w:rFonts w:hint="eastAsia"/>
              </w:rPr>
              <w:t>北区民センターにおけるホールへのプロジェター設置等。（通年）</w:t>
            </w:r>
          </w:p>
          <w:p w14:paraId="63C5B058" w14:textId="77777777" w:rsidR="00742561" w:rsidRPr="001A0C31" w:rsidRDefault="00742561" w:rsidP="00742561">
            <w:pPr>
              <w:spacing w:line="240" w:lineRule="exact"/>
              <w:ind w:left="202" w:hangingChars="100" w:hanging="202"/>
            </w:pPr>
            <w:r w:rsidRPr="001A0C31">
              <w:rPr>
                <w:rFonts w:hint="eastAsia"/>
              </w:rPr>
              <w:t>・西区民センターのトイレの洋式化等。（通年）</w:t>
            </w:r>
          </w:p>
          <w:p w14:paraId="72CFEA81" w14:textId="2153F99B" w:rsidR="00742561" w:rsidRPr="001A0C31" w:rsidRDefault="00742561" w:rsidP="003C3776">
            <w:pPr>
              <w:spacing w:line="240" w:lineRule="exact"/>
              <w:ind w:left="202" w:hangingChars="100" w:hanging="202"/>
            </w:pPr>
            <w:r w:rsidRPr="001A0C31">
              <w:rPr>
                <w:rFonts w:hint="eastAsia"/>
              </w:rPr>
              <w:t>・浪速区民センターのトイレ（</w:t>
            </w:r>
            <w:r w:rsidRPr="001A0C31">
              <w:rPr>
                <w:rFonts w:asciiTheme="minorEastAsia" w:hAnsiTheme="minorEastAsia" w:hint="eastAsia"/>
              </w:rPr>
              <w:t>２Ｆ</w:t>
            </w:r>
            <w:r w:rsidRPr="001A0C31">
              <w:rPr>
                <w:rFonts w:hint="eastAsia"/>
              </w:rPr>
              <w:t>）の洋式化等。（通年）</w:t>
            </w:r>
          </w:p>
        </w:tc>
        <w:tc>
          <w:tcPr>
            <w:tcW w:w="2891" w:type="dxa"/>
          </w:tcPr>
          <w:p w14:paraId="760D55D8" w14:textId="77777777" w:rsidR="00742561" w:rsidRPr="001A0C31" w:rsidRDefault="00742561" w:rsidP="00742561">
            <w:pPr>
              <w:spacing w:beforeLines="20" w:before="72" w:afterLines="20" w:after="72" w:line="240" w:lineRule="exact"/>
              <w:ind w:left="202" w:hangingChars="100" w:hanging="202"/>
            </w:pPr>
            <w:r w:rsidRPr="001A0C31">
              <w:t>・</w:t>
            </w:r>
            <w:r w:rsidRPr="001A0C31">
              <w:rPr>
                <w:rFonts w:hint="eastAsia"/>
              </w:rPr>
              <w:t>北区民センターにおけるホールのプロジェクターの仕様に関する協議及びメーカーへの見積り依頼を行った。</w:t>
            </w:r>
          </w:p>
          <w:p w14:paraId="78A3485C" w14:textId="77777777" w:rsidR="00742561" w:rsidRPr="001A0C31" w:rsidRDefault="00742561" w:rsidP="00742561">
            <w:pPr>
              <w:spacing w:beforeLines="20" w:before="72" w:afterLines="20" w:after="72" w:line="240" w:lineRule="exact"/>
              <w:ind w:left="202" w:hangingChars="100" w:hanging="202"/>
            </w:pPr>
            <w:r w:rsidRPr="001A0C31">
              <w:rPr>
                <w:rFonts w:hint="eastAsia"/>
              </w:rPr>
              <w:t>・西区民センターのトイレの洋式化等の実施設計を行った。</w:t>
            </w:r>
          </w:p>
          <w:p w14:paraId="2B1BEC3B" w14:textId="77777777" w:rsidR="00742561" w:rsidRPr="001A0C31" w:rsidRDefault="00742561" w:rsidP="00742561">
            <w:pPr>
              <w:spacing w:beforeLines="20" w:before="72" w:afterLines="20" w:after="72" w:line="240" w:lineRule="exact"/>
              <w:ind w:left="202" w:hangingChars="100" w:hanging="202"/>
            </w:pPr>
            <w:r w:rsidRPr="001A0C31">
              <w:rPr>
                <w:rFonts w:hint="eastAsia"/>
              </w:rPr>
              <w:t>・浪速区民センターのトイレ（</w:t>
            </w:r>
            <w:r w:rsidRPr="001A0C31">
              <w:rPr>
                <w:rFonts w:asciiTheme="minorEastAsia" w:hAnsiTheme="minorEastAsia" w:hint="eastAsia"/>
              </w:rPr>
              <w:t>２Ｆ</w:t>
            </w:r>
            <w:r w:rsidRPr="001A0C31">
              <w:rPr>
                <w:rFonts w:hint="eastAsia"/>
              </w:rPr>
              <w:t>）の洋式化等の実施設計を行った。</w:t>
            </w:r>
          </w:p>
          <w:p w14:paraId="6942622E" w14:textId="77777777" w:rsidR="00742561" w:rsidRPr="001A0C31" w:rsidRDefault="00742561" w:rsidP="00742561">
            <w:pPr>
              <w:spacing w:beforeLines="20" w:before="72" w:afterLines="20" w:after="72" w:line="240" w:lineRule="exact"/>
              <w:ind w:left="202" w:hangingChars="100" w:hanging="202"/>
            </w:pPr>
          </w:p>
          <w:p w14:paraId="156FE1B6" w14:textId="3E8A62FC" w:rsidR="00742561" w:rsidRPr="001A0C31" w:rsidRDefault="00742561" w:rsidP="00FD1E84">
            <w:pPr>
              <w:spacing w:beforeLines="20" w:before="72" w:afterLines="20" w:after="72"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1701" w:type="dxa"/>
            <w:vMerge/>
          </w:tcPr>
          <w:p w14:paraId="0032CF79" w14:textId="77777777" w:rsidR="00742561" w:rsidRPr="001A0C31" w:rsidRDefault="00742561" w:rsidP="00742561">
            <w:pPr>
              <w:spacing w:beforeLines="20" w:before="72" w:afterLines="20" w:after="72" w:line="240" w:lineRule="exact"/>
              <w:rPr>
                <w:color w:val="000000" w:themeColor="text1"/>
              </w:rPr>
            </w:pPr>
          </w:p>
        </w:tc>
        <w:tc>
          <w:tcPr>
            <w:tcW w:w="2891" w:type="dxa"/>
            <w:shd w:val="clear" w:color="auto" w:fill="auto"/>
          </w:tcPr>
          <w:p w14:paraId="6153D637" w14:textId="77777777" w:rsidR="00742561" w:rsidRPr="001A0C31" w:rsidRDefault="00742561" w:rsidP="00742561">
            <w:pPr>
              <w:spacing w:beforeLines="20" w:before="72" w:afterLines="20" w:after="72" w:line="240" w:lineRule="exact"/>
              <w:ind w:left="202" w:hangingChars="100" w:hanging="202"/>
            </w:pPr>
            <w:r w:rsidRPr="001A0C31">
              <w:rPr>
                <w:rFonts w:hint="eastAsia"/>
              </w:rPr>
              <w:t>・北区民センターホールへのプロジェクターの発注及び設置等を行う。</w:t>
            </w:r>
          </w:p>
          <w:p w14:paraId="684DD97D" w14:textId="77777777" w:rsidR="00742561" w:rsidRPr="001A0C31" w:rsidRDefault="00742561" w:rsidP="00742561">
            <w:pPr>
              <w:spacing w:beforeLines="20" w:before="72" w:afterLines="20" w:after="72" w:line="240" w:lineRule="exact"/>
              <w:ind w:left="202" w:hangingChars="100" w:hanging="202"/>
            </w:pPr>
            <w:r w:rsidRPr="001A0C31">
              <w:rPr>
                <w:rFonts w:hint="eastAsia"/>
              </w:rPr>
              <w:t>・西区民センターのトイレの洋式化工事等を行う。</w:t>
            </w:r>
          </w:p>
          <w:p w14:paraId="5C119E46" w14:textId="0D9D84A1" w:rsidR="00742561" w:rsidRPr="001A0C31" w:rsidRDefault="00742561" w:rsidP="00742561">
            <w:pPr>
              <w:spacing w:beforeLines="20" w:before="72" w:afterLines="20" w:after="72" w:line="240" w:lineRule="exact"/>
              <w:ind w:left="202" w:hangingChars="100" w:hanging="202"/>
              <w:rPr>
                <w:color w:val="000000" w:themeColor="text1"/>
              </w:rPr>
            </w:pPr>
            <w:r w:rsidRPr="001A0C31">
              <w:t>・</w:t>
            </w:r>
            <w:r w:rsidRPr="001A0C31">
              <w:rPr>
                <w:rFonts w:hint="eastAsia"/>
              </w:rPr>
              <w:t>浪速区民センターのトイレ（２Ｆ）の洋式化工事等を行う。</w:t>
            </w:r>
          </w:p>
        </w:tc>
      </w:tr>
    </w:tbl>
    <w:p w14:paraId="1724CFAC" w14:textId="77777777" w:rsidR="00F75011" w:rsidRPr="001A0C31" w:rsidRDefault="00F75011" w:rsidP="00F75011">
      <w:pPr>
        <w:widowControl/>
        <w:jc w:val="left"/>
        <w:rPr>
          <w:rFonts w:asciiTheme="majorEastAsia" w:eastAsiaTheme="majorEastAsia" w:hAnsiTheme="majorEastAsia"/>
          <w:b/>
          <w:color w:val="000000" w:themeColor="text1"/>
        </w:rPr>
      </w:pPr>
    </w:p>
    <w:p w14:paraId="45D991F0" w14:textId="77777777" w:rsidR="00F039D6" w:rsidRPr="001A0C31" w:rsidRDefault="00F039D6">
      <w:pPr>
        <w:widowControl/>
        <w:jc w:val="left"/>
        <w:rPr>
          <w:rFonts w:asciiTheme="majorEastAsia" w:eastAsiaTheme="majorEastAsia" w:hAnsiTheme="majorEastAsia" w:cstheme="majorBidi"/>
          <w:b/>
          <w:sz w:val="22"/>
          <w:szCs w:val="24"/>
        </w:rPr>
      </w:pPr>
      <w:bookmarkStart w:id="14" w:name="_Toc12372638"/>
      <w:r w:rsidRPr="001A0C31">
        <w:br w:type="page"/>
      </w:r>
    </w:p>
    <w:p w14:paraId="60063E24" w14:textId="66D649C9" w:rsidR="00F75011" w:rsidRPr="001A0C31" w:rsidRDefault="00F75011" w:rsidP="0068164F">
      <w:pPr>
        <w:pStyle w:val="af8"/>
      </w:pPr>
      <w:bookmarkStart w:id="15" w:name="_Toc22312261"/>
      <w:r w:rsidRPr="001A0C31">
        <w:rPr>
          <w:rFonts w:hint="eastAsia"/>
        </w:rPr>
        <w:t>柱1-1-(1)-イ　多様な納税環境の整備</w:t>
      </w:r>
      <w:bookmarkEnd w:id="14"/>
      <w:bookmarkEnd w:id="15"/>
    </w:p>
    <w:p w14:paraId="6A8AD28D" w14:textId="77777777" w:rsidR="00F75011" w:rsidRPr="001A0C31" w:rsidRDefault="00F75011" w:rsidP="00F75011">
      <w:pPr>
        <w:tabs>
          <w:tab w:val="left" w:pos="7110"/>
        </w:tabs>
        <w:ind w:right="108"/>
        <w:jc w:val="left"/>
        <w:rPr>
          <w:rFonts w:asciiTheme="majorEastAsia" w:eastAsiaTheme="majorEastAsia" w:hAnsiTheme="majorEastAsia"/>
          <w:b/>
          <w:color w:val="000000" w:themeColor="text1"/>
        </w:rPr>
      </w:pPr>
    </w:p>
    <w:p w14:paraId="6ABC6581" w14:textId="4A463960"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3823"/>
        <w:gridCol w:w="2089"/>
        <w:gridCol w:w="2090"/>
        <w:gridCol w:w="2090"/>
      </w:tblGrid>
      <w:tr w:rsidR="00471658" w:rsidRPr="001A0C31" w14:paraId="458193A0" w14:textId="77777777" w:rsidTr="00632795">
        <w:trPr>
          <w:tblHeader/>
        </w:trPr>
        <w:tc>
          <w:tcPr>
            <w:tcW w:w="3823" w:type="dxa"/>
            <w:shd w:val="clear" w:color="auto" w:fill="B6DDE8" w:themeFill="accent5" w:themeFillTint="66"/>
            <w:vAlign w:val="center"/>
          </w:tcPr>
          <w:p w14:paraId="588EF07C"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089" w:type="dxa"/>
            <w:shd w:val="clear" w:color="auto" w:fill="B6DDE8" w:themeFill="accent5" w:themeFillTint="66"/>
            <w:vAlign w:val="center"/>
          </w:tcPr>
          <w:p w14:paraId="7EACB117"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2090" w:type="dxa"/>
            <w:shd w:val="clear" w:color="auto" w:fill="B6DDE8" w:themeFill="accent5" w:themeFillTint="66"/>
            <w:vAlign w:val="center"/>
          </w:tcPr>
          <w:p w14:paraId="4212BCB6"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3DE679C"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2090" w:type="dxa"/>
            <w:shd w:val="clear" w:color="auto" w:fill="B6DDE8" w:themeFill="accent5" w:themeFillTint="66"/>
            <w:vAlign w:val="center"/>
          </w:tcPr>
          <w:p w14:paraId="4E023394" w14:textId="217AA076" w:rsidR="00F75011" w:rsidRPr="001A0C31" w:rsidRDefault="00F75011" w:rsidP="00680E44">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D1E84" w:rsidRPr="001A0C31" w14:paraId="7F7CBD1B" w14:textId="77777777" w:rsidTr="00632795">
        <w:tblPrEx>
          <w:tblCellMar>
            <w:left w:w="99" w:type="dxa"/>
            <w:right w:w="99" w:type="dxa"/>
          </w:tblCellMar>
        </w:tblPrEx>
        <w:trPr>
          <w:trHeight w:val="3090"/>
        </w:trPr>
        <w:tc>
          <w:tcPr>
            <w:tcW w:w="3823" w:type="dxa"/>
          </w:tcPr>
          <w:p w14:paraId="17093952" w14:textId="77777777" w:rsidR="00FD1E84" w:rsidRPr="001A0C31" w:rsidRDefault="00FD1E84" w:rsidP="00FD1E84">
            <w:pPr>
              <w:spacing w:beforeLines="20" w:before="72" w:afterLines="20" w:after="72" w:line="240" w:lineRule="exact"/>
              <w:rPr>
                <w:color w:val="000000" w:themeColor="text1"/>
              </w:rPr>
            </w:pPr>
            <w:r w:rsidRPr="001A0C31">
              <w:rPr>
                <w:rFonts w:hint="eastAsia"/>
                <w:color w:val="000000" w:themeColor="text1"/>
              </w:rPr>
              <w:t>利用件数</w:t>
            </w:r>
          </w:p>
          <w:p w14:paraId="1687A162" w14:textId="3C194A0F" w:rsidR="00FD1E84" w:rsidRPr="001A0C31" w:rsidRDefault="00FD1E84" w:rsidP="00FD1E84">
            <w:pPr>
              <w:spacing w:beforeLines="20" w:before="72" w:afterLines="20" w:after="72" w:line="240" w:lineRule="exact"/>
              <w:rPr>
                <w:color w:val="000000" w:themeColor="text1"/>
              </w:rPr>
            </w:pPr>
            <w:r w:rsidRPr="001A0C31">
              <w:rPr>
                <w:rFonts w:asciiTheme="minorEastAsia" w:hAnsiTheme="minorEastAsia" w:hint="eastAsia"/>
                <w:color w:val="000000" w:themeColor="text1"/>
              </w:rPr>
              <w:t>①</w:t>
            </w:r>
            <w:r w:rsidRPr="001A0C31">
              <w:rPr>
                <w:rFonts w:hint="eastAsia"/>
                <w:color w:val="000000" w:themeColor="text1"/>
              </w:rPr>
              <w:t>クレジット収納</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FD1E84" w:rsidRPr="001A0C31" w14:paraId="05A213DC" w14:textId="77777777" w:rsidTr="001926AA">
              <w:trPr>
                <w:trHeight w:val="278"/>
              </w:trPr>
              <w:tc>
                <w:tcPr>
                  <w:tcW w:w="997" w:type="dxa"/>
                  <w:vAlign w:val="center"/>
                </w:tcPr>
                <w:p w14:paraId="045840AD" w14:textId="079180ED"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134" w:type="dxa"/>
                  <w:vAlign w:val="center"/>
                </w:tcPr>
                <w:p w14:paraId="48B5E86A" w14:textId="1A65B8BF"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15,000</w:t>
                  </w:r>
                  <w:r w:rsidRPr="001A0C31">
                    <w:rPr>
                      <w:rFonts w:hint="eastAsia"/>
                      <w:color w:val="000000" w:themeColor="text1"/>
                    </w:rPr>
                    <w:t>件</w:t>
                  </w:r>
                </w:p>
              </w:tc>
            </w:tr>
            <w:tr w:rsidR="00FD1E84" w:rsidRPr="001A0C31" w14:paraId="71CCB34F" w14:textId="77777777" w:rsidTr="001926AA">
              <w:trPr>
                <w:trHeight w:val="278"/>
              </w:trPr>
              <w:tc>
                <w:tcPr>
                  <w:tcW w:w="997" w:type="dxa"/>
                  <w:vAlign w:val="center"/>
                </w:tcPr>
                <w:p w14:paraId="35E0A13C" w14:textId="42258346"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134" w:type="dxa"/>
                  <w:vAlign w:val="center"/>
                </w:tcPr>
                <w:p w14:paraId="05964B20" w14:textId="52E8E1A6"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60,000</w:t>
                  </w:r>
                  <w:r w:rsidRPr="001A0C31">
                    <w:rPr>
                      <w:rFonts w:hint="eastAsia"/>
                      <w:color w:val="000000" w:themeColor="text1"/>
                    </w:rPr>
                    <w:t>件</w:t>
                  </w:r>
                </w:p>
              </w:tc>
            </w:tr>
            <w:tr w:rsidR="00FD1E84" w:rsidRPr="001A0C31" w14:paraId="1037E4A7" w14:textId="77777777" w:rsidTr="001926AA">
              <w:trPr>
                <w:trHeight w:val="278"/>
              </w:trPr>
              <w:tc>
                <w:tcPr>
                  <w:tcW w:w="997" w:type="dxa"/>
                  <w:tcBorders>
                    <w:bottom w:val="nil"/>
                  </w:tcBorders>
                  <w:vAlign w:val="center"/>
                </w:tcPr>
                <w:p w14:paraId="5507CFBD" w14:textId="27665E04"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134" w:type="dxa"/>
                  <w:tcBorders>
                    <w:bottom w:val="nil"/>
                  </w:tcBorders>
                  <w:vAlign w:val="center"/>
                </w:tcPr>
                <w:p w14:paraId="27B9712F" w14:textId="28E7EC1D"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75,000</w:t>
                  </w:r>
                  <w:r w:rsidRPr="001A0C31">
                    <w:rPr>
                      <w:rFonts w:hint="eastAsia"/>
                      <w:color w:val="000000" w:themeColor="text1"/>
                    </w:rPr>
                    <w:t>件</w:t>
                  </w:r>
                </w:p>
              </w:tc>
            </w:tr>
          </w:tbl>
          <w:p w14:paraId="380345F4" w14:textId="01264153" w:rsidR="00FD1E84" w:rsidRPr="001A0C31" w:rsidRDefault="00FD1E84" w:rsidP="00FD1E84">
            <w:pPr>
              <w:spacing w:beforeLines="20" w:before="72" w:afterLines="20" w:after="72" w:line="240" w:lineRule="exact"/>
              <w:rPr>
                <w:rFonts w:asciiTheme="minorEastAsia" w:hAnsiTheme="minorEastAsia"/>
                <w:color w:val="000000" w:themeColor="text1"/>
                <w:szCs w:val="21"/>
              </w:rPr>
            </w:pPr>
            <w:r w:rsidRPr="001A0C31">
              <w:rPr>
                <w:rFonts w:asciiTheme="minorEastAsia" w:hAnsiTheme="minorEastAsia" w:hint="eastAsia"/>
                <w:color w:val="000000" w:themeColor="text1"/>
                <w:szCs w:val="21"/>
              </w:rPr>
              <w:t>②</w:t>
            </w:r>
            <w:r w:rsidRPr="001A0C31">
              <w:rPr>
                <w:color w:val="000000" w:themeColor="text1"/>
                <w:szCs w:val="21"/>
              </w:rPr>
              <w:t>Web</w:t>
            </w:r>
            <w:r w:rsidRPr="001A0C31">
              <w:rPr>
                <w:rFonts w:asciiTheme="minorEastAsia" w:hAnsiTheme="minorEastAsia" w:hint="eastAsia"/>
                <w:color w:val="000000" w:themeColor="text1"/>
                <w:szCs w:val="21"/>
              </w:rPr>
              <w:t>口座振替受付サービス</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FD1E84" w:rsidRPr="001A0C31" w14:paraId="20C6E939" w14:textId="77777777" w:rsidTr="008B237B">
              <w:trPr>
                <w:trHeight w:val="217"/>
              </w:trPr>
              <w:tc>
                <w:tcPr>
                  <w:tcW w:w="997" w:type="dxa"/>
                  <w:vAlign w:val="center"/>
                </w:tcPr>
                <w:p w14:paraId="709F74E2" w14:textId="77777777"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134" w:type="dxa"/>
                  <w:vAlign w:val="center"/>
                </w:tcPr>
                <w:p w14:paraId="3053FABD" w14:textId="10789B09"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6,000</w:t>
                  </w:r>
                  <w:r w:rsidRPr="001A0C31">
                    <w:rPr>
                      <w:rFonts w:hint="eastAsia"/>
                      <w:color w:val="000000" w:themeColor="text1"/>
                    </w:rPr>
                    <w:t>件</w:t>
                  </w:r>
                </w:p>
              </w:tc>
            </w:tr>
            <w:tr w:rsidR="00FD1E84" w:rsidRPr="001A0C31" w14:paraId="0BBB3A85" w14:textId="77777777" w:rsidTr="008B237B">
              <w:tc>
                <w:tcPr>
                  <w:tcW w:w="997" w:type="dxa"/>
                  <w:vAlign w:val="center"/>
                </w:tcPr>
                <w:p w14:paraId="09EDEAE7" w14:textId="77777777"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134" w:type="dxa"/>
                  <w:vAlign w:val="center"/>
                </w:tcPr>
                <w:p w14:paraId="0759666E" w14:textId="7E653EA5"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5,000</w:t>
                  </w:r>
                  <w:r w:rsidRPr="001A0C31">
                    <w:rPr>
                      <w:rFonts w:hint="eastAsia"/>
                      <w:color w:val="000000" w:themeColor="text1"/>
                    </w:rPr>
                    <w:t>件</w:t>
                  </w:r>
                </w:p>
              </w:tc>
            </w:tr>
            <w:tr w:rsidR="00FD1E84" w:rsidRPr="001A0C31" w14:paraId="3B84B6E1" w14:textId="77777777" w:rsidTr="008B237B">
              <w:tc>
                <w:tcPr>
                  <w:tcW w:w="997" w:type="dxa"/>
                  <w:vAlign w:val="center"/>
                </w:tcPr>
                <w:p w14:paraId="28C0A868" w14:textId="77777777"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134" w:type="dxa"/>
                  <w:vAlign w:val="center"/>
                </w:tcPr>
                <w:p w14:paraId="02095814" w14:textId="3FC5F6A9"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5,000</w:t>
                  </w:r>
                  <w:r w:rsidRPr="001A0C31">
                    <w:rPr>
                      <w:rFonts w:hint="eastAsia"/>
                      <w:color w:val="000000" w:themeColor="text1"/>
                    </w:rPr>
                    <w:t>件</w:t>
                  </w:r>
                </w:p>
              </w:tc>
            </w:tr>
            <w:tr w:rsidR="00FD1E84" w:rsidRPr="001A0C31" w14:paraId="61803A9B" w14:textId="77777777" w:rsidTr="008B237B">
              <w:tc>
                <w:tcPr>
                  <w:tcW w:w="997" w:type="dxa"/>
                  <w:vAlign w:val="center"/>
                </w:tcPr>
                <w:p w14:paraId="6D68B7BF" w14:textId="77777777" w:rsidR="00FD1E84" w:rsidRPr="001A0C31" w:rsidRDefault="00FD1E84" w:rsidP="00FD1E84">
                  <w:pPr>
                    <w:spacing w:afterLines="10" w:after="36" w:line="240" w:lineRule="exact"/>
                    <w:jc w:val="distribute"/>
                    <w:rPr>
                      <w:color w:val="000000" w:themeColor="text1"/>
                    </w:rPr>
                  </w:pPr>
                  <w:r w:rsidRPr="001A0C31">
                    <w:rPr>
                      <w:rFonts w:hint="eastAsia"/>
                      <w:color w:val="000000" w:themeColor="text1"/>
                    </w:rPr>
                    <w:t>元年度</w:t>
                  </w:r>
                </w:p>
              </w:tc>
              <w:tc>
                <w:tcPr>
                  <w:tcW w:w="1134" w:type="dxa"/>
                  <w:vAlign w:val="center"/>
                </w:tcPr>
                <w:p w14:paraId="655DFB58" w14:textId="32D23EE5" w:rsidR="00FD1E84" w:rsidRPr="001A0C31" w:rsidRDefault="00FD1E84" w:rsidP="00FD1E84">
                  <w:pPr>
                    <w:spacing w:afterLines="10" w:after="36" w:line="240" w:lineRule="exact"/>
                    <w:jc w:val="right"/>
                    <w:rPr>
                      <w:color w:val="000000" w:themeColor="text1"/>
                    </w:rPr>
                  </w:pPr>
                  <w:r w:rsidRPr="001A0C31">
                    <w:rPr>
                      <w:rFonts w:hint="eastAsia"/>
                      <w:color w:val="000000" w:themeColor="text1"/>
                    </w:rPr>
                    <w:t>5,000</w:t>
                  </w:r>
                  <w:r w:rsidRPr="001A0C31">
                    <w:rPr>
                      <w:rFonts w:hint="eastAsia"/>
                      <w:color w:val="000000" w:themeColor="text1"/>
                    </w:rPr>
                    <w:t>件</w:t>
                  </w:r>
                </w:p>
              </w:tc>
            </w:tr>
          </w:tbl>
          <w:p w14:paraId="47A34903" w14:textId="4BB4993F" w:rsidR="00FD1E84" w:rsidRPr="001A0C31" w:rsidRDefault="00FD1E84" w:rsidP="00FD1E84">
            <w:pPr>
              <w:spacing w:beforeLines="20" w:before="72" w:afterLines="20" w:after="72" w:line="240" w:lineRule="exact"/>
              <w:rPr>
                <w:color w:val="000000" w:themeColor="text1"/>
              </w:rPr>
            </w:pPr>
          </w:p>
        </w:tc>
        <w:tc>
          <w:tcPr>
            <w:tcW w:w="2089" w:type="dxa"/>
          </w:tcPr>
          <w:p w14:paraId="6FD8F56E" w14:textId="77777777" w:rsidR="00FD1E84" w:rsidRPr="001A0C31" w:rsidRDefault="00FD1E84" w:rsidP="00FD1E84">
            <w:pPr>
              <w:spacing w:beforeLines="20" w:before="72" w:afterLines="20" w:after="72" w:line="240" w:lineRule="exact"/>
              <w:ind w:left="202" w:hangingChars="100" w:hanging="202"/>
              <w:rPr>
                <w:rFonts w:asciiTheme="minorEastAsia" w:hAnsiTheme="minorEastAsia" w:cs="メイリオ"/>
                <w:color w:val="000000" w:themeColor="text1"/>
              </w:rPr>
            </w:pPr>
            <w:r w:rsidRPr="001A0C31">
              <w:rPr>
                <w:rFonts w:asciiTheme="minorEastAsia" w:hAnsiTheme="minorEastAsia" w:cs="メイリオ" w:hint="eastAsia"/>
                <w:color w:val="000000" w:themeColor="text1"/>
              </w:rPr>
              <w:t>利用件数</w:t>
            </w:r>
          </w:p>
          <w:p w14:paraId="714C5FDD" w14:textId="690151E1" w:rsidR="00FD1E84" w:rsidRPr="001A0C31" w:rsidRDefault="00FD1E84" w:rsidP="00FD1E84">
            <w:pPr>
              <w:pStyle w:val="af1"/>
              <w:numPr>
                <w:ilvl w:val="0"/>
                <w:numId w:val="1"/>
              </w:numPr>
              <w:spacing w:beforeLines="20" w:before="72" w:afterLines="20" w:after="72" w:line="240" w:lineRule="exact"/>
              <w:ind w:leftChars="0"/>
              <w:rPr>
                <w:rFonts w:ascii="Century" w:eastAsia="メイリオ" w:hAnsi="Century" w:cs="メイリオ"/>
                <w:color w:val="000000" w:themeColor="text1"/>
              </w:rPr>
            </w:pPr>
            <w:r w:rsidRPr="001A0C31">
              <w:rPr>
                <w:rFonts w:ascii="Century" w:eastAsia="メイリオ" w:hAnsi="Century" w:cs="メイリオ"/>
                <w:color w:val="000000" w:themeColor="text1"/>
              </w:rPr>
              <w:t>81,350</w:t>
            </w:r>
            <w:r w:rsidRPr="001A0C31">
              <w:rPr>
                <w:rFonts w:asciiTheme="minorEastAsia" w:hAnsiTheme="minorEastAsia" w:cs="メイリオ"/>
                <w:color w:val="000000" w:themeColor="text1"/>
              </w:rPr>
              <w:t>件</w:t>
            </w:r>
          </w:p>
          <w:p w14:paraId="26F90558" w14:textId="2BF17DFE" w:rsidR="00FD1E84" w:rsidRPr="001A0C31" w:rsidRDefault="00FD1E84" w:rsidP="00FD1E84">
            <w:pPr>
              <w:pStyle w:val="af1"/>
              <w:numPr>
                <w:ilvl w:val="0"/>
                <w:numId w:val="1"/>
              </w:numPr>
              <w:spacing w:beforeLines="20" w:before="72" w:afterLines="20" w:after="72" w:line="240" w:lineRule="exact"/>
              <w:ind w:leftChars="0"/>
              <w:rPr>
                <w:rFonts w:ascii="Century" w:eastAsia="メイリオ" w:hAnsi="Century" w:cs="メイリオ"/>
                <w:color w:val="000000" w:themeColor="text1"/>
              </w:rPr>
            </w:pPr>
            <w:r w:rsidRPr="001A0C31">
              <w:rPr>
                <w:rFonts w:ascii="Century" w:eastAsia="メイリオ" w:hAnsi="Century" w:cs="メイリオ"/>
                <w:color w:val="000000" w:themeColor="text1"/>
              </w:rPr>
              <w:t xml:space="preserve"> 4,845</w:t>
            </w:r>
            <w:r w:rsidRPr="001A0C31">
              <w:rPr>
                <w:rFonts w:asciiTheme="minorEastAsia" w:hAnsiTheme="minorEastAsia" w:cs="メイリオ"/>
                <w:color w:val="000000" w:themeColor="text1"/>
              </w:rPr>
              <w:t>件</w:t>
            </w:r>
          </w:p>
        </w:tc>
        <w:tc>
          <w:tcPr>
            <w:tcW w:w="2090" w:type="dxa"/>
          </w:tcPr>
          <w:p w14:paraId="66F70C84" w14:textId="77777777" w:rsidR="00FD1E84" w:rsidRPr="001A0C31" w:rsidRDefault="00FD1E84" w:rsidP="00FD1E84">
            <w:pPr>
              <w:spacing w:beforeLines="20" w:before="72" w:afterLines="20" w:after="72" w:line="240" w:lineRule="exact"/>
              <w:jc w:val="left"/>
              <w:rPr>
                <w:rFonts w:asciiTheme="minorEastAsia" w:hAnsiTheme="minorEastAsia" w:cs="メイリオ"/>
                <w:color w:val="000000" w:themeColor="text1"/>
              </w:rPr>
            </w:pPr>
          </w:p>
          <w:p w14:paraId="2EA80177" w14:textId="77777777" w:rsidR="00FD1E84" w:rsidRPr="001A0C31" w:rsidRDefault="00FD1E84" w:rsidP="00FD1E84">
            <w:pPr>
              <w:spacing w:beforeLines="20" w:before="72" w:afterLines="20" w:after="72" w:line="240" w:lineRule="exact"/>
              <w:jc w:val="left"/>
              <w:rPr>
                <w:rFonts w:asciiTheme="minorEastAsia" w:hAnsiTheme="minorEastAsia" w:cs="メイリオ"/>
                <w:color w:val="000000" w:themeColor="text1"/>
              </w:rPr>
            </w:pPr>
            <w:r w:rsidRPr="001A0C31">
              <w:rPr>
                <w:rFonts w:asciiTheme="minorEastAsia" w:hAnsiTheme="minorEastAsia" w:cs="メイリオ" w:hint="eastAsia"/>
                <w:color w:val="000000" w:themeColor="text1"/>
              </w:rPr>
              <w:t>① 達成</w:t>
            </w:r>
          </w:p>
          <w:p w14:paraId="5A504864" w14:textId="7E4D0014" w:rsidR="00FD1E84" w:rsidRPr="001A0C31" w:rsidRDefault="00FD1E84" w:rsidP="00FD1E84">
            <w:pPr>
              <w:spacing w:beforeLines="20" w:before="72" w:afterLines="20" w:after="72" w:line="240" w:lineRule="exact"/>
              <w:rPr>
                <w:color w:val="000000" w:themeColor="text1"/>
              </w:rPr>
            </w:pPr>
            <w:r w:rsidRPr="001A0C31">
              <w:rPr>
                <w:rFonts w:asciiTheme="minorEastAsia" w:hAnsiTheme="minorEastAsia" w:cs="メイリオ" w:hint="eastAsia"/>
                <w:color w:val="000000" w:themeColor="text1"/>
              </w:rPr>
              <w:t>② 未達成</w:t>
            </w:r>
          </w:p>
        </w:tc>
        <w:tc>
          <w:tcPr>
            <w:tcW w:w="2090" w:type="dxa"/>
            <w:shd w:val="clear" w:color="auto" w:fill="auto"/>
          </w:tcPr>
          <w:p w14:paraId="6B08F4E7" w14:textId="77777777" w:rsidR="00FD1E84" w:rsidRPr="001A0C31" w:rsidRDefault="00FD1E84" w:rsidP="00FD1E84">
            <w:pPr>
              <w:spacing w:beforeLines="20" w:before="72" w:afterLines="20" w:after="72" w:line="240" w:lineRule="exact"/>
              <w:rPr>
                <w:color w:val="000000" w:themeColor="text1"/>
              </w:rPr>
            </w:pPr>
            <w:r w:rsidRPr="001A0C31">
              <w:rPr>
                <w:rFonts w:hint="eastAsia"/>
                <w:color w:val="000000" w:themeColor="text1"/>
              </w:rPr>
              <w:t>利用件数</w:t>
            </w:r>
          </w:p>
          <w:p w14:paraId="51A822A6" w14:textId="2236575B" w:rsidR="00FD1E84" w:rsidRPr="001A0C31" w:rsidRDefault="007B7244" w:rsidP="00FD1E84">
            <w:pPr>
              <w:spacing w:beforeLines="20" w:before="72" w:afterLines="20" w:after="72" w:line="240" w:lineRule="exact"/>
              <w:rPr>
                <w:color w:val="000000" w:themeColor="text1"/>
              </w:rPr>
            </w:pPr>
            <w:r w:rsidRPr="001A0C31">
              <w:rPr>
                <w:rFonts w:hint="eastAsia"/>
                <w:color w:val="000000" w:themeColor="text1"/>
              </w:rPr>
              <w:t xml:space="preserve">①　</w:t>
            </w:r>
            <w:r w:rsidR="00FD1E84" w:rsidRPr="001A0C31">
              <w:rPr>
                <w:color w:val="000000" w:themeColor="text1"/>
              </w:rPr>
              <w:t>82</w:t>
            </w:r>
            <w:r w:rsidR="00FD1E84" w:rsidRPr="001A0C31">
              <w:rPr>
                <w:rFonts w:hint="eastAsia"/>
                <w:color w:val="000000" w:themeColor="text1"/>
              </w:rPr>
              <w:t>,000</w:t>
            </w:r>
            <w:r w:rsidR="00FD1E84" w:rsidRPr="001A0C31">
              <w:rPr>
                <w:rFonts w:hint="eastAsia"/>
                <w:color w:val="000000" w:themeColor="text1"/>
              </w:rPr>
              <w:t>件</w:t>
            </w:r>
          </w:p>
          <w:p w14:paraId="34496A38" w14:textId="606EFA03" w:rsidR="00FD1E84" w:rsidRPr="001A0C31" w:rsidRDefault="00FD1E84" w:rsidP="00FD1E84">
            <w:pPr>
              <w:spacing w:beforeLines="20" w:before="72" w:afterLines="20" w:after="72" w:line="240" w:lineRule="exact"/>
              <w:rPr>
                <w:color w:val="000000" w:themeColor="text1"/>
              </w:rPr>
            </w:pPr>
            <w:r w:rsidRPr="001A0C31">
              <w:rPr>
                <w:rFonts w:hint="eastAsia"/>
                <w:color w:val="000000" w:themeColor="text1"/>
              </w:rPr>
              <w:t>②</w:t>
            </w:r>
            <w:r w:rsidR="007B7244" w:rsidRPr="001A0C31">
              <w:rPr>
                <w:rFonts w:hint="eastAsia"/>
                <w:color w:val="000000" w:themeColor="text1"/>
              </w:rPr>
              <w:t xml:space="preserve">　</w:t>
            </w:r>
            <w:r w:rsidRPr="001A0C31">
              <w:rPr>
                <w:rFonts w:hint="eastAsia"/>
                <w:color w:val="000000" w:themeColor="text1"/>
              </w:rPr>
              <w:t>変更なし</w:t>
            </w:r>
          </w:p>
        </w:tc>
      </w:tr>
    </w:tbl>
    <w:p w14:paraId="6F6FC20C"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2D742F56"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3" w:type="dxa"/>
        <w:tblInd w:w="-5" w:type="dxa"/>
        <w:tblLook w:val="04A0" w:firstRow="1" w:lastRow="0" w:firstColumn="1" w:lastColumn="0" w:noHBand="0" w:noVBand="1"/>
      </w:tblPr>
      <w:tblGrid>
        <w:gridCol w:w="2694"/>
        <w:gridCol w:w="2976"/>
        <w:gridCol w:w="1871"/>
        <w:gridCol w:w="2552"/>
      </w:tblGrid>
      <w:tr w:rsidR="00471658" w:rsidRPr="001A0C31" w14:paraId="3B987F55" w14:textId="77777777" w:rsidTr="001C658D">
        <w:tc>
          <w:tcPr>
            <w:tcW w:w="2694" w:type="dxa"/>
            <w:shd w:val="clear" w:color="auto" w:fill="B6DDE8" w:themeFill="accent5" w:themeFillTint="66"/>
            <w:vAlign w:val="center"/>
          </w:tcPr>
          <w:p w14:paraId="5D48BC26" w14:textId="6484D15C" w:rsidR="00F75011" w:rsidRPr="001A0C31" w:rsidRDefault="00680E44" w:rsidP="004239ED">
            <w:pPr>
              <w:spacing w:line="240" w:lineRule="exact"/>
              <w:jc w:val="center"/>
              <w:rPr>
                <w:rFonts w:asciiTheme="minorEastAsia" w:hAnsiTheme="minorEastAsia"/>
                <w:color w:val="000000" w:themeColor="text1"/>
              </w:rPr>
            </w:pPr>
            <w:r w:rsidRPr="001A0C31">
              <w:rPr>
                <w:rFonts w:hint="eastAsia"/>
                <w:color w:val="000000" w:themeColor="text1"/>
              </w:rPr>
              <w:t>元</w:t>
            </w:r>
            <w:r w:rsidR="00F75011" w:rsidRPr="001A0C31">
              <w:rPr>
                <w:rFonts w:asciiTheme="minorEastAsia" w:hAnsiTheme="minorEastAsia" w:hint="eastAsia"/>
                <w:color w:val="000000" w:themeColor="text1"/>
              </w:rPr>
              <w:t>年度の取組内容</w:t>
            </w:r>
          </w:p>
        </w:tc>
        <w:tc>
          <w:tcPr>
            <w:tcW w:w="2976" w:type="dxa"/>
            <w:shd w:val="clear" w:color="auto" w:fill="B6DDE8" w:themeFill="accent5" w:themeFillTint="66"/>
            <w:vAlign w:val="center"/>
          </w:tcPr>
          <w:p w14:paraId="79AA4799" w14:textId="77777777" w:rsidR="00680E44" w:rsidRPr="001A0C31" w:rsidRDefault="00680E44" w:rsidP="00E067DB">
            <w:pPr>
              <w:spacing w:line="240" w:lineRule="exact"/>
              <w:jc w:val="center"/>
              <w:rPr>
                <w:color w:val="000000" w:themeColor="text1"/>
              </w:rPr>
            </w:pPr>
            <w:r w:rsidRPr="001A0C31">
              <w:rPr>
                <w:rFonts w:hint="eastAsia"/>
                <w:color w:val="000000" w:themeColor="text1"/>
              </w:rPr>
              <w:t>元年８月末までの</w:t>
            </w:r>
          </w:p>
          <w:p w14:paraId="69206772" w14:textId="6A8133BA" w:rsidR="00F75011" w:rsidRPr="001A0C31" w:rsidRDefault="00F75011" w:rsidP="00E067DB">
            <w:pPr>
              <w:spacing w:line="240" w:lineRule="exact"/>
              <w:jc w:val="center"/>
              <w:rPr>
                <w:color w:val="000000" w:themeColor="text1"/>
              </w:rPr>
            </w:pPr>
            <w:r w:rsidRPr="001A0C31">
              <w:rPr>
                <w:color w:val="000000" w:themeColor="text1"/>
              </w:rPr>
              <w:t>主な取組実績</w:t>
            </w:r>
          </w:p>
        </w:tc>
        <w:tc>
          <w:tcPr>
            <w:tcW w:w="1871" w:type="dxa"/>
            <w:shd w:val="clear" w:color="auto" w:fill="B6DDE8" w:themeFill="accent5" w:themeFillTint="66"/>
            <w:vAlign w:val="center"/>
          </w:tcPr>
          <w:p w14:paraId="1B2D5E14"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2" w:type="dxa"/>
            <w:shd w:val="clear" w:color="auto" w:fill="B6DDE8" w:themeFill="accent5" w:themeFillTint="66"/>
            <w:vAlign w:val="center"/>
          </w:tcPr>
          <w:p w14:paraId="367EDAB1" w14:textId="6BE6B335" w:rsidR="00F75011" w:rsidRPr="001A0C31" w:rsidRDefault="00680E44"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FD1E84" w:rsidRPr="001A0C31" w14:paraId="102EBAAA" w14:textId="77777777" w:rsidTr="001C658D">
        <w:trPr>
          <w:trHeight w:val="2740"/>
        </w:trPr>
        <w:tc>
          <w:tcPr>
            <w:tcW w:w="2694" w:type="dxa"/>
          </w:tcPr>
          <w:p w14:paraId="6459C135" w14:textId="77777777" w:rsidR="00FD1E84" w:rsidRPr="001A0C31" w:rsidRDefault="00FD1E84" w:rsidP="00FD1E84">
            <w:pPr>
              <w:spacing w:beforeLines="20" w:before="72" w:afterLines="20" w:after="72" w:line="240" w:lineRule="exac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➀クレジット収納</w:t>
            </w:r>
          </w:p>
          <w:p w14:paraId="62560C95" w14:textId="7248FACF"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rPr>
                <w:rFonts w:asciiTheme="minorEastAsia" w:hAnsiTheme="minorEastAsia" w:hint="eastAsia"/>
                <w:color w:val="000000" w:themeColor="text1"/>
                <w:szCs w:val="21"/>
              </w:rPr>
              <w:t>・</w:t>
            </w:r>
            <w:r w:rsidRPr="001A0C31">
              <w:rPr>
                <w:rFonts w:cs="メイリオ" w:hint="eastAsia"/>
                <w:szCs w:val="21"/>
              </w:rPr>
              <w:t>本市のホームページや広報紙での周知をはじめとした様々な取組を行うとともに、固定資産税及び市・府民税の納税通知書や督促状等に勧奨チラシを同封する。（通年）</w:t>
            </w:r>
          </w:p>
        </w:tc>
        <w:tc>
          <w:tcPr>
            <w:tcW w:w="2976" w:type="dxa"/>
          </w:tcPr>
          <w:p w14:paraId="5C66F7D0" w14:textId="77777777" w:rsidR="00FD1E84" w:rsidRPr="001A0C31" w:rsidRDefault="00FD1E84" w:rsidP="00FD1E84">
            <w:pPr>
              <w:spacing w:beforeLines="20" w:before="72" w:afterLines="20" w:after="72" w:line="240" w:lineRule="exact"/>
              <w:ind w:left="202" w:hangingChars="100" w:hanging="202"/>
              <w:rPr>
                <w:u w:val="single"/>
              </w:rPr>
            </w:pPr>
            <w:r w:rsidRPr="001A0C31">
              <w:t>・</w:t>
            </w:r>
            <w:r w:rsidRPr="001A0C31">
              <w:rPr>
                <w:rFonts w:hint="eastAsia"/>
              </w:rPr>
              <w:t>本市ホームページや広報紙で周知を行うとともに、固定資産税（</w:t>
            </w:r>
            <w:r w:rsidRPr="001A0C31">
              <w:t>約</w:t>
            </w:r>
            <w:r w:rsidRPr="001A0C31">
              <w:t>60</w:t>
            </w:r>
            <w:r w:rsidRPr="001A0C31">
              <w:t>万件）及び市・府民税（約</w:t>
            </w:r>
            <w:r w:rsidRPr="001A0C31">
              <w:t>30</w:t>
            </w:r>
            <w:r w:rsidRPr="001A0C31">
              <w:t>万件</w:t>
            </w:r>
            <w:r w:rsidRPr="001A0C31">
              <w:rPr>
                <w:rFonts w:hint="eastAsia"/>
              </w:rPr>
              <w:t>）の納税通知書に加え、督促状等に勧奨チラシの同封を実施した。</w:t>
            </w:r>
          </w:p>
          <w:p w14:paraId="79A84821" w14:textId="77777777" w:rsidR="00FD1E84" w:rsidRPr="001A0C31" w:rsidRDefault="00FD1E84" w:rsidP="00FD1E84">
            <w:pPr>
              <w:spacing w:beforeLines="20" w:before="72" w:afterLines="20" w:after="72" w:line="240" w:lineRule="exact"/>
              <w:ind w:left="202" w:hangingChars="100" w:hanging="202"/>
            </w:pPr>
          </w:p>
          <w:p w14:paraId="617CF078" w14:textId="12B88BA8" w:rsidR="00FD1E84" w:rsidRPr="001A0C31" w:rsidRDefault="00FD1E84" w:rsidP="00FD1E84">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871" w:type="dxa"/>
            <w:vMerge w:val="restart"/>
          </w:tcPr>
          <w:p w14:paraId="112216D2" w14:textId="1515783E"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rPr>
                <w:rFonts w:hint="eastAsia"/>
              </w:rPr>
              <w:t>・クレジットカード収納及び</w:t>
            </w:r>
            <w:r w:rsidRPr="001A0C31">
              <w:rPr>
                <w:rFonts w:hint="eastAsia"/>
              </w:rPr>
              <w:t>Web</w:t>
            </w:r>
            <w:r w:rsidRPr="001A0C31">
              <w:rPr>
                <w:rFonts w:hint="eastAsia"/>
              </w:rPr>
              <w:t>口座振替受付サービスの利用件数の増加に向け、多様な周知方法の検討・実施。</w:t>
            </w:r>
          </w:p>
        </w:tc>
        <w:tc>
          <w:tcPr>
            <w:tcW w:w="2552" w:type="dxa"/>
            <w:shd w:val="clear" w:color="auto" w:fill="auto"/>
          </w:tcPr>
          <w:p w14:paraId="63D226FE" w14:textId="73B2A19C"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t>・</w:t>
            </w:r>
            <w:r w:rsidRPr="001A0C31">
              <w:rPr>
                <w:rFonts w:hint="eastAsia"/>
              </w:rPr>
              <w:t>督促状、催告書に勧奨チラシを同封する取組を継続するとともに、本市が関連するイベントに参加し勧奨チラシの配布を行うほか、オンライン納付書の余白部分を活用し、利用勧奨文言を印刷する等、多様な周知方法の検討・実施をする。</w:t>
            </w:r>
          </w:p>
        </w:tc>
      </w:tr>
      <w:tr w:rsidR="00FD1E84" w:rsidRPr="001A0C31" w14:paraId="1096CEB3" w14:textId="77777777" w:rsidTr="001C658D">
        <w:trPr>
          <w:trHeight w:val="1836"/>
        </w:trPr>
        <w:tc>
          <w:tcPr>
            <w:tcW w:w="2694" w:type="dxa"/>
          </w:tcPr>
          <w:p w14:paraId="6BBBBDCF" w14:textId="77777777" w:rsidR="00FD1E84" w:rsidRPr="001A0C31" w:rsidRDefault="00FD1E84" w:rsidP="00FD1E84">
            <w:pPr>
              <w:spacing w:beforeLines="20" w:before="72" w:afterLines="20" w:after="72" w:line="240" w:lineRule="exact"/>
              <w:rPr>
                <w:rFonts w:asciiTheme="majorEastAsia" w:eastAsiaTheme="majorEastAsia" w:hAnsiTheme="majorEastAsia"/>
                <w:b/>
                <w:color w:val="000000" w:themeColor="text1"/>
                <w:szCs w:val="20"/>
              </w:rPr>
            </w:pPr>
            <w:r w:rsidRPr="001A0C31">
              <w:rPr>
                <w:rFonts w:asciiTheme="majorEastAsia" w:eastAsiaTheme="majorEastAsia" w:hAnsiTheme="majorEastAsia" w:hint="eastAsia"/>
                <w:b/>
                <w:color w:val="000000" w:themeColor="text1"/>
                <w:sz w:val="20"/>
                <w:szCs w:val="19"/>
              </w:rPr>
              <w:t>②</w:t>
            </w:r>
            <w:r w:rsidRPr="001A0C31">
              <w:rPr>
                <w:rFonts w:asciiTheme="majorEastAsia" w:eastAsiaTheme="majorEastAsia" w:hAnsiTheme="majorEastAsia"/>
                <w:b/>
                <w:color w:val="000000" w:themeColor="text1"/>
                <w:sz w:val="20"/>
                <w:szCs w:val="19"/>
              </w:rPr>
              <w:t>Web</w:t>
            </w:r>
            <w:r w:rsidRPr="001A0C31">
              <w:rPr>
                <w:rFonts w:asciiTheme="majorEastAsia" w:eastAsiaTheme="majorEastAsia" w:hAnsiTheme="majorEastAsia" w:hint="eastAsia"/>
                <w:b/>
                <w:color w:val="000000" w:themeColor="text1"/>
                <w:sz w:val="20"/>
                <w:szCs w:val="19"/>
              </w:rPr>
              <w:t>口座振替受付サービス</w:t>
            </w:r>
          </w:p>
          <w:p w14:paraId="32F72323" w14:textId="5B375C4A" w:rsidR="00FD1E84" w:rsidRPr="001A0C31" w:rsidRDefault="00FD1E84" w:rsidP="00464CA9">
            <w:pPr>
              <w:spacing w:beforeLines="20" w:before="72" w:afterLines="20" w:after="72" w:line="240" w:lineRule="exact"/>
              <w:ind w:left="202" w:hangingChars="100" w:hanging="202"/>
              <w:rPr>
                <w:szCs w:val="21"/>
              </w:rPr>
            </w:pPr>
            <w:r w:rsidRPr="001A0C31">
              <w:rPr>
                <w:rFonts w:asciiTheme="minorEastAsia" w:hAnsiTheme="minorEastAsia" w:hint="eastAsia"/>
                <w:color w:val="000000" w:themeColor="text1"/>
                <w:szCs w:val="21"/>
              </w:rPr>
              <w:t>・</w:t>
            </w:r>
            <w:r w:rsidRPr="001A0C31">
              <w:rPr>
                <w:rFonts w:cs="メイリオ" w:hint="eastAsia"/>
                <w:szCs w:val="21"/>
              </w:rPr>
              <w:t>本市のホームページや広報紙での周知をはじめとした様々な取組を行うとともに、固定資産税及び市・府民税の納税通知書や督促状等に勧奨チラシを同封する。（通年）</w:t>
            </w:r>
          </w:p>
        </w:tc>
        <w:tc>
          <w:tcPr>
            <w:tcW w:w="2976" w:type="dxa"/>
          </w:tcPr>
          <w:p w14:paraId="26EEDBA1" w14:textId="77777777" w:rsidR="00FD1E84" w:rsidRPr="001A0C31" w:rsidRDefault="00FD1E84" w:rsidP="00FD1E84">
            <w:pPr>
              <w:spacing w:beforeLines="20" w:before="72" w:afterLines="20" w:after="72" w:line="240" w:lineRule="exact"/>
              <w:ind w:left="202" w:hangingChars="100" w:hanging="202"/>
            </w:pPr>
            <w:r w:rsidRPr="001A0C31">
              <w:t>・</w:t>
            </w:r>
            <w:r w:rsidRPr="001A0C31">
              <w:rPr>
                <w:rFonts w:hint="eastAsia"/>
              </w:rPr>
              <w:t>本市ホームページや広報紙で周知を行うとともに、固定資産税（</w:t>
            </w:r>
            <w:r w:rsidRPr="001A0C31">
              <w:rPr>
                <w:rFonts w:asciiTheme="minorEastAsia" w:hAnsiTheme="minorEastAsia" w:hint="eastAsia"/>
              </w:rPr>
              <w:t>約</w:t>
            </w:r>
            <w:r w:rsidRPr="001A0C31">
              <w:t>60</w:t>
            </w:r>
            <w:r w:rsidRPr="001A0C31">
              <w:t>万件）及び市・府民税（約</w:t>
            </w:r>
            <w:r w:rsidRPr="001A0C31">
              <w:t>30</w:t>
            </w:r>
            <w:r w:rsidRPr="001A0C31">
              <w:t>万</w:t>
            </w:r>
            <w:r w:rsidRPr="001A0C31">
              <w:rPr>
                <w:rFonts w:asciiTheme="minorEastAsia" w:hAnsiTheme="minorEastAsia" w:hint="eastAsia"/>
              </w:rPr>
              <w:t>件</w:t>
            </w:r>
            <w:r w:rsidRPr="001A0C31">
              <w:rPr>
                <w:rFonts w:hint="eastAsia"/>
              </w:rPr>
              <w:t>）の納税通知書に加え、督促状等に勧奨チラシの同封を実施した。</w:t>
            </w:r>
          </w:p>
          <w:p w14:paraId="346C7001" w14:textId="77777777" w:rsidR="00FD1E84" w:rsidRPr="001A0C31" w:rsidRDefault="00FD1E84" w:rsidP="00FD1E84">
            <w:pPr>
              <w:spacing w:beforeLines="20" w:before="72" w:afterLines="20" w:after="72" w:line="240" w:lineRule="exact"/>
              <w:ind w:left="202" w:hangingChars="100" w:hanging="202"/>
            </w:pPr>
          </w:p>
          <w:p w14:paraId="34630090" w14:textId="412D674A" w:rsidR="00FD1E84" w:rsidRPr="001A0C31" w:rsidRDefault="00FD1E84" w:rsidP="00FD1E84">
            <w:pPr>
              <w:spacing w:beforeLines="20" w:before="72" w:afterLines="20" w:after="72" w:line="240" w:lineRule="exact"/>
              <w:ind w:left="202" w:hangingChars="100" w:hanging="202"/>
              <w:jc w:val="right"/>
              <w:rPr>
                <w:color w:val="000000" w:themeColor="text1"/>
                <w:szCs w:val="21"/>
              </w:rPr>
            </w:pPr>
            <w:r w:rsidRPr="001A0C31">
              <w:t>（実施状況：</w:t>
            </w:r>
            <w:r w:rsidR="009C5790" w:rsidRPr="001A0C31">
              <w:rPr>
                <w:rFonts w:hint="eastAsia"/>
              </w:rPr>
              <w:t>○</w:t>
            </w:r>
            <w:r w:rsidRPr="001A0C31">
              <w:t>）</w:t>
            </w:r>
          </w:p>
        </w:tc>
        <w:tc>
          <w:tcPr>
            <w:tcW w:w="1871" w:type="dxa"/>
            <w:vMerge/>
          </w:tcPr>
          <w:p w14:paraId="55196888" w14:textId="77777777" w:rsidR="00FD1E84" w:rsidRPr="001A0C31" w:rsidRDefault="00FD1E84" w:rsidP="00FD1E84">
            <w:pPr>
              <w:spacing w:beforeLines="20" w:before="72" w:afterLines="20" w:after="72" w:line="240" w:lineRule="exact"/>
              <w:rPr>
                <w:color w:val="000000" w:themeColor="text1"/>
                <w:szCs w:val="21"/>
              </w:rPr>
            </w:pPr>
          </w:p>
        </w:tc>
        <w:tc>
          <w:tcPr>
            <w:tcW w:w="2552" w:type="dxa"/>
            <w:shd w:val="clear" w:color="auto" w:fill="auto"/>
          </w:tcPr>
          <w:p w14:paraId="4ACC098A" w14:textId="0C54DD8F"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t>・</w:t>
            </w:r>
            <w:r w:rsidRPr="001A0C31">
              <w:rPr>
                <w:rFonts w:hint="eastAsia"/>
              </w:rPr>
              <w:t>督促状、催告書に勧奨チラシを同封する取組を継続するとともに、本市が関連するイベントに参加し勧奨チラシの配布を行うほか、オンライン納付書の余白部分を活用し、利用勧奨文言を印刷する等、多様な周知方法の検討・実施をする。また、固定資産税の新規課税となる対象者にも利用勧奨を行う。</w:t>
            </w:r>
          </w:p>
        </w:tc>
      </w:tr>
    </w:tbl>
    <w:p w14:paraId="01BD5CD9" w14:textId="62C31ADC" w:rsidR="00E067DB" w:rsidRPr="001A0C31" w:rsidRDefault="00E067DB">
      <w:pPr>
        <w:widowControl/>
        <w:jc w:val="left"/>
        <w:rPr>
          <w:rFonts w:asciiTheme="majorEastAsia" w:eastAsiaTheme="majorEastAsia" w:hAnsiTheme="majorEastAsia"/>
          <w:b/>
          <w:color w:val="000000" w:themeColor="text1"/>
        </w:rPr>
      </w:pPr>
    </w:p>
    <w:p w14:paraId="74A33AC9" w14:textId="77777777" w:rsidR="008D0B7A" w:rsidRPr="001A0C31" w:rsidRDefault="008D0B7A">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02EC9660" w14:textId="51E260AA" w:rsidR="00F75011" w:rsidRPr="001A0C31" w:rsidRDefault="00F75011" w:rsidP="0068164F">
      <w:pPr>
        <w:pStyle w:val="af8"/>
      </w:pPr>
      <w:bookmarkStart w:id="16" w:name="_Toc12372639"/>
      <w:bookmarkStart w:id="17" w:name="_Toc22312262"/>
      <w:r w:rsidRPr="001A0C31">
        <w:rPr>
          <w:rFonts w:hint="eastAsia"/>
        </w:rPr>
        <w:t>柱1-1-(2)-ア-①　施策・事業の見直し</w:t>
      </w:r>
      <w:bookmarkEnd w:id="16"/>
      <w:bookmarkEnd w:id="17"/>
    </w:p>
    <w:p w14:paraId="4951A01D" w14:textId="77777777" w:rsidR="00F75011" w:rsidRPr="001A0C31" w:rsidRDefault="00F75011" w:rsidP="00F75011">
      <w:pPr>
        <w:tabs>
          <w:tab w:val="left" w:pos="7110"/>
        </w:tabs>
        <w:ind w:right="108"/>
        <w:jc w:val="left"/>
        <w:rPr>
          <w:rFonts w:asciiTheme="majorEastAsia" w:eastAsiaTheme="majorEastAsia" w:hAnsiTheme="majorEastAsia"/>
          <w:b/>
          <w:color w:val="000000" w:themeColor="text1"/>
        </w:rPr>
      </w:pPr>
    </w:p>
    <w:p w14:paraId="5B785E10" w14:textId="50234067"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5524"/>
        <w:gridCol w:w="1522"/>
        <w:gridCol w:w="1523"/>
        <w:gridCol w:w="1523"/>
      </w:tblGrid>
      <w:tr w:rsidR="00471658" w:rsidRPr="001A0C31" w14:paraId="63AA5EB4" w14:textId="77777777" w:rsidTr="00632795">
        <w:trPr>
          <w:tblHeader/>
        </w:trPr>
        <w:tc>
          <w:tcPr>
            <w:tcW w:w="5524" w:type="dxa"/>
            <w:shd w:val="clear" w:color="auto" w:fill="B6DDE8" w:themeFill="accent5" w:themeFillTint="66"/>
            <w:vAlign w:val="center"/>
          </w:tcPr>
          <w:p w14:paraId="33BD8160"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522" w:type="dxa"/>
            <w:shd w:val="clear" w:color="auto" w:fill="B6DDE8" w:themeFill="accent5" w:themeFillTint="66"/>
            <w:vAlign w:val="center"/>
          </w:tcPr>
          <w:p w14:paraId="0819197E"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23" w:type="dxa"/>
            <w:shd w:val="clear" w:color="auto" w:fill="B6DDE8" w:themeFill="accent5" w:themeFillTint="66"/>
            <w:vAlign w:val="center"/>
          </w:tcPr>
          <w:p w14:paraId="45F3B38A"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313B9AE3"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523" w:type="dxa"/>
            <w:shd w:val="clear" w:color="auto" w:fill="B6DDE8" w:themeFill="accent5" w:themeFillTint="66"/>
            <w:vAlign w:val="center"/>
          </w:tcPr>
          <w:p w14:paraId="7CA867FD" w14:textId="35782F8E" w:rsidR="00F75011" w:rsidRPr="001A0C31" w:rsidRDefault="00F75011" w:rsidP="00680E44">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D1E84" w:rsidRPr="001A0C31" w14:paraId="5C5171E2" w14:textId="77777777" w:rsidTr="00632795">
        <w:tblPrEx>
          <w:tblCellMar>
            <w:left w:w="99" w:type="dxa"/>
            <w:right w:w="99" w:type="dxa"/>
          </w:tblCellMar>
        </w:tblPrEx>
        <w:trPr>
          <w:trHeight w:val="822"/>
        </w:trPr>
        <w:tc>
          <w:tcPr>
            <w:tcW w:w="5524" w:type="dxa"/>
          </w:tcPr>
          <w:p w14:paraId="60CFCE47" w14:textId="77777777" w:rsidR="00FD1E84" w:rsidRPr="001A0C31" w:rsidRDefault="00FD1E84" w:rsidP="00FD1E84">
            <w:pPr>
              <w:spacing w:beforeLines="20" w:before="72" w:afterLines="20" w:after="72" w:line="240" w:lineRule="exact"/>
              <w:jc w:val="left"/>
              <w:rPr>
                <w:color w:val="000000" w:themeColor="text1"/>
              </w:rPr>
            </w:pPr>
            <w:r w:rsidRPr="001A0C31">
              <w:rPr>
                <w:rFonts w:hint="eastAsia"/>
                <w:color w:val="000000" w:themeColor="text1"/>
              </w:rPr>
              <w:t>毎年度予算編成時に調整</w:t>
            </w:r>
          </w:p>
          <w:p w14:paraId="0C429B86" w14:textId="1F296877" w:rsidR="00FD1E84" w:rsidRPr="001A0C31" w:rsidRDefault="00FD1E84" w:rsidP="00FD1E84">
            <w:pPr>
              <w:spacing w:beforeLines="20" w:before="72" w:afterLines="20" w:after="72" w:line="240" w:lineRule="exact"/>
              <w:rPr>
                <w:color w:val="000000" w:themeColor="text1"/>
              </w:rPr>
            </w:pPr>
            <w:r w:rsidRPr="001A0C31">
              <w:rPr>
                <w:rFonts w:hint="eastAsia"/>
                <w:color w:val="000000" w:themeColor="text1"/>
              </w:rPr>
              <w:t>（元年度予算　マイナスシーリングの設定　▲</w:t>
            </w:r>
            <w:r w:rsidRPr="001A0C31">
              <w:rPr>
                <w:rFonts w:hint="eastAsia"/>
                <w:color w:val="000000" w:themeColor="text1"/>
              </w:rPr>
              <w:t>17</w:t>
            </w:r>
            <w:r w:rsidRPr="001A0C31">
              <w:rPr>
                <w:rFonts w:hint="eastAsia"/>
                <w:color w:val="000000" w:themeColor="text1"/>
              </w:rPr>
              <w:t>億円）</w:t>
            </w:r>
          </w:p>
        </w:tc>
        <w:tc>
          <w:tcPr>
            <w:tcW w:w="1522" w:type="dxa"/>
          </w:tcPr>
          <w:p w14:paraId="72551102" w14:textId="674FC287" w:rsidR="00FD1E84" w:rsidRPr="001A0C31" w:rsidRDefault="00F73854" w:rsidP="00FD1E84">
            <w:pPr>
              <w:spacing w:beforeLines="20" w:before="72" w:afterLines="20" w:after="72" w:line="240" w:lineRule="exact"/>
              <w:jc w:val="center"/>
              <w:rPr>
                <w:color w:val="000000" w:themeColor="text1"/>
              </w:rPr>
            </w:pPr>
            <w:r w:rsidRPr="001A0C31">
              <w:rPr>
                <w:rFonts w:hint="eastAsia"/>
                <w:color w:val="000000" w:themeColor="text1"/>
              </w:rPr>
              <w:t>―</w:t>
            </w:r>
          </w:p>
        </w:tc>
        <w:tc>
          <w:tcPr>
            <w:tcW w:w="1523" w:type="dxa"/>
          </w:tcPr>
          <w:p w14:paraId="447A75CF" w14:textId="213DFB19" w:rsidR="00FD1E84" w:rsidRPr="001A0C31" w:rsidRDefault="00F73854" w:rsidP="00FD1E84">
            <w:pPr>
              <w:spacing w:beforeLines="20" w:before="72" w:afterLines="20" w:after="72" w:line="240" w:lineRule="exact"/>
              <w:jc w:val="center"/>
              <w:rPr>
                <w:color w:val="000000" w:themeColor="text1"/>
              </w:rPr>
            </w:pPr>
            <w:r w:rsidRPr="001A0C31">
              <w:rPr>
                <w:rFonts w:hint="eastAsia"/>
                <w:color w:val="000000" w:themeColor="text1"/>
              </w:rPr>
              <w:t>―</w:t>
            </w:r>
          </w:p>
        </w:tc>
        <w:tc>
          <w:tcPr>
            <w:tcW w:w="1523" w:type="dxa"/>
            <w:shd w:val="clear" w:color="auto" w:fill="auto"/>
          </w:tcPr>
          <w:p w14:paraId="74181E5B" w14:textId="56B78622" w:rsidR="00FD1E84" w:rsidRPr="001A0C31" w:rsidRDefault="00FD1E84" w:rsidP="00FD1E84">
            <w:pPr>
              <w:spacing w:beforeLines="20" w:before="72" w:afterLines="20" w:after="72" w:line="240" w:lineRule="exact"/>
              <w:rPr>
                <w:color w:val="000000" w:themeColor="text1"/>
              </w:rPr>
            </w:pPr>
            <w:r w:rsidRPr="001A0C31">
              <w:rPr>
                <w:rFonts w:hint="eastAsia"/>
                <w:color w:val="000000" w:themeColor="text1"/>
              </w:rPr>
              <w:t>変更なし</w:t>
            </w:r>
          </w:p>
        </w:tc>
      </w:tr>
    </w:tbl>
    <w:p w14:paraId="3B8AC970"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565E9B76"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4" w:type="dxa"/>
        <w:tblInd w:w="-5" w:type="dxa"/>
        <w:tblLook w:val="04A0" w:firstRow="1" w:lastRow="0" w:firstColumn="1" w:lastColumn="0" w:noHBand="0" w:noVBand="1"/>
      </w:tblPr>
      <w:tblGrid>
        <w:gridCol w:w="2665"/>
        <w:gridCol w:w="2893"/>
        <w:gridCol w:w="1984"/>
        <w:gridCol w:w="2552"/>
      </w:tblGrid>
      <w:tr w:rsidR="00471658" w:rsidRPr="001A0C31" w14:paraId="38453B90" w14:textId="77777777" w:rsidTr="006C2E53">
        <w:tc>
          <w:tcPr>
            <w:tcW w:w="2665" w:type="dxa"/>
            <w:shd w:val="clear" w:color="auto" w:fill="B6DDE8" w:themeFill="accent5" w:themeFillTint="66"/>
            <w:vAlign w:val="center"/>
          </w:tcPr>
          <w:p w14:paraId="067EEC8A" w14:textId="63318DCE" w:rsidR="00F75011" w:rsidRPr="001A0C31" w:rsidRDefault="00680E44" w:rsidP="004239ED">
            <w:pPr>
              <w:spacing w:line="240" w:lineRule="exact"/>
              <w:jc w:val="center"/>
              <w:rPr>
                <w:rFonts w:asciiTheme="minorEastAsia" w:hAnsiTheme="minorEastAsia"/>
                <w:color w:val="000000" w:themeColor="text1"/>
              </w:rPr>
            </w:pPr>
            <w:r w:rsidRPr="001A0C31">
              <w:rPr>
                <w:rFonts w:hint="eastAsia"/>
                <w:color w:val="000000" w:themeColor="text1"/>
              </w:rPr>
              <w:t>元</w:t>
            </w:r>
            <w:r w:rsidR="00F75011" w:rsidRPr="001A0C31">
              <w:rPr>
                <w:rFonts w:asciiTheme="minorEastAsia" w:hAnsiTheme="minorEastAsia" w:hint="eastAsia"/>
                <w:color w:val="000000" w:themeColor="text1"/>
              </w:rPr>
              <w:t>年度の取組内容</w:t>
            </w:r>
          </w:p>
        </w:tc>
        <w:tc>
          <w:tcPr>
            <w:tcW w:w="2893" w:type="dxa"/>
            <w:shd w:val="clear" w:color="auto" w:fill="B6DDE8" w:themeFill="accent5" w:themeFillTint="66"/>
            <w:vAlign w:val="center"/>
          </w:tcPr>
          <w:p w14:paraId="53502F1E" w14:textId="77777777" w:rsidR="00680E44" w:rsidRPr="001A0C31" w:rsidRDefault="00680E44" w:rsidP="00E067DB">
            <w:pPr>
              <w:spacing w:line="240" w:lineRule="exact"/>
              <w:jc w:val="center"/>
              <w:rPr>
                <w:color w:val="000000" w:themeColor="text1"/>
              </w:rPr>
            </w:pPr>
            <w:r w:rsidRPr="001A0C31">
              <w:rPr>
                <w:rFonts w:hint="eastAsia"/>
                <w:color w:val="000000" w:themeColor="text1"/>
              </w:rPr>
              <w:t>元年８月末まで</w:t>
            </w:r>
            <w:r w:rsidR="00F75011" w:rsidRPr="001A0C31">
              <w:rPr>
                <w:rFonts w:hint="eastAsia"/>
                <w:color w:val="000000" w:themeColor="text1"/>
              </w:rPr>
              <w:t>の</w:t>
            </w:r>
          </w:p>
          <w:p w14:paraId="4E2E8897" w14:textId="228B412D" w:rsidR="00F75011" w:rsidRPr="001A0C31" w:rsidRDefault="00F75011" w:rsidP="00E067DB">
            <w:pPr>
              <w:spacing w:line="240" w:lineRule="exact"/>
              <w:jc w:val="center"/>
              <w:rPr>
                <w:color w:val="000000" w:themeColor="text1"/>
              </w:rPr>
            </w:pPr>
            <w:r w:rsidRPr="001A0C31">
              <w:rPr>
                <w:color w:val="000000" w:themeColor="text1"/>
              </w:rPr>
              <w:t>主な取組実績</w:t>
            </w:r>
          </w:p>
        </w:tc>
        <w:tc>
          <w:tcPr>
            <w:tcW w:w="1984" w:type="dxa"/>
            <w:tcBorders>
              <w:bottom w:val="single" w:sz="4" w:space="0" w:color="auto"/>
            </w:tcBorders>
            <w:shd w:val="clear" w:color="auto" w:fill="B6DDE8" w:themeFill="accent5" w:themeFillTint="66"/>
            <w:vAlign w:val="center"/>
          </w:tcPr>
          <w:p w14:paraId="6A3AF281"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2" w:type="dxa"/>
            <w:shd w:val="clear" w:color="auto" w:fill="B6DDE8" w:themeFill="accent5" w:themeFillTint="66"/>
            <w:vAlign w:val="center"/>
          </w:tcPr>
          <w:p w14:paraId="72761D0C" w14:textId="0BD7E2FD" w:rsidR="00F75011" w:rsidRPr="001A0C31" w:rsidRDefault="00680E44"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FD1E84" w:rsidRPr="001A0C31" w14:paraId="55B04E2E" w14:textId="77777777" w:rsidTr="006C2E53">
        <w:trPr>
          <w:trHeight w:val="1836"/>
        </w:trPr>
        <w:tc>
          <w:tcPr>
            <w:tcW w:w="2665" w:type="dxa"/>
          </w:tcPr>
          <w:p w14:paraId="530AD3DC" w14:textId="77777777" w:rsidR="00FD1E84" w:rsidRPr="001A0C31" w:rsidRDefault="00FD1E84" w:rsidP="00FD1E84">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①各所属における自律的な見直し</w:t>
            </w:r>
          </w:p>
          <w:p w14:paraId="34662892" w14:textId="77777777" w:rsidR="00FD1E84" w:rsidRPr="001A0C31" w:rsidRDefault="00FD1E84" w:rsidP="00FD1E84">
            <w:pPr>
              <w:spacing w:beforeLines="20" w:before="72" w:afterLines="20" w:after="72" w:line="240" w:lineRule="exact"/>
              <w:ind w:left="202" w:hangingChars="100" w:hanging="202"/>
            </w:pPr>
            <w:r w:rsidRPr="001A0C31">
              <w:rPr>
                <w:rFonts w:asciiTheme="minorEastAsia" w:hAnsiTheme="minorEastAsia" w:hint="eastAsia"/>
                <w:color w:val="000000" w:themeColor="text1"/>
                <w:szCs w:val="21"/>
              </w:rPr>
              <w:t>・</w:t>
            </w:r>
            <w:r w:rsidRPr="001A0C31">
              <w:rPr>
                <w:rFonts w:hint="eastAsia"/>
              </w:rPr>
              <w:t>予算編成時のマイナスシーリングの設定等による選択と集中を促進するとともに、各所属による効果的な取組の他所属への横展開を促進する。（通年）</w:t>
            </w:r>
          </w:p>
          <w:p w14:paraId="74582C37" w14:textId="4E2F4BCC"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rPr>
                <w:rFonts w:hint="eastAsia"/>
              </w:rPr>
              <w:t>・「施策・事業の自律的な見直しに向けての点検・精査の視点」に基づき、複数所属にまたがる事業及び類似又は重複する事業を含め、全市的な観点から対応策を検討する等、より実効性のある施策・事業の見直しに取り組む。（通年）</w:t>
            </w:r>
          </w:p>
        </w:tc>
        <w:tc>
          <w:tcPr>
            <w:tcW w:w="2893" w:type="dxa"/>
          </w:tcPr>
          <w:p w14:paraId="36BFBFA3" w14:textId="2EB987E9" w:rsidR="00FD1E84" w:rsidRPr="001A0C31" w:rsidRDefault="00AA0060" w:rsidP="00BE1135">
            <w:pPr>
              <w:widowControl/>
              <w:spacing w:beforeLines="20" w:before="72" w:afterLines="20" w:after="72" w:line="240" w:lineRule="exact"/>
              <w:ind w:left="202" w:hangingChars="100" w:hanging="202"/>
            </w:pPr>
            <w:r w:rsidRPr="001A0C31">
              <w:rPr>
                <w:rFonts w:hint="eastAsia"/>
              </w:rPr>
              <w:t>・</w:t>
            </w:r>
            <w:r w:rsidRPr="001A0C31">
              <w:rPr>
                <w:rFonts w:hint="eastAsia"/>
              </w:rPr>
              <w:t>30</w:t>
            </w:r>
            <w:r w:rsidR="00FD1E84" w:rsidRPr="001A0C31">
              <w:rPr>
                <w:rFonts w:hint="eastAsia"/>
              </w:rPr>
              <w:t>年度取り組んだ「点検・精査」において引き続き進捗管理が必要なものなど、課題が見受けられる施策・事業について、対象となる所属の意見聴取も含めた状況把握等、見直しに向けた更なる取組を実施。</w:t>
            </w:r>
          </w:p>
          <w:p w14:paraId="7527A15C" w14:textId="77777777" w:rsidR="00FD1E84" w:rsidRPr="001A0C31" w:rsidRDefault="00FD1E84" w:rsidP="00BE1135">
            <w:pPr>
              <w:widowControl/>
              <w:spacing w:before="20" w:after="20" w:line="240" w:lineRule="exact"/>
              <w:ind w:left="202" w:hangingChars="100" w:hanging="202"/>
            </w:pPr>
          </w:p>
          <w:p w14:paraId="76CB1DD8" w14:textId="0CA708D0" w:rsidR="00FD1E84" w:rsidRPr="001A0C31" w:rsidRDefault="00FD1E84" w:rsidP="006C2E53">
            <w:pPr>
              <w:spacing w:beforeLines="20" w:before="72" w:afterLines="20" w:after="72" w:line="240" w:lineRule="exact"/>
              <w:ind w:left="202" w:hangingChars="100" w:hanging="202"/>
              <w:jc w:val="right"/>
              <w:rPr>
                <w:color w:val="000000" w:themeColor="text1"/>
              </w:rPr>
            </w:pPr>
            <w:r w:rsidRPr="001A0C31">
              <w:rPr>
                <w:rFonts w:hint="eastAsia"/>
              </w:rPr>
              <w:t>（実施状況：</w:t>
            </w:r>
            <w:r w:rsidR="009C5790" w:rsidRPr="001A0C31">
              <w:rPr>
                <w:rFonts w:hint="eastAsia"/>
              </w:rPr>
              <w:t>○</w:t>
            </w:r>
            <w:r w:rsidRPr="001A0C31">
              <w:rPr>
                <w:rFonts w:hint="eastAsia"/>
              </w:rPr>
              <w:t>）</w:t>
            </w:r>
          </w:p>
        </w:tc>
        <w:tc>
          <w:tcPr>
            <w:tcW w:w="1984" w:type="dxa"/>
            <w:tcBorders>
              <w:bottom w:val="single" w:sz="4" w:space="0" w:color="auto"/>
            </w:tcBorders>
          </w:tcPr>
          <w:p w14:paraId="490F6CB3" w14:textId="77777777" w:rsidR="00FD1E84" w:rsidRPr="001A0C31" w:rsidRDefault="00FD1E84" w:rsidP="00BE1135">
            <w:pPr>
              <w:spacing w:beforeLines="20" w:before="72" w:afterLines="20" w:after="72" w:line="240" w:lineRule="exact"/>
              <w:ind w:left="202" w:hangingChars="100" w:hanging="202"/>
            </w:pPr>
            <w:r w:rsidRPr="001A0C31">
              <w:rPr>
                <w:rFonts w:hint="eastAsia"/>
              </w:rPr>
              <w:t>・効果検証及び課題に対する取組が十分なものであるかなど、ＰＤＣＡサイクルを徹底した自律的な見直しを促す必要がある。</w:t>
            </w:r>
          </w:p>
          <w:p w14:paraId="66245514" w14:textId="5A750CAF" w:rsidR="00FD1E84" w:rsidRPr="001A0C31" w:rsidRDefault="00FD1E84" w:rsidP="00BE1135">
            <w:pPr>
              <w:spacing w:beforeLines="20" w:before="72" w:afterLines="20" w:after="72" w:line="240" w:lineRule="exact"/>
              <w:ind w:left="100" w:hanging="100"/>
            </w:pPr>
            <w:r w:rsidRPr="001A0C31">
              <w:rPr>
                <w:rFonts w:hint="eastAsia"/>
              </w:rPr>
              <w:t>・「施策・事業の自律的な見直しに向けての点検・精査の視点」に基づく不断の見直し等について今後も取り組んでいく必要がある。</w:t>
            </w:r>
          </w:p>
        </w:tc>
        <w:tc>
          <w:tcPr>
            <w:tcW w:w="2552" w:type="dxa"/>
            <w:tcBorders>
              <w:bottom w:val="single" w:sz="4" w:space="0" w:color="auto"/>
            </w:tcBorders>
            <w:shd w:val="clear" w:color="auto" w:fill="auto"/>
          </w:tcPr>
          <w:p w14:paraId="2F8D031B" w14:textId="77777777" w:rsidR="00FD1E84" w:rsidRPr="001A0C31" w:rsidRDefault="00FD1E84" w:rsidP="00FD1E84">
            <w:pPr>
              <w:spacing w:beforeLines="20" w:before="72" w:afterLines="20" w:after="72" w:line="240" w:lineRule="exact"/>
              <w:ind w:left="202" w:hangingChars="100" w:hanging="202"/>
            </w:pPr>
            <w:r w:rsidRPr="001A0C31">
              <w:rPr>
                <w:rFonts w:hint="eastAsia"/>
              </w:rPr>
              <w:t>・２年度予算編成においてシーリングを設定し、各所属による選択と集中や行財政改革の推進による自律的な改革を促すとともに、各所属において実施している効果的な見直しについて横展開の促進を図るため、各所属で実施された見直し事例を集約、共有する取組を実施する。</w:t>
            </w:r>
          </w:p>
          <w:p w14:paraId="3E837F1D" w14:textId="5755406C" w:rsidR="00FD1E84" w:rsidRPr="001A0C31" w:rsidRDefault="00FD1E84" w:rsidP="003C3776">
            <w:pPr>
              <w:spacing w:beforeLines="20" w:before="72" w:afterLines="20" w:after="72" w:line="240" w:lineRule="exact"/>
              <w:ind w:left="202" w:hangingChars="100" w:hanging="202"/>
            </w:pPr>
            <w:r w:rsidRPr="001A0C31">
              <w:rPr>
                <w:rFonts w:hint="eastAsia"/>
              </w:rPr>
              <w:t>・引き続き、課題が見受けられる施策・事業について、必要に応じて改善、見直しを促すなど、より実効性のある施策・事業の見直しに向けた取組を継続する。</w:t>
            </w:r>
          </w:p>
        </w:tc>
      </w:tr>
      <w:tr w:rsidR="00FD1E84" w:rsidRPr="001A0C31" w14:paraId="35DEF5BD" w14:textId="77777777" w:rsidTr="006C2E53">
        <w:trPr>
          <w:trHeight w:val="1836"/>
        </w:trPr>
        <w:tc>
          <w:tcPr>
            <w:tcW w:w="2665" w:type="dxa"/>
          </w:tcPr>
          <w:p w14:paraId="67B421F6" w14:textId="77777777" w:rsidR="00FD1E84" w:rsidRPr="001A0C31" w:rsidRDefault="00FD1E84" w:rsidP="00FD1E84">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②市政改革プラン等に基づく見直し</w:t>
            </w:r>
          </w:p>
          <w:p w14:paraId="0487BFC0" w14:textId="5B46A6EE" w:rsidR="00FD1E84" w:rsidRPr="001A0C31" w:rsidRDefault="00FD1E84" w:rsidP="00FD1E84">
            <w:pPr>
              <w:spacing w:beforeLines="20" w:before="72" w:afterLines="20" w:after="72" w:line="240" w:lineRule="exact"/>
              <w:ind w:left="202" w:hangingChars="100" w:hanging="202"/>
              <w:rPr>
                <w:color w:val="000000" w:themeColor="text1"/>
                <w:szCs w:val="21"/>
              </w:rPr>
            </w:pPr>
            <w:r w:rsidRPr="001A0C31">
              <w:rPr>
                <w:rFonts w:asciiTheme="minorEastAsia" w:hAnsiTheme="minorEastAsia" w:hint="eastAsia"/>
                <w:color w:val="000000" w:themeColor="text1"/>
                <w:szCs w:val="21"/>
              </w:rPr>
              <w:t>・</w:t>
            </w:r>
            <w:r w:rsidRPr="001A0C31">
              <w:rPr>
                <w:rFonts w:hint="eastAsia"/>
              </w:rPr>
              <w:t>見直しが完了していない施策・事業について、市政改革プラン等に基づく見直しが着実に実施されるよう、関係所属と十分な調整を行いながら進捗管理を行う。（通年）</w:t>
            </w:r>
          </w:p>
        </w:tc>
        <w:tc>
          <w:tcPr>
            <w:tcW w:w="2893" w:type="dxa"/>
          </w:tcPr>
          <w:p w14:paraId="2001804F" w14:textId="77777777" w:rsidR="00FD1E84" w:rsidRPr="001A0C31" w:rsidRDefault="00FD1E84" w:rsidP="00FD1E84">
            <w:pPr>
              <w:widowControl/>
              <w:spacing w:beforeLines="20" w:before="72" w:afterLines="20" w:after="72" w:line="240" w:lineRule="exact"/>
              <w:ind w:left="202" w:hangingChars="100" w:hanging="202"/>
            </w:pPr>
            <w:r w:rsidRPr="001A0C31">
              <w:rPr>
                <w:rFonts w:hint="eastAsia"/>
              </w:rPr>
              <w:t>・見直しが完了していない事業について、関係所属に対して状況把握に向けた聞き取り等を実施。</w:t>
            </w:r>
          </w:p>
          <w:p w14:paraId="74A4072D" w14:textId="77777777" w:rsidR="00FD1E84" w:rsidRPr="001A0C31" w:rsidRDefault="00FD1E84" w:rsidP="00FD1E84">
            <w:pPr>
              <w:widowControl/>
              <w:spacing w:before="20" w:after="20" w:line="240" w:lineRule="exact"/>
              <w:jc w:val="left"/>
            </w:pPr>
          </w:p>
          <w:p w14:paraId="6752DEA6" w14:textId="340BE8FB" w:rsidR="00FD1E84" w:rsidRPr="001A0C31" w:rsidRDefault="00FD1E84" w:rsidP="00FD1E84">
            <w:pPr>
              <w:spacing w:beforeLines="20" w:before="72" w:afterLines="20" w:after="72" w:line="240" w:lineRule="exact"/>
              <w:ind w:left="202" w:hangingChars="100" w:hanging="202"/>
              <w:jc w:val="right"/>
              <w:rPr>
                <w:color w:val="000000" w:themeColor="text1"/>
              </w:rPr>
            </w:pPr>
            <w:r w:rsidRPr="001A0C31">
              <w:rPr>
                <w:rFonts w:hint="eastAsia"/>
              </w:rPr>
              <w:t>（実施状況：</w:t>
            </w:r>
            <w:r w:rsidR="009C5790" w:rsidRPr="001A0C31">
              <w:rPr>
                <w:rFonts w:hint="eastAsia"/>
              </w:rPr>
              <w:t>○</w:t>
            </w:r>
            <w:r w:rsidRPr="001A0C31">
              <w:rPr>
                <w:rFonts w:hint="eastAsia"/>
              </w:rPr>
              <w:t>）</w:t>
            </w:r>
          </w:p>
        </w:tc>
        <w:tc>
          <w:tcPr>
            <w:tcW w:w="1984" w:type="dxa"/>
            <w:tcBorders>
              <w:bottom w:val="single" w:sz="4" w:space="0" w:color="auto"/>
            </w:tcBorders>
          </w:tcPr>
          <w:p w14:paraId="713467DC" w14:textId="0D09CC1B" w:rsidR="00FD1E84" w:rsidRPr="001A0C31" w:rsidRDefault="006C2E53" w:rsidP="00BE1135">
            <w:pPr>
              <w:spacing w:beforeLines="20" w:before="72" w:afterLines="20" w:after="72" w:line="240" w:lineRule="exact"/>
              <w:ind w:left="202" w:hangingChars="100" w:hanging="202"/>
              <w:rPr>
                <w:color w:val="000000" w:themeColor="text1"/>
              </w:rPr>
            </w:pPr>
            <w:r w:rsidRPr="001A0C31">
              <w:rPr>
                <w:rFonts w:hint="eastAsia"/>
              </w:rPr>
              <w:t>・見直しが可能なものについては概ね実現していることなどを踏まえ、個々の今後の方針を検討する必要が生じている。</w:t>
            </w:r>
          </w:p>
        </w:tc>
        <w:tc>
          <w:tcPr>
            <w:tcW w:w="2552" w:type="dxa"/>
            <w:tcBorders>
              <w:bottom w:val="single" w:sz="4" w:space="0" w:color="auto"/>
            </w:tcBorders>
            <w:shd w:val="clear" w:color="auto" w:fill="auto"/>
          </w:tcPr>
          <w:p w14:paraId="5EE698D0" w14:textId="77777777" w:rsidR="00FD1E84" w:rsidRPr="001A0C31" w:rsidRDefault="00FD1E84" w:rsidP="00FD1E84">
            <w:pPr>
              <w:spacing w:beforeLines="20" w:before="72" w:afterLines="20" w:after="72" w:line="240" w:lineRule="exact"/>
              <w:ind w:left="202" w:hangingChars="100" w:hanging="202"/>
            </w:pPr>
            <w:r w:rsidRPr="001A0C31">
              <w:rPr>
                <w:rFonts w:hint="eastAsia"/>
              </w:rPr>
              <w:t>・施策・事業の見直し状況の把握に向けた照会等、進捗管理を実施する。</w:t>
            </w:r>
          </w:p>
          <w:p w14:paraId="02814FCC" w14:textId="4F813F33" w:rsidR="00FD1E84" w:rsidRPr="001A0C31" w:rsidRDefault="00FD1E84" w:rsidP="00FD1E84">
            <w:pPr>
              <w:spacing w:beforeLines="20" w:before="72" w:afterLines="20" w:after="72" w:line="240" w:lineRule="exact"/>
              <w:ind w:left="202" w:hangingChars="100" w:hanging="202"/>
              <w:rPr>
                <w:color w:val="000000" w:themeColor="text1"/>
              </w:rPr>
            </w:pPr>
            <w:r w:rsidRPr="001A0C31">
              <w:rPr>
                <w:rFonts w:hint="eastAsia"/>
              </w:rPr>
              <w:t>・関係所属と十分な調整を行いながら、２年度以降の個々の方針を整理する。</w:t>
            </w:r>
          </w:p>
        </w:tc>
      </w:tr>
    </w:tbl>
    <w:p w14:paraId="744EEF4E" w14:textId="2854B337" w:rsidR="00F75011" w:rsidRPr="001A0C31" w:rsidRDefault="00F75011" w:rsidP="00F75011">
      <w:pPr>
        <w:widowControl/>
        <w:jc w:val="left"/>
        <w:rPr>
          <w:rFonts w:asciiTheme="majorEastAsia" w:eastAsiaTheme="majorEastAsia" w:hAnsiTheme="majorEastAsia"/>
          <w:b/>
          <w:color w:val="000000" w:themeColor="text1"/>
        </w:rPr>
      </w:pPr>
    </w:p>
    <w:p w14:paraId="3FB20EF6" w14:textId="77777777" w:rsidR="00E067DB" w:rsidRPr="001A0C31" w:rsidRDefault="00E067DB">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133F83EA" w14:textId="4ADDF2A2" w:rsidR="00F75011" w:rsidRPr="001A0C31" w:rsidRDefault="00F75011" w:rsidP="0068164F">
      <w:pPr>
        <w:pStyle w:val="af8"/>
      </w:pPr>
      <w:bookmarkStart w:id="18" w:name="_Toc12372640"/>
      <w:bookmarkStart w:id="19" w:name="_Toc22312263"/>
      <w:r w:rsidRPr="001A0C31">
        <w:rPr>
          <w:rFonts w:hint="eastAsia"/>
        </w:rPr>
        <w:t>柱1-1-(2)-イ-①　未利用地の有効活用等</w:t>
      </w:r>
      <w:bookmarkEnd w:id="18"/>
      <w:bookmarkEnd w:id="19"/>
    </w:p>
    <w:p w14:paraId="06B47629" w14:textId="77777777" w:rsidR="00F75011" w:rsidRPr="001A0C31" w:rsidRDefault="00F75011" w:rsidP="00F75011">
      <w:pPr>
        <w:rPr>
          <w:rFonts w:asciiTheme="majorEastAsia" w:eastAsiaTheme="majorEastAsia" w:hAnsiTheme="majorEastAsia"/>
          <w:color w:val="000000" w:themeColor="text1"/>
          <w:sz w:val="22"/>
        </w:rPr>
      </w:pPr>
    </w:p>
    <w:p w14:paraId="5425C7AE" w14:textId="585E5864"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60" w:type="dxa"/>
        <w:tblLook w:val="04A0" w:firstRow="1" w:lastRow="0" w:firstColumn="1" w:lastColumn="0" w:noHBand="0" w:noVBand="1"/>
      </w:tblPr>
      <w:tblGrid>
        <w:gridCol w:w="3539"/>
        <w:gridCol w:w="2835"/>
        <w:gridCol w:w="2268"/>
        <w:gridCol w:w="1418"/>
      </w:tblGrid>
      <w:tr w:rsidR="00471658" w:rsidRPr="001A0C31" w14:paraId="05F47D71" w14:textId="77777777" w:rsidTr="00632795">
        <w:trPr>
          <w:tblHeader/>
        </w:trPr>
        <w:tc>
          <w:tcPr>
            <w:tcW w:w="3539" w:type="dxa"/>
            <w:shd w:val="clear" w:color="auto" w:fill="B6DDE8" w:themeFill="accent5" w:themeFillTint="66"/>
            <w:vAlign w:val="center"/>
          </w:tcPr>
          <w:p w14:paraId="486A2E4F"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835" w:type="dxa"/>
            <w:shd w:val="clear" w:color="auto" w:fill="B6DDE8" w:themeFill="accent5" w:themeFillTint="66"/>
            <w:vAlign w:val="center"/>
          </w:tcPr>
          <w:p w14:paraId="2C7F6D35"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2268" w:type="dxa"/>
            <w:shd w:val="clear" w:color="auto" w:fill="B6DDE8" w:themeFill="accent5" w:themeFillTint="66"/>
            <w:vAlign w:val="center"/>
          </w:tcPr>
          <w:p w14:paraId="2F8D624C"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E00C17E"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418" w:type="dxa"/>
            <w:shd w:val="clear" w:color="auto" w:fill="B6DDE8" w:themeFill="accent5" w:themeFillTint="66"/>
            <w:vAlign w:val="center"/>
          </w:tcPr>
          <w:p w14:paraId="0AC36B35" w14:textId="2563D161" w:rsidR="00F75011" w:rsidRPr="001A0C31" w:rsidRDefault="00F75011" w:rsidP="00680E44">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2B220828" w14:textId="77777777" w:rsidTr="00632795">
        <w:tblPrEx>
          <w:tblCellMar>
            <w:left w:w="99" w:type="dxa"/>
            <w:right w:w="99" w:type="dxa"/>
          </w:tblCellMar>
        </w:tblPrEx>
        <w:trPr>
          <w:trHeight w:val="1793"/>
        </w:trPr>
        <w:tc>
          <w:tcPr>
            <w:tcW w:w="3539" w:type="dxa"/>
          </w:tcPr>
          <w:p w14:paraId="27A83368" w14:textId="4220776B" w:rsidR="001F7D74"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売却収入目標額</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2159"/>
            </w:tblGrid>
            <w:tr w:rsidR="00471658" w:rsidRPr="001A0C31" w14:paraId="45BAD533" w14:textId="77777777" w:rsidTr="00632795">
              <w:trPr>
                <w:trHeight w:val="217"/>
              </w:trPr>
              <w:tc>
                <w:tcPr>
                  <w:tcW w:w="997" w:type="dxa"/>
                </w:tcPr>
                <w:p w14:paraId="7AC8DDAA" w14:textId="77777777" w:rsidR="001F7D74" w:rsidRPr="001A0C31" w:rsidRDefault="001F7D74" w:rsidP="001F7D74">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2159" w:type="dxa"/>
                  <w:vAlign w:val="center"/>
                </w:tcPr>
                <w:p w14:paraId="06ECCE81" w14:textId="1DC1A7FF" w:rsidR="001F7D74" w:rsidRPr="001A0C31" w:rsidRDefault="001F7D74" w:rsidP="001F7D74">
                  <w:pPr>
                    <w:spacing w:afterLines="10" w:after="36" w:line="240" w:lineRule="exact"/>
                    <w:rPr>
                      <w:color w:val="000000" w:themeColor="text1"/>
                    </w:rPr>
                  </w:pPr>
                  <w:r w:rsidRPr="001A0C31">
                    <w:rPr>
                      <w:rFonts w:hint="eastAsia"/>
                      <w:color w:val="000000" w:themeColor="text1"/>
                    </w:rPr>
                    <w:t>153</w:t>
                  </w:r>
                  <w:r w:rsidRPr="001A0C31">
                    <w:rPr>
                      <w:rFonts w:hint="eastAsia"/>
                      <w:color w:val="000000" w:themeColor="text1"/>
                    </w:rPr>
                    <w:t>億円</w:t>
                  </w:r>
                </w:p>
              </w:tc>
            </w:tr>
            <w:tr w:rsidR="00471658" w:rsidRPr="001A0C31" w14:paraId="73DE528F" w14:textId="77777777" w:rsidTr="00632795">
              <w:tc>
                <w:tcPr>
                  <w:tcW w:w="997" w:type="dxa"/>
                </w:tcPr>
                <w:p w14:paraId="2B91D10E" w14:textId="77777777" w:rsidR="001F7D74" w:rsidRPr="001A0C31" w:rsidRDefault="001F7D74" w:rsidP="001F7D74">
                  <w:pPr>
                    <w:spacing w:afterLines="10" w:after="36"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2159" w:type="dxa"/>
                  <w:vAlign w:val="center"/>
                </w:tcPr>
                <w:p w14:paraId="140DE386" w14:textId="61BC3F53" w:rsidR="001F7D74" w:rsidRPr="001A0C31" w:rsidRDefault="001F7D74" w:rsidP="001F7D74">
                  <w:pPr>
                    <w:spacing w:afterLines="10" w:after="36" w:line="240" w:lineRule="exact"/>
                    <w:rPr>
                      <w:color w:val="000000" w:themeColor="text1"/>
                    </w:rPr>
                  </w:pPr>
                  <w:r w:rsidRPr="001A0C31">
                    <w:rPr>
                      <w:rFonts w:hint="eastAsia"/>
                      <w:color w:val="000000" w:themeColor="text1"/>
                    </w:rPr>
                    <w:t>140</w:t>
                  </w:r>
                  <w:r w:rsidRPr="001A0C31">
                    <w:rPr>
                      <w:rFonts w:hint="eastAsia"/>
                      <w:color w:val="000000" w:themeColor="text1"/>
                    </w:rPr>
                    <w:t>億円（</w:t>
                  </w:r>
                  <w:r w:rsidRPr="001A0C31">
                    <w:rPr>
                      <w:rFonts w:hint="eastAsia"/>
                      <w:color w:val="000000" w:themeColor="text1"/>
                    </w:rPr>
                    <w:t>293</w:t>
                  </w:r>
                  <w:r w:rsidRPr="001A0C31">
                    <w:rPr>
                      <w:rFonts w:hint="eastAsia"/>
                      <w:color w:val="000000" w:themeColor="text1"/>
                    </w:rPr>
                    <w:t>億円）</w:t>
                  </w:r>
                </w:p>
              </w:tc>
            </w:tr>
            <w:tr w:rsidR="00471658" w:rsidRPr="001A0C31" w14:paraId="7F0BBBC4" w14:textId="77777777" w:rsidTr="00632795">
              <w:tc>
                <w:tcPr>
                  <w:tcW w:w="997" w:type="dxa"/>
                </w:tcPr>
                <w:p w14:paraId="331231B5" w14:textId="77777777" w:rsidR="001F7D74" w:rsidRPr="001A0C31" w:rsidRDefault="001F7D74" w:rsidP="001F7D74">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2159" w:type="dxa"/>
                  <w:vAlign w:val="center"/>
                </w:tcPr>
                <w:p w14:paraId="5C09CD09" w14:textId="5252043A" w:rsidR="001F7D74" w:rsidRPr="001A0C31" w:rsidRDefault="001F7D74" w:rsidP="001F7D74">
                  <w:pPr>
                    <w:spacing w:afterLines="10" w:after="36" w:line="240" w:lineRule="exact"/>
                    <w:jc w:val="left"/>
                    <w:rPr>
                      <w:color w:val="000000" w:themeColor="text1"/>
                    </w:rPr>
                  </w:pPr>
                  <w:r w:rsidRPr="001A0C31">
                    <w:rPr>
                      <w:rFonts w:hint="eastAsia"/>
                      <w:color w:val="000000" w:themeColor="text1"/>
                    </w:rPr>
                    <w:t>90</w:t>
                  </w:r>
                  <w:r w:rsidRPr="001A0C31">
                    <w:rPr>
                      <w:rFonts w:hint="eastAsia"/>
                      <w:color w:val="000000" w:themeColor="text1"/>
                    </w:rPr>
                    <w:t>億円（</w:t>
                  </w:r>
                  <w:r w:rsidRPr="001A0C31">
                    <w:rPr>
                      <w:rFonts w:hint="eastAsia"/>
                      <w:color w:val="000000" w:themeColor="text1"/>
                    </w:rPr>
                    <w:t>383</w:t>
                  </w:r>
                  <w:r w:rsidRPr="001A0C31">
                    <w:rPr>
                      <w:rFonts w:hint="eastAsia"/>
                      <w:color w:val="000000" w:themeColor="text1"/>
                    </w:rPr>
                    <w:t>億円）</w:t>
                  </w:r>
                </w:p>
              </w:tc>
            </w:tr>
            <w:tr w:rsidR="00471658" w:rsidRPr="001A0C31" w14:paraId="4C41D266" w14:textId="77777777" w:rsidTr="00632795">
              <w:tc>
                <w:tcPr>
                  <w:tcW w:w="997" w:type="dxa"/>
                </w:tcPr>
                <w:p w14:paraId="002F44D2" w14:textId="77777777" w:rsidR="001F7D74" w:rsidRPr="001A0C31" w:rsidRDefault="001F7D74" w:rsidP="001F7D74">
                  <w:pPr>
                    <w:spacing w:afterLines="10" w:after="36" w:line="240" w:lineRule="exact"/>
                    <w:jc w:val="distribute"/>
                    <w:rPr>
                      <w:color w:val="000000" w:themeColor="text1"/>
                    </w:rPr>
                  </w:pPr>
                  <w:r w:rsidRPr="001A0C31">
                    <w:rPr>
                      <w:rFonts w:hint="eastAsia"/>
                      <w:color w:val="000000" w:themeColor="text1"/>
                    </w:rPr>
                    <w:t>元年度</w:t>
                  </w:r>
                </w:p>
              </w:tc>
              <w:tc>
                <w:tcPr>
                  <w:tcW w:w="2159" w:type="dxa"/>
                  <w:vAlign w:val="center"/>
                </w:tcPr>
                <w:p w14:paraId="306FCE15" w14:textId="3C66E6FE" w:rsidR="001F7D74" w:rsidRPr="001A0C31" w:rsidRDefault="001F7D74" w:rsidP="001F7D74">
                  <w:pPr>
                    <w:spacing w:afterLines="10" w:after="36" w:line="240" w:lineRule="exact"/>
                    <w:rPr>
                      <w:color w:val="000000" w:themeColor="text1"/>
                    </w:rPr>
                  </w:pPr>
                  <w:r w:rsidRPr="001A0C31">
                    <w:rPr>
                      <w:rFonts w:hint="eastAsia"/>
                      <w:color w:val="000000" w:themeColor="text1"/>
                    </w:rPr>
                    <w:t>90</w:t>
                  </w:r>
                  <w:r w:rsidRPr="001A0C31">
                    <w:rPr>
                      <w:rFonts w:hint="eastAsia"/>
                      <w:color w:val="000000" w:themeColor="text1"/>
                    </w:rPr>
                    <w:t>億円（</w:t>
                  </w:r>
                  <w:r w:rsidRPr="001A0C31">
                    <w:rPr>
                      <w:rFonts w:hint="eastAsia"/>
                      <w:color w:val="000000" w:themeColor="text1"/>
                    </w:rPr>
                    <w:t>473</w:t>
                  </w:r>
                  <w:r w:rsidRPr="001A0C31">
                    <w:rPr>
                      <w:rFonts w:hint="eastAsia"/>
                      <w:color w:val="000000" w:themeColor="text1"/>
                    </w:rPr>
                    <w:t>億円）</w:t>
                  </w:r>
                </w:p>
              </w:tc>
            </w:tr>
          </w:tbl>
          <w:p w14:paraId="18E39721"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w:t>
            </w:r>
            <w:r w:rsidRPr="001A0C31">
              <w:rPr>
                <w:rFonts w:hint="eastAsia"/>
                <w:color w:val="000000" w:themeColor="text1"/>
              </w:rPr>
              <w:t xml:space="preserve"> </w:t>
            </w:r>
            <w:r w:rsidRPr="001A0C31">
              <w:rPr>
                <w:rFonts w:hint="eastAsia"/>
                <w:color w:val="000000" w:themeColor="text1"/>
              </w:rPr>
              <w:t>）内は</w:t>
            </w:r>
            <w:r w:rsidRPr="001A0C31">
              <w:rPr>
                <w:rFonts w:hint="eastAsia"/>
                <w:color w:val="000000" w:themeColor="text1"/>
              </w:rPr>
              <w:t>28</w:t>
            </w:r>
            <w:r w:rsidRPr="001A0C31">
              <w:rPr>
                <w:rFonts w:hint="eastAsia"/>
                <w:color w:val="000000" w:themeColor="text1"/>
              </w:rPr>
              <w:t>年度からの累計</w:t>
            </w:r>
          </w:p>
        </w:tc>
        <w:tc>
          <w:tcPr>
            <w:tcW w:w="2835" w:type="dxa"/>
          </w:tcPr>
          <w:p w14:paraId="6E297EF7" w14:textId="69E1D00F"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1</w:t>
            </w:r>
            <w:r w:rsidR="008A6295" w:rsidRPr="001A0C31">
              <w:rPr>
                <w:color w:val="000000" w:themeColor="text1"/>
              </w:rPr>
              <w:t>20</w:t>
            </w:r>
            <w:r w:rsidRPr="001A0C31">
              <w:rPr>
                <w:rFonts w:hint="eastAsia"/>
                <w:color w:val="000000" w:themeColor="text1"/>
              </w:rPr>
              <w:t>億円</w:t>
            </w:r>
          </w:p>
          <w:p w14:paraId="48F8A97D" w14:textId="7EB71F11"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w:t>
            </w:r>
            <w:r w:rsidRPr="001A0C31">
              <w:rPr>
                <w:rFonts w:hint="eastAsia"/>
                <w:color w:val="000000" w:themeColor="text1"/>
              </w:rPr>
              <w:t>4</w:t>
            </w:r>
            <w:r w:rsidR="008A6295" w:rsidRPr="001A0C31">
              <w:rPr>
                <w:color w:val="000000" w:themeColor="text1"/>
              </w:rPr>
              <w:t>32</w:t>
            </w:r>
            <w:r w:rsidRPr="001A0C31">
              <w:rPr>
                <w:rFonts w:hint="eastAsia"/>
                <w:color w:val="000000" w:themeColor="text1"/>
              </w:rPr>
              <w:t>億円）</w:t>
            </w:r>
          </w:p>
          <w:p w14:paraId="068AFFA6" w14:textId="77777777" w:rsidR="00F75011" w:rsidRPr="001A0C31" w:rsidRDefault="00F75011" w:rsidP="004239ED">
            <w:pPr>
              <w:spacing w:beforeLines="20" w:before="72" w:afterLines="20" w:after="72" w:line="240" w:lineRule="exact"/>
              <w:ind w:firstLineChars="300" w:firstLine="516"/>
              <w:rPr>
                <w:color w:val="000000" w:themeColor="text1"/>
              </w:rPr>
            </w:pPr>
            <w:r w:rsidRPr="001A0C31">
              <w:rPr>
                <w:rFonts w:cs="メイリオ" w:hint="eastAsia"/>
                <w:color w:val="000000" w:themeColor="text1"/>
                <w:sz w:val="18"/>
                <w:szCs w:val="18"/>
              </w:rPr>
              <w:t>（決算見込）</w:t>
            </w:r>
          </w:p>
          <w:p w14:paraId="1D7E319D"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w:t>
            </w:r>
            <w:r w:rsidRPr="001A0C31">
              <w:rPr>
                <w:rFonts w:hint="eastAsia"/>
                <w:color w:val="000000" w:themeColor="text1"/>
              </w:rPr>
              <w:t xml:space="preserve"> </w:t>
            </w:r>
            <w:r w:rsidRPr="001A0C31">
              <w:rPr>
                <w:rFonts w:hint="eastAsia"/>
                <w:color w:val="000000" w:themeColor="text1"/>
              </w:rPr>
              <w:t>）内は</w:t>
            </w:r>
            <w:r w:rsidRPr="001A0C31">
              <w:rPr>
                <w:rFonts w:hint="eastAsia"/>
                <w:color w:val="000000" w:themeColor="text1"/>
              </w:rPr>
              <w:t>28</w:t>
            </w:r>
            <w:r w:rsidRPr="001A0C31">
              <w:rPr>
                <w:rFonts w:hint="eastAsia"/>
                <w:color w:val="000000" w:themeColor="text1"/>
              </w:rPr>
              <w:t>年度からの累計</w:t>
            </w:r>
          </w:p>
        </w:tc>
        <w:tc>
          <w:tcPr>
            <w:tcW w:w="2268" w:type="dxa"/>
          </w:tcPr>
          <w:p w14:paraId="0D421141" w14:textId="77777777" w:rsidR="00F75011" w:rsidRPr="001A0C31" w:rsidRDefault="00F75011" w:rsidP="004239ED">
            <w:pPr>
              <w:spacing w:beforeLines="20" w:before="72" w:afterLines="20" w:after="72" w:line="240" w:lineRule="exact"/>
              <w:jc w:val="center"/>
              <w:rPr>
                <w:rFonts w:cs="メイリオ"/>
                <w:color w:val="000000" w:themeColor="text1"/>
              </w:rPr>
            </w:pPr>
            <w:r w:rsidRPr="001A0C31">
              <w:rPr>
                <w:rFonts w:cs="メイリオ" w:hint="eastAsia"/>
                <w:color w:val="000000" w:themeColor="text1"/>
              </w:rPr>
              <w:t>達成</w:t>
            </w:r>
          </w:p>
          <w:p w14:paraId="3A9CAD73" w14:textId="77777777" w:rsidR="00F75011" w:rsidRPr="001A0C31" w:rsidRDefault="00F75011" w:rsidP="004239ED">
            <w:pPr>
              <w:spacing w:beforeLines="20" w:before="72" w:afterLines="20" w:after="72" w:line="240" w:lineRule="exact"/>
              <w:jc w:val="center"/>
              <w:rPr>
                <w:rFonts w:cs="メイリオ"/>
                <w:color w:val="000000" w:themeColor="text1"/>
              </w:rPr>
            </w:pPr>
          </w:p>
          <w:p w14:paraId="27B6EF84" w14:textId="4BA438A4" w:rsidR="00F75011" w:rsidRPr="001A0C31" w:rsidRDefault="00F75011" w:rsidP="008A6295">
            <w:pPr>
              <w:spacing w:beforeLines="20" w:before="72" w:afterLines="20" w:after="72" w:line="24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28</w:t>
            </w:r>
            <w:r w:rsidRPr="001A0C31">
              <w:rPr>
                <w:rFonts w:hint="eastAsia"/>
                <w:color w:val="000000" w:themeColor="text1"/>
              </w:rPr>
              <w:t>年度からの累計では</w:t>
            </w:r>
            <w:r w:rsidRPr="001A0C31">
              <w:rPr>
                <w:rFonts w:hint="eastAsia"/>
                <w:color w:val="000000" w:themeColor="text1"/>
              </w:rPr>
              <w:t>383</w:t>
            </w:r>
            <w:r w:rsidRPr="001A0C31">
              <w:rPr>
                <w:rFonts w:hint="eastAsia"/>
                <w:color w:val="000000" w:themeColor="text1"/>
              </w:rPr>
              <w:t>億円の目標に対し、</w:t>
            </w:r>
            <w:r w:rsidRPr="001A0C31">
              <w:rPr>
                <w:rFonts w:hint="eastAsia"/>
                <w:color w:val="000000" w:themeColor="text1"/>
              </w:rPr>
              <w:t>4</w:t>
            </w:r>
            <w:r w:rsidR="008A6295" w:rsidRPr="001A0C31">
              <w:rPr>
                <w:color w:val="000000" w:themeColor="text1"/>
              </w:rPr>
              <w:t>32</w:t>
            </w:r>
            <w:r w:rsidRPr="001A0C31">
              <w:rPr>
                <w:rFonts w:hint="eastAsia"/>
                <w:color w:val="000000" w:themeColor="text1"/>
              </w:rPr>
              <w:t>億円の実績になっている。</w:t>
            </w:r>
          </w:p>
        </w:tc>
        <w:tc>
          <w:tcPr>
            <w:tcW w:w="1418" w:type="dxa"/>
            <w:shd w:val="clear" w:color="auto" w:fill="auto"/>
          </w:tcPr>
          <w:p w14:paraId="68F8C81E" w14:textId="5C9DD66A"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bl>
    <w:p w14:paraId="539FB787"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31509D72"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3" w:type="dxa"/>
        <w:tblLook w:val="04A0" w:firstRow="1" w:lastRow="0" w:firstColumn="1" w:lastColumn="0" w:noHBand="0" w:noVBand="1"/>
      </w:tblPr>
      <w:tblGrid>
        <w:gridCol w:w="2547"/>
        <w:gridCol w:w="2977"/>
        <w:gridCol w:w="1904"/>
        <w:gridCol w:w="2665"/>
      </w:tblGrid>
      <w:tr w:rsidR="00471658" w:rsidRPr="001A0C31" w14:paraId="564731AD" w14:textId="77777777" w:rsidTr="00464CA9">
        <w:trPr>
          <w:tblHeader/>
        </w:trPr>
        <w:tc>
          <w:tcPr>
            <w:tcW w:w="2547" w:type="dxa"/>
            <w:shd w:val="clear" w:color="auto" w:fill="B6DDE8" w:themeFill="accent5" w:themeFillTint="66"/>
            <w:vAlign w:val="center"/>
          </w:tcPr>
          <w:p w14:paraId="7CB4EB5D" w14:textId="1EBD8D27" w:rsidR="00F75011" w:rsidRPr="001A0C31" w:rsidRDefault="00680E44" w:rsidP="004239ED">
            <w:pPr>
              <w:spacing w:line="240" w:lineRule="exact"/>
              <w:jc w:val="center"/>
              <w:rPr>
                <w:rFonts w:asciiTheme="minorEastAsia" w:hAnsiTheme="minorEastAsia"/>
                <w:color w:val="000000" w:themeColor="text1"/>
              </w:rPr>
            </w:pPr>
            <w:r w:rsidRPr="001A0C31">
              <w:rPr>
                <w:rFonts w:hint="eastAsia"/>
                <w:color w:val="000000" w:themeColor="text1"/>
              </w:rPr>
              <w:t>元</w:t>
            </w:r>
            <w:r w:rsidR="00F75011" w:rsidRPr="001A0C31">
              <w:rPr>
                <w:rFonts w:asciiTheme="minorEastAsia" w:hAnsiTheme="minorEastAsia" w:hint="eastAsia"/>
                <w:color w:val="000000" w:themeColor="text1"/>
              </w:rPr>
              <w:t>年度の取組内容</w:t>
            </w:r>
          </w:p>
        </w:tc>
        <w:tc>
          <w:tcPr>
            <w:tcW w:w="2977" w:type="dxa"/>
            <w:shd w:val="clear" w:color="auto" w:fill="B6DDE8" w:themeFill="accent5" w:themeFillTint="66"/>
            <w:vAlign w:val="center"/>
          </w:tcPr>
          <w:p w14:paraId="4CC72E1D" w14:textId="77777777" w:rsidR="00680E44" w:rsidRPr="001A0C31" w:rsidRDefault="00680E44" w:rsidP="00E067DB">
            <w:pPr>
              <w:spacing w:line="240" w:lineRule="exact"/>
              <w:jc w:val="center"/>
              <w:rPr>
                <w:color w:val="000000" w:themeColor="text1"/>
              </w:rPr>
            </w:pPr>
            <w:r w:rsidRPr="001A0C31">
              <w:rPr>
                <w:rFonts w:hint="eastAsia"/>
                <w:color w:val="000000" w:themeColor="text1"/>
              </w:rPr>
              <w:t>元年８月末までの</w:t>
            </w:r>
          </w:p>
          <w:p w14:paraId="41634FDD" w14:textId="7D01E550" w:rsidR="00F75011" w:rsidRPr="001A0C31" w:rsidRDefault="00F75011" w:rsidP="00E067DB">
            <w:pPr>
              <w:spacing w:line="240" w:lineRule="exact"/>
              <w:jc w:val="center"/>
              <w:rPr>
                <w:color w:val="000000" w:themeColor="text1"/>
              </w:rPr>
            </w:pPr>
            <w:r w:rsidRPr="001A0C31">
              <w:rPr>
                <w:color w:val="000000" w:themeColor="text1"/>
              </w:rPr>
              <w:t>主な取組実績</w:t>
            </w:r>
          </w:p>
        </w:tc>
        <w:tc>
          <w:tcPr>
            <w:tcW w:w="1904" w:type="dxa"/>
            <w:shd w:val="clear" w:color="auto" w:fill="B6DDE8" w:themeFill="accent5" w:themeFillTint="66"/>
            <w:vAlign w:val="center"/>
          </w:tcPr>
          <w:p w14:paraId="19FBB9BD"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65" w:type="dxa"/>
            <w:shd w:val="clear" w:color="auto" w:fill="B6DDE8" w:themeFill="accent5" w:themeFillTint="66"/>
            <w:vAlign w:val="center"/>
          </w:tcPr>
          <w:p w14:paraId="69114313" w14:textId="5E96857E" w:rsidR="00F75011" w:rsidRPr="001A0C31" w:rsidRDefault="00680E44"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4C1D50D1" w14:textId="77777777" w:rsidTr="00464CA9">
        <w:trPr>
          <w:trHeight w:val="557"/>
        </w:trPr>
        <w:tc>
          <w:tcPr>
            <w:tcW w:w="2547" w:type="dxa"/>
          </w:tcPr>
          <w:p w14:paraId="0449AAC5" w14:textId="77777777" w:rsidR="00A87D7C" w:rsidRPr="001A0C31" w:rsidRDefault="00A87D7C" w:rsidP="00A87D7C">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①進捗管理と売却の促進</w:t>
            </w:r>
          </w:p>
          <w:p w14:paraId="0A519411"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・全未利用地を対象に活用区分及び処分年度の再精査を実施する。（通年）</w:t>
            </w:r>
          </w:p>
          <w:p w14:paraId="76AA134F"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・区などが進める未利用地を活用したまちづくりに関して、積極的なサポートを実施する。（通年）</w:t>
            </w:r>
          </w:p>
          <w:p w14:paraId="3F68BE27" w14:textId="38D05B5F" w:rsidR="00A87D7C" w:rsidRPr="001A0C31" w:rsidRDefault="00A87D7C" w:rsidP="005E0DC4">
            <w:pPr>
              <w:spacing w:beforeLines="20" w:before="72" w:afterLines="20" w:after="72" w:line="240" w:lineRule="exact"/>
              <w:ind w:left="202" w:hangingChars="100" w:hanging="202"/>
              <w:rPr>
                <w:color w:val="000000" w:themeColor="text1"/>
              </w:rPr>
            </w:pPr>
            <w:r w:rsidRPr="001A0C31">
              <w:rPr>
                <w:rFonts w:hint="eastAsia"/>
                <w:color w:val="000000" w:themeColor="text1"/>
              </w:rPr>
              <w:t>・売却促進に向け、越境物の存する市有地の売却基準を策定するなど新たな制度の施行により、商品化が困難となっている案件について積極的に売却の促進を図る。（４月）</w:t>
            </w:r>
          </w:p>
        </w:tc>
        <w:tc>
          <w:tcPr>
            <w:tcW w:w="2977" w:type="dxa"/>
          </w:tcPr>
          <w:p w14:paraId="6C8A5B8C"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商品化作業の進捗状況などについて、用地チームによるヒアリングを実施した。（４月）</w:t>
            </w:r>
          </w:p>
          <w:p w14:paraId="12E6FFF3"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・区役所が進める未利用地を活用したまちづくりに関して、用地チームへの報告など進捗状況の共有を図った。（７月）</w:t>
            </w:r>
          </w:p>
          <w:p w14:paraId="42F5CAF2" w14:textId="77777777" w:rsidR="00A87D7C" w:rsidRPr="001A0C31" w:rsidRDefault="00A87D7C" w:rsidP="00A87D7C">
            <w:pPr>
              <w:spacing w:beforeLines="20" w:before="72" w:afterLines="20" w:after="72" w:line="240" w:lineRule="exact"/>
              <w:ind w:left="202" w:hangingChars="100" w:hanging="202"/>
              <w:rPr>
                <w:rFonts w:ascii="ＭＳ 明朝" w:eastAsia="ＭＳ 明朝" w:hAnsi="ＭＳ 明朝"/>
              </w:rPr>
            </w:pPr>
            <w:r w:rsidRPr="001A0C31">
              <w:rPr>
                <w:rFonts w:hint="eastAsia"/>
                <w:color w:val="000000" w:themeColor="text1"/>
              </w:rPr>
              <w:t>・</w:t>
            </w:r>
            <w:r w:rsidRPr="001A0C31">
              <w:rPr>
                <w:rFonts w:hint="eastAsia"/>
              </w:rPr>
              <w:t>商品化作業の障壁となっていた市有地への越境について、「越境物の存す</w:t>
            </w:r>
            <w:r w:rsidRPr="001A0C31">
              <w:rPr>
                <w:rFonts w:ascii="ＭＳ 明朝" w:eastAsia="ＭＳ 明朝" w:hAnsi="ＭＳ 明朝" w:hint="eastAsia"/>
              </w:rPr>
              <w:t>る市有地の売却基準」を施行した。（４月）</w:t>
            </w:r>
          </w:p>
          <w:p w14:paraId="6A776C32" w14:textId="7876FD32"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ascii="ＭＳ 明朝" w:eastAsia="ＭＳ 明朝" w:hAnsi="ＭＳ 明朝" w:hint="eastAsia"/>
              </w:rPr>
              <w:t>・売却の促進を図るため、全庁的に説明会を実施し、基準の周知を行った。</w:t>
            </w:r>
            <w:r w:rsidRPr="001A0C31">
              <w:rPr>
                <w:rFonts w:hint="eastAsia"/>
                <w:color w:val="000000" w:themeColor="text1"/>
              </w:rPr>
              <w:t>（６月）</w:t>
            </w:r>
          </w:p>
          <w:p w14:paraId="07DC632D" w14:textId="77777777" w:rsidR="005E0DC4" w:rsidRPr="001A0C31" w:rsidRDefault="005E0DC4" w:rsidP="00A87D7C">
            <w:pPr>
              <w:spacing w:beforeLines="20" w:before="72" w:afterLines="20" w:after="72" w:line="240" w:lineRule="exact"/>
              <w:ind w:left="202" w:hangingChars="100" w:hanging="202"/>
              <w:rPr>
                <w:color w:val="000000" w:themeColor="text1"/>
              </w:rPr>
            </w:pPr>
          </w:p>
          <w:p w14:paraId="6504B756" w14:textId="7A9A022B" w:rsidR="00A87D7C" w:rsidRPr="001A0C31" w:rsidRDefault="00A87D7C" w:rsidP="005E0DC4">
            <w:pPr>
              <w:spacing w:beforeLines="20" w:before="72" w:afterLines="20" w:after="72" w:line="240" w:lineRule="exact"/>
              <w:jc w:val="right"/>
              <w:rPr>
                <w:color w:val="000000" w:themeColor="text1"/>
              </w:rPr>
            </w:pPr>
            <w:r w:rsidRPr="001A0C31">
              <w:rPr>
                <w:color w:val="000000" w:themeColor="text1"/>
              </w:rPr>
              <w:t>（実施状況：</w:t>
            </w:r>
            <w:r w:rsidR="009C5790" w:rsidRPr="001A0C31">
              <w:rPr>
                <w:rFonts w:hint="eastAsia"/>
                <w:color w:val="000000" w:themeColor="text1"/>
              </w:rPr>
              <w:t>○</w:t>
            </w:r>
            <w:r w:rsidRPr="001A0C31">
              <w:rPr>
                <w:color w:val="000000" w:themeColor="text1"/>
              </w:rPr>
              <w:t>）</w:t>
            </w:r>
          </w:p>
        </w:tc>
        <w:tc>
          <w:tcPr>
            <w:tcW w:w="1904" w:type="dxa"/>
            <w:vMerge w:val="restart"/>
          </w:tcPr>
          <w:p w14:paraId="4196BD73"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・未利用地の売却（特に売却が困難なものについての売却促進）や貸付等による有効活用を一層推進し、引き続き歳入確保に努める必要がある。</w:t>
            </w:r>
          </w:p>
          <w:p w14:paraId="1E31822B" w14:textId="4EEEC5F5"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・不用な未利用地の売却について計画的かつ積極的に進める一方、市内中心部における学校跡地については、将来の活用にも留意しながら長期的あるいは暫定的な貸付も積極的に進める必要がある。</w:t>
            </w:r>
          </w:p>
        </w:tc>
        <w:tc>
          <w:tcPr>
            <w:tcW w:w="2665" w:type="dxa"/>
            <w:shd w:val="clear" w:color="auto" w:fill="auto"/>
          </w:tcPr>
          <w:p w14:paraId="392D3866"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引き続き用地チームによる商品化の進捗管理に向けたヒアリングを実施するとともに、全未利用地を対象に活用区分及び処分年度の再精査を実施する。（</w:t>
            </w:r>
            <w:r w:rsidRPr="001A0C31">
              <w:rPr>
                <w:rFonts w:hint="eastAsia"/>
                <w:color w:val="000000" w:themeColor="text1"/>
              </w:rPr>
              <w:t>10</w:t>
            </w:r>
            <w:r w:rsidRPr="001A0C31">
              <w:rPr>
                <w:rFonts w:hint="eastAsia"/>
                <w:color w:val="000000" w:themeColor="text1"/>
              </w:rPr>
              <w:t>、１月）</w:t>
            </w:r>
          </w:p>
          <w:p w14:paraId="16D96637"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・引き続き活用支援体制による総合調整の役割を果たし、用地チームによる未利用地の活用案に対する事前審査（フィルタリング）</w:t>
            </w:r>
            <w:r w:rsidRPr="001A0C31">
              <w:rPr>
                <w:rFonts w:hint="eastAsia"/>
              </w:rPr>
              <w:t>を実施する。</w:t>
            </w:r>
          </w:p>
          <w:p w14:paraId="294B62E2" w14:textId="2D33188F"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w:t>
            </w:r>
            <w:r w:rsidRPr="001A0C31">
              <w:rPr>
                <w:rFonts w:hint="eastAsia"/>
              </w:rPr>
              <w:t>「越境物の存する市有地の売却基準」の策定などにより、売却</w:t>
            </w:r>
            <w:r w:rsidRPr="001A0C31">
              <w:rPr>
                <w:rFonts w:hint="eastAsia"/>
                <w:color w:val="000000" w:themeColor="text1"/>
              </w:rPr>
              <w:t>促進に繋がった案件の把握を行い、効果の検証を進める。</w:t>
            </w:r>
          </w:p>
        </w:tc>
      </w:tr>
      <w:tr w:rsidR="00A87D7C" w:rsidRPr="001A0C31" w14:paraId="095EC534" w14:textId="77777777" w:rsidTr="00E14A32">
        <w:trPr>
          <w:trHeight w:val="2284"/>
        </w:trPr>
        <w:tc>
          <w:tcPr>
            <w:tcW w:w="2547" w:type="dxa"/>
            <w:tcBorders>
              <w:bottom w:val="single" w:sz="4" w:space="0" w:color="auto"/>
            </w:tcBorders>
          </w:tcPr>
          <w:p w14:paraId="1BB23E2A" w14:textId="77777777" w:rsidR="00A87D7C" w:rsidRPr="001A0C31" w:rsidRDefault="00A87D7C" w:rsidP="00A87D7C">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②</w:t>
            </w:r>
            <w:r w:rsidRPr="001A0C31">
              <w:rPr>
                <w:rFonts w:eastAsiaTheme="majorEastAsia"/>
                <w:b/>
                <w:color w:val="000000" w:themeColor="text1"/>
                <w:sz w:val="20"/>
                <w:szCs w:val="20"/>
              </w:rPr>
              <w:t>専門的な知識やノウハウの情報共有化</w:t>
            </w:r>
          </w:p>
          <w:p w14:paraId="34A83D0F"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・用地チームプロジェクトメンバー会議による情報提供・共有を図る。（通年）</w:t>
            </w:r>
          </w:p>
          <w:p w14:paraId="353B2644"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・売却に向けた商品化促進を図るための外部発注業務の設計書作成や検査等に対する技術的支援を実施する。（通年）</w:t>
            </w:r>
          </w:p>
          <w:p w14:paraId="7B6F8CEA" w14:textId="3937D2EC" w:rsidR="00A87D7C" w:rsidRPr="001A0C31" w:rsidRDefault="00A87D7C" w:rsidP="00A87D7C">
            <w:pPr>
              <w:spacing w:beforeLines="20" w:before="72" w:afterLines="20" w:after="72" w:line="240" w:lineRule="exact"/>
              <w:ind w:left="202" w:hangingChars="100" w:hanging="202"/>
              <w:rPr>
                <w:rFonts w:asciiTheme="majorEastAsia" w:eastAsiaTheme="majorEastAsia" w:hAnsiTheme="majorEastAsia"/>
                <w:b/>
                <w:color w:val="000000" w:themeColor="text1"/>
                <w:sz w:val="20"/>
                <w:szCs w:val="20"/>
              </w:rPr>
            </w:pPr>
            <w:r w:rsidRPr="001A0C31">
              <w:rPr>
                <w:rFonts w:hint="eastAsia"/>
                <w:color w:val="000000" w:themeColor="text1"/>
              </w:rPr>
              <w:t>・専門家（土地家屋調査士）への相談実施についても継続的に実施する。（通年）</w:t>
            </w:r>
          </w:p>
        </w:tc>
        <w:tc>
          <w:tcPr>
            <w:tcW w:w="2977" w:type="dxa"/>
            <w:tcBorders>
              <w:bottom w:val="single" w:sz="4" w:space="0" w:color="auto"/>
            </w:tcBorders>
          </w:tcPr>
          <w:p w14:paraId="1C41F1DB"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用地チームプロジェクトメンバー会議を実施し、情報の共有を図った。（４～８月）</w:t>
            </w:r>
          </w:p>
          <w:p w14:paraId="28E8121C"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・土壌汚染調査及び地下埋設物調査など商品化促進を図るための外部発注業務の設計書作成や検査等に対する技術的サポートを実施した。</w:t>
            </w:r>
          </w:p>
          <w:p w14:paraId="6A0B94CF"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（４～８月：２所属２件）</w:t>
            </w:r>
          </w:p>
          <w:p w14:paraId="5958C4D4"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・各所属の商品化作業において、専門的知識を要する課題の解決に向け、土地家屋調査士への随時相談を実施した。</w:t>
            </w:r>
          </w:p>
          <w:p w14:paraId="3D83EDFB" w14:textId="24F7924A" w:rsidR="00A87D7C" w:rsidRPr="001A0C31" w:rsidRDefault="00A87D7C" w:rsidP="00A87D7C">
            <w:pPr>
              <w:spacing w:beforeLines="20" w:before="72" w:afterLines="20" w:after="72" w:line="240" w:lineRule="exact"/>
              <w:ind w:leftChars="100" w:left="202"/>
              <w:rPr>
                <w:color w:val="000000" w:themeColor="text1"/>
              </w:rPr>
            </w:pPr>
            <w:r w:rsidRPr="001A0C31">
              <w:rPr>
                <w:rFonts w:hint="eastAsia"/>
                <w:color w:val="000000" w:themeColor="text1"/>
              </w:rPr>
              <w:t>（６月：１所属１件）</w:t>
            </w:r>
          </w:p>
          <w:p w14:paraId="48B3DFBF" w14:textId="77777777" w:rsidR="003C3776" w:rsidRPr="001A0C31" w:rsidRDefault="003C3776" w:rsidP="003C3776">
            <w:pPr>
              <w:spacing w:beforeLines="20" w:before="72" w:afterLines="20" w:after="72" w:line="240" w:lineRule="exact"/>
              <w:rPr>
                <w:color w:val="000000" w:themeColor="text1"/>
              </w:rPr>
            </w:pPr>
          </w:p>
          <w:p w14:paraId="4F5490A3" w14:textId="07A3DC4D" w:rsidR="007927A7" w:rsidRPr="001A0C31" w:rsidRDefault="00A87D7C" w:rsidP="00464CA9">
            <w:pPr>
              <w:spacing w:beforeLines="20" w:before="72" w:afterLines="20" w:after="72" w:line="240" w:lineRule="exact"/>
              <w:jc w:val="right"/>
              <w:rPr>
                <w:color w:val="000000" w:themeColor="text1"/>
              </w:rPr>
            </w:pPr>
            <w:r w:rsidRPr="001A0C31">
              <w:rPr>
                <w:color w:val="000000" w:themeColor="text1"/>
              </w:rPr>
              <w:t>（実施状況：</w:t>
            </w:r>
            <w:r w:rsidR="009C5790" w:rsidRPr="001A0C31">
              <w:rPr>
                <w:rFonts w:hint="eastAsia"/>
                <w:color w:val="000000" w:themeColor="text1"/>
              </w:rPr>
              <w:t>○</w:t>
            </w:r>
            <w:r w:rsidRPr="001A0C31">
              <w:rPr>
                <w:color w:val="000000" w:themeColor="text1"/>
              </w:rPr>
              <w:t>）</w:t>
            </w:r>
          </w:p>
        </w:tc>
        <w:tc>
          <w:tcPr>
            <w:tcW w:w="1904" w:type="dxa"/>
            <w:vMerge/>
            <w:tcBorders>
              <w:bottom w:val="single" w:sz="4" w:space="0" w:color="auto"/>
            </w:tcBorders>
          </w:tcPr>
          <w:p w14:paraId="7A3D933B" w14:textId="77777777" w:rsidR="00A87D7C" w:rsidRPr="001A0C31" w:rsidRDefault="00A87D7C" w:rsidP="00A87D7C">
            <w:pPr>
              <w:spacing w:beforeLines="20" w:before="72" w:afterLines="20" w:after="72" w:line="240" w:lineRule="exact"/>
              <w:rPr>
                <w:color w:val="000000" w:themeColor="text1"/>
              </w:rPr>
            </w:pPr>
          </w:p>
        </w:tc>
        <w:tc>
          <w:tcPr>
            <w:tcW w:w="2665" w:type="dxa"/>
            <w:tcBorders>
              <w:bottom w:val="single" w:sz="4" w:space="0" w:color="auto"/>
            </w:tcBorders>
            <w:shd w:val="clear" w:color="auto" w:fill="auto"/>
          </w:tcPr>
          <w:p w14:paraId="3EE5DB48"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引き続き継続的に用地チームプロジェクトメンバー会議を開催して、情報の提供及び共有を図る。</w:t>
            </w:r>
          </w:p>
          <w:p w14:paraId="131A1C38"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・引き続き売却に向けた商品化促進を図るための外部発注業務の設計書作成や検査等に対する技術的支援を実施する。</w:t>
            </w:r>
          </w:p>
          <w:p w14:paraId="57BD0467" w14:textId="6BB9599F"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・専門家（土地家屋調査士）への相談実施についても継続的に実施する。</w:t>
            </w:r>
          </w:p>
        </w:tc>
      </w:tr>
      <w:tr w:rsidR="00A87D7C" w:rsidRPr="001A0C31" w14:paraId="09F1C85D" w14:textId="77777777" w:rsidTr="00464CA9">
        <w:trPr>
          <w:trHeight w:val="847"/>
        </w:trPr>
        <w:tc>
          <w:tcPr>
            <w:tcW w:w="2547" w:type="dxa"/>
          </w:tcPr>
          <w:p w14:paraId="13C010F1" w14:textId="77777777" w:rsidR="00A87D7C" w:rsidRPr="001A0C31" w:rsidRDefault="00A87D7C" w:rsidP="00A87D7C">
            <w:pPr>
              <w:widowControl/>
              <w:spacing w:beforeLines="20" w:before="72" w:afterLines="20" w:after="72" w:line="240" w:lineRule="exact"/>
              <w:ind w:left="193" w:hangingChars="100" w:hanging="193"/>
              <w:rPr>
                <w:rFonts w:eastAsia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w:t>
            </w:r>
            <w:r w:rsidRPr="001A0C31">
              <w:rPr>
                <w:rFonts w:eastAsiaTheme="majorEastAsia"/>
                <w:b/>
                <w:color w:val="000000" w:themeColor="text1"/>
                <w:sz w:val="20"/>
                <w:szCs w:val="20"/>
              </w:rPr>
              <w:t>貸付検討地の有効活用</w:t>
            </w:r>
          </w:p>
          <w:p w14:paraId="37BDE139"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・貸付収入を未利用地の商品化財源に充当する予算制度の円滑な運用に向け、貸付検討地の抽出を行い、未利用地活用一覧に反映・更新を実施する。（８月）</w:t>
            </w:r>
          </w:p>
          <w:p w14:paraId="0A761782"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・用地チームプロジェクトメンバー会議において、貸付検討地の精査を実施し、情報共有を図る。（８月、</w:t>
            </w:r>
            <w:r w:rsidRPr="001A0C31">
              <w:rPr>
                <w:rFonts w:hint="eastAsia"/>
                <w:color w:val="000000" w:themeColor="text1"/>
              </w:rPr>
              <w:t>10</w:t>
            </w:r>
            <w:r w:rsidRPr="001A0C31">
              <w:rPr>
                <w:rFonts w:hint="eastAsia"/>
                <w:color w:val="000000" w:themeColor="text1"/>
              </w:rPr>
              <w:t>月）</w:t>
            </w:r>
          </w:p>
          <w:p w14:paraId="7C415743" w14:textId="79704F26" w:rsidR="00A87D7C" w:rsidRPr="001A0C31" w:rsidRDefault="00A87D7C" w:rsidP="003C3776">
            <w:pPr>
              <w:spacing w:beforeLines="20" w:before="72" w:afterLines="20" w:after="72" w:line="24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30</w:t>
            </w:r>
            <w:r w:rsidRPr="001A0C31">
              <w:rPr>
                <w:rFonts w:hint="eastAsia"/>
                <w:color w:val="000000" w:themeColor="text1"/>
              </w:rPr>
              <w:t>年度末に改正した「定期借地制度等運用指針」の適切な運用により、未利用地売却までの期間において利用可能建物の有効活用を図る。（通年）</w:t>
            </w:r>
          </w:p>
        </w:tc>
        <w:tc>
          <w:tcPr>
            <w:tcW w:w="2977" w:type="dxa"/>
          </w:tcPr>
          <w:p w14:paraId="6C2B3422" w14:textId="77777777" w:rsidR="00A87D7C" w:rsidRPr="001A0C31" w:rsidRDefault="00A87D7C" w:rsidP="00A87D7C">
            <w:pPr>
              <w:spacing w:beforeLines="20" w:before="72" w:afterLines="20" w:after="72" w:line="240" w:lineRule="exact"/>
              <w:ind w:left="202" w:hangingChars="100" w:hanging="202"/>
            </w:pPr>
            <w:r w:rsidRPr="001A0C31">
              <w:rPr>
                <w:rFonts w:hint="eastAsia"/>
                <w:color w:val="000000" w:themeColor="text1"/>
              </w:rPr>
              <w:t>・</w:t>
            </w:r>
            <w:r w:rsidRPr="001A0C31">
              <w:rPr>
                <w:rFonts w:hint="eastAsia"/>
              </w:rPr>
              <w:t>30</w:t>
            </w:r>
            <w:r w:rsidRPr="001A0C31">
              <w:rPr>
                <w:rFonts w:hint="eastAsia"/>
              </w:rPr>
              <w:t>年度末時点における貸付検討地を抽出し、未利用地活用一覧に反映・更新を実施した。（８月）</w:t>
            </w:r>
          </w:p>
          <w:p w14:paraId="507BDF08"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rPr>
              <w:t>・２年度予算編成の調整において、貸付収入を商品化経費の財源に充当する予算制度（</w:t>
            </w:r>
            <w:r w:rsidRPr="001A0C31">
              <w:rPr>
                <w:rFonts w:hint="eastAsia"/>
              </w:rPr>
              <w:t>29</w:t>
            </w:r>
            <w:r w:rsidRPr="001A0C31">
              <w:rPr>
                <w:rFonts w:hint="eastAsia"/>
              </w:rPr>
              <w:t>年度予算編成より導入）の定着を図るため、貸付を検討する未</w:t>
            </w:r>
            <w:r w:rsidRPr="001A0C31">
              <w:rPr>
                <w:rFonts w:hint="eastAsia"/>
                <w:color w:val="000000" w:themeColor="text1"/>
              </w:rPr>
              <w:t>利用地の抽出に向け全庁的に照会を実施した。（８月）</w:t>
            </w:r>
          </w:p>
          <w:p w14:paraId="3B28184A"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・用地チームにおいて、貸付検討地の抽出に関するヒアリングの実施に向け全庁的に照会を実施した。（８月）</w:t>
            </w:r>
          </w:p>
          <w:p w14:paraId="0C389552"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・未利用地上に存する建物の有効利用に向け、未利用地売却又は活用までの期間において、暫定的な貸付による有効活用を図るためのヒアリング実施に向け全庁的に照会を実施した。（８月）</w:t>
            </w:r>
          </w:p>
          <w:p w14:paraId="71C5145F" w14:textId="77777777" w:rsidR="00A87D7C" w:rsidRPr="001A0C31" w:rsidRDefault="00A87D7C" w:rsidP="00A87D7C">
            <w:pPr>
              <w:spacing w:beforeLines="20" w:before="72" w:afterLines="20" w:after="72" w:line="240" w:lineRule="exact"/>
              <w:rPr>
                <w:color w:val="000000" w:themeColor="text1"/>
              </w:rPr>
            </w:pPr>
          </w:p>
          <w:p w14:paraId="2DA495E5" w14:textId="2D2964C3" w:rsidR="00A87D7C" w:rsidRPr="001A0C31" w:rsidRDefault="00A87D7C" w:rsidP="00A87D7C">
            <w:pPr>
              <w:widowControl/>
              <w:spacing w:beforeLines="20" w:before="72" w:afterLines="20" w:after="72" w:line="240" w:lineRule="exact"/>
              <w:ind w:left="202" w:hangingChars="100" w:hanging="202"/>
              <w:jc w:val="right"/>
              <w:rPr>
                <w:color w:val="000000" w:themeColor="text1"/>
              </w:rPr>
            </w:pPr>
            <w:r w:rsidRPr="001A0C31">
              <w:rPr>
                <w:color w:val="000000" w:themeColor="text1"/>
              </w:rPr>
              <w:t>（実施状況：</w:t>
            </w:r>
            <w:r w:rsidR="009C5790" w:rsidRPr="001A0C31">
              <w:rPr>
                <w:rFonts w:hint="eastAsia"/>
                <w:color w:val="000000" w:themeColor="text1"/>
              </w:rPr>
              <w:t>○</w:t>
            </w:r>
            <w:r w:rsidRPr="001A0C31">
              <w:rPr>
                <w:color w:val="000000" w:themeColor="text1"/>
              </w:rPr>
              <w:t>）</w:t>
            </w:r>
          </w:p>
        </w:tc>
        <w:tc>
          <w:tcPr>
            <w:tcW w:w="1904" w:type="dxa"/>
            <w:vMerge/>
          </w:tcPr>
          <w:p w14:paraId="1E172CCA" w14:textId="77777777" w:rsidR="00A87D7C" w:rsidRPr="001A0C31" w:rsidRDefault="00A87D7C" w:rsidP="00A87D7C">
            <w:pPr>
              <w:spacing w:beforeLines="20" w:before="72" w:afterLines="20" w:after="72" w:line="240" w:lineRule="exact"/>
              <w:rPr>
                <w:color w:val="000000" w:themeColor="text1"/>
              </w:rPr>
            </w:pPr>
          </w:p>
        </w:tc>
        <w:tc>
          <w:tcPr>
            <w:tcW w:w="2665" w:type="dxa"/>
            <w:shd w:val="clear" w:color="auto" w:fill="auto"/>
          </w:tcPr>
          <w:p w14:paraId="3D5EEAD9"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２年度予算編成の調整において、貸付収入を商品化経費の財源に充当する未利用地を抽出する。（</w:t>
            </w:r>
            <w:r w:rsidRPr="001A0C31">
              <w:rPr>
                <w:rFonts w:hint="eastAsia"/>
                <w:color w:val="000000" w:themeColor="text1"/>
              </w:rPr>
              <w:t>10</w:t>
            </w:r>
            <w:r w:rsidRPr="001A0C31">
              <w:rPr>
                <w:rFonts w:hint="eastAsia"/>
                <w:color w:val="000000" w:themeColor="text1"/>
              </w:rPr>
              <w:t>月）</w:t>
            </w:r>
          </w:p>
          <w:p w14:paraId="4B515334" w14:textId="0912FB25" w:rsidR="00A87D7C" w:rsidRPr="001A0C31" w:rsidRDefault="00A87D7C" w:rsidP="003C3776">
            <w:pPr>
              <w:spacing w:beforeLines="20" w:before="72" w:afterLines="20" w:after="72" w:line="240" w:lineRule="exact"/>
              <w:ind w:left="202" w:hangingChars="100" w:hanging="202"/>
              <w:rPr>
                <w:color w:val="000000" w:themeColor="text1"/>
              </w:rPr>
            </w:pPr>
            <w:r w:rsidRPr="001A0C31">
              <w:rPr>
                <w:rFonts w:hint="eastAsia"/>
                <w:color w:val="000000" w:themeColor="text1"/>
              </w:rPr>
              <w:t>・用地チームにおいて、貸付検討地（未利用地上に存する建物の貸付を含む）の抽出に関するヒアリングを実施する。（</w:t>
            </w:r>
            <w:r w:rsidRPr="001A0C31">
              <w:rPr>
                <w:rFonts w:hint="eastAsia"/>
                <w:color w:val="000000" w:themeColor="text1"/>
              </w:rPr>
              <w:t>10</w:t>
            </w:r>
            <w:r w:rsidRPr="001A0C31">
              <w:rPr>
                <w:rFonts w:hint="eastAsia"/>
                <w:color w:val="000000" w:themeColor="text1"/>
              </w:rPr>
              <w:t>月）</w:t>
            </w:r>
          </w:p>
        </w:tc>
      </w:tr>
    </w:tbl>
    <w:p w14:paraId="5E7BE580" w14:textId="42CCC37C" w:rsidR="0076755E" w:rsidRPr="001A0C31" w:rsidRDefault="0076755E" w:rsidP="00F75011">
      <w:pPr>
        <w:widowControl/>
        <w:jc w:val="left"/>
        <w:rPr>
          <w:rFonts w:asciiTheme="majorEastAsia" w:eastAsiaTheme="majorEastAsia" w:hAnsiTheme="majorEastAsia"/>
          <w:b/>
          <w:color w:val="000000" w:themeColor="text1"/>
        </w:rPr>
      </w:pPr>
    </w:p>
    <w:p w14:paraId="18C60D3E" w14:textId="77777777" w:rsidR="0068164F" w:rsidRPr="001A0C31" w:rsidRDefault="0068164F">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6A511F7F" w14:textId="0867FF9E" w:rsidR="00F75011" w:rsidRPr="001A0C31" w:rsidRDefault="00F75011" w:rsidP="0068164F">
      <w:pPr>
        <w:pStyle w:val="af8"/>
      </w:pPr>
      <w:bookmarkStart w:id="20" w:name="_Toc12372641"/>
      <w:bookmarkStart w:id="21" w:name="_Toc22312264"/>
      <w:r w:rsidRPr="001A0C31">
        <w:rPr>
          <w:rFonts w:hint="eastAsia"/>
        </w:rPr>
        <w:t>柱1-1-(2)-イ-②　未収金対策の強化</w:t>
      </w:r>
      <w:bookmarkEnd w:id="20"/>
      <w:bookmarkEnd w:id="21"/>
    </w:p>
    <w:p w14:paraId="4532287F" w14:textId="77777777" w:rsidR="00F75011" w:rsidRPr="001A0C31" w:rsidRDefault="00F75011" w:rsidP="00903A35">
      <w:pPr>
        <w:tabs>
          <w:tab w:val="left" w:pos="7110"/>
        </w:tabs>
        <w:spacing w:line="280" w:lineRule="exact"/>
        <w:ind w:right="108"/>
        <w:jc w:val="left"/>
        <w:rPr>
          <w:rFonts w:asciiTheme="majorEastAsia" w:eastAsiaTheme="majorEastAsia" w:hAnsiTheme="majorEastAsia"/>
          <w:color w:val="000000" w:themeColor="text1"/>
          <w:sz w:val="22"/>
        </w:rPr>
      </w:pPr>
    </w:p>
    <w:p w14:paraId="3048766A" w14:textId="7174AC33"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2721"/>
        <w:gridCol w:w="2891"/>
        <w:gridCol w:w="2041"/>
        <w:gridCol w:w="2438"/>
      </w:tblGrid>
      <w:tr w:rsidR="00471658" w:rsidRPr="001A0C31" w14:paraId="5BBF2626" w14:textId="77777777" w:rsidTr="001C658D">
        <w:trPr>
          <w:tblHeader/>
        </w:trPr>
        <w:tc>
          <w:tcPr>
            <w:tcW w:w="2721" w:type="dxa"/>
            <w:shd w:val="clear" w:color="auto" w:fill="B6DDE8" w:themeFill="accent5" w:themeFillTint="66"/>
            <w:vAlign w:val="center"/>
          </w:tcPr>
          <w:p w14:paraId="66F39806" w14:textId="77777777" w:rsidR="00F75011" w:rsidRPr="001A0C31" w:rsidRDefault="00F75011" w:rsidP="00FB0FDB">
            <w:pPr>
              <w:spacing w:line="200" w:lineRule="exact"/>
              <w:jc w:val="center"/>
              <w:rPr>
                <w:color w:val="000000" w:themeColor="text1"/>
              </w:rPr>
            </w:pPr>
            <w:r w:rsidRPr="001A0C31">
              <w:rPr>
                <w:color w:val="000000" w:themeColor="text1"/>
              </w:rPr>
              <w:t>目標</w:t>
            </w:r>
          </w:p>
        </w:tc>
        <w:tc>
          <w:tcPr>
            <w:tcW w:w="2891" w:type="dxa"/>
            <w:shd w:val="clear" w:color="auto" w:fill="B6DDE8" w:themeFill="accent5" w:themeFillTint="66"/>
            <w:vAlign w:val="center"/>
          </w:tcPr>
          <w:p w14:paraId="2A1BFE04" w14:textId="77777777" w:rsidR="00F75011" w:rsidRPr="001A0C31" w:rsidRDefault="00F75011" w:rsidP="00FB0FDB">
            <w:pPr>
              <w:spacing w:line="20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2041" w:type="dxa"/>
            <w:shd w:val="clear" w:color="auto" w:fill="B6DDE8" w:themeFill="accent5" w:themeFillTint="66"/>
            <w:vAlign w:val="center"/>
          </w:tcPr>
          <w:p w14:paraId="26A2110E" w14:textId="5ADD19F3" w:rsidR="00F75011" w:rsidRPr="001A0C31" w:rsidRDefault="00F75011" w:rsidP="00724264">
            <w:pPr>
              <w:spacing w:line="200" w:lineRule="exact"/>
              <w:jc w:val="center"/>
              <w:rPr>
                <w:color w:val="000000" w:themeColor="text1"/>
              </w:rPr>
            </w:pPr>
            <w:r w:rsidRPr="001A0C31">
              <w:rPr>
                <w:rFonts w:hint="eastAsia"/>
                <w:color w:val="000000" w:themeColor="text1"/>
              </w:rPr>
              <w:t>30</w:t>
            </w:r>
            <w:r w:rsidRPr="001A0C31">
              <w:rPr>
                <w:color w:val="000000" w:themeColor="text1"/>
              </w:rPr>
              <w:t>年度目標の評価</w:t>
            </w:r>
          </w:p>
        </w:tc>
        <w:tc>
          <w:tcPr>
            <w:tcW w:w="2438" w:type="dxa"/>
            <w:shd w:val="clear" w:color="auto" w:fill="B6DDE8" w:themeFill="accent5" w:themeFillTint="66"/>
            <w:vAlign w:val="center"/>
          </w:tcPr>
          <w:p w14:paraId="4F571B4D" w14:textId="0171E4E4" w:rsidR="00F75011" w:rsidRPr="001A0C31" w:rsidRDefault="00F75011" w:rsidP="00680E44">
            <w:pPr>
              <w:spacing w:line="20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7C35093A" w14:textId="77777777" w:rsidTr="001C658D">
        <w:tblPrEx>
          <w:tblCellMar>
            <w:left w:w="99" w:type="dxa"/>
            <w:right w:w="99" w:type="dxa"/>
          </w:tblCellMar>
        </w:tblPrEx>
        <w:trPr>
          <w:trHeight w:val="1003"/>
        </w:trPr>
        <w:tc>
          <w:tcPr>
            <w:tcW w:w="2721" w:type="dxa"/>
          </w:tcPr>
          <w:p w14:paraId="4F275D17" w14:textId="684CEDF7" w:rsidR="00F75011" w:rsidRPr="001A0C31" w:rsidRDefault="00F75011" w:rsidP="00DE6EDD">
            <w:pPr>
              <w:spacing w:beforeLines="20" w:before="72" w:afterLines="20" w:after="72" w:line="200" w:lineRule="exact"/>
              <w:jc w:val="left"/>
              <w:rPr>
                <w:color w:val="000000" w:themeColor="text1"/>
              </w:rPr>
            </w:pPr>
            <w:r w:rsidRPr="001A0C31">
              <w:rPr>
                <w:color w:val="000000" w:themeColor="text1"/>
              </w:rPr>
              <w:t>・未収金残高</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450"/>
            </w:tblGrid>
            <w:tr w:rsidR="00471658" w:rsidRPr="001A0C31" w14:paraId="6AA4DA7F" w14:textId="77777777" w:rsidTr="001F7D74">
              <w:trPr>
                <w:trHeight w:val="217"/>
              </w:trPr>
              <w:tc>
                <w:tcPr>
                  <w:tcW w:w="997" w:type="dxa"/>
                  <w:vAlign w:val="center"/>
                </w:tcPr>
                <w:p w14:paraId="32EEB6CB" w14:textId="77777777" w:rsidR="001F7D74" w:rsidRPr="001A0C31" w:rsidRDefault="001F7D74" w:rsidP="00DE6EDD">
                  <w:pPr>
                    <w:spacing w:afterLines="10" w:after="36" w:line="20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450" w:type="dxa"/>
                  <w:vAlign w:val="center"/>
                </w:tcPr>
                <w:p w14:paraId="0AE7689C" w14:textId="54804F83" w:rsidR="001F7D74" w:rsidRPr="001A0C31" w:rsidRDefault="001F7D74" w:rsidP="00DE6EDD">
                  <w:pPr>
                    <w:spacing w:afterLines="10" w:after="36" w:line="200" w:lineRule="exact"/>
                    <w:jc w:val="right"/>
                    <w:rPr>
                      <w:color w:val="000000" w:themeColor="text1"/>
                    </w:rPr>
                  </w:pPr>
                  <w:r w:rsidRPr="001A0C31">
                    <w:rPr>
                      <w:rFonts w:hint="eastAsia"/>
                      <w:color w:val="000000" w:themeColor="text1"/>
                    </w:rPr>
                    <w:t>465</w:t>
                  </w:r>
                  <w:r w:rsidRPr="001A0C31">
                    <w:rPr>
                      <w:rFonts w:hint="eastAsia"/>
                      <w:color w:val="000000" w:themeColor="text1"/>
                    </w:rPr>
                    <w:t>億円以下</w:t>
                  </w:r>
                </w:p>
              </w:tc>
            </w:tr>
            <w:tr w:rsidR="00471658" w:rsidRPr="001A0C31" w14:paraId="2A2653E2" w14:textId="77777777" w:rsidTr="001F7D74">
              <w:tc>
                <w:tcPr>
                  <w:tcW w:w="997" w:type="dxa"/>
                  <w:vAlign w:val="center"/>
                </w:tcPr>
                <w:p w14:paraId="515F3252" w14:textId="77777777" w:rsidR="001F7D74" w:rsidRPr="001A0C31" w:rsidRDefault="001F7D74" w:rsidP="00DE6EDD">
                  <w:pPr>
                    <w:spacing w:afterLines="10" w:after="36" w:line="20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450" w:type="dxa"/>
                  <w:vAlign w:val="center"/>
                </w:tcPr>
                <w:p w14:paraId="4C1A5B1D" w14:textId="326385E6" w:rsidR="001F7D74" w:rsidRPr="001A0C31" w:rsidRDefault="001F7D74" w:rsidP="00DE6EDD">
                  <w:pPr>
                    <w:spacing w:afterLines="10" w:after="36" w:line="200" w:lineRule="exact"/>
                    <w:jc w:val="right"/>
                    <w:rPr>
                      <w:color w:val="000000" w:themeColor="text1"/>
                    </w:rPr>
                  </w:pPr>
                  <w:r w:rsidRPr="001A0C31">
                    <w:rPr>
                      <w:rFonts w:hint="eastAsia"/>
                      <w:color w:val="000000" w:themeColor="text1"/>
                    </w:rPr>
                    <w:t>435</w:t>
                  </w:r>
                  <w:r w:rsidRPr="001A0C31">
                    <w:rPr>
                      <w:rFonts w:hint="eastAsia"/>
                      <w:color w:val="000000" w:themeColor="text1"/>
                    </w:rPr>
                    <w:t>億円以下</w:t>
                  </w:r>
                </w:p>
              </w:tc>
            </w:tr>
            <w:tr w:rsidR="001926AA" w:rsidRPr="001A0C31" w14:paraId="1CC0E490" w14:textId="77777777" w:rsidTr="001926AA">
              <w:trPr>
                <w:trHeight w:val="189"/>
              </w:trPr>
              <w:tc>
                <w:tcPr>
                  <w:tcW w:w="997" w:type="dxa"/>
                  <w:vAlign w:val="center"/>
                </w:tcPr>
                <w:p w14:paraId="1B6CD19B" w14:textId="77777777" w:rsidR="001926AA" w:rsidRPr="001A0C31" w:rsidRDefault="001926AA" w:rsidP="00DE6EDD">
                  <w:pPr>
                    <w:spacing w:afterLines="10" w:after="36" w:line="20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450" w:type="dxa"/>
                  <w:vAlign w:val="center"/>
                </w:tcPr>
                <w:p w14:paraId="38B1EC3E" w14:textId="7165E2C7" w:rsidR="001926AA" w:rsidRPr="001A0C31" w:rsidRDefault="001926AA" w:rsidP="00724264">
                  <w:pPr>
                    <w:spacing w:line="200" w:lineRule="exact"/>
                    <w:jc w:val="right"/>
                    <w:rPr>
                      <w:color w:val="000000" w:themeColor="text1"/>
                    </w:rPr>
                  </w:pPr>
                  <w:r w:rsidRPr="001A0C31">
                    <w:rPr>
                      <w:color w:val="000000" w:themeColor="text1"/>
                    </w:rPr>
                    <w:t>428</w:t>
                  </w:r>
                  <w:r w:rsidRPr="001A0C31">
                    <w:rPr>
                      <w:color w:val="000000" w:themeColor="text1"/>
                    </w:rPr>
                    <w:t>億円以下</w:t>
                  </w:r>
                </w:p>
              </w:tc>
            </w:tr>
          </w:tbl>
          <w:p w14:paraId="448C9487" w14:textId="026FB862" w:rsidR="00F75011" w:rsidRPr="001A0C31" w:rsidRDefault="00F75011" w:rsidP="001F7D74">
            <w:pPr>
              <w:spacing w:before="20" w:after="20" w:line="220" w:lineRule="exact"/>
              <w:jc w:val="left"/>
              <w:rPr>
                <w:color w:val="000000" w:themeColor="text1"/>
              </w:rPr>
            </w:pPr>
          </w:p>
        </w:tc>
        <w:tc>
          <w:tcPr>
            <w:tcW w:w="2891" w:type="dxa"/>
          </w:tcPr>
          <w:p w14:paraId="2D5BC904" w14:textId="77777777" w:rsidR="0003588A" w:rsidRPr="001A0C31" w:rsidRDefault="0003588A" w:rsidP="00464CA9">
            <w:pPr>
              <w:spacing w:beforeLines="20" w:before="72" w:afterLines="20" w:after="72" w:line="240" w:lineRule="exact"/>
              <w:jc w:val="left"/>
              <w:rPr>
                <w:color w:val="000000" w:themeColor="text1"/>
              </w:rPr>
            </w:pPr>
            <w:r w:rsidRPr="001A0C31">
              <w:rPr>
                <w:color w:val="000000" w:themeColor="text1"/>
              </w:rPr>
              <w:t>・未収金残高</w:t>
            </w:r>
          </w:p>
          <w:p w14:paraId="602AE432" w14:textId="3FF9CA57" w:rsidR="0003588A" w:rsidRPr="001A0C31" w:rsidRDefault="0003588A" w:rsidP="00464CA9">
            <w:pPr>
              <w:spacing w:beforeLines="10" w:before="36" w:line="240" w:lineRule="exact"/>
              <w:ind w:firstLineChars="100" w:firstLine="202"/>
              <w:rPr>
                <w:color w:val="000000" w:themeColor="text1"/>
              </w:rPr>
            </w:pPr>
            <w:r w:rsidRPr="001A0C31">
              <w:rPr>
                <w:rFonts w:hint="eastAsia"/>
                <w:color w:val="000000" w:themeColor="text1"/>
              </w:rPr>
              <w:t>403</w:t>
            </w:r>
            <w:r w:rsidRPr="001A0C31">
              <w:rPr>
                <w:rFonts w:hint="eastAsia"/>
                <w:color w:val="000000" w:themeColor="text1"/>
              </w:rPr>
              <w:t>億円</w:t>
            </w:r>
          </w:p>
          <w:p w14:paraId="5C3A2D41" w14:textId="307BC661" w:rsidR="00F75011" w:rsidRPr="001A0C31" w:rsidRDefault="0003588A" w:rsidP="00464CA9">
            <w:pPr>
              <w:spacing w:beforeLines="20" w:before="72" w:afterLines="20" w:after="72" w:line="240" w:lineRule="exact"/>
              <w:ind w:firstLineChars="100" w:firstLine="202"/>
              <w:rPr>
                <w:color w:val="000000" w:themeColor="text1"/>
              </w:rPr>
            </w:pPr>
            <w:r w:rsidRPr="001A0C31">
              <w:rPr>
                <w:rFonts w:hint="eastAsia"/>
                <w:color w:val="000000" w:themeColor="text1"/>
              </w:rPr>
              <w:t>（決算見込）</w:t>
            </w:r>
          </w:p>
        </w:tc>
        <w:tc>
          <w:tcPr>
            <w:tcW w:w="2041" w:type="dxa"/>
          </w:tcPr>
          <w:p w14:paraId="3EE6ED61" w14:textId="108C9260" w:rsidR="00F75011" w:rsidRPr="001A0C31" w:rsidRDefault="0003588A"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2438" w:type="dxa"/>
            <w:shd w:val="clear" w:color="auto" w:fill="auto"/>
          </w:tcPr>
          <w:p w14:paraId="7E5ACB45" w14:textId="232B7125" w:rsidR="00F75011" w:rsidRPr="001A0C31" w:rsidRDefault="0003588A" w:rsidP="00464CA9">
            <w:pPr>
              <w:spacing w:beforeLines="20" w:before="72" w:afterLines="20" w:after="72" w:line="240" w:lineRule="exact"/>
              <w:jc w:val="left"/>
              <w:rPr>
                <w:color w:val="000000" w:themeColor="text1"/>
              </w:rPr>
            </w:pPr>
            <w:r w:rsidRPr="001A0C31">
              <w:rPr>
                <w:rFonts w:hint="eastAsia"/>
                <w:color w:val="000000" w:themeColor="text1"/>
              </w:rPr>
              <w:t>393</w:t>
            </w:r>
            <w:r w:rsidRPr="001A0C31">
              <w:rPr>
                <w:rFonts w:hint="eastAsia"/>
                <w:color w:val="000000" w:themeColor="text1"/>
              </w:rPr>
              <w:t>億円以下</w:t>
            </w:r>
          </w:p>
        </w:tc>
      </w:tr>
    </w:tbl>
    <w:p w14:paraId="19AFFD52" w14:textId="77777777" w:rsidR="00F75011" w:rsidRPr="001A0C31" w:rsidRDefault="00F75011" w:rsidP="001F694A">
      <w:pPr>
        <w:widowControl/>
        <w:spacing w:line="100" w:lineRule="exact"/>
        <w:jc w:val="left"/>
        <w:rPr>
          <w:rFonts w:asciiTheme="majorEastAsia" w:eastAsiaTheme="majorEastAsia" w:hAnsiTheme="majorEastAsia"/>
          <w:color w:val="000000" w:themeColor="text1"/>
          <w:sz w:val="22"/>
        </w:rPr>
      </w:pPr>
    </w:p>
    <w:p w14:paraId="0F95E106" w14:textId="77777777" w:rsidR="00F75011" w:rsidRPr="001A0C31" w:rsidRDefault="00F75011" w:rsidP="00903A35">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3005"/>
        <w:gridCol w:w="2721"/>
        <w:gridCol w:w="1701"/>
        <w:gridCol w:w="2665"/>
      </w:tblGrid>
      <w:tr w:rsidR="00471658" w:rsidRPr="001A0C31" w14:paraId="26353A13" w14:textId="77777777" w:rsidTr="001C658D">
        <w:trPr>
          <w:tblHeader/>
        </w:trPr>
        <w:tc>
          <w:tcPr>
            <w:tcW w:w="3005" w:type="dxa"/>
            <w:shd w:val="clear" w:color="auto" w:fill="B6DDE8" w:themeFill="accent5" w:themeFillTint="66"/>
            <w:vAlign w:val="center"/>
          </w:tcPr>
          <w:p w14:paraId="03E6596F" w14:textId="1CC151A0" w:rsidR="00F75011" w:rsidRPr="001A0C31" w:rsidRDefault="00A10A06" w:rsidP="00FB0FDB">
            <w:pPr>
              <w:spacing w:line="20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21" w:type="dxa"/>
            <w:shd w:val="clear" w:color="auto" w:fill="B6DDE8" w:themeFill="accent5" w:themeFillTint="66"/>
            <w:vAlign w:val="center"/>
          </w:tcPr>
          <w:p w14:paraId="10F6E941" w14:textId="77777777" w:rsidR="005E0DC4" w:rsidRPr="001A0C31" w:rsidRDefault="00A10A06" w:rsidP="00FB0FDB">
            <w:pPr>
              <w:spacing w:line="200" w:lineRule="exact"/>
              <w:jc w:val="center"/>
              <w:rPr>
                <w:color w:val="000000" w:themeColor="text1"/>
              </w:rPr>
            </w:pPr>
            <w:r w:rsidRPr="001A0C31">
              <w:rPr>
                <w:color w:val="000000" w:themeColor="text1"/>
              </w:rPr>
              <w:t>元年</w:t>
            </w:r>
            <w:r w:rsidRPr="001A0C31">
              <w:rPr>
                <w:rFonts w:hint="eastAsia"/>
                <w:color w:val="000000" w:themeColor="text1"/>
              </w:rPr>
              <w:t>８</w:t>
            </w:r>
            <w:r w:rsidRPr="001A0C31">
              <w:rPr>
                <w:color w:val="000000" w:themeColor="text1"/>
              </w:rPr>
              <w:t>月末までの</w:t>
            </w:r>
          </w:p>
          <w:p w14:paraId="532DECBC" w14:textId="6C54EC37" w:rsidR="00F75011" w:rsidRPr="001A0C31" w:rsidRDefault="00A10A06" w:rsidP="00FB0FDB">
            <w:pPr>
              <w:spacing w:line="20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23DFC463" w14:textId="77777777" w:rsidR="00F75011" w:rsidRPr="001A0C31" w:rsidRDefault="00F75011" w:rsidP="00FB0FDB">
            <w:pPr>
              <w:spacing w:line="20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65" w:type="dxa"/>
            <w:shd w:val="clear" w:color="auto" w:fill="B6DDE8" w:themeFill="accent5" w:themeFillTint="66"/>
            <w:vAlign w:val="center"/>
          </w:tcPr>
          <w:p w14:paraId="5A7DC681" w14:textId="2F3A9442" w:rsidR="00F75011" w:rsidRPr="001A0C31" w:rsidRDefault="00A10A06" w:rsidP="00FB0FDB">
            <w:pPr>
              <w:spacing w:line="20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6424437F" w14:textId="77777777" w:rsidTr="001C658D">
        <w:trPr>
          <w:trHeight w:val="841"/>
        </w:trPr>
        <w:tc>
          <w:tcPr>
            <w:tcW w:w="3005" w:type="dxa"/>
          </w:tcPr>
          <w:p w14:paraId="6301C45D" w14:textId="068A5549" w:rsidR="00A87D7C" w:rsidRPr="001A0C31" w:rsidRDefault="00A87D7C" w:rsidP="00BE1135">
            <w:pPr>
              <w:spacing w:beforeLines="20" w:before="72"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➀債権別の行動計画に基づく</w:t>
            </w:r>
            <w:r w:rsidR="001F694A" w:rsidRPr="001A0C31">
              <w:rPr>
                <w:rFonts w:asciiTheme="majorEastAsia" w:eastAsiaTheme="majorEastAsia" w:hAnsiTheme="majorEastAsia" w:hint="eastAsia"/>
                <w:b/>
                <w:color w:val="000000" w:themeColor="text1"/>
                <w:sz w:val="20"/>
                <w:szCs w:val="20"/>
              </w:rPr>
              <w:t xml:space="preserve">　</w:t>
            </w:r>
            <w:r w:rsidRPr="001A0C31">
              <w:rPr>
                <w:rFonts w:asciiTheme="majorEastAsia" w:eastAsiaTheme="majorEastAsia" w:hAnsiTheme="majorEastAsia" w:hint="eastAsia"/>
                <w:b/>
                <w:color w:val="000000" w:themeColor="text1"/>
                <w:sz w:val="20"/>
                <w:szCs w:val="20"/>
              </w:rPr>
              <w:t>取組</w:t>
            </w:r>
          </w:p>
          <w:p w14:paraId="2E6C02E8"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asciiTheme="minorEastAsia" w:hAnsiTheme="minorEastAsia" w:hint="eastAsia"/>
                <w:color w:val="000000" w:themeColor="text1"/>
              </w:rPr>
              <w:t>・</w:t>
            </w:r>
            <w:r w:rsidRPr="001A0C31">
              <w:rPr>
                <w:rFonts w:hint="eastAsia"/>
                <w:color w:val="000000" w:themeColor="text1"/>
              </w:rPr>
              <w:t>31</w:t>
            </w:r>
            <w:r w:rsidRPr="001A0C31">
              <w:rPr>
                <w:rFonts w:hint="eastAsia"/>
                <w:color w:val="000000" w:themeColor="text1"/>
              </w:rPr>
              <w:t>年１月末の未収金残高の状況をもとに出納整理期間の取組を徹底するため、４月に大阪市債権回収対策推進会議を開催する。</w:t>
            </w:r>
          </w:p>
          <w:p w14:paraId="00B84099"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hint="eastAsia"/>
                <w:color w:val="000000" w:themeColor="text1"/>
              </w:rPr>
              <w:t>・６月～７月頃に各債権所管に対し、</w:t>
            </w:r>
            <w:r w:rsidRPr="001A0C31">
              <w:rPr>
                <w:rFonts w:hint="eastAsia"/>
                <w:color w:val="000000" w:themeColor="text1"/>
              </w:rPr>
              <w:t>30</w:t>
            </w:r>
            <w:r w:rsidRPr="001A0C31">
              <w:rPr>
                <w:rFonts w:hint="eastAsia"/>
                <w:color w:val="000000" w:themeColor="text1"/>
              </w:rPr>
              <w:t>年度の取組実績及び元年度の目標と具体処理策に係るヒアリングを実施し、対応に係る指導を行う等、年間を通じて進捗管理を行う。</w:t>
            </w:r>
          </w:p>
          <w:p w14:paraId="3792D78B"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hint="eastAsia"/>
                <w:color w:val="000000" w:themeColor="text1"/>
              </w:rPr>
              <w:t>・８月に大阪市債権回収対策会議を開催し、元年度の目標及び具体的取組を確認する。</w:t>
            </w:r>
          </w:p>
          <w:p w14:paraId="1763BE8D"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hint="eastAsia"/>
                <w:color w:val="000000" w:themeColor="text1"/>
              </w:rPr>
              <w:t>・年度後半の取組強化及び進捗管理のため、</w:t>
            </w:r>
            <w:r w:rsidRPr="001A0C31">
              <w:rPr>
                <w:rFonts w:hint="eastAsia"/>
                <w:color w:val="000000" w:themeColor="text1"/>
              </w:rPr>
              <w:t>10</w:t>
            </w:r>
            <w:r w:rsidRPr="001A0C31">
              <w:rPr>
                <w:rFonts w:hint="eastAsia"/>
                <w:color w:val="000000" w:themeColor="text1"/>
              </w:rPr>
              <w:t>月末の未収金残高状況に基づき、大阪市債権回収対策推進会議を２月頃に開催するほか、大阪市債権回収対策会議を必要に応じて開催する。</w:t>
            </w:r>
          </w:p>
          <w:p w14:paraId="6891D800"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hint="eastAsia"/>
                <w:color w:val="000000" w:themeColor="text1"/>
              </w:rPr>
              <w:t>・７月末、</w:t>
            </w:r>
            <w:r w:rsidRPr="001A0C31">
              <w:rPr>
                <w:rFonts w:hint="eastAsia"/>
                <w:color w:val="000000" w:themeColor="text1"/>
              </w:rPr>
              <w:t>10</w:t>
            </w:r>
            <w:r w:rsidRPr="001A0C31">
              <w:rPr>
                <w:rFonts w:hint="eastAsia"/>
                <w:color w:val="000000" w:themeColor="text1"/>
              </w:rPr>
              <w:t>月末、１月末の未収金の削減状況を取りまとめ、ホームページで公表する。</w:t>
            </w:r>
          </w:p>
          <w:p w14:paraId="3E185B5B" w14:textId="77777777" w:rsidR="00A87D7C" w:rsidRPr="001A0C31" w:rsidRDefault="00A87D7C" w:rsidP="00A87D7C">
            <w:pPr>
              <w:spacing w:beforeLines="10" w:before="36" w:afterLines="10" w:after="36" w:line="200" w:lineRule="exact"/>
              <w:ind w:left="202" w:hangingChars="100" w:hanging="202"/>
              <w:rPr>
                <w:color w:val="000000" w:themeColor="text1"/>
              </w:rPr>
            </w:pPr>
            <w:r w:rsidRPr="001A0C31">
              <w:rPr>
                <w:rFonts w:hint="eastAsia"/>
                <w:color w:val="000000" w:themeColor="text1"/>
              </w:rPr>
              <w:t>・</w:t>
            </w:r>
            <w:r w:rsidRPr="001A0C31">
              <w:rPr>
                <w:color w:val="000000" w:themeColor="text1"/>
              </w:rPr>
              <w:t>消滅時効期間を経過する債権</w:t>
            </w:r>
            <w:r w:rsidRPr="001A0C31">
              <w:rPr>
                <w:rFonts w:hint="eastAsia"/>
                <w:color w:val="000000" w:themeColor="text1"/>
              </w:rPr>
              <w:t>に対</w:t>
            </w:r>
            <w:r w:rsidRPr="001A0C31">
              <w:rPr>
                <w:rFonts w:hint="eastAsia"/>
              </w:rPr>
              <w:t>する適切な事務処理を今後、より一層</w:t>
            </w:r>
            <w:r w:rsidRPr="001A0C31">
              <w:rPr>
                <w:rFonts w:hint="eastAsia"/>
                <w:color w:val="000000" w:themeColor="text1"/>
              </w:rPr>
              <w:t>徹底させるべく、取組を実施する</w:t>
            </w:r>
            <w:r w:rsidRPr="001A0C31">
              <w:rPr>
                <w:color w:val="000000" w:themeColor="text1"/>
              </w:rPr>
              <w:t>。</w:t>
            </w:r>
            <w:r w:rsidRPr="001A0C31">
              <w:rPr>
                <w:rFonts w:hint="eastAsia"/>
                <w:color w:val="000000" w:themeColor="text1"/>
              </w:rPr>
              <w:t>（通年）</w:t>
            </w:r>
          </w:p>
          <w:p w14:paraId="7E27DE06" w14:textId="5855B737" w:rsidR="003C3776" w:rsidRPr="001A0C31" w:rsidRDefault="00A87D7C" w:rsidP="00367736">
            <w:pPr>
              <w:spacing w:beforeLines="10" w:before="36" w:afterLines="10" w:after="36" w:line="200" w:lineRule="exact"/>
              <w:ind w:left="202" w:hangingChars="100" w:hanging="202"/>
              <w:rPr>
                <w:color w:val="000000" w:themeColor="text1"/>
              </w:rPr>
            </w:pPr>
            <w:r w:rsidRPr="001A0C31">
              <w:rPr>
                <w:rFonts w:hint="eastAsia"/>
                <w:color w:val="000000" w:themeColor="text1"/>
              </w:rPr>
              <w:t>・債権別行動計画に基づく取組を推進する。（通年）</w:t>
            </w:r>
          </w:p>
        </w:tc>
        <w:tc>
          <w:tcPr>
            <w:tcW w:w="2721" w:type="dxa"/>
          </w:tcPr>
          <w:p w14:paraId="18779032" w14:textId="77777777" w:rsidR="00A87D7C" w:rsidRPr="001A0C31" w:rsidRDefault="00A87D7C" w:rsidP="00BE1135">
            <w:pPr>
              <w:widowControl/>
              <w:spacing w:beforeLines="20" w:before="72" w:afterLines="10" w:after="36" w:line="240" w:lineRule="exact"/>
              <w:ind w:left="202" w:hangingChars="100" w:hanging="202"/>
              <w:rPr>
                <w:rFonts w:asciiTheme="minorEastAsia" w:hAnsiTheme="minorEastAsia"/>
              </w:rPr>
            </w:pPr>
            <w:r w:rsidRPr="001A0C31">
              <w:rPr>
                <w:rFonts w:asciiTheme="minorEastAsia" w:hAnsiTheme="minorEastAsia" w:hint="eastAsia"/>
              </w:rPr>
              <w:t>・４月に大阪市債権回収対策推進会議を開催し、出納整理期間の取組強化など、未収金対策の取組の徹底を図った。</w:t>
            </w:r>
          </w:p>
          <w:p w14:paraId="3DE38F47" w14:textId="77777777" w:rsidR="00A87D7C" w:rsidRPr="001A0C31" w:rsidRDefault="00A87D7C" w:rsidP="00BE1135">
            <w:pPr>
              <w:widowControl/>
              <w:spacing w:beforeLines="20" w:before="72" w:afterLines="10" w:after="36" w:line="240" w:lineRule="exact"/>
              <w:ind w:left="202" w:hangingChars="100" w:hanging="202"/>
            </w:pPr>
            <w:r w:rsidRPr="001A0C31">
              <w:rPr>
                <w:rFonts w:asciiTheme="minorEastAsia" w:hAnsiTheme="minorEastAsia" w:hint="eastAsia"/>
              </w:rPr>
              <w:t>・６月</w:t>
            </w:r>
            <w:r w:rsidRPr="001A0C31">
              <w:t>～７月に各債権所管に対し、</w:t>
            </w:r>
            <w:r w:rsidRPr="001A0C31">
              <w:t>30</w:t>
            </w:r>
            <w:r w:rsidRPr="001A0C31">
              <w:t>年度の取組実績、元年度の目標と具体処理策及び２年度の目標に係るヒアリングを実施する等、進捗管理を行った。</w:t>
            </w:r>
          </w:p>
          <w:p w14:paraId="5DFC6AB6" w14:textId="77777777" w:rsidR="00A87D7C" w:rsidRPr="001A0C31" w:rsidRDefault="00A87D7C" w:rsidP="00BE1135">
            <w:pPr>
              <w:widowControl/>
              <w:spacing w:beforeLines="20" w:before="72" w:afterLines="10" w:after="36" w:line="240" w:lineRule="exact"/>
              <w:ind w:left="202" w:hangingChars="100" w:hanging="202"/>
              <w:rPr>
                <w:rFonts w:asciiTheme="minorEastAsia" w:hAnsiTheme="minorEastAsia"/>
              </w:rPr>
            </w:pPr>
            <w:r w:rsidRPr="001A0C31">
              <w:t>・８月に大阪市債権回収対策会議を開催し、元年度の目標修正（当初</w:t>
            </w:r>
            <w:r w:rsidRPr="001A0C31">
              <w:t>413</w:t>
            </w:r>
            <w:r w:rsidRPr="001A0C31">
              <w:t>億円以下</w:t>
            </w:r>
            <w:r w:rsidRPr="001A0C31">
              <w:t>→393</w:t>
            </w:r>
            <w:r w:rsidRPr="001A0C31">
              <w:t>億円以下）及び具体的取組を確認し、債権管理の取組の</w:t>
            </w:r>
            <w:r w:rsidRPr="001A0C31">
              <w:rPr>
                <w:rFonts w:asciiTheme="minorEastAsia" w:hAnsiTheme="minorEastAsia" w:hint="eastAsia"/>
              </w:rPr>
              <w:t>徹底を図った。また、２年度の目標（</w:t>
            </w:r>
            <w:r w:rsidRPr="001A0C31">
              <w:t>386</w:t>
            </w:r>
            <w:r w:rsidRPr="001A0C31">
              <w:t>億</w:t>
            </w:r>
            <w:r w:rsidRPr="001A0C31">
              <w:rPr>
                <w:rFonts w:asciiTheme="minorEastAsia" w:hAnsiTheme="minorEastAsia" w:hint="eastAsia"/>
              </w:rPr>
              <w:t>円以下）を設定した。</w:t>
            </w:r>
          </w:p>
          <w:p w14:paraId="3796B2BE" w14:textId="77777777" w:rsidR="00A87D7C" w:rsidRPr="001A0C31" w:rsidRDefault="00A87D7C" w:rsidP="00BE1135">
            <w:pPr>
              <w:widowControl/>
              <w:spacing w:beforeLines="20" w:before="72" w:afterLines="10" w:after="36" w:line="240" w:lineRule="exact"/>
              <w:ind w:left="202" w:hangingChars="100" w:hanging="202"/>
              <w:rPr>
                <w:rFonts w:asciiTheme="minorEastAsia" w:hAnsiTheme="minorEastAsia"/>
              </w:rPr>
            </w:pPr>
            <w:r w:rsidRPr="001A0C31">
              <w:rPr>
                <w:rFonts w:asciiTheme="minorEastAsia" w:hAnsiTheme="minorEastAsia" w:hint="eastAsia"/>
              </w:rPr>
              <w:t>・法的措置の徹底等、債権別行動計画に基づく取組を推進した。</w:t>
            </w:r>
          </w:p>
          <w:p w14:paraId="2B53E8B5" w14:textId="77777777" w:rsidR="00A87D7C" w:rsidRPr="001A0C31" w:rsidRDefault="00A87D7C" w:rsidP="00BE1135">
            <w:pPr>
              <w:widowControl/>
              <w:spacing w:beforeLines="20" w:before="72" w:afterLines="10" w:after="36" w:line="240" w:lineRule="exact"/>
              <w:ind w:left="202" w:hangingChars="100" w:hanging="202"/>
              <w:jc w:val="left"/>
              <w:rPr>
                <w:rFonts w:asciiTheme="minorEastAsia" w:hAnsiTheme="minorEastAsia"/>
              </w:rPr>
            </w:pPr>
          </w:p>
          <w:p w14:paraId="5789B972" w14:textId="4D133EBF" w:rsidR="00A87D7C" w:rsidRPr="001A0C31" w:rsidRDefault="00A87D7C" w:rsidP="00BE1135">
            <w:pPr>
              <w:spacing w:beforeLines="20" w:before="72" w:afterLines="10" w:after="36" w:line="240" w:lineRule="exact"/>
              <w:ind w:left="202" w:hangingChars="100" w:hanging="202"/>
              <w:jc w:val="right"/>
              <w:rPr>
                <w:rFonts w:asciiTheme="minorEastAsia" w:hAnsiTheme="minorEastAsia"/>
                <w:color w:val="000000" w:themeColor="text1"/>
              </w:rPr>
            </w:pPr>
            <w:r w:rsidRPr="001A0C31">
              <w:rPr>
                <w:rFonts w:asciiTheme="minorEastAsia" w:hAnsiTheme="minorEastAsia" w:hint="eastAsia"/>
              </w:rPr>
              <w:t>（実施状況：○）</w:t>
            </w:r>
          </w:p>
        </w:tc>
        <w:tc>
          <w:tcPr>
            <w:tcW w:w="1701" w:type="dxa"/>
          </w:tcPr>
          <w:p w14:paraId="765AFACD" w14:textId="77777777" w:rsidR="00A87D7C" w:rsidRPr="001A0C31" w:rsidRDefault="00A87D7C" w:rsidP="00BE1135">
            <w:pPr>
              <w:spacing w:beforeLines="20" w:before="72" w:afterLines="10" w:after="36" w:line="220" w:lineRule="exact"/>
              <w:ind w:left="202" w:hangingChars="100" w:hanging="202"/>
            </w:pPr>
            <w:r w:rsidRPr="001A0C31">
              <w:rPr>
                <w:rFonts w:hint="eastAsia"/>
              </w:rPr>
              <w:t>・</w:t>
            </w:r>
            <w:r w:rsidRPr="001A0C31">
              <w:rPr>
                <w:rFonts w:hint="eastAsia"/>
              </w:rPr>
              <w:t>30</w:t>
            </w:r>
            <w:r w:rsidRPr="001A0C31">
              <w:rPr>
                <w:rFonts w:hint="eastAsia"/>
              </w:rPr>
              <w:t>年度については、目標を達成したが、いまだ、多額の未収金残高が存在するため、引き続き、全市的な未収金対策に取り組み、目標達成に向け、より一層の進捗管理及び総括的な指導を実施する必要がある。</w:t>
            </w:r>
          </w:p>
          <w:p w14:paraId="727A81FF" w14:textId="1B548D60" w:rsidR="00A87D7C" w:rsidRPr="001A0C31" w:rsidRDefault="00A87D7C" w:rsidP="00BE1135">
            <w:pPr>
              <w:spacing w:beforeLines="20" w:before="72" w:afterLines="10" w:after="36" w:line="220" w:lineRule="exact"/>
              <w:ind w:left="202" w:hangingChars="100" w:hanging="202"/>
              <w:rPr>
                <w:color w:val="000000" w:themeColor="text1"/>
              </w:rPr>
            </w:pPr>
            <w:r w:rsidRPr="001A0C31">
              <w:rPr>
                <w:rFonts w:hint="eastAsia"/>
              </w:rPr>
              <w:t>・不納欠損等の過半が滞納処分の執行停止等がなされないままに消滅時効が完成している状況のため、消滅時効期間を経過する予定の債権に対する適切な事務処理の徹底について、取組を継続する必要がある。</w:t>
            </w:r>
          </w:p>
        </w:tc>
        <w:tc>
          <w:tcPr>
            <w:tcW w:w="2665" w:type="dxa"/>
            <w:shd w:val="clear" w:color="auto" w:fill="auto"/>
          </w:tcPr>
          <w:p w14:paraId="15C05BF1" w14:textId="0454C4F5" w:rsidR="00A87D7C" w:rsidRPr="001A0C31" w:rsidRDefault="00A87D7C" w:rsidP="00BE1135">
            <w:pPr>
              <w:spacing w:beforeLines="20" w:before="72" w:afterLines="10" w:after="36" w:line="220" w:lineRule="exact"/>
              <w:ind w:left="202" w:hangingChars="100" w:hanging="202"/>
            </w:pPr>
            <w:r w:rsidRPr="001A0C31">
              <w:rPr>
                <w:rFonts w:hint="eastAsia"/>
              </w:rPr>
              <w:t>・</w:t>
            </w:r>
            <w:r w:rsidR="00350C87" w:rsidRPr="001A0C31">
              <w:t>10</w:t>
            </w:r>
            <w:r w:rsidRPr="001A0C31">
              <w:rPr>
                <w:rFonts w:hint="eastAsia"/>
              </w:rPr>
              <w:t>月末及び１月末の未収金残高の状況に基づき、２年１月～２月頃及び４月に大阪市債権回収対策推進会議を開催し、年度後半の取組強化及び進捗管理を行う。また、進捗状況に応じて、随時の大阪市債権回収対策推進会議、必要に応じて大阪市債権回収対策会議を開催し、取組強化を図る。</w:t>
            </w:r>
          </w:p>
          <w:p w14:paraId="0F93EBA5" w14:textId="77777777" w:rsidR="00A87D7C" w:rsidRPr="001A0C31" w:rsidRDefault="00A87D7C" w:rsidP="00BE1135">
            <w:pPr>
              <w:spacing w:beforeLines="20" w:before="72" w:afterLines="10" w:after="36" w:line="220" w:lineRule="exact"/>
              <w:ind w:left="202" w:hangingChars="100" w:hanging="202"/>
            </w:pPr>
            <w:r w:rsidRPr="001A0C31">
              <w:rPr>
                <w:rFonts w:hint="eastAsia"/>
              </w:rPr>
              <w:t>・７月末、</w:t>
            </w:r>
            <w:r w:rsidRPr="001A0C31">
              <w:rPr>
                <w:rFonts w:hint="eastAsia"/>
              </w:rPr>
              <w:t>10</w:t>
            </w:r>
            <w:r w:rsidRPr="001A0C31">
              <w:rPr>
                <w:rFonts w:hint="eastAsia"/>
              </w:rPr>
              <w:t>月末、１月末の未収金の削減状況を取りまとめ、ホームページで公表する。</w:t>
            </w:r>
          </w:p>
          <w:p w14:paraId="38C3CA2C" w14:textId="77777777" w:rsidR="00A87D7C" w:rsidRPr="001A0C31" w:rsidRDefault="00A87D7C" w:rsidP="00BE1135">
            <w:pPr>
              <w:spacing w:beforeLines="20" w:before="72" w:afterLines="10" w:after="36" w:line="220" w:lineRule="exact"/>
              <w:ind w:left="202" w:hangingChars="100" w:hanging="202"/>
            </w:pPr>
            <w:r w:rsidRPr="001A0C31">
              <w:rPr>
                <w:rFonts w:hint="eastAsia"/>
              </w:rPr>
              <w:t>・元年度中に消滅時効期間を経過する予定の債権で、滞納者一人あたりの滞納金額が</w:t>
            </w:r>
            <w:r w:rsidRPr="001A0C31">
              <w:rPr>
                <w:rFonts w:hint="eastAsia"/>
              </w:rPr>
              <w:t>10</w:t>
            </w:r>
            <w:r w:rsidRPr="001A0C31">
              <w:rPr>
                <w:rFonts w:hint="eastAsia"/>
              </w:rPr>
              <w:t>万円以上の債権について、滞納者数・金額の把握及び対応状況の追跡調査を実施し、対応状況が思わしくない債権所属に対する指導を徹底するとともに、取組の進捗管理、取組内容の認識共有を図る。</w:t>
            </w:r>
          </w:p>
          <w:p w14:paraId="4F434E6B" w14:textId="1425E5CD" w:rsidR="00A87D7C" w:rsidRPr="001A0C31" w:rsidRDefault="00A87D7C" w:rsidP="00BE1135">
            <w:pPr>
              <w:spacing w:beforeLines="20" w:before="72" w:afterLines="10" w:after="36" w:line="220" w:lineRule="exact"/>
              <w:ind w:left="202" w:hangingChars="100" w:hanging="202"/>
            </w:pPr>
            <w:r w:rsidRPr="001A0C31">
              <w:rPr>
                <w:rFonts w:hint="eastAsia"/>
              </w:rPr>
              <w:t>・引き続き、債権別行動計画に基づく取組を推進する。</w:t>
            </w:r>
          </w:p>
        </w:tc>
      </w:tr>
      <w:tr w:rsidR="00A87D7C" w:rsidRPr="001A0C31" w14:paraId="2A946000" w14:textId="77777777" w:rsidTr="001C658D">
        <w:trPr>
          <w:trHeight w:val="1836"/>
        </w:trPr>
        <w:tc>
          <w:tcPr>
            <w:tcW w:w="3005" w:type="dxa"/>
          </w:tcPr>
          <w:p w14:paraId="5E3E5D2A" w14:textId="77777777" w:rsidR="00A87D7C" w:rsidRPr="001A0C31" w:rsidRDefault="00A87D7C" w:rsidP="00BE1135">
            <w:pPr>
              <w:spacing w:beforeLines="20" w:before="72" w:afterLines="10" w:after="36"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②「ＯＪＴによる徴収事務担当者の育成」等</w:t>
            </w:r>
          </w:p>
          <w:p w14:paraId="50D9FC78" w14:textId="77777777" w:rsidR="00A87D7C" w:rsidRPr="001A0C31" w:rsidRDefault="00A87D7C" w:rsidP="00367736">
            <w:pPr>
              <w:spacing w:beforeLines="20" w:before="72" w:afterLines="20" w:after="72" w:line="220" w:lineRule="exact"/>
              <w:ind w:left="202" w:hangingChars="100" w:hanging="202"/>
              <w:rPr>
                <w:rFonts w:asciiTheme="minorEastAsia" w:hAnsiTheme="minorEastAsia"/>
              </w:rPr>
            </w:pPr>
            <w:r w:rsidRPr="001A0C31">
              <w:rPr>
                <w:rFonts w:asciiTheme="minorEastAsia" w:hAnsiTheme="minorEastAsia" w:hint="eastAsia"/>
                <w:color w:val="000000" w:themeColor="text1"/>
                <w:szCs w:val="21"/>
              </w:rPr>
              <w:t>・</w:t>
            </w:r>
            <w:r w:rsidRPr="001A0C31">
              <w:rPr>
                <w:rFonts w:asciiTheme="minorEastAsia" w:hAnsiTheme="minorEastAsia" w:hint="eastAsia"/>
              </w:rPr>
              <w:t>徴収及び滞納整理のノウハウを市債権回収対策室と各所属が共有できるよう、「ＯＪＴによる徴収事務担当者の育成」を実施する。（通年）</w:t>
            </w:r>
          </w:p>
          <w:p w14:paraId="783A4342" w14:textId="19374516" w:rsidR="00A87D7C" w:rsidRPr="001A0C31" w:rsidRDefault="00A87D7C" w:rsidP="00464CA9">
            <w:pPr>
              <w:spacing w:beforeLines="20" w:before="72" w:afterLines="20" w:after="72" w:line="220" w:lineRule="exact"/>
              <w:ind w:left="202" w:hangingChars="100" w:hanging="202"/>
            </w:pPr>
            <w:r w:rsidRPr="001A0C31">
              <w:rPr>
                <w:rFonts w:asciiTheme="minorEastAsia" w:hAnsiTheme="minorEastAsia" w:hint="eastAsia"/>
              </w:rPr>
              <w:t>・債権管理・回収業務支援弁護士を活用した研修会等を実施する。（通年）</w:t>
            </w:r>
          </w:p>
        </w:tc>
        <w:tc>
          <w:tcPr>
            <w:tcW w:w="2721" w:type="dxa"/>
          </w:tcPr>
          <w:p w14:paraId="240FA32B" w14:textId="77777777" w:rsidR="00A87D7C" w:rsidRPr="001A0C31" w:rsidRDefault="00A87D7C" w:rsidP="00BE1135">
            <w:pPr>
              <w:widowControl/>
              <w:spacing w:beforeLines="20" w:before="72" w:line="220" w:lineRule="exact"/>
              <w:ind w:left="202" w:hangingChars="100" w:hanging="202"/>
            </w:pPr>
            <w:r w:rsidRPr="001A0C31">
              <w:rPr>
                <w:rFonts w:hint="eastAsia"/>
              </w:rPr>
              <w:t>・各所属の徴収ノウハウ向上のための取組として、下記の研修を実施した。</w:t>
            </w:r>
          </w:p>
          <w:p w14:paraId="06F36B9C" w14:textId="77777777" w:rsidR="00A87D7C" w:rsidRPr="001A0C31" w:rsidRDefault="00A87D7C" w:rsidP="00BE1135">
            <w:pPr>
              <w:widowControl/>
              <w:spacing w:beforeLines="20" w:before="72" w:line="220" w:lineRule="exact"/>
              <w:ind w:left="202" w:hangingChars="100" w:hanging="202"/>
            </w:pPr>
            <w:r w:rsidRPr="001A0C31">
              <w:rPr>
                <w:rFonts w:hint="eastAsia"/>
              </w:rPr>
              <w:t>・ＯＪＴ研修を、より多くの所属が参加できるよう配慮のうえ実施。</w:t>
            </w:r>
          </w:p>
          <w:p w14:paraId="437401FC" w14:textId="77777777" w:rsidR="00A87D7C" w:rsidRPr="001A0C31" w:rsidRDefault="00A87D7C" w:rsidP="00BE1135">
            <w:pPr>
              <w:widowControl/>
              <w:spacing w:beforeLines="20" w:before="72" w:line="220" w:lineRule="exact"/>
              <w:ind w:leftChars="100" w:left="302" w:hanging="100"/>
            </w:pPr>
            <w:r w:rsidRPr="001A0C31">
              <w:rPr>
                <w:rFonts w:hint="eastAsia"/>
              </w:rPr>
              <w:t>前期（７月～</w:t>
            </w:r>
            <w:r w:rsidRPr="001A0C31">
              <w:rPr>
                <w:rFonts w:hint="eastAsia"/>
              </w:rPr>
              <w:t>10</w:t>
            </w:r>
            <w:r w:rsidRPr="001A0C31">
              <w:rPr>
                <w:rFonts w:hint="eastAsia"/>
              </w:rPr>
              <w:t>月）</w:t>
            </w:r>
          </w:p>
          <w:p w14:paraId="547CF0DE" w14:textId="77777777" w:rsidR="00A87D7C" w:rsidRPr="001A0C31" w:rsidRDefault="00A87D7C" w:rsidP="00BE1135">
            <w:pPr>
              <w:widowControl/>
              <w:spacing w:beforeLines="20" w:before="72" w:line="220" w:lineRule="exact"/>
              <w:ind w:firstLineChars="100" w:firstLine="202"/>
            </w:pPr>
            <w:r w:rsidRPr="001A0C31">
              <w:rPr>
                <w:rFonts w:hint="eastAsia"/>
              </w:rPr>
              <w:t>４所属４人</w:t>
            </w:r>
          </w:p>
          <w:p w14:paraId="58316A0F" w14:textId="77777777" w:rsidR="00A87D7C" w:rsidRPr="001A0C31" w:rsidRDefault="00A87D7C" w:rsidP="00BE1135">
            <w:pPr>
              <w:widowControl/>
              <w:spacing w:beforeLines="20" w:before="72" w:line="220" w:lineRule="exact"/>
              <w:ind w:left="202" w:hangingChars="100" w:hanging="202"/>
            </w:pPr>
            <w:r w:rsidRPr="001A0C31">
              <w:rPr>
                <w:rFonts w:hint="eastAsia"/>
              </w:rPr>
              <w:t>・債権管理・回収業務支援弁護士を活用した債権管理・回収研修会を実施。（５月～８月）</w:t>
            </w:r>
          </w:p>
          <w:p w14:paraId="7ABEB37D" w14:textId="2EBAF653" w:rsidR="00A87D7C" w:rsidRPr="001A0C31" w:rsidRDefault="00A87D7C" w:rsidP="00BE1135">
            <w:pPr>
              <w:widowControl/>
              <w:spacing w:beforeLines="20" w:before="72" w:line="220" w:lineRule="exact"/>
              <w:ind w:leftChars="100" w:left="302" w:hanging="100"/>
            </w:pPr>
            <w:r w:rsidRPr="001A0C31">
              <w:t>基本編</w:t>
            </w:r>
            <w:r w:rsidR="005E0DC4" w:rsidRPr="001A0C31">
              <w:rPr>
                <w:rFonts w:hint="eastAsia"/>
              </w:rPr>
              <w:t>（４回連続</w:t>
            </w:r>
            <w:r w:rsidRPr="001A0C31">
              <w:rPr>
                <w:rFonts w:hint="eastAsia"/>
              </w:rPr>
              <w:t>講座×２クール）</w:t>
            </w:r>
          </w:p>
          <w:p w14:paraId="3F3E94F2" w14:textId="0301AF27" w:rsidR="00A87D7C" w:rsidRPr="001A0C31" w:rsidRDefault="00A87D7C" w:rsidP="00945478">
            <w:pPr>
              <w:widowControl/>
              <w:spacing w:beforeLines="50" w:before="180" w:afterLines="10" w:after="36" w:line="220" w:lineRule="exact"/>
              <w:ind w:leftChars="100" w:left="304" w:hanging="102"/>
              <w:jc w:val="right"/>
              <w:rPr>
                <w:rFonts w:asciiTheme="minorEastAsia" w:hAnsiTheme="minorEastAsia"/>
                <w:color w:val="000000" w:themeColor="text1"/>
              </w:rPr>
            </w:pPr>
            <w:r w:rsidRPr="001A0C31">
              <w:rPr>
                <w:rFonts w:hint="eastAsia"/>
              </w:rPr>
              <w:t>（実施状況：○）</w:t>
            </w:r>
          </w:p>
        </w:tc>
        <w:tc>
          <w:tcPr>
            <w:tcW w:w="1701" w:type="dxa"/>
          </w:tcPr>
          <w:p w14:paraId="0A6E208D" w14:textId="3CED4CFF" w:rsidR="00A87D7C" w:rsidRPr="001A0C31" w:rsidRDefault="00367736" w:rsidP="00BE1135">
            <w:pPr>
              <w:spacing w:beforeLines="20" w:before="72" w:afterLines="10" w:after="36" w:line="220" w:lineRule="exact"/>
              <w:ind w:left="202" w:hangingChars="100" w:hanging="202"/>
            </w:pPr>
            <w:r w:rsidRPr="001A0C31">
              <w:rPr>
                <w:rFonts w:hint="eastAsia"/>
              </w:rPr>
              <w:t>・</w:t>
            </w:r>
            <w:r w:rsidR="00A87D7C" w:rsidRPr="001A0C31">
              <w:rPr>
                <w:rFonts w:hint="eastAsia"/>
              </w:rPr>
              <w:t>各所属の徴収ノウハウを向上させ、所属内で継承及び蓄積されることを支援するため、取組を継続する必要がある。</w:t>
            </w:r>
          </w:p>
        </w:tc>
        <w:tc>
          <w:tcPr>
            <w:tcW w:w="2665" w:type="dxa"/>
            <w:shd w:val="clear" w:color="auto" w:fill="auto"/>
          </w:tcPr>
          <w:p w14:paraId="4FE20DA7" w14:textId="77777777" w:rsidR="00A87D7C" w:rsidRPr="001A0C31" w:rsidRDefault="00A87D7C" w:rsidP="00BE1135">
            <w:pPr>
              <w:spacing w:beforeLines="20" w:before="72" w:afterLines="10" w:after="36" w:line="220" w:lineRule="exact"/>
              <w:ind w:left="202" w:hangingChars="100" w:hanging="202"/>
            </w:pPr>
            <w:r w:rsidRPr="001A0C31">
              <w:rPr>
                <w:rFonts w:hint="eastAsia"/>
              </w:rPr>
              <w:t>・徴収及び滞納整理のノウハウを市債権回収対策室と各所属が共有できるよう、「ＯＪＴによる徴収事務担当者の育成」を引き続き実施する。</w:t>
            </w:r>
          </w:p>
          <w:p w14:paraId="2E3297B6" w14:textId="77777777" w:rsidR="00A87D7C" w:rsidRPr="001A0C31" w:rsidRDefault="00A87D7C" w:rsidP="00BE1135">
            <w:pPr>
              <w:spacing w:beforeLines="20" w:before="72" w:afterLines="10" w:after="36" w:line="220" w:lineRule="exact"/>
              <w:ind w:leftChars="100" w:left="202"/>
            </w:pPr>
            <w:r w:rsidRPr="001A0C31">
              <w:rPr>
                <w:rFonts w:hint="eastAsia"/>
              </w:rPr>
              <w:t>後期（</w:t>
            </w:r>
            <w:r w:rsidRPr="001A0C31">
              <w:rPr>
                <w:rFonts w:hint="eastAsia"/>
              </w:rPr>
              <w:t>11</w:t>
            </w:r>
            <w:r w:rsidRPr="001A0C31">
              <w:rPr>
                <w:rFonts w:hint="eastAsia"/>
              </w:rPr>
              <w:t>月～２年２月）４所属４人（予定）</w:t>
            </w:r>
          </w:p>
          <w:p w14:paraId="65F2E500" w14:textId="77777777" w:rsidR="00A87D7C" w:rsidRPr="001A0C31" w:rsidRDefault="00A87D7C" w:rsidP="00BE1135">
            <w:pPr>
              <w:spacing w:beforeLines="20" w:before="72" w:afterLines="10" w:after="36" w:line="220" w:lineRule="exact"/>
              <w:ind w:left="202" w:hangingChars="100" w:hanging="202"/>
              <w:rPr>
                <w:rFonts w:asciiTheme="minorEastAsia" w:hAnsiTheme="minorEastAsia"/>
              </w:rPr>
            </w:pPr>
            <w:r w:rsidRPr="001A0C31">
              <w:rPr>
                <w:rFonts w:asciiTheme="minorEastAsia" w:hAnsiTheme="minorEastAsia" w:hint="eastAsia"/>
              </w:rPr>
              <w:t>・債権管理・回収業務支援弁護士を活用した研修会等を引き続き実施する。</w:t>
            </w:r>
          </w:p>
          <w:p w14:paraId="32482092" w14:textId="77777777" w:rsidR="00A87D7C" w:rsidRPr="001A0C31" w:rsidRDefault="00A87D7C" w:rsidP="00BE1135">
            <w:pPr>
              <w:spacing w:beforeLines="20" w:before="72" w:afterLines="10" w:after="36" w:line="220" w:lineRule="exact"/>
              <w:ind w:firstLineChars="100" w:firstLine="202"/>
            </w:pPr>
            <w:r w:rsidRPr="001A0C31">
              <w:rPr>
                <w:rFonts w:hint="eastAsia"/>
              </w:rPr>
              <w:t>債権管理・回収研修会</w:t>
            </w:r>
          </w:p>
          <w:p w14:paraId="14164647" w14:textId="77777777" w:rsidR="00A87D7C" w:rsidRPr="001A0C31" w:rsidRDefault="00A87D7C" w:rsidP="00BE1135">
            <w:pPr>
              <w:spacing w:beforeLines="20" w:before="72" w:afterLines="10" w:after="36" w:line="220" w:lineRule="exact"/>
              <w:ind w:firstLineChars="100" w:firstLine="202"/>
            </w:pPr>
            <w:r w:rsidRPr="001A0C31">
              <w:rPr>
                <w:rFonts w:hint="eastAsia"/>
              </w:rPr>
              <w:t>発展編４講義（４回）</w:t>
            </w:r>
          </w:p>
          <w:p w14:paraId="512F9C84" w14:textId="3592BEFA" w:rsidR="00A87D7C" w:rsidRPr="001A0C31" w:rsidRDefault="00A87D7C" w:rsidP="00BE1135">
            <w:pPr>
              <w:spacing w:beforeLines="20" w:before="72" w:afterLines="10" w:after="36" w:line="220" w:lineRule="exact"/>
              <w:ind w:leftChars="100" w:left="202"/>
              <w:rPr>
                <w:color w:val="000000" w:themeColor="text1"/>
              </w:rPr>
            </w:pPr>
            <w:r w:rsidRPr="001A0C31">
              <w:rPr>
                <w:rFonts w:hint="eastAsia"/>
              </w:rPr>
              <w:t>（予定）</w:t>
            </w:r>
          </w:p>
        </w:tc>
      </w:tr>
    </w:tbl>
    <w:p w14:paraId="0C2A0D84" w14:textId="75B1B431" w:rsidR="00F75011" w:rsidRPr="001A0C31" w:rsidRDefault="00F75011" w:rsidP="0068164F">
      <w:pPr>
        <w:pStyle w:val="af8"/>
      </w:pPr>
      <w:bookmarkStart w:id="22" w:name="_Toc12372642"/>
      <w:bookmarkStart w:id="23" w:name="_Toc22312265"/>
      <w:r w:rsidRPr="001A0C31">
        <w:rPr>
          <w:rFonts w:hint="eastAsia"/>
        </w:rPr>
        <w:t>柱1-1-(2)-イ-③　諸収入確保の推進</w:t>
      </w:r>
      <w:bookmarkEnd w:id="22"/>
      <w:bookmarkEnd w:id="23"/>
    </w:p>
    <w:p w14:paraId="445543CA" w14:textId="77777777" w:rsidR="00F75011" w:rsidRPr="001A0C31" w:rsidRDefault="00F75011" w:rsidP="00F75011">
      <w:pPr>
        <w:rPr>
          <w:rFonts w:asciiTheme="majorEastAsia" w:eastAsiaTheme="majorEastAsia" w:hAnsiTheme="majorEastAsia"/>
          <w:color w:val="000000" w:themeColor="text1"/>
          <w:sz w:val="22"/>
        </w:rPr>
      </w:pPr>
    </w:p>
    <w:p w14:paraId="16167720" w14:textId="7F270843"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3288"/>
        <w:gridCol w:w="2438"/>
        <w:gridCol w:w="1361"/>
        <w:gridCol w:w="3005"/>
      </w:tblGrid>
      <w:tr w:rsidR="00471658" w:rsidRPr="001A0C31" w14:paraId="612069AD" w14:textId="77777777" w:rsidTr="00E067DB">
        <w:trPr>
          <w:tblHeader/>
        </w:trPr>
        <w:tc>
          <w:tcPr>
            <w:tcW w:w="3288" w:type="dxa"/>
            <w:shd w:val="clear" w:color="auto" w:fill="B6DDE8" w:themeFill="accent5" w:themeFillTint="66"/>
            <w:vAlign w:val="center"/>
          </w:tcPr>
          <w:p w14:paraId="76E4B8D3"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438" w:type="dxa"/>
            <w:shd w:val="clear" w:color="auto" w:fill="B6DDE8" w:themeFill="accent5" w:themeFillTint="66"/>
            <w:vAlign w:val="center"/>
          </w:tcPr>
          <w:p w14:paraId="3F936B5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361" w:type="dxa"/>
            <w:shd w:val="clear" w:color="auto" w:fill="B6DDE8" w:themeFill="accent5" w:themeFillTint="66"/>
            <w:vAlign w:val="center"/>
          </w:tcPr>
          <w:p w14:paraId="1588D539"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3D68BA88"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3005" w:type="dxa"/>
            <w:shd w:val="clear" w:color="auto" w:fill="B6DDE8" w:themeFill="accent5" w:themeFillTint="66"/>
            <w:vAlign w:val="center"/>
          </w:tcPr>
          <w:p w14:paraId="33F535DF" w14:textId="2C36C85D" w:rsidR="00F75011" w:rsidRPr="001A0C31" w:rsidRDefault="00F75011" w:rsidP="00A10A06">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217C2358" w14:textId="77777777" w:rsidTr="00632795">
        <w:tblPrEx>
          <w:tblCellMar>
            <w:left w:w="99" w:type="dxa"/>
            <w:right w:w="99" w:type="dxa"/>
          </w:tblCellMar>
        </w:tblPrEx>
        <w:trPr>
          <w:trHeight w:val="2381"/>
        </w:trPr>
        <w:tc>
          <w:tcPr>
            <w:tcW w:w="3288" w:type="dxa"/>
          </w:tcPr>
          <w:p w14:paraId="3382FE7F" w14:textId="77777777" w:rsidR="00F75011" w:rsidRPr="001A0C31" w:rsidRDefault="00F75011" w:rsidP="006E0CB0">
            <w:pPr>
              <w:spacing w:beforeLines="20" w:before="72" w:afterLines="20" w:after="72" w:line="220" w:lineRule="exact"/>
              <w:jc w:val="left"/>
              <w:rPr>
                <w:color w:val="000000" w:themeColor="text1"/>
              </w:rPr>
            </w:pPr>
            <w:r w:rsidRPr="001A0C31">
              <w:rPr>
                <w:rFonts w:hint="eastAsia"/>
                <w:color w:val="000000" w:themeColor="text1"/>
              </w:rPr>
              <w:t>広告事業効果額</w:t>
            </w:r>
          </w:p>
          <w:p w14:paraId="436A1026" w14:textId="77777777" w:rsidR="00F75011" w:rsidRPr="001A0C31" w:rsidRDefault="00F75011" w:rsidP="006E0CB0">
            <w:pPr>
              <w:spacing w:beforeLines="20" w:before="72" w:afterLines="20" w:after="72" w:line="220" w:lineRule="exact"/>
              <w:ind w:leftChars="100" w:left="202"/>
              <w:rPr>
                <w:color w:val="000000" w:themeColor="text1"/>
              </w:rPr>
            </w:pPr>
            <w:r w:rsidRPr="001A0C31">
              <w:rPr>
                <w:rFonts w:hint="eastAsia"/>
                <w:color w:val="000000" w:themeColor="text1"/>
              </w:rPr>
              <w:t>広告料収入の大幅な減少が見込まれる状況においても、「市政改革プラン</w:t>
            </w:r>
            <w:r w:rsidRPr="001A0C31">
              <w:rPr>
                <w:color w:val="000000" w:themeColor="text1"/>
              </w:rPr>
              <w:t>2.0</w:t>
            </w:r>
            <w:r w:rsidRPr="001A0C31">
              <w:rPr>
                <w:rFonts w:hint="eastAsia"/>
                <w:color w:val="000000" w:themeColor="text1"/>
              </w:rPr>
              <w:t>」の取組期間中、５億円程度を確保する。</w:t>
            </w:r>
          </w:p>
          <w:p w14:paraId="56FA5C9E" w14:textId="77777777" w:rsidR="00F75011" w:rsidRPr="001A0C31" w:rsidRDefault="00F75011" w:rsidP="006E0CB0">
            <w:pPr>
              <w:spacing w:beforeLines="20" w:before="72" w:afterLines="20" w:after="72" w:line="220" w:lineRule="exact"/>
              <w:jc w:val="left"/>
              <w:rPr>
                <w:color w:val="000000" w:themeColor="text1"/>
              </w:rPr>
            </w:pPr>
          </w:p>
          <w:p w14:paraId="5DBFF8EE" w14:textId="77777777" w:rsidR="00F75011" w:rsidRPr="001A0C31" w:rsidRDefault="00F75011" w:rsidP="006E0CB0">
            <w:pPr>
              <w:spacing w:beforeLines="20" w:before="72" w:afterLines="20" w:after="72" w:line="220" w:lineRule="exact"/>
              <w:jc w:val="left"/>
              <w:rPr>
                <w:color w:val="000000" w:themeColor="text1"/>
              </w:rPr>
            </w:pPr>
            <w:r w:rsidRPr="001A0C31">
              <w:rPr>
                <w:rFonts w:hint="eastAsia"/>
                <w:color w:val="000000" w:themeColor="text1"/>
              </w:rPr>
              <w:t>28</w:t>
            </w:r>
            <w:r w:rsidRPr="001A0C31">
              <w:rPr>
                <w:rFonts w:hint="eastAsia"/>
                <w:color w:val="000000" w:themeColor="text1"/>
              </w:rPr>
              <w:t xml:space="preserve">年度　</w:t>
            </w:r>
            <w:r w:rsidRPr="001A0C31">
              <w:rPr>
                <w:rFonts w:hint="eastAsia"/>
                <w:color w:val="000000" w:themeColor="text1"/>
              </w:rPr>
              <w:t>5.1</w:t>
            </w:r>
            <w:r w:rsidRPr="001A0C31">
              <w:rPr>
                <w:rFonts w:hint="eastAsia"/>
                <w:color w:val="000000" w:themeColor="text1"/>
              </w:rPr>
              <w:t>億円</w:t>
            </w:r>
          </w:p>
          <w:p w14:paraId="28BDB301" w14:textId="77777777" w:rsidR="00F75011" w:rsidRPr="001A0C31" w:rsidRDefault="00F75011" w:rsidP="006E0CB0">
            <w:pPr>
              <w:spacing w:beforeLines="20" w:before="72" w:afterLines="20" w:after="72" w:line="220" w:lineRule="exact"/>
              <w:jc w:val="left"/>
              <w:rPr>
                <w:color w:val="000000" w:themeColor="text1"/>
              </w:rPr>
            </w:pPr>
            <w:r w:rsidRPr="001A0C31">
              <w:rPr>
                <w:color w:val="000000" w:themeColor="text1"/>
              </w:rPr>
              <w:t>29</w:t>
            </w:r>
            <w:r w:rsidRPr="001A0C31">
              <w:rPr>
                <w:rFonts w:hint="eastAsia"/>
                <w:color w:val="000000" w:themeColor="text1"/>
              </w:rPr>
              <w:t xml:space="preserve">年度　</w:t>
            </w:r>
            <w:r w:rsidRPr="001A0C31">
              <w:rPr>
                <w:color w:val="000000" w:themeColor="text1"/>
              </w:rPr>
              <w:t>5.6</w:t>
            </w:r>
            <w:r w:rsidRPr="001A0C31">
              <w:rPr>
                <w:rFonts w:hint="eastAsia"/>
                <w:color w:val="000000" w:themeColor="text1"/>
              </w:rPr>
              <w:t>億円</w:t>
            </w:r>
          </w:p>
          <w:p w14:paraId="72E37333" w14:textId="1D3FBEF6" w:rsidR="00F75011" w:rsidRPr="001A0C31" w:rsidRDefault="00F75011" w:rsidP="006E0CB0">
            <w:pPr>
              <w:spacing w:beforeLines="20" w:before="72" w:afterLines="20" w:after="72" w:line="220" w:lineRule="exact"/>
              <w:jc w:val="left"/>
              <w:rPr>
                <w:color w:val="000000" w:themeColor="text1"/>
              </w:rPr>
            </w:pPr>
            <w:r w:rsidRPr="001A0C31">
              <w:rPr>
                <w:rFonts w:hint="eastAsia"/>
                <w:color w:val="000000" w:themeColor="text1"/>
              </w:rPr>
              <w:t>30</w:t>
            </w:r>
            <w:r w:rsidRPr="001A0C31">
              <w:rPr>
                <w:rFonts w:hint="eastAsia"/>
                <w:color w:val="000000" w:themeColor="text1"/>
              </w:rPr>
              <w:t xml:space="preserve">年度　</w:t>
            </w:r>
            <w:r w:rsidRPr="001A0C31">
              <w:rPr>
                <w:rFonts w:hint="eastAsia"/>
                <w:color w:val="000000" w:themeColor="text1"/>
              </w:rPr>
              <w:t>5.9</w:t>
            </w:r>
            <w:r w:rsidRPr="001A0C31">
              <w:rPr>
                <w:rFonts w:hint="eastAsia"/>
                <w:color w:val="000000" w:themeColor="text1"/>
              </w:rPr>
              <w:t>億円</w:t>
            </w:r>
          </w:p>
        </w:tc>
        <w:tc>
          <w:tcPr>
            <w:tcW w:w="2438" w:type="dxa"/>
          </w:tcPr>
          <w:p w14:paraId="1AC75E8B" w14:textId="77777777" w:rsidR="00F75011" w:rsidRPr="001A0C31" w:rsidRDefault="00F75011" w:rsidP="006E0CB0">
            <w:pPr>
              <w:spacing w:beforeLines="20" w:before="72" w:afterLines="20" w:after="72" w:line="220" w:lineRule="exact"/>
              <w:jc w:val="left"/>
              <w:rPr>
                <w:rFonts w:cs="メイリオ"/>
                <w:color w:val="000000" w:themeColor="text1"/>
              </w:rPr>
            </w:pPr>
            <w:r w:rsidRPr="001A0C31">
              <w:rPr>
                <w:rFonts w:cs="メイリオ" w:hint="eastAsia"/>
                <w:color w:val="000000" w:themeColor="text1"/>
              </w:rPr>
              <w:t>30</w:t>
            </w:r>
            <w:r w:rsidRPr="001A0C31">
              <w:rPr>
                <w:rFonts w:cs="メイリオ"/>
                <w:color w:val="000000" w:themeColor="text1"/>
              </w:rPr>
              <w:t>年度広告事業効果額</w:t>
            </w:r>
          </w:p>
          <w:p w14:paraId="6D82CD70" w14:textId="77777777" w:rsidR="00F75011" w:rsidRPr="001A0C31" w:rsidRDefault="00F75011" w:rsidP="006E0CB0">
            <w:pPr>
              <w:spacing w:beforeLines="20" w:before="72" w:afterLines="20" w:after="72" w:line="220" w:lineRule="exact"/>
              <w:ind w:leftChars="16" w:left="32"/>
              <w:jc w:val="left"/>
              <w:rPr>
                <w:rFonts w:asciiTheme="minorEastAsia" w:hAnsiTheme="minorEastAsia" w:cs="メイリオ"/>
                <w:color w:val="000000" w:themeColor="text1"/>
              </w:rPr>
            </w:pPr>
            <w:r w:rsidRPr="001A0C31">
              <w:rPr>
                <w:rFonts w:hint="eastAsia"/>
                <w:color w:val="000000" w:themeColor="text1"/>
              </w:rPr>
              <w:t>6.9</w:t>
            </w:r>
            <w:r w:rsidRPr="001A0C31">
              <w:rPr>
                <w:rFonts w:asciiTheme="minorEastAsia" w:hAnsiTheme="minorEastAsia" w:cs="メイリオ" w:hint="eastAsia"/>
                <w:color w:val="000000" w:themeColor="text1"/>
              </w:rPr>
              <w:t>億円</w:t>
            </w:r>
          </w:p>
          <w:p w14:paraId="4E1044D0" w14:textId="03E58C47" w:rsidR="00F75011" w:rsidRPr="001A0C31" w:rsidRDefault="00F75011" w:rsidP="006E0CB0">
            <w:pPr>
              <w:spacing w:beforeLines="20" w:before="72" w:afterLines="20" w:after="72" w:line="220" w:lineRule="exact"/>
              <w:rPr>
                <w:color w:val="000000" w:themeColor="text1"/>
              </w:rPr>
            </w:pPr>
            <w:r w:rsidRPr="001A0C31">
              <w:rPr>
                <w:rFonts w:asciiTheme="minorEastAsia" w:hAnsiTheme="minorEastAsia" w:cs="メイリオ" w:hint="eastAsia"/>
                <w:color w:val="000000" w:themeColor="text1"/>
              </w:rPr>
              <w:t>（</w:t>
            </w:r>
            <w:r w:rsidR="00A75B2B" w:rsidRPr="001A0C31">
              <w:rPr>
                <w:rFonts w:asciiTheme="minorEastAsia" w:hAnsiTheme="minorEastAsia" w:cs="メイリオ" w:hint="eastAsia"/>
                <w:color w:val="000000" w:themeColor="text1"/>
              </w:rPr>
              <w:t>決算</w:t>
            </w:r>
            <w:r w:rsidRPr="001A0C31">
              <w:rPr>
                <w:rFonts w:asciiTheme="minorEastAsia" w:hAnsiTheme="minorEastAsia" w:cs="メイリオ" w:hint="eastAsia"/>
                <w:color w:val="000000" w:themeColor="text1"/>
              </w:rPr>
              <w:t>見込）</w:t>
            </w:r>
          </w:p>
        </w:tc>
        <w:tc>
          <w:tcPr>
            <w:tcW w:w="1361" w:type="dxa"/>
          </w:tcPr>
          <w:p w14:paraId="612CB49B" w14:textId="77777777" w:rsidR="00F75011" w:rsidRPr="001A0C31" w:rsidRDefault="00F75011" w:rsidP="006E0CB0">
            <w:pPr>
              <w:spacing w:beforeLines="20" w:before="72" w:afterLines="20" w:after="72" w:line="240" w:lineRule="exact"/>
              <w:jc w:val="center"/>
              <w:rPr>
                <w:color w:val="000000" w:themeColor="text1"/>
              </w:rPr>
            </w:pPr>
            <w:r w:rsidRPr="001A0C31">
              <w:rPr>
                <w:rFonts w:asciiTheme="minorEastAsia" w:hAnsiTheme="minorEastAsia" w:cs="メイリオ" w:hint="eastAsia"/>
                <w:color w:val="000000" w:themeColor="text1"/>
              </w:rPr>
              <w:t>達成</w:t>
            </w:r>
          </w:p>
        </w:tc>
        <w:tc>
          <w:tcPr>
            <w:tcW w:w="3005" w:type="dxa"/>
            <w:shd w:val="clear" w:color="auto" w:fill="auto"/>
          </w:tcPr>
          <w:p w14:paraId="0B197E5F" w14:textId="77777777" w:rsidR="00F75011" w:rsidRPr="001A0C31" w:rsidRDefault="00F75011" w:rsidP="006E0CB0">
            <w:pPr>
              <w:spacing w:beforeLines="20" w:before="72" w:afterLines="20" w:after="72" w:line="220" w:lineRule="exact"/>
              <w:rPr>
                <w:color w:val="000000" w:themeColor="text1"/>
              </w:rPr>
            </w:pPr>
            <w:r w:rsidRPr="001A0C31">
              <w:rPr>
                <w:rFonts w:hint="eastAsia"/>
                <w:color w:val="000000" w:themeColor="text1"/>
              </w:rPr>
              <w:t>広告料収入の大幅な減少が見込まれる状況においても、「市政改革プラン</w:t>
            </w:r>
            <w:r w:rsidRPr="001A0C31">
              <w:rPr>
                <w:rFonts w:hint="eastAsia"/>
                <w:color w:val="000000" w:themeColor="text1"/>
              </w:rPr>
              <w:t>2.0</w:t>
            </w:r>
            <w:r w:rsidRPr="001A0C31">
              <w:rPr>
                <w:rFonts w:hint="eastAsia"/>
                <w:color w:val="000000" w:themeColor="text1"/>
              </w:rPr>
              <w:t>」の取組期間中、５億円程度を確保する。</w:t>
            </w:r>
          </w:p>
          <w:p w14:paraId="6C11B0BD" w14:textId="77777777" w:rsidR="00F75011" w:rsidRPr="001A0C31" w:rsidRDefault="00F75011" w:rsidP="006E0CB0">
            <w:pPr>
              <w:spacing w:beforeLines="20" w:before="72" w:afterLines="20" w:after="72" w:line="220" w:lineRule="exact"/>
              <w:rPr>
                <w:color w:val="000000" w:themeColor="text1"/>
              </w:rPr>
            </w:pPr>
          </w:p>
          <w:p w14:paraId="7DB645A2" w14:textId="77777777" w:rsidR="00F75011" w:rsidRPr="001A0C31" w:rsidRDefault="00F75011" w:rsidP="006E0CB0">
            <w:pPr>
              <w:spacing w:beforeLines="20" w:before="72" w:afterLines="20" w:after="72" w:line="220" w:lineRule="exact"/>
              <w:rPr>
                <w:color w:val="000000" w:themeColor="text1"/>
              </w:rPr>
            </w:pPr>
            <w:r w:rsidRPr="001A0C31">
              <w:rPr>
                <w:rFonts w:hint="eastAsia"/>
                <w:color w:val="000000" w:themeColor="text1"/>
              </w:rPr>
              <w:t>元年度広告事業効果額</w:t>
            </w:r>
          </w:p>
          <w:p w14:paraId="7CAD5AAA" w14:textId="025D3EA5" w:rsidR="00F75011" w:rsidRPr="001A0C31" w:rsidRDefault="00F75011" w:rsidP="006E0CB0">
            <w:pPr>
              <w:spacing w:beforeLines="20" w:before="72" w:afterLines="20" w:after="72" w:line="220" w:lineRule="exact"/>
              <w:rPr>
                <w:color w:val="000000" w:themeColor="text1"/>
              </w:rPr>
            </w:pPr>
            <w:r w:rsidRPr="001A0C31">
              <w:rPr>
                <w:rFonts w:hint="eastAsia"/>
                <w:color w:val="000000" w:themeColor="text1"/>
              </w:rPr>
              <w:t>5.3</w:t>
            </w:r>
            <w:r w:rsidRPr="001A0C31">
              <w:rPr>
                <w:rFonts w:hint="eastAsia"/>
                <w:color w:val="000000" w:themeColor="text1"/>
              </w:rPr>
              <w:t>億円</w:t>
            </w:r>
          </w:p>
        </w:tc>
      </w:tr>
    </w:tbl>
    <w:p w14:paraId="3264BCEA"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5DB01D98"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891"/>
        <w:gridCol w:w="2778"/>
        <w:gridCol w:w="1871"/>
        <w:gridCol w:w="2551"/>
      </w:tblGrid>
      <w:tr w:rsidR="00471658" w:rsidRPr="001A0C31" w14:paraId="514B2946" w14:textId="77777777" w:rsidTr="002E0EAB">
        <w:tc>
          <w:tcPr>
            <w:tcW w:w="2891" w:type="dxa"/>
            <w:shd w:val="clear" w:color="auto" w:fill="B6DDE8" w:themeFill="accent5" w:themeFillTint="66"/>
            <w:vAlign w:val="center"/>
          </w:tcPr>
          <w:p w14:paraId="486C4016" w14:textId="2EFE948A"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78" w:type="dxa"/>
            <w:shd w:val="clear" w:color="auto" w:fill="B6DDE8" w:themeFill="accent5" w:themeFillTint="66"/>
            <w:vAlign w:val="center"/>
          </w:tcPr>
          <w:p w14:paraId="1B307E89" w14:textId="77777777" w:rsidR="00F147A8" w:rsidRPr="001A0C31" w:rsidRDefault="00A10A06" w:rsidP="00E067DB">
            <w:pPr>
              <w:spacing w:line="240" w:lineRule="exact"/>
              <w:jc w:val="center"/>
              <w:rPr>
                <w:color w:val="000000" w:themeColor="text1"/>
              </w:rPr>
            </w:pPr>
            <w:r w:rsidRPr="001A0C31">
              <w:rPr>
                <w:color w:val="000000" w:themeColor="text1"/>
              </w:rPr>
              <w:t>元年</w:t>
            </w:r>
            <w:r w:rsidRPr="001A0C31">
              <w:rPr>
                <w:rFonts w:hint="eastAsia"/>
                <w:color w:val="000000" w:themeColor="text1"/>
              </w:rPr>
              <w:t>８</w:t>
            </w:r>
            <w:r w:rsidRPr="001A0C31">
              <w:rPr>
                <w:color w:val="000000" w:themeColor="text1"/>
              </w:rPr>
              <w:t>月末までの</w:t>
            </w:r>
          </w:p>
          <w:p w14:paraId="5EDD4181" w14:textId="22E3E0B7" w:rsidR="00F75011" w:rsidRPr="001A0C31" w:rsidRDefault="00A10A06" w:rsidP="00E067DB">
            <w:pPr>
              <w:spacing w:line="240" w:lineRule="exact"/>
              <w:jc w:val="center"/>
              <w:rPr>
                <w:color w:val="000000" w:themeColor="text1"/>
              </w:rPr>
            </w:pPr>
            <w:r w:rsidRPr="001A0C31">
              <w:rPr>
                <w:color w:val="000000" w:themeColor="text1"/>
              </w:rPr>
              <w:t>主な取組実績</w:t>
            </w:r>
          </w:p>
        </w:tc>
        <w:tc>
          <w:tcPr>
            <w:tcW w:w="1871" w:type="dxa"/>
            <w:shd w:val="clear" w:color="auto" w:fill="B6DDE8" w:themeFill="accent5" w:themeFillTint="66"/>
            <w:vAlign w:val="center"/>
          </w:tcPr>
          <w:p w14:paraId="6926E194"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13A8E44D" w14:textId="600B317A" w:rsidR="00F75011" w:rsidRPr="001A0C31" w:rsidRDefault="00A10A06"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475AC8F3" w14:textId="77777777" w:rsidTr="002E0EAB">
        <w:trPr>
          <w:trHeight w:val="1836"/>
        </w:trPr>
        <w:tc>
          <w:tcPr>
            <w:tcW w:w="2891" w:type="dxa"/>
          </w:tcPr>
          <w:p w14:paraId="4B7B5153" w14:textId="77777777" w:rsidR="00A87D7C" w:rsidRPr="001A0C31" w:rsidRDefault="00A87D7C" w:rsidP="00A87D7C">
            <w:pPr>
              <w:spacing w:beforeLines="20" w:before="72" w:afterLines="20" w:after="72" w:line="220" w:lineRule="exact"/>
              <w:ind w:left="203" w:hangingChars="100" w:hanging="20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Cs w:val="21"/>
              </w:rPr>
              <w:t>➀媒</w:t>
            </w:r>
            <w:r w:rsidRPr="001A0C31">
              <w:rPr>
                <w:rFonts w:asciiTheme="majorEastAsia" w:eastAsiaTheme="majorEastAsia" w:hAnsiTheme="majorEastAsia" w:hint="eastAsia"/>
                <w:b/>
                <w:color w:val="000000" w:themeColor="text1"/>
                <w:sz w:val="20"/>
                <w:szCs w:val="20"/>
              </w:rPr>
              <w:t>体別の取組方針に基づく広告主獲得の取組の推進</w:t>
            </w:r>
          </w:p>
          <w:p w14:paraId="33DAAD41" w14:textId="77777777"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asciiTheme="minorEastAsia" w:hAnsiTheme="minorEastAsia" w:hint="eastAsia"/>
                <w:color w:val="000000" w:themeColor="text1"/>
                <w:szCs w:val="21"/>
              </w:rPr>
              <w:t>・</w:t>
            </w:r>
            <w:r w:rsidRPr="001A0C31">
              <w:rPr>
                <w:rFonts w:hint="eastAsia"/>
                <w:color w:val="000000" w:themeColor="text1"/>
              </w:rPr>
              <w:t>ネーミングライツパートナー一斉募集事業のさらなる認知度向上に向けた手法を検討したうえで（上期）、一斉募集を行う。（下期）</w:t>
            </w:r>
          </w:p>
          <w:p w14:paraId="1E4E59ED" w14:textId="6DBEA55B" w:rsidR="00A87D7C" w:rsidRPr="001A0C31" w:rsidRDefault="00A87D7C" w:rsidP="00D46F81">
            <w:pPr>
              <w:spacing w:beforeLines="20" w:before="72" w:afterLines="20" w:after="72" w:line="220" w:lineRule="exact"/>
              <w:ind w:left="202" w:hangingChars="100" w:hanging="202"/>
              <w:rPr>
                <w:color w:val="000000" w:themeColor="text1"/>
              </w:rPr>
            </w:pPr>
            <w:r w:rsidRPr="001A0C31">
              <w:rPr>
                <w:rFonts w:hint="eastAsia"/>
                <w:color w:val="000000" w:themeColor="text1"/>
                <w:kern w:val="0"/>
              </w:rPr>
              <w:t>・国の動向等に留意しつつ、必要に応じ規制緩和に向けた検討を行う。（通年）</w:t>
            </w:r>
          </w:p>
        </w:tc>
        <w:tc>
          <w:tcPr>
            <w:tcW w:w="2778" w:type="dxa"/>
          </w:tcPr>
          <w:p w14:paraId="25F7FC03" w14:textId="77777777" w:rsidR="00A87D7C" w:rsidRPr="001A0C31" w:rsidRDefault="00A87D7C" w:rsidP="00636FD8">
            <w:pPr>
              <w:spacing w:beforeLines="20" w:before="72" w:afterLines="20" w:after="72" w:line="240" w:lineRule="exact"/>
              <w:ind w:left="202" w:hangingChars="100" w:hanging="202"/>
              <w:rPr>
                <w:color w:val="000000" w:themeColor="text1"/>
              </w:rPr>
            </w:pPr>
            <w:r w:rsidRPr="001A0C31">
              <w:t>・</w:t>
            </w:r>
            <w:r w:rsidRPr="001A0C31">
              <w:rPr>
                <w:rFonts w:hint="eastAsia"/>
              </w:rPr>
              <w:t>認知度向上に向け、</w:t>
            </w:r>
            <w:r w:rsidRPr="001A0C31">
              <w:rPr>
                <w:rFonts w:hint="eastAsia"/>
                <w:color w:val="000000" w:themeColor="text1"/>
              </w:rPr>
              <w:t>ポスター掲出場所の拡充を検討するとともに、一斉募集に向けて対象施設等を各所属に照会した。</w:t>
            </w:r>
          </w:p>
          <w:p w14:paraId="358BD555" w14:textId="653937D3" w:rsidR="00A87D7C" w:rsidRPr="001A0C31" w:rsidRDefault="00A87D7C" w:rsidP="00636FD8">
            <w:pPr>
              <w:spacing w:beforeLines="20" w:before="72" w:afterLines="20" w:after="72" w:line="240" w:lineRule="exact"/>
              <w:ind w:left="202" w:hangingChars="100" w:hanging="202"/>
            </w:pPr>
            <w:r w:rsidRPr="001A0C31">
              <w:rPr>
                <w:rFonts w:hint="eastAsia"/>
              </w:rPr>
              <w:t>・国の動向など情報収集を行った</w:t>
            </w:r>
            <w:r w:rsidR="003C3776" w:rsidRPr="001A0C31">
              <w:rPr>
                <w:rFonts w:hint="eastAsia"/>
              </w:rPr>
              <w:t>。</w:t>
            </w:r>
          </w:p>
          <w:p w14:paraId="5083FA57" w14:textId="77777777" w:rsidR="00A87D7C" w:rsidRPr="001A0C31" w:rsidRDefault="00A87D7C" w:rsidP="00636FD8">
            <w:pPr>
              <w:spacing w:beforeLines="20" w:before="72" w:afterLines="20" w:after="72" w:line="240" w:lineRule="exact"/>
            </w:pPr>
          </w:p>
          <w:p w14:paraId="7FBA5046" w14:textId="58DC2DF8" w:rsidR="00A87D7C" w:rsidRPr="001A0C31" w:rsidRDefault="00A87D7C" w:rsidP="00636FD8">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871" w:type="dxa"/>
            <w:vMerge w:val="restart"/>
          </w:tcPr>
          <w:p w14:paraId="29A689AA" w14:textId="793D5E83"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hint="eastAsia"/>
              </w:rPr>
              <w:t>・取組は計画通り実施しているが、目標額の達成に向け、引き続き広告主獲得に向けて取組を進める必要がある。</w:t>
            </w:r>
          </w:p>
        </w:tc>
        <w:tc>
          <w:tcPr>
            <w:tcW w:w="2551" w:type="dxa"/>
            <w:shd w:val="clear" w:color="auto" w:fill="auto"/>
          </w:tcPr>
          <w:p w14:paraId="425FC94A" w14:textId="77777777" w:rsidR="00A87D7C" w:rsidRPr="001A0C31" w:rsidRDefault="00A87D7C" w:rsidP="00A87D7C">
            <w:pPr>
              <w:spacing w:beforeLines="20" w:before="72" w:afterLines="20" w:after="72" w:line="240" w:lineRule="exact"/>
              <w:ind w:left="202" w:hangingChars="100" w:hanging="202"/>
            </w:pPr>
            <w:r w:rsidRPr="001A0C31">
              <w:t>・</w:t>
            </w:r>
            <w:r w:rsidRPr="001A0C31">
              <w:rPr>
                <w:rFonts w:hint="eastAsia"/>
              </w:rPr>
              <w:t>募集施設等を集約し、一斉募集を実施する。募集時期に合わせて周知を行う。</w:t>
            </w:r>
          </w:p>
          <w:p w14:paraId="017A2E9C" w14:textId="6FBA05E7"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hint="eastAsia"/>
              </w:rPr>
              <w:t>・国の動向等に留意し、引き続き規制緩和に向けた検討を行う。</w:t>
            </w:r>
          </w:p>
        </w:tc>
      </w:tr>
      <w:tr w:rsidR="00A87D7C" w:rsidRPr="001A0C31" w14:paraId="44630385" w14:textId="77777777" w:rsidTr="00A87D7C">
        <w:trPr>
          <w:trHeight w:val="1856"/>
        </w:trPr>
        <w:tc>
          <w:tcPr>
            <w:tcW w:w="2891" w:type="dxa"/>
          </w:tcPr>
          <w:p w14:paraId="00DBE78D" w14:textId="77777777" w:rsidR="00A87D7C" w:rsidRPr="001A0C31" w:rsidRDefault="00A87D7C" w:rsidP="00A87D7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②広告代理店の参入を促進する制度の構築</w:t>
            </w:r>
          </w:p>
          <w:p w14:paraId="1DBD6374" w14:textId="77777777" w:rsidR="00A87D7C" w:rsidRPr="001A0C31" w:rsidRDefault="00A87D7C" w:rsidP="00A87D7C">
            <w:pPr>
              <w:spacing w:beforeLines="20" w:before="72" w:afterLines="20" w:after="72" w:line="220" w:lineRule="exact"/>
              <w:ind w:left="202" w:hangingChars="100" w:hanging="202"/>
              <w:rPr>
                <w:b/>
                <w:color w:val="000000" w:themeColor="text1"/>
              </w:rPr>
            </w:pPr>
            <w:r w:rsidRPr="001A0C31">
              <w:rPr>
                <w:rFonts w:asciiTheme="minorEastAsia" w:hAnsiTheme="minorEastAsia" w:hint="eastAsia"/>
                <w:color w:val="000000" w:themeColor="text1"/>
                <w:szCs w:val="21"/>
              </w:rPr>
              <w:t>・</w:t>
            </w:r>
            <w:r w:rsidRPr="001A0C31">
              <w:rPr>
                <w:rFonts w:hint="eastAsia"/>
                <w:color w:val="000000" w:themeColor="text1"/>
              </w:rPr>
              <w:t>協力広告代理店の募集を実施する。（通年）</w:t>
            </w:r>
          </w:p>
          <w:p w14:paraId="5B25A750" w14:textId="5096098A" w:rsidR="00A87D7C" w:rsidRPr="001A0C31" w:rsidRDefault="00A87D7C" w:rsidP="00A87D7C">
            <w:pPr>
              <w:spacing w:beforeLines="20" w:before="72" w:afterLines="20" w:after="72" w:line="220" w:lineRule="exact"/>
              <w:ind w:left="192" w:hangingChars="95" w:hanging="192"/>
              <w:rPr>
                <w:color w:val="000000" w:themeColor="text1"/>
              </w:rPr>
            </w:pPr>
            <w:r w:rsidRPr="001A0C31">
              <w:rPr>
                <w:rFonts w:hint="eastAsia"/>
                <w:color w:val="000000" w:themeColor="text1"/>
                <w:kern w:val="0"/>
              </w:rPr>
              <w:t>・２年度に同制度の対象とする媒体の集約・公表を行う。（３月頃）</w:t>
            </w:r>
          </w:p>
        </w:tc>
        <w:tc>
          <w:tcPr>
            <w:tcW w:w="2778" w:type="dxa"/>
          </w:tcPr>
          <w:p w14:paraId="4E816FF2" w14:textId="77777777" w:rsidR="00A87D7C" w:rsidRPr="001A0C31" w:rsidRDefault="00A87D7C" w:rsidP="00A87D7C">
            <w:pPr>
              <w:spacing w:beforeLines="20" w:before="72" w:afterLines="20" w:after="72" w:line="240" w:lineRule="exact"/>
              <w:ind w:left="202" w:hangingChars="100" w:hanging="202"/>
            </w:pPr>
            <w:r w:rsidRPr="001A0C31">
              <w:t>・</w:t>
            </w:r>
            <w:r w:rsidRPr="001A0C31">
              <w:rPr>
                <w:rFonts w:hint="eastAsia"/>
                <w:color w:val="000000" w:themeColor="text1"/>
              </w:rPr>
              <w:t>協力広告代理店の募集を実施した。</w:t>
            </w:r>
          </w:p>
          <w:p w14:paraId="56B068A9" w14:textId="77777777" w:rsidR="00A87D7C" w:rsidRPr="001A0C31" w:rsidRDefault="00A87D7C" w:rsidP="00A87D7C">
            <w:pPr>
              <w:spacing w:beforeLines="20" w:before="72" w:afterLines="20" w:after="72" w:line="240" w:lineRule="exact"/>
              <w:ind w:left="202" w:hangingChars="100" w:hanging="202"/>
            </w:pPr>
          </w:p>
          <w:p w14:paraId="19B9693A" w14:textId="4D5C14B4" w:rsidR="00A87D7C" w:rsidRPr="001A0C31" w:rsidRDefault="00A87D7C" w:rsidP="00A87D7C">
            <w:pPr>
              <w:spacing w:beforeLines="20" w:before="72" w:afterLines="20" w:after="72"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871" w:type="dxa"/>
            <w:vMerge/>
          </w:tcPr>
          <w:p w14:paraId="79068C9D" w14:textId="77777777" w:rsidR="00A87D7C" w:rsidRPr="001A0C31" w:rsidRDefault="00A87D7C" w:rsidP="00A87D7C">
            <w:pPr>
              <w:spacing w:beforeLines="20" w:before="72" w:afterLines="20" w:after="72" w:line="220" w:lineRule="exact"/>
              <w:rPr>
                <w:color w:val="000000" w:themeColor="text1"/>
              </w:rPr>
            </w:pPr>
          </w:p>
        </w:tc>
        <w:tc>
          <w:tcPr>
            <w:tcW w:w="2551" w:type="dxa"/>
            <w:shd w:val="clear" w:color="auto" w:fill="auto"/>
          </w:tcPr>
          <w:p w14:paraId="08E5E539"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t>・</w:t>
            </w:r>
            <w:r w:rsidRPr="001A0C31">
              <w:rPr>
                <w:rFonts w:hint="eastAsia"/>
              </w:rPr>
              <w:t>引き続き</w:t>
            </w:r>
            <w:r w:rsidRPr="001A0C31">
              <w:rPr>
                <w:rFonts w:hint="eastAsia"/>
                <w:color w:val="000000" w:themeColor="text1"/>
              </w:rPr>
              <w:t>協力広告代理店の募集を実施する。</w:t>
            </w:r>
          </w:p>
          <w:p w14:paraId="343DDD64" w14:textId="76976178"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hint="eastAsia"/>
                <w:color w:val="000000" w:themeColor="text1"/>
                <w:kern w:val="0"/>
              </w:rPr>
              <w:t>・２年度に同制度の対象とする媒体の集約・公表を行う。</w:t>
            </w:r>
          </w:p>
        </w:tc>
      </w:tr>
      <w:tr w:rsidR="00A87D7C" w:rsidRPr="001A0C31" w14:paraId="7C504BE7" w14:textId="77777777" w:rsidTr="002E0EAB">
        <w:trPr>
          <w:trHeight w:val="1836"/>
        </w:trPr>
        <w:tc>
          <w:tcPr>
            <w:tcW w:w="2891" w:type="dxa"/>
          </w:tcPr>
          <w:p w14:paraId="258AD604" w14:textId="77777777" w:rsidR="00A87D7C" w:rsidRPr="001A0C31" w:rsidRDefault="00A87D7C" w:rsidP="00A87D7C">
            <w:pPr>
              <w:spacing w:beforeLines="20" w:before="72" w:afterLines="20" w:after="72" w:line="22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③媒体別の目標効果額の設定による全庁的な進捗管理と他団体事例等の共有による取組の強化</w:t>
            </w:r>
          </w:p>
          <w:p w14:paraId="158E316D" w14:textId="77777777" w:rsidR="00A87D7C" w:rsidRPr="001A0C31" w:rsidRDefault="00A87D7C" w:rsidP="00A87D7C">
            <w:pPr>
              <w:spacing w:beforeLines="20" w:before="72" w:afterLines="20" w:after="72" w:line="220" w:lineRule="exact"/>
              <w:ind w:left="202" w:hangingChars="100" w:hanging="202"/>
              <w:rPr>
                <w:color w:val="000000" w:themeColor="text1"/>
              </w:rPr>
            </w:pPr>
            <w:r w:rsidRPr="001A0C31">
              <w:rPr>
                <w:color w:val="000000" w:themeColor="text1"/>
              </w:rPr>
              <w:t>・</w:t>
            </w:r>
            <w:r w:rsidRPr="001A0C31">
              <w:rPr>
                <w:rFonts w:hint="eastAsia"/>
                <w:color w:val="000000" w:themeColor="text1"/>
              </w:rPr>
              <w:t>元年度実施状況調査を実施する。（年５回）</w:t>
            </w:r>
          </w:p>
          <w:p w14:paraId="0B0ACEA9" w14:textId="77777777"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hint="eastAsia"/>
                <w:color w:val="000000" w:themeColor="text1"/>
              </w:rPr>
              <w:t>・広告事業推進プロジェクトチーム幹事会で各所属の取組状況等を情報共有する。（年２回）</w:t>
            </w:r>
          </w:p>
          <w:p w14:paraId="5A4122FB" w14:textId="38A6D561" w:rsidR="00A87D7C" w:rsidRPr="001A0C31" w:rsidRDefault="00A87D7C" w:rsidP="00A87D7C">
            <w:pPr>
              <w:spacing w:beforeLines="20" w:before="72" w:afterLines="20" w:after="72" w:line="220" w:lineRule="exact"/>
              <w:ind w:left="137" w:hangingChars="68" w:hanging="137"/>
              <w:rPr>
                <w:color w:val="000000" w:themeColor="text1"/>
              </w:rPr>
            </w:pPr>
            <w:r w:rsidRPr="001A0C31">
              <w:rPr>
                <w:rFonts w:hint="eastAsia"/>
                <w:color w:val="000000" w:themeColor="text1"/>
                <w:kern w:val="0"/>
              </w:rPr>
              <w:t>・２年度以降の媒体別取組方針について検討する。（通年）</w:t>
            </w:r>
          </w:p>
          <w:p w14:paraId="4BD49EA5" w14:textId="1C2DF96E" w:rsidR="00A87D7C" w:rsidRPr="001A0C31" w:rsidRDefault="00A87D7C" w:rsidP="003C3776">
            <w:pPr>
              <w:spacing w:beforeLines="20" w:before="72" w:afterLines="20" w:after="72" w:line="220" w:lineRule="exact"/>
              <w:rPr>
                <w:color w:val="000000" w:themeColor="text1"/>
              </w:rPr>
            </w:pPr>
          </w:p>
        </w:tc>
        <w:tc>
          <w:tcPr>
            <w:tcW w:w="2778" w:type="dxa"/>
          </w:tcPr>
          <w:p w14:paraId="2883276A" w14:textId="77777777" w:rsidR="00A87D7C" w:rsidRPr="001A0C31" w:rsidRDefault="00A87D7C" w:rsidP="00636FD8">
            <w:pPr>
              <w:spacing w:beforeLines="20" w:before="72" w:afterLines="20" w:after="72" w:line="240" w:lineRule="exact"/>
              <w:ind w:left="202" w:hangingChars="100" w:hanging="202"/>
              <w:rPr>
                <w:color w:val="000000" w:themeColor="text1"/>
              </w:rPr>
            </w:pPr>
            <w:r w:rsidRPr="001A0C31">
              <w:rPr>
                <w:rFonts w:hint="eastAsia"/>
              </w:rPr>
              <w:t>・</w:t>
            </w:r>
            <w:r w:rsidRPr="001A0C31">
              <w:rPr>
                <w:rFonts w:hint="eastAsia"/>
                <w:color w:val="000000" w:themeColor="text1"/>
              </w:rPr>
              <w:t>元年度実施状況調査を実施した。（５月末、７月末）</w:t>
            </w:r>
          </w:p>
          <w:p w14:paraId="4A8BD9DC" w14:textId="77777777" w:rsidR="00A87D7C" w:rsidRPr="001A0C31" w:rsidRDefault="00A87D7C" w:rsidP="00636FD8">
            <w:pPr>
              <w:spacing w:beforeLines="20" w:before="72" w:afterLines="20" w:after="72" w:line="240" w:lineRule="exact"/>
              <w:ind w:left="202" w:hangingChars="100" w:hanging="202"/>
              <w:rPr>
                <w:color w:val="000000" w:themeColor="text1"/>
              </w:rPr>
            </w:pPr>
            <w:r w:rsidRPr="001A0C31">
              <w:rPr>
                <w:rFonts w:hint="eastAsia"/>
                <w:color w:val="000000" w:themeColor="text1"/>
              </w:rPr>
              <w:t>・広告事業推進プロジェクトチーム幹事会で各所属の取組状況等を情報共有した。（７月）</w:t>
            </w:r>
          </w:p>
          <w:p w14:paraId="7231AA48" w14:textId="1A486AC9" w:rsidR="00A87D7C" w:rsidRPr="001A0C31" w:rsidRDefault="00A87D7C" w:rsidP="00636FD8">
            <w:pPr>
              <w:spacing w:beforeLines="20" w:before="72" w:afterLines="20" w:after="72" w:line="240" w:lineRule="exact"/>
              <w:ind w:left="202" w:hangingChars="100" w:hanging="202"/>
            </w:pPr>
            <w:r w:rsidRPr="001A0C31">
              <w:rPr>
                <w:rFonts w:hint="eastAsia"/>
              </w:rPr>
              <w:t>・２年度以降の媒体別取組方針を含めた次期行動指針の策定に向けて、広告事業推進プロジェクトチーム幹事会で方向性を確認した。（</w:t>
            </w:r>
            <w:r w:rsidR="00381F99" w:rsidRPr="001A0C31">
              <w:rPr>
                <w:rFonts w:hint="eastAsia"/>
              </w:rPr>
              <w:t>７</w:t>
            </w:r>
            <w:r w:rsidRPr="001A0C31">
              <w:rPr>
                <w:rFonts w:hint="eastAsia"/>
              </w:rPr>
              <w:t>月）</w:t>
            </w:r>
          </w:p>
          <w:p w14:paraId="765E726E" w14:textId="77777777" w:rsidR="00A87D7C" w:rsidRPr="001A0C31" w:rsidRDefault="00A87D7C" w:rsidP="00636FD8">
            <w:pPr>
              <w:spacing w:beforeLines="20" w:before="72" w:afterLines="20" w:after="72" w:line="240" w:lineRule="exact"/>
            </w:pPr>
          </w:p>
          <w:p w14:paraId="7FB96B24" w14:textId="06C3BA8A" w:rsidR="00A87D7C" w:rsidRPr="001A0C31" w:rsidRDefault="00A87D7C" w:rsidP="00636FD8">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871" w:type="dxa"/>
            <w:vMerge/>
          </w:tcPr>
          <w:p w14:paraId="0750391F" w14:textId="77777777" w:rsidR="00A87D7C" w:rsidRPr="001A0C31" w:rsidRDefault="00A87D7C" w:rsidP="00A87D7C">
            <w:pPr>
              <w:spacing w:beforeLines="20" w:before="72" w:afterLines="20" w:after="72" w:line="220" w:lineRule="exact"/>
              <w:rPr>
                <w:color w:val="000000" w:themeColor="text1"/>
              </w:rPr>
            </w:pPr>
          </w:p>
        </w:tc>
        <w:tc>
          <w:tcPr>
            <w:tcW w:w="2551" w:type="dxa"/>
            <w:shd w:val="clear" w:color="auto" w:fill="auto"/>
          </w:tcPr>
          <w:p w14:paraId="0D2C6EE3"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t>・</w:t>
            </w:r>
            <w:r w:rsidRPr="001A0C31">
              <w:rPr>
                <w:rFonts w:hint="eastAsia"/>
              </w:rPr>
              <w:t>引き続き、</w:t>
            </w:r>
            <w:r w:rsidRPr="001A0C31">
              <w:rPr>
                <w:rFonts w:hint="eastAsia"/>
                <w:color w:val="000000" w:themeColor="text1"/>
              </w:rPr>
              <w:t>元年度実施状況調査を実施する。</w:t>
            </w:r>
          </w:p>
          <w:p w14:paraId="7CA6BCFF"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・広告事業推進プロジェクトチーム幹事会で各所属の取組状況等を情報共有する。</w:t>
            </w:r>
          </w:p>
          <w:p w14:paraId="4890F693" w14:textId="23AD8E3B" w:rsidR="00A87D7C" w:rsidRPr="001A0C31" w:rsidRDefault="00A87D7C" w:rsidP="00A87D7C">
            <w:pPr>
              <w:spacing w:beforeLines="20" w:before="72" w:afterLines="20" w:after="72" w:line="220" w:lineRule="exact"/>
              <w:ind w:left="202" w:hangingChars="100" w:hanging="202"/>
              <w:rPr>
                <w:color w:val="000000" w:themeColor="text1"/>
              </w:rPr>
            </w:pPr>
            <w:r w:rsidRPr="001A0C31">
              <w:rPr>
                <w:rFonts w:hint="eastAsia"/>
                <w:color w:val="000000" w:themeColor="text1"/>
                <w:kern w:val="0"/>
              </w:rPr>
              <w:t>・広告事業推進プロジェクトチームにおいて、２年度以降の媒体別取組方針を含めた次期行動指針を策定する。</w:t>
            </w:r>
          </w:p>
        </w:tc>
      </w:tr>
    </w:tbl>
    <w:p w14:paraId="3E648763" w14:textId="14C19DF5" w:rsidR="00C3695D" w:rsidRPr="001A0C31" w:rsidRDefault="00C3695D">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5DDEEC0C" w14:textId="1294EA27" w:rsidR="00F75011" w:rsidRPr="001A0C31" w:rsidRDefault="00F75011" w:rsidP="0068164F">
      <w:pPr>
        <w:pStyle w:val="af8"/>
      </w:pPr>
      <w:bookmarkStart w:id="24" w:name="_Toc12372643"/>
      <w:bookmarkStart w:id="25" w:name="_Toc22312266"/>
      <w:r w:rsidRPr="001A0C31">
        <w:rPr>
          <w:rFonts w:hint="eastAsia"/>
        </w:rPr>
        <w:t>柱1-1-(2)-ウ　市債残高の削減</w:t>
      </w:r>
      <w:bookmarkEnd w:id="24"/>
      <w:bookmarkEnd w:id="25"/>
    </w:p>
    <w:p w14:paraId="4C126C17" w14:textId="77777777" w:rsidR="00F75011" w:rsidRPr="001A0C31" w:rsidRDefault="00F75011" w:rsidP="00F75011">
      <w:pPr>
        <w:rPr>
          <w:rFonts w:asciiTheme="majorEastAsia" w:eastAsiaTheme="majorEastAsia" w:hAnsiTheme="majorEastAsia"/>
          <w:color w:val="000000" w:themeColor="text1"/>
          <w:sz w:val="22"/>
        </w:rPr>
      </w:pPr>
    </w:p>
    <w:p w14:paraId="79C97F20" w14:textId="4EA64236"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2665"/>
        <w:gridCol w:w="2721"/>
        <w:gridCol w:w="1474"/>
        <w:gridCol w:w="3231"/>
      </w:tblGrid>
      <w:tr w:rsidR="00471658" w:rsidRPr="001A0C31" w14:paraId="717D4EB7" w14:textId="77777777" w:rsidTr="006B5CFB">
        <w:trPr>
          <w:tblHeader/>
        </w:trPr>
        <w:tc>
          <w:tcPr>
            <w:tcW w:w="2665" w:type="dxa"/>
            <w:shd w:val="clear" w:color="auto" w:fill="B6DDE8" w:themeFill="accent5" w:themeFillTint="66"/>
            <w:vAlign w:val="center"/>
          </w:tcPr>
          <w:p w14:paraId="421EE77C"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721" w:type="dxa"/>
            <w:shd w:val="clear" w:color="auto" w:fill="B6DDE8" w:themeFill="accent5" w:themeFillTint="66"/>
            <w:vAlign w:val="center"/>
          </w:tcPr>
          <w:p w14:paraId="36A35970"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74" w:type="dxa"/>
            <w:shd w:val="clear" w:color="auto" w:fill="B6DDE8" w:themeFill="accent5" w:themeFillTint="66"/>
            <w:vAlign w:val="center"/>
          </w:tcPr>
          <w:p w14:paraId="33AAEBEA"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3F293BC3"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3231" w:type="dxa"/>
            <w:shd w:val="clear" w:color="auto" w:fill="B6DDE8" w:themeFill="accent5" w:themeFillTint="66"/>
            <w:vAlign w:val="center"/>
          </w:tcPr>
          <w:p w14:paraId="42F5F9CF" w14:textId="6411A73A" w:rsidR="00F75011" w:rsidRPr="001A0C31" w:rsidRDefault="00F75011" w:rsidP="0026625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54DE1760" w14:textId="77777777" w:rsidTr="006B5CFB">
        <w:tblPrEx>
          <w:tblCellMar>
            <w:left w:w="99" w:type="dxa"/>
            <w:right w:w="99" w:type="dxa"/>
          </w:tblCellMar>
        </w:tblPrEx>
        <w:trPr>
          <w:trHeight w:val="1793"/>
        </w:trPr>
        <w:tc>
          <w:tcPr>
            <w:tcW w:w="2665" w:type="dxa"/>
          </w:tcPr>
          <w:p w14:paraId="6F41BE7C"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実質市債残高倍率</w:t>
            </w:r>
          </w:p>
          <w:p w14:paraId="48358C90"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５大市の状況を勘案し、　次のとおり設定。</w:t>
            </w:r>
          </w:p>
          <w:p w14:paraId="495E515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２年度予算編成時　</w:t>
            </w:r>
            <w:r w:rsidRPr="001A0C31">
              <w:rPr>
                <w:rFonts w:hint="eastAsia"/>
                <w:color w:val="000000" w:themeColor="text1"/>
              </w:rPr>
              <w:t>1.8</w:t>
            </w:r>
            <w:r w:rsidRPr="001A0C31">
              <w:rPr>
                <w:rFonts w:hint="eastAsia"/>
                <w:color w:val="000000" w:themeColor="text1"/>
              </w:rPr>
              <w:t>倍以内※</w:t>
            </w:r>
          </w:p>
          <w:p w14:paraId="42637F6D" w14:textId="77777777" w:rsidR="00F75011" w:rsidRPr="001A0C31" w:rsidRDefault="00F75011" w:rsidP="004239ED">
            <w:pPr>
              <w:spacing w:beforeLines="20" w:before="72" w:afterLines="20" w:after="72" w:line="240" w:lineRule="exact"/>
              <w:rPr>
                <w:color w:val="000000" w:themeColor="text1"/>
              </w:rPr>
            </w:pPr>
          </w:p>
          <w:p w14:paraId="1DB639D4" w14:textId="0DE023AA" w:rsidR="00F75011" w:rsidRPr="001A0C31" w:rsidRDefault="00F75011" w:rsidP="00632795">
            <w:pPr>
              <w:spacing w:beforeLines="20" w:before="72" w:afterLines="20" w:after="72" w:line="240" w:lineRule="exact"/>
              <w:ind w:left="202" w:hangingChars="100" w:hanging="202"/>
              <w:rPr>
                <w:color w:val="000000" w:themeColor="text1"/>
              </w:rPr>
            </w:pPr>
            <w:r w:rsidRPr="001A0C31">
              <w:rPr>
                <w:rFonts w:hint="eastAsia"/>
                <w:color w:val="000000" w:themeColor="text1"/>
              </w:rPr>
              <w:t>※府費負担教職員制度の見直しに係る影響が現時点で不明であるため、決算の状況等を確認して再検討する。</w:t>
            </w:r>
          </w:p>
        </w:tc>
        <w:tc>
          <w:tcPr>
            <w:tcW w:w="2721" w:type="dxa"/>
          </w:tcPr>
          <w:p w14:paraId="72D54CF5" w14:textId="77777777" w:rsidR="00F75011" w:rsidRPr="001A0C31" w:rsidRDefault="00F75011" w:rsidP="004239ED">
            <w:pPr>
              <w:spacing w:beforeLines="20" w:before="72" w:afterLines="20" w:after="72" w:line="240" w:lineRule="exact"/>
              <w:ind w:leftChars="16" w:left="32"/>
              <w:jc w:val="left"/>
              <w:rPr>
                <w:rFonts w:cs="メイリオ"/>
                <w:color w:val="000000" w:themeColor="text1"/>
              </w:rPr>
            </w:pPr>
            <w:r w:rsidRPr="001A0C31">
              <w:rPr>
                <w:rFonts w:cs="メイリオ" w:hint="eastAsia"/>
                <w:color w:val="000000" w:themeColor="text1"/>
              </w:rPr>
              <w:t>（参考）</w:t>
            </w:r>
          </w:p>
          <w:p w14:paraId="7BF65620" w14:textId="77777777" w:rsidR="00F75011" w:rsidRPr="001A0C31" w:rsidRDefault="00F75011" w:rsidP="004239ED">
            <w:pPr>
              <w:spacing w:beforeLines="20" w:before="72" w:afterLines="20" w:after="72" w:line="240" w:lineRule="exact"/>
              <w:ind w:leftChars="16" w:left="32"/>
              <w:rPr>
                <w:rFonts w:cs="メイリオ"/>
                <w:color w:val="000000" w:themeColor="text1"/>
              </w:rPr>
            </w:pPr>
            <w:r w:rsidRPr="001A0C31">
              <w:rPr>
                <w:rFonts w:cs="メイリオ" w:hint="eastAsia"/>
                <w:color w:val="000000" w:themeColor="text1"/>
              </w:rPr>
              <w:t xml:space="preserve">元年度予算編成時における元年度末見込　</w:t>
            </w:r>
            <w:r w:rsidRPr="001A0C31">
              <w:rPr>
                <w:rFonts w:cs="メイリオ" w:hint="eastAsia"/>
                <w:color w:val="000000" w:themeColor="text1"/>
              </w:rPr>
              <w:t>1.86</w:t>
            </w:r>
            <w:r w:rsidRPr="001A0C31">
              <w:rPr>
                <w:rFonts w:cs="メイリオ" w:hint="eastAsia"/>
                <w:color w:val="000000" w:themeColor="text1"/>
              </w:rPr>
              <w:t>倍</w:t>
            </w:r>
          </w:p>
        </w:tc>
        <w:tc>
          <w:tcPr>
            <w:tcW w:w="1474" w:type="dxa"/>
          </w:tcPr>
          <w:p w14:paraId="34530508" w14:textId="77777777" w:rsidR="00F75011" w:rsidRPr="001A0C31" w:rsidRDefault="00F75011" w:rsidP="004239ED">
            <w:pPr>
              <w:spacing w:beforeLines="20" w:before="72" w:afterLines="20" w:after="72" w:line="240" w:lineRule="exact"/>
              <w:jc w:val="center"/>
              <w:rPr>
                <w:rFonts w:cs="メイリオ"/>
                <w:color w:val="000000" w:themeColor="text1"/>
              </w:rPr>
            </w:pPr>
            <w:r w:rsidRPr="001A0C31">
              <w:rPr>
                <w:rFonts w:cs="メイリオ" w:hint="eastAsia"/>
                <w:color w:val="000000" w:themeColor="text1"/>
              </w:rPr>
              <w:t>―</w:t>
            </w:r>
          </w:p>
        </w:tc>
        <w:tc>
          <w:tcPr>
            <w:tcW w:w="3231" w:type="dxa"/>
            <w:shd w:val="clear" w:color="auto" w:fill="auto"/>
          </w:tcPr>
          <w:p w14:paraId="6FF4E409"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実質市債残高倍率</w:t>
            </w:r>
          </w:p>
          <w:p w14:paraId="1528AF69" w14:textId="10E80DDD" w:rsidR="00F75011" w:rsidRPr="001A0C31" w:rsidRDefault="00F75011" w:rsidP="00F73854">
            <w:pPr>
              <w:spacing w:beforeLines="20" w:before="72" w:afterLines="20" w:after="72" w:line="240" w:lineRule="exact"/>
              <w:jc w:val="left"/>
              <w:rPr>
                <w:color w:val="000000" w:themeColor="text1"/>
              </w:rPr>
            </w:pPr>
            <w:r w:rsidRPr="001A0C31">
              <w:rPr>
                <w:rFonts w:hint="eastAsia"/>
                <w:color w:val="000000" w:themeColor="text1"/>
              </w:rPr>
              <w:t xml:space="preserve">２年度予算編成時　</w:t>
            </w:r>
            <w:r w:rsidRPr="001A0C31">
              <w:rPr>
                <w:rFonts w:hint="eastAsia"/>
                <w:color w:val="000000" w:themeColor="text1"/>
              </w:rPr>
              <w:t>1.79</w:t>
            </w:r>
            <w:r w:rsidRPr="001A0C31">
              <w:rPr>
                <w:rFonts w:hint="eastAsia"/>
                <w:color w:val="000000" w:themeColor="text1"/>
              </w:rPr>
              <w:t>倍以内</w:t>
            </w:r>
          </w:p>
        </w:tc>
      </w:tr>
    </w:tbl>
    <w:p w14:paraId="67339B9C"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1E5926D"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552"/>
        <w:gridCol w:w="3118"/>
        <w:gridCol w:w="1473"/>
        <w:gridCol w:w="2948"/>
      </w:tblGrid>
      <w:tr w:rsidR="00471658" w:rsidRPr="001A0C31" w14:paraId="14F5822F" w14:textId="77777777" w:rsidTr="009044E4">
        <w:tc>
          <w:tcPr>
            <w:tcW w:w="2552" w:type="dxa"/>
            <w:tcBorders>
              <w:bottom w:val="single" w:sz="4" w:space="0" w:color="auto"/>
            </w:tcBorders>
            <w:shd w:val="clear" w:color="auto" w:fill="B6DDE8" w:themeFill="accent5" w:themeFillTint="66"/>
            <w:vAlign w:val="center"/>
          </w:tcPr>
          <w:p w14:paraId="1F2F48E0" w14:textId="6E177F8E"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118" w:type="dxa"/>
            <w:tcBorders>
              <w:bottom w:val="single" w:sz="4" w:space="0" w:color="auto"/>
            </w:tcBorders>
            <w:shd w:val="clear" w:color="auto" w:fill="B6DDE8" w:themeFill="accent5" w:themeFillTint="66"/>
            <w:vAlign w:val="center"/>
          </w:tcPr>
          <w:p w14:paraId="562A2FC4" w14:textId="77777777" w:rsidR="00632795" w:rsidRPr="001A0C31" w:rsidRDefault="00266253" w:rsidP="006B5CFB">
            <w:pPr>
              <w:spacing w:line="240" w:lineRule="exact"/>
              <w:jc w:val="center"/>
              <w:rPr>
                <w:color w:val="000000" w:themeColor="text1"/>
              </w:rPr>
            </w:pPr>
            <w:r w:rsidRPr="001A0C31">
              <w:rPr>
                <w:color w:val="000000" w:themeColor="text1"/>
              </w:rPr>
              <w:t>元年８月末までの</w:t>
            </w:r>
          </w:p>
          <w:p w14:paraId="76898B49" w14:textId="6160B5C5" w:rsidR="00F75011" w:rsidRPr="001A0C31" w:rsidRDefault="00266253" w:rsidP="006B5CFB">
            <w:pPr>
              <w:spacing w:line="240" w:lineRule="exact"/>
              <w:jc w:val="center"/>
              <w:rPr>
                <w:color w:val="000000" w:themeColor="text1"/>
              </w:rPr>
            </w:pPr>
            <w:r w:rsidRPr="001A0C31">
              <w:rPr>
                <w:color w:val="000000" w:themeColor="text1"/>
              </w:rPr>
              <w:t>主な取組実績</w:t>
            </w:r>
          </w:p>
        </w:tc>
        <w:tc>
          <w:tcPr>
            <w:tcW w:w="1473" w:type="dxa"/>
            <w:tcBorders>
              <w:bottom w:val="single" w:sz="4" w:space="0" w:color="auto"/>
            </w:tcBorders>
            <w:shd w:val="clear" w:color="auto" w:fill="B6DDE8" w:themeFill="accent5" w:themeFillTint="66"/>
            <w:vAlign w:val="center"/>
          </w:tcPr>
          <w:p w14:paraId="15B164A3"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948" w:type="dxa"/>
            <w:tcBorders>
              <w:bottom w:val="single" w:sz="4" w:space="0" w:color="auto"/>
            </w:tcBorders>
            <w:shd w:val="clear" w:color="auto" w:fill="B6DDE8" w:themeFill="accent5" w:themeFillTint="66"/>
            <w:vAlign w:val="center"/>
          </w:tcPr>
          <w:p w14:paraId="516E7118" w14:textId="0D95DB9D"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122C7A24" w14:textId="77777777" w:rsidTr="001926AA">
        <w:trPr>
          <w:trHeight w:val="1836"/>
        </w:trPr>
        <w:tc>
          <w:tcPr>
            <w:tcW w:w="2552" w:type="dxa"/>
          </w:tcPr>
          <w:p w14:paraId="298FFE19" w14:textId="77777777" w:rsidR="00A87D7C" w:rsidRPr="001A0C31" w:rsidRDefault="00A87D7C" w:rsidP="00A87D7C">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①事業の選択と集中による市債残高の削減</w:t>
            </w:r>
          </w:p>
          <w:p w14:paraId="1413C154" w14:textId="68E06ED3" w:rsidR="00A87D7C" w:rsidRPr="001A0C31" w:rsidRDefault="00A87D7C" w:rsidP="00A87D7C">
            <w:pPr>
              <w:spacing w:beforeLines="20" w:before="72" w:afterLines="20" w:after="72" w:line="240" w:lineRule="exact"/>
              <w:ind w:left="202" w:hangingChars="100" w:hanging="202"/>
              <w:rPr>
                <w:rFonts w:asciiTheme="minorEastAsia" w:hAnsiTheme="minorEastAsia"/>
                <w:color w:val="000000" w:themeColor="text1"/>
                <w:szCs w:val="21"/>
              </w:rPr>
            </w:pPr>
            <w:r w:rsidRPr="001A0C31">
              <w:rPr>
                <w:rFonts w:asciiTheme="minorEastAsia" w:hAnsiTheme="minorEastAsia" w:hint="eastAsia"/>
                <w:color w:val="000000" w:themeColor="text1"/>
                <w:szCs w:val="21"/>
              </w:rPr>
              <w:t>・市改革プロジェクトチーム等で全市的な議論を行い、事業の選択と集中を図る。（予算編成時等）</w:t>
            </w:r>
          </w:p>
        </w:tc>
        <w:tc>
          <w:tcPr>
            <w:tcW w:w="3118" w:type="dxa"/>
          </w:tcPr>
          <w:p w14:paraId="2502617D"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・市改革プロジェクトチーム会議において、</w:t>
            </w:r>
            <w:r w:rsidRPr="001A0C31">
              <w:rPr>
                <w:rFonts w:hint="eastAsia"/>
                <w:color w:val="000000" w:themeColor="text1"/>
              </w:rPr>
              <w:t>30</w:t>
            </w:r>
            <w:r w:rsidRPr="001A0C31">
              <w:rPr>
                <w:rFonts w:hint="eastAsia"/>
                <w:color w:val="000000" w:themeColor="text1"/>
              </w:rPr>
              <w:t>年度の取組実績等について報告を行った。</w:t>
            </w:r>
          </w:p>
          <w:p w14:paraId="6762CD27"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p>
          <w:p w14:paraId="54653BB7"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※実質市債残高倍率</w:t>
            </w:r>
          </w:p>
          <w:p w14:paraId="4AB0C08F"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29</w:t>
            </w:r>
            <w:r w:rsidRPr="001A0C31">
              <w:rPr>
                <w:rFonts w:hint="eastAsia"/>
                <w:color w:val="000000" w:themeColor="text1"/>
              </w:rPr>
              <w:t>年度決算</w:t>
            </w:r>
            <w:r w:rsidRPr="001A0C31">
              <w:rPr>
                <w:rFonts w:hint="eastAsia"/>
                <w:color w:val="000000" w:themeColor="text1"/>
              </w:rPr>
              <w:t>2.14</w:t>
            </w:r>
            <w:r w:rsidRPr="001A0C31">
              <w:rPr>
                <w:rFonts w:hint="eastAsia"/>
                <w:color w:val="000000" w:themeColor="text1"/>
              </w:rPr>
              <w:t>倍</w:t>
            </w:r>
          </w:p>
          <w:p w14:paraId="79D8090F"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30</w:t>
            </w:r>
            <w:r w:rsidRPr="001A0C31">
              <w:rPr>
                <w:rFonts w:hint="eastAsia"/>
                <w:color w:val="000000" w:themeColor="text1"/>
              </w:rPr>
              <w:t>年度決算</w:t>
            </w:r>
            <w:r w:rsidRPr="001A0C31">
              <w:rPr>
                <w:rFonts w:hint="eastAsia"/>
                <w:color w:val="000000" w:themeColor="text1"/>
              </w:rPr>
              <w:t>1.91</w:t>
            </w:r>
            <w:r w:rsidRPr="001A0C31">
              <w:rPr>
                <w:rFonts w:hint="eastAsia"/>
                <w:color w:val="000000" w:themeColor="text1"/>
              </w:rPr>
              <w:t>倍</w:t>
            </w:r>
          </w:p>
          <w:p w14:paraId="6FE07FDB" w14:textId="77777777" w:rsidR="00A87D7C" w:rsidRPr="001A0C31" w:rsidRDefault="00A87D7C" w:rsidP="00A87D7C">
            <w:pPr>
              <w:widowControl/>
              <w:spacing w:beforeLines="20" w:before="72" w:afterLines="20" w:after="72" w:line="240" w:lineRule="exact"/>
              <w:ind w:left="202" w:hangingChars="100" w:hanging="202"/>
              <w:rPr>
                <w:color w:val="000000" w:themeColor="text1"/>
              </w:rPr>
            </w:pPr>
          </w:p>
          <w:p w14:paraId="3C91F29E" w14:textId="1295D4B2" w:rsidR="00A87D7C" w:rsidRPr="001A0C31" w:rsidRDefault="00A87D7C" w:rsidP="009C5790">
            <w:pPr>
              <w:widowControl/>
              <w:spacing w:beforeLines="20" w:before="72" w:afterLines="20" w:after="72" w:line="240" w:lineRule="exact"/>
              <w:ind w:left="202" w:hangingChars="100" w:hanging="202"/>
              <w:jc w:val="right"/>
              <w:rPr>
                <w:color w:val="000000" w:themeColor="text1"/>
              </w:rPr>
            </w:pPr>
            <w:r w:rsidRPr="001A0C31">
              <w:rPr>
                <w:rFonts w:hint="eastAsia"/>
              </w:rPr>
              <w:t>（実施状況：○）</w:t>
            </w:r>
          </w:p>
        </w:tc>
        <w:tc>
          <w:tcPr>
            <w:tcW w:w="1473" w:type="dxa"/>
          </w:tcPr>
          <w:p w14:paraId="46156972" w14:textId="190D65F1"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・２年度予算編成において、引き続き市債残高の抑制を図る必要がある。</w:t>
            </w:r>
          </w:p>
        </w:tc>
        <w:tc>
          <w:tcPr>
            <w:tcW w:w="2948" w:type="dxa"/>
            <w:shd w:val="clear" w:color="auto" w:fill="auto"/>
          </w:tcPr>
          <w:p w14:paraId="3E7B1048" w14:textId="320C87A6" w:rsidR="00A87D7C" w:rsidRPr="001A0C31" w:rsidRDefault="00A87D7C" w:rsidP="00A87D7C">
            <w:pPr>
              <w:spacing w:beforeLines="20" w:before="72" w:afterLines="20" w:after="72" w:line="240" w:lineRule="exact"/>
              <w:ind w:left="202" w:hangingChars="100" w:hanging="202"/>
              <w:rPr>
                <w:color w:val="000000" w:themeColor="text1"/>
              </w:rPr>
            </w:pPr>
            <w:r w:rsidRPr="001A0C31">
              <w:rPr>
                <w:rFonts w:hint="eastAsia"/>
                <w:color w:val="000000" w:themeColor="text1"/>
              </w:rPr>
              <w:t>・２年度予算編成において、市債残高の状況や将来の財政負担を勘案のうえ、裁量経費にかかる起債収入について、シーリングを設定するなど</w:t>
            </w:r>
            <w:r w:rsidRPr="001A0C31">
              <w:rPr>
                <w:rFonts w:hint="eastAsia"/>
              </w:rPr>
              <w:t>、市債残高の抑制に向けた取組を継続する。</w:t>
            </w:r>
          </w:p>
        </w:tc>
      </w:tr>
    </w:tbl>
    <w:p w14:paraId="7A6AF139" w14:textId="568C95F8" w:rsidR="00F75011" w:rsidRPr="001A0C31" w:rsidRDefault="00F75011" w:rsidP="00F75011">
      <w:pPr>
        <w:widowControl/>
        <w:jc w:val="left"/>
        <w:rPr>
          <w:rFonts w:asciiTheme="majorEastAsia" w:eastAsiaTheme="majorEastAsia" w:hAnsiTheme="majorEastAsia"/>
          <w:b/>
          <w:color w:val="000000" w:themeColor="text1"/>
        </w:rPr>
      </w:pPr>
    </w:p>
    <w:p w14:paraId="62BD2860" w14:textId="77777777" w:rsidR="006B5CFB" w:rsidRPr="001A0C31" w:rsidRDefault="006B5CFB">
      <w:pPr>
        <w:widowControl/>
        <w:jc w:val="left"/>
        <w:rPr>
          <w:rFonts w:asciiTheme="majorEastAsia" w:eastAsiaTheme="majorEastAsia" w:hAnsiTheme="majorEastAsia"/>
          <w:b/>
          <w:color w:val="000000" w:themeColor="text1"/>
          <w:sz w:val="22"/>
        </w:rPr>
      </w:pPr>
      <w:bookmarkStart w:id="26" w:name="_Toc527651557"/>
      <w:r w:rsidRPr="001A0C31">
        <w:rPr>
          <w:rFonts w:asciiTheme="majorEastAsia" w:eastAsiaTheme="majorEastAsia" w:hAnsiTheme="majorEastAsia"/>
          <w:b/>
          <w:color w:val="000000" w:themeColor="text1"/>
          <w:sz w:val="22"/>
        </w:rPr>
        <w:br w:type="page"/>
      </w:r>
    </w:p>
    <w:p w14:paraId="73B51EF3" w14:textId="41BF4B6B" w:rsidR="00F75011" w:rsidRPr="001A0C31" w:rsidRDefault="00F75011" w:rsidP="0068164F">
      <w:pPr>
        <w:pStyle w:val="af8"/>
      </w:pPr>
      <w:bookmarkStart w:id="27" w:name="_Toc12372644"/>
      <w:bookmarkStart w:id="28" w:name="_Toc22312267"/>
      <w:r w:rsidRPr="001A0C31">
        <w:rPr>
          <w:rFonts w:hint="eastAsia"/>
        </w:rPr>
        <w:t>柱1-1-(2)-エ　財務諸表の公表と活用推進</w:t>
      </w:r>
      <w:bookmarkEnd w:id="26"/>
      <w:bookmarkEnd w:id="27"/>
      <w:bookmarkEnd w:id="28"/>
    </w:p>
    <w:p w14:paraId="06714B3D" w14:textId="77777777" w:rsidR="00F75011" w:rsidRPr="001A0C31" w:rsidRDefault="00F75011" w:rsidP="00F75011">
      <w:pPr>
        <w:rPr>
          <w:rFonts w:asciiTheme="majorEastAsia" w:eastAsiaTheme="majorEastAsia" w:hAnsiTheme="majorEastAsia"/>
          <w:color w:val="000000" w:themeColor="text1"/>
          <w:sz w:val="22"/>
        </w:rPr>
      </w:pPr>
    </w:p>
    <w:p w14:paraId="4360197C" w14:textId="598C24D2"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365"/>
        <w:gridCol w:w="2434"/>
        <w:gridCol w:w="1646"/>
        <w:gridCol w:w="1646"/>
      </w:tblGrid>
      <w:tr w:rsidR="00471658" w:rsidRPr="001A0C31" w14:paraId="1C147928" w14:textId="77777777" w:rsidTr="00464CA9">
        <w:trPr>
          <w:tblHeader/>
        </w:trPr>
        <w:tc>
          <w:tcPr>
            <w:tcW w:w="4365" w:type="dxa"/>
            <w:shd w:val="clear" w:color="auto" w:fill="B6DDE8" w:themeFill="accent5" w:themeFillTint="66"/>
            <w:vAlign w:val="center"/>
          </w:tcPr>
          <w:p w14:paraId="58BE77F9"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434" w:type="dxa"/>
            <w:shd w:val="clear" w:color="auto" w:fill="B6DDE8" w:themeFill="accent5" w:themeFillTint="66"/>
            <w:vAlign w:val="center"/>
          </w:tcPr>
          <w:p w14:paraId="1E0D61B4"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646" w:type="dxa"/>
            <w:shd w:val="clear" w:color="auto" w:fill="B6DDE8" w:themeFill="accent5" w:themeFillTint="66"/>
            <w:vAlign w:val="center"/>
          </w:tcPr>
          <w:p w14:paraId="0269EC7E"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34A256CB"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646" w:type="dxa"/>
            <w:shd w:val="clear" w:color="auto" w:fill="B6DDE8" w:themeFill="accent5" w:themeFillTint="66"/>
            <w:vAlign w:val="center"/>
          </w:tcPr>
          <w:p w14:paraId="3E5D4B09" w14:textId="39AC1EC2" w:rsidR="00F75011" w:rsidRPr="001A0C31" w:rsidRDefault="00F75011" w:rsidP="0026625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6B5CFB" w:rsidRPr="001A0C31" w14:paraId="3C3A954F" w14:textId="77777777" w:rsidTr="00464CA9">
        <w:tblPrEx>
          <w:tblCellMar>
            <w:left w:w="99" w:type="dxa"/>
            <w:right w:w="99" w:type="dxa"/>
          </w:tblCellMar>
        </w:tblPrEx>
        <w:trPr>
          <w:trHeight w:val="1601"/>
        </w:trPr>
        <w:tc>
          <w:tcPr>
            <w:tcW w:w="4365" w:type="dxa"/>
          </w:tcPr>
          <w:p w14:paraId="5878A1B0" w14:textId="77777777" w:rsidR="00F75011" w:rsidRPr="001A0C31" w:rsidRDefault="00F75011" w:rsidP="006B5CFB">
            <w:pPr>
              <w:spacing w:beforeLines="20" w:before="72" w:afterLines="20" w:after="72" w:line="220" w:lineRule="exact"/>
              <w:rPr>
                <w:color w:val="000000" w:themeColor="text1"/>
              </w:rPr>
            </w:pPr>
            <w:r w:rsidRPr="001A0C31">
              <w:rPr>
                <w:rFonts w:hint="eastAsia"/>
                <w:color w:val="000000" w:themeColor="text1"/>
              </w:rPr>
              <w:t>施策・事業の見直し等に向けた財務諸表の活用</w:t>
            </w:r>
          </w:p>
          <w:p w14:paraId="26DFB295" w14:textId="77777777" w:rsidR="00F75011" w:rsidRPr="001A0C31" w:rsidRDefault="00F75011" w:rsidP="006B5CFB">
            <w:pPr>
              <w:spacing w:beforeLines="20" w:before="72" w:afterLines="20" w:after="72" w:line="220" w:lineRule="exact"/>
              <w:rPr>
                <w:color w:val="000000" w:themeColor="text1"/>
              </w:rPr>
            </w:pPr>
          </w:p>
          <w:p w14:paraId="6ED2C934" w14:textId="77777777" w:rsidR="00F75011" w:rsidRPr="001A0C31" w:rsidRDefault="00F75011" w:rsidP="006B5CFB">
            <w:pPr>
              <w:spacing w:beforeLines="20" w:before="72" w:afterLines="20" w:after="72" w:line="220" w:lineRule="exact"/>
              <w:rPr>
                <w:color w:val="000000" w:themeColor="text1"/>
              </w:rPr>
            </w:pPr>
            <w:r w:rsidRPr="001A0C31">
              <w:rPr>
                <w:rFonts w:hint="eastAsia"/>
                <w:color w:val="000000" w:themeColor="text1"/>
                <w:spacing w:val="9"/>
                <w:kern w:val="0"/>
                <w:fitText w:val="735" w:id="1975743744"/>
              </w:rPr>
              <w:t>30</w:t>
            </w:r>
            <w:r w:rsidRPr="001A0C31">
              <w:rPr>
                <w:rFonts w:hint="eastAsia"/>
                <w:color w:val="000000" w:themeColor="text1"/>
                <w:spacing w:val="9"/>
                <w:kern w:val="0"/>
                <w:fitText w:val="735" w:id="1975743744"/>
              </w:rPr>
              <w:t>年</w:t>
            </w:r>
            <w:r w:rsidRPr="001A0C31">
              <w:rPr>
                <w:rFonts w:hint="eastAsia"/>
                <w:color w:val="000000" w:themeColor="text1"/>
                <w:spacing w:val="-5"/>
                <w:kern w:val="0"/>
                <w:fitText w:val="735" w:id="1975743744"/>
              </w:rPr>
              <w:t>度</w:t>
            </w:r>
            <w:r w:rsidRPr="001A0C31">
              <w:rPr>
                <w:rFonts w:hint="eastAsia"/>
                <w:color w:val="000000" w:themeColor="text1"/>
              </w:rPr>
              <w:t xml:space="preserve">　財務諸表を活用した事業費の把握、分析に向けた制度設計</w:t>
            </w:r>
          </w:p>
          <w:p w14:paraId="277DD03F" w14:textId="77777777" w:rsidR="00F75011" w:rsidRPr="001A0C31" w:rsidRDefault="00F75011" w:rsidP="006B5CFB">
            <w:pPr>
              <w:spacing w:beforeLines="20" w:before="72" w:afterLines="20" w:after="72" w:line="240" w:lineRule="exact"/>
              <w:rPr>
                <w:color w:val="000000" w:themeColor="text1"/>
              </w:rPr>
            </w:pPr>
            <w:r w:rsidRPr="001A0C31">
              <w:rPr>
                <w:rFonts w:hint="eastAsia"/>
                <w:color w:val="000000" w:themeColor="text1"/>
                <w:spacing w:val="26"/>
                <w:kern w:val="0"/>
                <w:fitText w:val="735" w:id="1975743745"/>
              </w:rPr>
              <w:t>元年</w:t>
            </w:r>
            <w:r w:rsidRPr="001A0C31">
              <w:rPr>
                <w:rFonts w:hint="eastAsia"/>
                <w:color w:val="000000" w:themeColor="text1"/>
                <w:spacing w:val="0"/>
                <w:kern w:val="0"/>
                <w:fitText w:val="735" w:id="1975743745"/>
              </w:rPr>
              <w:t>度</w:t>
            </w:r>
            <w:r w:rsidRPr="001A0C31">
              <w:rPr>
                <w:rFonts w:hint="eastAsia"/>
                <w:color w:val="000000" w:themeColor="text1"/>
              </w:rPr>
              <w:t xml:space="preserve">　財務諸表を活用した事業分析の取組体制の整備</w:t>
            </w:r>
          </w:p>
        </w:tc>
        <w:tc>
          <w:tcPr>
            <w:tcW w:w="2434" w:type="dxa"/>
          </w:tcPr>
          <w:p w14:paraId="20AABA36" w14:textId="77777777" w:rsidR="00F75011" w:rsidRPr="001A0C31" w:rsidRDefault="00F75011" w:rsidP="004239ED">
            <w:pPr>
              <w:spacing w:beforeLines="20" w:before="72" w:afterLines="20" w:after="72" w:line="240" w:lineRule="exact"/>
              <w:rPr>
                <w:color w:val="000000" w:themeColor="text1"/>
              </w:rPr>
            </w:pPr>
            <w:r w:rsidRPr="001A0C31">
              <w:rPr>
                <w:rFonts w:asciiTheme="minorEastAsia" w:hAnsiTheme="minorEastAsia" w:cs="メイリオ" w:hint="eastAsia"/>
                <w:color w:val="000000" w:themeColor="text1"/>
              </w:rPr>
              <w:t>財務諸表を活用した事業費の把握、分析に向けた制度設計を実施</w:t>
            </w:r>
          </w:p>
        </w:tc>
        <w:tc>
          <w:tcPr>
            <w:tcW w:w="1646" w:type="dxa"/>
          </w:tcPr>
          <w:p w14:paraId="50B65B5E" w14:textId="77777777" w:rsidR="00F75011" w:rsidRPr="001A0C31" w:rsidRDefault="00F75011" w:rsidP="004239ED">
            <w:pPr>
              <w:spacing w:beforeLines="20" w:before="72" w:afterLines="20" w:after="72" w:line="240" w:lineRule="exact"/>
              <w:jc w:val="center"/>
              <w:rPr>
                <w:color w:val="000000" w:themeColor="text1"/>
              </w:rPr>
            </w:pPr>
            <w:r w:rsidRPr="001A0C31">
              <w:rPr>
                <w:rFonts w:asciiTheme="minorEastAsia" w:hAnsiTheme="minorEastAsia" w:cs="メイリオ" w:hint="eastAsia"/>
                <w:color w:val="000000" w:themeColor="text1"/>
              </w:rPr>
              <w:t>達成</w:t>
            </w:r>
          </w:p>
        </w:tc>
        <w:tc>
          <w:tcPr>
            <w:tcW w:w="1646" w:type="dxa"/>
            <w:shd w:val="clear" w:color="auto" w:fill="auto"/>
          </w:tcPr>
          <w:p w14:paraId="3B3D5D8C" w14:textId="78AD589A" w:rsidR="00F75011" w:rsidRPr="001A0C31" w:rsidRDefault="00F75011" w:rsidP="003C3776">
            <w:pPr>
              <w:spacing w:beforeLines="20" w:before="72" w:afterLines="20" w:after="72" w:line="220" w:lineRule="exact"/>
              <w:rPr>
                <w:rFonts w:asciiTheme="minorEastAsia" w:hAnsiTheme="minorEastAsia"/>
                <w:color w:val="000000" w:themeColor="text1"/>
              </w:rPr>
            </w:pPr>
            <w:r w:rsidRPr="001A0C31">
              <w:rPr>
                <w:rFonts w:asciiTheme="minorEastAsia" w:hAnsiTheme="minorEastAsia" w:hint="eastAsia"/>
                <w:color w:val="000000" w:themeColor="text1"/>
              </w:rPr>
              <w:t>変更なし</w:t>
            </w:r>
          </w:p>
        </w:tc>
      </w:tr>
    </w:tbl>
    <w:p w14:paraId="2E7EBC2F"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F0631A9"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3" w:type="dxa"/>
        <w:tblInd w:w="-5" w:type="dxa"/>
        <w:tblLook w:val="04A0" w:firstRow="1" w:lastRow="0" w:firstColumn="1" w:lastColumn="0" w:noHBand="0" w:noVBand="1"/>
      </w:tblPr>
      <w:tblGrid>
        <w:gridCol w:w="2835"/>
        <w:gridCol w:w="2694"/>
        <w:gridCol w:w="1843"/>
        <w:gridCol w:w="2721"/>
      </w:tblGrid>
      <w:tr w:rsidR="00471658" w:rsidRPr="001A0C31" w14:paraId="1B8D70A5" w14:textId="77777777" w:rsidTr="001C658D">
        <w:tc>
          <w:tcPr>
            <w:tcW w:w="2835" w:type="dxa"/>
            <w:shd w:val="clear" w:color="auto" w:fill="B6DDE8" w:themeFill="accent5" w:themeFillTint="66"/>
            <w:vAlign w:val="center"/>
          </w:tcPr>
          <w:p w14:paraId="3BAC1163" w14:textId="1634A30C"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694" w:type="dxa"/>
            <w:shd w:val="clear" w:color="auto" w:fill="B6DDE8" w:themeFill="accent5" w:themeFillTint="66"/>
            <w:vAlign w:val="center"/>
          </w:tcPr>
          <w:p w14:paraId="3B6B6936" w14:textId="77777777" w:rsidR="003C3776" w:rsidRPr="001A0C31" w:rsidRDefault="00A10A06" w:rsidP="006B5CFB">
            <w:pPr>
              <w:spacing w:line="240" w:lineRule="exact"/>
              <w:jc w:val="center"/>
              <w:rPr>
                <w:color w:val="000000" w:themeColor="text1"/>
              </w:rPr>
            </w:pPr>
            <w:r w:rsidRPr="001A0C31">
              <w:rPr>
                <w:color w:val="000000" w:themeColor="text1"/>
              </w:rPr>
              <w:t>元年</w:t>
            </w:r>
            <w:r w:rsidR="00266253" w:rsidRPr="001A0C31">
              <w:rPr>
                <w:rFonts w:hint="eastAsia"/>
                <w:color w:val="000000" w:themeColor="text1"/>
              </w:rPr>
              <w:t>８</w:t>
            </w:r>
            <w:r w:rsidRPr="001A0C31">
              <w:rPr>
                <w:color w:val="000000" w:themeColor="text1"/>
              </w:rPr>
              <w:t>月末までの</w:t>
            </w:r>
          </w:p>
          <w:p w14:paraId="215C2233" w14:textId="46F83739" w:rsidR="00F75011" w:rsidRPr="001A0C31" w:rsidRDefault="00A10A06" w:rsidP="006B5CFB">
            <w:pPr>
              <w:spacing w:line="240" w:lineRule="exact"/>
              <w:jc w:val="center"/>
              <w:rPr>
                <w:color w:val="000000" w:themeColor="text1"/>
              </w:rPr>
            </w:pPr>
            <w:r w:rsidRPr="001A0C31">
              <w:rPr>
                <w:color w:val="000000" w:themeColor="text1"/>
              </w:rPr>
              <w:t>主な取組実績</w:t>
            </w:r>
          </w:p>
        </w:tc>
        <w:tc>
          <w:tcPr>
            <w:tcW w:w="1843" w:type="dxa"/>
            <w:shd w:val="clear" w:color="auto" w:fill="B6DDE8" w:themeFill="accent5" w:themeFillTint="66"/>
            <w:vAlign w:val="center"/>
          </w:tcPr>
          <w:p w14:paraId="6698CD6D"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721" w:type="dxa"/>
            <w:shd w:val="clear" w:color="auto" w:fill="B6DDE8" w:themeFill="accent5" w:themeFillTint="66"/>
            <w:vAlign w:val="center"/>
          </w:tcPr>
          <w:p w14:paraId="0F0DB2B5" w14:textId="3FAEA92B" w:rsidR="00F75011" w:rsidRPr="001A0C31" w:rsidRDefault="00266253"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57D0C664" w14:textId="77777777" w:rsidTr="001C658D">
        <w:trPr>
          <w:trHeight w:val="1836"/>
        </w:trPr>
        <w:tc>
          <w:tcPr>
            <w:tcW w:w="2835" w:type="dxa"/>
          </w:tcPr>
          <w:p w14:paraId="1C2727D6" w14:textId="77777777" w:rsidR="00A87D7C" w:rsidRPr="001A0C31" w:rsidRDefault="00A87D7C" w:rsidP="00A87D7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➀市民にとって分かりやすい公表資料の作成・公表</w:t>
            </w:r>
          </w:p>
          <w:p w14:paraId="252FF192" w14:textId="454FADAB" w:rsidR="00A87D7C" w:rsidRPr="001A0C31" w:rsidRDefault="00A87D7C" w:rsidP="003C3776">
            <w:pPr>
              <w:spacing w:beforeLines="20" w:before="72" w:afterLines="20" w:after="72" w:line="240" w:lineRule="exact"/>
              <w:ind w:left="202" w:hangingChars="100" w:hanging="202"/>
              <w:rPr>
                <w:color w:val="000000" w:themeColor="text1"/>
                <w:szCs w:val="21"/>
              </w:rPr>
            </w:pPr>
            <w:r w:rsidRPr="001A0C31">
              <w:rPr>
                <w:rFonts w:asciiTheme="minorEastAsia" w:hAnsiTheme="minorEastAsia" w:hint="eastAsia"/>
                <w:color w:val="000000" w:themeColor="text1"/>
                <w:szCs w:val="21"/>
              </w:rPr>
              <w:t>・</w:t>
            </w:r>
            <w:r w:rsidRPr="001A0C31">
              <w:rPr>
                <w:rFonts w:asciiTheme="minorEastAsia" w:hAnsiTheme="minorEastAsia" w:hint="eastAsia"/>
                <w:szCs w:val="21"/>
              </w:rPr>
              <w:t>市政モニター</w:t>
            </w:r>
            <w:r w:rsidRPr="001A0C31">
              <w:rPr>
                <w:rFonts w:hint="eastAsia"/>
                <w:color w:val="000000" w:themeColor="text1"/>
              </w:rPr>
              <w:t>アンケート結果を踏まえ、財務諸表の概要版などの公表資料をより平易にするなど、多様な市民ニーズに応えられるようより分かりやすく改善し、ホームページへ掲載する。（</w:t>
            </w:r>
            <w:r w:rsidRPr="001A0C31">
              <w:rPr>
                <w:rFonts w:hint="eastAsia"/>
                <w:color w:val="000000" w:themeColor="text1"/>
              </w:rPr>
              <w:t>10</w:t>
            </w:r>
            <w:r w:rsidRPr="001A0C31">
              <w:rPr>
                <w:rFonts w:hint="eastAsia"/>
                <w:color w:val="000000" w:themeColor="text1"/>
              </w:rPr>
              <w:t>月頃）</w:t>
            </w:r>
          </w:p>
          <w:p w14:paraId="3B5323B0" w14:textId="77777777" w:rsidR="00A87D7C" w:rsidRPr="001A0C31" w:rsidRDefault="00A87D7C" w:rsidP="00A87D7C">
            <w:pPr>
              <w:spacing w:before="20" w:afterLines="50" w:after="180" w:line="240" w:lineRule="exact"/>
              <w:rPr>
                <w:rFonts w:asciiTheme="minorEastAsia" w:hAnsiTheme="minorEastAsia"/>
                <w:color w:val="000000" w:themeColor="text1"/>
              </w:rPr>
            </w:pPr>
          </w:p>
        </w:tc>
        <w:tc>
          <w:tcPr>
            <w:tcW w:w="2694" w:type="dxa"/>
          </w:tcPr>
          <w:p w14:paraId="5F7F5CFB" w14:textId="77777777" w:rsidR="00A87D7C" w:rsidRPr="001A0C31" w:rsidRDefault="00A87D7C" w:rsidP="003C3776">
            <w:pPr>
              <w:spacing w:beforeLines="20" w:before="72" w:afterLines="20" w:after="72" w:line="240" w:lineRule="exact"/>
              <w:ind w:left="202" w:hangingChars="100" w:hanging="202"/>
            </w:pPr>
            <w:r w:rsidRPr="001A0C31">
              <w:t>・</w:t>
            </w:r>
            <w:r w:rsidRPr="001A0C31">
              <w:rPr>
                <w:rFonts w:hint="eastAsia"/>
              </w:rPr>
              <w:t>30</w:t>
            </w:r>
            <w:r w:rsidRPr="001A0C31">
              <w:rPr>
                <w:rFonts w:hint="eastAsia"/>
              </w:rPr>
              <w:t>年度決算財務諸表の公表に向けて、各勘定科目の計数の検査を行うとともに、アンケート結果を踏まえた、より分かりやすい公表資料を作成するための検討を行った。</w:t>
            </w:r>
          </w:p>
          <w:p w14:paraId="341EE605" w14:textId="77777777" w:rsidR="00A87D7C" w:rsidRPr="001A0C31" w:rsidRDefault="00A87D7C" w:rsidP="00A87D7C">
            <w:pPr>
              <w:spacing w:beforeLines="20" w:before="72" w:afterLines="20" w:after="72" w:line="240" w:lineRule="exact"/>
              <w:ind w:left="202" w:hangingChars="100" w:hanging="202"/>
            </w:pPr>
          </w:p>
          <w:p w14:paraId="206D1936" w14:textId="206B29AE" w:rsidR="00A87D7C" w:rsidRPr="001A0C31" w:rsidRDefault="00A87D7C" w:rsidP="009C5790">
            <w:pPr>
              <w:spacing w:beforeLines="20" w:before="72" w:afterLines="20" w:after="72" w:line="220" w:lineRule="exact"/>
              <w:ind w:left="202" w:hangingChars="100" w:hanging="202"/>
              <w:jc w:val="right"/>
              <w:rPr>
                <w:color w:val="000000" w:themeColor="text1"/>
              </w:rPr>
            </w:pPr>
            <w:r w:rsidRPr="001A0C31">
              <w:t>（実施状況：</w:t>
            </w:r>
            <w:r w:rsidRPr="001A0C31">
              <w:rPr>
                <w:rFonts w:hint="eastAsia"/>
              </w:rPr>
              <w:t>○</w:t>
            </w:r>
            <w:r w:rsidRPr="001A0C31">
              <w:t>）</w:t>
            </w:r>
          </w:p>
        </w:tc>
        <w:tc>
          <w:tcPr>
            <w:tcW w:w="1843" w:type="dxa"/>
          </w:tcPr>
          <w:p w14:paraId="146CECE9" w14:textId="4A2AC636" w:rsidR="00A87D7C" w:rsidRPr="001A0C31" w:rsidRDefault="00A87D7C" w:rsidP="00636FD8">
            <w:pPr>
              <w:spacing w:beforeLines="20" w:before="72" w:afterLines="20" w:after="72" w:line="240" w:lineRule="exact"/>
              <w:ind w:left="202" w:hangingChars="100" w:hanging="202"/>
              <w:rPr>
                <w:color w:val="000000" w:themeColor="text1"/>
              </w:rPr>
            </w:pPr>
            <w:r w:rsidRPr="001A0C31">
              <w:rPr>
                <w:rFonts w:hint="eastAsia"/>
              </w:rPr>
              <w:t>・</w:t>
            </w:r>
            <w:r w:rsidRPr="001A0C31">
              <w:rPr>
                <w:rFonts w:hint="eastAsia"/>
                <w:color w:val="000000" w:themeColor="text1"/>
              </w:rPr>
              <w:t>公表資料の分かりやすさに関して一定の成果をあげているものの、アンケート結果から分かった多様な市民ニーズに応えるには、公表資料の内容に関して、さらなる改善の余地がある。</w:t>
            </w:r>
          </w:p>
        </w:tc>
        <w:tc>
          <w:tcPr>
            <w:tcW w:w="2721" w:type="dxa"/>
            <w:shd w:val="clear" w:color="auto" w:fill="auto"/>
          </w:tcPr>
          <w:p w14:paraId="6602E2D3" w14:textId="77777777" w:rsidR="00A87D7C" w:rsidRPr="001A0C31" w:rsidRDefault="00A87D7C" w:rsidP="00A87D7C">
            <w:pPr>
              <w:spacing w:beforeLines="20" w:before="72" w:afterLines="20" w:after="72" w:line="240" w:lineRule="exact"/>
              <w:ind w:left="202" w:hangingChars="100" w:hanging="202"/>
            </w:pPr>
            <w:r w:rsidRPr="001A0C31">
              <w:rPr>
                <w:rFonts w:hint="eastAsia"/>
              </w:rPr>
              <w:t>・アンケート結果を参考に、公表資料をより平易にするなど、多様な市民ニーズを踏まえた改善を行い、ホームページへ掲載する。</w:t>
            </w:r>
          </w:p>
          <w:p w14:paraId="5321EEBE" w14:textId="77777777" w:rsidR="00A87D7C" w:rsidRPr="001A0C31" w:rsidRDefault="00A87D7C" w:rsidP="00A87D7C">
            <w:pPr>
              <w:spacing w:beforeLines="20" w:before="72" w:afterLines="20" w:after="72" w:line="240" w:lineRule="exact"/>
              <w:ind w:left="202" w:hangingChars="100" w:hanging="202"/>
              <w:rPr>
                <w:color w:val="000000" w:themeColor="text1"/>
              </w:rPr>
            </w:pPr>
          </w:p>
        </w:tc>
      </w:tr>
      <w:tr w:rsidR="00A87D7C" w:rsidRPr="001A0C31" w14:paraId="28F48410" w14:textId="77777777" w:rsidTr="001C658D">
        <w:trPr>
          <w:trHeight w:val="1836"/>
        </w:trPr>
        <w:tc>
          <w:tcPr>
            <w:tcW w:w="2835" w:type="dxa"/>
          </w:tcPr>
          <w:p w14:paraId="7F57BC39" w14:textId="77777777" w:rsidR="00A87D7C" w:rsidRPr="001A0C31" w:rsidRDefault="00A87D7C" w:rsidP="00A87D7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②事業マネジメント等への活用の推進</w:t>
            </w:r>
          </w:p>
          <w:p w14:paraId="116E0AAA" w14:textId="77777777" w:rsidR="00A87D7C" w:rsidRPr="001A0C31" w:rsidRDefault="00A87D7C" w:rsidP="003C3776">
            <w:pPr>
              <w:spacing w:beforeLines="20" w:before="72" w:afterLines="20" w:after="72" w:line="240" w:lineRule="exact"/>
              <w:ind w:left="202" w:hangingChars="100" w:hanging="202"/>
              <w:rPr>
                <w:szCs w:val="21"/>
              </w:rPr>
            </w:pPr>
            <w:r w:rsidRPr="001A0C31">
              <w:rPr>
                <w:rFonts w:asciiTheme="minorEastAsia" w:hAnsiTheme="minorEastAsia" w:hint="eastAsia"/>
                <w:color w:val="000000" w:themeColor="text1"/>
                <w:szCs w:val="21"/>
              </w:rPr>
              <w:t>・</w:t>
            </w:r>
            <w:r w:rsidRPr="001A0C31">
              <w:rPr>
                <w:rFonts w:hint="eastAsia"/>
                <w:color w:val="000000" w:themeColor="text1"/>
              </w:rPr>
              <w:t>新たな汎用的な財務諸表等の活用例を検討・作成するとともに、全市的な活用に向けた取組を行い、順次、全所属へ周知する。（通年）</w:t>
            </w:r>
          </w:p>
          <w:p w14:paraId="459BC7AA" w14:textId="77777777" w:rsidR="00A87D7C" w:rsidRPr="001A0C31" w:rsidRDefault="00A87D7C" w:rsidP="003C3776">
            <w:pPr>
              <w:spacing w:beforeLines="20" w:before="72" w:afterLines="20" w:after="72" w:line="240" w:lineRule="exact"/>
              <w:ind w:left="202" w:hangingChars="100" w:hanging="202"/>
              <w:rPr>
                <w:color w:val="000000" w:themeColor="text1"/>
              </w:rPr>
            </w:pPr>
            <w:r w:rsidRPr="001A0C31">
              <w:rPr>
                <w:rFonts w:hint="eastAsia"/>
                <w:color w:val="000000" w:themeColor="text1"/>
              </w:rPr>
              <w:t>・庁内ポータルで複式簿記に関する資料や財務諸表等の活用例を定期的に発信するとともに、簿記基礎研修や財務諸表等活用研修を実施する。（通年）</w:t>
            </w:r>
          </w:p>
          <w:p w14:paraId="4B2F95B0" w14:textId="36CC42AC" w:rsidR="00A87D7C" w:rsidRPr="001A0C31" w:rsidRDefault="00A87D7C" w:rsidP="003C3776">
            <w:pPr>
              <w:spacing w:beforeLines="20" w:before="72" w:afterLines="20" w:after="72" w:line="240" w:lineRule="exact"/>
              <w:ind w:left="202" w:hangingChars="100" w:hanging="202"/>
              <w:rPr>
                <w:color w:val="000000" w:themeColor="text1"/>
              </w:rPr>
            </w:pPr>
            <w:r w:rsidRPr="001A0C31">
              <w:rPr>
                <w:rFonts w:asciiTheme="minorEastAsia" w:hAnsiTheme="minorEastAsia" w:hint="eastAsia"/>
              </w:rPr>
              <w:t>・制度設計に基づき、活用に向けた課題解決に取り組むとともに、財務諸表を活用した事業分析の仕組み作りを行う。（通年）</w:t>
            </w:r>
          </w:p>
        </w:tc>
        <w:tc>
          <w:tcPr>
            <w:tcW w:w="2694" w:type="dxa"/>
          </w:tcPr>
          <w:p w14:paraId="17C4B75C" w14:textId="77777777" w:rsidR="00A87D7C" w:rsidRPr="001A0C31" w:rsidRDefault="00A87D7C" w:rsidP="00A87D7C">
            <w:pPr>
              <w:spacing w:beforeLines="20" w:before="72" w:afterLines="20" w:after="72" w:line="240" w:lineRule="exact"/>
              <w:ind w:left="202" w:hangingChars="100" w:hanging="202"/>
              <w:rPr>
                <w:color w:val="000000" w:themeColor="text1"/>
              </w:rPr>
            </w:pPr>
            <w:r w:rsidRPr="001A0C31">
              <w:t>・</w:t>
            </w:r>
            <w:r w:rsidRPr="001A0C31">
              <w:rPr>
                <w:rFonts w:hint="eastAsia"/>
              </w:rPr>
              <w:t>施設の建替え等の</w:t>
            </w:r>
            <w:r w:rsidRPr="001A0C31">
              <w:rPr>
                <w:rFonts w:hint="eastAsia"/>
                <w:color w:val="000000" w:themeColor="text1"/>
              </w:rPr>
              <w:t>検討にあたっての汎用的な財務諸表等の活用例の作成に向けた検討を行った。</w:t>
            </w:r>
          </w:p>
          <w:p w14:paraId="70BAFDD0" w14:textId="77777777" w:rsidR="00A87D7C" w:rsidRPr="001A0C31" w:rsidRDefault="00A87D7C" w:rsidP="00A87D7C">
            <w:pPr>
              <w:spacing w:beforeLines="20" w:before="72" w:afterLines="20" w:after="72" w:line="240" w:lineRule="exact"/>
              <w:ind w:left="202" w:hangingChars="100" w:hanging="202"/>
            </w:pPr>
            <w:r w:rsidRPr="001A0C31">
              <w:rPr>
                <w:rFonts w:hint="eastAsia"/>
              </w:rPr>
              <w:t>・庁内ポータルで複式簿記に関する資料や財務諸表等の活用例の定期的な発信とともに、簿記基礎研修（６月）を実施した。</w:t>
            </w:r>
          </w:p>
          <w:p w14:paraId="50A81A02" w14:textId="77777777" w:rsidR="00A87D7C" w:rsidRPr="001A0C31" w:rsidRDefault="00A87D7C" w:rsidP="00A87D7C">
            <w:pPr>
              <w:spacing w:beforeLines="20" w:before="72" w:afterLines="20" w:after="72" w:line="240" w:lineRule="exact"/>
              <w:ind w:left="202" w:hangingChars="100" w:hanging="202"/>
            </w:pPr>
            <w:r w:rsidRPr="001A0C31">
              <w:rPr>
                <w:rFonts w:hint="eastAsia"/>
              </w:rPr>
              <w:t>・財務諸表を活用した事業分析に資する仕組み作りについて、体制の検討に着手した。</w:t>
            </w:r>
          </w:p>
          <w:p w14:paraId="5BFAABE5" w14:textId="77777777" w:rsidR="00A87D7C" w:rsidRPr="001A0C31" w:rsidRDefault="00A87D7C" w:rsidP="00A87D7C">
            <w:pPr>
              <w:spacing w:beforeLines="20" w:before="72" w:afterLines="20" w:after="72" w:line="240" w:lineRule="exact"/>
              <w:ind w:left="202" w:hangingChars="100" w:hanging="202"/>
            </w:pPr>
          </w:p>
          <w:p w14:paraId="634024C4" w14:textId="3AA162FB" w:rsidR="00A87D7C" w:rsidRPr="001A0C31" w:rsidRDefault="00A87D7C" w:rsidP="003C3776">
            <w:pPr>
              <w:spacing w:beforeLines="20" w:before="72" w:afterLines="20" w:after="72"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1843" w:type="dxa"/>
          </w:tcPr>
          <w:p w14:paraId="65690706" w14:textId="5C5F1B83" w:rsidR="00A87D7C" w:rsidRPr="001A0C31" w:rsidRDefault="00A87D7C" w:rsidP="003C3776">
            <w:pPr>
              <w:spacing w:beforeLines="20" w:before="72" w:afterLines="20" w:after="72" w:line="240" w:lineRule="exact"/>
              <w:ind w:left="202" w:hangingChars="100" w:hanging="202"/>
              <w:rPr>
                <w:color w:val="000000" w:themeColor="text1"/>
              </w:rPr>
            </w:pPr>
            <w:r w:rsidRPr="001A0C31">
              <w:rPr>
                <w:rFonts w:hint="eastAsia"/>
                <w:color w:val="000000" w:themeColor="text1"/>
              </w:rPr>
              <w:t>・財務諸表等の事業マネジメントへの活用具体化を進めるためには、既存のマネジメント手法を補完する評価ツールとして財務諸表等を用いたマネジメントを行うメリットをより一層浸透させるなどの各所属の活用を促す環境整備を進める必要がある。</w:t>
            </w:r>
          </w:p>
        </w:tc>
        <w:tc>
          <w:tcPr>
            <w:tcW w:w="2721" w:type="dxa"/>
            <w:shd w:val="clear" w:color="auto" w:fill="auto"/>
          </w:tcPr>
          <w:p w14:paraId="47AF52BF" w14:textId="77777777" w:rsidR="00A87D7C" w:rsidRPr="001A0C31" w:rsidRDefault="00A87D7C" w:rsidP="00A87D7C">
            <w:pPr>
              <w:spacing w:beforeLines="20" w:before="72" w:afterLines="20" w:after="72" w:line="240" w:lineRule="exact"/>
              <w:ind w:left="202" w:hangingChars="100" w:hanging="202"/>
            </w:pPr>
            <w:r w:rsidRPr="001A0C31">
              <w:rPr>
                <w:rFonts w:hint="eastAsia"/>
              </w:rPr>
              <w:t>・施設の建替え等の</w:t>
            </w:r>
            <w:r w:rsidRPr="001A0C31">
              <w:rPr>
                <w:rFonts w:hint="eastAsia"/>
                <w:color w:val="000000" w:themeColor="text1"/>
              </w:rPr>
              <w:t>検討にあたっての</w:t>
            </w:r>
            <w:r w:rsidRPr="001A0C31">
              <w:rPr>
                <w:rFonts w:hint="eastAsia"/>
              </w:rPr>
              <w:t>汎用的な財務諸表等の活用例を新たに作成するとともに、各所属が自律的に活用できる「財務諸表等活用の手引き」を作成し、順次、全所属へ周知する。</w:t>
            </w:r>
          </w:p>
          <w:p w14:paraId="2C064147" w14:textId="77777777" w:rsidR="00A87D7C" w:rsidRPr="001A0C31" w:rsidRDefault="00A87D7C" w:rsidP="00A87D7C">
            <w:pPr>
              <w:spacing w:beforeLines="20" w:before="72" w:afterLines="20" w:after="72" w:line="240" w:lineRule="exact"/>
              <w:ind w:left="202" w:hangingChars="100" w:hanging="202"/>
            </w:pPr>
            <w:r w:rsidRPr="001A0C31">
              <w:rPr>
                <w:rFonts w:hint="eastAsia"/>
              </w:rPr>
              <w:t>・引き続き、庁内ポータルで複式簿記に関する資料や財務諸表等の活用例を定期的に発信するとともに、財務諸表等活用研修を実施する。</w:t>
            </w:r>
          </w:p>
          <w:p w14:paraId="44C0867F" w14:textId="2266246B" w:rsidR="00A87D7C" w:rsidRPr="001A0C31" w:rsidRDefault="00A87D7C" w:rsidP="00D46F81">
            <w:pPr>
              <w:spacing w:beforeLines="20" w:before="72" w:afterLines="20" w:after="72" w:line="240" w:lineRule="exact"/>
              <w:ind w:left="202" w:hangingChars="100" w:hanging="202"/>
            </w:pPr>
            <w:r w:rsidRPr="001A0C31">
              <w:rPr>
                <w:rFonts w:hint="eastAsia"/>
              </w:rPr>
              <w:t>・引き続き、財務諸表を活用した事業分析に資する仕組み作りにおける関係所属との調整や検討を実施する。</w:t>
            </w:r>
          </w:p>
        </w:tc>
      </w:tr>
    </w:tbl>
    <w:p w14:paraId="4D73DC28" w14:textId="707997AC" w:rsidR="0068164F" w:rsidRPr="001A0C31" w:rsidRDefault="0068164F">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3FE94954" w14:textId="1CE9B93B" w:rsidR="00F75011" w:rsidRPr="001A0C31" w:rsidRDefault="00F75011" w:rsidP="0068164F">
      <w:pPr>
        <w:pStyle w:val="af8"/>
      </w:pPr>
      <w:bookmarkStart w:id="29" w:name="_Toc12372645"/>
      <w:bookmarkStart w:id="30" w:name="_Toc22312268"/>
      <w:r w:rsidRPr="001A0C31">
        <w:rPr>
          <w:rFonts w:hint="eastAsia"/>
        </w:rPr>
        <w:t>柱1-1-(2)-オ　人事・給与制度の見直し</w:t>
      </w:r>
      <w:bookmarkEnd w:id="29"/>
      <w:bookmarkEnd w:id="30"/>
    </w:p>
    <w:p w14:paraId="73AEDF19" w14:textId="77777777" w:rsidR="00F75011" w:rsidRPr="001A0C31" w:rsidRDefault="00F75011" w:rsidP="00F75011">
      <w:pPr>
        <w:rPr>
          <w:rFonts w:asciiTheme="majorEastAsia" w:eastAsiaTheme="majorEastAsia" w:hAnsiTheme="majorEastAsia"/>
          <w:color w:val="000000" w:themeColor="text1"/>
          <w:sz w:val="22"/>
        </w:rPr>
      </w:pPr>
    </w:p>
    <w:p w14:paraId="16B1BC25" w14:textId="1B5C297E"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252"/>
        <w:gridCol w:w="2778"/>
        <w:gridCol w:w="1304"/>
        <w:gridCol w:w="1757"/>
      </w:tblGrid>
      <w:tr w:rsidR="00471658" w:rsidRPr="001A0C31" w14:paraId="5A55510E" w14:textId="77777777" w:rsidTr="00815D22">
        <w:trPr>
          <w:tblHeader/>
        </w:trPr>
        <w:tc>
          <w:tcPr>
            <w:tcW w:w="4252" w:type="dxa"/>
            <w:shd w:val="clear" w:color="auto" w:fill="B6DDE8" w:themeFill="accent5" w:themeFillTint="66"/>
            <w:vAlign w:val="center"/>
          </w:tcPr>
          <w:p w14:paraId="3B8B86DF"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778" w:type="dxa"/>
            <w:shd w:val="clear" w:color="auto" w:fill="B6DDE8" w:themeFill="accent5" w:themeFillTint="66"/>
            <w:vAlign w:val="center"/>
          </w:tcPr>
          <w:p w14:paraId="72C1F206"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304" w:type="dxa"/>
            <w:shd w:val="clear" w:color="auto" w:fill="B6DDE8" w:themeFill="accent5" w:themeFillTint="66"/>
            <w:vAlign w:val="center"/>
          </w:tcPr>
          <w:p w14:paraId="156EC84B"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6069F51"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757" w:type="dxa"/>
            <w:shd w:val="clear" w:color="auto" w:fill="B6DDE8" w:themeFill="accent5" w:themeFillTint="66"/>
            <w:vAlign w:val="center"/>
          </w:tcPr>
          <w:p w14:paraId="36FE7182" w14:textId="233BC067" w:rsidR="00F75011" w:rsidRPr="001A0C31" w:rsidRDefault="00F75011" w:rsidP="00464CA9">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7A4DC8C2" w14:textId="77777777" w:rsidTr="00815D22">
        <w:tblPrEx>
          <w:tblCellMar>
            <w:left w:w="99" w:type="dxa"/>
            <w:right w:w="99" w:type="dxa"/>
          </w:tblCellMar>
        </w:tblPrEx>
        <w:trPr>
          <w:trHeight w:val="1793"/>
        </w:trPr>
        <w:tc>
          <w:tcPr>
            <w:tcW w:w="4252" w:type="dxa"/>
          </w:tcPr>
          <w:p w14:paraId="16137535" w14:textId="77777777" w:rsidR="00F75011" w:rsidRPr="001A0C31" w:rsidRDefault="00F75011"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●市長部局の職員数</w:t>
            </w:r>
          </w:p>
          <w:p w14:paraId="0384340C" w14:textId="4371BD85" w:rsidR="00F75011" w:rsidRPr="001A0C31" w:rsidRDefault="00F75011"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 xml:space="preserve">　経営システムの見直し等や、万博、Ｇ</w:t>
            </w:r>
            <w:r w:rsidRPr="001A0C31">
              <w:rPr>
                <w:rFonts w:hint="eastAsia"/>
                <w:color w:val="000000" w:themeColor="text1"/>
              </w:rPr>
              <w:t>20</w:t>
            </w:r>
            <w:r w:rsidR="001F7D74" w:rsidRPr="001A0C31">
              <w:rPr>
                <w:rFonts w:hint="eastAsia"/>
                <w:color w:val="000000" w:themeColor="text1"/>
              </w:rPr>
              <w:t>等の期間を限定した臨時的な増員を除き、</w:t>
            </w:r>
            <w:r w:rsidRPr="001A0C31">
              <w:rPr>
                <w:rFonts w:hint="eastAsia"/>
                <w:color w:val="000000" w:themeColor="text1"/>
              </w:rPr>
              <w:t>27</w:t>
            </w:r>
            <w:r w:rsidRPr="001A0C31">
              <w:rPr>
                <w:rFonts w:hint="eastAsia"/>
                <w:color w:val="000000" w:themeColor="text1"/>
              </w:rPr>
              <w:t>年</w:t>
            </w:r>
            <w:r w:rsidRPr="001A0C31">
              <w:rPr>
                <w:rFonts w:hint="eastAsia"/>
                <w:color w:val="000000" w:themeColor="text1"/>
              </w:rPr>
              <w:t>10</w:t>
            </w:r>
            <w:r w:rsidRPr="001A0C31">
              <w:rPr>
                <w:rFonts w:hint="eastAsia"/>
                <w:color w:val="000000" w:themeColor="text1"/>
              </w:rPr>
              <w:t>月と比較して</w:t>
            </w:r>
            <w:r w:rsidRPr="001A0C31">
              <w:rPr>
                <w:rFonts w:hint="eastAsia"/>
                <w:color w:val="000000" w:themeColor="text1"/>
              </w:rPr>
              <w:t>1,000</w:t>
            </w:r>
            <w:r w:rsidRPr="001A0C31">
              <w:rPr>
                <w:rFonts w:hint="eastAsia"/>
                <w:color w:val="000000" w:themeColor="text1"/>
              </w:rPr>
              <w:t>人削減</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76"/>
            </w:tblGrid>
            <w:tr w:rsidR="00471658" w:rsidRPr="001A0C31" w14:paraId="57B09C2A" w14:textId="77777777" w:rsidTr="001F7D74">
              <w:trPr>
                <w:trHeight w:val="217"/>
              </w:trPr>
              <w:tc>
                <w:tcPr>
                  <w:tcW w:w="1280" w:type="dxa"/>
                  <w:vAlign w:val="center"/>
                </w:tcPr>
                <w:p w14:paraId="3C65BF9A" w14:textId="56CF5C37" w:rsidR="001F7D74" w:rsidRPr="001A0C31" w:rsidRDefault="001F7D74" w:rsidP="00083773">
                  <w:pPr>
                    <w:spacing w:beforeLines="10" w:before="36" w:afterLines="10" w:after="36" w:line="220" w:lineRule="exact"/>
                    <w:jc w:val="distribute"/>
                    <w:rPr>
                      <w:color w:val="000000" w:themeColor="text1"/>
                    </w:rPr>
                  </w:pPr>
                  <w:r w:rsidRPr="001A0C31">
                    <w:rPr>
                      <w:rFonts w:hint="eastAsia"/>
                      <w:color w:val="000000" w:themeColor="text1"/>
                    </w:rPr>
                    <w:t>28</w:t>
                  </w:r>
                  <w:r w:rsidRPr="001A0C31">
                    <w:rPr>
                      <w:rFonts w:hint="eastAsia"/>
                      <w:color w:val="000000" w:themeColor="text1"/>
                    </w:rPr>
                    <w:t>年</w:t>
                  </w:r>
                  <w:r w:rsidRPr="001A0C31">
                    <w:rPr>
                      <w:rFonts w:hint="eastAsia"/>
                      <w:color w:val="000000" w:themeColor="text1"/>
                    </w:rPr>
                    <w:t>10</w:t>
                  </w:r>
                  <w:r w:rsidRPr="001A0C31">
                    <w:rPr>
                      <w:rFonts w:hint="eastAsia"/>
                      <w:color w:val="000000" w:themeColor="text1"/>
                    </w:rPr>
                    <w:t>月</w:t>
                  </w:r>
                </w:p>
              </w:tc>
              <w:tc>
                <w:tcPr>
                  <w:tcW w:w="1276" w:type="dxa"/>
                  <w:vAlign w:val="center"/>
                </w:tcPr>
                <w:p w14:paraId="26745369" w14:textId="5AD9DB22" w:rsidR="001F7D74" w:rsidRPr="001A0C31" w:rsidRDefault="001F7D74" w:rsidP="00083773">
                  <w:pPr>
                    <w:spacing w:beforeLines="10" w:before="36" w:afterLines="10" w:after="36" w:line="220" w:lineRule="exact"/>
                    <w:jc w:val="right"/>
                    <w:rPr>
                      <w:color w:val="000000" w:themeColor="text1"/>
                    </w:rPr>
                  </w:pPr>
                  <w:r w:rsidRPr="001A0C31">
                    <w:rPr>
                      <w:rFonts w:hint="eastAsia"/>
                      <w:color w:val="000000" w:themeColor="text1"/>
                    </w:rPr>
                    <w:t>▲</w:t>
                  </w:r>
                  <w:r w:rsidRPr="001A0C31">
                    <w:rPr>
                      <w:rFonts w:hint="eastAsia"/>
                      <w:color w:val="000000" w:themeColor="text1"/>
                    </w:rPr>
                    <w:t>310</w:t>
                  </w:r>
                  <w:r w:rsidRPr="001A0C31">
                    <w:rPr>
                      <w:rFonts w:hint="eastAsia"/>
                      <w:color w:val="000000" w:themeColor="text1"/>
                    </w:rPr>
                    <w:t>人</w:t>
                  </w:r>
                </w:p>
              </w:tc>
            </w:tr>
            <w:tr w:rsidR="00471658" w:rsidRPr="001A0C31" w14:paraId="0F6893B7" w14:textId="77777777" w:rsidTr="001F7D74">
              <w:tc>
                <w:tcPr>
                  <w:tcW w:w="1280" w:type="dxa"/>
                  <w:vAlign w:val="center"/>
                </w:tcPr>
                <w:p w14:paraId="2D63D9DD" w14:textId="74CA254A" w:rsidR="001F7D74" w:rsidRPr="001A0C31" w:rsidRDefault="001F7D74" w:rsidP="00083773">
                  <w:pPr>
                    <w:spacing w:beforeLines="10" w:before="36" w:afterLines="10" w:after="36" w:line="220" w:lineRule="exact"/>
                    <w:jc w:val="distribute"/>
                    <w:rPr>
                      <w:color w:val="000000" w:themeColor="text1"/>
                    </w:rPr>
                  </w:pPr>
                  <w:r w:rsidRPr="001A0C31">
                    <w:rPr>
                      <w:rFonts w:hint="eastAsia"/>
                      <w:color w:val="000000" w:themeColor="text1"/>
                    </w:rPr>
                    <w:t>29</w:t>
                  </w:r>
                  <w:r w:rsidRPr="001A0C31">
                    <w:rPr>
                      <w:rFonts w:hint="eastAsia"/>
                      <w:color w:val="000000" w:themeColor="text1"/>
                    </w:rPr>
                    <w:t>年</w:t>
                  </w:r>
                  <w:r w:rsidRPr="001A0C31">
                    <w:rPr>
                      <w:rFonts w:hint="eastAsia"/>
                      <w:color w:val="000000" w:themeColor="text1"/>
                    </w:rPr>
                    <w:t>10</w:t>
                  </w:r>
                  <w:r w:rsidRPr="001A0C31">
                    <w:rPr>
                      <w:rFonts w:hint="eastAsia"/>
                      <w:color w:val="000000" w:themeColor="text1"/>
                    </w:rPr>
                    <w:t>月</w:t>
                  </w:r>
                </w:p>
              </w:tc>
              <w:tc>
                <w:tcPr>
                  <w:tcW w:w="1276" w:type="dxa"/>
                  <w:vAlign w:val="center"/>
                </w:tcPr>
                <w:p w14:paraId="6AA9CE9F" w14:textId="428A9191" w:rsidR="001F7D74" w:rsidRPr="001A0C31" w:rsidRDefault="001F7D74" w:rsidP="00083773">
                  <w:pPr>
                    <w:spacing w:beforeLines="10" w:before="36" w:afterLines="10" w:after="36" w:line="220" w:lineRule="exact"/>
                    <w:jc w:val="right"/>
                    <w:rPr>
                      <w:color w:val="000000" w:themeColor="text1"/>
                    </w:rPr>
                  </w:pPr>
                  <w:r w:rsidRPr="001A0C31">
                    <w:rPr>
                      <w:rFonts w:hint="eastAsia"/>
                      <w:color w:val="000000" w:themeColor="text1"/>
                    </w:rPr>
                    <w:t>▲</w:t>
                  </w:r>
                  <w:r w:rsidRPr="001A0C31">
                    <w:rPr>
                      <w:rFonts w:hint="eastAsia"/>
                      <w:color w:val="000000" w:themeColor="text1"/>
                    </w:rPr>
                    <w:t>510</w:t>
                  </w:r>
                  <w:r w:rsidRPr="001A0C31">
                    <w:rPr>
                      <w:rFonts w:hint="eastAsia"/>
                      <w:color w:val="000000" w:themeColor="text1"/>
                    </w:rPr>
                    <w:t>人</w:t>
                  </w:r>
                </w:p>
              </w:tc>
            </w:tr>
            <w:tr w:rsidR="00471658" w:rsidRPr="001A0C31" w14:paraId="3F0D7934" w14:textId="77777777" w:rsidTr="001F7D74">
              <w:tc>
                <w:tcPr>
                  <w:tcW w:w="1280" w:type="dxa"/>
                  <w:vAlign w:val="center"/>
                </w:tcPr>
                <w:p w14:paraId="39F780D0" w14:textId="1E9950CD" w:rsidR="001F7D74" w:rsidRPr="001A0C31" w:rsidRDefault="001F7D74" w:rsidP="00083773">
                  <w:pPr>
                    <w:spacing w:beforeLines="10" w:before="36" w:afterLines="10" w:after="36" w:line="22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w:t>
                  </w:r>
                  <w:r w:rsidRPr="001A0C31">
                    <w:rPr>
                      <w:rFonts w:hint="eastAsia"/>
                      <w:color w:val="000000" w:themeColor="text1"/>
                    </w:rPr>
                    <w:t>10</w:t>
                  </w:r>
                  <w:r w:rsidRPr="001A0C31">
                    <w:rPr>
                      <w:rFonts w:hint="eastAsia"/>
                      <w:color w:val="000000" w:themeColor="text1"/>
                    </w:rPr>
                    <w:t>月</w:t>
                  </w:r>
                </w:p>
              </w:tc>
              <w:tc>
                <w:tcPr>
                  <w:tcW w:w="1276" w:type="dxa"/>
                  <w:vAlign w:val="center"/>
                </w:tcPr>
                <w:p w14:paraId="67158147" w14:textId="33AF810A" w:rsidR="001F7D74" w:rsidRPr="001A0C31" w:rsidRDefault="001F7D74" w:rsidP="00083773">
                  <w:pPr>
                    <w:spacing w:beforeLines="10" w:before="36" w:afterLines="10" w:after="36" w:line="220" w:lineRule="exact"/>
                    <w:jc w:val="right"/>
                    <w:rPr>
                      <w:color w:val="000000" w:themeColor="text1"/>
                    </w:rPr>
                  </w:pPr>
                  <w:r w:rsidRPr="001A0C31">
                    <w:rPr>
                      <w:rFonts w:hint="eastAsia"/>
                      <w:color w:val="000000" w:themeColor="text1"/>
                    </w:rPr>
                    <w:t>▲</w:t>
                  </w:r>
                  <w:r w:rsidRPr="001A0C31">
                    <w:rPr>
                      <w:rFonts w:hint="eastAsia"/>
                      <w:color w:val="000000" w:themeColor="text1"/>
                    </w:rPr>
                    <w:t>750</w:t>
                  </w:r>
                  <w:r w:rsidRPr="001A0C31">
                    <w:rPr>
                      <w:rFonts w:hint="eastAsia"/>
                      <w:color w:val="000000" w:themeColor="text1"/>
                    </w:rPr>
                    <w:t>人</w:t>
                  </w:r>
                </w:p>
              </w:tc>
            </w:tr>
            <w:tr w:rsidR="00471658" w:rsidRPr="001A0C31" w14:paraId="0D646380" w14:textId="77777777" w:rsidTr="001F7D74">
              <w:tc>
                <w:tcPr>
                  <w:tcW w:w="1280" w:type="dxa"/>
                  <w:vAlign w:val="center"/>
                </w:tcPr>
                <w:p w14:paraId="02EF95C3" w14:textId="49162E91" w:rsidR="001F7D74" w:rsidRPr="001A0C31" w:rsidRDefault="001F7D74" w:rsidP="00083773">
                  <w:pPr>
                    <w:spacing w:beforeLines="10" w:before="36" w:afterLines="10" w:after="36" w:line="220" w:lineRule="exact"/>
                    <w:jc w:val="distribute"/>
                    <w:rPr>
                      <w:color w:val="000000" w:themeColor="text1"/>
                    </w:rPr>
                  </w:pPr>
                  <w:r w:rsidRPr="001A0C31">
                    <w:rPr>
                      <w:rFonts w:hint="eastAsia"/>
                      <w:color w:val="000000" w:themeColor="text1"/>
                    </w:rPr>
                    <w:t>元年</w:t>
                  </w:r>
                  <w:r w:rsidRPr="001A0C31">
                    <w:rPr>
                      <w:rFonts w:hint="eastAsia"/>
                      <w:color w:val="000000" w:themeColor="text1"/>
                    </w:rPr>
                    <w:t>10</w:t>
                  </w:r>
                  <w:r w:rsidRPr="001A0C31">
                    <w:rPr>
                      <w:rFonts w:hint="eastAsia"/>
                      <w:color w:val="000000" w:themeColor="text1"/>
                    </w:rPr>
                    <w:t>月</w:t>
                  </w:r>
                </w:p>
              </w:tc>
              <w:tc>
                <w:tcPr>
                  <w:tcW w:w="1276" w:type="dxa"/>
                  <w:vAlign w:val="center"/>
                </w:tcPr>
                <w:p w14:paraId="3C511376" w14:textId="6FA0506C" w:rsidR="001F7D74" w:rsidRPr="001A0C31" w:rsidRDefault="001F7D74" w:rsidP="00083773">
                  <w:pPr>
                    <w:spacing w:beforeLines="10" w:before="36" w:afterLines="10" w:after="36" w:line="220" w:lineRule="exact"/>
                    <w:jc w:val="right"/>
                    <w:rPr>
                      <w:color w:val="000000" w:themeColor="text1"/>
                    </w:rPr>
                  </w:pPr>
                  <w:r w:rsidRPr="001A0C31">
                    <w:rPr>
                      <w:rFonts w:hint="eastAsia"/>
                      <w:color w:val="000000" w:themeColor="text1"/>
                    </w:rPr>
                    <w:t>▲</w:t>
                  </w:r>
                  <w:r w:rsidRPr="001A0C31">
                    <w:rPr>
                      <w:rFonts w:hint="eastAsia"/>
                      <w:color w:val="000000" w:themeColor="text1"/>
                    </w:rPr>
                    <w:t>1,000</w:t>
                  </w:r>
                  <w:r w:rsidRPr="001A0C31">
                    <w:rPr>
                      <w:rFonts w:hint="eastAsia"/>
                      <w:color w:val="000000" w:themeColor="text1"/>
                    </w:rPr>
                    <w:t>人</w:t>
                  </w:r>
                </w:p>
              </w:tc>
            </w:tr>
          </w:tbl>
          <w:p w14:paraId="52409AA1" w14:textId="44A471C9" w:rsidR="00F75011" w:rsidRPr="001A0C31" w:rsidRDefault="00F75011" w:rsidP="00083773">
            <w:pPr>
              <w:spacing w:beforeLines="10" w:before="36" w:afterLines="10" w:after="36" w:line="220" w:lineRule="exact"/>
              <w:ind w:leftChars="100" w:left="202"/>
              <w:rPr>
                <w:color w:val="000000" w:themeColor="text1"/>
              </w:rPr>
            </w:pPr>
            <w:r w:rsidRPr="001A0C31">
              <w:rPr>
                <w:rFonts w:hint="eastAsia"/>
                <w:color w:val="000000" w:themeColor="text1"/>
              </w:rPr>
              <w:t>また、経営システムの見直し等を推進（水道、幼稚園、保育所、博物館、一般廃棄物（収集輸送）、弘済院、市場）。</w:t>
            </w:r>
          </w:p>
          <w:p w14:paraId="1F689733" w14:textId="5F45EA78" w:rsidR="00F75011" w:rsidRPr="001A0C31" w:rsidRDefault="00F75011" w:rsidP="00083773">
            <w:pPr>
              <w:spacing w:beforeLines="10" w:before="36" w:afterLines="10" w:after="36" w:line="220" w:lineRule="exact"/>
              <w:ind w:leftChars="100" w:left="202"/>
              <w:rPr>
                <w:color w:val="000000" w:themeColor="text1"/>
              </w:rPr>
            </w:pPr>
            <w:r w:rsidRPr="001A0C31">
              <w:rPr>
                <w:rFonts w:hint="eastAsia"/>
                <w:color w:val="000000" w:themeColor="text1"/>
              </w:rPr>
              <w:t>あわせて、区役所における職員の適正配置を進める。</w:t>
            </w:r>
          </w:p>
        </w:tc>
        <w:tc>
          <w:tcPr>
            <w:tcW w:w="2778" w:type="dxa"/>
          </w:tcPr>
          <w:p w14:paraId="04956B70" w14:textId="77777777" w:rsidR="00F75011" w:rsidRPr="001A0C31" w:rsidRDefault="00F75011" w:rsidP="00083773">
            <w:pPr>
              <w:spacing w:beforeLines="10" w:before="36" w:afterLines="10" w:after="36" w:line="220" w:lineRule="exact"/>
              <w:rPr>
                <w:color w:val="000000" w:themeColor="text1"/>
              </w:rPr>
            </w:pPr>
            <w:r w:rsidRPr="001A0C31">
              <w:rPr>
                <w:rFonts w:hint="eastAsia"/>
                <w:color w:val="000000" w:themeColor="text1"/>
              </w:rPr>
              <w:t>30</w:t>
            </w:r>
            <w:r w:rsidRPr="001A0C31">
              <w:rPr>
                <w:rFonts w:hint="eastAsia"/>
                <w:color w:val="000000" w:themeColor="text1"/>
              </w:rPr>
              <w:t>年</w:t>
            </w:r>
            <w:r w:rsidRPr="001A0C31">
              <w:rPr>
                <w:rFonts w:hint="eastAsia"/>
                <w:color w:val="000000" w:themeColor="text1"/>
              </w:rPr>
              <w:t>10</w:t>
            </w:r>
            <w:r w:rsidRPr="001A0C31">
              <w:rPr>
                <w:rFonts w:hint="eastAsia"/>
                <w:color w:val="000000" w:themeColor="text1"/>
              </w:rPr>
              <w:t xml:space="preserve">月時点　</w:t>
            </w:r>
          </w:p>
          <w:p w14:paraId="73476008" w14:textId="77777777" w:rsidR="00F75011" w:rsidRPr="001A0C31" w:rsidRDefault="00F75011" w:rsidP="00083773">
            <w:pPr>
              <w:spacing w:beforeLines="10" w:before="36" w:afterLines="10" w:after="36" w:line="220" w:lineRule="exact"/>
              <w:jc w:val="right"/>
              <w:rPr>
                <w:color w:val="000000" w:themeColor="text1"/>
              </w:rPr>
            </w:pPr>
            <w:r w:rsidRPr="001A0C31">
              <w:rPr>
                <w:rFonts w:hint="eastAsia"/>
                <w:color w:val="000000" w:themeColor="text1"/>
              </w:rPr>
              <w:t>▲</w:t>
            </w:r>
            <w:r w:rsidRPr="001A0C31">
              <w:rPr>
                <w:rFonts w:hint="eastAsia"/>
                <w:color w:val="000000" w:themeColor="text1"/>
              </w:rPr>
              <w:t>723</w:t>
            </w:r>
            <w:r w:rsidRPr="001A0C31">
              <w:rPr>
                <w:rFonts w:hint="eastAsia"/>
                <w:color w:val="000000" w:themeColor="text1"/>
              </w:rPr>
              <w:t>人</w:t>
            </w:r>
          </w:p>
          <w:p w14:paraId="143C0387" w14:textId="77777777" w:rsidR="00F75011" w:rsidRPr="001A0C31" w:rsidRDefault="00F75011" w:rsidP="00083773">
            <w:pPr>
              <w:spacing w:beforeLines="10" w:before="36" w:afterLines="10" w:after="36" w:line="220" w:lineRule="exact"/>
              <w:rPr>
                <w:color w:val="000000" w:themeColor="text1"/>
              </w:rPr>
            </w:pPr>
          </w:p>
        </w:tc>
        <w:tc>
          <w:tcPr>
            <w:tcW w:w="1304" w:type="dxa"/>
          </w:tcPr>
          <w:p w14:paraId="5D6005D1" w14:textId="77777777" w:rsidR="00F75011" w:rsidRPr="001A0C31" w:rsidRDefault="00F75011" w:rsidP="00083773">
            <w:pPr>
              <w:spacing w:beforeLines="10" w:before="36" w:afterLines="10" w:after="36" w:line="220" w:lineRule="exact"/>
              <w:jc w:val="center"/>
              <w:rPr>
                <w:color w:val="000000" w:themeColor="text1"/>
              </w:rPr>
            </w:pPr>
            <w:r w:rsidRPr="001A0C31">
              <w:rPr>
                <w:rFonts w:hint="eastAsia"/>
                <w:color w:val="000000" w:themeColor="text1"/>
              </w:rPr>
              <w:t>未達成</w:t>
            </w:r>
          </w:p>
        </w:tc>
        <w:tc>
          <w:tcPr>
            <w:tcW w:w="1757" w:type="dxa"/>
            <w:shd w:val="clear" w:color="auto" w:fill="auto"/>
          </w:tcPr>
          <w:p w14:paraId="7AA0BADC" w14:textId="0FFC0095" w:rsidR="00F75011" w:rsidRPr="001A0C31" w:rsidRDefault="00F75011" w:rsidP="00083773">
            <w:pPr>
              <w:spacing w:beforeLines="10" w:before="36" w:afterLines="10" w:after="36" w:line="220" w:lineRule="exact"/>
              <w:rPr>
                <w:color w:val="000000" w:themeColor="text1"/>
              </w:rPr>
            </w:pPr>
            <w:r w:rsidRPr="001A0C31">
              <w:rPr>
                <w:rFonts w:hint="eastAsia"/>
                <w:color w:val="000000" w:themeColor="text1"/>
              </w:rPr>
              <w:t>変更なし</w:t>
            </w:r>
          </w:p>
          <w:p w14:paraId="0394B0C3" w14:textId="5B5BEB9C" w:rsidR="00F75011" w:rsidRPr="001A0C31" w:rsidRDefault="00F75011" w:rsidP="00083773">
            <w:pPr>
              <w:spacing w:beforeLines="10" w:before="36" w:afterLines="10" w:after="36" w:line="220" w:lineRule="exact"/>
              <w:rPr>
                <w:color w:val="000000" w:themeColor="text1"/>
              </w:rPr>
            </w:pPr>
          </w:p>
        </w:tc>
      </w:tr>
      <w:tr w:rsidR="00471658" w:rsidRPr="001A0C31" w14:paraId="7BB5421C" w14:textId="77777777" w:rsidTr="007B7244">
        <w:tblPrEx>
          <w:tblCellMar>
            <w:left w:w="99" w:type="dxa"/>
            <w:right w:w="99" w:type="dxa"/>
          </w:tblCellMar>
        </w:tblPrEx>
        <w:trPr>
          <w:trHeight w:val="1299"/>
        </w:trPr>
        <w:tc>
          <w:tcPr>
            <w:tcW w:w="4252" w:type="dxa"/>
            <w:tcBorders>
              <w:bottom w:val="single" w:sz="4" w:space="0" w:color="auto"/>
            </w:tcBorders>
          </w:tcPr>
          <w:p w14:paraId="151BB9D9" w14:textId="77777777" w:rsidR="00F75011" w:rsidRPr="001A0C31" w:rsidRDefault="00F75011"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w:t>
            </w:r>
            <w:r w:rsidRPr="001A0C31">
              <w:rPr>
                <w:color w:val="000000" w:themeColor="text1"/>
              </w:rPr>
              <w:t>技能労務職員の給与について、人事委員会による公民較差等の実態調査結果や、技能労務職員給与検討有識者会議での意見を踏まえた見直しを行う。</w:t>
            </w:r>
          </w:p>
        </w:tc>
        <w:tc>
          <w:tcPr>
            <w:tcW w:w="2778" w:type="dxa"/>
            <w:tcBorders>
              <w:bottom w:val="single" w:sz="4" w:space="0" w:color="auto"/>
            </w:tcBorders>
          </w:tcPr>
          <w:p w14:paraId="4473E73F" w14:textId="0B590635" w:rsidR="00F75011" w:rsidRPr="001A0C31" w:rsidRDefault="00F75011"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・人事委員会による公民較差等の実態調査結果や、技能労務職員給与検討有識者会議での意見を踏まえて見直し案を作成し、労使交渉を開始した。</w:t>
            </w:r>
          </w:p>
        </w:tc>
        <w:tc>
          <w:tcPr>
            <w:tcW w:w="1304" w:type="dxa"/>
            <w:tcBorders>
              <w:bottom w:val="single" w:sz="4" w:space="0" w:color="auto"/>
            </w:tcBorders>
          </w:tcPr>
          <w:p w14:paraId="2D7B40D1" w14:textId="77777777" w:rsidR="00F75011" w:rsidRPr="001A0C31" w:rsidRDefault="00F75011" w:rsidP="00083773">
            <w:pPr>
              <w:spacing w:beforeLines="10" w:before="36" w:afterLines="10" w:after="36" w:line="220" w:lineRule="exact"/>
              <w:jc w:val="center"/>
              <w:rPr>
                <w:color w:val="000000" w:themeColor="text1"/>
              </w:rPr>
            </w:pPr>
            <w:r w:rsidRPr="001A0C31">
              <w:rPr>
                <w:rFonts w:hint="eastAsia"/>
                <w:color w:val="000000" w:themeColor="text1"/>
              </w:rPr>
              <w:t>―</w:t>
            </w:r>
          </w:p>
        </w:tc>
        <w:tc>
          <w:tcPr>
            <w:tcW w:w="1757" w:type="dxa"/>
            <w:tcBorders>
              <w:bottom w:val="single" w:sz="4" w:space="0" w:color="auto"/>
            </w:tcBorders>
            <w:shd w:val="clear" w:color="auto" w:fill="auto"/>
          </w:tcPr>
          <w:p w14:paraId="7AB745BA" w14:textId="7F19563B" w:rsidR="00F75011" w:rsidRPr="001A0C31" w:rsidRDefault="00F75011" w:rsidP="00083773">
            <w:pPr>
              <w:spacing w:beforeLines="10" w:before="36" w:afterLines="10" w:after="36" w:line="220" w:lineRule="exact"/>
              <w:rPr>
                <w:color w:val="000000" w:themeColor="text1"/>
              </w:rPr>
            </w:pPr>
            <w:r w:rsidRPr="001A0C31">
              <w:rPr>
                <w:rFonts w:hint="eastAsia"/>
                <w:color w:val="000000" w:themeColor="text1"/>
              </w:rPr>
              <w:t>変更なし</w:t>
            </w:r>
          </w:p>
          <w:p w14:paraId="2DC8641C" w14:textId="09F50656" w:rsidR="00F75011" w:rsidRPr="001A0C31" w:rsidRDefault="00F75011" w:rsidP="00083773">
            <w:pPr>
              <w:spacing w:beforeLines="10" w:before="36" w:afterLines="10" w:after="36" w:line="220" w:lineRule="exact"/>
              <w:rPr>
                <w:color w:val="000000" w:themeColor="text1"/>
              </w:rPr>
            </w:pPr>
          </w:p>
        </w:tc>
      </w:tr>
      <w:tr w:rsidR="00471658" w:rsidRPr="001A0C31" w14:paraId="14098042" w14:textId="77777777" w:rsidTr="00815D22">
        <w:tblPrEx>
          <w:tblCellMar>
            <w:left w:w="99" w:type="dxa"/>
            <w:right w:w="99" w:type="dxa"/>
          </w:tblCellMar>
        </w:tblPrEx>
        <w:trPr>
          <w:trHeight w:val="1793"/>
        </w:trPr>
        <w:tc>
          <w:tcPr>
            <w:tcW w:w="4252" w:type="dxa"/>
          </w:tcPr>
          <w:p w14:paraId="73B6385C" w14:textId="77777777" w:rsidR="00F75011" w:rsidRPr="001A0C31" w:rsidRDefault="00F75011"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w:t>
            </w:r>
            <w:r w:rsidRPr="001A0C31">
              <w:rPr>
                <w:color w:val="000000" w:themeColor="text1"/>
              </w:rPr>
              <w:t>給与カットを継続して実施。</w:t>
            </w:r>
          </w:p>
          <w:p w14:paraId="309D1BEE" w14:textId="77777777" w:rsidR="00F75011" w:rsidRPr="001A0C31" w:rsidRDefault="00F75011" w:rsidP="00083773">
            <w:pPr>
              <w:spacing w:beforeLines="10" w:before="36" w:afterLines="10" w:after="36" w:line="220" w:lineRule="exact"/>
              <w:ind w:left="202" w:hangingChars="100" w:hanging="202"/>
              <w:rPr>
                <w:color w:val="000000" w:themeColor="text1"/>
              </w:rPr>
            </w:pPr>
            <w:r w:rsidRPr="001A0C31">
              <w:rPr>
                <w:color w:val="000000" w:themeColor="text1"/>
              </w:rPr>
              <w:t>・市長部局及び水道局（部長級以上の職員）</w:t>
            </w:r>
          </w:p>
          <w:p w14:paraId="164552B4" w14:textId="77777777" w:rsidR="00F75011" w:rsidRPr="001A0C31" w:rsidRDefault="00F75011" w:rsidP="00083773">
            <w:pPr>
              <w:spacing w:beforeLines="10" w:before="36" w:afterLines="10" w:after="36" w:line="220" w:lineRule="exact"/>
              <w:ind w:leftChars="100" w:left="202"/>
              <w:rPr>
                <w:color w:val="000000" w:themeColor="text1"/>
              </w:rPr>
            </w:pPr>
            <w:r w:rsidRPr="001A0C31">
              <w:rPr>
                <w:color w:val="000000" w:themeColor="text1"/>
              </w:rPr>
              <w:t>給料月額のカット</w:t>
            </w:r>
            <w:r w:rsidRPr="001A0C31">
              <w:rPr>
                <w:color w:val="000000" w:themeColor="text1"/>
              </w:rPr>
              <w:t>▲4.5%</w:t>
            </w:r>
            <w:r w:rsidRPr="001A0C31">
              <w:rPr>
                <w:color w:val="000000" w:themeColor="text1"/>
              </w:rPr>
              <w:t>～</w:t>
            </w:r>
            <w:r w:rsidRPr="001A0C31">
              <w:rPr>
                <w:color w:val="000000" w:themeColor="text1"/>
              </w:rPr>
              <w:t>▲6.5%</w:t>
            </w:r>
            <w:r w:rsidRPr="001A0C31">
              <w:rPr>
                <w:color w:val="000000" w:themeColor="text1"/>
              </w:rPr>
              <w:t>、管理職手当のカット</w:t>
            </w:r>
            <w:r w:rsidRPr="001A0C31">
              <w:rPr>
                <w:color w:val="000000" w:themeColor="text1"/>
              </w:rPr>
              <w:t>▲</w:t>
            </w:r>
            <w:r w:rsidRPr="001A0C31">
              <w:rPr>
                <w:rFonts w:hint="eastAsia"/>
                <w:color w:val="000000" w:themeColor="text1"/>
              </w:rPr>
              <w:t>５</w:t>
            </w:r>
            <w:r w:rsidRPr="001A0C31">
              <w:rPr>
                <w:color w:val="000000" w:themeColor="text1"/>
              </w:rPr>
              <w:t>%</w:t>
            </w:r>
          </w:p>
          <w:p w14:paraId="7C8283AD" w14:textId="77777777" w:rsidR="00F75011" w:rsidRPr="001A0C31" w:rsidRDefault="00F75011" w:rsidP="00083773">
            <w:pPr>
              <w:spacing w:beforeLines="10" w:before="36" w:afterLines="10" w:after="36" w:line="220" w:lineRule="exact"/>
              <w:ind w:leftChars="100" w:left="202"/>
              <w:rPr>
                <w:color w:val="000000" w:themeColor="text1"/>
              </w:rPr>
            </w:pPr>
            <w:r w:rsidRPr="001A0C31">
              <w:rPr>
                <w:color w:val="000000" w:themeColor="text1"/>
              </w:rPr>
              <w:t>（</w:t>
            </w:r>
            <w:r w:rsidRPr="001A0C31">
              <w:rPr>
                <w:rFonts w:hint="eastAsia"/>
                <w:color w:val="000000" w:themeColor="text1"/>
              </w:rPr>
              <w:t>２</w:t>
            </w:r>
            <w:r w:rsidRPr="001A0C31">
              <w:rPr>
                <w:color w:val="000000" w:themeColor="text1"/>
              </w:rPr>
              <w:t>年度末まで）</w:t>
            </w:r>
          </w:p>
          <w:p w14:paraId="468D707B" w14:textId="3DE66460" w:rsidR="00F75011" w:rsidRPr="001A0C31" w:rsidRDefault="00F75011" w:rsidP="00083773">
            <w:pPr>
              <w:spacing w:beforeLines="10" w:before="36" w:afterLines="10" w:after="36" w:line="220" w:lineRule="exact"/>
              <w:ind w:leftChars="100" w:left="202"/>
              <w:rPr>
                <w:color w:val="000000" w:themeColor="text1"/>
              </w:rPr>
            </w:pPr>
            <w:r w:rsidRPr="001A0C31">
              <w:rPr>
                <w:color w:val="000000" w:themeColor="text1"/>
              </w:rPr>
              <w:t>30</w:t>
            </w:r>
            <w:r w:rsidRPr="001A0C31">
              <w:rPr>
                <w:color w:val="000000" w:themeColor="text1"/>
              </w:rPr>
              <w:t>年度年間削減効果額</w:t>
            </w:r>
            <w:r w:rsidR="00815D22" w:rsidRPr="001A0C31">
              <w:rPr>
                <w:rFonts w:hint="eastAsia"/>
                <w:color w:val="000000" w:themeColor="text1"/>
              </w:rPr>
              <w:t xml:space="preserve">　</w:t>
            </w:r>
            <w:r w:rsidRPr="001A0C31">
              <w:rPr>
                <w:color w:val="000000" w:themeColor="text1"/>
              </w:rPr>
              <w:t>▲1.2</w:t>
            </w:r>
            <w:r w:rsidRPr="001A0C31">
              <w:rPr>
                <w:color w:val="000000" w:themeColor="text1"/>
              </w:rPr>
              <w:t>億円</w:t>
            </w:r>
          </w:p>
        </w:tc>
        <w:tc>
          <w:tcPr>
            <w:tcW w:w="2778" w:type="dxa"/>
          </w:tcPr>
          <w:p w14:paraId="3B20F1EE" w14:textId="77777777" w:rsidR="00F75011" w:rsidRPr="001A0C31" w:rsidRDefault="00F75011" w:rsidP="00083773">
            <w:pPr>
              <w:spacing w:beforeLines="10" w:before="36" w:afterLines="10" w:after="36" w:line="220" w:lineRule="exact"/>
              <w:ind w:left="202" w:hangingChars="100" w:hanging="202"/>
              <w:rPr>
                <w:color w:val="000000" w:themeColor="text1"/>
              </w:rPr>
            </w:pPr>
            <w:r w:rsidRPr="001A0C31">
              <w:rPr>
                <w:color w:val="000000" w:themeColor="text1"/>
              </w:rPr>
              <w:t>・市長部局及び水道局（部長級以上の職員）</w:t>
            </w:r>
          </w:p>
          <w:p w14:paraId="79EE09BB" w14:textId="77777777" w:rsidR="00F75011" w:rsidRPr="001A0C31" w:rsidRDefault="00F75011" w:rsidP="00083773">
            <w:pPr>
              <w:spacing w:beforeLines="10" w:before="36" w:afterLines="10" w:after="36" w:line="220" w:lineRule="exact"/>
              <w:ind w:left="210"/>
              <w:rPr>
                <w:color w:val="000000" w:themeColor="text1"/>
              </w:rPr>
            </w:pPr>
            <w:r w:rsidRPr="001A0C31">
              <w:rPr>
                <w:color w:val="000000" w:themeColor="text1"/>
              </w:rPr>
              <w:t>給料月額のカット</w:t>
            </w:r>
            <w:r w:rsidRPr="001A0C31">
              <w:rPr>
                <w:color w:val="000000" w:themeColor="text1"/>
              </w:rPr>
              <w:t>▲</w:t>
            </w:r>
            <w:r w:rsidRPr="001A0C31">
              <w:rPr>
                <w:rFonts w:hint="eastAsia"/>
                <w:color w:val="000000" w:themeColor="text1"/>
              </w:rPr>
              <w:t>4</w:t>
            </w:r>
            <w:r w:rsidRPr="001A0C31">
              <w:rPr>
                <w:color w:val="000000" w:themeColor="text1"/>
              </w:rPr>
              <w:t>.5%</w:t>
            </w:r>
            <w:r w:rsidRPr="001A0C31">
              <w:rPr>
                <w:color w:val="000000" w:themeColor="text1"/>
              </w:rPr>
              <w:t>～</w:t>
            </w:r>
            <w:r w:rsidRPr="001A0C31">
              <w:rPr>
                <w:color w:val="000000" w:themeColor="text1"/>
              </w:rPr>
              <w:t>▲6.5%</w:t>
            </w:r>
            <w:r w:rsidRPr="001A0C31">
              <w:rPr>
                <w:color w:val="000000" w:themeColor="text1"/>
              </w:rPr>
              <w:t>、管理職手当のカット</w:t>
            </w:r>
            <w:r w:rsidRPr="001A0C31">
              <w:rPr>
                <w:color w:val="000000" w:themeColor="text1"/>
              </w:rPr>
              <w:t>▲</w:t>
            </w:r>
            <w:r w:rsidRPr="001A0C31">
              <w:rPr>
                <w:rFonts w:hint="eastAsia"/>
                <w:color w:val="000000" w:themeColor="text1"/>
              </w:rPr>
              <w:t>５</w:t>
            </w:r>
            <w:r w:rsidRPr="001A0C31">
              <w:rPr>
                <w:color w:val="000000" w:themeColor="text1"/>
              </w:rPr>
              <w:t>%</w:t>
            </w:r>
          </w:p>
          <w:p w14:paraId="3BF835B5" w14:textId="77777777" w:rsidR="00F75011" w:rsidRPr="001A0C31" w:rsidRDefault="00F75011" w:rsidP="00083773">
            <w:pPr>
              <w:spacing w:beforeLines="10" w:before="36" w:afterLines="10" w:after="36" w:line="220" w:lineRule="exact"/>
              <w:ind w:left="210"/>
              <w:rPr>
                <w:color w:val="000000" w:themeColor="text1"/>
              </w:rPr>
            </w:pPr>
            <w:r w:rsidRPr="001A0C31">
              <w:rPr>
                <w:rFonts w:hint="eastAsia"/>
                <w:color w:val="000000" w:themeColor="text1"/>
              </w:rPr>
              <w:t>30</w:t>
            </w:r>
            <w:r w:rsidRPr="001A0C31">
              <w:rPr>
                <w:color w:val="000000" w:themeColor="text1"/>
              </w:rPr>
              <w:t>年度年間削減効果額</w:t>
            </w:r>
          </w:p>
          <w:p w14:paraId="46B5F57F" w14:textId="6189CB9F" w:rsidR="00F75011" w:rsidRPr="001A0C31" w:rsidRDefault="00F75011" w:rsidP="00083773">
            <w:pPr>
              <w:spacing w:beforeLines="10" w:before="36" w:afterLines="10" w:after="36" w:line="220" w:lineRule="exact"/>
              <w:ind w:left="210"/>
              <w:rPr>
                <w:color w:val="000000" w:themeColor="text1"/>
              </w:rPr>
            </w:pPr>
            <w:r w:rsidRPr="001A0C31">
              <w:rPr>
                <w:color w:val="000000" w:themeColor="text1"/>
              </w:rPr>
              <w:t>▲</w:t>
            </w:r>
            <w:r w:rsidRPr="001A0C31">
              <w:rPr>
                <w:rFonts w:hint="eastAsia"/>
                <w:color w:val="000000" w:themeColor="text1"/>
              </w:rPr>
              <w:t>1.2</w:t>
            </w:r>
            <w:r w:rsidRPr="001A0C31">
              <w:rPr>
                <w:color w:val="000000" w:themeColor="text1"/>
              </w:rPr>
              <w:t>億円</w:t>
            </w:r>
          </w:p>
        </w:tc>
        <w:tc>
          <w:tcPr>
            <w:tcW w:w="1304" w:type="dxa"/>
          </w:tcPr>
          <w:p w14:paraId="4D97DB2F" w14:textId="77777777" w:rsidR="00F75011" w:rsidRPr="001A0C31" w:rsidRDefault="00F75011" w:rsidP="00083773">
            <w:pPr>
              <w:spacing w:beforeLines="10" w:before="36" w:afterLines="10" w:after="36" w:line="220" w:lineRule="exact"/>
              <w:jc w:val="center"/>
              <w:rPr>
                <w:color w:val="000000" w:themeColor="text1"/>
              </w:rPr>
            </w:pPr>
            <w:r w:rsidRPr="001A0C31">
              <w:rPr>
                <w:rFonts w:hint="eastAsia"/>
                <w:color w:val="000000" w:themeColor="text1"/>
              </w:rPr>
              <w:t>達成</w:t>
            </w:r>
          </w:p>
        </w:tc>
        <w:tc>
          <w:tcPr>
            <w:tcW w:w="1757" w:type="dxa"/>
            <w:shd w:val="clear" w:color="auto" w:fill="auto"/>
          </w:tcPr>
          <w:p w14:paraId="52935088" w14:textId="34A0C603" w:rsidR="00F75011" w:rsidRPr="001A0C31" w:rsidRDefault="00F75011" w:rsidP="00083773">
            <w:pPr>
              <w:spacing w:beforeLines="10" w:before="36" w:afterLines="10" w:after="36" w:line="220" w:lineRule="exact"/>
              <w:rPr>
                <w:color w:val="000000" w:themeColor="text1"/>
              </w:rPr>
            </w:pPr>
            <w:r w:rsidRPr="001A0C31">
              <w:rPr>
                <w:rFonts w:hint="eastAsia"/>
                <w:color w:val="000000" w:themeColor="text1"/>
              </w:rPr>
              <w:t>変更なし</w:t>
            </w:r>
          </w:p>
          <w:p w14:paraId="308FB46D" w14:textId="543E4831" w:rsidR="00F75011" w:rsidRPr="001A0C31" w:rsidRDefault="00F75011" w:rsidP="00083773">
            <w:pPr>
              <w:spacing w:beforeLines="10" w:before="36" w:afterLines="10" w:after="36" w:line="220" w:lineRule="exact"/>
              <w:rPr>
                <w:color w:val="000000" w:themeColor="text1"/>
              </w:rPr>
            </w:pPr>
          </w:p>
        </w:tc>
      </w:tr>
    </w:tbl>
    <w:p w14:paraId="1181319F" w14:textId="77777777" w:rsidR="00F75011" w:rsidRPr="001A0C31" w:rsidRDefault="00F75011" w:rsidP="0068164F">
      <w:pPr>
        <w:widowControl/>
        <w:spacing w:beforeLines="20" w:before="72"/>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948"/>
        <w:gridCol w:w="2778"/>
        <w:gridCol w:w="1814"/>
        <w:gridCol w:w="2551"/>
      </w:tblGrid>
      <w:tr w:rsidR="00471658" w:rsidRPr="001A0C31" w14:paraId="0BF328F6" w14:textId="77777777" w:rsidTr="001C658D">
        <w:trPr>
          <w:tblHeader/>
        </w:trPr>
        <w:tc>
          <w:tcPr>
            <w:tcW w:w="2948" w:type="dxa"/>
            <w:shd w:val="clear" w:color="auto" w:fill="B6DDE8" w:themeFill="accent5" w:themeFillTint="66"/>
            <w:vAlign w:val="center"/>
          </w:tcPr>
          <w:p w14:paraId="245958A9" w14:textId="37815BFB"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78" w:type="dxa"/>
            <w:shd w:val="clear" w:color="auto" w:fill="B6DDE8" w:themeFill="accent5" w:themeFillTint="66"/>
            <w:vAlign w:val="center"/>
          </w:tcPr>
          <w:p w14:paraId="2DBB6311" w14:textId="77777777" w:rsidR="00815D22" w:rsidRPr="001A0C31" w:rsidRDefault="00266253" w:rsidP="005C6731">
            <w:pPr>
              <w:spacing w:line="240" w:lineRule="exact"/>
              <w:jc w:val="center"/>
              <w:rPr>
                <w:color w:val="000000" w:themeColor="text1"/>
              </w:rPr>
            </w:pPr>
            <w:r w:rsidRPr="001A0C31">
              <w:rPr>
                <w:color w:val="000000" w:themeColor="text1"/>
              </w:rPr>
              <w:t>元年８月末までの</w:t>
            </w:r>
          </w:p>
          <w:p w14:paraId="47E62151" w14:textId="28BE75D6" w:rsidR="00F75011" w:rsidRPr="001A0C31" w:rsidRDefault="00266253" w:rsidP="005C6731">
            <w:pPr>
              <w:spacing w:line="240" w:lineRule="exact"/>
              <w:jc w:val="center"/>
              <w:rPr>
                <w:color w:val="000000" w:themeColor="text1"/>
              </w:rPr>
            </w:pPr>
            <w:r w:rsidRPr="001A0C31">
              <w:rPr>
                <w:color w:val="000000" w:themeColor="text1"/>
              </w:rPr>
              <w:t>主な取組実績</w:t>
            </w:r>
          </w:p>
        </w:tc>
        <w:tc>
          <w:tcPr>
            <w:tcW w:w="1814" w:type="dxa"/>
            <w:shd w:val="clear" w:color="auto" w:fill="B6DDE8" w:themeFill="accent5" w:themeFillTint="66"/>
            <w:vAlign w:val="center"/>
          </w:tcPr>
          <w:p w14:paraId="629904C1"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23584245" w14:textId="4FBE9AC6" w:rsidR="00F75011" w:rsidRPr="001A0C31" w:rsidRDefault="001926AA" w:rsidP="007927A7">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87D7C" w:rsidRPr="001A0C31" w14:paraId="716D7771" w14:textId="77777777" w:rsidTr="001C658D">
        <w:trPr>
          <w:trHeight w:val="2389"/>
        </w:trPr>
        <w:tc>
          <w:tcPr>
            <w:tcW w:w="2948" w:type="dxa"/>
          </w:tcPr>
          <w:p w14:paraId="0A771B52" w14:textId="77777777" w:rsidR="00A87D7C" w:rsidRPr="001A0C31" w:rsidRDefault="00A87D7C" w:rsidP="00083773">
            <w:pPr>
              <w:spacing w:beforeLines="10" w:before="36" w:afterLines="10" w:after="36"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①スリムで効果的な業務執行体制の構築と職員数の削減</w:t>
            </w:r>
          </w:p>
          <w:p w14:paraId="4AB8DA5F" w14:textId="16ACB57B" w:rsidR="00A87D7C" w:rsidRPr="001A0C31" w:rsidRDefault="00A87D7C" w:rsidP="00083773">
            <w:pPr>
              <w:spacing w:beforeLines="10" w:before="36" w:afterLines="10" w:after="36" w:line="220" w:lineRule="exact"/>
              <w:ind w:left="202" w:hangingChars="100" w:hanging="202"/>
              <w:rPr>
                <w:color w:val="000000" w:themeColor="text1"/>
              </w:rPr>
            </w:pPr>
            <w:r w:rsidRPr="001A0C31">
              <w:rPr>
                <w:rFonts w:asciiTheme="minorEastAsia" w:hAnsiTheme="minorEastAsia" w:hint="eastAsia"/>
                <w:color w:val="000000" w:themeColor="text1"/>
                <w:szCs w:val="21"/>
              </w:rPr>
              <w:t>・</w:t>
            </w:r>
            <w:r w:rsidRPr="001A0C31">
              <w:rPr>
                <w:rFonts w:hint="eastAsia"/>
                <w:color w:val="000000" w:themeColor="text1"/>
              </w:rPr>
              <w:t>２年度に向けた要員・組織管理の方向性を決定し、適切に人員・組織マネジメントを行う。（通年）</w:t>
            </w:r>
          </w:p>
          <w:p w14:paraId="384A424B" w14:textId="3B878DB6" w:rsidR="00A87D7C" w:rsidRPr="001A0C31" w:rsidRDefault="00A87D7C" w:rsidP="00083773">
            <w:pPr>
              <w:spacing w:beforeLines="10" w:before="36" w:afterLines="10" w:after="36" w:line="22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24</w:t>
            </w:r>
            <w:r w:rsidRPr="001A0C31">
              <w:rPr>
                <w:rFonts w:hint="eastAsia"/>
                <w:color w:val="000000" w:themeColor="text1"/>
              </w:rPr>
              <w:t>区全体の業務量や人員状況も考慮したうえで、実施方法等について検討を行い、適正配置につなげる。（通年）</w:t>
            </w:r>
          </w:p>
        </w:tc>
        <w:tc>
          <w:tcPr>
            <w:tcW w:w="2778" w:type="dxa"/>
          </w:tcPr>
          <w:p w14:paraId="229DCF72" w14:textId="77777777" w:rsidR="00A87D7C" w:rsidRPr="001A0C31" w:rsidRDefault="00A87D7C" w:rsidP="00083773">
            <w:pPr>
              <w:spacing w:beforeLines="10" w:before="36" w:afterLines="10" w:after="36" w:line="220" w:lineRule="exact"/>
              <w:ind w:left="202" w:hangingChars="100" w:hanging="202"/>
            </w:pPr>
            <w:r w:rsidRPr="001A0C31">
              <w:t>・</w:t>
            </w:r>
            <w:r w:rsidRPr="001A0C31">
              <w:rPr>
                <w:rFonts w:hint="eastAsia"/>
              </w:rPr>
              <w:t>２年度に向けた要員・組織管理の方向性を検討した。</w:t>
            </w:r>
          </w:p>
          <w:p w14:paraId="1B2C033C" w14:textId="7AEDBC75" w:rsidR="00A87D7C" w:rsidRPr="001A0C31" w:rsidRDefault="00A87D7C" w:rsidP="00083773">
            <w:pPr>
              <w:spacing w:beforeLines="10" w:before="36" w:afterLines="10" w:after="36" w:line="220" w:lineRule="exact"/>
              <w:ind w:left="202" w:hangingChars="100" w:hanging="202"/>
            </w:pPr>
            <w:r w:rsidRPr="001A0C31">
              <w:rPr>
                <w:rFonts w:hint="eastAsia"/>
              </w:rPr>
              <w:t>・各区の意見や状況等を把握し、２年度に向けた実施方法等について検討した。</w:t>
            </w:r>
          </w:p>
          <w:p w14:paraId="0D63E113" w14:textId="77777777" w:rsidR="00A87D7C" w:rsidRPr="001A0C31" w:rsidRDefault="00A87D7C" w:rsidP="00083773">
            <w:pPr>
              <w:spacing w:beforeLines="10" w:before="36" w:afterLines="10" w:after="36" w:line="220" w:lineRule="exact"/>
              <w:ind w:left="202" w:hangingChars="100" w:hanging="202"/>
            </w:pPr>
          </w:p>
          <w:p w14:paraId="2AB179CB" w14:textId="00E2F6C3" w:rsidR="00A87D7C" w:rsidRPr="001A0C31" w:rsidRDefault="00A87D7C" w:rsidP="00083773">
            <w:pPr>
              <w:widowControl/>
              <w:spacing w:beforeLines="10" w:before="36" w:afterLines="10" w:after="36"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814" w:type="dxa"/>
          </w:tcPr>
          <w:p w14:paraId="3E65302D" w14:textId="77777777" w:rsidR="00A87D7C" w:rsidRPr="001A0C31" w:rsidRDefault="00A87D7C" w:rsidP="00083773">
            <w:pPr>
              <w:spacing w:beforeLines="10" w:before="36" w:afterLines="10" w:after="36" w:line="200" w:lineRule="exact"/>
              <w:ind w:left="202" w:hangingChars="100" w:hanging="202"/>
            </w:pPr>
            <w:r w:rsidRPr="001A0C31">
              <w:rPr>
                <w:rFonts w:hint="eastAsia"/>
              </w:rPr>
              <w:t>・引き続き、今後の退職者数の減少や新たな行政需要への対応について検討が必要。</w:t>
            </w:r>
          </w:p>
          <w:p w14:paraId="340954BE" w14:textId="4AF5FAED" w:rsidR="00A87D7C" w:rsidRPr="001A0C31" w:rsidRDefault="00A87D7C" w:rsidP="00083773">
            <w:pPr>
              <w:spacing w:beforeLines="10" w:before="36" w:afterLines="10" w:after="36" w:line="200" w:lineRule="exact"/>
              <w:ind w:left="202" w:hangingChars="100" w:hanging="202"/>
              <w:rPr>
                <w:color w:val="000000" w:themeColor="text1"/>
              </w:rPr>
            </w:pPr>
            <w:r w:rsidRPr="001A0C31">
              <w:rPr>
                <w:rFonts w:hint="eastAsia"/>
              </w:rPr>
              <w:t>・引き続き、各区の規模の違いや個別事情を踏まえた調整が必要。</w:t>
            </w:r>
          </w:p>
        </w:tc>
        <w:tc>
          <w:tcPr>
            <w:tcW w:w="2551" w:type="dxa"/>
            <w:shd w:val="clear" w:color="auto" w:fill="auto"/>
          </w:tcPr>
          <w:p w14:paraId="59A83900" w14:textId="77777777" w:rsidR="00A87D7C" w:rsidRPr="001A0C31" w:rsidRDefault="00A87D7C" w:rsidP="00083773">
            <w:pPr>
              <w:spacing w:beforeLines="10" w:before="36" w:afterLines="10" w:after="36" w:line="200" w:lineRule="exact"/>
              <w:ind w:left="202" w:hangingChars="100" w:hanging="202"/>
              <w:rPr>
                <w:color w:val="000000" w:themeColor="text1"/>
              </w:rPr>
            </w:pPr>
            <w:r w:rsidRPr="001A0C31">
              <w:t>・</w:t>
            </w:r>
            <w:r w:rsidRPr="001A0C31">
              <w:rPr>
                <w:rFonts w:hint="eastAsia"/>
                <w:color w:val="000000" w:themeColor="text1"/>
              </w:rPr>
              <w:t>２年度に向けた要員・組織管理の方向性を決定し、引き続き適切に人員・組織マネジメントを行う。</w:t>
            </w:r>
          </w:p>
          <w:p w14:paraId="01CB5AF7" w14:textId="259FAC36" w:rsidR="00A87D7C" w:rsidRPr="001A0C31" w:rsidRDefault="00A87D7C" w:rsidP="00083773">
            <w:pPr>
              <w:spacing w:beforeLines="10" w:before="36" w:afterLines="10" w:after="36" w:line="20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24</w:t>
            </w:r>
            <w:r w:rsidRPr="001A0C31">
              <w:rPr>
                <w:rFonts w:hint="eastAsia"/>
                <w:color w:val="000000" w:themeColor="text1"/>
              </w:rPr>
              <w:t>区全体の業務量や人員状況も考慮したうえで、引き続き、実施方法等について検討を行い、適正配置につなげる。</w:t>
            </w:r>
          </w:p>
        </w:tc>
      </w:tr>
      <w:tr w:rsidR="00A87D7C" w:rsidRPr="001A0C31" w14:paraId="197DFEE4" w14:textId="77777777" w:rsidTr="001C658D">
        <w:trPr>
          <w:trHeight w:val="1247"/>
        </w:trPr>
        <w:tc>
          <w:tcPr>
            <w:tcW w:w="2948" w:type="dxa"/>
          </w:tcPr>
          <w:p w14:paraId="0F8C0F5C" w14:textId="77777777" w:rsidR="00A87D7C" w:rsidRPr="001A0C31" w:rsidRDefault="00A87D7C" w:rsidP="00083773">
            <w:pPr>
              <w:spacing w:beforeLines="10" w:before="36" w:afterLines="10" w:after="36"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②技能労務職員の給与の見直し</w:t>
            </w:r>
          </w:p>
          <w:p w14:paraId="63A56DBF" w14:textId="5858FC87" w:rsidR="00A87D7C" w:rsidRPr="001A0C31" w:rsidRDefault="00A87D7C" w:rsidP="00083773">
            <w:pPr>
              <w:spacing w:beforeLines="10" w:before="36" w:afterLines="10" w:after="36" w:line="220" w:lineRule="exact"/>
              <w:ind w:left="192" w:hangingChars="100" w:hanging="192"/>
              <w:rPr>
                <w:rFonts w:asciiTheme="minorEastAsia" w:hAnsiTheme="minorEastAsia"/>
                <w:color w:val="000000" w:themeColor="text1"/>
                <w:sz w:val="20"/>
                <w:szCs w:val="20"/>
              </w:rPr>
            </w:pPr>
            <w:r w:rsidRPr="001A0C31">
              <w:rPr>
                <w:rFonts w:asciiTheme="minorEastAsia" w:hAnsiTheme="minorEastAsia" w:hint="eastAsia"/>
                <w:color w:val="000000" w:themeColor="text1"/>
                <w:sz w:val="20"/>
                <w:szCs w:val="20"/>
              </w:rPr>
              <w:t>・</w:t>
            </w:r>
            <w:r w:rsidRPr="001A0C31">
              <w:rPr>
                <w:rFonts w:asciiTheme="minorEastAsia" w:hAnsiTheme="minorEastAsia" w:hint="eastAsia"/>
                <w:szCs w:val="21"/>
              </w:rPr>
              <w:t>人事委員会が元年度に実施する実態調査の結果を踏まえて労使交渉に取り組み、見直しを行う。（通年）</w:t>
            </w:r>
          </w:p>
        </w:tc>
        <w:tc>
          <w:tcPr>
            <w:tcW w:w="2778" w:type="dxa"/>
          </w:tcPr>
          <w:p w14:paraId="799E6D14" w14:textId="70227DCD" w:rsidR="00A87D7C" w:rsidRPr="001A0C31" w:rsidRDefault="00A87D7C" w:rsidP="00083773">
            <w:pPr>
              <w:spacing w:beforeLines="10" w:before="36" w:afterLines="10" w:after="36" w:line="200" w:lineRule="exact"/>
              <w:ind w:left="202" w:hangingChars="100" w:hanging="202"/>
              <w:rPr>
                <w:color w:val="000000" w:themeColor="text1"/>
              </w:rPr>
            </w:pPr>
            <w:r w:rsidRPr="001A0C31">
              <w:t>・</w:t>
            </w:r>
            <w:r w:rsidR="00AA0060" w:rsidRPr="001A0C31">
              <w:rPr>
                <w:rFonts w:hint="eastAsia"/>
              </w:rPr>
              <w:t>元</w:t>
            </w:r>
            <w:r w:rsidRPr="001A0C31">
              <w:rPr>
                <w:rFonts w:hint="eastAsia"/>
              </w:rPr>
              <w:t>年度内に予定されている人事委員会からの報告を踏まえた見直しに向け、想定される課題の分</w:t>
            </w:r>
            <w:r w:rsidRPr="001A0C31">
              <w:rPr>
                <w:rFonts w:hint="eastAsia"/>
                <w:color w:val="000000" w:themeColor="text1"/>
              </w:rPr>
              <w:t>析や、実態調査に係る関係所属との調整を行った。</w:t>
            </w:r>
          </w:p>
          <w:p w14:paraId="4DCB93D2" w14:textId="77777777" w:rsidR="00A87D7C" w:rsidRPr="001A0C31" w:rsidRDefault="00A87D7C" w:rsidP="00083773">
            <w:pPr>
              <w:spacing w:beforeLines="10" w:before="36" w:afterLines="10" w:after="36" w:line="200" w:lineRule="exact"/>
              <w:ind w:left="202" w:hangingChars="100" w:hanging="202"/>
              <w:rPr>
                <w:color w:val="000000" w:themeColor="text1"/>
              </w:rPr>
            </w:pPr>
          </w:p>
          <w:p w14:paraId="3CF563EB" w14:textId="15F2CD5D" w:rsidR="00A87D7C" w:rsidRPr="001A0C31" w:rsidRDefault="00A87D7C" w:rsidP="00083773">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814" w:type="dxa"/>
            <w:vMerge w:val="restart"/>
          </w:tcPr>
          <w:p w14:paraId="7FB94978" w14:textId="1EBD15BF" w:rsidR="00A87D7C" w:rsidRPr="001A0C31" w:rsidRDefault="00A87D7C" w:rsidP="00083773">
            <w:pPr>
              <w:spacing w:beforeLines="10" w:before="36" w:afterLines="10" w:after="36" w:line="220" w:lineRule="exact"/>
              <w:ind w:left="202" w:hangingChars="100" w:hanging="202"/>
              <w:rPr>
                <w:color w:val="000000" w:themeColor="text1"/>
              </w:rPr>
            </w:pPr>
            <w:r w:rsidRPr="001A0C31">
              <w:rPr>
                <w:rFonts w:hint="eastAsia"/>
              </w:rPr>
              <w:t>・人事委員会からの報告等を踏まえた見直し。</w:t>
            </w:r>
          </w:p>
        </w:tc>
        <w:tc>
          <w:tcPr>
            <w:tcW w:w="2551" w:type="dxa"/>
            <w:shd w:val="clear" w:color="auto" w:fill="auto"/>
          </w:tcPr>
          <w:p w14:paraId="024483B9" w14:textId="56F7F343" w:rsidR="00A87D7C" w:rsidRPr="001A0C31" w:rsidRDefault="00A87D7C" w:rsidP="00083773">
            <w:pPr>
              <w:spacing w:beforeLines="10" w:before="36" w:afterLines="10" w:after="36" w:line="220" w:lineRule="exact"/>
              <w:ind w:left="202" w:hangingChars="100" w:hanging="202"/>
              <w:rPr>
                <w:color w:val="000000" w:themeColor="text1"/>
              </w:rPr>
            </w:pPr>
            <w:r w:rsidRPr="001A0C31">
              <w:rPr>
                <w:rFonts w:hint="eastAsia"/>
              </w:rPr>
              <w:t>・人事委員会が元年度に実施する実態調査の結果等を踏まえて、引き続き労使交渉に取り組み、見直しを行う。</w:t>
            </w:r>
          </w:p>
        </w:tc>
      </w:tr>
      <w:tr w:rsidR="00A87D7C" w:rsidRPr="001A0C31" w14:paraId="44F28CE7" w14:textId="77777777" w:rsidTr="001C658D">
        <w:trPr>
          <w:trHeight w:val="852"/>
        </w:trPr>
        <w:tc>
          <w:tcPr>
            <w:tcW w:w="2948" w:type="dxa"/>
          </w:tcPr>
          <w:p w14:paraId="11A82A87" w14:textId="77777777" w:rsidR="00A87D7C" w:rsidRPr="001A0C31" w:rsidRDefault="00A87D7C" w:rsidP="00083773">
            <w:pPr>
              <w:spacing w:beforeLines="10" w:before="36" w:afterLines="10" w:after="36"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③給与カットの継続実施</w:t>
            </w:r>
          </w:p>
          <w:p w14:paraId="36754244" w14:textId="77777777" w:rsidR="00A87D7C" w:rsidRPr="001A0C31" w:rsidRDefault="00A87D7C" w:rsidP="00083773">
            <w:pPr>
              <w:spacing w:beforeLines="10" w:before="36" w:afterLines="10" w:after="36" w:line="220" w:lineRule="exact"/>
              <w:ind w:left="202" w:hangingChars="100" w:hanging="202"/>
            </w:pPr>
            <w:r w:rsidRPr="001A0C31">
              <w:rPr>
                <w:rFonts w:asciiTheme="minorEastAsia" w:hAnsiTheme="minorEastAsia" w:hint="eastAsia"/>
                <w:color w:val="000000" w:themeColor="text1"/>
                <w:szCs w:val="20"/>
              </w:rPr>
              <w:t>・</w:t>
            </w:r>
            <w:r w:rsidRPr="001A0C31">
              <w:rPr>
                <w:rFonts w:hint="eastAsia"/>
              </w:rPr>
              <w:t>部長級以上の幹部職員について、継続実施する。（通年）</w:t>
            </w:r>
          </w:p>
          <w:p w14:paraId="7B744246" w14:textId="05D43A49" w:rsidR="00A87D7C" w:rsidRPr="001A0C31" w:rsidRDefault="00A87D7C" w:rsidP="00083773">
            <w:pPr>
              <w:spacing w:beforeLines="10" w:before="36" w:afterLines="10" w:after="36" w:line="220" w:lineRule="exact"/>
              <w:ind w:left="192" w:hangingChars="100" w:hanging="192"/>
              <w:rPr>
                <w:rFonts w:asciiTheme="minorEastAsia" w:hAnsiTheme="minorEastAsia"/>
                <w:color w:val="000000" w:themeColor="text1"/>
                <w:sz w:val="20"/>
                <w:szCs w:val="20"/>
              </w:rPr>
            </w:pPr>
          </w:p>
        </w:tc>
        <w:tc>
          <w:tcPr>
            <w:tcW w:w="2778" w:type="dxa"/>
          </w:tcPr>
          <w:p w14:paraId="013C37FF" w14:textId="77777777" w:rsidR="00A87D7C" w:rsidRPr="001A0C31" w:rsidRDefault="00A87D7C" w:rsidP="00083773">
            <w:pPr>
              <w:spacing w:beforeLines="10" w:before="36" w:afterLines="10" w:after="36" w:line="200" w:lineRule="exact"/>
              <w:ind w:left="202" w:hangingChars="100" w:hanging="202"/>
            </w:pPr>
            <w:r w:rsidRPr="001A0C31">
              <w:rPr>
                <w:rFonts w:hint="eastAsia"/>
              </w:rPr>
              <w:t>・部長級以上の幹部職員について、給与カットを継続実施した。</w:t>
            </w:r>
          </w:p>
          <w:p w14:paraId="7E3CDF44" w14:textId="77777777" w:rsidR="00A87D7C" w:rsidRPr="001A0C31" w:rsidRDefault="00A87D7C" w:rsidP="00083773">
            <w:pPr>
              <w:spacing w:beforeLines="10" w:before="36" w:afterLines="10" w:after="36" w:line="200" w:lineRule="exact"/>
            </w:pPr>
          </w:p>
          <w:p w14:paraId="6F4BDE76" w14:textId="004E254D" w:rsidR="00A87D7C" w:rsidRPr="001A0C31" w:rsidRDefault="00A87D7C" w:rsidP="00083773">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814" w:type="dxa"/>
            <w:vMerge/>
          </w:tcPr>
          <w:p w14:paraId="4CA23620" w14:textId="77777777" w:rsidR="00A87D7C" w:rsidRPr="001A0C31" w:rsidRDefault="00A87D7C" w:rsidP="00083773">
            <w:pPr>
              <w:spacing w:beforeLines="10" w:before="36" w:afterLines="10" w:after="36" w:line="220" w:lineRule="exact"/>
              <w:rPr>
                <w:color w:val="000000" w:themeColor="text1"/>
              </w:rPr>
            </w:pPr>
          </w:p>
        </w:tc>
        <w:tc>
          <w:tcPr>
            <w:tcW w:w="2551" w:type="dxa"/>
            <w:shd w:val="clear" w:color="auto" w:fill="auto"/>
          </w:tcPr>
          <w:p w14:paraId="06033AC7" w14:textId="50F9A1B6" w:rsidR="00A87D7C" w:rsidRPr="001A0C31" w:rsidRDefault="00A87D7C" w:rsidP="00083773">
            <w:pPr>
              <w:spacing w:beforeLines="10" w:before="36" w:afterLines="10" w:after="36" w:line="220" w:lineRule="exact"/>
              <w:ind w:left="202" w:hangingChars="100" w:hanging="202"/>
              <w:rPr>
                <w:color w:val="000000" w:themeColor="text1"/>
              </w:rPr>
            </w:pPr>
            <w:r w:rsidRPr="001A0C31">
              <w:t>・</w:t>
            </w:r>
            <w:r w:rsidRPr="001A0C31">
              <w:rPr>
                <w:rFonts w:hint="eastAsia"/>
              </w:rPr>
              <w:t>引き続き、給与カットを継続実施する。</w:t>
            </w:r>
          </w:p>
        </w:tc>
      </w:tr>
    </w:tbl>
    <w:p w14:paraId="0360199F" w14:textId="77777777" w:rsidR="003C3776" w:rsidRPr="001A0C31" w:rsidRDefault="003C3776" w:rsidP="003C3776">
      <w:bookmarkStart w:id="31" w:name="_Toc12372646"/>
    </w:p>
    <w:p w14:paraId="7E50E7B3" w14:textId="40226A98" w:rsidR="00F75011" w:rsidRPr="001A0C31" w:rsidRDefault="00F75011" w:rsidP="003C3776">
      <w:pPr>
        <w:pStyle w:val="af8"/>
      </w:pPr>
      <w:bookmarkStart w:id="32" w:name="_Toc22312269"/>
      <w:r w:rsidRPr="001A0C31">
        <w:rPr>
          <w:rFonts w:hint="eastAsia"/>
        </w:rPr>
        <w:t>柱1-1-(2)-カ　外郭団体の必要性の精査</w:t>
      </w:r>
      <w:bookmarkEnd w:id="31"/>
      <w:bookmarkEnd w:id="32"/>
    </w:p>
    <w:p w14:paraId="00D5CCC5" w14:textId="77777777" w:rsidR="00F75011" w:rsidRPr="001A0C31" w:rsidRDefault="00F75011" w:rsidP="00F2367A">
      <w:pPr>
        <w:spacing w:line="280" w:lineRule="exact"/>
        <w:rPr>
          <w:rFonts w:asciiTheme="majorEastAsia" w:eastAsiaTheme="majorEastAsia" w:hAnsiTheme="majorEastAsia"/>
          <w:color w:val="000000" w:themeColor="text1"/>
          <w:sz w:val="22"/>
        </w:rPr>
      </w:pPr>
    </w:p>
    <w:p w14:paraId="251D5618" w14:textId="6BA25798"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6" w:type="dxa"/>
        <w:tblLook w:val="04A0" w:firstRow="1" w:lastRow="0" w:firstColumn="1" w:lastColumn="0" w:noHBand="0" w:noVBand="1"/>
      </w:tblPr>
      <w:tblGrid>
        <w:gridCol w:w="5329"/>
        <w:gridCol w:w="1589"/>
        <w:gridCol w:w="1589"/>
        <w:gridCol w:w="1589"/>
      </w:tblGrid>
      <w:tr w:rsidR="00471658" w:rsidRPr="001A0C31" w14:paraId="4934626C" w14:textId="77777777" w:rsidTr="001C658D">
        <w:trPr>
          <w:tblHeader/>
        </w:trPr>
        <w:tc>
          <w:tcPr>
            <w:tcW w:w="5329" w:type="dxa"/>
            <w:shd w:val="clear" w:color="auto" w:fill="B6DDE8" w:themeFill="accent5" w:themeFillTint="66"/>
            <w:vAlign w:val="center"/>
          </w:tcPr>
          <w:p w14:paraId="717C96DB" w14:textId="77777777" w:rsidR="00F75011" w:rsidRPr="001A0C31" w:rsidRDefault="00F75011" w:rsidP="009E4FBC">
            <w:pPr>
              <w:spacing w:line="200" w:lineRule="exact"/>
              <w:jc w:val="center"/>
              <w:rPr>
                <w:color w:val="000000" w:themeColor="text1"/>
              </w:rPr>
            </w:pPr>
            <w:r w:rsidRPr="001A0C31">
              <w:rPr>
                <w:color w:val="000000" w:themeColor="text1"/>
              </w:rPr>
              <w:t>目標</w:t>
            </w:r>
          </w:p>
        </w:tc>
        <w:tc>
          <w:tcPr>
            <w:tcW w:w="1589" w:type="dxa"/>
            <w:shd w:val="clear" w:color="auto" w:fill="B6DDE8" w:themeFill="accent5" w:themeFillTint="66"/>
            <w:vAlign w:val="center"/>
          </w:tcPr>
          <w:p w14:paraId="53B4477B" w14:textId="77777777" w:rsidR="00F75011" w:rsidRPr="001A0C31" w:rsidRDefault="00F75011" w:rsidP="009E4FBC">
            <w:pPr>
              <w:spacing w:line="20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89" w:type="dxa"/>
            <w:shd w:val="clear" w:color="auto" w:fill="B6DDE8" w:themeFill="accent5" w:themeFillTint="66"/>
            <w:vAlign w:val="center"/>
          </w:tcPr>
          <w:p w14:paraId="46271BEA" w14:textId="77777777" w:rsidR="00F75011" w:rsidRPr="001A0C31" w:rsidRDefault="00F75011" w:rsidP="009E4FBC">
            <w:pPr>
              <w:spacing w:line="20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566BEDD" w14:textId="77777777" w:rsidR="00F75011" w:rsidRPr="001A0C31" w:rsidRDefault="00F75011" w:rsidP="009E4FBC">
            <w:pPr>
              <w:spacing w:line="200" w:lineRule="exact"/>
              <w:jc w:val="center"/>
              <w:rPr>
                <w:color w:val="000000" w:themeColor="text1"/>
              </w:rPr>
            </w:pPr>
            <w:r w:rsidRPr="001A0C31">
              <w:rPr>
                <w:color w:val="000000" w:themeColor="text1"/>
              </w:rPr>
              <w:t>の評価</w:t>
            </w:r>
          </w:p>
        </w:tc>
        <w:tc>
          <w:tcPr>
            <w:tcW w:w="1589" w:type="dxa"/>
            <w:shd w:val="clear" w:color="auto" w:fill="B6DDE8" w:themeFill="accent5" w:themeFillTint="66"/>
            <w:vAlign w:val="center"/>
          </w:tcPr>
          <w:p w14:paraId="0D0663EE" w14:textId="0D461758" w:rsidR="00F75011" w:rsidRPr="001A0C31" w:rsidRDefault="00F75011" w:rsidP="00266253">
            <w:pPr>
              <w:spacing w:line="20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7B0AD397" w14:textId="77777777" w:rsidTr="001C658D">
        <w:tblPrEx>
          <w:tblCellMar>
            <w:left w:w="99" w:type="dxa"/>
            <w:right w:w="99" w:type="dxa"/>
          </w:tblCellMar>
        </w:tblPrEx>
        <w:trPr>
          <w:trHeight w:val="1106"/>
        </w:trPr>
        <w:tc>
          <w:tcPr>
            <w:tcW w:w="5329" w:type="dxa"/>
          </w:tcPr>
          <w:p w14:paraId="79B0B594" w14:textId="77777777" w:rsidR="00F75011" w:rsidRPr="001A0C31" w:rsidRDefault="00F75011" w:rsidP="001820D6">
            <w:pPr>
              <w:spacing w:beforeLines="20" w:before="72" w:afterLines="20" w:after="72" w:line="20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28</w:t>
            </w:r>
            <w:r w:rsidRPr="001A0C31">
              <w:rPr>
                <w:rFonts w:hint="eastAsia"/>
                <w:color w:val="000000" w:themeColor="text1"/>
              </w:rPr>
              <w:t>年度</w:t>
            </w:r>
            <w:r w:rsidRPr="001A0C31">
              <w:rPr>
                <w:rFonts w:hint="eastAsia"/>
                <w:color w:val="000000" w:themeColor="text1"/>
              </w:rPr>
              <w:t xml:space="preserve"> </w:t>
            </w:r>
            <w:r w:rsidRPr="001A0C31">
              <w:rPr>
                <w:rFonts w:hint="eastAsia"/>
                <w:color w:val="000000" w:themeColor="text1"/>
              </w:rPr>
              <w:t xml:space="preserve">　「外郭団体見直しの方向性」を検証し、新たな計画を策定。</w:t>
            </w:r>
          </w:p>
          <w:p w14:paraId="0B32E1A2" w14:textId="40C67F48" w:rsidR="00F75011" w:rsidRPr="001A0C31" w:rsidRDefault="00F75011" w:rsidP="001820D6">
            <w:pPr>
              <w:spacing w:beforeLines="20" w:before="72" w:afterLines="20" w:after="72" w:line="200" w:lineRule="exact"/>
              <w:ind w:left="202" w:hangingChars="100" w:hanging="202"/>
              <w:rPr>
                <w:color w:val="000000" w:themeColor="text1"/>
              </w:rPr>
            </w:pPr>
            <w:r w:rsidRPr="001A0C31">
              <w:rPr>
                <w:rFonts w:hint="eastAsia"/>
                <w:color w:val="000000" w:themeColor="text1"/>
              </w:rPr>
              <w:t>・元年度　外郭団体数を、元年度末までに</w:t>
            </w:r>
            <w:r w:rsidRPr="001A0C31">
              <w:rPr>
                <w:rFonts w:hint="eastAsia"/>
                <w:color w:val="000000" w:themeColor="text1"/>
              </w:rPr>
              <w:t>17</w:t>
            </w:r>
            <w:r w:rsidRPr="001A0C31">
              <w:rPr>
                <w:rFonts w:hint="eastAsia"/>
                <w:color w:val="000000" w:themeColor="text1"/>
              </w:rPr>
              <w:t>団体とする。（</w:t>
            </w:r>
            <w:r w:rsidRPr="001A0C31">
              <w:rPr>
                <w:rFonts w:hint="eastAsia"/>
                <w:color w:val="000000" w:themeColor="text1"/>
              </w:rPr>
              <w:t>29</w:t>
            </w:r>
            <w:r w:rsidRPr="001A0C31">
              <w:rPr>
                <w:rFonts w:hint="eastAsia"/>
                <w:color w:val="000000" w:themeColor="text1"/>
              </w:rPr>
              <w:t>年</w:t>
            </w:r>
            <w:r w:rsidR="00381F99" w:rsidRPr="001A0C31">
              <w:rPr>
                <w:rFonts w:hint="eastAsia"/>
                <w:color w:val="000000" w:themeColor="text1"/>
              </w:rPr>
              <w:t>３</w:t>
            </w:r>
            <w:r w:rsidRPr="001A0C31">
              <w:rPr>
                <w:rFonts w:hint="eastAsia"/>
                <w:color w:val="000000" w:themeColor="text1"/>
              </w:rPr>
              <w:t>月末時点</w:t>
            </w:r>
            <w:r w:rsidRPr="001A0C31">
              <w:rPr>
                <w:rFonts w:hint="eastAsia"/>
                <w:color w:val="000000" w:themeColor="text1"/>
              </w:rPr>
              <w:t>27</w:t>
            </w:r>
            <w:r w:rsidRPr="001A0C31">
              <w:rPr>
                <w:rFonts w:hint="eastAsia"/>
                <w:color w:val="000000" w:themeColor="text1"/>
              </w:rPr>
              <w:t>団体）</w:t>
            </w:r>
          </w:p>
        </w:tc>
        <w:tc>
          <w:tcPr>
            <w:tcW w:w="1589" w:type="dxa"/>
          </w:tcPr>
          <w:p w14:paraId="3A06C8DC" w14:textId="77777777" w:rsidR="00F75011" w:rsidRPr="001A0C31" w:rsidRDefault="00F75011" w:rsidP="00632795">
            <w:pPr>
              <w:spacing w:beforeLines="20" w:before="72" w:afterLines="20" w:after="72" w:line="240" w:lineRule="exact"/>
              <w:jc w:val="center"/>
              <w:rPr>
                <w:color w:val="000000" w:themeColor="text1"/>
              </w:rPr>
            </w:pPr>
            <w:r w:rsidRPr="001A0C31">
              <w:rPr>
                <w:rFonts w:hint="eastAsia"/>
                <w:color w:val="000000" w:themeColor="text1"/>
              </w:rPr>
              <w:t>―</w:t>
            </w:r>
          </w:p>
        </w:tc>
        <w:tc>
          <w:tcPr>
            <w:tcW w:w="1589" w:type="dxa"/>
          </w:tcPr>
          <w:p w14:paraId="315484ED" w14:textId="77777777" w:rsidR="00F75011" w:rsidRPr="001A0C31" w:rsidRDefault="00F75011" w:rsidP="00632795">
            <w:pPr>
              <w:spacing w:beforeLines="20" w:before="72" w:afterLines="20" w:after="72" w:line="240" w:lineRule="exact"/>
              <w:jc w:val="center"/>
              <w:rPr>
                <w:color w:val="000000" w:themeColor="text1"/>
              </w:rPr>
            </w:pPr>
            <w:r w:rsidRPr="001A0C31">
              <w:rPr>
                <w:rFonts w:hint="eastAsia"/>
                <w:color w:val="000000" w:themeColor="text1"/>
              </w:rPr>
              <w:t>―</w:t>
            </w:r>
          </w:p>
        </w:tc>
        <w:tc>
          <w:tcPr>
            <w:tcW w:w="1589" w:type="dxa"/>
            <w:shd w:val="clear" w:color="auto" w:fill="auto"/>
          </w:tcPr>
          <w:p w14:paraId="20C685E1" w14:textId="0C3E9E0F" w:rsidR="00F75011" w:rsidRPr="001A0C31" w:rsidRDefault="00F75011" w:rsidP="00632795">
            <w:pPr>
              <w:spacing w:beforeLines="20" w:before="72" w:afterLines="20" w:after="72" w:line="240" w:lineRule="exact"/>
              <w:rPr>
                <w:color w:val="000000" w:themeColor="text1"/>
              </w:rPr>
            </w:pPr>
            <w:r w:rsidRPr="001A0C31">
              <w:rPr>
                <w:rFonts w:hint="eastAsia"/>
                <w:color w:val="000000" w:themeColor="text1"/>
              </w:rPr>
              <w:t>変更なし</w:t>
            </w:r>
          </w:p>
        </w:tc>
      </w:tr>
    </w:tbl>
    <w:p w14:paraId="6964334D" w14:textId="77777777" w:rsidR="00F75011" w:rsidRPr="001A0C31" w:rsidRDefault="00F75011" w:rsidP="00F2367A">
      <w:pPr>
        <w:widowControl/>
        <w:spacing w:line="80" w:lineRule="exact"/>
        <w:jc w:val="left"/>
        <w:rPr>
          <w:rFonts w:asciiTheme="majorEastAsia" w:eastAsiaTheme="majorEastAsia" w:hAnsiTheme="majorEastAsia"/>
          <w:color w:val="000000" w:themeColor="text1"/>
          <w:sz w:val="22"/>
        </w:rPr>
      </w:pPr>
    </w:p>
    <w:p w14:paraId="4410FD18"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494"/>
        <w:gridCol w:w="2381"/>
        <w:gridCol w:w="2268"/>
        <w:gridCol w:w="2948"/>
      </w:tblGrid>
      <w:tr w:rsidR="00471658" w:rsidRPr="001A0C31" w14:paraId="1E1A1C3F" w14:textId="77777777" w:rsidTr="001C658D">
        <w:tc>
          <w:tcPr>
            <w:tcW w:w="2494" w:type="dxa"/>
            <w:shd w:val="clear" w:color="auto" w:fill="B6DDE8" w:themeFill="accent5" w:themeFillTint="66"/>
            <w:vAlign w:val="center"/>
          </w:tcPr>
          <w:p w14:paraId="5ACA5FAD" w14:textId="113AEC8D" w:rsidR="00F75011" w:rsidRPr="001A0C31" w:rsidRDefault="00A10A06" w:rsidP="00F2367A">
            <w:pPr>
              <w:spacing w:line="20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381" w:type="dxa"/>
            <w:shd w:val="clear" w:color="auto" w:fill="B6DDE8" w:themeFill="accent5" w:themeFillTint="66"/>
            <w:vAlign w:val="center"/>
          </w:tcPr>
          <w:p w14:paraId="1F37122A" w14:textId="77777777" w:rsidR="006E0CB0" w:rsidRPr="001A0C31" w:rsidRDefault="00266253" w:rsidP="001D53DE">
            <w:pPr>
              <w:spacing w:line="240" w:lineRule="exact"/>
              <w:jc w:val="center"/>
              <w:rPr>
                <w:color w:val="000000" w:themeColor="text1"/>
              </w:rPr>
            </w:pPr>
            <w:r w:rsidRPr="001A0C31">
              <w:rPr>
                <w:color w:val="000000" w:themeColor="text1"/>
              </w:rPr>
              <w:t>元年８月末までの</w:t>
            </w:r>
          </w:p>
          <w:p w14:paraId="5020C323" w14:textId="31121EDF" w:rsidR="00F75011" w:rsidRPr="001A0C31" w:rsidRDefault="00266253" w:rsidP="00F2367A">
            <w:pPr>
              <w:spacing w:line="200" w:lineRule="exact"/>
              <w:jc w:val="center"/>
              <w:rPr>
                <w:color w:val="000000" w:themeColor="text1"/>
              </w:rPr>
            </w:pPr>
            <w:r w:rsidRPr="001A0C31">
              <w:rPr>
                <w:color w:val="000000" w:themeColor="text1"/>
              </w:rPr>
              <w:t>主な取組実績</w:t>
            </w:r>
          </w:p>
        </w:tc>
        <w:tc>
          <w:tcPr>
            <w:tcW w:w="2268" w:type="dxa"/>
            <w:shd w:val="clear" w:color="auto" w:fill="B6DDE8" w:themeFill="accent5" w:themeFillTint="66"/>
            <w:vAlign w:val="center"/>
          </w:tcPr>
          <w:p w14:paraId="13EAF88C" w14:textId="77777777" w:rsidR="00F75011" w:rsidRPr="001A0C31" w:rsidRDefault="00F75011" w:rsidP="00F2367A">
            <w:pPr>
              <w:spacing w:line="20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948" w:type="dxa"/>
            <w:shd w:val="clear" w:color="auto" w:fill="B6DDE8" w:themeFill="accent5" w:themeFillTint="66"/>
            <w:vAlign w:val="center"/>
          </w:tcPr>
          <w:p w14:paraId="384DDCBD" w14:textId="35FF4D55" w:rsidR="00F75011" w:rsidRPr="001A0C31" w:rsidRDefault="00266253" w:rsidP="00F2367A">
            <w:pPr>
              <w:spacing w:line="20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5202B5" w:rsidRPr="001A0C31" w14:paraId="2EA039A5" w14:textId="77777777" w:rsidTr="001C658D">
        <w:trPr>
          <w:trHeight w:val="2154"/>
        </w:trPr>
        <w:tc>
          <w:tcPr>
            <w:tcW w:w="2494" w:type="dxa"/>
          </w:tcPr>
          <w:p w14:paraId="6ABA71B4" w14:textId="77777777" w:rsidR="005202B5" w:rsidRPr="001A0C31" w:rsidRDefault="005202B5" w:rsidP="003C377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④29年３月に策定した「外郭団体の方向性」に沿った大阪市関与の見直し</w:t>
            </w:r>
          </w:p>
          <w:p w14:paraId="0597D52D" w14:textId="77777777" w:rsidR="005202B5" w:rsidRPr="001A0C31" w:rsidRDefault="005202B5" w:rsidP="003C3776">
            <w:pPr>
              <w:spacing w:beforeLines="20" w:before="72" w:afterLines="20" w:after="72" w:line="240" w:lineRule="exact"/>
              <w:ind w:left="202" w:hangingChars="100" w:hanging="202"/>
              <w:rPr>
                <w:color w:val="000000" w:themeColor="text1"/>
              </w:rPr>
            </w:pPr>
            <w:r w:rsidRPr="001A0C31">
              <w:rPr>
                <w:rFonts w:hint="eastAsia"/>
                <w:color w:val="000000" w:themeColor="text1"/>
                <w:szCs w:val="21"/>
              </w:rPr>
              <w:t>・</w:t>
            </w:r>
            <w:r w:rsidRPr="001A0C31">
              <w:rPr>
                <w:rFonts w:hint="eastAsia"/>
                <w:color w:val="000000" w:themeColor="text1"/>
              </w:rPr>
              <w:t>本市の関与の見直しについて、関係局と調整を行う。（通年）</w:t>
            </w:r>
          </w:p>
          <w:p w14:paraId="263B603E" w14:textId="25E0B6CA" w:rsidR="005202B5" w:rsidRPr="001A0C31" w:rsidRDefault="005202B5" w:rsidP="00E14A32">
            <w:pPr>
              <w:spacing w:beforeLines="10" w:before="36" w:afterLines="10" w:after="36" w:line="240" w:lineRule="exact"/>
              <w:ind w:left="202" w:hangingChars="100" w:hanging="202"/>
              <w:rPr>
                <w:color w:val="000000" w:themeColor="text1"/>
              </w:rPr>
            </w:pPr>
            <w:r w:rsidRPr="001A0C31">
              <w:rPr>
                <w:rFonts w:hint="eastAsia"/>
              </w:rPr>
              <w:t>・元年度は、</w:t>
            </w:r>
            <w:r w:rsidRPr="001A0C31">
              <w:rPr>
                <w:rFonts w:hint="eastAsia"/>
              </w:rPr>
              <w:t>29</w:t>
            </w:r>
            <w:r w:rsidRPr="001A0C31">
              <w:rPr>
                <w:rFonts w:hint="eastAsia"/>
              </w:rPr>
              <w:t>年３月に策定した「外郭団体の方向性」に基づく計画の最終年度であるため、外郭団体評価委員会の意見も踏まえ、２年度以降の「外郭団体の方向性」を新たに定める。（通年）</w:t>
            </w:r>
          </w:p>
        </w:tc>
        <w:tc>
          <w:tcPr>
            <w:tcW w:w="2381" w:type="dxa"/>
          </w:tcPr>
          <w:p w14:paraId="2D376B91" w14:textId="77777777" w:rsidR="005202B5" w:rsidRPr="001A0C31" w:rsidRDefault="005202B5" w:rsidP="005202B5">
            <w:pPr>
              <w:spacing w:beforeLines="20" w:before="72" w:afterLines="20" w:after="72" w:line="240" w:lineRule="exact"/>
              <w:ind w:left="202" w:hangingChars="100" w:hanging="202"/>
            </w:pPr>
            <w:r w:rsidRPr="001A0C31">
              <w:rPr>
                <w:rFonts w:asciiTheme="minorEastAsia" w:hAnsiTheme="minorEastAsia" w:hint="eastAsia"/>
              </w:rPr>
              <w:t>・</w:t>
            </w:r>
            <w:r w:rsidRPr="001A0C31">
              <w:t>31</w:t>
            </w:r>
            <w:r w:rsidRPr="001A0C31">
              <w:t>年４月１日付けで３団体の外郭団体指定解除を行った。（元年８月末時点で</w:t>
            </w:r>
            <w:r w:rsidRPr="001A0C31">
              <w:t>22</w:t>
            </w:r>
            <w:r w:rsidRPr="001A0C31">
              <w:t>団体）</w:t>
            </w:r>
          </w:p>
          <w:p w14:paraId="42266CEC" w14:textId="77777777" w:rsidR="005202B5" w:rsidRPr="001A0C31" w:rsidRDefault="005202B5" w:rsidP="005202B5">
            <w:pPr>
              <w:spacing w:beforeLines="20" w:before="72" w:afterLines="20" w:after="72" w:line="240" w:lineRule="exact"/>
              <w:ind w:left="202" w:hangingChars="100" w:hanging="202"/>
            </w:pPr>
            <w:r w:rsidRPr="001A0C31">
              <w:t>・元年度末目標までの残余の５団体について、本市の関与の見直しに向けて関係局と調整を行った。</w:t>
            </w:r>
          </w:p>
          <w:p w14:paraId="572D6C01" w14:textId="77777777" w:rsidR="005202B5" w:rsidRPr="001A0C31" w:rsidRDefault="005202B5" w:rsidP="005202B5">
            <w:pPr>
              <w:spacing w:beforeLines="20" w:before="72" w:afterLines="20" w:after="72" w:line="240" w:lineRule="exact"/>
              <w:ind w:left="202" w:hangingChars="100" w:hanging="202"/>
            </w:pPr>
            <w:r w:rsidRPr="001A0C31">
              <w:t>・外郭団体評価委員会に外郭団体監理の現状の課題等を報告し、今後の外郭団体の監理の方向性について、審議した</w:t>
            </w:r>
            <w:r w:rsidRPr="001A0C31">
              <w:rPr>
                <w:rFonts w:hint="eastAsia"/>
              </w:rPr>
              <w:t>。</w:t>
            </w:r>
          </w:p>
          <w:p w14:paraId="04954D24" w14:textId="77777777" w:rsidR="005202B5" w:rsidRPr="001A0C31" w:rsidRDefault="005202B5" w:rsidP="005202B5">
            <w:pPr>
              <w:spacing w:beforeLines="20" w:before="72" w:afterLines="20" w:after="72" w:line="240" w:lineRule="exact"/>
              <w:ind w:left="202" w:hangingChars="100" w:hanging="202"/>
              <w:rPr>
                <w:strike/>
              </w:rPr>
            </w:pPr>
          </w:p>
          <w:p w14:paraId="14D4F479" w14:textId="7D4121B3" w:rsidR="005202B5" w:rsidRPr="001A0C31" w:rsidRDefault="005202B5" w:rsidP="003C3776">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2268" w:type="dxa"/>
          </w:tcPr>
          <w:p w14:paraId="48B37610" w14:textId="00881161" w:rsidR="005202B5" w:rsidRPr="001A0C31" w:rsidRDefault="005202B5" w:rsidP="00E14A32">
            <w:pPr>
              <w:spacing w:beforeLines="20" w:before="72" w:afterLines="20" w:after="72" w:line="240" w:lineRule="exact"/>
              <w:ind w:left="182" w:hangingChars="90" w:hanging="182"/>
            </w:pPr>
            <w:r w:rsidRPr="001A0C31">
              <w:rPr>
                <w:rFonts w:hint="eastAsia"/>
              </w:rPr>
              <w:t>・残余の５団体については、本市の関与の見直しの前提となっている経営形態見直しの議論の中断や、地方独立行政法人化に際して</w:t>
            </w:r>
            <w:r w:rsidRPr="001A0C31">
              <w:rPr>
                <w:rFonts w:hint="eastAsia"/>
                <w:color w:val="000000" w:themeColor="text1"/>
              </w:rPr>
              <w:t>一部の業務が地方独立行政法人化できず外郭団体として存続する</w:t>
            </w:r>
            <w:r w:rsidRPr="001A0C31">
              <w:rPr>
                <w:rFonts w:hint="eastAsia"/>
              </w:rPr>
              <w:t>といった事実が明らかになるとともに、本市所有株式の売却については売却先の有無などの他律的な要素もあり、元年度中の関与の見直しは困難な状況となっている。</w:t>
            </w:r>
          </w:p>
        </w:tc>
        <w:tc>
          <w:tcPr>
            <w:tcW w:w="2948" w:type="dxa"/>
            <w:shd w:val="clear" w:color="auto" w:fill="auto"/>
          </w:tcPr>
          <w:p w14:paraId="7C5AD683" w14:textId="77777777" w:rsidR="005202B5" w:rsidRPr="001A0C31" w:rsidRDefault="005202B5" w:rsidP="005202B5">
            <w:pPr>
              <w:spacing w:beforeLines="20" w:before="72" w:afterLines="20" w:after="72" w:line="240" w:lineRule="exact"/>
              <w:ind w:left="202" w:hangingChars="100" w:hanging="202"/>
            </w:pPr>
            <w:r w:rsidRPr="001A0C31">
              <w:rPr>
                <w:rFonts w:hint="eastAsia"/>
              </w:rPr>
              <w:t>・左記の課題が生じている要因を踏まえ、見直し対象としている団体については、本市の関与の見直しだけに必ずしも固執することなく、効果的･効率的な外郭団体の活用の観点から、２年度からの新たな監理の方向性について、外郭団体評価委員会の意見も聴きながら検討していく。</w:t>
            </w:r>
          </w:p>
          <w:p w14:paraId="43E4626A" w14:textId="77777777" w:rsidR="005202B5" w:rsidRPr="001A0C31" w:rsidRDefault="005202B5" w:rsidP="005202B5">
            <w:pPr>
              <w:spacing w:beforeLines="20" w:before="72" w:afterLines="20" w:after="72" w:line="240" w:lineRule="exact"/>
              <w:ind w:left="202" w:hangingChars="100" w:hanging="202"/>
            </w:pPr>
            <w:r w:rsidRPr="001A0C31">
              <w:rPr>
                <w:rFonts w:hint="eastAsia"/>
              </w:rPr>
              <w:t>・本市所有株式売却については、その実現に向けて引き続き関係局と調整を行っていく。</w:t>
            </w:r>
          </w:p>
          <w:p w14:paraId="4DD63AF2" w14:textId="2649955C" w:rsidR="005202B5" w:rsidRPr="001A0C31" w:rsidRDefault="005202B5" w:rsidP="00E14A32">
            <w:pPr>
              <w:spacing w:beforeLines="20" w:before="72" w:afterLines="20" w:after="72" w:line="240" w:lineRule="exact"/>
              <w:ind w:left="202" w:hangingChars="100" w:hanging="202"/>
            </w:pPr>
            <w:r w:rsidRPr="001A0C31">
              <w:rPr>
                <w:rFonts w:hint="eastAsia"/>
              </w:rPr>
              <w:t>・引き続き、外郭団体評価委員会の意見を聴きながら、新たな方向性を策定する。</w:t>
            </w:r>
          </w:p>
        </w:tc>
      </w:tr>
    </w:tbl>
    <w:p w14:paraId="69DADC05" w14:textId="003F9A02" w:rsidR="003C3776" w:rsidRPr="001A0C31" w:rsidRDefault="003C3776" w:rsidP="00E854A6">
      <w:pPr>
        <w:widowControl/>
        <w:spacing w:afterLines="50" w:after="180" w:line="160" w:lineRule="exact"/>
        <w:jc w:val="left"/>
        <w:rPr>
          <w:color w:val="000000" w:themeColor="text1"/>
        </w:rPr>
      </w:pPr>
    </w:p>
    <w:p w14:paraId="5EE7DE14" w14:textId="1EE9AA43" w:rsidR="005202B5" w:rsidRPr="001A0C31" w:rsidRDefault="003C3776" w:rsidP="003C3776">
      <w:pPr>
        <w:widowControl/>
        <w:jc w:val="left"/>
        <w:rPr>
          <w:color w:val="000000" w:themeColor="text1"/>
        </w:rPr>
      </w:pPr>
      <w:r w:rsidRPr="001A0C31">
        <w:rPr>
          <w:color w:val="000000" w:themeColor="text1"/>
        </w:rPr>
        <w:br w:type="page"/>
      </w:r>
    </w:p>
    <w:p w14:paraId="53EBE68D" w14:textId="05B300AA" w:rsidR="00F75011" w:rsidRPr="001A0C31" w:rsidRDefault="00F75011" w:rsidP="0068164F">
      <w:pPr>
        <w:pStyle w:val="af8"/>
      </w:pPr>
      <w:bookmarkStart w:id="33" w:name="_Toc12372647"/>
      <w:bookmarkStart w:id="34" w:name="_Toc22312270"/>
      <w:r w:rsidRPr="001A0C31">
        <w:rPr>
          <w:rFonts w:hint="eastAsia"/>
        </w:rPr>
        <w:t>柱1-1-(2)-キ　業務改革の推進</w:t>
      </w:r>
      <w:bookmarkEnd w:id="33"/>
      <w:bookmarkEnd w:id="34"/>
    </w:p>
    <w:p w14:paraId="1BF89368" w14:textId="77777777" w:rsidR="00F75011" w:rsidRPr="001A0C31" w:rsidRDefault="00F75011" w:rsidP="00F2367A">
      <w:pPr>
        <w:spacing w:line="280" w:lineRule="exact"/>
        <w:rPr>
          <w:rFonts w:asciiTheme="majorEastAsia" w:eastAsiaTheme="majorEastAsia" w:hAnsiTheme="majorEastAsia"/>
          <w:color w:val="000000" w:themeColor="text1"/>
          <w:sz w:val="22"/>
        </w:rPr>
      </w:pPr>
    </w:p>
    <w:p w14:paraId="2A3BAAA4" w14:textId="67D342F1"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5556"/>
        <w:gridCol w:w="1842"/>
        <w:gridCol w:w="1418"/>
        <w:gridCol w:w="1276"/>
      </w:tblGrid>
      <w:tr w:rsidR="00F2367A" w:rsidRPr="001A0C31" w14:paraId="71A25796" w14:textId="77777777" w:rsidTr="001C658D">
        <w:trPr>
          <w:tblHeader/>
        </w:trPr>
        <w:tc>
          <w:tcPr>
            <w:tcW w:w="5556" w:type="dxa"/>
            <w:shd w:val="clear" w:color="auto" w:fill="B6DDE8" w:themeFill="accent5" w:themeFillTint="66"/>
            <w:vAlign w:val="center"/>
          </w:tcPr>
          <w:p w14:paraId="4E0E0F59" w14:textId="77777777" w:rsidR="00F75011" w:rsidRPr="001A0C31" w:rsidRDefault="00F75011" w:rsidP="009E4FBC">
            <w:pPr>
              <w:spacing w:line="200" w:lineRule="exact"/>
              <w:jc w:val="center"/>
              <w:rPr>
                <w:color w:val="000000" w:themeColor="text1"/>
              </w:rPr>
            </w:pPr>
            <w:r w:rsidRPr="001A0C31">
              <w:rPr>
                <w:color w:val="000000" w:themeColor="text1"/>
              </w:rPr>
              <w:t>目標</w:t>
            </w:r>
          </w:p>
        </w:tc>
        <w:tc>
          <w:tcPr>
            <w:tcW w:w="1842" w:type="dxa"/>
            <w:shd w:val="clear" w:color="auto" w:fill="B6DDE8" w:themeFill="accent5" w:themeFillTint="66"/>
            <w:vAlign w:val="center"/>
          </w:tcPr>
          <w:p w14:paraId="0C6FA4E6" w14:textId="77777777" w:rsidR="00F75011" w:rsidRPr="001A0C31" w:rsidRDefault="00F75011" w:rsidP="009E4FBC">
            <w:pPr>
              <w:spacing w:line="20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8" w:type="dxa"/>
            <w:shd w:val="clear" w:color="auto" w:fill="B6DDE8" w:themeFill="accent5" w:themeFillTint="66"/>
            <w:vAlign w:val="center"/>
          </w:tcPr>
          <w:p w14:paraId="3215BDAF" w14:textId="77777777" w:rsidR="00F75011" w:rsidRPr="001A0C31" w:rsidRDefault="00F75011" w:rsidP="009E4FBC">
            <w:pPr>
              <w:spacing w:line="200" w:lineRule="exact"/>
              <w:jc w:val="center"/>
              <w:rPr>
                <w:color w:val="000000" w:themeColor="text1"/>
              </w:rPr>
            </w:pPr>
            <w:r w:rsidRPr="001A0C31">
              <w:rPr>
                <w:rFonts w:hint="eastAsia"/>
                <w:color w:val="000000" w:themeColor="text1"/>
              </w:rPr>
              <w:t>30</w:t>
            </w:r>
            <w:r w:rsidRPr="001A0C31">
              <w:rPr>
                <w:color w:val="000000" w:themeColor="text1"/>
              </w:rPr>
              <w:t>年度目標</w:t>
            </w:r>
          </w:p>
          <w:p w14:paraId="071AA9E9" w14:textId="77777777" w:rsidR="00F75011" w:rsidRPr="001A0C31" w:rsidRDefault="00F75011" w:rsidP="009E4FBC">
            <w:pPr>
              <w:spacing w:line="200" w:lineRule="exact"/>
              <w:jc w:val="center"/>
              <w:rPr>
                <w:color w:val="000000" w:themeColor="text1"/>
              </w:rPr>
            </w:pPr>
            <w:r w:rsidRPr="001A0C31">
              <w:rPr>
                <w:color w:val="000000" w:themeColor="text1"/>
              </w:rPr>
              <w:t>の評価</w:t>
            </w:r>
          </w:p>
        </w:tc>
        <w:tc>
          <w:tcPr>
            <w:tcW w:w="1276" w:type="dxa"/>
            <w:shd w:val="clear" w:color="auto" w:fill="B6DDE8" w:themeFill="accent5" w:themeFillTint="66"/>
            <w:vAlign w:val="center"/>
          </w:tcPr>
          <w:p w14:paraId="6612931B" w14:textId="72BA40BC" w:rsidR="00F75011" w:rsidRPr="001A0C31" w:rsidRDefault="00F75011" w:rsidP="001926AA">
            <w:pPr>
              <w:spacing w:line="20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2367A" w:rsidRPr="001A0C31" w14:paraId="607F9F9C" w14:textId="77777777" w:rsidTr="001C658D">
        <w:tblPrEx>
          <w:tblCellMar>
            <w:left w:w="99" w:type="dxa"/>
            <w:right w:w="99" w:type="dxa"/>
          </w:tblCellMar>
        </w:tblPrEx>
        <w:trPr>
          <w:trHeight w:val="1060"/>
        </w:trPr>
        <w:tc>
          <w:tcPr>
            <w:tcW w:w="5556" w:type="dxa"/>
          </w:tcPr>
          <w:p w14:paraId="7C06FB17" w14:textId="77777777" w:rsidR="00F75011" w:rsidRPr="001A0C31" w:rsidRDefault="00F75011" w:rsidP="009E4FBC">
            <w:pPr>
              <w:spacing w:beforeLines="10" w:before="36" w:afterLines="10" w:after="36" w:line="20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spacing w:val="9"/>
                <w:kern w:val="0"/>
                <w:fitText w:val="735" w:id="1975743490"/>
              </w:rPr>
              <w:t>30</w:t>
            </w:r>
            <w:r w:rsidRPr="001A0C31">
              <w:rPr>
                <w:rFonts w:hint="eastAsia"/>
                <w:color w:val="000000" w:themeColor="text1"/>
                <w:spacing w:val="9"/>
                <w:kern w:val="0"/>
                <w:fitText w:val="735" w:id="1975743490"/>
              </w:rPr>
              <w:t>年</w:t>
            </w:r>
            <w:r w:rsidRPr="001A0C31">
              <w:rPr>
                <w:rFonts w:hint="eastAsia"/>
                <w:color w:val="000000" w:themeColor="text1"/>
                <w:spacing w:val="-5"/>
                <w:kern w:val="0"/>
                <w:fitText w:val="735" w:id="1975743490"/>
              </w:rPr>
              <w:t>度</w:t>
            </w:r>
            <w:r w:rsidRPr="001A0C31">
              <w:rPr>
                <w:rFonts w:hint="eastAsia"/>
                <w:color w:val="000000" w:themeColor="text1"/>
              </w:rPr>
              <w:t xml:space="preserve">　業務プロセスの改革にかかる取組内容・工程表の策定</w:t>
            </w:r>
          </w:p>
          <w:p w14:paraId="32DBAD3F" w14:textId="77777777" w:rsidR="00F75011" w:rsidRPr="001A0C31" w:rsidRDefault="00F75011" w:rsidP="009E4FBC">
            <w:pPr>
              <w:spacing w:beforeLines="10" w:before="36" w:afterLines="10" w:after="36" w:line="20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spacing w:val="26"/>
                <w:kern w:val="0"/>
                <w:fitText w:val="735" w:id="1975743491"/>
              </w:rPr>
              <w:t>元年</w:t>
            </w:r>
            <w:r w:rsidRPr="001A0C31">
              <w:rPr>
                <w:rFonts w:hint="eastAsia"/>
                <w:color w:val="000000" w:themeColor="text1"/>
                <w:spacing w:val="0"/>
                <w:kern w:val="0"/>
                <w:fitText w:val="735" w:id="1975743491"/>
              </w:rPr>
              <w:t>度</w:t>
            </w:r>
            <w:r w:rsidRPr="001A0C31">
              <w:rPr>
                <w:rFonts w:hint="eastAsia"/>
                <w:color w:val="000000" w:themeColor="text1"/>
              </w:rPr>
              <w:t xml:space="preserve">　</w:t>
            </w:r>
            <w:r w:rsidRPr="001A0C31">
              <w:rPr>
                <w:rFonts w:hint="eastAsia"/>
                <w:color w:val="000000" w:themeColor="text1"/>
              </w:rPr>
              <w:t>29</w:t>
            </w:r>
            <w:r w:rsidRPr="001A0C31">
              <w:rPr>
                <w:rFonts w:hint="eastAsia"/>
                <w:color w:val="000000" w:themeColor="text1"/>
              </w:rPr>
              <w:t>年度比で業務改革の取組による業務効率化</w:t>
            </w:r>
          </w:p>
          <w:p w14:paraId="30922886" w14:textId="77777777" w:rsidR="00F75011" w:rsidRPr="001A0C31" w:rsidRDefault="00F75011" w:rsidP="009E4FBC">
            <w:pPr>
              <w:spacing w:beforeLines="10" w:before="36" w:afterLines="10" w:after="36" w:line="200" w:lineRule="exact"/>
              <w:ind w:left="100" w:firstLineChars="100" w:firstLine="202"/>
              <w:contextualSpacing/>
              <w:rPr>
                <w:color w:val="000000" w:themeColor="text1"/>
              </w:rPr>
            </w:pPr>
            <w:r w:rsidRPr="001A0C31">
              <w:rPr>
                <w:rFonts w:hint="eastAsia"/>
                <w:color w:val="000000" w:themeColor="text1"/>
              </w:rPr>
              <w:t>45,000</w:t>
            </w:r>
            <w:r w:rsidRPr="001A0C31">
              <w:rPr>
                <w:rFonts w:hint="eastAsia"/>
                <w:color w:val="000000" w:themeColor="text1"/>
              </w:rPr>
              <w:t>時間／年</w:t>
            </w:r>
          </w:p>
        </w:tc>
        <w:tc>
          <w:tcPr>
            <w:tcW w:w="1842" w:type="dxa"/>
          </w:tcPr>
          <w:p w14:paraId="72295FF6" w14:textId="75AD8F2D" w:rsidR="00F75011" w:rsidRPr="001A0C31" w:rsidRDefault="00F75011" w:rsidP="001820D6">
            <w:pPr>
              <w:spacing w:beforeLines="20" w:before="72" w:afterLines="20" w:after="72" w:line="200" w:lineRule="exact"/>
              <w:rPr>
                <w:color w:val="000000" w:themeColor="text1"/>
              </w:rPr>
            </w:pPr>
            <w:r w:rsidRPr="001A0C31">
              <w:rPr>
                <w:rFonts w:hint="eastAsia"/>
                <w:color w:val="000000" w:themeColor="text1"/>
              </w:rPr>
              <w:t>業務プロセスの改革にかかる取組内容</w:t>
            </w:r>
            <w:r w:rsidR="00540108" w:rsidRPr="001A0C31">
              <w:rPr>
                <w:rFonts w:hint="eastAsia"/>
                <w:color w:val="000000" w:themeColor="text1"/>
              </w:rPr>
              <w:t>・</w:t>
            </w:r>
            <w:r w:rsidRPr="001A0C31">
              <w:rPr>
                <w:rFonts w:hint="eastAsia"/>
                <w:color w:val="000000" w:themeColor="text1"/>
              </w:rPr>
              <w:t>工程表を策定。</w:t>
            </w:r>
          </w:p>
        </w:tc>
        <w:tc>
          <w:tcPr>
            <w:tcW w:w="1418" w:type="dxa"/>
          </w:tcPr>
          <w:p w14:paraId="385364EB" w14:textId="77777777" w:rsidR="00F75011" w:rsidRPr="001A0C31" w:rsidRDefault="00F75011" w:rsidP="001820D6">
            <w:pPr>
              <w:spacing w:beforeLines="20" w:before="72" w:afterLines="20" w:after="72" w:line="220" w:lineRule="exact"/>
              <w:jc w:val="center"/>
              <w:rPr>
                <w:color w:val="000000" w:themeColor="text1"/>
              </w:rPr>
            </w:pPr>
            <w:r w:rsidRPr="001A0C31">
              <w:rPr>
                <w:rFonts w:hint="eastAsia"/>
                <w:color w:val="000000" w:themeColor="text1"/>
              </w:rPr>
              <w:t>達成</w:t>
            </w:r>
          </w:p>
        </w:tc>
        <w:tc>
          <w:tcPr>
            <w:tcW w:w="1276" w:type="dxa"/>
            <w:shd w:val="clear" w:color="auto" w:fill="auto"/>
          </w:tcPr>
          <w:p w14:paraId="373DFF80" w14:textId="17E3D4B6" w:rsidR="00F75011" w:rsidRPr="001A0C31" w:rsidRDefault="00F75011" w:rsidP="00632795">
            <w:pPr>
              <w:spacing w:beforeLines="20" w:before="72" w:afterLines="50" w:after="180" w:line="200" w:lineRule="exact"/>
              <w:rPr>
                <w:color w:val="000000" w:themeColor="text1"/>
              </w:rPr>
            </w:pPr>
            <w:r w:rsidRPr="001A0C31">
              <w:rPr>
                <w:rFonts w:hint="eastAsia"/>
                <w:color w:val="000000" w:themeColor="text1"/>
              </w:rPr>
              <w:t>変更なし</w:t>
            </w:r>
          </w:p>
        </w:tc>
      </w:tr>
    </w:tbl>
    <w:p w14:paraId="1B1B1E8F" w14:textId="77777777" w:rsidR="00F75011" w:rsidRPr="001A0C31" w:rsidRDefault="00F75011" w:rsidP="00F2367A">
      <w:pPr>
        <w:widowControl/>
        <w:spacing w:line="80" w:lineRule="exact"/>
        <w:jc w:val="left"/>
        <w:rPr>
          <w:rFonts w:asciiTheme="majorEastAsia" w:eastAsiaTheme="majorEastAsia" w:hAnsiTheme="majorEastAsia"/>
          <w:color w:val="000000" w:themeColor="text1"/>
          <w:sz w:val="22"/>
        </w:rPr>
      </w:pPr>
    </w:p>
    <w:p w14:paraId="7A70033A" w14:textId="77777777" w:rsidR="00F75011" w:rsidRPr="001A0C31" w:rsidRDefault="00F75011" w:rsidP="00F75011">
      <w:pPr>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5" w:type="dxa"/>
        <w:tblLook w:val="04A0" w:firstRow="1" w:lastRow="0" w:firstColumn="1" w:lastColumn="0" w:noHBand="0" w:noVBand="1"/>
      </w:tblPr>
      <w:tblGrid>
        <w:gridCol w:w="2324"/>
        <w:gridCol w:w="3288"/>
        <w:gridCol w:w="1701"/>
        <w:gridCol w:w="2782"/>
      </w:tblGrid>
      <w:tr w:rsidR="00471658" w:rsidRPr="001A0C31" w14:paraId="7F24F7FA" w14:textId="77777777" w:rsidTr="00083773">
        <w:trPr>
          <w:tblHeader/>
        </w:trPr>
        <w:tc>
          <w:tcPr>
            <w:tcW w:w="2324" w:type="dxa"/>
            <w:shd w:val="clear" w:color="auto" w:fill="B6DDE8" w:themeFill="accent5" w:themeFillTint="66"/>
            <w:vAlign w:val="center"/>
          </w:tcPr>
          <w:p w14:paraId="3638B983" w14:textId="18B0A5F5" w:rsidR="00F75011" w:rsidRPr="001A0C31" w:rsidRDefault="00A10A06" w:rsidP="00F2367A">
            <w:pPr>
              <w:spacing w:line="200" w:lineRule="exact"/>
              <w:jc w:val="center"/>
              <w:rPr>
                <w:color w:val="000000" w:themeColor="text1"/>
              </w:rPr>
            </w:pPr>
            <w:r w:rsidRPr="001A0C31">
              <w:rPr>
                <w:color w:val="000000" w:themeColor="text1"/>
              </w:rPr>
              <w:t>元年度の取組内容</w:t>
            </w:r>
          </w:p>
        </w:tc>
        <w:tc>
          <w:tcPr>
            <w:tcW w:w="3288" w:type="dxa"/>
            <w:shd w:val="clear" w:color="auto" w:fill="B6DDE8" w:themeFill="accent5" w:themeFillTint="66"/>
            <w:vAlign w:val="center"/>
          </w:tcPr>
          <w:p w14:paraId="16F8F22E" w14:textId="77777777" w:rsidR="00632795" w:rsidRPr="001A0C31" w:rsidRDefault="00266253" w:rsidP="001D53DE">
            <w:pPr>
              <w:spacing w:line="240" w:lineRule="exact"/>
              <w:jc w:val="center"/>
              <w:rPr>
                <w:color w:val="000000" w:themeColor="text1"/>
              </w:rPr>
            </w:pPr>
            <w:r w:rsidRPr="001A0C31">
              <w:rPr>
                <w:color w:val="000000" w:themeColor="text1"/>
              </w:rPr>
              <w:t>元年８月末までの</w:t>
            </w:r>
          </w:p>
          <w:p w14:paraId="4255BD1E" w14:textId="039C1C5E" w:rsidR="00F75011" w:rsidRPr="001A0C31" w:rsidRDefault="00266253" w:rsidP="00F2367A">
            <w:pPr>
              <w:spacing w:line="20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6E44F0CD" w14:textId="77777777" w:rsidR="00F75011" w:rsidRPr="001A0C31" w:rsidRDefault="00F75011" w:rsidP="00F2367A">
            <w:pPr>
              <w:spacing w:line="200" w:lineRule="exact"/>
              <w:jc w:val="center"/>
              <w:rPr>
                <w:color w:val="000000" w:themeColor="text1"/>
              </w:rPr>
            </w:pPr>
            <w:r w:rsidRPr="001A0C31">
              <w:rPr>
                <w:rFonts w:hint="eastAsia"/>
                <w:color w:val="000000" w:themeColor="text1"/>
              </w:rPr>
              <w:t>課題</w:t>
            </w:r>
          </w:p>
        </w:tc>
        <w:tc>
          <w:tcPr>
            <w:tcW w:w="2782" w:type="dxa"/>
            <w:shd w:val="clear" w:color="auto" w:fill="B6DDE8" w:themeFill="accent5" w:themeFillTint="66"/>
            <w:vAlign w:val="center"/>
          </w:tcPr>
          <w:p w14:paraId="65D6DE8F" w14:textId="5672BCE5" w:rsidR="00F75011" w:rsidRPr="001A0C31" w:rsidRDefault="001926AA" w:rsidP="00F2367A">
            <w:pPr>
              <w:spacing w:line="200" w:lineRule="exact"/>
              <w:jc w:val="center"/>
              <w:rPr>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5202B5" w:rsidRPr="001A0C31" w14:paraId="005B08D4" w14:textId="77777777" w:rsidTr="00083773">
        <w:trPr>
          <w:trHeight w:val="930"/>
        </w:trPr>
        <w:tc>
          <w:tcPr>
            <w:tcW w:w="2324" w:type="dxa"/>
          </w:tcPr>
          <w:p w14:paraId="484A1E77" w14:textId="3FCCD749" w:rsidR="005202B5" w:rsidRPr="001A0C31" w:rsidRDefault="005202B5" w:rsidP="005202B5">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w:t>
            </w:r>
            <w:r w:rsidRPr="001A0C31">
              <w:rPr>
                <w:rFonts w:asciiTheme="majorEastAsia" w:eastAsiaTheme="majorEastAsia" w:hAnsiTheme="majorEastAsia"/>
                <w:b/>
                <w:color w:val="000000" w:themeColor="text1"/>
                <w:sz w:val="20"/>
                <w:szCs w:val="20"/>
              </w:rPr>
              <w:t>29</w:t>
            </w:r>
            <w:r w:rsidRPr="001A0C31">
              <w:rPr>
                <w:rFonts w:asciiTheme="majorEastAsia" w:eastAsiaTheme="majorEastAsia" w:hAnsiTheme="majorEastAsia" w:hint="eastAsia"/>
                <w:b/>
                <w:color w:val="000000" w:themeColor="text1"/>
                <w:sz w:val="20"/>
                <w:szCs w:val="20"/>
              </w:rPr>
              <w:t>年度に着手した</w:t>
            </w:r>
            <w:r w:rsidR="001F694A" w:rsidRPr="001A0C31">
              <w:rPr>
                <w:rFonts w:asciiTheme="majorEastAsia" w:eastAsiaTheme="majorEastAsia" w:hAnsiTheme="majorEastAsia" w:hint="eastAsia"/>
                <w:b/>
                <w:color w:val="000000" w:themeColor="text1"/>
                <w:sz w:val="20"/>
                <w:szCs w:val="20"/>
              </w:rPr>
              <w:t xml:space="preserve">　</w:t>
            </w:r>
            <w:r w:rsidRPr="001A0C31">
              <w:rPr>
                <w:rFonts w:asciiTheme="majorEastAsia" w:eastAsiaTheme="majorEastAsia" w:hAnsiTheme="majorEastAsia" w:hint="eastAsia"/>
                <w:b/>
                <w:color w:val="000000" w:themeColor="text1"/>
                <w:sz w:val="20"/>
                <w:szCs w:val="20"/>
              </w:rPr>
              <w:t>取組</w:t>
            </w:r>
          </w:p>
          <w:p w14:paraId="758BA334" w14:textId="77777777" w:rsidR="005202B5" w:rsidRPr="001A0C31" w:rsidRDefault="005202B5" w:rsidP="003C3776">
            <w:pPr>
              <w:spacing w:beforeLines="20" w:before="72" w:afterLines="20" w:after="72" w:line="240" w:lineRule="exact"/>
              <w:ind w:left="202" w:hangingChars="100" w:hanging="202"/>
              <w:contextualSpacing/>
            </w:pPr>
            <w:r w:rsidRPr="001A0C31">
              <w:rPr>
                <w:rFonts w:hint="eastAsia"/>
                <w:color w:val="000000" w:themeColor="text1"/>
              </w:rPr>
              <w:t>・</w:t>
            </w:r>
            <w:r w:rsidRPr="001A0C31">
              <w:rPr>
                <w:rFonts w:hint="eastAsia"/>
              </w:rPr>
              <w:t>全庁的に</w:t>
            </w:r>
            <w:r w:rsidRPr="001A0C31">
              <w:rPr>
                <w:rFonts w:hint="eastAsia"/>
              </w:rPr>
              <w:t>Web</w:t>
            </w:r>
            <w:r w:rsidRPr="001A0C31">
              <w:rPr>
                <w:rFonts w:hint="eastAsia"/>
              </w:rPr>
              <w:t>会議等の活用促進を図るなど、庁内会議のあり方の見直しを進める。（通年）</w:t>
            </w:r>
          </w:p>
          <w:p w14:paraId="0900FE5A" w14:textId="77777777" w:rsidR="005202B5" w:rsidRPr="001A0C31" w:rsidRDefault="005202B5" w:rsidP="003C3776">
            <w:pPr>
              <w:spacing w:beforeLines="20" w:before="72" w:afterLines="20" w:after="72" w:line="240" w:lineRule="exact"/>
              <w:ind w:left="202" w:hangingChars="100" w:hanging="202"/>
              <w:contextualSpacing/>
            </w:pPr>
            <w:r w:rsidRPr="001A0C31">
              <w:rPr>
                <w:rFonts w:hint="eastAsia"/>
              </w:rPr>
              <w:t>・文書主任による主管課長前審査を省略できる範囲を明確化するなど、決裁事務の効率化を進める。（通年）</w:t>
            </w:r>
          </w:p>
          <w:p w14:paraId="09DC24B8" w14:textId="2F7CD0C2" w:rsidR="005202B5" w:rsidRPr="001A0C31" w:rsidRDefault="005202B5" w:rsidP="003C3776">
            <w:pPr>
              <w:spacing w:beforeLines="20" w:before="72" w:afterLines="20" w:after="72" w:line="240" w:lineRule="exact"/>
              <w:ind w:left="202" w:hangingChars="100" w:hanging="202"/>
              <w:contextualSpacing/>
            </w:pPr>
            <w:r w:rsidRPr="001A0C31">
              <w:rPr>
                <w:rFonts w:hint="eastAsia"/>
              </w:rPr>
              <w:t>・少額特名随意契約にかかる取扱変更後の運用状況についての検証を踏まえ、今後の方針を検討する。（通年）</w:t>
            </w:r>
          </w:p>
        </w:tc>
        <w:tc>
          <w:tcPr>
            <w:tcW w:w="3288" w:type="dxa"/>
          </w:tcPr>
          <w:p w14:paraId="3EBEFC7C" w14:textId="77777777" w:rsidR="005202B5" w:rsidRPr="001A0C31" w:rsidRDefault="005202B5" w:rsidP="003C3776">
            <w:pPr>
              <w:spacing w:beforeLines="20" w:before="72" w:afterLines="20" w:after="72" w:line="240" w:lineRule="exact"/>
              <w:ind w:left="202" w:hangingChars="100" w:hanging="202"/>
              <w:rPr>
                <w:strike/>
              </w:rPr>
            </w:pPr>
            <w:r w:rsidRPr="001A0C31">
              <w:t>・</w:t>
            </w:r>
            <w:r w:rsidRPr="001A0C31">
              <w:rPr>
                <w:rFonts w:hint="eastAsia"/>
              </w:rPr>
              <w:t>Web</w:t>
            </w:r>
            <w:r w:rsidRPr="001A0C31">
              <w:rPr>
                <w:rFonts w:hint="eastAsia"/>
              </w:rPr>
              <w:t>会議を促進し、職員の移動時間を削減するなどの効率化を図った。</w:t>
            </w:r>
          </w:p>
          <w:p w14:paraId="3FE9066D" w14:textId="63CC7264" w:rsidR="005202B5" w:rsidRPr="001A0C31" w:rsidRDefault="005202B5" w:rsidP="003C3776">
            <w:pPr>
              <w:spacing w:beforeLines="20" w:before="72" w:afterLines="20" w:after="72" w:line="240" w:lineRule="exact"/>
              <w:ind w:left="202" w:hangingChars="100" w:hanging="202"/>
            </w:pPr>
            <w:r w:rsidRPr="001A0C31">
              <w:rPr>
                <w:rFonts w:hint="eastAsia"/>
              </w:rPr>
              <w:t>・庁内会議の効率化に向けた具体的な視点を示した資料「庁内会議における</w:t>
            </w:r>
            <w:r w:rsidR="003C3776" w:rsidRPr="001A0C31">
              <w:rPr>
                <w:rFonts w:hint="eastAsia"/>
              </w:rPr>
              <w:t>４</w:t>
            </w:r>
            <w:r w:rsidRPr="001A0C31">
              <w:rPr>
                <w:rFonts w:hint="eastAsia"/>
              </w:rPr>
              <w:t>ミニマム化（※）の徹底」を作成し、全所属に周知を図った。</w:t>
            </w:r>
          </w:p>
          <w:p w14:paraId="69A85438" w14:textId="77777777" w:rsidR="005202B5" w:rsidRPr="001A0C31" w:rsidRDefault="005202B5" w:rsidP="003C3776">
            <w:pPr>
              <w:spacing w:beforeLines="20" w:before="72" w:afterLines="20" w:after="72" w:line="240" w:lineRule="exact"/>
              <w:ind w:left="202" w:hangingChars="100" w:hanging="202"/>
            </w:pPr>
            <w:r w:rsidRPr="001A0C31">
              <w:rPr>
                <w:rFonts w:hint="eastAsia"/>
                <w:szCs w:val="21"/>
              </w:rPr>
              <w:t>（※）「開催数」・「参加者数」・「所要時間」・「資料」の４つを必要最小限とすることでムダを削り、会議を有意義なものとする考え。</w:t>
            </w:r>
          </w:p>
          <w:p w14:paraId="79B3D343" w14:textId="77777777" w:rsidR="005202B5" w:rsidRPr="001A0C31" w:rsidRDefault="005202B5" w:rsidP="003C3776">
            <w:pPr>
              <w:spacing w:beforeLines="20" w:before="72" w:afterLines="20" w:after="72" w:line="240" w:lineRule="exact"/>
              <w:ind w:left="202" w:hangingChars="100" w:hanging="202"/>
              <w:rPr>
                <w:rFonts w:asciiTheme="minorEastAsia" w:hAnsiTheme="minorEastAsia"/>
                <w:szCs w:val="21"/>
              </w:rPr>
            </w:pPr>
            <w:r w:rsidRPr="001A0C31">
              <w:rPr>
                <w:rFonts w:hint="eastAsia"/>
              </w:rPr>
              <w:t>・</w:t>
            </w:r>
            <w:r w:rsidRPr="001A0C31">
              <w:rPr>
                <w:rFonts w:asciiTheme="minorEastAsia" w:hAnsiTheme="minorEastAsia" w:hint="eastAsia"/>
                <w:szCs w:val="21"/>
              </w:rPr>
              <w:t>文書主任による主管課長前審査の省略可能な範囲を整理し、全庁的に決裁事務の効率化を図った。</w:t>
            </w:r>
          </w:p>
          <w:p w14:paraId="02BCB944" w14:textId="77777777" w:rsidR="005202B5" w:rsidRPr="001A0C31" w:rsidRDefault="005202B5" w:rsidP="003C3776">
            <w:pPr>
              <w:spacing w:beforeLines="20" w:before="72" w:afterLines="20" w:after="72" w:line="240" w:lineRule="exact"/>
              <w:ind w:left="202" w:hangingChars="100" w:hanging="202"/>
            </w:pPr>
            <w:r w:rsidRPr="001A0C31">
              <w:rPr>
                <w:rFonts w:asciiTheme="minorEastAsia" w:hAnsiTheme="minorEastAsia" w:hint="eastAsia"/>
                <w:szCs w:val="21"/>
              </w:rPr>
              <w:t>・全所属における特定少額契約</w:t>
            </w:r>
            <w:r w:rsidRPr="001A0C31">
              <w:rPr>
                <w:rFonts w:hint="eastAsia"/>
              </w:rPr>
              <w:t>にかかる活用状況を把握し、検証に着手した。</w:t>
            </w:r>
          </w:p>
          <w:p w14:paraId="1D1C0600" w14:textId="77777777" w:rsidR="005202B5" w:rsidRPr="001A0C31" w:rsidRDefault="005202B5" w:rsidP="005202B5">
            <w:pPr>
              <w:spacing w:beforeLines="20" w:before="72" w:afterLines="20" w:after="72" w:line="220" w:lineRule="exact"/>
              <w:ind w:left="202" w:hangingChars="100" w:hanging="202"/>
            </w:pPr>
          </w:p>
          <w:p w14:paraId="1D77AA6D" w14:textId="571EEC7E" w:rsidR="005202B5" w:rsidRPr="001A0C31" w:rsidRDefault="005202B5" w:rsidP="009C5790">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701" w:type="dxa"/>
            <w:vMerge w:val="restart"/>
          </w:tcPr>
          <w:p w14:paraId="3BEF9E30" w14:textId="58637AFC" w:rsidR="005202B5" w:rsidRPr="001A0C31" w:rsidRDefault="005202B5" w:rsidP="005202B5">
            <w:pPr>
              <w:spacing w:beforeLines="20" w:before="72" w:afterLines="20" w:after="72" w:line="220" w:lineRule="exact"/>
              <w:ind w:left="202" w:hangingChars="100" w:hanging="202"/>
              <w:rPr>
                <w:color w:val="000000" w:themeColor="text1"/>
              </w:rPr>
            </w:pPr>
            <w:r w:rsidRPr="001A0C31">
              <w:rPr>
                <w:rFonts w:hint="eastAsia"/>
              </w:rPr>
              <w:t>・業務改革を推進するためには、職員が業務改革の意義を理解し、自発的に取り組むことが不可欠であり、環境整備に加え、職員へのさらなる意識の醸成に取り組む必要がある。</w:t>
            </w:r>
          </w:p>
        </w:tc>
        <w:tc>
          <w:tcPr>
            <w:tcW w:w="2782" w:type="dxa"/>
            <w:shd w:val="clear" w:color="auto" w:fill="auto"/>
          </w:tcPr>
          <w:p w14:paraId="7B71EDE2" w14:textId="6F343B1E" w:rsidR="005202B5" w:rsidRPr="001A0C31" w:rsidRDefault="005202B5" w:rsidP="003C3776">
            <w:pPr>
              <w:spacing w:beforeLines="20" w:before="72" w:afterLines="20" w:after="72" w:line="240" w:lineRule="exact"/>
              <w:ind w:left="202" w:hangingChars="100" w:hanging="202"/>
            </w:pPr>
            <w:r w:rsidRPr="001A0C31">
              <w:rPr>
                <w:rFonts w:hint="eastAsia"/>
              </w:rPr>
              <w:t>・引き続き、庁内会議の効率化の取組の定着をめざし、</w:t>
            </w:r>
            <w:r w:rsidR="003C3776" w:rsidRPr="001A0C31">
              <w:rPr>
                <w:rFonts w:hint="eastAsia"/>
              </w:rPr>
              <w:t>４</w:t>
            </w:r>
            <w:r w:rsidRPr="001A0C31">
              <w:rPr>
                <w:rFonts w:hint="eastAsia"/>
              </w:rPr>
              <w:t>ミニマム化の徹底や、</w:t>
            </w:r>
            <w:r w:rsidRPr="001A0C31">
              <w:rPr>
                <w:rFonts w:hint="eastAsia"/>
              </w:rPr>
              <w:t>Web</w:t>
            </w:r>
            <w:r w:rsidRPr="001A0C31">
              <w:rPr>
                <w:rFonts w:hint="eastAsia"/>
              </w:rPr>
              <w:t>会議の促進等を図る。</w:t>
            </w:r>
          </w:p>
          <w:p w14:paraId="5CBFFD39" w14:textId="77777777" w:rsidR="005202B5" w:rsidRPr="001A0C31" w:rsidRDefault="005202B5" w:rsidP="003C3776">
            <w:pPr>
              <w:spacing w:beforeLines="20" w:before="72" w:afterLines="20" w:after="72" w:line="240" w:lineRule="exact"/>
              <w:ind w:left="202" w:hangingChars="100" w:hanging="202"/>
            </w:pPr>
            <w:r w:rsidRPr="001A0C31">
              <w:rPr>
                <w:rFonts w:hint="eastAsia"/>
              </w:rPr>
              <w:t>・</w:t>
            </w:r>
            <w:r w:rsidRPr="001A0C31">
              <w:rPr>
                <w:rFonts w:asciiTheme="minorEastAsia" w:hAnsiTheme="minorEastAsia" w:hint="eastAsia"/>
                <w:szCs w:val="21"/>
              </w:rPr>
              <w:t>文書主任による主管課長前審査の省略化について、庁内ポータルに標準化</w:t>
            </w:r>
            <w:r w:rsidRPr="001A0C31">
              <w:rPr>
                <w:rFonts w:hint="eastAsia"/>
              </w:rPr>
              <w:t>事例を</w:t>
            </w:r>
            <w:r w:rsidRPr="001A0C31">
              <w:rPr>
                <w:rFonts w:asciiTheme="minorEastAsia" w:hAnsiTheme="minorEastAsia" w:hint="eastAsia"/>
                <w:szCs w:val="21"/>
              </w:rPr>
              <w:t>掲載し、決裁事務の効率化の浸透を図る</w:t>
            </w:r>
            <w:r w:rsidRPr="001A0C31">
              <w:rPr>
                <w:rFonts w:hint="eastAsia"/>
              </w:rPr>
              <w:t>。</w:t>
            </w:r>
          </w:p>
          <w:p w14:paraId="6C2C7395" w14:textId="305F39FD" w:rsidR="005202B5" w:rsidRPr="001A0C31" w:rsidRDefault="005202B5" w:rsidP="006E0CB0">
            <w:pPr>
              <w:spacing w:beforeLines="20" w:before="72" w:afterLines="20" w:after="72" w:line="240" w:lineRule="exact"/>
              <w:ind w:left="202" w:hangingChars="100" w:hanging="202"/>
              <w:rPr>
                <w:color w:val="000000" w:themeColor="text1"/>
              </w:rPr>
            </w:pPr>
            <w:r w:rsidRPr="001A0C31">
              <w:rPr>
                <w:rFonts w:hint="eastAsia"/>
                <w:color w:val="000000" w:themeColor="text1"/>
              </w:rPr>
              <w:t>・特定少額契約制度の活用状況や検証を踏まえ、さらなる見直しについて検討を行う。</w:t>
            </w:r>
          </w:p>
        </w:tc>
      </w:tr>
      <w:tr w:rsidR="005202B5" w:rsidRPr="001A0C31" w14:paraId="2366E63A" w14:textId="77777777" w:rsidTr="00083773">
        <w:trPr>
          <w:trHeight w:val="402"/>
        </w:trPr>
        <w:tc>
          <w:tcPr>
            <w:tcW w:w="2324" w:type="dxa"/>
          </w:tcPr>
          <w:p w14:paraId="3F6E5D7F" w14:textId="7AA2B77D" w:rsidR="005202B5" w:rsidRPr="001A0C31" w:rsidRDefault="005202B5" w:rsidP="005202B5">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w:t>
            </w:r>
            <w:r w:rsidRPr="001A0C31">
              <w:rPr>
                <w:rFonts w:asciiTheme="majorEastAsia" w:eastAsiaTheme="majorEastAsia" w:hAnsiTheme="majorEastAsia"/>
                <w:b/>
                <w:color w:val="000000" w:themeColor="text1"/>
                <w:sz w:val="20"/>
                <w:szCs w:val="20"/>
              </w:rPr>
              <w:t>30</w:t>
            </w:r>
            <w:r w:rsidR="00083773" w:rsidRPr="001A0C31">
              <w:rPr>
                <w:rFonts w:asciiTheme="majorEastAsia" w:eastAsiaTheme="majorEastAsia" w:hAnsiTheme="majorEastAsia" w:hint="eastAsia"/>
                <w:b/>
                <w:color w:val="000000" w:themeColor="text1"/>
                <w:sz w:val="20"/>
                <w:szCs w:val="20"/>
              </w:rPr>
              <w:t>年度の新たな</w:t>
            </w:r>
            <w:r w:rsidRPr="001A0C31">
              <w:rPr>
                <w:rFonts w:asciiTheme="majorEastAsia" w:eastAsiaTheme="majorEastAsia" w:hAnsiTheme="majorEastAsia" w:hint="eastAsia"/>
                <w:b/>
                <w:color w:val="000000" w:themeColor="text1"/>
                <w:sz w:val="20"/>
                <w:szCs w:val="20"/>
              </w:rPr>
              <w:t>取組</w:t>
            </w:r>
          </w:p>
          <w:p w14:paraId="1CFE1930" w14:textId="77777777" w:rsidR="005202B5" w:rsidRPr="001A0C31" w:rsidRDefault="005202B5" w:rsidP="003C3776">
            <w:pPr>
              <w:spacing w:beforeLines="20" w:before="72" w:afterLines="20" w:after="72" w:line="240" w:lineRule="exact"/>
              <w:ind w:left="202" w:hangingChars="100" w:hanging="202"/>
              <w:contextualSpacing/>
            </w:pPr>
            <w:r w:rsidRPr="001A0C31">
              <w:rPr>
                <w:rFonts w:hint="eastAsia"/>
                <w:color w:val="000000" w:themeColor="text1"/>
              </w:rPr>
              <w:t>・</w:t>
            </w:r>
            <w:r w:rsidRPr="001A0C31">
              <w:rPr>
                <w:rFonts w:hint="eastAsia"/>
              </w:rPr>
              <w:t>次期電子申請システムの構築に合わせ、業務フローの見直しや運用変更等、業務改革に取り組む。（通年）</w:t>
            </w:r>
          </w:p>
          <w:p w14:paraId="080598A0" w14:textId="5B19182F" w:rsidR="005202B5" w:rsidRPr="001A0C31" w:rsidRDefault="005202B5" w:rsidP="003C3776">
            <w:pPr>
              <w:spacing w:beforeLines="10" w:before="36" w:afterLines="10" w:after="36" w:line="240" w:lineRule="exact"/>
              <w:ind w:left="202" w:hangingChars="100" w:hanging="202"/>
              <w:rPr>
                <w:color w:val="000000" w:themeColor="text1"/>
              </w:rPr>
            </w:pPr>
            <w:r w:rsidRPr="001A0C31">
              <w:rPr>
                <w:rFonts w:hint="eastAsia"/>
              </w:rPr>
              <w:t>・業務において、削減（簡素化、効率化）が可能な中間処理等について、関係所属が連携し、見直しに向けた検討を行う。（通年）</w:t>
            </w:r>
          </w:p>
        </w:tc>
        <w:tc>
          <w:tcPr>
            <w:tcW w:w="3288" w:type="dxa"/>
          </w:tcPr>
          <w:p w14:paraId="7314BC38" w14:textId="77777777" w:rsidR="005202B5" w:rsidRPr="001A0C31" w:rsidRDefault="005202B5" w:rsidP="003C3776">
            <w:pPr>
              <w:spacing w:beforeLines="20" w:before="72" w:afterLines="20" w:after="72" w:line="240" w:lineRule="exact"/>
              <w:ind w:left="202" w:hangingChars="100" w:hanging="202"/>
            </w:pPr>
            <w:r w:rsidRPr="001A0C31">
              <w:rPr>
                <w:rFonts w:hint="eastAsia"/>
              </w:rPr>
              <w:t>・次期電子申請システムにおいて優先的にオンライン化をめざす対象手続きを選定し、状況把握を行うなどの検討を進めた。</w:t>
            </w:r>
          </w:p>
          <w:p w14:paraId="7D8593EC" w14:textId="77777777" w:rsidR="005202B5" w:rsidRPr="001A0C31" w:rsidRDefault="005202B5" w:rsidP="003C3776">
            <w:pPr>
              <w:spacing w:beforeLines="20" w:before="72" w:afterLines="20" w:after="72" w:line="240" w:lineRule="exact"/>
              <w:ind w:left="202" w:hangingChars="100" w:hanging="202"/>
              <w:rPr>
                <w:color w:val="FF0000"/>
              </w:rPr>
            </w:pPr>
            <w:r w:rsidRPr="001A0C31">
              <w:rPr>
                <w:rFonts w:hint="eastAsia"/>
              </w:rPr>
              <w:t>・現行の電子申請システムの利用拡充について標準化対象手続きの選定を行い、またフロー整理に向けた関係所属間での調整などを行った。</w:t>
            </w:r>
          </w:p>
          <w:p w14:paraId="0888AE03" w14:textId="77777777" w:rsidR="005202B5" w:rsidRPr="001A0C31" w:rsidRDefault="005202B5" w:rsidP="003C3776">
            <w:pPr>
              <w:spacing w:beforeLines="20" w:before="72" w:afterLines="20" w:after="72" w:line="240" w:lineRule="exact"/>
              <w:ind w:left="202" w:hangingChars="100" w:hanging="202"/>
            </w:pPr>
            <w:r w:rsidRPr="001A0C31">
              <w:rPr>
                <w:rFonts w:hint="eastAsia"/>
              </w:rPr>
              <w:t>・庁内における申請、報告書の様式について、押印行為等簡素化、効率化が可能な様式の検討を行った。</w:t>
            </w:r>
          </w:p>
          <w:p w14:paraId="7E886481" w14:textId="77777777" w:rsidR="005202B5" w:rsidRPr="001A0C31" w:rsidRDefault="005202B5" w:rsidP="003C3776">
            <w:pPr>
              <w:spacing w:beforeLines="20" w:before="72" w:afterLines="20" w:after="72" w:line="240" w:lineRule="exact"/>
              <w:ind w:left="202" w:hangingChars="100" w:hanging="202"/>
            </w:pPr>
          </w:p>
          <w:p w14:paraId="52DA5538" w14:textId="5184AAA3" w:rsidR="005202B5" w:rsidRPr="001A0C31" w:rsidRDefault="005202B5" w:rsidP="003C3776">
            <w:pPr>
              <w:spacing w:beforeLines="10" w:before="36" w:afterLines="10" w:after="36"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1701" w:type="dxa"/>
            <w:vMerge/>
          </w:tcPr>
          <w:p w14:paraId="1D0422DB" w14:textId="77777777" w:rsidR="005202B5" w:rsidRPr="001A0C31" w:rsidRDefault="005202B5" w:rsidP="005202B5">
            <w:pPr>
              <w:spacing w:beforeLines="20" w:before="72" w:afterLines="20" w:after="72" w:line="240" w:lineRule="exact"/>
              <w:rPr>
                <w:color w:val="000000" w:themeColor="text1"/>
              </w:rPr>
            </w:pPr>
          </w:p>
        </w:tc>
        <w:tc>
          <w:tcPr>
            <w:tcW w:w="2782" w:type="dxa"/>
            <w:shd w:val="clear" w:color="auto" w:fill="auto"/>
          </w:tcPr>
          <w:p w14:paraId="69932021" w14:textId="77777777" w:rsidR="005202B5" w:rsidRPr="001A0C31" w:rsidRDefault="005202B5" w:rsidP="003C3776">
            <w:pPr>
              <w:spacing w:beforeLines="20" w:before="72" w:afterLines="20" w:after="72" w:line="240" w:lineRule="exact"/>
              <w:ind w:left="202" w:hangingChars="100" w:hanging="202"/>
            </w:pPr>
            <w:r w:rsidRPr="001A0C31">
              <w:rPr>
                <w:rFonts w:hint="eastAsia"/>
              </w:rPr>
              <w:t>・次期電子申請システムによるオンライン化に伴い必要となる業務フローの見直しや運用変更等の業務改革に取り組む。</w:t>
            </w:r>
          </w:p>
          <w:p w14:paraId="4C4487ED" w14:textId="77777777" w:rsidR="005202B5" w:rsidRPr="001A0C31" w:rsidRDefault="005202B5" w:rsidP="003C3776">
            <w:pPr>
              <w:spacing w:beforeLines="20" w:before="72" w:afterLines="20" w:after="72" w:line="240" w:lineRule="exact"/>
              <w:ind w:left="202" w:hangingChars="100" w:hanging="202"/>
            </w:pPr>
            <w:r w:rsidRPr="001A0C31">
              <w:rPr>
                <w:rFonts w:hint="eastAsia"/>
              </w:rPr>
              <w:t>・引き続き、フローを整理するなど現行の電子申請システムの利用拡充に向けた取組を行う。</w:t>
            </w:r>
          </w:p>
          <w:p w14:paraId="7C1F6530" w14:textId="77777777" w:rsidR="005202B5" w:rsidRPr="001A0C31" w:rsidRDefault="005202B5" w:rsidP="003C3776">
            <w:pPr>
              <w:spacing w:beforeLines="20" w:before="72" w:afterLines="20" w:after="72" w:line="240" w:lineRule="exact"/>
              <w:ind w:left="202" w:hangingChars="100" w:hanging="202"/>
            </w:pPr>
            <w:r w:rsidRPr="001A0C31">
              <w:rPr>
                <w:rFonts w:hint="eastAsia"/>
              </w:rPr>
              <w:t>・庁内における申請、報告書について、関係所属が連携し、簡素化、効率化に向けた取組を行う。</w:t>
            </w:r>
          </w:p>
          <w:p w14:paraId="28F6E975" w14:textId="5B79D753" w:rsidR="005202B5" w:rsidRPr="001A0C31" w:rsidRDefault="005202B5" w:rsidP="003C3776">
            <w:pPr>
              <w:spacing w:beforeLines="10" w:before="36" w:afterLines="10" w:after="36" w:line="240" w:lineRule="exact"/>
              <w:ind w:left="202" w:hangingChars="100" w:hanging="202"/>
              <w:rPr>
                <w:color w:val="000000" w:themeColor="text1"/>
              </w:rPr>
            </w:pPr>
            <w:r w:rsidRPr="001A0C31">
              <w:rPr>
                <w:rFonts w:hint="eastAsia"/>
              </w:rPr>
              <w:t>・上記取組について庁内ポータルへ掲載し、事例を発信するなど、職員への意識啓発を行い、引き続き工程表に基づき取組を推進していく。</w:t>
            </w:r>
          </w:p>
        </w:tc>
      </w:tr>
    </w:tbl>
    <w:p w14:paraId="2F3EF08B" w14:textId="36125B13" w:rsidR="00266253" w:rsidRPr="001A0C31" w:rsidRDefault="00266253">
      <w:pPr>
        <w:widowControl/>
        <w:jc w:val="left"/>
        <w:rPr>
          <w:rFonts w:asciiTheme="majorEastAsia" w:eastAsiaTheme="majorEastAsia" w:hAnsiTheme="majorEastAsia" w:cstheme="majorBidi"/>
          <w:b/>
          <w:sz w:val="22"/>
          <w:szCs w:val="24"/>
        </w:rPr>
      </w:pPr>
      <w:bookmarkStart w:id="35" w:name="_Toc12372648"/>
      <w:r w:rsidRPr="001A0C31">
        <w:br w:type="page"/>
      </w:r>
    </w:p>
    <w:p w14:paraId="224B5AD1" w14:textId="5DC37A7D" w:rsidR="00F75011" w:rsidRPr="001A0C31" w:rsidRDefault="00F75011" w:rsidP="0068164F">
      <w:pPr>
        <w:pStyle w:val="af8"/>
      </w:pPr>
      <w:bookmarkStart w:id="36" w:name="_Toc22312271"/>
      <w:r w:rsidRPr="001A0C31">
        <w:rPr>
          <w:rFonts w:hint="eastAsia"/>
        </w:rPr>
        <w:t>柱1-1-(3)-ウ　さらなる全庁的なＩＣＴの徹底活用</w:t>
      </w:r>
      <w:bookmarkEnd w:id="35"/>
      <w:bookmarkEnd w:id="36"/>
    </w:p>
    <w:p w14:paraId="3FE7CC3B" w14:textId="77777777" w:rsidR="00F75011" w:rsidRPr="001A0C31" w:rsidRDefault="00F75011" w:rsidP="00F75011">
      <w:pPr>
        <w:rPr>
          <w:rFonts w:asciiTheme="majorEastAsia" w:eastAsiaTheme="majorEastAsia" w:hAnsiTheme="majorEastAsia"/>
          <w:color w:val="000000" w:themeColor="text1"/>
          <w:sz w:val="22"/>
        </w:rPr>
      </w:pPr>
    </w:p>
    <w:p w14:paraId="3A92D823" w14:textId="1B5EB8E7" w:rsidR="00F75011" w:rsidRPr="001A0C31" w:rsidRDefault="00266253"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5382"/>
        <w:gridCol w:w="1569"/>
        <w:gridCol w:w="1570"/>
        <w:gridCol w:w="1570"/>
      </w:tblGrid>
      <w:tr w:rsidR="00471658" w:rsidRPr="001A0C31" w14:paraId="55A7084B" w14:textId="77777777" w:rsidTr="00632795">
        <w:trPr>
          <w:tblHeader/>
        </w:trPr>
        <w:tc>
          <w:tcPr>
            <w:tcW w:w="5382" w:type="dxa"/>
            <w:shd w:val="clear" w:color="auto" w:fill="B6DDE8" w:themeFill="accent5" w:themeFillTint="66"/>
            <w:vAlign w:val="center"/>
          </w:tcPr>
          <w:p w14:paraId="2E7A955A"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569" w:type="dxa"/>
            <w:shd w:val="clear" w:color="auto" w:fill="B6DDE8" w:themeFill="accent5" w:themeFillTint="66"/>
            <w:vAlign w:val="center"/>
          </w:tcPr>
          <w:p w14:paraId="2FC060FB"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70" w:type="dxa"/>
            <w:shd w:val="clear" w:color="auto" w:fill="B6DDE8" w:themeFill="accent5" w:themeFillTint="66"/>
            <w:vAlign w:val="center"/>
          </w:tcPr>
          <w:p w14:paraId="02555B5F"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1F9F0B5A"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570" w:type="dxa"/>
            <w:shd w:val="clear" w:color="auto" w:fill="B6DDE8" w:themeFill="accent5" w:themeFillTint="66"/>
            <w:vAlign w:val="center"/>
          </w:tcPr>
          <w:p w14:paraId="4F10E17B" w14:textId="7DFC7082" w:rsidR="00F75011" w:rsidRPr="001A0C31" w:rsidRDefault="00F75011" w:rsidP="0026625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445E9E06" w14:textId="77777777" w:rsidTr="00632795">
        <w:tblPrEx>
          <w:tblCellMar>
            <w:left w:w="99" w:type="dxa"/>
            <w:right w:w="99" w:type="dxa"/>
          </w:tblCellMar>
        </w:tblPrEx>
        <w:trPr>
          <w:trHeight w:val="1389"/>
        </w:trPr>
        <w:tc>
          <w:tcPr>
            <w:tcW w:w="5382" w:type="dxa"/>
          </w:tcPr>
          <w:p w14:paraId="03F61292"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「大阪市ＩＣＴ戦略アクションプラン（</w:t>
            </w:r>
            <w:r w:rsidRPr="001A0C31">
              <w:rPr>
                <w:rFonts w:hint="eastAsia"/>
                <w:color w:val="000000" w:themeColor="text1"/>
              </w:rPr>
              <w:t>2018</w:t>
            </w:r>
            <w:r w:rsidRPr="001A0C31">
              <w:rPr>
                <w:rFonts w:hint="eastAsia"/>
                <w:color w:val="000000" w:themeColor="text1"/>
              </w:rPr>
              <w:t>年度</w:t>
            </w:r>
            <w:r w:rsidRPr="001A0C31">
              <w:rPr>
                <w:rFonts w:hint="eastAsia"/>
                <w:color w:val="000000" w:themeColor="text1"/>
              </w:rPr>
              <w:t>~</w:t>
            </w:r>
            <w:r w:rsidRPr="001A0C31">
              <w:rPr>
                <w:color w:val="000000" w:themeColor="text1"/>
              </w:rPr>
              <w:t>2020</w:t>
            </w:r>
            <w:r w:rsidRPr="001A0C31">
              <w:rPr>
                <w:rFonts w:hint="eastAsia"/>
                <w:color w:val="000000" w:themeColor="text1"/>
              </w:rPr>
              <w:t>年度）」に掲げる</w:t>
            </w:r>
            <w:r w:rsidRPr="001A0C31">
              <w:rPr>
                <w:rFonts w:hint="eastAsia"/>
                <w:color w:val="000000" w:themeColor="text1"/>
              </w:rPr>
              <w:t>20</w:t>
            </w:r>
            <w:r w:rsidRPr="001A0C31">
              <w:rPr>
                <w:rFonts w:hint="eastAsia"/>
                <w:color w:val="000000" w:themeColor="text1"/>
              </w:rPr>
              <w:t>件の取組のうち、取組完了件数</w:t>
            </w:r>
          </w:p>
          <w:p w14:paraId="12331F0B"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w:t>
            </w:r>
            <w:r w:rsidRPr="001A0C31">
              <w:rPr>
                <w:rFonts w:hint="eastAsia"/>
                <w:color w:val="000000" w:themeColor="text1"/>
                <w:spacing w:val="9"/>
                <w:kern w:val="0"/>
                <w:fitText w:val="735" w:id="1975743488"/>
              </w:rPr>
              <w:t>30</w:t>
            </w:r>
            <w:r w:rsidRPr="001A0C31">
              <w:rPr>
                <w:rFonts w:hint="eastAsia"/>
                <w:color w:val="000000" w:themeColor="text1"/>
                <w:spacing w:val="9"/>
                <w:kern w:val="0"/>
                <w:fitText w:val="735" w:id="1975743488"/>
              </w:rPr>
              <w:t>年</w:t>
            </w:r>
            <w:r w:rsidRPr="001A0C31">
              <w:rPr>
                <w:rFonts w:hint="eastAsia"/>
                <w:color w:val="000000" w:themeColor="text1"/>
                <w:spacing w:val="-5"/>
                <w:kern w:val="0"/>
                <w:fitText w:val="735" w:id="1975743488"/>
              </w:rPr>
              <w:t>度</w:t>
            </w:r>
            <w:r w:rsidRPr="001A0C31">
              <w:rPr>
                <w:rFonts w:hint="eastAsia"/>
                <w:color w:val="000000" w:themeColor="text1"/>
              </w:rPr>
              <w:t xml:space="preserve">　</w:t>
            </w:r>
            <w:r w:rsidRPr="001A0C31">
              <w:rPr>
                <w:rFonts w:hint="eastAsia"/>
                <w:color w:val="000000" w:themeColor="text1"/>
              </w:rPr>
              <w:t>11</w:t>
            </w:r>
            <w:r w:rsidRPr="001A0C31">
              <w:rPr>
                <w:rFonts w:hint="eastAsia"/>
                <w:color w:val="000000" w:themeColor="text1"/>
              </w:rPr>
              <w:t>件</w:t>
            </w:r>
          </w:p>
          <w:p w14:paraId="4E3A9EB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w:t>
            </w:r>
            <w:r w:rsidRPr="001A0C31">
              <w:rPr>
                <w:rFonts w:hint="eastAsia"/>
                <w:color w:val="000000" w:themeColor="text1"/>
                <w:spacing w:val="26"/>
                <w:kern w:val="0"/>
                <w:fitText w:val="735" w:id="1975743489"/>
              </w:rPr>
              <w:t>元年</w:t>
            </w:r>
            <w:r w:rsidRPr="001A0C31">
              <w:rPr>
                <w:rFonts w:hint="eastAsia"/>
                <w:color w:val="000000" w:themeColor="text1"/>
                <w:spacing w:val="0"/>
                <w:kern w:val="0"/>
                <w:fitText w:val="735" w:id="1975743489"/>
              </w:rPr>
              <w:t>度</w:t>
            </w:r>
            <w:r w:rsidRPr="001A0C31">
              <w:rPr>
                <w:rFonts w:hint="eastAsia"/>
                <w:color w:val="000000" w:themeColor="text1"/>
              </w:rPr>
              <w:t xml:space="preserve">　</w:t>
            </w:r>
            <w:r w:rsidRPr="001A0C31">
              <w:rPr>
                <w:rFonts w:hint="eastAsia"/>
                <w:color w:val="000000" w:themeColor="text1"/>
              </w:rPr>
              <w:t>14</w:t>
            </w:r>
            <w:r w:rsidRPr="001A0C31">
              <w:rPr>
                <w:rFonts w:hint="eastAsia"/>
                <w:color w:val="000000" w:themeColor="text1"/>
              </w:rPr>
              <w:t>件（累積）</w:t>
            </w:r>
          </w:p>
        </w:tc>
        <w:tc>
          <w:tcPr>
            <w:tcW w:w="1569" w:type="dxa"/>
          </w:tcPr>
          <w:p w14:paraId="39E7DBC0"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11</w:t>
            </w:r>
            <w:r w:rsidRPr="001A0C31">
              <w:rPr>
                <w:rFonts w:hint="eastAsia"/>
                <w:color w:val="000000" w:themeColor="text1"/>
              </w:rPr>
              <w:t>件</w:t>
            </w:r>
          </w:p>
        </w:tc>
        <w:tc>
          <w:tcPr>
            <w:tcW w:w="1570" w:type="dxa"/>
          </w:tcPr>
          <w:p w14:paraId="0EE6259A"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570" w:type="dxa"/>
            <w:shd w:val="clear" w:color="auto" w:fill="auto"/>
          </w:tcPr>
          <w:p w14:paraId="11FA24B3" w14:textId="42FF6398"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bl>
    <w:p w14:paraId="7CE13274"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66598A05"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977"/>
        <w:gridCol w:w="2522"/>
        <w:gridCol w:w="1984"/>
        <w:gridCol w:w="2608"/>
      </w:tblGrid>
      <w:tr w:rsidR="00471658" w:rsidRPr="001A0C31" w14:paraId="0ECDF80E" w14:textId="77777777" w:rsidTr="007927A7">
        <w:tc>
          <w:tcPr>
            <w:tcW w:w="2977" w:type="dxa"/>
            <w:shd w:val="clear" w:color="auto" w:fill="B6DDE8" w:themeFill="accent5" w:themeFillTint="66"/>
            <w:vAlign w:val="center"/>
          </w:tcPr>
          <w:p w14:paraId="1410C1A7" w14:textId="3D959E36"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522" w:type="dxa"/>
            <w:shd w:val="clear" w:color="auto" w:fill="B6DDE8" w:themeFill="accent5" w:themeFillTint="66"/>
            <w:vAlign w:val="center"/>
          </w:tcPr>
          <w:p w14:paraId="20D5EE00" w14:textId="77777777" w:rsidR="00632795" w:rsidRPr="001A0C31" w:rsidRDefault="00266253" w:rsidP="005C6731">
            <w:pPr>
              <w:spacing w:line="240" w:lineRule="exact"/>
              <w:jc w:val="center"/>
              <w:rPr>
                <w:color w:val="000000" w:themeColor="text1"/>
              </w:rPr>
            </w:pPr>
            <w:r w:rsidRPr="001A0C31">
              <w:rPr>
                <w:color w:val="000000" w:themeColor="text1"/>
              </w:rPr>
              <w:t>元年８月末までの</w:t>
            </w:r>
          </w:p>
          <w:p w14:paraId="31DC0309" w14:textId="3AD53819" w:rsidR="00F75011" w:rsidRPr="001A0C31" w:rsidRDefault="00266253" w:rsidP="005C6731">
            <w:pPr>
              <w:spacing w:line="240" w:lineRule="exact"/>
              <w:jc w:val="center"/>
              <w:rPr>
                <w:color w:val="000000" w:themeColor="text1"/>
              </w:rPr>
            </w:pPr>
            <w:r w:rsidRPr="001A0C31">
              <w:rPr>
                <w:color w:val="000000" w:themeColor="text1"/>
              </w:rPr>
              <w:t>主な取組実績</w:t>
            </w:r>
          </w:p>
        </w:tc>
        <w:tc>
          <w:tcPr>
            <w:tcW w:w="1984" w:type="dxa"/>
            <w:shd w:val="clear" w:color="auto" w:fill="B6DDE8" w:themeFill="accent5" w:themeFillTint="66"/>
            <w:vAlign w:val="center"/>
          </w:tcPr>
          <w:p w14:paraId="606D361A"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08" w:type="dxa"/>
            <w:shd w:val="clear" w:color="auto" w:fill="B6DDE8" w:themeFill="accent5" w:themeFillTint="66"/>
            <w:vAlign w:val="center"/>
          </w:tcPr>
          <w:p w14:paraId="58C1685F" w14:textId="201EA6BF" w:rsidR="00F75011" w:rsidRPr="001A0C31" w:rsidRDefault="00266253"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5202B5" w:rsidRPr="001A0C31" w14:paraId="4B4FD246" w14:textId="77777777" w:rsidTr="007927A7">
        <w:trPr>
          <w:trHeight w:val="1836"/>
        </w:trPr>
        <w:tc>
          <w:tcPr>
            <w:tcW w:w="2977" w:type="dxa"/>
          </w:tcPr>
          <w:p w14:paraId="0EB1E803" w14:textId="77777777" w:rsidR="005202B5" w:rsidRPr="001A0C31" w:rsidRDefault="005202B5" w:rsidP="005202B5">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①大阪市ＩＣＴ戦略アクションプランに掲げる取組の推進</w:t>
            </w:r>
          </w:p>
          <w:p w14:paraId="215DD5BD" w14:textId="77777777" w:rsidR="005202B5" w:rsidRPr="001A0C31" w:rsidRDefault="005202B5" w:rsidP="005202B5">
            <w:pPr>
              <w:spacing w:beforeLines="20" w:before="72" w:afterLines="20" w:after="72" w:line="240" w:lineRule="exact"/>
              <w:ind w:left="202" w:hangingChars="100" w:hanging="202"/>
              <w:rPr>
                <w:color w:val="000000" w:themeColor="text1"/>
              </w:rPr>
            </w:pPr>
            <w:r w:rsidRPr="001A0C31">
              <w:rPr>
                <w:rFonts w:hint="eastAsia"/>
                <w:color w:val="000000" w:themeColor="text1"/>
              </w:rPr>
              <w:t>・行政手続きのオンライン化の推進をはじめ、職員の連絡・情報共有のデジタルツール活用による場所に制約されない働き方等の実現（働き方改革）などの各取組の進捗やＫＰＩの状況を把握する等、取組を着実に推進していくとともに状況に応じて適宜取組の見直し・追加検討を行い、必要に応じてアクションプランに反映する。（通年）</w:t>
            </w:r>
          </w:p>
          <w:p w14:paraId="549D9BBD" w14:textId="27DD7E97" w:rsidR="005202B5" w:rsidRPr="001A0C31" w:rsidRDefault="005202B5" w:rsidP="005202B5">
            <w:pPr>
              <w:spacing w:beforeLines="20" w:before="72" w:afterLines="20" w:after="72" w:line="240" w:lineRule="exact"/>
              <w:ind w:left="202" w:hangingChars="100" w:hanging="202"/>
              <w:rPr>
                <w:rFonts w:asciiTheme="minorEastAsia" w:hAnsiTheme="minorEastAsia"/>
                <w:color w:val="000000" w:themeColor="text1"/>
              </w:rPr>
            </w:pPr>
            <w:r w:rsidRPr="001A0C31">
              <w:rPr>
                <w:rFonts w:hint="eastAsia"/>
                <w:color w:val="000000" w:themeColor="text1"/>
              </w:rPr>
              <w:t>・各所属のＩＣＴ徹底活用にかかる取組への支援を行う。（通年）</w:t>
            </w:r>
          </w:p>
        </w:tc>
        <w:tc>
          <w:tcPr>
            <w:tcW w:w="2522" w:type="dxa"/>
          </w:tcPr>
          <w:p w14:paraId="2398DBEE" w14:textId="77777777" w:rsidR="005202B5" w:rsidRPr="001A0C31" w:rsidRDefault="005202B5" w:rsidP="005202B5">
            <w:pPr>
              <w:spacing w:beforeLines="20" w:before="72" w:afterLines="20" w:after="72" w:line="240" w:lineRule="exact"/>
              <w:ind w:left="202" w:hangingChars="100" w:hanging="202"/>
            </w:pPr>
            <w:r w:rsidRPr="001A0C31">
              <w:t>・</w:t>
            </w:r>
            <w:r w:rsidRPr="001A0C31">
              <w:rPr>
                <w:rFonts w:asciiTheme="minorEastAsia" w:hAnsiTheme="minorEastAsia" w:hint="eastAsia"/>
              </w:rPr>
              <w:t>各取組の元年６月末現在のＫＰＩの状況とスケジュールの進捗状況に関する調査を実施。</w:t>
            </w:r>
            <w:r w:rsidRPr="001A0C31">
              <w:rPr>
                <w:rFonts w:hint="eastAsia"/>
              </w:rPr>
              <w:t>あわせてＩＣＴ戦略アクションプランに掲載している内容の修正及び追加掲載案件の有無について照会を実施。（７～８月）</w:t>
            </w:r>
          </w:p>
          <w:p w14:paraId="3A3A0A16" w14:textId="77777777" w:rsidR="005202B5" w:rsidRPr="001A0C31" w:rsidRDefault="005202B5" w:rsidP="005202B5">
            <w:pPr>
              <w:spacing w:beforeLines="20" w:before="72" w:afterLines="20" w:after="72" w:line="240" w:lineRule="exact"/>
              <w:ind w:left="202" w:hangingChars="100" w:hanging="202"/>
            </w:pPr>
            <w:r w:rsidRPr="001A0C31">
              <w:rPr>
                <w:rFonts w:hint="eastAsia"/>
              </w:rPr>
              <w:t>・所属へのヒアリングを実施。（６月）</w:t>
            </w:r>
          </w:p>
          <w:p w14:paraId="5FA1B28D" w14:textId="77777777" w:rsidR="005202B5" w:rsidRPr="001A0C31" w:rsidRDefault="005202B5" w:rsidP="005202B5">
            <w:pPr>
              <w:spacing w:beforeLines="20" w:before="72" w:afterLines="20" w:after="72" w:line="240" w:lineRule="exact"/>
              <w:ind w:left="202" w:hangingChars="100" w:hanging="202"/>
            </w:pPr>
          </w:p>
          <w:p w14:paraId="02332C1B" w14:textId="6EED82D0" w:rsidR="005202B5" w:rsidRPr="001A0C31" w:rsidRDefault="005202B5" w:rsidP="009C579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984" w:type="dxa"/>
          </w:tcPr>
          <w:p w14:paraId="47303B2A" w14:textId="77777777" w:rsidR="005202B5" w:rsidRPr="001A0C31" w:rsidRDefault="005202B5" w:rsidP="005202B5">
            <w:pPr>
              <w:spacing w:beforeLines="20" w:before="72" w:afterLines="20" w:after="72" w:line="240" w:lineRule="exact"/>
              <w:ind w:left="202" w:hangingChars="100" w:hanging="202"/>
              <w:rPr>
                <w:color w:val="000000" w:themeColor="text1"/>
              </w:rPr>
            </w:pPr>
            <w:r w:rsidRPr="001A0C31">
              <w:rPr>
                <w:rFonts w:hint="eastAsia"/>
              </w:rPr>
              <w:t>・</w:t>
            </w:r>
            <w:r w:rsidRPr="001A0C31">
              <w:rPr>
                <w:rFonts w:hint="eastAsia"/>
                <w:color w:val="000000" w:themeColor="text1"/>
              </w:rPr>
              <w:t>単に進捗やＫＰＩの状況を管理するだけでなく、次の取組へつなげていくために、状況に応じて取組の見直しを適宜進める必要がある。</w:t>
            </w:r>
          </w:p>
          <w:p w14:paraId="420FA2AE" w14:textId="205A912D" w:rsidR="005202B5" w:rsidRPr="001A0C31" w:rsidRDefault="005202B5" w:rsidP="005202B5">
            <w:pPr>
              <w:spacing w:beforeLines="20" w:before="72" w:afterLines="20" w:after="72" w:line="240" w:lineRule="exact"/>
              <w:ind w:left="202" w:hangingChars="100" w:hanging="202"/>
              <w:rPr>
                <w:color w:val="000000" w:themeColor="text1"/>
              </w:rPr>
            </w:pPr>
            <w:r w:rsidRPr="001A0C31">
              <w:rPr>
                <w:rFonts w:hint="eastAsia"/>
                <w:color w:val="000000" w:themeColor="text1"/>
              </w:rPr>
              <w:t>・各所属のＩＣＴ徹底活用については、引き続き各局と連携しながら取組を進めていく必要がある。</w:t>
            </w:r>
          </w:p>
        </w:tc>
        <w:tc>
          <w:tcPr>
            <w:tcW w:w="2608" w:type="dxa"/>
            <w:shd w:val="clear" w:color="auto" w:fill="auto"/>
          </w:tcPr>
          <w:p w14:paraId="4D8039CC" w14:textId="77777777" w:rsidR="005202B5" w:rsidRPr="001A0C31" w:rsidRDefault="005202B5" w:rsidP="005202B5">
            <w:pPr>
              <w:spacing w:beforeLines="20" w:before="72" w:afterLines="20" w:after="72" w:line="240" w:lineRule="exact"/>
              <w:ind w:left="202" w:hangingChars="100" w:hanging="202"/>
              <w:rPr>
                <w:color w:val="000000" w:themeColor="text1"/>
              </w:rPr>
            </w:pPr>
            <w:r w:rsidRPr="001A0C31">
              <w:rPr>
                <w:rFonts w:hint="eastAsia"/>
              </w:rPr>
              <w:t>・定期的に</w:t>
            </w:r>
            <w:r w:rsidRPr="001A0C31">
              <w:rPr>
                <w:rFonts w:asciiTheme="minorEastAsia" w:hAnsiTheme="minorEastAsia" w:hint="eastAsia"/>
              </w:rPr>
              <w:t>ＫＰＩの状況とスケジュールの進捗状況に関する調査を実施し、状況に</w:t>
            </w:r>
            <w:r w:rsidRPr="001A0C31">
              <w:rPr>
                <w:rFonts w:hint="eastAsia"/>
                <w:color w:val="000000" w:themeColor="text1"/>
              </w:rPr>
              <w:t>応じて適宜取組の見直し・追加検討を行い、必要に応じて</w:t>
            </w:r>
            <w:r w:rsidRPr="001A0C31">
              <w:rPr>
                <w:rFonts w:hint="eastAsia"/>
              </w:rPr>
              <w:t>ＩＣＴ戦略</w:t>
            </w:r>
            <w:r w:rsidRPr="001A0C31">
              <w:rPr>
                <w:rFonts w:hint="eastAsia"/>
                <w:color w:val="000000" w:themeColor="text1"/>
              </w:rPr>
              <w:t>アクションプランに反映する。</w:t>
            </w:r>
          </w:p>
          <w:p w14:paraId="081C9369" w14:textId="4B3627C4" w:rsidR="005202B5" w:rsidRPr="001A0C31" w:rsidRDefault="005202B5" w:rsidP="005202B5">
            <w:pPr>
              <w:spacing w:beforeLines="20" w:before="72" w:afterLines="20" w:after="72" w:line="240" w:lineRule="exact"/>
              <w:ind w:left="202" w:hangingChars="100" w:hanging="202"/>
              <w:rPr>
                <w:color w:val="000000" w:themeColor="text1"/>
              </w:rPr>
            </w:pPr>
            <w:r w:rsidRPr="001A0C31">
              <w:rPr>
                <w:rFonts w:hint="eastAsia"/>
              </w:rPr>
              <w:t>・ヒアリングで聞き取った各所属からの質問への回答やＩＣＴ関連予算要求にかかる事前協議を行うなど、引き続き各所属のＩＣＴ徹底活用にかかる取組への支援を行う。</w:t>
            </w:r>
          </w:p>
        </w:tc>
      </w:tr>
    </w:tbl>
    <w:p w14:paraId="0FC941A2" w14:textId="54E784A3" w:rsidR="00F75011" w:rsidRPr="001A0C31" w:rsidRDefault="00F75011" w:rsidP="00F75011">
      <w:pPr>
        <w:tabs>
          <w:tab w:val="left" w:pos="7110"/>
        </w:tabs>
        <w:ind w:right="108"/>
        <w:jc w:val="left"/>
        <w:rPr>
          <w:rFonts w:asciiTheme="majorEastAsia" w:eastAsiaTheme="majorEastAsia" w:hAnsiTheme="majorEastAsia"/>
          <w:b/>
          <w:color w:val="000000" w:themeColor="text1"/>
        </w:rPr>
      </w:pPr>
    </w:p>
    <w:p w14:paraId="63EC6BE9" w14:textId="77777777" w:rsidR="005C6731" w:rsidRPr="001A0C31" w:rsidRDefault="005C6731">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36E7A4D1" w14:textId="370F6041" w:rsidR="00F75011" w:rsidRPr="001A0C31" w:rsidRDefault="00F75011" w:rsidP="0068164F">
      <w:pPr>
        <w:pStyle w:val="af8"/>
      </w:pPr>
      <w:bookmarkStart w:id="37" w:name="_Toc12372649"/>
      <w:bookmarkStart w:id="38" w:name="_Toc22312272"/>
      <w:r w:rsidRPr="001A0C31">
        <w:rPr>
          <w:rFonts w:hint="eastAsia"/>
        </w:rPr>
        <w:t>柱1-1-(4)-ア　環境に配慮した率先的な取組</w:t>
      </w:r>
      <w:bookmarkEnd w:id="37"/>
      <w:bookmarkEnd w:id="38"/>
    </w:p>
    <w:p w14:paraId="0191D627" w14:textId="03894564" w:rsidR="00F75011" w:rsidRPr="001A0C31" w:rsidRDefault="00266253" w:rsidP="00532280">
      <w:pPr>
        <w:tabs>
          <w:tab w:val="left" w:pos="6975"/>
        </w:tabs>
        <w:spacing w:beforeLines="60" w:before="216"/>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762"/>
        <w:gridCol w:w="1776"/>
        <w:gridCol w:w="1776"/>
        <w:gridCol w:w="1777"/>
      </w:tblGrid>
      <w:tr w:rsidR="00471658" w:rsidRPr="001A0C31" w14:paraId="5A6A55E0" w14:textId="77777777" w:rsidTr="00E14A32">
        <w:trPr>
          <w:tblHeader/>
        </w:trPr>
        <w:tc>
          <w:tcPr>
            <w:tcW w:w="4762" w:type="dxa"/>
            <w:shd w:val="clear" w:color="auto" w:fill="B6DDE8" w:themeFill="accent5" w:themeFillTint="66"/>
            <w:vAlign w:val="center"/>
          </w:tcPr>
          <w:p w14:paraId="52D134D0" w14:textId="77777777" w:rsidR="00F75011" w:rsidRPr="001A0C31" w:rsidRDefault="00F75011" w:rsidP="005310B5">
            <w:pPr>
              <w:spacing w:line="200" w:lineRule="exact"/>
              <w:jc w:val="center"/>
              <w:rPr>
                <w:color w:val="000000" w:themeColor="text1"/>
              </w:rPr>
            </w:pPr>
            <w:r w:rsidRPr="001A0C31">
              <w:rPr>
                <w:color w:val="000000" w:themeColor="text1"/>
              </w:rPr>
              <w:t>目標</w:t>
            </w:r>
          </w:p>
        </w:tc>
        <w:tc>
          <w:tcPr>
            <w:tcW w:w="1776" w:type="dxa"/>
            <w:shd w:val="clear" w:color="auto" w:fill="B6DDE8" w:themeFill="accent5" w:themeFillTint="66"/>
            <w:vAlign w:val="center"/>
          </w:tcPr>
          <w:p w14:paraId="3EE3F491" w14:textId="77777777" w:rsidR="00F75011" w:rsidRPr="001A0C31" w:rsidRDefault="00F75011" w:rsidP="005310B5">
            <w:pPr>
              <w:spacing w:line="20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776" w:type="dxa"/>
            <w:shd w:val="clear" w:color="auto" w:fill="B6DDE8" w:themeFill="accent5" w:themeFillTint="66"/>
            <w:vAlign w:val="center"/>
          </w:tcPr>
          <w:p w14:paraId="4A2A3E49" w14:textId="77777777" w:rsidR="00F75011" w:rsidRPr="001A0C31" w:rsidRDefault="00F75011" w:rsidP="005310B5">
            <w:pPr>
              <w:spacing w:line="20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1A447AB" w14:textId="77777777" w:rsidR="00F75011" w:rsidRPr="001A0C31" w:rsidRDefault="00F75011" w:rsidP="005310B5">
            <w:pPr>
              <w:spacing w:line="200" w:lineRule="exact"/>
              <w:jc w:val="center"/>
              <w:rPr>
                <w:color w:val="000000" w:themeColor="text1"/>
              </w:rPr>
            </w:pPr>
            <w:r w:rsidRPr="001A0C31">
              <w:rPr>
                <w:color w:val="000000" w:themeColor="text1"/>
              </w:rPr>
              <w:t>の評価</w:t>
            </w:r>
          </w:p>
        </w:tc>
        <w:tc>
          <w:tcPr>
            <w:tcW w:w="1777" w:type="dxa"/>
            <w:shd w:val="clear" w:color="auto" w:fill="B6DDE8" w:themeFill="accent5" w:themeFillTint="66"/>
            <w:vAlign w:val="center"/>
          </w:tcPr>
          <w:p w14:paraId="07E795CC" w14:textId="4B03EBB3" w:rsidR="00F75011" w:rsidRPr="001A0C31" w:rsidRDefault="00F75011" w:rsidP="00266253">
            <w:pPr>
              <w:spacing w:line="20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5202B5" w:rsidRPr="001A0C31" w14:paraId="5F5D4770" w14:textId="77777777" w:rsidTr="00E14A32">
        <w:tblPrEx>
          <w:tblCellMar>
            <w:left w:w="99" w:type="dxa"/>
            <w:right w:w="99" w:type="dxa"/>
          </w:tblCellMar>
        </w:tblPrEx>
        <w:trPr>
          <w:trHeight w:val="1793"/>
        </w:trPr>
        <w:tc>
          <w:tcPr>
            <w:tcW w:w="4762" w:type="dxa"/>
          </w:tcPr>
          <w:p w14:paraId="3C6D5701" w14:textId="77777777" w:rsidR="005202B5" w:rsidRPr="001A0C31" w:rsidRDefault="005202B5" w:rsidP="005202B5">
            <w:pPr>
              <w:spacing w:beforeLines="10" w:before="36" w:afterLines="10" w:after="36" w:line="200" w:lineRule="exact"/>
              <w:rPr>
                <w:color w:val="000000" w:themeColor="text1"/>
              </w:rPr>
            </w:pPr>
            <w:r w:rsidRPr="001A0C31">
              <w:rPr>
                <w:rFonts w:hint="eastAsia"/>
                <w:color w:val="000000" w:themeColor="text1"/>
              </w:rPr>
              <w:t>大阪市事務事業の低炭素化</w:t>
            </w:r>
          </w:p>
          <w:p w14:paraId="49AF9907" w14:textId="77777777" w:rsidR="005202B5" w:rsidRPr="001A0C31" w:rsidRDefault="005202B5" w:rsidP="005202B5">
            <w:pPr>
              <w:spacing w:beforeLines="10" w:before="36" w:afterLines="10" w:after="36" w:line="200" w:lineRule="exact"/>
              <w:rPr>
                <w:color w:val="000000" w:themeColor="text1"/>
              </w:rPr>
            </w:pPr>
            <w:r w:rsidRPr="001A0C31">
              <w:rPr>
                <w:rFonts w:hint="eastAsia"/>
                <w:color w:val="000000" w:themeColor="text1"/>
              </w:rPr>
              <w:t>CO</w:t>
            </w:r>
            <w:r w:rsidRPr="001A0C31">
              <w:rPr>
                <w:rFonts w:hint="eastAsia"/>
                <w:color w:val="000000" w:themeColor="text1"/>
              </w:rPr>
              <w:t>２排出量削減（いずれも</w:t>
            </w:r>
            <w:r w:rsidRPr="001A0C31">
              <w:rPr>
                <w:rFonts w:hint="eastAsia"/>
                <w:color w:val="000000" w:themeColor="text1"/>
              </w:rPr>
              <w:t>25</w:t>
            </w:r>
            <w:r w:rsidRPr="001A0C31">
              <w:rPr>
                <w:rFonts w:hint="eastAsia"/>
                <w:color w:val="000000" w:themeColor="text1"/>
              </w:rPr>
              <w:t>年度比）</w:t>
            </w:r>
          </w:p>
          <w:p w14:paraId="708E8F4F" w14:textId="77777777" w:rsidR="005202B5" w:rsidRPr="001A0C31" w:rsidRDefault="005202B5" w:rsidP="005202B5">
            <w:pPr>
              <w:spacing w:beforeLines="10" w:before="36" w:afterLines="10" w:after="36" w:line="200" w:lineRule="exact"/>
              <w:rPr>
                <w:color w:val="000000" w:themeColor="text1"/>
              </w:rPr>
            </w:pPr>
            <w:r w:rsidRPr="001A0C31">
              <w:rPr>
                <w:rFonts w:hint="eastAsia"/>
                <w:color w:val="000000" w:themeColor="text1"/>
              </w:rPr>
              <w:t>28</w:t>
            </w:r>
            <w:r w:rsidRPr="001A0C31">
              <w:rPr>
                <w:rFonts w:hint="eastAsia"/>
                <w:color w:val="000000" w:themeColor="text1"/>
              </w:rPr>
              <w:t xml:space="preserve">年度　</w:t>
            </w:r>
            <w:r w:rsidRPr="001A0C31">
              <w:rPr>
                <w:rFonts w:hint="eastAsia"/>
                <w:color w:val="000000" w:themeColor="text1"/>
              </w:rPr>
              <w:t>3.2</w:t>
            </w:r>
            <w:r w:rsidRPr="001A0C31">
              <w:rPr>
                <w:rFonts w:hint="eastAsia"/>
                <w:color w:val="000000" w:themeColor="text1"/>
              </w:rPr>
              <w:t>％減</w:t>
            </w:r>
          </w:p>
          <w:p w14:paraId="281CCDE0" w14:textId="77777777" w:rsidR="005202B5" w:rsidRPr="001A0C31" w:rsidRDefault="005202B5" w:rsidP="005202B5">
            <w:pPr>
              <w:spacing w:beforeLines="10" w:before="36" w:afterLines="10" w:after="36" w:line="200" w:lineRule="exact"/>
              <w:rPr>
                <w:strike/>
                <w:color w:val="000000" w:themeColor="text1"/>
              </w:rPr>
            </w:pPr>
            <w:r w:rsidRPr="001A0C31">
              <w:rPr>
                <w:rFonts w:hint="eastAsia"/>
                <w:color w:val="000000" w:themeColor="text1"/>
              </w:rPr>
              <w:t>(4.0</w:t>
            </w:r>
            <w:r w:rsidRPr="001A0C31">
              <w:rPr>
                <w:rFonts w:hint="eastAsia"/>
                <w:color w:val="000000" w:themeColor="text1"/>
              </w:rPr>
              <w:t>万トン</w:t>
            </w:r>
            <w:r w:rsidRPr="001A0C31">
              <w:rPr>
                <w:rFonts w:hint="eastAsia"/>
                <w:color w:val="000000" w:themeColor="text1"/>
              </w:rPr>
              <w:t>-CO</w:t>
            </w:r>
            <w:r w:rsidRPr="001A0C31">
              <w:rPr>
                <w:rFonts w:hint="eastAsia"/>
                <w:color w:val="000000" w:themeColor="text1"/>
              </w:rPr>
              <w:t>２に相当</w:t>
            </w:r>
            <w:r w:rsidRPr="001A0C31">
              <w:rPr>
                <w:rFonts w:hint="eastAsia"/>
                <w:color w:val="000000" w:themeColor="text1"/>
              </w:rPr>
              <w:t>)</w:t>
            </w:r>
          </w:p>
          <w:p w14:paraId="7412CDBC" w14:textId="73142041" w:rsidR="005202B5" w:rsidRPr="001A0C31" w:rsidRDefault="005202B5" w:rsidP="005202B5">
            <w:pPr>
              <w:spacing w:beforeLines="10" w:before="36" w:afterLines="10" w:after="36" w:line="200" w:lineRule="exact"/>
              <w:rPr>
                <w:color w:val="000000" w:themeColor="text1"/>
              </w:rPr>
            </w:pPr>
            <w:r w:rsidRPr="001A0C31">
              <w:rPr>
                <w:rFonts w:hint="eastAsia"/>
                <w:color w:val="000000" w:themeColor="text1"/>
              </w:rPr>
              <w:t>29</w:t>
            </w:r>
            <w:r w:rsidR="003A71A4" w:rsidRPr="001A0C31">
              <w:rPr>
                <w:rFonts w:hint="eastAsia"/>
                <w:color w:val="000000" w:themeColor="text1"/>
              </w:rPr>
              <w:t>年度</w:t>
            </w:r>
          </w:p>
          <w:p w14:paraId="106B8A74" w14:textId="6463F54E" w:rsidR="005202B5" w:rsidRPr="001A0C31" w:rsidRDefault="005202B5" w:rsidP="005202B5">
            <w:pPr>
              <w:spacing w:beforeLines="10" w:before="36" w:afterLines="10" w:after="36" w:line="200" w:lineRule="exact"/>
              <w:ind w:leftChars="100" w:left="202"/>
              <w:rPr>
                <w:strike/>
                <w:color w:val="000000" w:themeColor="text1"/>
              </w:rPr>
            </w:pPr>
            <w:r w:rsidRPr="001A0C31">
              <w:rPr>
                <w:rFonts w:hint="eastAsia"/>
                <w:color w:val="000000" w:themeColor="text1"/>
              </w:rPr>
              <w:t>2</w:t>
            </w:r>
            <w:r w:rsidR="006A41DF" w:rsidRPr="001A0C31">
              <w:rPr>
                <w:color w:val="000000" w:themeColor="text1"/>
              </w:rPr>
              <w:t>8</w:t>
            </w:r>
            <w:r w:rsidRPr="001A0C31">
              <w:rPr>
                <w:rFonts w:hint="eastAsia"/>
                <w:color w:val="000000" w:themeColor="text1"/>
              </w:rPr>
              <w:t>年度の</w:t>
            </w:r>
            <w:r w:rsidRPr="001A0C31">
              <w:rPr>
                <w:rFonts w:hint="eastAsia"/>
                <w:color w:val="000000" w:themeColor="text1"/>
              </w:rPr>
              <w:t>CO</w:t>
            </w:r>
            <w:r w:rsidRPr="001A0C31">
              <w:rPr>
                <w:rFonts w:hint="eastAsia"/>
                <w:color w:val="000000" w:themeColor="text1"/>
              </w:rPr>
              <w:t>２排出量削減</w:t>
            </w:r>
            <w:r w:rsidRPr="001A0C31">
              <w:rPr>
                <w:rFonts w:hint="eastAsia"/>
                <w:color w:val="000000" w:themeColor="text1"/>
              </w:rPr>
              <w:t>8.1</w:t>
            </w:r>
            <w:r w:rsidRPr="001A0C31">
              <w:rPr>
                <w:rFonts w:hint="eastAsia"/>
                <w:color w:val="000000" w:themeColor="text1"/>
              </w:rPr>
              <w:t>％</w:t>
            </w:r>
            <w:r w:rsidRPr="001A0C31">
              <w:rPr>
                <w:rFonts w:hint="eastAsia"/>
                <w:color w:val="000000" w:themeColor="text1"/>
              </w:rPr>
              <w:t>(10.3</w:t>
            </w:r>
            <w:r w:rsidRPr="001A0C31">
              <w:rPr>
                <w:rFonts w:hint="eastAsia"/>
                <w:color w:val="000000" w:themeColor="text1"/>
              </w:rPr>
              <w:t>万トン</w:t>
            </w:r>
            <w:r w:rsidRPr="001A0C31">
              <w:rPr>
                <w:rFonts w:hint="eastAsia"/>
                <w:color w:val="000000" w:themeColor="text1"/>
              </w:rPr>
              <w:t>-CO</w:t>
            </w:r>
            <w:r w:rsidRPr="001A0C31">
              <w:rPr>
                <w:rFonts w:hint="eastAsia"/>
                <w:color w:val="000000" w:themeColor="text1"/>
              </w:rPr>
              <w:t>２に相当</w:t>
            </w:r>
            <w:r w:rsidRPr="001A0C31">
              <w:rPr>
                <w:rFonts w:hint="eastAsia"/>
                <w:color w:val="000000" w:themeColor="text1"/>
              </w:rPr>
              <w:t xml:space="preserve">) </w:t>
            </w:r>
            <w:r w:rsidRPr="001A0C31">
              <w:rPr>
                <w:rFonts w:hint="eastAsia"/>
                <w:color w:val="000000" w:themeColor="text1"/>
              </w:rPr>
              <w:t>以上</w:t>
            </w:r>
          </w:p>
          <w:p w14:paraId="08AB4003" w14:textId="77777777" w:rsidR="005202B5" w:rsidRPr="001A0C31" w:rsidRDefault="005202B5" w:rsidP="005202B5">
            <w:pPr>
              <w:spacing w:beforeLines="10" w:before="36" w:afterLines="10" w:after="36" w:line="200" w:lineRule="exact"/>
              <w:jc w:val="left"/>
              <w:rPr>
                <w:color w:val="000000" w:themeColor="text1"/>
              </w:rPr>
            </w:pPr>
            <w:r w:rsidRPr="001A0C31">
              <w:rPr>
                <w:rFonts w:hint="eastAsia"/>
                <w:color w:val="000000" w:themeColor="text1"/>
              </w:rPr>
              <w:t>30</w:t>
            </w:r>
            <w:r w:rsidRPr="001A0C31">
              <w:rPr>
                <w:rFonts w:hint="eastAsia"/>
                <w:color w:val="000000" w:themeColor="text1"/>
              </w:rPr>
              <w:t>年度</w:t>
            </w:r>
          </w:p>
          <w:p w14:paraId="2CC36B96" w14:textId="77777777" w:rsidR="005202B5" w:rsidRPr="001A0C31" w:rsidRDefault="005202B5" w:rsidP="005202B5">
            <w:pPr>
              <w:spacing w:beforeLines="10" w:before="36" w:afterLines="10" w:after="36" w:line="200" w:lineRule="exact"/>
              <w:ind w:leftChars="100" w:left="202"/>
              <w:rPr>
                <w:color w:val="000000" w:themeColor="text1"/>
              </w:rPr>
            </w:pPr>
            <w:r w:rsidRPr="001A0C31">
              <w:rPr>
                <w:rFonts w:hint="eastAsia"/>
                <w:color w:val="000000" w:themeColor="text1"/>
              </w:rPr>
              <w:t>民営化に伴い交通局分を除外して算定した</w:t>
            </w:r>
            <w:r w:rsidRPr="001A0C31">
              <w:rPr>
                <w:rFonts w:hint="eastAsia"/>
                <w:color w:val="000000" w:themeColor="text1"/>
              </w:rPr>
              <w:t>29</w:t>
            </w:r>
            <w:r w:rsidRPr="001A0C31">
              <w:rPr>
                <w:rFonts w:hint="eastAsia"/>
                <w:color w:val="000000" w:themeColor="text1"/>
              </w:rPr>
              <w:t>年度の</w:t>
            </w:r>
            <w:r w:rsidRPr="001A0C31">
              <w:rPr>
                <w:rFonts w:hint="eastAsia"/>
                <w:color w:val="000000" w:themeColor="text1"/>
              </w:rPr>
              <w:t>CO</w:t>
            </w:r>
            <w:r w:rsidRPr="001A0C31">
              <w:rPr>
                <w:rFonts w:hint="eastAsia"/>
                <w:color w:val="000000" w:themeColor="text1"/>
              </w:rPr>
              <w:t>２排出量削減</w:t>
            </w:r>
            <w:r w:rsidRPr="001A0C31">
              <w:rPr>
                <w:rFonts w:hint="eastAsia"/>
                <w:color w:val="000000" w:themeColor="text1"/>
              </w:rPr>
              <w:t>10.3</w:t>
            </w:r>
            <w:r w:rsidRPr="001A0C31">
              <w:rPr>
                <w:rFonts w:hint="eastAsia"/>
                <w:color w:val="000000" w:themeColor="text1"/>
              </w:rPr>
              <w:t>％</w:t>
            </w:r>
            <w:r w:rsidRPr="001A0C31">
              <w:rPr>
                <w:rFonts w:hint="eastAsia"/>
                <w:color w:val="000000" w:themeColor="text1"/>
              </w:rPr>
              <w:t>(10.3</w:t>
            </w:r>
            <w:r w:rsidRPr="001A0C31">
              <w:rPr>
                <w:rFonts w:hint="eastAsia"/>
                <w:color w:val="000000" w:themeColor="text1"/>
              </w:rPr>
              <w:t>万トン</w:t>
            </w:r>
            <w:r w:rsidRPr="001A0C31">
              <w:rPr>
                <w:rFonts w:hint="eastAsia"/>
                <w:color w:val="000000" w:themeColor="text1"/>
              </w:rPr>
              <w:t>-CO</w:t>
            </w:r>
            <w:r w:rsidRPr="001A0C31">
              <w:rPr>
                <w:rFonts w:hint="eastAsia"/>
                <w:color w:val="000000" w:themeColor="text1"/>
              </w:rPr>
              <w:t>２に相当</w:t>
            </w:r>
            <w:r w:rsidRPr="001A0C31">
              <w:rPr>
                <w:rFonts w:hint="eastAsia"/>
                <w:color w:val="000000" w:themeColor="text1"/>
              </w:rPr>
              <w:t>)</w:t>
            </w:r>
            <w:r w:rsidRPr="001A0C31">
              <w:rPr>
                <w:rFonts w:hint="eastAsia"/>
                <w:color w:val="000000" w:themeColor="text1"/>
              </w:rPr>
              <w:t>を超える削減。</w:t>
            </w:r>
          </w:p>
          <w:p w14:paraId="600331AE" w14:textId="77777777" w:rsidR="005202B5" w:rsidRPr="001A0C31" w:rsidRDefault="005202B5" w:rsidP="005202B5">
            <w:pPr>
              <w:spacing w:beforeLines="10" w:before="36" w:afterLines="10" w:after="36" w:line="200" w:lineRule="exact"/>
              <w:jc w:val="left"/>
              <w:rPr>
                <w:color w:val="000000" w:themeColor="text1"/>
              </w:rPr>
            </w:pPr>
            <w:r w:rsidRPr="001A0C31">
              <w:rPr>
                <w:rFonts w:hint="eastAsia"/>
                <w:color w:val="000000" w:themeColor="text1"/>
              </w:rPr>
              <w:t>元年度</w:t>
            </w:r>
          </w:p>
          <w:p w14:paraId="7595D865" w14:textId="77777777" w:rsidR="005202B5" w:rsidRPr="001A0C31" w:rsidRDefault="005202B5" w:rsidP="005202B5">
            <w:pPr>
              <w:spacing w:beforeLines="10" w:before="36" w:afterLines="10" w:after="36" w:line="200" w:lineRule="exact"/>
              <w:ind w:leftChars="100" w:left="202"/>
              <w:rPr>
                <w:color w:val="000000" w:themeColor="text1"/>
              </w:rPr>
            </w:pPr>
            <w:r w:rsidRPr="001A0C31">
              <w:rPr>
                <w:color w:val="000000" w:themeColor="text1"/>
              </w:rPr>
              <w:t>29</w:t>
            </w:r>
            <w:r w:rsidRPr="001A0C31">
              <w:rPr>
                <w:color w:val="000000" w:themeColor="text1"/>
              </w:rPr>
              <w:t>年度実績</w:t>
            </w:r>
            <w:r w:rsidRPr="001A0C31">
              <w:rPr>
                <w:rFonts w:hint="eastAsia"/>
                <w:color w:val="000000" w:themeColor="text1"/>
              </w:rPr>
              <w:t>及び</w:t>
            </w:r>
            <w:r w:rsidRPr="001A0C31">
              <w:rPr>
                <w:color w:val="000000" w:themeColor="text1"/>
              </w:rPr>
              <w:t>元年度</w:t>
            </w:r>
            <w:r w:rsidRPr="001A0C31">
              <w:rPr>
                <w:rFonts w:hint="eastAsia"/>
                <w:color w:val="000000" w:themeColor="text1"/>
              </w:rPr>
              <w:t>以降の事業計画を踏まえ、大阪市地球温暖化対策実行計画〔事務事業編〕の目標の上積みを行う予定。上積みの結果を踏まえて「市政改革プラン</w:t>
            </w:r>
            <w:r w:rsidRPr="001A0C31">
              <w:rPr>
                <w:rFonts w:hint="eastAsia"/>
                <w:color w:val="000000" w:themeColor="text1"/>
              </w:rPr>
              <w:t>2.0</w:t>
            </w:r>
            <w:r w:rsidRPr="001A0C31">
              <w:rPr>
                <w:rFonts w:hint="eastAsia"/>
                <w:color w:val="000000" w:themeColor="text1"/>
              </w:rPr>
              <w:t>」の目標を再設定予定。</w:t>
            </w:r>
          </w:p>
        </w:tc>
        <w:tc>
          <w:tcPr>
            <w:tcW w:w="1776" w:type="dxa"/>
          </w:tcPr>
          <w:p w14:paraId="6F712040" w14:textId="77777777" w:rsidR="005202B5" w:rsidRPr="001A0C31" w:rsidRDefault="005202B5" w:rsidP="005202B5">
            <w:pPr>
              <w:spacing w:beforeLines="20" w:before="72" w:afterLines="20" w:after="72" w:line="240" w:lineRule="exact"/>
            </w:pPr>
            <w:r w:rsidRPr="001A0C31">
              <w:t>10.9</w:t>
            </w:r>
            <w:r w:rsidRPr="001A0C31">
              <w:t>％減</w:t>
            </w:r>
          </w:p>
          <w:p w14:paraId="38D7BFE0" w14:textId="771CA154" w:rsidR="005202B5" w:rsidRPr="001A0C31" w:rsidRDefault="005202B5" w:rsidP="006E0CB0">
            <w:pPr>
              <w:spacing w:beforeLines="20" w:before="72" w:afterLines="20" w:after="72" w:line="240" w:lineRule="exact"/>
            </w:pPr>
            <w:r w:rsidRPr="001A0C31">
              <w:t>（</w:t>
            </w:r>
            <w:r w:rsidRPr="001A0C31">
              <w:t>10.9</w:t>
            </w:r>
            <w:r w:rsidRPr="001A0C31">
              <w:t>万トン</w:t>
            </w:r>
            <w:r w:rsidRPr="001A0C31">
              <w:t>-CO2</w:t>
            </w:r>
            <w:r w:rsidRPr="001A0C31">
              <w:rPr>
                <w:rFonts w:asciiTheme="minorEastAsia" w:hAnsiTheme="minorEastAsia" w:hint="eastAsia"/>
              </w:rPr>
              <w:t>に相当）</w:t>
            </w:r>
          </w:p>
        </w:tc>
        <w:tc>
          <w:tcPr>
            <w:tcW w:w="1776" w:type="dxa"/>
          </w:tcPr>
          <w:p w14:paraId="47E8C7D8" w14:textId="684DE79B" w:rsidR="005202B5" w:rsidRPr="001A0C31" w:rsidRDefault="005202B5" w:rsidP="005202B5">
            <w:pPr>
              <w:spacing w:beforeLines="20" w:before="72" w:afterLines="20" w:after="72" w:line="200" w:lineRule="exact"/>
              <w:jc w:val="center"/>
              <w:rPr>
                <w:color w:val="000000" w:themeColor="text1"/>
              </w:rPr>
            </w:pPr>
            <w:r w:rsidRPr="001A0C31">
              <w:rPr>
                <w:rFonts w:cs="メイリオ" w:hint="eastAsia"/>
              </w:rPr>
              <w:t>達成</w:t>
            </w:r>
          </w:p>
        </w:tc>
        <w:tc>
          <w:tcPr>
            <w:tcW w:w="1777" w:type="dxa"/>
            <w:shd w:val="clear" w:color="auto" w:fill="auto"/>
          </w:tcPr>
          <w:p w14:paraId="0FBB0824" w14:textId="668BF2D6" w:rsidR="005202B5" w:rsidRPr="001A0C31" w:rsidRDefault="005202B5" w:rsidP="005202B5">
            <w:pPr>
              <w:spacing w:beforeLines="20" w:before="72" w:afterLines="20" w:after="72" w:line="200" w:lineRule="exact"/>
              <w:rPr>
                <w:color w:val="000000" w:themeColor="text1"/>
              </w:rPr>
            </w:pPr>
            <w:r w:rsidRPr="001A0C31">
              <w:rPr>
                <w:rFonts w:hint="eastAsia"/>
                <w:color w:val="000000" w:themeColor="text1"/>
              </w:rPr>
              <w:t>16.8</w:t>
            </w:r>
            <w:r w:rsidRPr="001A0C31">
              <w:rPr>
                <w:rFonts w:hint="eastAsia"/>
                <w:color w:val="000000" w:themeColor="text1"/>
              </w:rPr>
              <w:t>％減</w:t>
            </w:r>
          </w:p>
          <w:p w14:paraId="1943F6BC" w14:textId="630BB5A7" w:rsidR="005202B5" w:rsidRPr="001A0C31" w:rsidRDefault="005202B5" w:rsidP="006E0CB0">
            <w:pPr>
              <w:spacing w:beforeLines="20" w:before="72" w:afterLines="20" w:after="72" w:line="200" w:lineRule="exact"/>
              <w:rPr>
                <w:color w:val="000000" w:themeColor="text1"/>
              </w:rPr>
            </w:pPr>
            <w:r w:rsidRPr="001A0C31">
              <w:rPr>
                <w:rFonts w:hint="eastAsia"/>
                <w:color w:val="000000" w:themeColor="text1"/>
              </w:rPr>
              <w:t>（</w:t>
            </w:r>
            <w:r w:rsidRPr="001A0C31">
              <w:rPr>
                <w:rFonts w:hint="eastAsia"/>
                <w:color w:val="000000" w:themeColor="text1"/>
              </w:rPr>
              <w:t>16.8</w:t>
            </w:r>
            <w:r w:rsidRPr="001A0C31">
              <w:rPr>
                <w:rFonts w:hint="eastAsia"/>
                <w:color w:val="000000" w:themeColor="text1"/>
              </w:rPr>
              <w:t>万トン</w:t>
            </w:r>
            <w:r w:rsidRPr="001A0C31">
              <w:rPr>
                <w:rFonts w:hint="eastAsia"/>
                <w:color w:val="000000" w:themeColor="text1"/>
              </w:rPr>
              <w:t>-CO</w:t>
            </w:r>
            <w:r w:rsidRPr="001A0C31">
              <w:rPr>
                <w:rFonts w:hint="eastAsia"/>
                <w:color w:val="000000" w:themeColor="text1"/>
              </w:rPr>
              <w:t>２に相当）</w:t>
            </w:r>
          </w:p>
        </w:tc>
      </w:tr>
    </w:tbl>
    <w:p w14:paraId="12DA973C" w14:textId="3ECF2680" w:rsidR="00F75011" w:rsidRPr="001A0C31" w:rsidRDefault="00F75011" w:rsidP="00532280">
      <w:pPr>
        <w:widowControl/>
        <w:spacing w:beforeLines="60" w:before="216"/>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0" w:type="dxa"/>
        <w:tblInd w:w="-5" w:type="dxa"/>
        <w:tblLook w:val="04A0" w:firstRow="1" w:lastRow="0" w:firstColumn="1" w:lastColumn="0" w:noHBand="0" w:noVBand="1"/>
      </w:tblPr>
      <w:tblGrid>
        <w:gridCol w:w="2665"/>
        <w:gridCol w:w="3175"/>
        <w:gridCol w:w="1585"/>
        <w:gridCol w:w="2665"/>
      </w:tblGrid>
      <w:tr w:rsidR="00416704" w:rsidRPr="001A0C31" w14:paraId="51E5F22A" w14:textId="77777777" w:rsidTr="001C658D">
        <w:trPr>
          <w:tblHeader/>
        </w:trPr>
        <w:tc>
          <w:tcPr>
            <w:tcW w:w="2665" w:type="dxa"/>
            <w:shd w:val="clear" w:color="auto" w:fill="B6DDE8" w:themeFill="accent5" w:themeFillTint="66"/>
            <w:vAlign w:val="center"/>
          </w:tcPr>
          <w:p w14:paraId="66E88A9F" w14:textId="40962A0E" w:rsidR="00F75011" w:rsidRPr="001A0C31" w:rsidRDefault="00A10A06" w:rsidP="00320729">
            <w:pPr>
              <w:spacing w:line="20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175" w:type="dxa"/>
            <w:shd w:val="clear" w:color="auto" w:fill="B6DDE8" w:themeFill="accent5" w:themeFillTint="66"/>
            <w:vAlign w:val="center"/>
          </w:tcPr>
          <w:p w14:paraId="39C1EFE8" w14:textId="77777777" w:rsidR="00AC6861" w:rsidRPr="001A0C31" w:rsidRDefault="00266253" w:rsidP="001D53DE">
            <w:pPr>
              <w:spacing w:line="240" w:lineRule="exact"/>
              <w:jc w:val="center"/>
              <w:rPr>
                <w:color w:val="000000" w:themeColor="text1"/>
              </w:rPr>
            </w:pPr>
            <w:r w:rsidRPr="001A0C31">
              <w:rPr>
                <w:color w:val="000000" w:themeColor="text1"/>
              </w:rPr>
              <w:t>元年８月末までの</w:t>
            </w:r>
          </w:p>
          <w:p w14:paraId="5E27443D" w14:textId="7103CC4F"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585" w:type="dxa"/>
            <w:shd w:val="clear" w:color="auto" w:fill="B6DDE8" w:themeFill="accent5" w:themeFillTint="66"/>
            <w:vAlign w:val="center"/>
          </w:tcPr>
          <w:p w14:paraId="2371C483" w14:textId="77777777" w:rsidR="00F75011" w:rsidRPr="001A0C31" w:rsidRDefault="00F75011" w:rsidP="00320729">
            <w:pPr>
              <w:spacing w:line="20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65" w:type="dxa"/>
            <w:shd w:val="clear" w:color="auto" w:fill="B6DDE8" w:themeFill="accent5" w:themeFillTint="66"/>
            <w:vAlign w:val="center"/>
          </w:tcPr>
          <w:p w14:paraId="5E8C92BB" w14:textId="0D6C9ED2" w:rsidR="00F75011" w:rsidRPr="001A0C31" w:rsidRDefault="001926AA" w:rsidP="00320729">
            <w:pPr>
              <w:spacing w:line="20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AC6861" w:rsidRPr="001A0C31" w14:paraId="648060A4" w14:textId="77777777" w:rsidTr="001C658D">
        <w:trPr>
          <w:trHeight w:val="1836"/>
        </w:trPr>
        <w:tc>
          <w:tcPr>
            <w:tcW w:w="2665" w:type="dxa"/>
          </w:tcPr>
          <w:p w14:paraId="7D88141D" w14:textId="77777777" w:rsidR="00AC6861" w:rsidRPr="001A0C31" w:rsidRDefault="00AC6861" w:rsidP="00AC6861">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➀公共施設における低炭素化の推進</w:t>
            </w:r>
          </w:p>
          <w:p w14:paraId="7C57DF7D" w14:textId="77777777" w:rsidR="00AC6861" w:rsidRPr="001A0C31" w:rsidRDefault="00AC6861" w:rsidP="00AC6861">
            <w:pPr>
              <w:spacing w:beforeLines="20" w:before="72" w:afterLines="20" w:after="72" w:line="200" w:lineRule="exact"/>
              <w:ind w:left="202" w:hangingChars="100" w:hanging="202"/>
              <w:rPr>
                <w:color w:val="000000" w:themeColor="text1"/>
              </w:rPr>
            </w:pPr>
            <w:r w:rsidRPr="001A0C31">
              <w:rPr>
                <w:rFonts w:ascii="ＭＳ 明朝" w:eastAsia="ＭＳ 明朝" w:hAnsi="ＭＳ 明朝" w:cs="ＭＳ 明朝" w:hint="eastAsia"/>
                <w:color w:val="000000" w:themeColor="text1"/>
              </w:rPr>
              <w:t>・ＬＥＤ照明の導入拡</w:t>
            </w:r>
            <w:r w:rsidRPr="001A0C31">
              <w:rPr>
                <w:rFonts w:hint="eastAsia"/>
                <w:color w:val="000000" w:themeColor="text1"/>
              </w:rPr>
              <w:t>大</w:t>
            </w:r>
          </w:p>
          <w:p w14:paraId="5225AC67" w14:textId="1D91B7FF" w:rsidR="00AC6861" w:rsidRPr="001A0C31" w:rsidRDefault="00AC6861" w:rsidP="006E0CB0">
            <w:pPr>
              <w:spacing w:beforeLines="20" w:before="72" w:afterLines="20" w:after="72" w:line="200" w:lineRule="exact"/>
              <w:ind w:leftChars="100" w:left="202"/>
              <w:rPr>
                <w:color w:val="000000" w:themeColor="text1"/>
              </w:rPr>
            </w:pPr>
            <w:r w:rsidRPr="001A0C31">
              <w:rPr>
                <w:rFonts w:hint="eastAsia"/>
                <w:color w:val="000000" w:themeColor="text1"/>
              </w:rPr>
              <w:t>市有</w:t>
            </w:r>
            <w:r w:rsidRPr="001A0C31">
              <w:rPr>
                <w:color w:val="000000" w:themeColor="text1"/>
              </w:rPr>
              <w:t>39</w:t>
            </w:r>
            <w:r w:rsidRPr="001A0C31">
              <w:rPr>
                <w:rFonts w:hint="eastAsia"/>
                <w:color w:val="000000" w:themeColor="text1"/>
              </w:rPr>
              <w:t>施設の工事完了。（上期）</w:t>
            </w:r>
          </w:p>
          <w:p w14:paraId="0A53DE23" w14:textId="77777777" w:rsidR="00AC6861" w:rsidRPr="001A0C31" w:rsidRDefault="00AC6861" w:rsidP="00AC6861">
            <w:pPr>
              <w:spacing w:beforeLines="20" w:before="72" w:afterLines="20" w:after="72" w:line="200" w:lineRule="exact"/>
              <w:ind w:left="202" w:hangingChars="100" w:hanging="202"/>
              <w:rPr>
                <w:color w:val="000000" w:themeColor="text1"/>
              </w:rPr>
            </w:pPr>
            <w:r w:rsidRPr="001A0C31">
              <w:rPr>
                <w:rFonts w:ascii="ＭＳ 明朝" w:eastAsia="ＭＳ 明朝" w:hAnsi="ＭＳ 明朝" w:cs="ＭＳ 明朝" w:hint="eastAsia"/>
                <w:color w:val="000000" w:themeColor="text1"/>
              </w:rPr>
              <w:t>・ＥＳＣＯ事業の実施拡</w:t>
            </w:r>
            <w:r w:rsidRPr="001A0C31">
              <w:rPr>
                <w:rFonts w:hint="eastAsia"/>
                <w:color w:val="000000" w:themeColor="text1"/>
              </w:rPr>
              <w:t>大</w:t>
            </w:r>
          </w:p>
          <w:p w14:paraId="4E7D9BB6" w14:textId="4746000B" w:rsidR="00AC6861" w:rsidRPr="001A0C31" w:rsidRDefault="00AC6861" w:rsidP="006E0CB0">
            <w:pPr>
              <w:spacing w:beforeLines="20" w:before="72" w:afterLines="20" w:after="72" w:line="200" w:lineRule="exact"/>
              <w:ind w:leftChars="100" w:left="202"/>
              <w:rPr>
                <w:color w:val="000000" w:themeColor="text1"/>
              </w:rPr>
            </w:pPr>
            <w:r w:rsidRPr="001A0C31">
              <w:rPr>
                <w:rFonts w:hint="eastAsia"/>
                <w:color w:val="000000" w:themeColor="text1"/>
              </w:rPr>
              <w:t>中央卸売市場東部市場のサービス開始。（４月）</w:t>
            </w:r>
          </w:p>
          <w:p w14:paraId="43CB7B65" w14:textId="439E5BAB" w:rsidR="00AC6861" w:rsidRPr="001A0C31" w:rsidRDefault="00AC6861" w:rsidP="006E0CB0">
            <w:pPr>
              <w:spacing w:beforeLines="20" w:before="72" w:afterLines="20" w:after="72" w:line="200" w:lineRule="exact"/>
              <w:ind w:leftChars="100" w:left="202"/>
              <w:rPr>
                <w:color w:val="000000" w:themeColor="text1"/>
              </w:rPr>
            </w:pPr>
            <w:r w:rsidRPr="001A0C31">
              <w:rPr>
                <w:rFonts w:hint="eastAsia"/>
                <w:color w:val="000000" w:themeColor="text1"/>
              </w:rPr>
              <w:t>おとしよりすこやかセンター西部館の事業者と契約。（上期）</w:t>
            </w:r>
          </w:p>
          <w:p w14:paraId="7049A934" w14:textId="77777777" w:rsidR="00AC6861" w:rsidRPr="001A0C31" w:rsidRDefault="00AC6861" w:rsidP="00AC6861">
            <w:pPr>
              <w:spacing w:beforeLines="20" w:before="72" w:afterLines="20" w:after="72" w:line="200" w:lineRule="exact"/>
              <w:ind w:leftChars="100" w:left="202"/>
              <w:rPr>
                <w:color w:val="000000" w:themeColor="text1"/>
              </w:rPr>
            </w:pPr>
            <w:r w:rsidRPr="001A0C31">
              <w:rPr>
                <w:rFonts w:hint="eastAsia"/>
                <w:color w:val="000000" w:themeColor="text1"/>
              </w:rPr>
              <w:t>中央図書館外</w:t>
            </w:r>
            <w:r w:rsidRPr="001A0C31">
              <w:rPr>
                <w:color w:val="000000" w:themeColor="text1"/>
              </w:rPr>
              <w:t>16</w:t>
            </w:r>
            <w:r w:rsidRPr="001A0C31">
              <w:rPr>
                <w:rFonts w:asciiTheme="minorEastAsia" w:hAnsiTheme="minorEastAsia" w:hint="eastAsia"/>
                <w:color w:val="000000" w:themeColor="text1"/>
              </w:rPr>
              <w:t>施設</w:t>
            </w:r>
            <w:r w:rsidRPr="001A0C31">
              <w:rPr>
                <w:rFonts w:hint="eastAsia"/>
                <w:color w:val="000000" w:themeColor="text1"/>
              </w:rPr>
              <w:t>の事業者を募集する。（上期）</w:t>
            </w:r>
          </w:p>
          <w:p w14:paraId="54ED3616" w14:textId="77777777" w:rsidR="00AC6861" w:rsidRPr="001A0C31" w:rsidRDefault="00AC6861" w:rsidP="00AC6861">
            <w:pPr>
              <w:spacing w:beforeLines="20" w:before="72" w:afterLines="20" w:after="72" w:line="200" w:lineRule="exact"/>
              <w:ind w:leftChars="-25" w:left="221" w:hangingChars="134" w:hanging="271"/>
              <w:rPr>
                <w:color w:val="000000" w:themeColor="text1"/>
              </w:rPr>
            </w:pPr>
            <w:r w:rsidRPr="001A0C31">
              <w:rPr>
                <w:rFonts w:ascii="ＭＳ 明朝" w:eastAsia="ＭＳ 明朝" w:hAnsi="ＭＳ 明朝" w:cs="ＭＳ 明朝" w:hint="eastAsia"/>
                <w:color w:val="000000" w:themeColor="text1"/>
              </w:rPr>
              <w:t>・太陽光発電の導入拡</w:t>
            </w:r>
            <w:r w:rsidRPr="001A0C31">
              <w:rPr>
                <w:rFonts w:hint="eastAsia"/>
                <w:color w:val="000000" w:themeColor="text1"/>
              </w:rPr>
              <w:t>大</w:t>
            </w:r>
          </w:p>
          <w:p w14:paraId="2B40D01F" w14:textId="66888730" w:rsidR="00AC6861" w:rsidRPr="001A0C31" w:rsidRDefault="00AC6861" w:rsidP="006E0CB0">
            <w:pPr>
              <w:spacing w:beforeLines="20" w:before="72" w:afterLines="20" w:after="72" w:line="200" w:lineRule="exact"/>
              <w:ind w:leftChars="100" w:left="202"/>
              <w:rPr>
                <w:color w:val="000000" w:themeColor="text1"/>
              </w:rPr>
            </w:pPr>
            <w:r w:rsidRPr="001A0C31">
              <w:rPr>
                <w:rFonts w:hint="eastAsia"/>
                <w:color w:val="000000" w:themeColor="text1"/>
              </w:rPr>
              <w:t>市内小中学</w:t>
            </w:r>
            <w:r w:rsidRPr="001A0C31">
              <w:rPr>
                <w:rFonts w:asciiTheme="minorEastAsia" w:hAnsiTheme="minorEastAsia" w:hint="eastAsia"/>
                <w:color w:val="000000" w:themeColor="text1"/>
              </w:rPr>
              <w:t>校</w:t>
            </w:r>
            <w:r w:rsidRPr="001A0C31">
              <w:rPr>
                <w:color w:val="000000" w:themeColor="text1"/>
              </w:rPr>
              <w:t>60</w:t>
            </w:r>
            <w:r w:rsidRPr="001A0C31">
              <w:rPr>
                <w:rFonts w:asciiTheme="minorEastAsia" w:hAnsiTheme="minorEastAsia" w:hint="eastAsia"/>
                <w:color w:val="000000" w:themeColor="text1"/>
              </w:rPr>
              <w:t>校の</w:t>
            </w:r>
            <w:r w:rsidRPr="001A0C31">
              <w:rPr>
                <w:rFonts w:hint="eastAsia"/>
                <w:color w:val="000000" w:themeColor="text1"/>
              </w:rPr>
              <w:t>工事完了。（８月）</w:t>
            </w:r>
          </w:p>
          <w:p w14:paraId="79EDBCA8" w14:textId="707CFED7" w:rsidR="00AC6861" w:rsidRPr="001A0C31" w:rsidRDefault="00AC6861" w:rsidP="00AC6861">
            <w:pPr>
              <w:spacing w:beforeLines="10" w:before="36" w:line="200" w:lineRule="exact"/>
              <w:ind w:leftChars="100" w:left="202"/>
              <w:rPr>
                <w:color w:val="000000" w:themeColor="text1"/>
              </w:rPr>
            </w:pPr>
            <w:r w:rsidRPr="001A0C31">
              <w:rPr>
                <w:rFonts w:hint="eastAsia"/>
                <w:color w:val="000000" w:themeColor="text1"/>
              </w:rPr>
              <w:t>新たに市内小中</w:t>
            </w:r>
            <w:r w:rsidRPr="001A0C31">
              <w:rPr>
                <w:rFonts w:asciiTheme="minorEastAsia" w:hAnsiTheme="minorEastAsia" w:hint="eastAsia"/>
                <w:color w:val="000000" w:themeColor="text1"/>
              </w:rPr>
              <w:t>学校</w:t>
            </w:r>
            <w:r w:rsidRPr="001A0C31">
              <w:rPr>
                <w:color w:val="000000" w:themeColor="text1"/>
              </w:rPr>
              <w:t>140</w:t>
            </w:r>
            <w:r w:rsidRPr="001A0C31">
              <w:rPr>
                <w:rFonts w:hint="eastAsia"/>
                <w:color w:val="000000" w:themeColor="text1"/>
              </w:rPr>
              <w:t>校を対象に、太陽光パネルの設置の可能性を検討し、実施可能な施設について、工事に着手。（通年）</w:t>
            </w:r>
          </w:p>
        </w:tc>
        <w:tc>
          <w:tcPr>
            <w:tcW w:w="3175" w:type="dxa"/>
          </w:tcPr>
          <w:p w14:paraId="14C8BC4B" w14:textId="77777777" w:rsidR="00AC6861" w:rsidRPr="001A0C31" w:rsidRDefault="00AC6861" w:rsidP="00AC6861">
            <w:pPr>
              <w:spacing w:beforeLines="20" w:before="72" w:afterLines="20" w:after="72" w:line="200" w:lineRule="exact"/>
              <w:ind w:left="202" w:hangingChars="100" w:hanging="202"/>
            </w:pPr>
            <w:r w:rsidRPr="001A0C31">
              <w:rPr>
                <w:rFonts w:ascii="ＭＳ 明朝" w:eastAsia="ＭＳ 明朝" w:hAnsi="ＭＳ 明朝" w:cs="ＭＳ 明朝" w:hint="eastAsia"/>
                <w:color w:val="000000" w:themeColor="text1"/>
              </w:rPr>
              <w:t>・</w:t>
            </w:r>
            <w:r w:rsidRPr="001A0C31">
              <w:rPr>
                <w:rFonts w:ascii="ＭＳ 明朝" w:eastAsia="ＭＳ 明朝" w:hAnsi="ＭＳ 明朝" w:cs="ＭＳ 明朝" w:hint="eastAsia"/>
              </w:rPr>
              <w:t>ＬＥＤ照明の導入拡</w:t>
            </w:r>
            <w:r w:rsidRPr="001A0C31">
              <w:rPr>
                <w:rFonts w:hint="eastAsia"/>
              </w:rPr>
              <w:t>大</w:t>
            </w:r>
          </w:p>
          <w:p w14:paraId="73EC5572" w14:textId="0E8FFED5" w:rsidR="00AC6861" w:rsidRPr="001A0C31" w:rsidRDefault="00AC6861" w:rsidP="006E0CB0">
            <w:pPr>
              <w:spacing w:beforeLines="20" w:before="72" w:afterLines="20" w:after="72" w:line="240" w:lineRule="exact"/>
              <w:ind w:leftChars="100" w:left="202"/>
            </w:pPr>
            <w:r w:rsidRPr="001A0C31">
              <w:rPr>
                <w:rFonts w:hint="eastAsia"/>
              </w:rPr>
              <w:t>市有</w:t>
            </w:r>
            <w:r w:rsidRPr="001A0C31">
              <w:rPr>
                <w:color w:val="000000" w:themeColor="text1"/>
              </w:rPr>
              <w:t>39</w:t>
            </w:r>
            <w:r w:rsidRPr="001A0C31">
              <w:rPr>
                <w:rFonts w:hint="eastAsia"/>
              </w:rPr>
              <w:t>施設の工事を完了した。（７月）</w:t>
            </w:r>
          </w:p>
          <w:p w14:paraId="4C96EC33" w14:textId="77777777" w:rsidR="00AC6861" w:rsidRPr="001A0C31" w:rsidRDefault="00AC6861" w:rsidP="00AC6861">
            <w:pPr>
              <w:spacing w:beforeLines="20" w:before="72" w:afterLines="20" w:after="72" w:line="240" w:lineRule="exact"/>
              <w:ind w:left="202" w:hangingChars="100" w:hanging="202"/>
            </w:pPr>
            <w:r w:rsidRPr="001A0C31">
              <w:rPr>
                <w:rFonts w:ascii="ＭＳ 明朝" w:eastAsia="ＭＳ 明朝" w:hAnsi="ＭＳ 明朝" w:cs="ＭＳ 明朝" w:hint="eastAsia"/>
              </w:rPr>
              <w:t>・ＥＳＣＯ事業の実施拡</w:t>
            </w:r>
            <w:r w:rsidRPr="001A0C31">
              <w:rPr>
                <w:rFonts w:hint="eastAsia"/>
              </w:rPr>
              <w:t>大</w:t>
            </w:r>
          </w:p>
          <w:p w14:paraId="54F04F0C" w14:textId="388A4609" w:rsidR="00AC6861" w:rsidRPr="001A0C31" w:rsidRDefault="00AC6861" w:rsidP="006E0CB0">
            <w:pPr>
              <w:spacing w:beforeLines="20" w:before="72" w:afterLines="20" w:after="72" w:line="240" w:lineRule="exact"/>
              <w:ind w:leftChars="100" w:left="202"/>
            </w:pPr>
            <w:r w:rsidRPr="001A0C31">
              <w:rPr>
                <w:rFonts w:hint="eastAsia"/>
              </w:rPr>
              <w:t>中央卸売市場東部市場のサービスを開始した。（４月）</w:t>
            </w:r>
          </w:p>
          <w:p w14:paraId="22155621" w14:textId="521A9B29" w:rsidR="00AC6861" w:rsidRPr="001A0C31" w:rsidRDefault="00AC6861" w:rsidP="006E0CB0">
            <w:pPr>
              <w:spacing w:beforeLines="20" w:before="72" w:afterLines="20" w:after="72" w:line="240" w:lineRule="exact"/>
              <w:ind w:leftChars="100" w:left="202"/>
            </w:pPr>
            <w:r w:rsidRPr="001A0C31">
              <w:rPr>
                <w:rFonts w:hint="eastAsia"/>
              </w:rPr>
              <w:t>おとしよりすこやかセンター西部館の契約に向けた準備を実施した。（８月）</w:t>
            </w:r>
          </w:p>
          <w:p w14:paraId="2795F081" w14:textId="27611F05" w:rsidR="00AC6861" w:rsidRPr="001A0C31" w:rsidRDefault="00AC6861" w:rsidP="006E0CB0">
            <w:pPr>
              <w:spacing w:beforeLines="20" w:before="72" w:afterLines="20" w:after="72" w:line="240" w:lineRule="exact"/>
              <w:ind w:leftChars="100" w:left="202"/>
            </w:pPr>
            <w:r w:rsidRPr="001A0C31">
              <w:rPr>
                <w:rFonts w:hint="eastAsia"/>
              </w:rPr>
              <w:t>中央図書館外</w:t>
            </w:r>
            <w:r w:rsidRPr="001A0C31">
              <w:rPr>
                <w:rFonts w:hint="eastAsia"/>
              </w:rPr>
              <w:t>16</w:t>
            </w:r>
            <w:r w:rsidRPr="001A0C31">
              <w:rPr>
                <w:rFonts w:hint="eastAsia"/>
              </w:rPr>
              <w:t>施設の事業者を募集した。（６月）</w:t>
            </w:r>
          </w:p>
          <w:p w14:paraId="3E384766" w14:textId="77777777" w:rsidR="00AC6861" w:rsidRPr="001A0C31" w:rsidRDefault="00AC6861" w:rsidP="00AC6861">
            <w:pPr>
              <w:spacing w:beforeLines="20" w:before="72" w:afterLines="20" w:after="72" w:line="240" w:lineRule="exact"/>
              <w:ind w:leftChars="-25" w:left="221" w:hangingChars="134" w:hanging="271"/>
            </w:pPr>
            <w:r w:rsidRPr="001A0C31">
              <w:rPr>
                <w:rFonts w:ascii="ＭＳ 明朝" w:eastAsia="ＭＳ 明朝" w:hAnsi="ＭＳ 明朝" w:cs="ＭＳ 明朝" w:hint="eastAsia"/>
              </w:rPr>
              <w:t>・太陽光発電の導入拡</w:t>
            </w:r>
            <w:r w:rsidRPr="001A0C31">
              <w:rPr>
                <w:rFonts w:hint="eastAsia"/>
              </w:rPr>
              <w:t>大</w:t>
            </w:r>
          </w:p>
          <w:p w14:paraId="1017F949" w14:textId="6045A11D" w:rsidR="00AC6861" w:rsidRPr="001A0C31" w:rsidRDefault="00AA0060" w:rsidP="00AC6861">
            <w:pPr>
              <w:spacing w:beforeLines="20" w:before="72" w:afterLines="20" w:after="72" w:line="240" w:lineRule="exact"/>
              <w:ind w:leftChars="100" w:left="202"/>
              <w:rPr>
                <w:rFonts w:asciiTheme="minorEastAsia" w:hAnsiTheme="minorEastAsia"/>
              </w:rPr>
            </w:pPr>
            <w:r w:rsidRPr="001A0C31">
              <w:rPr>
                <w:rFonts w:hint="eastAsia"/>
              </w:rPr>
              <w:t>30</w:t>
            </w:r>
            <w:r w:rsidR="00AC6861" w:rsidRPr="001A0C31">
              <w:rPr>
                <w:rFonts w:hint="eastAsia"/>
              </w:rPr>
              <w:t>年度までの検討の結果、実施可能となった市内小中</w:t>
            </w:r>
            <w:r w:rsidR="00AC6861" w:rsidRPr="001A0C31">
              <w:rPr>
                <w:rFonts w:asciiTheme="minorEastAsia" w:hAnsiTheme="minorEastAsia" w:hint="eastAsia"/>
              </w:rPr>
              <w:t>学校</w:t>
            </w:r>
            <w:r w:rsidR="00AC6861" w:rsidRPr="001A0C31">
              <w:t>60</w:t>
            </w:r>
            <w:r w:rsidR="00AC6861" w:rsidRPr="001A0C31">
              <w:rPr>
                <w:rFonts w:asciiTheme="minorEastAsia" w:hAnsiTheme="minorEastAsia" w:hint="eastAsia"/>
              </w:rPr>
              <w:t>校の工事を完了した</w:t>
            </w:r>
            <w:r w:rsidR="00AC6861" w:rsidRPr="001A0C31">
              <w:rPr>
                <w:rFonts w:hint="eastAsia"/>
              </w:rPr>
              <w:t>。</w:t>
            </w:r>
            <w:r w:rsidR="00AC6861" w:rsidRPr="001A0C31">
              <w:rPr>
                <w:rFonts w:asciiTheme="minorEastAsia" w:hAnsiTheme="minorEastAsia" w:hint="eastAsia"/>
              </w:rPr>
              <w:t>（８月）</w:t>
            </w:r>
          </w:p>
          <w:p w14:paraId="02C32836" w14:textId="77777777" w:rsidR="00AC6861" w:rsidRPr="001A0C31" w:rsidRDefault="00AC6861" w:rsidP="00AC6861">
            <w:pPr>
              <w:spacing w:beforeLines="20" w:before="72" w:afterLines="20" w:after="72" w:line="240" w:lineRule="exact"/>
              <w:ind w:leftChars="100" w:left="202"/>
              <w:rPr>
                <w:rFonts w:asciiTheme="minorEastAsia" w:hAnsiTheme="minorEastAsia"/>
              </w:rPr>
            </w:pPr>
            <w:r w:rsidRPr="001A0C31">
              <w:rPr>
                <w:rFonts w:asciiTheme="minorEastAsia" w:hAnsiTheme="minorEastAsia" w:hint="eastAsia"/>
              </w:rPr>
              <w:t>新たに市内小中学校</w:t>
            </w:r>
            <w:r w:rsidRPr="001A0C31">
              <w:rPr>
                <w:color w:val="000000" w:themeColor="text1"/>
              </w:rPr>
              <w:t>140</w:t>
            </w:r>
            <w:r w:rsidRPr="001A0C31">
              <w:rPr>
                <w:rFonts w:asciiTheme="minorEastAsia" w:hAnsiTheme="minorEastAsia" w:hint="eastAsia"/>
              </w:rPr>
              <w:t>校を対象に、太陽光パネルの設置の可能性を検討し、実施可能な施設より工事に着手した。うち</w:t>
            </w:r>
            <w:r w:rsidRPr="001A0C31">
              <w:rPr>
                <w:rFonts w:hint="eastAsia"/>
              </w:rPr>
              <w:t>33</w:t>
            </w:r>
            <w:r w:rsidRPr="001A0C31">
              <w:rPr>
                <w:rFonts w:asciiTheme="minorEastAsia" w:hAnsiTheme="minorEastAsia" w:hint="eastAsia"/>
              </w:rPr>
              <w:t>校については工事を完了した。（８月）</w:t>
            </w:r>
          </w:p>
          <w:p w14:paraId="13EA460F" w14:textId="77777777" w:rsidR="00AC6861" w:rsidRPr="001A0C31" w:rsidRDefault="00AC6861" w:rsidP="00AC6861">
            <w:pPr>
              <w:spacing w:beforeLines="20" w:before="72" w:afterLines="20" w:after="72" w:line="240" w:lineRule="exact"/>
              <w:ind w:leftChars="100" w:left="202"/>
              <w:rPr>
                <w:rFonts w:asciiTheme="minorEastAsia" w:hAnsiTheme="minorEastAsia"/>
              </w:rPr>
            </w:pPr>
          </w:p>
          <w:p w14:paraId="73DCF23B" w14:textId="1D8E67E6" w:rsidR="00AC6861" w:rsidRPr="001A0C31" w:rsidRDefault="00AC6861" w:rsidP="009C5790">
            <w:pPr>
              <w:spacing w:beforeLines="10" w:before="36" w:line="200" w:lineRule="exact"/>
              <w:ind w:leftChars="100" w:left="202"/>
              <w:jc w:val="right"/>
              <w:rPr>
                <w:color w:val="000000" w:themeColor="text1"/>
                <w:spacing w:val="-8"/>
              </w:rPr>
            </w:pPr>
            <w:r w:rsidRPr="001A0C31">
              <w:t>（実施状況：</w:t>
            </w:r>
            <w:r w:rsidRPr="001A0C31">
              <w:rPr>
                <w:rFonts w:hint="eastAsia"/>
              </w:rPr>
              <w:t>○</w:t>
            </w:r>
            <w:r w:rsidRPr="001A0C31">
              <w:t>）</w:t>
            </w:r>
          </w:p>
        </w:tc>
        <w:tc>
          <w:tcPr>
            <w:tcW w:w="1585" w:type="dxa"/>
            <w:vMerge w:val="restart"/>
          </w:tcPr>
          <w:p w14:paraId="7E45B425" w14:textId="7B34A0BE" w:rsidR="00AC6861" w:rsidRPr="001A0C31" w:rsidRDefault="00AC6861" w:rsidP="00AC6861">
            <w:pPr>
              <w:spacing w:beforeLines="10" w:before="36" w:afterLines="10" w:after="36" w:line="200" w:lineRule="exact"/>
              <w:ind w:left="202" w:hangingChars="100" w:hanging="202"/>
              <w:rPr>
                <w:color w:val="000000" w:themeColor="text1"/>
                <w:spacing w:val="-10"/>
              </w:rPr>
            </w:pPr>
            <w:r w:rsidRPr="001A0C31">
              <w:rPr>
                <w:rFonts w:hint="eastAsia"/>
                <w:color w:val="000000" w:themeColor="text1"/>
              </w:rPr>
              <w:t>・取組の進捗状況を</w:t>
            </w:r>
            <w:r w:rsidRPr="001A0C31">
              <w:rPr>
                <w:rFonts w:hint="eastAsia"/>
              </w:rPr>
              <w:t>踏</w:t>
            </w:r>
            <w:r w:rsidRPr="001A0C31">
              <w:rPr>
                <w:rFonts w:hint="eastAsia"/>
                <w:color w:val="000000" w:themeColor="text1"/>
              </w:rPr>
              <w:t>まえて、引き続き「大阪市地球温暖化対策実行計画〔事務事業編〕」に沿った取組を推進し、大阪市事務事業の低炭素化を図る必要がある。</w:t>
            </w:r>
          </w:p>
        </w:tc>
        <w:tc>
          <w:tcPr>
            <w:tcW w:w="2665" w:type="dxa"/>
            <w:shd w:val="clear" w:color="auto" w:fill="auto"/>
          </w:tcPr>
          <w:p w14:paraId="2D079016" w14:textId="77777777" w:rsidR="00AC6861" w:rsidRPr="001A0C31" w:rsidRDefault="00AC6861" w:rsidP="00AC6861">
            <w:pPr>
              <w:spacing w:beforeLines="20" w:before="72" w:afterLines="20" w:after="72" w:line="240" w:lineRule="exact"/>
              <w:ind w:left="202" w:hangingChars="100" w:hanging="202"/>
            </w:pPr>
            <w:r w:rsidRPr="001A0C31">
              <w:rPr>
                <w:rFonts w:ascii="ＭＳ 明朝" w:eastAsia="ＭＳ 明朝" w:hAnsi="ＭＳ 明朝" w:cs="ＭＳ 明朝" w:hint="eastAsia"/>
                <w:color w:val="000000" w:themeColor="text1"/>
              </w:rPr>
              <w:t>・</w:t>
            </w:r>
            <w:r w:rsidRPr="001A0C31">
              <w:rPr>
                <w:rFonts w:ascii="ＭＳ 明朝" w:eastAsia="ＭＳ 明朝" w:hAnsi="ＭＳ 明朝" w:cs="ＭＳ 明朝" w:hint="eastAsia"/>
              </w:rPr>
              <w:t>ＬＥＤ照明の導入拡</w:t>
            </w:r>
            <w:r w:rsidRPr="001A0C31">
              <w:rPr>
                <w:rFonts w:hint="eastAsia"/>
              </w:rPr>
              <w:t>大</w:t>
            </w:r>
          </w:p>
          <w:p w14:paraId="162F6799" w14:textId="2B17DF07" w:rsidR="00AC6861" w:rsidRPr="001A0C31" w:rsidRDefault="00AC6861" w:rsidP="006E0CB0">
            <w:pPr>
              <w:spacing w:beforeLines="20" w:before="72" w:afterLines="20" w:after="72" w:line="240" w:lineRule="exact"/>
              <w:ind w:leftChars="100" w:left="202"/>
            </w:pPr>
            <w:r w:rsidRPr="001A0C31">
              <w:rPr>
                <w:rFonts w:hint="eastAsia"/>
              </w:rPr>
              <w:t>工事が完了した</w:t>
            </w:r>
            <w:r w:rsidRPr="001A0C31">
              <w:t>39</w:t>
            </w:r>
            <w:r w:rsidRPr="001A0C31">
              <w:t>施設</w:t>
            </w:r>
            <w:r w:rsidRPr="001A0C31">
              <w:rPr>
                <w:rFonts w:hint="eastAsia"/>
              </w:rPr>
              <w:t>の効果検証を開始する。</w:t>
            </w:r>
          </w:p>
          <w:p w14:paraId="33A616A0" w14:textId="77777777" w:rsidR="00AC6861" w:rsidRPr="001A0C31" w:rsidRDefault="00AC6861" w:rsidP="00AC6861">
            <w:pPr>
              <w:spacing w:beforeLines="20" w:before="72" w:afterLines="20" w:after="72" w:line="240" w:lineRule="exact"/>
              <w:ind w:left="202" w:hangingChars="100" w:hanging="202"/>
            </w:pPr>
            <w:r w:rsidRPr="001A0C31">
              <w:rPr>
                <w:rFonts w:ascii="ＭＳ 明朝" w:eastAsia="ＭＳ 明朝" w:hAnsi="ＭＳ 明朝" w:cs="ＭＳ 明朝" w:hint="eastAsia"/>
              </w:rPr>
              <w:t>・ＥＳＣＯ事業の実施拡</w:t>
            </w:r>
            <w:r w:rsidRPr="001A0C31">
              <w:rPr>
                <w:rFonts w:hint="eastAsia"/>
              </w:rPr>
              <w:t>大</w:t>
            </w:r>
          </w:p>
          <w:p w14:paraId="05BEBAE4" w14:textId="57167B74" w:rsidR="00AC6861" w:rsidRPr="001A0C31" w:rsidRDefault="00AC6861" w:rsidP="006E0CB0">
            <w:pPr>
              <w:spacing w:beforeLines="20" w:before="72" w:afterLines="20" w:after="72" w:line="240" w:lineRule="exact"/>
              <w:ind w:leftChars="100" w:left="202"/>
            </w:pPr>
            <w:r w:rsidRPr="001A0C31">
              <w:rPr>
                <w:rFonts w:hint="eastAsia"/>
              </w:rPr>
              <w:t>引き続き中央卸売市場東部市場のサービスを実施する。</w:t>
            </w:r>
          </w:p>
          <w:p w14:paraId="01146A3D" w14:textId="5E9618F2" w:rsidR="00AC6861" w:rsidRPr="001A0C31" w:rsidRDefault="00AC6861" w:rsidP="006E0CB0">
            <w:pPr>
              <w:spacing w:beforeLines="20" w:before="72" w:afterLines="20" w:after="72" w:line="240" w:lineRule="exact"/>
              <w:ind w:leftChars="100" w:left="202"/>
            </w:pPr>
            <w:r w:rsidRPr="001A0C31">
              <w:rPr>
                <w:rFonts w:hint="eastAsia"/>
              </w:rPr>
              <w:t>おとしよりすこやかセンター西部館</w:t>
            </w:r>
            <w:r w:rsidRPr="001A0C31">
              <w:t>の事業者と契約する。</w:t>
            </w:r>
          </w:p>
          <w:p w14:paraId="073C5C7D" w14:textId="77777777" w:rsidR="00AC6861" w:rsidRPr="001A0C31" w:rsidRDefault="00AC6861" w:rsidP="00AC6861">
            <w:pPr>
              <w:spacing w:beforeLines="20" w:before="72" w:afterLines="20" w:after="72" w:line="240" w:lineRule="exact"/>
              <w:ind w:leftChars="100" w:left="202"/>
            </w:pPr>
            <w:r w:rsidRPr="001A0C31">
              <w:t>中央図書館外</w:t>
            </w:r>
            <w:r w:rsidRPr="001A0C31">
              <w:t>16</w:t>
            </w:r>
            <w:r w:rsidRPr="001A0C31">
              <w:t>施設の事業者を選定する。</w:t>
            </w:r>
          </w:p>
          <w:p w14:paraId="31B4CEFA" w14:textId="77777777" w:rsidR="00AC6861" w:rsidRPr="001A0C31" w:rsidRDefault="00AC6861" w:rsidP="00AC6861">
            <w:pPr>
              <w:spacing w:beforeLines="20" w:before="72" w:afterLines="20" w:after="72" w:line="240" w:lineRule="exact"/>
              <w:ind w:leftChars="-25" w:left="221" w:hangingChars="134" w:hanging="271"/>
            </w:pPr>
            <w:r w:rsidRPr="001A0C31">
              <w:rPr>
                <w:rFonts w:eastAsia="ＭＳ 明朝" w:cs="ＭＳ 明朝"/>
              </w:rPr>
              <w:t>・太陽光発電の導入</w:t>
            </w:r>
            <w:r w:rsidRPr="001A0C31">
              <w:rPr>
                <w:rFonts w:ascii="ＭＳ 明朝" w:eastAsia="ＭＳ 明朝" w:hAnsi="ＭＳ 明朝" w:cs="ＭＳ 明朝" w:hint="eastAsia"/>
              </w:rPr>
              <w:t>拡</w:t>
            </w:r>
            <w:r w:rsidRPr="001A0C31">
              <w:rPr>
                <w:rFonts w:hint="eastAsia"/>
              </w:rPr>
              <w:t>大</w:t>
            </w:r>
          </w:p>
          <w:p w14:paraId="454E3627" w14:textId="4443EA78" w:rsidR="00AC6861" w:rsidRPr="001A0C31" w:rsidRDefault="00AC6861" w:rsidP="006E0CB0">
            <w:pPr>
              <w:spacing w:beforeLines="10" w:before="36" w:afterLines="10" w:after="36" w:line="200" w:lineRule="exact"/>
              <w:ind w:leftChars="100" w:left="202"/>
              <w:rPr>
                <w:color w:val="000000" w:themeColor="text1"/>
              </w:rPr>
            </w:pPr>
            <w:r w:rsidRPr="001A0C31">
              <w:rPr>
                <w:rFonts w:hint="eastAsia"/>
              </w:rPr>
              <w:t>引き続き</w:t>
            </w:r>
            <w:r w:rsidRPr="001A0C31">
              <w:rPr>
                <w:rFonts w:asciiTheme="minorEastAsia" w:hAnsiTheme="minorEastAsia" w:hint="eastAsia"/>
              </w:rPr>
              <w:t>市内小中学</w:t>
            </w:r>
            <w:r w:rsidRPr="001A0C31">
              <w:rPr>
                <w:rFonts w:hint="eastAsia"/>
              </w:rPr>
              <w:t>校を対象に太陽光パネル設置の可能性を検討し、実施可能な施設について工事に着手する。</w:t>
            </w:r>
          </w:p>
        </w:tc>
      </w:tr>
      <w:tr w:rsidR="00AC6861" w:rsidRPr="001A0C31" w14:paraId="0A05BA65" w14:textId="77777777" w:rsidTr="001C658D">
        <w:trPr>
          <w:trHeight w:val="1255"/>
        </w:trPr>
        <w:tc>
          <w:tcPr>
            <w:tcW w:w="2665" w:type="dxa"/>
          </w:tcPr>
          <w:p w14:paraId="2C0851B1" w14:textId="77777777" w:rsidR="00AC6861" w:rsidRPr="001A0C31" w:rsidRDefault="00AC6861" w:rsidP="00AC6861">
            <w:pPr>
              <w:spacing w:beforeLines="10" w:before="36" w:afterLines="10" w:after="36" w:line="20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②</w:t>
            </w:r>
            <w:r w:rsidRPr="00BB472F">
              <w:rPr>
                <w:rFonts w:asciiTheme="majorEastAsia" w:eastAsiaTheme="majorEastAsia" w:hAnsiTheme="majorEastAsia" w:hint="eastAsia"/>
                <w:b/>
                <w:color w:val="000000" w:themeColor="text1"/>
                <w:spacing w:val="3"/>
                <w:w w:val="84"/>
                <w:kern w:val="0"/>
                <w:sz w:val="20"/>
                <w:szCs w:val="20"/>
                <w:fitText w:val="2211" w:id="2016679425"/>
              </w:rPr>
              <w:t>ごみの減量・リサイクル推</w:t>
            </w:r>
            <w:r w:rsidRPr="00BB472F">
              <w:rPr>
                <w:rFonts w:asciiTheme="majorEastAsia" w:eastAsiaTheme="majorEastAsia" w:hAnsiTheme="majorEastAsia" w:hint="eastAsia"/>
                <w:b/>
                <w:color w:val="000000" w:themeColor="text1"/>
                <w:spacing w:val="-16"/>
                <w:w w:val="84"/>
                <w:kern w:val="0"/>
                <w:sz w:val="20"/>
                <w:szCs w:val="20"/>
                <w:fitText w:val="2211" w:id="2016679425"/>
              </w:rPr>
              <w:t>進</w:t>
            </w:r>
          </w:p>
          <w:p w14:paraId="5632AC2C" w14:textId="282210BF" w:rsidR="00AC6861" w:rsidRPr="001A0C31" w:rsidRDefault="00AC6861" w:rsidP="00AC6861">
            <w:pPr>
              <w:spacing w:beforeLines="10" w:before="36" w:afterLines="10" w:after="36" w:line="200" w:lineRule="exact"/>
              <w:ind w:left="202" w:hangingChars="100" w:hanging="202"/>
              <w:rPr>
                <w:color w:val="000000" w:themeColor="text1"/>
              </w:rPr>
            </w:pPr>
            <w:r w:rsidRPr="001A0C31">
              <w:rPr>
                <w:rFonts w:ascii="ＭＳ 明朝" w:eastAsia="ＭＳ 明朝" w:hAnsi="ＭＳ 明朝" w:cs="ＭＳ 明朝" w:hint="eastAsia"/>
                <w:color w:val="000000" w:themeColor="text1"/>
              </w:rPr>
              <w:t>・</w:t>
            </w:r>
            <w:r w:rsidRPr="001A0C31">
              <w:rPr>
                <w:rFonts w:hint="eastAsia"/>
                <w:color w:val="000000" w:themeColor="text1"/>
              </w:rPr>
              <w:t>「一般廃棄物処理基本計画」の中間見直しを実施。（通年）</w:t>
            </w:r>
          </w:p>
        </w:tc>
        <w:tc>
          <w:tcPr>
            <w:tcW w:w="3175" w:type="dxa"/>
          </w:tcPr>
          <w:p w14:paraId="18EC5F14" w14:textId="77777777" w:rsidR="00AC6861" w:rsidRPr="001A0C31" w:rsidRDefault="00AC6861" w:rsidP="00AC6861">
            <w:pPr>
              <w:spacing w:beforeLines="20" w:before="72" w:afterLines="20" w:after="72" w:line="240" w:lineRule="exact"/>
              <w:ind w:left="202" w:hangingChars="100" w:hanging="202"/>
            </w:pPr>
            <w:r w:rsidRPr="001A0C31">
              <w:t>・</w:t>
            </w:r>
            <w:r w:rsidRPr="001A0C31">
              <w:rPr>
                <w:rFonts w:hint="eastAsia"/>
              </w:rPr>
              <w:t>「一般廃棄物処理基本計画」の中間見直しに向けて、方向性や取組について検討を進めた。</w:t>
            </w:r>
          </w:p>
          <w:p w14:paraId="3F083A76" w14:textId="77777777" w:rsidR="00AC6861" w:rsidRPr="001A0C31" w:rsidRDefault="00AC6861" w:rsidP="00AC6861">
            <w:pPr>
              <w:spacing w:beforeLines="20" w:before="72" w:afterLines="20" w:after="72" w:line="240" w:lineRule="exact"/>
              <w:ind w:left="202" w:hangingChars="100" w:hanging="202"/>
            </w:pPr>
            <w:r w:rsidRPr="001A0C31">
              <w:rPr>
                <w:rFonts w:hint="eastAsia"/>
              </w:rPr>
              <w:t>・プラスチックの削減の方向性や取組について、廃棄物減量等推進審議会において、先行して検討を行った。（５月）</w:t>
            </w:r>
          </w:p>
          <w:p w14:paraId="3E013240" w14:textId="39B7A38C" w:rsidR="00AC6861" w:rsidRPr="001A0C31" w:rsidRDefault="00AC6861" w:rsidP="009C5790">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585" w:type="dxa"/>
            <w:vMerge/>
          </w:tcPr>
          <w:p w14:paraId="4EF18429" w14:textId="77777777" w:rsidR="00AC6861" w:rsidRPr="001A0C31" w:rsidRDefault="00AC6861" w:rsidP="00AC6861">
            <w:pPr>
              <w:spacing w:beforeLines="20" w:before="72" w:afterLines="20" w:after="72" w:line="240" w:lineRule="exact"/>
              <w:rPr>
                <w:color w:val="000000" w:themeColor="text1"/>
              </w:rPr>
            </w:pPr>
          </w:p>
        </w:tc>
        <w:tc>
          <w:tcPr>
            <w:tcW w:w="2665" w:type="dxa"/>
            <w:shd w:val="clear" w:color="auto" w:fill="auto"/>
          </w:tcPr>
          <w:p w14:paraId="2267FA9A" w14:textId="550A142A" w:rsidR="00AC6861" w:rsidRPr="001A0C31" w:rsidRDefault="00AC6861" w:rsidP="00636FD8">
            <w:pPr>
              <w:spacing w:beforeLines="20" w:before="72" w:afterLines="20" w:after="72" w:line="200" w:lineRule="exact"/>
              <w:ind w:left="202" w:hangingChars="100" w:hanging="202"/>
              <w:rPr>
                <w:color w:val="000000" w:themeColor="text1"/>
              </w:rPr>
            </w:pPr>
            <w:r w:rsidRPr="001A0C31">
              <w:t>・</w:t>
            </w:r>
            <w:r w:rsidRPr="001A0C31">
              <w:rPr>
                <w:rFonts w:hint="eastAsia"/>
              </w:rPr>
              <w:t>「一般廃棄物処理基本計画」の中間見直しに向けて、廃棄物減量等推進審議会を開催し、ごみ減量施策の方向性について審議の</w:t>
            </w:r>
            <w:r w:rsidRPr="001A0C31">
              <w:rPr>
                <w:rFonts w:hint="eastAsia"/>
                <w:color w:val="000000" w:themeColor="text1"/>
              </w:rPr>
              <w:t>うえ</w:t>
            </w:r>
            <w:r w:rsidRPr="001A0C31">
              <w:rPr>
                <w:rFonts w:hint="eastAsia"/>
              </w:rPr>
              <w:t>、見直しを実施する。</w:t>
            </w:r>
          </w:p>
        </w:tc>
      </w:tr>
      <w:tr w:rsidR="00AC6861" w:rsidRPr="001A0C31" w14:paraId="1BC72C2D" w14:textId="77777777" w:rsidTr="001C658D">
        <w:trPr>
          <w:trHeight w:val="1304"/>
        </w:trPr>
        <w:tc>
          <w:tcPr>
            <w:tcW w:w="2665" w:type="dxa"/>
          </w:tcPr>
          <w:p w14:paraId="18CC5D01" w14:textId="77777777" w:rsidR="00AC6861" w:rsidRPr="001A0C31" w:rsidRDefault="00AC6861" w:rsidP="00AC6861">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③車両対策の推進</w:t>
            </w:r>
          </w:p>
          <w:p w14:paraId="7318BE8F" w14:textId="402D2127" w:rsidR="00AC6861" w:rsidRPr="001A0C31" w:rsidRDefault="00AC6861" w:rsidP="00AC6861">
            <w:pPr>
              <w:spacing w:beforeLines="10" w:before="36" w:afterLines="10" w:after="36" w:line="200" w:lineRule="exact"/>
              <w:ind w:left="202" w:hangingChars="100" w:hanging="202"/>
              <w:rPr>
                <w:rFonts w:asciiTheme="minorEastAsia" w:hAnsiTheme="minorEastAsia"/>
                <w:color w:val="000000" w:themeColor="text1"/>
              </w:rPr>
            </w:pPr>
            <w:r w:rsidRPr="001A0C31">
              <w:rPr>
                <w:rFonts w:ascii="ＭＳ 明朝" w:eastAsia="ＭＳ 明朝" w:hAnsi="ＭＳ 明朝" w:cs="ＭＳ 明朝" w:hint="eastAsia"/>
                <w:color w:val="000000" w:themeColor="text1"/>
              </w:rPr>
              <w:t>・</w:t>
            </w:r>
            <w:r w:rsidRPr="001A0C31">
              <w:rPr>
                <w:rFonts w:hint="eastAsia"/>
                <w:color w:val="000000" w:themeColor="text1"/>
              </w:rPr>
              <w:t>「大阪市エコカー普及促進に関する取組方針」に基づき公用車へのエコカー導入を促進。（通年）</w:t>
            </w:r>
          </w:p>
        </w:tc>
        <w:tc>
          <w:tcPr>
            <w:tcW w:w="3175" w:type="dxa"/>
          </w:tcPr>
          <w:p w14:paraId="7EB47515" w14:textId="77777777" w:rsidR="00AC6861" w:rsidRPr="001A0C31" w:rsidRDefault="00AC6861" w:rsidP="00AC6861">
            <w:pPr>
              <w:spacing w:beforeLines="20" w:before="72" w:afterLines="20" w:after="72" w:line="240" w:lineRule="exact"/>
              <w:ind w:left="202" w:hangingChars="100" w:hanging="202"/>
            </w:pPr>
            <w:r w:rsidRPr="001A0C31">
              <w:rPr>
                <w:rFonts w:hint="eastAsia"/>
              </w:rPr>
              <w:t>・「大阪市エコカー普及促進に関する取組方針」に基づき公用車へのエコカー導入を進めた。</w:t>
            </w:r>
          </w:p>
          <w:p w14:paraId="6BFCA10F" w14:textId="77777777" w:rsidR="00AC6861" w:rsidRPr="001A0C31" w:rsidRDefault="00AC6861" w:rsidP="00AC6861">
            <w:pPr>
              <w:spacing w:beforeLines="20" w:before="72" w:afterLines="20" w:after="72" w:line="240" w:lineRule="exact"/>
              <w:jc w:val="right"/>
            </w:pPr>
          </w:p>
          <w:p w14:paraId="77932E3A" w14:textId="55BBB528" w:rsidR="00AC6861" w:rsidRPr="001A0C31" w:rsidRDefault="00AC6861" w:rsidP="009C5790">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585" w:type="dxa"/>
            <w:vMerge/>
          </w:tcPr>
          <w:p w14:paraId="64614CD2" w14:textId="77777777" w:rsidR="00AC6861" w:rsidRPr="001A0C31" w:rsidRDefault="00AC6861" w:rsidP="00AC6861">
            <w:pPr>
              <w:spacing w:beforeLines="20" w:before="72" w:afterLines="20" w:after="72" w:line="240" w:lineRule="exact"/>
              <w:rPr>
                <w:color w:val="000000" w:themeColor="text1"/>
              </w:rPr>
            </w:pPr>
          </w:p>
        </w:tc>
        <w:tc>
          <w:tcPr>
            <w:tcW w:w="2665" w:type="dxa"/>
            <w:shd w:val="clear" w:color="auto" w:fill="auto"/>
          </w:tcPr>
          <w:p w14:paraId="6BB50D2B" w14:textId="1D21B15A" w:rsidR="00AC6861" w:rsidRPr="001A0C31" w:rsidRDefault="00AC6861" w:rsidP="00636FD8">
            <w:pPr>
              <w:spacing w:beforeLines="20" w:before="72" w:afterLines="20" w:after="72" w:line="200" w:lineRule="exact"/>
              <w:ind w:left="202" w:hangingChars="100" w:hanging="202"/>
              <w:rPr>
                <w:color w:val="000000" w:themeColor="text1"/>
              </w:rPr>
            </w:pPr>
            <w:r w:rsidRPr="001A0C31">
              <w:rPr>
                <w:rFonts w:hint="eastAsia"/>
              </w:rPr>
              <w:t>・引き続き「大阪市エコカー普及促進に関する取組方針」に基づき公用車へのエコカー導入を促進する。</w:t>
            </w:r>
          </w:p>
        </w:tc>
      </w:tr>
      <w:tr w:rsidR="00AC6861" w:rsidRPr="001A0C31" w14:paraId="4C9DB2EB" w14:textId="77777777" w:rsidTr="001C658D">
        <w:trPr>
          <w:trHeight w:val="1304"/>
        </w:trPr>
        <w:tc>
          <w:tcPr>
            <w:tcW w:w="2665" w:type="dxa"/>
          </w:tcPr>
          <w:p w14:paraId="42F67012" w14:textId="77777777" w:rsidR="00AC6861" w:rsidRPr="001A0C31" w:rsidRDefault="00AC6861" w:rsidP="00AC6861">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④職員による環境マネジメントの強化</w:t>
            </w:r>
          </w:p>
          <w:p w14:paraId="03364573" w14:textId="58761D19" w:rsidR="00AC6861" w:rsidRPr="001A0C31" w:rsidRDefault="00AC6861" w:rsidP="00AC6861">
            <w:pPr>
              <w:spacing w:beforeLines="10" w:before="36" w:afterLines="10" w:after="36" w:line="200" w:lineRule="exact"/>
              <w:ind w:left="202" w:hangingChars="100" w:hanging="202"/>
              <w:rPr>
                <w:rFonts w:asciiTheme="majorEastAsia" w:eastAsiaTheme="majorEastAsia" w:hAnsiTheme="majorEastAsia"/>
                <w:b/>
                <w:color w:val="000000" w:themeColor="text1"/>
                <w:sz w:val="20"/>
                <w:szCs w:val="20"/>
              </w:rPr>
            </w:pPr>
            <w:r w:rsidRPr="001A0C31">
              <w:rPr>
                <w:rFonts w:ascii="ＭＳ 明朝" w:eastAsia="ＭＳ 明朝" w:hAnsi="ＭＳ 明朝" w:cs="ＭＳ 明朝" w:hint="eastAsia"/>
                <w:color w:val="000000" w:themeColor="text1"/>
              </w:rPr>
              <w:t>・</w:t>
            </w:r>
            <w:r w:rsidRPr="001A0C31">
              <w:rPr>
                <w:rFonts w:hint="eastAsia"/>
                <w:color w:val="000000" w:themeColor="text1"/>
              </w:rPr>
              <w:t>「大阪市庁内環境管理計画」に基づく実績・取組状況調査、研修、内部監査、外部評価等の取組を実施。（通年）</w:t>
            </w:r>
          </w:p>
        </w:tc>
        <w:tc>
          <w:tcPr>
            <w:tcW w:w="3175" w:type="dxa"/>
          </w:tcPr>
          <w:p w14:paraId="309D79CD" w14:textId="77777777" w:rsidR="00AC6861" w:rsidRPr="001A0C31" w:rsidRDefault="00AC6861" w:rsidP="00AC6861">
            <w:pPr>
              <w:spacing w:beforeLines="20" w:before="72" w:afterLines="20" w:after="72" w:line="240" w:lineRule="exact"/>
              <w:ind w:left="202" w:hangingChars="100" w:hanging="202"/>
              <w:rPr>
                <w:color w:val="000000" w:themeColor="text1"/>
              </w:rPr>
            </w:pPr>
            <w:r w:rsidRPr="001A0C31">
              <w:rPr>
                <w:rFonts w:hint="eastAsia"/>
                <w:color w:val="000000" w:themeColor="text1"/>
              </w:rPr>
              <w:t>・「大阪市庁内環境管理計画」に基づく実績・取組状況調査、研修、内部監査を実施した。</w:t>
            </w:r>
          </w:p>
          <w:p w14:paraId="2456787A" w14:textId="77777777" w:rsidR="00AC6861" w:rsidRPr="001A0C31" w:rsidRDefault="00AC6861" w:rsidP="00AC6861">
            <w:pPr>
              <w:spacing w:beforeLines="20" w:before="72" w:afterLines="20" w:after="72" w:line="240" w:lineRule="exact"/>
              <w:rPr>
                <w:color w:val="000000" w:themeColor="text1"/>
              </w:rPr>
            </w:pPr>
          </w:p>
          <w:p w14:paraId="76A49ECE" w14:textId="2458B358" w:rsidR="00AC6861" w:rsidRPr="001A0C31" w:rsidRDefault="00AC6861" w:rsidP="00AC6861">
            <w:pPr>
              <w:spacing w:beforeLines="20" w:before="72" w:afterLines="20" w:after="72" w:line="200" w:lineRule="exact"/>
              <w:jc w:val="right"/>
              <w:rPr>
                <w:color w:val="000000" w:themeColor="text1"/>
              </w:rPr>
            </w:pPr>
            <w:r w:rsidRPr="001A0C31">
              <w:rPr>
                <w:color w:val="000000" w:themeColor="text1"/>
              </w:rPr>
              <w:t>（実施状況：</w:t>
            </w:r>
            <w:r w:rsidRPr="001A0C31">
              <w:rPr>
                <w:rFonts w:hint="eastAsia"/>
                <w:color w:val="000000" w:themeColor="text1"/>
              </w:rPr>
              <w:t>○</w:t>
            </w:r>
            <w:r w:rsidRPr="001A0C31">
              <w:rPr>
                <w:color w:val="000000" w:themeColor="text1"/>
              </w:rPr>
              <w:t>）</w:t>
            </w:r>
          </w:p>
        </w:tc>
        <w:tc>
          <w:tcPr>
            <w:tcW w:w="1585" w:type="dxa"/>
            <w:vMerge/>
          </w:tcPr>
          <w:p w14:paraId="246D3109" w14:textId="77777777" w:rsidR="00AC6861" w:rsidRPr="001A0C31" w:rsidRDefault="00AC6861" w:rsidP="00AC6861">
            <w:pPr>
              <w:spacing w:beforeLines="20" w:before="72" w:afterLines="20" w:after="72" w:line="240" w:lineRule="exact"/>
              <w:rPr>
                <w:color w:val="000000" w:themeColor="text1"/>
              </w:rPr>
            </w:pPr>
          </w:p>
        </w:tc>
        <w:tc>
          <w:tcPr>
            <w:tcW w:w="2665" w:type="dxa"/>
            <w:shd w:val="clear" w:color="auto" w:fill="auto"/>
          </w:tcPr>
          <w:p w14:paraId="0BFEE4D7" w14:textId="79E4F455" w:rsidR="00AC6861" w:rsidRPr="001A0C31" w:rsidRDefault="00AC6861" w:rsidP="00636FD8">
            <w:pPr>
              <w:spacing w:beforeLines="20" w:before="72" w:afterLines="20" w:after="72" w:line="200" w:lineRule="exact"/>
              <w:ind w:left="202" w:hangingChars="100" w:hanging="202"/>
              <w:rPr>
                <w:color w:val="000000" w:themeColor="text1"/>
              </w:rPr>
            </w:pPr>
            <w:r w:rsidRPr="001A0C31">
              <w:rPr>
                <w:color w:val="000000" w:themeColor="text1"/>
              </w:rPr>
              <w:t>・</w:t>
            </w:r>
            <w:r w:rsidRPr="001A0C31">
              <w:rPr>
                <w:rFonts w:hint="eastAsia"/>
                <w:color w:val="000000" w:themeColor="text1"/>
              </w:rPr>
              <w:t>引き続き「大阪市庁内環境管理計画」に基づく実績・取組状況調査、研修、内部監査、外部評価等の取組を実施する。</w:t>
            </w:r>
          </w:p>
        </w:tc>
      </w:tr>
      <w:tr w:rsidR="00AC6861" w:rsidRPr="001A0C31" w14:paraId="3B233756" w14:textId="77777777" w:rsidTr="001C658D">
        <w:trPr>
          <w:trHeight w:val="1134"/>
        </w:trPr>
        <w:tc>
          <w:tcPr>
            <w:tcW w:w="2665" w:type="dxa"/>
          </w:tcPr>
          <w:p w14:paraId="58E5BEA8" w14:textId="77777777" w:rsidR="00AC6861" w:rsidRPr="001A0C31" w:rsidRDefault="00AC6861" w:rsidP="00AC6861">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⑤未利用エネルギーの有効活用の推進</w:t>
            </w:r>
          </w:p>
          <w:p w14:paraId="3FC66965" w14:textId="77777777" w:rsidR="00AC6861" w:rsidRPr="001A0C31" w:rsidRDefault="00AC6861" w:rsidP="00AC6861">
            <w:pPr>
              <w:spacing w:beforeLines="20" w:before="72" w:afterLines="20" w:after="72" w:line="240" w:lineRule="exact"/>
              <w:rPr>
                <w:color w:val="000000" w:themeColor="text1"/>
              </w:rPr>
            </w:pPr>
            <w:r w:rsidRPr="001A0C31">
              <w:rPr>
                <w:rFonts w:hint="eastAsia"/>
                <w:color w:val="000000" w:themeColor="text1"/>
              </w:rPr>
              <w:t>・地下水の熱利用</w:t>
            </w:r>
          </w:p>
          <w:p w14:paraId="4F923758" w14:textId="77777777" w:rsidR="00AC6861" w:rsidRPr="001A0C31" w:rsidRDefault="00AC6861" w:rsidP="00AC6861">
            <w:pPr>
              <w:spacing w:beforeLines="10" w:before="36" w:afterLines="10" w:after="36" w:line="200" w:lineRule="exact"/>
              <w:ind w:firstLineChars="100" w:firstLine="202"/>
              <w:rPr>
                <w:color w:val="000000" w:themeColor="text1"/>
              </w:rPr>
            </w:pPr>
            <w:r w:rsidRPr="001A0C31">
              <w:rPr>
                <w:color w:val="000000" w:themeColor="text1"/>
              </w:rPr>
              <w:t>アミティ舞洲に</w:t>
            </w:r>
            <w:r w:rsidRPr="001A0C31">
              <w:rPr>
                <w:rFonts w:hint="eastAsia"/>
                <w:color w:val="000000" w:themeColor="text1"/>
              </w:rPr>
              <w:t>おいて、</w:t>
            </w:r>
          </w:p>
          <w:p w14:paraId="4FDC002B" w14:textId="77777777" w:rsidR="00AC6861" w:rsidRPr="001A0C31" w:rsidRDefault="00AC6861" w:rsidP="00AC6861">
            <w:pPr>
              <w:spacing w:beforeLines="10" w:before="36" w:afterLines="10" w:after="36" w:line="200" w:lineRule="exact"/>
              <w:ind w:firstLineChars="100" w:firstLine="202"/>
              <w:rPr>
                <w:color w:val="000000" w:themeColor="text1"/>
              </w:rPr>
            </w:pPr>
            <w:r w:rsidRPr="001A0C31">
              <w:rPr>
                <w:rFonts w:hint="eastAsia"/>
                <w:color w:val="000000" w:themeColor="text1"/>
              </w:rPr>
              <w:t>空調設備に</w:t>
            </w:r>
            <w:r w:rsidRPr="001A0C31">
              <w:rPr>
                <w:color w:val="000000" w:themeColor="text1"/>
              </w:rPr>
              <w:t>帯水層蓄熱</w:t>
            </w:r>
          </w:p>
          <w:p w14:paraId="02C45482" w14:textId="77777777" w:rsidR="00AC6861" w:rsidRPr="001A0C31" w:rsidRDefault="00AC6861" w:rsidP="00AC6861">
            <w:pPr>
              <w:spacing w:beforeLines="10" w:before="36" w:afterLines="10" w:after="36" w:line="200" w:lineRule="exact"/>
              <w:ind w:firstLineChars="100" w:firstLine="202"/>
              <w:rPr>
                <w:color w:val="000000" w:themeColor="text1"/>
              </w:rPr>
            </w:pPr>
            <w:r w:rsidRPr="001A0C31">
              <w:rPr>
                <w:rFonts w:hint="eastAsia"/>
                <w:color w:val="000000" w:themeColor="text1"/>
              </w:rPr>
              <w:t>利用システムを導入、技</w:t>
            </w:r>
          </w:p>
          <w:p w14:paraId="0AEF7BF3" w14:textId="77777777" w:rsidR="00AC6861" w:rsidRPr="001A0C31" w:rsidRDefault="00AC6861" w:rsidP="00AC6861">
            <w:pPr>
              <w:spacing w:beforeLines="10" w:before="36" w:afterLines="10" w:after="36" w:line="200" w:lineRule="exact"/>
              <w:ind w:firstLineChars="100" w:firstLine="202"/>
              <w:rPr>
                <w:color w:val="000000" w:themeColor="text1"/>
              </w:rPr>
            </w:pPr>
            <w:r w:rsidRPr="001A0C31">
              <w:rPr>
                <w:rFonts w:hint="eastAsia"/>
                <w:color w:val="000000" w:themeColor="text1"/>
              </w:rPr>
              <w:t>術開発・実証事業を実</w:t>
            </w:r>
          </w:p>
          <w:p w14:paraId="495C6F3E" w14:textId="5F3B8F26" w:rsidR="00AC6861" w:rsidRPr="001A0C31" w:rsidRDefault="00AC6861" w:rsidP="00AC6861">
            <w:pPr>
              <w:spacing w:beforeLines="10" w:before="36" w:afterLines="10" w:after="36" w:line="200" w:lineRule="exact"/>
              <w:ind w:firstLineChars="100" w:firstLine="202"/>
              <w:rPr>
                <w:rFonts w:asciiTheme="majorEastAsia" w:eastAsiaTheme="majorEastAsia" w:hAnsiTheme="majorEastAsia"/>
                <w:b/>
                <w:color w:val="000000" w:themeColor="text1"/>
                <w:sz w:val="20"/>
                <w:szCs w:val="20"/>
              </w:rPr>
            </w:pPr>
            <w:r w:rsidRPr="001A0C31">
              <w:rPr>
                <w:rFonts w:hint="eastAsia"/>
                <w:color w:val="000000" w:themeColor="text1"/>
              </w:rPr>
              <w:t>施。</w:t>
            </w:r>
            <w:r w:rsidRPr="001A0C31">
              <w:rPr>
                <w:color w:val="000000" w:themeColor="text1"/>
              </w:rPr>
              <w:t>（</w:t>
            </w:r>
            <w:r w:rsidRPr="001A0C31">
              <w:rPr>
                <w:rFonts w:hint="eastAsia"/>
                <w:color w:val="000000" w:themeColor="text1"/>
              </w:rPr>
              <w:t>通年</w:t>
            </w:r>
            <w:r w:rsidRPr="001A0C31">
              <w:rPr>
                <w:color w:val="000000" w:themeColor="text1"/>
              </w:rPr>
              <w:t>）</w:t>
            </w:r>
          </w:p>
        </w:tc>
        <w:tc>
          <w:tcPr>
            <w:tcW w:w="3175" w:type="dxa"/>
          </w:tcPr>
          <w:p w14:paraId="5F7E5803" w14:textId="77777777" w:rsidR="00AC6861" w:rsidRPr="001A0C31" w:rsidRDefault="00AC6861" w:rsidP="00AC6861">
            <w:pPr>
              <w:spacing w:beforeLines="20" w:before="72" w:afterLines="20" w:after="72" w:line="240" w:lineRule="exact"/>
            </w:pPr>
            <w:r w:rsidRPr="001A0C31">
              <w:rPr>
                <w:rFonts w:hint="eastAsia"/>
                <w:color w:val="000000" w:themeColor="text1"/>
              </w:rPr>
              <w:t>・</w:t>
            </w:r>
            <w:r w:rsidRPr="001A0C31">
              <w:rPr>
                <w:rFonts w:hint="eastAsia"/>
              </w:rPr>
              <w:t>地下水の熱利用</w:t>
            </w:r>
          </w:p>
          <w:p w14:paraId="0D03641A" w14:textId="77777777" w:rsidR="00AC6861" w:rsidRPr="001A0C31" w:rsidRDefault="00AC6861" w:rsidP="00AC6861">
            <w:pPr>
              <w:spacing w:beforeLines="20" w:before="72" w:afterLines="20" w:after="72" w:line="240" w:lineRule="exact"/>
              <w:ind w:leftChars="100" w:left="202"/>
            </w:pPr>
            <w:r w:rsidRPr="001A0C31">
              <w:t>アミティ舞洲に</w:t>
            </w:r>
            <w:r w:rsidRPr="001A0C31">
              <w:rPr>
                <w:rFonts w:hint="eastAsia"/>
              </w:rPr>
              <w:t>おいて、空調設備への</w:t>
            </w:r>
            <w:r w:rsidRPr="001A0C31">
              <w:t>帯水層蓄熱</w:t>
            </w:r>
            <w:r w:rsidRPr="001A0C31">
              <w:rPr>
                <w:rFonts w:hint="eastAsia"/>
              </w:rPr>
              <w:t>利用システムの導入に向けた準備・調整等を実施した。（８月）</w:t>
            </w:r>
          </w:p>
          <w:p w14:paraId="5623FA55" w14:textId="77777777" w:rsidR="00AC6861" w:rsidRPr="001A0C31" w:rsidRDefault="00AC6861" w:rsidP="00AC6861">
            <w:pPr>
              <w:spacing w:beforeLines="20" w:before="72" w:afterLines="20" w:after="72" w:line="240" w:lineRule="exact"/>
              <w:ind w:leftChars="100" w:left="202"/>
            </w:pPr>
          </w:p>
          <w:p w14:paraId="5851C00E" w14:textId="3D477442" w:rsidR="00AC6861" w:rsidRPr="001A0C31" w:rsidRDefault="00AC6861" w:rsidP="00AC6861">
            <w:pPr>
              <w:spacing w:beforeLines="20" w:before="72" w:afterLines="20" w:after="72" w:line="240" w:lineRule="exact"/>
              <w:jc w:val="right"/>
              <w:rPr>
                <w:color w:val="000000" w:themeColor="text1"/>
              </w:rPr>
            </w:pPr>
            <w:r w:rsidRPr="001A0C31">
              <w:t>（実施状況：</w:t>
            </w:r>
            <w:r w:rsidRPr="001A0C31">
              <w:rPr>
                <w:rFonts w:hint="eastAsia"/>
              </w:rPr>
              <w:t>○</w:t>
            </w:r>
            <w:r w:rsidRPr="001A0C31">
              <w:t>）</w:t>
            </w:r>
          </w:p>
        </w:tc>
        <w:tc>
          <w:tcPr>
            <w:tcW w:w="1585" w:type="dxa"/>
            <w:vMerge/>
          </w:tcPr>
          <w:p w14:paraId="5341C0A3" w14:textId="77777777" w:rsidR="00AC6861" w:rsidRPr="001A0C31" w:rsidRDefault="00AC6861" w:rsidP="00AC6861">
            <w:pPr>
              <w:spacing w:beforeLines="20" w:before="72" w:afterLines="20" w:after="72" w:line="240" w:lineRule="exact"/>
              <w:rPr>
                <w:color w:val="000000" w:themeColor="text1"/>
              </w:rPr>
            </w:pPr>
          </w:p>
        </w:tc>
        <w:tc>
          <w:tcPr>
            <w:tcW w:w="2665" w:type="dxa"/>
            <w:shd w:val="clear" w:color="auto" w:fill="auto"/>
          </w:tcPr>
          <w:p w14:paraId="7943D899" w14:textId="77777777" w:rsidR="00AC6861" w:rsidRPr="001A0C31" w:rsidRDefault="00AC6861" w:rsidP="00AC6861">
            <w:pPr>
              <w:spacing w:beforeLines="20" w:before="72" w:afterLines="20" w:after="72" w:line="240" w:lineRule="exact"/>
            </w:pPr>
            <w:r w:rsidRPr="001A0C31">
              <w:rPr>
                <w:rFonts w:hint="eastAsia"/>
                <w:color w:val="000000" w:themeColor="text1"/>
              </w:rPr>
              <w:t>・</w:t>
            </w:r>
            <w:r w:rsidRPr="001A0C31">
              <w:rPr>
                <w:rFonts w:hint="eastAsia"/>
              </w:rPr>
              <w:t>地下水の熱利用</w:t>
            </w:r>
          </w:p>
          <w:p w14:paraId="29ABB3F3" w14:textId="3AD95081" w:rsidR="00AC6861" w:rsidRPr="001A0C31" w:rsidRDefault="00AC6861" w:rsidP="00381F99">
            <w:pPr>
              <w:spacing w:beforeLines="10" w:before="36" w:afterLines="10" w:after="36" w:line="200" w:lineRule="exact"/>
              <w:ind w:leftChars="100" w:left="202"/>
              <w:rPr>
                <w:color w:val="000000" w:themeColor="text1"/>
              </w:rPr>
            </w:pPr>
            <w:r w:rsidRPr="001A0C31">
              <w:t>アミティ舞洲に</w:t>
            </w:r>
            <w:r w:rsidRPr="001A0C31">
              <w:rPr>
                <w:rFonts w:hint="eastAsia"/>
              </w:rPr>
              <w:t>おいて、空調設備への</w:t>
            </w:r>
            <w:r w:rsidRPr="001A0C31">
              <w:t>帯水層蓄熱</w:t>
            </w:r>
            <w:r w:rsidRPr="001A0C31">
              <w:rPr>
                <w:rFonts w:hint="eastAsia"/>
              </w:rPr>
              <w:t>利用システムの導入に向け、実証設備を構築する。</w:t>
            </w:r>
          </w:p>
        </w:tc>
      </w:tr>
    </w:tbl>
    <w:p w14:paraId="2C36A470" w14:textId="77777777" w:rsidR="00266253" w:rsidRPr="001A0C31" w:rsidRDefault="00266253" w:rsidP="001926AA">
      <w:bookmarkStart w:id="39" w:name="_Toc12372650"/>
    </w:p>
    <w:p w14:paraId="41BB4F72" w14:textId="77777777" w:rsidR="00266253" w:rsidRPr="001A0C31" w:rsidRDefault="00266253">
      <w:pPr>
        <w:widowControl/>
        <w:jc w:val="left"/>
        <w:rPr>
          <w:rFonts w:asciiTheme="majorEastAsia" w:eastAsiaTheme="majorEastAsia" w:hAnsiTheme="majorEastAsia" w:cstheme="majorBidi"/>
          <w:b/>
          <w:sz w:val="22"/>
          <w:szCs w:val="24"/>
        </w:rPr>
      </w:pPr>
      <w:r w:rsidRPr="001A0C31">
        <w:br w:type="page"/>
      </w:r>
    </w:p>
    <w:p w14:paraId="6350BECC" w14:textId="474F213F" w:rsidR="00F75011" w:rsidRPr="001A0C31" w:rsidRDefault="00F75011" w:rsidP="0068164F">
      <w:pPr>
        <w:pStyle w:val="af8"/>
      </w:pPr>
      <w:bookmarkStart w:id="40" w:name="_Toc22312273"/>
      <w:r w:rsidRPr="001A0C31">
        <w:rPr>
          <w:rFonts w:hint="eastAsia"/>
        </w:rPr>
        <w:t>柱1-1-(4)-イ　迅速な災害対応ができるリスク管理</w:t>
      </w:r>
      <w:bookmarkEnd w:id="39"/>
      <w:bookmarkEnd w:id="40"/>
    </w:p>
    <w:p w14:paraId="2BB481FC" w14:textId="77777777" w:rsidR="00F75011" w:rsidRPr="001A0C31" w:rsidRDefault="00F75011" w:rsidP="00F75011">
      <w:pPr>
        <w:rPr>
          <w:rFonts w:asciiTheme="majorEastAsia" w:eastAsiaTheme="majorEastAsia" w:hAnsiTheme="majorEastAsia"/>
          <w:color w:val="000000" w:themeColor="text1"/>
          <w:sz w:val="22"/>
        </w:rPr>
      </w:pPr>
    </w:p>
    <w:p w14:paraId="46EB6D46" w14:textId="5A1C8400"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3798"/>
        <w:gridCol w:w="2718"/>
        <w:gridCol w:w="1787"/>
        <w:gridCol w:w="1788"/>
      </w:tblGrid>
      <w:tr w:rsidR="00471658" w:rsidRPr="001A0C31" w14:paraId="12CEA5FD" w14:textId="77777777" w:rsidTr="007927A7">
        <w:trPr>
          <w:tblHeader/>
        </w:trPr>
        <w:tc>
          <w:tcPr>
            <w:tcW w:w="3798" w:type="dxa"/>
            <w:shd w:val="clear" w:color="auto" w:fill="B6DDE8" w:themeFill="accent5" w:themeFillTint="66"/>
            <w:vAlign w:val="center"/>
          </w:tcPr>
          <w:p w14:paraId="50CBF045"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718" w:type="dxa"/>
            <w:shd w:val="clear" w:color="auto" w:fill="B6DDE8" w:themeFill="accent5" w:themeFillTint="66"/>
            <w:vAlign w:val="center"/>
          </w:tcPr>
          <w:p w14:paraId="3ACD58BD"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787" w:type="dxa"/>
            <w:shd w:val="clear" w:color="auto" w:fill="B6DDE8" w:themeFill="accent5" w:themeFillTint="66"/>
            <w:vAlign w:val="center"/>
          </w:tcPr>
          <w:p w14:paraId="72D2240C"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02BDD4F4"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788" w:type="dxa"/>
            <w:shd w:val="clear" w:color="auto" w:fill="B6DDE8" w:themeFill="accent5" w:themeFillTint="66"/>
            <w:vAlign w:val="center"/>
          </w:tcPr>
          <w:p w14:paraId="428210E3" w14:textId="5C2259DF" w:rsidR="00F75011" w:rsidRPr="001A0C31" w:rsidRDefault="00F75011" w:rsidP="0026625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54C0C4CA" w14:textId="77777777" w:rsidTr="007927A7">
        <w:trPr>
          <w:trHeight w:val="1005"/>
        </w:trPr>
        <w:tc>
          <w:tcPr>
            <w:tcW w:w="3798" w:type="dxa"/>
          </w:tcPr>
          <w:p w14:paraId="1CC2A65E" w14:textId="77777777" w:rsidR="00F75011" w:rsidRPr="001A0C31" w:rsidRDefault="00F75011" w:rsidP="006E0CB0">
            <w:pPr>
              <w:spacing w:beforeLines="20" w:before="72" w:afterLines="20" w:after="72" w:line="240" w:lineRule="exact"/>
              <w:ind w:left="202" w:hangingChars="100" w:hanging="202"/>
              <w:rPr>
                <w:color w:val="000000" w:themeColor="text1"/>
                <w:szCs w:val="21"/>
              </w:rPr>
            </w:pPr>
            <w:r w:rsidRPr="001A0C31">
              <w:rPr>
                <w:rFonts w:hint="eastAsia"/>
                <w:color w:val="000000" w:themeColor="text1"/>
                <w:szCs w:val="21"/>
              </w:rPr>
              <w:t>①所属ごとの業務実施方法を示したマニュアルを策定した所属の割合</w:t>
            </w:r>
          </w:p>
          <w:p w14:paraId="72751440" w14:textId="77777777" w:rsidR="00F75011" w:rsidRPr="001A0C31" w:rsidRDefault="00F75011" w:rsidP="006E0CB0">
            <w:pPr>
              <w:spacing w:beforeLines="20" w:before="72" w:afterLines="20" w:after="72" w:line="240" w:lineRule="exact"/>
              <w:ind w:left="210"/>
              <w:rPr>
                <w:color w:val="000000" w:themeColor="text1"/>
                <w:szCs w:val="21"/>
              </w:rPr>
            </w:pPr>
            <w:r w:rsidRPr="001A0C31">
              <w:rPr>
                <w:rFonts w:hint="eastAsia"/>
                <w:color w:val="000000" w:themeColor="text1"/>
                <w:szCs w:val="21"/>
              </w:rPr>
              <w:t>30</w:t>
            </w:r>
            <w:r w:rsidRPr="001A0C31">
              <w:rPr>
                <w:rFonts w:hint="eastAsia"/>
                <w:color w:val="000000" w:themeColor="text1"/>
                <w:szCs w:val="21"/>
              </w:rPr>
              <w:t>年度</w:t>
            </w:r>
            <w:r w:rsidRPr="001A0C31">
              <w:rPr>
                <w:rFonts w:hint="eastAsia"/>
                <w:color w:val="000000" w:themeColor="text1"/>
                <w:szCs w:val="21"/>
              </w:rPr>
              <w:t xml:space="preserve"> 100</w:t>
            </w:r>
            <w:r w:rsidRPr="001A0C31">
              <w:rPr>
                <w:rFonts w:hint="eastAsia"/>
                <w:color w:val="000000" w:themeColor="text1"/>
                <w:szCs w:val="21"/>
              </w:rPr>
              <w:t>％（局は</w:t>
            </w:r>
            <w:r w:rsidRPr="001A0C31">
              <w:rPr>
                <w:rFonts w:hint="eastAsia"/>
                <w:color w:val="000000" w:themeColor="text1"/>
                <w:szCs w:val="21"/>
              </w:rPr>
              <w:t>29</w:t>
            </w:r>
            <w:r w:rsidRPr="001A0C31">
              <w:rPr>
                <w:rFonts w:hint="eastAsia"/>
                <w:color w:val="000000" w:themeColor="text1"/>
                <w:szCs w:val="21"/>
              </w:rPr>
              <w:t>年度</w:t>
            </w:r>
            <w:r w:rsidRPr="001A0C31">
              <w:rPr>
                <w:rFonts w:hint="eastAsia"/>
                <w:color w:val="000000" w:themeColor="text1"/>
                <w:szCs w:val="21"/>
              </w:rPr>
              <w:t xml:space="preserve"> 100</w:t>
            </w:r>
            <w:r w:rsidRPr="001A0C31">
              <w:rPr>
                <w:rFonts w:hint="eastAsia"/>
                <w:color w:val="000000" w:themeColor="text1"/>
                <w:szCs w:val="21"/>
              </w:rPr>
              <w:t>％）</w:t>
            </w:r>
          </w:p>
        </w:tc>
        <w:tc>
          <w:tcPr>
            <w:tcW w:w="2718" w:type="dxa"/>
          </w:tcPr>
          <w:p w14:paraId="1096CC9F" w14:textId="77777777" w:rsidR="00F75011" w:rsidRPr="001A0C31" w:rsidRDefault="00F75011" w:rsidP="006E0CB0">
            <w:pPr>
              <w:spacing w:beforeLines="20" w:before="72" w:afterLines="20" w:after="72" w:line="240" w:lineRule="exact"/>
              <w:rPr>
                <w:color w:val="000000" w:themeColor="text1"/>
                <w:szCs w:val="21"/>
              </w:rPr>
            </w:pPr>
            <w:r w:rsidRPr="001A0C31">
              <w:rPr>
                <w:rFonts w:hint="eastAsia"/>
                <w:color w:val="000000" w:themeColor="text1"/>
                <w:szCs w:val="21"/>
              </w:rPr>
              <w:t>マニュアルを策定した局の割合</w:t>
            </w:r>
            <w:r w:rsidRPr="001A0C31">
              <w:rPr>
                <w:rFonts w:hint="eastAsia"/>
                <w:color w:val="000000" w:themeColor="text1"/>
                <w:szCs w:val="21"/>
              </w:rPr>
              <w:t>59%</w:t>
            </w:r>
          </w:p>
        </w:tc>
        <w:tc>
          <w:tcPr>
            <w:tcW w:w="1787" w:type="dxa"/>
          </w:tcPr>
          <w:p w14:paraId="04349C7F" w14:textId="77777777" w:rsidR="00F75011" w:rsidRPr="001A0C31" w:rsidRDefault="00F75011" w:rsidP="006E0CB0">
            <w:pPr>
              <w:tabs>
                <w:tab w:val="center" w:pos="601"/>
              </w:tabs>
              <w:spacing w:beforeLines="20" w:before="72" w:afterLines="20" w:after="72" w:line="240" w:lineRule="exact"/>
              <w:jc w:val="center"/>
              <w:rPr>
                <w:color w:val="000000" w:themeColor="text1"/>
                <w:szCs w:val="21"/>
              </w:rPr>
            </w:pPr>
            <w:r w:rsidRPr="001A0C31">
              <w:rPr>
                <w:rFonts w:hint="eastAsia"/>
                <w:color w:val="000000" w:themeColor="text1"/>
                <w:szCs w:val="21"/>
              </w:rPr>
              <w:t>未達成</w:t>
            </w:r>
          </w:p>
        </w:tc>
        <w:tc>
          <w:tcPr>
            <w:tcW w:w="1788" w:type="dxa"/>
          </w:tcPr>
          <w:p w14:paraId="26924729" w14:textId="44BDDA09" w:rsidR="00F75011" w:rsidRPr="001A0C31" w:rsidRDefault="00F75011" w:rsidP="006E0CB0">
            <w:pPr>
              <w:spacing w:beforeLines="20" w:before="72" w:afterLines="20" w:after="72" w:line="240" w:lineRule="exact"/>
              <w:ind w:left="202" w:hangingChars="100" w:hanging="202"/>
              <w:rPr>
                <w:color w:val="000000" w:themeColor="text1"/>
              </w:rPr>
            </w:pPr>
            <w:r w:rsidRPr="001A0C31">
              <w:rPr>
                <w:rFonts w:hint="eastAsia"/>
                <w:color w:val="000000" w:themeColor="text1"/>
              </w:rPr>
              <w:t>元年度</w:t>
            </w:r>
            <w:r w:rsidRPr="001A0C31">
              <w:rPr>
                <w:rFonts w:hint="eastAsia"/>
                <w:color w:val="000000" w:themeColor="text1"/>
              </w:rPr>
              <w:t xml:space="preserve"> 100</w:t>
            </w:r>
            <w:r w:rsidRPr="001A0C31">
              <w:rPr>
                <w:rFonts w:hint="eastAsia"/>
                <w:color w:val="000000" w:themeColor="text1"/>
              </w:rPr>
              <w:t>％</w:t>
            </w:r>
          </w:p>
        </w:tc>
      </w:tr>
      <w:tr w:rsidR="00471658" w:rsidRPr="001A0C31" w14:paraId="387A3D48" w14:textId="77777777" w:rsidTr="00E14A32">
        <w:trPr>
          <w:trHeight w:val="950"/>
        </w:trPr>
        <w:tc>
          <w:tcPr>
            <w:tcW w:w="3798" w:type="dxa"/>
            <w:tcBorders>
              <w:bottom w:val="single" w:sz="4" w:space="0" w:color="auto"/>
            </w:tcBorders>
          </w:tcPr>
          <w:p w14:paraId="024A4B82" w14:textId="77777777" w:rsidR="00F75011" w:rsidRPr="001A0C31" w:rsidRDefault="00F75011" w:rsidP="006E0CB0">
            <w:pPr>
              <w:spacing w:beforeLines="20" w:before="72" w:afterLines="20" w:after="72" w:line="240" w:lineRule="exact"/>
              <w:ind w:left="202" w:hangingChars="100" w:hanging="202"/>
              <w:rPr>
                <w:color w:val="000000" w:themeColor="text1"/>
                <w:szCs w:val="21"/>
              </w:rPr>
            </w:pPr>
            <w:r w:rsidRPr="001A0C31">
              <w:rPr>
                <w:rFonts w:hint="eastAsia"/>
                <w:color w:val="000000" w:themeColor="text1"/>
                <w:szCs w:val="21"/>
              </w:rPr>
              <w:t>②訓練等により所属業務詳細一覧等の検証をした所属の割合</w:t>
            </w:r>
          </w:p>
          <w:p w14:paraId="773F70B2" w14:textId="77777777" w:rsidR="00F75011" w:rsidRPr="001A0C31" w:rsidRDefault="00F75011" w:rsidP="006E0CB0">
            <w:pPr>
              <w:spacing w:beforeLines="20" w:before="72" w:afterLines="20" w:after="72" w:line="240" w:lineRule="exact"/>
              <w:ind w:left="210"/>
              <w:rPr>
                <w:color w:val="000000" w:themeColor="text1"/>
                <w:szCs w:val="21"/>
              </w:rPr>
            </w:pPr>
            <w:r w:rsidRPr="001A0C31">
              <w:rPr>
                <w:rFonts w:hint="eastAsia"/>
                <w:color w:val="000000" w:themeColor="text1"/>
                <w:szCs w:val="21"/>
              </w:rPr>
              <w:t>元年度</w:t>
            </w:r>
            <w:r w:rsidRPr="001A0C31">
              <w:rPr>
                <w:rFonts w:hint="eastAsia"/>
                <w:color w:val="000000" w:themeColor="text1"/>
                <w:szCs w:val="21"/>
              </w:rPr>
              <w:t xml:space="preserve"> 100</w:t>
            </w:r>
            <w:r w:rsidRPr="001A0C31">
              <w:rPr>
                <w:rFonts w:hint="eastAsia"/>
                <w:color w:val="000000" w:themeColor="text1"/>
                <w:szCs w:val="21"/>
              </w:rPr>
              <w:t>％（局は</w:t>
            </w:r>
            <w:r w:rsidRPr="001A0C31">
              <w:rPr>
                <w:rFonts w:hint="eastAsia"/>
                <w:color w:val="000000" w:themeColor="text1"/>
                <w:szCs w:val="21"/>
              </w:rPr>
              <w:t>30</w:t>
            </w:r>
            <w:r w:rsidRPr="001A0C31">
              <w:rPr>
                <w:rFonts w:hint="eastAsia"/>
                <w:color w:val="000000" w:themeColor="text1"/>
                <w:szCs w:val="21"/>
              </w:rPr>
              <w:t>年度</w:t>
            </w:r>
            <w:r w:rsidRPr="001A0C31">
              <w:rPr>
                <w:rFonts w:hint="eastAsia"/>
                <w:color w:val="000000" w:themeColor="text1"/>
                <w:szCs w:val="21"/>
              </w:rPr>
              <w:t xml:space="preserve"> 100</w:t>
            </w:r>
            <w:r w:rsidRPr="001A0C31">
              <w:rPr>
                <w:rFonts w:hint="eastAsia"/>
                <w:color w:val="000000" w:themeColor="text1"/>
                <w:szCs w:val="21"/>
              </w:rPr>
              <w:t>％）</w:t>
            </w:r>
          </w:p>
        </w:tc>
        <w:tc>
          <w:tcPr>
            <w:tcW w:w="2718" w:type="dxa"/>
            <w:tcBorders>
              <w:bottom w:val="single" w:sz="4" w:space="0" w:color="auto"/>
            </w:tcBorders>
          </w:tcPr>
          <w:p w14:paraId="57D35EE4" w14:textId="3D92BB3D" w:rsidR="00F75011" w:rsidRPr="001A0C31" w:rsidRDefault="00033240" w:rsidP="006E0CB0">
            <w:pPr>
              <w:spacing w:beforeLines="20" w:before="72" w:afterLines="20" w:after="72" w:line="240" w:lineRule="exact"/>
              <w:rPr>
                <w:color w:val="000000" w:themeColor="text1"/>
                <w:sz w:val="20"/>
                <w:szCs w:val="20"/>
              </w:rPr>
            </w:pPr>
            <w:r w:rsidRPr="001A0C31">
              <w:rPr>
                <w:rFonts w:hint="eastAsia"/>
                <w:color w:val="000000" w:themeColor="text1"/>
                <w:szCs w:val="20"/>
              </w:rPr>
              <w:t>０</w:t>
            </w:r>
            <w:r w:rsidR="00F75011" w:rsidRPr="001A0C31">
              <w:rPr>
                <w:rFonts w:hint="eastAsia"/>
                <w:color w:val="000000" w:themeColor="text1"/>
                <w:szCs w:val="20"/>
              </w:rPr>
              <w:t>％</w:t>
            </w:r>
          </w:p>
        </w:tc>
        <w:tc>
          <w:tcPr>
            <w:tcW w:w="1787" w:type="dxa"/>
            <w:tcBorders>
              <w:bottom w:val="single" w:sz="4" w:space="0" w:color="auto"/>
            </w:tcBorders>
          </w:tcPr>
          <w:p w14:paraId="62EC35E8" w14:textId="77777777" w:rsidR="00F75011" w:rsidRPr="001A0C31" w:rsidRDefault="00F75011" w:rsidP="006E0CB0">
            <w:pPr>
              <w:tabs>
                <w:tab w:val="center" w:pos="601"/>
              </w:tabs>
              <w:spacing w:beforeLines="20" w:before="72" w:afterLines="20" w:after="72" w:line="240" w:lineRule="exact"/>
              <w:jc w:val="center"/>
              <w:rPr>
                <w:color w:val="000000" w:themeColor="text1"/>
                <w:szCs w:val="21"/>
              </w:rPr>
            </w:pPr>
            <w:r w:rsidRPr="001A0C31">
              <w:rPr>
                <w:rFonts w:hint="eastAsia"/>
                <w:color w:val="000000" w:themeColor="text1"/>
                <w:szCs w:val="21"/>
              </w:rPr>
              <w:t>未達成</w:t>
            </w:r>
          </w:p>
        </w:tc>
        <w:tc>
          <w:tcPr>
            <w:tcW w:w="1788" w:type="dxa"/>
            <w:tcBorders>
              <w:bottom w:val="single" w:sz="4" w:space="0" w:color="auto"/>
            </w:tcBorders>
          </w:tcPr>
          <w:p w14:paraId="7D6C22A6" w14:textId="7491C581" w:rsidR="00F75011" w:rsidRPr="001A0C31" w:rsidRDefault="00F75011" w:rsidP="006E0CB0">
            <w:pPr>
              <w:spacing w:beforeLines="20" w:before="72" w:afterLines="20" w:after="72" w:line="240" w:lineRule="exact"/>
              <w:ind w:left="202" w:hangingChars="100" w:hanging="202"/>
              <w:rPr>
                <w:color w:val="000000" w:themeColor="text1"/>
              </w:rPr>
            </w:pPr>
            <w:r w:rsidRPr="001A0C31">
              <w:rPr>
                <w:rFonts w:hint="eastAsia"/>
                <w:color w:val="000000" w:themeColor="text1"/>
              </w:rPr>
              <w:t>変更なし</w:t>
            </w:r>
          </w:p>
        </w:tc>
      </w:tr>
      <w:tr w:rsidR="004239ED" w:rsidRPr="001A0C31" w14:paraId="7E3ECEE0" w14:textId="77777777" w:rsidTr="007927A7">
        <w:trPr>
          <w:trHeight w:val="930"/>
        </w:trPr>
        <w:tc>
          <w:tcPr>
            <w:tcW w:w="3798" w:type="dxa"/>
          </w:tcPr>
          <w:p w14:paraId="448DBA1D" w14:textId="77777777" w:rsidR="00F75011" w:rsidRPr="001A0C31" w:rsidRDefault="00F75011" w:rsidP="006E0CB0">
            <w:pPr>
              <w:spacing w:beforeLines="20" w:before="72" w:afterLines="20" w:after="72" w:line="240" w:lineRule="exact"/>
              <w:ind w:left="202" w:hangingChars="100" w:hanging="202"/>
              <w:rPr>
                <w:color w:val="000000" w:themeColor="text1"/>
                <w:szCs w:val="21"/>
              </w:rPr>
            </w:pPr>
            <w:r w:rsidRPr="001A0C31">
              <w:rPr>
                <w:rFonts w:hint="eastAsia"/>
                <w:color w:val="000000" w:themeColor="text1"/>
                <w:szCs w:val="21"/>
              </w:rPr>
              <w:t>③オフィス家具や事務機器類転倒防止など庁舎内の耐震対策に取り組んだ所属の割合</w:t>
            </w:r>
          </w:p>
          <w:p w14:paraId="0C29C4E7" w14:textId="77777777" w:rsidR="00F75011" w:rsidRPr="001A0C31" w:rsidRDefault="00F75011" w:rsidP="006E0CB0">
            <w:pPr>
              <w:spacing w:beforeLines="20" w:before="72" w:afterLines="20" w:after="72" w:line="240" w:lineRule="exact"/>
              <w:ind w:left="210"/>
              <w:rPr>
                <w:color w:val="000000" w:themeColor="text1"/>
                <w:szCs w:val="21"/>
              </w:rPr>
            </w:pPr>
            <w:r w:rsidRPr="001A0C31">
              <w:rPr>
                <w:rFonts w:hint="eastAsia"/>
                <w:color w:val="000000" w:themeColor="text1"/>
                <w:szCs w:val="21"/>
              </w:rPr>
              <w:t>29</w:t>
            </w:r>
            <w:r w:rsidRPr="001A0C31">
              <w:rPr>
                <w:rFonts w:hint="eastAsia"/>
                <w:color w:val="000000" w:themeColor="text1"/>
                <w:szCs w:val="21"/>
              </w:rPr>
              <w:t>年度</w:t>
            </w:r>
            <w:r w:rsidRPr="001A0C31">
              <w:rPr>
                <w:rFonts w:hint="eastAsia"/>
                <w:color w:val="000000" w:themeColor="text1"/>
                <w:szCs w:val="21"/>
              </w:rPr>
              <w:t>50</w:t>
            </w:r>
            <w:r w:rsidRPr="001A0C31">
              <w:rPr>
                <w:rFonts w:hint="eastAsia"/>
                <w:color w:val="000000" w:themeColor="text1"/>
                <w:szCs w:val="21"/>
              </w:rPr>
              <w:t>％（半数の所属が対策完了）</w:t>
            </w:r>
          </w:p>
          <w:p w14:paraId="397387A4" w14:textId="77777777" w:rsidR="00F75011" w:rsidRPr="001A0C31" w:rsidRDefault="00F75011" w:rsidP="006E0CB0">
            <w:pPr>
              <w:spacing w:beforeLines="20" w:before="72" w:afterLines="20" w:after="72" w:line="240" w:lineRule="exact"/>
              <w:ind w:left="210"/>
              <w:rPr>
                <w:color w:val="000000" w:themeColor="text1"/>
                <w:szCs w:val="21"/>
              </w:rPr>
            </w:pPr>
            <w:r w:rsidRPr="001A0C31">
              <w:rPr>
                <w:rFonts w:hint="eastAsia"/>
                <w:color w:val="000000" w:themeColor="text1"/>
                <w:szCs w:val="21"/>
              </w:rPr>
              <w:t>30</w:t>
            </w:r>
            <w:r w:rsidRPr="001A0C31">
              <w:rPr>
                <w:rFonts w:hint="eastAsia"/>
                <w:color w:val="000000" w:themeColor="text1"/>
                <w:szCs w:val="21"/>
              </w:rPr>
              <w:t>年度</w:t>
            </w:r>
            <w:r w:rsidRPr="001A0C31">
              <w:rPr>
                <w:rFonts w:hint="eastAsia"/>
                <w:color w:val="000000" w:themeColor="text1"/>
                <w:szCs w:val="21"/>
              </w:rPr>
              <w:t>100</w:t>
            </w:r>
            <w:r w:rsidRPr="001A0C31">
              <w:rPr>
                <w:rFonts w:hint="eastAsia"/>
                <w:color w:val="000000" w:themeColor="text1"/>
                <w:szCs w:val="21"/>
              </w:rPr>
              <w:t>％（全所属の対策が完了）</w:t>
            </w:r>
          </w:p>
        </w:tc>
        <w:tc>
          <w:tcPr>
            <w:tcW w:w="2718" w:type="dxa"/>
          </w:tcPr>
          <w:p w14:paraId="2027817C" w14:textId="77777777" w:rsidR="00F75011" w:rsidRPr="001A0C31" w:rsidRDefault="00F75011" w:rsidP="006E0CB0">
            <w:pPr>
              <w:spacing w:beforeLines="20" w:before="72" w:afterLines="20" w:after="72" w:line="240" w:lineRule="exact"/>
              <w:ind w:left="202" w:hangingChars="100" w:hanging="202"/>
              <w:rPr>
                <w:color w:val="000000" w:themeColor="text1"/>
                <w:sz w:val="20"/>
                <w:szCs w:val="20"/>
              </w:rPr>
            </w:pPr>
            <w:r w:rsidRPr="001A0C31">
              <w:rPr>
                <w:rFonts w:cs="Cambria Math"/>
                <w:color w:val="000000" w:themeColor="text1"/>
                <w:szCs w:val="20"/>
              </w:rPr>
              <w:t>100</w:t>
            </w:r>
            <w:r w:rsidRPr="001A0C31">
              <w:rPr>
                <w:rFonts w:hint="eastAsia"/>
                <w:color w:val="000000" w:themeColor="text1"/>
                <w:szCs w:val="20"/>
              </w:rPr>
              <w:t>％</w:t>
            </w:r>
          </w:p>
        </w:tc>
        <w:tc>
          <w:tcPr>
            <w:tcW w:w="1787" w:type="dxa"/>
          </w:tcPr>
          <w:p w14:paraId="46D624A8" w14:textId="116BA98A" w:rsidR="00F75011" w:rsidRPr="001A0C31" w:rsidRDefault="00F75011" w:rsidP="006E0CB0">
            <w:pPr>
              <w:tabs>
                <w:tab w:val="center" w:pos="601"/>
              </w:tabs>
              <w:spacing w:beforeLines="20" w:before="72" w:afterLines="20" w:after="72" w:line="240" w:lineRule="exact"/>
              <w:jc w:val="center"/>
              <w:rPr>
                <w:color w:val="000000" w:themeColor="text1"/>
                <w:szCs w:val="21"/>
              </w:rPr>
            </w:pPr>
            <w:r w:rsidRPr="001A0C31">
              <w:rPr>
                <w:rFonts w:hint="eastAsia"/>
                <w:color w:val="000000" w:themeColor="text1"/>
                <w:szCs w:val="21"/>
              </w:rPr>
              <w:t>達成</w:t>
            </w:r>
          </w:p>
        </w:tc>
        <w:tc>
          <w:tcPr>
            <w:tcW w:w="1788" w:type="dxa"/>
          </w:tcPr>
          <w:p w14:paraId="61EA8D62" w14:textId="02D52624" w:rsidR="00F75011" w:rsidRPr="001A0C31" w:rsidRDefault="00F75011" w:rsidP="006E0CB0">
            <w:pPr>
              <w:spacing w:beforeLines="20" w:before="72" w:afterLines="20" w:after="72" w:line="240" w:lineRule="exact"/>
              <w:ind w:left="202" w:hangingChars="100" w:hanging="202"/>
              <w:jc w:val="center"/>
              <w:rPr>
                <w:color w:val="000000" w:themeColor="text1"/>
              </w:rPr>
            </w:pPr>
            <w:r w:rsidRPr="001A0C31">
              <w:rPr>
                <w:rFonts w:hint="eastAsia"/>
                <w:color w:val="000000" w:themeColor="text1"/>
              </w:rPr>
              <w:t>―</w:t>
            </w:r>
          </w:p>
        </w:tc>
      </w:tr>
    </w:tbl>
    <w:p w14:paraId="4A936541"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13A04E73"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694"/>
        <w:gridCol w:w="2976"/>
        <w:gridCol w:w="1843"/>
        <w:gridCol w:w="2578"/>
      </w:tblGrid>
      <w:tr w:rsidR="00471658" w:rsidRPr="001A0C31" w14:paraId="5C1867EE" w14:textId="77777777" w:rsidTr="007927A7">
        <w:trPr>
          <w:tblHeader/>
        </w:trPr>
        <w:tc>
          <w:tcPr>
            <w:tcW w:w="2694" w:type="dxa"/>
            <w:shd w:val="clear" w:color="auto" w:fill="B6DDE8" w:themeFill="accent5" w:themeFillTint="66"/>
            <w:vAlign w:val="center"/>
          </w:tcPr>
          <w:p w14:paraId="07EE5178" w14:textId="0F034A54"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976" w:type="dxa"/>
            <w:shd w:val="clear" w:color="auto" w:fill="B6DDE8" w:themeFill="accent5" w:themeFillTint="66"/>
            <w:vAlign w:val="center"/>
          </w:tcPr>
          <w:p w14:paraId="4CF9FBC7" w14:textId="77777777" w:rsidR="00632795" w:rsidRPr="001A0C31" w:rsidRDefault="00266253" w:rsidP="00033240">
            <w:pPr>
              <w:spacing w:line="240" w:lineRule="exact"/>
              <w:jc w:val="center"/>
              <w:rPr>
                <w:color w:val="000000" w:themeColor="text1"/>
              </w:rPr>
            </w:pPr>
            <w:r w:rsidRPr="001A0C31">
              <w:rPr>
                <w:color w:val="000000" w:themeColor="text1"/>
              </w:rPr>
              <w:t>元年８月末までの</w:t>
            </w:r>
          </w:p>
          <w:p w14:paraId="205E5617" w14:textId="27824E13" w:rsidR="00F75011" w:rsidRPr="001A0C31" w:rsidRDefault="00266253" w:rsidP="00033240">
            <w:pPr>
              <w:spacing w:line="240" w:lineRule="exact"/>
              <w:jc w:val="center"/>
              <w:rPr>
                <w:color w:val="000000" w:themeColor="text1"/>
              </w:rPr>
            </w:pPr>
            <w:r w:rsidRPr="001A0C31">
              <w:rPr>
                <w:color w:val="000000" w:themeColor="text1"/>
              </w:rPr>
              <w:t>主な取組実績</w:t>
            </w:r>
          </w:p>
        </w:tc>
        <w:tc>
          <w:tcPr>
            <w:tcW w:w="1843" w:type="dxa"/>
            <w:shd w:val="clear" w:color="auto" w:fill="B6DDE8" w:themeFill="accent5" w:themeFillTint="66"/>
            <w:vAlign w:val="center"/>
          </w:tcPr>
          <w:p w14:paraId="5E196EEB"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78" w:type="dxa"/>
            <w:shd w:val="clear" w:color="auto" w:fill="B6DDE8" w:themeFill="accent5" w:themeFillTint="66"/>
            <w:vAlign w:val="center"/>
          </w:tcPr>
          <w:p w14:paraId="10C120EA" w14:textId="6F1FE14C"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B5280F" w:rsidRPr="001A0C31" w14:paraId="6B4C36A0" w14:textId="77777777" w:rsidTr="007927A7">
        <w:trPr>
          <w:trHeight w:val="557"/>
        </w:trPr>
        <w:tc>
          <w:tcPr>
            <w:tcW w:w="2694" w:type="dxa"/>
          </w:tcPr>
          <w:p w14:paraId="2F57F4C5" w14:textId="77777777" w:rsidR="00B5280F" w:rsidRPr="001A0C31" w:rsidRDefault="00B5280F" w:rsidP="00B5280F">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①所属業務詳細一覧等の策定及び適切な運用</w:t>
            </w:r>
          </w:p>
          <w:p w14:paraId="652DF46F" w14:textId="77777777" w:rsidR="00B5280F" w:rsidRPr="001A0C31" w:rsidRDefault="00B5280F" w:rsidP="00B5280F">
            <w:pPr>
              <w:spacing w:beforeLines="20" w:before="72" w:afterLines="20" w:after="72" w:line="240" w:lineRule="exact"/>
              <w:ind w:left="202" w:hangingChars="100" w:hanging="202"/>
            </w:pPr>
            <w:r w:rsidRPr="001A0C31">
              <w:rPr>
                <w:rFonts w:cs="メイリオ" w:hint="eastAsia"/>
                <w:color w:val="000000" w:themeColor="text1"/>
                <w:szCs w:val="18"/>
              </w:rPr>
              <w:t>・</w:t>
            </w:r>
            <w:r w:rsidRPr="001A0C31">
              <w:rPr>
                <w:rFonts w:hint="eastAsia"/>
              </w:rPr>
              <w:t>30</w:t>
            </w:r>
            <w:r w:rsidRPr="001A0C31">
              <w:rPr>
                <w:rFonts w:hint="eastAsia"/>
              </w:rPr>
              <w:t>年度に整理した本市の考え方を基に、代替施設の検討を各所属に指示する。特に区内全域が浸水対象となる区については、区外の代替施設確保を検討するよう指示する。（通年）</w:t>
            </w:r>
          </w:p>
          <w:p w14:paraId="6B127B59" w14:textId="39636257" w:rsidR="00B5280F" w:rsidRPr="001A0C31" w:rsidRDefault="00B5280F" w:rsidP="00E14A32">
            <w:pPr>
              <w:spacing w:beforeLines="20" w:before="72" w:afterLines="20" w:after="72" w:line="220" w:lineRule="exact"/>
              <w:ind w:left="202" w:hangingChars="100" w:hanging="202"/>
              <w:rPr>
                <w:color w:val="000000" w:themeColor="text1"/>
              </w:rPr>
            </w:pPr>
            <w:r w:rsidRPr="001A0C31">
              <w:rPr>
                <w:rFonts w:hint="eastAsia"/>
              </w:rPr>
              <w:t>・</w:t>
            </w:r>
            <w:r w:rsidRPr="001A0C31">
              <w:rPr>
                <w:rFonts w:hint="eastAsia"/>
              </w:rPr>
              <w:t>30</w:t>
            </w:r>
            <w:r w:rsidRPr="001A0C31">
              <w:rPr>
                <w:rFonts w:hint="eastAsia"/>
              </w:rPr>
              <w:t>年度に整理した本市の考え方を基に、全所属に対してマニュアルの作成・更新作業を指示し、整備する。（通年）</w:t>
            </w:r>
          </w:p>
        </w:tc>
        <w:tc>
          <w:tcPr>
            <w:tcW w:w="2976" w:type="dxa"/>
          </w:tcPr>
          <w:p w14:paraId="5CFAACEA" w14:textId="77777777" w:rsidR="00B5280F" w:rsidRPr="001A0C31" w:rsidRDefault="00B5280F" w:rsidP="00B5280F">
            <w:pPr>
              <w:spacing w:beforeLines="20" w:before="72" w:afterLines="20" w:after="72" w:line="240" w:lineRule="exact"/>
              <w:ind w:left="202" w:hangingChars="100" w:hanging="202"/>
            </w:pPr>
            <w:r w:rsidRPr="001A0C31">
              <w:rPr>
                <w:rFonts w:hint="eastAsia"/>
              </w:rPr>
              <w:t>・区の代替施設の検討にあたって、法的な面とシステム面の課題を整理した。</w:t>
            </w:r>
          </w:p>
          <w:p w14:paraId="17C86ED4" w14:textId="5F0C2E24" w:rsidR="00B5280F" w:rsidRPr="001A0C31" w:rsidRDefault="00B5280F" w:rsidP="00B5280F">
            <w:pPr>
              <w:spacing w:beforeLines="20" w:before="72" w:afterLines="20" w:after="72" w:line="240" w:lineRule="exact"/>
              <w:ind w:left="202" w:hangingChars="100" w:hanging="202"/>
            </w:pPr>
            <w:r w:rsidRPr="001A0C31">
              <w:t>・</w:t>
            </w:r>
            <w:r w:rsidRPr="001A0C31">
              <w:rPr>
                <w:rFonts w:hint="eastAsia"/>
              </w:rPr>
              <w:t>ＢＣＰに基づく業務詳細一覧及び</w:t>
            </w:r>
            <w:r w:rsidRPr="001A0C31">
              <w:rPr>
                <w:rFonts w:hint="eastAsia"/>
              </w:rPr>
              <w:t>31</w:t>
            </w:r>
            <w:r w:rsidRPr="001A0C31">
              <w:rPr>
                <w:rFonts w:hint="eastAsia"/>
              </w:rPr>
              <w:t>年</w:t>
            </w:r>
            <w:r w:rsidR="00565D09" w:rsidRPr="001A0C31">
              <w:rPr>
                <w:rFonts w:hint="eastAsia"/>
              </w:rPr>
              <w:t>４</w:t>
            </w:r>
            <w:r w:rsidRPr="001A0C31">
              <w:rPr>
                <w:rFonts w:hint="eastAsia"/>
              </w:rPr>
              <w:t>月の人事異動を反映した職員参集見込みの更新を行い、業務マニュアルの策定について、作業手順を整理し、６月に全所属に作成を指示した。</w:t>
            </w:r>
          </w:p>
          <w:p w14:paraId="7F5086B1" w14:textId="77777777" w:rsidR="00B5280F" w:rsidRPr="001A0C31" w:rsidRDefault="00B5280F" w:rsidP="00B5280F">
            <w:pPr>
              <w:spacing w:beforeLines="20" w:before="72" w:afterLines="20" w:after="72" w:line="240" w:lineRule="exact"/>
              <w:ind w:left="202" w:hangingChars="100" w:hanging="202"/>
            </w:pPr>
          </w:p>
          <w:p w14:paraId="1E02FF55" w14:textId="4F4C1FAC" w:rsidR="00B5280F" w:rsidRPr="001A0C31" w:rsidRDefault="00B5280F" w:rsidP="00B5280F">
            <w:pPr>
              <w:spacing w:beforeLines="20" w:before="72" w:afterLines="20" w:after="72" w:line="220" w:lineRule="exact"/>
              <w:jc w:val="right"/>
              <w:rPr>
                <w:color w:val="000000" w:themeColor="text1"/>
              </w:rPr>
            </w:pPr>
            <w:r w:rsidRPr="001A0C31">
              <w:t>（実施状況：</w:t>
            </w:r>
            <w:r w:rsidRPr="001A0C31">
              <w:rPr>
                <w:rFonts w:hint="eastAsia"/>
              </w:rPr>
              <w:t>○</w:t>
            </w:r>
            <w:r w:rsidRPr="001A0C31">
              <w:t>）</w:t>
            </w:r>
          </w:p>
        </w:tc>
        <w:tc>
          <w:tcPr>
            <w:tcW w:w="1843" w:type="dxa"/>
          </w:tcPr>
          <w:p w14:paraId="740A2BEE" w14:textId="75ADD431" w:rsidR="00B5280F" w:rsidRPr="001A0C31" w:rsidRDefault="00B5280F" w:rsidP="00632795">
            <w:pPr>
              <w:spacing w:beforeLines="20" w:before="72" w:afterLines="20" w:after="72" w:line="240" w:lineRule="exact"/>
              <w:ind w:left="202" w:hangingChars="100" w:hanging="202"/>
            </w:pPr>
            <w:r w:rsidRPr="001A0C31">
              <w:rPr>
                <w:rFonts w:hint="eastAsia"/>
              </w:rPr>
              <w:t>・区の代替施設の検討にあたって、引き続き法的な面とシステム面の手法の検討を速やかに行う必要がある。</w:t>
            </w:r>
          </w:p>
        </w:tc>
        <w:tc>
          <w:tcPr>
            <w:tcW w:w="2578" w:type="dxa"/>
            <w:shd w:val="clear" w:color="auto" w:fill="auto"/>
          </w:tcPr>
          <w:p w14:paraId="17695BA5" w14:textId="77777777" w:rsidR="00B5280F" w:rsidRPr="001A0C31" w:rsidRDefault="00B5280F" w:rsidP="00B5280F">
            <w:pPr>
              <w:spacing w:beforeLines="20" w:before="72" w:afterLines="20" w:after="72" w:line="240" w:lineRule="exact"/>
              <w:ind w:left="202" w:hangingChars="100" w:hanging="202"/>
            </w:pPr>
            <w:r w:rsidRPr="001A0C31">
              <w:rPr>
                <w:rFonts w:hint="eastAsia"/>
              </w:rPr>
              <w:t>・９月以降の早期の段階で代替施設の検討を各所属に指示する。</w:t>
            </w:r>
          </w:p>
          <w:p w14:paraId="3FED82A3" w14:textId="77777777" w:rsidR="00B5280F" w:rsidRPr="001A0C31" w:rsidRDefault="00B5280F" w:rsidP="00B5280F">
            <w:pPr>
              <w:spacing w:beforeLines="20" w:before="72" w:afterLines="20" w:after="72" w:line="240" w:lineRule="exact"/>
              <w:ind w:left="202" w:hangingChars="100" w:hanging="202"/>
            </w:pPr>
            <w:r w:rsidRPr="001A0C31">
              <w:rPr>
                <w:rFonts w:hint="eastAsia"/>
              </w:rPr>
              <w:t>・各所属のマニュアル策定（元年９月末策定予定）状況の整理を行う。</w:t>
            </w:r>
          </w:p>
          <w:p w14:paraId="64249A9C" w14:textId="43C0DC5A" w:rsidR="00B5280F" w:rsidRPr="001A0C31" w:rsidRDefault="00B5280F" w:rsidP="00B5280F">
            <w:pPr>
              <w:spacing w:beforeLines="20" w:before="72" w:afterLines="20" w:after="72" w:line="220" w:lineRule="exact"/>
              <w:ind w:left="202" w:hangingChars="100" w:hanging="202"/>
              <w:rPr>
                <w:color w:val="000000" w:themeColor="text1"/>
              </w:rPr>
            </w:pPr>
          </w:p>
        </w:tc>
      </w:tr>
      <w:tr w:rsidR="00B5280F" w:rsidRPr="001A0C31" w14:paraId="46892CF9" w14:textId="77777777" w:rsidTr="007927A7">
        <w:trPr>
          <w:trHeight w:val="1016"/>
        </w:trPr>
        <w:tc>
          <w:tcPr>
            <w:tcW w:w="2694" w:type="dxa"/>
          </w:tcPr>
          <w:p w14:paraId="65D87DCD" w14:textId="77777777" w:rsidR="00B5280F" w:rsidRPr="001A0C31" w:rsidRDefault="00B5280F" w:rsidP="00B5280F">
            <w:pPr>
              <w:spacing w:beforeLines="20" w:before="72" w:afterLines="20" w:after="72" w:line="220" w:lineRule="exact"/>
              <w:ind w:left="193" w:hangingChars="100" w:hanging="193"/>
              <w:rPr>
                <w:color w:val="000000" w:themeColor="text1"/>
                <w:sz w:val="20"/>
                <w:szCs w:val="20"/>
              </w:rPr>
            </w:pPr>
            <w:r w:rsidRPr="001A0C31">
              <w:rPr>
                <w:rFonts w:asciiTheme="majorEastAsia" w:eastAsiaTheme="majorEastAsia" w:hAnsiTheme="majorEastAsia" w:hint="eastAsia"/>
                <w:b/>
                <w:color w:val="000000" w:themeColor="text1"/>
                <w:sz w:val="20"/>
                <w:szCs w:val="20"/>
              </w:rPr>
              <w:t>②所属業務詳細一覧等の検証</w:t>
            </w:r>
          </w:p>
          <w:p w14:paraId="3D5F0E0B" w14:textId="075A8DA0" w:rsidR="00B5280F" w:rsidRPr="001A0C31" w:rsidRDefault="00B5280F" w:rsidP="00B5280F">
            <w:pPr>
              <w:spacing w:before="20" w:afterLines="50" w:after="180" w:line="220" w:lineRule="exact"/>
              <w:ind w:left="202" w:hangingChars="100" w:hanging="202"/>
              <w:rPr>
                <w:rFonts w:asciiTheme="minorEastAsia" w:hAnsiTheme="minorEastAsia"/>
                <w:color w:val="000000" w:themeColor="text1"/>
              </w:rPr>
            </w:pPr>
            <w:r w:rsidRPr="001A0C31">
              <w:rPr>
                <w:rFonts w:hint="eastAsia"/>
                <w:color w:val="000000" w:themeColor="text1"/>
                <w:szCs w:val="21"/>
              </w:rPr>
              <w:t>・</w:t>
            </w:r>
            <w:r w:rsidRPr="001A0C31">
              <w:rPr>
                <w:rFonts w:hint="eastAsia"/>
                <w:szCs w:val="21"/>
              </w:rPr>
              <w:t>更新したＢＣＰを踏まえ、訓練手法の検討を進め、各所属が訓練を実施できるようにする。（通年）</w:t>
            </w:r>
          </w:p>
        </w:tc>
        <w:tc>
          <w:tcPr>
            <w:tcW w:w="2976" w:type="dxa"/>
          </w:tcPr>
          <w:p w14:paraId="15B97BD0" w14:textId="77777777" w:rsidR="00B5280F" w:rsidRPr="001A0C31" w:rsidRDefault="00B5280F" w:rsidP="00B5280F">
            <w:pPr>
              <w:spacing w:beforeLines="20" w:before="72" w:afterLines="20" w:after="72" w:line="240" w:lineRule="exact"/>
              <w:ind w:left="202" w:hangingChars="100" w:hanging="202"/>
              <w:jc w:val="left"/>
            </w:pPr>
            <w:r w:rsidRPr="001A0C31">
              <w:rPr>
                <w:rFonts w:hint="eastAsia"/>
                <w:kern w:val="0"/>
              </w:rPr>
              <w:t>・</w:t>
            </w:r>
            <w:r w:rsidRPr="001A0C31">
              <w:rPr>
                <w:rFonts w:hint="eastAsia"/>
              </w:rPr>
              <w:t>業務詳細一覧等の要素を加えた訓練手法について検討し、８月にＢＣＰ研修を開催した所属に示した。</w:t>
            </w:r>
          </w:p>
          <w:p w14:paraId="07CF90D0" w14:textId="77777777" w:rsidR="00B5280F" w:rsidRPr="001A0C31" w:rsidRDefault="00B5280F" w:rsidP="00B5280F">
            <w:pPr>
              <w:spacing w:beforeLines="20" w:before="72" w:afterLines="20" w:after="72" w:line="240" w:lineRule="exact"/>
              <w:ind w:left="202" w:hangingChars="100" w:hanging="202"/>
              <w:jc w:val="left"/>
            </w:pPr>
          </w:p>
          <w:p w14:paraId="6665575A" w14:textId="40F34285" w:rsidR="00B5280F" w:rsidRPr="001A0C31" w:rsidRDefault="00B5280F" w:rsidP="009C5790">
            <w:pPr>
              <w:widowControl/>
              <w:spacing w:beforeLines="20" w:before="72" w:afterLines="20" w:after="72" w:line="220" w:lineRule="exact"/>
              <w:ind w:left="202" w:hangingChars="100" w:hanging="202"/>
              <w:jc w:val="right"/>
              <w:rPr>
                <w:color w:val="000000" w:themeColor="text1"/>
                <w:kern w:val="0"/>
              </w:rPr>
            </w:pPr>
            <w:r w:rsidRPr="001A0C31">
              <w:rPr>
                <w:rFonts w:hint="eastAsia"/>
              </w:rPr>
              <w:t>（実施状況：○</w:t>
            </w:r>
            <w:r w:rsidRPr="001A0C31">
              <w:t>）</w:t>
            </w:r>
          </w:p>
        </w:tc>
        <w:tc>
          <w:tcPr>
            <w:tcW w:w="1843" w:type="dxa"/>
          </w:tcPr>
          <w:p w14:paraId="4F4BC2AE" w14:textId="77777777" w:rsidR="00B5280F" w:rsidRPr="001A0C31" w:rsidRDefault="00B5280F" w:rsidP="00B5280F">
            <w:pPr>
              <w:spacing w:beforeLines="20" w:before="72" w:afterLines="20" w:after="72" w:line="240" w:lineRule="exact"/>
              <w:ind w:left="202" w:hangingChars="100" w:hanging="202"/>
            </w:pPr>
            <w:r w:rsidRPr="001A0C31">
              <w:rPr>
                <w:rFonts w:hint="eastAsia"/>
              </w:rPr>
              <w:t>・訓練実施後の業務詳細一覧の検証方法を検討する必要がある。</w:t>
            </w:r>
          </w:p>
          <w:p w14:paraId="58D4F6DB" w14:textId="7FD9C58F" w:rsidR="00B5280F" w:rsidRPr="001A0C31" w:rsidRDefault="00B5280F" w:rsidP="00B5280F">
            <w:pPr>
              <w:spacing w:beforeLines="20" w:before="72" w:afterLines="20" w:after="72" w:line="220" w:lineRule="exact"/>
              <w:ind w:left="202" w:hangingChars="100" w:hanging="202"/>
              <w:rPr>
                <w:color w:val="000000" w:themeColor="text1"/>
              </w:rPr>
            </w:pPr>
          </w:p>
        </w:tc>
        <w:tc>
          <w:tcPr>
            <w:tcW w:w="2578" w:type="dxa"/>
            <w:shd w:val="clear" w:color="auto" w:fill="auto"/>
          </w:tcPr>
          <w:p w14:paraId="7D0F1442" w14:textId="2878694D" w:rsidR="00B5280F" w:rsidRPr="001A0C31" w:rsidRDefault="00B5280F" w:rsidP="00B5280F">
            <w:pPr>
              <w:spacing w:beforeLines="20" w:before="72" w:afterLines="20" w:after="72" w:line="220" w:lineRule="exact"/>
              <w:ind w:left="202" w:hangingChars="100" w:hanging="202"/>
              <w:rPr>
                <w:color w:val="000000" w:themeColor="text1"/>
              </w:rPr>
            </w:pPr>
            <w:r w:rsidRPr="001A0C31">
              <w:rPr>
                <w:rFonts w:hint="eastAsia"/>
                <w:color w:val="000000" w:themeColor="text1"/>
                <w:szCs w:val="21"/>
              </w:rPr>
              <w:t>・１月の震災総合訓練で、</w:t>
            </w:r>
            <w:r w:rsidRPr="001A0C31">
              <w:rPr>
                <w:color w:val="000000" w:themeColor="text1"/>
                <w:szCs w:val="21"/>
              </w:rPr>
              <w:t>業務詳細一覧</w:t>
            </w:r>
            <w:r w:rsidRPr="001A0C31">
              <w:rPr>
                <w:rFonts w:hint="eastAsia"/>
                <w:color w:val="000000" w:themeColor="text1"/>
                <w:szCs w:val="21"/>
              </w:rPr>
              <w:t>等の要素を加えた訓練手法を各所属に周知、指示する。</w:t>
            </w:r>
          </w:p>
        </w:tc>
      </w:tr>
      <w:tr w:rsidR="00B5280F" w:rsidRPr="001A0C31" w14:paraId="2DE2F69E" w14:textId="77777777" w:rsidTr="007927A7">
        <w:trPr>
          <w:trHeight w:val="1040"/>
        </w:trPr>
        <w:tc>
          <w:tcPr>
            <w:tcW w:w="2694" w:type="dxa"/>
          </w:tcPr>
          <w:p w14:paraId="178F362F" w14:textId="77777777" w:rsidR="00B5280F" w:rsidRPr="001A0C31" w:rsidRDefault="00B5280F" w:rsidP="00B5280F">
            <w:pPr>
              <w:spacing w:beforeLines="20" w:before="72" w:afterLines="20" w:after="72" w:line="220" w:lineRule="exac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③庁舎内での耐震対策</w:t>
            </w:r>
          </w:p>
          <w:p w14:paraId="6C1E67DD" w14:textId="7A0CC179" w:rsidR="00B5280F" w:rsidRPr="001A0C31" w:rsidRDefault="00B5280F" w:rsidP="00B5280F">
            <w:pPr>
              <w:spacing w:before="20" w:afterLines="50" w:after="180" w:line="220" w:lineRule="exact"/>
              <w:ind w:left="202" w:hangingChars="100" w:hanging="202"/>
              <w:rPr>
                <w:rFonts w:asciiTheme="minorEastAsia" w:hAnsiTheme="minorEastAsia"/>
                <w:color w:val="000000" w:themeColor="text1"/>
              </w:rPr>
            </w:pPr>
            <w:r w:rsidRPr="001A0C31">
              <w:rPr>
                <w:rFonts w:hint="eastAsia"/>
              </w:rPr>
              <w:t>（</w:t>
            </w:r>
            <w:r w:rsidRPr="001A0C31">
              <w:rPr>
                <w:rFonts w:hint="eastAsia"/>
              </w:rPr>
              <w:t>30</w:t>
            </w:r>
            <w:r w:rsidRPr="001A0C31">
              <w:rPr>
                <w:rFonts w:hint="eastAsia"/>
              </w:rPr>
              <w:t>年度で取組完了）</w:t>
            </w:r>
          </w:p>
        </w:tc>
        <w:tc>
          <w:tcPr>
            <w:tcW w:w="2976" w:type="dxa"/>
          </w:tcPr>
          <w:p w14:paraId="2E6C6B84" w14:textId="7E2FFE8A" w:rsidR="00B5280F" w:rsidRPr="001A0C31" w:rsidRDefault="00B5280F" w:rsidP="00B5280F">
            <w:pPr>
              <w:spacing w:beforeLines="20" w:before="72" w:afterLines="20" w:after="72" w:line="240" w:lineRule="exact"/>
              <w:jc w:val="center"/>
              <w:rPr>
                <w:kern w:val="0"/>
              </w:rPr>
            </w:pPr>
            <w:r w:rsidRPr="001A0C31">
              <w:rPr>
                <w:rFonts w:hint="eastAsia"/>
                <w:kern w:val="0"/>
              </w:rPr>
              <w:t>―</w:t>
            </w:r>
          </w:p>
          <w:p w14:paraId="633157AC" w14:textId="77777777" w:rsidR="00B5280F" w:rsidRPr="001A0C31" w:rsidRDefault="00B5280F" w:rsidP="00B5280F">
            <w:pPr>
              <w:spacing w:beforeLines="20" w:before="72" w:afterLines="20" w:after="72" w:line="240" w:lineRule="exact"/>
              <w:ind w:left="202" w:hangingChars="100" w:hanging="202"/>
              <w:jc w:val="left"/>
            </w:pPr>
          </w:p>
          <w:p w14:paraId="7DBAC624" w14:textId="106577CE" w:rsidR="00B5280F" w:rsidRPr="001A0C31" w:rsidRDefault="00B5280F" w:rsidP="00B5280F">
            <w:pPr>
              <w:spacing w:beforeLines="20" w:before="72" w:afterLines="20" w:after="72" w:line="220" w:lineRule="exact"/>
              <w:jc w:val="right"/>
              <w:rPr>
                <w:color w:val="000000" w:themeColor="text1"/>
              </w:rPr>
            </w:pPr>
            <w:r w:rsidRPr="001A0C31">
              <w:rPr>
                <w:rFonts w:hint="eastAsia"/>
              </w:rPr>
              <w:t>（実施状況：</w:t>
            </w:r>
            <w:r w:rsidRPr="001A0C31">
              <w:rPr>
                <w:rFonts w:hint="eastAsia"/>
                <w:kern w:val="0"/>
              </w:rPr>
              <w:t>―</w:t>
            </w:r>
            <w:r w:rsidRPr="001A0C31">
              <w:t>）</w:t>
            </w:r>
          </w:p>
        </w:tc>
        <w:tc>
          <w:tcPr>
            <w:tcW w:w="1843" w:type="dxa"/>
          </w:tcPr>
          <w:p w14:paraId="015060D9" w14:textId="7AC2E98B" w:rsidR="00B5280F" w:rsidRPr="001A0C31" w:rsidRDefault="00B5280F" w:rsidP="00B5280F">
            <w:pPr>
              <w:spacing w:beforeLines="20" w:before="72" w:afterLines="20" w:after="72" w:line="240" w:lineRule="exact"/>
              <w:jc w:val="center"/>
              <w:rPr>
                <w:color w:val="000000" w:themeColor="text1"/>
              </w:rPr>
            </w:pPr>
            <w:r w:rsidRPr="001A0C31">
              <w:rPr>
                <w:rFonts w:hint="eastAsia"/>
              </w:rPr>
              <w:t>―</w:t>
            </w:r>
          </w:p>
        </w:tc>
        <w:tc>
          <w:tcPr>
            <w:tcW w:w="2578" w:type="dxa"/>
            <w:shd w:val="clear" w:color="auto" w:fill="auto"/>
          </w:tcPr>
          <w:p w14:paraId="03A00B6D" w14:textId="67BEFCB6" w:rsidR="00B5280F" w:rsidRPr="001A0C31" w:rsidRDefault="00B5280F" w:rsidP="00B5280F">
            <w:pPr>
              <w:spacing w:beforeLines="20" w:before="72" w:afterLines="20" w:after="72" w:line="240" w:lineRule="exact"/>
              <w:jc w:val="center"/>
              <w:rPr>
                <w:color w:val="000000" w:themeColor="text1"/>
              </w:rPr>
            </w:pPr>
            <w:r w:rsidRPr="001A0C31">
              <w:rPr>
                <w:rFonts w:hint="eastAsia"/>
              </w:rPr>
              <w:t>―</w:t>
            </w:r>
          </w:p>
        </w:tc>
      </w:tr>
    </w:tbl>
    <w:p w14:paraId="4D00CCF6" w14:textId="77777777" w:rsidR="00033240" w:rsidRPr="001A0C31" w:rsidRDefault="00033240" w:rsidP="00F75011">
      <w:pPr>
        <w:tabs>
          <w:tab w:val="left" w:pos="7110"/>
        </w:tabs>
        <w:ind w:right="108"/>
        <w:jc w:val="left"/>
        <w:rPr>
          <w:rFonts w:asciiTheme="majorEastAsia" w:eastAsiaTheme="majorEastAsia" w:hAnsiTheme="majorEastAsia"/>
          <w:b/>
          <w:color w:val="000000" w:themeColor="text1"/>
        </w:rPr>
      </w:pPr>
    </w:p>
    <w:p w14:paraId="3BA1B8FB" w14:textId="77777777" w:rsidR="00266253" w:rsidRPr="001A0C31" w:rsidRDefault="00266253">
      <w:pPr>
        <w:widowControl/>
        <w:jc w:val="left"/>
        <w:rPr>
          <w:rFonts w:asciiTheme="majorEastAsia" w:eastAsiaTheme="majorEastAsia" w:hAnsiTheme="majorEastAsia" w:cstheme="majorBidi"/>
          <w:b/>
          <w:sz w:val="22"/>
          <w:szCs w:val="24"/>
        </w:rPr>
      </w:pPr>
      <w:bookmarkStart w:id="41" w:name="_Toc12372651"/>
      <w:r w:rsidRPr="001A0C31">
        <w:br w:type="page"/>
      </w:r>
    </w:p>
    <w:p w14:paraId="472559D2" w14:textId="035B1AD6" w:rsidR="00F75011" w:rsidRPr="001A0C31" w:rsidRDefault="00F75011" w:rsidP="0068164F">
      <w:pPr>
        <w:pStyle w:val="af8"/>
      </w:pPr>
      <w:bookmarkStart w:id="42" w:name="_Toc22312274"/>
      <w:r w:rsidRPr="001A0C31">
        <w:rPr>
          <w:rFonts w:hint="eastAsia"/>
        </w:rPr>
        <w:t>柱1-2-(1)　公共施設の総合的かつ計画的な管理</w:t>
      </w:r>
      <w:bookmarkEnd w:id="41"/>
      <w:bookmarkEnd w:id="42"/>
    </w:p>
    <w:p w14:paraId="7EF3B104" w14:textId="77777777" w:rsidR="00F75011" w:rsidRPr="001A0C31" w:rsidRDefault="00F75011" w:rsidP="00F75011">
      <w:pPr>
        <w:rPr>
          <w:rFonts w:asciiTheme="majorEastAsia" w:eastAsiaTheme="majorEastAsia" w:hAnsiTheme="majorEastAsia"/>
          <w:color w:val="000000" w:themeColor="text1"/>
          <w:sz w:val="22"/>
        </w:rPr>
      </w:pPr>
    </w:p>
    <w:p w14:paraId="65DADD96" w14:textId="20D73A6E"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390"/>
        <w:gridCol w:w="2835"/>
        <w:gridCol w:w="1433"/>
        <w:gridCol w:w="1433"/>
      </w:tblGrid>
      <w:tr w:rsidR="00471658" w:rsidRPr="001A0C31" w14:paraId="79D3B5CC" w14:textId="77777777" w:rsidTr="007927A7">
        <w:trPr>
          <w:tblHeader/>
        </w:trPr>
        <w:tc>
          <w:tcPr>
            <w:tcW w:w="4390" w:type="dxa"/>
            <w:shd w:val="clear" w:color="auto" w:fill="B6DDE8" w:themeFill="accent5" w:themeFillTint="66"/>
            <w:vAlign w:val="center"/>
          </w:tcPr>
          <w:p w14:paraId="1873BC81"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835" w:type="dxa"/>
            <w:shd w:val="clear" w:color="auto" w:fill="B6DDE8" w:themeFill="accent5" w:themeFillTint="66"/>
            <w:vAlign w:val="center"/>
          </w:tcPr>
          <w:p w14:paraId="2B1361C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33" w:type="dxa"/>
            <w:shd w:val="clear" w:color="auto" w:fill="B6DDE8" w:themeFill="accent5" w:themeFillTint="66"/>
            <w:vAlign w:val="center"/>
          </w:tcPr>
          <w:p w14:paraId="2199E82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286B0A9D"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433" w:type="dxa"/>
            <w:shd w:val="clear" w:color="auto" w:fill="B6DDE8" w:themeFill="accent5" w:themeFillTint="66"/>
            <w:vAlign w:val="center"/>
          </w:tcPr>
          <w:p w14:paraId="12E1C1C7" w14:textId="5DC8D56C" w:rsidR="00F75011" w:rsidRPr="001A0C31" w:rsidRDefault="00F75011" w:rsidP="00266253">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172D9C72" w14:textId="77777777" w:rsidTr="007927A7">
        <w:tblPrEx>
          <w:tblCellMar>
            <w:left w:w="99" w:type="dxa"/>
            <w:right w:w="99" w:type="dxa"/>
          </w:tblCellMar>
        </w:tblPrEx>
        <w:trPr>
          <w:trHeight w:val="609"/>
        </w:trPr>
        <w:tc>
          <w:tcPr>
            <w:tcW w:w="4390" w:type="dxa"/>
          </w:tcPr>
          <w:p w14:paraId="49F25064" w14:textId="77777777" w:rsidR="00F75011" w:rsidRPr="001A0C31" w:rsidRDefault="00F75011" w:rsidP="006E0CB0">
            <w:pPr>
              <w:spacing w:beforeLines="20" w:before="72" w:afterLines="20" w:after="72" w:line="240" w:lineRule="exact"/>
              <w:rPr>
                <w:color w:val="000000" w:themeColor="text1"/>
              </w:rPr>
            </w:pPr>
            <w:r w:rsidRPr="001A0C31">
              <w:rPr>
                <w:rFonts w:hint="eastAsia"/>
                <w:color w:val="000000" w:themeColor="text1"/>
              </w:rPr>
              <w:t>30</w:t>
            </w:r>
            <w:r w:rsidRPr="001A0C31">
              <w:rPr>
                <w:rFonts w:hint="eastAsia"/>
                <w:color w:val="000000" w:themeColor="text1"/>
              </w:rPr>
              <w:t>年度　一般施設にかかる施設カルテの整備</w:t>
            </w:r>
          </w:p>
        </w:tc>
        <w:tc>
          <w:tcPr>
            <w:tcW w:w="2835" w:type="dxa"/>
          </w:tcPr>
          <w:p w14:paraId="7002DAC7" w14:textId="77777777" w:rsidR="00F75011" w:rsidRPr="001A0C31" w:rsidRDefault="00F75011" w:rsidP="006E0CB0">
            <w:pPr>
              <w:spacing w:beforeLines="20" w:before="72" w:afterLines="20" w:after="72" w:line="240" w:lineRule="exact"/>
              <w:rPr>
                <w:color w:val="000000" w:themeColor="text1"/>
              </w:rPr>
            </w:pPr>
            <w:r w:rsidRPr="001A0C31">
              <w:rPr>
                <w:rFonts w:hint="eastAsia"/>
                <w:color w:val="000000" w:themeColor="text1"/>
              </w:rPr>
              <w:t>施設カルテの整備完了（整備対象：</w:t>
            </w:r>
            <w:r w:rsidRPr="001A0C31">
              <w:rPr>
                <w:rFonts w:hint="eastAsia"/>
                <w:color w:val="000000" w:themeColor="text1"/>
              </w:rPr>
              <w:t>635</w:t>
            </w:r>
            <w:r w:rsidRPr="001A0C31">
              <w:rPr>
                <w:rFonts w:hint="eastAsia"/>
                <w:color w:val="000000" w:themeColor="text1"/>
              </w:rPr>
              <w:t>施設）</w:t>
            </w:r>
          </w:p>
        </w:tc>
        <w:tc>
          <w:tcPr>
            <w:tcW w:w="1433" w:type="dxa"/>
          </w:tcPr>
          <w:p w14:paraId="388FE4F4" w14:textId="77777777" w:rsidR="00F75011" w:rsidRPr="001A0C31" w:rsidRDefault="00F75011" w:rsidP="006E0CB0">
            <w:pPr>
              <w:spacing w:beforeLines="20" w:before="72" w:afterLines="20" w:after="72" w:line="240" w:lineRule="exact"/>
              <w:jc w:val="center"/>
              <w:rPr>
                <w:color w:val="000000" w:themeColor="text1"/>
              </w:rPr>
            </w:pPr>
            <w:r w:rsidRPr="001A0C31">
              <w:rPr>
                <w:rFonts w:hint="eastAsia"/>
                <w:color w:val="000000" w:themeColor="text1"/>
              </w:rPr>
              <w:t>達成</w:t>
            </w:r>
          </w:p>
        </w:tc>
        <w:tc>
          <w:tcPr>
            <w:tcW w:w="1433" w:type="dxa"/>
            <w:shd w:val="clear" w:color="auto" w:fill="auto"/>
          </w:tcPr>
          <w:p w14:paraId="0D3A7881" w14:textId="4CA7D010" w:rsidR="00F75011" w:rsidRPr="001A0C31" w:rsidRDefault="00F75011" w:rsidP="006E0CB0">
            <w:pPr>
              <w:spacing w:before="20" w:after="20" w:line="240" w:lineRule="exact"/>
              <w:jc w:val="center"/>
              <w:rPr>
                <w:color w:val="000000" w:themeColor="text1"/>
              </w:rPr>
            </w:pPr>
            <w:r w:rsidRPr="001A0C31">
              <w:rPr>
                <w:rFonts w:hint="eastAsia"/>
                <w:color w:val="000000" w:themeColor="text1"/>
              </w:rPr>
              <w:t>―</w:t>
            </w:r>
          </w:p>
        </w:tc>
      </w:tr>
      <w:tr w:rsidR="00471658" w:rsidRPr="001A0C31" w14:paraId="46F90FBF" w14:textId="77777777" w:rsidTr="007927A7">
        <w:tblPrEx>
          <w:tblCellMar>
            <w:left w:w="99" w:type="dxa"/>
            <w:right w:w="99" w:type="dxa"/>
          </w:tblCellMar>
        </w:tblPrEx>
        <w:trPr>
          <w:trHeight w:val="1086"/>
        </w:trPr>
        <w:tc>
          <w:tcPr>
            <w:tcW w:w="4390" w:type="dxa"/>
          </w:tcPr>
          <w:p w14:paraId="4BD78200" w14:textId="77777777" w:rsidR="00F75011" w:rsidRPr="001A0C31" w:rsidRDefault="00F75011" w:rsidP="006E0CB0">
            <w:pPr>
              <w:spacing w:beforeLines="20" w:before="72" w:afterLines="20" w:after="72" w:line="240" w:lineRule="exact"/>
              <w:rPr>
                <w:color w:val="000000" w:themeColor="text1"/>
              </w:rPr>
            </w:pPr>
            <w:r w:rsidRPr="001A0C31">
              <w:rPr>
                <w:color w:val="000000" w:themeColor="text1"/>
              </w:rPr>
              <w:t>30</w:t>
            </w:r>
            <w:r w:rsidRPr="001A0C31">
              <w:rPr>
                <w:rFonts w:hint="eastAsia"/>
                <w:color w:val="000000" w:themeColor="text1"/>
              </w:rPr>
              <w:t>年度～　施設カルテを活用した個別施設計画の策定及びそれに基づく維持管理等（計画策定分より順次実施）</w:t>
            </w:r>
          </w:p>
        </w:tc>
        <w:tc>
          <w:tcPr>
            <w:tcW w:w="2835" w:type="dxa"/>
          </w:tcPr>
          <w:p w14:paraId="25A329DF" w14:textId="77777777" w:rsidR="00F75011" w:rsidRPr="001A0C31" w:rsidRDefault="00F75011" w:rsidP="006E0CB0">
            <w:pPr>
              <w:spacing w:beforeLines="20" w:before="72" w:afterLines="20" w:after="72" w:line="240" w:lineRule="exact"/>
              <w:rPr>
                <w:color w:val="000000" w:themeColor="text1"/>
              </w:rPr>
            </w:pPr>
            <w:r w:rsidRPr="001A0C31">
              <w:rPr>
                <w:rFonts w:hint="eastAsia"/>
                <w:color w:val="000000" w:themeColor="text1"/>
              </w:rPr>
              <w:t>個別施設計画の策定に向けた検討及び計画に基づく維持管理、更新等の実施（計画策定分より順次実施）</w:t>
            </w:r>
          </w:p>
        </w:tc>
        <w:tc>
          <w:tcPr>
            <w:tcW w:w="1433" w:type="dxa"/>
          </w:tcPr>
          <w:p w14:paraId="7F8A0AC0" w14:textId="77777777" w:rsidR="00F75011" w:rsidRPr="001A0C31" w:rsidRDefault="00F75011" w:rsidP="006E0CB0">
            <w:pPr>
              <w:spacing w:beforeLines="20" w:before="72" w:afterLines="20" w:after="72" w:line="240" w:lineRule="exact"/>
              <w:jc w:val="center"/>
              <w:rPr>
                <w:color w:val="000000" w:themeColor="text1"/>
              </w:rPr>
            </w:pPr>
            <w:r w:rsidRPr="001A0C31">
              <w:rPr>
                <w:rFonts w:hint="eastAsia"/>
                <w:color w:val="000000" w:themeColor="text1"/>
              </w:rPr>
              <w:t>―</w:t>
            </w:r>
          </w:p>
        </w:tc>
        <w:tc>
          <w:tcPr>
            <w:tcW w:w="1433" w:type="dxa"/>
            <w:shd w:val="clear" w:color="auto" w:fill="auto"/>
          </w:tcPr>
          <w:p w14:paraId="1EC3574E" w14:textId="429E133B" w:rsidR="00F75011" w:rsidRPr="001A0C31" w:rsidRDefault="00F75011" w:rsidP="006E0CB0">
            <w:pPr>
              <w:spacing w:beforeLines="20" w:before="72" w:afterLines="40" w:after="144" w:line="240" w:lineRule="exact"/>
              <w:rPr>
                <w:color w:val="000000" w:themeColor="text1"/>
              </w:rPr>
            </w:pPr>
            <w:r w:rsidRPr="001A0C31">
              <w:rPr>
                <w:rFonts w:hint="eastAsia"/>
                <w:color w:val="000000" w:themeColor="text1"/>
              </w:rPr>
              <w:t>変更なし</w:t>
            </w:r>
          </w:p>
        </w:tc>
      </w:tr>
      <w:tr w:rsidR="00F75011" w:rsidRPr="001A0C31" w14:paraId="0083627E" w14:textId="77777777" w:rsidTr="007927A7">
        <w:tblPrEx>
          <w:tblCellMar>
            <w:left w:w="99" w:type="dxa"/>
            <w:right w:w="99" w:type="dxa"/>
          </w:tblCellMar>
        </w:tblPrEx>
        <w:trPr>
          <w:trHeight w:val="1077"/>
        </w:trPr>
        <w:tc>
          <w:tcPr>
            <w:tcW w:w="4390" w:type="dxa"/>
          </w:tcPr>
          <w:p w14:paraId="5BDDE601" w14:textId="77777777" w:rsidR="00F75011" w:rsidRPr="001A0C31" w:rsidRDefault="00F75011" w:rsidP="006E0CB0">
            <w:pPr>
              <w:spacing w:beforeLines="20" w:before="72" w:afterLines="20" w:after="72" w:line="240" w:lineRule="exact"/>
              <w:rPr>
                <w:color w:val="000000" w:themeColor="text1"/>
              </w:rPr>
            </w:pPr>
            <w:r w:rsidRPr="001A0C31">
              <w:rPr>
                <w:rFonts w:hint="eastAsia"/>
                <w:color w:val="000000" w:themeColor="text1"/>
              </w:rPr>
              <w:t>30</w:t>
            </w:r>
            <w:r w:rsidRPr="001A0C31">
              <w:rPr>
                <w:rFonts w:hint="eastAsia"/>
                <w:color w:val="000000" w:themeColor="text1"/>
              </w:rPr>
              <w:t>年度～　個別施設計画に基づいた将来コストの全体像の把握や財源確保の手法等の検討を進め、今後取り組む規模の最適化に向けた仕組みづくりを推進</w:t>
            </w:r>
          </w:p>
        </w:tc>
        <w:tc>
          <w:tcPr>
            <w:tcW w:w="2835" w:type="dxa"/>
          </w:tcPr>
          <w:p w14:paraId="6ACDA979" w14:textId="77777777" w:rsidR="00F75011" w:rsidRPr="001A0C31" w:rsidRDefault="00F75011" w:rsidP="006E0CB0">
            <w:pPr>
              <w:spacing w:beforeLines="20" w:before="72" w:afterLines="20" w:after="72" w:line="240" w:lineRule="exact"/>
              <w:rPr>
                <w:color w:val="000000" w:themeColor="text1"/>
              </w:rPr>
            </w:pPr>
            <w:r w:rsidRPr="001A0C31">
              <w:rPr>
                <w:rFonts w:hint="eastAsia"/>
                <w:color w:val="000000" w:themeColor="text1"/>
              </w:rPr>
              <w:t>将来コストの全体像を把握するための調査や、仕組みづくりに向けた他都市事例調査を実施</w:t>
            </w:r>
          </w:p>
        </w:tc>
        <w:tc>
          <w:tcPr>
            <w:tcW w:w="1433" w:type="dxa"/>
          </w:tcPr>
          <w:p w14:paraId="6EEB837C" w14:textId="77777777" w:rsidR="00F75011" w:rsidRPr="001A0C31" w:rsidRDefault="00F75011" w:rsidP="006E0CB0">
            <w:pPr>
              <w:spacing w:beforeLines="20" w:before="72" w:afterLines="20" w:after="72" w:line="240" w:lineRule="exact"/>
              <w:jc w:val="center"/>
              <w:rPr>
                <w:color w:val="000000" w:themeColor="text1"/>
              </w:rPr>
            </w:pPr>
            <w:r w:rsidRPr="001A0C31">
              <w:rPr>
                <w:rFonts w:ascii="ＭＳ 明朝" w:eastAsia="ＭＳ 明朝" w:hAnsi="ＭＳ 明朝" w:cs="ＭＳ 明朝" w:hint="eastAsia"/>
                <w:color w:val="000000" w:themeColor="text1"/>
              </w:rPr>
              <w:t>―</w:t>
            </w:r>
          </w:p>
        </w:tc>
        <w:tc>
          <w:tcPr>
            <w:tcW w:w="1433" w:type="dxa"/>
            <w:shd w:val="clear" w:color="auto" w:fill="auto"/>
          </w:tcPr>
          <w:p w14:paraId="73B4F762" w14:textId="7E339FB5" w:rsidR="00F75011" w:rsidRPr="001A0C31" w:rsidRDefault="00F75011" w:rsidP="006E0CB0">
            <w:pPr>
              <w:spacing w:beforeLines="20" w:before="72" w:afterLines="40" w:after="144" w:line="240" w:lineRule="exact"/>
              <w:rPr>
                <w:color w:val="000000" w:themeColor="text1"/>
              </w:rPr>
            </w:pPr>
            <w:r w:rsidRPr="001A0C31">
              <w:rPr>
                <w:rFonts w:hint="eastAsia"/>
                <w:color w:val="000000" w:themeColor="text1"/>
              </w:rPr>
              <w:t>変更なし</w:t>
            </w:r>
          </w:p>
        </w:tc>
      </w:tr>
    </w:tbl>
    <w:p w14:paraId="4B6620DD" w14:textId="77777777" w:rsidR="00F75011" w:rsidRPr="001A0C31" w:rsidRDefault="00F75011" w:rsidP="003A6515">
      <w:pPr>
        <w:widowControl/>
        <w:spacing w:line="100" w:lineRule="exact"/>
        <w:jc w:val="left"/>
        <w:rPr>
          <w:rFonts w:asciiTheme="majorEastAsia" w:eastAsiaTheme="majorEastAsia" w:hAnsiTheme="majorEastAsia"/>
          <w:color w:val="000000" w:themeColor="text1"/>
          <w:sz w:val="22"/>
        </w:rPr>
      </w:pPr>
    </w:p>
    <w:p w14:paraId="280794C1"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438"/>
        <w:gridCol w:w="3374"/>
        <w:gridCol w:w="2126"/>
        <w:gridCol w:w="2154"/>
      </w:tblGrid>
      <w:tr w:rsidR="00471658" w:rsidRPr="001A0C31" w14:paraId="6B43191A" w14:textId="77777777" w:rsidTr="001C658D">
        <w:trPr>
          <w:tblHeader/>
        </w:trPr>
        <w:tc>
          <w:tcPr>
            <w:tcW w:w="2438" w:type="dxa"/>
            <w:shd w:val="clear" w:color="auto" w:fill="B6DDE8" w:themeFill="accent5" w:themeFillTint="66"/>
            <w:vAlign w:val="center"/>
          </w:tcPr>
          <w:p w14:paraId="45E28695" w14:textId="1FEE5247"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374" w:type="dxa"/>
            <w:shd w:val="clear" w:color="auto" w:fill="B6DDE8" w:themeFill="accent5" w:themeFillTint="66"/>
            <w:vAlign w:val="center"/>
          </w:tcPr>
          <w:p w14:paraId="5E228650" w14:textId="77777777" w:rsidR="00632795" w:rsidRPr="001A0C31" w:rsidRDefault="00266253" w:rsidP="00033240">
            <w:pPr>
              <w:spacing w:line="240" w:lineRule="exact"/>
              <w:jc w:val="center"/>
              <w:rPr>
                <w:color w:val="000000" w:themeColor="text1"/>
              </w:rPr>
            </w:pPr>
            <w:r w:rsidRPr="001A0C31">
              <w:rPr>
                <w:color w:val="000000" w:themeColor="text1"/>
              </w:rPr>
              <w:t>元年８月末までの</w:t>
            </w:r>
          </w:p>
          <w:p w14:paraId="4337645F" w14:textId="4E24356D" w:rsidR="00F75011" w:rsidRPr="001A0C31" w:rsidRDefault="00266253" w:rsidP="00033240">
            <w:pPr>
              <w:spacing w:line="240" w:lineRule="exact"/>
              <w:jc w:val="center"/>
              <w:rPr>
                <w:color w:val="000000" w:themeColor="text1"/>
              </w:rPr>
            </w:pPr>
            <w:r w:rsidRPr="001A0C31">
              <w:rPr>
                <w:color w:val="000000" w:themeColor="text1"/>
              </w:rPr>
              <w:t>主な取組実績</w:t>
            </w:r>
          </w:p>
        </w:tc>
        <w:tc>
          <w:tcPr>
            <w:tcW w:w="2126" w:type="dxa"/>
            <w:shd w:val="clear" w:color="auto" w:fill="B6DDE8" w:themeFill="accent5" w:themeFillTint="66"/>
            <w:vAlign w:val="center"/>
          </w:tcPr>
          <w:p w14:paraId="3F12743E"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154" w:type="dxa"/>
            <w:shd w:val="clear" w:color="auto" w:fill="B6DDE8" w:themeFill="accent5" w:themeFillTint="66"/>
            <w:vAlign w:val="center"/>
          </w:tcPr>
          <w:p w14:paraId="384CD922" w14:textId="77777777" w:rsidR="00B5280F"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w:t>
            </w:r>
          </w:p>
          <w:p w14:paraId="42023F4C" w14:textId="66DFF1D1"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取組内容</w:t>
            </w:r>
          </w:p>
        </w:tc>
      </w:tr>
      <w:tr w:rsidR="00B5280F" w:rsidRPr="001A0C31" w14:paraId="51BA8905" w14:textId="77777777" w:rsidTr="001C658D">
        <w:trPr>
          <w:trHeight w:val="1836"/>
        </w:trPr>
        <w:tc>
          <w:tcPr>
            <w:tcW w:w="2438" w:type="dxa"/>
          </w:tcPr>
          <w:p w14:paraId="0826FA20" w14:textId="77777777" w:rsidR="00B5280F" w:rsidRPr="001A0C31" w:rsidRDefault="00B5280F" w:rsidP="00B5280F">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cs="ＭＳ 明朝" w:hint="eastAsia"/>
                <w:b/>
                <w:color w:val="000000" w:themeColor="text1"/>
                <w:sz w:val="20"/>
                <w:szCs w:val="20"/>
              </w:rPr>
              <w:t>③</w:t>
            </w:r>
            <w:r w:rsidRPr="001A0C31">
              <w:rPr>
                <w:rFonts w:asciiTheme="majorEastAsia" w:eastAsiaTheme="majorEastAsia" w:hAnsiTheme="majorEastAsia"/>
                <w:b/>
                <w:color w:val="000000" w:themeColor="text1"/>
                <w:sz w:val="20"/>
                <w:szCs w:val="20"/>
              </w:rPr>
              <w:t>一般施設にかかる個別施設計画の検討</w:t>
            </w:r>
            <w:r w:rsidRPr="001A0C31">
              <w:rPr>
                <w:rFonts w:asciiTheme="majorEastAsia" w:eastAsiaTheme="majorEastAsia" w:hAnsiTheme="majorEastAsia" w:hint="eastAsia"/>
                <w:b/>
                <w:color w:val="000000" w:themeColor="text1"/>
                <w:sz w:val="20"/>
                <w:szCs w:val="20"/>
              </w:rPr>
              <w:t>・策定</w:t>
            </w:r>
          </w:p>
          <w:p w14:paraId="3F6901FA" w14:textId="00CF7139" w:rsidR="00B5280F" w:rsidRPr="001A0C31" w:rsidRDefault="00B5280F" w:rsidP="00565D09">
            <w:pPr>
              <w:spacing w:beforeLines="20" w:before="72" w:afterLines="20" w:after="72" w:line="240" w:lineRule="exact"/>
              <w:ind w:left="202" w:hangingChars="100" w:hanging="202"/>
              <w:rPr>
                <w:rFonts w:asciiTheme="majorEastAsia" w:eastAsiaTheme="majorEastAsia" w:hAnsiTheme="majorEastAsia"/>
                <w:b/>
                <w:color w:val="000000" w:themeColor="text1"/>
                <w:sz w:val="20"/>
                <w:szCs w:val="20"/>
              </w:rPr>
            </w:pPr>
            <w:r w:rsidRPr="001A0C31">
              <w:rPr>
                <w:color w:val="000000" w:themeColor="text1"/>
              </w:rPr>
              <w:t>・</w:t>
            </w:r>
            <w:r w:rsidRPr="001A0C31">
              <w:rPr>
                <w:rFonts w:hint="eastAsia"/>
                <w:color w:val="000000" w:themeColor="text1"/>
              </w:rPr>
              <w:t>一般施設の将来ビジョンを踏まえ、施設所管所属が検討・策定する個別施設計画について、元年中の策定に向けた進捗を把握するとともに、計画作成等に係る技術的な支援を実施。（通年）</w:t>
            </w:r>
          </w:p>
        </w:tc>
        <w:tc>
          <w:tcPr>
            <w:tcW w:w="3374" w:type="dxa"/>
          </w:tcPr>
          <w:p w14:paraId="4850B9A0" w14:textId="77777777" w:rsidR="00B5280F" w:rsidRPr="001A0C31" w:rsidRDefault="00B5280F" w:rsidP="00B5280F">
            <w:pPr>
              <w:spacing w:beforeLines="20" w:before="72" w:afterLines="20" w:after="72" w:line="240" w:lineRule="exact"/>
              <w:ind w:left="202" w:hangingChars="100" w:hanging="202"/>
            </w:pPr>
            <w:r w:rsidRPr="001A0C31">
              <w:t>・</w:t>
            </w:r>
            <w:r w:rsidRPr="001A0C31">
              <w:rPr>
                <w:rFonts w:hint="eastAsia"/>
              </w:rPr>
              <w:t>施設所管所属への照会により把握した個別施設計画の策定状況を全所属に共有し、あわせて助言を行った。</w:t>
            </w:r>
          </w:p>
          <w:p w14:paraId="5BEDFFAC" w14:textId="77777777" w:rsidR="00B5280F" w:rsidRPr="001A0C31" w:rsidRDefault="00B5280F" w:rsidP="00B5280F">
            <w:pPr>
              <w:spacing w:beforeLines="20" w:before="72" w:afterLines="20" w:after="72" w:line="240" w:lineRule="exact"/>
              <w:ind w:left="202" w:hangingChars="100" w:hanging="202"/>
            </w:pPr>
            <w:r w:rsidRPr="001A0C31">
              <w:rPr>
                <w:rFonts w:hint="eastAsia"/>
              </w:rPr>
              <w:t>・施設所管所属からなる連絡会において、計画作成にあたっての注意点等について説明を実施した。</w:t>
            </w:r>
          </w:p>
          <w:p w14:paraId="54764D70" w14:textId="2104AA7A" w:rsidR="00B5280F" w:rsidRPr="001A0C31" w:rsidRDefault="00B5280F" w:rsidP="00B5280F">
            <w:pPr>
              <w:spacing w:beforeLines="20" w:before="72" w:afterLines="20" w:after="72" w:line="240" w:lineRule="exact"/>
              <w:ind w:left="202" w:hangingChars="100" w:hanging="202"/>
            </w:pPr>
            <w:r w:rsidRPr="001A0C31">
              <w:rPr>
                <w:rFonts w:hint="eastAsia"/>
              </w:rPr>
              <w:t>・区役所を対象に相談会の開催を案内し、６区役所について、個別施設計画の作成作業における質疑応答や意見交換など</w:t>
            </w:r>
            <w:r w:rsidR="00856928" w:rsidRPr="001A0C31">
              <w:rPr>
                <w:rFonts w:hint="eastAsia"/>
              </w:rPr>
              <w:t>、</w:t>
            </w:r>
            <w:r w:rsidRPr="001A0C31">
              <w:rPr>
                <w:rFonts w:hint="eastAsia"/>
              </w:rPr>
              <w:t>より具体的な支援を行った。</w:t>
            </w:r>
          </w:p>
          <w:p w14:paraId="5985A75D" w14:textId="77777777" w:rsidR="00B5280F" w:rsidRPr="001A0C31" w:rsidRDefault="00B5280F" w:rsidP="00B5280F">
            <w:pPr>
              <w:spacing w:beforeLines="20" w:before="72" w:afterLines="20" w:after="72" w:line="240" w:lineRule="exact"/>
              <w:ind w:left="202" w:hangingChars="100" w:hanging="202"/>
            </w:pPr>
          </w:p>
          <w:p w14:paraId="680E4AED" w14:textId="77728747" w:rsidR="00B5280F" w:rsidRPr="001A0C31" w:rsidRDefault="00B5280F" w:rsidP="00565D09">
            <w:pPr>
              <w:spacing w:beforeLines="20" w:before="72" w:afterLines="20" w:after="72"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2126" w:type="dxa"/>
          </w:tcPr>
          <w:p w14:paraId="12AEE93C" w14:textId="7FBCAF97" w:rsidR="00B5280F" w:rsidRPr="001A0C31" w:rsidRDefault="00B5280F" w:rsidP="00565D09">
            <w:pPr>
              <w:spacing w:beforeLines="20" w:before="72" w:afterLines="20" w:after="72" w:line="240" w:lineRule="exact"/>
              <w:ind w:left="202" w:hangingChars="100" w:hanging="202"/>
              <w:rPr>
                <w:color w:val="000000" w:themeColor="text1"/>
              </w:rPr>
            </w:pPr>
            <w:r w:rsidRPr="001A0C31">
              <w:rPr>
                <w:rFonts w:hint="eastAsia"/>
              </w:rPr>
              <w:t>・施設所管所属が、一般施設の将来ビジョンを踏まえて、個別施設計画の検討・策定を着実に進める必要がある。</w:t>
            </w:r>
          </w:p>
        </w:tc>
        <w:tc>
          <w:tcPr>
            <w:tcW w:w="2154" w:type="dxa"/>
            <w:shd w:val="clear" w:color="auto" w:fill="auto"/>
          </w:tcPr>
          <w:p w14:paraId="5B366B2D" w14:textId="04A93D5A" w:rsidR="00B5280F" w:rsidRPr="001A0C31" w:rsidRDefault="00B5280F" w:rsidP="00565D09">
            <w:pPr>
              <w:spacing w:beforeLines="20" w:before="72" w:afterLines="20" w:after="72" w:line="240" w:lineRule="exact"/>
              <w:ind w:left="202" w:hangingChars="100" w:hanging="202"/>
              <w:rPr>
                <w:color w:val="000000" w:themeColor="text1"/>
              </w:rPr>
            </w:pPr>
            <w:r w:rsidRPr="001A0C31">
              <w:t>・</w:t>
            </w:r>
            <w:r w:rsidRPr="001A0C31">
              <w:rPr>
                <w:rFonts w:hint="eastAsia"/>
              </w:rPr>
              <w:t>施設所管所属における個別施設計画の策定状況について把握するとともに、「個別施設計画作成ガイドライン」に示す標準的な記載項目が各個別施設計画に記載されているか確認する。</w:t>
            </w:r>
          </w:p>
        </w:tc>
      </w:tr>
      <w:tr w:rsidR="00B5280F" w:rsidRPr="001A0C31" w14:paraId="328D29E9" w14:textId="77777777" w:rsidTr="001C658D">
        <w:trPr>
          <w:trHeight w:val="1836"/>
        </w:trPr>
        <w:tc>
          <w:tcPr>
            <w:tcW w:w="2438" w:type="dxa"/>
            <w:shd w:val="clear" w:color="auto" w:fill="auto"/>
          </w:tcPr>
          <w:p w14:paraId="7C275F54" w14:textId="77777777" w:rsidR="00B5280F" w:rsidRPr="001A0C31" w:rsidRDefault="00B5280F" w:rsidP="00B5280F">
            <w:pPr>
              <w:spacing w:beforeLines="20" w:before="72" w:afterLines="20" w:after="72" w:line="220" w:lineRule="exact"/>
              <w:ind w:left="193" w:hangingChars="100" w:hanging="193"/>
              <w:rPr>
                <w:rFonts w:ascii="ＭＳ ゴシック" w:eastAsia="ＭＳ ゴシック" w:hAnsi="ＭＳ ゴシック"/>
                <w:b/>
                <w:color w:val="000000" w:themeColor="text1"/>
                <w:sz w:val="20"/>
                <w:szCs w:val="20"/>
              </w:rPr>
            </w:pPr>
            <w:r w:rsidRPr="001A0C31">
              <w:rPr>
                <w:rFonts w:asciiTheme="majorEastAsia" w:eastAsiaTheme="majorEastAsia" w:hAnsiTheme="majorEastAsia" w:hint="eastAsia"/>
                <w:b/>
                <w:color w:val="000000" w:themeColor="text1"/>
                <w:sz w:val="20"/>
                <w:szCs w:val="20"/>
              </w:rPr>
              <w:t>④</w:t>
            </w:r>
            <w:r w:rsidRPr="001A0C31">
              <w:rPr>
                <w:rFonts w:ascii="ＭＳ ゴシック" w:eastAsia="ＭＳ ゴシック" w:hAnsi="ＭＳ ゴシック" w:hint="eastAsia"/>
                <w:b/>
                <w:color w:val="000000" w:themeColor="text1"/>
                <w:sz w:val="20"/>
                <w:szCs w:val="20"/>
              </w:rPr>
              <w:t>学校施設・市営住宅・インフラ施設の維持管理</w:t>
            </w:r>
          </w:p>
          <w:p w14:paraId="29719FDF" w14:textId="26D4AB66" w:rsidR="00B5280F" w:rsidRPr="001A0C31" w:rsidRDefault="00B5280F" w:rsidP="00565D09">
            <w:pPr>
              <w:spacing w:beforeLines="20" w:before="72" w:afterLines="20" w:after="72" w:line="220" w:lineRule="exact"/>
              <w:ind w:left="202" w:hangingChars="100" w:hanging="202"/>
              <w:rPr>
                <w:rFonts w:asciiTheme="minorEastAsia" w:hAnsiTheme="minorEastAsia"/>
                <w:color w:val="000000" w:themeColor="text1"/>
              </w:rPr>
            </w:pPr>
            <w:r w:rsidRPr="001A0C31">
              <w:rPr>
                <w:rFonts w:hint="eastAsia"/>
                <w:color w:val="000000" w:themeColor="text1"/>
              </w:rPr>
              <w:t>・学校施設・市営住宅・インフラ施設について個別施設計画に基づき、点検、維持管理、更新を実施。（通年）</w:t>
            </w:r>
          </w:p>
        </w:tc>
        <w:tc>
          <w:tcPr>
            <w:tcW w:w="3374" w:type="dxa"/>
            <w:shd w:val="clear" w:color="auto" w:fill="auto"/>
          </w:tcPr>
          <w:p w14:paraId="6BA36528" w14:textId="77777777" w:rsidR="00B5280F" w:rsidRPr="001A0C31" w:rsidRDefault="00B5280F" w:rsidP="00B5280F">
            <w:pPr>
              <w:spacing w:beforeLines="20" w:before="72" w:afterLines="20" w:after="72" w:line="240" w:lineRule="exact"/>
              <w:ind w:left="202" w:hangingChars="100" w:hanging="202"/>
            </w:pPr>
            <w:r w:rsidRPr="001A0C31">
              <w:t>・</w:t>
            </w:r>
            <w:r w:rsidRPr="001A0C31">
              <w:rPr>
                <w:rFonts w:hint="eastAsia"/>
              </w:rPr>
              <w:t>学校施設・市営住宅・インフラ施設について個別施設計画に基づき、点検、維持管理、更新を実施した。</w:t>
            </w:r>
          </w:p>
          <w:p w14:paraId="766CA9F6" w14:textId="77777777" w:rsidR="00B5280F" w:rsidRPr="001A0C31" w:rsidRDefault="00B5280F" w:rsidP="00B5280F">
            <w:pPr>
              <w:spacing w:beforeLines="20" w:before="72" w:afterLines="20" w:after="72" w:line="240" w:lineRule="exact"/>
              <w:ind w:left="202" w:hangingChars="100" w:hanging="202"/>
            </w:pPr>
          </w:p>
          <w:p w14:paraId="4466A0E6" w14:textId="77B985C6" w:rsidR="00B5280F" w:rsidRPr="001A0C31" w:rsidRDefault="00B5280F" w:rsidP="00B5280F">
            <w:pPr>
              <w:spacing w:beforeLines="20" w:before="72" w:afterLines="20" w:after="72" w:line="220" w:lineRule="exact"/>
              <w:jc w:val="right"/>
              <w:rPr>
                <w:color w:val="000000" w:themeColor="text1"/>
              </w:rPr>
            </w:pPr>
            <w:r w:rsidRPr="001A0C31">
              <w:t>（実施状況：</w:t>
            </w:r>
            <w:r w:rsidR="009C5790" w:rsidRPr="001A0C31">
              <w:rPr>
                <w:rFonts w:hint="eastAsia"/>
              </w:rPr>
              <w:t>○</w:t>
            </w:r>
            <w:r w:rsidRPr="001A0C31">
              <w:t>）</w:t>
            </w:r>
          </w:p>
        </w:tc>
        <w:tc>
          <w:tcPr>
            <w:tcW w:w="2126" w:type="dxa"/>
            <w:shd w:val="clear" w:color="auto" w:fill="auto"/>
          </w:tcPr>
          <w:p w14:paraId="57542066" w14:textId="2D0439B8" w:rsidR="00B5280F" w:rsidRPr="001A0C31" w:rsidRDefault="00B5280F" w:rsidP="00636FD8">
            <w:pPr>
              <w:spacing w:beforeLines="20" w:before="72" w:afterLines="20" w:after="72" w:line="220" w:lineRule="exact"/>
              <w:ind w:left="202" w:hangingChars="100" w:hanging="202"/>
              <w:rPr>
                <w:color w:val="000000" w:themeColor="text1"/>
              </w:rPr>
            </w:pPr>
            <w:r w:rsidRPr="001A0C31">
              <w:rPr>
                <w:rFonts w:hint="eastAsia"/>
              </w:rPr>
              <w:t>・学校施設・市営住宅・インフラ施設について、個別施設計画に基づき点検、維持管理、更新を着実に進めていく必要がある。</w:t>
            </w:r>
          </w:p>
        </w:tc>
        <w:tc>
          <w:tcPr>
            <w:tcW w:w="2154" w:type="dxa"/>
            <w:shd w:val="clear" w:color="auto" w:fill="auto"/>
          </w:tcPr>
          <w:p w14:paraId="516BE06A" w14:textId="16271E50" w:rsidR="00B5280F" w:rsidRPr="001A0C31" w:rsidRDefault="00B5280F" w:rsidP="00B5280F">
            <w:pPr>
              <w:spacing w:beforeLines="20" w:before="72" w:afterLines="20" w:after="72" w:line="220" w:lineRule="exact"/>
              <w:ind w:left="202" w:hangingChars="100" w:hanging="202"/>
              <w:rPr>
                <w:color w:val="000000" w:themeColor="text1"/>
              </w:rPr>
            </w:pPr>
            <w:r w:rsidRPr="001A0C31">
              <w:t>・</w:t>
            </w:r>
            <w:r w:rsidRPr="001A0C31">
              <w:rPr>
                <w:rFonts w:hint="eastAsia"/>
              </w:rPr>
              <w:t>学校施設・市営住宅・インフラ施設について個別施設計画に基づき、点検、維持管理、更新を引き続き実施する。</w:t>
            </w:r>
          </w:p>
        </w:tc>
      </w:tr>
      <w:tr w:rsidR="00B5280F" w:rsidRPr="001A0C31" w14:paraId="3FAEBF22" w14:textId="77777777" w:rsidTr="001C658D">
        <w:trPr>
          <w:trHeight w:val="1836"/>
        </w:trPr>
        <w:tc>
          <w:tcPr>
            <w:tcW w:w="2438" w:type="dxa"/>
          </w:tcPr>
          <w:p w14:paraId="6C8D9C98" w14:textId="77777777" w:rsidR="00B5280F" w:rsidRPr="001A0C31" w:rsidRDefault="00B5280F" w:rsidP="00B5280F">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⑤持続可能な施設マネジメントに向けた取組の推進</w:t>
            </w:r>
          </w:p>
          <w:p w14:paraId="098EA025" w14:textId="77777777" w:rsidR="00B5280F" w:rsidRPr="001A0C31" w:rsidRDefault="00B5280F" w:rsidP="00B5280F">
            <w:pPr>
              <w:spacing w:beforeLines="20" w:before="72" w:afterLines="20" w:after="72" w:line="240" w:lineRule="exact"/>
              <w:ind w:left="202" w:hangingChars="100" w:hanging="202"/>
            </w:pPr>
            <w:r w:rsidRPr="001A0C31">
              <w:rPr>
                <w:rFonts w:hint="eastAsia"/>
                <w:color w:val="000000" w:themeColor="text1"/>
              </w:rPr>
              <w:t>・将来コストの全体像を取りまとめる。（通年）</w:t>
            </w:r>
          </w:p>
          <w:p w14:paraId="0FBD61F7" w14:textId="3BDE6D19" w:rsidR="00B5280F" w:rsidRPr="001A0C31" w:rsidRDefault="00B5280F" w:rsidP="00565D09">
            <w:pPr>
              <w:spacing w:before="20" w:afterLines="50" w:after="180" w:line="240" w:lineRule="exact"/>
              <w:ind w:left="202" w:hangingChars="100" w:hanging="202"/>
              <w:rPr>
                <w:color w:val="000000" w:themeColor="text1"/>
              </w:rPr>
            </w:pPr>
            <w:r w:rsidRPr="001A0C31">
              <w:rPr>
                <w:rFonts w:hint="eastAsia"/>
                <w:color w:val="000000" w:themeColor="text1"/>
              </w:rPr>
              <w:t>・持続可能な施設マネジメントの実施に向けた仕組みや体制を構築する。（３月）</w:t>
            </w:r>
          </w:p>
        </w:tc>
        <w:tc>
          <w:tcPr>
            <w:tcW w:w="3374" w:type="dxa"/>
          </w:tcPr>
          <w:p w14:paraId="75C2AE10" w14:textId="77777777" w:rsidR="00B5280F" w:rsidRPr="001A0C31" w:rsidRDefault="00B5280F" w:rsidP="00B5280F">
            <w:pPr>
              <w:spacing w:beforeLines="20" w:before="72" w:afterLines="20" w:after="72" w:line="240" w:lineRule="exact"/>
              <w:ind w:left="202" w:hangingChars="100" w:hanging="202"/>
            </w:pPr>
            <w:r w:rsidRPr="001A0C31">
              <w:rPr>
                <w:rFonts w:hint="eastAsia"/>
              </w:rPr>
              <w:t>・施設所管所属に対し、個別施設計画策定にあわせ、元年度末までに将来コストの全体像を把握するための調査を開始した。</w:t>
            </w:r>
          </w:p>
          <w:p w14:paraId="489C9532" w14:textId="3FF4C83E" w:rsidR="00B5280F" w:rsidRPr="001A0C31" w:rsidRDefault="00B5280F" w:rsidP="00B5280F">
            <w:pPr>
              <w:spacing w:beforeLines="20" w:before="72" w:afterLines="20" w:after="72" w:line="240" w:lineRule="exact"/>
              <w:ind w:left="202" w:hangingChars="100" w:hanging="202"/>
            </w:pPr>
            <w:r w:rsidRPr="001A0C31">
              <w:rPr>
                <w:rFonts w:hint="eastAsia"/>
              </w:rPr>
              <w:t>・持続可能な施設マネジメントの実施に向けた仕組みや体制にかかる関係所属との調整を行った。</w:t>
            </w:r>
          </w:p>
          <w:p w14:paraId="2CB2D5BB" w14:textId="77777777" w:rsidR="00B5280F" w:rsidRPr="001A0C31" w:rsidRDefault="00B5280F" w:rsidP="00B5280F">
            <w:pPr>
              <w:spacing w:beforeLines="20" w:before="72" w:afterLines="20" w:after="72" w:line="240" w:lineRule="exact"/>
              <w:ind w:left="202" w:hangingChars="100" w:hanging="202"/>
            </w:pPr>
          </w:p>
          <w:p w14:paraId="3528B166" w14:textId="7B222C7D" w:rsidR="00B5280F" w:rsidRPr="001A0C31" w:rsidRDefault="00B5280F" w:rsidP="00632795">
            <w:pPr>
              <w:spacing w:beforeLines="20" w:before="72" w:afterLines="20" w:after="72" w:line="240" w:lineRule="exact"/>
              <w:jc w:val="right"/>
            </w:pPr>
            <w:r w:rsidRPr="001A0C31">
              <w:rPr>
                <w:rFonts w:hint="eastAsia"/>
              </w:rPr>
              <w:t>（実施状況：</w:t>
            </w:r>
            <w:r w:rsidR="009C5790" w:rsidRPr="001A0C31">
              <w:rPr>
                <w:rFonts w:hint="eastAsia"/>
              </w:rPr>
              <w:t>○</w:t>
            </w:r>
            <w:r w:rsidRPr="001A0C31">
              <w:rPr>
                <w:rFonts w:hint="eastAsia"/>
              </w:rPr>
              <w:t>）</w:t>
            </w:r>
          </w:p>
        </w:tc>
        <w:tc>
          <w:tcPr>
            <w:tcW w:w="2126" w:type="dxa"/>
          </w:tcPr>
          <w:p w14:paraId="752A591D" w14:textId="3FEE5BF7" w:rsidR="00B5280F" w:rsidRPr="001A0C31" w:rsidRDefault="00B5280F" w:rsidP="00B5280F">
            <w:pPr>
              <w:spacing w:beforeLines="20" w:before="72" w:afterLines="20" w:after="72" w:line="220" w:lineRule="exact"/>
              <w:ind w:left="202" w:hangingChars="100" w:hanging="202"/>
              <w:rPr>
                <w:color w:val="000000" w:themeColor="text1"/>
              </w:rPr>
            </w:pPr>
            <w:r w:rsidRPr="001A0C31">
              <w:rPr>
                <w:rFonts w:hint="eastAsia"/>
              </w:rPr>
              <w:t>・他都市ではより効果的な施設マネジメントの仕組みや体制を整備して取組を行っており、これを参考として本市においても持続可能な施設マネジメント実施に向けた仕組みや体制の構築を行う必要がある。</w:t>
            </w:r>
          </w:p>
        </w:tc>
        <w:tc>
          <w:tcPr>
            <w:tcW w:w="2154" w:type="dxa"/>
            <w:shd w:val="clear" w:color="auto" w:fill="auto"/>
          </w:tcPr>
          <w:p w14:paraId="364AE53A" w14:textId="77777777" w:rsidR="00B5280F" w:rsidRPr="001A0C31" w:rsidRDefault="00B5280F" w:rsidP="00B5280F">
            <w:pPr>
              <w:spacing w:beforeLines="20" w:before="72" w:afterLines="20" w:after="72" w:line="240" w:lineRule="exact"/>
              <w:ind w:left="202" w:hangingChars="100" w:hanging="202"/>
            </w:pPr>
            <w:r w:rsidRPr="001A0C31">
              <w:t>・</w:t>
            </w:r>
            <w:r w:rsidRPr="001A0C31">
              <w:rPr>
                <w:rFonts w:hint="eastAsia"/>
              </w:rPr>
              <w:t>将来コストの全体像を取りまとめる。</w:t>
            </w:r>
          </w:p>
          <w:p w14:paraId="5291D53F" w14:textId="7248BB62" w:rsidR="00B5280F" w:rsidRPr="001A0C31" w:rsidRDefault="00B5280F" w:rsidP="00B5280F">
            <w:pPr>
              <w:spacing w:beforeLines="20" w:before="72" w:afterLines="20" w:after="72" w:line="220" w:lineRule="exact"/>
              <w:ind w:left="202" w:hangingChars="100" w:hanging="202"/>
              <w:rPr>
                <w:color w:val="000000" w:themeColor="text1"/>
              </w:rPr>
            </w:pPr>
            <w:r w:rsidRPr="001A0C31">
              <w:rPr>
                <w:rFonts w:hint="eastAsia"/>
              </w:rPr>
              <w:t>・持続可能な施設マネジメントの実施に向けた仕組みや体制を構築する。</w:t>
            </w:r>
          </w:p>
        </w:tc>
      </w:tr>
    </w:tbl>
    <w:p w14:paraId="5422A19E" w14:textId="77777777" w:rsidR="00AA1179" w:rsidRDefault="00AA1179">
      <w:pPr>
        <w:widowControl/>
        <w:jc w:val="left"/>
      </w:pPr>
      <w:bookmarkStart w:id="43" w:name="_Toc12372652"/>
    </w:p>
    <w:p w14:paraId="77E6B0A6" w14:textId="6E191AB6" w:rsidR="00565D09" w:rsidRPr="001A0C31" w:rsidRDefault="00565D09">
      <w:pPr>
        <w:widowControl/>
        <w:jc w:val="left"/>
        <w:rPr>
          <w:rFonts w:asciiTheme="majorEastAsia" w:eastAsiaTheme="majorEastAsia" w:hAnsiTheme="majorEastAsia" w:cstheme="majorBidi"/>
          <w:b/>
          <w:sz w:val="22"/>
          <w:szCs w:val="24"/>
        </w:rPr>
      </w:pPr>
      <w:r w:rsidRPr="001A0C31">
        <w:br w:type="page"/>
      </w:r>
    </w:p>
    <w:p w14:paraId="255D089D" w14:textId="5052146E" w:rsidR="00F75011" w:rsidRPr="001A0C31" w:rsidRDefault="00F75011" w:rsidP="000B0E07">
      <w:pPr>
        <w:pStyle w:val="af8"/>
      </w:pPr>
      <w:bookmarkStart w:id="44" w:name="_Toc22312275"/>
      <w:r w:rsidRPr="001A0C31">
        <w:rPr>
          <w:rFonts w:hint="eastAsia"/>
        </w:rPr>
        <w:t>柱1-2-(2)　市民利用施設の受益と負担の適正化</w:t>
      </w:r>
      <w:bookmarkEnd w:id="43"/>
      <w:bookmarkEnd w:id="44"/>
    </w:p>
    <w:p w14:paraId="7D2028F4" w14:textId="77777777" w:rsidR="00F75011" w:rsidRPr="001A0C31" w:rsidRDefault="00F75011" w:rsidP="00F75011">
      <w:pPr>
        <w:rPr>
          <w:rFonts w:asciiTheme="majorEastAsia" w:eastAsiaTheme="majorEastAsia" w:hAnsiTheme="majorEastAsia"/>
          <w:color w:val="000000" w:themeColor="text1"/>
          <w:sz w:val="22"/>
        </w:rPr>
      </w:pPr>
    </w:p>
    <w:p w14:paraId="55D00223" w14:textId="4029A438"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3256"/>
        <w:gridCol w:w="3685"/>
        <w:gridCol w:w="1418"/>
        <w:gridCol w:w="1732"/>
      </w:tblGrid>
      <w:tr w:rsidR="00471658" w:rsidRPr="001A0C31" w14:paraId="481F336D" w14:textId="77777777" w:rsidTr="000B6E09">
        <w:trPr>
          <w:tblHeader/>
        </w:trPr>
        <w:tc>
          <w:tcPr>
            <w:tcW w:w="3256" w:type="dxa"/>
            <w:shd w:val="clear" w:color="auto" w:fill="B6DDE8" w:themeFill="accent5" w:themeFillTint="66"/>
            <w:vAlign w:val="center"/>
          </w:tcPr>
          <w:p w14:paraId="27EEEF54"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3685" w:type="dxa"/>
            <w:shd w:val="clear" w:color="auto" w:fill="B6DDE8" w:themeFill="accent5" w:themeFillTint="66"/>
            <w:vAlign w:val="center"/>
          </w:tcPr>
          <w:p w14:paraId="1460319A"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8" w:type="dxa"/>
            <w:shd w:val="clear" w:color="auto" w:fill="B6DDE8" w:themeFill="accent5" w:themeFillTint="66"/>
            <w:vAlign w:val="center"/>
          </w:tcPr>
          <w:p w14:paraId="495B8A6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7D8963C"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732" w:type="dxa"/>
            <w:shd w:val="clear" w:color="auto" w:fill="B6DDE8" w:themeFill="accent5" w:themeFillTint="66"/>
            <w:vAlign w:val="center"/>
          </w:tcPr>
          <w:p w14:paraId="7BFD8689" w14:textId="1192A6CA" w:rsidR="00F75011" w:rsidRPr="001A0C31" w:rsidRDefault="00F75011" w:rsidP="001926AA">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54FED77D" w14:textId="77777777" w:rsidTr="00632795">
        <w:tblPrEx>
          <w:tblCellMar>
            <w:left w:w="99" w:type="dxa"/>
            <w:right w:w="99" w:type="dxa"/>
          </w:tblCellMar>
        </w:tblPrEx>
        <w:trPr>
          <w:trHeight w:val="3090"/>
        </w:trPr>
        <w:tc>
          <w:tcPr>
            <w:tcW w:w="3256" w:type="dxa"/>
          </w:tcPr>
          <w:p w14:paraId="7004A799"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施設の指定管理者の更新時期にあわせて使用料を点検・精査し、受益者負担を適正化。</w:t>
            </w:r>
          </w:p>
          <w:p w14:paraId="7D9E91F6" w14:textId="2D630388" w:rsidR="00F75011" w:rsidRPr="001A0C31" w:rsidRDefault="00822793" w:rsidP="00EE3FC9">
            <w:pPr>
              <w:spacing w:beforeLines="20" w:before="72" w:afterLines="50" w:after="180" w:line="240" w:lineRule="exact"/>
              <w:rPr>
                <w:color w:val="000000" w:themeColor="text1"/>
              </w:rPr>
            </w:pPr>
            <w:r w:rsidRPr="001A0C31">
              <w:rPr>
                <w:noProof/>
                <w:color w:val="000000" w:themeColor="text1"/>
              </w:rPr>
              <mc:AlternateContent>
                <mc:Choice Requires="wps">
                  <w:drawing>
                    <wp:anchor distT="0" distB="0" distL="114300" distR="114300" simplePos="0" relativeHeight="251846656" behindDoc="0" locked="0" layoutInCell="1" allowOverlap="1" wp14:anchorId="2E096904" wp14:editId="20A332AA">
                      <wp:simplePos x="0" y="0"/>
                      <wp:positionH relativeFrom="column">
                        <wp:posOffset>-41910</wp:posOffset>
                      </wp:positionH>
                      <wp:positionV relativeFrom="paragraph">
                        <wp:posOffset>498475</wp:posOffset>
                      </wp:positionV>
                      <wp:extent cx="1390650" cy="828675"/>
                      <wp:effectExtent l="0" t="0" r="19050" b="28575"/>
                      <wp:wrapNone/>
                      <wp:docPr id="7" name="大かっこ 7"/>
                      <wp:cNvGraphicFramePr/>
                      <a:graphic xmlns:a="http://schemas.openxmlformats.org/drawingml/2006/main">
                        <a:graphicData uri="http://schemas.microsoft.com/office/word/2010/wordprocessingShape">
                          <wps:wsp>
                            <wps:cNvSpPr/>
                            <wps:spPr>
                              <a:xfrm>
                                <a:off x="0" y="0"/>
                                <a:ext cx="1390650" cy="828675"/>
                              </a:xfrm>
                              <a:prstGeom prst="bracketPair">
                                <a:avLst>
                                  <a:gd name="adj" fmla="val 1014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0867" id="大かっこ 7" o:spid="_x0000_s1026" type="#_x0000_t185" style="position:absolute;left:0;text-align:left;margin-left:-3.3pt;margin-top:39.25pt;width:109.5pt;height:6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" adj="2191" strokecolor="black [3040]"/>
                  </w:pict>
                </mc:Fallback>
              </mc:AlternateContent>
            </w:r>
            <w:r w:rsidR="00F75011" w:rsidRPr="001A0C31">
              <w:rPr>
                <w:rFonts w:hint="eastAsia"/>
                <w:color w:val="000000" w:themeColor="text1"/>
              </w:rPr>
              <w:t>（参考）</w:t>
            </w:r>
            <w:r w:rsidR="00F75011" w:rsidRPr="001A0C31">
              <w:rPr>
                <w:rFonts w:hint="eastAsia"/>
                <w:color w:val="000000" w:themeColor="text1"/>
              </w:rPr>
              <w:t>28</w:t>
            </w:r>
            <w:r w:rsidR="00F75011" w:rsidRPr="001A0C31">
              <w:rPr>
                <w:rFonts w:hint="eastAsia"/>
                <w:color w:val="000000" w:themeColor="text1"/>
              </w:rPr>
              <w:t>～元年度に現行の指定管理期間が終了する施設　計</w:t>
            </w:r>
            <w:r w:rsidR="00F75011" w:rsidRPr="001A0C31">
              <w:rPr>
                <w:rFonts w:hint="eastAsia"/>
                <w:color w:val="000000" w:themeColor="text1"/>
              </w:rPr>
              <w:t>84</w:t>
            </w:r>
            <w:r w:rsidR="00F75011" w:rsidRPr="001A0C31">
              <w:rPr>
                <w:rFonts w:hint="eastAsia"/>
                <w:color w:val="000000" w:themeColor="text1"/>
              </w:rPr>
              <w:t>施設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83"/>
            </w:tblGrid>
            <w:tr w:rsidR="00471658" w:rsidRPr="001A0C31" w14:paraId="4520A923" w14:textId="77777777" w:rsidTr="000B6E09">
              <w:trPr>
                <w:trHeight w:val="217"/>
              </w:trPr>
              <w:tc>
                <w:tcPr>
                  <w:tcW w:w="997" w:type="dxa"/>
                  <w:vAlign w:val="center"/>
                </w:tcPr>
                <w:p w14:paraId="68C73518" w14:textId="2D57B5F0" w:rsidR="001F7D74" w:rsidRPr="001A0C31" w:rsidRDefault="001F7D74" w:rsidP="001F7D74">
                  <w:pPr>
                    <w:spacing w:afterLines="10" w:after="36" w:line="240" w:lineRule="exact"/>
                    <w:jc w:val="distribute"/>
                    <w:rPr>
                      <w:color w:val="000000" w:themeColor="text1"/>
                      <w:sz w:val="20"/>
                    </w:rPr>
                  </w:pPr>
                  <w:r w:rsidRPr="001A0C31">
                    <w:rPr>
                      <w:rFonts w:hint="eastAsia"/>
                      <w:color w:val="000000" w:themeColor="text1"/>
                      <w:sz w:val="20"/>
                    </w:rPr>
                    <w:t>28</w:t>
                  </w:r>
                  <w:r w:rsidRPr="001A0C31">
                    <w:rPr>
                      <w:rFonts w:hint="eastAsia"/>
                      <w:color w:val="000000" w:themeColor="text1"/>
                      <w:sz w:val="20"/>
                    </w:rPr>
                    <w:t>年度</w:t>
                  </w:r>
                </w:p>
              </w:tc>
              <w:tc>
                <w:tcPr>
                  <w:tcW w:w="883" w:type="dxa"/>
                  <w:vAlign w:val="center"/>
                </w:tcPr>
                <w:p w14:paraId="3D4CC4A4" w14:textId="33E6829B" w:rsidR="001F7D74" w:rsidRPr="001A0C31" w:rsidRDefault="008B237B" w:rsidP="001F7D74">
                  <w:pPr>
                    <w:spacing w:afterLines="10" w:after="36" w:line="240" w:lineRule="exact"/>
                    <w:jc w:val="right"/>
                    <w:rPr>
                      <w:color w:val="000000" w:themeColor="text1"/>
                    </w:rPr>
                  </w:pPr>
                  <w:r w:rsidRPr="001A0C31">
                    <w:rPr>
                      <w:color w:val="000000" w:themeColor="text1"/>
                      <w:sz w:val="20"/>
                      <w:szCs w:val="20"/>
                    </w:rPr>
                    <w:t>２施設</w:t>
                  </w:r>
                </w:p>
              </w:tc>
            </w:tr>
            <w:tr w:rsidR="00471658" w:rsidRPr="001A0C31" w14:paraId="10D13F94" w14:textId="77777777" w:rsidTr="000B6E09">
              <w:tc>
                <w:tcPr>
                  <w:tcW w:w="997" w:type="dxa"/>
                  <w:vAlign w:val="center"/>
                </w:tcPr>
                <w:p w14:paraId="11056A3A" w14:textId="0C60E9A0" w:rsidR="001F7D74" w:rsidRPr="001A0C31" w:rsidRDefault="001F7D74" w:rsidP="001F7D74">
                  <w:pPr>
                    <w:spacing w:afterLines="10" w:after="36" w:line="240" w:lineRule="exact"/>
                    <w:jc w:val="distribute"/>
                    <w:rPr>
                      <w:color w:val="000000" w:themeColor="text1"/>
                      <w:sz w:val="20"/>
                    </w:rPr>
                  </w:pPr>
                  <w:r w:rsidRPr="001A0C31">
                    <w:rPr>
                      <w:rFonts w:hint="eastAsia"/>
                      <w:color w:val="000000" w:themeColor="text1"/>
                      <w:sz w:val="20"/>
                    </w:rPr>
                    <w:t>29</w:t>
                  </w:r>
                  <w:r w:rsidRPr="001A0C31">
                    <w:rPr>
                      <w:rFonts w:hint="eastAsia"/>
                      <w:color w:val="000000" w:themeColor="text1"/>
                      <w:sz w:val="20"/>
                    </w:rPr>
                    <w:t>年度</w:t>
                  </w:r>
                </w:p>
              </w:tc>
              <w:tc>
                <w:tcPr>
                  <w:tcW w:w="883" w:type="dxa"/>
                  <w:vAlign w:val="center"/>
                </w:tcPr>
                <w:p w14:paraId="17C8E3A0" w14:textId="21F7F2B8" w:rsidR="001F7D74" w:rsidRPr="001A0C31" w:rsidRDefault="008B237B" w:rsidP="001F7D74">
                  <w:pPr>
                    <w:spacing w:afterLines="10" w:after="36" w:line="240" w:lineRule="exact"/>
                    <w:jc w:val="right"/>
                    <w:rPr>
                      <w:color w:val="000000" w:themeColor="text1"/>
                    </w:rPr>
                  </w:pPr>
                  <w:r w:rsidRPr="001A0C31">
                    <w:rPr>
                      <w:color w:val="000000" w:themeColor="text1"/>
                      <w:sz w:val="20"/>
                      <w:szCs w:val="20"/>
                    </w:rPr>
                    <w:t>０施設</w:t>
                  </w:r>
                </w:p>
              </w:tc>
            </w:tr>
            <w:tr w:rsidR="00471658" w:rsidRPr="001A0C31" w14:paraId="151A0B9B" w14:textId="77777777" w:rsidTr="000B6E09">
              <w:tc>
                <w:tcPr>
                  <w:tcW w:w="997" w:type="dxa"/>
                  <w:vAlign w:val="center"/>
                </w:tcPr>
                <w:p w14:paraId="4680CB0F" w14:textId="77777777" w:rsidR="001F7D74" w:rsidRPr="001A0C31" w:rsidRDefault="001F7D74" w:rsidP="001F7D74">
                  <w:pPr>
                    <w:spacing w:afterLines="10" w:after="36" w:line="240" w:lineRule="exact"/>
                    <w:jc w:val="distribute"/>
                    <w:rPr>
                      <w:color w:val="000000" w:themeColor="text1"/>
                      <w:sz w:val="20"/>
                    </w:rPr>
                  </w:pPr>
                  <w:r w:rsidRPr="001A0C31">
                    <w:rPr>
                      <w:rFonts w:hint="eastAsia"/>
                      <w:color w:val="000000" w:themeColor="text1"/>
                      <w:sz w:val="20"/>
                    </w:rPr>
                    <w:t>3</w:t>
                  </w:r>
                  <w:r w:rsidRPr="001A0C31">
                    <w:rPr>
                      <w:color w:val="000000" w:themeColor="text1"/>
                      <w:sz w:val="20"/>
                    </w:rPr>
                    <w:t>0</w:t>
                  </w:r>
                  <w:r w:rsidRPr="001A0C31">
                    <w:rPr>
                      <w:rFonts w:hint="eastAsia"/>
                      <w:color w:val="000000" w:themeColor="text1"/>
                      <w:sz w:val="20"/>
                    </w:rPr>
                    <w:t>年度</w:t>
                  </w:r>
                </w:p>
              </w:tc>
              <w:tc>
                <w:tcPr>
                  <w:tcW w:w="883" w:type="dxa"/>
                  <w:vAlign w:val="center"/>
                </w:tcPr>
                <w:p w14:paraId="55FAE46D" w14:textId="7B47B4D2" w:rsidR="001F7D74" w:rsidRPr="001A0C31" w:rsidRDefault="008B237B" w:rsidP="001F7D74">
                  <w:pPr>
                    <w:spacing w:afterLines="10" w:after="36" w:line="240" w:lineRule="exact"/>
                    <w:jc w:val="right"/>
                    <w:rPr>
                      <w:color w:val="000000" w:themeColor="text1"/>
                    </w:rPr>
                  </w:pPr>
                  <w:r w:rsidRPr="001A0C31">
                    <w:rPr>
                      <w:color w:val="000000" w:themeColor="text1"/>
                      <w:sz w:val="20"/>
                      <w:szCs w:val="20"/>
                    </w:rPr>
                    <w:t>58</w:t>
                  </w:r>
                  <w:r w:rsidRPr="001A0C31">
                    <w:rPr>
                      <w:color w:val="000000" w:themeColor="text1"/>
                      <w:sz w:val="20"/>
                      <w:szCs w:val="20"/>
                    </w:rPr>
                    <w:t>施設</w:t>
                  </w:r>
                </w:p>
              </w:tc>
            </w:tr>
            <w:tr w:rsidR="00471658" w:rsidRPr="001A0C31" w14:paraId="0F2CF2E4" w14:textId="77777777" w:rsidTr="000B6E09">
              <w:tc>
                <w:tcPr>
                  <w:tcW w:w="997" w:type="dxa"/>
                  <w:vAlign w:val="center"/>
                </w:tcPr>
                <w:p w14:paraId="233C0344" w14:textId="77777777" w:rsidR="001F7D74" w:rsidRPr="001A0C31" w:rsidRDefault="001F7D74" w:rsidP="001F7D74">
                  <w:pPr>
                    <w:spacing w:afterLines="10" w:after="36" w:line="240" w:lineRule="exact"/>
                    <w:jc w:val="distribute"/>
                    <w:rPr>
                      <w:color w:val="000000" w:themeColor="text1"/>
                      <w:sz w:val="20"/>
                    </w:rPr>
                  </w:pPr>
                  <w:r w:rsidRPr="001A0C31">
                    <w:rPr>
                      <w:rFonts w:hint="eastAsia"/>
                      <w:color w:val="000000" w:themeColor="text1"/>
                      <w:sz w:val="20"/>
                    </w:rPr>
                    <w:t>元年度</w:t>
                  </w:r>
                </w:p>
              </w:tc>
              <w:tc>
                <w:tcPr>
                  <w:tcW w:w="883" w:type="dxa"/>
                  <w:vAlign w:val="center"/>
                </w:tcPr>
                <w:p w14:paraId="505605E5" w14:textId="7D15DB05" w:rsidR="001F7D74" w:rsidRPr="001A0C31" w:rsidRDefault="008B237B" w:rsidP="001F7D74">
                  <w:pPr>
                    <w:spacing w:afterLines="10" w:after="36" w:line="240" w:lineRule="exact"/>
                    <w:jc w:val="right"/>
                    <w:rPr>
                      <w:color w:val="000000" w:themeColor="text1"/>
                    </w:rPr>
                  </w:pPr>
                  <w:r w:rsidRPr="001A0C31">
                    <w:rPr>
                      <w:color w:val="000000" w:themeColor="text1"/>
                      <w:sz w:val="20"/>
                      <w:szCs w:val="20"/>
                    </w:rPr>
                    <w:t>24</w:t>
                  </w:r>
                  <w:r w:rsidRPr="001A0C31">
                    <w:rPr>
                      <w:color w:val="000000" w:themeColor="text1"/>
                      <w:sz w:val="20"/>
                      <w:szCs w:val="20"/>
                    </w:rPr>
                    <w:t>施設</w:t>
                  </w:r>
                </w:p>
              </w:tc>
            </w:tr>
          </w:tbl>
          <w:p w14:paraId="6701C51B" w14:textId="54921531" w:rsidR="00F75011" w:rsidRPr="001A0C31" w:rsidRDefault="00F75011" w:rsidP="008B237B">
            <w:pPr>
              <w:spacing w:beforeLines="20" w:before="72" w:afterLines="20" w:after="72" w:line="240" w:lineRule="exact"/>
              <w:jc w:val="left"/>
              <w:rPr>
                <w:color w:val="000000" w:themeColor="text1"/>
                <w:sz w:val="20"/>
                <w:szCs w:val="20"/>
              </w:rPr>
            </w:pPr>
          </w:p>
        </w:tc>
        <w:tc>
          <w:tcPr>
            <w:tcW w:w="3685" w:type="dxa"/>
          </w:tcPr>
          <w:p w14:paraId="49F38ACE" w14:textId="1DFC838B" w:rsidR="00F75011" w:rsidRPr="001A0C31" w:rsidRDefault="00F75011" w:rsidP="000B6E09">
            <w:pPr>
              <w:spacing w:beforeLines="20" w:before="72" w:afterLines="20" w:after="72" w:line="240" w:lineRule="exact"/>
              <w:ind w:leftChars="16" w:left="32"/>
              <w:rPr>
                <w:rFonts w:cs="メイリオ"/>
                <w:color w:val="000000" w:themeColor="text1"/>
              </w:rPr>
            </w:pPr>
            <w:r w:rsidRPr="001A0C31">
              <w:rPr>
                <w:rFonts w:cs="メイリオ" w:hint="eastAsia"/>
                <w:color w:val="000000" w:themeColor="text1"/>
              </w:rPr>
              <w:t>30</w:t>
            </w:r>
            <w:r w:rsidRPr="001A0C31">
              <w:rPr>
                <w:rFonts w:cs="メイリオ" w:hint="eastAsia"/>
                <w:color w:val="000000" w:themeColor="text1"/>
              </w:rPr>
              <w:t>・元年度に現行の指定管理期間が終了する施設</w:t>
            </w:r>
            <w:r w:rsidR="00CF48F3" w:rsidRPr="001A0C31">
              <w:rPr>
                <w:rFonts w:cs="メイリオ" w:hint="eastAsia"/>
                <w:color w:val="000000" w:themeColor="text1"/>
              </w:rPr>
              <w:t xml:space="preserve">　計</w:t>
            </w:r>
            <w:r w:rsidRPr="001A0C31">
              <w:rPr>
                <w:rFonts w:cs="メイリオ" w:hint="eastAsia"/>
                <w:color w:val="000000" w:themeColor="text1"/>
              </w:rPr>
              <w:t>82</w:t>
            </w:r>
            <w:r w:rsidRPr="001A0C31">
              <w:rPr>
                <w:rFonts w:cs="メイリオ" w:hint="eastAsia"/>
                <w:color w:val="000000" w:themeColor="text1"/>
              </w:rPr>
              <w:t>施設で点検・精査を実施し、結果を公表</w:t>
            </w:r>
          </w:p>
          <w:p w14:paraId="1F20CD31" w14:textId="398B3AFE" w:rsidR="00F75011" w:rsidRPr="001A0C31" w:rsidRDefault="00F75011" w:rsidP="000B6E09">
            <w:pPr>
              <w:spacing w:beforeLines="20" w:before="72" w:afterLines="20" w:after="72" w:line="240" w:lineRule="exact"/>
              <w:ind w:leftChars="16" w:left="32"/>
              <w:rPr>
                <w:rFonts w:cs="メイリオ"/>
                <w:color w:val="000000" w:themeColor="text1"/>
              </w:rPr>
            </w:pPr>
            <w:r w:rsidRPr="001A0C31">
              <w:rPr>
                <w:rFonts w:cs="メイリオ" w:hint="eastAsia"/>
                <w:color w:val="000000" w:themeColor="text1"/>
              </w:rPr>
              <w:t>（内５施設は条例廃止のため対象外）</w:t>
            </w:r>
          </w:p>
        </w:tc>
        <w:tc>
          <w:tcPr>
            <w:tcW w:w="1418" w:type="dxa"/>
          </w:tcPr>
          <w:p w14:paraId="486C87CC" w14:textId="77777777" w:rsidR="00F75011" w:rsidRPr="001A0C31" w:rsidRDefault="00F75011" w:rsidP="004239ED">
            <w:pPr>
              <w:spacing w:beforeLines="20" w:before="72" w:afterLines="20" w:after="72" w:line="240" w:lineRule="exact"/>
              <w:jc w:val="center"/>
              <w:rPr>
                <w:rFonts w:cs="メイリオ"/>
                <w:color w:val="000000" w:themeColor="text1"/>
              </w:rPr>
            </w:pPr>
            <w:r w:rsidRPr="001A0C31">
              <w:rPr>
                <w:rFonts w:cs="メイリオ" w:hint="eastAsia"/>
                <w:color w:val="000000" w:themeColor="text1"/>
              </w:rPr>
              <w:t>達成</w:t>
            </w:r>
          </w:p>
        </w:tc>
        <w:tc>
          <w:tcPr>
            <w:tcW w:w="1732" w:type="dxa"/>
            <w:shd w:val="clear" w:color="auto" w:fill="auto"/>
          </w:tcPr>
          <w:p w14:paraId="760C6801" w14:textId="7A78A31D" w:rsidR="00F75011" w:rsidRPr="001A0C31" w:rsidRDefault="00F75011" w:rsidP="000B6E09">
            <w:pPr>
              <w:spacing w:beforeLines="20" w:before="72" w:afterLines="20" w:after="72" w:line="240" w:lineRule="exact"/>
              <w:rPr>
                <w:color w:val="000000" w:themeColor="text1"/>
              </w:rPr>
            </w:pPr>
            <w:r w:rsidRPr="001A0C31">
              <w:rPr>
                <w:rFonts w:hint="eastAsia"/>
                <w:color w:val="000000" w:themeColor="text1"/>
              </w:rPr>
              <w:t>２年度に現行の指定管理期間が終了する施設</w:t>
            </w:r>
            <w:r w:rsidRPr="001A0C31">
              <w:rPr>
                <w:rFonts w:hint="eastAsia"/>
                <w:color w:val="000000" w:themeColor="text1"/>
              </w:rPr>
              <w:t>42</w:t>
            </w:r>
            <w:r w:rsidRPr="001A0C31">
              <w:rPr>
                <w:rFonts w:hint="eastAsia"/>
                <w:color w:val="000000" w:themeColor="text1"/>
              </w:rPr>
              <w:t>施設</w:t>
            </w:r>
          </w:p>
        </w:tc>
      </w:tr>
    </w:tbl>
    <w:p w14:paraId="4F9DAA41"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6E996344"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721"/>
        <w:gridCol w:w="2778"/>
        <w:gridCol w:w="1757"/>
        <w:gridCol w:w="2835"/>
      </w:tblGrid>
      <w:tr w:rsidR="00471658" w:rsidRPr="001A0C31" w14:paraId="7CFE302C" w14:textId="77777777" w:rsidTr="001C658D">
        <w:tc>
          <w:tcPr>
            <w:tcW w:w="2721" w:type="dxa"/>
            <w:shd w:val="clear" w:color="auto" w:fill="B6DDE8" w:themeFill="accent5" w:themeFillTint="66"/>
            <w:vAlign w:val="center"/>
          </w:tcPr>
          <w:p w14:paraId="0D8217E0" w14:textId="1E578C65"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78" w:type="dxa"/>
            <w:shd w:val="clear" w:color="auto" w:fill="B6DDE8" w:themeFill="accent5" w:themeFillTint="66"/>
            <w:vAlign w:val="center"/>
          </w:tcPr>
          <w:p w14:paraId="3648453C" w14:textId="77777777" w:rsidR="00EE3FC9" w:rsidRPr="001A0C31" w:rsidRDefault="00266253" w:rsidP="00033240">
            <w:pPr>
              <w:spacing w:line="240" w:lineRule="exact"/>
              <w:jc w:val="center"/>
              <w:rPr>
                <w:color w:val="000000" w:themeColor="text1"/>
              </w:rPr>
            </w:pPr>
            <w:r w:rsidRPr="001A0C31">
              <w:rPr>
                <w:color w:val="000000" w:themeColor="text1"/>
              </w:rPr>
              <w:t>元年８月末までの</w:t>
            </w:r>
          </w:p>
          <w:p w14:paraId="27BA854D" w14:textId="02C763B2" w:rsidR="00F75011" w:rsidRPr="001A0C31" w:rsidRDefault="00266253" w:rsidP="00033240">
            <w:pPr>
              <w:spacing w:line="240" w:lineRule="exact"/>
              <w:jc w:val="center"/>
              <w:rPr>
                <w:color w:val="000000" w:themeColor="text1"/>
              </w:rPr>
            </w:pPr>
            <w:r w:rsidRPr="001A0C31">
              <w:rPr>
                <w:color w:val="000000" w:themeColor="text1"/>
              </w:rPr>
              <w:t>主な取組実績</w:t>
            </w:r>
          </w:p>
        </w:tc>
        <w:tc>
          <w:tcPr>
            <w:tcW w:w="1757" w:type="dxa"/>
            <w:shd w:val="clear" w:color="auto" w:fill="B6DDE8" w:themeFill="accent5" w:themeFillTint="66"/>
            <w:vAlign w:val="center"/>
          </w:tcPr>
          <w:p w14:paraId="3998A1A1"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835" w:type="dxa"/>
            <w:shd w:val="clear" w:color="auto" w:fill="B6DDE8" w:themeFill="accent5" w:themeFillTint="66"/>
            <w:vAlign w:val="center"/>
          </w:tcPr>
          <w:p w14:paraId="2F7D8258" w14:textId="7BCDB20A" w:rsidR="00F75011" w:rsidRPr="001A0C31" w:rsidRDefault="00A10A06" w:rsidP="004239ED">
            <w:pPr>
              <w:spacing w:line="240" w:lineRule="exact"/>
              <w:jc w:val="center"/>
              <w:rPr>
                <w:rFonts w:asciiTheme="minorEastAsia" w:hAnsiTheme="minorEastAsia"/>
                <w:color w:val="000000" w:themeColor="text1"/>
              </w:rPr>
            </w:pPr>
            <w:r w:rsidRPr="001A0C31">
              <w:rPr>
                <w:color w:val="000000" w:themeColor="text1"/>
              </w:rPr>
              <w:t>元年９月以降の取組内容</w:t>
            </w:r>
          </w:p>
        </w:tc>
      </w:tr>
      <w:tr w:rsidR="00EE3FC9" w:rsidRPr="001A0C31" w14:paraId="1C10AF2E" w14:textId="77777777" w:rsidTr="001C658D">
        <w:trPr>
          <w:trHeight w:val="1836"/>
        </w:trPr>
        <w:tc>
          <w:tcPr>
            <w:tcW w:w="2721" w:type="dxa"/>
          </w:tcPr>
          <w:p w14:paraId="3E8B0FC1" w14:textId="77777777" w:rsidR="00EE3FC9" w:rsidRPr="001A0C31" w:rsidRDefault="00EE3FC9" w:rsidP="00EE3FC9">
            <w:pPr>
              <w:spacing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①「市民利用施設に係る受益者負担のあり方（案）」に基づく点検・精査</w:t>
            </w:r>
          </w:p>
          <w:p w14:paraId="69678A1C" w14:textId="77777777" w:rsidR="00EE3FC9" w:rsidRPr="001A0C31" w:rsidRDefault="00EE3FC9" w:rsidP="00565D09">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w:t>
            </w:r>
            <w:r w:rsidRPr="001A0C31">
              <w:rPr>
                <w:rFonts w:hint="eastAsia"/>
                <w:color w:val="000000" w:themeColor="text1"/>
              </w:rPr>
              <w:t>25</w:t>
            </w:r>
            <w:r w:rsidRPr="001A0C31">
              <w:rPr>
                <w:rFonts w:hint="eastAsia"/>
                <w:color w:val="000000" w:themeColor="text1"/>
              </w:rPr>
              <w:t>年度に策定した基本的な考え方に基づき、２年度末で指定管理期間が終了する施設の使用料の点検・精査を行う。（上期）</w:t>
            </w:r>
          </w:p>
          <w:p w14:paraId="79F5892A" w14:textId="0A91E130" w:rsidR="00EE3FC9" w:rsidRPr="001A0C31" w:rsidRDefault="00EE3FC9" w:rsidP="00565D09">
            <w:pPr>
              <w:spacing w:beforeLines="20" w:before="72" w:afterLines="20" w:after="72" w:line="240" w:lineRule="exact"/>
              <w:ind w:left="202" w:hangingChars="100" w:hanging="202"/>
              <w:rPr>
                <w:color w:val="000000" w:themeColor="text1"/>
              </w:rPr>
            </w:pPr>
            <w:r w:rsidRPr="001A0C31">
              <w:rPr>
                <w:rFonts w:hint="eastAsia"/>
                <w:color w:val="000000" w:themeColor="text1"/>
              </w:rPr>
              <w:t>・点検・精査の結果、受益者負担率が基準を下回っている施設の受益と負担の適正化に向けた今後の取組方針を整理し、ホームページでの公表を行う。（下期）</w:t>
            </w:r>
          </w:p>
        </w:tc>
        <w:tc>
          <w:tcPr>
            <w:tcW w:w="2778" w:type="dxa"/>
          </w:tcPr>
          <w:p w14:paraId="0113B821" w14:textId="77777777" w:rsidR="00EE3FC9" w:rsidRPr="001A0C31" w:rsidRDefault="00EE3FC9" w:rsidP="00EE3FC9">
            <w:pPr>
              <w:spacing w:beforeLines="20" w:before="72" w:afterLines="20" w:after="72" w:line="240" w:lineRule="exact"/>
              <w:ind w:left="202" w:hangingChars="100" w:hanging="202"/>
            </w:pPr>
            <w:r w:rsidRPr="001A0C31">
              <w:rPr>
                <w:rFonts w:hint="eastAsia"/>
              </w:rPr>
              <w:t>・２年度末で指定管理期間が終了する施設の使用料の点検・精査については、</w:t>
            </w:r>
            <w:r w:rsidRPr="001A0C31">
              <w:rPr>
                <w:rFonts w:hint="eastAsia"/>
              </w:rPr>
              <w:t>30</w:t>
            </w:r>
            <w:r w:rsidRPr="001A0C31">
              <w:rPr>
                <w:rFonts w:hint="eastAsia"/>
              </w:rPr>
              <w:t>年度決算に基づく最新の受益者負担率を活用することとしたため、スケジュールを変更し、</w:t>
            </w:r>
            <w:r w:rsidRPr="001A0C31">
              <w:rPr>
                <w:rFonts w:hint="eastAsia"/>
              </w:rPr>
              <w:t>10</w:t>
            </w:r>
            <w:r w:rsidRPr="001A0C31">
              <w:rPr>
                <w:rFonts w:hint="eastAsia"/>
              </w:rPr>
              <w:t>月以降の照会に向けて準備事務を行った。</w:t>
            </w:r>
          </w:p>
          <w:p w14:paraId="40785776" w14:textId="77777777" w:rsidR="00EE3FC9" w:rsidRPr="001A0C31" w:rsidRDefault="00EE3FC9" w:rsidP="00EE3FC9">
            <w:pPr>
              <w:spacing w:beforeLines="20" w:before="72" w:afterLines="20" w:after="72" w:line="240" w:lineRule="exact"/>
              <w:ind w:left="202" w:hangingChars="100" w:hanging="202"/>
            </w:pPr>
          </w:p>
          <w:p w14:paraId="0B9B02ED" w14:textId="63C02341" w:rsidR="00EE3FC9" w:rsidRPr="001A0C31" w:rsidRDefault="00EE3FC9" w:rsidP="00EE3FC9">
            <w:pPr>
              <w:spacing w:beforeLines="20" w:before="72" w:afterLines="20" w:after="72"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1757" w:type="dxa"/>
            <w:vMerge w:val="restart"/>
          </w:tcPr>
          <w:p w14:paraId="54CC04AE" w14:textId="5D156933"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rPr>
              <w:t>・引き続き受益と負担の適正化を図るため、各施設における受益者負担率の把握を行うとともに、使用料の点検・精査を行う必要がある。</w:t>
            </w:r>
          </w:p>
        </w:tc>
        <w:tc>
          <w:tcPr>
            <w:tcW w:w="2835" w:type="dxa"/>
            <w:shd w:val="clear" w:color="auto" w:fill="auto"/>
          </w:tcPr>
          <w:p w14:paraId="6F1F3A69" w14:textId="1971BBA5"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rPr>
              <w:t>・２年度末で指定管理期間が終了する施設の使用料の点検・精査を</w:t>
            </w:r>
            <w:r w:rsidRPr="001A0C31">
              <w:rPr>
                <w:rFonts w:hint="eastAsia"/>
              </w:rPr>
              <w:t>10</w:t>
            </w:r>
            <w:r w:rsidRPr="001A0C31">
              <w:rPr>
                <w:rFonts w:hint="eastAsia"/>
              </w:rPr>
              <w:t>月以降に実施し、その結果、受益者負担率が基準を下回っている施設の受益と負担の適正化に向けた今後の取組方針を整理し、ホームページでの公表を行う。</w:t>
            </w:r>
          </w:p>
        </w:tc>
      </w:tr>
      <w:tr w:rsidR="00EE3FC9" w:rsidRPr="001A0C31" w14:paraId="72A93670" w14:textId="77777777" w:rsidTr="001C658D">
        <w:trPr>
          <w:trHeight w:val="1836"/>
        </w:trPr>
        <w:tc>
          <w:tcPr>
            <w:tcW w:w="2721" w:type="dxa"/>
          </w:tcPr>
          <w:p w14:paraId="471D33E1" w14:textId="77777777" w:rsidR="00EE3FC9" w:rsidRPr="001A0C31" w:rsidRDefault="00EE3FC9" w:rsidP="00EE3FC9">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②「見える化」による受益と負担の適正化</w:t>
            </w:r>
          </w:p>
          <w:p w14:paraId="6E6CC17E" w14:textId="77777777"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color w:val="000000" w:themeColor="text1"/>
              </w:rPr>
              <w:t>・</w:t>
            </w:r>
            <w:r w:rsidRPr="001A0C31">
              <w:rPr>
                <w:rFonts w:hint="eastAsia"/>
                <w:color w:val="000000" w:themeColor="text1"/>
              </w:rPr>
              <w:t>25</w:t>
            </w:r>
            <w:r w:rsidRPr="001A0C31">
              <w:rPr>
                <w:rFonts w:hint="eastAsia"/>
                <w:color w:val="000000" w:themeColor="text1"/>
              </w:rPr>
              <w:t>年度に策定した基本的な考え方に基づき、</w:t>
            </w:r>
            <w:r w:rsidRPr="001A0C31">
              <w:rPr>
                <w:rFonts w:hint="eastAsia"/>
                <w:color w:val="000000" w:themeColor="text1"/>
              </w:rPr>
              <w:t>30</w:t>
            </w:r>
            <w:r w:rsidRPr="001A0C31">
              <w:rPr>
                <w:rFonts w:hint="eastAsia"/>
                <w:color w:val="000000" w:themeColor="text1"/>
              </w:rPr>
              <w:t>年度決算に基づく受益者負担率の現状把握を行う。（</w:t>
            </w:r>
            <w:r w:rsidRPr="001A0C31">
              <w:rPr>
                <w:rFonts w:hint="eastAsia"/>
                <w:color w:val="000000" w:themeColor="text1"/>
              </w:rPr>
              <w:t>10</w:t>
            </w:r>
            <w:r w:rsidRPr="001A0C31">
              <w:rPr>
                <w:rFonts w:hint="eastAsia"/>
                <w:color w:val="000000" w:themeColor="text1"/>
              </w:rPr>
              <w:t>月）</w:t>
            </w:r>
          </w:p>
          <w:p w14:paraId="5AA0EB0F" w14:textId="63BBAF4D" w:rsidR="00EE3FC9" w:rsidRPr="001A0C31" w:rsidRDefault="00EE3FC9" w:rsidP="00565D09">
            <w:pPr>
              <w:spacing w:beforeLines="10" w:before="36" w:afterLines="10" w:after="36" w:line="220" w:lineRule="exact"/>
              <w:ind w:left="202" w:hangingChars="100" w:hanging="202"/>
              <w:rPr>
                <w:color w:val="000000" w:themeColor="text1"/>
              </w:rPr>
            </w:pPr>
            <w:r w:rsidRPr="001A0C31">
              <w:rPr>
                <w:rFonts w:hint="eastAsia"/>
                <w:color w:val="000000" w:themeColor="text1"/>
              </w:rPr>
              <w:t>・各施設の受益と負担の状況等を一覧にまとめ、ホームページでの公表を行う。（</w:t>
            </w:r>
            <w:r w:rsidRPr="001A0C31">
              <w:rPr>
                <w:rFonts w:hint="eastAsia"/>
                <w:color w:val="000000" w:themeColor="text1"/>
              </w:rPr>
              <w:t>10</w:t>
            </w:r>
            <w:r w:rsidRPr="001A0C31">
              <w:rPr>
                <w:rFonts w:hint="eastAsia"/>
                <w:color w:val="000000" w:themeColor="text1"/>
              </w:rPr>
              <w:t>月）</w:t>
            </w:r>
          </w:p>
        </w:tc>
        <w:tc>
          <w:tcPr>
            <w:tcW w:w="2778" w:type="dxa"/>
          </w:tcPr>
          <w:p w14:paraId="3B3874EB" w14:textId="77777777" w:rsidR="00EE3FC9" w:rsidRPr="001A0C31" w:rsidRDefault="00EE3FC9" w:rsidP="00EE3FC9">
            <w:pPr>
              <w:spacing w:beforeLines="20" w:before="72" w:afterLines="20" w:after="72" w:line="240" w:lineRule="exact"/>
              <w:ind w:left="202" w:hangingChars="100" w:hanging="202"/>
            </w:pPr>
            <w:r w:rsidRPr="001A0C31">
              <w:t>・</w:t>
            </w:r>
            <w:r w:rsidRPr="001A0C31">
              <w:rPr>
                <w:rFonts w:hint="eastAsia"/>
              </w:rPr>
              <w:t>30</w:t>
            </w:r>
            <w:r w:rsidRPr="001A0C31">
              <w:rPr>
                <w:rFonts w:hint="eastAsia"/>
              </w:rPr>
              <w:t>年度決算での受益と負担の状況について、各施設所管所属に照会を行った。</w:t>
            </w:r>
          </w:p>
          <w:p w14:paraId="58165E22" w14:textId="77777777" w:rsidR="00EE3FC9" w:rsidRPr="001A0C31" w:rsidRDefault="00EE3FC9" w:rsidP="00EE3FC9">
            <w:pPr>
              <w:spacing w:beforeLines="20" w:before="72" w:afterLines="20" w:after="72" w:line="240" w:lineRule="exact"/>
              <w:ind w:left="202" w:hangingChars="100" w:hanging="202"/>
            </w:pPr>
          </w:p>
          <w:p w14:paraId="461A51DA" w14:textId="07A709D8" w:rsidR="00EE3FC9" w:rsidRPr="001A0C31" w:rsidRDefault="00EE3FC9" w:rsidP="00EE3FC9">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57" w:type="dxa"/>
            <w:vMerge/>
          </w:tcPr>
          <w:p w14:paraId="7AC2E37F" w14:textId="77777777" w:rsidR="00EE3FC9" w:rsidRPr="001A0C31" w:rsidRDefault="00EE3FC9" w:rsidP="00EE3FC9">
            <w:pPr>
              <w:spacing w:beforeLines="20" w:before="72" w:afterLines="20" w:after="72" w:line="240" w:lineRule="exact"/>
              <w:rPr>
                <w:color w:val="000000" w:themeColor="text1"/>
              </w:rPr>
            </w:pPr>
          </w:p>
        </w:tc>
        <w:tc>
          <w:tcPr>
            <w:tcW w:w="2835" w:type="dxa"/>
            <w:shd w:val="clear" w:color="auto" w:fill="auto"/>
          </w:tcPr>
          <w:p w14:paraId="68D9E8B6" w14:textId="77777777" w:rsidR="00EE3FC9" w:rsidRPr="001A0C31" w:rsidRDefault="00EE3FC9" w:rsidP="00EE3FC9">
            <w:pPr>
              <w:spacing w:beforeLines="20" w:before="72" w:afterLines="20" w:after="72" w:line="240" w:lineRule="exact"/>
              <w:ind w:left="202" w:hangingChars="100" w:hanging="202"/>
            </w:pPr>
            <w:r w:rsidRPr="001A0C31">
              <w:t>・</w:t>
            </w:r>
            <w:r w:rsidRPr="001A0C31">
              <w:rPr>
                <w:rFonts w:hint="eastAsia"/>
              </w:rPr>
              <w:t>各施設所管所属において算定した</w:t>
            </w:r>
            <w:r w:rsidRPr="001A0C31">
              <w:rPr>
                <w:rFonts w:hint="eastAsia"/>
              </w:rPr>
              <w:t>30</w:t>
            </w:r>
            <w:r w:rsidRPr="001A0C31">
              <w:rPr>
                <w:rFonts w:hint="eastAsia"/>
              </w:rPr>
              <w:t>年度決算に基づく受益者負担率を集約して把握するとともに、経費削減や利用の向上に向けた取組を促進する。</w:t>
            </w:r>
          </w:p>
          <w:p w14:paraId="55EFFC27" w14:textId="0AC18E9F"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rPr>
              <w:t>・</w:t>
            </w:r>
            <w:r w:rsidRPr="001A0C31">
              <w:rPr>
                <w:rFonts w:ascii="ＭＳ 明朝" w:eastAsia="ＭＳ 明朝" w:cs="ＭＳ 明朝" w:hint="eastAsia"/>
                <w:kern w:val="0"/>
                <w:szCs w:val="21"/>
              </w:rPr>
              <w:t>対象施設の受益と負担の状況等を一覧にまとめ、ホームページでの公表を行う。</w:t>
            </w:r>
          </w:p>
        </w:tc>
      </w:tr>
    </w:tbl>
    <w:p w14:paraId="1B33EF91" w14:textId="27C51E5E" w:rsidR="00F75011" w:rsidRPr="001A0C31" w:rsidRDefault="00F75011" w:rsidP="00F75011">
      <w:pPr>
        <w:widowControl/>
        <w:jc w:val="left"/>
        <w:rPr>
          <w:rFonts w:asciiTheme="majorEastAsia" w:eastAsiaTheme="majorEastAsia" w:hAnsiTheme="majorEastAsia"/>
          <w:b/>
          <w:color w:val="000000" w:themeColor="text1"/>
        </w:rPr>
      </w:pPr>
    </w:p>
    <w:p w14:paraId="409D706C" w14:textId="4867A04B" w:rsidR="00F75011" w:rsidRPr="001A0C31" w:rsidRDefault="00033240" w:rsidP="00F75011">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7A2BEB3D" w14:textId="5C51F395" w:rsidR="00F75011" w:rsidRPr="001A0C31" w:rsidRDefault="00402399" w:rsidP="00F75011">
      <w:pPr>
        <w:pStyle w:val="afc"/>
        <w:spacing w:line="340" w:lineRule="exact"/>
      </w:pPr>
      <w:bookmarkStart w:id="45" w:name="_Toc12370785"/>
      <w:bookmarkStart w:id="46" w:name="_Toc12372653"/>
      <w:r w:rsidRPr="001A0C31">
        <w:rPr>
          <w:rFonts w:hint="eastAsia"/>
        </w:rPr>
        <w:t>－</w:t>
      </w:r>
      <w:r w:rsidR="00F75011" w:rsidRPr="001A0C31">
        <w:rPr>
          <w:rFonts w:hint="eastAsia"/>
        </w:rPr>
        <w:t>新たな価値を生み出す改革－（行革編）</w:t>
      </w:r>
      <w:bookmarkEnd w:id="45"/>
      <w:bookmarkEnd w:id="46"/>
    </w:p>
    <w:p w14:paraId="01EC8A43" w14:textId="77777777" w:rsidR="00F75011" w:rsidRPr="001A0C31" w:rsidRDefault="00F75011" w:rsidP="001B4D1A">
      <w:pPr>
        <w:pStyle w:val="af"/>
      </w:pPr>
      <w:bookmarkStart w:id="47" w:name="_Toc527643294"/>
      <w:bookmarkStart w:id="48" w:name="_Toc527651566"/>
      <w:bookmarkStart w:id="49" w:name="_Toc12372654"/>
      <w:bookmarkStart w:id="50" w:name="_Toc22310222"/>
      <w:bookmarkStart w:id="51" w:name="_Toc22312276"/>
      <w:r w:rsidRPr="001A0C31">
        <w:rPr>
          <w:rFonts w:hint="eastAsia"/>
        </w:rPr>
        <w:t>【改革の柱２】官民連携の推進</w:t>
      </w:r>
      <w:bookmarkEnd w:id="47"/>
      <w:bookmarkEnd w:id="48"/>
      <w:bookmarkEnd w:id="49"/>
      <w:bookmarkEnd w:id="50"/>
      <w:bookmarkEnd w:id="51"/>
      <w:r w:rsidRPr="001A0C31">
        <w:tab/>
      </w:r>
    </w:p>
    <w:p w14:paraId="1C2BA7C2" w14:textId="4F0CAB7C" w:rsidR="00F75011" w:rsidRPr="001A0C31" w:rsidRDefault="00F75011" w:rsidP="00F75011">
      <w:pPr>
        <w:pStyle w:val="af8"/>
        <w:rPr>
          <w:color w:val="000000" w:themeColor="text1"/>
        </w:rPr>
      </w:pPr>
      <w:bookmarkStart w:id="52" w:name="_Toc12372657"/>
      <w:bookmarkStart w:id="53" w:name="_Toc22312277"/>
      <w:r w:rsidRPr="001A0C31">
        <w:rPr>
          <w:rFonts w:hint="eastAsia"/>
          <w:color w:val="000000" w:themeColor="text1"/>
        </w:rPr>
        <w:t>柱2-1-(1)-ア-③　水道</w:t>
      </w:r>
      <w:bookmarkEnd w:id="52"/>
      <w:bookmarkEnd w:id="53"/>
    </w:p>
    <w:p w14:paraId="51CF809D" w14:textId="77777777" w:rsidR="00F75011" w:rsidRPr="001A0C31" w:rsidRDefault="00F75011" w:rsidP="00F75011">
      <w:pPr>
        <w:rPr>
          <w:rFonts w:asciiTheme="majorEastAsia" w:eastAsiaTheme="majorEastAsia" w:hAnsiTheme="majorEastAsia"/>
          <w:color w:val="000000" w:themeColor="text1"/>
          <w:sz w:val="22"/>
        </w:rPr>
      </w:pPr>
    </w:p>
    <w:p w14:paraId="2085D749" w14:textId="1D209A07"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6" w:type="dxa"/>
        <w:tblLook w:val="04A0" w:firstRow="1" w:lastRow="0" w:firstColumn="1" w:lastColumn="0" w:noHBand="0" w:noVBand="1"/>
      </w:tblPr>
      <w:tblGrid>
        <w:gridCol w:w="2608"/>
        <w:gridCol w:w="3402"/>
        <w:gridCol w:w="1559"/>
        <w:gridCol w:w="2527"/>
      </w:tblGrid>
      <w:tr w:rsidR="00471658" w:rsidRPr="001A0C31" w14:paraId="1D7A49A0" w14:textId="77777777" w:rsidTr="00BD4730">
        <w:trPr>
          <w:tblHeader/>
        </w:trPr>
        <w:tc>
          <w:tcPr>
            <w:tcW w:w="2608" w:type="dxa"/>
            <w:shd w:val="clear" w:color="auto" w:fill="B6DDE8" w:themeFill="accent5" w:themeFillTint="66"/>
            <w:vAlign w:val="center"/>
          </w:tcPr>
          <w:p w14:paraId="49A0D39A"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3402" w:type="dxa"/>
            <w:shd w:val="clear" w:color="auto" w:fill="B6DDE8" w:themeFill="accent5" w:themeFillTint="66"/>
            <w:vAlign w:val="center"/>
          </w:tcPr>
          <w:p w14:paraId="39E28ABF"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59" w:type="dxa"/>
            <w:shd w:val="clear" w:color="auto" w:fill="B6DDE8" w:themeFill="accent5" w:themeFillTint="66"/>
            <w:vAlign w:val="center"/>
          </w:tcPr>
          <w:p w14:paraId="42F18605"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46AF5657"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2527" w:type="dxa"/>
            <w:shd w:val="clear" w:color="auto" w:fill="B6DDE8" w:themeFill="accent5" w:themeFillTint="66"/>
            <w:vAlign w:val="center"/>
          </w:tcPr>
          <w:p w14:paraId="699BEA59" w14:textId="22307AE0" w:rsidR="00F75011" w:rsidRPr="001A0C31" w:rsidRDefault="00F75011" w:rsidP="001926AA">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202D5886" w14:textId="77777777" w:rsidTr="00BD4730">
        <w:tblPrEx>
          <w:tblCellMar>
            <w:left w:w="99" w:type="dxa"/>
            <w:right w:w="99" w:type="dxa"/>
          </w:tblCellMar>
        </w:tblPrEx>
        <w:trPr>
          <w:trHeight w:val="860"/>
        </w:trPr>
        <w:tc>
          <w:tcPr>
            <w:tcW w:w="2608" w:type="dxa"/>
          </w:tcPr>
          <w:p w14:paraId="77674B2D"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新たな運営権制度に係る水道法改正の動向等を踏まえつつ目標を設定。</w:t>
            </w:r>
          </w:p>
        </w:tc>
        <w:tc>
          <w:tcPr>
            <w:tcW w:w="3402" w:type="dxa"/>
          </w:tcPr>
          <w:p w14:paraId="50BBE533" w14:textId="12578579" w:rsidR="00F75011" w:rsidRPr="001A0C31" w:rsidRDefault="00F75011" w:rsidP="004239ED">
            <w:pPr>
              <w:spacing w:beforeLines="20" w:before="72" w:afterLines="20" w:after="72" w:line="240" w:lineRule="exact"/>
              <w:ind w:left="202" w:hangingChars="100" w:hanging="202"/>
              <w:rPr>
                <w:color w:val="000000" w:themeColor="text1"/>
              </w:rPr>
            </w:pPr>
            <w:r w:rsidRPr="001A0C31">
              <w:rPr>
                <w:rFonts w:hint="eastAsia"/>
                <w:color w:val="000000" w:themeColor="text1"/>
              </w:rPr>
              <w:t>・「改正水道法</w:t>
            </w:r>
            <w:r w:rsidR="00AC5C08" w:rsidRPr="001A0C31">
              <w:rPr>
                <w:rFonts w:hint="eastAsia"/>
                <w:color w:val="000000" w:themeColor="text1"/>
              </w:rPr>
              <w:t>の適用によるＰＦＩ管路更新事業</w:t>
            </w:r>
            <w:r w:rsidRPr="001A0C31">
              <w:rPr>
                <w:rFonts w:hint="eastAsia"/>
                <w:color w:val="000000" w:themeColor="text1"/>
              </w:rPr>
              <w:t>と水道</w:t>
            </w:r>
            <w:r w:rsidR="00AC5C08" w:rsidRPr="001A0C31">
              <w:rPr>
                <w:rFonts w:hint="eastAsia"/>
                <w:color w:val="000000" w:themeColor="text1"/>
              </w:rPr>
              <w:t>基盤強化方策について（素案）」を公</w:t>
            </w:r>
            <w:r w:rsidRPr="001A0C31">
              <w:rPr>
                <w:rFonts w:hint="eastAsia"/>
                <w:color w:val="000000" w:themeColor="text1"/>
              </w:rPr>
              <w:t>表。</w:t>
            </w:r>
          </w:p>
        </w:tc>
        <w:tc>
          <w:tcPr>
            <w:tcW w:w="1559" w:type="dxa"/>
          </w:tcPr>
          <w:p w14:paraId="5354A613"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2527" w:type="dxa"/>
            <w:shd w:val="clear" w:color="auto" w:fill="auto"/>
          </w:tcPr>
          <w:p w14:paraId="6FE0DA8D" w14:textId="2E7C718F" w:rsidR="00F75011" w:rsidRPr="001A0C31" w:rsidRDefault="00F75011" w:rsidP="00565D09">
            <w:pPr>
              <w:spacing w:beforeLines="20" w:before="72" w:afterLines="50" w:after="180" w:line="240" w:lineRule="exact"/>
              <w:rPr>
                <w:color w:val="000000" w:themeColor="text1"/>
              </w:rPr>
            </w:pPr>
            <w:r w:rsidRPr="001A0C31">
              <w:rPr>
                <w:rFonts w:hint="eastAsia"/>
                <w:color w:val="000000" w:themeColor="text1"/>
              </w:rPr>
              <w:t>ＰＦＩ管路更新事業にかかる「実施方針案」を作成・公表。</w:t>
            </w:r>
          </w:p>
        </w:tc>
      </w:tr>
    </w:tbl>
    <w:p w14:paraId="06A9C58E"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3A0C86E4"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268"/>
        <w:gridCol w:w="3261"/>
        <w:gridCol w:w="1954"/>
        <w:gridCol w:w="2608"/>
      </w:tblGrid>
      <w:tr w:rsidR="00471658" w:rsidRPr="001A0C31" w14:paraId="6091EB26" w14:textId="77777777" w:rsidTr="00BD4730">
        <w:tc>
          <w:tcPr>
            <w:tcW w:w="2268" w:type="dxa"/>
            <w:shd w:val="clear" w:color="auto" w:fill="B6DDE8" w:themeFill="accent5" w:themeFillTint="66"/>
            <w:vAlign w:val="center"/>
          </w:tcPr>
          <w:p w14:paraId="0D9FBC69" w14:textId="7EAB31B0"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261" w:type="dxa"/>
            <w:shd w:val="clear" w:color="auto" w:fill="B6DDE8" w:themeFill="accent5" w:themeFillTint="66"/>
            <w:vAlign w:val="center"/>
          </w:tcPr>
          <w:p w14:paraId="0FF58847" w14:textId="77777777" w:rsidR="000B6E09" w:rsidRPr="001A0C31" w:rsidRDefault="00266253" w:rsidP="00033240">
            <w:pPr>
              <w:spacing w:line="240" w:lineRule="exact"/>
              <w:jc w:val="center"/>
              <w:rPr>
                <w:color w:val="000000" w:themeColor="text1"/>
              </w:rPr>
            </w:pPr>
            <w:r w:rsidRPr="001A0C31">
              <w:rPr>
                <w:color w:val="000000" w:themeColor="text1"/>
              </w:rPr>
              <w:t>元年８月末までの</w:t>
            </w:r>
          </w:p>
          <w:p w14:paraId="1376D9ED" w14:textId="78C3F0B0" w:rsidR="00F75011" w:rsidRPr="001A0C31" w:rsidRDefault="00266253" w:rsidP="00033240">
            <w:pPr>
              <w:spacing w:line="240" w:lineRule="exact"/>
              <w:jc w:val="center"/>
              <w:rPr>
                <w:color w:val="000000" w:themeColor="text1"/>
              </w:rPr>
            </w:pPr>
            <w:r w:rsidRPr="001A0C31">
              <w:rPr>
                <w:color w:val="000000" w:themeColor="text1"/>
              </w:rPr>
              <w:t>主な取組実績</w:t>
            </w:r>
          </w:p>
        </w:tc>
        <w:tc>
          <w:tcPr>
            <w:tcW w:w="1954" w:type="dxa"/>
            <w:shd w:val="clear" w:color="auto" w:fill="B6DDE8" w:themeFill="accent5" w:themeFillTint="66"/>
            <w:vAlign w:val="center"/>
          </w:tcPr>
          <w:p w14:paraId="51930B4D"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08" w:type="dxa"/>
            <w:shd w:val="clear" w:color="auto" w:fill="B6DDE8" w:themeFill="accent5" w:themeFillTint="66"/>
            <w:vAlign w:val="center"/>
          </w:tcPr>
          <w:p w14:paraId="11255747" w14:textId="64F599AE"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E3FC9" w:rsidRPr="001A0C31" w14:paraId="2161208E" w14:textId="77777777" w:rsidTr="00BD4730">
        <w:trPr>
          <w:trHeight w:val="1836"/>
        </w:trPr>
        <w:tc>
          <w:tcPr>
            <w:tcW w:w="2268" w:type="dxa"/>
          </w:tcPr>
          <w:p w14:paraId="58F6FF06" w14:textId="77777777" w:rsidR="00EE3FC9" w:rsidRPr="001A0C31" w:rsidRDefault="00EE3FC9" w:rsidP="00EE3FC9">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⑤新たな運営権制度の活用も含めた経営形態の見直し検討</w:t>
            </w:r>
          </w:p>
          <w:p w14:paraId="6FDA1BAF" w14:textId="7BA09617" w:rsidR="00EE3FC9" w:rsidRPr="001A0C31" w:rsidRDefault="00EE3FC9" w:rsidP="000B6E09">
            <w:pPr>
              <w:spacing w:beforeLines="20" w:before="72" w:afterLines="20" w:after="72" w:line="240" w:lineRule="exact"/>
              <w:ind w:left="202" w:hangingChars="100" w:hanging="202"/>
              <w:rPr>
                <w:rFonts w:asciiTheme="majorEastAsia" w:eastAsiaTheme="majorEastAsia" w:hAnsiTheme="majorEastAsia"/>
                <w:b/>
                <w:sz w:val="20"/>
                <w:szCs w:val="20"/>
              </w:rPr>
            </w:pPr>
            <w:r w:rsidRPr="001A0C31">
              <w:rPr>
                <w:rFonts w:asciiTheme="minorEastAsia" w:hAnsiTheme="minorEastAsia" w:hint="eastAsia"/>
                <w:color w:val="000000" w:themeColor="text1"/>
              </w:rPr>
              <w:t>・</w:t>
            </w:r>
            <w:r w:rsidRPr="001A0C31">
              <w:rPr>
                <w:rFonts w:hint="eastAsia"/>
                <w:color w:val="000000" w:themeColor="text1"/>
              </w:rPr>
              <w:t>改正水道法の適用によるＰＦＩ管路更新事業について、事業スキームの詳細検討を行う。（通年）</w:t>
            </w:r>
          </w:p>
        </w:tc>
        <w:tc>
          <w:tcPr>
            <w:tcW w:w="3261" w:type="dxa"/>
          </w:tcPr>
          <w:p w14:paraId="0826176E" w14:textId="77777777" w:rsidR="00EE3FC9" w:rsidRPr="001A0C31" w:rsidRDefault="00EE3FC9" w:rsidP="00EE3FC9">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31</w:t>
            </w:r>
            <w:r w:rsidRPr="001A0C31">
              <w:rPr>
                <w:rFonts w:hint="eastAsia"/>
                <w:color w:val="000000" w:themeColor="text1"/>
              </w:rPr>
              <w:t>年２月に公表を行った「改正水道法の適用によるＰＦＩ管路更新事業と水道基盤強化方策について（素案）」に関して、市民向けＱ＆Ａを公表した。（４月）</w:t>
            </w:r>
          </w:p>
          <w:p w14:paraId="385D7D53" w14:textId="77777777"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color w:val="000000" w:themeColor="text1"/>
              </w:rPr>
              <w:t>・ＰＦＩアドバイザーと業務委託契約を締結した。（７月）</w:t>
            </w:r>
          </w:p>
          <w:p w14:paraId="759DB2FD" w14:textId="77777777" w:rsidR="00EE3FC9" w:rsidRPr="001A0C31" w:rsidRDefault="00EE3FC9" w:rsidP="00EE3FC9">
            <w:pPr>
              <w:spacing w:beforeLines="20" w:before="72" w:afterLines="20" w:after="72" w:line="240" w:lineRule="exact"/>
              <w:ind w:left="202" w:hangingChars="100" w:hanging="202"/>
              <w:rPr>
                <w:color w:val="000000" w:themeColor="text1"/>
              </w:rPr>
            </w:pPr>
          </w:p>
          <w:p w14:paraId="245B2C60" w14:textId="3DE88BF2" w:rsidR="00EE3FC9" w:rsidRPr="001A0C31" w:rsidRDefault="00EE3FC9" w:rsidP="00EE3FC9">
            <w:pPr>
              <w:spacing w:beforeLines="20" w:before="72" w:afterLines="20" w:after="72" w:line="240" w:lineRule="exact"/>
              <w:ind w:left="202" w:hangingChars="100" w:hanging="202"/>
              <w:jc w:val="right"/>
              <w:rPr>
                <w:color w:val="000000" w:themeColor="text1"/>
              </w:rPr>
            </w:pPr>
            <w:r w:rsidRPr="001A0C31">
              <w:rPr>
                <w:color w:val="000000" w:themeColor="text1"/>
              </w:rPr>
              <w:t>（実施状況：</w:t>
            </w:r>
            <w:r w:rsidRPr="001A0C31">
              <w:rPr>
                <w:rFonts w:hint="eastAsia"/>
                <w:color w:val="000000" w:themeColor="text1"/>
              </w:rPr>
              <w:t>○</w:t>
            </w:r>
            <w:r w:rsidRPr="001A0C31">
              <w:rPr>
                <w:color w:val="000000" w:themeColor="text1"/>
              </w:rPr>
              <w:t>）</w:t>
            </w:r>
          </w:p>
        </w:tc>
        <w:tc>
          <w:tcPr>
            <w:tcW w:w="1954" w:type="dxa"/>
          </w:tcPr>
          <w:p w14:paraId="58C21306" w14:textId="1D4D9C75" w:rsidR="00EE3FC9" w:rsidRPr="001A0C31" w:rsidRDefault="00EE3FC9" w:rsidP="00EE3FC9">
            <w:pPr>
              <w:spacing w:beforeLines="20" w:before="72" w:afterLines="20" w:after="72" w:line="240" w:lineRule="exact"/>
              <w:ind w:left="202" w:hangingChars="100" w:hanging="202"/>
              <w:rPr>
                <w:color w:val="000000" w:themeColor="text1"/>
              </w:rPr>
            </w:pPr>
            <w:r w:rsidRPr="001A0C31">
              <w:rPr>
                <w:rFonts w:hint="eastAsia"/>
                <w:color w:val="000000" w:themeColor="text1"/>
              </w:rPr>
              <w:t>・改正水道法の適用によるＰＦＩ管路更新事業について、今後の市会の判断に資するよう、事業スキームの詳細検討を行う必要がある。</w:t>
            </w:r>
          </w:p>
        </w:tc>
        <w:tc>
          <w:tcPr>
            <w:tcW w:w="2608" w:type="dxa"/>
            <w:shd w:val="clear" w:color="auto" w:fill="auto"/>
          </w:tcPr>
          <w:p w14:paraId="2860B734" w14:textId="4577EA4D" w:rsidR="00EE3FC9" w:rsidRPr="001A0C31" w:rsidRDefault="00EE3FC9" w:rsidP="00EE3FC9">
            <w:pPr>
              <w:spacing w:beforeLines="20" w:before="72" w:afterLines="20" w:after="72" w:line="240" w:lineRule="exact"/>
              <w:ind w:left="202" w:hangingChars="100" w:hanging="202"/>
              <w:rPr>
                <w:color w:val="000000" w:themeColor="text1"/>
              </w:rPr>
            </w:pPr>
            <w:r w:rsidRPr="001A0C31">
              <w:rPr>
                <w:color w:val="000000" w:themeColor="text1"/>
              </w:rPr>
              <w:t>・</w:t>
            </w:r>
            <w:r w:rsidRPr="001A0C31">
              <w:rPr>
                <w:rFonts w:hint="eastAsia"/>
                <w:color w:val="000000" w:themeColor="text1"/>
              </w:rPr>
              <w:t>ＰＦＩアドバイザーからの支援を受けながら、事業スキームの詳細検討を行い、元年度中にＰＦＩ管路更新事業にかかる「実施方針案」を作成・公表するとともに、関連議案を市会に提出する。</w:t>
            </w:r>
          </w:p>
        </w:tc>
      </w:tr>
    </w:tbl>
    <w:p w14:paraId="3B94D668" w14:textId="77777777" w:rsidR="00451A10" w:rsidRPr="001A0C31" w:rsidRDefault="00451A10" w:rsidP="00CF40EB">
      <w:bookmarkStart w:id="54" w:name="_Toc12372658"/>
    </w:p>
    <w:p w14:paraId="2C56EFC8" w14:textId="435C00BB" w:rsidR="00F75011" w:rsidRPr="001A0C31" w:rsidRDefault="00F75011" w:rsidP="00451A10">
      <w:pPr>
        <w:pStyle w:val="af8"/>
      </w:pPr>
      <w:bookmarkStart w:id="55" w:name="_Toc22312278"/>
      <w:r w:rsidRPr="001A0C31">
        <w:rPr>
          <w:rFonts w:hint="eastAsia"/>
        </w:rPr>
        <w:t>柱2-1-(1)-ア-④　下水道</w:t>
      </w:r>
      <w:bookmarkEnd w:id="54"/>
      <w:bookmarkEnd w:id="55"/>
    </w:p>
    <w:p w14:paraId="1E398FD8" w14:textId="77777777" w:rsidR="00F75011" w:rsidRPr="001A0C31" w:rsidRDefault="00F75011" w:rsidP="00F75011">
      <w:pPr>
        <w:rPr>
          <w:rFonts w:asciiTheme="majorEastAsia" w:eastAsiaTheme="majorEastAsia" w:hAnsiTheme="majorEastAsia"/>
          <w:color w:val="000000" w:themeColor="text1"/>
          <w:sz w:val="22"/>
        </w:rPr>
      </w:pPr>
    </w:p>
    <w:p w14:paraId="21501030" w14:textId="52DF5892"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3969"/>
        <w:gridCol w:w="1928"/>
        <w:gridCol w:w="1417"/>
        <w:gridCol w:w="2778"/>
      </w:tblGrid>
      <w:tr w:rsidR="00471658" w:rsidRPr="001A0C31" w14:paraId="7D3695B8" w14:textId="77777777" w:rsidTr="007B543A">
        <w:trPr>
          <w:tblHeader/>
        </w:trPr>
        <w:tc>
          <w:tcPr>
            <w:tcW w:w="3969" w:type="dxa"/>
            <w:shd w:val="clear" w:color="auto" w:fill="B6DDE8" w:themeFill="accent5" w:themeFillTint="66"/>
            <w:vAlign w:val="center"/>
          </w:tcPr>
          <w:p w14:paraId="1789B631"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928" w:type="dxa"/>
            <w:shd w:val="clear" w:color="auto" w:fill="B6DDE8" w:themeFill="accent5" w:themeFillTint="66"/>
            <w:vAlign w:val="center"/>
          </w:tcPr>
          <w:p w14:paraId="191F247C"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7" w:type="dxa"/>
            <w:shd w:val="clear" w:color="auto" w:fill="B6DDE8" w:themeFill="accent5" w:themeFillTint="66"/>
            <w:vAlign w:val="center"/>
          </w:tcPr>
          <w:p w14:paraId="5AC762BE"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2E23E79E"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2778" w:type="dxa"/>
            <w:shd w:val="clear" w:color="auto" w:fill="B6DDE8" w:themeFill="accent5" w:themeFillTint="66"/>
            <w:vAlign w:val="center"/>
          </w:tcPr>
          <w:p w14:paraId="788ABB0B" w14:textId="321EBBEB" w:rsidR="00F75011" w:rsidRPr="001A0C31" w:rsidRDefault="00F75011" w:rsidP="001926AA">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02BB0417" w14:textId="77777777" w:rsidTr="007B543A">
        <w:tblPrEx>
          <w:tblCellMar>
            <w:left w:w="99" w:type="dxa"/>
            <w:right w:w="99" w:type="dxa"/>
          </w:tblCellMar>
        </w:tblPrEx>
        <w:trPr>
          <w:trHeight w:val="1401"/>
        </w:trPr>
        <w:tc>
          <w:tcPr>
            <w:tcW w:w="3969" w:type="dxa"/>
          </w:tcPr>
          <w:p w14:paraId="321AB672" w14:textId="77777777" w:rsidR="00F75011" w:rsidRPr="001A0C31" w:rsidRDefault="00F75011" w:rsidP="00565D09">
            <w:pPr>
              <w:spacing w:beforeLines="20" w:before="72" w:afterLines="20" w:after="72" w:line="240" w:lineRule="exact"/>
              <w:rPr>
                <w:color w:val="000000" w:themeColor="text1"/>
              </w:rPr>
            </w:pPr>
            <w:r w:rsidRPr="001A0C31">
              <w:rPr>
                <w:rFonts w:hint="eastAsia"/>
                <w:color w:val="000000" w:themeColor="text1"/>
              </w:rPr>
              <w:t>公共施設等運営権制度の導入にかかる課題の整理に取り組むとともに、多様なコンセッション方式を幅広く柔軟に検討し、</w:t>
            </w:r>
            <w:r w:rsidRPr="001A0C31">
              <w:rPr>
                <w:rFonts w:hint="eastAsia"/>
                <w:color w:val="000000" w:themeColor="text1"/>
              </w:rPr>
              <w:t>30</w:t>
            </w:r>
            <w:r w:rsidRPr="001A0C31">
              <w:rPr>
                <w:rFonts w:hint="eastAsia"/>
                <w:color w:val="000000" w:themeColor="text1"/>
              </w:rPr>
              <w:t>年度中に事業スキーム案を策定、早ければ元年度からの制度導入をめざす。</w:t>
            </w:r>
          </w:p>
        </w:tc>
        <w:tc>
          <w:tcPr>
            <w:tcW w:w="1928" w:type="dxa"/>
          </w:tcPr>
          <w:p w14:paraId="45D5FDF8" w14:textId="77777777" w:rsidR="00F75011" w:rsidRPr="001A0C31" w:rsidRDefault="00F75011" w:rsidP="00565D09">
            <w:pPr>
              <w:spacing w:beforeLines="20" w:before="72" w:afterLines="20" w:after="72" w:line="240" w:lineRule="exact"/>
              <w:ind w:left="202" w:hangingChars="100" w:hanging="202"/>
              <w:rPr>
                <w:color w:val="000000" w:themeColor="text1"/>
              </w:rPr>
            </w:pPr>
            <w:r w:rsidRPr="001A0C31">
              <w:rPr>
                <w:rFonts w:hint="eastAsia"/>
                <w:color w:val="000000" w:themeColor="text1"/>
              </w:rPr>
              <w:t>・事業スキーム案の策定に向け、民間へのアンケート調査を踏まえ、検討を実施。</w:t>
            </w:r>
          </w:p>
        </w:tc>
        <w:tc>
          <w:tcPr>
            <w:tcW w:w="1417" w:type="dxa"/>
          </w:tcPr>
          <w:p w14:paraId="3D7CE2AB" w14:textId="77777777" w:rsidR="00F75011" w:rsidRPr="001A0C31" w:rsidRDefault="00F75011" w:rsidP="008C0AA7">
            <w:pPr>
              <w:spacing w:beforeLines="20" w:before="72" w:afterLines="20" w:after="72" w:line="200" w:lineRule="exact"/>
              <w:jc w:val="center"/>
              <w:rPr>
                <w:color w:val="000000" w:themeColor="text1"/>
              </w:rPr>
            </w:pPr>
            <w:r w:rsidRPr="001A0C31">
              <w:rPr>
                <w:rFonts w:hint="eastAsia"/>
                <w:color w:val="000000" w:themeColor="text1"/>
              </w:rPr>
              <w:t>未達成</w:t>
            </w:r>
          </w:p>
        </w:tc>
        <w:tc>
          <w:tcPr>
            <w:tcW w:w="2778" w:type="dxa"/>
            <w:shd w:val="clear" w:color="auto" w:fill="auto"/>
          </w:tcPr>
          <w:p w14:paraId="07F2A545" w14:textId="6F6DA463" w:rsidR="00F75011" w:rsidRPr="001A0C31" w:rsidRDefault="00F75011" w:rsidP="00565D09">
            <w:pPr>
              <w:spacing w:beforeLines="20" w:before="72" w:afterLines="50" w:after="180" w:line="240" w:lineRule="exact"/>
              <w:rPr>
                <w:color w:val="000000" w:themeColor="text1"/>
              </w:rPr>
            </w:pPr>
            <w:r w:rsidRPr="001A0C31">
              <w:rPr>
                <w:rFonts w:hint="eastAsia"/>
                <w:color w:val="000000" w:themeColor="text1"/>
              </w:rPr>
              <w:t>早期の事業効果発現に向け、民間事業者との対話を深め、多様な民間活用手法を幅広く検討し、元年度中に事業スキーム案を策定する。</w:t>
            </w:r>
          </w:p>
        </w:tc>
      </w:tr>
    </w:tbl>
    <w:p w14:paraId="5B98866C" w14:textId="77777777" w:rsidR="00F75011" w:rsidRPr="001A0C31" w:rsidRDefault="00F75011" w:rsidP="003A6515">
      <w:pPr>
        <w:widowControl/>
        <w:jc w:val="left"/>
        <w:rPr>
          <w:rFonts w:asciiTheme="majorEastAsia" w:eastAsiaTheme="majorEastAsia" w:hAnsiTheme="majorEastAsia"/>
          <w:color w:val="000000" w:themeColor="text1"/>
          <w:sz w:val="22"/>
        </w:rPr>
      </w:pPr>
    </w:p>
    <w:p w14:paraId="0569D38D"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835"/>
        <w:gridCol w:w="2948"/>
        <w:gridCol w:w="1531"/>
        <w:gridCol w:w="2777"/>
      </w:tblGrid>
      <w:tr w:rsidR="00471658" w:rsidRPr="001A0C31" w14:paraId="5E398FD0" w14:textId="77777777" w:rsidTr="007B543A">
        <w:tc>
          <w:tcPr>
            <w:tcW w:w="2835" w:type="dxa"/>
            <w:shd w:val="clear" w:color="auto" w:fill="B6DDE8" w:themeFill="accent5" w:themeFillTint="66"/>
            <w:vAlign w:val="center"/>
          </w:tcPr>
          <w:p w14:paraId="47E58B6F" w14:textId="3525A79F"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948" w:type="dxa"/>
            <w:shd w:val="clear" w:color="auto" w:fill="B6DDE8" w:themeFill="accent5" w:themeFillTint="66"/>
            <w:vAlign w:val="center"/>
          </w:tcPr>
          <w:p w14:paraId="3A6893C7" w14:textId="77777777" w:rsidR="000B6E09" w:rsidRPr="001A0C31" w:rsidRDefault="00266253" w:rsidP="00A92FB2">
            <w:pPr>
              <w:spacing w:line="240" w:lineRule="exact"/>
              <w:jc w:val="center"/>
              <w:rPr>
                <w:color w:val="000000" w:themeColor="text1"/>
              </w:rPr>
            </w:pPr>
            <w:r w:rsidRPr="001A0C31">
              <w:rPr>
                <w:color w:val="000000" w:themeColor="text1"/>
              </w:rPr>
              <w:t>元年８月末までの</w:t>
            </w:r>
          </w:p>
          <w:p w14:paraId="74A5B074" w14:textId="56489AD4" w:rsidR="00F75011" w:rsidRPr="001A0C31" w:rsidRDefault="00266253" w:rsidP="00A92FB2">
            <w:pPr>
              <w:spacing w:line="240" w:lineRule="exact"/>
              <w:jc w:val="center"/>
              <w:rPr>
                <w:color w:val="000000" w:themeColor="text1"/>
              </w:rPr>
            </w:pPr>
            <w:r w:rsidRPr="001A0C31">
              <w:rPr>
                <w:color w:val="000000" w:themeColor="text1"/>
              </w:rPr>
              <w:t>主な取組実績</w:t>
            </w:r>
          </w:p>
        </w:tc>
        <w:tc>
          <w:tcPr>
            <w:tcW w:w="1531" w:type="dxa"/>
            <w:shd w:val="clear" w:color="auto" w:fill="B6DDE8" w:themeFill="accent5" w:themeFillTint="66"/>
            <w:vAlign w:val="center"/>
          </w:tcPr>
          <w:p w14:paraId="136F48AE"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777" w:type="dxa"/>
            <w:shd w:val="clear" w:color="auto" w:fill="B6DDE8" w:themeFill="accent5" w:themeFillTint="66"/>
            <w:vAlign w:val="center"/>
          </w:tcPr>
          <w:p w14:paraId="2F43FC7A" w14:textId="5AC1F85E"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E3FC9" w:rsidRPr="001A0C31" w14:paraId="3176C6CC" w14:textId="77777777" w:rsidTr="007B543A">
        <w:trPr>
          <w:trHeight w:val="2211"/>
        </w:trPr>
        <w:tc>
          <w:tcPr>
            <w:tcW w:w="2835" w:type="dxa"/>
          </w:tcPr>
          <w:p w14:paraId="614F00F1" w14:textId="77777777" w:rsidR="00EE3FC9" w:rsidRPr="001A0C31" w:rsidRDefault="00EE3FC9" w:rsidP="00EE3FC9">
            <w:pPr>
              <w:spacing w:beforeLines="20" w:before="72" w:afterLines="20" w:after="72" w:line="20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②公共施設等運営権制度の導入にかかる課題の整理・手続</w:t>
            </w:r>
          </w:p>
          <w:p w14:paraId="32CCCB45" w14:textId="77777777" w:rsidR="00EE3FC9" w:rsidRPr="001A0C31" w:rsidRDefault="00EE3FC9" w:rsidP="00565D09">
            <w:pPr>
              <w:spacing w:beforeLines="20" w:before="72" w:afterLines="20" w:after="72" w:line="240" w:lineRule="exact"/>
              <w:ind w:left="202" w:hangingChars="100" w:hanging="202"/>
            </w:pPr>
            <w:r w:rsidRPr="001A0C31">
              <w:rPr>
                <w:rFonts w:hint="eastAsia"/>
                <w:color w:val="000000" w:themeColor="text1"/>
              </w:rPr>
              <w:t>・包括委託による業務の実</w:t>
            </w:r>
            <w:r w:rsidRPr="001A0C31">
              <w:rPr>
                <w:rFonts w:hint="eastAsia"/>
              </w:rPr>
              <w:t>施状況の点検を実施。（通年）</w:t>
            </w:r>
          </w:p>
          <w:p w14:paraId="2C751B83" w14:textId="754A40F5" w:rsidR="00EE3FC9" w:rsidRPr="001A0C31" w:rsidRDefault="00EE3FC9" w:rsidP="00565D09">
            <w:pPr>
              <w:spacing w:beforeLines="20" w:before="72" w:afterLines="20" w:after="72" w:line="240" w:lineRule="exact"/>
              <w:ind w:left="202" w:hangingChars="100" w:hanging="202"/>
              <w:rPr>
                <w:color w:val="000000" w:themeColor="text1"/>
                <w:szCs w:val="21"/>
              </w:rPr>
            </w:pPr>
            <w:r w:rsidRPr="001A0C31">
              <w:rPr>
                <w:rFonts w:hint="eastAsia"/>
              </w:rPr>
              <w:t>・民間事業者との対話をより深め、リスク分担等について整理したうえで、</w:t>
            </w:r>
            <w:r w:rsidRPr="001A0C31">
              <w:rPr>
                <w:rFonts w:asciiTheme="minorEastAsia" w:hAnsiTheme="minorEastAsia" w:hint="eastAsia"/>
              </w:rPr>
              <w:t>事業スキーム案を検</w:t>
            </w:r>
            <w:r w:rsidRPr="001A0C31">
              <w:rPr>
                <w:rFonts w:hint="eastAsia"/>
              </w:rPr>
              <w:t>討・策定する。（通年）</w:t>
            </w:r>
          </w:p>
        </w:tc>
        <w:tc>
          <w:tcPr>
            <w:tcW w:w="2948" w:type="dxa"/>
          </w:tcPr>
          <w:p w14:paraId="5396FAF4" w14:textId="77777777" w:rsidR="00EE3FC9" w:rsidRPr="001A0C31" w:rsidRDefault="00EE3FC9" w:rsidP="00565D09">
            <w:pPr>
              <w:widowControl/>
              <w:spacing w:beforeLines="20" w:before="72" w:afterLines="20" w:after="72" w:line="240" w:lineRule="exact"/>
              <w:ind w:left="202" w:hangingChars="100" w:hanging="202"/>
            </w:pPr>
            <w:r w:rsidRPr="001A0C31">
              <w:t>・</w:t>
            </w:r>
            <w:r w:rsidRPr="001A0C31">
              <w:rPr>
                <w:rFonts w:hint="eastAsia"/>
              </w:rPr>
              <w:t>「クリアウォーター</w:t>
            </w:r>
            <w:r w:rsidRPr="001A0C31">
              <w:rPr>
                <w:rFonts w:hint="eastAsia"/>
              </w:rPr>
              <w:t>OSAKA</w:t>
            </w:r>
            <w:r w:rsidRPr="001A0C31">
              <w:rPr>
                <w:rFonts w:hint="eastAsia"/>
              </w:rPr>
              <w:t>株式会社」への包括委託による業務の実施状況の点検を実施した。</w:t>
            </w:r>
          </w:p>
          <w:p w14:paraId="622640F9" w14:textId="77777777" w:rsidR="00EE3FC9" w:rsidRPr="001A0C31" w:rsidRDefault="00EE3FC9" w:rsidP="00565D09">
            <w:pPr>
              <w:spacing w:beforeLines="20" w:before="72" w:afterLines="20" w:after="72" w:line="240" w:lineRule="exact"/>
              <w:ind w:left="202" w:hangingChars="100" w:hanging="202"/>
            </w:pPr>
            <w:r w:rsidRPr="001A0C31">
              <w:rPr>
                <w:rFonts w:hint="eastAsia"/>
              </w:rPr>
              <w:t>・多様な民間活用手法について民間事業者との対話を実施した。</w:t>
            </w:r>
          </w:p>
          <w:p w14:paraId="70978498" w14:textId="77777777" w:rsidR="00EE3FC9" w:rsidRPr="001A0C31" w:rsidRDefault="00EE3FC9" w:rsidP="00EE3FC9">
            <w:pPr>
              <w:spacing w:beforeLines="20" w:before="72" w:afterLines="20" w:after="72" w:line="240" w:lineRule="exact"/>
            </w:pPr>
          </w:p>
          <w:p w14:paraId="0D26325A" w14:textId="7FC6A9E2" w:rsidR="00EE3FC9" w:rsidRPr="001A0C31" w:rsidRDefault="00EE3FC9" w:rsidP="001F694A">
            <w:pPr>
              <w:spacing w:beforeLines="20" w:before="72" w:afterLines="20" w:after="72" w:line="240" w:lineRule="exact"/>
              <w:ind w:left="202" w:hangingChars="100" w:hanging="202"/>
              <w:jc w:val="right"/>
              <w:rPr>
                <w:color w:val="000000" w:themeColor="text1"/>
              </w:rPr>
            </w:pPr>
            <w:r w:rsidRPr="001A0C31">
              <w:t>（実施状況：</w:t>
            </w:r>
            <w:r w:rsidRPr="001A0C31">
              <w:rPr>
                <w:rFonts w:hint="eastAsia"/>
              </w:rPr>
              <w:t>○</w:t>
            </w:r>
            <w:r w:rsidRPr="001A0C31">
              <w:t>）</w:t>
            </w:r>
          </w:p>
        </w:tc>
        <w:tc>
          <w:tcPr>
            <w:tcW w:w="1531" w:type="dxa"/>
          </w:tcPr>
          <w:p w14:paraId="0D665801" w14:textId="03704E3F" w:rsidR="00EE3FC9" w:rsidRPr="001A0C31" w:rsidRDefault="00EE3FC9" w:rsidP="00565D09">
            <w:pPr>
              <w:spacing w:beforeLines="20" w:before="72" w:afterLines="20" w:after="72" w:line="240" w:lineRule="exact"/>
              <w:ind w:left="202" w:hangingChars="100" w:hanging="202"/>
              <w:rPr>
                <w:color w:val="000000" w:themeColor="text1"/>
              </w:rPr>
            </w:pPr>
            <w:r w:rsidRPr="001A0C31">
              <w:rPr>
                <w:rFonts w:hint="eastAsia"/>
              </w:rPr>
              <w:t>・民間事業者との対話により得られた様々な意見を整理する必要がある。</w:t>
            </w:r>
          </w:p>
        </w:tc>
        <w:tc>
          <w:tcPr>
            <w:tcW w:w="2777" w:type="dxa"/>
            <w:shd w:val="clear" w:color="auto" w:fill="auto"/>
          </w:tcPr>
          <w:p w14:paraId="06768634" w14:textId="77777777" w:rsidR="00EE3FC9" w:rsidRPr="001A0C31" w:rsidRDefault="00EE3FC9" w:rsidP="00565D09">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・引き続き、包括委託による業務の実施状況の点検を行う。</w:t>
            </w:r>
          </w:p>
          <w:p w14:paraId="125712BE" w14:textId="0C073F07" w:rsidR="00EE3FC9" w:rsidRPr="001A0C31" w:rsidRDefault="00EE3FC9" w:rsidP="00565D09">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・引き続き、民間事業者との対話をより深</w:t>
            </w:r>
            <w:r w:rsidRPr="001A0C31">
              <w:rPr>
                <w:rFonts w:hint="eastAsia"/>
              </w:rPr>
              <w:t>め、得られた意見を分析したうえで、</w:t>
            </w:r>
            <w:r w:rsidRPr="001A0C31">
              <w:rPr>
                <w:rFonts w:asciiTheme="minorEastAsia" w:hAnsiTheme="minorEastAsia" w:hint="eastAsia"/>
                <w:szCs w:val="21"/>
              </w:rPr>
              <w:t>早期に民間活用効果を</w:t>
            </w:r>
            <w:r w:rsidRPr="001A0C31">
              <w:rPr>
                <w:rFonts w:asciiTheme="minorEastAsia" w:hAnsiTheme="minorEastAsia" w:cs="メイリオ" w:hint="eastAsia"/>
                <w:sz w:val="22"/>
              </w:rPr>
              <w:t>発現できる</w:t>
            </w:r>
            <w:r w:rsidRPr="001A0C31">
              <w:rPr>
                <w:rFonts w:asciiTheme="minorEastAsia" w:hAnsiTheme="minorEastAsia" w:hint="eastAsia"/>
                <w:color w:val="000000" w:themeColor="text1"/>
              </w:rPr>
              <w:t>事業スキーム案を検</w:t>
            </w:r>
            <w:r w:rsidRPr="001A0C31">
              <w:rPr>
                <w:rFonts w:hint="eastAsia"/>
                <w:color w:val="000000" w:themeColor="text1"/>
              </w:rPr>
              <w:t>討・策定する。</w:t>
            </w:r>
          </w:p>
        </w:tc>
      </w:tr>
    </w:tbl>
    <w:p w14:paraId="7B65D378" w14:textId="2934AEC3" w:rsidR="00F75011" w:rsidRPr="001A0C31" w:rsidRDefault="00F75011" w:rsidP="000B0E07">
      <w:pPr>
        <w:pStyle w:val="af8"/>
      </w:pPr>
      <w:bookmarkStart w:id="56" w:name="_Toc12372659"/>
      <w:bookmarkStart w:id="57" w:name="_Toc22312279"/>
      <w:r w:rsidRPr="001A0C31">
        <w:rPr>
          <w:rFonts w:hint="eastAsia"/>
        </w:rPr>
        <w:t>柱2-1-(1)-ア-⑤　幼稚園</w:t>
      </w:r>
      <w:bookmarkEnd w:id="56"/>
      <w:bookmarkEnd w:id="57"/>
    </w:p>
    <w:p w14:paraId="07ED25F3" w14:textId="3BA53472" w:rsidR="00F75011" w:rsidRPr="001A0C31" w:rsidRDefault="00680E44" w:rsidP="00A36ECC">
      <w:pPr>
        <w:tabs>
          <w:tab w:val="left" w:pos="6975"/>
        </w:tabs>
        <w:spacing w:beforeLines="50" w:before="180"/>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1"/>
        <w:tblW w:w="10091" w:type="dxa"/>
        <w:tblLook w:val="04A0" w:firstRow="1" w:lastRow="0" w:firstColumn="1" w:lastColumn="0" w:noHBand="0" w:noVBand="1"/>
      </w:tblPr>
      <w:tblGrid>
        <w:gridCol w:w="3175"/>
        <w:gridCol w:w="3798"/>
        <w:gridCol w:w="1644"/>
        <w:gridCol w:w="1474"/>
      </w:tblGrid>
      <w:tr w:rsidR="008C0AA7" w:rsidRPr="001A0C31" w14:paraId="3078AE52" w14:textId="77777777" w:rsidTr="007B543A">
        <w:trPr>
          <w:tblHeader/>
        </w:trPr>
        <w:tc>
          <w:tcPr>
            <w:tcW w:w="3175" w:type="dxa"/>
            <w:shd w:val="clear" w:color="auto" w:fill="B6DDE8" w:themeFill="accent5" w:themeFillTint="66"/>
            <w:vAlign w:val="center"/>
          </w:tcPr>
          <w:p w14:paraId="2FD5A0D0" w14:textId="77777777" w:rsidR="00F75011" w:rsidRPr="001A0C31" w:rsidRDefault="00F75011" w:rsidP="008A4A1A">
            <w:pPr>
              <w:spacing w:line="220" w:lineRule="exact"/>
              <w:jc w:val="center"/>
              <w:rPr>
                <w:color w:val="000000" w:themeColor="text1"/>
              </w:rPr>
            </w:pPr>
            <w:r w:rsidRPr="001A0C31">
              <w:rPr>
                <w:color w:val="000000" w:themeColor="text1"/>
              </w:rPr>
              <w:t>目標</w:t>
            </w:r>
          </w:p>
        </w:tc>
        <w:tc>
          <w:tcPr>
            <w:tcW w:w="3798" w:type="dxa"/>
            <w:shd w:val="clear" w:color="auto" w:fill="B6DDE8" w:themeFill="accent5" w:themeFillTint="66"/>
            <w:vAlign w:val="center"/>
          </w:tcPr>
          <w:p w14:paraId="3187149E" w14:textId="77777777" w:rsidR="00F75011" w:rsidRPr="001A0C31" w:rsidRDefault="00F75011" w:rsidP="008A4A1A">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644" w:type="dxa"/>
            <w:shd w:val="clear" w:color="auto" w:fill="B6DDE8" w:themeFill="accent5" w:themeFillTint="66"/>
            <w:vAlign w:val="center"/>
          </w:tcPr>
          <w:p w14:paraId="262ECF10" w14:textId="77777777" w:rsidR="00F75011" w:rsidRPr="001A0C31" w:rsidRDefault="00F75011" w:rsidP="008A4A1A">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CCA4E3C" w14:textId="77777777" w:rsidR="00F75011" w:rsidRPr="001A0C31" w:rsidRDefault="00F75011" w:rsidP="008A4A1A">
            <w:pPr>
              <w:spacing w:line="220" w:lineRule="exact"/>
              <w:jc w:val="center"/>
              <w:rPr>
                <w:color w:val="000000" w:themeColor="text1"/>
              </w:rPr>
            </w:pPr>
            <w:r w:rsidRPr="001A0C31">
              <w:rPr>
                <w:color w:val="000000" w:themeColor="text1"/>
              </w:rPr>
              <w:t>の評価</w:t>
            </w:r>
          </w:p>
        </w:tc>
        <w:tc>
          <w:tcPr>
            <w:tcW w:w="1474" w:type="dxa"/>
            <w:shd w:val="clear" w:color="auto" w:fill="B6DDE8" w:themeFill="accent5" w:themeFillTint="66"/>
            <w:vAlign w:val="center"/>
          </w:tcPr>
          <w:p w14:paraId="2B59D622" w14:textId="16D7E1CD" w:rsidR="00F75011" w:rsidRPr="001A0C31" w:rsidRDefault="00F75011" w:rsidP="008A4A1A">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8C0AA7" w:rsidRPr="001A0C31" w14:paraId="210D7CB8" w14:textId="77777777" w:rsidTr="007B543A">
        <w:tblPrEx>
          <w:tblCellMar>
            <w:left w:w="99" w:type="dxa"/>
            <w:right w:w="99" w:type="dxa"/>
          </w:tblCellMar>
        </w:tblPrEx>
        <w:trPr>
          <w:trHeight w:val="720"/>
        </w:trPr>
        <w:tc>
          <w:tcPr>
            <w:tcW w:w="3175" w:type="dxa"/>
          </w:tcPr>
          <w:p w14:paraId="20C43CB5" w14:textId="77777777" w:rsidR="00F75011" w:rsidRPr="001A0C31" w:rsidRDefault="00F75011" w:rsidP="008A4A1A">
            <w:pPr>
              <w:spacing w:beforeLines="10" w:before="36" w:afterLines="10" w:after="36" w:line="200" w:lineRule="exact"/>
              <w:rPr>
                <w:color w:val="000000" w:themeColor="text1"/>
              </w:rPr>
            </w:pPr>
            <w:r w:rsidRPr="001A0C31">
              <w:rPr>
                <w:rFonts w:hint="eastAsia"/>
                <w:color w:val="000000" w:themeColor="text1"/>
              </w:rPr>
              <w:t>具体化が可能な園について、個々の園の進め方の方針をそれぞれ策定し、取組を進める。</w:t>
            </w:r>
          </w:p>
        </w:tc>
        <w:tc>
          <w:tcPr>
            <w:tcW w:w="3798" w:type="dxa"/>
          </w:tcPr>
          <w:p w14:paraId="441E1F7D" w14:textId="288B26EE" w:rsidR="00F75011" w:rsidRPr="001A0C31" w:rsidRDefault="00F75011" w:rsidP="008A4A1A">
            <w:pPr>
              <w:tabs>
                <w:tab w:val="left" w:pos="2154"/>
              </w:tabs>
              <w:spacing w:beforeLines="10" w:before="36" w:afterLines="10" w:after="36" w:line="200" w:lineRule="exact"/>
              <w:ind w:left="210" w:hangingChars="100" w:hanging="210"/>
              <w:rPr>
                <w:rFonts w:asciiTheme="minorEastAsia" w:hAnsiTheme="minorEastAsia" w:cs="メイリオ"/>
                <w:color w:val="000000" w:themeColor="text1"/>
                <w:szCs w:val="21"/>
              </w:rPr>
            </w:pPr>
            <w:r w:rsidRPr="001A0C31">
              <w:rPr>
                <w:rFonts w:asciiTheme="minorEastAsia" w:hAnsiTheme="minorEastAsia" w:cs="メイリオ" w:hint="eastAsia"/>
                <w:color w:val="000000" w:themeColor="text1"/>
                <w:szCs w:val="21"/>
              </w:rPr>
              <w:t>・個々の園の進め方の方針を策定するため、所管局と関係区との間で協議を実施。</w:t>
            </w:r>
          </w:p>
        </w:tc>
        <w:tc>
          <w:tcPr>
            <w:tcW w:w="1644" w:type="dxa"/>
          </w:tcPr>
          <w:p w14:paraId="52AAD57A" w14:textId="77777777" w:rsidR="00F75011" w:rsidRPr="001A0C31" w:rsidRDefault="00F75011" w:rsidP="008A4A1A">
            <w:pPr>
              <w:spacing w:beforeLines="10" w:before="36" w:afterLines="10" w:after="36" w:line="200" w:lineRule="exact"/>
              <w:jc w:val="center"/>
              <w:rPr>
                <w:rFonts w:cs="メイリオ"/>
                <w:color w:val="000000" w:themeColor="text1"/>
              </w:rPr>
            </w:pPr>
            <w:r w:rsidRPr="001A0C31">
              <w:rPr>
                <w:rFonts w:cs="メイリオ" w:hint="eastAsia"/>
                <w:color w:val="000000" w:themeColor="text1"/>
              </w:rPr>
              <w:t>未達成</w:t>
            </w:r>
          </w:p>
        </w:tc>
        <w:tc>
          <w:tcPr>
            <w:tcW w:w="1474" w:type="dxa"/>
            <w:shd w:val="clear" w:color="auto" w:fill="auto"/>
          </w:tcPr>
          <w:p w14:paraId="0D917A4C" w14:textId="35798C9B" w:rsidR="00F75011" w:rsidRPr="001A0C31" w:rsidRDefault="00F75011" w:rsidP="008A4A1A">
            <w:pPr>
              <w:spacing w:beforeLines="10" w:before="36" w:afterLines="10" w:after="36" w:line="200" w:lineRule="exact"/>
              <w:rPr>
                <w:color w:val="000000" w:themeColor="text1"/>
              </w:rPr>
            </w:pPr>
            <w:r w:rsidRPr="001A0C31">
              <w:rPr>
                <w:rFonts w:hint="eastAsia"/>
                <w:color w:val="000000" w:themeColor="text1"/>
              </w:rPr>
              <w:t>変更なし</w:t>
            </w:r>
          </w:p>
        </w:tc>
      </w:tr>
    </w:tbl>
    <w:p w14:paraId="1D7660C8" w14:textId="77777777" w:rsidR="00F75011" w:rsidRPr="001A0C31" w:rsidRDefault="00F75011" w:rsidP="008A4A1A">
      <w:pPr>
        <w:widowControl/>
        <w:spacing w:line="60" w:lineRule="exact"/>
        <w:jc w:val="left"/>
        <w:rPr>
          <w:rFonts w:asciiTheme="majorEastAsia" w:eastAsiaTheme="majorEastAsia" w:hAnsiTheme="majorEastAsia"/>
          <w:color w:val="000000" w:themeColor="text1"/>
          <w:sz w:val="22"/>
        </w:rPr>
      </w:pPr>
    </w:p>
    <w:p w14:paraId="616BAC80" w14:textId="1BADD825" w:rsidR="00F75011" w:rsidRPr="001A0C31" w:rsidRDefault="00F75011" w:rsidP="008A4A1A">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11"/>
        <w:tblW w:w="10090" w:type="dxa"/>
        <w:tblInd w:w="-5" w:type="dxa"/>
        <w:tblLook w:val="04A0" w:firstRow="1" w:lastRow="0" w:firstColumn="1" w:lastColumn="0" w:noHBand="0" w:noVBand="1"/>
      </w:tblPr>
      <w:tblGrid>
        <w:gridCol w:w="2721"/>
        <w:gridCol w:w="2721"/>
        <w:gridCol w:w="2154"/>
        <w:gridCol w:w="2494"/>
      </w:tblGrid>
      <w:tr w:rsidR="00471658" w:rsidRPr="001A0C31" w14:paraId="2D29EA7F" w14:textId="77777777" w:rsidTr="007B543A">
        <w:tc>
          <w:tcPr>
            <w:tcW w:w="2721" w:type="dxa"/>
            <w:shd w:val="clear" w:color="auto" w:fill="B6DDE8" w:themeFill="accent5" w:themeFillTint="66"/>
            <w:vAlign w:val="center"/>
          </w:tcPr>
          <w:p w14:paraId="7AC58E27" w14:textId="08A101E3" w:rsidR="00F75011" w:rsidRPr="001A0C31" w:rsidRDefault="00A10A06" w:rsidP="008A4A1A">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21" w:type="dxa"/>
            <w:shd w:val="clear" w:color="auto" w:fill="B6DDE8" w:themeFill="accent5" w:themeFillTint="66"/>
            <w:vAlign w:val="center"/>
          </w:tcPr>
          <w:p w14:paraId="5AA91783" w14:textId="77777777" w:rsidR="00CF40EB" w:rsidRPr="001A0C31" w:rsidRDefault="00266253" w:rsidP="001D53DE">
            <w:pPr>
              <w:spacing w:line="240" w:lineRule="exact"/>
              <w:jc w:val="center"/>
              <w:rPr>
                <w:color w:val="000000" w:themeColor="text1"/>
              </w:rPr>
            </w:pPr>
            <w:r w:rsidRPr="001A0C31">
              <w:rPr>
                <w:color w:val="000000" w:themeColor="text1"/>
              </w:rPr>
              <w:t>元年８月末までの</w:t>
            </w:r>
          </w:p>
          <w:p w14:paraId="6B8EDFEF" w14:textId="3DEA2563"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2154" w:type="dxa"/>
            <w:shd w:val="clear" w:color="auto" w:fill="B6DDE8" w:themeFill="accent5" w:themeFillTint="66"/>
            <w:vAlign w:val="center"/>
          </w:tcPr>
          <w:p w14:paraId="6331B3BB" w14:textId="77777777" w:rsidR="00F75011" w:rsidRPr="001A0C31" w:rsidRDefault="00F75011" w:rsidP="008A4A1A">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494" w:type="dxa"/>
            <w:shd w:val="clear" w:color="auto" w:fill="B6DDE8" w:themeFill="accent5" w:themeFillTint="66"/>
            <w:vAlign w:val="center"/>
          </w:tcPr>
          <w:p w14:paraId="04C8F9F5" w14:textId="272B1674" w:rsidR="00F75011" w:rsidRPr="001A0C31" w:rsidRDefault="00CF1347" w:rsidP="008A4A1A">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E3FC9" w:rsidRPr="001A0C31" w14:paraId="04D6C332" w14:textId="77777777" w:rsidTr="007B543A">
        <w:trPr>
          <w:trHeight w:val="1650"/>
        </w:trPr>
        <w:tc>
          <w:tcPr>
            <w:tcW w:w="2721" w:type="dxa"/>
            <w:tcBorders>
              <w:top w:val="single" w:sz="4" w:space="0" w:color="auto"/>
              <w:left w:val="single" w:sz="4" w:space="0" w:color="auto"/>
              <w:bottom w:val="single" w:sz="4" w:space="0" w:color="auto"/>
              <w:right w:val="single" w:sz="4" w:space="0" w:color="auto"/>
            </w:tcBorders>
          </w:tcPr>
          <w:p w14:paraId="3C15D058" w14:textId="77777777" w:rsidR="00EE3FC9" w:rsidRPr="001A0C31" w:rsidRDefault="00EE3FC9" w:rsidP="00EE3FC9">
            <w:pPr>
              <w:spacing w:beforeLines="20" w:before="72" w:afterLines="20" w:after="72" w:line="200" w:lineRule="exact"/>
              <w:ind w:left="193" w:hangingChars="100" w:hanging="193"/>
              <w:rPr>
                <w:rFonts w:ascii="メイリオ" w:eastAsia="メイリオ" w:hAnsi="メイリオ" w:cs="メイリオ"/>
                <w:b/>
                <w:color w:val="000000" w:themeColor="text1"/>
                <w:sz w:val="20"/>
                <w:szCs w:val="20"/>
              </w:rPr>
            </w:pPr>
            <w:r w:rsidRPr="001A0C31">
              <w:rPr>
                <w:rFonts w:asciiTheme="majorEastAsia" w:eastAsiaTheme="majorEastAsia" w:hAnsiTheme="majorEastAsia" w:hint="eastAsia"/>
                <w:b/>
                <w:color w:val="000000" w:themeColor="text1"/>
                <w:sz w:val="20"/>
                <w:szCs w:val="20"/>
              </w:rPr>
              <w:t>①個々の園の状況や地域ニーズ等から進め方を検討</w:t>
            </w:r>
          </w:p>
          <w:p w14:paraId="2BE6A161" w14:textId="73AE6FB5" w:rsidR="00EE3FC9" w:rsidRPr="001A0C31" w:rsidRDefault="00EE3FC9" w:rsidP="008A4A1A">
            <w:pPr>
              <w:spacing w:beforeLines="10" w:before="36" w:afterLines="10" w:after="36" w:line="200" w:lineRule="exact"/>
              <w:ind w:left="202" w:hangingChars="100" w:hanging="202"/>
              <w:rPr>
                <w:rFonts w:asciiTheme="minorEastAsia" w:hAnsiTheme="minorEastAsia"/>
                <w:szCs w:val="21"/>
              </w:rPr>
            </w:pPr>
            <w:r w:rsidRPr="001A0C31">
              <w:rPr>
                <w:rFonts w:ascii="ＭＳ 明朝" w:eastAsia="ＭＳ 明朝" w:hAnsi="ＭＳ 明朝" w:cs="ＭＳ 明朝" w:hint="eastAsia"/>
                <w:color w:val="000000" w:themeColor="text1"/>
              </w:rPr>
              <w:t>・</w:t>
            </w:r>
            <w:r w:rsidRPr="001A0C31">
              <w:rPr>
                <w:rFonts w:asciiTheme="minorEastAsia" w:hAnsiTheme="minorEastAsia" w:hint="eastAsia"/>
                <w:szCs w:val="21"/>
              </w:rPr>
              <w:t>具体化が可能な園について、個々の園の進め方の方針をそれぞれ策定し、取組を進める。（通年）</w:t>
            </w:r>
          </w:p>
        </w:tc>
        <w:tc>
          <w:tcPr>
            <w:tcW w:w="2721" w:type="dxa"/>
          </w:tcPr>
          <w:p w14:paraId="337C20CE" w14:textId="77777777" w:rsidR="00EE3FC9" w:rsidRPr="001A0C31" w:rsidRDefault="00EE3FC9" w:rsidP="008A4A1A">
            <w:pPr>
              <w:spacing w:beforeLines="10" w:before="36" w:afterLines="10" w:after="36" w:line="200" w:lineRule="exact"/>
              <w:ind w:left="202" w:hangingChars="100" w:hanging="202"/>
              <w:rPr>
                <w:color w:val="000000" w:themeColor="text1"/>
              </w:rPr>
            </w:pPr>
            <w:r w:rsidRPr="001A0C31">
              <w:rPr>
                <w:rFonts w:hint="eastAsia"/>
              </w:rPr>
              <w:t>・</w:t>
            </w:r>
            <w:r w:rsidRPr="001A0C31">
              <w:rPr>
                <w:rFonts w:asciiTheme="minorEastAsia" w:hAnsiTheme="minorEastAsia" w:cs="メイリオ" w:hint="eastAsia"/>
                <w:color w:val="000000" w:themeColor="text1"/>
                <w:szCs w:val="21"/>
              </w:rPr>
              <w:t>個々の園の進め方の方針を策定するため、所管局と関係区との間で協議</w:t>
            </w:r>
            <w:r w:rsidRPr="001A0C31">
              <w:rPr>
                <w:rFonts w:hint="eastAsia"/>
                <w:color w:val="000000" w:themeColor="text1"/>
              </w:rPr>
              <w:t>の実施に向けて準備を進めた</w:t>
            </w:r>
            <w:r w:rsidRPr="001A0C31">
              <w:rPr>
                <w:rFonts w:hint="eastAsia"/>
              </w:rPr>
              <w:t>が実施には至らなかった。</w:t>
            </w:r>
          </w:p>
          <w:p w14:paraId="64FDF295" w14:textId="77777777" w:rsidR="00EE3FC9" w:rsidRPr="001A0C31" w:rsidRDefault="00EE3FC9" w:rsidP="008A4A1A">
            <w:pPr>
              <w:spacing w:beforeLines="10" w:before="36" w:afterLines="10" w:after="36" w:line="200" w:lineRule="exact"/>
              <w:ind w:left="202" w:hangingChars="100" w:hanging="202"/>
              <w:rPr>
                <w:color w:val="000000" w:themeColor="text1"/>
              </w:rPr>
            </w:pPr>
          </w:p>
          <w:p w14:paraId="5BA9EA5B" w14:textId="7D50236E" w:rsidR="00EE3FC9" w:rsidRPr="001A0C31" w:rsidRDefault="00EE3FC9" w:rsidP="008A4A1A">
            <w:pPr>
              <w:spacing w:beforeLines="10" w:before="36" w:afterLines="10" w:after="36" w:line="200" w:lineRule="exact"/>
              <w:ind w:left="202" w:hangingChars="100" w:hanging="202"/>
              <w:jc w:val="right"/>
              <w:rPr>
                <w:color w:val="000000" w:themeColor="text1"/>
              </w:rPr>
            </w:pPr>
            <w:r w:rsidRPr="001A0C31">
              <w:rPr>
                <w:color w:val="000000" w:themeColor="text1"/>
              </w:rPr>
              <w:t>（実施状況：</w:t>
            </w:r>
            <w:r w:rsidRPr="001A0C31">
              <w:rPr>
                <w:rFonts w:hint="eastAsia"/>
                <w:color w:val="000000" w:themeColor="text1"/>
              </w:rPr>
              <w:t>△</w:t>
            </w:r>
            <w:r w:rsidRPr="001A0C31">
              <w:t>）</w:t>
            </w:r>
          </w:p>
        </w:tc>
        <w:tc>
          <w:tcPr>
            <w:tcW w:w="2154" w:type="dxa"/>
            <w:tcBorders>
              <w:bottom w:val="single" w:sz="4" w:space="0" w:color="auto"/>
            </w:tcBorders>
          </w:tcPr>
          <w:p w14:paraId="20909920" w14:textId="066C22FC" w:rsidR="00EE3FC9" w:rsidRPr="001A0C31" w:rsidRDefault="00EE3FC9" w:rsidP="008A4A1A">
            <w:pPr>
              <w:spacing w:beforeLines="10" w:before="36" w:afterLines="10" w:after="36" w:line="200" w:lineRule="exact"/>
              <w:ind w:left="202" w:hangingChars="100" w:hanging="202"/>
              <w:rPr>
                <w:color w:val="000000" w:themeColor="text1"/>
              </w:rPr>
            </w:pPr>
            <w:r w:rsidRPr="001A0C31">
              <w:rPr>
                <w:rFonts w:hint="eastAsia"/>
              </w:rPr>
              <w:t>・これまでの民営化の進め方については、十分な理解を得ることが難しく、個々の園や地域状況を十分考慮して進め方を検討する必要がある。</w:t>
            </w:r>
          </w:p>
        </w:tc>
        <w:tc>
          <w:tcPr>
            <w:tcW w:w="2494" w:type="dxa"/>
            <w:tcBorders>
              <w:bottom w:val="single" w:sz="4" w:space="0" w:color="auto"/>
            </w:tcBorders>
            <w:shd w:val="clear" w:color="auto" w:fill="auto"/>
          </w:tcPr>
          <w:p w14:paraId="664F21F6" w14:textId="7D86BFEF" w:rsidR="00EE3FC9" w:rsidRPr="001A0C31" w:rsidRDefault="00EE3FC9" w:rsidP="008A4A1A">
            <w:pPr>
              <w:spacing w:beforeLines="10" w:before="36" w:afterLines="10" w:after="36" w:line="200" w:lineRule="exact"/>
              <w:ind w:left="202" w:hangingChars="100" w:hanging="202"/>
              <w:rPr>
                <w:color w:val="000000" w:themeColor="text1"/>
              </w:rPr>
            </w:pPr>
            <w:r w:rsidRPr="001A0C31">
              <w:t>・</w:t>
            </w:r>
            <w:r w:rsidRPr="001A0C31">
              <w:rPr>
                <w:rFonts w:hint="eastAsia"/>
              </w:rPr>
              <w:t>引き続き、所管局と関係区との間で協議の実施に向けて準備を進め、協議実施のうえ、具体化が可能な園について、個々の園の進め方の方針をそれぞれ策定し、取組を進める。</w:t>
            </w:r>
          </w:p>
        </w:tc>
      </w:tr>
      <w:tr w:rsidR="00EE3FC9" w:rsidRPr="001A0C31" w14:paraId="59D089E6" w14:textId="77777777" w:rsidTr="007B543A">
        <w:trPr>
          <w:trHeight w:val="615"/>
        </w:trPr>
        <w:tc>
          <w:tcPr>
            <w:tcW w:w="2721" w:type="dxa"/>
            <w:tcBorders>
              <w:top w:val="single" w:sz="4" w:space="0" w:color="auto"/>
              <w:left w:val="single" w:sz="4" w:space="0" w:color="auto"/>
              <w:bottom w:val="single" w:sz="4" w:space="0" w:color="auto"/>
              <w:right w:val="single" w:sz="4" w:space="0" w:color="auto"/>
            </w:tcBorders>
          </w:tcPr>
          <w:p w14:paraId="3E0B0D10" w14:textId="77777777" w:rsidR="00EE3FC9" w:rsidRPr="001A0C31" w:rsidRDefault="00EE3FC9" w:rsidP="00EE3FC9">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②民営化の方針が決定している園の取組</w:t>
            </w:r>
          </w:p>
          <w:p w14:paraId="4275D130" w14:textId="15CFACF3" w:rsidR="00EE3FC9" w:rsidRPr="001A0C31" w:rsidRDefault="00EE3FC9" w:rsidP="008A4A1A">
            <w:pPr>
              <w:spacing w:beforeLines="10" w:before="36" w:afterLines="10" w:after="36" w:line="220" w:lineRule="exact"/>
              <w:ind w:left="202" w:hangingChars="100" w:hanging="202"/>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w:t>
            </w:r>
            <w:r w:rsidRPr="001A0C31">
              <w:rPr>
                <w:rFonts w:eastAsia="ＭＳ 明朝" w:cs="ＭＳ 明朝"/>
                <w:color w:val="000000" w:themeColor="text1"/>
              </w:rPr>
              <w:t>30</w:t>
            </w:r>
            <w:r w:rsidRPr="001A0C31">
              <w:rPr>
                <w:rFonts w:eastAsia="ＭＳ 明朝" w:cs="ＭＳ 明朝"/>
                <w:color w:val="000000" w:themeColor="text1"/>
              </w:rPr>
              <w:t>年度で取組完了</w:t>
            </w:r>
            <w:r w:rsidRPr="001A0C31">
              <w:rPr>
                <w:rFonts w:ascii="ＭＳ 明朝" w:eastAsia="ＭＳ 明朝" w:hAnsi="ＭＳ 明朝" w:cs="ＭＳ 明朝" w:hint="eastAsia"/>
                <w:color w:val="000000" w:themeColor="text1"/>
              </w:rPr>
              <w:t>）</w:t>
            </w:r>
          </w:p>
        </w:tc>
        <w:tc>
          <w:tcPr>
            <w:tcW w:w="2721" w:type="dxa"/>
          </w:tcPr>
          <w:p w14:paraId="357E4257" w14:textId="10C1A2BF" w:rsidR="00EE3FC9" w:rsidRPr="001A0C31" w:rsidRDefault="00CF40EB" w:rsidP="008A4A1A">
            <w:pPr>
              <w:spacing w:beforeLines="10" w:before="36" w:afterLines="10" w:after="36" w:line="220" w:lineRule="exact"/>
              <w:ind w:left="202" w:hangingChars="100" w:hanging="202"/>
              <w:jc w:val="center"/>
              <w:rPr>
                <w:rFonts w:asciiTheme="minorEastAsia" w:hAnsiTheme="minorEastAsia" w:cs="Times New Roman"/>
                <w:color w:val="000000" w:themeColor="text1"/>
              </w:rPr>
            </w:pPr>
            <w:r w:rsidRPr="001A0C31">
              <w:rPr>
                <w:rFonts w:ascii="ＭＳ 明朝" w:eastAsia="ＭＳ 明朝" w:hAnsi="ＭＳ 明朝" w:cs="ＭＳ 明朝" w:hint="eastAsia"/>
                <w:color w:val="000000" w:themeColor="text1"/>
              </w:rPr>
              <w:t>―</w:t>
            </w:r>
          </w:p>
          <w:p w14:paraId="47C3C9AA" w14:textId="77777777" w:rsidR="00EE3FC9" w:rsidRPr="001A0C31" w:rsidRDefault="00EE3FC9" w:rsidP="008A4A1A">
            <w:pPr>
              <w:spacing w:beforeLines="10" w:before="36" w:afterLines="10" w:after="36" w:line="220" w:lineRule="exact"/>
              <w:ind w:left="202" w:hangingChars="100" w:hanging="202"/>
              <w:jc w:val="right"/>
              <w:rPr>
                <w:color w:val="FF0000"/>
              </w:rPr>
            </w:pPr>
          </w:p>
          <w:p w14:paraId="3B1F5953" w14:textId="3D1C523A" w:rsidR="00EE3FC9" w:rsidRPr="001A0C31" w:rsidRDefault="00EE3FC9" w:rsidP="008A4A1A">
            <w:pPr>
              <w:spacing w:beforeLines="10" w:before="36" w:afterLines="10" w:after="36" w:line="220" w:lineRule="exact"/>
              <w:ind w:left="202" w:hangingChars="100" w:hanging="202"/>
              <w:jc w:val="right"/>
              <w:rPr>
                <w:rFonts w:asciiTheme="minorEastAsia" w:hAnsiTheme="minorEastAsia" w:cs="Times New Roman"/>
                <w:color w:val="000000" w:themeColor="text1"/>
              </w:rPr>
            </w:pPr>
            <w:r w:rsidRPr="001A0C31">
              <w:rPr>
                <w:color w:val="000000" w:themeColor="text1"/>
              </w:rPr>
              <w:t>（実施状況：</w:t>
            </w:r>
            <w:r w:rsidRPr="001A0C31">
              <w:rPr>
                <w:rFonts w:ascii="ＭＳ 明朝" w:eastAsia="ＭＳ 明朝" w:hAnsi="ＭＳ 明朝" w:cs="ＭＳ 明朝" w:hint="eastAsia"/>
                <w:color w:val="000000" w:themeColor="text1"/>
              </w:rPr>
              <w:t>―</w:t>
            </w:r>
            <w:r w:rsidRPr="001A0C31">
              <w:rPr>
                <w:color w:val="000000" w:themeColor="text1"/>
              </w:rPr>
              <w:t>）</w:t>
            </w:r>
          </w:p>
        </w:tc>
        <w:tc>
          <w:tcPr>
            <w:tcW w:w="2154" w:type="dxa"/>
          </w:tcPr>
          <w:p w14:paraId="28570CCE" w14:textId="6908C88C" w:rsidR="00EE3FC9" w:rsidRPr="001A0C31" w:rsidRDefault="00CF40EB" w:rsidP="008A4A1A">
            <w:pPr>
              <w:spacing w:beforeLines="10" w:before="36" w:afterLines="10" w:after="36" w:line="220" w:lineRule="exact"/>
              <w:ind w:left="202" w:hangingChars="100" w:hanging="202"/>
              <w:jc w:val="center"/>
              <w:rPr>
                <w:strike/>
                <w:color w:val="000000" w:themeColor="text1"/>
              </w:rPr>
            </w:pPr>
            <w:r w:rsidRPr="001A0C31">
              <w:rPr>
                <w:rFonts w:ascii="ＭＳ 明朝" w:eastAsia="ＭＳ 明朝" w:hAnsi="ＭＳ 明朝" w:cs="ＭＳ 明朝" w:hint="eastAsia"/>
                <w:color w:val="000000" w:themeColor="text1"/>
              </w:rPr>
              <w:t>―</w:t>
            </w:r>
          </w:p>
        </w:tc>
        <w:tc>
          <w:tcPr>
            <w:tcW w:w="2494" w:type="dxa"/>
            <w:shd w:val="clear" w:color="auto" w:fill="auto"/>
          </w:tcPr>
          <w:p w14:paraId="59457CC5" w14:textId="56A54E17" w:rsidR="00EE3FC9" w:rsidRPr="001A0C31" w:rsidRDefault="00CF40EB" w:rsidP="008A4A1A">
            <w:pPr>
              <w:spacing w:beforeLines="10" w:before="36" w:afterLines="10" w:after="36" w:line="220" w:lineRule="exact"/>
              <w:jc w:val="center"/>
              <w:rPr>
                <w:strike/>
                <w:color w:val="000000" w:themeColor="text1"/>
              </w:rPr>
            </w:pPr>
            <w:r w:rsidRPr="001A0C31">
              <w:rPr>
                <w:rFonts w:ascii="ＭＳ 明朝" w:eastAsia="ＭＳ 明朝" w:hAnsi="ＭＳ 明朝" w:cs="ＭＳ 明朝" w:hint="eastAsia"/>
                <w:color w:val="000000" w:themeColor="text1"/>
              </w:rPr>
              <w:t>―</w:t>
            </w:r>
          </w:p>
        </w:tc>
      </w:tr>
    </w:tbl>
    <w:p w14:paraId="0FD7970A" w14:textId="15274D6B" w:rsidR="00822793" w:rsidRPr="001A0C31" w:rsidRDefault="00822793" w:rsidP="00F75011">
      <w:pPr>
        <w:widowControl/>
        <w:jc w:val="left"/>
        <w:rPr>
          <w:rFonts w:asciiTheme="majorEastAsia" w:eastAsiaTheme="majorEastAsia" w:hAnsiTheme="majorEastAsia"/>
          <w:b/>
          <w:color w:val="000000" w:themeColor="text1"/>
        </w:rPr>
      </w:pPr>
    </w:p>
    <w:p w14:paraId="0BF6285A" w14:textId="3E750D70" w:rsidR="00F75011" w:rsidRPr="001A0C31" w:rsidRDefault="00F75011" w:rsidP="008A4A1A">
      <w:pPr>
        <w:pStyle w:val="af8"/>
      </w:pPr>
      <w:bookmarkStart w:id="58" w:name="_Toc12372660"/>
      <w:bookmarkStart w:id="59" w:name="_Toc22312280"/>
      <w:r w:rsidRPr="001A0C31">
        <w:rPr>
          <w:rFonts w:hint="eastAsia"/>
        </w:rPr>
        <w:t>柱2-1-(1)-ア-⑥　保育所</w:t>
      </w:r>
      <w:bookmarkEnd w:id="58"/>
      <w:bookmarkEnd w:id="59"/>
    </w:p>
    <w:p w14:paraId="7D76B505" w14:textId="7DAA005E" w:rsidR="00F75011" w:rsidRPr="001A0C31" w:rsidRDefault="00680E44" w:rsidP="008A4A1A">
      <w:pPr>
        <w:tabs>
          <w:tab w:val="left" w:pos="6975"/>
        </w:tabs>
        <w:spacing w:beforeLines="50" w:before="180"/>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3114"/>
        <w:gridCol w:w="4252"/>
        <w:gridCol w:w="1418"/>
        <w:gridCol w:w="1308"/>
      </w:tblGrid>
      <w:tr w:rsidR="00471658" w:rsidRPr="001A0C31" w14:paraId="18F07E3F" w14:textId="77777777" w:rsidTr="00422E0C">
        <w:trPr>
          <w:tblHeader/>
        </w:trPr>
        <w:tc>
          <w:tcPr>
            <w:tcW w:w="3114" w:type="dxa"/>
            <w:shd w:val="clear" w:color="auto" w:fill="B6DDE8" w:themeFill="accent5" w:themeFillTint="66"/>
            <w:vAlign w:val="center"/>
          </w:tcPr>
          <w:p w14:paraId="4E0B8716" w14:textId="77777777" w:rsidR="00F75011" w:rsidRPr="001A0C31" w:rsidRDefault="00F75011" w:rsidP="008A4A1A">
            <w:pPr>
              <w:spacing w:line="220" w:lineRule="exact"/>
              <w:jc w:val="center"/>
              <w:rPr>
                <w:color w:val="000000" w:themeColor="text1"/>
              </w:rPr>
            </w:pPr>
            <w:r w:rsidRPr="001A0C31">
              <w:rPr>
                <w:color w:val="000000" w:themeColor="text1"/>
              </w:rPr>
              <w:t>目標</w:t>
            </w:r>
          </w:p>
        </w:tc>
        <w:tc>
          <w:tcPr>
            <w:tcW w:w="4252" w:type="dxa"/>
            <w:shd w:val="clear" w:color="auto" w:fill="B6DDE8" w:themeFill="accent5" w:themeFillTint="66"/>
            <w:vAlign w:val="center"/>
          </w:tcPr>
          <w:p w14:paraId="2B4A4404" w14:textId="77777777" w:rsidR="00F75011" w:rsidRPr="001A0C31" w:rsidRDefault="00F75011" w:rsidP="008A4A1A">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8" w:type="dxa"/>
            <w:shd w:val="clear" w:color="auto" w:fill="B6DDE8" w:themeFill="accent5" w:themeFillTint="66"/>
            <w:vAlign w:val="center"/>
          </w:tcPr>
          <w:p w14:paraId="5B200BF1" w14:textId="77777777" w:rsidR="00F75011" w:rsidRPr="001A0C31" w:rsidRDefault="00F75011" w:rsidP="008A4A1A">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7777091E" w14:textId="77777777" w:rsidR="00F75011" w:rsidRPr="001A0C31" w:rsidRDefault="00F75011" w:rsidP="008A4A1A">
            <w:pPr>
              <w:spacing w:line="220" w:lineRule="exact"/>
              <w:jc w:val="center"/>
              <w:rPr>
                <w:color w:val="000000" w:themeColor="text1"/>
              </w:rPr>
            </w:pPr>
            <w:r w:rsidRPr="001A0C31">
              <w:rPr>
                <w:color w:val="000000" w:themeColor="text1"/>
              </w:rPr>
              <w:t>の評価</w:t>
            </w:r>
          </w:p>
        </w:tc>
        <w:tc>
          <w:tcPr>
            <w:tcW w:w="1308" w:type="dxa"/>
            <w:shd w:val="clear" w:color="auto" w:fill="B6DDE8" w:themeFill="accent5" w:themeFillTint="66"/>
            <w:vAlign w:val="center"/>
          </w:tcPr>
          <w:p w14:paraId="6F833E0D" w14:textId="2195DE6A" w:rsidR="00F75011" w:rsidRPr="001A0C31" w:rsidRDefault="00F75011" w:rsidP="008A4A1A">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6270B79F" w14:textId="77777777" w:rsidTr="008A4A1A">
        <w:tblPrEx>
          <w:tblCellMar>
            <w:left w:w="99" w:type="dxa"/>
            <w:right w:w="99" w:type="dxa"/>
          </w:tblCellMar>
        </w:tblPrEx>
        <w:trPr>
          <w:trHeight w:val="1328"/>
        </w:trPr>
        <w:tc>
          <w:tcPr>
            <w:tcW w:w="3114" w:type="dxa"/>
          </w:tcPr>
          <w:p w14:paraId="5D2804BC" w14:textId="38003190" w:rsidR="00F75011" w:rsidRPr="001A0C31" w:rsidRDefault="00F75011" w:rsidP="008A4A1A">
            <w:pPr>
              <w:spacing w:beforeLines="10" w:before="36" w:afterLines="10" w:after="36" w:line="200" w:lineRule="exact"/>
              <w:rPr>
                <w:color w:val="000000" w:themeColor="text1"/>
              </w:rPr>
            </w:pPr>
            <w:r w:rsidRPr="001A0C31">
              <w:rPr>
                <w:rFonts w:hint="eastAsia"/>
                <w:color w:val="000000" w:themeColor="text1"/>
              </w:rPr>
              <w:t>各年度の公立保育所数の１割程度を民間移管にかかる公募実施</w:t>
            </w:r>
          </w:p>
          <w:p w14:paraId="634A95EF" w14:textId="7A7A2C03" w:rsidR="00F75011" w:rsidRPr="001A0C31" w:rsidRDefault="00422E0C" w:rsidP="008A4A1A">
            <w:pPr>
              <w:spacing w:beforeLines="10" w:before="36" w:afterLines="10" w:after="36" w:line="200" w:lineRule="exact"/>
              <w:ind w:firstLineChars="100" w:firstLine="210"/>
              <w:rPr>
                <w:color w:val="000000" w:themeColor="text1"/>
              </w:rPr>
            </w:pPr>
            <w:r w:rsidRPr="001A0C31">
              <w:rPr>
                <w:noProof/>
                <w:color w:val="000000" w:themeColor="text1"/>
              </w:rPr>
              <mc:AlternateContent>
                <mc:Choice Requires="wps">
                  <w:drawing>
                    <wp:anchor distT="0" distB="0" distL="114300" distR="114300" simplePos="0" relativeHeight="251847680" behindDoc="0" locked="0" layoutInCell="1" allowOverlap="1" wp14:anchorId="5D5422A6" wp14:editId="021A8878">
                      <wp:simplePos x="0" y="0"/>
                      <wp:positionH relativeFrom="column">
                        <wp:posOffset>43815</wp:posOffset>
                      </wp:positionH>
                      <wp:positionV relativeFrom="paragraph">
                        <wp:posOffset>130810</wp:posOffset>
                      </wp:positionV>
                      <wp:extent cx="1370330" cy="304800"/>
                      <wp:effectExtent l="0" t="0" r="20320" b="19050"/>
                      <wp:wrapNone/>
                      <wp:docPr id="11" name="大かっこ 11"/>
                      <wp:cNvGraphicFramePr/>
                      <a:graphic xmlns:a="http://schemas.openxmlformats.org/drawingml/2006/main">
                        <a:graphicData uri="http://schemas.microsoft.com/office/word/2010/wordprocessingShape">
                          <wps:wsp>
                            <wps:cNvSpPr/>
                            <wps:spPr>
                              <a:xfrm>
                                <a:off x="0" y="0"/>
                                <a:ext cx="1370330" cy="304800"/>
                              </a:xfrm>
                              <a:prstGeom prst="bracketPair">
                                <a:avLst>
                                  <a:gd name="adj" fmla="val 1158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ACA7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o:spid="_x0000_s1026" type="#_x0000_t185" style="position:absolute;left:0;text-align:left;margin-left:3.45pt;margin-top:10.3pt;width:107.9pt;height: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" adj="2502"/>
                  </w:pict>
                </mc:Fallback>
              </mc:AlternateContent>
            </w:r>
            <w:r w:rsidR="00F75011" w:rsidRPr="001A0C31">
              <w:rPr>
                <w:rFonts w:hint="eastAsia"/>
                <w:color w:val="000000" w:themeColor="text1"/>
              </w:rPr>
              <w:t>30</w:t>
            </w:r>
            <w:r w:rsidR="00F75011" w:rsidRPr="001A0C31">
              <w:rPr>
                <w:rFonts w:hint="eastAsia"/>
                <w:color w:val="000000" w:themeColor="text1"/>
              </w:rPr>
              <w:t>年４月１日現在</w:t>
            </w:r>
          </w:p>
          <w:p w14:paraId="3F66D268" w14:textId="77777777" w:rsidR="00F75011" w:rsidRPr="001A0C31" w:rsidRDefault="00F75011" w:rsidP="008A4A1A">
            <w:pPr>
              <w:spacing w:beforeLines="10" w:before="36" w:afterLines="10" w:after="36" w:line="200" w:lineRule="exact"/>
              <w:ind w:firstLineChars="100" w:firstLine="202"/>
              <w:rPr>
                <w:color w:val="000000" w:themeColor="text1"/>
              </w:rPr>
            </w:pPr>
            <w:r w:rsidRPr="001A0C31">
              <w:rPr>
                <w:rFonts w:hint="eastAsia"/>
                <w:color w:val="000000" w:themeColor="text1"/>
              </w:rPr>
              <w:t>公立</w:t>
            </w:r>
            <w:r w:rsidRPr="001A0C31">
              <w:rPr>
                <w:rFonts w:hint="eastAsia"/>
                <w:color w:val="000000" w:themeColor="text1"/>
              </w:rPr>
              <w:t>94</w:t>
            </w:r>
            <w:r w:rsidRPr="001A0C31">
              <w:rPr>
                <w:rFonts w:hint="eastAsia"/>
                <w:color w:val="000000" w:themeColor="text1"/>
              </w:rPr>
              <w:t>か所</w:t>
            </w:r>
          </w:p>
          <w:p w14:paraId="66A2BECA" w14:textId="77777777" w:rsidR="00F75011" w:rsidRPr="001A0C31" w:rsidRDefault="00F75011" w:rsidP="008A4A1A">
            <w:pPr>
              <w:spacing w:beforeLines="10" w:before="36" w:afterLines="10" w:after="36" w:line="200" w:lineRule="exact"/>
              <w:ind w:firstLineChars="100" w:firstLine="202"/>
              <w:rPr>
                <w:color w:val="000000" w:themeColor="text1"/>
              </w:rPr>
            </w:pPr>
            <w:r w:rsidRPr="001A0C31">
              <w:rPr>
                <w:rFonts w:hint="eastAsia"/>
                <w:color w:val="000000" w:themeColor="text1"/>
              </w:rPr>
              <w:t>（民間</w:t>
            </w:r>
            <w:r w:rsidRPr="001A0C31">
              <w:rPr>
                <w:rFonts w:hint="eastAsia"/>
                <w:color w:val="000000" w:themeColor="text1"/>
              </w:rPr>
              <w:t>349</w:t>
            </w:r>
            <w:r w:rsidRPr="001A0C31">
              <w:rPr>
                <w:rFonts w:hint="eastAsia"/>
                <w:color w:val="000000" w:themeColor="text1"/>
              </w:rPr>
              <w:t>か所）</w:t>
            </w:r>
          </w:p>
        </w:tc>
        <w:tc>
          <w:tcPr>
            <w:tcW w:w="4252" w:type="dxa"/>
          </w:tcPr>
          <w:p w14:paraId="0C7E3183" w14:textId="77777777" w:rsidR="00F75011" w:rsidRPr="001A0C31" w:rsidRDefault="00F75011" w:rsidP="008A4A1A">
            <w:pPr>
              <w:spacing w:beforeLines="10" w:before="36" w:afterLines="10" w:after="36" w:line="200" w:lineRule="exact"/>
              <w:ind w:left="202" w:hangingChars="100" w:hanging="202"/>
              <w:rPr>
                <w:color w:val="000000" w:themeColor="text1"/>
              </w:rPr>
            </w:pPr>
            <w:r w:rsidRPr="001A0C31">
              <w:rPr>
                <w:rFonts w:hint="eastAsia"/>
                <w:color w:val="000000" w:themeColor="text1"/>
              </w:rPr>
              <w:t>９か所</w:t>
            </w:r>
          </w:p>
          <w:p w14:paraId="603E382B" w14:textId="77777777" w:rsidR="00F75011" w:rsidRPr="001A0C31" w:rsidRDefault="00F75011" w:rsidP="008A4A1A">
            <w:pPr>
              <w:spacing w:beforeLines="10" w:before="36" w:afterLines="10" w:after="36" w:line="200" w:lineRule="exact"/>
              <w:ind w:left="202" w:hangingChars="100" w:hanging="202"/>
              <w:rPr>
                <w:color w:val="000000" w:themeColor="text1"/>
              </w:rPr>
            </w:pPr>
            <w:r w:rsidRPr="001A0C31">
              <w:rPr>
                <w:rFonts w:hint="eastAsia"/>
                <w:color w:val="000000" w:themeColor="text1"/>
              </w:rPr>
              <w:t>・うち、４か所は民間移管（うち、３か所は、既に民間委託している保育所の受託者を選定のうえ、民間移管したもの）、</w:t>
            </w:r>
          </w:p>
          <w:p w14:paraId="4DFDB1B2" w14:textId="77777777" w:rsidR="00F75011" w:rsidRPr="001A0C31" w:rsidRDefault="00F75011" w:rsidP="008A4A1A">
            <w:pPr>
              <w:spacing w:beforeLines="10" w:before="36" w:afterLines="10" w:after="36" w:line="200" w:lineRule="exact"/>
              <w:ind w:left="202" w:hangingChars="100" w:hanging="202"/>
              <w:rPr>
                <w:color w:val="000000" w:themeColor="text1"/>
              </w:rPr>
            </w:pPr>
            <w:r w:rsidRPr="001A0C31">
              <w:rPr>
                <w:rFonts w:hint="eastAsia"/>
                <w:color w:val="000000" w:themeColor="text1"/>
              </w:rPr>
              <w:t xml:space="preserve">　４か所は民間委託、</w:t>
            </w:r>
          </w:p>
          <w:p w14:paraId="1896DEF8" w14:textId="77777777" w:rsidR="00F75011" w:rsidRPr="001A0C31" w:rsidRDefault="00F75011" w:rsidP="008A4A1A">
            <w:pPr>
              <w:spacing w:beforeLines="10" w:before="36" w:afterLines="10" w:after="36" w:line="200" w:lineRule="exact"/>
              <w:ind w:left="202" w:hangingChars="100" w:hanging="202"/>
              <w:rPr>
                <w:color w:val="000000" w:themeColor="text1"/>
              </w:rPr>
            </w:pPr>
            <w:r w:rsidRPr="001A0C31">
              <w:rPr>
                <w:rFonts w:hint="eastAsia"/>
                <w:color w:val="000000" w:themeColor="text1"/>
              </w:rPr>
              <w:t xml:space="preserve">　１か所は統合廃止</w:t>
            </w:r>
          </w:p>
        </w:tc>
        <w:tc>
          <w:tcPr>
            <w:tcW w:w="1418" w:type="dxa"/>
          </w:tcPr>
          <w:p w14:paraId="6EF499BF" w14:textId="77777777" w:rsidR="00F75011" w:rsidRPr="001A0C31" w:rsidRDefault="00F75011" w:rsidP="008A4A1A">
            <w:pPr>
              <w:spacing w:beforeLines="10" w:before="36" w:afterLines="10" w:after="36" w:line="200" w:lineRule="exact"/>
              <w:jc w:val="center"/>
              <w:rPr>
                <w:color w:val="000000" w:themeColor="text1"/>
              </w:rPr>
            </w:pPr>
            <w:r w:rsidRPr="001A0C31">
              <w:rPr>
                <w:rFonts w:hint="eastAsia"/>
                <w:color w:val="000000" w:themeColor="text1"/>
              </w:rPr>
              <w:t>達成</w:t>
            </w:r>
          </w:p>
        </w:tc>
        <w:tc>
          <w:tcPr>
            <w:tcW w:w="1308" w:type="dxa"/>
            <w:shd w:val="clear" w:color="auto" w:fill="auto"/>
          </w:tcPr>
          <w:p w14:paraId="08A9500D" w14:textId="6628423A" w:rsidR="00F75011" w:rsidRPr="001A0C31" w:rsidRDefault="00F75011" w:rsidP="008A4A1A">
            <w:pPr>
              <w:spacing w:beforeLines="10" w:before="36" w:afterLines="10" w:after="36" w:line="200" w:lineRule="exact"/>
              <w:rPr>
                <w:color w:val="000000" w:themeColor="text1"/>
              </w:rPr>
            </w:pPr>
            <w:r w:rsidRPr="001A0C31">
              <w:rPr>
                <w:rFonts w:hint="eastAsia"/>
                <w:color w:val="000000" w:themeColor="text1"/>
              </w:rPr>
              <w:t>変更なし</w:t>
            </w:r>
          </w:p>
        </w:tc>
      </w:tr>
    </w:tbl>
    <w:p w14:paraId="194131BF" w14:textId="77777777" w:rsidR="00F75011" w:rsidRPr="001A0C31" w:rsidRDefault="00F75011" w:rsidP="008A4A1A">
      <w:pPr>
        <w:widowControl/>
        <w:spacing w:line="60" w:lineRule="exact"/>
        <w:jc w:val="left"/>
        <w:rPr>
          <w:rFonts w:asciiTheme="majorEastAsia" w:eastAsiaTheme="majorEastAsia" w:hAnsiTheme="majorEastAsia"/>
          <w:color w:val="000000" w:themeColor="text1"/>
          <w:sz w:val="22"/>
        </w:rPr>
      </w:pPr>
    </w:p>
    <w:p w14:paraId="751E1DD6"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3119"/>
        <w:gridCol w:w="3544"/>
        <w:gridCol w:w="1559"/>
        <w:gridCol w:w="1870"/>
      </w:tblGrid>
      <w:tr w:rsidR="00471658" w:rsidRPr="001A0C31" w14:paraId="2778FBAE" w14:textId="77777777" w:rsidTr="008A4A1A">
        <w:tc>
          <w:tcPr>
            <w:tcW w:w="3119" w:type="dxa"/>
            <w:shd w:val="clear" w:color="auto" w:fill="B6DDE8" w:themeFill="accent5" w:themeFillTint="66"/>
            <w:vAlign w:val="center"/>
          </w:tcPr>
          <w:p w14:paraId="1F6B9673" w14:textId="508AFB6B" w:rsidR="00F75011" w:rsidRPr="001A0C31" w:rsidRDefault="00A10A06" w:rsidP="008A4A1A">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544" w:type="dxa"/>
            <w:shd w:val="clear" w:color="auto" w:fill="B6DDE8" w:themeFill="accent5" w:themeFillTint="66"/>
            <w:vAlign w:val="center"/>
          </w:tcPr>
          <w:p w14:paraId="3421B0DD" w14:textId="77777777" w:rsidR="008A4A1A" w:rsidRPr="001A0C31" w:rsidRDefault="00266253" w:rsidP="001D53DE">
            <w:pPr>
              <w:spacing w:line="240" w:lineRule="exact"/>
              <w:jc w:val="center"/>
              <w:rPr>
                <w:color w:val="000000" w:themeColor="text1"/>
              </w:rPr>
            </w:pPr>
            <w:r w:rsidRPr="001A0C31">
              <w:rPr>
                <w:color w:val="000000" w:themeColor="text1"/>
              </w:rPr>
              <w:t>元年８月末までの</w:t>
            </w:r>
          </w:p>
          <w:p w14:paraId="6EC5ED4F" w14:textId="6018D7F5"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559" w:type="dxa"/>
            <w:shd w:val="clear" w:color="auto" w:fill="B6DDE8" w:themeFill="accent5" w:themeFillTint="66"/>
            <w:vAlign w:val="center"/>
          </w:tcPr>
          <w:p w14:paraId="3A2DF034" w14:textId="77777777" w:rsidR="00F75011" w:rsidRPr="001A0C31" w:rsidRDefault="00F75011" w:rsidP="008A4A1A">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1870" w:type="dxa"/>
            <w:shd w:val="clear" w:color="auto" w:fill="B6DDE8" w:themeFill="accent5" w:themeFillTint="66"/>
            <w:vAlign w:val="center"/>
          </w:tcPr>
          <w:p w14:paraId="24373456" w14:textId="77777777" w:rsidR="00565D09" w:rsidRPr="001A0C31" w:rsidRDefault="00CF1347" w:rsidP="008A4A1A">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w:t>
            </w:r>
          </w:p>
          <w:p w14:paraId="0F64C227" w14:textId="0B1AF50A" w:rsidR="00F75011" w:rsidRPr="001A0C31" w:rsidRDefault="00F75011" w:rsidP="008A4A1A">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取組内容</w:t>
            </w:r>
          </w:p>
        </w:tc>
      </w:tr>
      <w:tr w:rsidR="00CF40EB" w:rsidRPr="001A0C31" w14:paraId="202EA42D" w14:textId="77777777" w:rsidTr="008A4A1A">
        <w:trPr>
          <w:trHeight w:val="2168"/>
        </w:trPr>
        <w:tc>
          <w:tcPr>
            <w:tcW w:w="3119" w:type="dxa"/>
            <w:tcBorders>
              <w:top w:val="single" w:sz="4" w:space="0" w:color="auto"/>
              <w:left w:val="single" w:sz="4" w:space="0" w:color="auto"/>
              <w:bottom w:val="single" w:sz="4" w:space="0" w:color="auto"/>
              <w:right w:val="single" w:sz="4" w:space="0" w:color="auto"/>
            </w:tcBorders>
          </w:tcPr>
          <w:p w14:paraId="675C0DD0" w14:textId="77777777" w:rsidR="00CF40EB" w:rsidRPr="001A0C31" w:rsidRDefault="00CF40EB" w:rsidP="00CF40EB">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①条件を満たす公立保育所の民間移管等</w:t>
            </w:r>
          </w:p>
          <w:p w14:paraId="480AE5B9" w14:textId="77777777" w:rsidR="00CF40EB" w:rsidRPr="001A0C31" w:rsidRDefault="00CF40EB" w:rsidP="008A4A1A">
            <w:pPr>
              <w:spacing w:beforeLines="10" w:before="36" w:afterLines="10" w:after="36" w:line="200" w:lineRule="exact"/>
              <w:ind w:left="202" w:hangingChars="100" w:hanging="202"/>
              <w:rPr>
                <w:rFonts w:asciiTheme="minorEastAsia" w:hAnsiTheme="minorEastAsia"/>
                <w:szCs w:val="21"/>
              </w:rPr>
            </w:pPr>
            <w:r w:rsidRPr="001A0C31">
              <w:rPr>
                <w:rFonts w:ascii="ＭＳ 明朝" w:eastAsia="ＭＳ 明朝" w:hAnsi="ＭＳ 明朝" w:hint="eastAsia"/>
                <w:color w:val="000000" w:themeColor="text1"/>
                <w:szCs w:val="21"/>
              </w:rPr>
              <w:t>・</w:t>
            </w:r>
            <w:r w:rsidRPr="001A0C31">
              <w:rPr>
                <w:rFonts w:asciiTheme="minorEastAsia" w:hAnsiTheme="minorEastAsia" w:hint="eastAsia"/>
                <w:szCs w:val="21"/>
              </w:rPr>
              <w:t>民間移管・民間委託の円滑な推進に向け、選定、保護者対応、引継ぎ共同保育等を実施する。（通年）</w:t>
            </w:r>
          </w:p>
          <w:p w14:paraId="544C94DB" w14:textId="30E4DDE0" w:rsidR="00CF40EB" w:rsidRPr="001A0C31" w:rsidRDefault="00CF40EB" w:rsidP="008A4A1A">
            <w:pPr>
              <w:spacing w:beforeLines="10" w:before="36" w:afterLines="10" w:after="36" w:line="200" w:lineRule="exact"/>
              <w:ind w:left="202" w:hangingChars="100" w:hanging="202"/>
              <w:rPr>
                <w:rFonts w:ascii="ＭＳ 明朝" w:eastAsia="ＭＳ 明朝" w:hAnsi="ＭＳ 明朝"/>
                <w:color w:val="000000" w:themeColor="text1"/>
                <w:szCs w:val="21"/>
              </w:rPr>
            </w:pPr>
            <w:r w:rsidRPr="001A0C31">
              <w:rPr>
                <w:rFonts w:asciiTheme="minorEastAsia" w:hAnsiTheme="minorEastAsia" w:hint="eastAsia"/>
                <w:szCs w:val="21"/>
              </w:rPr>
              <w:t>・法人が応募しやすい条件を検討する。（通年）</w:t>
            </w:r>
          </w:p>
        </w:tc>
        <w:tc>
          <w:tcPr>
            <w:tcW w:w="3544" w:type="dxa"/>
          </w:tcPr>
          <w:p w14:paraId="265185E5"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t>・</w:t>
            </w:r>
            <w:r w:rsidRPr="001A0C31">
              <w:rPr>
                <w:rFonts w:ascii="ＭＳ 明朝" w:eastAsia="ＭＳ 明朝" w:hAnsi="ＭＳ 明朝" w:cs="メイリオ" w:hint="eastAsia"/>
                <w:szCs w:val="21"/>
              </w:rPr>
              <w:t>４年度に民間移管、３年度に民間委託予定の７か所の公募を元年５月に実施した。</w:t>
            </w:r>
          </w:p>
          <w:p w14:paraId="208A6973"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rPr>
                <w:rFonts w:ascii="ＭＳ 明朝" w:eastAsia="ＭＳ 明朝" w:hAnsi="ＭＳ 明朝" w:cs="メイリオ" w:hint="eastAsia"/>
                <w:szCs w:val="21"/>
              </w:rPr>
              <w:t>・２年度公募予定の民間移管予定の１か所の公表を元年８月に実施した。</w:t>
            </w:r>
          </w:p>
          <w:p w14:paraId="78FC30A6"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rPr>
                <w:rFonts w:ascii="ＭＳ 明朝" w:eastAsia="ＭＳ 明朝" w:hAnsi="ＭＳ 明朝" w:cs="メイリオ" w:hint="eastAsia"/>
                <w:szCs w:val="21"/>
              </w:rPr>
              <w:t>・応募条件におけるエリア拡大を検討し公募に反映した。</w:t>
            </w:r>
          </w:p>
          <w:p w14:paraId="7DE34244" w14:textId="77777777" w:rsidR="00CF40EB" w:rsidRPr="001A0C31" w:rsidRDefault="00CF40EB" w:rsidP="008A4A1A">
            <w:pPr>
              <w:spacing w:beforeLines="10" w:before="36" w:afterLines="10" w:after="36" w:line="200" w:lineRule="exact"/>
              <w:ind w:left="202" w:hangingChars="100" w:hanging="202"/>
            </w:pPr>
          </w:p>
          <w:p w14:paraId="27042616" w14:textId="1272358C" w:rsidR="00CF40EB" w:rsidRPr="001A0C31" w:rsidRDefault="00CF40EB" w:rsidP="008A4A1A">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559" w:type="dxa"/>
            <w:vMerge w:val="restart"/>
          </w:tcPr>
          <w:p w14:paraId="427D05AA"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rPr>
                <w:rFonts w:hint="eastAsia"/>
              </w:rPr>
              <w:t>・</w:t>
            </w:r>
            <w:r w:rsidRPr="001A0C31">
              <w:rPr>
                <w:rFonts w:ascii="ＭＳ 明朝" w:eastAsia="ＭＳ 明朝" w:hAnsi="ＭＳ 明朝" w:cs="メイリオ" w:hint="eastAsia"/>
                <w:szCs w:val="21"/>
              </w:rPr>
              <w:t>「公立保育所新再編整備計画」に基づく民営化の推進</w:t>
            </w:r>
          </w:p>
          <w:p w14:paraId="0AA71401" w14:textId="14CF21CF"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rPr>
                <w:rFonts w:ascii="ＭＳ 明朝" w:eastAsia="ＭＳ 明朝" w:hAnsi="ＭＳ 明朝" w:cs="メイリオ" w:hint="eastAsia"/>
                <w:szCs w:val="21"/>
              </w:rPr>
              <w:t>・公募するも応募に至らない場合がある。</w:t>
            </w:r>
          </w:p>
        </w:tc>
        <w:tc>
          <w:tcPr>
            <w:tcW w:w="1870" w:type="dxa"/>
            <w:shd w:val="clear" w:color="auto" w:fill="auto"/>
          </w:tcPr>
          <w:p w14:paraId="7C6A96F8" w14:textId="63C038D0" w:rsidR="00CF40EB" w:rsidRPr="001A0C31" w:rsidRDefault="00CF40EB" w:rsidP="008A4A1A">
            <w:pPr>
              <w:spacing w:beforeLines="10" w:before="36" w:afterLines="10" w:after="36" w:line="200" w:lineRule="exact"/>
              <w:ind w:left="202" w:hangingChars="100" w:hanging="202"/>
              <w:rPr>
                <w:color w:val="000000" w:themeColor="text1"/>
              </w:rPr>
            </w:pPr>
            <w:r w:rsidRPr="001A0C31">
              <w:rPr>
                <w:rFonts w:ascii="ＭＳ 明朝" w:eastAsia="ＭＳ 明朝" w:hAnsi="ＭＳ 明朝" w:hint="eastAsia"/>
                <w:szCs w:val="21"/>
              </w:rPr>
              <w:t>・引き続き、民間移管・民間委託の円滑な推進に向け、選定、保護者対応、引継ぎ共同保育等を実施する。</w:t>
            </w:r>
          </w:p>
        </w:tc>
      </w:tr>
      <w:tr w:rsidR="00CF40EB" w:rsidRPr="001A0C31" w14:paraId="0B6FD1E4" w14:textId="77777777" w:rsidTr="008A4A1A">
        <w:trPr>
          <w:trHeight w:val="1474"/>
        </w:trPr>
        <w:tc>
          <w:tcPr>
            <w:tcW w:w="3119" w:type="dxa"/>
            <w:tcBorders>
              <w:top w:val="single" w:sz="4" w:space="0" w:color="auto"/>
              <w:left w:val="single" w:sz="4" w:space="0" w:color="auto"/>
              <w:right w:val="single" w:sz="4" w:space="0" w:color="auto"/>
            </w:tcBorders>
          </w:tcPr>
          <w:p w14:paraId="385D2465" w14:textId="77777777" w:rsidR="00CF40EB" w:rsidRPr="001A0C31" w:rsidRDefault="00CF40EB" w:rsidP="00CF40EB">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②民間移管に加え、補完的な手法として運営委託を実施</w:t>
            </w:r>
          </w:p>
          <w:p w14:paraId="2CBD1AB4"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szCs w:val="21"/>
              </w:rPr>
            </w:pPr>
            <w:r w:rsidRPr="001A0C31">
              <w:rPr>
                <w:rFonts w:ascii="ＭＳ 明朝" w:eastAsia="ＭＳ 明朝" w:hAnsi="ＭＳ 明朝" w:hint="eastAsia"/>
                <w:color w:val="000000" w:themeColor="text1"/>
                <w:szCs w:val="21"/>
              </w:rPr>
              <w:t>・</w:t>
            </w:r>
            <w:r w:rsidRPr="001A0C31">
              <w:rPr>
                <w:rFonts w:ascii="ＭＳ 明朝" w:eastAsia="ＭＳ 明朝" w:hAnsi="ＭＳ 明朝" w:hint="eastAsia"/>
                <w:szCs w:val="21"/>
              </w:rPr>
              <w:t>民間委託の公募実施に向けた準備・調整を行う。（通年）</w:t>
            </w:r>
          </w:p>
          <w:p w14:paraId="7BD0A9EE" w14:textId="6DB6260F" w:rsidR="00CF40EB" w:rsidRPr="001A0C31" w:rsidRDefault="00CF40EB" w:rsidP="008A4A1A">
            <w:pPr>
              <w:spacing w:beforeLines="10" w:before="36" w:afterLines="10" w:after="36" w:line="200" w:lineRule="exact"/>
              <w:ind w:left="202" w:hangingChars="100" w:hanging="202"/>
              <w:rPr>
                <w:rFonts w:ascii="ＭＳ 明朝" w:eastAsia="ＭＳ 明朝" w:hAnsi="ＭＳ 明朝"/>
                <w:color w:val="000000" w:themeColor="text1"/>
                <w:sz w:val="20"/>
                <w:szCs w:val="20"/>
              </w:rPr>
            </w:pPr>
            <w:r w:rsidRPr="001A0C31">
              <w:rPr>
                <w:rFonts w:ascii="ＭＳ 明朝" w:eastAsia="ＭＳ 明朝" w:hAnsi="ＭＳ 明朝" w:hint="eastAsia"/>
                <w:szCs w:val="21"/>
              </w:rPr>
              <w:t>・法人が応募しやすい条件を検討する。（通年）</w:t>
            </w:r>
          </w:p>
        </w:tc>
        <w:tc>
          <w:tcPr>
            <w:tcW w:w="3544" w:type="dxa"/>
          </w:tcPr>
          <w:p w14:paraId="605074B4" w14:textId="77777777" w:rsidR="00CF40EB" w:rsidRPr="001A0C31" w:rsidRDefault="00CF40EB" w:rsidP="006E0CB0">
            <w:pPr>
              <w:spacing w:beforeLines="10" w:before="36" w:afterLines="10" w:after="36" w:line="200" w:lineRule="exact"/>
              <w:ind w:left="202" w:hangingChars="100" w:hanging="202"/>
              <w:rPr>
                <w:rFonts w:ascii="ＭＳ 明朝" w:eastAsia="ＭＳ 明朝" w:hAnsi="ＭＳ 明朝"/>
              </w:rPr>
            </w:pPr>
            <w:r w:rsidRPr="001A0C31">
              <w:t>・</w:t>
            </w:r>
            <w:r w:rsidRPr="001A0C31">
              <w:rPr>
                <w:rFonts w:ascii="ＭＳ 明朝" w:eastAsia="ＭＳ 明朝" w:hAnsi="ＭＳ 明朝" w:hint="eastAsia"/>
              </w:rPr>
              <w:t>３</w:t>
            </w:r>
            <w:r w:rsidRPr="001A0C31">
              <w:rPr>
                <w:rFonts w:ascii="ＭＳ 明朝" w:eastAsia="ＭＳ 明朝" w:hAnsi="ＭＳ 明朝" w:cs="メイリオ" w:hint="eastAsia"/>
                <w:szCs w:val="21"/>
              </w:rPr>
              <w:t>年度</w:t>
            </w:r>
            <w:r w:rsidRPr="001A0C31">
              <w:rPr>
                <w:rFonts w:ascii="ＭＳ 明朝" w:eastAsia="ＭＳ 明朝" w:hAnsi="ＭＳ 明朝" w:hint="eastAsia"/>
              </w:rPr>
              <w:t>から民間委託予定の６か所の公募を元年５月に実施した。</w:t>
            </w:r>
          </w:p>
          <w:p w14:paraId="099A01E0" w14:textId="77777777" w:rsidR="00CF40EB" w:rsidRPr="001A0C31" w:rsidRDefault="00CF40EB" w:rsidP="008A4A1A">
            <w:pPr>
              <w:spacing w:beforeLines="10" w:before="36" w:afterLines="10" w:after="36" w:line="200" w:lineRule="exact"/>
              <w:ind w:left="202" w:hangingChars="100" w:hanging="202"/>
              <w:rPr>
                <w:rFonts w:ascii="ＭＳ 明朝" w:eastAsia="ＭＳ 明朝" w:hAnsi="ＭＳ 明朝" w:cs="メイリオ"/>
                <w:szCs w:val="21"/>
              </w:rPr>
            </w:pPr>
            <w:r w:rsidRPr="001A0C31">
              <w:rPr>
                <w:rFonts w:ascii="ＭＳ 明朝" w:eastAsia="ＭＳ 明朝" w:hAnsi="ＭＳ 明朝" w:cs="メイリオ" w:hint="eastAsia"/>
                <w:szCs w:val="21"/>
              </w:rPr>
              <w:t>・応募条件におけるエリア拡大を検討し公募に反映した。</w:t>
            </w:r>
          </w:p>
          <w:p w14:paraId="744691BD" w14:textId="77777777" w:rsidR="00CF40EB" w:rsidRPr="001A0C31" w:rsidRDefault="00CF40EB" w:rsidP="008A4A1A">
            <w:pPr>
              <w:spacing w:beforeLines="10" w:before="36" w:afterLines="10" w:after="36" w:line="200" w:lineRule="exact"/>
              <w:ind w:left="202" w:hangingChars="100" w:hanging="202"/>
            </w:pPr>
          </w:p>
          <w:p w14:paraId="155548DF" w14:textId="5251F5AC" w:rsidR="00CF40EB" w:rsidRPr="001A0C31" w:rsidRDefault="00CF40EB" w:rsidP="008A4A1A">
            <w:pPr>
              <w:widowControl/>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559" w:type="dxa"/>
            <w:vMerge/>
          </w:tcPr>
          <w:p w14:paraId="03D95D58" w14:textId="77777777" w:rsidR="00CF40EB" w:rsidRPr="001A0C31" w:rsidRDefault="00CF40EB" w:rsidP="008A4A1A">
            <w:pPr>
              <w:spacing w:beforeLines="10" w:before="36" w:afterLines="10" w:after="36" w:line="200" w:lineRule="exact"/>
              <w:rPr>
                <w:color w:val="000000" w:themeColor="text1"/>
              </w:rPr>
            </w:pPr>
          </w:p>
        </w:tc>
        <w:tc>
          <w:tcPr>
            <w:tcW w:w="1870" w:type="dxa"/>
            <w:shd w:val="clear" w:color="auto" w:fill="auto"/>
          </w:tcPr>
          <w:p w14:paraId="2E9E56AC" w14:textId="2D4AA49F" w:rsidR="00CF40EB" w:rsidRPr="001A0C31" w:rsidRDefault="00CF40EB" w:rsidP="008A4A1A">
            <w:pPr>
              <w:spacing w:beforeLines="10" w:before="36" w:afterLines="10" w:after="36" w:line="200" w:lineRule="exact"/>
              <w:ind w:left="202" w:hangingChars="100" w:hanging="202"/>
              <w:rPr>
                <w:color w:val="000000" w:themeColor="text1"/>
              </w:rPr>
            </w:pPr>
            <w:r w:rsidRPr="001A0C31">
              <w:rPr>
                <w:rFonts w:ascii="ＭＳ 明朝" w:eastAsia="ＭＳ 明朝" w:hAnsi="ＭＳ 明朝" w:hint="eastAsia"/>
                <w:szCs w:val="21"/>
              </w:rPr>
              <w:t>・引き続き、民間委託の公募実施に向けた準備・調整を行う。</w:t>
            </w:r>
          </w:p>
        </w:tc>
      </w:tr>
      <w:tr w:rsidR="00CF40EB" w:rsidRPr="001A0C31" w14:paraId="06554FE0" w14:textId="77777777" w:rsidTr="008A4A1A">
        <w:trPr>
          <w:trHeight w:val="907"/>
        </w:trPr>
        <w:tc>
          <w:tcPr>
            <w:tcW w:w="3119" w:type="dxa"/>
            <w:tcBorders>
              <w:top w:val="single" w:sz="4" w:space="0" w:color="auto"/>
              <w:left w:val="single" w:sz="4" w:space="0" w:color="auto"/>
              <w:bottom w:val="single" w:sz="4" w:space="0" w:color="auto"/>
              <w:right w:val="single" w:sz="4" w:space="0" w:color="auto"/>
            </w:tcBorders>
          </w:tcPr>
          <w:p w14:paraId="5BD3BD4A" w14:textId="77777777" w:rsidR="00CF40EB" w:rsidRPr="001A0C31" w:rsidRDefault="00CF40EB" w:rsidP="00CF40EB">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③新たな手法による民営化の推進</w:t>
            </w:r>
          </w:p>
          <w:p w14:paraId="6511B931" w14:textId="7A7A261E" w:rsidR="00CF40EB" w:rsidRPr="001A0C31" w:rsidRDefault="00CF40EB" w:rsidP="008A4A1A">
            <w:pPr>
              <w:spacing w:beforeLines="20" w:before="72" w:afterLines="20" w:after="72" w:line="200" w:lineRule="exact"/>
              <w:ind w:left="192" w:hangingChars="100" w:hanging="192"/>
              <w:rPr>
                <w:rFonts w:ascii="ＭＳ 明朝" w:eastAsia="ＭＳ 明朝" w:hAnsi="ＭＳ 明朝"/>
                <w:color w:val="000000" w:themeColor="text1"/>
                <w:sz w:val="20"/>
                <w:szCs w:val="20"/>
              </w:rPr>
            </w:pPr>
            <w:r w:rsidRPr="001A0C31">
              <w:rPr>
                <w:rFonts w:ascii="ＭＳ 明朝" w:eastAsia="ＭＳ 明朝" w:hAnsi="ＭＳ 明朝" w:hint="eastAsia"/>
                <w:color w:val="000000" w:themeColor="text1"/>
                <w:sz w:val="20"/>
                <w:szCs w:val="20"/>
              </w:rPr>
              <w:t>・</w:t>
            </w:r>
            <w:r w:rsidRPr="001A0C31">
              <w:rPr>
                <w:rFonts w:ascii="ＭＳ 明朝" w:eastAsia="ＭＳ 明朝" w:hAnsi="ＭＳ 明朝" w:hint="eastAsia"/>
                <w:szCs w:val="21"/>
              </w:rPr>
              <w:t>再編推進における課題解決の手法を検討する。（通年）</w:t>
            </w:r>
          </w:p>
        </w:tc>
        <w:tc>
          <w:tcPr>
            <w:tcW w:w="3544" w:type="dxa"/>
          </w:tcPr>
          <w:p w14:paraId="239A3923" w14:textId="77777777" w:rsidR="00CF40EB" w:rsidRPr="001A0C31" w:rsidRDefault="00CF40EB" w:rsidP="008A4A1A">
            <w:pPr>
              <w:spacing w:beforeLines="20" w:before="72" w:afterLines="20" w:after="72" w:line="200" w:lineRule="exact"/>
              <w:ind w:left="202" w:hangingChars="100" w:hanging="202"/>
            </w:pPr>
            <w:r w:rsidRPr="001A0C31">
              <w:rPr>
                <w:rFonts w:hint="eastAsia"/>
              </w:rPr>
              <w:t>・再編推進に向けた検討を実施した。</w:t>
            </w:r>
          </w:p>
          <w:p w14:paraId="6E8EB13A" w14:textId="77777777" w:rsidR="00CF40EB" w:rsidRPr="001A0C31" w:rsidRDefault="00CF40EB" w:rsidP="008A4A1A">
            <w:pPr>
              <w:spacing w:beforeLines="20" w:before="72" w:afterLines="20" w:after="72" w:line="200" w:lineRule="exact"/>
              <w:ind w:left="202" w:hangingChars="100" w:hanging="202"/>
            </w:pPr>
          </w:p>
          <w:p w14:paraId="68B08E34" w14:textId="73320324" w:rsidR="00CF40EB" w:rsidRPr="001A0C31" w:rsidRDefault="00CF40EB" w:rsidP="00464CA9">
            <w:pPr>
              <w:spacing w:beforeLines="10" w:before="36" w:afterLines="10" w:after="36" w:line="200" w:lineRule="exact"/>
              <w:ind w:left="202" w:hangingChars="100" w:hanging="202"/>
              <w:jc w:val="right"/>
              <w:rPr>
                <w:color w:val="000000" w:themeColor="text1"/>
              </w:rPr>
            </w:pPr>
            <w:r w:rsidRPr="001A0C31">
              <w:t>（実施状況：</w:t>
            </w:r>
            <w:r w:rsidRPr="001A0C31">
              <w:rPr>
                <w:rFonts w:hint="eastAsia"/>
              </w:rPr>
              <w:t>○</w:t>
            </w:r>
            <w:r w:rsidRPr="001A0C31">
              <w:t>）</w:t>
            </w:r>
          </w:p>
        </w:tc>
        <w:tc>
          <w:tcPr>
            <w:tcW w:w="1559" w:type="dxa"/>
            <w:vMerge/>
          </w:tcPr>
          <w:p w14:paraId="584C5973" w14:textId="77777777" w:rsidR="00CF40EB" w:rsidRPr="001A0C31" w:rsidRDefault="00CF40EB" w:rsidP="008A4A1A">
            <w:pPr>
              <w:spacing w:beforeLines="20" w:before="72" w:afterLines="20" w:after="72" w:line="200" w:lineRule="exact"/>
              <w:rPr>
                <w:color w:val="000000" w:themeColor="text1"/>
              </w:rPr>
            </w:pPr>
          </w:p>
        </w:tc>
        <w:tc>
          <w:tcPr>
            <w:tcW w:w="1870" w:type="dxa"/>
            <w:shd w:val="clear" w:color="auto" w:fill="auto"/>
          </w:tcPr>
          <w:p w14:paraId="04107496" w14:textId="0B918B29" w:rsidR="00CF40EB" w:rsidRPr="001A0C31" w:rsidRDefault="00464CA9" w:rsidP="00464CA9">
            <w:pPr>
              <w:spacing w:beforeLines="20" w:before="72" w:afterLines="20" w:after="72" w:line="200" w:lineRule="exact"/>
              <w:ind w:left="202" w:hangingChars="100" w:hanging="202"/>
              <w:rPr>
                <w:rFonts w:ascii="ＭＳ 明朝" w:eastAsia="ＭＳ 明朝" w:hAnsi="ＭＳ 明朝"/>
                <w:color w:val="000000" w:themeColor="text1"/>
              </w:rPr>
            </w:pPr>
            <w:r w:rsidRPr="001A0C31">
              <w:rPr>
                <w:rFonts w:ascii="ＭＳ 明朝" w:eastAsia="ＭＳ 明朝" w:hAnsi="ＭＳ 明朝" w:hint="eastAsia"/>
              </w:rPr>
              <w:t>・</w:t>
            </w:r>
            <w:r w:rsidR="00CF40EB" w:rsidRPr="001A0C31">
              <w:rPr>
                <w:rFonts w:ascii="ＭＳ 明朝" w:eastAsia="ＭＳ 明朝" w:hAnsi="ＭＳ 明朝" w:hint="eastAsia"/>
              </w:rPr>
              <w:t>引き続き、再編推進における課題解決の手法を検討する。</w:t>
            </w:r>
          </w:p>
        </w:tc>
      </w:tr>
    </w:tbl>
    <w:p w14:paraId="615F73D5" w14:textId="67A75FA0" w:rsidR="00F75011" w:rsidRPr="001A0C31" w:rsidRDefault="00F75011" w:rsidP="001F694A">
      <w:pPr>
        <w:pStyle w:val="af8"/>
        <w:rPr>
          <w:color w:val="000000" w:themeColor="text1"/>
        </w:rPr>
      </w:pPr>
      <w:bookmarkStart w:id="60" w:name="_Toc12372661"/>
      <w:bookmarkStart w:id="61" w:name="_Toc22312281"/>
      <w:r w:rsidRPr="001A0C31">
        <w:rPr>
          <w:rFonts w:hint="eastAsia"/>
        </w:rPr>
        <w:t>柱2-1-(1)-ア-⑦　福祉施設</w:t>
      </w:r>
      <w:bookmarkEnd w:id="60"/>
      <w:bookmarkEnd w:id="61"/>
    </w:p>
    <w:p w14:paraId="25EBA64B" w14:textId="77777777" w:rsidR="00F75011" w:rsidRPr="001A0C31" w:rsidRDefault="00F75011" w:rsidP="00F75011">
      <w:pPr>
        <w:rPr>
          <w:rFonts w:asciiTheme="majorEastAsia" w:eastAsiaTheme="majorEastAsia" w:hAnsiTheme="majorEastAsia"/>
          <w:color w:val="000000" w:themeColor="text1"/>
          <w:sz w:val="22"/>
        </w:rPr>
      </w:pPr>
    </w:p>
    <w:p w14:paraId="5C576502" w14:textId="27CBB421"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3"/>
        <w:tblW w:w="10091" w:type="dxa"/>
        <w:tblLook w:val="04A0" w:firstRow="1" w:lastRow="0" w:firstColumn="1" w:lastColumn="0" w:noHBand="0" w:noVBand="1"/>
      </w:tblPr>
      <w:tblGrid>
        <w:gridCol w:w="4649"/>
        <w:gridCol w:w="1814"/>
        <w:gridCol w:w="1814"/>
        <w:gridCol w:w="1814"/>
      </w:tblGrid>
      <w:tr w:rsidR="00471658" w:rsidRPr="001A0C31" w14:paraId="2B3D954A" w14:textId="77777777" w:rsidTr="00656CC7">
        <w:trPr>
          <w:tblHeader/>
        </w:trPr>
        <w:tc>
          <w:tcPr>
            <w:tcW w:w="4649" w:type="dxa"/>
            <w:shd w:val="clear" w:color="auto" w:fill="B6DDE8" w:themeFill="accent5" w:themeFillTint="66"/>
            <w:vAlign w:val="center"/>
          </w:tcPr>
          <w:p w14:paraId="1FCAEECC"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814" w:type="dxa"/>
            <w:shd w:val="clear" w:color="auto" w:fill="B6DDE8" w:themeFill="accent5" w:themeFillTint="66"/>
            <w:vAlign w:val="center"/>
          </w:tcPr>
          <w:p w14:paraId="4737BF42"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814" w:type="dxa"/>
            <w:shd w:val="clear" w:color="auto" w:fill="B6DDE8" w:themeFill="accent5" w:themeFillTint="66"/>
            <w:vAlign w:val="center"/>
          </w:tcPr>
          <w:p w14:paraId="40B114D4"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478D84A"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814" w:type="dxa"/>
            <w:shd w:val="clear" w:color="auto" w:fill="B6DDE8" w:themeFill="accent5" w:themeFillTint="66"/>
            <w:vAlign w:val="center"/>
          </w:tcPr>
          <w:p w14:paraId="43D7073D" w14:textId="4D79A46C"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41DB5846" w14:textId="77777777" w:rsidTr="00656CC7">
        <w:tblPrEx>
          <w:tblCellMar>
            <w:left w:w="99" w:type="dxa"/>
            <w:right w:w="99" w:type="dxa"/>
          </w:tblCellMar>
        </w:tblPrEx>
        <w:trPr>
          <w:trHeight w:val="1531"/>
        </w:trPr>
        <w:tc>
          <w:tcPr>
            <w:tcW w:w="4649" w:type="dxa"/>
          </w:tcPr>
          <w:p w14:paraId="74950176"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安定的で継続した運営が可能となるよう民間移管を進め、利用者サービスの向上を図る。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471658" w:rsidRPr="001A0C31" w14:paraId="52E59097" w14:textId="77777777" w:rsidTr="008B237B">
              <w:trPr>
                <w:trHeight w:val="177"/>
              </w:trPr>
              <w:tc>
                <w:tcPr>
                  <w:tcW w:w="997" w:type="dxa"/>
                  <w:tcBorders>
                    <w:bottom w:val="nil"/>
                  </w:tcBorders>
                  <w:vAlign w:val="center"/>
                </w:tcPr>
                <w:p w14:paraId="63706C67"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134" w:type="dxa"/>
                  <w:tcBorders>
                    <w:bottom w:val="nil"/>
                  </w:tcBorders>
                  <w:vAlign w:val="center"/>
                </w:tcPr>
                <w:p w14:paraId="6AFBA493" w14:textId="34EC9927"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６か所</w:t>
                  </w:r>
                </w:p>
              </w:tc>
            </w:tr>
            <w:tr w:rsidR="00471658" w:rsidRPr="001A0C31" w14:paraId="0149D3AE" w14:textId="77777777" w:rsidTr="008B237B">
              <w:tc>
                <w:tcPr>
                  <w:tcW w:w="997" w:type="dxa"/>
                  <w:vAlign w:val="center"/>
                </w:tcPr>
                <w:p w14:paraId="29E80A00"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134" w:type="dxa"/>
                  <w:vAlign w:val="center"/>
                </w:tcPr>
                <w:p w14:paraId="45D46C41" w14:textId="3902FC38"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３か所</w:t>
                  </w:r>
                </w:p>
              </w:tc>
            </w:tr>
            <w:tr w:rsidR="00471658" w:rsidRPr="001A0C31" w14:paraId="4C51F8FA" w14:textId="77777777" w:rsidTr="008B237B">
              <w:tc>
                <w:tcPr>
                  <w:tcW w:w="997" w:type="dxa"/>
                  <w:vAlign w:val="center"/>
                </w:tcPr>
                <w:p w14:paraId="084A7A6E"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元年度</w:t>
                  </w:r>
                </w:p>
              </w:tc>
              <w:tc>
                <w:tcPr>
                  <w:tcW w:w="1134" w:type="dxa"/>
                  <w:vAlign w:val="center"/>
                </w:tcPr>
                <w:p w14:paraId="2C4774A0" w14:textId="2ADC2E21"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１か所</w:t>
                  </w:r>
                </w:p>
              </w:tc>
            </w:tr>
          </w:tbl>
          <w:p w14:paraId="0EBD0016" w14:textId="19A74A31" w:rsidR="00F75011" w:rsidRPr="001A0C31" w:rsidRDefault="00F75011" w:rsidP="008B237B">
            <w:pPr>
              <w:spacing w:line="240" w:lineRule="exact"/>
              <w:jc w:val="left"/>
              <w:rPr>
                <w:color w:val="000000" w:themeColor="text1"/>
              </w:rPr>
            </w:pPr>
          </w:p>
        </w:tc>
        <w:tc>
          <w:tcPr>
            <w:tcW w:w="1814" w:type="dxa"/>
          </w:tcPr>
          <w:p w14:paraId="03B9108E"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30</w:t>
            </w:r>
            <w:r w:rsidRPr="001A0C31">
              <w:rPr>
                <w:rFonts w:hint="eastAsia"/>
                <w:color w:val="000000" w:themeColor="text1"/>
              </w:rPr>
              <w:t>年度民間移管施設３か所</w:t>
            </w:r>
          </w:p>
        </w:tc>
        <w:tc>
          <w:tcPr>
            <w:tcW w:w="1814" w:type="dxa"/>
          </w:tcPr>
          <w:p w14:paraId="6DBCD2C7"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814" w:type="dxa"/>
            <w:shd w:val="clear" w:color="auto" w:fill="auto"/>
          </w:tcPr>
          <w:p w14:paraId="30297788" w14:textId="758FDEDB"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bl>
    <w:p w14:paraId="16D6544B"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376C7313"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31"/>
        <w:tblW w:w="10091" w:type="dxa"/>
        <w:tblInd w:w="-5" w:type="dxa"/>
        <w:tblLook w:val="04A0" w:firstRow="1" w:lastRow="0" w:firstColumn="1" w:lastColumn="0" w:noHBand="0" w:noVBand="1"/>
      </w:tblPr>
      <w:tblGrid>
        <w:gridCol w:w="2948"/>
        <w:gridCol w:w="3175"/>
        <w:gridCol w:w="1417"/>
        <w:gridCol w:w="2551"/>
      </w:tblGrid>
      <w:tr w:rsidR="00471658" w:rsidRPr="001A0C31" w14:paraId="30953AEA" w14:textId="77777777" w:rsidTr="00656CC7">
        <w:tc>
          <w:tcPr>
            <w:tcW w:w="2948" w:type="dxa"/>
            <w:shd w:val="clear" w:color="auto" w:fill="B6DDE8" w:themeFill="accent5" w:themeFillTint="66"/>
            <w:vAlign w:val="center"/>
          </w:tcPr>
          <w:p w14:paraId="568771B9" w14:textId="5BE0F1D7"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175" w:type="dxa"/>
            <w:shd w:val="clear" w:color="auto" w:fill="B6DDE8" w:themeFill="accent5" w:themeFillTint="66"/>
            <w:vAlign w:val="center"/>
          </w:tcPr>
          <w:p w14:paraId="148C9C11" w14:textId="77777777" w:rsidR="00E24183" w:rsidRPr="001A0C31" w:rsidRDefault="00266253" w:rsidP="00A92FB2">
            <w:pPr>
              <w:spacing w:line="240" w:lineRule="exact"/>
              <w:jc w:val="center"/>
              <w:rPr>
                <w:color w:val="000000" w:themeColor="text1"/>
              </w:rPr>
            </w:pPr>
            <w:r w:rsidRPr="001A0C31">
              <w:rPr>
                <w:color w:val="000000" w:themeColor="text1"/>
              </w:rPr>
              <w:t>元年８月末までの</w:t>
            </w:r>
          </w:p>
          <w:p w14:paraId="3E6826C1" w14:textId="6547F4F1" w:rsidR="00F75011" w:rsidRPr="001A0C31" w:rsidRDefault="00266253" w:rsidP="00A92FB2">
            <w:pPr>
              <w:spacing w:line="240" w:lineRule="exact"/>
              <w:jc w:val="center"/>
              <w:rPr>
                <w:color w:val="000000" w:themeColor="text1"/>
              </w:rPr>
            </w:pPr>
            <w:r w:rsidRPr="001A0C31">
              <w:rPr>
                <w:color w:val="000000" w:themeColor="text1"/>
              </w:rPr>
              <w:t>主な取組実績</w:t>
            </w:r>
          </w:p>
        </w:tc>
        <w:tc>
          <w:tcPr>
            <w:tcW w:w="1417" w:type="dxa"/>
            <w:shd w:val="clear" w:color="auto" w:fill="B6DDE8" w:themeFill="accent5" w:themeFillTint="66"/>
            <w:vAlign w:val="center"/>
          </w:tcPr>
          <w:p w14:paraId="3CA3869E"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68702055" w14:textId="1FD52ED8" w:rsidR="00F75011" w:rsidRPr="001A0C31" w:rsidRDefault="00CF1347"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24183" w:rsidRPr="001A0C31" w14:paraId="0457B2D3" w14:textId="77777777" w:rsidTr="00656CC7">
        <w:trPr>
          <w:trHeight w:val="901"/>
        </w:trPr>
        <w:tc>
          <w:tcPr>
            <w:tcW w:w="2948" w:type="dxa"/>
          </w:tcPr>
          <w:p w14:paraId="6801FB45" w14:textId="77777777" w:rsidR="00E24183" w:rsidRPr="001A0C31" w:rsidRDefault="00E24183" w:rsidP="00E24183">
            <w:pPr>
              <w:spacing w:beforeLines="20" w:before="72" w:afterLines="20" w:after="72" w:line="240" w:lineRule="exac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②30年度民間移管施設</w:t>
            </w:r>
          </w:p>
          <w:p w14:paraId="4E30988C" w14:textId="5BA88D69" w:rsidR="00E24183" w:rsidRPr="001A0C31" w:rsidRDefault="00E24183" w:rsidP="00656CC7">
            <w:pPr>
              <w:spacing w:beforeLines="20" w:before="72" w:afterLines="20" w:after="72" w:line="240" w:lineRule="exact"/>
              <w:ind w:left="202" w:hangingChars="100" w:hanging="202"/>
              <w:rPr>
                <w:szCs w:val="21"/>
              </w:rPr>
            </w:pPr>
            <w:r w:rsidRPr="001A0C31">
              <w:rPr>
                <w:rFonts w:hint="eastAsia"/>
                <w:szCs w:val="21"/>
              </w:rPr>
              <w:t>（</w:t>
            </w:r>
            <w:r w:rsidRPr="001A0C31">
              <w:rPr>
                <w:rFonts w:hint="eastAsia"/>
                <w:szCs w:val="21"/>
              </w:rPr>
              <w:t>30</w:t>
            </w:r>
            <w:r w:rsidRPr="001A0C31">
              <w:rPr>
                <w:rFonts w:hint="eastAsia"/>
                <w:szCs w:val="21"/>
              </w:rPr>
              <w:t>年度で取組完了）</w:t>
            </w:r>
          </w:p>
        </w:tc>
        <w:tc>
          <w:tcPr>
            <w:tcW w:w="3175" w:type="dxa"/>
          </w:tcPr>
          <w:p w14:paraId="7E8F9976" w14:textId="77777777" w:rsidR="00E24183" w:rsidRPr="001A0C31" w:rsidRDefault="00E24183" w:rsidP="00E24183">
            <w:pPr>
              <w:spacing w:beforeLines="20" w:before="72" w:afterLines="20" w:after="72" w:line="240" w:lineRule="exact"/>
              <w:jc w:val="center"/>
            </w:pPr>
            <w:r w:rsidRPr="001A0C31">
              <w:rPr>
                <w:rFonts w:hint="eastAsia"/>
              </w:rPr>
              <w:t>―</w:t>
            </w:r>
          </w:p>
          <w:p w14:paraId="65FF52FA" w14:textId="77777777" w:rsidR="00E24183" w:rsidRPr="001A0C31" w:rsidRDefault="00E24183" w:rsidP="00E24183">
            <w:pPr>
              <w:spacing w:beforeLines="20" w:before="72" w:afterLines="20" w:after="72" w:line="240" w:lineRule="exact"/>
              <w:jc w:val="center"/>
            </w:pPr>
          </w:p>
          <w:p w14:paraId="2B1D601C" w14:textId="0700F13E" w:rsidR="00E24183" w:rsidRPr="001A0C31" w:rsidRDefault="00E24183" w:rsidP="00A254CE">
            <w:pPr>
              <w:spacing w:beforeLines="20" w:before="72" w:afterLines="20" w:after="72" w:line="240" w:lineRule="exact"/>
              <w:ind w:left="202" w:hangingChars="100" w:hanging="202"/>
              <w:jc w:val="right"/>
              <w:rPr>
                <w:color w:val="000000" w:themeColor="text1"/>
              </w:rPr>
            </w:pPr>
            <w:r w:rsidRPr="001A0C31">
              <w:rPr>
                <w:rFonts w:hint="eastAsia"/>
              </w:rPr>
              <w:t>（実施状況：―）</w:t>
            </w:r>
          </w:p>
        </w:tc>
        <w:tc>
          <w:tcPr>
            <w:tcW w:w="1417" w:type="dxa"/>
          </w:tcPr>
          <w:p w14:paraId="20FCE8DE" w14:textId="210CCC16" w:rsidR="00E24183" w:rsidRPr="001A0C31" w:rsidRDefault="00E24183" w:rsidP="00E24183">
            <w:pPr>
              <w:spacing w:beforeLines="20" w:before="72" w:afterLines="20" w:after="72" w:line="240" w:lineRule="exact"/>
              <w:jc w:val="center"/>
              <w:rPr>
                <w:color w:val="000000" w:themeColor="text1"/>
              </w:rPr>
            </w:pPr>
            <w:r w:rsidRPr="001A0C31">
              <w:rPr>
                <w:rFonts w:hint="eastAsia"/>
              </w:rPr>
              <w:t>―</w:t>
            </w:r>
          </w:p>
        </w:tc>
        <w:tc>
          <w:tcPr>
            <w:tcW w:w="2551" w:type="dxa"/>
            <w:shd w:val="clear" w:color="auto" w:fill="auto"/>
          </w:tcPr>
          <w:p w14:paraId="217E4632" w14:textId="6BA6E2C9" w:rsidR="00E24183" w:rsidRPr="001A0C31" w:rsidRDefault="00E24183" w:rsidP="00E24183">
            <w:pPr>
              <w:spacing w:beforeLines="20" w:before="72" w:afterLines="20" w:after="72" w:line="240" w:lineRule="exact"/>
              <w:jc w:val="center"/>
              <w:rPr>
                <w:color w:val="000000" w:themeColor="text1"/>
              </w:rPr>
            </w:pPr>
            <w:r w:rsidRPr="001A0C31">
              <w:rPr>
                <w:rFonts w:hint="eastAsia"/>
              </w:rPr>
              <w:t>―</w:t>
            </w:r>
          </w:p>
        </w:tc>
      </w:tr>
      <w:tr w:rsidR="00E24183" w:rsidRPr="001A0C31" w14:paraId="5AFE33A1" w14:textId="77777777" w:rsidTr="00656CC7">
        <w:trPr>
          <w:trHeight w:val="1645"/>
        </w:trPr>
        <w:tc>
          <w:tcPr>
            <w:tcW w:w="2948" w:type="dxa"/>
          </w:tcPr>
          <w:p w14:paraId="33740725" w14:textId="77777777" w:rsidR="00E24183" w:rsidRPr="001A0C31" w:rsidRDefault="00E24183" w:rsidP="00E24183">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③元年度民間移管予定施設</w:t>
            </w:r>
          </w:p>
          <w:p w14:paraId="3C508036" w14:textId="77777777" w:rsidR="00E24183" w:rsidRPr="001A0C31" w:rsidRDefault="00E24183" w:rsidP="00E24183">
            <w:pPr>
              <w:spacing w:beforeLines="20" w:before="72" w:afterLines="20" w:after="72" w:line="240" w:lineRule="exact"/>
              <w:ind w:left="202" w:hangingChars="100" w:hanging="202"/>
              <w:jc w:val="left"/>
            </w:pPr>
            <w:r w:rsidRPr="001A0C31">
              <w:rPr>
                <w:rFonts w:hint="eastAsia"/>
                <w:color w:val="000000" w:themeColor="text1"/>
              </w:rPr>
              <w:t>・</w:t>
            </w:r>
            <w:r w:rsidRPr="001A0C31">
              <w:rPr>
                <w:rFonts w:hint="eastAsia"/>
              </w:rPr>
              <w:t>移管先法人による新築施設の建築工事施工。（上期）</w:t>
            </w:r>
          </w:p>
          <w:p w14:paraId="7117ADB5" w14:textId="3C5AAFFE" w:rsidR="00E24183" w:rsidRPr="001A0C31" w:rsidRDefault="00E24183" w:rsidP="000B6E09">
            <w:pPr>
              <w:spacing w:beforeLines="20" w:before="72" w:afterLines="20" w:after="72" w:line="240" w:lineRule="exact"/>
              <w:ind w:left="202" w:hangingChars="100" w:hanging="202"/>
            </w:pPr>
            <w:r w:rsidRPr="001A0C31">
              <w:rPr>
                <w:rFonts w:hint="eastAsia"/>
              </w:rPr>
              <w:t>・民間移管の実施（９月予定）</w:t>
            </w:r>
          </w:p>
        </w:tc>
        <w:tc>
          <w:tcPr>
            <w:tcW w:w="3175" w:type="dxa"/>
          </w:tcPr>
          <w:p w14:paraId="7C57328D" w14:textId="77777777" w:rsidR="00E24183" w:rsidRPr="001A0C31" w:rsidRDefault="00E24183" w:rsidP="00E24183">
            <w:pPr>
              <w:spacing w:beforeLines="20" w:before="72" w:afterLines="20" w:after="72" w:line="240" w:lineRule="exact"/>
              <w:ind w:left="202" w:hangingChars="100" w:hanging="202"/>
            </w:pPr>
            <w:r w:rsidRPr="001A0C31">
              <w:rPr>
                <w:rFonts w:hint="eastAsia"/>
              </w:rPr>
              <w:t>・東さくら園について、移管先法人による新築施設の建築工事施工、竣工（８月）</w:t>
            </w:r>
          </w:p>
          <w:p w14:paraId="383B53F8" w14:textId="77777777" w:rsidR="00E24183" w:rsidRPr="001A0C31" w:rsidRDefault="00E24183" w:rsidP="00E24183">
            <w:pPr>
              <w:spacing w:beforeLines="20" w:before="72" w:afterLines="20" w:after="72" w:line="240" w:lineRule="exact"/>
            </w:pPr>
          </w:p>
          <w:p w14:paraId="53573810" w14:textId="5711179A" w:rsidR="00E24183" w:rsidRPr="001A0C31" w:rsidRDefault="00E24183" w:rsidP="00E24183">
            <w:pPr>
              <w:spacing w:beforeLines="20" w:before="72" w:afterLines="20" w:after="72" w:line="240" w:lineRule="exact"/>
              <w:ind w:left="202" w:hangingChars="100" w:hanging="202"/>
              <w:jc w:val="right"/>
              <w:rPr>
                <w:color w:val="000000" w:themeColor="text1"/>
              </w:rPr>
            </w:pPr>
            <w:r w:rsidRPr="001A0C31">
              <w:rPr>
                <w:rFonts w:hint="eastAsia"/>
              </w:rPr>
              <w:t>（</w:t>
            </w:r>
            <w:r w:rsidRPr="001A0C31">
              <w:t>実施状況：</w:t>
            </w:r>
            <w:r w:rsidRPr="001A0C31">
              <w:rPr>
                <w:rFonts w:hint="eastAsia"/>
              </w:rPr>
              <w:t>○</w:t>
            </w:r>
            <w:r w:rsidRPr="001A0C31">
              <w:t>）</w:t>
            </w:r>
          </w:p>
        </w:tc>
        <w:tc>
          <w:tcPr>
            <w:tcW w:w="1417" w:type="dxa"/>
          </w:tcPr>
          <w:p w14:paraId="540EA716" w14:textId="45C345DD" w:rsidR="00E24183" w:rsidRPr="001A0C31" w:rsidRDefault="00E24183" w:rsidP="00A254CE">
            <w:pPr>
              <w:spacing w:beforeLines="20" w:before="72" w:afterLines="20" w:after="72" w:line="240" w:lineRule="exact"/>
              <w:ind w:left="202" w:hangingChars="100" w:hanging="202"/>
              <w:jc w:val="center"/>
              <w:rPr>
                <w:color w:val="000000" w:themeColor="text1"/>
              </w:rPr>
            </w:pPr>
            <w:r w:rsidRPr="001A0C31">
              <w:rPr>
                <w:rFonts w:hint="eastAsia"/>
              </w:rPr>
              <w:t>―</w:t>
            </w:r>
          </w:p>
        </w:tc>
        <w:tc>
          <w:tcPr>
            <w:tcW w:w="2551" w:type="dxa"/>
            <w:shd w:val="clear" w:color="auto" w:fill="auto"/>
          </w:tcPr>
          <w:p w14:paraId="40821F79" w14:textId="6F5BFDBC" w:rsidR="00E24183" w:rsidRPr="001A0C31" w:rsidRDefault="00E24183" w:rsidP="00E24183">
            <w:pPr>
              <w:spacing w:beforeLines="20" w:before="72" w:afterLines="20" w:after="72" w:line="240" w:lineRule="exact"/>
              <w:ind w:left="202" w:hangingChars="100" w:hanging="202"/>
              <w:rPr>
                <w:color w:val="000000" w:themeColor="text1"/>
              </w:rPr>
            </w:pPr>
            <w:r w:rsidRPr="001A0C31">
              <w:t>・</w:t>
            </w:r>
            <w:r w:rsidRPr="001A0C31">
              <w:rPr>
                <w:rFonts w:hint="eastAsia"/>
              </w:rPr>
              <w:t>９月１日付で民間移管する。</w:t>
            </w:r>
          </w:p>
        </w:tc>
      </w:tr>
    </w:tbl>
    <w:p w14:paraId="6065E15A" w14:textId="37105FC9" w:rsidR="00822793" w:rsidRPr="001A0C31" w:rsidRDefault="00822793">
      <w:pPr>
        <w:widowControl/>
        <w:jc w:val="left"/>
        <w:rPr>
          <w:rFonts w:asciiTheme="majorEastAsia" w:eastAsiaTheme="majorEastAsia" w:hAnsiTheme="majorEastAsia"/>
          <w:b/>
          <w:color w:val="000000" w:themeColor="text1"/>
        </w:rPr>
      </w:pPr>
    </w:p>
    <w:p w14:paraId="1FE77372" w14:textId="526619F9" w:rsidR="00F75011" w:rsidRPr="001A0C31" w:rsidRDefault="00F75011" w:rsidP="000B0E07">
      <w:pPr>
        <w:pStyle w:val="af8"/>
      </w:pPr>
      <w:bookmarkStart w:id="62" w:name="_Toc12372662"/>
      <w:bookmarkStart w:id="63" w:name="_Toc22312282"/>
      <w:r w:rsidRPr="001A0C31">
        <w:rPr>
          <w:rFonts w:hint="eastAsia"/>
        </w:rPr>
        <w:t>柱2-1-(1)-イ-①　博物館</w:t>
      </w:r>
      <w:bookmarkEnd w:id="62"/>
      <w:bookmarkEnd w:id="63"/>
    </w:p>
    <w:p w14:paraId="0D449F54" w14:textId="77777777" w:rsidR="00F75011" w:rsidRPr="001A0C31" w:rsidRDefault="00F75011" w:rsidP="00F75011">
      <w:pPr>
        <w:tabs>
          <w:tab w:val="left" w:pos="7110"/>
        </w:tabs>
        <w:ind w:right="108"/>
        <w:jc w:val="left"/>
        <w:rPr>
          <w:rFonts w:asciiTheme="majorEastAsia" w:eastAsiaTheme="majorEastAsia" w:hAnsiTheme="majorEastAsia"/>
          <w:color w:val="000000" w:themeColor="text1"/>
          <w:sz w:val="22"/>
        </w:rPr>
      </w:pPr>
    </w:p>
    <w:p w14:paraId="1CA114DC" w14:textId="03772B3E"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4"/>
        <w:tblW w:w="10091" w:type="dxa"/>
        <w:tblLook w:val="04A0" w:firstRow="1" w:lastRow="0" w:firstColumn="1" w:lastColumn="0" w:noHBand="0" w:noVBand="1"/>
      </w:tblPr>
      <w:tblGrid>
        <w:gridCol w:w="4649"/>
        <w:gridCol w:w="1814"/>
        <w:gridCol w:w="1814"/>
        <w:gridCol w:w="1814"/>
      </w:tblGrid>
      <w:tr w:rsidR="00471658" w:rsidRPr="001A0C31" w14:paraId="5C996D09" w14:textId="77777777" w:rsidTr="00656CC7">
        <w:trPr>
          <w:tblHeader/>
        </w:trPr>
        <w:tc>
          <w:tcPr>
            <w:tcW w:w="4649" w:type="dxa"/>
            <w:shd w:val="clear" w:color="auto" w:fill="B6DDE8" w:themeFill="accent5" w:themeFillTint="66"/>
            <w:vAlign w:val="center"/>
          </w:tcPr>
          <w:p w14:paraId="6AAA105D"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814" w:type="dxa"/>
            <w:shd w:val="clear" w:color="auto" w:fill="B6DDE8" w:themeFill="accent5" w:themeFillTint="66"/>
            <w:vAlign w:val="center"/>
          </w:tcPr>
          <w:p w14:paraId="1942B4D3"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814" w:type="dxa"/>
            <w:shd w:val="clear" w:color="auto" w:fill="B6DDE8" w:themeFill="accent5" w:themeFillTint="66"/>
            <w:vAlign w:val="center"/>
          </w:tcPr>
          <w:p w14:paraId="2F1FD1DA"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72C271CF"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814" w:type="dxa"/>
            <w:shd w:val="clear" w:color="auto" w:fill="B6DDE8" w:themeFill="accent5" w:themeFillTint="66"/>
            <w:vAlign w:val="center"/>
          </w:tcPr>
          <w:p w14:paraId="75947D57" w14:textId="2692037D" w:rsidR="00F75011" w:rsidRPr="001A0C31" w:rsidRDefault="00F75011" w:rsidP="001926AA">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20BBB238" w14:textId="77777777" w:rsidTr="00656CC7">
        <w:tblPrEx>
          <w:tblCellMar>
            <w:left w:w="99" w:type="dxa"/>
            <w:right w:w="99" w:type="dxa"/>
          </w:tblCellMar>
        </w:tblPrEx>
        <w:trPr>
          <w:trHeight w:val="890"/>
        </w:trPr>
        <w:tc>
          <w:tcPr>
            <w:tcW w:w="4649" w:type="dxa"/>
          </w:tcPr>
          <w:p w14:paraId="04F8EAFC" w14:textId="77777777" w:rsidR="00F75011" w:rsidRPr="001A0C31" w:rsidRDefault="00F75011" w:rsidP="004239ED">
            <w:pPr>
              <w:spacing w:beforeLines="20" w:before="72" w:afterLines="20" w:after="72" w:line="24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w:t>
            </w:r>
            <w:r w:rsidRPr="001A0C31">
              <w:rPr>
                <w:color w:val="000000" w:themeColor="text1"/>
                <w:spacing w:val="9"/>
                <w:kern w:val="0"/>
                <w:szCs w:val="21"/>
                <w:fitText w:val="735" w:id="1975743234"/>
              </w:rPr>
              <w:t>30</w:t>
            </w:r>
            <w:r w:rsidRPr="001A0C31">
              <w:rPr>
                <w:rFonts w:asciiTheme="minorEastAsia" w:hAnsiTheme="minorEastAsia" w:hint="eastAsia"/>
                <w:color w:val="000000" w:themeColor="text1"/>
                <w:spacing w:val="9"/>
                <w:kern w:val="0"/>
                <w:szCs w:val="21"/>
                <w:fitText w:val="735" w:id="1975743234"/>
              </w:rPr>
              <w:t>年</w:t>
            </w:r>
            <w:r w:rsidRPr="001A0C31">
              <w:rPr>
                <w:rFonts w:asciiTheme="minorEastAsia" w:hAnsiTheme="minorEastAsia" w:hint="eastAsia"/>
                <w:color w:val="000000" w:themeColor="text1"/>
                <w:spacing w:val="-5"/>
                <w:kern w:val="0"/>
                <w:szCs w:val="21"/>
                <w:fitText w:val="735" w:id="1975743234"/>
              </w:rPr>
              <w:t>度</w:t>
            </w:r>
            <w:r w:rsidRPr="001A0C31">
              <w:rPr>
                <w:rFonts w:asciiTheme="minorEastAsia" w:hAnsiTheme="minorEastAsia" w:hint="eastAsia"/>
                <w:color w:val="000000" w:themeColor="text1"/>
                <w:szCs w:val="21"/>
              </w:rPr>
              <w:t xml:space="preserve">　総務省へ法人設立認可申請</w:t>
            </w:r>
          </w:p>
          <w:p w14:paraId="5C5B6A8F" w14:textId="77777777" w:rsidR="00F75011" w:rsidRPr="001A0C31" w:rsidRDefault="00F75011" w:rsidP="004239ED">
            <w:pPr>
              <w:spacing w:beforeLines="20" w:before="72" w:afterLines="20" w:after="72" w:line="240" w:lineRule="exact"/>
              <w:ind w:left="178" w:hangingChars="85" w:hanging="178"/>
              <w:rPr>
                <w:color w:val="000000" w:themeColor="text1"/>
              </w:rPr>
            </w:pPr>
            <w:r w:rsidRPr="001A0C31">
              <w:rPr>
                <w:rFonts w:asciiTheme="minorEastAsia" w:hAnsiTheme="minorEastAsia" w:hint="eastAsia"/>
                <w:color w:val="000000" w:themeColor="text1"/>
                <w:szCs w:val="21"/>
              </w:rPr>
              <w:t>・</w:t>
            </w:r>
            <w:r w:rsidRPr="001A0C31">
              <w:rPr>
                <w:color w:val="000000" w:themeColor="text1"/>
                <w:spacing w:val="26"/>
                <w:kern w:val="0"/>
                <w:szCs w:val="21"/>
                <w:fitText w:val="735" w:id="1975743235"/>
              </w:rPr>
              <w:t>元年</w:t>
            </w:r>
            <w:r w:rsidRPr="001A0C31">
              <w:rPr>
                <w:color w:val="000000" w:themeColor="text1"/>
                <w:kern w:val="0"/>
                <w:szCs w:val="21"/>
                <w:fitText w:val="735" w:id="1975743235"/>
              </w:rPr>
              <w:t>度</w:t>
            </w:r>
            <w:r w:rsidRPr="001A0C31">
              <w:rPr>
                <w:rFonts w:asciiTheme="minorEastAsia" w:hAnsiTheme="minorEastAsia" w:hint="eastAsia"/>
                <w:color w:val="000000" w:themeColor="text1"/>
                <w:szCs w:val="21"/>
              </w:rPr>
              <w:t xml:space="preserve">　地方独立行政法人設立</w:t>
            </w:r>
          </w:p>
        </w:tc>
        <w:tc>
          <w:tcPr>
            <w:tcW w:w="1814" w:type="dxa"/>
          </w:tcPr>
          <w:p w14:paraId="28642BB0" w14:textId="7D2F6CEF" w:rsidR="00F75011" w:rsidRPr="001A0C31" w:rsidRDefault="00F75011" w:rsidP="00A254CE">
            <w:pPr>
              <w:spacing w:beforeLines="20" w:before="72" w:afterLines="20" w:after="72" w:line="24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・総務省へ法人設立認可申請（設立認可済）</w:t>
            </w:r>
          </w:p>
        </w:tc>
        <w:tc>
          <w:tcPr>
            <w:tcW w:w="1814" w:type="dxa"/>
          </w:tcPr>
          <w:p w14:paraId="25ECD196"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814" w:type="dxa"/>
            <w:shd w:val="clear" w:color="auto" w:fill="auto"/>
          </w:tcPr>
          <w:p w14:paraId="09312862"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p w14:paraId="09F896BE" w14:textId="1A997108" w:rsidR="00F75011" w:rsidRPr="001A0C31" w:rsidRDefault="00F75011" w:rsidP="004239ED">
            <w:pPr>
              <w:spacing w:beforeLines="20" w:before="72" w:afterLines="20" w:after="72" w:line="240" w:lineRule="exact"/>
              <w:rPr>
                <w:color w:val="000000" w:themeColor="text1"/>
              </w:rPr>
            </w:pPr>
          </w:p>
        </w:tc>
      </w:tr>
    </w:tbl>
    <w:p w14:paraId="5BB0D4DA"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29E2861D"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41"/>
        <w:tblW w:w="10091" w:type="dxa"/>
        <w:tblInd w:w="-5" w:type="dxa"/>
        <w:tblLook w:val="04A0" w:firstRow="1" w:lastRow="0" w:firstColumn="1" w:lastColumn="0" w:noHBand="0" w:noVBand="1"/>
      </w:tblPr>
      <w:tblGrid>
        <w:gridCol w:w="2948"/>
        <w:gridCol w:w="3175"/>
        <w:gridCol w:w="1417"/>
        <w:gridCol w:w="2551"/>
      </w:tblGrid>
      <w:tr w:rsidR="00471658" w:rsidRPr="001A0C31" w14:paraId="7666201E" w14:textId="77777777" w:rsidTr="00656CC7">
        <w:tc>
          <w:tcPr>
            <w:tcW w:w="2948" w:type="dxa"/>
            <w:shd w:val="clear" w:color="auto" w:fill="B6DDE8" w:themeFill="accent5" w:themeFillTint="66"/>
            <w:vAlign w:val="center"/>
          </w:tcPr>
          <w:p w14:paraId="723FD4FB" w14:textId="32695B84"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175" w:type="dxa"/>
            <w:shd w:val="clear" w:color="auto" w:fill="B6DDE8" w:themeFill="accent5" w:themeFillTint="66"/>
            <w:vAlign w:val="center"/>
          </w:tcPr>
          <w:p w14:paraId="0A8D65FA" w14:textId="77777777" w:rsidR="001F694A" w:rsidRPr="001A0C31" w:rsidRDefault="00266253" w:rsidP="00A92FB2">
            <w:pPr>
              <w:spacing w:line="240" w:lineRule="exact"/>
              <w:jc w:val="center"/>
              <w:rPr>
                <w:color w:val="000000" w:themeColor="text1"/>
              </w:rPr>
            </w:pPr>
            <w:r w:rsidRPr="001A0C31">
              <w:rPr>
                <w:color w:val="000000" w:themeColor="text1"/>
              </w:rPr>
              <w:t>元年８月末までの</w:t>
            </w:r>
          </w:p>
          <w:p w14:paraId="0073B906" w14:textId="14653ACC" w:rsidR="00F75011" w:rsidRPr="001A0C31" w:rsidRDefault="00266253" w:rsidP="00A92FB2">
            <w:pPr>
              <w:spacing w:line="240" w:lineRule="exact"/>
              <w:jc w:val="center"/>
              <w:rPr>
                <w:color w:val="000000" w:themeColor="text1"/>
              </w:rPr>
            </w:pPr>
            <w:r w:rsidRPr="001A0C31">
              <w:rPr>
                <w:color w:val="000000" w:themeColor="text1"/>
              </w:rPr>
              <w:t>主な取組実績</w:t>
            </w:r>
          </w:p>
        </w:tc>
        <w:tc>
          <w:tcPr>
            <w:tcW w:w="1417" w:type="dxa"/>
            <w:shd w:val="clear" w:color="auto" w:fill="B6DDE8" w:themeFill="accent5" w:themeFillTint="66"/>
            <w:vAlign w:val="center"/>
          </w:tcPr>
          <w:p w14:paraId="728DBE65"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42CE10C5" w14:textId="154FAF6B"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24183" w:rsidRPr="001A0C31" w14:paraId="3B9B9641" w14:textId="77777777" w:rsidTr="00656CC7">
        <w:trPr>
          <w:trHeight w:val="907"/>
        </w:trPr>
        <w:tc>
          <w:tcPr>
            <w:tcW w:w="2948" w:type="dxa"/>
          </w:tcPr>
          <w:p w14:paraId="46EB14D6" w14:textId="77777777" w:rsidR="00E24183" w:rsidRPr="001A0C31" w:rsidRDefault="00E24183" w:rsidP="00E24183">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③地方独立行政法人設立に向けた取組</w:t>
            </w:r>
          </w:p>
          <w:p w14:paraId="44411FE0" w14:textId="00AAE1FB" w:rsidR="00E24183" w:rsidRPr="001A0C31" w:rsidRDefault="00E24183" w:rsidP="00E24183">
            <w:pPr>
              <w:spacing w:beforeLines="20" w:before="72" w:afterLines="20" w:after="72" w:line="240" w:lineRule="exact"/>
              <w:ind w:left="202" w:hangingChars="100" w:hanging="202"/>
              <w:rPr>
                <w:szCs w:val="21"/>
              </w:rPr>
            </w:pPr>
            <w:r w:rsidRPr="001A0C31">
              <w:rPr>
                <w:rFonts w:asciiTheme="minorEastAsia" w:hAnsiTheme="minorEastAsia" w:hint="eastAsia"/>
                <w:szCs w:val="21"/>
              </w:rPr>
              <w:t>（</w:t>
            </w:r>
            <w:r w:rsidRPr="001A0C31">
              <w:rPr>
                <w:szCs w:val="21"/>
              </w:rPr>
              <w:t>30</w:t>
            </w:r>
            <w:r w:rsidRPr="001A0C31">
              <w:rPr>
                <w:szCs w:val="21"/>
              </w:rPr>
              <w:t>年度</w:t>
            </w:r>
            <w:r w:rsidRPr="001A0C31">
              <w:rPr>
                <w:rFonts w:asciiTheme="minorEastAsia" w:hAnsiTheme="minorEastAsia" w:hint="eastAsia"/>
                <w:szCs w:val="21"/>
              </w:rPr>
              <w:t>で取組完了）</w:t>
            </w:r>
          </w:p>
          <w:p w14:paraId="438B2BFC" w14:textId="2A9DDA65" w:rsidR="00E24183" w:rsidRPr="001A0C31" w:rsidRDefault="00E24183" w:rsidP="00E24183">
            <w:pPr>
              <w:spacing w:beforeLines="20" w:before="72" w:afterLines="20" w:after="72" w:line="240" w:lineRule="exact"/>
              <w:ind w:left="202" w:hangingChars="100" w:hanging="202"/>
              <w:rPr>
                <w:rFonts w:asciiTheme="minorEastAsia" w:hAnsiTheme="minorEastAsia"/>
                <w:strike/>
                <w:color w:val="000000" w:themeColor="text1"/>
              </w:rPr>
            </w:pPr>
          </w:p>
        </w:tc>
        <w:tc>
          <w:tcPr>
            <w:tcW w:w="3175" w:type="dxa"/>
          </w:tcPr>
          <w:p w14:paraId="0749DBAC" w14:textId="77777777" w:rsidR="00E24183" w:rsidRPr="001A0C31" w:rsidRDefault="00E24183" w:rsidP="00E24183">
            <w:pPr>
              <w:spacing w:beforeLines="20" w:before="72" w:afterLines="20" w:after="72" w:line="240" w:lineRule="exact"/>
              <w:jc w:val="center"/>
            </w:pPr>
            <w:r w:rsidRPr="001A0C31">
              <w:rPr>
                <w:rFonts w:hint="eastAsia"/>
              </w:rPr>
              <w:t>―</w:t>
            </w:r>
          </w:p>
          <w:p w14:paraId="377CFA93" w14:textId="77777777" w:rsidR="00E24183" w:rsidRPr="001A0C31" w:rsidRDefault="00E24183" w:rsidP="00E24183">
            <w:pPr>
              <w:spacing w:beforeLines="20" w:before="72" w:afterLines="20" w:after="72" w:line="240" w:lineRule="exact"/>
              <w:jc w:val="center"/>
            </w:pPr>
          </w:p>
          <w:p w14:paraId="7A9187C6" w14:textId="02DFC221" w:rsidR="00E24183" w:rsidRPr="001A0C31" w:rsidRDefault="00E24183" w:rsidP="00A254CE">
            <w:pPr>
              <w:spacing w:before="20" w:after="20" w:line="240" w:lineRule="exact"/>
              <w:ind w:left="202" w:hangingChars="100" w:hanging="202"/>
              <w:jc w:val="right"/>
              <w:rPr>
                <w:strike/>
                <w:color w:val="000000" w:themeColor="text1"/>
              </w:rPr>
            </w:pPr>
            <w:r w:rsidRPr="001A0C31">
              <w:rPr>
                <w:rFonts w:hint="eastAsia"/>
              </w:rPr>
              <w:t>（実施状況：―）</w:t>
            </w:r>
          </w:p>
        </w:tc>
        <w:tc>
          <w:tcPr>
            <w:tcW w:w="1417" w:type="dxa"/>
          </w:tcPr>
          <w:p w14:paraId="3C12B8A2" w14:textId="0C24717A" w:rsidR="00E24183" w:rsidRPr="001A0C31" w:rsidRDefault="00E24183" w:rsidP="00E24183">
            <w:pPr>
              <w:widowControl/>
              <w:jc w:val="center"/>
              <w:rPr>
                <w:strike/>
                <w:color w:val="000000" w:themeColor="text1"/>
              </w:rPr>
            </w:pPr>
            <w:r w:rsidRPr="001A0C31">
              <w:rPr>
                <w:rFonts w:hint="eastAsia"/>
              </w:rPr>
              <w:t>―</w:t>
            </w:r>
          </w:p>
        </w:tc>
        <w:tc>
          <w:tcPr>
            <w:tcW w:w="2551" w:type="dxa"/>
            <w:shd w:val="clear" w:color="auto" w:fill="auto"/>
          </w:tcPr>
          <w:p w14:paraId="3541E283" w14:textId="4F33BAB6" w:rsidR="00E24183" w:rsidRPr="001A0C31" w:rsidRDefault="00E24183" w:rsidP="00E24183">
            <w:pPr>
              <w:widowControl/>
              <w:jc w:val="center"/>
              <w:rPr>
                <w:strike/>
                <w:color w:val="000000" w:themeColor="text1"/>
              </w:rPr>
            </w:pPr>
            <w:r w:rsidRPr="001A0C31">
              <w:rPr>
                <w:rFonts w:hint="eastAsia"/>
              </w:rPr>
              <w:t>―</w:t>
            </w:r>
          </w:p>
        </w:tc>
      </w:tr>
    </w:tbl>
    <w:p w14:paraId="5AE00D35" w14:textId="77777777" w:rsidR="00F75011" w:rsidRPr="001A0C31" w:rsidRDefault="00F75011" w:rsidP="00F75011">
      <w:pPr>
        <w:rPr>
          <w:color w:val="000000" w:themeColor="text1"/>
        </w:rPr>
      </w:pPr>
    </w:p>
    <w:p w14:paraId="18C59E1C" w14:textId="77777777" w:rsidR="00CF1347" w:rsidRPr="001A0C31" w:rsidRDefault="00CF1347">
      <w:pPr>
        <w:widowControl/>
        <w:jc w:val="left"/>
        <w:rPr>
          <w:rFonts w:asciiTheme="majorEastAsia" w:eastAsiaTheme="majorEastAsia" w:hAnsiTheme="majorEastAsia" w:cstheme="majorBidi"/>
          <w:b/>
          <w:sz w:val="22"/>
          <w:szCs w:val="24"/>
        </w:rPr>
      </w:pPr>
      <w:bookmarkStart w:id="64" w:name="_Toc12372663"/>
      <w:r w:rsidRPr="001A0C31">
        <w:br w:type="page"/>
      </w:r>
    </w:p>
    <w:p w14:paraId="732C6189" w14:textId="062A1DCB" w:rsidR="00F75011" w:rsidRPr="001A0C31" w:rsidRDefault="00F75011" w:rsidP="000B0E07">
      <w:pPr>
        <w:pStyle w:val="af8"/>
      </w:pPr>
      <w:bookmarkStart w:id="65" w:name="_Toc22312283"/>
      <w:r w:rsidRPr="001A0C31">
        <w:rPr>
          <w:rFonts w:hint="eastAsia"/>
        </w:rPr>
        <w:t>柱2-1-(1)-ウ-①　一般廃棄物（収集輸送）</w:t>
      </w:r>
      <w:bookmarkEnd w:id="64"/>
      <w:bookmarkEnd w:id="65"/>
    </w:p>
    <w:p w14:paraId="01A5AD36" w14:textId="7FA6084E" w:rsidR="00F75011" w:rsidRPr="001A0C31" w:rsidRDefault="00680E44" w:rsidP="001101C2">
      <w:pPr>
        <w:tabs>
          <w:tab w:val="left" w:pos="6975"/>
        </w:tabs>
        <w:spacing w:beforeLines="20" w:before="72"/>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3742"/>
        <w:gridCol w:w="2551"/>
        <w:gridCol w:w="2551"/>
        <w:gridCol w:w="1247"/>
      </w:tblGrid>
      <w:tr w:rsidR="00471658" w:rsidRPr="001A0C31" w14:paraId="3DDD4466" w14:textId="77777777" w:rsidTr="007B543A">
        <w:trPr>
          <w:tblHeader/>
        </w:trPr>
        <w:tc>
          <w:tcPr>
            <w:tcW w:w="3742" w:type="dxa"/>
            <w:shd w:val="clear" w:color="auto" w:fill="B6DDE8" w:themeFill="accent5" w:themeFillTint="66"/>
            <w:vAlign w:val="center"/>
          </w:tcPr>
          <w:p w14:paraId="4BF293D5" w14:textId="77777777" w:rsidR="00F75011" w:rsidRPr="001A0C31" w:rsidRDefault="00F75011" w:rsidP="003F247B">
            <w:pPr>
              <w:spacing w:line="200" w:lineRule="exact"/>
              <w:jc w:val="center"/>
              <w:rPr>
                <w:rFonts w:asciiTheme="minorEastAsia" w:hAnsiTheme="minorEastAsia"/>
                <w:color w:val="000000" w:themeColor="text1"/>
              </w:rPr>
            </w:pPr>
            <w:r w:rsidRPr="001A0C31">
              <w:rPr>
                <w:rFonts w:asciiTheme="minorEastAsia" w:hAnsiTheme="minorEastAsia"/>
                <w:color w:val="000000" w:themeColor="text1"/>
              </w:rPr>
              <w:t>目標</w:t>
            </w:r>
          </w:p>
        </w:tc>
        <w:tc>
          <w:tcPr>
            <w:tcW w:w="2551" w:type="dxa"/>
            <w:shd w:val="clear" w:color="auto" w:fill="B6DDE8" w:themeFill="accent5" w:themeFillTint="66"/>
            <w:vAlign w:val="center"/>
          </w:tcPr>
          <w:p w14:paraId="341E3A75" w14:textId="77777777" w:rsidR="00F75011" w:rsidRPr="001A0C31" w:rsidRDefault="00F75011" w:rsidP="003F247B">
            <w:pPr>
              <w:spacing w:line="200" w:lineRule="exact"/>
              <w:jc w:val="center"/>
              <w:rPr>
                <w:color w:val="000000" w:themeColor="text1"/>
              </w:rPr>
            </w:pPr>
            <w:r w:rsidRPr="001A0C31">
              <w:rPr>
                <w:color w:val="000000" w:themeColor="text1"/>
              </w:rPr>
              <w:t>30</w:t>
            </w:r>
            <w:r w:rsidRPr="001A0C31">
              <w:rPr>
                <w:color w:val="000000" w:themeColor="text1"/>
              </w:rPr>
              <w:t>年度実績</w:t>
            </w:r>
          </w:p>
        </w:tc>
        <w:tc>
          <w:tcPr>
            <w:tcW w:w="2551" w:type="dxa"/>
            <w:shd w:val="clear" w:color="auto" w:fill="B6DDE8" w:themeFill="accent5" w:themeFillTint="66"/>
            <w:vAlign w:val="center"/>
          </w:tcPr>
          <w:p w14:paraId="06B564E9" w14:textId="77777777" w:rsidR="00F75011" w:rsidRPr="001A0C31" w:rsidRDefault="00F75011" w:rsidP="003F247B">
            <w:pPr>
              <w:spacing w:line="200" w:lineRule="exact"/>
              <w:jc w:val="center"/>
              <w:rPr>
                <w:color w:val="000000" w:themeColor="text1"/>
              </w:rPr>
            </w:pPr>
            <w:r w:rsidRPr="001A0C31">
              <w:rPr>
                <w:color w:val="000000" w:themeColor="text1"/>
              </w:rPr>
              <w:t>30</w:t>
            </w:r>
            <w:r w:rsidRPr="001A0C31">
              <w:rPr>
                <w:color w:val="000000" w:themeColor="text1"/>
              </w:rPr>
              <w:t>年度目標</w:t>
            </w:r>
          </w:p>
          <w:p w14:paraId="77ED0047" w14:textId="77777777" w:rsidR="00F75011" w:rsidRPr="001A0C31" w:rsidRDefault="00F75011" w:rsidP="003F247B">
            <w:pPr>
              <w:spacing w:line="200" w:lineRule="exact"/>
              <w:jc w:val="center"/>
              <w:rPr>
                <w:color w:val="000000" w:themeColor="text1"/>
              </w:rPr>
            </w:pPr>
            <w:r w:rsidRPr="001A0C31">
              <w:rPr>
                <w:color w:val="000000" w:themeColor="text1"/>
              </w:rPr>
              <w:t>の評価</w:t>
            </w:r>
          </w:p>
        </w:tc>
        <w:tc>
          <w:tcPr>
            <w:tcW w:w="1247" w:type="dxa"/>
            <w:shd w:val="clear" w:color="auto" w:fill="B6DDE8" w:themeFill="accent5" w:themeFillTint="66"/>
            <w:vAlign w:val="center"/>
          </w:tcPr>
          <w:p w14:paraId="17BCB7A0" w14:textId="0B8392D1" w:rsidR="00F75011" w:rsidRPr="001A0C31" w:rsidRDefault="00F75011" w:rsidP="001926AA">
            <w:pPr>
              <w:spacing w:line="20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元年度</w:t>
            </w:r>
            <w:r w:rsidRPr="001A0C31">
              <w:rPr>
                <w:rFonts w:asciiTheme="minorEastAsia" w:hAnsiTheme="minorEastAsia"/>
                <w:color w:val="000000" w:themeColor="text1"/>
              </w:rPr>
              <w:t>目標</w:t>
            </w:r>
          </w:p>
        </w:tc>
      </w:tr>
      <w:tr w:rsidR="00F75011" w:rsidRPr="001A0C31" w14:paraId="150038A2" w14:textId="77777777" w:rsidTr="007B543A">
        <w:tblPrEx>
          <w:tblCellMar>
            <w:left w:w="99" w:type="dxa"/>
            <w:right w:w="99" w:type="dxa"/>
          </w:tblCellMar>
        </w:tblPrEx>
        <w:trPr>
          <w:trHeight w:val="1411"/>
        </w:trPr>
        <w:tc>
          <w:tcPr>
            <w:tcW w:w="3742" w:type="dxa"/>
          </w:tcPr>
          <w:p w14:paraId="6C95DDA3" w14:textId="587423B5" w:rsidR="00F75011" w:rsidRPr="001A0C31" w:rsidRDefault="00F75011" w:rsidP="00A254CE">
            <w:pPr>
              <w:spacing w:beforeLines="10" w:before="36" w:line="240" w:lineRule="exact"/>
              <w:rPr>
                <w:rFonts w:asciiTheme="minorEastAsia" w:hAnsiTheme="minorEastAsia"/>
                <w:color w:val="000000" w:themeColor="text1"/>
              </w:rPr>
            </w:pPr>
            <w:r w:rsidRPr="001A0C31">
              <w:rPr>
                <w:color w:val="000000" w:themeColor="text1"/>
              </w:rPr>
              <w:t>28</w:t>
            </w:r>
            <w:r w:rsidRPr="001A0C31">
              <w:rPr>
                <w:rFonts w:asciiTheme="minorEastAsia" w:hAnsiTheme="minorEastAsia" w:hint="eastAsia"/>
                <w:color w:val="000000" w:themeColor="text1"/>
              </w:rPr>
              <w:t>年度比で職員定数の約</w:t>
            </w:r>
            <w:r w:rsidRPr="001A0C31">
              <w:rPr>
                <w:color w:val="000000" w:themeColor="text1"/>
              </w:rPr>
              <w:t>10</w:t>
            </w:r>
            <w:r w:rsidRPr="001A0C31">
              <w:rPr>
                <w:rFonts w:asciiTheme="minorEastAsia" w:hAnsiTheme="minorEastAsia" w:hint="eastAsia"/>
                <w:color w:val="000000" w:themeColor="text1"/>
              </w:rPr>
              <w:t>%（</w:t>
            </w:r>
            <w:r w:rsidRPr="001A0C31">
              <w:rPr>
                <w:color w:val="000000" w:themeColor="text1"/>
              </w:rPr>
              <w:t>150</w:t>
            </w:r>
            <w:r w:rsidRPr="001A0C31">
              <w:rPr>
                <w:rFonts w:asciiTheme="minorEastAsia" w:hAnsiTheme="minorEastAsia" w:hint="eastAsia"/>
                <w:color w:val="000000" w:themeColor="text1"/>
              </w:rPr>
              <w:t>名）の削減</w:t>
            </w:r>
          </w:p>
          <w:p w14:paraId="7A8AB23D" w14:textId="5472F394" w:rsidR="00157F25" w:rsidRPr="001A0C31" w:rsidRDefault="00157F25" w:rsidP="00A254CE">
            <w:pPr>
              <w:spacing w:line="240" w:lineRule="exact"/>
              <w:rPr>
                <w:rFonts w:asciiTheme="minorEastAsia" w:hAnsiTheme="minorEastAsia"/>
                <w:color w:val="000000" w:themeColor="text1"/>
              </w:rPr>
            </w:pPr>
            <w:r w:rsidRPr="001A0C31">
              <w:rPr>
                <w:rFonts w:hint="eastAsia"/>
                <w:color w:val="000000" w:themeColor="text1"/>
                <w:spacing w:val="9"/>
                <w:kern w:val="0"/>
                <w:fitText w:val="735" w:id="1975743232"/>
              </w:rPr>
              <w:t>3</w:t>
            </w:r>
            <w:r w:rsidRPr="001A0C31">
              <w:rPr>
                <w:color w:val="000000" w:themeColor="text1"/>
                <w:spacing w:val="9"/>
                <w:kern w:val="0"/>
                <w:fitText w:val="735" w:id="1975743232"/>
              </w:rPr>
              <w:t>0</w:t>
            </w:r>
            <w:r w:rsidRPr="001A0C31">
              <w:rPr>
                <w:rFonts w:hint="eastAsia"/>
                <w:color w:val="000000" w:themeColor="text1"/>
                <w:spacing w:val="9"/>
                <w:kern w:val="0"/>
                <w:fitText w:val="735" w:id="1975743232"/>
              </w:rPr>
              <w:t>年</w:t>
            </w:r>
            <w:r w:rsidRPr="001A0C31">
              <w:rPr>
                <w:rFonts w:hint="eastAsia"/>
                <w:color w:val="000000" w:themeColor="text1"/>
                <w:spacing w:val="-5"/>
                <w:kern w:val="0"/>
                <w:fitText w:val="735" w:id="1975743232"/>
              </w:rPr>
              <w:t>度</w:t>
            </w:r>
            <w:r w:rsidRPr="001A0C31">
              <w:rPr>
                <w:rFonts w:hint="eastAsia"/>
                <w:color w:val="000000" w:themeColor="text1"/>
              </w:rPr>
              <w:t xml:space="preserve">　</w:t>
            </w:r>
            <w:r w:rsidRPr="001A0C31">
              <w:rPr>
                <w:color w:val="000000" w:themeColor="text1"/>
              </w:rPr>
              <w:t>93</w:t>
            </w:r>
            <w:r w:rsidRPr="001A0C31">
              <w:rPr>
                <w:rFonts w:asciiTheme="minorEastAsia" w:hAnsiTheme="minorEastAsia" w:hint="eastAsia"/>
                <w:color w:val="000000" w:themeColor="text1"/>
              </w:rPr>
              <w:t>名</w:t>
            </w:r>
          </w:p>
          <w:p w14:paraId="248E85D0" w14:textId="4900BC31" w:rsidR="00157F25" w:rsidRPr="001A0C31" w:rsidRDefault="00157F25" w:rsidP="00A254CE">
            <w:pPr>
              <w:spacing w:line="240" w:lineRule="exact"/>
              <w:rPr>
                <w:rFonts w:asciiTheme="minorEastAsia" w:hAnsiTheme="minorEastAsia"/>
                <w:color w:val="000000" w:themeColor="text1"/>
              </w:rPr>
            </w:pPr>
            <w:r w:rsidRPr="001A0C31">
              <w:rPr>
                <w:rFonts w:hint="eastAsia"/>
                <w:color w:val="000000" w:themeColor="text1"/>
                <w:spacing w:val="26"/>
                <w:kern w:val="0"/>
                <w:fitText w:val="735" w:id="1975743233"/>
              </w:rPr>
              <w:t>元年</w:t>
            </w:r>
            <w:r w:rsidRPr="001A0C31">
              <w:rPr>
                <w:rFonts w:hint="eastAsia"/>
                <w:color w:val="000000" w:themeColor="text1"/>
                <w:spacing w:val="0"/>
                <w:kern w:val="0"/>
                <w:fitText w:val="735" w:id="1975743233"/>
              </w:rPr>
              <w:t>度</w:t>
            </w:r>
            <w:r w:rsidRPr="001A0C31">
              <w:rPr>
                <w:rFonts w:hint="eastAsia"/>
                <w:color w:val="000000" w:themeColor="text1"/>
              </w:rPr>
              <w:t xml:space="preserve">　</w:t>
            </w:r>
            <w:r w:rsidRPr="001A0C31">
              <w:rPr>
                <w:color w:val="000000" w:themeColor="text1"/>
              </w:rPr>
              <w:t>150</w:t>
            </w:r>
            <w:r w:rsidRPr="001A0C31">
              <w:rPr>
                <w:rFonts w:asciiTheme="minorEastAsia" w:hAnsiTheme="minorEastAsia" w:hint="eastAsia"/>
                <w:color w:val="000000" w:themeColor="text1"/>
              </w:rPr>
              <w:t>名（累積）</w:t>
            </w:r>
          </w:p>
          <w:p w14:paraId="08908853" w14:textId="1D81839B" w:rsidR="00F75011" w:rsidRPr="001A0C31" w:rsidRDefault="00F75011" w:rsidP="00A254CE">
            <w:pPr>
              <w:spacing w:beforeLines="30" w:before="108" w:afterLines="10" w:after="36" w:line="240" w:lineRule="exact"/>
              <w:ind w:left="202" w:hangingChars="100" w:hanging="202"/>
              <w:rPr>
                <w:rFonts w:asciiTheme="minorEastAsia" w:hAnsiTheme="minorEastAsia"/>
                <w:strike/>
                <w:color w:val="000000" w:themeColor="text1"/>
              </w:rPr>
            </w:pPr>
            <w:r w:rsidRPr="001A0C31">
              <w:rPr>
                <w:rFonts w:asciiTheme="minorEastAsia" w:hAnsiTheme="minorEastAsia" w:hint="eastAsia"/>
                <w:color w:val="000000" w:themeColor="text1"/>
              </w:rPr>
              <w:t>※なお、</w:t>
            </w:r>
            <w:r w:rsidRPr="001A0C31">
              <w:rPr>
                <w:color w:val="000000" w:themeColor="text1"/>
              </w:rPr>
              <w:t>元年度</w:t>
            </w:r>
            <w:r w:rsidRPr="001A0C31">
              <w:rPr>
                <w:rFonts w:asciiTheme="minorEastAsia" w:hAnsiTheme="minorEastAsia" w:hint="eastAsia"/>
                <w:color w:val="000000" w:themeColor="text1"/>
              </w:rPr>
              <w:t>目標以上の減員が見込まれる場合は、さらなる民間委託の拡大を図る。</w:t>
            </w:r>
          </w:p>
        </w:tc>
        <w:tc>
          <w:tcPr>
            <w:tcW w:w="2551" w:type="dxa"/>
          </w:tcPr>
          <w:p w14:paraId="2BCA99DE" w14:textId="77777777" w:rsidR="00F75011" w:rsidRPr="001A0C31" w:rsidRDefault="00F75011" w:rsidP="00A254CE">
            <w:pPr>
              <w:spacing w:beforeLines="10" w:before="36" w:afterLines="10" w:after="36"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・職員定数の削減</w:t>
            </w:r>
          </w:p>
          <w:p w14:paraId="2C54D414" w14:textId="77777777" w:rsidR="00985D84" w:rsidRPr="001A0C31" w:rsidRDefault="00F75011" w:rsidP="00A254CE">
            <w:pPr>
              <w:spacing w:beforeLines="10" w:before="36" w:afterLines="10" w:after="36" w:line="240" w:lineRule="exact"/>
              <w:ind w:firstLineChars="100" w:firstLine="202"/>
              <w:rPr>
                <w:rFonts w:asciiTheme="minorEastAsia" w:hAnsiTheme="minorEastAsia"/>
                <w:color w:val="000000" w:themeColor="text1"/>
              </w:rPr>
            </w:pPr>
            <w:r w:rsidRPr="001A0C31">
              <w:rPr>
                <w:color w:val="000000" w:themeColor="text1"/>
              </w:rPr>
              <w:t>91</w:t>
            </w:r>
            <w:r w:rsidRPr="001A0C31">
              <w:rPr>
                <w:rFonts w:asciiTheme="minorEastAsia" w:hAnsiTheme="minorEastAsia" w:hint="eastAsia"/>
                <w:color w:val="000000" w:themeColor="text1"/>
              </w:rPr>
              <w:t>名</w:t>
            </w:r>
          </w:p>
          <w:p w14:paraId="6B53A282" w14:textId="528751AA" w:rsidR="00F75011" w:rsidRPr="001A0C31" w:rsidRDefault="00F75011" w:rsidP="000B6E09">
            <w:pPr>
              <w:spacing w:beforeLines="10" w:before="36" w:afterLines="10" w:after="36" w:line="240" w:lineRule="exact"/>
              <w:ind w:leftChars="100" w:left="202"/>
              <w:rPr>
                <w:rFonts w:asciiTheme="minorEastAsia" w:hAnsiTheme="minorEastAsia"/>
                <w:color w:val="000000" w:themeColor="text1"/>
              </w:rPr>
            </w:pPr>
            <w:r w:rsidRPr="001A0C31">
              <w:rPr>
                <w:rFonts w:asciiTheme="minorEastAsia" w:hAnsiTheme="minorEastAsia" w:hint="eastAsia"/>
                <w:color w:val="000000" w:themeColor="text1"/>
              </w:rPr>
              <w:t>（</w:t>
            </w:r>
            <w:r w:rsidRPr="001A0C31">
              <w:rPr>
                <w:color w:val="000000" w:themeColor="text1"/>
              </w:rPr>
              <w:t>29</w:t>
            </w:r>
            <w:r w:rsidRPr="001A0C31">
              <w:rPr>
                <w:rFonts w:asciiTheme="minorEastAsia" w:hAnsiTheme="minorEastAsia" w:hint="eastAsia"/>
                <w:color w:val="000000" w:themeColor="text1"/>
              </w:rPr>
              <w:t>年度からの累積）</w:t>
            </w:r>
          </w:p>
        </w:tc>
        <w:tc>
          <w:tcPr>
            <w:tcW w:w="2551" w:type="dxa"/>
          </w:tcPr>
          <w:p w14:paraId="028E4446" w14:textId="77777777" w:rsidR="00F75011" w:rsidRPr="001A0C31" w:rsidRDefault="00F75011" w:rsidP="00A254CE">
            <w:pPr>
              <w:spacing w:beforeLines="10" w:before="36" w:afterLines="10" w:after="36"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未達成</w:t>
            </w:r>
          </w:p>
          <w:p w14:paraId="26DDEC66" w14:textId="77777777" w:rsidR="00F75011" w:rsidRPr="001A0C31" w:rsidRDefault="00F75011" w:rsidP="00A254CE">
            <w:pPr>
              <w:spacing w:beforeLines="10" w:before="36" w:afterLines="10" w:after="36" w:line="240" w:lineRule="exact"/>
              <w:jc w:val="center"/>
              <w:rPr>
                <w:rFonts w:asciiTheme="minorEastAsia" w:hAnsiTheme="minorEastAsia"/>
                <w:color w:val="000000" w:themeColor="text1"/>
              </w:rPr>
            </w:pPr>
          </w:p>
          <w:p w14:paraId="2AC2DD06" w14:textId="77777777" w:rsidR="00F75011" w:rsidRPr="001A0C31" w:rsidRDefault="00F75011" w:rsidP="00A254CE">
            <w:pPr>
              <w:spacing w:beforeLines="10" w:before="36" w:afterLines="10" w:after="36"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※なお、</w:t>
            </w:r>
            <w:r w:rsidRPr="001A0C31">
              <w:rPr>
                <w:color w:val="000000" w:themeColor="text1"/>
              </w:rPr>
              <w:t>元年度</w:t>
            </w:r>
            <w:r w:rsidRPr="001A0C31">
              <w:rPr>
                <w:rFonts w:asciiTheme="minorEastAsia" w:hAnsiTheme="minorEastAsia" w:hint="eastAsia"/>
                <w:color w:val="000000" w:themeColor="text1"/>
              </w:rPr>
              <w:t>には</w:t>
            </w:r>
            <w:r w:rsidRPr="001A0C31">
              <w:rPr>
                <w:color w:val="000000" w:themeColor="text1"/>
              </w:rPr>
              <w:t>150</w:t>
            </w:r>
            <w:r w:rsidRPr="001A0C31">
              <w:rPr>
                <w:rFonts w:asciiTheme="minorEastAsia" w:hAnsiTheme="minorEastAsia" w:hint="eastAsia"/>
                <w:color w:val="000000" w:themeColor="text1"/>
              </w:rPr>
              <w:t>名（累積）以上の削減を達成する見込み。</w:t>
            </w:r>
          </w:p>
        </w:tc>
        <w:tc>
          <w:tcPr>
            <w:tcW w:w="1247" w:type="dxa"/>
            <w:shd w:val="clear" w:color="auto" w:fill="auto"/>
          </w:tcPr>
          <w:p w14:paraId="070990AF" w14:textId="2B346895" w:rsidR="00F75011" w:rsidRPr="001A0C31" w:rsidRDefault="00F75011" w:rsidP="00F73854">
            <w:pPr>
              <w:spacing w:beforeLines="20" w:before="72" w:afterLines="50" w:after="180" w:line="240" w:lineRule="exact"/>
              <w:rPr>
                <w:rFonts w:asciiTheme="minorEastAsia" w:hAnsiTheme="minorEastAsia"/>
                <w:color w:val="000000" w:themeColor="text1"/>
              </w:rPr>
            </w:pPr>
            <w:r w:rsidRPr="001A0C31">
              <w:rPr>
                <w:rFonts w:asciiTheme="minorEastAsia" w:hAnsiTheme="minorEastAsia" w:hint="eastAsia"/>
                <w:color w:val="000000" w:themeColor="text1"/>
              </w:rPr>
              <w:t>変更なし</w:t>
            </w:r>
          </w:p>
        </w:tc>
      </w:tr>
    </w:tbl>
    <w:p w14:paraId="638FAD88" w14:textId="77777777" w:rsidR="00F75011" w:rsidRPr="001A0C31" w:rsidRDefault="00F75011" w:rsidP="001101C2">
      <w:pPr>
        <w:widowControl/>
        <w:spacing w:beforeLines="40" w:before="144"/>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778"/>
        <w:gridCol w:w="3175"/>
        <w:gridCol w:w="1531"/>
        <w:gridCol w:w="2608"/>
      </w:tblGrid>
      <w:tr w:rsidR="00462B07" w:rsidRPr="001A0C31" w14:paraId="05D02B88" w14:textId="77777777" w:rsidTr="007B543A">
        <w:tc>
          <w:tcPr>
            <w:tcW w:w="2778" w:type="dxa"/>
            <w:shd w:val="clear" w:color="auto" w:fill="B6DDE8" w:themeFill="accent5" w:themeFillTint="66"/>
            <w:vAlign w:val="center"/>
          </w:tcPr>
          <w:p w14:paraId="1A0118E5" w14:textId="0C13189E" w:rsidR="00F75011" w:rsidRPr="001A0C31" w:rsidRDefault="00A10A06" w:rsidP="004239ED">
            <w:pPr>
              <w:spacing w:line="240" w:lineRule="exact"/>
              <w:jc w:val="center"/>
              <w:rPr>
                <w:color w:val="000000" w:themeColor="text1"/>
              </w:rPr>
            </w:pPr>
            <w:r w:rsidRPr="001A0C31">
              <w:rPr>
                <w:color w:val="000000" w:themeColor="text1"/>
              </w:rPr>
              <w:t>元年度の取組内容</w:t>
            </w:r>
          </w:p>
        </w:tc>
        <w:tc>
          <w:tcPr>
            <w:tcW w:w="3175" w:type="dxa"/>
            <w:shd w:val="clear" w:color="auto" w:fill="B6DDE8" w:themeFill="accent5" w:themeFillTint="66"/>
            <w:vAlign w:val="center"/>
          </w:tcPr>
          <w:p w14:paraId="2E3ECADD" w14:textId="77777777" w:rsidR="00B02D57" w:rsidRPr="001A0C31" w:rsidRDefault="00266253" w:rsidP="00A92FB2">
            <w:pPr>
              <w:spacing w:line="240" w:lineRule="exact"/>
              <w:jc w:val="center"/>
              <w:rPr>
                <w:color w:val="000000" w:themeColor="text1"/>
              </w:rPr>
            </w:pPr>
            <w:r w:rsidRPr="001A0C31">
              <w:rPr>
                <w:color w:val="000000" w:themeColor="text1"/>
              </w:rPr>
              <w:t>元年８月末までの</w:t>
            </w:r>
          </w:p>
          <w:p w14:paraId="17AE9A90" w14:textId="6CFFD943" w:rsidR="00F75011" w:rsidRPr="001A0C31" w:rsidRDefault="00266253" w:rsidP="00A92FB2">
            <w:pPr>
              <w:spacing w:line="240" w:lineRule="exact"/>
              <w:jc w:val="center"/>
              <w:rPr>
                <w:color w:val="000000" w:themeColor="text1"/>
              </w:rPr>
            </w:pPr>
            <w:r w:rsidRPr="001A0C31">
              <w:rPr>
                <w:color w:val="000000" w:themeColor="text1"/>
              </w:rPr>
              <w:t>主な取組実績</w:t>
            </w:r>
          </w:p>
        </w:tc>
        <w:tc>
          <w:tcPr>
            <w:tcW w:w="1531" w:type="dxa"/>
            <w:shd w:val="clear" w:color="auto" w:fill="B6DDE8" w:themeFill="accent5" w:themeFillTint="66"/>
            <w:vAlign w:val="center"/>
          </w:tcPr>
          <w:p w14:paraId="206C4568"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608" w:type="dxa"/>
            <w:shd w:val="clear" w:color="auto" w:fill="B6DDE8" w:themeFill="accent5" w:themeFillTint="66"/>
            <w:vAlign w:val="center"/>
          </w:tcPr>
          <w:p w14:paraId="74AF5802" w14:textId="4FC70D21" w:rsidR="00F75011" w:rsidRPr="001A0C31" w:rsidRDefault="007B543A" w:rsidP="004239ED">
            <w:pPr>
              <w:spacing w:line="240" w:lineRule="exact"/>
              <w:jc w:val="center"/>
              <w:rPr>
                <w:rFonts w:asciiTheme="minorEastAsia" w:hAnsiTheme="minorEastAsia"/>
                <w:color w:val="000000" w:themeColor="text1"/>
              </w:rPr>
            </w:pPr>
            <w:r w:rsidRPr="001A0C31">
              <w:rPr>
                <w:rFonts w:asciiTheme="minorEastAsia" w:hAnsiTheme="minorEastAsia"/>
                <w:color w:val="000000" w:themeColor="text1"/>
              </w:rPr>
              <w:t>元年</w:t>
            </w:r>
            <w:r w:rsidRPr="001A0C31">
              <w:rPr>
                <w:rFonts w:asciiTheme="minorEastAsia" w:hAnsiTheme="minorEastAsia" w:hint="eastAsia"/>
                <w:color w:val="000000" w:themeColor="text1"/>
              </w:rPr>
              <w:t>９月以降</w:t>
            </w:r>
            <w:r w:rsidR="00F75011" w:rsidRPr="001A0C31">
              <w:rPr>
                <w:rFonts w:asciiTheme="minorEastAsia" w:hAnsiTheme="minorEastAsia" w:hint="eastAsia"/>
                <w:color w:val="000000" w:themeColor="text1"/>
              </w:rPr>
              <w:t>の取組内容</w:t>
            </w:r>
          </w:p>
        </w:tc>
      </w:tr>
      <w:tr w:rsidR="00486072" w:rsidRPr="001A0C31" w14:paraId="55E8A0B7" w14:textId="77777777" w:rsidTr="007B543A">
        <w:trPr>
          <w:trHeight w:val="1304"/>
        </w:trPr>
        <w:tc>
          <w:tcPr>
            <w:tcW w:w="2778" w:type="dxa"/>
          </w:tcPr>
          <w:p w14:paraId="1E22BBFA" w14:textId="77777777" w:rsidR="00486072" w:rsidRPr="001A0C31" w:rsidRDefault="00486072" w:rsidP="00486072">
            <w:pPr>
              <w:spacing w:beforeLines="10" w:before="36" w:afterLines="10" w:after="36" w:line="200" w:lineRule="exac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➀民間委託化の拡大・推進</w:t>
            </w:r>
          </w:p>
          <w:p w14:paraId="359228CF" w14:textId="2F7B8D35" w:rsidR="00486072" w:rsidRPr="001A0C31" w:rsidRDefault="00486072" w:rsidP="00A254CE">
            <w:pPr>
              <w:spacing w:beforeLines="20" w:before="72" w:afterLines="20" w:after="72" w:line="240" w:lineRule="exact"/>
              <w:ind w:left="202" w:hangingChars="100" w:hanging="202"/>
              <w:rPr>
                <w:rFonts w:asciiTheme="minorEastAsia" w:hAnsiTheme="minorEastAsia"/>
                <w:color w:val="000000" w:themeColor="text1"/>
                <w:spacing w:val="-18"/>
                <w:szCs w:val="21"/>
              </w:rPr>
            </w:pPr>
            <w:r w:rsidRPr="001A0C31">
              <w:rPr>
                <w:rFonts w:asciiTheme="minorEastAsia" w:hAnsiTheme="minorEastAsia" w:hint="eastAsia"/>
                <w:szCs w:val="21"/>
              </w:rPr>
              <w:t>・</w:t>
            </w:r>
            <w:r w:rsidRPr="001A0C31">
              <w:rPr>
                <w:rFonts w:asciiTheme="minorEastAsia" w:hAnsiTheme="minorEastAsia" w:hint="eastAsia"/>
                <w:color w:val="000000" w:themeColor="text1"/>
              </w:rPr>
              <w:t>「改革プラン」</w:t>
            </w:r>
            <w:r w:rsidRPr="001A0C31">
              <w:rPr>
                <w:rFonts w:asciiTheme="minorEastAsia" w:hAnsiTheme="minorEastAsia" w:hint="eastAsia"/>
                <w:color w:val="000000" w:themeColor="text1"/>
                <w:szCs w:val="21"/>
              </w:rPr>
              <w:t>に掲げる</w:t>
            </w:r>
            <w:r w:rsidRPr="001A0C31">
              <w:rPr>
                <w:rFonts w:asciiTheme="minorEastAsia" w:hAnsiTheme="minorEastAsia" w:hint="eastAsia"/>
                <w:color w:val="000000" w:themeColor="text1"/>
              </w:rPr>
              <w:t>効率化による定数削減と今後の早期退職の動向などを踏まえて、</w:t>
            </w:r>
            <w:r w:rsidRPr="001A0C31">
              <w:rPr>
                <w:rFonts w:asciiTheme="minorEastAsia" w:hAnsiTheme="minorEastAsia" w:hint="eastAsia"/>
                <w:color w:val="000000" w:themeColor="text1"/>
                <w:szCs w:val="21"/>
              </w:rPr>
              <w:t>民間委託化の拡大を</w:t>
            </w:r>
            <w:r w:rsidRPr="001A0C31">
              <w:rPr>
                <w:rFonts w:asciiTheme="minorEastAsia" w:hAnsiTheme="minorEastAsia" w:hint="eastAsia"/>
                <w:color w:val="000000" w:themeColor="text1"/>
              </w:rPr>
              <w:t>検討する。（通年）</w:t>
            </w:r>
          </w:p>
        </w:tc>
        <w:tc>
          <w:tcPr>
            <w:tcW w:w="3175" w:type="dxa"/>
          </w:tcPr>
          <w:p w14:paraId="678ABFD2" w14:textId="77777777" w:rsidR="00486072" w:rsidRPr="001A0C31" w:rsidRDefault="00486072" w:rsidP="00A254CE">
            <w:pPr>
              <w:spacing w:beforeLines="20" w:before="72" w:afterLines="20" w:after="72" w:line="240" w:lineRule="exact"/>
              <w:ind w:left="202" w:hangingChars="100" w:hanging="202"/>
            </w:pPr>
            <w:r w:rsidRPr="001A0C31">
              <w:rPr>
                <w:rFonts w:hint="eastAsia"/>
              </w:rPr>
              <w:t>・「改革プラン」に掲げる効率化による定数削減数以上に在籍職員の減員がなかったことから、元</w:t>
            </w:r>
            <w:r w:rsidRPr="001A0C31">
              <w:rPr>
                <w:rFonts w:hint="eastAsia"/>
              </w:rPr>
              <w:t xml:space="preserve"> </w:t>
            </w:r>
            <w:r w:rsidRPr="001A0C31">
              <w:rPr>
                <w:rFonts w:hint="eastAsia"/>
              </w:rPr>
              <w:t>年度の民間委託化の拡大は未実施。</w:t>
            </w:r>
          </w:p>
          <w:p w14:paraId="50EDBFEB" w14:textId="77777777" w:rsidR="00486072" w:rsidRPr="001A0C31" w:rsidRDefault="00486072" w:rsidP="00A254CE">
            <w:pPr>
              <w:spacing w:beforeLines="20" w:before="72" w:afterLines="20" w:after="72" w:line="240" w:lineRule="exact"/>
              <w:ind w:left="202" w:hangingChars="100" w:hanging="202"/>
            </w:pPr>
          </w:p>
          <w:p w14:paraId="1A23F40F" w14:textId="4BE87209" w:rsidR="00486072" w:rsidRPr="001A0C31" w:rsidRDefault="00486072" w:rsidP="00A254CE">
            <w:pPr>
              <w:spacing w:beforeLines="20" w:before="72" w:afterLines="20" w:after="72" w:line="240" w:lineRule="exact"/>
              <w:ind w:left="202" w:right="38" w:hangingChars="100" w:hanging="202"/>
              <w:jc w:val="right"/>
              <w:rPr>
                <w:rFonts w:asciiTheme="minorEastAsia" w:hAnsiTheme="minorEastAsia"/>
              </w:rPr>
            </w:pPr>
            <w:r w:rsidRPr="001A0C31">
              <w:t>（実施状況：</w:t>
            </w:r>
            <w:r w:rsidRPr="001A0C31">
              <w:rPr>
                <w:rFonts w:hint="eastAsia"/>
              </w:rPr>
              <w:t>―</w:t>
            </w:r>
            <w:r w:rsidRPr="001A0C31">
              <w:t>）</w:t>
            </w:r>
          </w:p>
        </w:tc>
        <w:tc>
          <w:tcPr>
            <w:tcW w:w="1531" w:type="dxa"/>
          </w:tcPr>
          <w:p w14:paraId="7056AF20" w14:textId="11B68F79" w:rsidR="00486072" w:rsidRPr="001A0C31" w:rsidRDefault="00486072" w:rsidP="00A254CE">
            <w:pPr>
              <w:spacing w:beforeLines="20" w:before="72" w:afterLines="20" w:after="72" w:line="240" w:lineRule="exact"/>
              <w:ind w:left="202" w:hangingChars="100" w:hanging="202"/>
              <w:jc w:val="center"/>
              <w:rPr>
                <w:rFonts w:asciiTheme="minorEastAsia" w:hAnsiTheme="minorEastAsia"/>
              </w:rPr>
            </w:pPr>
            <w:r w:rsidRPr="001A0C31">
              <w:rPr>
                <w:rFonts w:hint="eastAsia"/>
              </w:rPr>
              <w:t>―</w:t>
            </w:r>
          </w:p>
        </w:tc>
        <w:tc>
          <w:tcPr>
            <w:tcW w:w="2608" w:type="dxa"/>
            <w:shd w:val="clear" w:color="auto" w:fill="auto"/>
          </w:tcPr>
          <w:p w14:paraId="5173AA71" w14:textId="77777777" w:rsidR="00486072" w:rsidRPr="001A0C31" w:rsidRDefault="00486072" w:rsidP="00A254CE">
            <w:pPr>
              <w:spacing w:beforeLines="20" w:before="72" w:afterLines="20" w:after="72" w:line="240" w:lineRule="exact"/>
              <w:ind w:left="202" w:hangingChars="100" w:hanging="202"/>
              <w:jc w:val="center"/>
              <w:rPr>
                <w:rFonts w:asciiTheme="minorEastAsia" w:hAnsiTheme="minorEastAsia"/>
              </w:rPr>
            </w:pPr>
            <w:r w:rsidRPr="001A0C31">
              <w:rPr>
                <w:rFonts w:hint="eastAsia"/>
              </w:rPr>
              <w:t>―</w:t>
            </w:r>
          </w:p>
          <w:p w14:paraId="488949FF" w14:textId="3512DF30" w:rsidR="00486072" w:rsidRPr="001A0C31" w:rsidRDefault="00486072" w:rsidP="00A254CE">
            <w:pPr>
              <w:spacing w:beforeLines="10" w:before="36" w:afterLines="10" w:after="36" w:line="240" w:lineRule="exact"/>
              <w:ind w:left="202" w:hangingChars="100" w:hanging="202"/>
              <w:rPr>
                <w:rFonts w:asciiTheme="minorEastAsia" w:hAnsiTheme="minorEastAsia"/>
              </w:rPr>
            </w:pPr>
          </w:p>
        </w:tc>
      </w:tr>
      <w:tr w:rsidR="00486072" w:rsidRPr="001A0C31" w14:paraId="6E1D7F03" w14:textId="77777777" w:rsidTr="007B543A">
        <w:trPr>
          <w:trHeight w:val="2968"/>
        </w:trPr>
        <w:tc>
          <w:tcPr>
            <w:tcW w:w="2778" w:type="dxa"/>
          </w:tcPr>
          <w:p w14:paraId="586A6798" w14:textId="77777777" w:rsidR="00486072" w:rsidRPr="001A0C31" w:rsidRDefault="00486072" w:rsidP="0048607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②さらなる改革の推進</w:t>
            </w:r>
          </w:p>
          <w:p w14:paraId="225ACEAB" w14:textId="77777777" w:rsidR="00486072" w:rsidRPr="001A0C31" w:rsidRDefault="00486072" w:rsidP="00A254CE">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szCs w:val="21"/>
              </w:rPr>
              <w:t>・</w:t>
            </w:r>
            <w:r w:rsidRPr="001A0C31">
              <w:rPr>
                <w:rFonts w:asciiTheme="minorEastAsia" w:hAnsiTheme="minorEastAsia" w:hint="eastAsia"/>
                <w:color w:val="000000" w:themeColor="text1"/>
              </w:rPr>
              <w:t>「改革プラン」に基づき、「経費の削減」と「市民サービスの向上」を改革の２つの柱として、徹底した効率化を図る。（通年）</w:t>
            </w:r>
          </w:p>
          <w:p w14:paraId="10B74673" w14:textId="77777777" w:rsidR="00486072" w:rsidRPr="001A0C31" w:rsidRDefault="00486072" w:rsidP="00A254CE">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・運行管理システムを活用し、日常的なＰＤＣＡサイクルを徹底していく</w:t>
            </w:r>
            <w:r w:rsidRPr="001A0C31">
              <w:rPr>
                <w:rFonts w:asciiTheme="minorEastAsia" w:hAnsiTheme="minorEastAsia" w:hint="eastAsia"/>
              </w:rPr>
              <w:t>ことで、さらなる効率化に繋げていく。（通年）</w:t>
            </w:r>
          </w:p>
          <w:p w14:paraId="05150744" w14:textId="62165276" w:rsidR="00486072" w:rsidRPr="001A0C31" w:rsidRDefault="00486072" w:rsidP="00A254CE">
            <w:pPr>
              <w:spacing w:beforeLines="10" w:before="36" w:afterLines="10" w:after="36" w:line="240" w:lineRule="exact"/>
              <w:ind w:left="202" w:hangingChars="100" w:hanging="202"/>
              <w:rPr>
                <w:rFonts w:asciiTheme="minorEastAsia" w:hAnsiTheme="minorEastAsia"/>
                <w:color w:val="000000" w:themeColor="text1"/>
                <w:szCs w:val="21"/>
              </w:rPr>
            </w:pPr>
            <w:r w:rsidRPr="001A0C31">
              <w:rPr>
                <w:rFonts w:asciiTheme="minorEastAsia" w:hAnsiTheme="minorEastAsia" w:hint="eastAsia"/>
                <w:color w:val="000000" w:themeColor="text1"/>
              </w:rPr>
              <w:t>・環境・廃棄物行政の地域におけるコントロールタワーとして、市民の理解・協力を得ることで、地域から必要とされる「環境事業センター」に向け、地域との連携を強化する。</w:t>
            </w:r>
            <w:r w:rsidRPr="001A0C31">
              <w:rPr>
                <w:rFonts w:asciiTheme="minorEastAsia" w:hAnsiTheme="minorEastAsia" w:hint="eastAsia"/>
              </w:rPr>
              <w:t>（通年）</w:t>
            </w:r>
          </w:p>
        </w:tc>
        <w:tc>
          <w:tcPr>
            <w:tcW w:w="3175" w:type="dxa"/>
          </w:tcPr>
          <w:p w14:paraId="5D5E9AC6" w14:textId="77777777" w:rsidR="00486072" w:rsidRPr="001A0C31" w:rsidRDefault="00486072" w:rsidP="00A254CE">
            <w:pPr>
              <w:spacing w:beforeLines="20" w:before="72" w:afterLines="20" w:after="72" w:line="240" w:lineRule="exact"/>
              <w:ind w:left="202" w:hangingChars="100" w:hanging="202"/>
              <w:rPr>
                <w:rFonts w:asciiTheme="minorEastAsia" w:hAnsiTheme="minorEastAsia"/>
              </w:rPr>
            </w:pPr>
            <w:r w:rsidRPr="001A0C31">
              <w:rPr>
                <w:rFonts w:asciiTheme="minorEastAsia" w:hAnsiTheme="minorEastAsia" w:hint="eastAsia"/>
              </w:rPr>
              <w:t>・職員定数の削減</w:t>
            </w:r>
          </w:p>
          <w:p w14:paraId="11648316" w14:textId="5A9B12E8" w:rsidR="00486072" w:rsidRPr="001A0C31" w:rsidRDefault="00486072" w:rsidP="00A254CE">
            <w:pPr>
              <w:spacing w:beforeLines="20" w:before="72" w:afterLines="20" w:after="72" w:line="240" w:lineRule="exact"/>
              <w:ind w:left="202" w:hangingChars="100" w:hanging="202"/>
              <w:rPr>
                <w:rFonts w:asciiTheme="minorEastAsia" w:hAnsiTheme="minorEastAsia"/>
              </w:rPr>
            </w:pPr>
            <w:r w:rsidRPr="001A0C31">
              <w:rPr>
                <w:rFonts w:asciiTheme="minorEastAsia" w:hAnsiTheme="minorEastAsia" w:hint="eastAsia"/>
              </w:rPr>
              <w:t xml:space="preserve">　</w:t>
            </w:r>
            <w:r w:rsidRPr="001A0C31">
              <w:rPr>
                <w:rFonts w:hint="eastAsia"/>
              </w:rPr>
              <w:t>31</w:t>
            </w:r>
            <w:r w:rsidRPr="001A0C31">
              <w:rPr>
                <w:rFonts w:asciiTheme="minorEastAsia" w:hAnsiTheme="minorEastAsia" w:hint="eastAsia"/>
              </w:rPr>
              <w:t>年</w:t>
            </w:r>
            <w:r w:rsidR="00A254CE" w:rsidRPr="001A0C31">
              <w:rPr>
                <w:rFonts w:asciiTheme="minorEastAsia" w:hAnsiTheme="minorEastAsia" w:hint="eastAsia"/>
              </w:rPr>
              <w:t>４</w:t>
            </w:r>
            <w:r w:rsidRPr="001A0C31">
              <w:rPr>
                <w:rFonts w:asciiTheme="minorEastAsia" w:hAnsiTheme="minorEastAsia" w:hint="eastAsia"/>
              </w:rPr>
              <w:t xml:space="preserve">月　</w:t>
            </w:r>
            <w:r w:rsidRPr="001A0C31">
              <w:rPr>
                <w:rFonts w:hint="eastAsia"/>
              </w:rPr>
              <w:t>53</w:t>
            </w:r>
            <w:r w:rsidRPr="001A0C31">
              <w:rPr>
                <w:rFonts w:asciiTheme="minorEastAsia" w:hAnsiTheme="minorEastAsia" w:hint="eastAsia"/>
              </w:rPr>
              <w:t>名</w:t>
            </w:r>
          </w:p>
          <w:p w14:paraId="58059EB5" w14:textId="77777777" w:rsidR="00486072" w:rsidRPr="001A0C31" w:rsidRDefault="00486072" w:rsidP="00A254CE">
            <w:pPr>
              <w:spacing w:beforeLines="20" w:before="72" w:afterLines="20" w:after="72" w:line="240" w:lineRule="exact"/>
              <w:ind w:left="202" w:hangingChars="100" w:hanging="202"/>
              <w:rPr>
                <w:rFonts w:asciiTheme="minorEastAsia" w:hAnsiTheme="minorEastAsia"/>
              </w:rPr>
            </w:pPr>
            <w:r w:rsidRPr="001A0C31">
              <w:rPr>
                <w:rFonts w:asciiTheme="minorEastAsia" w:hAnsiTheme="minorEastAsia" w:hint="eastAsia"/>
              </w:rPr>
              <w:t>・運行管理システムによる作業状況の検証、タイムリーな運転指導など、作業管理の徹底と交通事故防止に向けた安全運転指導の徹底に取り組んだ。</w:t>
            </w:r>
          </w:p>
          <w:p w14:paraId="6AA67D0A" w14:textId="77777777" w:rsidR="00486072" w:rsidRPr="001A0C31" w:rsidRDefault="00486072" w:rsidP="00A254CE">
            <w:pPr>
              <w:spacing w:beforeLines="20" w:before="72" w:afterLines="20" w:after="72" w:line="240" w:lineRule="exact"/>
              <w:ind w:left="202" w:hangingChars="100" w:hanging="202"/>
              <w:rPr>
                <w:rFonts w:asciiTheme="minorEastAsia" w:hAnsiTheme="minorEastAsia"/>
              </w:rPr>
            </w:pPr>
            <w:r w:rsidRPr="001A0C31">
              <w:rPr>
                <w:rFonts w:asciiTheme="minorEastAsia" w:hAnsiTheme="minorEastAsia" w:hint="eastAsia"/>
              </w:rPr>
              <w:t>・さらなる市民サービスの向上をめざし、地域・区役所との連携強化を図るため、地域・区役所との合同防災訓練の拡大実施とコミュニティ回収の拡大推進に取り組んだ。</w:t>
            </w:r>
          </w:p>
          <w:p w14:paraId="1017C912" w14:textId="529C5725" w:rsidR="00486072" w:rsidRPr="001A0C31" w:rsidRDefault="00AA0060" w:rsidP="00A254CE">
            <w:pPr>
              <w:spacing w:beforeLines="20" w:before="72" w:afterLines="20" w:after="72" w:line="240" w:lineRule="exact"/>
              <w:ind w:leftChars="100" w:left="202"/>
              <w:rPr>
                <w:rFonts w:asciiTheme="minorEastAsia" w:hAnsiTheme="minorEastAsia"/>
              </w:rPr>
            </w:pPr>
            <w:r w:rsidRPr="001A0C31">
              <w:rPr>
                <w:rFonts w:asciiTheme="minorEastAsia" w:hAnsiTheme="minorEastAsia" w:hint="eastAsia"/>
              </w:rPr>
              <w:t>コミュニティ回収実施団体数【</w:t>
            </w:r>
            <w:r w:rsidRPr="001A0C31">
              <w:t>30</w:t>
            </w:r>
            <w:r w:rsidR="00486072" w:rsidRPr="001A0C31">
              <w:rPr>
                <w:rFonts w:asciiTheme="minorEastAsia" w:hAnsiTheme="minorEastAsia" w:hint="eastAsia"/>
              </w:rPr>
              <w:t>年度</w:t>
            </w:r>
            <w:r w:rsidR="00486072" w:rsidRPr="001A0C31">
              <w:rPr>
                <w:rFonts w:hint="eastAsia"/>
              </w:rPr>
              <w:t>75</w:t>
            </w:r>
            <w:r w:rsidR="00CE19AE" w:rsidRPr="001A0C31">
              <w:rPr>
                <w:rFonts w:asciiTheme="minorEastAsia" w:hAnsiTheme="minorEastAsia" w:hint="eastAsia"/>
              </w:rPr>
              <w:t xml:space="preserve">団体 ⇒ </w:t>
            </w:r>
            <w:r w:rsidR="00486072" w:rsidRPr="001A0C31">
              <w:rPr>
                <w:rFonts w:hint="eastAsia"/>
              </w:rPr>
              <w:t>88</w:t>
            </w:r>
            <w:r w:rsidR="00486072" w:rsidRPr="001A0C31">
              <w:rPr>
                <w:rFonts w:asciiTheme="minorEastAsia" w:hAnsiTheme="minorEastAsia" w:hint="eastAsia"/>
              </w:rPr>
              <w:t>団体（</w:t>
            </w:r>
            <w:r w:rsidR="00486072" w:rsidRPr="001A0C31">
              <w:rPr>
                <w:rFonts w:hint="eastAsia"/>
              </w:rPr>
              <w:t>13</w:t>
            </w:r>
            <w:r w:rsidR="00486072" w:rsidRPr="001A0C31">
              <w:rPr>
                <w:rFonts w:asciiTheme="minorEastAsia" w:hAnsiTheme="minorEastAsia" w:hint="eastAsia"/>
              </w:rPr>
              <w:t>団体増）】</w:t>
            </w:r>
          </w:p>
          <w:p w14:paraId="7B89623F" w14:textId="77777777" w:rsidR="00486072" w:rsidRPr="001A0C31" w:rsidRDefault="00486072" w:rsidP="00A254CE">
            <w:pPr>
              <w:spacing w:beforeLines="20" w:before="72" w:afterLines="20" w:after="72" w:line="240" w:lineRule="exact"/>
              <w:ind w:leftChars="100" w:left="202"/>
              <w:rPr>
                <w:rFonts w:asciiTheme="minorEastAsia" w:hAnsiTheme="minorEastAsia"/>
              </w:rPr>
            </w:pPr>
          </w:p>
          <w:p w14:paraId="051589CD" w14:textId="608AF941" w:rsidR="00486072" w:rsidRPr="001A0C31" w:rsidRDefault="00486072" w:rsidP="00A254CE">
            <w:pPr>
              <w:spacing w:beforeLines="10" w:before="36" w:afterLines="10" w:after="36" w:line="240" w:lineRule="exact"/>
              <w:ind w:left="101" w:hangingChars="50" w:hanging="101"/>
              <w:jc w:val="right"/>
              <w:rPr>
                <w:rFonts w:asciiTheme="minorEastAsia" w:hAnsiTheme="minorEastAsia"/>
              </w:rPr>
            </w:pPr>
            <w:r w:rsidRPr="001A0C31">
              <w:t>（実施状況：</w:t>
            </w:r>
            <w:r w:rsidRPr="001A0C31">
              <w:rPr>
                <w:rFonts w:hint="eastAsia"/>
              </w:rPr>
              <w:t>○</w:t>
            </w:r>
            <w:r w:rsidRPr="001A0C31">
              <w:t>）</w:t>
            </w:r>
          </w:p>
        </w:tc>
        <w:tc>
          <w:tcPr>
            <w:tcW w:w="1531" w:type="dxa"/>
          </w:tcPr>
          <w:p w14:paraId="4E8921E2" w14:textId="77777777" w:rsidR="00486072" w:rsidRPr="001A0C31" w:rsidRDefault="00486072" w:rsidP="00A254CE">
            <w:pPr>
              <w:spacing w:beforeLines="20" w:before="72" w:afterLines="20" w:after="72" w:line="240" w:lineRule="exact"/>
              <w:ind w:left="202" w:hangingChars="100" w:hanging="202"/>
            </w:pPr>
            <w:r w:rsidRPr="001A0C31">
              <w:rPr>
                <w:rFonts w:asciiTheme="minorEastAsia" w:hAnsiTheme="minorEastAsia" w:hint="eastAsia"/>
              </w:rPr>
              <w:t>・経費の削減（作業の見直し、徹底した効率化など）</w:t>
            </w:r>
          </w:p>
          <w:p w14:paraId="0964CF3E" w14:textId="7DE5AAD2" w:rsidR="00486072" w:rsidRPr="001A0C31" w:rsidRDefault="00486072" w:rsidP="00A254CE">
            <w:pPr>
              <w:spacing w:beforeLines="20" w:before="72" w:afterLines="20" w:after="72" w:line="240" w:lineRule="exact"/>
              <w:ind w:left="202" w:hangingChars="100" w:hanging="202"/>
              <w:rPr>
                <w:rFonts w:asciiTheme="minorEastAsia" w:hAnsiTheme="minorEastAsia"/>
                <w:spacing w:val="-8"/>
              </w:rPr>
            </w:pPr>
            <w:r w:rsidRPr="001A0C31">
              <w:rPr>
                <w:rFonts w:hint="eastAsia"/>
              </w:rPr>
              <w:t>・市民サービスの向上（交通事故削減、災害時の対応、地域との連携など）</w:t>
            </w:r>
          </w:p>
        </w:tc>
        <w:tc>
          <w:tcPr>
            <w:tcW w:w="2608" w:type="dxa"/>
            <w:shd w:val="clear" w:color="auto" w:fill="auto"/>
          </w:tcPr>
          <w:p w14:paraId="6ED744AE" w14:textId="77777777" w:rsidR="00486072" w:rsidRPr="001A0C31" w:rsidRDefault="00486072" w:rsidP="00A254CE">
            <w:pPr>
              <w:spacing w:beforeLines="20" w:before="72" w:afterLines="20" w:after="72" w:line="240" w:lineRule="exact"/>
              <w:ind w:left="202" w:hangingChars="100" w:hanging="202"/>
            </w:pPr>
            <w:r w:rsidRPr="001A0C31">
              <w:t>・</w:t>
            </w:r>
            <w:r w:rsidRPr="001A0C31">
              <w:rPr>
                <w:rFonts w:hint="eastAsia"/>
              </w:rPr>
              <w:t>「改革プラン」に掲げる目標の実現に向け、運行管理システムの機能を活用しながら、日常的なＰＤＣＡサイクルを徹底していく。</w:t>
            </w:r>
          </w:p>
          <w:p w14:paraId="5372B3EE" w14:textId="77777777" w:rsidR="00486072" w:rsidRPr="001A0C31" w:rsidRDefault="00486072" w:rsidP="00A254CE">
            <w:pPr>
              <w:spacing w:beforeLines="20" w:before="72" w:afterLines="20" w:after="72" w:line="240" w:lineRule="exact"/>
              <w:ind w:left="202" w:hangingChars="100" w:hanging="202"/>
            </w:pPr>
            <w:r w:rsidRPr="001A0C31">
              <w:rPr>
                <w:rFonts w:asciiTheme="minorEastAsia" w:hAnsiTheme="minorEastAsia" w:hint="eastAsia"/>
              </w:rPr>
              <w:t>・引き続き、地域・区役所との合同防災訓練の拡大実施とコミュニティ回収の拡大推進に向けて地域・区役所に働きかけを行っていく。</w:t>
            </w:r>
          </w:p>
          <w:p w14:paraId="6A1CCE26" w14:textId="726DA0E0" w:rsidR="00486072" w:rsidRPr="001A0C31" w:rsidRDefault="00486072" w:rsidP="00A254CE">
            <w:pPr>
              <w:spacing w:beforeLines="10" w:before="36" w:afterLines="10" w:after="36" w:line="240" w:lineRule="exact"/>
              <w:ind w:left="202" w:hangingChars="100" w:hanging="202"/>
              <w:rPr>
                <w:rFonts w:asciiTheme="minorEastAsia" w:hAnsiTheme="minorEastAsia"/>
              </w:rPr>
            </w:pPr>
            <w:r w:rsidRPr="001A0C31">
              <w:t>・</w:t>
            </w:r>
            <w:r w:rsidRPr="001A0C31">
              <w:rPr>
                <w:rFonts w:hint="eastAsia"/>
              </w:rPr>
              <w:t>「改革プラン」の成果を検証したうえで次期計画を策定する。</w:t>
            </w:r>
          </w:p>
        </w:tc>
      </w:tr>
    </w:tbl>
    <w:p w14:paraId="7C737910" w14:textId="54C8043B" w:rsidR="00A254CE" w:rsidRPr="001A0C31" w:rsidRDefault="00A254CE" w:rsidP="001101C2">
      <w:pPr>
        <w:widowControl/>
        <w:spacing w:beforeLines="60" w:before="216"/>
        <w:jc w:val="left"/>
        <w:rPr>
          <w:rFonts w:asciiTheme="majorEastAsia" w:eastAsiaTheme="majorEastAsia" w:hAnsiTheme="majorEastAsia"/>
          <w:b/>
          <w:sz w:val="22"/>
        </w:rPr>
      </w:pPr>
      <w:bookmarkStart w:id="66" w:name="_Toc12372664"/>
    </w:p>
    <w:p w14:paraId="0CA298AE" w14:textId="45E5E502" w:rsidR="00486072" w:rsidRPr="001A0C31" w:rsidRDefault="00A254CE" w:rsidP="00A254CE">
      <w:pPr>
        <w:widowControl/>
        <w:jc w:val="left"/>
        <w:rPr>
          <w:rFonts w:asciiTheme="majorEastAsia" w:eastAsiaTheme="majorEastAsia" w:hAnsiTheme="majorEastAsia"/>
          <w:b/>
          <w:sz w:val="22"/>
        </w:rPr>
      </w:pPr>
      <w:r w:rsidRPr="001A0C31">
        <w:rPr>
          <w:rFonts w:asciiTheme="majorEastAsia" w:eastAsiaTheme="majorEastAsia" w:hAnsiTheme="majorEastAsia"/>
          <w:b/>
          <w:sz w:val="22"/>
        </w:rPr>
        <w:br w:type="page"/>
      </w:r>
    </w:p>
    <w:p w14:paraId="5A93E5C7" w14:textId="185127E0" w:rsidR="00F75011" w:rsidRPr="001A0C31" w:rsidRDefault="00F75011" w:rsidP="008D5F3D">
      <w:pPr>
        <w:pStyle w:val="af8"/>
      </w:pPr>
      <w:bookmarkStart w:id="67" w:name="_Toc22312284"/>
      <w:r w:rsidRPr="001A0C31">
        <w:rPr>
          <w:rFonts w:hint="eastAsia"/>
        </w:rPr>
        <w:t>柱2-1-(1)-ウ-②　弘済院</w:t>
      </w:r>
      <w:bookmarkEnd w:id="66"/>
      <w:bookmarkEnd w:id="67"/>
    </w:p>
    <w:p w14:paraId="7565806B" w14:textId="77777777" w:rsidR="008D5F3D" w:rsidRPr="001A0C31" w:rsidRDefault="008D5F3D" w:rsidP="00F75011">
      <w:pPr>
        <w:tabs>
          <w:tab w:val="left" w:pos="6975"/>
        </w:tabs>
        <w:rPr>
          <w:rFonts w:asciiTheme="majorEastAsia" w:eastAsiaTheme="majorEastAsia" w:hAnsiTheme="majorEastAsia"/>
          <w:color w:val="000000" w:themeColor="text1"/>
          <w:sz w:val="22"/>
        </w:rPr>
      </w:pPr>
    </w:p>
    <w:p w14:paraId="795B46BC" w14:textId="735A9726"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5669"/>
        <w:gridCol w:w="1474"/>
        <w:gridCol w:w="1474"/>
        <w:gridCol w:w="1474"/>
      </w:tblGrid>
      <w:tr w:rsidR="003F247B" w:rsidRPr="001A0C31" w14:paraId="6A12D0A9" w14:textId="77777777" w:rsidTr="007B543A">
        <w:trPr>
          <w:tblHeader/>
        </w:trPr>
        <w:tc>
          <w:tcPr>
            <w:tcW w:w="5669" w:type="dxa"/>
            <w:shd w:val="clear" w:color="auto" w:fill="B6DDE8" w:themeFill="accent5" w:themeFillTint="66"/>
            <w:vAlign w:val="center"/>
          </w:tcPr>
          <w:p w14:paraId="3DB59242" w14:textId="77777777" w:rsidR="00F75011" w:rsidRPr="001A0C31" w:rsidRDefault="00F75011" w:rsidP="003F247B">
            <w:pPr>
              <w:spacing w:line="200" w:lineRule="exact"/>
              <w:jc w:val="center"/>
              <w:rPr>
                <w:rFonts w:asciiTheme="minorEastAsia" w:hAnsiTheme="minorEastAsia"/>
                <w:color w:val="000000" w:themeColor="text1"/>
              </w:rPr>
            </w:pPr>
            <w:r w:rsidRPr="001A0C31">
              <w:rPr>
                <w:rFonts w:asciiTheme="minorEastAsia" w:hAnsiTheme="minorEastAsia"/>
                <w:color w:val="000000" w:themeColor="text1"/>
              </w:rPr>
              <w:t>目標</w:t>
            </w:r>
          </w:p>
        </w:tc>
        <w:tc>
          <w:tcPr>
            <w:tcW w:w="1474" w:type="dxa"/>
            <w:shd w:val="clear" w:color="auto" w:fill="B6DDE8" w:themeFill="accent5" w:themeFillTint="66"/>
            <w:vAlign w:val="center"/>
          </w:tcPr>
          <w:p w14:paraId="79B8C078" w14:textId="77777777" w:rsidR="00F75011" w:rsidRPr="001A0C31" w:rsidRDefault="00F75011" w:rsidP="003F247B">
            <w:pPr>
              <w:spacing w:line="200" w:lineRule="exact"/>
              <w:jc w:val="center"/>
              <w:rPr>
                <w:color w:val="000000" w:themeColor="text1"/>
              </w:rPr>
            </w:pPr>
            <w:r w:rsidRPr="001A0C31">
              <w:rPr>
                <w:color w:val="000000" w:themeColor="text1"/>
              </w:rPr>
              <w:t>30</w:t>
            </w:r>
            <w:r w:rsidRPr="001A0C31">
              <w:rPr>
                <w:color w:val="000000" w:themeColor="text1"/>
              </w:rPr>
              <w:t>年度実績</w:t>
            </w:r>
          </w:p>
        </w:tc>
        <w:tc>
          <w:tcPr>
            <w:tcW w:w="1474" w:type="dxa"/>
            <w:shd w:val="clear" w:color="auto" w:fill="B6DDE8" w:themeFill="accent5" w:themeFillTint="66"/>
            <w:vAlign w:val="center"/>
          </w:tcPr>
          <w:p w14:paraId="3FBCBB46" w14:textId="77777777" w:rsidR="00F75011" w:rsidRPr="001A0C31" w:rsidRDefault="00F75011" w:rsidP="003F247B">
            <w:pPr>
              <w:spacing w:line="200" w:lineRule="exact"/>
              <w:jc w:val="center"/>
              <w:rPr>
                <w:color w:val="000000" w:themeColor="text1"/>
              </w:rPr>
            </w:pPr>
            <w:r w:rsidRPr="001A0C31">
              <w:rPr>
                <w:color w:val="000000" w:themeColor="text1"/>
              </w:rPr>
              <w:t>30</w:t>
            </w:r>
            <w:r w:rsidRPr="001A0C31">
              <w:rPr>
                <w:color w:val="000000" w:themeColor="text1"/>
              </w:rPr>
              <w:t>年度目標</w:t>
            </w:r>
          </w:p>
          <w:p w14:paraId="466933B0" w14:textId="77777777" w:rsidR="00F75011" w:rsidRPr="001A0C31" w:rsidRDefault="00F75011" w:rsidP="003F247B">
            <w:pPr>
              <w:spacing w:line="200" w:lineRule="exact"/>
              <w:jc w:val="center"/>
              <w:rPr>
                <w:color w:val="000000" w:themeColor="text1"/>
              </w:rPr>
            </w:pPr>
            <w:r w:rsidRPr="001A0C31">
              <w:rPr>
                <w:color w:val="000000" w:themeColor="text1"/>
              </w:rPr>
              <w:t>の評価</w:t>
            </w:r>
          </w:p>
        </w:tc>
        <w:tc>
          <w:tcPr>
            <w:tcW w:w="1474" w:type="dxa"/>
            <w:shd w:val="clear" w:color="auto" w:fill="B6DDE8" w:themeFill="accent5" w:themeFillTint="66"/>
            <w:vAlign w:val="center"/>
          </w:tcPr>
          <w:p w14:paraId="49A2152A" w14:textId="6940386C" w:rsidR="00F75011" w:rsidRPr="001A0C31" w:rsidRDefault="00F75011" w:rsidP="00CF1347">
            <w:pPr>
              <w:spacing w:line="20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元年度</w:t>
            </w:r>
            <w:r w:rsidRPr="001A0C31">
              <w:rPr>
                <w:rFonts w:asciiTheme="minorEastAsia" w:hAnsiTheme="minorEastAsia"/>
                <w:color w:val="000000" w:themeColor="text1"/>
              </w:rPr>
              <w:t>目標</w:t>
            </w:r>
          </w:p>
        </w:tc>
      </w:tr>
      <w:tr w:rsidR="003F247B" w:rsidRPr="001A0C31" w14:paraId="29D7A508" w14:textId="77777777" w:rsidTr="007B543A">
        <w:tblPrEx>
          <w:tblCellMar>
            <w:left w:w="99" w:type="dxa"/>
            <w:right w:w="99" w:type="dxa"/>
          </w:tblCellMar>
        </w:tblPrEx>
        <w:trPr>
          <w:trHeight w:val="1304"/>
        </w:trPr>
        <w:tc>
          <w:tcPr>
            <w:tcW w:w="5669" w:type="dxa"/>
          </w:tcPr>
          <w:p w14:paraId="6EDBCC84" w14:textId="77777777" w:rsidR="00F75011" w:rsidRPr="001A0C31" w:rsidRDefault="00F75011" w:rsidP="000B6E09">
            <w:pPr>
              <w:spacing w:beforeLines="20" w:before="72" w:afterLines="20" w:after="72" w:line="240" w:lineRule="exact"/>
              <w:rPr>
                <w:rFonts w:asciiTheme="minorEastAsia" w:hAnsiTheme="minorEastAsia"/>
                <w:color w:val="000000" w:themeColor="text1"/>
              </w:rPr>
            </w:pPr>
            <w:r w:rsidRPr="001A0C31">
              <w:rPr>
                <w:rFonts w:asciiTheme="minorEastAsia" w:hAnsiTheme="minorEastAsia"/>
                <w:color w:val="000000" w:themeColor="text1"/>
              </w:rPr>
              <w:t>新病院等の整備、弘済院の機能継承に向けて着実に検討を進め、方向性を決定する。</w:t>
            </w:r>
          </w:p>
          <w:p w14:paraId="0141DE17" w14:textId="77777777" w:rsidR="00F75011" w:rsidRPr="001A0C31" w:rsidRDefault="00F75011" w:rsidP="000B6E09">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color w:val="000000" w:themeColor="text1"/>
              </w:rPr>
              <w:t>・住吉市民病院跡地に整備する新病院等に係る基本構想の策定（</w:t>
            </w:r>
            <w:r w:rsidRPr="001A0C31">
              <w:rPr>
                <w:color w:val="000000" w:themeColor="text1"/>
              </w:rPr>
              <w:t>30</w:t>
            </w:r>
            <w:r w:rsidRPr="001A0C31">
              <w:rPr>
                <w:rFonts w:asciiTheme="minorEastAsia" w:hAnsiTheme="minorEastAsia"/>
                <w:color w:val="000000" w:themeColor="text1"/>
              </w:rPr>
              <w:t>年度）</w:t>
            </w:r>
          </w:p>
          <w:p w14:paraId="56F1CED4" w14:textId="77777777" w:rsidR="00F75011" w:rsidRPr="001A0C31" w:rsidRDefault="00F75011" w:rsidP="000B6E09">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color w:val="000000" w:themeColor="text1"/>
              </w:rPr>
              <w:t>・新病院等の整備に係る基本計画の策定（</w:t>
            </w:r>
            <w:r w:rsidRPr="001A0C31">
              <w:rPr>
                <w:color w:val="000000" w:themeColor="text1"/>
              </w:rPr>
              <w:t>30</w:t>
            </w:r>
            <w:r w:rsidRPr="001A0C31">
              <w:rPr>
                <w:rFonts w:asciiTheme="minorEastAsia" w:hAnsiTheme="minorEastAsia"/>
                <w:color w:val="000000" w:themeColor="text1"/>
              </w:rPr>
              <w:t>年度）</w:t>
            </w:r>
          </w:p>
          <w:p w14:paraId="15156F35" w14:textId="36A955D8" w:rsidR="00F75011" w:rsidRPr="001A0C31" w:rsidRDefault="00F75011" w:rsidP="000B6E09">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color w:val="000000" w:themeColor="text1"/>
              </w:rPr>
              <w:t>・新病院等の整備に係る基本設計の実施（</w:t>
            </w:r>
            <w:r w:rsidRPr="001A0C31">
              <w:rPr>
                <w:color w:val="000000" w:themeColor="text1"/>
              </w:rPr>
              <w:t>元年度</w:t>
            </w:r>
            <w:r w:rsidRPr="001A0C31">
              <w:rPr>
                <w:rFonts w:asciiTheme="minorEastAsia" w:hAnsiTheme="minorEastAsia"/>
                <w:color w:val="000000" w:themeColor="text1"/>
              </w:rPr>
              <w:t>）</w:t>
            </w:r>
          </w:p>
        </w:tc>
        <w:tc>
          <w:tcPr>
            <w:tcW w:w="1474" w:type="dxa"/>
          </w:tcPr>
          <w:p w14:paraId="33155AA0" w14:textId="383F5F41" w:rsidR="00F75011" w:rsidRPr="001A0C31" w:rsidRDefault="00F75011" w:rsidP="000B6E09">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・基本構想案、基本計画案を取りまとめた。</w:t>
            </w:r>
          </w:p>
        </w:tc>
        <w:tc>
          <w:tcPr>
            <w:tcW w:w="1474" w:type="dxa"/>
          </w:tcPr>
          <w:p w14:paraId="20BDA27E" w14:textId="0B39A06F" w:rsidR="00F75011" w:rsidRPr="001A0C31" w:rsidRDefault="00F75011" w:rsidP="000B6E09">
            <w:pPr>
              <w:spacing w:beforeLines="20" w:before="72" w:afterLines="20" w:after="72"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未達成</w:t>
            </w:r>
          </w:p>
        </w:tc>
        <w:tc>
          <w:tcPr>
            <w:tcW w:w="1474" w:type="dxa"/>
            <w:shd w:val="clear" w:color="auto" w:fill="auto"/>
          </w:tcPr>
          <w:p w14:paraId="723301C4" w14:textId="529B1970" w:rsidR="00F75011" w:rsidRPr="001A0C31" w:rsidRDefault="00F75011" w:rsidP="000B6E09">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変更なし</w:t>
            </w:r>
          </w:p>
        </w:tc>
      </w:tr>
    </w:tbl>
    <w:p w14:paraId="2A1A1484" w14:textId="77777777" w:rsidR="00F75011" w:rsidRPr="001A0C31" w:rsidRDefault="00F75011" w:rsidP="001101C2">
      <w:pPr>
        <w:widowControl/>
        <w:spacing w:beforeLines="40" w:before="144"/>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948"/>
        <w:gridCol w:w="2324"/>
        <w:gridCol w:w="2268"/>
        <w:gridCol w:w="2551"/>
      </w:tblGrid>
      <w:tr w:rsidR="00371077" w:rsidRPr="001A0C31" w14:paraId="77AF9DD4" w14:textId="77777777" w:rsidTr="007B543A">
        <w:tc>
          <w:tcPr>
            <w:tcW w:w="2948" w:type="dxa"/>
            <w:shd w:val="clear" w:color="auto" w:fill="B6DDE8" w:themeFill="accent5" w:themeFillTint="66"/>
            <w:vAlign w:val="center"/>
          </w:tcPr>
          <w:p w14:paraId="4591D442" w14:textId="5897A3D7" w:rsidR="00F75011" w:rsidRPr="001A0C31" w:rsidRDefault="00A10A06" w:rsidP="004239ED">
            <w:pPr>
              <w:spacing w:line="240" w:lineRule="exact"/>
              <w:jc w:val="center"/>
              <w:rPr>
                <w:color w:val="000000" w:themeColor="text1"/>
              </w:rPr>
            </w:pPr>
            <w:r w:rsidRPr="001A0C31">
              <w:rPr>
                <w:color w:val="000000" w:themeColor="text1"/>
              </w:rPr>
              <w:t>元年度の取組内容</w:t>
            </w:r>
          </w:p>
        </w:tc>
        <w:tc>
          <w:tcPr>
            <w:tcW w:w="2324" w:type="dxa"/>
            <w:shd w:val="clear" w:color="auto" w:fill="B6DDE8" w:themeFill="accent5" w:themeFillTint="66"/>
            <w:vAlign w:val="center"/>
          </w:tcPr>
          <w:p w14:paraId="1C752DAE" w14:textId="77777777" w:rsidR="00656CC7" w:rsidRPr="001A0C31" w:rsidRDefault="00266253" w:rsidP="00B05D38">
            <w:pPr>
              <w:spacing w:line="240" w:lineRule="exact"/>
              <w:jc w:val="center"/>
              <w:rPr>
                <w:color w:val="000000" w:themeColor="text1"/>
                <w:spacing w:val="-8"/>
              </w:rPr>
            </w:pPr>
            <w:r w:rsidRPr="001A0C31">
              <w:rPr>
                <w:color w:val="000000" w:themeColor="text1"/>
                <w:spacing w:val="-8"/>
              </w:rPr>
              <w:t>元年８月末までの</w:t>
            </w:r>
          </w:p>
          <w:p w14:paraId="49210DD8" w14:textId="5CA7625B" w:rsidR="00F75011" w:rsidRPr="001A0C31" w:rsidRDefault="00266253" w:rsidP="00B05D38">
            <w:pPr>
              <w:spacing w:line="240" w:lineRule="exact"/>
              <w:jc w:val="center"/>
              <w:rPr>
                <w:color w:val="000000" w:themeColor="text1"/>
                <w:spacing w:val="-8"/>
              </w:rPr>
            </w:pPr>
            <w:r w:rsidRPr="001A0C31">
              <w:rPr>
                <w:color w:val="000000" w:themeColor="text1"/>
                <w:spacing w:val="-8"/>
              </w:rPr>
              <w:t>主な取組実績</w:t>
            </w:r>
          </w:p>
        </w:tc>
        <w:tc>
          <w:tcPr>
            <w:tcW w:w="2268" w:type="dxa"/>
            <w:tcBorders>
              <w:bottom w:val="single" w:sz="4" w:space="0" w:color="auto"/>
            </w:tcBorders>
            <w:shd w:val="clear" w:color="auto" w:fill="B6DDE8" w:themeFill="accent5" w:themeFillTint="66"/>
            <w:vAlign w:val="center"/>
          </w:tcPr>
          <w:p w14:paraId="141D011F"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37C0BA16" w14:textId="53D42189" w:rsidR="00F75011" w:rsidRPr="001A0C31" w:rsidRDefault="00CF1347" w:rsidP="004239ED">
            <w:pPr>
              <w:spacing w:line="240" w:lineRule="exact"/>
              <w:jc w:val="center"/>
              <w:rPr>
                <w:rFonts w:asciiTheme="minorEastAsia" w:hAnsiTheme="minorEastAsia"/>
                <w:color w:val="000000" w:themeColor="text1"/>
              </w:rPr>
            </w:pPr>
            <w:r w:rsidRPr="001A0C31">
              <w:rPr>
                <w:rFonts w:asciiTheme="minorEastAsia" w:hAnsiTheme="minorEastAsia"/>
                <w:color w:val="000000" w:themeColor="text1"/>
              </w:rPr>
              <w:t>元年</w:t>
            </w:r>
            <w:r w:rsidRPr="001A0C31">
              <w:rPr>
                <w:rFonts w:asciiTheme="minorEastAsia" w:hAnsiTheme="minorEastAsia" w:hint="eastAsia"/>
                <w:color w:val="000000" w:themeColor="text1"/>
              </w:rPr>
              <w:t>９月以降</w:t>
            </w:r>
            <w:r w:rsidR="00F75011" w:rsidRPr="001A0C31">
              <w:rPr>
                <w:rFonts w:asciiTheme="minorEastAsia" w:hAnsiTheme="minorEastAsia" w:hint="eastAsia"/>
                <w:color w:val="000000" w:themeColor="text1"/>
              </w:rPr>
              <w:t>の取組内容</w:t>
            </w:r>
          </w:p>
        </w:tc>
      </w:tr>
      <w:tr w:rsidR="00486072" w:rsidRPr="001A0C31" w14:paraId="232BADE5" w14:textId="77777777" w:rsidTr="007B543A">
        <w:trPr>
          <w:trHeight w:val="1077"/>
        </w:trPr>
        <w:tc>
          <w:tcPr>
            <w:tcW w:w="2948" w:type="dxa"/>
          </w:tcPr>
          <w:p w14:paraId="2746C4EE" w14:textId="77777777" w:rsidR="00486072" w:rsidRPr="001A0C31" w:rsidRDefault="00486072" w:rsidP="0048607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①弘済院の全体のあり方を検討</w:t>
            </w:r>
          </w:p>
          <w:p w14:paraId="60FD9C20" w14:textId="3ED87446" w:rsidR="00486072" w:rsidRPr="001A0C31" w:rsidRDefault="00486072" w:rsidP="007B7244">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w:t>
            </w:r>
            <w:r w:rsidRPr="001A0C31">
              <w:rPr>
                <w:rFonts w:asciiTheme="minorEastAsia" w:hAnsiTheme="minorEastAsia" w:hint="eastAsia"/>
                <w:szCs w:val="21"/>
              </w:rPr>
              <w:t>元年度当初に基本構想を策定する。（上期）</w:t>
            </w:r>
          </w:p>
        </w:tc>
        <w:tc>
          <w:tcPr>
            <w:tcW w:w="2324" w:type="dxa"/>
          </w:tcPr>
          <w:p w14:paraId="76C47100" w14:textId="462BB557" w:rsidR="00486072" w:rsidRPr="001A0C31" w:rsidRDefault="001F694A" w:rsidP="00486072">
            <w:pPr>
              <w:spacing w:beforeLines="20" w:before="72" w:afterLines="20" w:after="72" w:line="240" w:lineRule="exact"/>
              <w:ind w:left="200" w:hangingChars="100" w:hanging="200"/>
            </w:pPr>
            <w:r w:rsidRPr="001A0C31">
              <w:rPr>
                <w:rFonts w:asciiTheme="minorEastAsia" w:hAnsiTheme="minorEastAsia" w:hint="eastAsia"/>
                <w:noProof/>
                <w:sz w:val="20"/>
                <w:szCs w:val="20"/>
              </w:rPr>
              <mc:AlternateContent>
                <mc:Choice Requires="wps">
                  <w:drawing>
                    <wp:anchor distT="0" distB="0" distL="114300" distR="114300" simplePos="0" relativeHeight="252044288" behindDoc="0" locked="0" layoutInCell="1" allowOverlap="1" wp14:anchorId="52D57E5A" wp14:editId="7CA74241">
                      <wp:simplePos x="0" y="0"/>
                      <wp:positionH relativeFrom="column">
                        <wp:posOffset>7620</wp:posOffset>
                      </wp:positionH>
                      <wp:positionV relativeFrom="paragraph">
                        <wp:posOffset>817083</wp:posOffset>
                      </wp:positionV>
                      <wp:extent cx="1343025" cy="1085850"/>
                      <wp:effectExtent l="0" t="0" r="28575" b="19050"/>
                      <wp:wrapNone/>
                      <wp:docPr id="25" name="大かっこ 25"/>
                      <wp:cNvGraphicFramePr/>
                      <a:graphic xmlns:a="http://schemas.openxmlformats.org/drawingml/2006/main">
                        <a:graphicData uri="http://schemas.microsoft.com/office/word/2010/wordprocessingShape">
                          <wps:wsp>
                            <wps:cNvSpPr/>
                            <wps:spPr>
                              <a:xfrm>
                                <a:off x="0" y="0"/>
                                <a:ext cx="1343025" cy="1085850"/>
                              </a:xfrm>
                              <a:prstGeom prst="bracketPair">
                                <a:avLst>
                                  <a:gd name="adj" fmla="val 2734"/>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509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 o:spid="_x0000_s1026" type="#_x0000_t185" style="position:absolute;left:0;text-align:left;margin-left:.6pt;margin-top:64.35pt;width:105.75pt;height: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" adj="591" strokecolor="black [3213]"/>
                  </w:pict>
                </mc:Fallback>
              </mc:AlternateContent>
            </w:r>
            <w:r w:rsidR="00486072" w:rsidRPr="001A0C31">
              <w:rPr>
                <w:rFonts w:hint="eastAsia"/>
              </w:rPr>
              <w:t>・</w:t>
            </w:r>
            <w:r w:rsidR="00486072" w:rsidRPr="001A0C31">
              <w:t>31</w:t>
            </w:r>
            <w:r w:rsidR="00486072" w:rsidRPr="001A0C31">
              <w:t>年</w:t>
            </w:r>
            <w:r w:rsidR="00486072" w:rsidRPr="001A0C31">
              <w:rPr>
                <w:rFonts w:asciiTheme="minorEastAsia" w:hAnsiTheme="minorEastAsia" w:hint="eastAsia"/>
              </w:rPr>
              <w:t>４月の戦略会議で</w:t>
            </w:r>
            <w:r w:rsidR="00486072" w:rsidRPr="001A0C31">
              <w:rPr>
                <w:rFonts w:hint="eastAsia"/>
              </w:rPr>
              <w:t>基本構想を策定のうえ、次のとおり、弘済院の今後の方向性を変更した。</w:t>
            </w:r>
          </w:p>
          <w:p w14:paraId="693011FF" w14:textId="2241822D" w:rsidR="00486072" w:rsidRPr="001A0C31" w:rsidRDefault="00486072" w:rsidP="00486072">
            <w:pPr>
              <w:spacing w:beforeLines="20" w:before="72" w:afterLines="20" w:after="72" w:line="240" w:lineRule="exact"/>
              <w:ind w:left="202" w:hangingChars="100" w:hanging="202"/>
            </w:pPr>
            <w:r w:rsidRPr="001A0C31">
              <w:rPr>
                <w:rFonts w:hint="eastAsia"/>
              </w:rPr>
              <w:t>【附属病院・第２特養】</w:t>
            </w:r>
          </w:p>
          <w:p w14:paraId="742F58E6" w14:textId="77777777" w:rsidR="00486072" w:rsidRPr="001A0C31" w:rsidRDefault="00486072" w:rsidP="00486072">
            <w:pPr>
              <w:spacing w:beforeLines="20" w:before="72" w:afterLines="20" w:after="72" w:line="240" w:lineRule="exact"/>
              <w:ind w:left="202" w:hangingChars="100" w:hanging="202"/>
            </w:pPr>
            <w:r w:rsidRPr="001A0C31">
              <w:rPr>
                <w:rFonts w:hint="eastAsia"/>
              </w:rPr>
              <w:t>・それぞれの機能を継承する新病院等の開設に伴い廃止。</w:t>
            </w:r>
          </w:p>
          <w:p w14:paraId="577253A8" w14:textId="77777777" w:rsidR="00486072" w:rsidRPr="001A0C31" w:rsidRDefault="00486072" w:rsidP="00486072">
            <w:pPr>
              <w:spacing w:beforeLines="20" w:before="72" w:afterLines="20" w:after="72" w:line="240" w:lineRule="exact"/>
              <w:ind w:left="202" w:hangingChars="100" w:hanging="202"/>
            </w:pPr>
            <w:r w:rsidRPr="001A0C31">
              <w:rPr>
                <w:rFonts w:hint="eastAsia"/>
              </w:rPr>
              <w:t>【第１特養】</w:t>
            </w:r>
          </w:p>
          <w:p w14:paraId="580047A5" w14:textId="154B0155" w:rsidR="00486072" w:rsidRPr="001A0C31" w:rsidRDefault="00486072" w:rsidP="00486072">
            <w:pPr>
              <w:spacing w:beforeLines="20" w:before="72" w:afterLines="20" w:after="72" w:line="240" w:lineRule="exact"/>
              <w:ind w:left="202" w:hangingChars="100" w:hanging="202"/>
            </w:pPr>
            <w:r w:rsidRPr="001A0C31">
              <w:rPr>
                <w:rFonts w:hint="eastAsia"/>
              </w:rPr>
              <w:t>・早期の民間移管</w:t>
            </w:r>
          </w:p>
          <w:p w14:paraId="797ED525" w14:textId="77777777" w:rsidR="00B46920" w:rsidRPr="001A0C31" w:rsidRDefault="00B46920" w:rsidP="00486072">
            <w:pPr>
              <w:spacing w:beforeLines="20" w:before="72" w:afterLines="20" w:after="72" w:line="240" w:lineRule="exact"/>
              <w:ind w:left="202" w:hangingChars="100" w:hanging="202"/>
            </w:pPr>
          </w:p>
          <w:p w14:paraId="59229371" w14:textId="1DC96933" w:rsidR="00486072" w:rsidRPr="001A0C31" w:rsidRDefault="00486072" w:rsidP="00486072">
            <w:pPr>
              <w:spacing w:beforeLines="20" w:before="72" w:afterLines="20" w:after="72" w:line="240" w:lineRule="exact"/>
              <w:ind w:left="202" w:hangingChars="100" w:hanging="202"/>
              <w:jc w:val="right"/>
              <w:rPr>
                <w:rFonts w:asciiTheme="minorEastAsia" w:hAnsiTheme="minorEastAsia"/>
                <w:color w:val="000000" w:themeColor="text1"/>
              </w:rPr>
            </w:pPr>
            <w:r w:rsidRPr="001A0C31">
              <w:t>（実施状況：</w:t>
            </w:r>
            <w:r w:rsidRPr="001A0C31">
              <w:rPr>
                <w:rFonts w:hint="eastAsia"/>
              </w:rPr>
              <w:t>○</w:t>
            </w:r>
            <w:r w:rsidRPr="001A0C31">
              <w:t>）</w:t>
            </w:r>
          </w:p>
        </w:tc>
        <w:tc>
          <w:tcPr>
            <w:tcW w:w="2268" w:type="dxa"/>
            <w:tcBorders>
              <w:bottom w:val="single" w:sz="4" w:space="0" w:color="auto"/>
            </w:tcBorders>
          </w:tcPr>
          <w:p w14:paraId="1E7F30F1" w14:textId="48D44DF4" w:rsidR="00486072" w:rsidRPr="001A0C31" w:rsidRDefault="007B7244" w:rsidP="007B7244">
            <w:pPr>
              <w:spacing w:beforeLines="20" w:before="72" w:afterLines="20" w:after="72" w:line="240" w:lineRule="exact"/>
              <w:ind w:left="194" w:hangingChars="100" w:hanging="194"/>
              <w:jc w:val="center"/>
              <w:rPr>
                <w:rFonts w:asciiTheme="minorEastAsia" w:hAnsiTheme="minorEastAsia"/>
                <w:color w:val="000000" w:themeColor="text1"/>
                <w:spacing w:val="-8"/>
              </w:rPr>
            </w:pPr>
            <w:r w:rsidRPr="001A0C31">
              <w:rPr>
                <w:rFonts w:asciiTheme="minorEastAsia" w:hAnsiTheme="minorEastAsia" w:hint="eastAsia"/>
                <w:color w:val="000000" w:themeColor="text1"/>
                <w:spacing w:val="-8"/>
              </w:rPr>
              <w:t>―</w:t>
            </w:r>
          </w:p>
        </w:tc>
        <w:tc>
          <w:tcPr>
            <w:tcW w:w="2551" w:type="dxa"/>
            <w:shd w:val="clear" w:color="auto" w:fill="auto"/>
          </w:tcPr>
          <w:p w14:paraId="6502455B" w14:textId="4788E748" w:rsidR="00486072" w:rsidRPr="001A0C31" w:rsidRDefault="00486072" w:rsidP="007B7244">
            <w:pPr>
              <w:spacing w:beforeLines="20" w:before="72" w:afterLines="20" w:after="72" w:line="240" w:lineRule="exact"/>
              <w:ind w:left="202" w:hangingChars="100" w:hanging="202"/>
              <w:jc w:val="center"/>
              <w:rPr>
                <w:rFonts w:asciiTheme="minorEastAsia" w:hAnsiTheme="minorEastAsia"/>
                <w:strike/>
                <w:color w:val="000000" w:themeColor="text1"/>
              </w:rPr>
            </w:pPr>
            <w:r w:rsidRPr="001A0C31">
              <w:rPr>
                <w:rFonts w:hint="eastAsia"/>
              </w:rPr>
              <w:t>―</w:t>
            </w:r>
          </w:p>
        </w:tc>
      </w:tr>
      <w:tr w:rsidR="00486072" w:rsidRPr="001A0C31" w14:paraId="1E125DBF" w14:textId="77777777" w:rsidTr="007B543A">
        <w:trPr>
          <w:trHeight w:val="624"/>
        </w:trPr>
        <w:tc>
          <w:tcPr>
            <w:tcW w:w="2948" w:type="dxa"/>
          </w:tcPr>
          <w:p w14:paraId="5DBAEB01" w14:textId="77777777" w:rsidR="00486072" w:rsidRPr="001A0C31" w:rsidRDefault="00486072" w:rsidP="00486072">
            <w:pPr>
              <w:spacing w:beforeLines="10" w:before="36" w:afterLines="10" w:after="36" w:line="200" w:lineRule="exact"/>
              <w:rPr>
                <w:rFonts w:asciiTheme="majorEastAsia" w:eastAsiaTheme="majorEastAsia" w:hAnsiTheme="majorEastAsia"/>
                <w:color w:val="000000" w:themeColor="text1"/>
              </w:rPr>
            </w:pPr>
            <w:r w:rsidRPr="001A0C31">
              <w:rPr>
                <w:rFonts w:asciiTheme="majorEastAsia" w:eastAsiaTheme="majorEastAsia" w:hAnsiTheme="majorEastAsia" w:hint="eastAsia"/>
                <w:b/>
                <w:color w:val="000000" w:themeColor="text1"/>
                <w:sz w:val="20"/>
                <w:szCs w:val="20"/>
              </w:rPr>
              <w:t>②附属病院</w:t>
            </w:r>
          </w:p>
          <w:p w14:paraId="7EA94405" w14:textId="77777777" w:rsidR="00486072" w:rsidRPr="001A0C31" w:rsidRDefault="00486072" w:rsidP="00486072">
            <w:pPr>
              <w:spacing w:beforeLines="20" w:before="72" w:afterLines="20" w:after="72" w:line="240" w:lineRule="exact"/>
              <w:ind w:left="202" w:hangingChars="100" w:hanging="202"/>
              <w:rPr>
                <w:rFonts w:asciiTheme="minorEastAsia" w:hAnsiTheme="minorEastAsia"/>
                <w:szCs w:val="21"/>
              </w:rPr>
            </w:pPr>
            <w:r w:rsidRPr="001A0C31">
              <w:rPr>
                <w:rFonts w:asciiTheme="minorEastAsia" w:hAnsiTheme="minorEastAsia" w:hint="eastAsia"/>
                <w:color w:val="000000" w:themeColor="text1"/>
              </w:rPr>
              <w:t>・</w:t>
            </w:r>
            <w:r w:rsidRPr="001A0C31">
              <w:rPr>
                <w:rFonts w:asciiTheme="minorEastAsia" w:hAnsiTheme="minorEastAsia" w:hint="eastAsia"/>
                <w:szCs w:val="21"/>
              </w:rPr>
              <w:t>元年度中に基本設計を実施する。（通年）</w:t>
            </w:r>
          </w:p>
          <w:p w14:paraId="66D663C5" w14:textId="25739BD5" w:rsidR="00486072" w:rsidRPr="001A0C31" w:rsidRDefault="00486072" w:rsidP="007B7244">
            <w:pPr>
              <w:spacing w:beforeLines="20" w:before="72" w:afterLines="20" w:after="72" w:line="240" w:lineRule="exact"/>
              <w:ind w:left="202" w:hangingChars="100" w:hanging="202"/>
            </w:pPr>
            <w:r w:rsidRPr="001A0C31">
              <w:rPr>
                <w:rFonts w:asciiTheme="minorEastAsia" w:hAnsiTheme="minorEastAsia" w:hint="eastAsia"/>
                <w:szCs w:val="21"/>
              </w:rPr>
              <w:t>・基本構想を踏まえ、取組を進める。（通年）</w:t>
            </w:r>
          </w:p>
        </w:tc>
        <w:tc>
          <w:tcPr>
            <w:tcW w:w="2324" w:type="dxa"/>
            <w:vAlign w:val="center"/>
          </w:tcPr>
          <w:p w14:paraId="066FE1B2" w14:textId="77777777" w:rsidR="00486072" w:rsidRPr="001A0C31" w:rsidRDefault="00486072" w:rsidP="007B7244">
            <w:pPr>
              <w:spacing w:beforeLines="20" w:before="72" w:afterLines="20" w:after="72" w:line="240" w:lineRule="exact"/>
              <w:ind w:left="202" w:rightChars="-26" w:right="-53" w:hangingChars="100" w:hanging="202"/>
              <w:rPr>
                <w:rFonts w:asciiTheme="minorEastAsia" w:hAnsiTheme="minorEastAsia"/>
              </w:rPr>
            </w:pPr>
            <w:r w:rsidRPr="001A0C31">
              <w:rPr>
                <w:rFonts w:asciiTheme="minorEastAsia" w:hAnsiTheme="minorEastAsia" w:hint="eastAsia"/>
              </w:rPr>
              <w:t>・新病院等の基本設計に着手した。</w:t>
            </w:r>
          </w:p>
          <w:p w14:paraId="0D321846" w14:textId="5CAD80A2" w:rsidR="00486072" w:rsidRPr="001A0C31" w:rsidRDefault="00486072" w:rsidP="007B7244">
            <w:pPr>
              <w:spacing w:beforeLines="20" w:before="72" w:afterLines="20" w:after="72" w:line="240" w:lineRule="exact"/>
              <w:ind w:left="202" w:rightChars="-26" w:right="-53" w:hangingChars="100" w:hanging="202"/>
              <w:rPr>
                <w:rFonts w:asciiTheme="minorEastAsia" w:hAnsiTheme="minorEastAsia"/>
              </w:rPr>
            </w:pPr>
            <w:r w:rsidRPr="001A0C31">
              <w:rPr>
                <w:rFonts w:asciiTheme="minorEastAsia" w:hAnsiTheme="minorEastAsia" w:hint="eastAsia"/>
              </w:rPr>
              <w:t>・弘済院の今後の方向性に沿って取組を進めた。</w:t>
            </w:r>
          </w:p>
          <w:p w14:paraId="072CB36D" w14:textId="77777777" w:rsidR="00B46920" w:rsidRPr="001A0C31" w:rsidRDefault="00B46920" w:rsidP="007B7244">
            <w:pPr>
              <w:spacing w:beforeLines="20" w:before="72" w:afterLines="20" w:after="72" w:line="240" w:lineRule="exact"/>
              <w:ind w:left="202" w:rightChars="-26" w:right="-53" w:hangingChars="100" w:hanging="202"/>
              <w:rPr>
                <w:rFonts w:asciiTheme="minorEastAsia" w:hAnsiTheme="minorEastAsia"/>
              </w:rPr>
            </w:pPr>
          </w:p>
          <w:p w14:paraId="2B01EC09" w14:textId="55D9E828" w:rsidR="00486072" w:rsidRPr="001A0C31" w:rsidRDefault="00486072" w:rsidP="007B7244">
            <w:pPr>
              <w:spacing w:beforeLines="10" w:before="36" w:afterLines="10" w:after="36" w:line="240" w:lineRule="exact"/>
              <w:ind w:left="202" w:hangingChars="100" w:hanging="202"/>
              <w:jc w:val="right"/>
              <w:rPr>
                <w:rFonts w:asciiTheme="minorEastAsia" w:hAnsiTheme="minorEastAsia"/>
                <w:color w:val="000000" w:themeColor="text1"/>
              </w:rPr>
            </w:pPr>
            <w:r w:rsidRPr="001A0C31">
              <w:rPr>
                <w:rFonts w:asciiTheme="minorEastAsia" w:hAnsiTheme="minorEastAsia" w:hint="eastAsia"/>
              </w:rPr>
              <w:t>（実施状況：○）</w:t>
            </w:r>
          </w:p>
        </w:tc>
        <w:tc>
          <w:tcPr>
            <w:tcW w:w="2268" w:type="dxa"/>
            <w:vMerge w:val="restart"/>
            <w:tcBorders>
              <w:bottom w:val="nil"/>
            </w:tcBorders>
          </w:tcPr>
          <w:p w14:paraId="4C8C54A1" w14:textId="77777777" w:rsidR="00486072" w:rsidRPr="001A0C31" w:rsidRDefault="00486072" w:rsidP="007B7244">
            <w:pPr>
              <w:spacing w:beforeLines="20" w:before="72" w:afterLines="20" w:after="72" w:line="240" w:lineRule="exact"/>
              <w:ind w:left="202" w:hangingChars="100" w:hanging="202"/>
            </w:pPr>
            <w:r w:rsidRPr="001A0C31">
              <w:rPr>
                <w:rFonts w:hint="eastAsia"/>
              </w:rPr>
              <w:t>【附属病院・第２特養】</w:t>
            </w:r>
          </w:p>
          <w:p w14:paraId="3E977EC7" w14:textId="77777777" w:rsidR="00486072" w:rsidRPr="001A0C31" w:rsidRDefault="00486072" w:rsidP="007B7244">
            <w:pPr>
              <w:spacing w:beforeLines="20" w:before="72" w:afterLines="20" w:after="72" w:line="240" w:lineRule="exact"/>
              <w:ind w:left="202" w:hangingChars="100" w:hanging="202"/>
            </w:pPr>
            <w:r w:rsidRPr="001A0C31">
              <w:rPr>
                <w:rFonts w:hint="eastAsia"/>
              </w:rPr>
              <w:t>・引き続き、弘済院の機能を継承する新病院等の開設に向けて、関係機関との協議・調整を進める必要がある。</w:t>
            </w:r>
          </w:p>
          <w:p w14:paraId="54E76D69" w14:textId="77777777" w:rsidR="00486072" w:rsidRPr="001A0C31" w:rsidRDefault="00486072" w:rsidP="007B7244">
            <w:pPr>
              <w:spacing w:beforeLines="20" w:before="72" w:afterLines="20" w:after="72" w:line="240" w:lineRule="exact"/>
              <w:ind w:left="202" w:hangingChars="100" w:hanging="202"/>
            </w:pPr>
            <w:r w:rsidRPr="001A0C31">
              <w:rPr>
                <w:rFonts w:hint="eastAsia"/>
              </w:rPr>
              <w:t>【第１特養】</w:t>
            </w:r>
          </w:p>
          <w:p w14:paraId="03C8D3FD" w14:textId="4D5D3C2C" w:rsidR="00486072" w:rsidRPr="001A0C31" w:rsidRDefault="00486072" w:rsidP="007B7244">
            <w:pPr>
              <w:spacing w:beforeLines="20" w:before="72" w:afterLines="20" w:after="72" w:line="240" w:lineRule="exact"/>
              <w:ind w:left="202" w:hangingChars="100" w:hanging="202"/>
              <w:rPr>
                <w:rFonts w:asciiTheme="minorEastAsia" w:hAnsiTheme="minorEastAsia"/>
                <w:color w:val="000000" w:themeColor="text1"/>
              </w:rPr>
            </w:pPr>
            <w:r w:rsidRPr="001A0C31">
              <w:rPr>
                <w:rFonts w:hint="eastAsia"/>
              </w:rPr>
              <w:t>・民間移管の手法を検討する必要がある。</w:t>
            </w:r>
          </w:p>
        </w:tc>
        <w:tc>
          <w:tcPr>
            <w:tcW w:w="2551" w:type="dxa"/>
            <w:shd w:val="clear" w:color="auto" w:fill="auto"/>
          </w:tcPr>
          <w:p w14:paraId="69737E4D" w14:textId="77777777" w:rsidR="00486072" w:rsidRPr="001A0C31" w:rsidRDefault="00486072" w:rsidP="007B7244">
            <w:pPr>
              <w:spacing w:beforeLines="20" w:before="72" w:afterLines="20" w:after="72" w:line="240" w:lineRule="exact"/>
              <w:ind w:left="202" w:hangingChars="100" w:hanging="202"/>
            </w:pPr>
            <w:r w:rsidRPr="001A0C31">
              <w:rPr>
                <w:rFonts w:hint="eastAsia"/>
              </w:rPr>
              <w:t>・弘済院の今後の方向性に沿って取組を進める。</w:t>
            </w:r>
          </w:p>
          <w:p w14:paraId="29723971" w14:textId="0EC1386D" w:rsidR="00486072" w:rsidRPr="001A0C31" w:rsidRDefault="00486072" w:rsidP="007B7244">
            <w:pPr>
              <w:spacing w:beforeLines="10" w:before="36" w:afterLines="10" w:after="36" w:line="240" w:lineRule="exact"/>
              <w:ind w:left="202" w:hangingChars="100" w:hanging="202"/>
              <w:rPr>
                <w:rFonts w:asciiTheme="minorEastAsia" w:hAnsiTheme="minorEastAsia"/>
                <w:color w:val="000000" w:themeColor="text1"/>
              </w:rPr>
            </w:pPr>
            <w:r w:rsidRPr="001A0C31">
              <w:t>・</w:t>
            </w:r>
            <w:r w:rsidRPr="001A0C31">
              <w:rPr>
                <w:rFonts w:hint="eastAsia"/>
              </w:rPr>
              <w:t>６年度の新病院等の開設に向けて、関係機関との協議・調整を進める。</w:t>
            </w:r>
          </w:p>
        </w:tc>
      </w:tr>
      <w:tr w:rsidR="00486072" w:rsidRPr="001A0C31" w14:paraId="7E7B399E" w14:textId="77777777" w:rsidTr="007B543A">
        <w:trPr>
          <w:trHeight w:val="454"/>
        </w:trPr>
        <w:tc>
          <w:tcPr>
            <w:tcW w:w="2948" w:type="dxa"/>
          </w:tcPr>
          <w:p w14:paraId="41A33CFB" w14:textId="77777777" w:rsidR="00486072" w:rsidRPr="001A0C31" w:rsidRDefault="00486072" w:rsidP="0048607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③第１特別養護老人ホーム</w:t>
            </w:r>
          </w:p>
          <w:p w14:paraId="3C284BDC" w14:textId="77777777" w:rsidR="00486072" w:rsidRPr="001A0C31" w:rsidRDefault="00486072" w:rsidP="00486072">
            <w:pPr>
              <w:spacing w:beforeLines="20" w:before="72" w:afterLines="20" w:after="72" w:line="240" w:lineRule="exact"/>
              <w:ind w:left="202" w:hangingChars="100" w:hanging="202"/>
            </w:pPr>
            <w:r w:rsidRPr="001A0C31">
              <w:rPr>
                <w:rFonts w:asciiTheme="minorEastAsia" w:hAnsiTheme="minorEastAsia" w:hint="eastAsia"/>
                <w:color w:val="000000" w:themeColor="text1"/>
                <w:szCs w:val="21"/>
              </w:rPr>
              <w:t>・</w:t>
            </w:r>
            <w:r w:rsidRPr="001A0C31">
              <w:rPr>
                <w:rFonts w:hint="eastAsia"/>
              </w:rPr>
              <w:t>指定管理による運営を継続する。（通年）</w:t>
            </w:r>
          </w:p>
          <w:p w14:paraId="70F307C4" w14:textId="77777777" w:rsidR="00486072" w:rsidRPr="001A0C31" w:rsidRDefault="00486072" w:rsidP="00486072">
            <w:pPr>
              <w:spacing w:beforeLines="20" w:before="72" w:afterLines="20" w:after="72" w:line="240" w:lineRule="exact"/>
              <w:ind w:left="202" w:hangingChars="100" w:hanging="202"/>
            </w:pPr>
            <w:r w:rsidRPr="001A0C31">
              <w:rPr>
                <w:rFonts w:hint="eastAsia"/>
              </w:rPr>
              <w:t>・基本構想を踏まえ、取組を進める。（通年）</w:t>
            </w:r>
          </w:p>
          <w:p w14:paraId="2E6745CC" w14:textId="2BD08E8C" w:rsidR="00486072" w:rsidRPr="001A0C31" w:rsidRDefault="00486072" w:rsidP="00486072">
            <w:pPr>
              <w:spacing w:beforeLines="10" w:before="36" w:afterLines="10" w:after="36" w:line="200" w:lineRule="exact"/>
              <w:ind w:left="193" w:hangingChars="100" w:hanging="193"/>
              <w:rPr>
                <w:rFonts w:asciiTheme="minorEastAsia" w:hAnsiTheme="minorEastAsia"/>
                <w:b/>
                <w:color w:val="000000" w:themeColor="text1"/>
                <w:sz w:val="20"/>
                <w:szCs w:val="20"/>
              </w:rPr>
            </w:pPr>
          </w:p>
        </w:tc>
        <w:tc>
          <w:tcPr>
            <w:tcW w:w="2324" w:type="dxa"/>
            <w:vAlign w:val="center"/>
          </w:tcPr>
          <w:p w14:paraId="23AC1F40" w14:textId="77777777" w:rsidR="00486072" w:rsidRPr="001A0C31" w:rsidRDefault="00486072" w:rsidP="007B7244">
            <w:pPr>
              <w:spacing w:beforeLines="20" w:before="72" w:afterLines="20" w:after="72" w:line="240" w:lineRule="exact"/>
              <w:ind w:left="202" w:hangingChars="100" w:hanging="202"/>
            </w:pPr>
            <w:r w:rsidRPr="001A0C31">
              <w:rPr>
                <w:rFonts w:hint="eastAsia"/>
              </w:rPr>
              <w:t>・指定管理による運営を継続した。</w:t>
            </w:r>
          </w:p>
          <w:p w14:paraId="1D379020" w14:textId="07ADDA21" w:rsidR="00486072" w:rsidRPr="001A0C31" w:rsidRDefault="00486072" w:rsidP="007B7244">
            <w:pPr>
              <w:spacing w:beforeLines="20" w:before="72" w:afterLines="20" w:after="72" w:line="240" w:lineRule="exact"/>
              <w:ind w:left="202" w:hangingChars="100" w:hanging="202"/>
            </w:pPr>
            <w:r w:rsidRPr="001A0C31">
              <w:rPr>
                <w:rFonts w:hint="eastAsia"/>
              </w:rPr>
              <w:t>・弘済院の今後の方向性に沿って取組を進めた。</w:t>
            </w:r>
          </w:p>
          <w:p w14:paraId="3395DD9C" w14:textId="77777777" w:rsidR="00B46920" w:rsidRPr="001A0C31" w:rsidRDefault="00B46920" w:rsidP="007B7244">
            <w:pPr>
              <w:spacing w:beforeLines="20" w:before="72" w:afterLines="20" w:after="72" w:line="240" w:lineRule="exact"/>
              <w:ind w:left="202" w:hangingChars="100" w:hanging="202"/>
            </w:pPr>
          </w:p>
          <w:p w14:paraId="110AE88B" w14:textId="77A0E61A" w:rsidR="00486072" w:rsidRPr="001A0C31" w:rsidRDefault="00486072" w:rsidP="007B7244">
            <w:pPr>
              <w:spacing w:beforeLines="10" w:before="36" w:afterLines="10" w:after="36" w:line="240" w:lineRule="exact"/>
              <w:ind w:left="202" w:hangingChars="100" w:hanging="202"/>
              <w:jc w:val="right"/>
              <w:rPr>
                <w:rFonts w:asciiTheme="minorEastAsia" w:hAnsiTheme="minorEastAsia"/>
                <w:color w:val="000000" w:themeColor="text1"/>
              </w:rPr>
            </w:pPr>
            <w:r w:rsidRPr="001A0C31">
              <w:rPr>
                <w:rFonts w:hint="eastAsia"/>
              </w:rPr>
              <w:t>（実施状況：○）</w:t>
            </w:r>
          </w:p>
        </w:tc>
        <w:tc>
          <w:tcPr>
            <w:tcW w:w="2268" w:type="dxa"/>
            <w:vMerge/>
            <w:tcBorders>
              <w:bottom w:val="nil"/>
            </w:tcBorders>
          </w:tcPr>
          <w:p w14:paraId="6A87D238" w14:textId="77777777" w:rsidR="00486072" w:rsidRPr="001A0C31" w:rsidRDefault="00486072" w:rsidP="007B7244">
            <w:pPr>
              <w:spacing w:beforeLines="20" w:before="72" w:afterLines="20" w:after="72" w:line="240" w:lineRule="exact"/>
              <w:rPr>
                <w:rFonts w:asciiTheme="minorEastAsia" w:hAnsiTheme="minorEastAsia"/>
                <w:color w:val="000000" w:themeColor="text1"/>
              </w:rPr>
            </w:pPr>
          </w:p>
        </w:tc>
        <w:tc>
          <w:tcPr>
            <w:tcW w:w="2551" w:type="dxa"/>
            <w:shd w:val="clear" w:color="auto" w:fill="auto"/>
          </w:tcPr>
          <w:p w14:paraId="259E6905" w14:textId="77777777" w:rsidR="00486072" w:rsidRPr="001A0C31" w:rsidRDefault="00486072" w:rsidP="007B7244">
            <w:pPr>
              <w:spacing w:beforeLines="20" w:before="72" w:afterLines="20" w:after="72" w:line="240" w:lineRule="exact"/>
              <w:ind w:left="202" w:hangingChars="100" w:hanging="202"/>
            </w:pPr>
            <w:r w:rsidRPr="001A0C31">
              <w:rPr>
                <w:rFonts w:hint="eastAsia"/>
              </w:rPr>
              <w:t>・弘済院の今後の方向性に沿って取組を進める。</w:t>
            </w:r>
          </w:p>
          <w:p w14:paraId="33091519" w14:textId="492F99DE" w:rsidR="00486072" w:rsidRPr="001A0C31" w:rsidRDefault="00486072" w:rsidP="007B7244">
            <w:pPr>
              <w:spacing w:beforeLines="10" w:before="36" w:afterLines="10" w:after="36" w:line="240" w:lineRule="exact"/>
              <w:ind w:left="202" w:hangingChars="100" w:hanging="202"/>
              <w:rPr>
                <w:rFonts w:asciiTheme="minorEastAsia" w:hAnsiTheme="minorEastAsia"/>
                <w:color w:val="000000" w:themeColor="text1"/>
                <w:spacing w:val="-14"/>
              </w:rPr>
            </w:pPr>
            <w:r w:rsidRPr="001A0C31">
              <w:t>・</w:t>
            </w:r>
            <w:r w:rsidRPr="001A0C31">
              <w:rPr>
                <w:rFonts w:hint="eastAsia"/>
              </w:rPr>
              <w:t>指定管理による運営を継続するとともに、早期の民間移管に向け取組を進める。</w:t>
            </w:r>
          </w:p>
        </w:tc>
      </w:tr>
      <w:tr w:rsidR="00486072" w:rsidRPr="001A0C31" w14:paraId="677993E2" w14:textId="77777777" w:rsidTr="007B543A">
        <w:trPr>
          <w:trHeight w:val="1417"/>
        </w:trPr>
        <w:tc>
          <w:tcPr>
            <w:tcW w:w="2948" w:type="dxa"/>
          </w:tcPr>
          <w:p w14:paraId="585E64EC" w14:textId="77777777" w:rsidR="00486072" w:rsidRPr="001A0C31" w:rsidRDefault="00486072" w:rsidP="0048607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④第２特別養護老人ホーム</w:t>
            </w:r>
          </w:p>
          <w:p w14:paraId="38529BC2" w14:textId="32B9389F" w:rsidR="00486072" w:rsidRPr="001A0C31" w:rsidRDefault="00486072" w:rsidP="007B7244">
            <w:pPr>
              <w:spacing w:beforeLines="20" w:before="72" w:afterLines="20" w:after="72" w:line="240" w:lineRule="exact"/>
              <w:ind w:left="202" w:hangingChars="100" w:hanging="202"/>
              <w:rPr>
                <w:rFonts w:asciiTheme="minorEastAsia" w:hAnsiTheme="minorEastAsia"/>
                <w:b/>
                <w:color w:val="000000" w:themeColor="text1"/>
                <w:sz w:val="20"/>
                <w:szCs w:val="20"/>
              </w:rPr>
            </w:pPr>
            <w:r w:rsidRPr="001A0C31">
              <w:rPr>
                <w:rFonts w:asciiTheme="minorEastAsia" w:hAnsiTheme="minorEastAsia" w:hint="eastAsia"/>
                <w:color w:val="000000" w:themeColor="text1"/>
                <w:szCs w:val="21"/>
              </w:rPr>
              <w:t>・</w:t>
            </w:r>
            <w:r w:rsidRPr="001A0C31">
              <w:rPr>
                <w:rFonts w:asciiTheme="minorEastAsia" w:hAnsiTheme="minorEastAsia" w:hint="eastAsia"/>
                <w:sz w:val="20"/>
                <w:szCs w:val="20"/>
              </w:rPr>
              <w:t>基本構想を踏まえ、取組を進める。（通年）</w:t>
            </w:r>
          </w:p>
        </w:tc>
        <w:tc>
          <w:tcPr>
            <w:tcW w:w="2324" w:type="dxa"/>
          </w:tcPr>
          <w:p w14:paraId="72A86269" w14:textId="2805C77E" w:rsidR="00486072" w:rsidRPr="001A0C31" w:rsidRDefault="00486072" w:rsidP="007B7244">
            <w:pPr>
              <w:spacing w:beforeLines="20" w:before="72" w:afterLines="20" w:after="72" w:line="240" w:lineRule="exact"/>
              <w:ind w:left="202" w:right="-55" w:hangingChars="100" w:hanging="202"/>
            </w:pPr>
            <w:r w:rsidRPr="001A0C31">
              <w:rPr>
                <w:rFonts w:hint="eastAsia"/>
              </w:rPr>
              <w:t>・弘済院の今後の方向性に沿って取組を進めた。</w:t>
            </w:r>
          </w:p>
          <w:p w14:paraId="00C2E832" w14:textId="77777777" w:rsidR="00B46920" w:rsidRPr="001A0C31" w:rsidRDefault="00B46920" w:rsidP="007B7244">
            <w:pPr>
              <w:spacing w:beforeLines="20" w:before="72" w:afterLines="20" w:after="72" w:line="240" w:lineRule="exact"/>
              <w:ind w:left="202" w:right="-55" w:hangingChars="100" w:hanging="202"/>
            </w:pPr>
          </w:p>
          <w:p w14:paraId="0CC602AE" w14:textId="5ABF6A78" w:rsidR="00B46920" w:rsidRPr="001A0C31" w:rsidRDefault="00486072" w:rsidP="007B7244">
            <w:pPr>
              <w:spacing w:beforeLines="10" w:before="36" w:afterLines="10" w:after="36" w:line="240" w:lineRule="exact"/>
              <w:ind w:left="202" w:hangingChars="100" w:hanging="202"/>
              <w:jc w:val="right"/>
            </w:pPr>
            <w:r w:rsidRPr="001A0C31">
              <w:rPr>
                <w:rFonts w:hint="eastAsia"/>
              </w:rPr>
              <w:t>（実施状況：○）</w:t>
            </w:r>
          </w:p>
        </w:tc>
        <w:tc>
          <w:tcPr>
            <w:tcW w:w="2268" w:type="dxa"/>
            <w:vMerge/>
            <w:tcBorders>
              <w:bottom w:val="single" w:sz="4" w:space="0" w:color="auto"/>
            </w:tcBorders>
          </w:tcPr>
          <w:p w14:paraId="23617945" w14:textId="77777777" w:rsidR="00486072" w:rsidRPr="001A0C31" w:rsidRDefault="00486072" w:rsidP="007B7244">
            <w:pPr>
              <w:spacing w:beforeLines="20" w:before="72" w:afterLines="20" w:after="72" w:line="240" w:lineRule="exact"/>
              <w:rPr>
                <w:rFonts w:asciiTheme="minorEastAsia" w:hAnsiTheme="minorEastAsia"/>
                <w:color w:val="000000" w:themeColor="text1"/>
              </w:rPr>
            </w:pPr>
          </w:p>
        </w:tc>
        <w:tc>
          <w:tcPr>
            <w:tcW w:w="2551" w:type="dxa"/>
            <w:shd w:val="clear" w:color="auto" w:fill="auto"/>
          </w:tcPr>
          <w:p w14:paraId="422EA434" w14:textId="77777777" w:rsidR="00486072" w:rsidRPr="001A0C31" w:rsidRDefault="00486072" w:rsidP="007B7244">
            <w:pPr>
              <w:spacing w:beforeLines="20" w:before="72" w:afterLines="20" w:after="72" w:line="240" w:lineRule="exact"/>
              <w:ind w:left="202" w:hangingChars="100" w:hanging="202"/>
            </w:pPr>
            <w:r w:rsidRPr="001A0C31">
              <w:rPr>
                <w:rFonts w:hint="eastAsia"/>
              </w:rPr>
              <w:t>・弘済院の今後の方向性に沿って取組を進める。</w:t>
            </w:r>
          </w:p>
          <w:p w14:paraId="6D761E69" w14:textId="125E2E78" w:rsidR="00486072" w:rsidRPr="001A0C31" w:rsidRDefault="00486072" w:rsidP="007B7244">
            <w:pPr>
              <w:spacing w:beforeLines="10" w:before="36" w:afterLines="10" w:after="36" w:line="240" w:lineRule="exact"/>
              <w:ind w:left="202" w:hangingChars="100" w:hanging="202"/>
              <w:rPr>
                <w:rFonts w:asciiTheme="minorEastAsia" w:hAnsiTheme="minorEastAsia"/>
                <w:color w:val="000000" w:themeColor="text1"/>
              </w:rPr>
            </w:pPr>
            <w:r w:rsidRPr="001A0C31">
              <w:rPr>
                <w:rFonts w:hint="eastAsia"/>
              </w:rPr>
              <w:t>・６年度の新病院等の開設に向けて、関係機関との協議・調整を進める。</w:t>
            </w:r>
          </w:p>
        </w:tc>
      </w:tr>
    </w:tbl>
    <w:p w14:paraId="74CD4700" w14:textId="09347F2D" w:rsidR="008054DA" w:rsidRPr="001A0C31" w:rsidRDefault="008054DA" w:rsidP="008054DA">
      <w:pPr>
        <w:spacing w:line="20" w:lineRule="exact"/>
        <w:rPr>
          <w:color w:val="000000" w:themeColor="text1"/>
        </w:rPr>
      </w:pPr>
    </w:p>
    <w:p w14:paraId="3C709077" w14:textId="761B48AE" w:rsidR="00B65B35" w:rsidRPr="001A0C31" w:rsidRDefault="00B65B35">
      <w:pPr>
        <w:widowControl/>
        <w:jc w:val="left"/>
      </w:pPr>
      <w:bookmarkStart w:id="68" w:name="_Toc12372665"/>
      <w:r w:rsidRPr="001A0C31">
        <w:br w:type="page"/>
      </w:r>
    </w:p>
    <w:p w14:paraId="2CDC17DC" w14:textId="3514091D" w:rsidR="00F75011" w:rsidRPr="001A0C31" w:rsidRDefault="00F75011" w:rsidP="008054DA">
      <w:pPr>
        <w:pStyle w:val="af8"/>
        <w:rPr>
          <w:b w:val="0"/>
        </w:rPr>
      </w:pPr>
      <w:bookmarkStart w:id="69" w:name="_Toc22312285"/>
      <w:r w:rsidRPr="001A0C31">
        <w:rPr>
          <w:rFonts w:hint="eastAsia"/>
        </w:rPr>
        <w:t>柱2-1-(1)-ウ-③　市場</w:t>
      </w:r>
      <w:bookmarkEnd w:id="68"/>
      <w:bookmarkEnd w:id="69"/>
    </w:p>
    <w:p w14:paraId="128C1144" w14:textId="77777777" w:rsidR="00F75011" w:rsidRPr="001A0C31" w:rsidRDefault="00F75011" w:rsidP="00F75011">
      <w:pPr>
        <w:rPr>
          <w:rFonts w:asciiTheme="majorEastAsia" w:eastAsiaTheme="majorEastAsia" w:hAnsiTheme="majorEastAsia"/>
          <w:color w:val="000000" w:themeColor="text1"/>
          <w:sz w:val="22"/>
        </w:rPr>
      </w:pPr>
    </w:p>
    <w:p w14:paraId="227F15FA" w14:textId="52D2D49C"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3" w:type="dxa"/>
        <w:tblInd w:w="-5" w:type="dxa"/>
        <w:tblLook w:val="04A0" w:firstRow="1" w:lastRow="0" w:firstColumn="1" w:lastColumn="0" w:noHBand="0" w:noVBand="1"/>
      </w:tblPr>
      <w:tblGrid>
        <w:gridCol w:w="3969"/>
        <w:gridCol w:w="2665"/>
        <w:gridCol w:w="1588"/>
        <w:gridCol w:w="1871"/>
      </w:tblGrid>
      <w:tr w:rsidR="00471658" w:rsidRPr="001A0C31" w14:paraId="005EC05B" w14:textId="77777777" w:rsidTr="007B543A">
        <w:trPr>
          <w:tblHeader/>
        </w:trPr>
        <w:tc>
          <w:tcPr>
            <w:tcW w:w="3969" w:type="dxa"/>
            <w:shd w:val="clear" w:color="auto" w:fill="B6DDE8" w:themeFill="accent5" w:themeFillTint="66"/>
            <w:vAlign w:val="center"/>
          </w:tcPr>
          <w:p w14:paraId="007ADB1C"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2665" w:type="dxa"/>
            <w:shd w:val="clear" w:color="auto" w:fill="B6DDE8" w:themeFill="accent5" w:themeFillTint="66"/>
            <w:vAlign w:val="center"/>
          </w:tcPr>
          <w:p w14:paraId="043478FF"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88" w:type="dxa"/>
            <w:shd w:val="clear" w:color="auto" w:fill="B6DDE8" w:themeFill="accent5" w:themeFillTint="66"/>
            <w:vAlign w:val="center"/>
          </w:tcPr>
          <w:p w14:paraId="18B40651" w14:textId="77777777" w:rsidR="00B65B35" w:rsidRPr="001A0C31" w:rsidRDefault="00F75011" w:rsidP="00B65B35">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1EF0BA5E" w14:textId="5AC6D3B1" w:rsidR="00F75011" w:rsidRPr="001A0C31" w:rsidRDefault="00F75011" w:rsidP="00B65B35">
            <w:pPr>
              <w:spacing w:line="240" w:lineRule="exact"/>
              <w:jc w:val="center"/>
              <w:rPr>
                <w:color w:val="000000" w:themeColor="text1"/>
              </w:rPr>
            </w:pPr>
            <w:r w:rsidRPr="001A0C31">
              <w:rPr>
                <w:color w:val="000000" w:themeColor="text1"/>
              </w:rPr>
              <w:t>の評価</w:t>
            </w:r>
          </w:p>
        </w:tc>
        <w:tc>
          <w:tcPr>
            <w:tcW w:w="1871" w:type="dxa"/>
            <w:shd w:val="clear" w:color="auto" w:fill="B6DDE8" w:themeFill="accent5" w:themeFillTint="66"/>
            <w:vAlign w:val="center"/>
          </w:tcPr>
          <w:p w14:paraId="3A9EFD0D" w14:textId="13258B27"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1EAAC9F0" w14:textId="77777777" w:rsidTr="007B543A">
        <w:tblPrEx>
          <w:tblCellMar>
            <w:left w:w="99" w:type="dxa"/>
            <w:right w:w="99" w:type="dxa"/>
          </w:tblCellMar>
        </w:tblPrEx>
        <w:trPr>
          <w:trHeight w:val="1433"/>
        </w:trPr>
        <w:tc>
          <w:tcPr>
            <w:tcW w:w="3969" w:type="dxa"/>
          </w:tcPr>
          <w:p w14:paraId="4E06145C"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【本場・東部市場】</w:t>
            </w:r>
          </w:p>
          <w:p w14:paraId="5A47FB31"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管理運営経費の削減に資するため指定管理者制度の導入</w:t>
            </w:r>
          </w:p>
          <w:p w14:paraId="167C7300"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（卸売市場法の抜本的改正が予定されているため、改正状況を踏まえつつ、制度導入について、検討を継続する）</w:t>
            </w:r>
          </w:p>
          <w:p w14:paraId="3F548591"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※当面は委託範囲拡大等による業務の効率化にも取り組む。</w:t>
            </w:r>
          </w:p>
        </w:tc>
        <w:tc>
          <w:tcPr>
            <w:tcW w:w="2665" w:type="dxa"/>
          </w:tcPr>
          <w:p w14:paraId="2894D8DB" w14:textId="77777777" w:rsidR="00F75011" w:rsidRPr="001A0C31" w:rsidRDefault="00F75011" w:rsidP="004239ED">
            <w:pPr>
              <w:spacing w:beforeLines="20" w:before="72" w:afterLines="20" w:after="72" w:line="240" w:lineRule="exact"/>
              <w:ind w:leftChars="16" w:left="234" w:hangingChars="100" w:hanging="202"/>
              <w:rPr>
                <w:rFonts w:cs="メイリオ"/>
                <w:color w:val="000000" w:themeColor="text1"/>
              </w:rPr>
            </w:pPr>
            <w:r w:rsidRPr="001A0C31">
              <w:rPr>
                <w:rFonts w:cs="メイリオ" w:hint="eastAsia"/>
                <w:color w:val="000000" w:themeColor="text1"/>
              </w:rPr>
              <w:t>【本場・東部市場】</w:t>
            </w:r>
          </w:p>
          <w:p w14:paraId="7150007A" w14:textId="77777777" w:rsidR="00F75011" w:rsidRPr="001A0C31" w:rsidRDefault="00F75011" w:rsidP="005B3D01">
            <w:pPr>
              <w:spacing w:beforeLines="20" w:before="72" w:afterLines="20" w:after="72" w:line="240" w:lineRule="exact"/>
              <w:ind w:leftChars="16" w:left="234" w:hangingChars="100" w:hanging="202"/>
              <w:rPr>
                <w:rFonts w:cs="メイリオ"/>
                <w:color w:val="000000" w:themeColor="text1"/>
              </w:rPr>
            </w:pPr>
            <w:r w:rsidRPr="001A0C31">
              <w:rPr>
                <w:rFonts w:cs="メイリオ" w:hint="eastAsia"/>
                <w:color w:val="000000" w:themeColor="text1"/>
              </w:rPr>
              <w:t>・法改正の状況について、国や他市場との意見交換</w:t>
            </w:r>
          </w:p>
          <w:p w14:paraId="252F4DFF" w14:textId="77777777" w:rsidR="00F75011" w:rsidRPr="001A0C31" w:rsidRDefault="00F75011" w:rsidP="005B3D01">
            <w:pPr>
              <w:spacing w:beforeLines="20" w:before="72" w:afterLines="20" w:after="72" w:line="240" w:lineRule="exact"/>
              <w:ind w:leftChars="16" w:left="234" w:hangingChars="100" w:hanging="202"/>
              <w:rPr>
                <w:rFonts w:cs="メイリオ"/>
                <w:color w:val="000000" w:themeColor="text1"/>
              </w:rPr>
            </w:pPr>
            <w:r w:rsidRPr="001A0C31">
              <w:rPr>
                <w:rFonts w:cs="メイリオ" w:hint="eastAsia"/>
                <w:color w:val="000000" w:themeColor="text1"/>
              </w:rPr>
              <w:t>・法改正内容の分析</w:t>
            </w:r>
          </w:p>
          <w:p w14:paraId="22CFE4EA" w14:textId="77777777" w:rsidR="00F75011" w:rsidRPr="001A0C31" w:rsidRDefault="00F75011" w:rsidP="005B3D01">
            <w:pPr>
              <w:spacing w:beforeLines="20" w:before="72" w:afterLines="20" w:after="72" w:line="240" w:lineRule="exact"/>
              <w:ind w:leftChars="16" w:left="234" w:hangingChars="100" w:hanging="202"/>
              <w:rPr>
                <w:rFonts w:cs="メイリオ"/>
                <w:color w:val="000000" w:themeColor="text1"/>
              </w:rPr>
            </w:pPr>
            <w:r w:rsidRPr="001A0C31">
              <w:rPr>
                <w:rFonts w:cs="メイリオ" w:hint="eastAsia"/>
                <w:color w:val="000000" w:themeColor="text1"/>
              </w:rPr>
              <w:t>・関係団体ヒアリングの実施</w:t>
            </w:r>
          </w:p>
        </w:tc>
        <w:tc>
          <w:tcPr>
            <w:tcW w:w="1588" w:type="dxa"/>
          </w:tcPr>
          <w:p w14:paraId="1C8D9E1B"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w:t>
            </w:r>
          </w:p>
        </w:tc>
        <w:tc>
          <w:tcPr>
            <w:tcW w:w="1871" w:type="dxa"/>
            <w:shd w:val="clear" w:color="auto" w:fill="auto"/>
          </w:tcPr>
          <w:p w14:paraId="46E6C89B" w14:textId="61CE7BD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r w:rsidR="00471658" w:rsidRPr="001A0C31" w14:paraId="18FCA2A2" w14:textId="77777777" w:rsidTr="007B543A">
        <w:tblPrEx>
          <w:tblCellMar>
            <w:left w:w="99" w:type="dxa"/>
            <w:right w:w="99" w:type="dxa"/>
          </w:tblCellMar>
        </w:tblPrEx>
        <w:trPr>
          <w:trHeight w:val="1432"/>
        </w:trPr>
        <w:tc>
          <w:tcPr>
            <w:tcW w:w="3969" w:type="dxa"/>
          </w:tcPr>
          <w:p w14:paraId="1911B7AF"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【南港市場】</w:t>
            </w:r>
          </w:p>
          <w:p w14:paraId="57C07097"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効率的な運営手法の確立</w:t>
            </w:r>
          </w:p>
          <w:p w14:paraId="0CAC3DA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（「南港市場将来戦略プラン」に基づく施設整備をはじめとする市場機能の向上も含む）</w:t>
            </w:r>
          </w:p>
          <w:p w14:paraId="46C5FF9E"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30 </w:t>
            </w:r>
            <w:r w:rsidRPr="001A0C31">
              <w:rPr>
                <w:rFonts w:hint="eastAsia"/>
                <w:color w:val="000000" w:themeColor="text1"/>
              </w:rPr>
              <w:t>年度に設備運転維持管理（３年間）を含めたデザイン・ビルド方式（実施設計・工事施工の一括実施）による発注を実施</w:t>
            </w:r>
          </w:p>
          <w:p w14:paraId="34EC22F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元年度に実施設計・工事施工を開始（効率的な運営手法については、施設竣工後の設備運転維持管理期間（３年間）を踏まえて検討し、具体化していく）</w:t>
            </w:r>
          </w:p>
        </w:tc>
        <w:tc>
          <w:tcPr>
            <w:tcW w:w="2665" w:type="dxa"/>
          </w:tcPr>
          <w:p w14:paraId="62066460" w14:textId="77777777" w:rsidR="00F75011" w:rsidRPr="001A0C31" w:rsidRDefault="00F75011" w:rsidP="004239ED">
            <w:pPr>
              <w:spacing w:beforeLines="20" w:before="72" w:afterLines="20" w:after="72" w:line="240" w:lineRule="exact"/>
              <w:ind w:left="202" w:hangingChars="100" w:hanging="202"/>
              <w:rPr>
                <w:color w:val="000000" w:themeColor="text1"/>
              </w:rPr>
            </w:pPr>
            <w:r w:rsidRPr="001A0C31">
              <w:rPr>
                <w:rFonts w:hint="eastAsia"/>
                <w:color w:val="000000" w:themeColor="text1"/>
              </w:rPr>
              <w:t>【南港市場】</w:t>
            </w:r>
          </w:p>
          <w:p w14:paraId="2A45A060" w14:textId="77777777" w:rsidR="00F75011" w:rsidRPr="001A0C31" w:rsidRDefault="00F75011" w:rsidP="004239ED">
            <w:pPr>
              <w:spacing w:beforeLines="20" w:before="72" w:afterLines="20" w:after="72" w:line="240" w:lineRule="exact"/>
              <w:ind w:left="202" w:hangingChars="100" w:hanging="202"/>
              <w:rPr>
                <w:color w:val="000000" w:themeColor="text1"/>
              </w:rPr>
            </w:pPr>
            <w:r w:rsidRPr="001A0C31">
              <w:rPr>
                <w:rFonts w:hint="eastAsia"/>
                <w:color w:val="000000" w:themeColor="text1"/>
              </w:rPr>
              <w:t>・設備運転維持管理（３年間）を含めたデザイン・ビルド方式による発注に向け入札を実施した。</w:t>
            </w:r>
          </w:p>
          <w:p w14:paraId="4C26531F" w14:textId="77777777" w:rsidR="00F75011" w:rsidRPr="001A0C31" w:rsidRDefault="00F75011" w:rsidP="004239ED">
            <w:pPr>
              <w:spacing w:beforeLines="20" w:before="72" w:afterLines="20" w:after="72" w:line="240" w:lineRule="exact"/>
              <w:ind w:left="210" w:hangingChars="100" w:hanging="210"/>
              <w:rPr>
                <w:color w:val="000000" w:themeColor="text1"/>
              </w:rPr>
            </w:pPr>
            <w:r w:rsidRPr="001A0C31">
              <w:rPr>
                <w:noProof/>
                <w:color w:val="000000" w:themeColor="text1"/>
              </w:rPr>
              <mc:AlternateContent>
                <mc:Choice Requires="wps">
                  <w:drawing>
                    <wp:anchor distT="0" distB="0" distL="114300" distR="114300" simplePos="0" relativeHeight="251848704" behindDoc="0" locked="0" layoutInCell="1" allowOverlap="1" wp14:anchorId="561823C1" wp14:editId="6B01C366">
                      <wp:simplePos x="0" y="0"/>
                      <wp:positionH relativeFrom="column">
                        <wp:posOffset>-17780</wp:posOffset>
                      </wp:positionH>
                      <wp:positionV relativeFrom="paragraph">
                        <wp:posOffset>147320</wp:posOffset>
                      </wp:positionV>
                      <wp:extent cx="1600200" cy="1019175"/>
                      <wp:effectExtent l="0" t="0" r="19050" b="28575"/>
                      <wp:wrapNone/>
                      <wp:docPr id="9" name="大かっこ 9"/>
                      <wp:cNvGraphicFramePr/>
                      <a:graphic xmlns:a="http://schemas.openxmlformats.org/drawingml/2006/main">
                        <a:graphicData uri="http://schemas.microsoft.com/office/word/2010/wordprocessingShape">
                          <wps:wsp>
                            <wps:cNvSpPr/>
                            <wps:spPr>
                              <a:xfrm>
                                <a:off x="0" y="0"/>
                                <a:ext cx="1600200" cy="1019175"/>
                              </a:xfrm>
                              <a:prstGeom prst="bracketPair">
                                <a:avLst>
                                  <a:gd name="adj" fmla="val 4270"/>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38A1" id="大かっこ 9" o:spid="_x0000_s1026" type="#_x0000_t185" style="position:absolute;left:0;text-align:left;margin-left:-1.4pt;margin-top:11.6pt;width:126pt;height:8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" adj="922" strokecolor="black [3213]"/>
                  </w:pict>
                </mc:Fallback>
              </mc:AlternateContent>
            </w:r>
          </w:p>
          <w:p w14:paraId="754FBAB4" w14:textId="6042E662" w:rsidR="00F75011" w:rsidRPr="001A0C31" w:rsidRDefault="00F75011" w:rsidP="004239ED">
            <w:pPr>
              <w:spacing w:beforeLines="20" w:before="72" w:afterLines="20" w:after="72" w:line="240" w:lineRule="exact"/>
              <w:ind w:left="202" w:rightChars="50" w:right="101" w:hangingChars="100" w:hanging="202"/>
              <w:rPr>
                <w:color w:val="000000" w:themeColor="text1"/>
              </w:rPr>
            </w:pPr>
            <w:r w:rsidRPr="001A0C31">
              <w:rPr>
                <w:rFonts w:asciiTheme="minorEastAsia" w:hAnsiTheme="minorEastAsia" w:hint="eastAsia"/>
                <w:color w:val="000000" w:themeColor="text1"/>
              </w:rPr>
              <w:t>※ただし、入札不調となったため、実施設計と施工・維持管理の分離発注方式に変更し、</w:t>
            </w:r>
            <w:r w:rsidRPr="001A0C31">
              <w:rPr>
                <w:color w:val="000000" w:themeColor="text1"/>
              </w:rPr>
              <w:t>30</w:t>
            </w:r>
            <w:r w:rsidRPr="001A0C31">
              <w:rPr>
                <w:rFonts w:asciiTheme="minorEastAsia" w:hAnsiTheme="minorEastAsia" w:hint="eastAsia"/>
                <w:color w:val="000000" w:themeColor="text1"/>
              </w:rPr>
              <w:t>年度に、実施設計委託業者を決定した。</w:t>
            </w:r>
          </w:p>
        </w:tc>
        <w:tc>
          <w:tcPr>
            <w:tcW w:w="1588" w:type="dxa"/>
          </w:tcPr>
          <w:p w14:paraId="0EBA818E"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871" w:type="dxa"/>
            <w:shd w:val="clear" w:color="auto" w:fill="auto"/>
          </w:tcPr>
          <w:p w14:paraId="3EE6028D" w14:textId="20BAAACB" w:rsidR="00F75011" w:rsidRPr="001A0C31" w:rsidRDefault="00F75011" w:rsidP="00B65B35">
            <w:pPr>
              <w:spacing w:beforeLines="20" w:before="72" w:afterLines="20" w:after="72" w:line="240" w:lineRule="exact"/>
              <w:rPr>
                <w:color w:val="000000" w:themeColor="text1"/>
              </w:rPr>
            </w:pPr>
            <w:r w:rsidRPr="001A0C31">
              <w:rPr>
                <w:rFonts w:hint="eastAsia"/>
                <w:color w:val="000000" w:themeColor="text1"/>
              </w:rPr>
              <w:t>変更後の分離発注方式による実施設計を完了させるとともに、工事にかかる入札公告を行う。</w:t>
            </w:r>
          </w:p>
        </w:tc>
      </w:tr>
    </w:tbl>
    <w:p w14:paraId="2EF7D84D"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7531C555"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891"/>
        <w:gridCol w:w="3005"/>
        <w:gridCol w:w="1985"/>
        <w:gridCol w:w="2211"/>
      </w:tblGrid>
      <w:tr w:rsidR="00471658" w:rsidRPr="001A0C31" w14:paraId="40D7D3BE" w14:textId="77777777" w:rsidTr="0076562F">
        <w:tc>
          <w:tcPr>
            <w:tcW w:w="2891" w:type="dxa"/>
            <w:shd w:val="clear" w:color="auto" w:fill="B6DDE8" w:themeFill="accent5" w:themeFillTint="66"/>
            <w:vAlign w:val="center"/>
          </w:tcPr>
          <w:p w14:paraId="116C3309" w14:textId="4C2B6A30"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005" w:type="dxa"/>
            <w:shd w:val="clear" w:color="auto" w:fill="B6DDE8" w:themeFill="accent5" w:themeFillTint="66"/>
            <w:vAlign w:val="center"/>
          </w:tcPr>
          <w:p w14:paraId="06D66914" w14:textId="77777777" w:rsidR="00B46920" w:rsidRPr="001A0C31" w:rsidRDefault="00266253" w:rsidP="00B05D38">
            <w:pPr>
              <w:spacing w:line="240" w:lineRule="exact"/>
              <w:jc w:val="center"/>
              <w:rPr>
                <w:color w:val="000000" w:themeColor="text1"/>
              </w:rPr>
            </w:pPr>
            <w:r w:rsidRPr="001A0C31">
              <w:rPr>
                <w:color w:val="000000" w:themeColor="text1"/>
              </w:rPr>
              <w:t>元年８月末までの</w:t>
            </w:r>
          </w:p>
          <w:p w14:paraId="22E8C994" w14:textId="30033A0A" w:rsidR="00F75011" w:rsidRPr="001A0C31" w:rsidRDefault="00266253" w:rsidP="00B05D38">
            <w:pPr>
              <w:spacing w:line="240" w:lineRule="exact"/>
              <w:jc w:val="center"/>
              <w:rPr>
                <w:color w:val="000000" w:themeColor="text1"/>
              </w:rPr>
            </w:pPr>
            <w:r w:rsidRPr="001A0C31">
              <w:rPr>
                <w:color w:val="000000" w:themeColor="text1"/>
              </w:rPr>
              <w:t>主な取組実績</w:t>
            </w:r>
          </w:p>
        </w:tc>
        <w:tc>
          <w:tcPr>
            <w:tcW w:w="1985" w:type="dxa"/>
            <w:shd w:val="clear" w:color="auto" w:fill="B6DDE8" w:themeFill="accent5" w:themeFillTint="66"/>
            <w:vAlign w:val="center"/>
          </w:tcPr>
          <w:p w14:paraId="5789E4BE"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211" w:type="dxa"/>
            <w:shd w:val="clear" w:color="auto" w:fill="B6DDE8" w:themeFill="accent5" w:themeFillTint="66"/>
            <w:vAlign w:val="center"/>
          </w:tcPr>
          <w:p w14:paraId="06E371D3" w14:textId="77777777" w:rsidR="00B65B35" w:rsidRPr="001A0C31" w:rsidRDefault="00CF1347"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w:t>
            </w:r>
          </w:p>
          <w:p w14:paraId="60192CC8" w14:textId="2EC99846"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取組内容</w:t>
            </w:r>
          </w:p>
        </w:tc>
      </w:tr>
      <w:tr w:rsidR="00B46920" w:rsidRPr="001A0C31" w14:paraId="208CA04C" w14:textId="77777777" w:rsidTr="0076562F">
        <w:trPr>
          <w:trHeight w:val="1836"/>
        </w:trPr>
        <w:tc>
          <w:tcPr>
            <w:tcW w:w="2891" w:type="dxa"/>
          </w:tcPr>
          <w:p w14:paraId="32E2E6C2" w14:textId="77777777" w:rsidR="00B46920" w:rsidRPr="001A0C31" w:rsidRDefault="00B46920" w:rsidP="00B46920">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①本場・東部市場への指定管理者制度の導入</w:t>
            </w:r>
          </w:p>
          <w:p w14:paraId="45BB65EF" w14:textId="01FEC2B4" w:rsidR="00B46920" w:rsidRPr="001A0C31" w:rsidRDefault="00B46920" w:rsidP="00B46920">
            <w:pPr>
              <w:spacing w:beforeLines="20" w:before="72" w:afterLines="20" w:after="72" w:line="240" w:lineRule="exact"/>
              <w:ind w:left="202" w:hangingChars="100" w:hanging="202"/>
              <w:jc w:val="left"/>
              <w:rPr>
                <w:color w:val="000000" w:themeColor="text1"/>
                <w:szCs w:val="21"/>
              </w:rPr>
            </w:pPr>
            <w:r w:rsidRPr="001A0C31">
              <w:rPr>
                <w:rFonts w:hint="eastAsia"/>
                <w:color w:val="000000" w:themeColor="text1"/>
                <w:szCs w:val="21"/>
              </w:rPr>
              <w:t>・</w:t>
            </w:r>
            <w:r w:rsidRPr="001A0C31">
              <w:rPr>
                <w:rFonts w:hint="eastAsia"/>
                <w:szCs w:val="21"/>
              </w:rPr>
              <w:t>指定管理者制度の導入については、改正法の施行を見据え、指定管理者が行う業務について、引き続き検討する。（通年）</w:t>
            </w:r>
          </w:p>
        </w:tc>
        <w:tc>
          <w:tcPr>
            <w:tcW w:w="3005" w:type="dxa"/>
          </w:tcPr>
          <w:p w14:paraId="440F7576" w14:textId="77777777" w:rsidR="00B46920" w:rsidRPr="001A0C31" w:rsidRDefault="00B46920" w:rsidP="00B46920">
            <w:pPr>
              <w:spacing w:beforeLines="20" w:before="72" w:afterLines="20" w:after="72" w:line="240" w:lineRule="exact"/>
              <w:ind w:left="202" w:hangingChars="100" w:hanging="202"/>
            </w:pPr>
            <w:r w:rsidRPr="001A0C31">
              <w:t>・</w:t>
            </w:r>
            <w:r w:rsidRPr="001A0C31">
              <w:rPr>
                <w:rFonts w:hint="eastAsia"/>
              </w:rPr>
              <w:t>法改正への対応について、市場内事業者との意見交換を実施した。</w:t>
            </w:r>
          </w:p>
          <w:p w14:paraId="201A07D6" w14:textId="77777777" w:rsidR="00B46920" w:rsidRPr="001A0C31" w:rsidRDefault="00B46920" w:rsidP="00B46920">
            <w:pPr>
              <w:spacing w:beforeLines="20" w:before="72" w:afterLines="20" w:after="72" w:line="240" w:lineRule="exact"/>
            </w:pPr>
          </w:p>
          <w:p w14:paraId="4613B008" w14:textId="36516E8B" w:rsidR="00B46920" w:rsidRPr="001A0C31" w:rsidRDefault="00B46920" w:rsidP="00B4692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985" w:type="dxa"/>
          </w:tcPr>
          <w:p w14:paraId="7C54ED75" w14:textId="459B75B8"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rPr>
              <w:t>・２年６月に改正卸売市場法が施行されることから、改正法を踏まえ検討を進める必要がある。</w:t>
            </w:r>
          </w:p>
        </w:tc>
        <w:tc>
          <w:tcPr>
            <w:tcW w:w="2211" w:type="dxa"/>
            <w:shd w:val="clear" w:color="auto" w:fill="auto"/>
          </w:tcPr>
          <w:p w14:paraId="61269770" w14:textId="17195DA2" w:rsidR="00B46920" w:rsidRPr="001A0C31" w:rsidRDefault="00B46920" w:rsidP="000B6E09">
            <w:pPr>
              <w:spacing w:beforeLines="20" w:before="72" w:afterLines="20" w:after="72" w:line="240" w:lineRule="exact"/>
              <w:ind w:left="202" w:hangingChars="100" w:hanging="202"/>
            </w:pPr>
            <w:r w:rsidRPr="001A0C31">
              <w:t>・</w:t>
            </w:r>
            <w:r w:rsidRPr="001A0C31">
              <w:rPr>
                <w:rFonts w:hint="eastAsia"/>
              </w:rPr>
              <w:t>指定管理者制度の導入検討については、民間活力を最大限活用しながら最適な市場運営のあり方を検討する中で引き続き取り組む。</w:t>
            </w:r>
          </w:p>
        </w:tc>
      </w:tr>
      <w:tr w:rsidR="00B46920" w:rsidRPr="001A0C31" w14:paraId="3D62F8D7" w14:textId="77777777" w:rsidTr="005246CD">
        <w:trPr>
          <w:trHeight w:val="2351"/>
        </w:trPr>
        <w:tc>
          <w:tcPr>
            <w:tcW w:w="2891" w:type="dxa"/>
          </w:tcPr>
          <w:p w14:paraId="4DEE39B5" w14:textId="77777777" w:rsidR="00B46920" w:rsidRPr="001A0C31" w:rsidRDefault="00B46920" w:rsidP="00B46920">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②南港市場将来戦略プランに基づく市場機能の向上と市場運営の効率化</w:t>
            </w:r>
          </w:p>
          <w:p w14:paraId="4728B423" w14:textId="018D41A3" w:rsidR="00B46920" w:rsidRPr="001A0C31" w:rsidRDefault="00B46920" w:rsidP="00B46920">
            <w:pPr>
              <w:spacing w:beforeLines="20" w:before="72" w:afterLines="20" w:after="72" w:line="240" w:lineRule="exact"/>
              <w:ind w:left="202" w:hangingChars="100" w:hanging="202"/>
              <w:rPr>
                <w:rFonts w:asciiTheme="majorEastAsia" w:eastAsiaTheme="majorEastAsia" w:hAnsiTheme="majorEastAsia"/>
                <w:color w:val="000000" w:themeColor="text1"/>
                <w:szCs w:val="21"/>
              </w:rPr>
            </w:pPr>
            <w:r w:rsidRPr="001A0C31">
              <w:rPr>
                <w:rFonts w:hint="eastAsia"/>
                <w:color w:val="000000" w:themeColor="text1"/>
                <w:szCs w:val="21"/>
              </w:rPr>
              <w:t>・</w:t>
            </w:r>
            <w:r w:rsidRPr="001A0C31">
              <w:rPr>
                <w:rFonts w:asciiTheme="minorEastAsia" w:hAnsiTheme="minorEastAsia" w:hint="eastAsia"/>
                <w:szCs w:val="21"/>
              </w:rPr>
              <w:t>実施設計については、市場内事業者との意見交換会を早期に行いながら設計に反映させるなど円滑に進めるとともに、完了後速やかに工事にかかる入札公告を行う。（下期）</w:t>
            </w:r>
          </w:p>
        </w:tc>
        <w:tc>
          <w:tcPr>
            <w:tcW w:w="3005" w:type="dxa"/>
          </w:tcPr>
          <w:p w14:paraId="32E9063E" w14:textId="77777777" w:rsidR="00B46920" w:rsidRPr="001A0C31" w:rsidRDefault="00B46920" w:rsidP="00B46920">
            <w:pPr>
              <w:spacing w:beforeLines="20" w:before="72" w:afterLines="20" w:after="72" w:line="240" w:lineRule="exact"/>
              <w:ind w:left="202" w:hangingChars="100" w:hanging="202"/>
            </w:pPr>
            <w:r w:rsidRPr="001A0C31">
              <w:t>・</w:t>
            </w:r>
            <w:r w:rsidRPr="001A0C31">
              <w:rPr>
                <w:rFonts w:hint="eastAsia"/>
              </w:rPr>
              <w:t>市場内事業者との意見交換を随時実施し、実施設計を進めた。</w:t>
            </w:r>
          </w:p>
          <w:p w14:paraId="30A15510" w14:textId="77777777" w:rsidR="00B46920" w:rsidRPr="001A0C31" w:rsidRDefault="00B46920" w:rsidP="00B46920">
            <w:pPr>
              <w:spacing w:beforeLines="20" w:before="72" w:afterLines="20" w:after="72" w:line="240" w:lineRule="exact"/>
            </w:pPr>
          </w:p>
          <w:p w14:paraId="596E7620" w14:textId="4B27363C" w:rsidR="00B46920" w:rsidRPr="001A0C31" w:rsidRDefault="00B46920" w:rsidP="00B4692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985" w:type="dxa"/>
          </w:tcPr>
          <w:p w14:paraId="7DB693A5" w14:textId="6496C4F5"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rPr>
              <w:t>・施設整備事業の実施設計の進捗を図り、元年度のできるだけ早期に工事にかかる入札公告を行う必要がある。</w:t>
            </w:r>
          </w:p>
        </w:tc>
        <w:tc>
          <w:tcPr>
            <w:tcW w:w="2211" w:type="dxa"/>
            <w:shd w:val="clear" w:color="auto" w:fill="auto"/>
          </w:tcPr>
          <w:p w14:paraId="604B21F7" w14:textId="070EC6B8" w:rsidR="00B46920" w:rsidRPr="001A0C31" w:rsidRDefault="00B46920" w:rsidP="00B46920">
            <w:pPr>
              <w:spacing w:beforeLines="20" w:before="72" w:afterLines="20" w:after="72" w:line="240" w:lineRule="exact"/>
              <w:ind w:left="202" w:hangingChars="100" w:hanging="202"/>
              <w:rPr>
                <w:color w:val="000000" w:themeColor="text1"/>
              </w:rPr>
            </w:pPr>
            <w:r w:rsidRPr="001A0C31">
              <w:t>・</w:t>
            </w:r>
            <w:r w:rsidRPr="001A0C31">
              <w:rPr>
                <w:rFonts w:hint="eastAsia"/>
              </w:rPr>
              <w:t>実施設計については、引き続き市場内事業者との意見交換を実施し、設計に反映させるなど円滑に進めるとともに、完了後速やかに工事にかかる入札公告を行う。</w:t>
            </w:r>
          </w:p>
        </w:tc>
      </w:tr>
    </w:tbl>
    <w:p w14:paraId="4CCB43C2" w14:textId="00FC39C2" w:rsidR="00F75011" w:rsidRPr="001A0C31" w:rsidRDefault="00F75011" w:rsidP="00F75011">
      <w:pPr>
        <w:widowControl/>
        <w:jc w:val="left"/>
        <w:rPr>
          <w:rFonts w:asciiTheme="majorEastAsia" w:eastAsiaTheme="majorEastAsia" w:hAnsiTheme="majorEastAsia"/>
          <w:b/>
          <w:color w:val="000000" w:themeColor="text1"/>
        </w:rPr>
      </w:pPr>
    </w:p>
    <w:p w14:paraId="7BC260A0" w14:textId="77777777" w:rsidR="00B05D38" w:rsidRPr="001A0C31" w:rsidRDefault="00B05D38">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76A2225E" w14:textId="2959F96C" w:rsidR="00F75011" w:rsidRPr="001A0C31" w:rsidRDefault="00F75011" w:rsidP="000B0E07">
      <w:pPr>
        <w:pStyle w:val="af8"/>
      </w:pPr>
      <w:bookmarkStart w:id="70" w:name="_Toc12372666"/>
      <w:bookmarkStart w:id="71" w:name="_Toc22312286"/>
      <w:r w:rsidRPr="001A0C31">
        <w:rPr>
          <w:rFonts w:hint="eastAsia"/>
        </w:rPr>
        <w:t>柱2-1-(2)-ア　ＰＰＰ/ＰＦＩの活用促進</w:t>
      </w:r>
      <w:bookmarkEnd w:id="70"/>
      <w:bookmarkEnd w:id="71"/>
    </w:p>
    <w:p w14:paraId="450D5EF8" w14:textId="77777777" w:rsidR="00F75011" w:rsidRPr="001A0C31" w:rsidRDefault="00F75011" w:rsidP="00220328">
      <w:pPr>
        <w:spacing w:line="260" w:lineRule="exact"/>
        <w:rPr>
          <w:rFonts w:asciiTheme="majorEastAsia" w:eastAsiaTheme="majorEastAsia" w:hAnsiTheme="majorEastAsia"/>
          <w:color w:val="000000" w:themeColor="text1"/>
          <w:sz w:val="22"/>
        </w:rPr>
      </w:pPr>
    </w:p>
    <w:p w14:paraId="2D011C72" w14:textId="32AFB0BA"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5949"/>
        <w:gridCol w:w="1380"/>
        <w:gridCol w:w="1381"/>
        <w:gridCol w:w="1381"/>
      </w:tblGrid>
      <w:tr w:rsidR="00471658" w:rsidRPr="001A0C31" w14:paraId="5E73C8DA" w14:textId="77777777" w:rsidTr="003A5507">
        <w:trPr>
          <w:tblHeader/>
        </w:trPr>
        <w:tc>
          <w:tcPr>
            <w:tcW w:w="5949" w:type="dxa"/>
            <w:shd w:val="clear" w:color="auto" w:fill="B6DDE8" w:themeFill="accent5" w:themeFillTint="66"/>
            <w:vAlign w:val="center"/>
          </w:tcPr>
          <w:p w14:paraId="1EAD1EC7" w14:textId="77777777" w:rsidR="00F75011" w:rsidRPr="001A0C31" w:rsidRDefault="00F75011" w:rsidP="00B65B35">
            <w:pPr>
              <w:spacing w:line="220" w:lineRule="exact"/>
              <w:jc w:val="center"/>
              <w:rPr>
                <w:color w:val="000000" w:themeColor="text1"/>
              </w:rPr>
            </w:pPr>
            <w:r w:rsidRPr="001A0C31">
              <w:rPr>
                <w:color w:val="000000" w:themeColor="text1"/>
              </w:rPr>
              <w:t>目標</w:t>
            </w:r>
          </w:p>
        </w:tc>
        <w:tc>
          <w:tcPr>
            <w:tcW w:w="1380" w:type="dxa"/>
            <w:shd w:val="clear" w:color="auto" w:fill="B6DDE8" w:themeFill="accent5" w:themeFillTint="66"/>
            <w:vAlign w:val="center"/>
          </w:tcPr>
          <w:p w14:paraId="72827834" w14:textId="77777777" w:rsidR="00F75011" w:rsidRPr="001A0C31" w:rsidRDefault="00F75011" w:rsidP="00B65B35">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381" w:type="dxa"/>
            <w:shd w:val="clear" w:color="auto" w:fill="B6DDE8" w:themeFill="accent5" w:themeFillTint="66"/>
            <w:vAlign w:val="center"/>
          </w:tcPr>
          <w:p w14:paraId="124A60C6" w14:textId="77777777" w:rsidR="00F75011" w:rsidRPr="001A0C31" w:rsidRDefault="00F75011" w:rsidP="00B65B35">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4A6F4566" w14:textId="77777777" w:rsidR="00F75011" w:rsidRPr="001A0C31" w:rsidRDefault="00F75011" w:rsidP="00B65B35">
            <w:pPr>
              <w:spacing w:line="220" w:lineRule="exact"/>
              <w:jc w:val="center"/>
              <w:rPr>
                <w:color w:val="000000" w:themeColor="text1"/>
              </w:rPr>
            </w:pPr>
            <w:r w:rsidRPr="001A0C31">
              <w:rPr>
                <w:color w:val="000000" w:themeColor="text1"/>
              </w:rPr>
              <w:t>の評価</w:t>
            </w:r>
          </w:p>
        </w:tc>
        <w:tc>
          <w:tcPr>
            <w:tcW w:w="1381" w:type="dxa"/>
            <w:shd w:val="clear" w:color="auto" w:fill="B6DDE8" w:themeFill="accent5" w:themeFillTint="66"/>
            <w:vAlign w:val="center"/>
          </w:tcPr>
          <w:p w14:paraId="359634C9" w14:textId="07FDA3E9" w:rsidR="00F75011" w:rsidRPr="001A0C31" w:rsidRDefault="00F75011" w:rsidP="00B65B35">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B05D38" w:rsidRPr="001A0C31" w14:paraId="41A3739B" w14:textId="77777777" w:rsidTr="003A5507">
        <w:tblPrEx>
          <w:tblCellMar>
            <w:left w:w="99" w:type="dxa"/>
            <w:right w:w="99" w:type="dxa"/>
          </w:tblCellMar>
        </w:tblPrEx>
        <w:trPr>
          <w:trHeight w:val="1814"/>
        </w:trPr>
        <w:tc>
          <w:tcPr>
            <w:tcW w:w="5949" w:type="dxa"/>
          </w:tcPr>
          <w:p w14:paraId="1AED3820" w14:textId="01101007" w:rsidR="00F75011" w:rsidRPr="001A0C31" w:rsidRDefault="00F75011" w:rsidP="00B65B35">
            <w:pPr>
              <w:spacing w:beforeLines="20" w:before="72" w:afterLines="20" w:after="72" w:line="220" w:lineRule="exact"/>
              <w:rPr>
                <w:color w:val="000000" w:themeColor="text1"/>
              </w:rPr>
            </w:pPr>
            <w:r w:rsidRPr="001A0C31">
              <w:rPr>
                <w:rFonts w:hint="eastAsia"/>
                <w:color w:val="000000" w:themeColor="text1"/>
              </w:rPr>
              <w:t>事業の企画を担当している職員のうち、事業手法としてＰＰＰ</w:t>
            </w:r>
            <w:r w:rsidR="003A5507" w:rsidRPr="001A0C31">
              <w:rPr>
                <w:rFonts w:hint="eastAsia"/>
                <w:color w:val="000000" w:themeColor="text1"/>
              </w:rPr>
              <w:t>/</w:t>
            </w:r>
            <w:r w:rsidRPr="001A0C31">
              <w:rPr>
                <w:rFonts w:hint="eastAsia"/>
                <w:color w:val="000000" w:themeColor="text1"/>
              </w:rPr>
              <w:t>ＰＦＩ手法を理解し積極的に検討しようとする職員の割合</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41"/>
            </w:tblGrid>
            <w:tr w:rsidR="00471658" w:rsidRPr="001A0C31" w14:paraId="0777D35A" w14:textId="77777777" w:rsidTr="008B237B">
              <w:trPr>
                <w:trHeight w:val="217"/>
              </w:trPr>
              <w:tc>
                <w:tcPr>
                  <w:tcW w:w="997" w:type="dxa"/>
                  <w:vAlign w:val="center"/>
                </w:tcPr>
                <w:p w14:paraId="3F5F5A11"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741" w:type="dxa"/>
                  <w:vAlign w:val="center"/>
                </w:tcPr>
                <w:p w14:paraId="480F2128" w14:textId="571AFEDD"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30</w:t>
                  </w:r>
                  <w:r w:rsidRPr="001A0C31">
                    <w:rPr>
                      <w:rFonts w:hint="eastAsia"/>
                      <w:color w:val="000000" w:themeColor="text1"/>
                    </w:rPr>
                    <w:t>％</w:t>
                  </w:r>
                </w:p>
              </w:tc>
            </w:tr>
            <w:tr w:rsidR="00471658" w:rsidRPr="001A0C31" w14:paraId="127728FC" w14:textId="77777777" w:rsidTr="008B237B">
              <w:tc>
                <w:tcPr>
                  <w:tcW w:w="997" w:type="dxa"/>
                  <w:vAlign w:val="center"/>
                </w:tcPr>
                <w:p w14:paraId="1AF3D2AE"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741" w:type="dxa"/>
                  <w:vAlign w:val="center"/>
                </w:tcPr>
                <w:p w14:paraId="16E60C6B" w14:textId="7B0FB034"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45</w:t>
                  </w:r>
                  <w:r w:rsidRPr="001A0C31">
                    <w:rPr>
                      <w:rFonts w:hint="eastAsia"/>
                      <w:color w:val="000000" w:themeColor="text1"/>
                    </w:rPr>
                    <w:t>％</w:t>
                  </w:r>
                </w:p>
              </w:tc>
            </w:tr>
            <w:tr w:rsidR="00471658" w:rsidRPr="001A0C31" w14:paraId="570ECA5A" w14:textId="77777777" w:rsidTr="008B237B">
              <w:tc>
                <w:tcPr>
                  <w:tcW w:w="997" w:type="dxa"/>
                  <w:vAlign w:val="center"/>
                </w:tcPr>
                <w:p w14:paraId="006C034C"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741" w:type="dxa"/>
                  <w:vAlign w:val="center"/>
                </w:tcPr>
                <w:p w14:paraId="4AC7337B" w14:textId="44D070CC"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60</w:t>
                  </w:r>
                  <w:r w:rsidRPr="001A0C31">
                    <w:rPr>
                      <w:rFonts w:hint="eastAsia"/>
                      <w:color w:val="000000" w:themeColor="text1"/>
                    </w:rPr>
                    <w:t>％</w:t>
                  </w:r>
                </w:p>
              </w:tc>
            </w:tr>
            <w:tr w:rsidR="00471658" w:rsidRPr="001A0C31" w14:paraId="738DA492" w14:textId="77777777" w:rsidTr="008B237B">
              <w:tc>
                <w:tcPr>
                  <w:tcW w:w="997" w:type="dxa"/>
                  <w:vAlign w:val="center"/>
                </w:tcPr>
                <w:p w14:paraId="6D75CDBD" w14:textId="77777777" w:rsidR="008B237B" w:rsidRPr="001A0C31" w:rsidRDefault="008B237B" w:rsidP="008B237B">
                  <w:pPr>
                    <w:spacing w:afterLines="10" w:after="36" w:line="240" w:lineRule="exact"/>
                    <w:jc w:val="distribute"/>
                    <w:rPr>
                      <w:color w:val="000000" w:themeColor="text1"/>
                    </w:rPr>
                  </w:pPr>
                  <w:r w:rsidRPr="001A0C31">
                    <w:rPr>
                      <w:rFonts w:hint="eastAsia"/>
                      <w:color w:val="000000" w:themeColor="text1"/>
                    </w:rPr>
                    <w:t>元年度</w:t>
                  </w:r>
                </w:p>
              </w:tc>
              <w:tc>
                <w:tcPr>
                  <w:tcW w:w="741" w:type="dxa"/>
                  <w:vAlign w:val="center"/>
                </w:tcPr>
                <w:p w14:paraId="5B62ACD7" w14:textId="17188A41" w:rsidR="008B237B" w:rsidRPr="001A0C31" w:rsidRDefault="008B237B" w:rsidP="008B237B">
                  <w:pPr>
                    <w:spacing w:afterLines="10" w:after="36" w:line="240" w:lineRule="exact"/>
                    <w:jc w:val="right"/>
                    <w:rPr>
                      <w:color w:val="000000" w:themeColor="text1"/>
                    </w:rPr>
                  </w:pPr>
                  <w:r w:rsidRPr="001A0C31">
                    <w:rPr>
                      <w:rFonts w:hint="eastAsia"/>
                      <w:color w:val="000000" w:themeColor="text1"/>
                    </w:rPr>
                    <w:t>80</w:t>
                  </w:r>
                  <w:r w:rsidRPr="001A0C31">
                    <w:rPr>
                      <w:rFonts w:hint="eastAsia"/>
                      <w:color w:val="000000" w:themeColor="text1"/>
                    </w:rPr>
                    <w:t>％</w:t>
                  </w:r>
                </w:p>
              </w:tc>
            </w:tr>
          </w:tbl>
          <w:p w14:paraId="5BB134A8" w14:textId="71EEDEF1" w:rsidR="00F75011" w:rsidRPr="001A0C31" w:rsidRDefault="00F75011" w:rsidP="008B237B">
            <w:pPr>
              <w:spacing w:beforeLines="20" w:before="72" w:afterLines="20" w:after="72" w:line="240" w:lineRule="exact"/>
              <w:rPr>
                <w:color w:val="000000" w:themeColor="text1"/>
              </w:rPr>
            </w:pPr>
          </w:p>
        </w:tc>
        <w:tc>
          <w:tcPr>
            <w:tcW w:w="1380" w:type="dxa"/>
          </w:tcPr>
          <w:p w14:paraId="383DF07E" w14:textId="77777777" w:rsidR="00F75011" w:rsidRPr="001A0C31" w:rsidRDefault="00F75011" w:rsidP="007B48CA">
            <w:pPr>
              <w:spacing w:beforeLines="20" w:before="72" w:afterLines="20" w:after="72" w:line="220" w:lineRule="exact"/>
              <w:rPr>
                <w:color w:val="000000" w:themeColor="text1"/>
              </w:rPr>
            </w:pPr>
            <w:r w:rsidRPr="001A0C31">
              <w:rPr>
                <w:rFonts w:cs="メイリオ" w:hint="eastAsia"/>
                <w:color w:val="000000" w:themeColor="text1"/>
              </w:rPr>
              <w:t>53.1</w:t>
            </w:r>
            <w:r w:rsidRPr="001A0C31">
              <w:rPr>
                <w:rFonts w:cs="メイリオ" w:hint="eastAsia"/>
                <w:color w:val="000000" w:themeColor="text1"/>
              </w:rPr>
              <w:t>％</w:t>
            </w:r>
          </w:p>
        </w:tc>
        <w:tc>
          <w:tcPr>
            <w:tcW w:w="1381" w:type="dxa"/>
          </w:tcPr>
          <w:p w14:paraId="3B3FD4FC" w14:textId="77777777" w:rsidR="00F75011" w:rsidRPr="001A0C31" w:rsidRDefault="00F75011" w:rsidP="007B48CA">
            <w:pPr>
              <w:spacing w:beforeLines="20" w:before="72" w:afterLines="20" w:after="72" w:line="220" w:lineRule="exact"/>
              <w:jc w:val="center"/>
              <w:rPr>
                <w:color w:val="000000" w:themeColor="text1"/>
              </w:rPr>
            </w:pPr>
            <w:r w:rsidRPr="001A0C31">
              <w:rPr>
                <w:rFonts w:hint="eastAsia"/>
                <w:color w:val="000000" w:themeColor="text1"/>
              </w:rPr>
              <w:t>未達成</w:t>
            </w:r>
          </w:p>
        </w:tc>
        <w:tc>
          <w:tcPr>
            <w:tcW w:w="1381" w:type="dxa"/>
            <w:shd w:val="clear" w:color="auto" w:fill="auto"/>
          </w:tcPr>
          <w:p w14:paraId="5FB1C36F" w14:textId="1C59DFBF" w:rsidR="00F75011" w:rsidRPr="001A0C31" w:rsidRDefault="00F75011" w:rsidP="007B48CA">
            <w:pPr>
              <w:spacing w:beforeLines="20" w:before="72" w:afterLines="20" w:after="72" w:line="220" w:lineRule="exact"/>
              <w:rPr>
                <w:color w:val="000000" w:themeColor="text1"/>
              </w:rPr>
            </w:pPr>
            <w:r w:rsidRPr="001A0C31">
              <w:rPr>
                <w:rFonts w:hint="eastAsia"/>
                <w:color w:val="000000" w:themeColor="text1"/>
              </w:rPr>
              <w:t>変更なし</w:t>
            </w:r>
          </w:p>
        </w:tc>
      </w:tr>
    </w:tbl>
    <w:p w14:paraId="3696EBEF" w14:textId="77777777" w:rsidR="00F75011" w:rsidRPr="001A0C31" w:rsidRDefault="00F75011" w:rsidP="00B65B35">
      <w:pPr>
        <w:widowControl/>
        <w:spacing w:line="60" w:lineRule="exact"/>
        <w:jc w:val="left"/>
        <w:rPr>
          <w:rFonts w:asciiTheme="majorEastAsia" w:eastAsiaTheme="majorEastAsia" w:hAnsiTheme="majorEastAsia"/>
          <w:color w:val="000000" w:themeColor="text1"/>
          <w:sz w:val="22"/>
        </w:rPr>
      </w:pPr>
    </w:p>
    <w:p w14:paraId="56E5F582"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3402"/>
        <w:gridCol w:w="3402"/>
        <w:gridCol w:w="1276"/>
        <w:gridCol w:w="2012"/>
      </w:tblGrid>
      <w:tr w:rsidR="00471658" w:rsidRPr="001A0C31" w14:paraId="38A8304D" w14:textId="77777777" w:rsidTr="00B65B35">
        <w:tc>
          <w:tcPr>
            <w:tcW w:w="3402" w:type="dxa"/>
            <w:shd w:val="clear" w:color="auto" w:fill="B6DDE8" w:themeFill="accent5" w:themeFillTint="66"/>
            <w:vAlign w:val="center"/>
          </w:tcPr>
          <w:p w14:paraId="4F085338" w14:textId="5BA1B6BE" w:rsidR="00F75011" w:rsidRPr="001A0C31" w:rsidRDefault="00A10A06" w:rsidP="00B65B35">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402" w:type="dxa"/>
            <w:shd w:val="clear" w:color="auto" w:fill="B6DDE8" w:themeFill="accent5" w:themeFillTint="66"/>
            <w:vAlign w:val="center"/>
          </w:tcPr>
          <w:p w14:paraId="1BD8A3D7" w14:textId="77777777" w:rsidR="00656CC7" w:rsidRPr="001A0C31" w:rsidRDefault="00266253" w:rsidP="001D53DE">
            <w:pPr>
              <w:spacing w:line="240" w:lineRule="exact"/>
              <w:jc w:val="center"/>
              <w:rPr>
                <w:color w:val="000000" w:themeColor="text1"/>
              </w:rPr>
            </w:pPr>
            <w:r w:rsidRPr="001A0C31">
              <w:rPr>
                <w:color w:val="000000" w:themeColor="text1"/>
              </w:rPr>
              <w:t>元年８月末までの</w:t>
            </w:r>
          </w:p>
          <w:p w14:paraId="3825F561" w14:textId="471215BC"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276" w:type="dxa"/>
            <w:shd w:val="clear" w:color="auto" w:fill="B6DDE8" w:themeFill="accent5" w:themeFillTint="66"/>
            <w:vAlign w:val="center"/>
          </w:tcPr>
          <w:p w14:paraId="23434A3B" w14:textId="77777777" w:rsidR="00F75011" w:rsidRPr="001A0C31" w:rsidRDefault="00F75011" w:rsidP="00B65B35">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012" w:type="dxa"/>
            <w:shd w:val="clear" w:color="auto" w:fill="B6DDE8" w:themeFill="accent5" w:themeFillTint="66"/>
            <w:vAlign w:val="center"/>
          </w:tcPr>
          <w:p w14:paraId="3225B2AA" w14:textId="77777777" w:rsidR="00B65B35" w:rsidRPr="001A0C31" w:rsidRDefault="00CF1347" w:rsidP="00B65B35">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w:t>
            </w:r>
          </w:p>
          <w:p w14:paraId="6783718E" w14:textId="4921D643" w:rsidR="00F75011" w:rsidRPr="001A0C31" w:rsidRDefault="00F75011" w:rsidP="00B65B35">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取組内容</w:t>
            </w:r>
          </w:p>
        </w:tc>
      </w:tr>
      <w:tr w:rsidR="00B46920" w:rsidRPr="001A0C31" w14:paraId="382843F2" w14:textId="77777777" w:rsidTr="00B65B35">
        <w:trPr>
          <w:trHeight w:val="3741"/>
        </w:trPr>
        <w:tc>
          <w:tcPr>
            <w:tcW w:w="3402" w:type="dxa"/>
          </w:tcPr>
          <w:p w14:paraId="2751BA0A" w14:textId="77777777" w:rsidR="00B46920" w:rsidRPr="001A0C31" w:rsidRDefault="00B46920" w:rsidP="00B46920">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①各所属におけるＰＦＩの検討導入の促進及びガイドライン等に基づく円滑な導入実施の支援</w:t>
            </w:r>
          </w:p>
          <w:p w14:paraId="00C4A765" w14:textId="0399C8C6" w:rsidR="00B46920" w:rsidRPr="001A0C31" w:rsidRDefault="00B46920" w:rsidP="00B65B35">
            <w:pPr>
              <w:spacing w:beforeLines="10" w:before="36" w:afterLines="10" w:after="36" w:line="220" w:lineRule="exact"/>
              <w:ind w:left="202" w:hangingChars="100" w:hanging="202"/>
              <w:rPr>
                <w:rFonts w:asciiTheme="minorEastAsia" w:hAnsiTheme="minorEastAsia"/>
                <w:szCs w:val="21"/>
              </w:rPr>
            </w:pPr>
            <w:r w:rsidRPr="001A0C31">
              <w:rPr>
                <w:color w:val="000000" w:themeColor="text1"/>
                <w:szCs w:val="21"/>
              </w:rPr>
              <w:t>・</w:t>
            </w:r>
            <w:r w:rsidRPr="001A0C31">
              <w:rPr>
                <w:rFonts w:asciiTheme="minorEastAsia" w:hAnsiTheme="minorEastAsia" w:hint="eastAsia"/>
                <w:szCs w:val="21"/>
              </w:rPr>
              <w:t>「基礎研修（６月）」、「ＰＰＰ</w:t>
            </w:r>
            <w:r w:rsidR="00BF32F1" w:rsidRPr="001A0C31">
              <w:rPr>
                <w:rFonts w:asciiTheme="minorEastAsia" w:hAnsiTheme="minorEastAsia" w:hint="eastAsia"/>
                <w:szCs w:val="21"/>
              </w:rPr>
              <w:t>/</w:t>
            </w:r>
            <w:r w:rsidRPr="001A0C31">
              <w:rPr>
                <w:rFonts w:asciiTheme="minorEastAsia" w:hAnsiTheme="minorEastAsia" w:hint="eastAsia"/>
                <w:szCs w:val="21"/>
              </w:rPr>
              <w:t>ＰＦＩ普及啓発研修（８月頃）」、「実践研修（９月頃）」、「ｅラーニング研修</w:t>
            </w:r>
            <w:r w:rsidRPr="001A0C31">
              <w:rPr>
                <w:szCs w:val="21"/>
              </w:rPr>
              <w:t>（</w:t>
            </w:r>
            <w:r w:rsidRPr="001A0C31">
              <w:rPr>
                <w:szCs w:val="21"/>
              </w:rPr>
              <w:t>12</w:t>
            </w:r>
            <w:r w:rsidRPr="001A0C31">
              <w:rPr>
                <w:szCs w:val="21"/>
              </w:rPr>
              <w:t>月</w:t>
            </w:r>
            <w:r w:rsidRPr="001A0C31">
              <w:rPr>
                <w:rFonts w:asciiTheme="minorEastAsia" w:hAnsiTheme="minorEastAsia" w:hint="eastAsia"/>
                <w:szCs w:val="21"/>
              </w:rPr>
              <w:t>）」において、これまでの企画担当者向け職員アンケート結果の分析を踏まえ、職員の理解度等に応じて手法や内容を変えてアプローチするなど工夫した取組を実施する。</w:t>
            </w:r>
          </w:p>
          <w:p w14:paraId="080620CD" w14:textId="468BEB0A" w:rsidR="00B46920" w:rsidRPr="001A0C31" w:rsidRDefault="00B46920" w:rsidP="00B65B35">
            <w:pPr>
              <w:pStyle w:val="Default"/>
              <w:spacing w:beforeLines="10" w:before="36" w:afterLines="10" w:after="36" w:line="220" w:lineRule="exact"/>
              <w:ind w:left="202" w:hangingChars="100" w:hanging="202"/>
              <w:jc w:val="both"/>
              <w:rPr>
                <w:color w:val="000000" w:themeColor="text1"/>
              </w:rPr>
            </w:pPr>
            <w:r w:rsidRPr="001A0C31">
              <w:rPr>
                <w:rFonts w:asciiTheme="minorEastAsia" w:hAnsiTheme="minorEastAsia" w:hint="eastAsia"/>
                <w:sz w:val="21"/>
                <w:szCs w:val="21"/>
              </w:rPr>
              <w:t>・ＰＰＰ</w:t>
            </w:r>
            <w:r w:rsidR="00BF32F1" w:rsidRPr="001A0C31">
              <w:rPr>
                <w:rFonts w:asciiTheme="minorEastAsia" w:hAnsiTheme="minorEastAsia" w:hint="eastAsia"/>
                <w:sz w:val="21"/>
                <w:szCs w:val="21"/>
              </w:rPr>
              <w:t>/</w:t>
            </w:r>
            <w:r w:rsidRPr="001A0C31">
              <w:rPr>
                <w:rFonts w:asciiTheme="minorEastAsia" w:hAnsiTheme="minorEastAsia" w:hint="eastAsia"/>
                <w:sz w:val="21"/>
                <w:szCs w:val="21"/>
              </w:rPr>
              <w:t>ＰＦＩ手法導入優先的検討規程、ガイドライン等に基づく検討支援を実施する。（通年）</w:t>
            </w:r>
          </w:p>
        </w:tc>
        <w:tc>
          <w:tcPr>
            <w:tcW w:w="3402" w:type="dxa"/>
          </w:tcPr>
          <w:p w14:paraId="4D133E97" w14:textId="77777777" w:rsidR="00B46920" w:rsidRPr="001A0C31" w:rsidRDefault="00B46920" w:rsidP="00B65B35">
            <w:pPr>
              <w:spacing w:beforeLines="10" w:before="36" w:afterLines="10" w:after="36" w:line="220" w:lineRule="exact"/>
              <w:ind w:left="202" w:hangingChars="100" w:hanging="202"/>
            </w:pPr>
            <w:r w:rsidRPr="001A0C31">
              <w:rPr>
                <w:rFonts w:hint="eastAsia"/>
              </w:rPr>
              <w:t>・「基礎研修（６月）」、「普及啓発研修（８月）」を実施した。</w:t>
            </w:r>
          </w:p>
          <w:p w14:paraId="76550A82" w14:textId="77777777" w:rsidR="00B46920" w:rsidRPr="001A0C31" w:rsidRDefault="00B46920" w:rsidP="00B65B35">
            <w:pPr>
              <w:spacing w:beforeLines="10" w:before="36" w:afterLines="10" w:after="36" w:line="220" w:lineRule="exact"/>
              <w:ind w:left="202" w:hangingChars="100" w:hanging="202"/>
            </w:pPr>
            <w:r w:rsidRPr="001A0C31">
              <w:rPr>
                <w:rFonts w:hint="eastAsia"/>
              </w:rPr>
              <w:t>・研修内容のポイントを取りまとめ、庁内ポータルで発信することにより、研修未受講者への理解促進を図った。</w:t>
            </w:r>
          </w:p>
          <w:p w14:paraId="37810D65" w14:textId="2BB329DD" w:rsidR="00B46920" w:rsidRPr="001A0C31" w:rsidRDefault="00B46920" w:rsidP="00B65B35">
            <w:pPr>
              <w:spacing w:beforeLines="10" w:before="36" w:afterLines="10" w:after="36" w:line="220" w:lineRule="exact"/>
              <w:ind w:left="202" w:hangingChars="100" w:hanging="202"/>
            </w:pPr>
            <w:r w:rsidRPr="001A0C31">
              <w:rPr>
                <w:rFonts w:hint="eastAsia"/>
              </w:rPr>
              <w:t>・ＰＰＰ</w:t>
            </w:r>
            <w:r w:rsidR="00BF32F1" w:rsidRPr="001A0C31">
              <w:rPr>
                <w:rFonts w:hint="eastAsia"/>
              </w:rPr>
              <w:t>/</w:t>
            </w:r>
            <w:r w:rsidRPr="001A0C31">
              <w:rPr>
                <w:rFonts w:hint="eastAsia"/>
              </w:rPr>
              <w:t>ＰＦＩ手法導入優先的検討規程に関する協議、各種相談など活用促進に向けて各所属における検討を支援した。</w:t>
            </w:r>
          </w:p>
          <w:p w14:paraId="6CEBB262" w14:textId="77777777" w:rsidR="00B46920" w:rsidRPr="001A0C31" w:rsidRDefault="00B46920" w:rsidP="00B65B35">
            <w:pPr>
              <w:spacing w:beforeLines="10" w:before="36" w:afterLines="10" w:after="36" w:line="220" w:lineRule="exact"/>
              <w:ind w:left="202" w:hangingChars="100" w:hanging="202"/>
            </w:pPr>
            <w:r w:rsidRPr="001A0C31">
              <w:rPr>
                <w:rFonts w:hint="eastAsia"/>
              </w:rPr>
              <w:t>・各所属での検討支援の一環として、「マーケットサウンディング「官民対話」のポイント」を作成し、庁内ポータルで発信した。</w:t>
            </w:r>
          </w:p>
          <w:p w14:paraId="29273983" w14:textId="77777777" w:rsidR="00B46920" w:rsidRPr="001A0C31" w:rsidRDefault="00B46920" w:rsidP="00B65B35">
            <w:pPr>
              <w:spacing w:beforeLines="10" w:before="36" w:afterLines="10" w:after="36" w:line="220" w:lineRule="exact"/>
              <w:ind w:left="202" w:hangingChars="100" w:hanging="202"/>
            </w:pPr>
          </w:p>
          <w:p w14:paraId="661A624B" w14:textId="6EF63C43" w:rsidR="00B46920" w:rsidRPr="001A0C31" w:rsidRDefault="00B46920" w:rsidP="00B65B35">
            <w:pPr>
              <w:spacing w:beforeLines="10" w:before="36" w:afterLines="10" w:after="36" w:line="220" w:lineRule="exact"/>
              <w:ind w:left="202" w:hangingChars="100" w:hanging="202"/>
              <w:jc w:val="right"/>
              <w:rPr>
                <w:color w:val="000000" w:themeColor="text1"/>
              </w:rPr>
            </w:pPr>
            <w:r w:rsidRPr="001A0C31">
              <w:rPr>
                <w:rFonts w:hint="eastAsia"/>
              </w:rPr>
              <w:t>（実施状況：</w:t>
            </w:r>
            <w:r w:rsidR="009C5790" w:rsidRPr="001A0C31">
              <w:rPr>
                <w:rFonts w:hint="eastAsia"/>
              </w:rPr>
              <w:t>○</w:t>
            </w:r>
            <w:r w:rsidRPr="001A0C31">
              <w:rPr>
                <w:rFonts w:hint="eastAsia"/>
              </w:rPr>
              <w:t>）</w:t>
            </w:r>
          </w:p>
        </w:tc>
        <w:tc>
          <w:tcPr>
            <w:tcW w:w="1276" w:type="dxa"/>
          </w:tcPr>
          <w:p w14:paraId="1D39C9D0" w14:textId="5696F1C3" w:rsidR="00B46920" w:rsidRPr="001A0C31" w:rsidRDefault="00B46920" w:rsidP="00B65B35">
            <w:pPr>
              <w:spacing w:beforeLines="20" w:before="72" w:afterLines="20" w:after="72" w:line="220" w:lineRule="exact"/>
              <w:ind w:left="202" w:hangingChars="100" w:hanging="202"/>
              <w:rPr>
                <w:color w:val="000000" w:themeColor="text1"/>
              </w:rPr>
            </w:pPr>
            <w:r w:rsidRPr="001A0C31">
              <w:rPr>
                <w:rFonts w:hint="eastAsia"/>
              </w:rPr>
              <w:t>・ＰＰＰ</w:t>
            </w:r>
            <w:r w:rsidR="00BF32F1" w:rsidRPr="001A0C31">
              <w:rPr>
                <w:rFonts w:hint="eastAsia"/>
              </w:rPr>
              <w:t>/</w:t>
            </w:r>
            <w:r w:rsidRPr="001A0C31">
              <w:rPr>
                <w:rFonts w:hint="eastAsia"/>
              </w:rPr>
              <w:t>ＰＦＩ手法の理解促進。</w:t>
            </w:r>
          </w:p>
        </w:tc>
        <w:tc>
          <w:tcPr>
            <w:tcW w:w="2012" w:type="dxa"/>
            <w:shd w:val="clear" w:color="auto" w:fill="auto"/>
          </w:tcPr>
          <w:p w14:paraId="0169E53C" w14:textId="77777777" w:rsidR="00B46920" w:rsidRPr="001A0C31" w:rsidRDefault="00B46920" w:rsidP="00B65B35">
            <w:pPr>
              <w:spacing w:beforeLines="10" w:before="36" w:afterLines="10" w:after="36" w:line="220" w:lineRule="exact"/>
              <w:ind w:left="202" w:hangingChars="100" w:hanging="202"/>
            </w:pPr>
            <w:r w:rsidRPr="001A0C31">
              <w:t>・</w:t>
            </w:r>
            <w:r w:rsidRPr="001A0C31">
              <w:rPr>
                <w:rFonts w:hint="eastAsia"/>
              </w:rPr>
              <w:t>実務者向けに「実践研修（９月頃）」を実施する。</w:t>
            </w:r>
          </w:p>
          <w:p w14:paraId="568BE9D7" w14:textId="77777777" w:rsidR="00B46920" w:rsidRPr="001A0C31" w:rsidRDefault="00B46920" w:rsidP="00B65B35">
            <w:pPr>
              <w:spacing w:beforeLines="10" w:before="36" w:afterLines="10" w:after="36" w:line="220" w:lineRule="exact"/>
              <w:ind w:left="202" w:hangingChars="100" w:hanging="202"/>
            </w:pPr>
            <w:r w:rsidRPr="001A0C31">
              <w:rPr>
                <w:rFonts w:hint="eastAsia"/>
              </w:rPr>
              <w:t>・職員の理解度等にあわせて「ｅラーニング研修（</w:t>
            </w:r>
            <w:r w:rsidRPr="001A0C31">
              <w:rPr>
                <w:rFonts w:hint="eastAsia"/>
              </w:rPr>
              <w:t>12</w:t>
            </w:r>
            <w:r w:rsidRPr="001A0C31">
              <w:rPr>
                <w:rFonts w:hint="eastAsia"/>
              </w:rPr>
              <w:t>月）」を実施する。</w:t>
            </w:r>
          </w:p>
          <w:p w14:paraId="140C5512" w14:textId="24113728" w:rsidR="00B46920" w:rsidRPr="001A0C31" w:rsidRDefault="00B46920" w:rsidP="00B65B35">
            <w:pPr>
              <w:spacing w:beforeLines="10" w:before="36" w:afterLines="10" w:after="36" w:line="220" w:lineRule="exact"/>
              <w:ind w:left="202" w:hangingChars="100" w:hanging="202"/>
              <w:rPr>
                <w:color w:val="000000" w:themeColor="text1"/>
              </w:rPr>
            </w:pPr>
            <w:r w:rsidRPr="001A0C31">
              <w:rPr>
                <w:rFonts w:hint="eastAsia"/>
              </w:rPr>
              <w:t>・引き続き、ＰＰＰ</w:t>
            </w:r>
            <w:r w:rsidR="00BF32F1" w:rsidRPr="001A0C31">
              <w:rPr>
                <w:rFonts w:hint="eastAsia"/>
              </w:rPr>
              <w:t>/</w:t>
            </w:r>
            <w:r w:rsidRPr="001A0C31">
              <w:rPr>
                <w:rFonts w:hint="eastAsia"/>
              </w:rPr>
              <w:t>ＰＦＩ手法導入優先的検討規程、ガイドライン等に基づく検討支援を実施する。</w:t>
            </w:r>
          </w:p>
        </w:tc>
      </w:tr>
    </w:tbl>
    <w:p w14:paraId="10BE8BE4" w14:textId="548C41D3" w:rsidR="00CF1347" w:rsidRPr="001A0C31" w:rsidRDefault="00CF1347">
      <w:pPr>
        <w:widowControl/>
        <w:jc w:val="left"/>
        <w:rPr>
          <w:rFonts w:asciiTheme="majorEastAsia" w:eastAsiaTheme="majorEastAsia" w:hAnsiTheme="majorEastAsia" w:cstheme="majorBidi"/>
          <w:b/>
          <w:sz w:val="22"/>
          <w:szCs w:val="24"/>
        </w:rPr>
      </w:pPr>
      <w:bookmarkStart w:id="72" w:name="_Toc12372667"/>
    </w:p>
    <w:p w14:paraId="4225DF17" w14:textId="2404FEC0" w:rsidR="00F75011" w:rsidRPr="001A0C31" w:rsidRDefault="00F75011" w:rsidP="000B0E07">
      <w:pPr>
        <w:pStyle w:val="af8"/>
      </w:pPr>
      <w:bookmarkStart w:id="73" w:name="_Toc22312287"/>
      <w:r w:rsidRPr="001A0C31">
        <w:rPr>
          <w:rFonts w:hint="eastAsia"/>
        </w:rPr>
        <w:t>柱2-1-(2)-イ　指定管理者制度の活用</w:t>
      </w:r>
      <w:bookmarkEnd w:id="72"/>
      <w:bookmarkEnd w:id="73"/>
    </w:p>
    <w:p w14:paraId="41EC49BA" w14:textId="77777777" w:rsidR="00F75011" w:rsidRPr="001A0C31" w:rsidRDefault="00F75011" w:rsidP="00220328">
      <w:pPr>
        <w:spacing w:line="260" w:lineRule="exact"/>
        <w:rPr>
          <w:rFonts w:asciiTheme="majorEastAsia" w:eastAsiaTheme="majorEastAsia" w:hAnsiTheme="majorEastAsia"/>
          <w:color w:val="000000" w:themeColor="text1"/>
          <w:sz w:val="22"/>
        </w:rPr>
      </w:pPr>
    </w:p>
    <w:p w14:paraId="20D52C47" w14:textId="54A9798A"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422"/>
        <w:gridCol w:w="2944"/>
        <w:gridCol w:w="1418"/>
        <w:gridCol w:w="1307"/>
      </w:tblGrid>
      <w:tr w:rsidR="00471658" w:rsidRPr="001A0C31" w14:paraId="70F7DC08" w14:textId="77777777" w:rsidTr="00B65B35">
        <w:trPr>
          <w:tblHeader/>
        </w:trPr>
        <w:tc>
          <w:tcPr>
            <w:tcW w:w="4422" w:type="dxa"/>
            <w:shd w:val="clear" w:color="auto" w:fill="B6DDE8" w:themeFill="accent5" w:themeFillTint="66"/>
            <w:vAlign w:val="center"/>
          </w:tcPr>
          <w:p w14:paraId="2D10731D" w14:textId="77777777" w:rsidR="00F75011" w:rsidRPr="001A0C31" w:rsidRDefault="00F75011" w:rsidP="00B65B35">
            <w:pPr>
              <w:spacing w:line="220" w:lineRule="exact"/>
              <w:jc w:val="center"/>
              <w:rPr>
                <w:color w:val="000000" w:themeColor="text1"/>
              </w:rPr>
            </w:pPr>
            <w:r w:rsidRPr="001A0C31">
              <w:rPr>
                <w:color w:val="000000" w:themeColor="text1"/>
              </w:rPr>
              <w:t>目標</w:t>
            </w:r>
          </w:p>
        </w:tc>
        <w:tc>
          <w:tcPr>
            <w:tcW w:w="2944" w:type="dxa"/>
            <w:shd w:val="clear" w:color="auto" w:fill="B6DDE8" w:themeFill="accent5" w:themeFillTint="66"/>
            <w:vAlign w:val="center"/>
          </w:tcPr>
          <w:p w14:paraId="6B1CF8C6" w14:textId="77777777" w:rsidR="00F75011" w:rsidRPr="001A0C31" w:rsidRDefault="00F75011" w:rsidP="00B65B35">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8" w:type="dxa"/>
            <w:shd w:val="clear" w:color="auto" w:fill="B6DDE8" w:themeFill="accent5" w:themeFillTint="66"/>
            <w:vAlign w:val="center"/>
          </w:tcPr>
          <w:p w14:paraId="5180AA95" w14:textId="77777777" w:rsidR="00F75011" w:rsidRPr="001A0C31" w:rsidRDefault="00F75011" w:rsidP="00B65B35">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01CEA46" w14:textId="77777777" w:rsidR="00F75011" w:rsidRPr="001A0C31" w:rsidRDefault="00F75011" w:rsidP="00B65B35">
            <w:pPr>
              <w:spacing w:line="220" w:lineRule="exact"/>
              <w:jc w:val="center"/>
              <w:rPr>
                <w:color w:val="000000" w:themeColor="text1"/>
              </w:rPr>
            </w:pPr>
            <w:r w:rsidRPr="001A0C31">
              <w:rPr>
                <w:color w:val="000000" w:themeColor="text1"/>
              </w:rPr>
              <w:t>の評価</w:t>
            </w:r>
          </w:p>
        </w:tc>
        <w:tc>
          <w:tcPr>
            <w:tcW w:w="1307" w:type="dxa"/>
            <w:shd w:val="clear" w:color="auto" w:fill="B6DDE8" w:themeFill="accent5" w:themeFillTint="66"/>
            <w:vAlign w:val="center"/>
          </w:tcPr>
          <w:p w14:paraId="3ED79EE7" w14:textId="3C33DF4B" w:rsidR="00F75011" w:rsidRPr="001A0C31" w:rsidRDefault="00F75011" w:rsidP="00B65B35">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6DF9E277" w14:textId="77777777" w:rsidTr="00B65B35">
        <w:tblPrEx>
          <w:tblCellMar>
            <w:left w:w="99" w:type="dxa"/>
            <w:right w:w="99" w:type="dxa"/>
          </w:tblCellMar>
        </w:tblPrEx>
        <w:trPr>
          <w:trHeight w:val="1492"/>
        </w:trPr>
        <w:tc>
          <w:tcPr>
            <w:tcW w:w="4422" w:type="dxa"/>
          </w:tcPr>
          <w:p w14:paraId="6FC11E82" w14:textId="77777777" w:rsidR="00F75011" w:rsidRPr="001A0C31" w:rsidRDefault="00F75011" w:rsidP="00B65B35">
            <w:pPr>
              <w:spacing w:beforeLines="10" w:before="36" w:afterLines="10" w:after="36" w:line="220" w:lineRule="exact"/>
              <w:rPr>
                <w:color w:val="000000" w:themeColor="text1"/>
              </w:rPr>
            </w:pPr>
            <w:r w:rsidRPr="001A0C31">
              <w:rPr>
                <w:rFonts w:hint="eastAsia"/>
                <w:color w:val="000000" w:themeColor="text1"/>
                <w:spacing w:val="9"/>
                <w:kern w:val="0"/>
                <w:fitText w:val="735" w:id="1975742720"/>
              </w:rPr>
              <w:t>30</w:t>
            </w:r>
            <w:r w:rsidRPr="001A0C31">
              <w:rPr>
                <w:rFonts w:hint="eastAsia"/>
                <w:color w:val="000000" w:themeColor="text1"/>
                <w:spacing w:val="9"/>
                <w:kern w:val="0"/>
                <w:fitText w:val="735" w:id="1975742720"/>
              </w:rPr>
              <w:t>年</w:t>
            </w:r>
            <w:r w:rsidRPr="001A0C31">
              <w:rPr>
                <w:rFonts w:hint="eastAsia"/>
                <w:color w:val="000000" w:themeColor="text1"/>
                <w:spacing w:val="-5"/>
                <w:kern w:val="0"/>
                <w:fitText w:val="735" w:id="1975742720"/>
              </w:rPr>
              <w:t>度</w:t>
            </w:r>
            <w:r w:rsidRPr="001A0C31">
              <w:rPr>
                <w:rFonts w:hint="eastAsia"/>
                <w:color w:val="000000" w:themeColor="text1"/>
              </w:rPr>
              <w:t xml:space="preserve">　土地活用等評価委員会での意見を踏まえ、サービス向上の視点から、評価方法等に関わる内容について検討結果を取りまとめる。</w:t>
            </w:r>
          </w:p>
          <w:p w14:paraId="5EBC47F4" w14:textId="77777777" w:rsidR="00F75011" w:rsidRPr="001A0C31" w:rsidRDefault="00F75011" w:rsidP="00B65B35">
            <w:pPr>
              <w:spacing w:beforeLines="10" w:before="36" w:afterLines="10" w:after="36" w:line="220" w:lineRule="exact"/>
              <w:rPr>
                <w:color w:val="000000" w:themeColor="text1"/>
              </w:rPr>
            </w:pPr>
            <w:r w:rsidRPr="001A0C31">
              <w:rPr>
                <w:rFonts w:hint="eastAsia"/>
                <w:color w:val="000000" w:themeColor="text1"/>
                <w:spacing w:val="26"/>
                <w:kern w:val="0"/>
                <w:fitText w:val="735" w:id="1975742721"/>
              </w:rPr>
              <w:t>元年</w:t>
            </w:r>
            <w:r w:rsidRPr="001A0C31">
              <w:rPr>
                <w:rFonts w:hint="eastAsia"/>
                <w:color w:val="000000" w:themeColor="text1"/>
                <w:spacing w:val="0"/>
                <w:kern w:val="0"/>
                <w:fitText w:val="735" w:id="1975742721"/>
              </w:rPr>
              <w:t>度</w:t>
            </w:r>
            <w:r w:rsidRPr="001A0C31">
              <w:rPr>
                <w:rFonts w:hint="eastAsia"/>
                <w:color w:val="000000" w:themeColor="text1"/>
              </w:rPr>
              <w:t xml:space="preserve">　</w:t>
            </w:r>
            <w:r w:rsidRPr="001A0C31">
              <w:rPr>
                <w:rFonts w:hint="eastAsia"/>
                <w:color w:val="000000" w:themeColor="text1"/>
              </w:rPr>
              <w:t>30</w:t>
            </w:r>
            <w:r w:rsidRPr="001A0C31">
              <w:rPr>
                <w:rFonts w:hint="eastAsia"/>
                <w:color w:val="000000" w:themeColor="text1"/>
              </w:rPr>
              <w:t>年度に取りまとめた検討結果について、評価方法等が有効に機能するか検証等を行ったうえで、ガイドラインの改正を行う。</w:t>
            </w:r>
          </w:p>
        </w:tc>
        <w:tc>
          <w:tcPr>
            <w:tcW w:w="2944" w:type="dxa"/>
          </w:tcPr>
          <w:p w14:paraId="782136AD" w14:textId="3E7EB0CA" w:rsidR="00F75011" w:rsidRPr="001A0C31" w:rsidRDefault="00F75011" w:rsidP="00B65B35">
            <w:pPr>
              <w:spacing w:beforeLines="10" w:before="36" w:afterLines="10" w:after="36" w:line="220" w:lineRule="exact"/>
              <w:rPr>
                <w:color w:val="000000" w:themeColor="text1"/>
              </w:rPr>
            </w:pPr>
            <w:r w:rsidRPr="001A0C31">
              <w:rPr>
                <w:rFonts w:ascii="ＭＳ Ｐゴシック" w:hAnsi="ＭＳ Ｐゴシック" w:hint="eastAsia"/>
                <w:color w:val="000000" w:themeColor="text1"/>
              </w:rPr>
              <w:t>評価方法等に</w:t>
            </w:r>
            <w:r w:rsidRPr="001A0C31">
              <w:rPr>
                <w:rFonts w:hint="eastAsia"/>
                <w:color w:val="000000" w:themeColor="text1"/>
              </w:rPr>
              <w:t>関わる</w:t>
            </w:r>
            <w:r w:rsidRPr="001A0C31">
              <w:rPr>
                <w:rFonts w:ascii="ＭＳ Ｐゴシック" w:hAnsi="ＭＳ Ｐゴシック" w:hint="eastAsia"/>
                <w:color w:val="000000" w:themeColor="text1"/>
              </w:rPr>
              <w:t>内容についての検討結果を土地活用等評価委員会の審議を経て</w:t>
            </w:r>
            <w:r w:rsidRPr="001A0C31">
              <w:rPr>
                <w:rFonts w:hint="eastAsia"/>
                <w:color w:val="000000" w:themeColor="text1"/>
              </w:rPr>
              <w:t>取</w:t>
            </w:r>
            <w:r w:rsidRPr="001A0C31">
              <w:rPr>
                <w:rFonts w:ascii="ＭＳ Ｐゴシック" w:hAnsi="ＭＳ Ｐゴシック" w:hint="eastAsia"/>
                <w:color w:val="000000" w:themeColor="text1"/>
              </w:rPr>
              <w:t>りまとめた。</w:t>
            </w:r>
            <w:r w:rsidRPr="001A0C31">
              <w:rPr>
                <w:rFonts w:hint="eastAsia"/>
                <w:color w:val="000000" w:themeColor="text1"/>
                <w:szCs w:val="21"/>
              </w:rPr>
              <w:t>（３月）</w:t>
            </w:r>
          </w:p>
        </w:tc>
        <w:tc>
          <w:tcPr>
            <w:tcW w:w="1418" w:type="dxa"/>
          </w:tcPr>
          <w:p w14:paraId="2D3B7F4A" w14:textId="77777777" w:rsidR="00F75011" w:rsidRPr="001A0C31" w:rsidRDefault="00F75011" w:rsidP="00B65B35">
            <w:pPr>
              <w:spacing w:beforeLines="10" w:before="36" w:afterLines="10" w:after="36" w:line="220" w:lineRule="exact"/>
              <w:jc w:val="center"/>
              <w:rPr>
                <w:color w:val="000000" w:themeColor="text1"/>
              </w:rPr>
            </w:pPr>
            <w:r w:rsidRPr="001A0C31">
              <w:rPr>
                <w:rFonts w:hint="eastAsia"/>
                <w:color w:val="000000" w:themeColor="text1"/>
              </w:rPr>
              <w:t>達成</w:t>
            </w:r>
          </w:p>
        </w:tc>
        <w:tc>
          <w:tcPr>
            <w:tcW w:w="1307" w:type="dxa"/>
            <w:shd w:val="clear" w:color="auto" w:fill="auto"/>
          </w:tcPr>
          <w:p w14:paraId="18F79AC9" w14:textId="1839196D" w:rsidR="00F75011" w:rsidRPr="001A0C31" w:rsidRDefault="00F75011" w:rsidP="00B65B35">
            <w:pPr>
              <w:spacing w:beforeLines="10" w:before="36" w:afterLines="10" w:after="36" w:line="220" w:lineRule="exact"/>
              <w:rPr>
                <w:color w:val="000000" w:themeColor="text1"/>
              </w:rPr>
            </w:pPr>
            <w:r w:rsidRPr="001A0C31">
              <w:rPr>
                <w:rFonts w:hint="eastAsia"/>
                <w:color w:val="000000" w:themeColor="text1"/>
              </w:rPr>
              <w:t>変更なし</w:t>
            </w:r>
          </w:p>
        </w:tc>
      </w:tr>
    </w:tbl>
    <w:p w14:paraId="2671DA15" w14:textId="77777777" w:rsidR="00F75011" w:rsidRPr="001A0C31" w:rsidRDefault="00F75011" w:rsidP="00B65B35">
      <w:pPr>
        <w:widowControl/>
        <w:spacing w:line="60" w:lineRule="exact"/>
        <w:jc w:val="left"/>
        <w:rPr>
          <w:rFonts w:asciiTheme="majorEastAsia" w:eastAsiaTheme="majorEastAsia" w:hAnsiTheme="majorEastAsia"/>
          <w:color w:val="000000" w:themeColor="text1"/>
          <w:sz w:val="22"/>
        </w:rPr>
      </w:pPr>
    </w:p>
    <w:p w14:paraId="78C80C00"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3686"/>
        <w:gridCol w:w="1843"/>
        <w:gridCol w:w="1417"/>
        <w:gridCol w:w="3146"/>
      </w:tblGrid>
      <w:tr w:rsidR="00471658" w:rsidRPr="001A0C31" w14:paraId="1BA3BE7A" w14:textId="77777777" w:rsidTr="00CE19AE">
        <w:tc>
          <w:tcPr>
            <w:tcW w:w="3686" w:type="dxa"/>
            <w:tcBorders>
              <w:bottom w:val="single" w:sz="4" w:space="0" w:color="auto"/>
            </w:tcBorders>
            <w:shd w:val="clear" w:color="auto" w:fill="B6DDE8" w:themeFill="accent5" w:themeFillTint="66"/>
            <w:vAlign w:val="center"/>
          </w:tcPr>
          <w:p w14:paraId="2D815AEE" w14:textId="39E96903" w:rsidR="00F75011" w:rsidRPr="001A0C31" w:rsidRDefault="00A10A06" w:rsidP="00B65B35">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1843" w:type="dxa"/>
            <w:tcBorders>
              <w:bottom w:val="single" w:sz="4" w:space="0" w:color="auto"/>
            </w:tcBorders>
            <w:shd w:val="clear" w:color="auto" w:fill="B6DDE8" w:themeFill="accent5" w:themeFillTint="66"/>
            <w:vAlign w:val="center"/>
          </w:tcPr>
          <w:p w14:paraId="7044375B" w14:textId="77777777" w:rsidR="00B65B35" w:rsidRPr="001A0C31" w:rsidRDefault="00266253" w:rsidP="001D53DE">
            <w:pPr>
              <w:spacing w:line="240" w:lineRule="exact"/>
              <w:jc w:val="center"/>
              <w:rPr>
                <w:color w:val="000000" w:themeColor="text1"/>
              </w:rPr>
            </w:pPr>
            <w:r w:rsidRPr="001A0C31">
              <w:rPr>
                <w:color w:val="000000" w:themeColor="text1"/>
              </w:rPr>
              <w:t>元年８月末までの</w:t>
            </w:r>
          </w:p>
          <w:p w14:paraId="0D9D0D4E" w14:textId="631D25E9"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417" w:type="dxa"/>
            <w:tcBorders>
              <w:bottom w:val="single" w:sz="4" w:space="0" w:color="auto"/>
            </w:tcBorders>
            <w:shd w:val="clear" w:color="auto" w:fill="B6DDE8" w:themeFill="accent5" w:themeFillTint="66"/>
            <w:vAlign w:val="center"/>
          </w:tcPr>
          <w:p w14:paraId="5D1428F3" w14:textId="77777777" w:rsidR="00F75011" w:rsidRPr="001A0C31" w:rsidRDefault="00F75011" w:rsidP="00B65B35">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3146" w:type="dxa"/>
            <w:tcBorders>
              <w:bottom w:val="single" w:sz="4" w:space="0" w:color="auto"/>
            </w:tcBorders>
            <w:shd w:val="clear" w:color="auto" w:fill="B6DDE8" w:themeFill="accent5" w:themeFillTint="66"/>
            <w:vAlign w:val="center"/>
          </w:tcPr>
          <w:p w14:paraId="6973D448" w14:textId="6BF3A093" w:rsidR="00F75011" w:rsidRPr="001A0C31" w:rsidRDefault="00CF1347" w:rsidP="00B65B35">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B46920" w:rsidRPr="001A0C31" w14:paraId="4EDE3A31" w14:textId="77777777" w:rsidTr="00220328">
        <w:trPr>
          <w:trHeight w:val="2260"/>
        </w:trPr>
        <w:tc>
          <w:tcPr>
            <w:tcW w:w="3686" w:type="dxa"/>
          </w:tcPr>
          <w:p w14:paraId="73CF0C82" w14:textId="77777777" w:rsidR="00B46920" w:rsidRPr="001A0C31" w:rsidRDefault="00B46920" w:rsidP="00B46920">
            <w:pPr>
              <w:spacing w:beforeLines="20" w:before="72" w:afterLines="20" w:after="72" w:line="240" w:lineRule="exact"/>
              <w:ind w:left="193" w:hangingChars="100" w:hanging="193"/>
              <w:rPr>
                <w:rFonts w:ascii="メイリオ" w:eastAsia="メイリオ" w:hAnsi="メイリオ" w:cs="メイリオ"/>
                <w:b/>
                <w:color w:val="000000" w:themeColor="text1"/>
                <w:sz w:val="20"/>
                <w:szCs w:val="20"/>
              </w:rPr>
            </w:pPr>
            <w:r w:rsidRPr="001A0C31">
              <w:rPr>
                <w:rFonts w:asciiTheme="majorEastAsia" w:eastAsiaTheme="majorEastAsia" w:hAnsiTheme="majorEastAsia" w:hint="eastAsia"/>
                <w:b/>
                <w:color w:val="000000" w:themeColor="text1"/>
                <w:sz w:val="20"/>
                <w:szCs w:val="20"/>
              </w:rPr>
              <w:t>①土地活用等評価委員会を活用したマネジメントサイクルの確立</w:t>
            </w:r>
          </w:p>
          <w:p w14:paraId="0439B87D" w14:textId="30FDFC24" w:rsidR="00B46920" w:rsidRPr="001A0C31" w:rsidRDefault="00B46920" w:rsidP="00B65B35">
            <w:pPr>
              <w:spacing w:beforeLines="10" w:before="36" w:afterLines="10" w:after="36" w:line="220" w:lineRule="exact"/>
              <w:ind w:left="202" w:hangingChars="100" w:hanging="202"/>
              <w:rPr>
                <w:szCs w:val="21"/>
              </w:rPr>
            </w:pPr>
            <w:r w:rsidRPr="001A0C31">
              <w:rPr>
                <w:rFonts w:hint="eastAsia"/>
                <w:color w:val="000000" w:themeColor="text1"/>
                <w:szCs w:val="21"/>
              </w:rPr>
              <w:t>・</w:t>
            </w:r>
            <w:r w:rsidRPr="001A0C31">
              <w:rPr>
                <w:rFonts w:hint="eastAsia"/>
                <w:color w:val="000000" w:themeColor="text1"/>
              </w:rPr>
              <w:t>評価方法等の改善に向けて、土地活用等評価委員会の審議における意見も踏まえながら、より適切な制度設計・運用が可能となるように検討を行い、評価方法等が有効に機能するか検証等を行ったうえで、ガイドラインの改正を行う。（通年）</w:t>
            </w:r>
          </w:p>
        </w:tc>
        <w:tc>
          <w:tcPr>
            <w:tcW w:w="1843" w:type="dxa"/>
          </w:tcPr>
          <w:p w14:paraId="60B3C599" w14:textId="301FD27A" w:rsidR="00B46920" w:rsidRPr="001A0C31" w:rsidRDefault="00B46920" w:rsidP="00B65B35">
            <w:pPr>
              <w:spacing w:beforeLines="10" w:before="36" w:afterLines="10" w:after="36" w:line="220" w:lineRule="exact"/>
              <w:ind w:left="202" w:hangingChars="100" w:hanging="202"/>
            </w:pPr>
            <w:r w:rsidRPr="001A0C31">
              <w:t>・</w:t>
            </w:r>
            <w:r w:rsidRPr="001A0C31">
              <w:rPr>
                <w:rFonts w:hint="eastAsia"/>
              </w:rPr>
              <w:t>評価方法等の改善に向けて、関係所属に評価内容の調査を行った。（</w:t>
            </w:r>
            <w:r w:rsidR="00B65B35" w:rsidRPr="001A0C31">
              <w:rPr>
                <w:rFonts w:hint="eastAsia"/>
              </w:rPr>
              <w:t>７</w:t>
            </w:r>
            <w:r w:rsidRPr="001A0C31">
              <w:rPr>
                <w:rFonts w:hint="eastAsia"/>
              </w:rPr>
              <w:t>月）</w:t>
            </w:r>
          </w:p>
          <w:p w14:paraId="6BB07557" w14:textId="77777777" w:rsidR="00B46920" w:rsidRPr="001A0C31" w:rsidRDefault="00B46920" w:rsidP="00B65B35">
            <w:pPr>
              <w:spacing w:beforeLines="10" w:before="36" w:afterLines="10" w:after="36" w:line="220" w:lineRule="exact"/>
            </w:pPr>
          </w:p>
          <w:p w14:paraId="12661EB1" w14:textId="0B80A58A" w:rsidR="00B46920" w:rsidRPr="001A0C31" w:rsidRDefault="00B46920" w:rsidP="00B65B35">
            <w:pPr>
              <w:spacing w:beforeLines="10" w:before="36" w:afterLines="10" w:after="36"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417" w:type="dxa"/>
          </w:tcPr>
          <w:p w14:paraId="72B4229F" w14:textId="6F515F77" w:rsidR="00B46920" w:rsidRPr="001A0C31" w:rsidRDefault="00B46920" w:rsidP="00B65B35">
            <w:pPr>
              <w:spacing w:beforeLines="10" w:before="36" w:afterLines="10" w:after="36" w:line="220" w:lineRule="exact"/>
              <w:ind w:left="202" w:hangingChars="100" w:hanging="202"/>
              <w:rPr>
                <w:color w:val="000000" w:themeColor="text1"/>
              </w:rPr>
            </w:pPr>
            <w:r w:rsidRPr="001A0C31">
              <w:rPr>
                <w:rFonts w:hint="eastAsia"/>
                <w:color w:val="000000" w:themeColor="text1"/>
                <w:szCs w:val="21"/>
              </w:rPr>
              <w:t>・より適切な制度設計・運用によるさらなるサービスの向上。</w:t>
            </w:r>
          </w:p>
        </w:tc>
        <w:tc>
          <w:tcPr>
            <w:tcW w:w="3146" w:type="dxa"/>
            <w:shd w:val="clear" w:color="auto" w:fill="auto"/>
          </w:tcPr>
          <w:p w14:paraId="1FC8440E" w14:textId="77777777" w:rsidR="00B46920" w:rsidRPr="001A0C31" w:rsidRDefault="00B46920" w:rsidP="00B65B35">
            <w:pPr>
              <w:spacing w:beforeLines="10" w:before="36" w:afterLines="10" w:after="36" w:line="220" w:lineRule="exact"/>
              <w:ind w:left="202" w:hangingChars="100" w:hanging="202"/>
            </w:pPr>
            <w:r w:rsidRPr="001A0C31">
              <w:t>・</w:t>
            </w:r>
            <w:r w:rsidRPr="001A0C31">
              <w:rPr>
                <w:rFonts w:hint="eastAsia"/>
              </w:rPr>
              <w:t>評価方法等の改善について、関係所属への調査の取りまとめを行う。</w:t>
            </w:r>
          </w:p>
          <w:p w14:paraId="57A422F7" w14:textId="04A3A9EF" w:rsidR="00B46920" w:rsidRPr="001A0C31" w:rsidRDefault="00B46920" w:rsidP="00B65B35">
            <w:pPr>
              <w:spacing w:beforeLines="10" w:before="36" w:afterLines="10" w:after="36" w:line="220" w:lineRule="exact"/>
              <w:ind w:left="202" w:hangingChars="100" w:hanging="202"/>
              <w:rPr>
                <w:color w:val="000000" w:themeColor="text1"/>
              </w:rPr>
            </w:pPr>
            <w:r w:rsidRPr="001A0C31">
              <w:rPr>
                <w:rFonts w:hint="eastAsia"/>
              </w:rPr>
              <w:t>・取りまとめ結果を基に、より適切な</w:t>
            </w:r>
            <w:r w:rsidRPr="001A0C31">
              <w:rPr>
                <w:rFonts w:hint="eastAsia"/>
                <w:color w:val="000000" w:themeColor="text1"/>
              </w:rPr>
              <w:t>制度設計・運用が可能となるよう検証等を行い、土地活用等評価委員会</w:t>
            </w:r>
            <w:r w:rsidRPr="001A0C31">
              <w:rPr>
                <w:rFonts w:hint="eastAsia"/>
              </w:rPr>
              <w:t>の</w:t>
            </w:r>
            <w:r w:rsidRPr="001A0C31">
              <w:rPr>
                <w:rFonts w:hint="eastAsia"/>
                <w:color w:val="000000" w:themeColor="text1"/>
              </w:rPr>
              <w:t>審議における意見も踏まえたうえで、ガイドラインの改正を行う。</w:t>
            </w:r>
          </w:p>
        </w:tc>
      </w:tr>
    </w:tbl>
    <w:p w14:paraId="68F48D32" w14:textId="32C92196" w:rsidR="00F75011" w:rsidRPr="001A0C31" w:rsidRDefault="00F75011" w:rsidP="00F75011">
      <w:pPr>
        <w:pStyle w:val="afc"/>
        <w:spacing w:line="340" w:lineRule="exact"/>
      </w:pPr>
      <w:bookmarkStart w:id="74" w:name="_Toc12370800"/>
      <w:bookmarkStart w:id="75" w:name="_Toc12372668"/>
      <w:r w:rsidRPr="001A0C31">
        <w:rPr>
          <w:rFonts w:hint="eastAsia"/>
        </w:rPr>
        <w:t>－新たな価値を生み出す改革－（行革編）</w:t>
      </w:r>
      <w:bookmarkEnd w:id="74"/>
      <w:bookmarkEnd w:id="75"/>
    </w:p>
    <w:p w14:paraId="08D9A9BC" w14:textId="77777777" w:rsidR="00F75011" w:rsidRPr="001A0C31" w:rsidRDefault="00F75011" w:rsidP="001B4D1A">
      <w:pPr>
        <w:pStyle w:val="af"/>
      </w:pPr>
      <w:bookmarkStart w:id="76" w:name="_Toc527651580"/>
      <w:bookmarkStart w:id="77" w:name="_Toc12372669"/>
      <w:bookmarkStart w:id="78" w:name="_Toc22310223"/>
      <w:bookmarkStart w:id="79" w:name="_Toc22312288"/>
      <w:r w:rsidRPr="001A0C31">
        <w:rPr>
          <w:rFonts w:hint="eastAsia"/>
        </w:rPr>
        <w:t>【改革の柱３】改革推進体制の強化</w:t>
      </w:r>
      <w:bookmarkEnd w:id="76"/>
      <w:bookmarkEnd w:id="77"/>
      <w:bookmarkEnd w:id="78"/>
      <w:bookmarkEnd w:id="79"/>
    </w:p>
    <w:p w14:paraId="21513A5C" w14:textId="77777777" w:rsidR="00F75011" w:rsidRPr="001A0C31" w:rsidRDefault="00F75011" w:rsidP="00F75011">
      <w:pPr>
        <w:spacing w:line="200" w:lineRule="exact"/>
        <w:rPr>
          <w:color w:val="FFFFFF" w:themeColor="background1"/>
        </w:rPr>
      </w:pPr>
    </w:p>
    <w:p w14:paraId="4438A394" w14:textId="77777777" w:rsidR="00F75011" w:rsidRPr="001A0C31" w:rsidRDefault="00F75011" w:rsidP="000B0E07">
      <w:pPr>
        <w:pStyle w:val="af8"/>
      </w:pPr>
      <w:bookmarkStart w:id="80" w:name="_Toc12372670"/>
      <w:bookmarkStart w:id="81" w:name="_Toc22312289"/>
      <w:r w:rsidRPr="001A0C31">
        <w:rPr>
          <w:rFonts w:hint="eastAsia"/>
        </w:rPr>
        <w:t>柱3-1-(1)-ア　改革を推進する職員づくり</w:t>
      </w:r>
      <w:bookmarkEnd w:id="80"/>
      <w:bookmarkEnd w:id="81"/>
    </w:p>
    <w:p w14:paraId="4BE83B88" w14:textId="77777777" w:rsidR="00F75011" w:rsidRPr="001A0C31" w:rsidRDefault="00F75011" w:rsidP="00F75011">
      <w:pPr>
        <w:rPr>
          <w:rFonts w:asciiTheme="majorEastAsia" w:eastAsiaTheme="majorEastAsia" w:hAnsiTheme="majorEastAsia"/>
          <w:color w:val="000000" w:themeColor="text1"/>
          <w:sz w:val="22"/>
        </w:rPr>
      </w:pPr>
    </w:p>
    <w:p w14:paraId="2740B749" w14:textId="521C481B"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0" w:type="dxa"/>
        <w:tblLook w:val="04A0" w:firstRow="1" w:lastRow="0" w:firstColumn="1" w:lastColumn="0" w:noHBand="0" w:noVBand="1"/>
      </w:tblPr>
      <w:tblGrid>
        <w:gridCol w:w="5949"/>
        <w:gridCol w:w="1417"/>
        <w:gridCol w:w="1418"/>
        <w:gridCol w:w="1306"/>
      </w:tblGrid>
      <w:tr w:rsidR="00471658" w:rsidRPr="001A0C31" w14:paraId="48900110" w14:textId="77777777" w:rsidTr="00220328">
        <w:trPr>
          <w:tblHeader/>
        </w:trPr>
        <w:tc>
          <w:tcPr>
            <w:tcW w:w="5949" w:type="dxa"/>
            <w:shd w:val="clear" w:color="auto" w:fill="B6DDE8" w:themeFill="accent5" w:themeFillTint="66"/>
            <w:vAlign w:val="center"/>
          </w:tcPr>
          <w:p w14:paraId="78C42E0D"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417" w:type="dxa"/>
            <w:shd w:val="clear" w:color="auto" w:fill="B6DDE8" w:themeFill="accent5" w:themeFillTint="66"/>
            <w:vAlign w:val="center"/>
          </w:tcPr>
          <w:p w14:paraId="1927B45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8" w:type="dxa"/>
            <w:shd w:val="clear" w:color="auto" w:fill="B6DDE8" w:themeFill="accent5" w:themeFillTint="66"/>
            <w:vAlign w:val="center"/>
          </w:tcPr>
          <w:p w14:paraId="233D4A30"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0153E736"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306" w:type="dxa"/>
            <w:shd w:val="clear" w:color="auto" w:fill="B6DDE8" w:themeFill="accent5" w:themeFillTint="66"/>
            <w:vAlign w:val="center"/>
          </w:tcPr>
          <w:p w14:paraId="5D98C37A" w14:textId="7ECE6D59"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F75011" w:rsidRPr="001A0C31" w14:paraId="59A060C0" w14:textId="77777777" w:rsidTr="00220328">
        <w:tblPrEx>
          <w:tblCellMar>
            <w:left w:w="99" w:type="dxa"/>
            <w:right w:w="99" w:type="dxa"/>
          </w:tblCellMar>
        </w:tblPrEx>
        <w:trPr>
          <w:trHeight w:val="1798"/>
        </w:trPr>
        <w:tc>
          <w:tcPr>
            <w:tcW w:w="5949" w:type="dxa"/>
          </w:tcPr>
          <w:p w14:paraId="5785ADF5" w14:textId="77777777" w:rsidR="00F75011" w:rsidRPr="001A0C31" w:rsidRDefault="00F75011" w:rsidP="000B0E07">
            <w:pPr>
              <w:spacing w:beforeLines="20" w:before="72" w:afterLines="50" w:after="180" w:line="240" w:lineRule="exact"/>
              <w:rPr>
                <w:color w:val="000000" w:themeColor="text1"/>
                <w:szCs w:val="21"/>
              </w:rPr>
            </w:pPr>
            <w:r w:rsidRPr="001A0C31">
              <w:rPr>
                <w:rFonts w:hint="eastAsia"/>
                <w:color w:val="000000" w:themeColor="text1"/>
                <w:szCs w:val="21"/>
              </w:rPr>
              <w:t>「常に行政のプロとしての意識を持ち業務に取り組んでいる」かつ「仕事には常に創意工夫をこらしている」と自己評価している職員の割合（課長級以下）</w:t>
            </w:r>
          </w:p>
          <w:p w14:paraId="3E6F8677" w14:textId="77777777" w:rsidR="00F75011" w:rsidRPr="001A0C31" w:rsidRDefault="00F75011" w:rsidP="004239ED">
            <w:pPr>
              <w:spacing w:beforeLines="20" w:before="72" w:afterLines="20" w:after="72" w:line="240" w:lineRule="exact"/>
              <w:rPr>
                <w:color w:val="000000" w:themeColor="text1"/>
                <w:szCs w:val="21"/>
              </w:rPr>
            </w:pPr>
            <w:r w:rsidRPr="001A0C31">
              <w:rPr>
                <w:rFonts w:hint="eastAsia"/>
                <w:color w:val="000000" w:themeColor="text1"/>
                <w:spacing w:val="9"/>
                <w:kern w:val="0"/>
                <w:szCs w:val="21"/>
                <w:fitText w:val="735" w:id="1975740930"/>
              </w:rPr>
              <w:t>30</w:t>
            </w:r>
            <w:r w:rsidRPr="001A0C31">
              <w:rPr>
                <w:rFonts w:hint="eastAsia"/>
                <w:color w:val="000000" w:themeColor="text1"/>
                <w:spacing w:val="9"/>
                <w:kern w:val="0"/>
                <w:szCs w:val="21"/>
                <w:fitText w:val="735" w:id="1975740930"/>
              </w:rPr>
              <w:t>年</w:t>
            </w:r>
            <w:r w:rsidRPr="001A0C31">
              <w:rPr>
                <w:rFonts w:hint="eastAsia"/>
                <w:color w:val="000000" w:themeColor="text1"/>
                <w:spacing w:val="-5"/>
                <w:kern w:val="0"/>
                <w:szCs w:val="21"/>
                <w:fitText w:val="735" w:id="1975740930"/>
              </w:rPr>
              <w:t>度</w:t>
            </w:r>
            <w:r w:rsidRPr="001A0C31">
              <w:rPr>
                <w:rFonts w:hint="eastAsia"/>
                <w:color w:val="000000" w:themeColor="text1"/>
                <w:szCs w:val="21"/>
              </w:rPr>
              <w:t xml:space="preserve">　</w:t>
            </w:r>
            <w:r w:rsidRPr="001A0C31">
              <w:rPr>
                <w:rFonts w:hint="eastAsia"/>
                <w:color w:val="000000" w:themeColor="text1"/>
                <w:szCs w:val="21"/>
              </w:rPr>
              <w:t>73</w:t>
            </w:r>
            <w:r w:rsidRPr="001A0C31">
              <w:rPr>
                <w:rFonts w:hint="eastAsia"/>
                <w:color w:val="000000" w:themeColor="text1"/>
                <w:szCs w:val="21"/>
              </w:rPr>
              <w:t>％</w:t>
            </w:r>
          </w:p>
          <w:p w14:paraId="59AD21B3" w14:textId="55E0D415" w:rsidR="00F75011" w:rsidRPr="001A0C31" w:rsidRDefault="00F75011" w:rsidP="004239ED">
            <w:pPr>
              <w:spacing w:beforeLines="20" w:before="72" w:afterLines="20" w:after="72" w:line="240" w:lineRule="exact"/>
              <w:rPr>
                <w:color w:val="000000" w:themeColor="text1"/>
                <w:szCs w:val="21"/>
              </w:rPr>
            </w:pPr>
            <w:r w:rsidRPr="001A0C31">
              <w:rPr>
                <w:rFonts w:hint="eastAsia"/>
                <w:color w:val="000000" w:themeColor="text1"/>
                <w:spacing w:val="26"/>
                <w:kern w:val="0"/>
                <w:szCs w:val="21"/>
                <w:fitText w:val="735" w:id="1975740931"/>
              </w:rPr>
              <w:t>元年</w:t>
            </w:r>
            <w:r w:rsidRPr="001A0C31">
              <w:rPr>
                <w:rFonts w:hint="eastAsia"/>
                <w:color w:val="000000" w:themeColor="text1"/>
                <w:spacing w:val="0"/>
                <w:kern w:val="0"/>
                <w:szCs w:val="21"/>
                <w:fitText w:val="735" w:id="1975740931"/>
              </w:rPr>
              <w:t>度</w:t>
            </w:r>
            <w:r w:rsidRPr="001A0C31">
              <w:rPr>
                <w:rFonts w:hint="eastAsia"/>
                <w:color w:val="000000" w:themeColor="text1"/>
                <w:szCs w:val="21"/>
              </w:rPr>
              <w:t xml:space="preserve">　</w:t>
            </w:r>
            <w:r w:rsidRPr="001A0C31">
              <w:rPr>
                <w:rFonts w:hint="eastAsia"/>
                <w:color w:val="000000" w:themeColor="text1"/>
                <w:szCs w:val="21"/>
              </w:rPr>
              <w:t>74</w:t>
            </w:r>
            <w:r w:rsidRPr="001A0C31">
              <w:rPr>
                <w:rFonts w:hint="eastAsia"/>
                <w:color w:val="000000" w:themeColor="text1"/>
                <w:szCs w:val="21"/>
              </w:rPr>
              <w:t>％</w:t>
            </w:r>
          </w:p>
        </w:tc>
        <w:tc>
          <w:tcPr>
            <w:tcW w:w="1417" w:type="dxa"/>
          </w:tcPr>
          <w:p w14:paraId="61F2BA46" w14:textId="77777777" w:rsidR="00F75011" w:rsidRPr="001A0C31" w:rsidRDefault="00F75011" w:rsidP="004239ED">
            <w:pPr>
              <w:spacing w:beforeLines="20" w:before="72" w:afterLines="20" w:after="72" w:line="240" w:lineRule="exact"/>
              <w:jc w:val="left"/>
              <w:rPr>
                <w:color w:val="000000" w:themeColor="text1"/>
              </w:rPr>
            </w:pPr>
            <w:r w:rsidRPr="001A0C31">
              <w:rPr>
                <w:rFonts w:hint="eastAsia"/>
                <w:color w:val="000000" w:themeColor="text1"/>
              </w:rPr>
              <w:t>72.9</w:t>
            </w:r>
            <w:r w:rsidRPr="001A0C31">
              <w:rPr>
                <w:rFonts w:hint="eastAsia"/>
                <w:color w:val="000000" w:themeColor="text1"/>
              </w:rPr>
              <w:t>％</w:t>
            </w:r>
          </w:p>
        </w:tc>
        <w:tc>
          <w:tcPr>
            <w:tcW w:w="1418" w:type="dxa"/>
          </w:tcPr>
          <w:p w14:paraId="37E0FF00"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未達成</w:t>
            </w:r>
          </w:p>
        </w:tc>
        <w:tc>
          <w:tcPr>
            <w:tcW w:w="1306" w:type="dxa"/>
            <w:shd w:val="clear" w:color="auto" w:fill="auto"/>
          </w:tcPr>
          <w:p w14:paraId="02217C0B" w14:textId="77F41585"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bl>
    <w:p w14:paraId="78AC8CC7"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0EA195C6"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3544"/>
        <w:gridCol w:w="2268"/>
        <w:gridCol w:w="1701"/>
        <w:gridCol w:w="2578"/>
      </w:tblGrid>
      <w:tr w:rsidR="00471658" w:rsidRPr="001A0C31" w14:paraId="7305D295" w14:textId="77777777" w:rsidTr="00220328">
        <w:tc>
          <w:tcPr>
            <w:tcW w:w="3544" w:type="dxa"/>
            <w:shd w:val="clear" w:color="auto" w:fill="B6DDE8" w:themeFill="accent5" w:themeFillTint="66"/>
            <w:vAlign w:val="center"/>
          </w:tcPr>
          <w:p w14:paraId="67FB7A8F" w14:textId="074129BA"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268" w:type="dxa"/>
            <w:shd w:val="clear" w:color="auto" w:fill="B6DDE8" w:themeFill="accent5" w:themeFillTint="66"/>
            <w:vAlign w:val="center"/>
          </w:tcPr>
          <w:p w14:paraId="0B961F92" w14:textId="77777777" w:rsidR="00220328" w:rsidRPr="001A0C31" w:rsidRDefault="00266253" w:rsidP="0076562F">
            <w:pPr>
              <w:spacing w:line="240" w:lineRule="exact"/>
              <w:jc w:val="center"/>
              <w:rPr>
                <w:color w:val="000000" w:themeColor="text1"/>
              </w:rPr>
            </w:pPr>
            <w:r w:rsidRPr="001A0C31">
              <w:rPr>
                <w:color w:val="000000" w:themeColor="text1"/>
              </w:rPr>
              <w:t>元年８月末までの</w:t>
            </w:r>
          </w:p>
          <w:p w14:paraId="643CE30E" w14:textId="6B392D92" w:rsidR="00F75011" w:rsidRPr="001A0C31" w:rsidRDefault="00266253" w:rsidP="0076562F">
            <w:pPr>
              <w:spacing w:line="24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0EDF8DD2"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78" w:type="dxa"/>
            <w:shd w:val="clear" w:color="auto" w:fill="B6DDE8" w:themeFill="accent5" w:themeFillTint="66"/>
            <w:vAlign w:val="center"/>
          </w:tcPr>
          <w:p w14:paraId="31505CD3" w14:textId="30D7A70E" w:rsidR="00F75011" w:rsidRPr="001A0C31" w:rsidRDefault="001926AA"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B46920" w:rsidRPr="001A0C31" w14:paraId="4066C154" w14:textId="77777777" w:rsidTr="00220328">
        <w:trPr>
          <w:trHeight w:val="1836"/>
        </w:trPr>
        <w:tc>
          <w:tcPr>
            <w:tcW w:w="3544" w:type="dxa"/>
          </w:tcPr>
          <w:p w14:paraId="416C865B" w14:textId="77777777" w:rsidR="00B46920" w:rsidRPr="001A0C31" w:rsidRDefault="00B46920" w:rsidP="00B46920">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①若年層職員の育成</w:t>
            </w:r>
          </w:p>
          <w:p w14:paraId="4208BA58" w14:textId="77777777" w:rsidR="00B46920" w:rsidRPr="001A0C31" w:rsidRDefault="00B46920" w:rsidP="00B46920">
            <w:pPr>
              <w:spacing w:beforeLines="20" w:before="72" w:afterLines="20" w:after="72" w:line="220" w:lineRule="exact"/>
              <w:rPr>
                <w:szCs w:val="21"/>
              </w:rPr>
            </w:pPr>
            <w:r w:rsidRPr="001A0C31">
              <w:rPr>
                <w:rFonts w:asciiTheme="minorEastAsia" w:hAnsiTheme="minorEastAsia" w:hint="eastAsia"/>
                <w:szCs w:val="21"/>
              </w:rPr>
              <w:t>問題意識・プロ意識を持ち、解決できる能力を備えた人材育成をめざし、階層別研修やキャリア形成支援を実施。</w:t>
            </w:r>
          </w:p>
          <w:p w14:paraId="63E1A98E" w14:textId="1FD8CC6F" w:rsidR="00B46920" w:rsidRPr="001A0C31" w:rsidRDefault="00B46920" w:rsidP="00B46920">
            <w:pPr>
              <w:spacing w:beforeLines="20" w:before="72" w:afterLines="20" w:after="72" w:line="220" w:lineRule="exact"/>
              <w:rPr>
                <w:i/>
                <w:color w:val="FF0000"/>
              </w:rPr>
            </w:pPr>
            <w:r w:rsidRPr="001A0C31">
              <w:rPr>
                <w:rFonts w:hint="eastAsia"/>
                <w:color w:val="000000" w:themeColor="text1"/>
              </w:rPr>
              <w:t>・新採用者研修（</w:t>
            </w:r>
            <w:r w:rsidR="00220328" w:rsidRPr="001A0C31">
              <w:rPr>
                <w:rFonts w:hint="eastAsia"/>
                <w:color w:val="000000" w:themeColor="text1"/>
              </w:rPr>
              <w:t>４</w:t>
            </w:r>
            <w:r w:rsidRPr="001A0C31">
              <w:rPr>
                <w:rFonts w:hint="eastAsia"/>
                <w:color w:val="000000" w:themeColor="text1"/>
              </w:rPr>
              <w:t>月）</w:t>
            </w:r>
          </w:p>
          <w:p w14:paraId="63329E2D" w14:textId="68B405E8" w:rsidR="00B46920" w:rsidRPr="001A0C31" w:rsidRDefault="00B46920" w:rsidP="00B46920">
            <w:pPr>
              <w:spacing w:beforeLines="20" w:before="72" w:afterLines="20" w:after="72" w:line="220" w:lineRule="exact"/>
              <w:rPr>
                <w:color w:val="000000" w:themeColor="text1"/>
              </w:rPr>
            </w:pPr>
            <w:r w:rsidRPr="001A0C31">
              <w:rPr>
                <w:rFonts w:hint="eastAsia"/>
                <w:color w:val="000000" w:themeColor="text1"/>
              </w:rPr>
              <w:t>・新採用者消防実技研修（</w:t>
            </w:r>
            <w:r w:rsidR="00220328" w:rsidRPr="001A0C31">
              <w:rPr>
                <w:rFonts w:hint="eastAsia"/>
                <w:color w:val="000000" w:themeColor="text1"/>
              </w:rPr>
              <w:t>７</w:t>
            </w:r>
            <w:r w:rsidRPr="001A0C31">
              <w:rPr>
                <w:rFonts w:hint="eastAsia"/>
                <w:color w:val="000000" w:themeColor="text1"/>
              </w:rPr>
              <w:t>月）</w:t>
            </w:r>
          </w:p>
          <w:p w14:paraId="27EB0C46" w14:textId="7879252B" w:rsidR="00B46920" w:rsidRPr="001A0C31" w:rsidRDefault="00B46920" w:rsidP="00B46920">
            <w:pPr>
              <w:spacing w:beforeLines="20" w:before="72" w:afterLines="20" w:after="72" w:line="220" w:lineRule="exact"/>
              <w:ind w:left="202" w:hangingChars="100" w:hanging="202"/>
              <w:rPr>
                <w:i/>
                <w:color w:val="000000" w:themeColor="text1"/>
              </w:rPr>
            </w:pPr>
            <w:r w:rsidRPr="001A0C31">
              <w:rPr>
                <w:rFonts w:hint="eastAsia"/>
                <w:color w:val="000000" w:themeColor="text1"/>
              </w:rPr>
              <w:t>・新採用者フォローアップ研修（</w:t>
            </w:r>
            <w:r w:rsidRPr="001A0C31">
              <w:rPr>
                <w:rFonts w:hint="eastAsia"/>
                <w:color w:val="000000" w:themeColor="text1"/>
              </w:rPr>
              <w:t>11</w:t>
            </w:r>
            <w:r w:rsidRPr="001A0C31">
              <w:rPr>
                <w:rFonts w:hint="eastAsia"/>
                <w:color w:val="000000" w:themeColor="text1"/>
              </w:rPr>
              <w:t>～</w:t>
            </w:r>
            <w:r w:rsidR="00220328" w:rsidRPr="001A0C31">
              <w:rPr>
                <w:rFonts w:hint="eastAsia"/>
                <w:color w:val="000000" w:themeColor="text1"/>
              </w:rPr>
              <w:t>３</w:t>
            </w:r>
            <w:r w:rsidRPr="001A0C31">
              <w:rPr>
                <w:rFonts w:hint="eastAsia"/>
                <w:color w:val="000000" w:themeColor="text1"/>
              </w:rPr>
              <w:t>月）</w:t>
            </w:r>
          </w:p>
          <w:p w14:paraId="7F42B0CB" w14:textId="74270346" w:rsidR="00B46920" w:rsidRPr="001A0C31" w:rsidRDefault="00B46920" w:rsidP="00B46920">
            <w:pPr>
              <w:spacing w:beforeLines="20" w:before="72" w:afterLines="20" w:after="72" w:line="220" w:lineRule="exact"/>
              <w:ind w:left="202" w:hangingChars="100" w:hanging="202"/>
              <w:rPr>
                <w:i/>
                <w:color w:val="FF0000"/>
              </w:rPr>
            </w:pPr>
            <w:r w:rsidRPr="001A0C31">
              <w:rPr>
                <w:rFonts w:hint="eastAsia"/>
                <w:color w:val="000000" w:themeColor="text1"/>
              </w:rPr>
              <w:t>・グローアップ研修（採用</w:t>
            </w:r>
            <w:r w:rsidR="00220328" w:rsidRPr="001A0C31">
              <w:rPr>
                <w:rFonts w:hint="eastAsia"/>
                <w:color w:val="000000" w:themeColor="text1"/>
              </w:rPr>
              <w:t>３</w:t>
            </w:r>
            <w:r w:rsidRPr="001A0C31">
              <w:rPr>
                <w:rFonts w:hint="eastAsia"/>
                <w:color w:val="000000" w:themeColor="text1"/>
              </w:rPr>
              <w:t>年目）（</w:t>
            </w:r>
            <w:r w:rsidR="00220328" w:rsidRPr="001A0C31">
              <w:rPr>
                <w:rFonts w:hint="eastAsia"/>
                <w:color w:val="000000" w:themeColor="text1"/>
              </w:rPr>
              <w:t>９</w:t>
            </w:r>
            <w:r w:rsidRPr="001A0C31">
              <w:rPr>
                <w:rFonts w:hint="eastAsia"/>
                <w:color w:val="000000" w:themeColor="text1"/>
              </w:rPr>
              <w:t>～</w:t>
            </w:r>
            <w:r w:rsidRPr="001A0C31">
              <w:rPr>
                <w:rFonts w:hint="eastAsia"/>
                <w:color w:val="000000" w:themeColor="text1"/>
              </w:rPr>
              <w:t>12</w:t>
            </w:r>
            <w:r w:rsidRPr="001A0C31">
              <w:rPr>
                <w:rFonts w:hint="eastAsia"/>
                <w:color w:val="000000" w:themeColor="text1"/>
              </w:rPr>
              <w:t>月）</w:t>
            </w:r>
          </w:p>
          <w:p w14:paraId="3C855402" w14:textId="77777777" w:rsidR="00B46920" w:rsidRPr="001A0C31" w:rsidRDefault="00B46920" w:rsidP="00B46920">
            <w:pPr>
              <w:spacing w:beforeLines="20" w:before="72" w:afterLines="20" w:after="72" w:line="220" w:lineRule="exact"/>
              <w:ind w:left="202" w:hangingChars="100" w:hanging="202"/>
              <w:rPr>
                <w:color w:val="000000" w:themeColor="text1"/>
              </w:rPr>
            </w:pPr>
            <w:r w:rsidRPr="001A0C31">
              <w:rPr>
                <w:rFonts w:hint="eastAsia"/>
                <w:color w:val="000000" w:themeColor="text1"/>
              </w:rPr>
              <w:t>・中堅職員研修（</w:t>
            </w:r>
            <w:r w:rsidRPr="001A0C31">
              <w:rPr>
                <w:rFonts w:hint="eastAsia"/>
                <w:color w:val="000000" w:themeColor="text1"/>
              </w:rPr>
              <w:t>10</w:t>
            </w:r>
            <w:r w:rsidRPr="001A0C31">
              <w:rPr>
                <w:rFonts w:hint="eastAsia"/>
                <w:color w:val="000000" w:themeColor="text1"/>
              </w:rPr>
              <w:t>～</w:t>
            </w:r>
            <w:r w:rsidRPr="001A0C31">
              <w:rPr>
                <w:rFonts w:hint="eastAsia"/>
                <w:color w:val="000000" w:themeColor="text1"/>
              </w:rPr>
              <w:t>11</w:t>
            </w:r>
            <w:r w:rsidRPr="001A0C31">
              <w:rPr>
                <w:rFonts w:hint="eastAsia"/>
                <w:color w:val="000000" w:themeColor="text1"/>
              </w:rPr>
              <w:t>月）</w:t>
            </w:r>
          </w:p>
          <w:p w14:paraId="61F498BB" w14:textId="62DF3DDA" w:rsidR="00B46920" w:rsidRPr="001A0C31" w:rsidRDefault="00B46920" w:rsidP="00B46920">
            <w:pPr>
              <w:spacing w:beforeLines="20" w:before="72" w:afterLines="20" w:after="72" w:line="220" w:lineRule="exact"/>
              <w:rPr>
                <w:color w:val="000000" w:themeColor="text1"/>
              </w:rPr>
            </w:pPr>
            <w:r w:rsidRPr="001A0C31">
              <w:rPr>
                <w:rFonts w:hint="eastAsia"/>
                <w:color w:val="000000" w:themeColor="text1"/>
              </w:rPr>
              <w:t>・新任主務研修（</w:t>
            </w:r>
            <w:r w:rsidR="00220328" w:rsidRPr="001A0C31">
              <w:rPr>
                <w:rFonts w:hint="eastAsia"/>
                <w:color w:val="000000" w:themeColor="text1"/>
              </w:rPr>
              <w:t>６</w:t>
            </w:r>
            <w:r w:rsidRPr="001A0C31">
              <w:rPr>
                <w:rFonts w:hint="eastAsia"/>
                <w:color w:val="000000" w:themeColor="text1"/>
              </w:rPr>
              <w:t>～</w:t>
            </w:r>
            <w:r w:rsidR="00220328" w:rsidRPr="001A0C31">
              <w:rPr>
                <w:rFonts w:hint="eastAsia"/>
                <w:color w:val="000000" w:themeColor="text1"/>
              </w:rPr>
              <w:t>９</w:t>
            </w:r>
            <w:r w:rsidRPr="001A0C31">
              <w:rPr>
                <w:rFonts w:hint="eastAsia"/>
                <w:color w:val="000000" w:themeColor="text1"/>
              </w:rPr>
              <w:t>月）</w:t>
            </w:r>
          </w:p>
          <w:p w14:paraId="7F942D20" w14:textId="77777777" w:rsidR="00B46920" w:rsidRPr="001A0C31" w:rsidRDefault="00B46920" w:rsidP="00B46920">
            <w:pPr>
              <w:spacing w:beforeLines="20" w:before="72" w:afterLines="20" w:after="72" w:line="220" w:lineRule="exact"/>
              <w:ind w:left="202" w:hangingChars="100" w:hanging="202"/>
              <w:rPr>
                <w:color w:val="000000" w:themeColor="text1"/>
              </w:rPr>
            </w:pPr>
            <w:r w:rsidRPr="001A0C31">
              <w:rPr>
                <w:rFonts w:hint="eastAsia"/>
                <w:color w:val="000000" w:themeColor="text1"/>
              </w:rPr>
              <w:t>・キャリアデザイン</w:t>
            </w:r>
          </w:p>
          <w:p w14:paraId="729413BE" w14:textId="24785C44" w:rsidR="00B46920" w:rsidRPr="001A0C31" w:rsidRDefault="00B46920" w:rsidP="00B46920">
            <w:pPr>
              <w:spacing w:beforeLines="20" w:before="72" w:afterLines="20" w:after="72" w:line="220" w:lineRule="exact"/>
              <w:ind w:leftChars="100" w:left="202"/>
              <w:rPr>
                <w:color w:val="000000" w:themeColor="text1"/>
              </w:rPr>
            </w:pPr>
            <w:r w:rsidRPr="001A0C31">
              <w:rPr>
                <w:rFonts w:hint="eastAsia"/>
                <w:color w:val="000000" w:themeColor="text1"/>
              </w:rPr>
              <w:t>研修Ⅰ（</w:t>
            </w:r>
            <w:r w:rsidRPr="001A0C31">
              <w:rPr>
                <w:rFonts w:hint="eastAsia"/>
                <w:color w:val="000000" w:themeColor="text1"/>
              </w:rPr>
              <w:t>30</w:t>
            </w:r>
            <w:r w:rsidRPr="001A0C31">
              <w:rPr>
                <w:rFonts w:hint="eastAsia"/>
                <w:color w:val="000000" w:themeColor="text1"/>
              </w:rPr>
              <w:t>歳）（</w:t>
            </w:r>
            <w:r w:rsidR="00220328" w:rsidRPr="001A0C31">
              <w:rPr>
                <w:rFonts w:hint="eastAsia"/>
                <w:color w:val="000000" w:themeColor="text1"/>
              </w:rPr>
              <w:t>６</w:t>
            </w:r>
            <w:r w:rsidRPr="001A0C31">
              <w:rPr>
                <w:rFonts w:hint="eastAsia"/>
                <w:color w:val="000000" w:themeColor="text1"/>
              </w:rPr>
              <w:t>～</w:t>
            </w:r>
            <w:r w:rsidR="00220328" w:rsidRPr="001A0C31">
              <w:rPr>
                <w:rFonts w:hint="eastAsia"/>
                <w:color w:val="000000" w:themeColor="text1"/>
              </w:rPr>
              <w:t>７</w:t>
            </w:r>
            <w:r w:rsidRPr="001A0C31">
              <w:rPr>
                <w:rFonts w:hint="eastAsia"/>
                <w:color w:val="000000" w:themeColor="text1"/>
              </w:rPr>
              <w:t>月）</w:t>
            </w:r>
          </w:p>
          <w:p w14:paraId="35C64840" w14:textId="3B3BABB7" w:rsidR="00B46920" w:rsidRPr="001A0C31" w:rsidRDefault="00B46920" w:rsidP="00B46920">
            <w:pPr>
              <w:spacing w:beforeLines="20" w:before="72" w:afterLines="20" w:after="72" w:line="220" w:lineRule="exact"/>
              <w:ind w:left="202" w:hangingChars="100" w:hanging="202"/>
              <w:jc w:val="left"/>
              <w:rPr>
                <w:color w:val="000000" w:themeColor="text1"/>
              </w:rPr>
            </w:pPr>
            <w:r w:rsidRPr="001A0C31">
              <w:rPr>
                <w:rFonts w:hint="eastAsia"/>
                <w:color w:val="000000" w:themeColor="text1"/>
              </w:rPr>
              <w:t>・メンター・メンティ研修（振り返り）（</w:t>
            </w:r>
            <w:r w:rsidR="00220328" w:rsidRPr="001A0C31">
              <w:rPr>
                <w:rFonts w:hint="eastAsia"/>
                <w:color w:val="000000" w:themeColor="text1"/>
              </w:rPr>
              <w:t>１</w:t>
            </w:r>
            <w:r w:rsidRPr="001A0C31">
              <w:rPr>
                <w:rFonts w:hint="eastAsia"/>
                <w:color w:val="000000" w:themeColor="text1"/>
              </w:rPr>
              <w:t>月）</w:t>
            </w:r>
          </w:p>
          <w:p w14:paraId="38F3ACE1" w14:textId="4C9B90AE"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・キャリア相談（</w:t>
            </w:r>
            <w:r w:rsidR="00220328" w:rsidRPr="001A0C31">
              <w:rPr>
                <w:rFonts w:hint="eastAsia"/>
                <w:color w:val="000000" w:themeColor="text1"/>
              </w:rPr>
              <w:t>６</w:t>
            </w:r>
            <w:r w:rsidRPr="001A0C31">
              <w:rPr>
                <w:rFonts w:hint="eastAsia"/>
                <w:color w:val="000000" w:themeColor="text1"/>
              </w:rPr>
              <w:t>～</w:t>
            </w:r>
            <w:r w:rsidR="00220328" w:rsidRPr="001A0C31">
              <w:rPr>
                <w:rFonts w:hint="eastAsia"/>
                <w:color w:val="000000" w:themeColor="text1"/>
              </w:rPr>
              <w:t>３</w:t>
            </w:r>
            <w:r w:rsidRPr="001A0C31">
              <w:rPr>
                <w:rFonts w:hint="eastAsia"/>
                <w:color w:val="000000" w:themeColor="text1"/>
              </w:rPr>
              <w:t>月）</w:t>
            </w:r>
          </w:p>
        </w:tc>
        <w:tc>
          <w:tcPr>
            <w:tcW w:w="2268" w:type="dxa"/>
          </w:tcPr>
          <w:p w14:paraId="65A9131E" w14:textId="77777777" w:rsidR="00B46920" w:rsidRPr="001A0C31" w:rsidRDefault="00B46920" w:rsidP="001F6A6A">
            <w:pPr>
              <w:spacing w:beforeLines="20" w:before="72" w:afterLines="20" w:after="72" w:line="220" w:lineRule="exact"/>
            </w:pPr>
            <w:r w:rsidRPr="001A0C31">
              <w:rPr>
                <w:rFonts w:hint="eastAsia"/>
              </w:rPr>
              <w:t>次の研修等を実施した。</w:t>
            </w:r>
          </w:p>
          <w:p w14:paraId="224F54B8" w14:textId="77777777" w:rsidR="00B46920" w:rsidRPr="001A0C31" w:rsidRDefault="00B46920" w:rsidP="00B46920">
            <w:pPr>
              <w:spacing w:beforeLines="20" w:before="72" w:afterLines="20" w:after="72" w:line="220" w:lineRule="exact"/>
              <w:ind w:left="202" w:hangingChars="100" w:hanging="202"/>
              <w:rPr>
                <w:color w:val="000000" w:themeColor="text1"/>
              </w:rPr>
            </w:pPr>
            <w:r w:rsidRPr="001A0C31">
              <w:t>・</w:t>
            </w:r>
            <w:r w:rsidRPr="001A0C31">
              <w:rPr>
                <w:rFonts w:hint="eastAsia"/>
                <w:color w:val="000000" w:themeColor="text1"/>
              </w:rPr>
              <w:t>新採用者研修</w:t>
            </w:r>
          </w:p>
          <w:p w14:paraId="5871E31F" w14:textId="77777777" w:rsidR="00B46920" w:rsidRPr="001A0C31" w:rsidRDefault="00B46920" w:rsidP="00B46920">
            <w:pPr>
              <w:spacing w:beforeLines="20" w:before="72" w:afterLines="20" w:after="72" w:line="220" w:lineRule="exact"/>
              <w:ind w:left="202" w:hangingChars="100" w:hanging="202"/>
            </w:pPr>
            <w:r w:rsidRPr="001A0C31">
              <w:rPr>
                <w:rFonts w:hint="eastAsia"/>
                <w:color w:val="000000" w:themeColor="text1"/>
              </w:rPr>
              <w:t>・新採用者消防実技研修</w:t>
            </w:r>
          </w:p>
          <w:p w14:paraId="2422F2A8" w14:textId="77777777" w:rsidR="00B46920" w:rsidRPr="001A0C31" w:rsidRDefault="00B46920" w:rsidP="00B46920">
            <w:pPr>
              <w:spacing w:beforeLines="20" w:before="72" w:afterLines="20" w:after="72" w:line="220" w:lineRule="exact"/>
              <w:ind w:left="202" w:hangingChars="100" w:hanging="202"/>
            </w:pPr>
            <w:r w:rsidRPr="001A0C31">
              <w:rPr>
                <w:rFonts w:hint="eastAsia"/>
              </w:rPr>
              <w:t>・新任主務研修</w:t>
            </w:r>
          </w:p>
          <w:p w14:paraId="6BC3DB10" w14:textId="77777777" w:rsidR="00B46920" w:rsidRPr="001A0C31" w:rsidRDefault="00B46920" w:rsidP="00B46920">
            <w:pPr>
              <w:spacing w:beforeLines="20" w:before="72" w:afterLines="20" w:after="72" w:line="220" w:lineRule="exact"/>
              <w:ind w:left="202" w:hangingChars="100" w:hanging="202"/>
            </w:pPr>
            <w:r w:rsidRPr="001A0C31">
              <w:rPr>
                <w:rFonts w:hint="eastAsia"/>
              </w:rPr>
              <w:t>・キャリアデザイン</w:t>
            </w:r>
          </w:p>
          <w:p w14:paraId="53B7F251" w14:textId="77777777" w:rsidR="00B46920" w:rsidRPr="001A0C31" w:rsidRDefault="00B46920" w:rsidP="00B46920">
            <w:pPr>
              <w:spacing w:beforeLines="20" w:before="72" w:afterLines="20" w:after="72" w:line="220" w:lineRule="exact"/>
              <w:ind w:leftChars="100" w:left="202"/>
              <w:rPr>
                <w:color w:val="000000" w:themeColor="text1"/>
              </w:rPr>
            </w:pPr>
            <w:r w:rsidRPr="001A0C31">
              <w:rPr>
                <w:rFonts w:hint="eastAsia"/>
              </w:rPr>
              <w:t>研修</w:t>
            </w:r>
            <w:r w:rsidRPr="001A0C31">
              <w:rPr>
                <w:rFonts w:hint="eastAsia"/>
                <w:color w:val="000000" w:themeColor="text1"/>
              </w:rPr>
              <w:t>Ⅰ（</w:t>
            </w:r>
            <w:r w:rsidRPr="001A0C31">
              <w:rPr>
                <w:rFonts w:hint="eastAsia"/>
                <w:color w:val="000000" w:themeColor="text1"/>
              </w:rPr>
              <w:t>30</w:t>
            </w:r>
            <w:r w:rsidRPr="001A0C31">
              <w:rPr>
                <w:rFonts w:hint="eastAsia"/>
                <w:color w:val="000000" w:themeColor="text1"/>
              </w:rPr>
              <w:t>歳）</w:t>
            </w:r>
          </w:p>
          <w:p w14:paraId="52D7F0DB" w14:textId="77777777" w:rsidR="00B46920" w:rsidRPr="001A0C31" w:rsidRDefault="00B46920" w:rsidP="00B46920">
            <w:pPr>
              <w:spacing w:beforeLines="20" w:before="72" w:afterLines="20" w:after="72" w:line="220" w:lineRule="exact"/>
              <w:ind w:left="202" w:hangingChars="100" w:hanging="202"/>
            </w:pPr>
            <w:r w:rsidRPr="001A0C31">
              <w:rPr>
                <w:rFonts w:hint="eastAsia"/>
                <w:color w:val="000000" w:themeColor="text1"/>
              </w:rPr>
              <w:t>・キャリア相談</w:t>
            </w:r>
          </w:p>
          <w:p w14:paraId="4A074745" w14:textId="4D9A554E" w:rsidR="00B46920" w:rsidRPr="001A0C31" w:rsidRDefault="00B46920" w:rsidP="00220328">
            <w:pPr>
              <w:spacing w:beforeLines="20" w:before="72" w:afterLines="20" w:after="72" w:line="220" w:lineRule="exact"/>
            </w:pPr>
          </w:p>
          <w:p w14:paraId="2F68044D" w14:textId="08E72C0D" w:rsidR="00B46920" w:rsidRPr="001A0C31" w:rsidRDefault="00B46920" w:rsidP="00B4692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vMerge w:val="restart"/>
          </w:tcPr>
          <w:p w14:paraId="5B902872" w14:textId="77777777" w:rsidR="00B46920" w:rsidRPr="001A0C31" w:rsidRDefault="00B46920" w:rsidP="00636FD8">
            <w:pPr>
              <w:spacing w:beforeLines="20" w:before="72" w:afterLines="20" w:after="72" w:line="240" w:lineRule="exact"/>
              <w:ind w:left="202" w:hangingChars="100" w:hanging="202"/>
            </w:pPr>
            <w:r w:rsidRPr="001A0C31">
              <w:rPr>
                <w:rFonts w:hint="eastAsia"/>
              </w:rPr>
              <w:t>・引き続き、若年層職員へのキャリア支援やプロ意識の醸成、並びに管理監督者に求められているマネジメント力の向上に取り組む必要がある。</w:t>
            </w:r>
          </w:p>
          <w:p w14:paraId="4479C0E2" w14:textId="0AF3AE92" w:rsidR="00B46920" w:rsidRPr="001A0C31" w:rsidRDefault="00B46920" w:rsidP="00B46920">
            <w:pPr>
              <w:spacing w:beforeLines="20" w:before="72" w:afterLines="20" w:after="72" w:line="240" w:lineRule="exact"/>
              <w:ind w:left="202" w:hangingChars="100" w:hanging="202"/>
              <w:rPr>
                <w:color w:val="000000" w:themeColor="text1"/>
              </w:rPr>
            </w:pPr>
          </w:p>
        </w:tc>
        <w:tc>
          <w:tcPr>
            <w:tcW w:w="2578" w:type="dxa"/>
            <w:shd w:val="clear" w:color="auto" w:fill="auto"/>
          </w:tcPr>
          <w:p w14:paraId="446C72FB" w14:textId="77777777" w:rsidR="00B46920" w:rsidRPr="001A0C31" w:rsidRDefault="00B46920" w:rsidP="00B46920">
            <w:pPr>
              <w:spacing w:beforeLines="20" w:before="72" w:afterLines="20" w:after="72" w:line="240" w:lineRule="exact"/>
            </w:pPr>
            <w:r w:rsidRPr="001A0C31">
              <w:rPr>
                <w:rFonts w:hint="eastAsia"/>
              </w:rPr>
              <w:t>引き続き次の研修等を実施する。</w:t>
            </w:r>
          </w:p>
          <w:p w14:paraId="0F83F1A9" w14:textId="77777777" w:rsidR="00B46920" w:rsidRPr="001A0C31" w:rsidRDefault="00B46920" w:rsidP="00B46920">
            <w:pPr>
              <w:spacing w:beforeLines="20" w:before="72" w:afterLines="20" w:after="72" w:line="240" w:lineRule="exact"/>
            </w:pPr>
            <w:r w:rsidRPr="001A0C31">
              <w:rPr>
                <w:rFonts w:hint="eastAsia"/>
              </w:rPr>
              <w:t>・キャリア相談</w:t>
            </w:r>
          </w:p>
          <w:p w14:paraId="53DA9824" w14:textId="77777777" w:rsidR="00B46920" w:rsidRPr="001A0C31" w:rsidRDefault="00B46920" w:rsidP="00B46920">
            <w:pPr>
              <w:spacing w:beforeLines="20" w:before="72" w:afterLines="20" w:after="72" w:line="240" w:lineRule="exact"/>
            </w:pPr>
          </w:p>
          <w:p w14:paraId="040B7C51" w14:textId="77777777" w:rsidR="00B46920" w:rsidRPr="001A0C31" w:rsidRDefault="00B46920" w:rsidP="00B46920">
            <w:pPr>
              <w:spacing w:beforeLines="20" w:before="72" w:afterLines="20" w:after="72" w:line="240" w:lineRule="exact"/>
            </w:pPr>
            <w:r w:rsidRPr="001A0C31">
              <w:rPr>
                <w:rFonts w:hint="eastAsia"/>
              </w:rPr>
              <w:t>次の研修を実施する。</w:t>
            </w:r>
          </w:p>
          <w:p w14:paraId="47ACDDBB" w14:textId="77777777" w:rsidR="00B46920" w:rsidRPr="001A0C31" w:rsidRDefault="00B46920" w:rsidP="00B46920">
            <w:pPr>
              <w:spacing w:beforeLines="20" w:before="72" w:afterLines="20" w:after="72" w:line="240" w:lineRule="exact"/>
              <w:ind w:left="202" w:hangingChars="100" w:hanging="202"/>
              <w:rPr>
                <w:color w:val="000000" w:themeColor="text1"/>
              </w:rPr>
            </w:pPr>
            <w:r w:rsidRPr="001A0C31">
              <w:t>・</w:t>
            </w:r>
            <w:r w:rsidRPr="001A0C31">
              <w:rPr>
                <w:rFonts w:hint="eastAsia"/>
                <w:color w:val="000000" w:themeColor="text1"/>
              </w:rPr>
              <w:t>新採用者フォローアップ研修</w:t>
            </w:r>
          </w:p>
          <w:p w14:paraId="4DC33283" w14:textId="0AC07C0F"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・グローアップ研修（採用</w:t>
            </w:r>
            <w:r w:rsidR="00220328" w:rsidRPr="001A0C31">
              <w:rPr>
                <w:rFonts w:hint="eastAsia"/>
                <w:color w:val="000000" w:themeColor="text1"/>
              </w:rPr>
              <w:t>３</w:t>
            </w:r>
            <w:r w:rsidRPr="001A0C31">
              <w:rPr>
                <w:rFonts w:hint="eastAsia"/>
                <w:color w:val="000000" w:themeColor="text1"/>
              </w:rPr>
              <w:t>年目）</w:t>
            </w:r>
          </w:p>
          <w:p w14:paraId="5475B4CA" w14:textId="77777777"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・中堅職員研修</w:t>
            </w:r>
          </w:p>
          <w:p w14:paraId="1296DB46" w14:textId="42A5841F"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・メンター・メンティ研修（振り返り）</w:t>
            </w:r>
          </w:p>
        </w:tc>
      </w:tr>
      <w:tr w:rsidR="00B46920" w:rsidRPr="001A0C31" w14:paraId="79054469" w14:textId="77777777" w:rsidTr="00220328">
        <w:trPr>
          <w:trHeight w:val="1836"/>
        </w:trPr>
        <w:tc>
          <w:tcPr>
            <w:tcW w:w="3544" w:type="dxa"/>
          </w:tcPr>
          <w:p w14:paraId="4113967F" w14:textId="77777777" w:rsidR="00B46920" w:rsidRPr="001A0C31" w:rsidRDefault="00B46920" w:rsidP="00B46920">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②管理監督者のマネジメント力の向上</w:t>
            </w:r>
          </w:p>
          <w:p w14:paraId="66E7C594" w14:textId="77777777" w:rsidR="00B46920" w:rsidRPr="001A0C31" w:rsidRDefault="00B46920" w:rsidP="00B46920">
            <w:pPr>
              <w:spacing w:beforeLines="20" w:before="72" w:afterLines="20" w:after="72" w:line="200" w:lineRule="exact"/>
              <w:rPr>
                <w:color w:val="000000" w:themeColor="text1"/>
              </w:rPr>
            </w:pPr>
            <w:r w:rsidRPr="001A0C31">
              <w:rPr>
                <w:rFonts w:hint="eastAsia"/>
                <w:color w:val="000000" w:themeColor="text1"/>
              </w:rPr>
              <w:t>マネジメント能力の向上や部下のキャリア支援等、人材育成機能の強化に向けて、階層別研修を実施。</w:t>
            </w:r>
          </w:p>
          <w:p w14:paraId="6493AD5C" w14:textId="573A0ED5" w:rsidR="00B46920" w:rsidRPr="001A0C31" w:rsidRDefault="00B46920" w:rsidP="00B46920">
            <w:pPr>
              <w:spacing w:beforeLines="20" w:before="72" w:afterLines="20" w:after="72" w:line="200" w:lineRule="exact"/>
              <w:ind w:left="202" w:hangingChars="100" w:hanging="202"/>
            </w:pPr>
            <w:r w:rsidRPr="001A0C31">
              <w:rPr>
                <w:rFonts w:hint="eastAsia"/>
              </w:rPr>
              <w:t>・新任部長研修（</w:t>
            </w:r>
            <w:r w:rsidR="00220328" w:rsidRPr="001A0C31">
              <w:rPr>
                <w:rFonts w:hint="eastAsia"/>
              </w:rPr>
              <w:t>６</w:t>
            </w:r>
            <w:r w:rsidRPr="001A0C31">
              <w:rPr>
                <w:rFonts w:hint="eastAsia"/>
              </w:rPr>
              <w:t>～</w:t>
            </w:r>
            <w:r w:rsidR="00220328" w:rsidRPr="001A0C31">
              <w:rPr>
                <w:rFonts w:hint="eastAsia"/>
              </w:rPr>
              <w:t>７</w:t>
            </w:r>
            <w:r w:rsidRPr="001A0C31">
              <w:rPr>
                <w:rFonts w:hint="eastAsia"/>
              </w:rPr>
              <w:t>月）</w:t>
            </w:r>
          </w:p>
          <w:p w14:paraId="106E8029" w14:textId="6ABEBB0E" w:rsidR="00B46920" w:rsidRPr="001A0C31" w:rsidRDefault="00B46920" w:rsidP="00B46920">
            <w:pPr>
              <w:spacing w:beforeLines="20" w:before="72" w:afterLines="20" w:after="72" w:line="200" w:lineRule="exact"/>
              <w:ind w:left="202" w:hangingChars="100" w:hanging="202"/>
            </w:pPr>
            <w:r w:rsidRPr="001A0C31">
              <w:rPr>
                <w:rFonts w:hint="eastAsia"/>
              </w:rPr>
              <w:t>・新任課長研修（</w:t>
            </w:r>
            <w:r w:rsidR="00220328" w:rsidRPr="001A0C31">
              <w:rPr>
                <w:rFonts w:hint="eastAsia"/>
              </w:rPr>
              <w:t>７</w:t>
            </w:r>
            <w:r w:rsidRPr="001A0C31">
              <w:rPr>
                <w:rFonts w:hint="eastAsia"/>
              </w:rPr>
              <w:t>～</w:t>
            </w:r>
            <w:r w:rsidR="00220328" w:rsidRPr="001A0C31">
              <w:rPr>
                <w:rFonts w:hint="eastAsia"/>
              </w:rPr>
              <w:t>８</w:t>
            </w:r>
            <w:r w:rsidRPr="001A0C31">
              <w:rPr>
                <w:rFonts w:hint="eastAsia"/>
              </w:rPr>
              <w:t>月）</w:t>
            </w:r>
          </w:p>
          <w:p w14:paraId="7A376149" w14:textId="1252D0F1" w:rsidR="00B46920" w:rsidRPr="001A0C31" w:rsidRDefault="00B46920" w:rsidP="00B46920">
            <w:pPr>
              <w:spacing w:beforeLines="20" w:before="72" w:afterLines="20" w:after="72" w:line="200" w:lineRule="exact"/>
              <w:ind w:left="202" w:hangingChars="100" w:hanging="202"/>
            </w:pPr>
            <w:r w:rsidRPr="001A0C31">
              <w:rPr>
                <w:rFonts w:hint="eastAsia"/>
              </w:rPr>
              <w:t>・現任課長研修（</w:t>
            </w:r>
            <w:r w:rsidR="00220328" w:rsidRPr="001A0C31">
              <w:rPr>
                <w:rFonts w:hint="eastAsia"/>
              </w:rPr>
              <w:t>８</w:t>
            </w:r>
            <w:r w:rsidRPr="001A0C31">
              <w:rPr>
                <w:rFonts w:hint="eastAsia"/>
              </w:rPr>
              <w:t>月）</w:t>
            </w:r>
          </w:p>
          <w:p w14:paraId="399C16CB" w14:textId="3B8A4AA6" w:rsidR="00B46920" w:rsidRPr="001A0C31" w:rsidRDefault="00B46920" w:rsidP="00B46920">
            <w:pPr>
              <w:spacing w:beforeLines="20" w:before="72" w:afterLines="20" w:after="72" w:line="200" w:lineRule="exact"/>
              <w:ind w:left="202" w:hangingChars="100" w:hanging="202"/>
              <w:rPr>
                <w:i/>
                <w:color w:val="FF0000"/>
              </w:rPr>
            </w:pPr>
            <w:r w:rsidRPr="001A0C31">
              <w:rPr>
                <w:rFonts w:hint="eastAsia"/>
              </w:rPr>
              <w:t>・課長昇任前アセスメント研修（</w:t>
            </w:r>
            <w:r w:rsidR="00220328" w:rsidRPr="001A0C31">
              <w:rPr>
                <w:rFonts w:hint="eastAsia"/>
              </w:rPr>
              <w:t>７</w:t>
            </w:r>
            <w:r w:rsidRPr="001A0C31">
              <w:rPr>
                <w:rFonts w:hint="eastAsia"/>
              </w:rPr>
              <w:t>～</w:t>
            </w:r>
            <w:r w:rsidRPr="001A0C31">
              <w:rPr>
                <w:rFonts w:hint="eastAsia"/>
              </w:rPr>
              <w:t>10</w:t>
            </w:r>
            <w:r w:rsidRPr="001A0C31">
              <w:rPr>
                <w:rFonts w:hint="eastAsia"/>
              </w:rPr>
              <w:t>月）</w:t>
            </w:r>
          </w:p>
          <w:p w14:paraId="34234B87" w14:textId="0FAE7397" w:rsidR="00B46920" w:rsidRPr="001A0C31" w:rsidRDefault="00B46920" w:rsidP="00B46920">
            <w:pPr>
              <w:spacing w:beforeLines="20" w:before="72" w:afterLines="20" w:after="72" w:line="200" w:lineRule="exact"/>
              <w:ind w:left="202" w:hangingChars="100" w:hanging="202"/>
            </w:pPr>
            <w:r w:rsidRPr="001A0C31">
              <w:rPr>
                <w:rFonts w:hint="eastAsia"/>
              </w:rPr>
              <w:t>・課長昇任前アセスメントフォローアップ研修（</w:t>
            </w:r>
            <w:r w:rsidR="00220328" w:rsidRPr="001A0C31">
              <w:rPr>
                <w:rFonts w:hint="eastAsia"/>
              </w:rPr>
              <w:t>９</w:t>
            </w:r>
            <w:r w:rsidRPr="001A0C31">
              <w:rPr>
                <w:rFonts w:hint="eastAsia"/>
              </w:rPr>
              <w:t>～</w:t>
            </w:r>
            <w:r w:rsidRPr="001A0C31">
              <w:rPr>
                <w:rFonts w:hint="eastAsia"/>
              </w:rPr>
              <w:t>10</w:t>
            </w:r>
            <w:r w:rsidRPr="001A0C31">
              <w:rPr>
                <w:rFonts w:hint="eastAsia"/>
              </w:rPr>
              <w:t>月）</w:t>
            </w:r>
          </w:p>
          <w:p w14:paraId="49155575" w14:textId="60AF864C" w:rsidR="00B46920" w:rsidRPr="001A0C31" w:rsidRDefault="00B46920" w:rsidP="00B46920">
            <w:pPr>
              <w:spacing w:beforeLines="20" w:before="72" w:afterLines="20" w:after="72" w:line="200" w:lineRule="exact"/>
              <w:ind w:left="202" w:hangingChars="100" w:hanging="202"/>
            </w:pPr>
            <w:r w:rsidRPr="001A0C31">
              <w:rPr>
                <w:rFonts w:hint="eastAsia"/>
              </w:rPr>
              <w:t>・新任課長代理研修（</w:t>
            </w:r>
            <w:r w:rsidR="00220328" w:rsidRPr="001A0C31">
              <w:rPr>
                <w:rFonts w:hint="eastAsia"/>
              </w:rPr>
              <w:t>７</w:t>
            </w:r>
            <w:r w:rsidRPr="001A0C31">
              <w:rPr>
                <w:rFonts w:hint="eastAsia"/>
              </w:rPr>
              <w:t>～</w:t>
            </w:r>
            <w:r w:rsidR="00220328" w:rsidRPr="001A0C31">
              <w:rPr>
                <w:rFonts w:hint="eastAsia"/>
              </w:rPr>
              <w:t>９</w:t>
            </w:r>
            <w:r w:rsidRPr="001A0C31">
              <w:rPr>
                <w:rFonts w:hint="eastAsia"/>
              </w:rPr>
              <w:t>月）</w:t>
            </w:r>
          </w:p>
          <w:p w14:paraId="2083F5FE" w14:textId="782F6635" w:rsidR="00B46920" w:rsidRPr="001A0C31" w:rsidRDefault="00B46920" w:rsidP="00B46920">
            <w:pPr>
              <w:spacing w:before="20" w:afterLines="50" w:after="180" w:line="240" w:lineRule="exact"/>
              <w:ind w:left="100" w:hanging="100"/>
              <w:rPr>
                <w:color w:val="000000" w:themeColor="text1"/>
              </w:rPr>
            </w:pPr>
            <w:r w:rsidRPr="001A0C31">
              <w:rPr>
                <w:rFonts w:hint="eastAsia"/>
              </w:rPr>
              <w:t>・新任係長研修（</w:t>
            </w:r>
            <w:r w:rsidR="00220328" w:rsidRPr="001A0C31">
              <w:rPr>
                <w:rFonts w:hint="eastAsia"/>
              </w:rPr>
              <w:t>７</w:t>
            </w:r>
            <w:r w:rsidRPr="001A0C31">
              <w:rPr>
                <w:rFonts w:hint="eastAsia"/>
              </w:rPr>
              <w:t>～</w:t>
            </w:r>
            <w:r w:rsidR="00220328" w:rsidRPr="001A0C31">
              <w:rPr>
                <w:rFonts w:hint="eastAsia"/>
              </w:rPr>
              <w:t>９</w:t>
            </w:r>
            <w:r w:rsidRPr="001A0C31">
              <w:rPr>
                <w:rFonts w:hint="eastAsia"/>
              </w:rPr>
              <w:t>月）</w:t>
            </w:r>
          </w:p>
        </w:tc>
        <w:tc>
          <w:tcPr>
            <w:tcW w:w="2268" w:type="dxa"/>
          </w:tcPr>
          <w:p w14:paraId="62CA71D3" w14:textId="77777777" w:rsidR="00B46920" w:rsidRPr="001A0C31" w:rsidRDefault="00B46920" w:rsidP="00B46920">
            <w:pPr>
              <w:spacing w:beforeLines="20" w:before="72" w:afterLines="20" w:after="72" w:line="240" w:lineRule="exact"/>
              <w:ind w:left="202" w:hangingChars="100" w:hanging="202"/>
            </w:pPr>
            <w:r w:rsidRPr="001A0C31">
              <w:rPr>
                <w:rFonts w:hint="eastAsia"/>
              </w:rPr>
              <w:t>次の研修を実施した。</w:t>
            </w:r>
          </w:p>
          <w:p w14:paraId="0B7DA052" w14:textId="77777777" w:rsidR="00B46920" w:rsidRPr="001A0C31" w:rsidRDefault="00B46920" w:rsidP="00B46920">
            <w:pPr>
              <w:spacing w:beforeLines="20" w:before="72" w:afterLines="20" w:after="72" w:line="240" w:lineRule="exact"/>
              <w:ind w:left="202" w:hangingChars="100" w:hanging="202"/>
            </w:pPr>
            <w:r w:rsidRPr="001A0C31">
              <w:rPr>
                <w:rFonts w:hint="eastAsia"/>
              </w:rPr>
              <w:t>・新任部長研修</w:t>
            </w:r>
          </w:p>
          <w:p w14:paraId="6D7C1625" w14:textId="77777777" w:rsidR="00B46920" w:rsidRPr="001A0C31" w:rsidRDefault="00B46920" w:rsidP="00B46920">
            <w:pPr>
              <w:spacing w:beforeLines="20" w:before="72" w:afterLines="20" w:after="72" w:line="240" w:lineRule="exact"/>
              <w:ind w:left="202" w:hangingChars="100" w:hanging="202"/>
            </w:pPr>
            <w:r w:rsidRPr="001A0C31">
              <w:rPr>
                <w:rFonts w:hint="eastAsia"/>
              </w:rPr>
              <w:t>・新任課長研修</w:t>
            </w:r>
          </w:p>
          <w:p w14:paraId="4C6A77A9" w14:textId="77777777" w:rsidR="00B46920" w:rsidRPr="001A0C31" w:rsidRDefault="00B46920" w:rsidP="00B46920">
            <w:pPr>
              <w:spacing w:beforeLines="20" w:before="72" w:afterLines="20" w:after="72" w:line="240" w:lineRule="exact"/>
              <w:ind w:left="202" w:hangingChars="100" w:hanging="202"/>
            </w:pPr>
            <w:r w:rsidRPr="001A0C31">
              <w:rPr>
                <w:rFonts w:hint="eastAsia"/>
              </w:rPr>
              <w:t>・現任課長研修</w:t>
            </w:r>
          </w:p>
          <w:p w14:paraId="2B7D6FBA" w14:textId="77777777" w:rsidR="00B46920" w:rsidRPr="001A0C31" w:rsidRDefault="00B46920" w:rsidP="00B46920">
            <w:pPr>
              <w:spacing w:beforeLines="20" w:before="72" w:afterLines="20" w:after="72" w:line="240" w:lineRule="exact"/>
              <w:ind w:left="202" w:hangingChars="100" w:hanging="202"/>
            </w:pPr>
            <w:r w:rsidRPr="001A0C31">
              <w:rPr>
                <w:rFonts w:hint="eastAsia"/>
              </w:rPr>
              <w:t>・課長昇任前アセスメント研修</w:t>
            </w:r>
          </w:p>
          <w:p w14:paraId="06340A8A" w14:textId="77777777" w:rsidR="00B46920" w:rsidRPr="001A0C31" w:rsidRDefault="00B46920" w:rsidP="00B46920">
            <w:pPr>
              <w:spacing w:beforeLines="20" w:before="72" w:afterLines="20" w:after="72" w:line="240" w:lineRule="exact"/>
              <w:ind w:left="202" w:hangingChars="100" w:hanging="202"/>
            </w:pPr>
            <w:r w:rsidRPr="001A0C31">
              <w:rPr>
                <w:rFonts w:hint="eastAsia"/>
              </w:rPr>
              <w:t>・新任課長代理研修</w:t>
            </w:r>
          </w:p>
          <w:p w14:paraId="15850D0D" w14:textId="77777777" w:rsidR="00B46920" w:rsidRPr="001A0C31" w:rsidRDefault="00B46920" w:rsidP="00B46920">
            <w:pPr>
              <w:spacing w:beforeLines="20" w:before="72" w:afterLines="20" w:after="72" w:line="240" w:lineRule="exact"/>
              <w:ind w:left="202" w:hangingChars="100" w:hanging="202"/>
            </w:pPr>
            <w:r w:rsidRPr="001A0C31">
              <w:rPr>
                <w:rFonts w:hint="eastAsia"/>
              </w:rPr>
              <w:t>・新任係長研修</w:t>
            </w:r>
          </w:p>
          <w:p w14:paraId="2C52790D" w14:textId="77777777" w:rsidR="00B46920" w:rsidRPr="001A0C31" w:rsidRDefault="00B46920" w:rsidP="00B46920">
            <w:pPr>
              <w:spacing w:beforeLines="20" w:before="72" w:afterLines="20" w:after="72" w:line="240" w:lineRule="exact"/>
              <w:ind w:left="202" w:hangingChars="100" w:hanging="202"/>
            </w:pPr>
          </w:p>
          <w:p w14:paraId="5E1904EF" w14:textId="1BA33233" w:rsidR="00B46920" w:rsidRPr="001A0C31" w:rsidRDefault="00B46920" w:rsidP="00B4692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vMerge/>
          </w:tcPr>
          <w:p w14:paraId="00DF21D0" w14:textId="77777777" w:rsidR="00B46920" w:rsidRPr="001A0C31" w:rsidRDefault="00B46920" w:rsidP="00B46920">
            <w:pPr>
              <w:spacing w:beforeLines="20" w:before="72" w:afterLines="20" w:after="72" w:line="240" w:lineRule="exact"/>
              <w:rPr>
                <w:color w:val="000000" w:themeColor="text1"/>
              </w:rPr>
            </w:pPr>
          </w:p>
        </w:tc>
        <w:tc>
          <w:tcPr>
            <w:tcW w:w="2578" w:type="dxa"/>
            <w:shd w:val="clear" w:color="auto" w:fill="auto"/>
          </w:tcPr>
          <w:p w14:paraId="15BBA733" w14:textId="77777777" w:rsidR="00B46920" w:rsidRPr="001A0C31" w:rsidRDefault="00B46920" w:rsidP="00B46920">
            <w:pPr>
              <w:spacing w:beforeLines="20" w:before="72" w:afterLines="20" w:after="72" w:line="240" w:lineRule="exact"/>
            </w:pPr>
            <w:r w:rsidRPr="001A0C31">
              <w:rPr>
                <w:rFonts w:hint="eastAsia"/>
              </w:rPr>
              <w:t>引き続き次の研修を実施する。</w:t>
            </w:r>
          </w:p>
          <w:p w14:paraId="5B0A05B3" w14:textId="77777777" w:rsidR="00B46920" w:rsidRPr="001A0C31" w:rsidRDefault="00B46920" w:rsidP="00B46920">
            <w:pPr>
              <w:spacing w:beforeLines="20" w:before="72" w:afterLines="20" w:after="72" w:line="240" w:lineRule="exact"/>
              <w:ind w:left="202" w:hangingChars="100" w:hanging="202"/>
            </w:pPr>
            <w:r w:rsidRPr="001A0C31">
              <w:t>・</w:t>
            </w:r>
            <w:r w:rsidRPr="001A0C31">
              <w:rPr>
                <w:rFonts w:hint="eastAsia"/>
              </w:rPr>
              <w:t>現任課長研修</w:t>
            </w:r>
          </w:p>
          <w:p w14:paraId="2A898A62" w14:textId="77777777" w:rsidR="00B46920" w:rsidRPr="001A0C31" w:rsidRDefault="00B46920" w:rsidP="00B46920">
            <w:pPr>
              <w:spacing w:beforeLines="20" w:before="72" w:afterLines="20" w:after="72" w:line="240" w:lineRule="exact"/>
              <w:ind w:left="202" w:hangingChars="100" w:hanging="202"/>
            </w:pPr>
            <w:r w:rsidRPr="001A0C31">
              <w:rPr>
                <w:rFonts w:hint="eastAsia"/>
              </w:rPr>
              <w:t>・新任課長代理研修</w:t>
            </w:r>
          </w:p>
          <w:p w14:paraId="798E89B8" w14:textId="77777777" w:rsidR="00B46920" w:rsidRPr="001A0C31" w:rsidRDefault="00B46920" w:rsidP="00B46920">
            <w:pPr>
              <w:spacing w:beforeLines="20" w:before="72" w:afterLines="20" w:after="72" w:line="240" w:lineRule="exact"/>
              <w:ind w:left="202" w:hangingChars="100" w:hanging="202"/>
            </w:pPr>
          </w:p>
          <w:p w14:paraId="6C4659EB" w14:textId="77777777" w:rsidR="00B46920" w:rsidRPr="001A0C31" w:rsidRDefault="00B46920" w:rsidP="00B46920">
            <w:pPr>
              <w:spacing w:beforeLines="20" w:before="72" w:afterLines="20" w:after="72" w:line="240" w:lineRule="exact"/>
              <w:ind w:left="202" w:hangingChars="100" w:hanging="202"/>
            </w:pPr>
            <w:r w:rsidRPr="001A0C31">
              <w:rPr>
                <w:rFonts w:hint="eastAsia"/>
              </w:rPr>
              <w:t>次の研修を実施する。</w:t>
            </w:r>
          </w:p>
          <w:p w14:paraId="28D7C74B" w14:textId="61F472CC"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rPr>
              <w:t>・課長昇任前アセスメントフォローアップ研修</w:t>
            </w:r>
          </w:p>
        </w:tc>
      </w:tr>
    </w:tbl>
    <w:p w14:paraId="3386A657" w14:textId="77777777" w:rsidR="00220328" w:rsidRPr="001A0C31" w:rsidRDefault="00220328" w:rsidP="00220328">
      <w:bookmarkStart w:id="82" w:name="_Toc12372671"/>
    </w:p>
    <w:p w14:paraId="5BF70198" w14:textId="7B9F90E5" w:rsidR="00F75011" w:rsidRPr="001A0C31" w:rsidRDefault="00F75011" w:rsidP="000B0E07">
      <w:pPr>
        <w:pStyle w:val="af8"/>
      </w:pPr>
      <w:bookmarkStart w:id="83" w:name="_Toc22312290"/>
      <w:r w:rsidRPr="001A0C31">
        <w:rPr>
          <w:rFonts w:hint="eastAsia"/>
        </w:rPr>
        <w:t>柱3-1-(1)-イ　市政改革の取組の理解と実践</w:t>
      </w:r>
      <w:bookmarkEnd w:id="82"/>
      <w:bookmarkEnd w:id="83"/>
    </w:p>
    <w:p w14:paraId="2E05057A" w14:textId="77777777" w:rsidR="00F75011" w:rsidRPr="001A0C31" w:rsidRDefault="00F75011" w:rsidP="00F75011">
      <w:pPr>
        <w:rPr>
          <w:color w:val="000000" w:themeColor="text1"/>
        </w:rPr>
      </w:pPr>
    </w:p>
    <w:p w14:paraId="11AFEA52" w14:textId="05F95015"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a3"/>
        <w:tblW w:w="10092" w:type="dxa"/>
        <w:tblLook w:val="04A0" w:firstRow="1" w:lastRow="0" w:firstColumn="1" w:lastColumn="0" w:noHBand="0" w:noVBand="1"/>
      </w:tblPr>
      <w:tblGrid>
        <w:gridCol w:w="5240"/>
        <w:gridCol w:w="1617"/>
        <w:gridCol w:w="1617"/>
        <w:gridCol w:w="1618"/>
      </w:tblGrid>
      <w:tr w:rsidR="00471658" w:rsidRPr="001A0C31" w14:paraId="205264E5" w14:textId="77777777" w:rsidTr="001F694A">
        <w:tc>
          <w:tcPr>
            <w:tcW w:w="5240" w:type="dxa"/>
            <w:shd w:val="clear" w:color="auto" w:fill="B6DDE8" w:themeFill="accent5" w:themeFillTint="66"/>
            <w:vAlign w:val="center"/>
          </w:tcPr>
          <w:p w14:paraId="24BD0CD4" w14:textId="77777777" w:rsidR="00F75011" w:rsidRPr="001A0C31" w:rsidRDefault="00F75011" w:rsidP="004239ED">
            <w:pPr>
              <w:jc w:val="center"/>
              <w:rPr>
                <w:color w:val="000000" w:themeColor="text1"/>
              </w:rPr>
            </w:pPr>
            <w:r w:rsidRPr="001A0C31">
              <w:rPr>
                <w:rFonts w:hint="eastAsia"/>
                <w:color w:val="000000" w:themeColor="text1"/>
              </w:rPr>
              <w:t>目標</w:t>
            </w:r>
          </w:p>
        </w:tc>
        <w:tc>
          <w:tcPr>
            <w:tcW w:w="1617" w:type="dxa"/>
            <w:shd w:val="clear" w:color="auto" w:fill="B6DDE8" w:themeFill="accent5" w:themeFillTint="66"/>
            <w:vAlign w:val="center"/>
          </w:tcPr>
          <w:p w14:paraId="03A1EDF9" w14:textId="77777777" w:rsidR="00F75011" w:rsidRPr="001A0C31" w:rsidRDefault="00F75011" w:rsidP="004239ED">
            <w:pPr>
              <w:jc w:val="center"/>
              <w:rPr>
                <w:color w:val="000000" w:themeColor="text1"/>
              </w:rPr>
            </w:pPr>
            <w:r w:rsidRPr="001A0C31">
              <w:rPr>
                <w:rFonts w:hint="eastAsia"/>
                <w:color w:val="000000" w:themeColor="text1"/>
              </w:rPr>
              <w:t>30</w:t>
            </w:r>
            <w:r w:rsidRPr="001A0C31">
              <w:rPr>
                <w:rFonts w:hint="eastAsia"/>
                <w:color w:val="000000" w:themeColor="text1"/>
              </w:rPr>
              <w:t>年度実績</w:t>
            </w:r>
          </w:p>
        </w:tc>
        <w:tc>
          <w:tcPr>
            <w:tcW w:w="1617" w:type="dxa"/>
            <w:shd w:val="clear" w:color="auto" w:fill="B6DDE8" w:themeFill="accent5" w:themeFillTint="66"/>
            <w:vAlign w:val="center"/>
          </w:tcPr>
          <w:p w14:paraId="6449B59C" w14:textId="77777777" w:rsidR="001F694A"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rFonts w:hint="eastAsia"/>
                <w:color w:val="000000" w:themeColor="text1"/>
              </w:rPr>
              <w:t>年度目標</w:t>
            </w:r>
          </w:p>
          <w:p w14:paraId="76330B79" w14:textId="01B05216" w:rsidR="00F75011" w:rsidRPr="001A0C31" w:rsidRDefault="00F75011" w:rsidP="004239ED">
            <w:pPr>
              <w:spacing w:line="240" w:lineRule="exact"/>
              <w:jc w:val="center"/>
              <w:rPr>
                <w:color w:val="000000" w:themeColor="text1"/>
              </w:rPr>
            </w:pPr>
            <w:r w:rsidRPr="001A0C31">
              <w:rPr>
                <w:rFonts w:hint="eastAsia"/>
                <w:color w:val="000000" w:themeColor="text1"/>
              </w:rPr>
              <w:t>の評価</w:t>
            </w:r>
          </w:p>
        </w:tc>
        <w:tc>
          <w:tcPr>
            <w:tcW w:w="1618" w:type="dxa"/>
            <w:shd w:val="clear" w:color="auto" w:fill="B6DDE8" w:themeFill="accent5" w:themeFillTint="66"/>
            <w:vAlign w:val="center"/>
          </w:tcPr>
          <w:p w14:paraId="438D5714" w14:textId="5BD7E30A" w:rsidR="00F75011" w:rsidRPr="001A0C31" w:rsidRDefault="00F75011" w:rsidP="001F694A">
            <w:pPr>
              <w:spacing w:line="240" w:lineRule="exact"/>
              <w:jc w:val="center"/>
              <w:rPr>
                <w:color w:val="000000" w:themeColor="text1"/>
              </w:rPr>
            </w:pPr>
            <w:r w:rsidRPr="001A0C31">
              <w:rPr>
                <w:rFonts w:hint="eastAsia"/>
                <w:color w:val="000000" w:themeColor="text1"/>
              </w:rPr>
              <w:t>元年度目標</w:t>
            </w:r>
          </w:p>
        </w:tc>
      </w:tr>
      <w:tr w:rsidR="0076562F" w:rsidRPr="001A0C31" w14:paraId="7BD5B0D8" w14:textId="77777777" w:rsidTr="001F694A">
        <w:trPr>
          <w:trHeight w:val="1389"/>
        </w:trPr>
        <w:tc>
          <w:tcPr>
            <w:tcW w:w="5240" w:type="dxa"/>
          </w:tcPr>
          <w:p w14:paraId="13F57BBD" w14:textId="77777777" w:rsidR="00F75011" w:rsidRPr="001A0C31" w:rsidRDefault="00F75011" w:rsidP="005B3D01">
            <w:pPr>
              <w:spacing w:beforeLines="20" w:before="72" w:afterLines="50" w:after="180" w:line="240" w:lineRule="exact"/>
              <w:rPr>
                <w:color w:val="000000" w:themeColor="text1"/>
              </w:rPr>
            </w:pPr>
            <w:r w:rsidRPr="001A0C31">
              <w:rPr>
                <w:rFonts w:hint="eastAsia"/>
                <w:color w:val="000000" w:themeColor="text1"/>
              </w:rPr>
              <w:t>組織として、「市政改革プラン</w:t>
            </w:r>
            <w:r w:rsidRPr="001A0C31">
              <w:rPr>
                <w:rFonts w:hint="eastAsia"/>
                <w:color w:val="000000" w:themeColor="text1"/>
              </w:rPr>
              <w:t>2.0</w:t>
            </w:r>
            <w:r w:rsidRPr="001A0C31">
              <w:rPr>
                <w:rFonts w:hint="eastAsia"/>
                <w:color w:val="000000" w:themeColor="text1"/>
              </w:rPr>
              <w:t>」の基本的な考え方が理解され、自身の職場に関連するプランに基づく取組が実践できていると評価している職員の割合</w:t>
            </w:r>
          </w:p>
          <w:p w14:paraId="3B3BFEF7" w14:textId="4A72C653" w:rsidR="00F75011" w:rsidRPr="001A0C31" w:rsidRDefault="00F75011" w:rsidP="005B3D01">
            <w:pPr>
              <w:spacing w:beforeLines="20" w:before="72" w:afterLines="20" w:after="72" w:line="240" w:lineRule="exact"/>
              <w:ind w:left="228" w:hangingChars="100" w:hanging="228"/>
              <w:rPr>
                <w:color w:val="000000" w:themeColor="text1"/>
              </w:rPr>
            </w:pPr>
            <w:r w:rsidRPr="001A0C31">
              <w:rPr>
                <w:rFonts w:hint="eastAsia"/>
                <w:color w:val="000000" w:themeColor="text1"/>
                <w:spacing w:val="9"/>
                <w:kern w:val="0"/>
                <w:fitText w:val="735" w:id="1975740932"/>
              </w:rPr>
              <w:t>30</w:t>
            </w:r>
            <w:r w:rsidRPr="001A0C31">
              <w:rPr>
                <w:rFonts w:hint="eastAsia"/>
                <w:color w:val="000000" w:themeColor="text1"/>
                <w:spacing w:val="9"/>
                <w:kern w:val="0"/>
                <w:fitText w:val="735" w:id="1975740932"/>
              </w:rPr>
              <w:t>年</w:t>
            </w:r>
            <w:r w:rsidRPr="001A0C31">
              <w:rPr>
                <w:rFonts w:hint="eastAsia"/>
                <w:color w:val="000000" w:themeColor="text1"/>
                <w:spacing w:val="-5"/>
                <w:kern w:val="0"/>
                <w:fitText w:val="735" w:id="1975740932"/>
              </w:rPr>
              <w:t>度</w:t>
            </w:r>
            <w:r w:rsidRPr="001A0C31">
              <w:rPr>
                <w:rFonts w:hint="eastAsia"/>
                <w:color w:val="000000" w:themeColor="text1"/>
              </w:rPr>
              <w:t xml:space="preserve">　</w:t>
            </w:r>
            <w:r w:rsidRPr="001A0C31">
              <w:rPr>
                <w:rFonts w:hint="eastAsia"/>
                <w:color w:val="000000" w:themeColor="text1"/>
              </w:rPr>
              <w:t xml:space="preserve"> 60</w:t>
            </w:r>
            <w:r w:rsidRPr="001A0C31">
              <w:rPr>
                <w:rFonts w:hint="eastAsia"/>
                <w:color w:val="000000" w:themeColor="text1"/>
              </w:rPr>
              <w:t>％</w:t>
            </w:r>
          </w:p>
        </w:tc>
        <w:tc>
          <w:tcPr>
            <w:tcW w:w="1617" w:type="dxa"/>
          </w:tcPr>
          <w:p w14:paraId="333837FF" w14:textId="61C05091" w:rsidR="00F75011" w:rsidRPr="001A0C31" w:rsidRDefault="00F75011" w:rsidP="005B3D01">
            <w:pPr>
              <w:spacing w:beforeLines="20" w:before="72" w:afterLines="20" w:after="72" w:line="240" w:lineRule="exact"/>
              <w:rPr>
                <w:color w:val="000000" w:themeColor="text1"/>
              </w:rPr>
            </w:pPr>
            <w:r w:rsidRPr="001A0C31">
              <w:rPr>
                <w:rFonts w:hint="eastAsia"/>
                <w:color w:val="000000" w:themeColor="text1"/>
              </w:rPr>
              <w:t>72.1</w:t>
            </w:r>
            <w:r w:rsidRPr="001A0C31">
              <w:rPr>
                <w:rFonts w:hint="eastAsia"/>
                <w:color w:val="000000" w:themeColor="text1"/>
              </w:rPr>
              <w:t>％</w:t>
            </w:r>
          </w:p>
        </w:tc>
        <w:tc>
          <w:tcPr>
            <w:tcW w:w="1617" w:type="dxa"/>
          </w:tcPr>
          <w:p w14:paraId="0EC8EF88" w14:textId="77777777" w:rsidR="00F75011" w:rsidRPr="001A0C31" w:rsidRDefault="00F75011" w:rsidP="004239ED">
            <w:pPr>
              <w:spacing w:beforeLines="20" w:before="72" w:afterLines="20" w:after="72" w:line="240" w:lineRule="exact"/>
              <w:ind w:left="202" w:hangingChars="100" w:hanging="202"/>
              <w:jc w:val="center"/>
              <w:rPr>
                <w:rFonts w:asciiTheme="minorEastAsia" w:hAnsiTheme="minorEastAsia" w:cs="メイリオ"/>
                <w:color w:val="000000" w:themeColor="text1"/>
              </w:rPr>
            </w:pPr>
            <w:r w:rsidRPr="001A0C31">
              <w:rPr>
                <w:rFonts w:asciiTheme="minorEastAsia" w:hAnsiTheme="minorEastAsia" w:cs="メイリオ" w:hint="eastAsia"/>
                <w:color w:val="000000" w:themeColor="text1"/>
              </w:rPr>
              <w:t>達成</w:t>
            </w:r>
          </w:p>
        </w:tc>
        <w:tc>
          <w:tcPr>
            <w:tcW w:w="1618" w:type="dxa"/>
            <w:shd w:val="clear" w:color="auto" w:fill="auto"/>
          </w:tcPr>
          <w:p w14:paraId="09FAF6AB" w14:textId="4379F376" w:rsidR="00F75011" w:rsidRPr="001A0C31" w:rsidRDefault="00F75011" w:rsidP="00F73854">
            <w:pPr>
              <w:spacing w:beforeLines="20" w:before="72" w:afterLines="20" w:after="72" w:line="240" w:lineRule="exact"/>
              <w:ind w:left="202" w:hangingChars="100" w:hanging="202"/>
              <w:rPr>
                <w:color w:val="000000" w:themeColor="text1"/>
              </w:rPr>
            </w:pPr>
            <w:r w:rsidRPr="001A0C31">
              <w:rPr>
                <w:rFonts w:hint="eastAsia"/>
                <w:color w:val="000000" w:themeColor="text1"/>
              </w:rPr>
              <w:t>73</w:t>
            </w:r>
            <w:r w:rsidRPr="001A0C31">
              <w:rPr>
                <w:rFonts w:hint="eastAsia"/>
                <w:color w:val="000000" w:themeColor="text1"/>
              </w:rPr>
              <w:t>％</w:t>
            </w:r>
          </w:p>
        </w:tc>
      </w:tr>
    </w:tbl>
    <w:p w14:paraId="4FEE4D8C" w14:textId="77777777" w:rsidR="00F75011" w:rsidRPr="001A0C31" w:rsidRDefault="00F75011" w:rsidP="00F75011">
      <w:pPr>
        <w:rPr>
          <w:color w:val="000000" w:themeColor="text1"/>
        </w:rPr>
      </w:pPr>
    </w:p>
    <w:p w14:paraId="0421D01A" w14:textId="77777777" w:rsidR="00F75011" w:rsidRPr="001A0C31" w:rsidRDefault="00F75011" w:rsidP="00F75011">
      <w:pPr>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3" w:type="dxa"/>
        <w:tblLook w:val="04A0" w:firstRow="1" w:lastRow="0" w:firstColumn="1" w:lastColumn="0" w:noHBand="0" w:noVBand="1"/>
      </w:tblPr>
      <w:tblGrid>
        <w:gridCol w:w="2830"/>
        <w:gridCol w:w="2835"/>
        <w:gridCol w:w="1701"/>
        <w:gridCol w:w="2727"/>
      </w:tblGrid>
      <w:tr w:rsidR="00471658" w:rsidRPr="001A0C31" w14:paraId="6ED893AB" w14:textId="77777777" w:rsidTr="001C658D">
        <w:tc>
          <w:tcPr>
            <w:tcW w:w="2830" w:type="dxa"/>
            <w:shd w:val="clear" w:color="auto" w:fill="B6DDE8" w:themeFill="accent5" w:themeFillTint="66"/>
            <w:vAlign w:val="center"/>
          </w:tcPr>
          <w:p w14:paraId="20391990" w14:textId="63627226" w:rsidR="00F75011" w:rsidRPr="001A0C31" w:rsidRDefault="00A10A06" w:rsidP="004239ED">
            <w:pPr>
              <w:spacing w:line="240" w:lineRule="exact"/>
              <w:jc w:val="center"/>
              <w:rPr>
                <w:color w:val="000000" w:themeColor="text1"/>
              </w:rPr>
            </w:pPr>
            <w:r w:rsidRPr="001A0C31">
              <w:rPr>
                <w:rFonts w:hint="eastAsia"/>
                <w:color w:val="000000" w:themeColor="text1"/>
              </w:rPr>
              <w:t>元年度の取組内容</w:t>
            </w:r>
          </w:p>
        </w:tc>
        <w:tc>
          <w:tcPr>
            <w:tcW w:w="2835" w:type="dxa"/>
            <w:shd w:val="clear" w:color="auto" w:fill="B6DDE8" w:themeFill="accent5" w:themeFillTint="66"/>
            <w:vAlign w:val="center"/>
          </w:tcPr>
          <w:p w14:paraId="4436CF7D" w14:textId="77777777" w:rsidR="00220328" w:rsidRPr="001A0C31" w:rsidRDefault="00266253" w:rsidP="0076562F">
            <w:pPr>
              <w:spacing w:line="240" w:lineRule="exact"/>
              <w:jc w:val="center"/>
              <w:rPr>
                <w:color w:val="000000" w:themeColor="text1"/>
              </w:rPr>
            </w:pPr>
            <w:r w:rsidRPr="001A0C31">
              <w:rPr>
                <w:rFonts w:hint="eastAsia"/>
                <w:color w:val="000000" w:themeColor="text1"/>
              </w:rPr>
              <w:t>元年８月末までの</w:t>
            </w:r>
          </w:p>
          <w:p w14:paraId="2B9D1E96" w14:textId="4EB65710" w:rsidR="00F75011" w:rsidRPr="001A0C31" w:rsidRDefault="00266253" w:rsidP="0076562F">
            <w:pPr>
              <w:spacing w:line="240" w:lineRule="exact"/>
              <w:jc w:val="center"/>
              <w:rPr>
                <w:color w:val="000000" w:themeColor="text1"/>
              </w:rPr>
            </w:pPr>
            <w:r w:rsidRPr="001A0C31">
              <w:rPr>
                <w:rFonts w:hint="eastAsia"/>
                <w:color w:val="000000" w:themeColor="text1"/>
              </w:rPr>
              <w:t>主な取組実績</w:t>
            </w:r>
          </w:p>
        </w:tc>
        <w:tc>
          <w:tcPr>
            <w:tcW w:w="1701" w:type="dxa"/>
            <w:shd w:val="clear" w:color="auto" w:fill="B6DDE8" w:themeFill="accent5" w:themeFillTint="66"/>
            <w:vAlign w:val="center"/>
          </w:tcPr>
          <w:p w14:paraId="45AB2EA4"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課題</w:t>
            </w:r>
          </w:p>
        </w:tc>
        <w:tc>
          <w:tcPr>
            <w:tcW w:w="2727" w:type="dxa"/>
            <w:shd w:val="clear" w:color="auto" w:fill="B6DDE8" w:themeFill="accent5" w:themeFillTint="66"/>
            <w:vAlign w:val="center"/>
          </w:tcPr>
          <w:p w14:paraId="532934BA" w14:textId="6AB6CA2E" w:rsidR="00F75011" w:rsidRPr="001A0C31" w:rsidRDefault="001926AA" w:rsidP="004239ED">
            <w:pPr>
              <w:spacing w:line="240" w:lineRule="exact"/>
              <w:jc w:val="center"/>
              <w:rPr>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hint="eastAsia"/>
                <w:color w:val="000000" w:themeColor="text1"/>
              </w:rPr>
              <w:t>の取組内容</w:t>
            </w:r>
          </w:p>
        </w:tc>
      </w:tr>
      <w:tr w:rsidR="00B46920" w:rsidRPr="001A0C31" w14:paraId="3912EA98" w14:textId="77777777" w:rsidTr="001C658D">
        <w:trPr>
          <w:trHeight w:val="930"/>
        </w:trPr>
        <w:tc>
          <w:tcPr>
            <w:tcW w:w="2830" w:type="dxa"/>
          </w:tcPr>
          <w:p w14:paraId="05A5E7A2" w14:textId="77777777" w:rsidR="00B46920" w:rsidRPr="001A0C31" w:rsidRDefault="00B46920" w:rsidP="00B46920">
            <w:pPr>
              <w:spacing w:beforeLines="20" w:before="72" w:afterLines="20" w:after="72" w:line="240" w:lineRule="exac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➀所属長に対する啓発</w:t>
            </w:r>
          </w:p>
          <w:p w14:paraId="48B3E387" w14:textId="7FF7EB21" w:rsidR="00B46920" w:rsidRPr="001A0C31" w:rsidRDefault="00B46920" w:rsidP="007B7244">
            <w:pPr>
              <w:spacing w:beforeLines="20" w:before="72" w:afterLines="20" w:after="72" w:line="240" w:lineRule="exact"/>
              <w:ind w:left="202" w:hangingChars="100" w:hanging="202"/>
              <w:rPr>
                <w:rFonts w:asciiTheme="minorEastAsia" w:hAnsiTheme="minorEastAsia"/>
                <w:color w:val="000000" w:themeColor="text1"/>
                <w:sz w:val="20"/>
                <w:szCs w:val="20"/>
              </w:rPr>
            </w:pPr>
            <w:r w:rsidRPr="001A0C31">
              <w:rPr>
                <w:rFonts w:hint="eastAsia"/>
                <w:color w:val="000000" w:themeColor="text1"/>
              </w:rPr>
              <w:t>・「市政改革プラン</w:t>
            </w:r>
            <w:r w:rsidRPr="001A0C31">
              <w:rPr>
                <w:rFonts w:hint="eastAsia"/>
                <w:color w:val="000000" w:themeColor="text1"/>
              </w:rPr>
              <w:t>2.0</w:t>
            </w:r>
            <w:r w:rsidRPr="001A0C31">
              <w:rPr>
                <w:rFonts w:hint="eastAsia"/>
                <w:color w:val="000000" w:themeColor="text1"/>
              </w:rPr>
              <w:t>」の具体的な取組項目について、最終年度の目標達成に向け、進捗が遅れている所属に対し、個別訪問を行い、市政改革室長が所属長と意見交換等を実施のうえ、プランの進捗状況や課題等の把握を行う事により所属長の改革についての率先垂範を促す。</w:t>
            </w:r>
            <w:r w:rsidRPr="001A0C31">
              <w:rPr>
                <w:rFonts w:asciiTheme="minorEastAsia" w:hAnsiTheme="minorEastAsia" w:cs="メイリオ" w:hint="eastAsia"/>
                <w:color w:val="000000" w:themeColor="text1"/>
              </w:rPr>
              <w:t>（上期）</w:t>
            </w:r>
          </w:p>
        </w:tc>
        <w:tc>
          <w:tcPr>
            <w:tcW w:w="2835" w:type="dxa"/>
          </w:tcPr>
          <w:p w14:paraId="390B27C1" w14:textId="77777777" w:rsidR="00B46920" w:rsidRPr="001A0C31" w:rsidRDefault="00B46920" w:rsidP="007B7244">
            <w:pPr>
              <w:spacing w:beforeLines="20" w:before="72" w:afterLines="20" w:after="72" w:line="240" w:lineRule="exact"/>
              <w:ind w:left="202" w:hangingChars="100" w:hanging="202"/>
              <w:rPr>
                <w:rFonts w:cs="メイリオ"/>
                <w:color w:val="000000" w:themeColor="text1"/>
              </w:rPr>
            </w:pPr>
            <w:r w:rsidRPr="001A0C31">
              <w:rPr>
                <w:rFonts w:cs="メイリオ" w:hint="eastAsia"/>
                <w:color w:val="000000" w:themeColor="text1"/>
              </w:rPr>
              <w:t>・</w:t>
            </w:r>
            <w:r w:rsidRPr="001A0C31">
              <w:rPr>
                <w:rFonts w:cs="メイリオ" w:hint="eastAsia"/>
                <w:color w:val="000000" w:themeColor="text1"/>
              </w:rPr>
              <w:t>30</w:t>
            </w:r>
            <w:r w:rsidRPr="001A0C31">
              <w:rPr>
                <w:rFonts w:cs="メイリオ" w:hint="eastAsia"/>
                <w:color w:val="000000" w:themeColor="text1"/>
              </w:rPr>
              <w:t>年度末振り返り結果で目標達成率及び実績の向上率が高かった２区について、区長マネジメントのベストプラクティスとして、区長会議で共有を図った。</w:t>
            </w:r>
          </w:p>
          <w:p w14:paraId="7C00DC1E" w14:textId="15C91BB8" w:rsidR="00B46920" w:rsidRPr="001A0C31" w:rsidRDefault="00B46920" w:rsidP="007B7244">
            <w:pPr>
              <w:spacing w:beforeLines="20" w:before="72" w:afterLines="20" w:after="72" w:line="240" w:lineRule="exact"/>
              <w:ind w:left="202" w:hangingChars="100" w:hanging="202"/>
              <w:rPr>
                <w:rFonts w:asciiTheme="minorEastAsia" w:hAnsiTheme="minorEastAsia" w:cs="メイリオ"/>
              </w:rPr>
            </w:pPr>
            <w:r w:rsidRPr="001A0C31">
              <w:rPr>
                <w:rFonts w:asciiTheme="minorEastAsia" w:hAnsiTheme="minorEastAsia" w:cs="メイリオ" w:hint="eastAsia"/>
                <w:color w:val="000000" w:themeColor="text1"/>
              </w:rPr>
              <w:t>・</w:t>
            </w:r>
            <w:r w:rsidRPr="001A0C31">
              <w:rPr>
                <w:rFonts w:cs="メイリオ"/>
                <w:color w:val="000000" w:themeColor="text1"/>
              </w:rPr>
              <w:t>特に重点的な取組や課題を有する取組等について意見交換す</w:t>
            </w:r>
            <w:r w:rsidRPr="001A0C31">
              <w:rPr>
                <w:rFonts w:cs="メイリオ"/>
                <w:color w:val="000000" w:themeColor="text1"/>
                <w:spacing w:val="-2"/>
              </w:rPr>
              <w:t>べき所属として、</w:t>
            </w:r>
            <w:r w:rsidRPr="001A0C31">
              <w:rPr>
                <w:rFonts w:cs="メイリオ" w:hint="eastAsia"/>
                <w:color w:val="000000" w:themeColor="text1"/>
                <w:spacing w:val="-2"/>
              </w:rPr>
              <w:t>12</w:t>
            </w:r>
            <w:r w:rsidRPr="001A0C31">
              <w:rPr>
                <w:rFonts w:cs="メイリオ" w:hint="eastAsia"/>
                <w:color w:val="000000" w:themeColor="text1"/>
                <w:spacing w:val="-2"/>
              </w:rPr>
              <w:t>の</w:t>
            </w:r>
            <w:r w:rsidRPr="001A0C31">
              <w:rPr>
                <w:rFonts w:cs="メイリオ"/>
                <w:color w:val="000000" w:themeColor="text1"/>
              </w:rPr>
              <w:t>区役所及</w:t>
            </w:r>
            <w:r w:rsidRPr="001A0C31">
              <w:rPr>
                <w:rFonts w:cs="メイリオ" w:hint="eastAsia"/>
                <w:color w:val="000000" w:themeColor="text1"/>
              </w:rPr>
              <w:t>び</w:t>
            </w:r>
            <w:r w:rsidR="00B02D57" w:rsidRPr="001A0C31">
              <w:rPr>
                <w:rFonts w:cs="メイリオ" w:hint="eastAsia"/>
                <w:color w:val="000000" w:themeColor="text1"/>
              </w:rPr>
              <w:t>１</w:t>
            </w:r>
            <w:r w:rsidRPr="001A0C31">
              <w:rPr>
                <w:rFonts w:cs="メイリオ"/>
                <w:color w:val="000000" w:themeColor="text1"/>
              </w:rPr>
              <w:t>の局・室を</w:t>
            </w:r>
            <w:r w:rsidRPr="001A0C31">
              <w:rPr>
                <w:rFonts w:cs="メイリオ" w:hint="eastAsia"/>
                <w:color w:val="000000" w:themeColor="text1"/>
              </w:rPr>
              <w:t>訪問</w:t>
            </w:r>
            <w:r w:rsidRPr="001A0C31">
              <w:rPr>
                <w:rFonts w:cs="メイリオ"/>
                <w:color w:val="000000" w:themeColor="text1"/>
              </w:rPr>
              <w:t>し</w:t>
            </w:r>
            <w:r w:rsidRPr="001A0C31">
              <w:rPr>
                <w:rFonts w:asciiTheme="minorEastAsia" w:hAnsiTheme="minorEastAsia" w:cs="メイリオ" w:hint="eastAsia"/>
              </w:rPr>
              <w:t>、所属長と意見交換等を実施した。</w:t>
            </w:r>
          </w:p>
          <w:p w14:paraId="48097644" w14:textId="77777777" w:rsidR="00B46920" w:rsidRPr="001A0C31" w:rsidRDefault="00B46920" w:rsidP="007B7244">
            <w:pPr>
              <w:spacing w:beforeLines="10" w:before="36" w:afterLines="10" w:after="36" w:line="240" w:lineRule="exact"/>
              <w:ind w:left="202" w:hangingChars="100" w:hanging="202"/>
              <w:rPr>
                <w:rFonts w:asciiTheme="minorEastAsia" w:hAnsiTheme="minorEastAsia" w:cs="メイリオ"/>
              </w:rPr>
            </w:pPr>
          </w:p>
          <w:p w14:paraId="71E3236B" w14:textId="2E0AE2D9" w:rsidR="00B46920" w:rsidRPr="001A0C31" w:rsidRDefault="00B46920" w:rsidP="007B7244">
            <w:pPr>
              <w:spacing w:beforeLines="10" w:before="36" w:afterLines="10" w:after="36" w:line="240" w:lineRule="exact"/>
              <w:ind w:left="202" w:hangingChars="100" w:hanging="202"/>
              <w:jc w:val="right"/>
              <w:rPr>
                <w:rFonts w:asciiTheme="minorEastAsia" w:hAnsiTheme="minorEastAsia" w:cs="メイリオ"/>
                <w:color w:val="000000" w:themeColor="text1"/>
              </w:rPr>
            </w:pPr>
            <w:r w:rsidRPr="001A0C31">
              <w:rPr>
                <w:rFonts w:hint="eastAsia"/>
                <w:kern w:val="0"/>
              </w:rPr>
              <w:t>（実施状況：○）</w:t>
            </w:r>
          </w:p>
        </w:tc>
        <w:tc>
          <w:tcPr>
            <w:tcW w:w="1701" w:type="dxa"/>
          </w:tcPr>
          <w:p w14:paraId="72AD77FE" w14:textId="77777777" w:rsidR="00B46920" w:rsidRPr="001A0C31" w:rsidRDefault="00B46920" w:rsidP="007B7244">
            <w:pPr>
              <w:spacing w:beforeLines="20" w:before="72" w:afterLines="20" w:after="72" w:line="240" w:lineRule="exact"/>
              <w:ind w:left="202" w:hangingChars="100" w:hanging="202"/>
              <w:rPr>
                <w:color w:val="000000" w:themeColor="text1"/>
              </w:rPr>
            </w:pPr>
            <w:r w:rsidRPr="001A0C31">
              <w:rPr>
                <w:rFonts w:asciiTheme="minorEastAsia" w:hAnsiTheme="minorEastAsia" w:cs="メイリオ" w:hint="eastAsia"/>
                <w:color w:val="000000" w:themeColor="text1"/>
              </w:rPr>
              <w:t>・引き続き、所属長の改革についての率先垂範を促す必要がある。</w:t>
            </w:r>
          </w:p>
          <w:p w14:paraId="7A6D89AF" w14:textId="77777777" w:rsidR="00B46920" w:rsidRPr="001A0C31" w:rsidRDefault="00B46920" w:rsidP="007B7244">
            <w:pPr>
              <w:spacing w:line="240" w:lineRule="exact"/>
              <w:ind w:left="202" w:hangingChars="100" w:hanging="202"/>
              <w:rPr>
                <w:rFonts w:asciiTheme="minorEastAsia" w:hAnsiTheme="minorEastAsia" w:cs="メイリオ"/>
                <w:color w:val="000000" w:themeColor="text1"/>
              </w:rPr>
            </w:pPr>
          </w:p>
        </w:tc>
        <w:tc>
          <w:tcPr>
            <w:tcW w:w="2727" w:type="dxa"/>
            <w:shd w:val="clear" w:color="auto" w:fill="auto"/>
          </w:tcPr>
          <w:p w14:paraId="7FBE0D58" w14:textId="7D6F67F9" w:rsidR="00B46920" w:rsidRPr="001A0C31" w:rsidRDefault="00B46920" w:rsidP="007B7244">
            <w:pPr>
              <w:spacing w:beforeLines="20" w:before="72" w:afterLines="20" w:after="72" w:line="240" w:lineRule="exact"/>
              <w:ind w:left="202" w:hangingChars="100" w:hanging="202"/>
              <w:rPr>
                <w:rFonts w:asciiTheme="minorEastAsia" w:hAnsiTheme="minorEastAsia" w:cs="メイリオ"/>
              </w:rPr>
            </w:pPr>
            <w:r w:rsidRPr="001A0C31">
              <w:rPr>
                <w:rFonts w:asciiTheme="minorEastAsia" w:hAnsiTheme="minorEastAsia" w:cs="メイリオ" w:hint="eastAsia"/>
              </w:rPr>
              <w:t>・意見交換等の</w:t>
            </w:r>
            <w:r w:rsidRPr="001A0C31">
              <w:rPr>
                <w:rFonts w:hint="eastAsia"/>
              </w:rPr>
              <w:t>内容に応じて訪問結果や課題等を関係部会等で情報共有するなど、必要に応じてフォローする</w:t>
            </w:r>
            <w:r w:rsidRPr="001A0C31">
              <w:rPr>
                <w:rFonts w:hint="eastAsia"/>
                <w:color w:val="000000" w:themeColor="text1"/>
              </w:rPr>
              <w:t>。</w:t>
            </w:r>
          </w:p>
        </w:tc>
      </w:tr>
      <w:tr w:rsidR="00B46920" w:rsidRPr="001A0C31" w14:paraId="3793F663" w14:textId="77777777" w:rsidTr="001C658D">
        <w:trPr>
          <w:trHeight w:val="402"/>
        </w:trPr>
        <w:tc>
          <w:tcPr>
            <w:tcW w:w="2830" w:type="dxa"/>
          </w:tcPr>
          <w:p w14:paraId="25BEAC5A" w14:textId="77777777" w:rsidR="00B46920" w:rsidRPr="001A0C31" w:rsidRDefault="00B46920" w:rsidP="00B46920">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②庁内ポータルや研修による啓発</w:t>
            </w:r>
          </w:p>
          <w:p w14:paraId="349DFC0A" w14:textId="57DF11F3" w:rsidR="00B46920" w:rsidRPr="001A0C31" w:rsidRDefault="00B46920" w:rsidP="007B7244">
            <w:pPr>
              <w:spacing w:beforeLines="20" w:before="72" w:afterLines="20" w:after="72" w:line="240" w:lineRule="exact"/>
              <w:ind w:left="202" w:hangingChars="100" w:hanging="202"/>
              <w:rPr>
                <w:rFonts w:asciiTheme="minorEastAsia" w:hAnsiTheme="minorEastAsia" w:cs="メイリオ"/>
                <w:color w:val="000000" w:themeColor="text1"/>
              </w:rPr>
            </w:pPr>
            <w:r w:rsidRPr="001A0C31">
              <w:rPr>
                <w:rFonts w:asciiTheme="minorEastAsia" w:hAnsiTheme="minorEastAsia" w:cs="メイリオ" w:hint="eastAsia"/>
                <w:color w:val="000000" w:themeColor="text1"/>
              </w:rPr>
              <w:t>・職員が改革の目標を意識し、各職場で改革の取組を実践するよう、改革の必要性や考え方について分かりやすい啓発資料や研修資料等を作成し、庁内ポータルや、階層別研修の場を活用して周知する。（通年）</w:t>
            </w:r>
          </w:p>
        </w:tc>
        <w:tc>
          <w:tcPr>
            <w:tcW w:w="2835" w:type="dxa"/>
          </w:tcPr>
          <w:p w14:paraId="75F98EFA" w14:textId="77777777" w:rsidR="00B46920" w:rsidRPr="001A0C31" w:rsidRDefault="00B46920" w:rsidP="007B7244">
            <w:pPr>
              <w:widowControl/>
              <w:spacing w:beforeLines="20" w:before="72" w:afterLines="20" w:after="72" w:line="240" w:lineRule="exact"/>
              <w:ind w:left="202" w:hangingChars="100" w:hanging="202"/>
              <w:rPr>
                <w:color w:val="000000" w:themeColor="text1"/>
              </w:rPr>
            </w:pPr>
            <w:r w:rsidRPr="001A0C31">
              <w:rPr>
                <w:color w:val="000000" w:themeColor="text1"/>
              </w:rPr>
              <w:t>・新規採用者、新任係長、新任課長・課長代理研修等の機会に市政改革の基本的な考え方や取組について説明し、周知を行った。</w:t>
            </w:r>
          </w:p>
          <w:p w14:paraId="01EF0502" w14:textId="77777777" w:rsidR="00B46920" w:rsidRPr="001A0C31" w:rsidRDefault="00B46920" w:rsidP="007B7244">
            <w:pPr>
              <w:spacing w:beforeLines="20" w:before="72" w:afterLines="20" w:after="72" w:line="240" w:lineRule="exact"/>
              <w:ind w:left="202" w:hangingChars="100" w:hanging="202"/>
              <w:rPr>
                <w:rFonts w:asciiTheme="minorEastAsia" w:hAnsiTheme="minorEastAsia"/>
                <w:color w:val="000000" w:themeColor="text1"/>
              </w:rPr>
            </w:pPr>
            <w:r w:rsidRPr="001A0C31">
              <w:rPr>
                <w:color w:val="000000" w:themeColor="text1"/>
              </w:rPr>
              <w:t>・「市政改革プラン</w:t>
            </w:r>
            <w:r w:rsidRPr="001A0C31">
              <w:rPr>
                <w:color w:val="000000" w:themeColor="text1"/>
              </w:rPr>
              <w:t>2.0</w:t>
            </w:r>
            <w:r w:rsidRPr="001A0C31">
              <w:rPr>
                <w:color w:val="000000" w:themeColor="text1"/>
              </w:rPr>
              <w:t>」</w:t>
            </w:r>
            <w:r w:rsidRPr="001A0C31">
              <w:rPr>
                <w:rFonts w:asciiTheme="minorEastAsia" w:hAnsiTheme="minorEastAsia"/>
                <w:color w:val="000000" w:themeColor="text1"/>
              </w:rPr>
              <w:t>の</w:t>
            </w:r>
            <w:r w:rsidRPr="001A0C31">
              <w:rPr>
                <w:rFonts w:cs="メイリオ" w:hint="eastAsia"/>
                <w:color w:val="000000" w:themeColor="text1"/>
              </w:rPr>
              <w:t>30</w:t>
            </w:r>
            <w:r w:rsidRPr="001A0C31">
              <w:rPr>
                <w:rFonts w:asciiTheme="minorEastAsia" w:hAnsiTheme="minorEastAsia"/>
                <w:color w:val="000000" w:themeColor="text1"/>
              </w:rPr>
              <w:t>年度末時点進捗状況について、</w:t>
            </w:r>
            <w:r w:rsidRPr="001A0C31">
              <w:rPr>
                <w:rFonts w:asciiTheme="minorEastAsia" w:hAnsiTheme="minorEastAsia" w:hint="eastAsia"/>
                <w:color w:val="000000" w:themeColor="text1"/>
              </w:rPr>
              <w:t>９月の周知に向け、関係所属間で調整を行った</w:t>
            </w:r>
            <w:r w:rsidRPr="001A0C31">
              <w:rPr>
                <w:rFonts w:asciiTheme="minorEastAsia" w:hAnsiTheme="minorEastAsia"/>
                <w:color w:val="000000" w:themeColor="text1"/>
              </w:rPr>
              <w:t>。</w:t>
            </w:r>
          </w:p>
          <w:p w14:paraId="499FDEB0" w14:textId="77777777" w:rsidR="00B46920" w:rsidRPr="001A0C31" w:rsidRDefault="00B46920" w:rsidP="007B7244">
            <w:pPr>
              <w:spacing w:beforeLines="20" w:before="72" w:afterLines="20" w:after="72" w:line="240" w:lineRule="exact"/>
              <w:ind w:left="202" w:hangingChars="100" w:hanging="202"/>
              <w:rPr>
                <w:rFonts w:asciiTheme="minorEastAsia" w:hAnsiTheme="minorEastAsia"/>
                <w:color w:val="000000" w:themeColor="text1"/>
              </w:rPr>
            </w:pPr>
          </w:p>
          <w:p w14:paraId="10FCF11B" w14:textId="152EF24A" w:rsidR="00B46920" w:rsidRPr="001A0C31" w:rsidRDefault="00B46920" w:rsidP="007B7244">
            <w:pPr>
              <w:widowControl/>
              <w:spacing w:before="20" w:after="20" w:line="240" w:lineRule="exact"/>
              <w:ind w:left="202" w:hangingChars="100" w:hanging="202"/>
              <w:jc w:val="right"/>
              <w:rPr>
                <w:color w:val="000000" w:themeColor="text1"/>
              </w:rPr>
            </w:pPr>
            <w:r w:rsidRPr="001A0C31">
              <w:rPr>
                <w:kern w:val="0"/>
              </w:rPr>
              <w:t>（実施状況：</w:t>
            </w:r>
            <w:r w:rsidRPr="001A0C31">
              <w:rPr>
                <w:rFonts w:hint="eastAsia"/>
                <w:kern w:val="0"/>
              </w:rPr>
              <w:t>○</w:t>
            </w:r>
            <w:r w:rsidRPr="001A0C31">
              <w:rPr>
                <w:kern w:val="0"/>
              </w:rPr>
              <w:t>）</w:t>
            </w:r>
          </w:p>
        </w:tc>
        <w:tc>
          <w:tcPr>
            <w:tcW w:w="1701" w:type="dxa"/>
          </w:tcPr>
          <w:p w14:paraId="52BA5EC8" w14:textId="4511BE06"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asciiTheme="minorEastAsia" w:hAnsiTheme="minorEastAsia" w:cs="メイリオ" w:hint="eastAsia"/>
                <w:color w:val="000000" w:themeColor="text1"/>
              </w:rPr>
              <w:t>・引き続き、</w:t>
            </w:r>
            <w:r w:rsidRPr="001A0C31">
              <w:rPr>
                <w:rFonts w:hint="eastAsia"/>
                <w:color w:val="000000" w:themeColor="text1"/>
              </w:rPr>
              <w:t>改革の必要性や考え方について階層に応じた研修等により浸透を図る必要がある。</w:t>
            </w:r>
          </w:p>
        </w:tc>
        <w:tc>
          <w:tcPr>
            <w:tcW w:w="2727" w:type="dxa"/>
            <w:shd w:val="clear" w:color="auto" w:fill="auto"/>
          </w:tcPr>
          <w:p w14:paraId="54B3CE69" w14:textId="77777777" w:rsidR="00B46920" w:rsidRPr="001A0C31" w:rsidRDefault="00B46920" w:rsidP="007B7244">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・新任主務研修、中堅職員研修等の機会に市政改革の基本的な考え方や取組について説明し、周知を行う。</w:t>
            </w:r>
          </w:p>
          <w:p w14:paraId="040B10E6" w14:textId="53208258" w:rsidR="00B46920" w:rsidRPr="001A0C31" w:rsidRDefault="00B46920" w:rsidP="007B7244">
            <w:pPr>
              <w:spacing w:beforeLines="20" w:before="72" w:afterLines="20" w:after="72" w:line="240" w:lineRule="exact"/>
              <w:ind w:left="202" w:hangingChars="100" w:hanging="202"/>
              <w:rPr>
                <w:color w:val="000000" w:themeColor="text1"/>
              </w:rPr>
            </w:pPr>
            <w:r w:rsidRPr="001A0C31">
              <w:rPr>
                <w:rFonts w:hint="eastAsia"/>
                <w:color w:val="000000" w:themeColor="text1"/>
              </w:rPr>
              <w:t>・「市政改革プラン</w:t>
            </w:r>
            <w:r w:rsidRPr="001A0C31">
              <w:rPr>
                <w:rFonts w:hint="eastAsia"/>
                <w:color w:val="000000" w:themeColor="text1"/>
              </w:rPr>
              <w:t>2.0</w:t>
            </w:r>
            <w:r w:rsidRPr="001A0C31">
              <w:rPr>
                <w:rFonts w:hint="eastAsia"/>
                <w:color w:val="000000" w:themeColor="text1"/>
              </w:rPr>
              <w:t>」の</w:t>
            </w:r>
            <w:r w:rsidRPr="001A0C31">
              <w:rPr>
                <w:rFonts w:cs="メイリオ" w:hint="eastAsia"/>
                <w:color w:val="000000" w:themeColor="text1"/>
              </w:rPr>
              <w:t>30</w:t>
            </w:r>
            <w:r w:rsidRPr="001A0C31">
              <w:rPr>
                <w:rFonts w:hint="eastAsia"/>
                <w:color w:val="000000" w:themeColor="text1"/>
              </w:rPr>
              <w:t>年度末時点進捗状況及び元年８月末時点進捗状況について、庁内ポータル及び大阪市ホームページを活用して周知する。</w:t>
            </w:r>
          </w:p>
        </w:tc>
      </w:tr>
    </w:tbl>
    <w:p w14:paraId="14304F81" w14:textId="784117BF" w:rsidR="00F75011" w:rsidRPr="001A0C31" w:rsidRDefault="00F75011" w:rsidP="00F75011">
      <w:pPr>
        <w:widowControl/>
        <w:jc w:val="left"/>
        <w:rPr>
          <w:rFonts w:asciiTheme="majorEastAsia" w:eastAsiaTheme="majorEastAsia" w:hAnsiTheme="majorEastAsia"/>
          <w:b/>
          <w:color w:val="000000" w:themeColor="text1"/>
        </w:rPr>
      </w:pPr>
    </w:p>
    <w:p w14:paraId="6A86D0FE" w14:textId="77777777" w:rsidR="0076562F" w:rsidRPr="001A0C31" w:rsidRDefault="0076562F">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1C66C6F5" w14:textId="4BE35027" w:rsidR="00F75011" w:rsidRPr="001A0C31" w:rsidRDefault="00F75011" w:rsidP="00402399">
      <w:pPr>
        <w:pStyle w:val="af8"/>
      </w:pPr>
      <w:bookmarkStart w:id="84" w:name="_Toc12372672"/>
      <w:bookmarkStart w:id="85" w:name="_Toc22312291"/>
      <w:r w:rsidRPr="001A0C31">
        <w:rPr>
          <w:rFonts w:hint="eastAsia"/>
        </w:rPr>
        <w:t>柱3-1-(2)-ア-①　働きやすい職場環境づくり</w:t>
      </w:r>
      <w:bookmarkEnd w:id="84"/>
      <w:bookmarkEnd w:id="85"/>
    </w:p>
    <w:p w14:paraId="2DEB6D3C" w14:textId="77777777" w:rsidR="00F75011" w:rsidRPr="001A0C31" w:rsidRDefault="00F75011" w:rsidP="00F75011">
      <w:pPr>
        <w:rPr>
          <w:rFonts w:asciiTheme="majorEastAsia" w:eastAsiaTheme="majorEastAsia" w:hAnsiTheme="majorEastAsia"/>
          <w:color w:val="000000" w:themeColor="text1"/>
          <w:sz w:val="22"/>
        </w:rPr>
      </w:pPr>
    </w:p>
    <w:p w14:paraId="3BCA7488" w14:textId="38CD5A05"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0" w:type="dxa"/>
        <w:tblLook w:val="04A0" w:firstRow="1" w:lastRow="0" w:firstColumn="1" w:lastColumn="0" w:noHBand="0" w:noVBand="1"/>
      </w:tblPr>
      <w:tblGrid>
        <w:gridCol w:w="5382"/>
        <w:gridCol w:w="1569"/>
        <w:gridCol w:w="1569"/>
        <w:gridCol w:w="1570"/>
      </w:tblGrid>
      <w:tr w:rsidR="00471658" w:rsidRPr="001A0C31" w14:paraId="65FCD7C7" w14:textId="77777777" w:rsidTr="007927A7">
        <w:trPr>
          <w:tblHeader/>
        </w:trPr>
        <w:tc>
          <w:tcPr>
            <w:tcW w:w="5382" w:type="dxa"/>
            <w:shd w:val="clear" w:color="auto" w:fill="B6DDE8" w:themeFill="accent5" w:themeFillTint="66"/>
            <w:vAlign w:val="center"/>
          </w:tcPr>
          <w:p w14:paraId="60E56829"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569" w:type="dxa"/>
            <w:shd w:val="clear" w:color="auto" w:fill="B6DDE8" w:themeFill="accent5" w:themeFillTint="66"/>
            <w:vAlign w:val="center"/>
          </w:tcPr>
          <w:p w14:paraId="5BD9D62B"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569" w:type="dxa"/>
            <w:shd w:val="clear" w:color="auto" w:fill="B6DDE8" w:themeFill="accent5" w:themeFillTint="66"/>
            <w:vAlign w:val="center"/>
          </w:tcPr>
          <w:p w14:paraId="4EFA1154"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A7797F5"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570" w:type="dxa"/>
            <w:shd w:val="clear" w:color="auto" w:fill="B6DDE8" w:themeFill="accent5" w:themeFillTint="66"/>
            <w:vAlign w:val="center"/>
          </w:tcPr>
          <w:p w14:paraId="67028031" w14:textId="2A09BD24"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76562F" w:rsidRPr="001A0C31" w14:paraId="23CA654F" w14:textId="77777777" w:rsidTr="007927A7">
        <w:tblPrEx>
          <w:tblCellMar>
            <w:left w:w="99" w:type="dxa"/>
            <w:right w:w="99" w:type="dxa"/>
          </w:tblCellMar>
        </w:tblPrEx>
        <w:trPr>
          <w:trHeight w:val="1793"/>
        </w:trPr>
        <w:tc>
          <w:tcPr>
            <w:tcW w:w="5382" w:type="dxa"/>
          </w:tcPr>
          <w:p w14:paraId="2FEED06D"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男性職員の育児休業等取得率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013"/>
              <w:gridCol w:w="823"/>
            </w:tblGrid>
            <w:tr w:rsidR="00471658" w:rsidRPr="001A0C31" w14:paraId="2D208A31" w14:textId="7D5DE410" w:rsidTr="00157F25">
              <w:trPr>
                <w:trHeight w:val="217"/>
              </w:trPr>
              <w:tc>
                <w:tcPr>
                  <w:tcW w:w="997" w:type="dxa"/>
                </w:tcPr>
                <w:p w14:paraId="1A642A26" w14:textId="77777777" w:rsidR="00157F25" w:rsidRPr="001A0C31" w:rsidRDefault="00157F25" w:rsidP="00157F25">
                  <w:pPr>
                    <w:spacing w:afterLines="10" w:after="36"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013" w:type="dxa"/>
                  <w:vAlign w:val="center"/>
                </w:tcPr>
                <w:p w14:paraId="0FB1A556" w14:textId="0ADEE6B6" w:rsidR="00157F25" w:rsidRPr="001A0C31" w:rsidRDefault="00157F25" w:rsidP="00157F25">
                  <w:pPr>
                    <w:spacing w:afterLines="10" w:after="36" w:line="240" w:lineRule="exact"/>
                    <w:ind w:firstLineChars="100" w:firstLine="202"/>
                    <w:jc w:val="right"/>
                    <w:rPr>
                      <w:color w:val="000000" w:themeColor="text1"/>
                    </w:rPr>
                  </w:pPr>
                  <w:r w:rsidRPr="001A0C31">
                    <w:rPr>
                      <w:rFonts w:hint="eastAsia"/>
                      <w:color w:val="000000" w:themeColor="text1"/>
                    </w:rPr>
                    <w:t>7.0</w:t>
                  </w:r>
                  <w:r w:rsidRPr="001A0C31">
                    <w:rPr>
                      <w:rFonts w:hint="eastAsia"/>
                      <w:color w:val="000000" w:themeColor="text1"/>
                    </w:rPr>
                    <w:t>％</w:t>
                  </w:r>
                </w:p>
              </w:tc>
              <w:tc>
                <w:tcPr>
                  <w:tcW w:w="720" w:type="dxa"/>
                  <w:vAlign w:val="center"/>
                </w:tcPr>
                <w:p w14:paraId="16033958" w14:textId="77777777" w:rsidR="00157F25" w:rsidRPr="001A0C31" w:rsidRDefault="00157F25" w:rsidP="00157F25">
                  <w:pPr>
                    <w:spacing w:afterLines="10" w:after="36" w:line="240" w:lineRule="exact"/>
                    <w:jc w:val="left"/>
                    <w:rPr>
                      <w:color w:val="000000" w:themeColor="text1"/>
                    </w:rPr>
                  </w:pPr>
                </w:p>
              </w:tc>
            </w:tr>
            <w:tr w:rsidR="00471658" w:rsidRPr="001A0C31" w14:paraId="0B55F8E4" w14:textId="1157CF29" w:rsidTr="00157F25">
              <w:tc>
                <w:tcPr>
                  <w:tcW w:w="997" w:type="dxa"/>
                </w:tcPr>
                <w:p w14:paraId="54624B3F" w14:textId="77777777" w:rsidR="00157F25" w:rsidRPr="001A0C31" w:rsidRDefault="00157F25" w:rsidP="00157F25">
                  <w:pPr>
                    <w:spacing w:afterLines="10" w:after="36"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013" w:type="dxa"/>
                  <w:vAlign w:val="center"/>
                </w:tcPr>
                <w:p w14:paraId="59ED9ABC" w14:textId="3D319BB0" w:rsidR="00157F25" w:rsidRPr="001A0C31" w:rsidRDefault="00157F25" w:rsidP="00157F25">
                  <w:pPr>
                    <w:spacing w:afterLines="10" w:after="36" w:line="240" w:lineRule="exact"/>
                    <w:ind w:firstLineChars="100" w:firstLine="202"/>
                    <w:jc w:val="right"/>
                    <w:rPr>
                      <w:color w:val="000000" w:themeColor="text1"/>
                    </w:rPr>
                  </w:pPr>
                  <w:r w:rsidRPr="001A0C31">
                    <w:rPr>
                      <w:rFonts w:hint="eastAsia"/>
                      <w:color w:val="000000" w:themeColor="text1"/>
                    </w:rPr>
                    <w:t>8.0</w:t>
                  </w:r>
                  <w:r w:rsidRPr="001A0C31">
                    <w:rPr>
                      <w:rFonts w:hint="eastAsia"/>
                      <w:color w:val="000000" w:themeColor="text1"/>
                    </w:rPr>
                    <w:t>％</w:t>
                  </w:r>
                </w:p>
              </w:tc>
              <w:tc>
                <w:tcPr>
                  <w:tcW w:w="720" w:type="dxa"/>
                  <w:vAlign w:val="center"/>
                </w:tcPr>
                <w:p w14:paraId="70B320F2" w14:textId="77777777" w:rsidR="00157F25" w:rsidRPr="001A0C31" w:rsidRDefault="00157F25" w:rsidP="00157F25">
                  <w:pPr>
                    <w:spacing w:afterLines="10" w:after="36" w:line="240" w:lineRule="exact"/>
                    <w:jc w:val="left"/>
                    <w:rPr>
                      <w:color w:val="000000" w:themeColor="text1"/>
                    </w:rPr>
                  </w:pPr>
                </w:p>
              </w:tc>
            </w:tr>
            <w:tr w:rsidR="00471658" w:rsidRPr="001A0C31" w14:paraId="028A8E64" w14:textId="02AD257E" w:rsidTr="00157F25">
              <w:tc>
                <w:tcPr>
                  <w:tcW w:w="997" w:type="dxa"/>
                </w:tcPr>
                <w:p w14:paraId="7C39E717" w14:textId="77777777" w:rsidR="00157F25" w:rsidRPr="001A0C31" w:rsidRDefault="00157F25" w:rsidP="00157F25">
                  <w:pPr>
                    <w:spacing w:afterLines="10" w:after="36"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013" w:type="dxa"/>
                  <w:vAlign w:val="center"/>
                </w:tcPr>
                <w:p w14:paraId="54635A43" w14:textId="552CED1D" w:rsidR="00157F25" w:rsidRPr="001A0C31" w:rsidRDefault="00157F25" w:rsidP="00157F25">
                  <w:pPr>
                    <w:spacing w:afterLines="10" w:after="36" w:line="240" w:lineRule="exact"/>
                    <w:ind w:firstLineChars="100" w:firstLine="202"/>
                    <w:jc w:val="right"/>
                    <w:rPr>
                      <w:color w:val="000000" w:themeColor="text1"/>
                    </w:rPr>
                  </w:pPr>
                  <w:r w:rsidRPr="001A0C31">
                    <w:rPr>
                      <w:rFonts w:hint="eastAsia"/>
                      <w:color w:val="000000" w:themeColor="text1"/>
                    </w:rPr>
                    <w:t>9.5</w:t>
                  </w:r>
                  <w:r w:rsidRPr="001A0C31">
                    <w:rPr>
                      <w:rFonts w:hint="eastAsia"/>
                      <w:color w:val="000000" w:themeColor="text1"/>
                    </w:rPr>
                    <w:t>％</w:t>
                  </w:r>
                </w:p>
              </w:tc>
              <w:tc>
                <w:tcPr>
                  <w:tcW w:w="720" w:type="dxa"/>
                  <w:vAlign w:val="center"/>
                </w:tcPr>
                <w:p w14:paraId="47840F9E" w14:textId="77777777" w:rsidR="00157F25" w:rsidRPr="001A0C31" w:rsidRDefault="00157F25" w:rsidP="00157F25">
                  <w:pPr>
                    <w:spacing w:afterLines="10" w:after="36" w:line="240" w:lineRule="exact"/>
                    <w:jc w:val="left"/>
                    <w:rPr>
                      <w:color w:val="000000" w:themeColor="text1"/>
                    </w:rPr>
                  </w:pPr>
                </w:p>
              </w:tc>
            </w:tr>
            <w:tr w:rsidR="00471658" w:rsidRPr="001A0C31" w14:paraId="411F9C6A" w14:textId="272E868E" w:rsidTr="00157F25">
              <w:trPr>
                <w:trHeight w:val="253"/>
              </w:trPr>
              <w:tc>
                <w:tcPr>
                  <w:tcW w:w="997" w:type="dxa"/>
                </w:tcPr>
                <w:p w14:paraId="188541D6" w14:textId="77777777" w:rsidR="00157F25" w:rsidRPr="001A0C31" w:rsidRDefault="00157F25" w:rsidP="00157F25">
                  <w:pPr>
                    <w:spacing w:afterLines="10" w:after="36" w:line="240" w:lineRule="exact"/>
                    <w:jc w:val="distribute"/>
                    <w:rPr>
                      <w:color w:val="000000" w:themeColor="text1"/>
                    </w:rPr>
                  </w:pPr>
                  <w:r w:rsidRPr="001A0C31">
                    <w:rPr>
                      <w:rFonts w:hint="eastAsia"/>
                      <w:color w:val="000000" w:themeColor="text1"/>
                    </w:rPr>
                    <w:t>元年度</w:t>
                  </w:r>
                </w:p>
              </w:tc>
              <w:tc>
                <w:tcPr>
                  <w:tcW w:w="1013" w:type="dxa"/>
                  <w:vAlign w:val="center"/>
                </w:tcPr>
                <w:p w14:paraId="4B3B685D" w14:textId="4FB6FF7F" w:rsidR="00157F25" w:rsidRPr="001A0C31" w:rsidRDefault="00157F25" w:rsidP="00157F25">
                  <w:pPr>
                    <w:spacing w:afterLines="10" w:after="36" w:line="240" w:lineRule="exact"/>
                    <w:ind w:firstLineChars="100" w:firstLine="202"/>
                    <w:jc w:val="right"/>
                    <w:rPr>
                      <w:color w:val="000000" w:themeColor="text1"/>
                    </w:rPr>
                  </w:pPr>
                  <w:r w:rsidRPr="001A0C31">
                    <w:rPr>
                      <w:rFonts w:hint="eastAsia"/>
                      <w:color w:val="000000" w:themeColor="text1"/>
                    </w:rPr>
                    <w:t>11.0</w:t>
                  </w:r>
                  <w:r w:rsidRPr="001A0C31">
                    <w:rPr>
                      <w:rFonts w:hint="eastAsia"/>
                      <w:color w:val="000000" w:themeColor="text1"/>
                    </w:rPr>
                    <w:t>％</w:t>
                  </w:r>
                </w:p>
              </w:tc>
              <w:tc>
                <w:tcPr>
                  <w:tcW w:w="720" w:type="dxa"/>
                  <w:vAlign w:val="center"/>
                </w:tcPr>
                <w:p w14:paraId="3EECBB58" w14:textId="77777777" w:rsidR="00157F25" w:rsidRPr="001A0C31" w:rsidRDefault="00157F25" w:rsidP="00157F25">
                  <w:pPr>
                    <w:spacing w:afterLines="10" w:after="36" w:line="240" w:lineRule="exact"/>
                    <w:jc w:val="left"/>
                    <w:rPr>
                      <w:color w:val="000000" w:themeColor="text1"/>
                    </w:rPr>
                  </w:pPr>
                </w:p>
              </w:tc>
            </w:tr>
            <w:tr w:rsidR="00471658" w:rsidRPr="001A0C31" w14:paraId="1EE99BD4" w14:textId="64F3FDFD" w:rsidTr="00157F25">
              <w:trPr>
                <w:trHeight w:val="270"/>
              </w:trPr>
              <w:tc>
                <w:tcPr>
                  <w:tcW w:w="997" w:type="dxa"/>
                </w:tcPr>
                <w:p w14:paraId="1913528D" w14:textId="796B2B8D" w:rsidR="00157F25" w:rsidRPr="001A0C31" w:rsidRDefault="00157F25" w:rsidP="00157F25">
                  <w:pPr>
                    <w:spacing w:afterLines="10" w:after="36" w:line="240" w:lineRule="exact"/>
                    <w:jc w:val="distribute"/>
                    <w:rPr>
                      <w:color w:val="000000" w:themeColor="text1"/>
                    </w:rPr>
                  </w:pPr>
                  <w:r w:rsidRPr="001A0C31">
                    <w:rPr>
                      <w:rFonts w:hint="eastAsia"/>
                      <w:color w:val="000000" w:themeColor="text1"/>
                    </w:rPr>
                    <w:t>２年度</w:t>
                  </w:r>
                </w:p>
              </w:tc>
              <w:tc>
                <w:tcPr>
                  <w:tcW w:w="1013" w:type="dxa"/>
                  <w:vAlign w:val="center"/>
                </w:tcPr>
                <w:p w14:paraId="1552A751" w14:textId="54AF6CF7" w:rsidR="00157F25" w:rsidRPr="001A0C31" w:rsidRDefault="00157F25" w:rsidP="00157F25">
                  <w:pPr>
                    <w:spacing w:afterLines="10" w:after="36" w:line="240" w:lineRule="exact"/>
                    <w:ind w:firstLineChars="100" w:firstLine="202"/>
                    <w:jc w:val="right"/>
                    <w:rPr>
                      <w:color w:val="000000" w:themeColor="text1"/>
                    </w:rPr>
                  </w:pPr>
                  <w:r w:rsidRPr="001A0C31">
                    <w:rPr>
                      <w:rFonts w:hint="eastAsia"/>
                      <w:color w:val="000000" w:themeColor="text1"/>
                    </w:rPr>
                    <w:t>13.0</w:t>
                  </w:r>
                  <w:r w:rsidRPr="001A0C31">
                    <w:rPr>
                      <w:rFonts w:hint="eastAsia"/>
                      <w:color w:val="000000" w:themeColor="text1"/>
                    </w:rPr>
                    <w:t>％</w:t>
                  </w:r>
                </w:p>
              </w:tc>
              <w:tc>
                <w:tcPr>
                  <w:tcW w:w="720" w:type="dxa"/>
                  <w:vAlign w:val="center"/>
                </w:tcPr>
                <w:p w14:paraId="7F63B07E" w14:textId="68F41239" w:rsidR="00157F25" w:rsidRPr="001A0C31" w:rsidRDefault="00157F25" w:rsidP="00157F25">
                  <w:pPr>
                    <w:spacing w:afterLines="10" w:after="36" w:line="240" w:lineRule="exact"/>
                    <w:jc w:val="left"/>
                    <w:rPr>
                      <w:color w:val="000000" w:themeColor="text1"/>
                    </w:rPr>
                  </w:pPr>
                  <w:r w:rsidRPr="001A0C31">
                    <w:rPr>
                      <w:rFonts w:hint="eastAsia"/>
                      <w:color w:val="000000" w:themeColor="text1"/>
                    </w:rPr>
                    <w:t>（※）</w:t>
                  </w:r>
                </w:p>
              </w:tc>
            </w:tr>
          </w:tbl>
          <w:p w14:paraId="09F37DED" w14:textId="77777777" w:rsidR="00F75011" w:rsidRPr="001A0C31" w:rsidRDefault="00F75011" w:rsidP="007927A7">
            <w:pPr>
              <w:spacing w:beforeLines="20" w:before="72" w:afterLines="20" w:after="72" w:line="200" w:lineRule="exact"/>
              <w:ind w:left="202" w:hangingChars="100" w:hanging="202"/>
              <w:rPr>
                <w:color w:val="000000" w:themeColor="text1"/>
              </w:rPr>
            </w:pPr>
            <w:r w:rsidRPr="001A0C31">
              <w:rPr>
                <w:rFonts w:hint="eastAsia"/>
                <w:color w:val="000000" w:themeColor="text1"/>
              </w:rPr>
              <w:t>※「特定事業主行動計画（仕事と生活の両立支援プラン）（</w:t>
            </w:r>
            <w:r w:rsidRPr="001A0C31">
              <w:rPr>
                <w:rFonts w:hint="eastAsia"/>
                <w:color w:val="000000" w:themeColor="text1"/>
              </w:rPr>
              <w:t>28</w:t>
            </w:r>
            <w:r w:rsidRPr="001A0C31">
              <w:rPr>
                <w:rFonts w:hint="eastAsia"/>
                <w:color w:val="000000" w:themeColor="text1"/>
              </w:rPr>
              <w:t>年３月〔改訂〕）」より</w:t>
            </w:r>
          </w:p>
        </w:tc>
        <w:tc>
          <w:tcPr>
            <w:tcW w:w="1569" w:type="dxa"/>
          </w:tcPr>
          <w:p w14:paraId="797242A4" w14:textId="1B21EF43" w:rsidR="00F75011" w:rsidRPr="001A0C31" w:rsidRDefault="003F39E8" w:rsidP="003F39E8">
            <w:pPr>
              <w:spacing w:beforeLines="20" w:before="72" w:afterLines="20" w:after="72" w:line="200" w:lineRule="exact"/>
              <w:jc w:val="left"/>
              <w:rPr>
                <w:rFonts w:cs="メイリオ"/>
                <w:color w:val="000000" w:themeColor="text1"/>
              </w:rPr>
            </w:pPr>
            <w:r w:rsidRPr="001A0C31">
              <w:rPr>
                <w:rFonts w:hint="eastAsia"/>
                <w:color w:val="000000" w:themeColor="text1"/>
              </w:rPr>
              <w:t>9.</w:t>
            </w:r>
            <w:r w:rsidRPr="001A0C31">
              <w:rPr>
                <w:color w:val="000000" w:themeColor="text1"/>
              </w:rPr>
              <w:t>1</w:t>
            </w:r>
            <w:r w:rsidRPr="001A0C31">
              <w:rPr>
                <w:rFonts w:hint="eastAsia"/>
                <w:color w:val="000000" w:themeColor="text1"/>
              </w:rPr>
              <w:t>％</w:t>
            </w:r>
          </w:p>
        </w:tc>
        <w:tc>
          <w:tcPr>
            <w:tcW w:w="1569" w:type="dxa"/>
          </w:tcPr>
          <w:p w14:paraId="2F738B62" w14:textId="0ECDE850" w:rsidR="00F75011" w:rsidRPr="001A0C31" w:rsidRDefault="003F39E8" w:rsidP="004239ED">
            <w:pPr>
              <w:spacing w:beforeLines="20" w:before="72" w:afterLines="20" w:after="72" w:line="200" w:lineRule="exact"/>
              <w:jc w:val="center"/>
              <w:rPr>
                <w:rFonts w:cs="メイリオ"/>
                <w:color w:val="000000" w:themeColor="text1"/>
              </w:rPr>
            </w:pPr>
            <w:r w:rsidRPr="001A0C31">
              <w:rPr>
                <w:rFonts w:cs="メイリオ" w:hint="eastAsia"/>
                <w:color w:val="000000" w:themeColor="text1"/>
              </w:rPr>
              <w:t>未達成</w:t>
            </w:r>
          </w:p>
        </w:tc>
        <w:tc>
          <w:tcPr>
            <w:tcW w:w="1570" w:type="dxa"/>
            <w:shd w:val="clear" w:color="auto" w:fill="auto"/>
          </w:tcPr>
          <w:p w14:paraId="67EDAB1D" w14:textId="0FE93D09" w:rsidR="00F75011" w:rsidRPr="001A0C31" w:rsidRDefault="00F75011" w:rsidP="00F73854">
            <w:pPr>
              <w:spacing w:beforeLines="20" w:before="72" w:afterLines="20" w:after="72" w:line="200" w:lineRule="exact"/>
              <w:ind w:left="202" w:hangingChars="100" w:hanging="202"/>
              <w:rPr>
                <w:color w:val="000000" w:themeColor="text1"/>
              </w:rPr>
            </w:pPr>
            <w:r w:rsidRPr="001A0C31">
              <w:rPr>
                <w:rFonts w:hint="eastAsia"/>
                <w:color w:val="000000" w:themeColor="text1"/>
              </w:rPr>
              <w:t>変更なし</w:t>
            </w:r>
          </w:p>
        </w:tc>
      </w:tr>
    </w:tbl>
    <w:p w14:paraId="269D3F26"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798C5829" w14:textId="011C35FA"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3288"/>
        <w:gridCol w:w="1701"/>
        <w:gridCol w:w="2438"/>
      </w:tblGrid>
      <w:tr w:rsidR="00471658" w:rsidRPr="001A0C31" w14:paraId="49A91A69" w14:textId="77777777" w:rsidTr="0076562F">
        <w:trPr>
          <w:tblHeader/>
        </w:trPr>
        <w:tc>
          <w:tcPr>
            <w:tcW w:w="2665" w:type="dxa"/>
            <w:shd w:val="clear" w:color="auto" w:fill="B6DDE8" w:themeFill="accent5" w:themeFillTint="66"/>
            <w:vAlign w:val="center"/>
          </w:tcPr>
          <w:p w14:paraId="181F286A" w14:textId="7A6059EA"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288" w:type="dxa"/>
            <w:shd w:val="clear" w:color="auto" w:fill="B6DDE8" w:themeFill="accent5" w:themeFillTint="66"/>
            <w:vAlign w:val="center"/>
          </w:tcPr>
          <w:p w14:paraId="7CF30FBB" w14:textId="03D1F50A" w:rsidR="00F75011" w:rsidRPr="001A0C31" w:rsidRDefault="00266253" w:rsidP="0076562F">
            <w:pPr>
              <w:spacing w:line="240" w:lineRule="exact"/>
              <w:jc w:val="center"/>
              <w:rPr>
                <w:color w:val="000000" w:themeColor="text1"/>
              </w:rPr>
            </w:pPr>
            <w:r w:rsidRPr="001A0C31">
              <w:rPr>
                <w:color w:val="000000" w:themeColor="text1"/>
              </w:rPr>
              <w:t>元年８月末までの主な取組実績</w:t>
            </w:r>
          </w:p>
        </w:tc>
        <w:tc>
          <w:tcPr>
            <w:tcW w:w="1701" w:type="dxa"/>
            <w:shd w:val="clear" w:color="auto" w:fill="B6DDE8" w:themeFill="accent5" w:themeFillTint="66"/>
            <w:vAlign w:val="center"/>
          </w:tcPr>
          <w:p w14:paraId="13AF77A4"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438" w:type="dxa"/>
            <w:shd w:val="clear" w:color="auto" w:fill="B6DDE8" w:themeFill="accent5" w:themeFillTint="66"/>
            <w:vAlign w:val="center"/>
          </w:tcPr>
          <w:p w14:paraId="68092B91" w14:textId="77777777" w:rsidR="00656CC7" w:rsidRPr="001A0C31" w:rsidRDefault="00CF1347" w:rsidP="00656CC7">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w:t>
            </w:r>
          </w:p>
          <w:p w14:paraId="4D8D880C" w14:textId="7AA35BE4" w:rsidR="00F75011" w:rsidRPr="001A0C31" w:rsidRDefault="00F75011" w:rsidP="00656CC7">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取組内容</w:t>
            </w:r>
          </w:p>
        </w:tc>
      </w:tr>
      <w:tr w:rsidR="00B46920" w:rsidRPr="001A0C31" w14:paraId="799D7293" w14:textId="77777777" w:rsidTr="0076562F">
        <w:trPr>
          <w:trHeight w:val="1836"/>
        </w:trPr>
        <w:tc>
          <w:tcPr>
            <w:tcW w:w="2665" w:type="dxa"/>
          </w:tcPr>
          <w:p w14:paraId="7767171E" w14:textId="77777777" w:rsidR="00B46920" w:rsidRPr="001A0C31" w:rsidRDefault="00B46920" w:rsidP="00B46920">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➀ワーク・ライフ・バランスを推進する取組</w:t>
            </w:r>
          </w:p>
          <w:p w14:paraId="5C24B54A" w14:textId="4B2FC289" w:rsidR="00B46920" w:rsidRPr="001A0C31" w:rsidRDefault="00B46920" w:rsidP="00B46920">
            <w:pPr>
              <w:spacing w:beforeLines="20" w:before="72" w:afterLines="20" w:after="72" w:line="220" w:lineRule="exact"/>
              <w:ind w:left="200" w:hangingChars="100" w:hanging="200"/>
              <w:rPr>
                <w:color w:val="000000" w:themeColor="text1"/>
              </w:rPr>
            </w:pPr>
            <w:r w:rsidRPr="001A0C31">
              <w:rPr>
                <w:noProof/>
                <w:color w:val="000000" w:themeColor="text1"/>
                <w:sz w:val="20"/>
                <w:szCs w:val="21"/>
              </w:rPr>
              <mc:AlternateContent>
                <mc:Choice Requires="wps">
                  <w:drawing>
                    <wp:anchor distT="0" distB="0" distL="114300" distR="114300" simplePos="0" relativeHeight="252048384" behindDoc="0" locked="0" layoutInCell="1" allowOverlap="1" wp14:anchorId="0E50BA05" wp14:editId="0D3EC4B5">
                      <wp:simplePos x="0" y="0"/>
                      <wp:positionH relativeFrom="column">
                        <wp:posOffset>-25400</wp:posOffset>
                      </wp:positionH>
                      <wp:positionV relativeFrom="paragraph">
                        <wp:posOffset>728345</wp:posOffset>
                      </wp:positionV>
                      <wp:extent cx="1609725" cy="628650"/>
                      <wp:effectExtent l="0" t="0" r="28575" b="19050"/>
                      <wp:wrapNone/>
                      <wp:docPr id="20" name="大かっこ 20"/>
                      <wp:cNvGraphicFramePr/>
                      <a:graphic xmlns:a="http://schemas.openxmlformats.org/drawingml/2006/main">
                        <a:graphicData uri="http://schemas.microsoft.com/office/word/2010/wordprocessingShape">
                          <wps:wsp>
                            <wps:cNvSpPr/>
                            <wps:spPr>
                              <a:xfrm>
                                <a:off x="0" y="0"/>
                                <a:ext cx="1609725" cy="628650"/>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2FFF" id="大かっこ 20" o:spid="_x0000_s1026" type="#_x0000_t185" style="position:absolute;left:0;text-align:left;margin-left:-2pt;margin-top:57.35pt;width:126.75pt;height:4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" adj="2221" strokecolor="black [3040]"/>
                  </w:pict>
                </mc:Fallback>
              </mc:AlternateContent>
            </w:r>
            <w:r w:rsidRPr="001A0C31">
              <w:rPr>
                <w:rFonts w:hint="eastAsia"/>
                <w:color w:val="000000" w:themeColor="text1"/>
              </w:rPr>
              <w:t>・以下の取組を進めるとともに、各所属の協力を得ながら職員が働きやすい職場環境づくりを推進していく。（通年）</w:t>
            </w:r>
          </w:p>
          <w:p w14:paraId="074BC91A" w14:textId="729EA513" w:rsidR="00B46920" w:rsidRPr="001A0C31" w:rsidRDefault="00B46920" w:rsidP="00B46920">
            <w:pPr>
              <w:spacing w:beforeLines="20" w:before="72" w:afterLines="20" w:after="72" w:line="220" w:lineRule="exact"/>
              <w:ind w:left="202" w:hangingChars="100" w:hanging="202"/>
              <w:rPr>
                <w:color w:val="000000" w:themeColor="text1"/>
              </w:rPr>
            </w:pPr>
            <w:r w:rsidRPr="001A0C31">
              <w:rPr>
                <w:rFonts w:hint="eastAsia"/>
                <w:color w:val="000000" w:themeColor="text1"/>
              </w:rPr>
              <w:t>・ワーク・ライフ・バランス推進期間の設定（７月</w:t>
            </w:r>
            <w:r w:rsidRPr="001A0C31">
              <w:rPr>
                <w:rFonts w:hint="eastAsia"/>
                <w:color w:val="000000" w:themeColor="text1"/>
              </w:rPr>
              <w:t>~</w:t>
            </w:r>
            <w:r w:rsidRPr="001A0C31">
              <w:rPr>
                <w:rFonts w:hint="eastAsia"/>
                <w:color w:val="000000" w:themeColor="text1"/>
              </w:rPr>
              <w:t>８月）</w:t>
            </w:r>
          </w:p>
          <w:p w14:paraId="681227F8" w14:textId="183C8E47" w:rsidR="00B46920" w:rsidRPr="001A0C31" w:rsidRDefault="00B46920" w:rsidP="00B46920">
            <w:pPr>
              <w:spacing w:beforeLines="20" w:before="72" w:afterLines="20" w:after="72" w:line="200" w:lineRule="exact"/>
              <w:ind w:left="202" w:hangingChars="100" w:hanging="202"/>
              <w:rPr>
                <w:rFonts w:asciiTheme="majorEastAsia" w:eastAsiaTheme="majorEastAsia" w:hAnsiTheme="majorEastAsia"/>
                <w:b/>
                <w:color w:val="000000" w:themeColor="text1"/>
                <w:sz w:val="20"/>
                <w:szCs w:val="20"/>
              </w:rPr>
            </w:pPr>
            <w:r w:rsidRPr="001A0C31">
              <w:rPr>
                <w:rFonts w:hint="eastAsia"/>
                <w:color w:val="000000" w:themeColor="text1"/>
              </w:rPr>
              <w:t>・管理職研修の実施（</w:t>
            </w:r>
            <w:r w:rsidR="005B3D01" w:rsidRPr="001A0C31">
              <w:rPr>
                <w:rFonts w:hint="eastAsia"/>
                <w:color w:val="000000" w:themeColor="text1"/>
              </w:rPr>
              <w:t>上期）</w:t>
            </w:r>
          </w:p>
        </w:tc>
        <w:tc>
          <w:tcPr>
            <w:tcW w:w="3288" w:type="dxa"/>
          </w:tcPr>
          <w:p w14:paraId="6FE79941"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・７月に階層別研修（新任課長代理、係長研修）を実施。</w:t>
            </w:r>
          </w:p>
          <w:p w14:paraId="22EF4A6D"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・７月にイクボス研修を実施。（６回）</w:t>
            </w:r>
          </w:p>
          <w:p w14:paraId="5106FC28"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・７月、８月をワーク・ライフ・バランス推進期間として設定し、定時退庁を促す庁内放送を実施。</w:t>
            </w:r>
          </w:p>
          <w:p w14:paraId="67971933" w14:textId="77777777" w:rsidR="00B46920" w:rsidRPr="001A0C31" w:rsidRDefault="00B46920" w:rsidP="00B46920">
            <w:pPr>
              <w:spacing w:beforeLines="20" w:before="72" w:afterLines="20" w:after="72" w:line="240" w:lineRule="exact"/>
              <w:ind w:left="202" w:hangingChars="100" w:hanging="202"/>
            </w:pPr>
          </w:p>
          <w:p w14:paraId="328398DD" w14:textId="73EEEDA3" w:rsidR="00B46920" w:rsidRPr="001A0C31" w:rsidRDefault="00B46920" w:rsidP="00B4692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vMerge w:val="restart"/>
          </w:tcPr>
          <w:p w14:paraId="7D8C178B" w14:textId="0A632044"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・数値は着実に上昇しているものの目標達成に向けて</w:t>
            </w:r>
            <w:r w:rsidRPr="001A0C31">
              <w:rPr>
                <w:rFonts w:hint="eastAsia"/>
              </w:rPr>
              <w:t>は</w:t>
            </w:r>
            <w:r w:rsidRPr="001A0C31">
              <w:rPr>
                <w:rFonts w:hint="eastAsia"/>
                <w:color w:val="000000" w:themeColor="text1"/>
              </w:rPr>
              <w:t>、職場実態に応じた取組や働きやすい環境の整備、職員の意識啓発が必要であることから、引き続き情報発信等の取組を進めていく必要がある。</w:t>
            </w:r>
          </w:p>
        </w:tc>
        <w:tc>
          <w:tcPr>
            <w:tcW w:w="2438" w:type="dxa"/>
            <w:shd w:val="clear" w:color="auto" w:fill="auto"/>
          </w:tcPr>
          <w:p w14:paraId="40222976" w14:textId="294811A3" w:rsidR="00B46920" w:rsidRPr="001A0C31" w:rsidRDefault="00B46920" w:rsidP="007927A7">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・引き続き、各所属の協力を得ながら職員が働きやすい職場環境づくりを推進していく。</w:t>
            </w:r>
          </w:p>
        </w:tc>
      </w:tr>
      <w:tr w:rsidR="00B46920" w:rsidRPr="001A0C31" w14:paraId="2E817CA0" w14:textId="77777777" w:rsidTr="0076562F">
        <w:trPr>
          <w:trHeight w:val="1836"/>
        </w:trPr>
        <w:tc>
          <w:tcPr>
            <w:tcW w:w="2665" w:type="dxa"/>
          </w:tcPr>
          <w:p w14:paraId="28416205" w14:textId="77777777" w:rsidR="00B46920" w:rsidRPr="001A0C31" w:rsidRDefault="00B46920" w:rsidP="00B46920">
            <w:pPr>
              <w:spacing w:beforeLines="20" w:before="72" w:afterLines="20" w:after="72" w:line="22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②安心して出産・子育てをすることができる職場環境づくり</w:t>
            </w:r>
          </w:p>
          <w:p w14:paraId="4FB29D30" w14:textId="5B6C9CC0" w:rsidR="00B46920" w:rsidRPr="001A0C31" w:rsidRDefault="00B46920" w:rsidP="00B46920">
            <w:pPr>
              <w:spacing w:beforeLines="20" w:before="72" w:afterLines="20" w:after="72" w:line="220" w:lineRule="exact"/>
              <w:ind w:left="200" w:hangingChars="100" w:hanging="200"/>
              <w:rPr>
                <w:color w:val="000000" w:themeColor="text1"/>
              </w:rPr>
            </w:pPr>
            <w:r w:rsidRPr="001A0C31">
              <w:rPr>
                <w:noProof/>
                <w:color w:val="000000" w:themeColor="text1"/>
                <w:sz w:val="20"/>
                <w:szCs w:val="21"/>
              </w:rPr>
              <mc:AlternateContent>
                <mc:Choice Requires="wps">
                  <w:drawing>
                    <wp:anchor distT="0" distB="0" distL="114300" distR="114300" simplePos="0" relativeHeight="252050432" behindDoc="0" locked="0" layoutInCell="1" allowOverlap="1" wp14:anchorId="5F6D34A3" wp14:editId="6024CB61">
                      <wp:simplePos x="0" y="0"/>
                      <wp:positionH relativeFrom="column">
                        <wp:posOffset>-6350</wp:posOffset>
                      </wp:positionH>
                      <wp:positionV relativeFrom="paragraph">
                        <wp:posOffset>723900</wp:posOffset>
                      </wp:positionV>
                      <wp:extent cx="1590675" cy="561975"/>
                      <wp:effectExtent l="0" t="0" r="28575" b="28575"/>
                      <wp:wrapNone/>
                      <wp:docPr id="22" name="大かっこ 22"/>
                      <wp:cNvGraphicFramePr/>
                      <a:graphic xmlns:a="http://schemas.openxmlformats.org/drawingml/2006/main">
                        <a:graphicData uri="http://schemas.microsoft.com/office/word/2010/wordprocessingShape">
                          <wps:wsp>
                            <wps:cNvSpPr/>
                            <wps:spPr>
                              <a:xfrm>
                                <a:off x="0" y="0"/>
                                <a:ext cx="1590675" cy="561975"/>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9A83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 o:spid="_x0000_s1026" type="#_x0000_t185" style="position:absolute;left:0;text-align:left;margin-left:-.5pt;margin-top:57pt;width:125.25pt;height:44.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" adj="2221" strokecolor="black [3040]"/>
                  </w:pict>
                </mc:Fallback>
              </mc:AlternateContent>
            </w:r>
            <w:r w:rsidRPr="001A0C31">
              <w:rPr>
                <w:rFonts w:hint="eastAsia"/>
                <w:color w:val="000000" w:themeColor="text1"/>
              </w:rPr>
              <w:t>・以下の取組を進めるとともに、各所属の協力を得ながら職員が働きやすい職場環境づくりを推進していく（通年）。</w:t>
            </w:r>
          </w:p>
          <w:p w14:paraId="12452C08" w14:textId="6AC96491" w:rsidR="00B46920" w:rsidRPr="001A0C31" w:rsidRDefault="005B3D01" w:rsidP="00B46920">
            <w:pPr>
              <w:spacing w:beforeLines="20" w:before="72" w:afterLines="20" w:after="72" w:line="220" w:lineRule="exact"/>
              <w:ind w:left="202" w:hangingChars="100" w:hanging="202"/>
              <w:rPr>
                <w:color w:val="000000" w:themeColor="text1"/>
              </w:rPr>
            </w:pPr>
            <w:r w:rsidRPr="001A0C31">
              <w:rPr>
                <w:rFonts w:hint="eastAsia"/>
                <w:color w:val="000000" w:themeColor="text1"/>
              </w:rPr>
              <w:t>・休暇、休業制度の周知</w:t>
            </w:r>
            <w:r w:rsidR="00B46920" w:rsidRPr="001A0C31">
              <w:rPr>
                <w:rFonts w:hint="eastAsia"/>
                <w:color w:val="000000" w:themeColor="text1"/>
              </w:rPr>
              <w:t>徹底（通年）</w:t>
            </w:r>
          </w:p>
          <w:p w14:paraId="02B6F079" w14:textId="77777777" w:rsidR="00B46920" w:rsidRPr="001A0C31" w:rsidRDefault="00B46920" w:rsidP="00B46920">
            <w:pPr>
              <w:spacing w:beforeLines="20" w:before="72" w:afterLines="20" w:after="72" w:line="220" w:lineRule="exact"/>
              <w:ind w:left="202" w:hangingChars="100" w:hanging="202"/>
              <w:rPr>
                <w:color w:val="000000" w:themeColor="text1"/>
              </w:rPr>
            </w:pPr>
            <w:r w:rsidRPr="001A0C31">
              <w:rPr>
                <w:rFonts w:hint="eastAsia"/>
                <w:color w:val="000000" w:themeColor="text1"/>
              </w:rPr>
              <w:t>・管理職研修の実施（上期）</w:t>
            </w:r>
          </w:p>
          <w:p w14:paraId="3F3402F6" w14:textId="77777777" w:rsidR="00B46920" w:rsidRPr="001A0C31" w:rsidRDefault="00B46920" w:rsidP="00B46920">
            <w:pPr>
              <w:spacing w:beforeLines="20" w:before="72" w:afterLines="20" w:after="72" w:line="220" w:lineRule="exact"/>
              <w:ind w:left="202" w:hangingChars="100" w:hanging="202"/>
              <w:rPr>
                <w:color w:val="000000" w:themeColor="text1"/>
              </w:rPr>
            </w:pPr>
          </w:p>
          <w:p w14:paraId="08C952F5" w14:textId="2A9BB3B6" w:rsidR="00B46920" w:rsidRPr="001A0C31" w:rsidRDefault="00B46920" w:rsidP="00B46920">
            <w:pPr>
              <w:spacing w:beforeLines="20" w:before="72" w:afterLines="20" w:after="72" w:line="220" w:lineRule="exact"/>
              <w:ind w:left="202" w:hangingChars="100" w:hanging="202"/>
              <w:rPr>
                <w:strike/>
                <w:color w:val="000000" w:themeColor="text1"/>
                <w:szCs w:val="21"/>
              </w:rPr>
            </w:pPr>
            <w:r w:rsidRPr="001A0C31">
              <w:rPr>
                <w:rFonts w:hint="eastAsia"/>
                <w:color w:val="000000" w:themeColor="text1"/>
              </w:rPr>
              <w:t>・元年度に男性職員の育児参加休暇の完全取得率</w:t>
            </w:r>
            <w:r w:rsidRPr="001A0C31">
              <w:rPr>
                <w:rFonts w:hint="eastAsia"/>
                <w:color w:val="000000" w:themeColor="text1"/>
              </w:rPr>
              <w:t>50%</w:t>
            </w:r>
            <w:r w:rsidRPr="001A0C31">
              <w:rPr>
                <w:rFonts w:hint="eastAsia"/>
                <w:color w:val="000000" w:themeColor="text1"/>
              </w:rPr>
              <w:t>を達成するため、人事担当課長会などあらゆる機会を通じて、男性職員の育児休業等の取得推進、特に育児参加休暇について、５日連続取得や５日間の完全取得の周知を図る。（通年）</w:t>
            </w:r>
          </w:p>
        </w:tc>
        <w:tc>
          <w:tcPr>
            <w:tcW w:w="3288" w:type="dxa"/>
          </w:tcPr>
          <w:p w14:paraId="1340B6E6"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t>・</w:t>
            </w:r>
            <w:r w:rsidRPr="001A0C31">
              <w:rPr>
                <w:rFonts w:hint="eastAsia"/>
                <w:color w:val="000000" w:themeColor="text1"/>
              </w:rPr>
              <w:t>７月に階層別研修（新任課長代理、係長研修）を実施。</w:t>
            </w:r>
          </w:p>
          <w:p w14:paraId="34B54AE8"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・７月にイクボス研修を実施。（６回）</w:t>
            </w:r>
          </w:p>
          <w:p w14:paraId="2A076659" w14:textId="77777777" w:rsidR="00B46920" w:rsidRPr="001A0C31" w:rsidRDefault="00B46920" w:rsidP="005B3D01">
            <w:pPr>
              <w:widowControl/>
              <w:spacing w:beforeLines="20" w:before="72" w:afterLines="20" w:after="72" w:line="240" w:lineRule="exact"/>
              <w:ind w:left="202" w:hangingChars="100" w:hanging="202"/>
              <w:rPr>
                <w:color w:val="000000" w:themeColor="text1"/>
              </w:rPr>
            </w:pPr>
            <w:r w:rsidRPr="001A0C31">
              <w:rPr>
                <w:rFonts w:hint="eastAsia"/>
                <w:color w:val="000000" w:themeColor="text1"/>
              </w:rPr>
              <w:t>・７月、８月をワーク・ライフ・バランス推進期間として設定し、定時退庁を促す庁内放送を実施。</w:t>
            </w:r>
          </w:p>
          <w:p w14:paraId="78EE236B" w14:textId="77777777" w:rsidR="00B46920" w:rsidRPr="001A0C31" w:rsidRDefault="00B46920" w:rsidP="00B46920">
            <w:pPr>
              <w:spacing w:beforeLines="20" w:before="72" w:afterLines="20" w:after="72" w:line="240" w:lineRule="exact"/>
              <w:ind w:left="202" w:hangingChars="100" w:hanging="202"/>
            </w:pPr>
            <w:r w:rsidRPr="001A0C31">
              <w:rPr>
                <w:rFonts w:hint="eastAsia"/>
                <w:color w:val="000000" w:themeColor="text1"/>
              </w:rPr>
              <w:t>・人事担当課長会において、男性職員の育児休業等の取得推進、特に育児参加休暇について、５日連続取得や５日間の完全取得の周知を実施。</w:t>
            </w:r>
          </w:p>
          <w:p w14:paraId="62D1BDD3" w14:textId="77777777" w:rsidR="00B46920" w:rsidRPr="001A0C31" w:rsidRDefault="00B46920" w:rsidP="00B46920">
            <w:pPr>
              <w:spacing w:beforeLines="20" w:before="72" w:afterLines="20" w:after="72" w:line="240" w:lineRule="exact"/>
              <w:ind w:left="202" w:hangingChars="100" w:hanging="202"/>
            </w:pPr>
          </w:p>
          <w:p w14:paraId="4E018091" w14:textId="40A33497" w:rsidR="00B46920" w:rsidRPr="001A0C31" w:rsidRDefault="00B46920" w:rsidP="009C5790">
            <w:pPr>
              <w:widowControl/>
              <w:spacing w:beforeLines="20" w:before="72" w:afterLines="20" w:after="72"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vMerge/>
          </w:tcPr>
          <w:p w14:paraId="2AAE0E72" w14:textId="77777777" w:rsidR="00B46920" w:rsidRPr="001A0C31" w:rsidRDefault="00B46920" w:rsidP="00B46920">
            <w:pPr>
              <w:spacing w:beforeLines="20" w:before="72" w:afterLines="20" w:after="72" w:line="240" w:lineRule="exact"/>
              <w:rPr>
                <w:color w:val="000000" w:themeColor="text1"/>
              </w:rPr>
            </w:pPr>
          </w:p>
        </w:tc>
        <w:tc>
          <w:tcPr>
            <w:tcW w:w="2438" w:type="dxa"/>
            <w:shd w:val="clear" w:color="auto" w:fill="auto"/>
          </w:tcPr>
          <w:p w14:paraId="04B2B680" w14:textId="77777777"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・以下の取組を進めるとともに、各所属の協力を得ながら職員が働きやすい職場環境づくりを推進していく。</w:t>
            </w:r>
          </w:p>
          <w:p w14:paraId="570FF064" w14:textId="77777777" w:rsidR="00B46920" w:rsidRPr="001A0C31" w:rsidRDefault="00B46920" w:rsidP="00B46920">
            <w:pPr>
              <w:spacing w:beforeLines="20" w:before="72" w:afterLines="20" w:after="72" w:line="240" w:lineRule="exact"/>
              <w:rPr>
                <w:color w:val="000000" w:themeColor="text1"/>
              </w:rPr>
            </w:pPr>
            <w:r w:rsidRPr="001A0C31">
              <w:rPr>
                <w:noProof/>
                <w:color w:val="000000" w:themeColor="text1"/>
                <w:sz w:val="20"/>
                <w:szCs w:val="21"/>
              </w:rPr>
              <mc:AlternateContent>
                <mc:Choice Requires="wps">
                  <w:drawing>
                    <wp:anchor distT="0" distB="0" distL="114300" distR="114300" simplePos="0" relativeHeight="252052480" behindDoc="0" locked="0" layoutInCell="1" allowOverlap="1" wp14:anchorId="60640788" wp14:editId="00050C45">
                      <wp:simplePos x="0" y="0"/>
                      <wp:positionH relativeFrom="column">
                        <wp:posOffset>-27940</wp:posOffset>
                      </wp:positionH>
                      <wp:positionV relativeFrom="paragraph">
                        <wp:posOffset>114300</wp:posOffset>
                      </wp:positionV>
                      <wp:extent cx="1457325" cy="508000"/>
                      <wp:effectExtent l="0" t="0" r="28575" b="25400"/>
                      <wp:wrapNone/>
                      <wp:docPr id="2" name="大かっこ 2"/>
                      <wp:cNvGraphicFramePr/>
                      <a:graphic xmlns:a="http://schemas.openxmlformats.org/drawingml/2006/main">
                        <a:graphicData uri="http://schemas.microsoft.com/office/word/2010/wordprocessingShape">
                          <wps:wsp>
                            <wps:cNvSpPr/>
                            <wps:spPr>
                              <a:xfrm>
                                <a:off x="0" y="0"/>
                                <a:ext cx="1457325" cy="508000"/>
                              </a:xfrm>
                              <a:prstGeom prst="bracketPair">
                                <a:avLst>
                                  <a:gd name="adj" fmla="val 465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42FD" id="大かっこ 2" o:spid="_x0000_s1026" type="#_x0000_t185" style="position:absolute;left:0;text-align:left;margin-left:-2.2pt;margin-top:9pt;width:114.75pt;height:4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" adj="1006"/>
                  </w:pict>
                </mc:Fallback>
              </mc:AlternateContent>
            </w:r>
          </w:p>
          <w:p w14:paraId="45B010E8" w14:textId="17BEE38A" w:rsidR="00B46920" w:rsidRPr="001A0C31" w:rsidRDefault="00B46920" w:rsidP="005B3D01">
            <w:pPr>
              <w:spacing w:beforeLines="20" w:before="72" w:afterLines="20" w:after="72" w:line="240" w:lineRule="exact"/>
              <w:ind w:left="202" w:hangingChars="100" w:hanging="202"/>
              <w:rPr>
                <w:color w:val="000000" w:themeColor="text1"/>
              </w:rPr>
            </w:pPr>
            <w:r w:rsidRPr="001A0C31">
              <w:rPr>
                <w:rFonts w:hint="eastAsia"/>
                <w:color w:val="000000" w:themeColor="text1"/>
              </w:rPr>
              <w:t>・休暇、休業制度の周知徹底</w:t>
            </w:r>
          </w:p>
          <w:p w14:paraId="2DF2E30D" w14:textId="1737C6E0" w:rsidR="00B46920" w:rsidRPr="001A0C31" w:rsidRDefault="00B46920" w:rsidP="007927A7">
            <w:pPr>
              <w:spacing w:beforeLines="20" w:before="72" w:afterLines="20" w:after="72" w:line="240" w:lineRule="exact"/>
              <w:rPr>
                <w:color w:val="000000" w:themeColor="text1"/>
              </w:rPr>
            </w:pPr>
          </w:p>
          <w:p w14:paraId="44F2B7C9" w14:textId="1F64B121" w:rsidR="00B46920" w:rsidRPr="001A0C31" w:rsidRDefault="00B46920" w:rsidP="005B3D01">
            <w:pPr>
              <w:spacing w:beforeLines="20" w:before="72" w:afterLines="20" w:after="72" w:line="240" w:lineRule="exact"/>
              <w:ind w:left="202" w:hangingChars="100" w:hanging="202"/>
              <w:rPr>
                <w:color w:val="000000" w:themeColor="text1"/>
              </w:rPr>
            </w:pPr>
            <w:r w:rsidRPr="001A0C31">
              <w:rPr>
                <w:rFonts w:hint="eastAsia"/>
                <w:color w:val="000000" w:themeColor="text1"/>
              </w:rPr>
              <w:t>・引き続き、人事担当課長会などあらゆる機会を通じて、男性職員の育児休業等の取得推進、特に育児参加休暇について、５日連続取得や</w:t>
            </w:r>
            <w:r w:rsidR="007927A7" w:rsidRPr="001A0C31">
              <w:rPr>
                <w:rFonts w:hint="eastAsia"/>
                <w:color w:val="000000" w:themeColor="text1"/>
              </w:rPr>
              <w:t>５</w:t>
            </w:r>
            <w:r w:rsidRPr="001A0C31">
              <w:rPr>
                <w:rFonts w:hint="eastAsia"/>
                <w:color w:val="000000" w:themeColor="text1"/>
              </w:rPr>
              <w:t>日間の完全取得の周知を図る。</w:t>
            </w:r>
          </w:p>
        </w:tc>
      </w:tr>
    </w:tbl>
    <w:p w14:paraId="6355C393" w14:textId="5D36C2D9" w:rsidR="0076562F" w:rsidRPr="001A0C31" w:rsidRDefault="0076562F" w:rsidP="00F75011">
      <w:pPr>
        <w:tabs>
          <w:tab w:val="left" w:pos="7110"/>
        </w:tabs>
        <w:ind w:right="108"/>
        <w:jc w:val="left"/>
        <w:rPr>
          <w:rFonts w:asciiTheme="majorEastAsia" w:eastAsiaTheme="majorEastAsia" w:hAnsiTheme="majorEastAsia"/>
          <w:b/>
          <w:color w:val="000000" w:themeColor="text1"/>
        </w:rPr>
      </w:pPr>
    </w:p>
    <w:p w14:paraId="6AF45B8A" w14:textId="77777777" w:rsidR="00CF1347" w:rsidRPr="001A0C31" w:rsidRDefault="00CF1347">
      <w:pPr>
        <w:widowControl/>
        <w:jc w:val="left"/>
        <w:rPr>
          <w:rFonts w:asciiTheme="majorEastAsia" w:eastAsiaTheme="majorEastAsia" w:hAnsiTheme="majorEastAsia" w:cstheme="majorBidi"/>
          <w:b/>
          <w:sz w:val="22"/>
          <w:szCs w:val="24"/>
        </w:rPr>
      </w:pPr>
      <w:bookmarkStart w:id="86" w:name="_Toc12372673"/>
      <w:r w:rsidRPr="001A0C31">
        <w:br w:type="page"/>
      </w:r>
    </w:p>
    <w:p w14:paraId="3896E177" w14:textId="68ADB48C" w:rsidR="00F75011" w:rsidRPr="001A0C31" w:rsidRDefault="00F75011" w:rsidP="00402399">
      <w:pPr>
        <w:pStyle w:val="af8"/>
      </w:pPr>
      <w:bookmarkStart w:id="87" w:name="_Toc22312292"/>
      <w:r w:rsidRPr="001A0C31">
        <w:rPr>
          <w:rFonts w:hint="eastAsia"/>
        </w:rPr>
        <w:t>柱3-1-(2)-ア-②　女性の活躍推進</w:t>
      </w:r>
      <w:bookmarkEnd w:id="86"/>
      <w:bookmarkEnd w:id="87"/>
    </w:p>
    <w:p w14:paraId="0F5455D2" w14:textId="77777777" w:rsidR="00F75011" w:rsidRPr="001A0C31" w:rsidRDefault="00F75011" w:rsidP="00F75011">
      <w:pPr>
        <w:rPr>
          <w:rFonts w:asciiTheme="majorEastAsia" w:eastAsiaTheme="majorEastAsia" w:hAnsiTheme="majorEastAsia"/>
          <w:color w:val="000000" w:themeColor="text1"/>
          <w:sz w:val="22"/>
        </w:rPr>
      </w:pPr>
    </w:p>
    <w:p w14:paraId="316D069F" w14:textId="4BD3DC39"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365"/>
        <w:gridCol w:w="1908"/>
        <w:gridCol w:w="1909"/>
        <w:gridCol w:w="1909"/>
      </w:tblGrid>
      <w:tr w:rsidR="00471658" w:rsidRPr="001A0C31" w14:paraId="49CD51DD" w14:textId="77777777" w:rsidTr="001C658D">
        <w:trPr>
          <w:tblHeader/>
        </w:trPr>
        <w:tc>
          <w:tcPr>
            <w:tcW w:w="4365" w:type="dxa"/>
            <w:shd w:val="clear" w:color="auto" w:fill="B6DDE8" w:themeFill="accent5" w:themeFillTint="66"/>
            <w:vAlign w:val="center"/>
          </w:tcPr>
          <w:p w14:paraId="3EA3D77B"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908" w:type="dxa"/>
            <w:shd w:val="clear" w:color="auto" w:fill="B6DDE8" w:themeFill="accent5" w:themeFillTint="66"/>
            <w:vAlign w:val="center"/>
          </w:tcPr>
          <w:p w14:paraId="2E8E5BBB"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909" w:type="dxa"/>
            <w:shd w:val="clear" w:color="auto" w:fill="B6DDE8" w:themeFill="accent5" w:themeFillTint="66"/>
            <w:vAlign w:val="center"/>
          </w:tcPr>
          <w:p w14:paraId="2661EACE"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15799A75"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909" w:type="dxa"/>
            <w:shd w:val="clear" w:color="auto" w:fill="B6DDE8" w:themeFill="accent5" w:themeFillTint="66"/>
            <w:vAlign w:val="center"/>
          </w:tcPr>
          <w:p w14:paraId="7F06FAB8" w14:textId="3D683C0E"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3C7169" w:rsidRPr="001A0C31" w14:paraId="63EAFD00" w14:textId="77777777" w:rsidTr="001C658D">
        <w:tblPrEx>
          <w:tblCellMar>
            <w:left w:w="99" w:type="dxa"/>
            <w:right w:w="99" w:type="dxa"/>
          </w:tblCellMar>
        </w:tblPrEx>
        <w:trPr>
          <w:trHeight w:val="1793"/>
        </w:trPr>
        <w:tc>
          <w:tcPr>
            <w:tcW w:w="4365" w:type="dxa"/>
          </w:tcPr>
          <w:p w14:paraId="64CA7036"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管理職に占める女性職員の割合（事務系）</w:t>
            </w:r>
          </w:p>
          <w:p w14:paraId="453FBB2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［市長部局（各委員会事務局・市会事務局含む］</w:t>
            </w:r>
          </w:p>
          <w:p w14:paraId="38FBCAD1"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28</w:t>
            </w:r>
            <w:r w:rsidRPr="001A0C31">
              <w:rPr>
                <w:rFonts w:hint="eastAsia"/>
                <w:color w:val="000000" w:themeColor="text1"/>
              </w:rPr>
              <w:t>年度</w:t>
            </w:r>
          </w:p>
          <w:p w14:paraId="2EA0933C"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課長級以上　</w:t>
            </w:r>
            <w:r w:rsidRPr="001A0C31">
              <w:rPr>
                <w:rFonts w:hint="eastAsia"/>
                <w:color w:val="000000" w:themeColor="text1"/>
              </w:rPr>
              <w:t>13.0</w:t>
            </w:r>
            <w:r w:rsidRPr="001A0C31">
              <w:rPr>
                <w:rFonts w:hint="eastAsia"/>
                <w:color w:val="000000" w:themeColor="text1"/>
              </w:rPr>
              <w:t>％</w:t>
            </w:r>
          </w:p>
          <w:p w14:paraId="613D406F"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係長級以上　</w:t>
            </w:r>
            <w:r w:rsidRPr="001A0C31">
              <w:rPr>
                <w:rFonts w:hint="eastAsia"/>
                <w:color w:val="000000" w:themeColor="text1"/>
              </w:rPr>
              <w:t>25.0</w:t>
            </w:r>
            <w:r w:rsidRPr="001A0C31">
              <w:rPr>
                <w:rFonts w:hint="eastAsia"/>
                <w:color w:val="000000" w:themeColor="text1"/>
              </w:rPr>
              <w:t>％</w:t>
            </w:r>
          </w:p>
          <w:p w14:paraId="05DDC1C9"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29</w:t>
            </w:r>
            <w:r w:rsidRPr="001A0C31">
              <w:rPr>
                <w:rFonts w:hint="eastAsia"/>
                <w:color w:val="000000" w:themeColor="text1"/>
              </w:rPr>
              <w:t>年度</w:t>
            </w:r>
          </w:p>
          <w:p w14:paraId="275FFF3B"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課長級以上　</w:t>
            </w:r>
            <w:r w:rsidRPr="001A0C31">
              <w:rPr>
                <w:rFonts w:hint="eastAsia"/>
                <w:color w:val="000000" w:themeColor="text1"/>
              </w:rPr>
              <w:t>14.5</w:t>
            </w:r>
            <w:r w:rsidRPr="001A0C31">
              <w:rPr>
                <w:rFonts w:hint="eastAsia"/>
                <w:color w:val="000000" w:themeColor="text1"/>
              </w:rPr>
              <w:t>％</w:t>
            </w:r>
          </w:p>
          <w:p w14:paraId="28CF51A7"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係長級以上　</w:t>
            </w:r>
            <w:r w:rsidRPr="001A0C31">
              <w:rPr>
                <w:rFonts w:hint="eastAsia"/>
                <w:color w:val="000000" w:themeColor="text1"/>
              </w:rPr>
              <w:t>26.0</w:t>
            </w:r>
            <w:r w:rsidRPr="001A0C31">
              <w:rPr>
                <w:rFonts w:hint="eastAsia"/>
                <w:color w:val="000000" w:themeColor="text1"/>
              </w:rPr>
              <w:t>％</w:t>
            </w:r>
          </w:p>
          <w:p w14:paraId="347C37A1"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30</w:t>
            </w:r>
            <w:r w:rsidRPr="001A0C31">
              <w:rPr>
                <w:rFonts w:hint="eastAsia"/>
                <w:color w:val="000000" w:themeColor="text1"/>
              </w:rPr>
              <w:t>年度</w:t>
            </w:r>
          </w:p>
          <w:p w14:paraId="1C6EEBAA"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課長級以上　</w:t>
            </w:r>
            <w:r w:rsidRPr="001A0C31">
              <w:rPr>
                <w:rFonts w:hint="eastAsia"/>
                <w:color w:val="000000" w:themeColor="text1"/>
              </w:rPr>
              <w:t>15.0</w:t>
            </w:r>
            <w:r w:rsidRPr="001A0C31">
              <w:rPr>
                <w:rFonts w:hint="eastAsia"/>
                <w:color w:val="000000" w:themeColor="text1"/>
              </w:rPr>
              <w:t>％</w:t>
            </w:r>
          </w:p>
          <w:p w14:paraId="665399DE"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係長級以上　</w:t>
            </w:r>
            <w:r w:rsidRPr="001A0C31">
              <w:rPr>
                <w:rFonts w:hint="eastAsia"/>
                <w:color w:val="000000" w:themeColor="text1"/>
              </w:rPr>
              <w:t>26.0</w:t>
            </w:r>
            <w:r w:rsidRPr="001A0C31">
              <w:rPr>
                <w:rFonts w:hint="eastAsia"/>
                <w:color w:val="000000" w:themeColor="text1"/>
              </w:rPr>
              <w:t>％</w:t>
            </w:r>
          </w:p>
          <w:p w14:paraId="3042D3EF"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元年度</w:t>
            </w:r>
          </w:p>
          <w:p w14:paraId="0EC93C16"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課長級以上　</w:t>
            </w:r>
            <w:r w:rsidRPr="001A0C31">
              <w:rPr>
                <w:rFonts w:hint="eastAsia"/>
                <w:color w:val="000000" w:themeColor="text1"/>
              </w:rPr>
              <w:t>16.0</w:t>
            </w:r>
            <w:r w:rsidRPr="001A0C31">
              <w:rPr>
                <w:rFonts w:hint="eastAsia"/>
                <w:color w:val="000000" w:themeColor="text1"/>
              </w:rPr>
              <w:t>％</w:t>
            </w:r>
          </w:p>
          <w:p w14:paraId="5912DDAD"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係長級以上　</w:t>
            </w:r>
            <w:r w:rsidRPr="001A0C31">
              <w:rPr>
                <w:rFonts w:hint="eastAsia"/>
                <w:color w:val="000000" w:themeColor="text1"/>
              </w:rPr>
              <w:t>27.0</w:t>
            </w:r>
            <w:r w:rsidRPr="001A0C31">
              <w:rPr>
                <w:rFonts w:hint="eastAsia"/>
                <w:color w:val="000000" w:themeColor="text1"/>
              </w:rPr>
              <w:t>％</w:t>
            </w:r>
          </w:p>
          <w:p w14:paraId="43CF0CD7"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２年度（※）</w:t>
            </w:r>
          </w:p>
          <w:p w14:paraId="792C6985"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課長級以上　</w:t>
            </w:r>
            <w:r w:rsidRPr="001A0C31">
              <w:rPr>
                <w:rFonts w:hint="eastAsia"/>
                <w:color w:val="000000" w:themeColor="text1"/>
              </w:rPr>
              <w:t>20.0</w:t>
            </w:r>
            <w:r w:rsidRPr="001A0C31">
              <w:rPr>
                <w:rFonts w:hint="eastAsia"/>
                <w:color w:val="000000" w:themeColor="text1"/>
              </w:rPr>
              <w:t>％</w:t>
            </w:r>
          </w:p>
          <w:p w14:paraId="37D91638"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 xml:space="preserve">　係長級以上　</w:t>
            </w:r>
            <w:r w:rsidRPr="001A0C31">
              <w:rPr>
                <w:rFonts w:hint="eastAsia"/>
                <w:color w:val="000000" w:themeColor="text1"/>
              </w:rPr>
              <w:t>30.0</w:t>
            </w:r>
            <w:r w:rsidRPr="001A0C31">
              <w:rPr>
                <w:rFonts w:hint="eastAsia"/>
                <w:color w:val="000000" w:themeColor="text1"/>
              </w:rPr>
              <w:t>％</w:t>
            </w:r>
          </w:p>
          <w:p w14:paraId="1E362269" w14:textId="77777777" w:rsidR="00F75011" w:rsidRPr="001A0C31" w:rsidRDefault="00F75011" w:rsidP="003C7169">
            <w:pPr>
              <w:spacing w:beforeLines="20" w:before="72" w:afterLines="20" w:after="72" w:line="240" w:lineRule="exact"/>
              <w:ind w:left="202" w:hangingChars="100" w:hanging="202"/>
              <w:rPr>
                <w:color w:val="000000" w:themeColor="text1"/>
              </w:rPr>
            </w:pPr>
            <w:r w:rsidRPr="001A0C31">
              <w:rPr>
                <w:rFonts w:hint="eastAsia"/>
                <w:color w:val="000000" w:themeColor="text1"/>
              </w:rPr>
              <w:t>※「特定事業主行動計画（仕事と生活の両立支援プラン）（</w:t>
            </w:r>
            <w:r w:rsidRPr="001A0C31">
              <w:rPr>
                <w:rFonts w:hint="eastAsia"/>
                <w:color w:val="000000" w:themeColor="text1"/>
              </w:rPr>
              <w:t>28</w:t>
            </w:r>
            <w:r w:rsidRPr="001A0C31">
              <w:rPr>
                <w:rFonts w:hint="eastAsia"/>
                <w:color w:val="000000" w:themeColor="text1"/>
              </w:rPr>
              <w:t>年３月〔改訂〕）」より</w:t>
            </w:r>
          </w:p>
        </w:tc>
        <w:tc>
          <w:tcPr>
            <w:tcW w:w="1908" w:type="dxa"/>
          </w:tcPr>
          <w:p w14:paraId="1DD2D53D" w14:textId="77777777" w:rsidR="00F75011" w:rsidRPr="001A0C31" w:rsidRDefault="00F75011" w:rsidP="004239ED">
            <w:pPr>
              <w:spacing w:beforeLines="20" w:before="72" w:afterLines="20" w:after="72" w:line="240" w:lineRule="exact"/>
              <w:ind w:left="202" w:hangingChars="100" w:hanging="202"/>
              <w:rPr>
                <w:rFonts w:cs="メイリオ"/>
                <w:color w:val="000000" w:themeColor="text1"/>
              </w:rPr>
            </w:pPr>
            <w:r w:rsidRPr="001A0C31">
              <w:rPr>
                <w:rFonts w:cs="メイリオ"/>
                <w:color w:val="000000" w:themeColor="text1"/>
              </w:rPr>
              <w:t>課長級以上</w:t>
            </w:r>
          </w:p>
          <w:p w14:paraId="3C4B3663" w14:textId="77777777" w:rsidR="00F75011" w:rsidRPr="001A0C31" w:rsidRDefault="00F75011" w:rsidP="004239ED">
            <w:pPr>
              <w:spacing w:beforeLines="20" w:before="72" w:afterLines="20" w:after="72" w:line="240" w:lineRule="exact"/>
              <w:ind w:firstLineChars="200" w:firstLine="404"/>
              <w:rPr>
                <w:rFonts w:cs="メイリオ"/>
                <w:color w:val="000000" w:themeColor="text1"/>
              </w:rPr>
            </w:pPr>
            <w:r w:rsidRPr="001A0C31">
              <w:rPr>
                <w:rFonts w:cs="メイリオ"/>
                <w:color w:val="000000" w:themeColor="text1"/>
              </w:rPr>
              <w:t>13.8%</w:t>
            </w:r>
          </w:p>
          <w:p w14:paraId="2C725AC5" w14:textId="77777777" w:rsidR="00F75011" w:rsidRPr="001A0C31" w:rsidRDefault="00F75011" w:rsidP="004239ED">
            <w:pPr>
              <w:spacing w:beforeLines="20" w:before="72" w:afterLines="20" w:after="72" w:line="240" w:lineRule="exact"/>
              <w:ind w:left="202" w:hangingChars="100" w:hanging="202"/>
              <w:rPr>
                <w:rFonts w:cs="メイリオ"/>
                <w:color w:val="000000" w:themeColor="text1"/>
              </w:rPr>
            </w:pPr>
            <w:r w:rsidRPr="001A0C31">
              <w:rPr>
                <w:rFonts w:cs="メイリオ"/>
                <w:color w:val="000000" w:themeColor="text1"/>
              </w:rPr>
              <w:t>係長級以上</w:t>
            </w:r>
          </w:p>
          <w:p w14:paraId="3A10F323" w14:textId="77777777" w:rsidR="00F75011" w:rsidRPr="001A0C31" w:rsidRDefault="00F75011" w:rsidP="004239ED">
            <w:pPr>
              <w:spacing w:beforeLines="20" w:before="72" w:afterLines="20" w:after="72" w:line="240" w:lineRule="exact"/>
              <w:ind w:firstLineChars="200" w:firstLine="404"/>
              <w:rPr>
                <w:rFonts w:ascii="メイリオ" w:eastAsia="メイリオ" w:hAnsi="メイリオ" w:cs="メイリオ"/>
                <w:b/>
                <w:color w:val="000000" w:themeColor="text1"/>
              </w:rPr>
            </w:pPr>
            <w:r w:rsidRPr="001A0C31">
              <w:rPr>
                <w:rFonts w:cs="メイリオ"/>
                <w:color w:val="000000" w:themeColor="text1"/>
              </w:rPr>
              <w:t>25</w:t>
            </w:r>
            <w:r w:rsidRPr="001A0C31">
              <w:rPr>
                <w:rFonts w:cs="メイリオ" w:hint="eastAsia"/>
                <w:color w:val="000000" w:themeColor="text1"/>
              </w:rPr>
              <w:t>.</w:t>
            </w:r>
            <w:r w:rsidRPr="001A0C31">
              <w:rPr>
                <w:rFonts w:cs="メイリオ"/>
                <w:color w:val="000000" w:themeColor="text1"/>
              </w:rPr>
              <w:t>5%</w:t>
            </w:r>
          </w:p>
        </w:tc>
        <w:tc>
          <w:tcPr>
            <w:tcW w:w="1909" w:type="dxa"/>
          </w:tcPr>
          <w:p w14:paraId="374C48B4" w14:textId="77777777" w:rsidR="00F75011" w:rsidRPr="001A0C31" w:rsidRDefault="00F75011" w:rsidP="004239ED">
            <w:pPr>
              <w:spacing w:beforeLines="20" w:before="72" w:afterLines="20" w:after="72" w:line="240" w:lineRule="exact"/>
              <w:ind w:left="202" w:hangingChars="100" w:hanging="202"/>
              <w:jc w:val="center"/>
              <w:rPr>
                <w:rFonts w:cs="メイリオ"/>
                <w:color w:val="000000" w:themeColor="text1"/>
              </w:rPr>
            </w:pPr>
            <w:r w:rsidRPr="001A0C31">
              <w:rPr>
                <w:rFonts w:cs="メイリオ"/>
                <w:color w:val="000000" w:themeColor="text1"/>
              </w:rPr>
              <w:t>未達成</w:t>
            </w:r>
          </w:p>
        </w:tc>
        <w:tc>
          <w:tcPr>
            <w:tcW w:w="1909" w:type="dxa"/>
            <w:shd w:val="clear" w:color="auto" w:fill="auto"/>
          </w:tcPr>
          <w:p w14:paraId="233FDC16" w14:textId="081A17E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変更なし</w:t>
            </w:r>
          </w:p>
        </w:tc>
      </w:tr>
    </w:tbl>
    <w:p w14:paraId="48F8CE01"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0C03D083" w14:textId="7141FB5F"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665"/>
        <w:gridCol w:w="3118"/>
        <w:gridCol w:w="1814"/>
        <w:gridCol w:w="2494"/>
      </w:tblGrid>
      <w:tr w:rsidR="00471658" w:rsidRPr="001A0C31" w14:paraId="25182796" w14:textId="77777777" w:rsidTr="00220328">
        <w:tc>
          <w:tcPr>
            <w:tcW w:w="2665" w:type="dxa"/>
            <w:shd w:val="clear" w:color="auto" w:fill="B6DDE8" w:themeFill="accent5" w:themeFillTint="66"/>
            <w:vAlign w:val="center"/>
          </w:tcPr>
          <w:p w14:paraId="0962E465" w14:textId="3BB9BF62"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3118" w:type="dxa"/>
            <w:shd w:val="clear" w:color="auto" w:fill="B6DDE8" w:themeFill="accent5" w:themeFillTint="66"/>
            <w:vAlign w:val="center"/>
          </w:tcPr>
          <w:p w14:paraId="13CD3B35" w14:textId="57C804DE" w:rsidR="00F75011" w:rsidRPr="001A0C31" w:rsidRDefault="00266253" w:rsidP="003C7169">
            <w:pPr>
              <w:spacing w:line="240" w:lineRule="exact"/>
              <w:jc w:val="center"/>
              <w:rPr>
                <w:color w:val="000000" w:themeColor="text1"/>
              </w:rPr>
            </w:pPr>
            <w:r w:rsidRPr="001A0C31">
              <w:rPr>
                <w:color w:val="000000" w:themeColor="text1"/>
              </w:rPr>
              <w:t>元年８月末までの主な取組実績</w:t>
            </w:r>
          </w:p>
        </w:tc>
        <w:tc>
          <w:tcPr>
            <w:tcW w:w="1814" w:type="dxa"/>
            <w:shd w:val="clear" w:color="auto" w:fill="B6DDE8" w:themeFill="accent5" w:themeFillTint="66"/>
            <w:vAlign w:val="center"/>
          </w:tcPr>
          <w:p w14:paraId="43652B1B"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494" w:type="dxa"/>
            <w:shd w:val="clear" w:color="auto" w:fill="B6DDE8" w:themeFill="accent5" w:themeFillTint="66"/>
            <w:vAlign w:val="center"/>
          </w:tcPr>
          <w:p w14:paraId="1B339642" w14:textId="5E92FCF0" w:rsidR="00F75011" w:rsidRPr="001A0C31" w:rsidRDefault="00CF1347"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B46920" w:rsidRPr="001A0C31" w14:paraId="3B46A29F" w14:textId="77777777" w:rsidTr="00220328">
        <w:trPr>
          <w:trHeight w:val="1836"/>
        </w:trPr>
        <w:tc>
          <w:tcPr>
            <w:tcW w:w="2665" w:type="dxa"/>
          </w:tcPr>
          <w:p w14:paraId="2AB37584" w14:textId="77777777" w:rsidR="00B46920" w:rsidRPr="001A0C31" w:rsidRDefault="00B46920" w:rsidP="00B46920">
            <w:pPr>
              <w:spacing w:beforeLines="20" w:before="72" w:afterLines="20" w:after="72" w:line="240" w:lineRule="exact"/>
              <w:ind w:left="193" w:hangingChars="100" w:hanging="193"/>
              <w:jc w:val="left"/>
              <w:rPr>
                <w:color w:val="000000" w:themeColor="text1"/>
              </w:rPr>
            </w:pPr>
            <w:r w:rsidRPr="001A0C31">
              <w:rPr>
                <w:rFonts w:asciiTheme="majorEastAsia" w:eastAsiaTheme="majorEastAsia" w:hAnsiTheme="majorEastAsia" w:hint="eastAsia"/>
                <w:b/>
                <w:color w:val="000000" w:themeColor="text1"/>
                <w:sz w:val="20"/>
                <w:szCs w:val="20"/>
              </w:rPr>
              <w:t>➀女性の活躍推進に向けた取組</w:t>
            </w:r>
          </w:p>
          <w:p w14:paraId="19ABDF06" w14:textId="77777777"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・以下の取組を進め、女性職員が能力を十分に発揮し、活躍できるよう環境整備を推進していく。（通年）</w:t>
            </w:r>
          </w:p>
          <w:p w14:paraId="7197AE09" w14:textId="77777777" w:rsidR="00B46920" w:rsidRPr="001A0C31" w:rsidRDefault="00B46920" w:rsidP="00B46920">
            <w:pPr>
              <w:spacing w:beforeLines="20" w:before="72" w:afterLines="20" w:after="72" w:line="240" w:lineRule="exact"/>
              <w:ind w:left="210" w:hangingChars="100" w:hanging="210"/>
              <w:rPr>
                <w:color w:val="000000" w:themeColor="text1"/>
              </w:rPr>
            </w:pPr>
            <w:r w:rsidRPr="001A0C31">
              <w:rPr>
                <w:rFonts w:asciiTheme="minorEastAsia" w:hAnsiTheme="minorEastAsia"/>
                <w:noProof/>
                <w:color w:val="000000" w:themeColor="text1"/>
                <w:szCs w:val="21"/>
              </w:rPr>
              <mc:AlternateContent>
                <mc:Choice Requires="wps">
                  <w:drawing>
                    <wp:anchor distT="0" distB="0" distL="114300" distR="114300" simplePos="0" relativeHeight="252056576" behindDoc="0" locked="0" layoutInCell="1" allowOverlap="1" wp14:anchorId="0DAE8B91" wp14:editId="50635B51">
                      <wp:simplePos x="0" y="0"/>
                      <wp:positionH relativeFrom="column">
                        <wp:posOffset>-27838</wp:posOffset>
                      </wp:positionH>
                      <wp:positionV relativeFrom="paragraph">
                        <wp:posOffset>89565</wp:posOffset>
                      </wp:positionV>
                      <wp:extent cx="1616149" cy="1063255"/>
                      <wp:effectExtent l="0" t="0" r="22225" b="22860"/>
                      <wp:wrapNone/>
                      <wp:docPr id="12" name="大かっこ 12"/>
                      <wp:cNvGraphicFramePr/>
                      <a:graphic xmlns:a="http://schemas.openxmlformats.org/drawingml/2006/main">
                        <a:graphicData uri="http://schemas.microsoft.com/office/word/2010/wordprocessingShape">
                          <wps:wsp>
                            <wps:cNvSpPr/>
                            <wps:spPr>
                              <a:xfrm>
                                <a:off x="0" y="0"/>
                                <a:ext cx="1616149" cy="1063255"/>
                              </a:xfrm>
                              <a:prstGeom prst="bracketPair">
                                <a:avLst>
                                  <a:gd name="adj" fmla="val 60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0DB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2.2pt;margin-top:7.05pt;width:127.25pt;height:83.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" adj="1315" strokecolor="black [3040]"/>
                  </w:pict>
                </mc:Fallback>
              </mc:AlternateContent>
            </w:r>
          </w:p>
          <w:p w14:paraId="62FC8CB3" w14:textId="77777777"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・女性職員自身のキャリア形成を考えるセミナー等の実施（下期）</w:t>
            </w:r>
          </w:p>
          <w:p w14:paraId="68F952AF" w14:textId="77777777" w:rsidR="001227EA" w:rsidRPr="001A0C31" w:rsidRDefault="001227EA" w:rsidP="001227EA">
            <w:pPr>
              <w:spacing w:beforeLines="20" w:before="72" w:afterLines="20" w:after="72" w:line="240" w:lineRule="exact"/>
              <w:ind w:left="2020" w:hangingChars="1000" w:hanging="2020"/>
              <w:rPr>
                <w:color w:val="000000" w:themeColor="text1"/>
              </w:rPr>
            </w:pPr>
            <w:r w:rsidRPr="001A0C31">
              <w:rPr>
                <w:rFonts w:hint="eastAsia"/>
                <w:color w:val="000000" w:themeColor="text1"/>
              </w:rPr>
              <w:t>・管理職研修の実施（上期）　　　　など</w:t>
            </w:r>
          </w:p>
          <w:p w14:paraId="4B7D05F4" w14:textId="47C2C453" w:rsidR="001227EA" w:rsidRPr="001A0C31" w:rsidRDefault="001227EA" w:rsidP="00B46920">
            <w:pPr>
              <w:spacing w:beforeLines="20" w:before="72" w:afterLines="20" w:after="72" w:line="240" w:lineRule="exact"/>
              <w:rPr>
                <w:rFonts w:asciiTheme="minorEastAsia" w:hAnsiTheme="minorEastAsia"/>
                <w:color w:val="000000" w:themeColor="text1"/>
              </w:rPr>
            </w:pPr>
          </w:p>
        </w:tc>
        <w:tc>
          <w:tcPr>
            <w:tcW w:w="3118" w:type="dxa"/>
          </w:tcPr>
          <w:p w14:paraId="40B81A88" w14:textId="77777777" w:rsidR="00B46920" w:rsidRPr="001A0C31" w:rsidRDefault="00B46920" w:rsidP="00B46920">
            <w:pPr>
              <w:spacing w:beforeLines="20" w:before="72" w:afterLines="20" w:after="72" w:line="240" w:lineRule="exact"/>
              <w:ind w:left="202" w:hangingChars="100" w:hanging="202"/>
            </w:pPr>
            <w:r w:rsidRPr="001A0C31">
              <w:rPr>
                <w:color w:val="000000" w:themeColor="text1"/>
              </w:rPr>
              <w:t>・</w:t>
            </w:r>
            <w:r w:rsidRPr="001A0C31">
              <w:rPr>
                <w:rFonts w:hint="eastAsia"/>
                <w:color w:val="000000" w:themeColor="text1"/>
              </w:rPr>
              <w:t>７月に階層別研修（新任課長代理、係長研修）を実施。</w:t>
            </w:r>
          </w:p>
          <w:p w14:paraId="24FC7014" w14:textId="788D1E4D" w:rsidR="00B46920" w:rsidRPr="001A0C31" w:rsidRDefault="00B46920" w:rsidP="00220328">
            <w:pPr>
              <w:spacing w:beforeLines="20" w:before="72" w:afterLines="20" w:after="72" w:line="240" w:lineRule="exact"/>
            </w:pPr>
          </w:p>
          <w:p w14:paraId="1051A7E6" w14:textId="42EB58A4" w:rsidR="00B46920" w:rsidRPr="001A0C31" w:rsidRDefault="00B46920" w:rsidP="00B46920">
            <w:pPr>
              <w:spacing w:beforeLines="20" w:before="72" w:afterLines="20" w:after="72" w:line="240" w:lineRule="exact"/>
              <w:ind w:left="202" w:hangingChars="100" w:hanging="202"/>
              <w:jc w:val="right"/>
              <w:rPr>
                <w:strike/>
                <w:color w:val="000000" w:themeColor="text1"/>
              </w:rPr>
            </w:pPr>
            <w:r w:rsidRPr="001A0C31">
              <w:t>（実施状況：</w:t>
            </w:r>
            <w:r w:rsidR="009C5790" w:rsidRPr="001A0C31">
              <w:rPr>
                <w:rFonts w:hint="eastAsia"/>
              </w:rPr>
              <w:t>○</w:t>
            </w:r>
            <w:r w:rsidRPr="001A0C31">
              <w:t>）</w:t>
            </w:r>
          </w:p>
        </w:tc>
        <w:tc>
          <w:tcPr>
            <w:tcW w:w="1814" w:type="dxa"/>
          </w:tcPr>
          <w:p w14:paraId="27A2DD13" w14:textId="3F85A9AB" w:rsidR="00B46920" w:rsidRPr="001A0C31" w:rsidRDefault="00B46920" w:rsidP="00B46920">
            <w:pPr>
              <w:spacing w:beforeLines="20" w:before="72" w:afterLines="20" w:after="72" w:line="240" w:lineRule="exact"/>
              <w:ind w:left="202" w:hangingChars="100" w:hanging="202"/>
              <w:rPr>
                <w:color w:val="000000" w:themeColor="text1"/>
              </w:rPr>
            </w:pPr>
            <w:r w:rsidRPr="001A0C31">
              <w:rPr>
                <w:rFonts w:hint="eastAsia"/>
                <w:color w:val="000000" w:themeColor="text1"/>
              </w:rPr>
              <w:t>・目標達成に向けては、全職員の意識啓発が必要であることから、引き続き情報発信等の取組を進めていく必要がある。</w:t>
            </w:r>
          </w:p>
        </w:tc>
        <w:tc>
          <w:tcPr>
            <w:tcW w:w="2494" w:type="dxa"/>
            <w:shd w:val="clear" w:color="auto" w:fill="auto"/>
          </w:tcPr>
          <w:p w14:paraId="05CACD35" w14:textId="0B5569EB" w:rsidR="00B46920" w:rsidRPr="001A0C31" w:rsidRDefault="00220328" w:rsidP="00F12E48">
            <w:pPr>
              <w:spacing w:beforeLines="20" w:before="72" w:afterLines="20" w:after="72" w:line="240" w:lineRule="exact"/>
              <w:ind w:left="210" w:hangingChars="100" w:hanging="210"/>
            </w:pPr>
            <w:r w:rsidRPr="001A0C31">
              <w:rPr>
                <w:rFonts w:asciiTheme="minorEastAsia" w:hAnsiTheme="minorEastAsia"/>
                <w:noProof/>
                <w:color w:val="000000" w:themeColor="text1"/>
                <w:szCs w:val="21"/>
              </w:rPr>
              <mc:AlternateContent>
                <mc:Choice Requires="wps">
                  <w:drawing>
                    <wp:anchor distT="0" distB="0" distL="114300" distR="114300" simplePos="0" relativeHeight="252057600" behindDoc="0" locked="0" layoutInCell="1" allowOverlap="1" wp14:anchorId="391331F0" wp14:editId="0CE81755">
                      <wp:simplePos x="0" y="0"/>
                      <wp:positionH relativeFrom="margin">
                        <wp:posOffset>-39370</wp:posOffset>
                      </wp:positionH>
                      <wp:positionV relativeFrom="paragraph">
                        <wp:posOffset>826135</wp:posOffset>
                      </wp:positionV>
                      <wp:extent cx="1495425" cy="571500"/>
                      <wp:effectExtent l="0" t="0" r="28575" b="19050"/>
                      <wp:wrapNone/>
                      <wp:docPr id="13" name="大かっこ 13"/>
                      <wp:cNvGraphicFramePr/>
                      <a:graphic xmlns:a="http://schemas.openxmlformats.org/drawingml/2006/main">
                        <a:graphicData uri="http://schemas.microsoft.com/office/word/2010/wordprocessingShape">
                          <wps:wsp>
                            <wps:cNvSpPr/>
                            <wps:spPr>
                              <a:xfrm>
                                <a:off x="0" y="0"/>
                                <a:ext cx="1495425" cy="571500"/>
                              </a:xfrm>
                              <a:prstGeom prst="bracketPair">
                                <a:avLst>
                                  <a:gd name="adj" fmla="val 60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9408" id="大かっこ 13" o:spid="_x0000_s1026" type="#_x0000_t185" style="position:absolute;left:0;text-align:left;margin-left:-3.1pt;margin-top:65.05pt;width:117.75pt;height:4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" adj="1315" strokecolor="black [3040]">
                      <w10:wrap anchorx="margin"/>
                    </v:shape>
                  </w:pict>
                </mc:Fallback>
              </mc:AlternateContent>
            </w:r>
            <w:r w:rsidR="00B46920" w:rsidRPr="001A0C31">
              <w:rPr>
                <w:rFonts w:hint="eastAsia"/>
              </w:rPr>
              <w:t>・引き続き、以下の取組を進め、女性職員が能力を十分に発揮し、活躍できるよう環境整備を推進していく。</w:t>
            </w:r>
          </w:p>
          <w:p w14:paraId="502F13B0" w14:textId="77777777" w:rsidR="00B46920" w:rsidRPr="001A0C31" w:rsidRDefault="00B46920" w:rsidP="00220328">
            <w:pPr>
              <w:spacing w:beforeLines="20" w:before="72" w:afterLines="20" w:after="72" w:line="240" w:lineRule="exact"/>
              <w:ind w:left="202" w:hangingChars="100" w:hanging="202"/>
            </w:pPr>
            <w:r w:rsidRPr="001A0C31">
              <w:rPr>
                <w:rFonts w:hint="eastAsia"/>
              </w:rPr>
              <w:t>・女性職員自身のキャリア形成を考えるセミナー等の実施。</w:t>
            </w:r>
          </w:p>
          <w:p w14:paraId="747157EA" w14:textId="4282B5AE" w:rsidR="00B46920" w:rsidRPr="001A0C31" w:rsidRDefault="00B46920" w:rsidP="00B46920">
            <w:pPr>
              <w:spacing w:beforeLines="20" w:before="72" w:afterLines="20" w:after="72" w:line="240" w:lineRule="exact"/>
              <w:ind w:left="202" w:hangingChars="100" w:hanging="202"/>
              <w:rPr>
                <w:color w:val="000000" w:themeColor="text1"/>
              </w:rPr>
            </w:pPr>
          </w:p>
        </w:tc>
      </w:tr>
    </w:tbl>
    <w:p w14:paraId="3A774E4A" w14:textId="2290EFF4" w:rsidR="00F75011" w:rsidRPr="001A0C31" w:rsidRDefault="00F75011" w:rsidP="00F75011">
      <w:pPr>
        <w:widowControl/>
        <w:jc w:val="left"/>
        <w:rPr>
          <w:rFonts w:asciiTheme="majorEastAsia" w:eastAsiaTheme="majorEastAsia" w:hAnsiTheme="majorEastAsia"/>
          <w:b/>
          <w:color w:val="000000" w:themeColor="text1"/>
        </w:rPr>
      </w:pPr>
    </w:p>
    <w:p w14:paraId="7691F794" w14:textId="77777777" w:rsidR="003C7169" w:rsidRPr="001A0C31" w:rsidRDefault="003C7169">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0E03326B" w14:textId="241FE49C" w:rsidR="00F75011" w:rsidRPr="001A0C31" w:rsidRDefault="00F75011" w:rsidP="00402399">
      <w:pPr>
        <w:pStyle w:val="af8"/>
      </w:pPr>
      <w:bookmarkStart w:id="88" w:name="_Toc12372674"/>
      <w:bookmarkStart w:id="89" w:name="_Toc22312293"/>
      <w:r w:rsidRPr="001A0C31">
        <w:rPr>
          <w:rFonts w:hint="eastAsia"/>
        </w:rPr>
        <w:t>柱3-1-(2)-イ　５Ｓ、標準化、改善、問題解決力向上の推進</w:t>
      </w:r>
      <w:bookmarkEnd w:id="88"/>
      <w:bookmarkEnd w:id="89"/>
    </w:p>
    <w:p w14:paraId="2BB1FBEE" w14:textId="77777777" w:rsidR="00F75011" w:rsidRPr="001A0C31" w:rsidRDefault="00F75011" w:rsidP="00F75011">
      <w:pPr>
        <w:rPr>
          <w:rFonts w:asciiTheme="majorEastAsia" w:eastAsiaTheme="majorEastAsia" w:hAnsiTheme="majorEastAsia"/>
          <w:color w:val="000000" w:themeColor="text1"/>
          <w:sz w:val="22"/>
        </w:rPr>
      </w:pPr>
    </w:p>
    <w:p w14:paraId="661A90C2" w14:textId="37770608"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1" w:type="dxa"/>
        <w:tblLook w:val="04A0" w:firstRow="1" w:lastRow="0" w:firstColumn="1" w:lastColumn="0" w:noHBand="0" w:noVBand="1"/>
      </w:tblPr>
      <w:tblGrid>
        <w:gridCol w:w="4957"/>
        <w:gridCol w:w="1711"/>
        <w:gridCol w:w="1711"/>
        <w:gridCol w:w="1712"/>
      </w:tblGrid>
      <w:tr w:rsidR="00471658" w:rsidRPr="001A0C31" w14:paraId="47BB402C" w14:textId="77777777" w:rsidTr="001F694A">
        <w:trPr>
          <w:tblHeader/>
        </w:trPr>
        <w:tc>
          <w:tcPr>
            <w:tcW w:w="4957" w:type="dxa"/>
            <w:shd w:val="clear" w:color="auto" w:fill="B6DDE8" w:themeFill="accent5" w:themeFillTint="66"/>
            <w:vAlign w:val="center"/>
          </w:tcPr>
          <w:p w14:paraId="24303E44"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711" w:type="dxa"/>
            <w:shd w:val="clear" w:color="auto" w:fill="B6DDE8" w:themeFill="accent5" w:themeFillTint="66"/>
            <w:vAlign w:val="center"/>
          </w:tcPr>
          <w:p w14:paraId="69D17DBC"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711" w:type="dxa"/>
            <w:shd w:val="clear" w:color="auto" w:fill="B6DDE8" w:themeFill="accent5" w:themeFillTint="66"/>
            <w:vAlign w:val="center"/>
          </w:tcPr>
          <w:p w14:paraId="24D176A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12C0D675"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712" w:type="dxa"/>
            <w:shd w:val="clear" w:color="auto" w:fill="B6DDE8" w:themeFill="accent5" w:themeFillTint="66"/>
            <w:vAlign w:val="center"/>
          </w:tcPr>
          <w:p w14:paraId="34C01390" w14:textId="493190C9" w:rsidR="00F75011" w:rsidRPr="001A0C31" w:rsidRDefault="00F75011" w:rsidP="001926AA">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3C7169" w:rsidRPr="001A0C31" w14:paraId="755B9008" w14:textId="77777777" w:rsidTr="00846F84">
        <w:tblPrEx>
          <w:tblCellMar>
            <w:left w:w="99" w:type="dxa"/>
            <w:right w:w="99" w:type="dxa"/>
          </w:tblCellMar>
        </w:tblPrEx>
        <w:trPr>
          <w:trHeight w:val="964"/>
        </w:trPr>
        <w:tc>
          <w:tcPr>
            <w:tcW w:w="4957" w:type="dxa"/>
          </w:tcPr>
          <w:p w14:paraId="7599AF0C"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自身の職場において、５Ｓ・標準化の活動が自発的な改善につながっていると評価している職員の割合</w:t>
            </w:r>
          </w:p>
          <w:p w14:paraId="7F09A4A9" w14:textId="4DCADE22"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spacing w:val="9"/>
                <w:kern w:val="0"/>
                <w:fitText w:val="735" w:id="1975742464"/>
              </w:rPr>
              <w:t>30</w:t>
            </w:r>
            <w:r w:rsidRPr="001A0C31">
              <w:rPr>
                <w:rFonts w:hint="eastAsia"/>
                <w:color w:val="000000" w:themeColor="text1"/>
                <w:spacing w:val="9"/>
                <w:kern w:val="0"/>
                <w:fitText w:val="735" w:id="1975742464"/>
              </w:rPr>
              <w:t>年</w:t>
            </w:r>
            <w:r w:rsidRPr="001A0C31">
              <w:rPr>
                <w:rFonts w:hint="eastAsia"/>
                <w:color w:val="000000" w:themeColor="text1"/>
                <w:spacing w:val="-5"/>
                <w:kern w:val="0"/>
                <w:fitText w:val="735" w:id="1975742464"/>
              </w:rPr>
              <w:t>度</w:t>
            </w:r>
            <w:r w:rsidRPr="001A0C31">
              <w:rPr>
                <w:rFonts w:hint="eastAsia"/>
                <w:color w:val="000000" w:themeColor="text1"/>
              </w:rPr>
              <w:t xml:space="preserve">　</w:t>
            </w:r>
            <w:r w:rsidRPr="001A0C31">
              <w:rPr>
                <w:rFonts w:hint="eastAsia"/>
                <w:color w:val="000000" w:themeColor="text1"/>
              </w:rPr>
              <w:t>20</w:t>
            </w:r>
            <w:r w:rsidRPr="001A0C31">
              <w:rPr>
                <w:rFonts w:hint="eastAsia"/>
                <w:color w:val="000000" w:themeColor="text1"/>
              </w:rPr>
              <w:t>％</w:t>
            </w:r>
          </w:p>
        </w:tc>
        <w:tc>
          <w:tcPr>
            <w:tcW w:w="1711" w:type="dxa"/>
          </w:tcPr>
          <w:p w14:paraId="2FFED517" w14:textId="77777777"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80.7</w:t>
            </w:r>
            <w:r w:rsidRPr="001A0C31">
              <w:rPr>
                <w:rFonts w:hint="eastAsia"/>
                <w:color w:val="000000" w:themeColor="text1"/>
              </w:rPr>
              <w:t>％</w:t>
            </w:r>
          </w:p>
        </w:tc>
        <w:tc>
          <w:tcPr>
            <w:tcW w:w="1711" w:type="dxa"/>
          </w:tcPr>
          <w:p w14:paraId="5E41AA32"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712" w:type="dxa"/>
            <w:shd w:val="clear" w:color="auto" w:fill="auto"/>
          </w:tcPr>
          <w:p w14:paraId="66C02BC2" w14:textId="59652C2E"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85</w:t>
            </w:r>
            <w:r w:rsidRPr="001A0C31">
              <w:rPr>
                <w:rFonts w:hint="eastAsia"/>
                <w:color w:val="000000" w:themeColor="text1"/>
              </w:rPr>
              <w:t>％</w:t>
            </w:r>
          </w:p>
        </w:tc>
      </w:tr>
    </w:tbl>
    <w:p w14:paraId="54B18BF3"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3A52CBA9"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2835"/>
        <w:gridCol w:w="1701"/>
        <w:gridCol w:w="2891"/>
      </w:tblGrid>
      <w:tr w:rsidR="00471658" w:rsidRPr="001A0C31" w14:paraId="0ED0DB91" w14:textId="77777777" w:rsidTr="003C7169">
        <w:tc>
          <w:tcPr>
            <w:tcW w:w="2665" w:type="dxa"/>
            <w:shd w:val="clear" w:color="auto" w:fill="B6DDE8" w:themeFill="accent5" w:themeFillTint="66"/>
            <w:vAlign w:val="center"/>
          </w:tcPr>
          <w:p w14:paraId="155BD8D4" w14:textId="115467FA" w:rsidR="00F75011" w:rsidRPr="001A0C31" w:rsidRDefault="00A10A06" w:rsidP="004239ED">
            <w:pPr>
              <w:spacing w:line="24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835" w:type="dxa"/>
            <w:shd w:val="clear" w:color="auto" w:fill="B6DDE8" w:themeFill="accent5" w:themeFillTint="66"/>
            <w:vAlign w:val="center"/>
          </w:tcPr>
          <w:p w14:paraId="77B103FA" w14:textId="77777777" w:rsidR="00220328" w:rsidRPr="001A0C31" w:rsidRDefault="00266253" w:rsidP="003C7169">
            <w:pPr>
              <w:spacing w:line="240" w:lineRule="exact"/>
              <w:jc w:val="center"/>
              <w:rPr>
                <w:color w:val="000000" w:themeColor="text1"/>
              </w:rPr>
            </w:pPr>
            <w:r w:rsidRPr="001A0C31">
              <w:rPr>
                <w:color w:val="000000" w:themeColor="text1"/>
              </w:rPr>
              <w:t>元年８月末までの</w:t>
            </w:r>
          </w:p>
          <w:p w14:paraId="53F0324D" w14:textId="66236A47" w:rsidR="00F75011" w:rsidRPr="001A0C31" w:rsidRDefault="00266253" w:rsidP="003C7169">
            <w:pPr>
              <w:spacing w:line="24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40C69468" w14:textId="77777777" w:rsidR="00F75011" w:rsidRPr="001A0C31" w:rsidRDefault="00F75011" w:rsidP="004239ED">
            <w:pPr>
              <w:spacing w:line="24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891" w:type="dxa"/>
            <w:shd w:val="clear" w:color="auto" w:fill="B6DDE8" w:themeFill="accent5" w:themeFillTint="66"/>
            <w:vAlign w:val="center"/>
          </w:tcPr>
          <w:p w14:paraId="1D382ADB" w14:textId="321D96D2" w:rsidR="00F75011" w:rsidRPr="001A0C31" w:rsidRDefault="00CF1347" w:rsidP="004239ED">
            <w:pPr>
              <w:spacing w:line="24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3F32D6" w:rsidRPr="001A0C31" w14:paraId="0889105A" w14:textId="77777777" w:rsidTr="00220328">
        <w:trPr>
          <w:trHeight w:val="3877"/>
        </w:trPr>
        <w:tc>
          <w:tcPr>
            <w:tcW w:w="2665" w:type="dxa"/>
          </w:tcPr>
          <w:p w14:paraId="7D841281" w14:textId="523820B7" w:rsidR="003F32D6" w:rsidRPr="001A0C31" w:rsidRDefault="00220328"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w:t>
            </w:r>
            <w:r w:rsidR="003F32D6" w:rsidRPr="001A0C31">
              <w:rPr>
                <w:rFonts w:asciiTheme="majorEastAsia" w:eastAsiaTheme="majorEastAsia" w:hAnsiTheme="majorEastAsia" w:hint="eastAsia"/>
                <w:b/>
                <w:color w:val="000000" w:themeColor="text1"/>
                <w:sz w:val="20"/>
                <w:szCs w:val="20"/>
              </w:rPr>
              <w:t>「５Ｓ活動」・「標準化」の実践</w:t>
            </w:r>
          </w:p>
          <w:p w14:paraId="5B6754C1" w14:textId="77777777" w:rsidR="003F32D6" w:rsidRPr="001A0C31" w:rsidRDefault="003F32D6" w:rsidP="003F32D6">
            <w:pPr>
              <w:spacing w:beforeLines="20" w:before="72" w:afterLines="20" w:after="72" w:line="240" w:lineRule="exact"/>
              <w:ind w:left="202" w:hangingChars="100" w:hanging="202"/>
              <w:rPr>
                <w:color w:val="000000" w:themeColor="text1"/>
              </w:rPr>
            </w:pPr>
            <w:r w:rsidRPr="001A0C31">
              <w:rPr>
                <w:rFonts w:asciiTheme="minorEastAsia" w:hAnsiTheme="minorEastAsia" w:hint="eastAsia"/>
                <w:color w:val="000000" w:themeColor="text1"/>
                <w:szCs w:val="21"/>
              </w:rPr>
              <w:t>・</w:t>
            </w:r>
            <w:r w:rsidRPr="001A0C31">
              <w:rPr>
                <w:rFonts w:hint="eastAsia"/>
                <w:color w:val="000000" w:themeColor="text1"/>
              </w:rPr>
              <w:t>管理、監督者及び係員を対象とした階層別研修や情報発信を実施するとともに、必要に応じて所属のサポートを行う。（通年）</w:t>
            </w:r>
          </w:p>
          <w:p w14:paraId="0EA4CF06" w14:textId="262B5E8F" w:rsidR="003F32D6" w:rsidRPr="001A0C31" w:rsidRDefault="003F32D6" w:rsidP="003F32D6">
            <w:pPr>
              <w:spacing w:beforeLines="20" w:before="72" w:afterLines="20" w:after="72" w:line="240" w:lineRule="exact"/>
              <w:ind w:left="202" w:hangingChars="100" w:hanging="202"/>
              <w:rPr>
                <w:rFonts w:asciiTheme="minorEastAsia" w:hAnsiTheme="minorEastAsia"/>
                <w:color w:val="000000" w:themeColor="text1"/>
              </w:rPr>
            </w:pPr>
            <w:r w:rsidRPr="001A0C31">
              <w:rPr>
                <w:rFonts w:hint="eastAsia"/>
                <w:color w:val="000000" w:themeColor="text1"/>
              </w:rPr>
              <w:t>・各所属のアクションプランに係る取組を全庁的に実践する。（通年）</w:t>
            </w:r>
          </w:p>
        </w:tc>
        <w:tc>
          <w:tcPr>
            <w:tcW w:w="2835" w:type="dxa"/>
          </w:tcPr>
          <w:p w14:paraId="0E5AE188" w14:textId="77777777" w:rsidR="003F32D6" w:rsidRPr="001A0C31" w:rsidRDefault="003F32D6" w:rsidP="003F32D6">
            <w:pPr>
              <w:spacing w:beforeLines="20" w:before="72" w:afterLines="20" w:after="72" w:line="240" w:lineRule="exact"/>
              <w:ind w:left="202" w:hangingChars="100" w:hanging="202"/>
            </w:pPr>
            <w:r w:rsidRPr="001A0C31">
              <w:t>・</w:t>
            </w:r>
            <w:r w:rsidRPr="001A0C31">
              <w:rPr>
                <w:rFonts w:hint="eastAsia"/>
              </w:rPr>
              <w:t>関係所属会議を開催し、今後の活動方針やアクションプランに係る取組などについて協議した。</w:t>
            </w:r>
          </w:p>
          <w:p w14:paraId="4F8AD747" w14:textId="77777777" w:rsidR="003F32D6" w:rsidRPr="001A0C31" w:rsidRDefault="003F32D6" w:rsidP="003F32D6">
            <w:pPr>
              <w:spacing w:beforeLines="20" w:before="72" w:afterLines="20" w:after="72" w:line="240" w:lineRule="exact"/>
              <w:ind w:left="202" w:hangingChars="100" w:hanging="202"/>
            </w:pPr>
            <w:r w:rsidRPr="001A0C31">
              <w:rPr>
                <w:rFonts w:hint="eastAsia"/>
              </w:rPr>
              <w:t>・管理、監督者及び係員を対象とした階層別研修や庁内情報誌による情報発信を実施した。</w:t>
            </w:r>
          </w:p>
          <w:p w14:paraId="1C719377" w14:textId="46A37579" w:rsidR="003F32D6" w:rsidRPr="001A0C31" w:rsidRDefault="003F32D6" w:rsidP="003F32D6">
            <w:pPr>
              <w:spacing w:beforeLines="20" w:before="72" w:afterLines="20" w:after="72" w:line="240" w:lineRule="exact"/>
              <w:ind w:left="202" w:hangingChars="100" w:hanging="202"/>
            </w:pPr>
            <w:r w:rsidRPr="001A0C31">
              <w:rPr>
                <w:rFonts w:hint="eastAsia"/>
              </w:rPr>
              <w:t>・各所属で実施しているアクションプランを庁内ポータルに掲載し、全庁的な情報共有を図った。</w:t>
            </w:r>
          </w:p>
          <w:p w14:paraId="07DE8245" w14:textId="77777777" w:rsidR="009C5790" w:rsidRPr="001A0C31" w:rsidRDefault="009C5790" w:rsidP="003F32D6">
            <w:pPr>
              <w:spacing w:beforeLines="20" w:before="72" w:afterLines="20" w:after="72" w:line="240" w:lineRule="exact"/>
              <w:ind w:left="202" w:hangingChars="100" w:hanging="202"/>
            </w:pPr>
          </w:p>
          <w:p w14:paraId="11B5767E" w14:textId="77CBF53D" w:rsidR="003F32D6" w:rsidRPr="001A0C31" w:rsidRDefault="003F32D6" w:rsidP="009C579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tcPr>
          <w:p w14:paraId="798F6921" w14:textId="401A2F37" w:rsidR="003F32D6" w:rsidRPr="001A0C31" w:rsidRDefault="003F32D6" w:rsidP="003F32D6">
            <w:pPr>
              <w:spacing w:beforeLines="20" w:before="72" w:afterLines="20" w:after="72" w:line="240" w:lineRule="exact"/>
              <w:ind w:left="202" w:hangingChars="100" w:hanging="202"/>
              <w:rPr>
                <w:color w:val="000000" w:themeColor="text1"/>
              </w:rPr>
            </w:pPr>
            <w:r w:rsidRPr="001A0C31">
              <w:rPr>
                <w:rFonts w:hint="eastAsia"/>
              </w:rPr>
              <w:t>・引き続き、５</w:t>
            </w:r>
            <w:r w:rsidR="00572928" w:rsidRPr="001A0C31">
              <w:rPr>
                <w:rFonts w:hint="eastAsia"/>
              </w:rPr>
              <w:t>Ｓ</w:t>
            </w:r>
            <w:r w:rsidRPr="001A0C31">
              <w:rPr>
                <w:rFonts w:hint="eastAsia"/>
              </w:rPr>
              <w:t>・標準化の必要性や考え方について、階層に応じた研修等により浸透を図り、活動を推進するとともに、より多くの職員の参加を促していく必要がある。</w:t>
            </w:r>
          </w:p>
        </w:tc>
        <w:tc>
          <w:tcPr>
            <w:tcW w:w="2891" w:type="dxa"/>
            <w:shd w:val="clear" w:color="auto" w:fill="auto"/>
          </w:tcPr>
          <w:p w14:paraId="259828C6" w14:textId="77777777" w:rsidR="003F32D6" w:rsidRPr="001A0C31" w:rsidRDefault="003F32D6" w:rsidP="003F32D6">
            <w:pPr>
              <w:spacing w:beforeLines="20" w:before="72" w:afterLines="20" w:after="72" w:line="240" w:lineRule="exact"/>
              <w:ind w:left="202" w:hangingChars="100" w:hanging="202"/>
            </w:pPr>
            <w:r w:rsidRPr="001A0C31">
              <w:t>・</w:t>
            </w:r>
            <w:r w:rsidRPr="001A0C31">
              <w:rPr>
                <w:rFonts w:hint="eastAsia"/>
              </w:rPr>
              <w:t>引き続き、管理、監督者及び係員を対象とした階層別研修や情報発信を実施する。</w:t>
            </w:r>
          </w:p>
          <w:p w14:paraId="452A72F6" w14:textId="59610C7E" w:rsidR="003F32D6" w:rsidRPr="001A0C31" w:rsidRDefault="003F32D6" w:rsidP="003F32D6">
            <w:pPr>
              <w:spacing w:beforeLines="20" w:before="72" w:afterLines="20" w:after="72" w:line="240" w:lineRule="exact"/>
              <w:ind w:left="202" w:hangingChars="100" w:hanging="202"/>
              <w:rPr>
                <w:color w:val="000000" w:themeColor="text1"/>
              </w:rPr>
            </w:pPr>
            <w:r w:rsidRPr="001A0C31">
              <w:rPr>
                <w:rFonts w:hint="eastAsia"/>
              </w:rPr>
              <w:t>・各所属において元年度アクションプランの自己評価を行う。</w:t>
            </w:r>
          </w:p>
        </w:tc>
      </w:tr>
      <w:tr w:rsidR="003F32D6" w:rsidRPr="001A0C31" w14:paraId="201BF983" w14:textId="77777777" w:rsidTr="00402399">
        <w:trPr>
          <w:trHeight w:val="3444"/>
        </w:trPr>
        <w:tc>
          <w:tcPr>
            <w:tcW w:w="2665" w:type="dxa"/>
          </w:tcPr>
          <w:p w14:paraId="0D44FD07" w14:textId="1775D54A" w:rsidR="003F32D6" w:rsidRPr="001A0C31" w:rsidRDefault="00220328"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w:t>
            </w:r>
            <w:r w:rsidR="003F32D6" w:rsidRPr="001A0C31">
              <w:rPr>
                <w:rFonts w:asciiTheme="majorEastAsia" w:eastAsiaTheme="majorEastAsia" w:hAnsiTheme="majorEastAsia" w:hint="eastAsia"/>
                <w:b/>
                <w:color w:val="000000" w:themeColor="text1"/>
                <w:sz w:val="20"/>
                <w:szCs w:val="20"/>
              </w:rPr>
              <w:t>改善活動・問題解決力向上の推進</w:t>
            </w:r>
          </w:p>
          <w:p w14:paraId="0BFA3B10" w14:textId="77777777" w:rsidR="003F32D6" w:rsidRPr="001A0C31" w:rsidRDefault="003F32D6" w:rsidP="003F32D6">
            <w:pPr>
              <w:spacing w:beforeLines="20" w:before="72" w:afterLines="20" w:after="72" w:line="240" w:lineRule="exact"/>
              <w:ind w:left="202" w:hangingChars="100" w:hanging="202"/>
              <w:rPr>
                <w:rFonts w:asciiTheme="minorEastAsia" w:hAnsiTheme="minorEastAsia"/>
                <w:szCs w:val="21"/>
              </w:rPr>
            </w:pPr>
            <w:r w:rsidRPr="001A0C31">
              <w:rPr>
                <w:rFonts w:asciiTheme="minorEastAsia" w:hAnsiTheme="minorEastAsia" w:hint="eastAsia"/>
                <w:color w:val="000000" w:themeColor="text1"/>
                <w:szCs w:val="21"/>
              </w:rPr>
              <w:t>・</w:t>
            </w:r>
            <w:r w:rsidRPr="001A0C31">
              <w:rPr>
                <w:rFonts w:asciiTheme="minorEastAsia" w:hAnsiTheme="minorEastAsia" w:hint="eastAsia"/>
                <w:szCs w:val="21"/>
              </w:rPr>
              <w:t>より実用的で使いやすいものにするために「カイゼンツール」の改訂を行う。（４～６月）</w:t>
            </w:r>
          </w:p>
          <w:p w14:paraId="19B89900" w14:textId="77777777" w:rsidR="003F32D6" w:rsidRPr="001A0C31" w:rsidRDefault="003F32D6" w:rsidP="003F32D6">
            <w:pPr>
              <w:spacing w:beforeLines="20" w:before="72" w:afterLines="20" w:after="72" w:line="240" w:lineRule="exact"/>
              <w:ind w:left="202" w:hangingChars="100" w:hanging="202"/>
              <w:rPr>
                <w:rFonts w:asciiTheme="minorEastAsia" w:hAnsiTheme="minorEastAsia"/>
                <w:szCs w:val="21"/>
              </w:rPr>
            </w:pPr>
            <w:r w:rsidRPr="001A0C31">
              <w:rPr>
                <w:rFonts w:asciiTheme="minorEastAsia" w:hAnsiTheme="minorEastAsia" w:hint="eastAsia"/>
                <w:szCs w:val="21"/>
              </w:rPr>
              <w:t>・はなまる活動表彰制度への推薦事例や各所属における活動事例を収集し、全庁的な共有を図る。（通年）</w:t>
            </w:r>
          </w:p>
          <w:p w14:paraId="2A6773F2" w14:textId="59D253B7" w:rsidR="003F32D6" w:rsidRPr="001A0C31" w:rsidRDefault="003F32D6" w:rsidP="003F32D6">
            <w:pPr>
              <w:spacing w:beforeLines="20" w:before="72" w:afterLines="20" w:after="72" w:line="240" w:lineRule="exact"/>
              <w:ind w:left="202" w:hangingChars="100" w:hanging="202"/>
              <w:rPr>
                <w:rFonts w:asciiTheme="minorEastAsia" w:hAnsiTheme="minorEastAsia"/>
                <w:color w:val="000000" w:themeColor="text1"/>
              </w:rPr>
            </w:pPr>
            <w:r w:rsidRPr="001A0C31">
              <w:rPr>
                <w:rFonts w:asciiTheme="minorEastAsia" w:hAnsiTheme="minorEastAsia" w:hint="eastAsia"/>
                <w:szCs w:val="21"/>
              </w:rPr>
              <w:t>・所属長を対象とした研修及び管理、監督者及び係員を対象とした階層別研修や情報発信を実施する。（通年）</w:t>
            </w:r>
          </w:p>
        </w:tc>
        <w:tc>
          <w:tcPr>
            <w:tcW w:w="2835" w:type="dxa"/>
          </w:tcPr>
          <w:p w14:paraId="7B29326F" w14:textId="77777777" w:rsidR="003F32D6" w:rsidRPr="001A0C31" w:rsidRDefault="003F32D6" w:rsidP="003F32D6">
            <w:pPr>
              <w:spacing w:beforeLines="20" w:before="72" w:afterLines="20" w:after="72" w:line="240" w:lineRule="exact"/>
              <w:ind w:left="202" w:hangingChars="100" w:hanging="202"/>
            </w:pPr>
            <w:r w:rsidRPr="001A0C31">
              <w:t>・</w:t>
            </w:r>
            <w:r w:rsidRPr="001A0C31">
              <w:rPr>
                <w:rFonts w:hint="eastAsia"/>
              </w:rPr>
              <w:t>より実用的で使いやすいものにするために「カイゼンツール</w:t>
            </w:r>
            <w:r w:rsidRPr="001A0C31">
              <w:rPr>
                <w:rFonts w:hint="eastAsia"/>
              </w:rPr>
              <w:t>1.0</w:t>
            </w:r>
            <w:r w:rsidRPr="001A0C31">
              <w:rPr>
                <w:rFonts w:hint="eastAsia"/>
              </w:rPr>
              <w:t>」【概要版】及び「ミニ　カイゼンツール</w:t>
            </w:r>
            <w:r w:rsidRPr="001A0C31">
              <w:rPr>
                <w:rFonts w:hint="eastAsia"/>
              </w:rPr>
              <w:t>1.0</w:t>
            </w:r>
            <w:r w:rsidRPr="001A0C31">
              <w:rPr>
                <w:rFonts w:hint="eastAsia"/>
              </w:rPr>
              <w:t>」を作成するとともに、庁内ポータルへの掲載を通じて、全庁的な情報共有を図った。</w:t>
            </w:r>
          </w:p>
          <w:p w14:paraId="7680C568" w14:textId="77777777" w:rsidR="003F32D6" w:rsidRPr="001A0C31" w:rsidRDefault="003F32D6" w:rsidP="003F32D6">
            <w:pPr>
              <w:spacing w:beforeLines="20" w:before="72" w:afterLines="20" w:after="72" w:line="240" w:lineRule="exact"/>
              <w:ind w:left="202" w:hangingChars="100" w:hanging="202"/>
            </w:pPr>
            <w:r w:rsidRPr="001A0C31">
              <w:rPr>
                <w:rFonts w:hint="eastAsia"/>
              </w:rPr>
              <w:t>・上記について、はなまる活動表彰制度への積極的な活用を各所属に促した。</w:t>
            </w:r>
          </w:p>
          <w:p w14:paraId="45221500" w14:textId="4B7F040F" w:rsidR="003F32D6" w:rsidRPr="001A0C31" w:rsidRDefault="003F32D6" w:rsidP="003F32D6">
            <w:pPr>
              <w:spacing w:beforeLines="20" w:before="72" w:afterLines="20" w:after="72" w:line="240" w:lineRule="exact"/>
              <w:ind w:left="202" w:hangingChars="100" w:hanging="202"/>
              <w:rPr>
                <w:rFonts w:asciiTheme="minorEastAsia" w:hAnsiTheme="minorEastAsia"/>
                <w:szCs w:val="21"/>
              </w:rPr>
            </w:pPr>
            <w:r w:rsidRPr="001A0C31">
              <w:rPr>
                <w:rFonts w:asciiTheme="minorEastAsia" w:hAnsiTheme="minorEastAsia" w:hint="eastAsia"/>
                <w:szCs w:val="21"/>
              </w:rPr>
              <w:t>・管理、監督者及び係員を対象とした階層別研修や情報発信を実施した。</w:t>
            </w:r>
          </w:p>
          <w:p w14:paraId="62CB9321" w14:textId="77777777" w:rsidR="009C5790" w:rsidRPr="001A0C31" w:rsidRDefault="009C5790" w:rsidP="003F32D6">
            <w:pPr>
              <w:spacing w:beforeLines="20" w:before="72" w:afterLines="20" w:after="72" w:line="240" w:lineRule="exact"/>
              <w:ind w:left="202" w:hangingChars="100" w:hanging="202"/>
            </w:pPr>
          </w:p>
          <w:p w14:paraId="0D146640" w14:textId="29C44FA2" w:rsidR="003F32D6" w:rsidRPr="001A0C31" w:rsidRDefault="003F32D6" w:rsidP="009C5790">
            <w:pPr>
              <w:spacing w:beforeLines="20" w:before="72" w:afterLines="20" w:after="72" w:line="24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tcPr>
          <w:p w14:paraId="62A34CBC" w14:textId="7470CED8" w:rsidR="003F32D6" w:rsidRPr="001A0C31" w:rsidRDefault="003F32D6" w:rsidP="003F32D6">
            <w:pPr>
              <w:spacing w:beforeLines="20" w:before="72" w:afterLines="20" w:after="72" w:line="240" w:lineRule="exact"/>
              <w:ind w:left="202" w:hangingChars="100" w:hanging="202"/>
              <w:rPr>
                <w:color w:val="000000" w:themeColor="text1"/>
              </w:rPr>
            </w:pPr>
            <w:r w:rsidRPr="001A0C31">
              <w:rPr>
                <w:rFonts w:hint="eastAsia"/>
              </w:rPr>
              <w:t>・全庁的な改善活動の活性化に向けた各所属への支援を継続していく必要がある。</w:t>
            </w:r>
          </w:p>
        </w:tc>
        <w:tc>
          <w:tcPr>
            <w:tcW w:w="2891" w:type="dxa"/>
            <w:shd w:val="clear" w:color="auto" w:fill="auto"/>
          </w:tcPr>
          <w:p w14:paraId="26BC17C0" w14:textId="77777777" w:rsidR="003F32D6" w:rsidRPr="001A0C31" w:rsidRDefault="003F32D6" w:rsidP="003F32D6">
            <w:pPr>
              <w:spacing w:beforeLines="20" w:before="72" w:afterLines="20" w:after="72" w:line="240" w:lineRule="exact"/>
              <w:ind w:left="202" w:hangingChars="100" w:hanging="202"/>
            </w:pPr>
            <w:r w:rsidRPr="001A0C31">
              <w:t>・</w:t>
            </w:r>
            <w:r w:rsidRPr="001A0C31">
              <w:rPr>
                <w:rFonts w:hint="eastAsia"/>
              </w:rPr>
              <w:t>はなまる活動表彰制度の推薦事例の精査・表彰決定等を行う。</w:t>
            </w:r>
          </w:p>
          <w:p w14:paraId="18E7EE27" w14:textId="77777777" w:rsidR="003F32D6" w:rsidRPr="001A0C31" w:rsidRDefault="003F32D6" w:rsidP="003F32D6">
            <w:pPr>
              <w:spacing w:beforeLines="20" w:before="72" w:afterLines="20" w:after="72" w:line="240" w:lineRule="exact"/>
              <w:ind w:left="202" w:hangingChars="100" w:hanging="202"/>
            </w:pPr>
            <w:r w:rsidRPr="001A0C31">
              <w:rPr>
                <w:rFonts w:hint="eastAsia"/>
              </w:rPr>
              <w:t>・引き続き所属長を対象とした研修及び階層別研修を実施する。</w:t>
            </w:r>
          </w:p>
          <w:p w14:paraId="2A4B26CB" w14:textId="14A81A00" w:rsidR="003F32D6" w:rsidRPr="001A0C31" w:rsidRDefault="003F32D6" w:rsidP="003F32D6">
            <w:pPr>
              <w:spacing w:beforeLines="20" w:before="72" w:afterLines="20" w:after="72" w:line="240" w:lineRule="exact"/>
              <w:ind w:left="202" w:hangingChars="100" w:hanging="202"/>
              <w:rPr>
                <w:color w:val="000000" w:themeColor="text1"/>
              </w:rPr>
            </w:pPr>
            <w:r w:rsidRPr="001A0C31">
              <w:rPr>
                <w:rFonts w:hint="eastAsia"/>
              </w:rPr>
              <w:t>・引き続き、改善活動支援ツールの活用推進のための情報発信を実施する。</w:t>
            </w:r>
          </w:p>
        </w:tc>
      </w:tr>
    </w:tbl>
    <w:p w14:paraId="6E3FC19E" w14:textId="6D0D552E" w:rsidR="00F75011" w:rsidRPr="001A0C31" w:rsidRDefault="00F75011" w:rsidP="00F75011">
      <w:pPr>
        <w:widowControl/>
        <w:jc w:val="left"/>
        <w:rPr>
          <w:rFonts w:asciiTheme="majorEastAsia" w:eastAsiaTheme="majorEastAsia" w:hAnsiTheme="majorEastAsia"/>
          <w:b/>
          <w:color w:val="000000" w:themeColor="text1"/>
        </w:rPr>
      </w:pPr>
    </w:p>
    <w:p w14:paraId="635808B6" w14:textId="77777777" w:rsidR="003C7169" w:rsidRPr="001A0C31" w:rsidRDefault="003C7169">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1EF3B553" w14:textId="7F5B0EE9" w:rsidR="00F75011" w:rsidRPr="001A0C31" w:rsidRDefault="00F75011" w:rsidP="00402399">
      <w:pPr>
        <w:pStyle w:val="af8"/>
      </w:pPr>
      <w:bookmarkStart w:id="90" w:name="_Toc12372675"/>
      <w:bookmarkStart w:id="91" w:name="_Toc22312294"/>
      <w:r w:rsidRPr="001A0C31">
        <w:rPr>
          <w:rFonts w:hint="eastAsia"/>
        </w:rPr>
        <w:t>柱3-1-(3)　コンプライアンスの確保</w:t>
      </w:r>
      <w:bookmarkEnd w:id="90"/>
      <w:bookmarkEnd w:id="91"/>
    </w:p>
    <w:p w14:paraId="067FEC6D" w14:textId="77777777" w:rsidR="00F75011" w:rsidRPr="001A0C31" w:rsidRDefault="00F75011" w:rsidP="00F75011">
      <w:pPr>
        <w:rPr>
          <w:rFonts w:asciiTheme="majorEastAsia" w:eastAsiaTheme="majorEastAsia" w:hAnsiTheme="majorEastAsia"/>
          <w:color w:val="000000" w:themeColor="text1"/>
          <w:sz w:val="22"/>
        </w:rPr>
      </w:pPr>
    </w:p>
    <w:p w14:paraId="749DB8B5" w14:textId="66E2B19D"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3" w:type="dxa"/>
        <w:tblLook w:val="04A0" w:firstRow="1" w:lastRow="0" w:firstColumn="1" w:lastColumn="0" w:noHBand="0" w:noVBand="1"/>
      </w:tblPr>
      <w:tblGrid>
        <w:gridCol w:w="4309"/>
        <w:gridCol w:w="1928"/>
        <w:gridCol w:w="1928"/>
        <w:gridCol w:w="1928"/>
      </w:tblGrid>
      <w:tr w:rsidR="00471658" w:rsidRPr="001A0C31" w14:paraId="1683C34E" w14:textId="77777777" w:rsidTr="007B543A">
        <w:trPr>
          <w:tblHeader/>
        </w:trPr>
        <w:tc>
          <w:tcPr>
            <w:tcW w:w="4309" w:type="dxa"/>
            <w:shd w:val="clear" w:color="auto" w:fill="B6DDE8" w:themeFill="accent5" w:themeFillTint="66"/>
            <w:vAlign w:val="center"/>
          </w:tcPr>
          <w:p w14:paraId="61C3F0E9" w14:textId="77777777" w:rsidR="00F75011" w:rsidRPr="001A0C31" w:rsidRDefault="00F75011" w:rsidP="008166D5">
            <w:pPr>
              <w:spacing w:line="220" w:lineRule="exact"/>
              <w:jc w:val="center"/>
              <w:rPr>
                <w:color w:val="000000" w:themeColor="text1"/>
              </w:rPr>
            </w:pPr>
            <w:r w:rsidRPr="001A0C31">
              <w:rPr>
                <w:color w:val="000000" w:themeColor="text1"/>
              </w:rPr>
              <w:t>目標</w:t>
            </w:r>
          </w:p>
        </w:tc>
        <w:tc>
          <w:tcPr>
            <w:tcW w:w="1928" w:type="dxa"/>
            <w:shd w:val="clear" w:color="auto" w:fill="B6DDE8" w:themeFill="accent5" w:themeFillTint="66"/>
            <w:vAlign w:val="center"/>
          </w:tcPr>
          <w:p w14:paraId="34FE0FE9" w14:textId="77777777" w:rsidR="00F75011" w:rsidRPr="001A0C31" w:rsidRDefault="00F75011" w:rsidP="008166D5">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928" w:type="dxa"/>
            <w:shd w:val="clear" w:color="auto" w:fill="B6DDE8" w:themeFill="accent5" w:themeFillTint="66"/>
            <w:vAlign w:val="center"/>
          </w:tcPr>
          <w:p w14:paraId="11B51B63" w14:textId="77777777" w:rsidR="00F75011" w:rsidRPr="001A0C31" w:rsidRDefault="00F75011" w:rsidP="008166D5">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6BE87237" w14:textId="77777777" w:rsidR="00F75011" w:rsidRPr="001A0C31" w:rsidRDefault="00F75011" w:rsidP="008166D5">
            <w:pPr>
              <w:spacing w:line="220" w:lineRule="exact"/>
              <w:jc w:val="center"/>
              <w:rPr>
                <w:color w:val="000000" w:themeColor="text1"/>
              </w:rPr>
            </w:pPr>
            <w:r w:rsidRPr="001A0C31">
              <w:rPr>
                <w:color w:val="000000" w:themeColor="text1"/>
              </w:rPr>
              <w:t>の評価</w:t>
            </w:r>
          </w:p>
        </w:tc>
        <w:tc>
          <w:tcPr>
            <w:tcW w:w="1928" w:type="dxa"/>
            <w:shd w:val="clear" w:color="auto" w:fill="B6DDE8" w:themeFill="accent5" w:themeFillTint="66"/>
            <w:vAlign w:val="center"/>
          </w:tcPr>
          <w:p w14:paraId="787AB522" w14:textId="03DCA185" w:rsidR="00F75011" w:rsidRPr="001A0C31" w:rsidRDefault="00F75011" w:rsidP="008166D5">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531D70" w:rsidRPr="001A0C31" w14:paraId="0C778D36" w14:textId="77777777" w:rsidTr="008166D5">
        <w:tblPrEx>
          <w:tblCellMar>
            <w:left w:w="99" w:type="dxa"/>
            <w:right w:w="99" w:type="dxa"/>
          </w:tblCellMar>
        </w:tblPrEx>
        <w:trPr>
          <w:trHeight w:val="680"/>
        </w:trPr>
        <w:tc>
          <w:tcPr>
            <w:tcW w:w="4309" w:type="dxa"/>
          </w:tcPr>
          <w:p w14:paraId="57E834D1" w14:textId="77777777" w:rsidR="00F75011" w:rsidRPr="001A0C31" w:rsidRDefault="00F75011" w:rsidP="008166D5">
            <w:pPr>
              <w:spacing w:beforeLines="20" w:before="72" w:afterLines="20" w:after="72" w:line="220" w:lineRule="exact"/>
              <w:rPr>
                <w:color w:val="000000" w:themeColor="text1"/>
              </w:rPr>
            </w:pPr>
            <w:r w:rsidRPr="001A0C31">
              <w:rPr>
                <w:rFonts w:hint="eastAsia"/>
                <w:color w:val="000000" w:themeColor="text1"/>
              </w:rPr>
              <w:t>直属の上司が日々の業務においてコンプライアンスを意識していると評価する職員の割合</w:t>
            </w:r>
          </w:p>
          <w:p w14:paraId="49C532EF" w14:textId="7308B126" w:rsidR="00F75011" w:rsidRPr="001A0C31" w:rsidRDefault="00F75011" w:rsidP="008166D5">
            <w:pPr>
              <w:spacing w:beforeLines="20" w:before="72" w:afterLines="20" w:after="72" w:line="220" w:lineRule="exact"/>
              <w:rPr>
                <w:color w:val="000000" w:themeColor="text1"/>
              </w:rPr>
            </w:pPr>
            <w:r w:rsidRPr="001A0C31">
              <w:rPr>
                <w:rFonts w:hint="eastAsia"/>
                <w:color w:val="000000" w:themeColor="text1"/>
                <w:spacing w:val="9"/>
                <w:kern w:val="0"/>
                <w:fitText w:val="735" w:id="1975742466"/>
              </w:rPr>
              <w:t>30</w:t>
            </w:r>
            <w:r w:rsidRPr="001A0C31">
              <w:rPr>
                <w:rFonts w:hint="eastAsia"/>
                <w:color w:val="000000" w:themeColor="text1"/>
                <w:spacing w:val="9"/>
                <w:kern w:val="0"/>
                <w:fitText w:val="735" w:id="1975742466"/>
              </w:rPr>
              <w:t>年</w:t>
            </w:r>
            <w:r w:rsidRPr="001A0C31">
              <w:rPr>
                <w:rFonts w:hint="eastAsia"/>
                <w:color w:val="000000" w:themeColor="text1"/>
                <w:spacing w:val="-5"/>
                <w:kern w:val="0"/>
                <w:fitText w:val="735" w:id="1975742466"/>
              </w:rPr>
              <w:t>度</w:t>
            </w:r>
            <w:r w:rsidRPr="001A0C31">
              <w:rPr>
                <w:rFonts w:hint="eastAsia"/>
                <w:color w:val="000000" w:themeColor="text1"/>
              </w:rPr>
              <w:t xml:space="preserve">　</w:t>
            </w:r>
            <w:r w:rsidRPr="001A0C31">
              <w:rPr>
                <w:rFonts w:hint="eastAsia"/>
                <w:color w:val="000000" w:themeColor="text1"/>
              </w:rPr>
              <w:t>77</w:t>
            </w:r>
            <w:r w:rsidRPr="001A0C31">
              <w:rPr>
                <w:rFonts w:hint="eastAsia"/>
                <w:color w:val="000000" w:themeColor="text1"/>
              </w:rPr>
              <w:t>％</w:t>
            </w:r>
          </w:p>
        </w:tc>
        <w:tc>
          <w:tcPr>
            <w:tcW w:w="1928" w:type="dxa"/>
          </w:tcPr>
          <w:p w14:paraId="7768B759" w14:textId="1BEC0167" w:rsidR="00F75011" w:rsidRPr="001A0C31" w:rsidRDefault="00F75011" w:rsidP="008166D5">
            <w:pPr>
              <w:spacing w:beforeLines="20" w:before="72" w:afterLines="50" w:after="180" w:line="220" w:lineRule="exact"/>
              <w:rPr>
                <w:color w:val="000000" w:themeColor="text1"/>
              </w:rPr>
            </w:pPr>
            <w:r w:rsidRPr="001A0C31">
              <w:rPr>
                <w:rFonts w:hint="eastAsia"/>
                <w:color w:val="000000" w:themeColor="text1"/>
              </w:rPr>
              <w:t>97.</w:t>
            </w:r>
            <w:r w:rsidRPr="001A0C31">
              <w:rPr>
                <w:color w:val="000000" w:themeColor="text1"/>
              </w:rPr>
              <w:t>1</w:t>
            </w:r>
            <w:r w:rsidRPr="001A0C31">
              <w:rPr>
                <w:rFonts w:hint="eastAsia"/>
                <w:color w:val="000000" w:themeColor="text1"/>
              </w:rPr>
              <w:t>％</w:t>
            </w:r>
          </w:p>
        </w:tc>
        <w:tc>
          <w:tcPr>
            <w:tcW w:w="1928" w:type="dxa"/>
          </w:tcPr>
          <w:p w14:paraId="074EB6A4" w14:textId="77777777" w:rsidR="00F75011" w:rsidRPr="001A0C31" w:rsidRDefault="00F75011" w:rsidP="008166D5">
            <w:pPr>
              <w:spacing w:beforeLines="20" w:before="72" w:afterLines="20" w:after="72" w:line="220" w:lineRule="exact"/>
              <w:jc w:val="center"/>
              <w:rPr>
                <w:color w:val="000000" w:themeColor="text1"/>
              </w:rPr>
            </w:pPr>
            <w:r w:rsidRPr="001A0C31">
              <w:rPr>
                <w:rFonts w:hint="eastAsia"/>
                <w:color w:val="000000" w:themeColor="text1"/>
              </w:rPr>
              <w:t>達成</w:t>
            </w:r>
          </w:p>
        </w:tc>
        <w:tc>
          <w:tcPr>
            <w:tcW w:w="1928" w:type="dxa"/>
            <w:shd w:val="clear" w:color="auto" w:fill="auto"/>
          </w:tcPr>
          <w:p w14:paraId="501338D1" w14:textId="55284809" w:rsidR="00F75011" w:rsidRPr="001A0C31" w:rsidRDefault="00F75011" w:rsidP="008166D5">
            <w:pPr>
              <w:spacing w:beforeLines="20" w:before="72" w:afterLines="50" w:after="180" w:line="220" w:lineRule="exact"/>
              <w:rPr>
                <w:color w:val="000000" w:themeColor="text1"/>
              </w:rPr>
            </w:pPr>
            <w:r w:rsidRPr="001A0C31">
              <w:rPr>
                <w:rFonts w:hint="eastAsia"/>
                <w:color w:val="000000" w:themeColor="text1"/>
              </w:rPr>
              <w:t>97.1</w:t>
            </w:r>
            <w:r w:rsidRPr="001A0C31">
              <w:rPr>
                <w:rFonts w:hint="eastAsia"/>
                <w:color w:val="000000" w:themeColor="text1"/>
              </w:rPr>
              <w:t>％</w:t>
            </w:r>
          </w:p>
        </w:tc>
      </w:tr>
    </w:tbl>
    <w:p w14:paraId="6170F794"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5D6D3FD"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268"/>
        <w:gridCol w:w="2410"/>
        <w:gridCol w:w="1985"/>
        <w:gridCol w:w="3429"/>
      </w:tblGrid>
      <w:tr w:rsidR="00471658" w:rsidRPr="001A0C31" w14:paraId="253F1D38" w14:textId="77777777" w:rsidTr="008166D5">
        <w:trPr>
          <w:tblHeader/>
        </w:trPr>
        <w:tc>
          <w:tcPr>
            <w:tcW w:w="2268" w:type="dxa"/>
            <w:shd w:val="clear" w:color="auto" w:fill="B6DDE8" w:themeFill="accent5" w:themeFillTint="66"/>
            <w:vAlign w:val="center"/>
          </w:tcPr>
          <w:p w14:paraId="5D8F67FA" w14:textId="34C8E02B" w:rsidR="00F75011" w:rsidRPr="001A0C31" w:rsidRDefault="00A10A06" w:rsidP="008166D5">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410" w:type="dxa"/>
            <w:shd w:val="clear" w:color="auto" w:fill="B6DDE8" w:themeFill="accent5" w:themeFillTint="66"/>
            <w:vAlign w:val="center"/>
          </w:tcPr>
          <w:p w14:paraId="7252C275" w14:textId="77777777" w:rsidR="00702D79" w:rsidRPr="001A0C31" w:rsidRDefault="00266253" w:rsidP="001D53DE">
            <w:pPr>
              <w:spacing w:line="240" w:lineRule="exact"/>
              <w:jc w:val="center"/>
              <w:rPr>
                <w:color w:val="000000" w:themeColor="text1"/>
              </w:rPr>
            </w:pPr>
            <w:r w:rsidRPr="001A0C31">
              <w:rPr>
                <w:color w:val="000000" w:themeColor="text1"/>
              </w:rPr>
              <w:t>元年８月末までの</w:t>
            </w:r>
          </w:p>
          <w:p w14:paraId="2251CFAC" w14:textId="71A56CFB"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985" w:type="dxa"/>
            <w:shd w:val="clear" w:color="auto" w:fill="B6DDE8" w:themeFill="accent5" w:themeFillTint="66"/>
            <w:vAlign w:val="center"/>
          </w:tcPr>
          <w:p w14:paraId="3798B9D9" w14:textId="77777777" w:rsidR="00F75011" w:rsidRPr="001A0C31" w:rsidRDefault="00F75011" w:rsidP="008166D5">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3429" w:type="dxa"/>
            <w:shd w:val="clear" w:color="auto" w:fill="B6DDE8" w:themeFill="accent5" w:themeFillTint="66"/>
            <w:vAlign w:val="center"/>
          </w:tcPr>
          <w:p w14:paraId="791E94CB" w14:textId="7420976B" w:rsidR="00F75011" w:rsidRPr="001A0C31" w:rsidRDefault="001926AA" w:rsidP="008166D5">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3F32D6" w:rsidRPr="001A0C31" w14:paraId="100FE5A8" w14:textId="77777777" w:rsidTr="008166D5">
        <w:trPr>
          <w:trHeight w:val="7272"/>
        </w:trPr>
        <w:tc>
          <w:tcPr>
            <w:tcW w:w="2268" w:type="dxa"/>
          </w:tcPr>
          <w:p w14:paraId="0150AF5C" w14:textId="77777777" w:rsidR="003F32D6" w:rsidRPr="001A0C31" w:rsidRDefault="003F32D6" w:rsidP="003F32D6">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①コンプライアンス研修等の実施</w:t>
            </w:r>
          </w:p>
          <w:p w14:paraId="0F6410E0" w14:textId="4B2425E3" w:rsidR="003F32D6" w:rsidRPr="001A0C31" w:rsidRDefault="003F32D6" w:rsidP="00E5053F">
            <w:pPr>
              <w:spacing w:beforeLines="20" w:before="72" w:afterLines="20" w:after="72" w:line="22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szCs w:val="21"/>
              </w:rPr>
              <w:t>・</w:t>
            </w:r>
            <w:r w:rsidRPr="001A0C31">
              <w:rPr>
                <w:rFonts w:asciiTheme="minorEastAsia" w:hAnsiTheme="minorEastAsia" w:hint="eastAsia"/>
                <w:color w:val="000000" w:themeColor="text1"/>
              </w:rPr>
              <w:t>各階層に応じたコンプライアンス研修の実施、各所属実態に応じた効果的なコンプライアンス研修実施のための支援を行う。（通年）</w:t>
            </w:r>
          </w:p>
          <w:p w14:paraId="56508931" w14:textId="77777777" w:rsidR="003F32D6" w:rsidRPr="001A0C31" w:rsidRDefault="003F32D6" w:rsidP="00E5053F">
            <w:pPr>
              <w:spacing w:beforeLines="20" w:before="72" w:afterLines="20" w:after="72" w:line="22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・コンプライアンス推進強化月間（９月）の取組実施、職員アンケートの結果等を踏まえた重点的・効果的な取組の支援を行う。（８～９月）</w:t>
            </w:r>
          </w:p>
          <w:p w14:paraId="3F4F428A" w14:textId="72B03378" w:rsidR="003F32D6" w:rsidRPr="001A0C31" w:rsidRDefault="003F32D6" w:rsidP="00E5053F">
            <w:pPr>
              <w:spacing w:beforeLines="20" w:before="72" w:afterLines="20" w:after="72" w:line="22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w:t>
            </w:r>
            <w:r w:rsidR="001920C1" w:rsidRPr="001A0C31">
              <w:rPr>
                <w:rFonts w:asciiTheme="minorEastAsia" w:hAnsiTheme="minorEastAsia" w:hint="eastAsia"/>
                <w:color w:val="000000" w:themeColor="text1"/>
              </w:rPr>
              <w:t>コンプライアンス・ニュース</w:t>
            </w:r>
            <w:r w:rsidRPr="001A0C31">
              <w:rPr>
                <w:rFonts w:asciiTheme="minorEastAsia" w:hAnsiTheme="minorEastAsia" w:hint="eastAsia"/>
                <w:color w:val="000000" w:themeColor="text1"/>
              </w:rPr>
              <w:t>等の情報発信等を行う。（通年）</w:t>
            </w:r>
          </w:p>
        </w:tc>
        <w:tc>
          <w:tcPr>
            <w:tcW w:w="2410" w:type="dxa"/>
          </w:tcPr>
          <w:p w14:paraId="3F38CA3B" w14:textId="77777777" w:rsidR="003F32D6" w:rsidRPr="001A0C31" w:rsidRDefault="003F32D6" w:rsidP="008166D5">
            <w:pPr>
              <w:spacing w:beforeLines="20" w:before="72" w:afterLines="20" w:after="72" w:line="220" w:lineRule="exact"/>
              <w:ind w:left="202" w:hangingChars="100" w:hanging="202"/>
            </w:pPr>
            <w:r w:rsidRPr="001A0C31">
              <w:rPr>
                <w:rFonts w:hint="eastAsia"/>
              </w:rPr>
              <w:t>・各階層に応じたコンプライアンス研修のうち、集合型コンプライアンス研修（全所属長とコンプライアンス担当及び新任の部長・課長・課長代理級職員を対象）を８月に実施した。</w:t>
            </w:r>
          </w:p>
          <w:p w14:paraId="00B310A8" w14:textId="77777777" w:rsidR="003F32D6" w:rsidRPr="001A0C31" w:rsidRDefault="003F32D6" w:rsidP="008166D5">
            <w:pPr>
              <w:spacing w:beforeLines="20" w:before="72" w:afterLines="20" w:after="72" w:line="220" w:lineRule="exact"/>
              <w:ind w:left="202" w:hangingChars="100" w:hanging="202"/>
            </w:pPr>
            <w:r w:rsidRPr="001A0C31">
              <w:rPr>
                <w:rFonts w:hint="eastAsia"/>
              </w:rPr>
              <w:t>・９月のコンプライアンス推進強化月間の実施にあたり、各所属長からの職員に対するトップメッセージの発信や所属における主体的な取組等の実施を依頼した。</w:t>
            </w:r>
          </w:p>
          <w:p w14:paraId="70929AA0" w14:textId="3CD91CAE" w:rsidR="003F32D6" w:rsidRPr="001A0C31" w:rsidRDefault="003F32D6" w:rsidP="008166D5">
            <w:pPr>
              <w:spacing w:beforeLines="20" w:before="72" w:afterLines="20" w:after="72" w:line="220" w:lineRule="exact"/>
              <w:ind w:left="202" w:hangingChars="100" w:hanging="202"/>
            </w:pPr>
            <w:r w:rsidRPr="001A0C31">
              <w:rPr>
                <w:rFonts w:hint="eastAsia"/>
              </w:rPr>
              <w:t>・本市で発生したコンプライアンス違反事例等を紹介した</w:t>
            </w:r>
            <w:r w:rsidR="001920C1" w:rsidRPr="001A0C31">
              <w:rPr>
                <w:rFonts w:hint="eastAsia"/>
              </w:rPr>
              <w:t>コンプライアンス・ニュース</w:t>
            </w:r>
            <w:r w:rsidRPr="001A0C31">
              <w:rPr>
                <w:rFonts w:hint="eastAsia"/>
              </w:rPr>
              <w:t>を８月に発行し、組織や個人として留意すべき事項について記載し、注意喚起等を行った。</w:t>
            </w:r>
          </w:p>
          <w:p w14:paraId="77FE6068" w14:textId="429A6D18" w:rsidR="003F32D6" w:rsidRPr="001A0C31" w:rsidRDefault="003F32D6" w:rsidP="008166D5">
            <w:pPr>
              <w:spacing w:beforeLines="20" w:before="72" w:afterLines="20" w:after="72" w:line="220" w:lineRule="exact"/>
              <w:ind w:right="808"/>
            </w:pPr>
          </w:p>
          <w:p w14:paraId="25123B2F" w14:textId="74C56F03" w:rsidR="003F32D6" w:rsidRPr="001A0C31" w:rsidRDefault="003F32D6" w:rsidP="008166D5">
            <w:pPr>
              <w:spacing w:beforeLines="20" w:before="72" w:afterLines="20" w:after="72" w:line="220" w:lineRule="exact"/>
              <w:ind w:left="202" w:hangingChars="100" w:hanging="202"/>
              <w:jc w:val="right"/>
              <w:rPr>
                <w:color w:val="000000" w:themeColor="text1"/>
              </w:rPr>
            </w:pPr>
            <w:r w:rsidRPr="001A0C31">
              <w:rPr>
                <w:rFonts w:hint="eastAsia"/>
              </w:rPr>
              <w:t>（実施状況：○）</w:t>
            </w:r>
          </w:p>
        </w:tc>
        <w:tc>
          <w:tcPr>
            <w:tcW w:w="1985" w:type="dxa"/>
          </w:tcPr>
          <w:p w14:paraId="5540C265" w14:textId="77777777" w:rsidR="003F32D6" w:rsidRPr="001A0C31" w:rsidRDefault="003F32D6" w:rsidP="008166D5">
            <w:pPr>
              <w:spacing w:beforeLines="20" w:before="72" w:afterLines="20" w:after="72" w:line="220" w:lineRule="exact"/>
              <w:ind w:left="202" w:hangingChars="100" w:hanging="202"/>
              <w:rPr>
                <w:strike/>
                <w:color w:val="FF0000"/>
              </w:rPr>
            </w:pPr>
            <w:r w:rsidRPr="001A0C31">
              <w:rPr>
                <w:rFonts w:hint="eastAsia"/>
              </w:rPr>
              <w:t>・各階層別研修の内容が、今後の各所属における効果的な取組につながるよう支援する必要がある。</w:t>
            </w:r>
          </w:p>
          <w:p w14:paraId="306E83B8" w14:textId="77777777" w:rsidR="003F32D6" w:rsidRPr="001A0C31" w:rsidRDefault="003F32D6" w:rsidP="008166D5">
            <w:pPr>
              <w:spacing w:beforeLines="20" w:before="72" w:afterLines="20" w:after="72" w:line="220" w:lineRule="exact"/>
              <w:ind w:left="202" w:hangingChars="100" w:hanging="202"/>
              <w:rPr>
                <w:strike/>
                <w:color w:val="FF0000"/>
              </w:rPr>
            </w:pPr>
            <w:r w:rsidRPr="001A0C31">
              <w:rPr>
                <w:rFonts w:hint="eastAsia"/>
              </w:rPr>
              <w:t>・職員全体のコンプライアンス意識の向上は見られるが、複数の所属において類似のコンプライアンス違反が依然として繰り返し発生していることから、所属がより効果的な取組を行えるよう支援する必要がある。</w:t>
            </w:r>
          </w:p>
          <w:p w14:paraId="47753B56" w14:textId="1ABFFA52" w:rsidR="003F32D6" w:rsidRPr="001A0C31" w:rsidRDefault="003F32D6" w:rsidP="008166D5">
            <w:pPr>
              <w:spacing w:beforeLines="20" w:before="72" w:afterLines="20" w:after="72" w:line="220" w:lineRule="exact"/>
              <w:ind w:left="202" w:hangingChars="100" w:hanging="202"/>
              <w:rPr>
                <w:color w:val="000000" w:themeColor="text1"/>
              </w:rPr>
            </w:pPr>
            <w:r w:rsidRPr="001A0C31">
              <w:rPr>
                <w:rFonts w:hint="eastAsia"/>
              </w:rPr>
              <w:t>・より効果的な情報発信等を行うため、職員のニーズや、より身近な課題に関する情報発信が必要である。</w:t>
            </w:r>
          </w:p>
        </w:tc>
        <w:tc>
          <w:tcPr>
            <w:tcW w:w="3429" w:type="dxa"/>
            <w:shd w:val="clear" w:color="auto" w:fill="auto"/>
          </w:tcPr>
          <w:p w14:paraId="51F2D269" w14:textId="77777777" w:rsidR="003F32D6" w:rsidRPr="001A0C31" w:rsidRDefault="003F32D6" w:rsidP="008166D5">
            <w:pPr>
              <w:spacing w:beforeLines="20" w:before="72" w:afterLines="20" w:after="72" w:line="220" w:lineRule="exact"/>
              <w:ind w:left="202" w:hangingChars="100" w:hanging="202"/>
            </w:pPr>
            <w:r w:rsidRPr="001A0C31">
              <w:rPr>
                <w:rFonts w:hint="eastAsia"/>
              </w:rPr>
              <w:t>・階層別研修における受講者評価シート等の結果を分析し、各所属の効果的な取組に資するよう、次年度の研修内容等を検討する。</w:t>
            </w:r>
          </w:p>
          <w:p w14:paraId="6B7EEFF1" w14:textId="77777777" w:rsidR="003F32D6" w:rsidRPr="001A0C31" w:rsidRDefault="003F32D6" w:rsidP="008166D5">
            <w:pPr>
              <w:spacing w:beforeLines="20" w:before="72" w:afterLines="20" w:after="72" w:line="220" w:lineRule="exact"/>
              <w:ind w:left="202" w:hangingChars="100" w:hanging="202"/>
            </w:pPr>
            <w:r w:rsidRPr="001A0C31">
              <w:rPr>
                <w:rFonts w:hint="eastAsia"/>
              </w:rPr>
              <w:t>・各階層に応じたコンプライアンス研修のうち、ｅラーニング型研修（全課長・課長代理級職員を対象）を実施する。</w:t>
            </w:r>
          </w:p>
          <w:p w14:paraId="7FC7DCAB" w14:textId="77777777" w:rsidR="003F32D6" w:rsidRPr="001A0C31" w:rsidRDefault="003F32D6" w:rsidP="008166D5">
            <w:pPr>
              <w:spacing w:beforeLines="20" w:before="72" w:afterLines="20" w:after="72" w:line="220" w:lineRule="exact"/>
              <w:ind w:left="202" w:hangingChars="100" w:hanging="202"/>
            </w:pPr>
            <w:r w:rsidRPr="001A0C31">
              <w:rPr>
                <w:rFonts w:hint="eastAsia"/>
              </w:rPr>
              <w:t>・職場コンプライアンス研修等の各所属における主体的な取組を効果的に実施するため、研修教材の提供等の支援を実施する。</w:t>
            </w:r>
          </w:p>
          <w:p w14:paraId="31699085" w14:textId="77777777" w:rsidR="003F32D6" w:rsidRPr="001A0C31" w:rsidRDefault="003F32D6" w:rsidP="008166D5">
            <w:pPr>
              <w:spacing w:beforeLines="20" w:before="72" w:afterLines="20" w:after="72" w:line="220" w:lineRule="exact"/>
              <w:ind w:left="202" w:hangingChars="100" w:hanging="202"/>
            </w:pPr>
            <w:r w:rsidRPr="001A0C31">
              <w:rPr>
                <w:rFonts w:hint="eastAsia"/>
              </w:rPr>
              <w:t>・９月にコンプライアンス推進強化月間の取組を実施する。</w:t>
            </w:r>
          </w:p>
          <w:p w14:paraId="39DA16A8" w14:textId="77777777" w:rsidR="003F32D6" w:rsidRPr="001A0C31" w:rsidRDefault="003F32D6" w:rsidP="008166D5">
            <w:pPr>
              <w:spacing w:beforeLines="20" w:before="72" w:afterLines="20" w:after="72" w:line="220" w:lineRule="exact"/>
              <w:ind w:left="202" w:hangingChars="100" w:hanging="202"/>
            </w:pPr>
            <w:r w:rsidRPr="001A0C31">
              <w:rPr>
                <w:rFonts w:hint="eastAsia"/>
              </w:rPr>
              <w:t>・</w:t>
            </w:r>
            <w:r w:rsidRPr="001A0C31">
              <w:t>30</w:t>
            </w:r>
            <w:r w:rsidRPr="001A0C31">
              <w:rPr>
                <w:rFonts w:hint="eastAsia"/>
              </w:rPr>
              <w:t>年度及び元年度にコンプライアンス違反等の事例が発生した所属を対象に、９月以降、所属の取組内容等についてヒアリングを実施し、違反事例に対する原因分析や再発防止措置等の情報収集を行い、違反事例の根絶を図る。</w:t>
            </w:r>
          </w:p>
          <w:p w14:paraId="7EA40AC9" w14:textId="77777777" w:rsidR="003F32D6" w:rsidRPr="001A0C31" w:rsidRDefault="003F32D6" w:rsidP="008166D5">
            <w:pPr>
              <w:spacing w:beforeLines="20" w:before="72" w:afterLines="20" w:after="72" w:line="220" w:lineRule="exact"/>
              <w:ind w:left="202" w:hangingChars="100" w:hanging="202"/>
            </w:pPr>
            <w:r w:rsidRPr="001A0C31">
              <w:rPr>
                <w:rFonts w:hint="eastAsia"/>
              </w:rPr>
              <w:t>・職員アンケート等を活用し、情報発信に関する意見や感想等を収集する。</w:t>
            </w:r>
          </w:p>
          <w:p w14:paraId="5BF0EC5D" w14:textId="5136F491" w:rsidR="003F32D6" w:rsidRPr="001A0C31" w:rsidRDefault="003F32D6" w:rsidP="008166D5">
            <w:pPr>
              <w:spacing w:beforeLines="20" w:before="72" w:afterLines="20" w:after="72" w:line="220" w:lineRule="exact"/>
              <w:ind w:left="202" w:hangingChars="100" w:hanging="202"/>
            </w:pPr>
            <w:r w:rsidRPr="001A0C31">
              <w:rPr>
                <w:rFonts w:hint="eastAsia"/>
              </w:rPr>
              <w:t>・引き続き、上記で収集した意見等を踏まえ、</w:t>
            </w:r>
            <w:r w:rsidR="001920C1" w:rsidRPr="001A0C31">
              <w:rPr>
                <w:rFonts w:hint="eastAsia"/>
              </w:rPr>
              <w:t>コンプライアンス・ニュース</w:t>
            </w:r>
            <w:r w:rsidRPr="001A0C31">
              <w:rPr>
                <w:rFonts w:hint="eastAsia"/>
              </w:rPr>
              <w:t>で注意喚起を図る。</w:t>
            </w:r>
          </w:p>
          <w:p w14:paraId="4D1DECBD" w14:textId="7953A3BF" w:rsidR="00572928" w:rsidRPr="001A0C31" w:rsidRDefault="003F32D6" w:rsidP="008166D5">
            <w:pPr>
              <w:spacing w:beforeLines="20" w:before="72" w:afterLines="20" w:after="72" w:line="220" w:lineRule="exact"/>
              <w:ind w:left="202" w:hangingChars="100" w:hanging="202"/>
            </w:pPr>
            <w:r w:rsidRPr="001A0C31">
              <w:rPr>
                <w:rFonts w:hint="eastAsia"/>
              </w:rPr>
              <w:t>・コンプライアンス白書を発行し、本市の状況等について、内外に発信する</w:t>
            </w:r>
            <w:r w:rsidR="008166D5" w:rsidRPr="001A0C31">
              <w:rPr>
                <w:rFonts w:hint="eastAsia"/>
              </w:rPr>
              <w:t>。</w:t>
            </w:r>
          </w:p>
        </w:tc>
      </w:tr>
      <w:tr w:rsidR="003F32D6" w:rsidRPr="001A0C31" w14:paraId="6CD77A6C" w14:textId="77777777" w:rsidTr="008166D5">
        <w:trPr>
          <w:trHeight w:val="1836"/>
        </w:trPr>
        <w:tc>
          <w:tcPr>
            <w:tcW w:w="2268" w:type="dxa"/>
          </w:tcPr>
          <w:p w14:paraId="4CEA0D16" w14:textId="655FB90F" w:rsidR="003F32D6" w:rsidRPr="001A0C31" w:rsidRDefault="008166D5" w:rsidP="003F32D6">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②公益通報制度の着実な</w:t>
            </w:r>
            <w:r w:rsidR="003F32D6" w:rsidRPr="001A0C31">
              <w:rPr>
                <w:rFonts w:asciiTheme="majorEastAsia" w:eastAsiaTheme="majorEastAsia" w:hAnsiTheme="majorEastAsia" w:hint="eastAsia"/>
                <w:b/>
                <w:color w:val="000000" w:themeColor="text1"/>
                <w:sz w:val="20"/>
                <w:szCs w:val="20"/>
              </w:rPr>
              <w:t>運用</w:t>
            </w:r>
          </w:p>
          <w:p w14:paraId="77FCA72C" w14:textId="13C65770" w:rsidR="003F32D6" w:rsidRPr="001A0C31" w:rsidRDefault="003F32D6" w:rsidP="008166D5">
            <w:pPr>
              <w:spacing w:beforeLines="20" w:before="72" w:afterLines="20" w:after="72" w:line="220" w:lineRule="exact"/>
              <w:ind w:left="202" w:hangingChars="100" w:hanging="202"/>
              <w:rPr>
                <w:color w:val="000000" w:themeColor="text1"/>
              </w:rPr>
            </w:pPr>
            <w:r w:rsidRPr="001A0C31">
              <w:rPr>
                <w:rFonts w:asciiTheme="minorEastAsia" w:hAnsiTheme="minorEastAsia" w:hint="eastAsia"/>
                <w:color w:val="000000" w:themeColor="text1"/>
                <w:szCs w:val="21"/>
              </w:rPr>
              <w:t>・</w:t>
            </w:r>
            <w:r w:rsidRPr="001A0C31">
              <w:rPr>
                <w:rFonts w:asciiTheme="minorEastAsia" w:hAnsiTheme="minorEastAsia" w:hint="eastAsia"/>
                <w:color w:val="000000" w:themeColor="text1"/>
              </w:rPr>
              <w:t>公正職務審査委員会において迅速かつ充実した審議を行い、審議結果に応じた必要な情報発信等を行う。（通年）</w:t>
            </w:r>
          </w:p>
        </w:tc>
        <w:tc>
          <w:tcPr>
            <w:tcW w:w="2410" w:type="dxa"/>
          </w:tcPr>
          <w:p w14:paraId="1E2099AF" w14:textId="77777777" w:rsidR="003F32D6" w:rsidRPr="001A0C31" w:rsidRDefault="003F32D6" w:rsidP="008166D5">
            <w:pPr>
              <w:widowControl/>
              <w:spacing w:beforeLines="20" w:before="72" w:afterLines="20" w:after="72" w:line="220" w:lineRule="exact"/>
              <w:ind w:left="202" w:hangingChars="100" w:hanging="202"/>
            </w:pPr>
            <w:r w:rsidRPr="001A0C31">
              <w:rPr>
                <w:rFonts w:hint="eastAsia"/>
              </w:rPr>
              <w:t>・公正職務審査委員会を</w:t>
            </w:r>
            <w:r w:rsidRPr="001A0C31">
              <w:rPr>
                <w:rFonts w:hint="eastAsia"/>
              </w:rPr>
              <w:t>24</w:t>
            </w:r>
            <w:r w:rsidRPr="001A0C31">
              <w:rPr>
                <w:rFonts w:hint="eastAsia"/>
              </w:rPr>
              <w:t>回開催した。</w:t>
            </w:r>
          </w:p>
          <w:p w14:paraId="63B48545" w14:textId="77777777" w:rsidR="003F32D6" w:rsidRPr="001A0C31" w:rsidRDefault="003F32D6" w:rsidP="008166D5">
            <w:pPr>
              <w:widowControl/>
              <w:spacing w:beforeLines="20" w:before="72" w:afterLines="20" w:after="72" w:line="220" w:lineRule="exact"/>
              <w:ind w:left="202" w:hangingChars="100" w:hanging="202"/>
            </w:pPr>
            <w:r w:rsidRPr="001A0C31">
              <w:rPr>
                <w:rFonts w:hint="eastAsia"/>
              </w:rPr>
              <w:t>・５月に公益通報制度の運用状況を取りまとめ、代表的な違法・不適正事例等の公表を行った。</w:t>
            </w:r>
          </w:p>
          <w:p w14:paraId="1F6998D6" w14:textId="54E4F5C4" w:rsidR="003F32D6" w:rsidRPr="001A0C31" w:rsidRDefault="003F32D6" w:rsidP="00E5053F">
            <w:pPr>
              <w:widowControl/>
              <w:spacing w:beforeLines="20" w:before="72" w:afterLines="20" w:after="72" w:line="220" w:lineRule="exact"/>
              <w:ind w:left="202" w:hangingChars="100" w:hanging="202"/>
            </w:pPr>
            <w:r w:rsidRPr="001A0C31">
              <w:rPr>
                <w:rFonts w:hint="eastAsia"/>
              </w:rPr>
              <w:t>・審議結果に応じて、必要な情報を担当者研修及び</w:t>
            </w:r>
            <w:r w:rsidR="001920C1" w:rsidRPr="001A0C31">
              <w:rPr>
                <w:rFonts w:hint="eastAsia"/>
              </w:rPr>
              <w:t>コンプライアンス・ニュース</w:t>
            </w:r>
            <w:r w:rsidRPr="001A0C31">
              <w:rPr>
                <w:rFonts w:hint="eastAsia"/>
              </w:rPr>
              <w:t>において情報発信した。</w:t>
            </w:r>
          </w:p>
          <w:p w14:paraId="31190B61" w14:textId="77777777" w:rsidR="003F32D6" w:rsidRPr="001A0C31" w:rsidRDefault="003F32D6" w:rsidP="008166D5">
            <w:pPr>
              <w:widowControl/>
              <w:spacing w:before="20" w:after="20" w:line="220" w:lineRule="exact"/>
              <w:jc w:val="left"/>
            </w:pPr>
          </w:p>
          <w:p w14:paraId="02CE811D" w14:textId="28D66693" w:rsidR="003F32D6" w:rsidRPr="001A0C31" w:rsidRDefault="003F32D6" w:rsidP="00E5053F">
            <w:pPr>
              <w:spacing w:beforeLines="20" w:before="72" w:afterLines="20" w:after="72" w:line="220" w:lineRule="exact"/>
              <w:ind w:left="202" w:hangingChars="100" w:hanging="202"/>
              <w:jc w:val="right"/>
              <w:rPr>
                <w:color w:val="000000" w:themeColor="text1"/>
              </w:rPr>
            </w:pPr>
            <w:r w:rsidRPr="001A0C31">
              <w:rPr>
                <w:rFonts w:hint="eastAsia"/>
              </w:rPr>
              <w:t>（実施状況：○）</w:t>
            </w:r>
          </w:p>
        </w:tc>
        <w:tc>
          <w:tcPr>
            <w:tcW w:w="1985" w:type="dxa"/>
          </w:tcPr>
          <w:p w14:paraId="473BF11A" w14:textId="574218B7" w:rsidR="003F32D6" w:rsidRPr="001A0C31" w:rsidRDefault="008166D5" w:rsidP="007B7244">
            <w:pPr>
              <w:spacing w:beforeLines="20" w:before="72" w:afterLines="20" w:after="72" w:line="220" w:lineRule="exact"/>
              <w:ind w:left="202" w:hangingChars="100" w:hanging="202"/>
              <w:rPr>
                <w:color w:val="000000" w:themeColor="text1"/>
              </w:rPr>
            </w:pPr>
            <w:r w:rsidRPr="001A0C31">
              <w:rPr>
                <w:rFonts w:hint="eastAsia"/>
                <w:color w:val="000000" w:themeColor="text1"/>
              </w:rPr>
              <w:t>・複数の所属において、類似の通報案件が繰り返し寄せられていることから、きめ細かに情報発信を行う必要がある。</w:t>
            </w:r>
          </w:p>
        </w:tc>
        <w:tc>
          <w:tcPr>
            <w:tcW w:w="3429" w:type="dxa"/>
            <w:shd w:val="clear" w:color="auto" w:fill="auto"/>
          </w:tcPr>
          <w:p w14:paraId="619D5BCC" w14:textId="1853AE46" w:rsidR="003F32D6" w:rsidRPr="001A0C31" w:rsidRDefault="003F32D6" w:rsidP="008166D5">
            <w:pPr>
              <w:spacing w:beforeLines="20" w:before="72" w:afterLines="20" w:after="72" w:line="220" w:lineRule="exact"/>
              <w:ind w:left="202" w:hangingChars="100" w:hanging="202"/>
            </w:pPr>
            <w:r w:rsidRPr="001A0C31">
              <w:rPr>
                <w:rFonts w:hint="eastAsia"/>
              </w:rPr>
              <w:t>・引き続き公正職務審査委員会において審議を行う。また、職員への注意喚起を図るため、審議結果に応じた必要な情報発信等を行う。</w:t>
            </w:r>
          </w:p>
        </w:tc>
      </w:tr>
      <w:tr w:rsidR="003F32D6" w:rsidRPr="001A0C31" w14:paraId="5740B5C4" w14:textId="77777777" w:rsidTr="008166D5">
        <w:trPr>
          <w:trHeight w:val="1836"/>
        </w:trPr>
        <w:tc>
          <w:tcPr>
            <w:tcW w:w="2268" w:type="dxa"/>
          </w:tcPr>
          <w:p w14:paraId="21806EDB" w14:textId="77777777" w:rsidR="003F32D6" w:rsidRPr="001A0C31" w:rsidRDefault="003F32D6" w:rsidP="003F32D6">
            <w:pPr>
              <w:spacing w:beforeLines="20" w:before="72" w:afterLines="20" w:after="72" w:line="220" w:lineRule="exact"/>
              <w:ind w:left="193" w:hangingChars="100" w:hanging="193"/>
              <w:jc w:val="left"/>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③不祥事根絶に向けた取組の推進</w:t>
            </w:r>
          </w:p>
          <w:p w14:paraId="118314FD" w14:textId="77777777" w:rsidR="003F32D6" w:rsidRPr="001A0C31" w:rsidRDefault="003F32D6" w:rsidP="008166D5">
            <w:pPr>
              <w:spacing w:beforeLines="20" w:before="72" w:afterLines="20" w:after="72" w:line="220" w:lineRule="exact"/>
              <w:ind w:left="202" w:hangingChars="100" w:hanging="202"/>
              <w:rPr>
                <w:rFonts w:asciiTheme="minorEastAsia" w:hAnsiTheme="minorEastAsia"/>
                <w:szCs w:val="21"/>
              </w:rPr>
            </w:pPr>
            <w:r w:rsidRPr="001A0C31">
              <w:rPr>
                <w:rFonts w:hint="eastAsia"/>
                <w:color w:val="000000" w:themeColor="text1"/>
              </w:rPr>
              <w:t>・</w:t>
            </w:r>
            <w:r w:rsidRPr="001A0C31">
              <w:rPr>
                <w:rFonts w:asciiTheme="minorEastAsia" w:hAnsiTheme="minorEastAsia" w:hint="eastAsia"/>
                <w:szCs w:val="21"/>
              </w:rPr>
              <w:t>服務規律刷新ＰＴ会議を開催し、不祥事根絶に向けて任命権者ごとに不祥事案の傾向を分析し、具体的な方策の検討や各所属における自律的な取組内容の把握を行い、全市横断的に情報共有する。</w:t>
            </w:r>
          </w:p>
          <w:p w14:paraId="6CC8F77D" w14:textId="77777777" w:rsidR="003F32D6" w:rsidRPr="001A0C31" w:rsidRDefault="003F32D6" w:rsidP="008166D5">
            <w:pPr>
              <w:spacing w:beforeLines="20" w:before="72" w:afterLines="20" w:after="72" w:line="220" w:lineRule="exact"/>
              <w:ind w:firstLineChars="100" w:firstLine="202"/>
              <w:rPr>
                <w:rFonts w:asciiTheme="minorEastAsia" w:hAnsiTheme="minorEastAsia"/>
                <w:szCs w:val="21"/>
              </w:rPr>
            </w:pPr>
            <w:r w:rsidRPr="001A0C31">
              <w:rPr>
                <w:rFonts w:asciiTheme="minorEastAsia" w:hAnsiTheme="minorEastAsia" w:hint="eastAsia"/>
                <w:szCs w:val="21"/>
              </w:rPr>
              <w:t>（開催時期：４月）</w:t>
            </w:r>
          </w:p>
          <w:p w14:paraId="74CB5E7C" w14:textId="77777777" w:rsidR="003F32D6" w:rsidRPr="001A0C31" w:rsidRDefault="003F32D6" w:rsidP="008166D5">
            <w:pPr>
              <w:spacing w:beforeLines="20" w:before="72" w:afterLines="20" w:after="72" w:line="220" w:lineRule="exact"/>
              <w:rPr>
                <w:rFonts w:asciiTheme="minorEastAsia" w:hAnsiTheme="minorEastAsia"/>
                <w:szCs w:val="21"/>
              </w:rPr>
            </w:pPr>
            <w:r w:rsidRPr="001A0C31">
              <w:rPr>
                <w:rFonts w:asciiTheme="minorEastAsia" w:hAnsiTheme="minorEastAsia" w:hint="eastAsia"/>
                <w:szCs w:val="21"/>
              </w:rPr>
              <w:t>・服務研修の実施</w:t>
            </w:r>
          </w:p>
          <w:p w14:paraId="38F4A06D" w14:textId="77777777" w:rsidR="003F32D6" w:rsidRPr="001A0C31" w:rsidRDefault="003F32D6" w:rsidP="008166D5">
            <w:pPr>
              <w:spacing w:beforeLines="20" w:before="72" w:afterLines="20" w:after="72" w:line="220" w:lineRule="exact"/>
              <w:ind w:firstLineChars="100" w:firstLine="202"/>
              <w:rPr>
                <w:rFonts w:asciiTheme="minorEastAsia" w:hAnsiTheme="minorEastAsia"/>
                <w:szCs w:val="21"/>
              </w:rPr>
            </w:pPr>
            <w:r w:rsidRPr="001A0C31">
              <w:rPr>
                <w:rFonts w:asciiTheme="minorEastAsia" w:hAnsiTheme="minorEastAsia" w:hint="eastAsia"/>
                <w:szCs w:val="21"/>
              </w:rPr>
              <w:t>（開催時期：</w:t>
            </w:r>
            <w:r w:rsidRPr="001A0C31">
              <w:rPr>
                <w:rFonts w:asciiTheme="minorEastAsia" w:hAnsiTheme="minorEastAsia" w:hint="eastAsia"/>
                <w:color w:val="000000" w:themeColor="text1"/>
                <w:szCs w:val="21"/>
              </w:rPr>
              <w:t>７月</w:t>
            </w:r>
            <w:r w:rsidRPr="001A0C31">
              <w:rPr>
                <w:rFonts w:asciiTheme="minorEastAsia" w:hAnsiTheme="minorEastAsia" w:hint="eastAsia"/>
                <w:szCs w:val="21"/>
              </w:rPr>
              <w:t>）</w:t>
            </w:r>
          </w:p>
          <w:p w14:paraId="1BBB464C" w14:textId="77777777" w:rsidR="003F32D6" w:rsidRPr="001A0C31" w:rsidRDefault="003F32D6" w:rsidP="008166D5">
            <w:pPr>
              <w:spacing w:beforeLines="20" w:before="72" w:afterLines="20" w:after="72" w:line="220" w:lineRule="exact"/>
              <w:rPr>
                <w:rFonts w:asciiTheme="minorEastAsia" w:hAnsiTheme="minorEastAsia"/>
                <w:szCs w:val="21"/>
              </w:rPr>
            </w:pPr>
            <w:r w:rsidRPr="001A0C31">
              <w:rPr>
                <w:rFonts w:asciiTheme="minorEastAsia" w:hAnsiTheme="minorEastAsia" w:hint="eastAsia"/>
                <w:szCs w:val="21"/>
              </w:rPr>
              <w:t>・職場服務研修の実施</w:t>
            </w:r>
          </w:p>
          <w:p w14:paraId="71A628CB" w14:textId="01B8DEBD" w:rsidR="003F32D6" w:rsidRPr="001A0C31" w:rsidRDefault="003F32D6" w:rsidP="008166D5">
            <w:pPr>
              <w:spacing w:beforeLines="20" w:before="72" w:afterLines="20" w:after="72" w:line="220" w:lineRule="exact"/>
              <w:ind w:firstLineChars="100" w:firstLine="202"/>
              <w:rPr>
                <w:rFonts w:asciiTheme="minorEastAsia" w:hAnsiTheme="minorEastAsia"/>
                <w:szCs w:val="21"/>
              </w:rPr>
            </w:pPr>
            <w:r w:rsidRPr="001A0C31">
              <w:rPr>
                <w:rFonts w:asciiTheme="minorEastAsia" w:hAnsiTheme="minorEastAsia" w:hint="eastAsia"/>
                <w:szCs w:val="21"/>
              </w:rPr>
              <w:t>（開催時期：</w:t>
            </w:r>
            <w:r w:rsidRPr="001A0C31">
              <w:rPr>
                <w:rFonts w:hint="eastAsia"/>
                <w:szCs w:val="21"/>
              </w:rPr>
              <w:t>９月</w:t>
            </w:r>
            <w:r w:rsidRPr="001A0C31">
              <w:rPr>
                <w:rFonts w:asciiTheme="minorEastAsia" w:hAnsiTheme="minorEastAsia" w:hint="eastAsia"/>
                <w:szCs w:val="21"/>
              </w:rPr>
              <w:t>）</w:t>
            </w:r>
          </w:p>
        </w:tc>
        <w:tc>
          <w:tcPr>
            <w:tcW w:w="2410" w:type="dxa"/>
          </w:tcPr>
          <w:p w14:paraId="15FD2405" w14:textId="20E638E7" w:rsidR="003F32D6" w:rsidRPr="001A0C31" w:rsidRDefault="003F32D6" w:rsidP="008166D5">
            <w:pPr>
              <w:widowControl/>
              <w:spacing w:beforeLines="20" w:before="72" w:afterLines="20" w:after="72" w:line="220" w:lineRule="exact"/>
              <w:ind w:left="192" w:hangingChars="100" w:hanging="192"/>
              <w:rPr>
                <w:rFonts w:asciiTheme="minorEastAsia" w:hAnsiTheme="minorEastAsia"/>
                <w:szCs w:val="21"/>
              </w:rPr>
            </w:pPr>
            <w:r w:rsidRPr="001A0C31">
              <w:rPr>
                <w:rFonts w:asciiTheme="minorEastAsia" w:hAnsiTheme="minorEastAsia" w:hint="eastAsia"/>
                <w:sz w:val="20"/>
                <w:szCs w:val="20"/>
              </w:rPr>
              <w:t>・</w:t>
            </w:r>
            <w:r w:rsidR="00AA0060" w:rsidRPr="001A0C31">
              <w:rPr>
                <w:rFonts w:asciiTheme="minorEastAsia" w:hAnsiTheme="minorEastAsia" w:hint="eastAsia"/>
                <w:szCs w:val="21"/>
              </w:rPr>
              <w:t>４月に服務規律刷新ＰＴ会議を開催し</w:t>
            </w:r>
            <w:r w:rsidR="00AA0060" w:rsidRPr="001A0C31">
              <w:rPr>
                <w:szCs w:val="21"/>
              </w:rPr>
              <w:t>、</w:t>
            </w:r>
            <w:r w:rsidR="00AA0060" w:rsidRPr="001A0C31">
              <w:rPr>
                <w:szCs w:val="21"/>
              </w:rPr>
              <w:t>30</w:t>
            </w:r>
            <w:r w:rsidRPr="001A0C31">
              <w:rPr>
                <w:szCs w:val="21"/>
              </w:rPr>
              <w:t>年度の任命権者別の重点取組</w:t>
            </w:r>
            <w:r w:rsidRPr="001A0C31">
              <w:rPr>
                <w:rFonts w:asciiTheme="minorEastAsia" w:hAnsiTheme="minorEastAsia" w:hint="eastAsia"/>
                <w:szCs w:val="21"/>
              </w:rPr>
              <w:t>の状況等を確認し、</w:t>
            </w:r>
            <w:r w:rsidRPr="001A0C31">
              <w:rPr>
                <w:szCs w:val="21"/>
              </w:rPr>
              <w:t>31</w:t>
            </w:r>
            <w:r w:rsidRPr="001A0C31">
              <w:rPr>
                <w:szCs w:val="21"/>
              </w:rPr>
              <w:t>年度に</w:t>
            </w:r>
            <w:r w:rsidRPr="001A0C31">
              <w:rPr>
                <w:rFonts w:asciiTheme="minorEastAsia" w:hAnsiTheme="minorEastAsia" w:hint="eastAsia"/>
                <w:szCs w:val="21"/>
              </w:rPr>
              <w:t>おける任命権者別の重点取組を決定し、取組を開始した。</w:t>
            </w:r>
          </w:p>
          <w:p w14:paraId="2B5B9229" w14:textId="77777777" w:rsidR="003F32D6" w:rsidRPr="001A0C31" w:rsidRDefault="003F32D6" w:rsidP="008166D5">
            <w:pPr>
              <w:widowControl/>
              <w:spacing w:beforeLines="20" w:before="72" w:afterLines="20" w:after="72" w:line="220" w:lineRule="exact"/>
              <w:ind w:left="202" w:hangingChars="100" w:hanging="202"/>
              <w:rPr>
                <w:rFonts w:asciiTheme="minorEastAsia" w:hAnsiTheme="minorEastAsia"/>
                <w:szCs w:val="21"/>
              </w:rPr>
            </w:pPr>
            <w:r w:rsidRPr="001A0C31">
              <w:rPr>
                <w:rFonts w:asciiTheme="minorEastAsia" w:hAnsiTheme="minorEastAsia" w:hint="eastAsia"/>
                <w:szCs w:val="21"/>
              </w:rPr>
              <w:t>・服務研修（新任課長、課長代理、コンプライアンス事務を担当する課長、課長代理）を８月に２回実施した。</w:t>
            </w:r>
          </w:p>
          <w:p w14:paraId="7302E72A" w14:textId="77777777" w:rsidR="003F32D6" w:rsidRPr="001A0C31" w:rsidRDefault="003F32D6" w:rsidP="008166D5">
            <w:pPr>
              <w:widowControl/>
              <w:spacing w:beforeLines="20" w:before="72" w:afterLines="20" w:after="72" w:line="220" w:lineRule="exact"/>
              <w:ind w:left="202" w:hangingChars="100" w:hanging="202"/>
              <w:rPr>
                <w:rFonts w:asciiTheme="minorEastAsia" w:hAnsiTheme="minorEastAsia"/>
                <w:szCs w:val="21"/>
              </w:rPr>
            </w:pPr>
          </w:p>
          <w:p w14:paraId="0E5D1B2B" w14:textId="447FB49C" w:rsidR="003F32D6" w:rsidRPr="001A0C31" w:rsidRDefault="003F32D6" w:rsidP="008166D5">
            <w:pPr>
              <w:spacing w:beforeLines="20" w:before="72" w:afterLines="20" w:after="72" w:line="220" w:lineRule="exact"/>
              <w:jc w:val="right"/>
            </w:pPr>
            <w:r w:rsidRPr="001A0C31">
              <w:rPr>
                <w:rFonts w:hint="eastAsia"/>
                <w:szCs w:val="21"/>
              </w:rPr>
              <w:t>（実施状況：○）</w:t>
            </w:r>
          </w:p>
        </w:tc>
        <w:tc>
          <w:tcPr>
            <w:tcW w:w="1985" w:type="dxa"/>
          </w:tcPr>
          <w:p w14:paraId="24E804E2" w14:textId="15B3E59E" w:rsidR="003F32D6" w:rsidRPr="001A0C31" w:rsidRDefault="003F32D6" w:rsidP="008166D5">
            <w:pPr>
              <w:spacing w:beforeLines="20" w:before="72" w:afterLines="20" w:after="72" w:line="220" w:lineRule="exact"/>
              <w:ind w:left="202" w:hangingChars="100" w:hanging="202"/>
              <w:rPr>
                <w:color w:val="000000" w:themeColor="text1"/>
              </w:rPr>
            </w:pPr>
            <w:r w:rsidRPr="001A0C31">
              <w:rPr>
                <w:rFonts w:hint="eastAsia"/>
                <w:szCs w:val="21"/>
              </w:rPr>
              <w:t>・不祥事根絶に向け、任命権者ごとに不祥事案の傾向を分析し、組織特有の課題に即した取組を引き続き推進する必要がある。</w:t>
            </w:r>
          </w:p>
        </w:tc>
        <w:tc>
          <w:tcPr>
            <w:tcW w:w="3429" w:type="dxa"/>
            <w:shd w:val="clear" w:color="auto" w:fill="auto"/>
          </w:tcPr>
          <w:p w14:paraId="1100A560" w14:textId="3F4B5F47" w:rsidR="003F32D6" w:rsidRPr="001A0C31" w:rsidRDefault="003F32D6" w:rsidP="008166D5">
            <w:pPr>
              <w:spacing w:beforeLines="20" w:before="72" w:afterLines="20" w:after="72" w:line="220" w:lineRule="exact"/>
              <w:ind w:left="202" w:hangingChars="100" w:hanging="202"/>
            </w:pPr>
            <w:r w:rsidRPr="001A0C31">
              <w:rPr>
                <w:rFonts w:hint="eastAsia"/>
              </w:rPr>
              <w:t>・職場服務研修（係長級以下の全職員）を実施</w:t>
            </w:r>
            <w:r w:rsidR="00D21829" w:rsidRPr="001A0C31">
              <w:rPr>
                <w:rFonts w:hint="eastAsia"/>
              </w:rPr>
              <w:t>。</w:t>
            </w:r>
            <w:r w:rsidR="00D21829" w:rsidRPr="001A0C31">
              <w:br/>
            </w:r>
            <w:r w:rsidRPr="001A0C31">
              <w:rPr>
                <w:rFonts w:hint="eastAsia"/>
              </w:rPr>
              <w:t>（開催時期：９～</w:t>
            </w:r>
            <w:r w:rsidRPr="001A0C31">
              <w:rPr>
                <w:rFonts w:hint="eastAsia"/>
              </w:rPr>
              <w:t>1</w:t>
            </w:r>
            <w:r w:rsidRPr="001A0C31">
              <w:t>2</w:t>
            </w:r>
            <w:r w:rsidRPr="001A0C31">
              <w:rPr>
                <w:rFonts w:hint="eastAsia"/>
              </w:rPr>
              <w:t>月）</w:t>
            </w:r>
          </w:p>
          <w:p w14:paraId="3723109A" w14:textId="60D50C25" w:rsidR="003F32D6" w:rsidRPr="001A0C31" w:rsidRDefault="003F32D6" w:rsidP="008166D5">
            <w:pPr>
              <w:spacing w:beforeLines="20" w:before="72" w:afterLines="20" w:after="72" w:line="220" w:lineRule="exact"/>
              <w:ind w:left="202" w:hangingChars="100" w:hanging="202"/>
              <w:rPr>
                <w:color w:val="000000" w:themeColor="text1"/>
              </w:rPr>
            </w:pPr>
            <w:r w:rsidRPr="001A0C31">
              <w:rPr>
                <w:rFonts w:hint="eastAsia"/>
              </w:rPr>
              <w:t>・引き続き、任命権者別の重点取組を実施する。</w:t>
            </w:r>
          </w:p>
        </w:tc>
      </w:tr>
    </w:tbl>
    <w:p w14:paraId="243F5875" w14:textId="77777777" w:rsidR="00402399" w:rsidRPr="001A0C31" w:rsidRDefault="00402399" w:rsidP="00F75011">
      <w:pPr>
        <w:tabs>
          <w:tab w:val="left" w:pos="7110"/>
        </w:tabs>
        <w:ind w:right="108"/>
        <w:jc w:val="left"/>
        <w:rPr>
          <w:rFonts w:asciiTheme="majorEastAsia" w:eastAsiaTheme="majorEastAsia" w:hAnsiTheme="majorEastAsia"/>
          <w:b/>
          <w:color w:val="000000" w:themeColor="text1"/>
        </w:rPr>
      </w:pPr>
    </w:p>
    <w:p w14:paraId="1B58D399" w14:textId="77777777" w:rsidR="00CF1347" w:rsidRPr="001A0C31" w:rsidRDefault="00CF1347">
      <w:pPr>
        <w:widowControl/>
        <w:jc w:val="left"/>
        <w:rPr>
          <w:rFonts w:asciiTheme="majorEastAsia" w:eastAsiaTheme="majorEastAsia" w:hAnsiTheme="majorEastAsia" w:cstheme="majorBidi"/>
          <w:b/>
          <w:sz w:val="22"/>
          <w:szCs w:val="24"/>
        </w:rPr>
      </w:pPr>
      <w:bookmarkStart w:id="92" w:name="_Toc12372676"/>
      <w:r w:rsidRPr="001A0C31">
        <w:br w:type="page"/>
      </w:r>
    </w:p>
    <w:p w14:paraId="300C01B5" w14:textId="24ACFC53" w:rsidR="00F75011" w:rsidRPr="001A0C31" w:rsidRDefault="00F75011" w:rsidP="00402399">
      <w:pPr>
        <w:pStyle w:val="af8"/>
      </w:pPr>
      <w:bookmarkStart w:id="93" w:name="_Toc22312295"/>
      <w:r w:rsidRPr="001A0C31">
        <w:rPr>
          <w:rFonts w:hint="eastAsia"/>
        </w:rPr>
        <w:t>柱3-2-(1)　施策・事業のＰＤＣＡサイクルの徹底</w:t>
      </w:r>
      <w:bookmarkEnd w:id="92"/>
      <w:bookmarkEnd w:id="93"/>
    </w:p>
    <w:p w14:paraId="57AA4C54" w14:textId="77777777" w:rsidR="00F75011" w:rsidRPr="001A0C31" w:rsidRDefault="00F75011" w:rsidP="00F75011">
      <w:pPr>
        <w:rPr>
          <w:rFonts w:asciiTheme="majorEastAsia" w:eastAsiaTheme="majorEastAsia" w:hAnsiTheme="majorEastAsia"/>
          <w:color w:val="000000" w:themeColor="text1"/>
          <w:sz w:val="22"/>
        </w:rPr>
      </w:pPr>
    </w:p>
    <w:p w14:paraId="3B3F089C" w14:textId="15209014"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2" w:type="dxa"/>
        <w:tblLook w:val="04A0" w:firstRow="1" w:lastRow="0" w:firstColumn="1" w:lastColumn="0" w:noHBand="0" w:noVBand="1"/>
      </w:tblPr>
      <w:tblGrid>
        <w:gridCol w:w="5665"/>
        <w:gridCol w:w="1475"/>
        <w:gridCol w:w="1476"/>
        <w:gridCol w:w="1476"/>
      </w:tblGrid>
      <w:tr w:rsidR="00471658" w:rsidRPr="001A0C31" w14:paraId="48FD5716" w14:textId="77777777" w:rsidTr="00EE2B39">
        <w:trPr>
          <w:tblHeader/>
        </w:trPr>
        <w:tc>
          <w:tcPr>
            <w:tcW w:w="5665" w:type="dxa"/>
            <w:shd w:val="clear" w:color="auto" w:fill="B6DDE8" w:themeFill="accent5" w:themeFillTint="66"/>
            <w:vAlign w:val="center"/>
          </w:tcPr>
          <w:p w14:paraId="7C3A1732" w14:textId="77777777" w:rsidR="00F75011" w:rsidRPr="001A0C31" w:rsidRDefault="00F75011" w:rsidP="004239ED">
            <w:pPr>
              <w:spacing w:line="240" w:lineRule="exact"/>
              <w:jc w:val="center"/>
              <w:rPr>
                <w:color w:val="000000" w:themeColor="text1"/>
              </w:rPr>
            </w:pPr>
            <w:r w:rsidRPr="001A0C31">
              <w:rPr>
                <w:color w:val="000000" w:themeColor="text1"/>
              </w:rPr>
              <w:t>目標</w:t>
            </w:r>
          </w:p>
        </w:tc>
        <w:tc>
          <w:tcPr>
            <w:tcW w:w="1475" w:type="dxa"/>
            <w:shd w:val="clear" w:color="auto" w:fill="B6DDE8" w:themeFill="accent5" w:themeFillTint="66"/>
            <w:vAlign w:val="center"/>
          </w:tcPr>
          <w:p w14:paraId="5B98C0CA"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76" w:type="dxa"/>
            <w:shd w:val="clear" w:color="auto" w:fill="B6DDE8" w:themeFill="accent5" w:themeFillTint="66"/>
            <w:vAlign w:val="center"/>
          </w:tcPr>
          <w:p w14:paraId="0E28E751" w14:textId="77777777" w:rsidR="00F75011" w:rsidRPr="001A0C31" w:rsidRDefault="00F75011" w:rsidP="004239ED">
            <w:pPr>
              <w:spacing w:line="240" w:lineRule="exact"/>
              <w:jc w:val="center"/>
              <w:rPr>
                <w:color w:val="000000" w:themeColor="text1"/>
              </w:rPr>
            </w:pPr>
            <w:r w:rsidRPr="001A0C31">
              <w:rPr>
                <w:rFonts w:hint="eastAsia"/>
                <w:color w:val="000000" w:themeColor="text1"/>
              </w:rPr>
              <w:t>30</w:t>
            </w:r>
            <w:r w:rsidRPr="001A0C31">
              <w:rPr>
                <w:color w:val="000000" w:themeColor="text1"/>
              </w:rPr>
              <w:t>年度目標</w:t>
            </w:r>
          </w:p>
          <w:p w14:paraId="523ED169" w14:textId="77777777" w:rsidR="00F75011" w:rsidRPr="001A0C31" w:rsidRDefault="00F75011" w:rsidP="004239ED">
            <w:pPr>
              <w:spacing w:line="240" w:lineRule="exact"/>
              <w:jc w:val="center"/>
              <w:rPr>
                <w:color w:val="000000" w:themeColor="text1"/>
              </w:rPr>
            </w:pPr>
            <w:r w:rsidRPr="001A0C31">
              <w:rPr>
                <w:color w:val="000000" w:themeColor="text1"/>
              </w:rPr>
              <w:t>の評価</w:t>
            </w:r>
          </w:p>
        </w:tc>
        <w:tc>
          <w:tcPr>
            <w:tcW w:w="1476" w:type="dxa"/>
            <w:shd w:val="clear" w:color="auto" w:fill="B6DDE8" w:themeFill="accent5" w:themeFillTint="66"/>
            <w:vAlign w:val="center"/>
          </w:tcPr>
          <w:p w14:paraId="178AF59D" w14:textId="33085CEF" w:rsidR="00F75011" w:rsidRPr="001A0C31" w:rsidRDefault="00F75011" w:rsidP="00CF1347">
            <w:pPr>
              <w:spacing w:line="24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531D70" w:rsidRPr="001A0C31" w14:paraId="0095FED5" w14:textId="77777777" w:rsidTr="00EE2B39">
        <w:tblPrEx>
          <w:tblCellMar>
            <w:left w:w="99" w:type="dxa"/>
            <w:right w:w="99" w:type="dxa"/>
          </w:tblCellMar>
        </w:tblPrEx>
        <w:trPr>
          <w:trHeight w:val="964"/>
        </w:trPr>
        <w:tc>
          <w:tcPr>
            <w:tcW w:w="5665" w:type="dxa"/>
          </w:tcPr>
          <w:p w14:paraId="3A02B2AC" w14:textId="77777777" w:rsidR="00F75011" w:rsidRPr="001A0C31" w:rsidRDefault="00F75011" w:rsidP="00402399">
            <w:pPr>
              <w:spacing w:beforeLines="20" w:before="72" w:afterLines="50" w:after="180" w:line="220" w:lineRule="exact"/>
              <w:rPr>
                <w:color w:val="000000" w:themeColor="text1"/>
              </w:rPr>
            </w:pPr>
            <w:r w:rsidRPr="001A0C31">
              <w:rPr>
                <w:color w:val="000000" w:themeColor="text1"/>
              </w:rPr>
              <w:t>自ら担当する業務について、ＰＤＣＡサイクルを回して５割以上の業務を改善できたと評価している職員の割合</w:t>
            </w:r>
          </w:p>
          <w:p w14:paraId="084A07C8" w14:textId="1679C2D1" w:rsidR="00F75011" w:rsidRPr="001A0C31" w:rsidRDefault="00F75011" w:rsidP="003F32D6">
            <w:pPr>
              <w:spacing w:beforeLines="20" w:before="72" w:afterLines="20" w:after="72" w:line="220" w:lineRule="exact"/>
              <w:rPr>
                <w:color w:val="000000" w:themeColor="text1"/>
              </w:rPr>
            </w:pPr>
            <w:r w:rsidRPr="001A0C31">
              <w:rPr>
                <w:color w:val="000000" w:themeColor="text1"/>
                <w:spacing w:val="9"/>
                <w:kern w:val="0"/>
                <w:fitText w:val="735" w:id="1975742468"/>
              </w:rPr>
              <w:t>30</w:t>
            </w:r>
            <w:r w:rsidRPr="001A0C31">
              <w:rPr>
                <w:color w:val="000000" w:themeColor="text1"/>
                <w:spacing w:val="9"/>
                <w:kern w:val="0"/>
                <w:fitText w:val="735" w:id="1975742468"/>
              </w:rPr>
              <w:t>年</w:t>
            </w:r>
            <w:r w:rsidRPr="001A0C31">
              <w:rPr>
                <w:color w:val="000000" w:themeColor="text1"/>
                <w:spacing w:val="-5"/>
                <w:kern w:val="0"/>
                <w:fitText w:val="735" w:id="1975742468"/>
              </w:rPr>
              <w:t>度</w:t>
            </w:r>
            <w:r w:rsidRPr="001A0C31">
              <w:rPr>
                <w:color w:val="000000" w:themeColor="text1"/>
              </w:rPr>
              <w:t xml:space="preserve">　</w:t>
            </w:r>
            <w:r w:rsidRPr="001A0C31">
              <w:rPr>
                <w:color w:val="000000" w:themeColor="text1"/>
              </w:rPr>
              <w:t>48</w:t>
            </w:r>
            <w:r w:rsidRPr="001A0C31">
              <w:rPr>
                <w:color w:val="000000" w:themeColor="text1"/>
              </w:rPr>
              <w:t>％</w:t>
            </w:r>
          </w:p>
        </w:tc>
        <w:tc>
          <w:tcPr>
            <w:tcW w:w="1475" w:type="dxa"/>
          </w:tcPr>
          <w:p w14:paraId="1B193171" w14:textId="77777777" w:rsidR="00F75011" w:rsidRPr="001A0C31" w:rsidRDefault="00F75011" w:rsidP="004239ED">
            <w:pPr>
              <w:spacing w:beforeLines="20" w:before="72" w:afterLines="20" w:after="72" w:line="240" w:lineRule="exact"/>
              <w:rPr>
                <w:color w:val="000000" w:themeColor="text1"/>
              </w:rPr>
            </w:pPr>
            <w:r w:rsidRPr="001A0C31">
              <w:rPr>
                <w:color w:val="000000" w:themeColor="text1"/>
              </w:rPr>
              <w:t>61</w:t>
            </w:r>
            <w:r w:rsidRPr="001A0C31">
              <w:rPr>
                <w:rFonts w:hint="eastAsia"/>
                <w:color w:val="000000" w:themeColor="text1"/>
              </w:rPr>
              <w:t>.</w:t>
            </w:r>
            <w:r w:rsidRPr="001A0C31">
              <w:rPr>
                <w:color w:val="000000" w:themeColor="text1"/>
              </w:rPr>
              <w:t>2</w:t>
            </w:r>
            <w:r w:rsidRPr="001A0C31">
              <w:rPr>
                <w:rFonts w:hint="eastAsia"/>
                <w:color w:val="000000" w:themeColor="text1"/>
              </w:rPr>
              <w:t>％</w:t>
            </w:r>
          </w:p>
        </w:tc>
        <w:tc>
          <w:tcPr>
            <w:tcW w:w="1476" w:type="dxa"/>
          </w:tcPr>
          <w:p w14:paraId="308A6EDA"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476" w:type="dxa"/>
            <w:shd w:val="clear" w:color="auto" w:fill="auto"/>
          </w:tcPr>
          <w:p w14:paraId="14F11A98" w14:textId="03A4FF9A" w:rsidR="00F75011" w:rsidRPr="001A0C31" w:rsidRDefault="00F75011" w:rsidP="004239ED">
            <w:pPr>
              <w:spacing w:beforeLines="20" w:before="72" w:afterLines="20" w:after="72" w:line="240" w:lineRule="exact"/>
              <w:rPr>
                <w:color w:val="000000" w:themeColor="text1"/>
              </w:rPr>
            </w:pPr>
            <w:r w:rsidRPr="001A0C31">
              <w:rPr>
                <w:rFonts w:hint="eastAsia"/>
                <w:color w:val="000000" w:themeColor="text1"/>
              </w:rPr>
              <w:t>65</w:t>
            </w:r>
            <w:r w:rsidRPr="001A0C31">
              <w:rPr>
                <w:rFonts w:hint="eastAsia"/>
                <w:color w:val="000000" w:themeColor="text1"/>
              </w:rPr>
              <w:t>％</w:t>
            </w:r>
          </w:p>
        </w:tc>
      </w:tr>
    </w:tbl>
    <w:p w14:paraId="155DDB0B"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CA8E82C"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835"/>
        <w:gridCol w:w="2977"/>
        <w:gridCol w:w="1701"/>
        <w:gridCol w:w="2579"/>
      </w:tblGrid>
      <w:tr w:rsidR="00471658" w:rsidRPr="001A0C31" w14:paraId="11BEBDE7" w14:textId="77777777" w:rsidTr="00EE2B39">
        <w:trPr>
          <w:tblHeader/>
        </w:trPr>
        <w:tc>
          <w:tcPr>
            <w:tcW w:w="2835" w:type="dxa"/>
            <w:shd w:val="clear" w:color="auto" w:fill="B6DDE8" w:themeFill="accent5" w:themeFillTint="66"/>
            <w:vAlign w:val="center"/>
          </w:tcPr>
          <w:p w14:paraId="06DFC7A7" w14:textId="2B2CF8A1" w:rsidR="00F75011" w:rsidRPr="001A0C31" w:rsidRDefault="00A10A06" w:rsidP="00EE2B39">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977" w:type="dxa"/>
            <w:shd w:val="clear" w:color="auto" w:fill="B6DDE8" w:themeFill="accent5" w:themeFillTint="66"/>
            <w:vAlign w:val="center"/>
          </w:tcPr>
          <w:p w14:paraId="19161083" w14:textId="77777777" w:rsidR="00F73854" w:rsidRPr="001A0C31" w:rsidRDefault="00266253" w:rsidP="001D53DE">
            <w:pPr>
              <w:spacing w:line="240" w:lineRule="exact"/>
              <w:jc w:val="center"/>
              <w:rPr>
                <w:color w:val="000000" w:themeColor="text1"/>
              </w:rPr>
            </w:pPr>
            <w:r w:rsidRPr="001A0C31">
              <w:rPr>
                <w:color w:val="000000" w:themeColor="text1"/>
              </w:rPr>
              <w:t>元年８月末までの</w:t>
            </w:r>
          </w:p>
          <w:p w14:paraId="24D91B70" w14:textId="307BD138"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37FE4D30" w14:textId="77777777" w:rsidR="00F75011" w:rsidRPr="001A0C31" w:rsidRDefault="00F75011" w:rsidP="00EE2B39">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79" w:type="dxa"/>
            <w:shd w:val="clear" w:color="auto" w:fill="B6DDE8" w:themeFill="accent5" w:themeFillTint="66"/>
            <w:vAlign w:val="center"/>
          </w:tcPr>
          <w:p w14:paraId="31E3F870" w14:textId="2A915ABC" w:rsidR="00F75011" w:rsidRPr="001A0C31" w:rsidRDefault="00CF1347" w:rsidP="00EE2B39">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EE2B39" w:rsidRPr="001A0C31" w14:paraId="67C04A0C" w14:textId="77777777" w:rsidTr="00EE2B39">
        <w:trPr>
          <w:trHeight w:val="4326"/>
        </w:trPr>
        <w:tc>
          <w:tcPr>
            <w:tcW w:w="2835" w:type="dxa"/>
          </w:tcPr>
          <w:p w14:paraId="5D87F8E5" w14:textId="77777777" w:rsidR="00EE2B39" w:rsidRPr="001A0C31" w:rsidRDefault="00EE2B39"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➀運営方針を活用したＰＤＣＡサイクルの徹底</w:t>
            </w:r>
          </w:p>
          <w:p w14:paraId="3BB3A466" w14:textId="77777777" w:rsidR="00EE2B39" w:rsidRPr="001A0C31" w:rsidRDefault="00EE2B39" w:rsidP="00EE2B3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color w:val="000000" w:themeColor="text1"/>
                <w:szCs w:val="21"/>
              </w:rPr>
              <w:t>・</w:t>
            </w:r>
            <w:r w:rsidRPr="001A0C31">
              <w:rPr>
                <w:rFonts w:asciiTheme="minorEastAsia" w:hAnsiTheme="minorEastAsia" w:hint="eastAsia"/>
                <w:szCs w:val="21"/>
              </w:rPr>
              <w:t>運営方針の策定や評価に関して、各所属への指導・調整を実施する。（通年）</w:t>
            </w:r>
          </w:p>
          <w:p w14:paraId="75B6BDB6" w14:textId="77777777" w:rsidR="00EE2B39" w:rsidRPr="001A0C31" w:rsidRDefault="00EE2B39" w:rsidP="00EE2B3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・運営方針担当者を中心に運営方針の策定や評価に関わる職員を対象とした研修及び管理、監督者及び係員を対象とした階層別研修や情報発信を実施する。（通年）</w:t>
            </w:r>
          </w:p>
          <w:p w14:paraId="40BCC385" w14:textId="7E0F884A" w:rsidR="00EE2B39" w:rsidRPr="001A0C31" w:rsidRDefault="00EE2B39" w:rsidP="00EE2B39">
            <w:pPr>
              <w:spacing w:beforeLines="10" w:before="36" w:afterLines="10" w:after="36" w:line="220" w:lineRule="exact"/>
              <w:ind w:left="202" w:hangingChars="100" w:hanging="202"/>
              <w:rPr>
                <w:color w:val="000000" w:themeColor="text1"/>
                <w:szCs w:val="21"/>
              </w:rPr>
            </w:pPr>
            <w:r w:rsidRPr="001A0C31">
              <w:rPr>
                <w:rFonts w:asciiTheme="minorEastAsia" w:hAnsiTheme="minorEastAsia" w:hint="eastAsia"/>
                <w:szCs w:val="21"/>
              </w:rPr>
              <w:t>・組織マネジメントに課題があると思われる所属を対象として、所属長マネジメントの強化に向けた支援を実施する。（通年）</w:t>
            </w:r>
          </w:p>
        </w:tc>
        <w:tc>
          <w:tcPr>
            <w:tcW w:w="2977" w:type="dxa"/>
          </w:tcPr>
          <w:p w14:paraId="63D8DB19" w14:textId="28E3735B" w:rsidR="00EE2B39" w:rsidRPr="001A0C31" w:rsidRDefault="00EE2B39" w:rsidP="00EE2B39">
            <w:pPr>
              <w:spacing w:beforeLines="10" w:before="36" w:afterLines="10" w:after="36" w:line="220" w:lineRule="exact"/>
              <w:ind w:left="202" w:hangingChars="100" w:hanging="202"/>
            </w:pPr>
            <w:r w:rsidRPr="001A0C31">
              <w:rPr>
                <w:rFonts w:hint="eastAsia"/>
              </w:rPr>
              <w:t>・各所属の</w:t>
            </w:r>
            <w:r w:rsidRPr="001A0C31">
              <w:rPr>
                <w:rFonts w:hint="eastAsia"/>
              </w:rPr>
              <w:t>30</w:t>
            </w:r>
            <w:r w:rsidRPr="001A0C31">
              <w:rPr>
                <w:rFonts w:hint="eastAsia"/>
              </w:rPr>
              <w:t>年度運営方針の自己評価に関して、指導・調整を実施した。</w:t>
            </w:r>
          </w:p>
          <w:p w14:paraId="115A2F0B" w14:textId="77777777" w:rsidR="00EE2B39" w:rsidRPr="001A0C31" w:rsidRDefault="00EE2B39" w:rsidP="00EE2B39">
            <w:pPr>
              <w:spacing w:beforeLines="10" w:before="36" w:afterLines="10" w:after="36" w:line="220" w:lineRule="exact"/>
              <w:ind w:left="202" w:hangingChars="100" w:hanging="202"/>
            </w:pPr>
            <w:r w:rsidRPr="001A0C31">
              <w:t>・</w:t>
            </w:r>
            <w:r w:rsidRPr="001A0C31">
              <w:rPr>
                <w:rFonts w:hint="eastAsia"/>
              </w:rPr>
              <w:t>運営方針担当者を中心に運営方針の策定や評価に関わる職員を対象とした研修及び管理、監督者及び係員を対象とした階層別研修を実施した。</w:t>
            </w:r>
          </w:p>
          <w:p w14:paraId="4BCB6E1F" w14:textId="77777777" w:rsidR="00EE2B39" w:rsidRPr="001A0C31" w:rsidRDefault="00EE2B39" w:rsidP="00EE2B39">
            <w:pPr>
              <w:spacing w:beforeLines="10" w:before="36" w:afterLines="10" w:after="36" w:line="220" w:lineRule="exact"/>
              <w:ind w:left="202" w:hangingChars="100" w:hanging="202"/>
            </w:pPr>
            <w:r w:rsidRPr="001A0C31">
              <w:rPr>
                <w:rFonts w:hint="eastAsia"/>
              </w:rPr>
              <w:t>・５月に第１回有識者会議を開催し、対象所属として２所属を選定した。</w:t>
            </w:r>
          </w:p>
          <w:p w14:paraId="564C6CC8" w14:textId="40E9B9E8" w:rsidR="00EE2B39" w:rsidRPr="001A0C31" w:rsidRDefault="00EE2B39" w:rsidP="00EE2B39">
            <w:pPr>
              <w:spacing w:beforeLines="10" w:before="36" w:afterLines="10" w:after="36" w:line="220" w:lineRule="exact"/>
              <w:ind w:left="202" w:hangingChars="100" w:hanging="202"/>
            </w:pPr>
            <w:r w:rsidRPr="001A0C31">
              <w:rPr>
                <w:rFonts w:hint="eastAsia"/>
              </w:rPr>
              <w:t>・対象所属に対し、所属長や有識者によるヒアリング等を実施した。</w:t>
            </w:r>
          </w:p>
          <w:p w14:paraId="618DD464" w14:textId="77777777" w:rsidR="00EE2B39" w:rsidRPr="001A0C31" w:rsidRDefault="00EE2B39" w:rsidP="00EE2B39">
            <w:pPr>
              <w:spacing w:beforeLines="10" w:before="36" w:afterLines="10" w:after="36" w:line="220" w:lineRule="exact"/>
              <w:ind w:left="202" w:hangingChars="100" w:hanging="202"/>
            </w:pPr>
          </w:p>
          <w:p w14:paraId="5CB261DB" w14:textId="4CF62679" w:rsidR="00EE2B39" w:rsidRPr="001A0C31" w:rsidRDefault="00EE2B39" w:rsidP="00EE2B39">
            <w:pPr>
              <w:spacing w:beforeLines="10" w:before="36" w:afterLines="10" w:after="36" w:line="220" w:lineRule="exact"/>
              <w:ind w:left="202" w:hangingChars="100" w:hanging="202"/>
              <w:jc w:val="right"/>
              <w:rPr>
                <w:color w:val="000000" w:themeColor="text1"/>
              </w:rPr>
            </w:pPr>
            <w:r w:rsidRPr="001A0C31">
              <w:t>（実施状況：</w:t>
            </w:r>
            <w:r w:rsidRPr="001A0C31">
              <w:rPr>
                <w:rFonts w:hint="eastAsia"/>
              </w:rPr>
              <w:t>○</w:t>
            </w:r>
            <w:r w:rsidRPr="001A0C31">
              <w:t>）</w:t>
            </w:r>
          </w:p>
        </w:tc>
        <w:tc>
          <w:tcPr>
            <w:tcW w:w="1701" w:type="dxa"/>
            <w:vMerge w:val="restart"/>
          </w:tcPr>
          <w:p w14:paraId="42610060" w14:textId="1A2EC66D" w:rsidR="00EE2B39" w:rsidRPr="001A0C31" w:rsidRDefault="00EE2B39" w:rsidP="00EE2B39">
            <w:pPr>
              <w:spacing w:beforeLines="10" w:before="36" w:afterLines="10" w:after="36" w:line="220" w:lineRule="exact"/>
              <w:ind w:left="202" w:hangingChars="100" w:hanging="202"/>
              <w:rPr>
                <w:color w:val="000000" w:themeColor="text1"/>
              </w:rPr>
            </w:pPr>
            <w:r w:rsidRPr="001A0C31">
              <w:rPr>
                <w:rFonts w:hint="eastAsia"/>
              </w:rPr>
              <w:t>・運営方針を活用したＰＤＣＡサイクルの徹底に向けて、運営方針の策定や評価に必要な知識の更なる浸透を図る必要がある。</w:t>
            </w:r>
          </w:p>
        </w:tc>
        <w:tc>
          <w:tcPr>
            <w:tcW w:w="2579" w:type="dxa"/>
            <w:shd w:val="clear" w:color="auto" w:fill="auto"/>
          </w:tcPr>
          <w:p w14:paraId="0F7F0E9B" w14:textId="77777777" w:rsidR="00EE2B39" w:rsidRPr="001A0C31" w:rsidRDefault="00EE2B39" w:rsidP="00EE2B39">
            <w:pPr>
              <w:spacing w:beforeLines="10" w:before="36" w:afterLines="10" w:after="36" w:line="220" w:lineRule="exact"/>
              <w:ind w:left="202" w:hangingChars="100" w:hanging="202"/>
            </w:pPr>
            <w:r w:rsidRPr="001A0C31">
              <w:t>・</w:t>
            </w:r>
            <w:r w:rsidRPr="001A0C31">
              <w:rPr>
                <w:rFonts w:hint="eastAsia"/>
              </w:rPr>
              <w:t>運営方針の策定や評価に関して、引き続き、各所属への指導・調整を実施する。</w:t>
            </w:r>
          </w:p>
          <w:p w14:paraId="185FFCF8" w14:textId="77777777" w:rsidR="00EE2B39" w:rsidRPr="001A0C31" w:rsidRDefault="00EE2B39" w:rsidP="00EE2B39">
            <w:pPr>
              <w:spacing w:beforeLines="10" w:before="36" w:afterLines="10" w:after="36" w:line="220" w:lineRule="exact"/>
              <w:ind w:left="202" w:hangingChars="100" w:hanging="202"/>
            </w:pPr>
            <w:r w:rsidRPr="001A0C31">
              <w:rPr>
                <w:rFonts w:hint="eastAsia"/>
              </w:rPr>
              <w:t>・引き続き</w:t>
            </w:r>
            <w:r w:rsidRPr="001A0C31">
              <w:rPr>
                <w:rFonts w:asciiTheme="minorEastAsia" w:hAnsiTheme="minorEastAsia" w:hint="eastAsia"/>
                <w:szCs w:val="21"/>
              </w:rPr>
              <w:t>運営方針担当者を中心に運営方針の策定や評価に関わる職員を対象とした研修及び管理、監督者及び係員を対象とした階層別研修や情報発信を実施する。</w:t>
            </w:r>
          </w:p>
          <w:p w14:paraId="4B17B67A" w14:textId="35787376" w:rsidR="00EE2B39" w:rsidRPr="001A0C31" w:rsidRDefault="00EE2B39" w:rsidP="00EE2B39">
            <w:pPr>
              <w:spacing w:beforeLines="10" w:before="36" w:afterLines="10" w:after="36" w:line="220" w:lineRule="exact"/>
              <w:ind w:left="202" w:hangingChars="100" w:hanging="202"/>
              <w:rPr>
                <w:color w:val="000000" w:themeColor="text1"/>
              </w:rPr>
            </w:pPr>
            <w:r w:rsidRPr="001A0C31">
              <w:rPr>
                <w:rFonts w:hint="eastAsia"/>
              </w:rPr>
              <w:t>・所属長マネジメントの強化について、ヒアリング結果を踏まえ、対象所属への「有識者会議意見」を決定し、対象所属は意見に対応する「対応方針」を作成する。</w:t>
            </w:r>
          </w:p>
        </w:tc>
      </w:tr>
      <w:tr w:rsidR="00EE2B39" w:rsidRPr="001A0C31" w14:paraId="6A37B935" w14:textId="77777777" w:rsidTr="00EE2B39">
        <w:trPr>
          <w:trHeight w:val="1090"/>
        </w:trPr>
        <w:tc>
          <w:tcPr>
            <w:tcW w:w="2835" w:type="dxa"/>
          </w:tcPr>
          <w:p w14:paraId="56E5A57F" w14:textId="77777777" w:rsidR="00EE2B39" w:rsidRPr="001A0C31" w:rsidRDefault="00EE2B39"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②各所属による自主的・自律的なＰＤＣＡサイクル徹底の促進</w:t>
            </w:r>
          </w:p>
          <w:p w14:paraId="1032DF2B" w14:textId="72EAEA3D" w:rsidR="00EE2B39" w:rsidRPr="001A0C31" w:rsidRDefault="00EE2B39" w:rsidP="00EE2B39">
            <w:pPr>
              <w:spacing w:beforeLines="20" w:before="72" w:afterLines="20" w:after="72" w:line="220" w:lineRule="exact"/>
              <w:ind w:left="202" w:hangingChars="100" w:hanging="202"/>
              <w:rPr>
                <w:color w:val="000000" w:themeColor="text1"/>
                <w:szCs w:val="21"/>
              </w:rPr>
            </w:pPr>
            <w:r w:rsidRPr="001A0C31">
              <w:rPr>
                <w:rFonts w:asciiTheme="minorEastAsia" w:hAnsiTheme="minorEastAsia" w:hint="eastAsia"/>
                <w:szCs w:val="21"/>
              </w:rPr>
              <w:t>（</w:t>
            </w:r>
            <w:r w:rsidRPr="001A0C31">
              <w:rPr>
                <w:szCs w:val="21"/>
              </w:rPr>
              <w:t>30</w:t>
            </w:r>
            <w:r w:rsidRPr="001A0C31">
              <w:rPr>
                <w:szCs w:val="21"/>
              </w:rPr>
              <w:t>年度で取組完了</w:t>
            </w:r>
            <w:r w:rsidRPr="001A0C31">
              <w:rPr>
                <w:rFonts w:asciiTheme="minorEastAsia" w:hAnsiTheme="minorEastAsia" w:hint="eastAsia"/>
                <w:szCs w:val="21"/>
              </w:rPr>
              <w:t>）</w:t>
            </w:r>
          </w:p>
        </w:tc>
        <w:tc>
          <w:tcPr>
            <w:tcW w:w="2977" w:type="dxa"/>
          </w:tcPr>
          <w:p w14:paraId="68F246A3" w14:textId="77777777" w:rsidR="00EE2B39" w:rsidRPr="001A0C31" w:rsidRDefault="00EE2B39" w:rsidP="00EE2B39">
            <w:pPr>
              <w:spacing w:beforeLines="20" w:before="72" w:afterLines="20" w:after="72" w:line="220" w:lineRule="exact"/>
              <w:ind w:left="202" w:hangingChars="100" w:hanging="202"/>
              <w:jc w:val="center"/>
            </w:pPr>
            <w:r w:rsidRPr="001A0C31">
              <w:rPr>
                <w:rFonts w:ascii="ＭＳ 明朝" w:eastAsia="ＭＳ 明朝" w:hAnsi="ＭＳ 明朝" w:cs="ＭＳ 明朝" w:hint="eastAsia"/>
              </w:rPr>
              <w:t>―</w:t>
            </w:r>
          </w:p>
          <w:p w14:paraId="318CD413" w14:textId="77777777" w:rsidR="00EE2B39" w:rsidRPr="001A0C31" w:rsidRDefault="00EE2B39" w:rsidP="00EE2B39">
            <w:pPr>
              <w:spacing w:beforeLines="20" w:before="72" w:afterLines="20" w:after="72" w:line="220" w:lineRule="exact"/>
            </w:pPr>
          </w:p>
          <w:p w14:paraId="79BAB0A2" w14:textId="3180D0FA" w:rsidR="00EE2B39" w:rsidRPr="001A0C31" w:rsidRDefault="00EE2B39" w:rsidP="00EE2B39">
            <w:pPr>
              <w:spacing w:beforeLines="20" w:before="72" w:afterLines="20" w:after="72" w:line="220" w:lineRule="exact"/>
              <w:ind w:left="202" w:hangingChars="100" w:hanging="202"/>
              <w:jc w:val="right"/>
              <w:rPr>
                <w:color w:val="000000" w:themeColor="text1"/>
              </w:rPr>
            </w:pPr>
            <w:r w:rsidRPr="001A0C31">
              <w:t>（実施状況：</w:t>
            </w:r>
            <w:r w:rsidRPr="001A0C31">
              <w:rPr>
                <w:rFonts w:ascii="ＭＳ 明朝" w:eastAsia="ＭＳ 明朝" w:hAnsi="ＭＳ 明朝" w:cs="ＭＳ 明朝" w:hint="eastAsia"/>
              </w:rPr>
              <w:t>―</w:t>
            </w:r>
            <w:r w:rsidRPr="001A0C31">
              <w:t>）</w:t>
            </w:r>
          </w:p>
        </w:tc>
        <w:tc>
          <w:tcPr>
            <w:tcW w:w="1701" w:type="dxa"/>
            <w:vMerge/>
          </w:tcPr>
          <w:p w14:paraId="0A1741B3" w14:textId="370103AF" w:rsidR="00EE2B39" w:rsidRPr="001A0C31" w:rsidRDefault="00EE2B39" w:rsidP="00EE2B39">
            <w:pPr>
              <w:spacing w:beforeLines="20" w:before="72" w:afterLines="20" w:after="72" w:line="220" w:lineRule="exact"/>
              <w:jc w:val="center"/>
              <w:rPr>
                <w:color w:val="000000" w:themeColor="text1"/>
              </w:rPr>
            </w:pPr>
          </w:p>
        </w:tc>
        <w:tc>
          <w:tcPr>
            <w:tcW w:w="2579" w:type="dxa"/>
            <w:shd w:val="clear" w:color="auto" w:fill="auto"/>
          </w:tcPr>
          <w:p w14:paraId="39401378" w14:textId="735368D2" w:rsidR="00EE2B39" w:rsidRPr="001A0C31" w:rsidRDefault="00EE2B39" w:rsidP="00EE2B39">
            <w:pPr>
              <w:spacing w:beforeLines="20" w:before="72" w:afterLines="20" w:after="72" w:line="220" w:lineRule="exact"/>
              <w:ind w:left="202" w:hangingChars="100" w:hanging="202"/>
              <w:jc w:val="center"/>
              <w:rPr>
                <w:color w:val="000000" w:themeColor="text1"/>
              </w:rPr>
            </w:pPr>
            <w:r w:rsidRPr="001A0C31">
              <w:rPr>
                <w:rFonts w:ascii="ＭＳ 明朝" w:eastAsia="ＭＳ 明朝" w:hAnsi="ＭＳ 明朝" w:cs="ＭＳ 明朝" w:hint="eastAsia"/>
              </w:rPr>
              <w:t>―</w:t>
            </w:r>
          </w:p>
        </w:tc>
      </w:tr>
      <w:tr w:rsidR="00EE2B39" w:rsidRPr="001A0C31" w14:paraId="367A66BE" w14:textId="77777777" w:rsidTr="0035557C">
        <w:trPr>
          <w:trHeight w:val="2079"/>
        </w:trPr>
        <w:tc>
          <w:tcPr>
            <w:tcW w:w="2835" w:type="dxa"/>
            <w:tcBorders>
              <w:bottom w:val="single" w:sz="4" w:space="0" w:color="auto"/>
            </w:tcBorders>
          </w:tcPr>
          <w:p w14:paraId="76C9258E" w14:textId="77777777" w:rsidR="00EE2B39" w:rsidRPr="001A0C31" w:rsidRDefault="00EE2B39" w:rsidP="003F32D6">
            <w:pPr>
              <w:spacing w:beforeLines="20" w:before="72" w:afterLines="20" w:after="72" w:line="240" w:lineRule="exact"/>
              <w:ind w:left="193" w:hangingChars="100" w:hanging="193"/>
              <w:rPr>
                <w:color w:val="000000" w:themeColor="text1"/>
              </w:rPr>
            </w:pPr>
            <w:r w:rsidRPr="001A0C31">
              <w:rPr>
                <w:rFonts w:asciiTheme="majorEastAsia" w:eastAsiaTheme="majorEastAsia" w:hAnsiTheme="majorEastAsia" w:hint="eastAsia"/>
                <w:b/>
                <w:color w:val="000000" w:themeColor="text1"/>
                <w:sz w:val="20"/>
                <w:szCs w:val="20"/>
              </w:rPr>
              <w:t>③効果的な情報発信</w:t>
            </w:r>
          </w:p>
          <w:p w14:paraId="6A262932" w14:textId="54E1296A" w:rsidR="00EE2B39" w:rsidRPr="001A0C31" w:rsidRDefault="00EE2B39" w:rsidP="00EE2B39">
            <w:pPr>
              <w:spacing w:beforeLines="10" w:before="36" w:afterLines="10" w:after="36" w:line="220" w:lineRule="exact"/>
              <w:ind w:left="202" w:hangingChars="100" w:hanging="202"/>
              <w:rPr>
                <w:color w:val="000000" w:themeColor="text1"/>
              </w:rPr>
            </w:pPr>
            <w:r w:rsidRPr="001A0C31">
              <w:rPr>
                <w:color w:val="000000" w:themeColor="text1"/>
              </w:rPr>
              <w:t>・</w:t>
            </w:r>
            <w:r w:rsidRPr="001A0C31">
              <w:rPr>
                <w:rFonts w:hint="eastAsia"/>
              </w:rPr>
              <w:t>様々な機会を捉えて効果的な情報発信を行うとともに、それらを効果検証し、その結果を踏まえた改善を行うことにより、ＰＤＣＡサイクルの定着を図る。（通年）</w:t>
            </w:r>
          </w:p>
        </w:tc>
        <w:tc>
          <w:tcPr>
            <w:tcW w:w="2977" w:type="dxa"/>
            <w:tcBorders>
              <w:bottom w:val="single" w:sz="4" w:space="0" w:color="auto"/>
            </w:tcBorders>
          </w:tcPr>
          <w:p w14:paraId="61E922E5" w14:textId="3BAF16E4" w:rsidR="00EE2B39" w:rsidRPr="001A0C31" w:rsidRDefault="00EE2B39" w:rsidP="00EE2B39">
            <w:pPr>
              <w:spacing w:beforeLines="10" w:before="36" w:afterLines="10" w:after="36" w:line="220" w:lineRule="exact"/>
              <w:ind w:left="202" w:hangingChars="100" w:hanging="202"/>
            </w:pPr>
            <w:r w:rsidRPr="001A0C31">
              <w:rPr>
                <w:rFonts w:hint="eastAsia"/>
              </w:rPr>
              <w:t>・ＰＤＣＡサイクルに関する基礎的な知識の習得に向けたコンテンツを庁内ポータルにて発信するとともに、運営方針の策定・評価に係る基本的なスキルを習得するための研修を行った。</w:t>
            </w:r>
          </w:p>
          <w:p w14:paraId="470DEBF7" w14:textId="77777777" w:rsidR="00EE2B39" w:rsidRPr="001A0C31" w:rsidRDefault="00EE2B39" w:rsidP="00EE2B39">
            <w:pPr>
              <w:spacing w:beforeLines="10" w:before="36" w:afterLines="10" w:after="36" w:line="220" w:lineRule="exact"/>
              <w:ind w:left="202" w:hangingChars="100" w:hanging="202"/>
            </w:pPr>
          </w:p>
          <w:p w14:paraId="0825F8DA" w14:textId="778ABCD7" w:rsidR="00EE2B39" w:rsidRPr="001A0C31" w:rsidRDefault="00EE2B39" w:rsidP="00EE2B39">
            <w:pPr>
              <w:spacing w:beforeLines="10" w:before="36" w:afterLines="10" w:after="36" w:line="220" w:lineRule="exact"/>
              <w:jc w:val="right"/>
            </w:pPr>
            <w:r w:rsidRPr="001A0C31">
              <w:t>（実施状況：</w:t>
            </w:r>
            <w:r w:rsidRPr="001A0C31">
              <w:rPr>
                <w:rFonts w:hint="eastAsia"/>
              </w:rPr>
              <w:t>○</w:t>
            </w:r>
            <w:r w:rsidRPr="001A0C31">
              <w:t>）</w:t>
            </w:r>
          </w:p>
        </w:tc>
        <w:tc>
          <w:tcPr>
            <w:tcW w:w="1701" w:type="dxa"/>
            <w:vMerge/>
            <w:tcBorders>
              <w:bottom w:val="single" w:sz="4" w:space="0" w:color="auto"/>
            </w:tcBorders>
          </w:tcPr>
          <w:p w14:paraId="33C8868F" w14:textId="12621AC7" w:rsidR="00EE2B39" w:rsidRPr="001A0C31" w:rsidRDefault="00EE2B39" w:rsidP="00EE2B39">
            <w:pPr>
              <w:spacing w:beforeLines="10" w:before="36" w:afterLines="10" w:after="36" w:line="220" w:lineRule="exact"/>
              <w:ind w:left="202" w:hangingChars="100" w:hanging="202"/>
              <w:jc w:val="center"/>
              <w:rPr>
                <w:color w:val="000000" w:themeColor="text1"/>
              </w:rPr>
            </w:pPr>
          </w:p>
        </w:tc>
        <w:tc>
          <w:tcPr>
            <w:tcW w:w="2579" w:type="dxa"/>
            <w:tcBorders>
              <w:bottom w:val="single" w:sz="4" w:space="0" w:color="auto"/>
            </w:tcBorders>
            <w:shd w:val="clear" w:color="auto" w:fill="auto"/>
          </w:tcPr>
          <w:p w14:paraId="2EDEDABE" w14:textId="57F1D2FE" w:rsidR="00EE2B39" w:rsidRPr="001A0C31" w:rsidRDefault="00EE2B39" w:rsidP="00EE2B39">
            <w:pPr>
              <w:spacing w:beforeLines="10" w:before="36" w:afterLines="10" w:after="36" w:line="220" w:lineRule="exact"/>
              <w:ind w:left="202" w:hangingChars="100" w:hanging="202"/>
              <w:rPr>
                <w:color w:val="000000" w:themeColor="text1"/>
              </w:rPr>
            </w:pPr>
            <w:r w:rsidRPr="001A0C31">
              <w:t>・</w:t>
            </w:r>
            <w:r w:rsidRPr="001A0C31">
              <w:rPr>
                <w:rFonts w:hint="eastAsia"/>
              </w:rPr>
              <w:t>引き続き様々な機会を捉えて効果的な情報発信を行うとともに、それらを効果検証し、その結果を踏まえた改善を行うことにより、ＰＤＣＡサイクルの定着を図る。</w:t>
            </w:r>
          </w:p>
        </w:tc>
      </w:tr>
      <w:tr w:rsidR="003F32D6" w:rsidRPr="001A0C31" w14:paraId="63165BC6" w14:textId="77777777" w:rsidTr="00EE2B39">
        <w:trPr>
          <w:trHeight w:val="524"/>
        </w:trPr>
        <w:tc>
          <w:tcPr>
            <w:tcW w:w="2835" w:type="dxa"/>
          </w:tcPr>
          <w:p w14:paraId="10C457F3" w14:textId="77777777" w:rsidR="003F32D6" w:rsidRPr="001A0C31" w:rsidRDefault="003F32D6"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④「５Ｓ活動」・「標準化」の実践</w:t>
            </w:r>
            <w:r w:rsidRPr="001A0C31">
              <w:rPr>
                <w:rFonts w:asciiTheme="majorEastAsia" w:eastAsiaTheme="majorEastAsia" w:hAnsiTheme="majorEastAsia" w:hint="eastAsia"/>
                <w:b/>
                <w:color w:val="000000" w:themeColor="text1"/>
              </w:rPr>
              <w:t>（柱3-1-(</w:t>
            </w:r>
            <w:r w:rsidRPr="001A0C31">
              <w:rPr>
                <w:rFonts w:asciiTheme="majorEastAsia" w:eastAsiaTheme="majorEastAsia" w:hAnsiTheme="majorEastAsia"/>
                <w:b/>
                <w:color w:val="000000" w:themeColor="text1"/>
              </w:rPr>
              <w:t>2)-</w:t>
            </w:r>
            <w:r w:rsidRPr="001A0C31">
              <w:rPr>
                <w:rFonts w:asciiTheme="majorEastAsia" w:eastAsiaTheme="majorEastAsia" w:hAnsiTheme="majorEastAsia" w:hint="eastAsia"/>
                <w:b/>
                <w:color w:val="000000" w:themeColor="text1"/>
              </w:rPr>
              <w:t>イの取組①の再掲）</w:t>
            </w:r>
          </w:p>
          <w:p w14:paraId="32EA930A" w14:textId="77777777" w:rsidR="003F32D6" w:rsidRPr="001A0C31" w:rsidRDefault="003F32D6" w:rsidP="00EE2B39">
            <w:pPr>
              <w:spacing w:beforeLines="10" w:before="36" w:afterLines="10" w:after="36" w:line="220" w:lineRule="exact"/>
              <w:ind w:left="202" w:hangingChars="100" w:hanging="202"/>
              <w:rPr>
                <w:color w:val="000000" w:themeColor="text1"/>
              </w:rPr>
            </w:pPr>
            <w:r w:rsidRPr="001A0C31">
              <w:rPr>
                <w:rFonts w:hint="eastAsia"/>
                <w:color w:val="000000" w:themeColor="text1"/>
              </w:rPr>
              <w:t>・管理、監督者及び係員を対象とした階層別研修や情報発信を実施するとともに、必要に応じて所属のサポートを行う。（通年）</w:t>
            </w:r>
          </w:p>
          <w:p w14:paraId="576EBF58" w14:textId="5F0632AF" w:rsidR="003F32D6" w:rsidRPr="001A0C31" w:rsidRDefault="003F32D6" w:rsidP="0035557C">
            <w:pPr>
              <w:spacing w:beforeLines="10" w:before="36" w:afterLines="10" w:after="36" w:line="220" w:lineRule="exact"/>
              <w:ind w:left="202" w:hangingChars="100" w:hanging="202"/>
              <w:rPr>
                <w:rFonts w:asciiTheme="majorEastAsia" w:eastAsiaTheme="majorEastAsia" w:hAnsiTheme="majorEastAsia"/>
                <w:b/>
                <w:color w:val="000000" w:themeColor="text1"/>
                <w:sz w:val="20"/>
                <w:szCs w:val="20"/>
              </w:rPr>
            </w:pPr>
            <w:r w:rsidRPr="001A0C31">
              <w:rPr>
                <w:rFonts w:hint="eastAsia"/>
                <w:color w:val="000000" w:themeColor="text1"/>
              </w:rPr>
              <w:t>・各所属のアクションプランに係る取組を全庁的に実践する。（通年）</w:t>
            </w:r>
          </w:p>
        </w:tc>
        <w:tc>
          <w:tcPr>
            <w:tcW w:w="2977" w:type="dxa"/>
          </w:tcPr>
          <w:p w14:paraId="73382DF7" w14:textId="77777777" w:rsidR="003F32D6" w:rsidRPr="001A0C31" w:rsidRDefault="003F32D6" w:rsidP="00EE2B39">
            <w:pPr>
              <w:spacing w:beforeLines="10" w:before="36" w:afterLines="10" w:after="36" w:line="220" w:lineRule="exact"/>
              <w:ind w:left="202" w:hangingChars="100" w:hanging="202"/>
            </w:pPr>
            <w:r w:rsidRPr="001A0C31">
              <w:t>・</w:t>
            </w:r>
            <w:r w:rsidRPr="001A0C31">
              <w:rPr>
                <w:rFonts w:hint="eastAsia"/>
              </w:rPr>
              <w:t>関係所属会議を開催し、今後の活動方針やアクションプランに係る取組などについて協議した。</w:t>
            </w:r>
          </w:p>
          <w:p w14:paraId="4D4858D0" w14:textId="77777777" w:rsidR="003F32D6" w:rsidRPr="001A0C31" w:rsidRDefault="003F32D6" w:rsidP="00EE2B39">
            <w:pPr>
              <w:spacing w:beforeLines="10" w:before="36" w:afterLines="10" w:after="36" w:line="220" w:lineRule="exact"/>
              <w:ind w:left="202" w:hangingChars="100" w:hanging="202"/>
            </w:pPr>
            <w:r w:rsidRPr="001A0C31">
              <w:rPr>
                <w:rFonts w:hint="eastAsia"/>
              </w:rPr>
              <w:t>・管理、監督者及び係員を対象とした階層別研修や庁内情報誌による情報発信を実施した。</w:t>
            </w:r>
          </w:p>
          <w:p w14:paraId="6B83F59B" w14:textId="77777777" w:rsidR="003F32D6" w:rsidRPr="001A0C31" w:rsidRDefault="003F32D6" w:rsidP="00EE2B39">
            <w:pPr>
              <w:spacing w:beforeLines="10" w:before="36" w:afterLines="10" w:after="36" w:line="220" w:lineRule="exact"/>
              <w:ind w:left="202" w:hangingChars="100" w:hanging="202"/>
            </w:pPr>
            <w:r w:rsidRPr="001A0C31">
              <w:rPr>
                <w:rFonts w:hint="eastAsia"/>
              </w:rPr>
              <w:t>・各所属で実施しているアクションプランを庁内ポータルに掲載し、全庁的な情報共有を図った。</w:t>
            </w:r>
          </w:p>
          <w:p w14:paraId="4072378A" w14:textId="77777777" w:rsidR="003F32D6" w:rsidRPr="001A0C31" w:rsidRDefault="003F32D6" w:rsidP="00EE2B39">
            <w:pPr>
              <w:spacing w:beforeLines="10" w:before="36" w:afterLines="10" w:after="36" w:line="220" w:lineRule="exact"/>
              <w:ind w:left="202" w:hangingChars="100" w:hanging="202"/>
            </w:pPr>
          </w:p>
          <w:p w14:paraId="15DFBB74" w14:textId="2429A6DD" w:rsidR="003F32D6" w:rsidRPr="001A0C31" w:rsidRDefault="003F32D6" w:rsidP="00EE2B39">
            <w:pPr>
              <w:spacing w:beforeLines="10" w:before="36" w:afterLines="10" w:after="36"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tcPr>
          <w:p w14:paraId="4326FC26" w14:textId="0B4A2FC6" w:rsidR="003F32D6" w:rsidRPr="001A0C31" w:rsidRDefault="003F32D6" w:rsidP="00EE2B39">
            <w:pPr>
              <w:spacing w:beforeLines="10" w:before="36" w:afterLines="10" w:after="36" w:line="220" w:lineRule="exact"/>
              <w:ind w:left="202" w:hangingChars="100" w:hanging="202"/>
              <w:rPr>
                <w:color w:val="000000" w:themeColor="text1"/>
              </w:rPr>
            </w:pPr>
            <w:r w:rsidRPr="001A0C31">
              <w:rPr>
                <w:rFonts w:hint="eastAsia"/>
              </w:rPr>
              <w:t>・引き続き、５</w:t>
            </w:r>
            <w:r w:rsidR="00D21829" w:rsidRPr="001A0C31">
              <w:rPr>
                <w:rFonts w:hint="eastAsia"/>
              </w:rPr>
              <w:t>Ｓ</w:t>
            </w:r>
            <w:r w:rsidRPr="001A0C31">
              <w:rPr>
                <w:rFonts w:hint="eastAsia"/>
              </w:rPr>
              <w:t>・標準化の必要性や考え方について、階層に応じた研修等により浸透を図り、活動を推進するとともに、より多くの職員の参加を促していく必要がある。</w:t>
            </w:r>
          </w:p>
        </w:tc>
        <w:tc>
          <w:tcPr>
            <w:tcW w:w="2579" w:type="dxa"/>
            <w:shd w:val="clear" w:color="auto" w:fill="auto"/>
          </w:tcPr>
          <w:p w14:paraId="359FF658" w14:textId="77777777" w:rsidR="003F32D6" w:rsidRPr="001A0C31" w:rsidRDefault="003F32D6" w:rsidP="00EE2B39">
            <w:pPr>
              <w:spacing w:beforeLines="10" w:before="36" w:afterLines="10" w:after="36" w:line="220" w:lineRule="exact"/>
              <w:ind w:left="202" w:hangingChars="100" w:hanging="202"/>
            </w:pPr>
            <w:r w:rsidRPr="001A0C31">
              <w:t>・</w:t>
            </w:r>
            <w:r w:rsidRPr="001A0C31">
              <w:rPr>
                <w:rFonts w:hint="eastAsia"/>
              </w:rPr>
              <w:t>引き続き、管理、監督者及び係員を対象とした階層別研修や情報発信を実施する。</w:t>
            </w:r>
          </w:p>
          <w:p w14:paraId="38AD1549" w14:textId="54BA633C" w:rsidR="003F32D6" w:rsidRPr="001A0C31" w:rsidRDefault="003F32D6" w:rsidP="00EE2B39">
            <w:pPr>
              <w:spacing w:beforeLines="10" w:before="36" w:afterLines="10" w:after="36" w:line="220" w:lineRule="exact"/>
              <w:ind w:left="202" w:hangingChars="100" w:hanging="202"/>
              <w:rPr>
                <w:color w:val="000000" w:themeColor="text1"/>
              </w:rPr>
            </w:pPr>
            <w:r w:rsidRPr="001A0C31">
              <w:rPr>
                <w:rFonts w:hint="eastAsia"/>
              </w:rPr>
              <w:t>・各所属において元年度アクションプランの自己評価を行う。</w:t>
            </w:r>
          </w:p>
        </w:tc>
      </w:tr>
      <w:tr w:rsidR="003F32D6" w:rsidRPr="001A0C31" w14:paraId="00D74BF6" w14:textId="77777777" w:rsidTr="00EE2B39">
        <w:trPr>
          <w:trHeight w:val="1836"/>
        </w:trPr>
        <w:tc>
          <w:tcPr>
            <w:tcW w:w="2835" w:type="dxa"/>
          </w:tcPr>
          <w:p w14:paraId="6BCB94FE" w14:textId="77777777" w:rsidR="003F32D6" w:rsidRPr="001A0C31" w:rsidRDefault="003F32D6" w:rsidP="003F32D6">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⑤改善活動・問題解決力向上の推進</w:t>
            </w:r>
            <w:r w:rsidRPr="001A0C31">
              <w:rPr>
                <w:rFonts w:asciiTheme="majorEastAsia" w:eastAsiaTheme="majorEastAsia" w:hAnsiTheme="majorEastAsia" w:hint="eastAsia"/>
                <w:b/>
                <w:color w:val="000000" w:themeColor="text1"/>
              </w:rPr>
              <w:t>（柱3-1-(</w:t>
            </w:r>
            <w:r w:rsidRPr="001A0C31">
              <w:rPr>
                <w:rFonts w:asciiTheme="majorEastAsia" w:eastAsiaTheme="majorEastAsia" w:hAnsiTheme="majorEastAsia"/>
                <w:b/>
                <w:color w:val="000000" w:themeColor="text1"/>
              </w:rPr>
              <w:t>2)-</w:t>
            </w:r>
            <w:r w:rsidRPr="001A0C31">
              <w:rPr>
                <w:rFonts w:asciiTheme="majorEastAsia" w:eastAsiaTheme="majorEastAsia" w:hAnsiTheme="majorEastAsia" w:hint="eastAsia"/>
                <w:b/>
                <w:color w:val="000000" w:themeColor="text1"/>
              </w:rPr>
              <w:t>イの取組②の再掲）</w:t>
            </w:r>
          </w:p>
          <w:p w14:paraId="19A0EA0F" w14:textId="77777777" w:rsidR="003F32D6" w:rsidRPr="001A0C31" w:rsidRDefault="003F32D6" w:rsidP="00EE2B39">
            <w:pPr>
              <w:spacing w:beforeLines="10" w:before="36" w:afterLines="10" w:after="36" w:line="220" w:lineRule="exact"/>
              <w:ind w:left="202" w:hangingChars="100" w:hanging="202"/>
              <w:rPr>
                <w:rFonts w:asciiTheme="minorEastAsia" w:hAnsiTheme="minorEastAsia"/>
                <w:szCs w:val="21"/>
              </w:rPr>
            </w:pPr>
            <w:r w:rsidRPr="001A0C31">
              <w:rPr>
                <w:rFonts w:hint="eastAsia"/>
                <w:color w:val="000000" w:themeColor="text1"/>
              </w:rPr>
              <w:t>・</w:t>
            </w:r>
            <w:r w:rsidRPr="001A0C31">
              <w:rPr>
                <w:rFonts w:asciiTheme="minorEastAsia" w:hAnsiTheme="minorEastAsia" w:hint="eastAsia"/>
                <w:szCs w:val="21"/>
              </w:rPr>
              <w:t>より実用的で使いやすいものにするために「カイゼンツール」の改訂を行う。（４～６月）</w:t>
            </w:r>
          </w:p>
          <w:p w14:paraId="4D400FD3" w14:textId="77777777" w:rsidR="003F32D6" w:rsidRPr="001A0C31" w:rsidRDefault="003F32D6" w:rsidP="00EE2B3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・はなまる活動表彰制度への推薦事例や各所属における活動事例を収集し、全庁的な共有を図る。（通年）</w:t>
            </w:r>
          </w:p>
          <w:p w14:paraId="7C1FBAD9" w14:textId="2DABEB58" w:rsidR="003F32D6" w:rsidRPr="001A0C31" w:rsidRDefault="003F32D6" w:rsidP="00EE2B39">
            <w:pPr>
              <w:spacing w:beforeLines="10" w:before="36" w:afterLines="10" w:after="36" w:line="220" w:lineRule="exact"/>
              <w:ind w:left="202" w:hangingChars="100" w:hanging="202"/>
              <w:rPr>
                <w:rFonts w:asciiTheme="majorEastAsia" w:eastAsiaTheme="majorEastAsia" w:hAnsiTheme="majorEastAsia"/>
                <w:b/>
                <w:color w:val="000000" w:themeColor="text1"/>
                <w:sz w:val="20"/>
                <w:szCs w:val="20"/>
              </w:rPr>
            </w:pPr>
            <w:r w:rsidRPr="001A0C31">
              <w:rPr>
                <w:rFonts w:asciiTheme="minorEastAsia" w:hAnsiTheme="minorEastAsia" w:hint="eastAsia"/>
                <w:szCs w:val="21"/>
              </w:rPr>
              <w:t>・所属長を対象とした研修及び管理、監督者及び係員を対象とした階層別研修や情報発信を実施する。（通年）</w:t>
            </w:r>
          </w:p>
        </w:tc>
        <w:tc>
          <w:tcPr>
            <w:tcW w:w="2977" w:type="dxa"/>
          </w:tcPr>
          <w:p w14:paraId="33CCCAB2" w14:textId="77777777" w:rsidR="003F32D6" w:rsidRPr="001A0C31" w:rsidRDefault="003F32D6" w:rsidP="00EE2B39">
            <w:pPr>
              <w:spacing w:beforeLines="10" w:before="36" w:afterLines="10" w:after="36" w:line="220" w:lineRule="exact"/>
              <w:ind w:left="202" w:hangingChars="100" w:hanging="202"/>
            </w:pPr>
            <w:r w:rsidRPr="001A0C31">
              <w:t>・</w:t>
            </w:r>
            <w:r w:rsidRPr="001A0C31">
              <w:rPr>
                <w:rFonts w:hint="eastAsia"/>
              </w:rPr>
              <w:t>より実用的で使いやすいものにするために「カイゼンツール</w:t>
            </w:r>
            <w:r w:rsidRPr="001A0C31">
              <w:rPr>
                <w:rFonts w:hint="eastAsia"/>
              </w:rPr>
              <w:t>1.0</w:t>
            </w:r>
            <w:r w:rsidRPr="001A0C31">
              <w:rPr>
                <w:rFonts w:hint="eastAsia"/>
              </w:rPr>
              <w:t>」【概要版】及び「ミニ　カイゼンツール</w:t>
            </w:r>
            <w:r w:rsidRPr="001A0C31">
              <w:rPr>
                <w:rFonts w:hint="eastAsia"/>
              </w:rPr>
              <w:t>1.0</w:t>
            </w:r>
            <w:r w:rsidRPr="001A0C31">
              <w:rPr>
                <w:rFonts w:hint="eastAsia"/>
              </w:rPr>
              <w:t>」を作成するとともに、庁内ポータルへの掲載を通じて、全庁的な情報共有を図った。</w:t>
            </w:r>
          </w:p>
          <w:p w14:paraId="5288EF3F" w14:textId="77777777" w:rsidR="003F32D6" w:rsidRPr="001A0C31" w:rsidRDefault="003F32D6" w:rsidP="00EE2B39">
            <w:pPr>
              <w:spacing w:beforeLines="10" w:before="36" w:afterLines="10" w:after="36" w:line="220" w:lineRule="exact"/>
              <w:ind w:left="202" w:hangingChars="100" w:hanging="202"/>
            </w:pPr>
            <w:r w:rsidRPr="001A0C31">
              <w:rPr>
                <w:rFonts w:hint="eastAsia"/>
              </w:rPr>
              <w:t>・上記について、はなまる活動表彰制度への積極的な活用を各所属に促した。</w:t>
            </w:r>
          </w:p>
          <w:p w14:paraId="6A4F22E5" w14:textId="77777777" w:rsidR="003F32D6" w:rsidRPr="001A0C31" w:rsidRDefault="003F32D6" w:rsidP="00EE2B3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・管理、監督者及び係員を対象とした階層別研修や情報発信を実施した。</w:t>
            </w:r>
          </w:p>
          <w:p w14:paraId="78FA9151" w14:textId="77777777" w:rsidR="003F32D6" w:rsidRPr="001A0C31" w:rsidRDefault="003F32D6" w:rsidP="00EE2B39">
            <w:pPr>
              <w:spacing w:beforeLines="10" w:before="36" w:afterLines="10" w:after="36" w:line="220" w:lineRule="exact"/>
              <w:ind w:left="202" w:hangingChars="100" w:hanging="202"/>
            </w:pPr>
          </w:p>
          <w:p w14:paraId="17C0DE33" w14:textId="4935698F" w:rsidR="003F32D6" w:rsidRPr="001A0C31" w:rsidRDefault="003F32D6" w:rsidP="00EE2B39">
            <w:pPr>
              <w:spacing w:beforeLines="10" w:before="36" w:afterLines="10" w:after="36" w:line="220" w:lineRule="exact"/>
              <w:ind w:left="202" w:hangingChars="100" w:hanging="202"/>
              <w:jc w:val="right"/>
              <w:rPr>
                <w:color w:val="000000" w:themeColor="text1"/>
              </w:rPr>
            </w:pPr>
            <w:r w:rsidRPr="001A0C31">
              <w:t>（実施状況：</w:t>
            </w:r>
            <w:r w:rsidR="009C5790" w:rsidRPr="001A0C31">
              <w:rPr>
                <w:rFonts w:hint="eastAsia"/>
              </w:rPr>
              <w:t>○</w:t>
            </w:r>
            <w:r w:rsidRPr="001A0C31">
              <w:t>）</w:t>
            </w:r>
          </w:p>
        </w:tc>
        <w:tc>
          <w:tcPr>
            <w:tcW w:w="1701" w:type="dxa"/>
          </w:tcPr>
          <w:p w14:paraId="5D190798" w14:textId="54D1BE5F" w:rsidR="003F32D6" w:rsidRPr="001A0C31" w:rsidRDefault="003F32D6" w:rsidP="00EE2B39">
            <w:pPr>
              <w:spacing w:beforeLines="10" w:before="36" w:afterLines="10" w:after="36" w:line="220" w:lineRule="exact"/>
              <w:ind w:left="202" w:hangingChars="100" w:hanging="202"/>
              <w:rPr>
                <w:color w:val="000000" w:themeColor="text1"/>
              </w:rPr>
            </w:pPr>
            <w:r w:rsidRPr="001A0C31">
              <w:rPr>
                <w:rFonts w:hint="eastAsia"/>
              </w:rPr>
              <w:t>・全庁的な改善活動の活性化に向けた各所属への支援を継続していく必要がある。</w:t>
            </w:r>
          </w:p>
        </w:tc>
        <w:tc>
          <w:tcPr>
            <w:tcW w:w="2579" w:type="dxa"/>
            <w:shd w:val="clear" w:color="auto" w:fill="auto"/>
          </w:tcPr>
          <w:p w14:paraId="0D8135C1" w14:textId="77777777" w:rsidR="003F32D6" w:rsidRPr="001A0C31" w:rsidRDefault="003F32D6" w:rsidP="00EE2B39">
            <w:pPr>
              <w:spacing w:beforeLines="10" w:before="36" w:afterLines="10" w:after="36" w:line="220" w:lineRule="exact"/>
              <w:ind w:left="202" w:hangingChars="100" w:hanging="202"/>
            </w:pPr>
            <w:r w:rsidRPr="001A0C31">
              <w:t>・</w:t>
            </w:r>
            <w:r w:rsidRPr="001A0C31">
              <w:rPr>
                <w:rFonts w:hint="eastAsia"/>
              </w:rPr>
              <w:t>はなまる活動表彰制度の推薦事例の精査・表彰決定等を行う。</w:t>
            </w:r>
          </w:p>
          <w:p w14:paraId="30F7EE87" w14:textId="77777777" w:rsidR="003F32D6" w:rsidRPr="001A0C31" w:rsidRDefault="003F32D6" w:rsidP="00EE2B39">
            <w:pPr>
              <w:spacing w:beforeLines="10" w:before="36" w:afterLines="10" w:after="36" w:line="220" w:lineRule="exact"/>
              <w:ind w:left="202" w:hangingChars="100" w:hanging="202"/>
            </w:pPr>
            <w:r w:rsidRPr="001A0C31">
              <w:rPr>
                <w:rFonts w:hint="eastAsia"/>
              </w:rPr>
              <w:t>・引き続き所属長を対象とした研修及び階層別研修を実施する。</w:t>
            </w:r>
          </w:p>
          <w:p w14:paraId="58F9C3BF" w14:textId="32867A79" w:rsidR="003F32D6" w:rsidRPr="001A0C31" w:rsidRDefault="003F32D6" w:rsidP="00EE2B39">
            <w:pPr>
              <w:spacing w:beforeLines="10" w:before="36" w:afterLines="10" w:after="36" w:line="220" w:lineRule="exact"/>
              <w:ind w:left="202" w:hangingChars="100" w:hanging="202"/>
              <w:rPr>
                <w:color w:val="000000" w:themeColor="text1"/>
              </w:rPr>
            </w:pPr>
            <w:r w:rsidRPr="001A0C31">
              <w:rPr>
                <w:rFonts w:hint="eastAsia"/>
              </w:rPr>
              <w:t>・引き続き、改善活動支援ツールの活用推進のための情報発信を実施する。</w:t>
            </w:r>
          </w:p>
        </w:tc>
      </w:tr>
    </w:tbl>
    <w:p w14:paraId="03FEDF02" w14:textId="25E7AB66" w:rsidR="00F75011" w:rsidRPr="001A0C31" w:rsidRDefault="00F75011" w:rsidP="00F75011">
      <w:pPr>
        <w:widowControl/>
        <w:jc w:val="left"/>
        <w:rPr>
          <w:rFonts w:asciiTheme="majorEastAsia" w:eastAsiaTheme="majorEastAsia" w:hAnsiTheme="majorEastAsia"/>
          <w:b/>
          <w:color w:val="000000" w:themeColor="text1"/>
        </w:rPr>
      </w:pPr>
    </w:p>
    <w:p w14:paraId="74C94482" w14:textId="77777777" w:rsidR="00531D70" w:rsidRPr="001A0C31" w:rsidRDefault="00531D70">
      <w:pPr>
        <w:widowControl/>
        <w:jc w:val="left"/>
        <w:rPr>
          <w:rFonts w:asciiTheme="majorEastAsia" w:eastAsiaTheme="majorEastAsia" w:hAnsiTheme="majorEastAsia"/>
          <w:b/>
          <w:color w:val="000000" w:themeColor="text1"/>
        </w:rPr>
      </w:pPr>
      <w:r w:rsidRPr="001A0C31">
        <w:rPr>
          <w:rFonts w:asciiTheme="majorEastAsia" w:eastAsiaTheme="majorEastAsia" w:hAnsiTheme="majorEastAsia"/>
          <w:b/>
          <w:color w:val="000000" w:themeColor="text1"/>
        </w:rPr>
        <w:br w:type="page"/>
      </w:r>
    </w:p>
    <w:p w14:paraId="63BDFB1C" w14:textId="3E4EEC3A" w:rsidR="00F75011" w:rsidRPr="001A0C31" w:rsidRDefault="00F75011" w:rsidP="00402399">
      <w:pPr>
        <w:pStyle w:val="af8"/>
      </w:pPr>
      <w:bookmarkStart w:id="94" w:name="_Toc12372677"/>
      <w:bookmarkStart w:id="95" w:name="_Toc22312296"/>
      <w:r w:rsidRPr="001A0C31">
        <w:rPr>
          <w:rFonts w:hint="eastAsia"/>
        </w:rPr>
        <w:t>柱3-2-(2)　内部統制体制の確立</w:t>
      </w:r>
      <w:bookmarkEnd w:id="94"/>
      <w:bookmarkEnd w:id="95"/>
    </w:p>
    <w:p w14:paraId="0A574189" w14:textId="77777777" w:rsidR="00F75011" w:rsidRPr="001A0C31" w:rsidRDefault="00F75011" w:rsidP="00F75011">
      <w:pPr>
        <w:rPr>
          <w:rFonts w:asciiTheme="majorEastAsia" w:eastAsiaTheme="majorEastAsia" w:hAnsiTheme="majorEastAsia"/>
          <w:color w:val="000000" w:themeColor="text1"/>
          <w:sz w:val="22"/>
        </w:rPr>
      </w:pPr>
    </w:p>
    <w:p w14:paraId="5079C882" w14:textId="57D625EA" w:rsidR="00F75011" w:rsidRPr="001A0C31" w:rsidRDefault="00680E44" w:rsidP="00F75011">
      <w:pPr>
        <w:tabs>
          <w:tab w:val="left" w:pos="6975"/>
        </w:tabs>
        <w:rPr>
          <w:rFonts w:asciiTheme="majorEastAsia" w:eastAsiaTheme="majorEastAsia" w:hAnsiTheme="majorEastAsia"/>
          <w:color w:val="000000" w:themeColor="text1"/>
          <w:sz w:val="18"/>
        </w:rPr>
      </w:pPr>
      <w:r w:rsidRPr="001A0C31">
        <w:rPr>
          <w:rFonts w:asciiTheme="majorEastAsia" w:eastAsiaTheme="majorEastAsia" w:hAnsiTheme="majorEastAsia" w:hint="eastAsia"/>
          <w:color w:val="000000" w:themeColor="text1"/>
          <w:sz w:val="22"/>
        </w:rPr>
        <w:t>30年度目標の達成状況（「「市政改革プラン2.0」の進捗状況（平成30年度末時点）」から一部抜粋）</w:t>
      </w:r>
    </w:p>
    <w:tbl>
      <w:tblPr>
        <w:tblStyle w:val="14"/>
        <w:tblW w:w="10093" w:type="dxa"/>
        <w:tblInd w:w="-5" w:type="dxa"/>
        <w:tblLook w:val="04A0" w:firstRow="1" w:lastRow="0" w:firstColumn="1" w:lastColumn="0" w:noHBand="0" w:noVBand="1"/>
      </w:tblPr>
      <w:tblGrid>
        <w:gridCol w:w="2665"/>
        <w:gridCol w:w="4423"/>
        <w:gridCol w:w="1417"/>
        <w:gridCol w:w="1588"/>
      </w:tblGrid>
      <w:tr w:rsidR="00471658" w:rsidRPr="001A0C31" w14:paraId="37F238F6" w14:textId="77777777" w:rsidTr="00D21829">
        <w:trPr>
          <w:tblHeader/>
        </w:trPr>
        <w:tc>
          <w:tcPr>
            <w:tcW w:w="2665" w:type="dxa"/>
            <w:shd w:val="clear" w:color="auto" w:fill="B6DDE8" w:themeFill="accent5" w:themeFillTint="66"/>
            <w:vAlign w:val="center"/>
          </w:tcPr>
          <w:p w14:paraId="6B0E15B7" w14:textId="77777777" w:rsidR="00F75011" w:rsidRPr="001A0C31" w:rsidRDefault="00F75011" w:rsidP="00D21829">
            <w:pPr>
              <w:spacing w:line="220" w:lineRule="exact"/>
              <w:jc w:val="center"/>
              <w:rPr>
                <w:color w:val="000000" w:themeColor="text1"/>
              </w:rPr>
            </w:pPr>
            <w:r w:rsidRPr="001A0C31">
              <w:rPr>
                <w:color w:val="000000" w:themeColor="text1"/>
              </w:rPr>
              <w:t>目標</w:t>
            </w:r>
          </w:p>
        </w:tc>
        <w:tc>
          <w:tcPr>
            <w:tcW w:w="4423" w:type="dxa"/>
            <w:shd w:val="clear" w:color="auto" w:fill="B6DDE8" w:themeFill="accent5" w:themeFillTint="66"/>
            <w:vAlign w:val="center"/>
          </w:tcPr>
          <w:p w14:paraId="1663FC4D" w14:textId="77777777" w:rsidR="00F75011" w:rsidRPr="001A0C31" w:rsidRDefault="00F75011" w:rsidP="00D21829">
            <w:pPr>
              <w:spacing w:line="220" w:lineRule="exact"/>
              <w:jc w:val="center"/>
              <w:rPr>
                <w:color w:val="000000" w:themeColor="text1"/>
              </w:rPr>
            </w:pPr>
            <w:r w:rsidRPr="001A0C31">
              <w:rPr>
                <w:rFonts w:hint="eastAsia"/>
                <w:color w:val="000000" w:themeColor="text1"/>
              </w:rPr>
              <w:t>30</w:t>
            </w:r>
            <w:r w:rsidRPr="001A0C31">
              <w:rPr>
                <w:color w:val="000000" w:themeColor="text1"/>
              </w:rPr>
              <w:t>年度実績</w:t>
            </w:r>
          </w:p>
        </w:tc>
        <w:tc>
          <w:tcPr>
            <w:tcW w:w="1417" w:type="dxa"/>
            <w:shd w:val="clear" w:color="auto" w:fill="B6DDE8" w:themeFill="accent5" w:themeFillTint="66"/>
            <w:vAlign w:val="center"/>
          </w:tcPr>
          <w:p w14:paraId="14D2E254" w14:textId="77777777" w:rsidR="00F75011" w:rsidRPr="001A0C31" w:rsidRDefault="00F75011" w:rsidP="00D21829">
            <w:pPr>
              <w:spacing w:line="220" w:lineRule="exact"/>
              <w:jc w:val="center"/>
              <w:rPr>
                <w:color w:val="000000" w:themeColor="text1"/>
              </w:rPr>
            </w:pPr>
            <w:r w:rsidRPr="001A0C31">
              <w:rPr>
                <w:rFonts w:hint="eastAsia"/>
                <w:color w:val="000000" w:themeColor="text1"/>
              </w:rPr>
              <w:t>30</w:t>
            </w:r>
            <w:r w:rsidRPr="001A0C31">
              <w:rPr>
                <w:color w:val="000000" w:themeColor="text1"/>
              </w:rPr>
              <w:t>年度目標</w:t>
            </w:r>
          </w:p>
          <w:p w14:paraId="79416783" w14:textId="77777777" w:rsidR="00F75011" w:rsidRPr="001A0C31" w:rsidRDefault="00F75011" w:rsidP="00D21829">
            <w:pPr>
              <w:spacing w:line="220" w:lineRule="exact"/>
              <w:jc w:val="center"/>
              <w:rPr>
                <w:color w:val="000000" w:themeColor="text1"/>
              </w:rPr>
            </w:pPr>
            <w:r w:rsidRPr="001A0C31">
              <w:rPr>
                <w:color w:val="000000" w:themeColor="text1"/>
              </w:rPr>
              <w:t>の評価</w:t>
            </w:r>
          </w:p>
        </w:tc>
        <w:tc>
          <w:tcPr>
            <w:tcW w:w="1588" w:type="dxa"/>
            <w:shd w:val="clear" w:color="auto" w:fill="B6DDE8" w:themeFill="accent5" w:themeFillTint="66"/>
            <w:vAlign w:val="center"/>
          </w:tcPr>
          <w:p w14:paraId="206E063E" w14:textId="2D693084" w:rsidR="00F75011" w:rsidRPr="001A0C31" w:rsidRDefault="00F75011" w:rsidP="00D21829">
            <w:pPr>
              <w:spacing w:line="220" w:lineRule="exact"/>
              <w:jc w:val="center"/>
              <w:rPr>
                <w:color w:val="000000" w:themeColor="text1"/>
              </w:rPr>
            </w:pPr>
            <w:r w:rsidRPr="001A0C31">
              <w:rPr>
                <w:rFonts w:hint="eastAsia"/>
                <w:color w:val="000000" w:themeColor="text1"/>
              </w:rPr>
              <w:t>元年度</w:t>
            </w:r>
            <w:r w:rsidRPr="001A0C31">
              <w:rPr>
                <w:color w:val="000000" w:themeColor="text1"/>
              </w:rPr>
              <w:t>目標</w:t>
            </w:r>
          </w:p>
        </w:tc>
      </w:tr>
      <w:tr w:rsidR="00471658" w:rsidRPr="001A0C31" w14:paraId="6909DECA" w14:textId="77777777" w:rsidTr="00D21829">
        <w:tblPrEx>
          <w:tblCellMar>
            <w:left w:w="99" w:type="dxa"/>
            <w:right w:w="99" w:type="dxa"/>
          </w:tblCellMar>
        </w:tblPrEx>
        <w:trPr>
          <w:trHeight w:val="1431"/>
        </w:trPr>
        <w:tc>
          <w:tcPr>
            <w:tcW w:w="2665" w:type="dxa"/>
          </w:tcPr>
          <w:p w14:paraId="670AA7F5" w14:textId="1AB08B55" w:rsidR="00F75011" w:rsidRPr="001A0C31" w:rsidRDefault="00F75011" w:rsidP="00D21829">
            <w:pPr>
              <w:spacing w:beforeLines="20" w:before="72" w:afterLines="20" w:after="72" w:line="220" w:lineRule="exact"/>
              <w:rPr>
                <w:rFonts w:asciiTheme="minorEastAsia" w:hAnsiTheme="minorEastAsia"/>
                <w:color w:val="000000" w:themeColor="text1"/>
              </w:rPr>
            </w:pPr>
            <w:r w:rsidRPr="001A0C31">
              <w:rPr>
                <w:rFonts w:asciiTheme="minorEastAsia" w:hAnsiTheme="minorEastAsia"/>
                <w:color w:val="000000" w:themeColor="text1"/>
              </w:rPr>
              <w:t>内部統制制度の導入・実施に関し、</w:t>
            </w:r>
            <w:r w:rsidRPr="001A0C31">
              <w:rPr>
                <w:color w:val="000000" w:themeColor="text1"/>
              </w:rPr>
              <w:t>30</w:t>
            </w:r>
            <w:r w:rsidRPr="001A0C31">
              <w:rPr>
                <w:rFonts w:asciiTheme="minorEastAsia" w:hAnsiTheme="minorEastAsia"/>
                <w:color w:val="000000" w:themeColor="text1"/>
              </w:rPr>
              <w:t>年度中に提示される見込みである総務省のガイドラインに従い、</w:t>
            </w:r>
            <w:r w:rsidR="00647C02" w:rsidRPr="001A0C31">
              <w:rPr>
                <w:rFonts w:hint="eastAsia"/>
                <w:color w:val="000000" w:themeColor="text1"/>
              </w:rPr>
              <w:t>２</w:t>
            </w:r>
            <w:r w:rsidRPr="001A0C31">
              <w:rPr>
                <w:rFonts w:asciiTheme="minorEastAsia" w:hAnsiTheme="minorEastAsia"/>
                <w:color w:val="000000" w:themeColor="text1"/>
              </w:rPr>
              <w:t>年度の改正法施行に向けた工程表を作成</w:t>
            </w:r>
            <w:r w:rsidRPr="001A0C31">
              <w:rPr>
                <w:rFonts w:asciiTheme="minorEastAsia" w:hAnsiTheme="minorEastAsia" w:hint="eastAsia"/>
                <w:color w:val="000000" w:themeColor="text1"/>
              </w:rPr>
              <w:t>（</w:t>
            </w:r>
            <w:r w:rsidRPr="001A0C31">
              <w:rPr>
                <w:color w:val="000000" w:themeColor="text1"/>
              </w:rPr>
              <w:t>30</w:t>
            </w:r>
            <w:r w:rsidRPr="001A0C31">
              <w:rPr>
                <w:rFonts w:asciiTheme="minorEastAsia" w:hAnsiTheme="minorEastAsia" w:hint="eastAsia"/>
                <w:color w:val="000000" w:themeColor="text1"/>
              </w:rPr>
              <w:t>年度）</w:t>
            </w:r>
          </w:p>
        </w:tc>
        <w:tc>
          <w:tcPr>
            <w:tcW w:w="4423" w:type="dxa"/>
          </w:tcPr>
          <w:p w14:paraId="1EDA4AAE" w14:textId="77777777" w:rsidR="00F75011" w:rsidRPr="001A0C31" w:rsidRDefault="00F75011" w:rsidP="004239ED">
            <w:pPr>
              <w:spacing w:beforeLines="20" w:before="72" w:afterLines="20" w:after="72" w:line="220" w:lineRule="exact"/>
              <w:rPr>
                <w:color w:val="000000" w:themeColor="text1"/>
              </w:rPr>
            </w:pPr>
            <w:r w:rsidRPr="001A0C31">
              <w:rPr>
                <w:rFonts w:hint="eastAsia"/>
                <w:color w:val="000000" w:themeColor="text1"/>
              </w:rPr>
              <w:t>総務省のガイドライン（確定版）の公表時期が</w:t>
            </w:r>
            <w:r w:rsidRPr="001A0C31">
              <w:rPr>
                <w:rFonts w:hint="eastAsia"/>
                <w:color w:val="000000" w:themeColor="text1"/>
              </w:rPr>
              <w:t>31</w:t>
            </w:r>
            <w:r w:rsidRPr="001A0C31">
              <w:rPr>
                <w:rFonts w:hint="eastAsia"/>
                <w:color w:val="000000" w:themeColor="text1"/>
              </w:rPr>
              <w:t>年３月末となり、本市の想定よりも大幅に遅れたが、準備事務を円滑に進める必要があるため、</w:t>
            </w:r>
            <w:r w:rsidRPr="001A0C31">
              <w:rPr>
                <w:rFonts w:hint="eastAsia"/>
                <w:color w:val="000000" w:themeColor="text1"/>
              </w:rPr>
              <w:t>30</w:t>
            </w:r>
            <w:r w:rsidRPr="001A0C31">
              <w:rPr>
                <w:rFonts w:hint="eastAsia"/>
                <w:color w:val="000000" w:themeColor="text1"/>
              </w:rPr>
              <w:t>年７月末に総務省が公表したガイドライン（たたき台）に基づき、内部統制体制の段階的整備に関する工程表を作成した。（</w:t>
            </w:r>
            <w:r w:rsidRPr="001A0C31">
              <w:rPr>
                <w:rFonts w:hint="eastAsia"/>
                <w:color w:val="000000" w:themeColor="text1"/>
              </w:rPr>
              <w:t>12</w:t>
            </w:r>
            <w:r w:rsidRPr="001A0C31">
              <w:rPr>
                <w:rFonts w:hint="eastAsia"/>
                <w:color w:val="000000" w:themeColor="text1"/>
              </w:rPr>
              <w:t>月）</w:t>
            </w:r>
          </w:p>
        </w:tc>
        <w:tc>
          <w:tcPr>
            <w:tcW w:w="1417" w:type="dxa"/>
          </w:tcPr>
          <w:p w14:paraId="376FC589" w14:textId="77777777" w:rsidR="00F75011" w:rsidRPr="001A0C31" w:rsidRDefault="00F75011" w:rsidP="004239ED">
            <w:pPr>
              <w:spacing w:beforeLines="20" w:before="72" w:afterLines="20" w:after="72" w:line="240" w:lineRule="exact"/>
              <w:jc w:val="center"/>
              <w:rPr>
                <w:color w:val="000000" w:themeColor="text1"/>
              </w:rPr>
            </w:pPr>
            <w:r w:rsidRPr="001A0C31">
              <w:rPr>
                <w:rFonts w:hint="eastAsia"/>
                <w:color w:val="000000" w:themeColor="text1"/>
              </w:rPr>
              <w:t>達成</w:t>
            </w:r>
          </w:p>
        </w:tc>
        <w:tc>
          <w:tcPr>
            <w:tcW w:w="1588" w:type="dxa"/>
            <w:shd w:val="clear" w:color="auto" w:fill="auto"/>
          </w:tcPr>
          <w:p w14:paraId="353FBB86" w14:textId="1A9BA307" w:rsidR="00F75011" w:rsidRPr="001A0C31" w:rsidRDefault="00F75011" w:rsidP="004239ED">
            <w:pPr>
              <w:spacing w:beforeLines="20" w:before="72" w:afterLines="20" w:after="72" w:line="220" w:lineRule="exact"/>
              <w:rPr>
                <w:color w:val="000000" w:themeColor="text1"/>
              </w:rPr>
            </w:pPr>
            <w:r w:rsidRPr="001A0C31">
              <w:rPr>
                <w:rFonts w:hint="eastAsia"/>
                <w:color w:val="000000" w:themeColor="text1"/>
              </w:rPr>
              <w:t>工程表に基づき、元年度中に内部統制体制の再構築に係る準備を完了する。</w:t>
            </w:r>
          </w:p>
        </w:tc>
      </w:tr>
    </w:tbl>
    <w:p w14:paraId="3AB4E6CA" w14:textId="77777777" w:rsidR="00F75011" w:rsidRPr="001A0C31" w:rsidRDefault="00F75011" w:rsidP="00F75011">
      <w:pPr>
        <w:widowControl/>
        <w:jc w:val="left"/>
        <w:rPr>
          <w:rFonts w:asciiTheme="majorEastAsia" w:eastAsiaTheme="majorEastAsia" w:hAnsiTheme="majorEastAsia"/>
          <w:color w:val="000000" w:themeColor="text1"/>
          <w:sz w:val="22"/>
        </w:rPr>
      </w:pPr>
    </w:p>
    <w:p w14:paraId="4906B371" w14:textId="77777777" w:rsidR="00F75011" w:rsidRPr="001A0C31" w:rsidRDefault="00F75011" w:rsidP="00F75011">
      <w:pPr>
        <w:widowControl/>
        <w:jc w:val="left"/>
        <w:rPr>
          <w:rFonts w:asciiTheme="majorEastAsia" w:eastAsiaTheme="majorEastAsia" w:hAnsiTheme="majorEastAsia"/>
          <w:color w:val="000000" w:themeColor="text1"/>
          <w:sz w:val="22"/>
        </w:rPr>
      </w:pPr>
      <w:r w:rsidRPr="001A0C31">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2722"/>
        <w:gridCol w:w="1701"/>
        <w:gridCol w:w="3004"/>
      </w:tblGrid>
      <w:tr w:rsidR="00471658" w:rsidRPr="001A0C31" w14:paraId="0C954F60" w14:textId="77777777" w:rsidTr="00D21829">
        <w:tc>
          <w:tcPr>
            <w:tcW w:w="2665" w:type="dxa"/>
            <w:shd w:val="clear" w:color="auto" w:fill="B6DDE8" w:themeFill="accent5" w:themeFillTint="66"/>
            <w:vAlign w:val="center"/>
          </w:tcPr>
          <w:p w14:paraId="211ECAA6" w14:textId="150DFD92" w:rsidR="00F75011" w:rsidRPr="001A0C31" w:rsidRDefault="00A10A06" w:rsidP="00D21829">
            <w:pPr>
              <w:spacing w:line="220" w:lineRule="exact"/>
              <w:jc w:val="center"/>
              <w:rPr>
                <w:rFonts w:asciiTheme="minorEastAsia" w:hAnsiTheme="minorEastAsia"/>
                <w:color w:val="000000" w:themeColor="text1"/>
              </w:rPr>
            </w:pPr>
            <w:r w:rsidRPr="001A0C31">
              <w:rPr>
                <w:rFonts w:hint="eastAsia"/>
                <w:color w:val="000000" w:themeColor="text1"/>
              </w:rPr>
              <w:t>元年度の取組内容</w:t>
            </w:r>
          </w:p>
        </w:tc>
        <w:tc>
          <w:tcPr>
            <w:tcW w:w="2722" w:type="dxa"/>
            <w:shd w:val="clear" w:color="auto" w:fill="B6DDE8" w:themeFill="accent5" w:themeFillTint="66"/>
            <w:vAlign w:val="center"/>
          </w:tcPr>
          <w:p w14:paraId="063768E7" w14:textId="77777777" w:rsidR="003F32D6" w:rsidRPr="001A0C31" w:rsidRDefault="00266253" w:rsidP="001D53DE">
            <w:pPr>
              <w:spacing w:line="240" w:lineRule="exact"/>
              <w:jc w:val="center"/>
              <w:rPr>
                <w:color w:val="000000" w:themeColor="text1"/>
              </w:rPr>
            </w:pPr>
            <w:r w:rsidRPr="001A0C31">
              <w:rPr>
                <w:color w:val="000000" w:themeColor="text1"/>
              </w:rPr>
              <w:t>元年８月末までの</w:t>
            </w:r>
          </w:p>
          <w:p w14:paraId="7E5C268A" w14:textId="03E1BDB5" w:rsidR="00F75011" w:rsidRPr="001A0C31" w:rsidRDefault="00266253" w:rsidP="001D53DE">
            <w:pPr>
              <w:spacing w:line="240" w:lineRule="exact"/>
              <w:jc w:val="center"/>
              <w:rPr>
                <w:color w:val="000000" w:themeColor="text1"/>
              </w:rPr>
            </w:pPr>
            <w:r w:rsidRPr="001A0C31">
              <w:rPr>
                <w:color w:val="000000" w:themeColor="text1"/>
              </w:rPr>
              <w:t>主な取組実績</w:t>
            </w:r>
          </w:p>
        </w:tc>
        <w:tc>
          <w:tcPr>
            <w:tcW w:w="1701" w:type="dxa"/>
            <w:shd w:val="clear" w:color="auto" w:fill="B6DDE8" w:themeFill="accent5" w:themeFillTint="66"/>
            <w:vAlign w:val="center"/>
          </w:tcPr>
          <w:p w14:paraId="303F7CDC" w14:textId="77777777" w:rsidR="00F75011" w:rsidRPr="001A0C31" w:rsidRDefault="00F75011" w:rsidP="00D21829">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3004" w:type="dxa"/>
            <w:shd w:val="clear" w:color="auto" w:fill="B6DDE8" w:themeFill="accent5" w:themeFillTint="66"/>
            <w:vAlign w:val="center"/>
          </w:tcPr>
          <w:p w14:paraId="0EA5E029" w14:textId="29777544" w:rsidR="00F75011" w:rsidRPr="001A0C31" w:rsidRDefault="001926AA" w:rsidP="00656CC7">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F75011" w:rsidRPr="001A0C31">
              <w:rPr>
                <w:rFonts w:asciiTheme="minorEastAsia" w:hAnsiTheme="minorEastAsia" w:hint="eastAsia"/>
                <w:color w:val="000000" w:themeColor="text1"/>
              </w:rPr>
              <w:t>の取組内容</w:t>
            </w:r>
          </w:p>
        </w:tc>
      </w:tr>
      <w:tr w:rsidR="002E23CC" w:rsidRPr="001A0C31" w14:paraId="7A785A7B" w14:textId="77777777" w:rsidTr="00D21829">
        <w:trPr>
          <w:trHeight w:val="3028"/>
        </w:trPr>
        <w:tc>
          <w:tcPr>
            <w:tcW w:w="2665" w:type="dxa"/>
          </w:tcPr>
          <w:p w14:paraId="5712DE7B" w14:textId="77777777" w:rsidR="002E23CC" w:rsidRPr="001A0C31" w:rsidRDefault="002E23CC" w:rsidP="002E23C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➀内部統制に関する情報等の共有</w:t>
            </w:r>
          </w:p>
          <w:p w14:paraId="07F2BBB5" w14:textId="0F317281" w:rsidR="002E23CC" w:rsidRPr="001A0C31" w:rsidRDefault="002E23CC" w:rsidP="00D21829">
            <w:pPr>
              <w:spacing w:beforeLines="10" w:before="36" w:afterLines="10" w:after="36" w:line="220" w:lineRule="exact"/>
              <w:ind w:left="202" w:hangingChars="100" w:hanging="202"/>
              <w:rPr>
                <w:rFonts w:asciiTheme="minorEastAsia" w:hAnsiTheme="minorEastAsia"/>
                <w:color w:val="000000" w:themeColor="text1"/>
              </w:rPr>
            </w:pPr>
            <w:r w:rsidRPr="001A0C31">
              <w:rPr>
                <w:rFonts w:asciiTheme="minorEastAsia" w:hAnsiTheme="minorEastAsia" w:hint="eastAsia"/>
                <w:color w:val="000000" w:themeColor="text1"/>
              </w:rPr>
              <w:t>・</w:t>
            </w:r>
            <w:r w:rsidRPr="001A0C31">
              <w:rPr>
                <w:rFonts w:asciiTheme="minorEastAsia" w:hAnsiTheme="minorEastAsia" w:hint="eastAsia"/>
                <w:szCs w:val="21"/>
              </w:rPr>
              <w:t>リスク識別、評価、リスク対応策の整備等を試行実施するため、各所属の内部統制に関する事務の中心となる課長級職員を対象に研修（説明会）を実施する。（通年）</w:t>
            </w:r>
          </w:p>
        </w:tc>
        <w:tc>
          <w:tcPr>
            <w:tcW w:w="2722" w:type="dxa"/>
          </w:tcPr>
          <w:p w14:paraId="42143428" w14:textId="77777777" w:rsidR="002E23CC" w:rsidRPr="001A0C31" w:rsidRDefault="002E23CC" w:rsidP="00D21829">
            <w:pPr>
              <w:spacing w:beforeLines="10" w:before="36" w:afterLines="10" w:after="36" w:line="220" w:lineRule="exact"/>
              <w:ind w:left="202" w:hangingChars="100" w:hanging="202"/>
            </w:pPr>
            <w:r w:rsidRPr="001A0C31">
              <w:rPr>
                <w:color w:val="000000" w:themeColor="text1"/>
              </w:rPr>
              <w:t>・</w:t>
            </w:r>
            <w:r w:rsidRPr="001A0C31">
              <w:rPr>
                <w:rFonts w:hint="eastAsia"/>
                <w:color w:val="000000" w:themeColor="text1"/>
              </w:rPr>
              <w:t>31</w:t>
            </w:r>
            <w:r w:rsidRPr="001A0C31">
              <w:rPr>
                <w:rFonts w:hint="eastAsia"/>
                <w:color w:val="000000" w:themeColor="text1"/>
              </w:rPr>
              <w:t>年３月末に公表された総務省のガイドラインを踏まえ、</w:t>
            </w:r>
            <w:r w:rsidRPr="001A0C31">
              <w:rPr>
                <w:rFonts w:asciiTheme="minorEastAsia" w:hAnsiTheme="minorEastAsia" w:hint="eastAsia"/>
                <w:color w:val="000000" w:themeColor="text1"/>
                <w:szCs w:val="21"/>
              </w:rPr>
              <w:t>試行実施の取組について</w:t>
            </w:r>
            <w:r w:rsidRPr="001A0C31">
              <w:rPr>
                <w:rFonts w:hint="eastAsia"/>
                <w:color w:val="000000" w:themeColor="text1"/>
              </w:rPr>
              <w:t>各所属の内部統制総括員等（</w:t>
            </w:r>
            <w:r w:rsidRPr="001A0C31">
              <w:rPr>
                <w:rFonts w:hint="eastAsia"/>
                <w:color w:val="000000" w:themeColor="text1"/>
              </w:rPr>
              <w:t>95</w:t>
            </w:r>
            <w:r w:rsidRPr="001A0C31">
              <w:rPr>
                <w:rFonts w:hint="eastAsia"/>
                <w:color w:val="000000" w:themeColor="text1"/>
              </w:rPr>
              <w:t>名）を対象に８月に研修を実施した。各所属の内部統制総括員以外の課長級職員（内部統制員）に対しては、内部統制総括員等から研修内容を伝達するよう依頼した。</w:t>
            </w:r>
          </w:p>
          <w:p w14:paraId="1C21C25E" w14:textId="77777777" w:rsidR="002E23CC" w:rsidRPr="001A0C31" w:rsidRDefault="002E23CC" w:rsidP="00D21829">
            <w:pPr>
              <w:spacing w:beforeLines="10" w:before="36" w:afterLines="10" w:after="36" w:line="220" w:lineRule="exact"/>
            </w:pPr>
          </w:p>
          <w:p w14:paraId="3B7028F1" w14:textId="562A4FD6" w:rsidR="002E23CC" w:rsidRPr="001A0C31" w:rsidRDefault="002E23CC" w:rsidP="00D21829">
            <w:pPr>
              <w:spacing w:beforeLines="10" w:before="36" w:afterLines="10" w:after="36" w:line="220" w:lineRule="exact"/>
              <w:ind w:left="202" w:hangingChars="100" w:hanging="202"/>
              <w:jc w:val="right"/>
              <w:rPr>
                <w:color w:val="000000" w:themeColor="text1"/>
              </w:rPr>
            </w:pPr>
            <w:r w:rsidRPr="001A0C31">
              <w:t>（実施状況：</w:t>
            </w:r>
            <w:r w:rsidRPr="001A0C31">
              <w:rPr>
                <w:rFonts w:hint="eastAsia"/>
              </w:rPr>
              <w:t>○</w:t>
            </w:r>
            <w:r w:rsidRPr="001A0C31">
              <w:t>）</w:t>
            </w:r>
          </w:p>
        </w:tc>
        <w:tc>
          <w:tcPr>
            <w:tcW w:w="1701" w:type="dxa"/>
          </w:tcPr>
          <w:p w14:paraId="475E7903" w14:textId="3045ADB8" w:rsidR="002E23CC" w:rsidRPr="001A0C31" w:rsidRDefault="002E23CC" w:rsidP="00D21829">
            <w:pPr>
              <w:spacing w:beforeLines="10" w:before="36" w:afterLines="10" w:after="36" w:line="220" w:lineRule="exact"/>
              <w:ind w:left="202" w:hangingChars="100" w:hanging="202"/>
              <w:rPr>
                <w:color w:val="000000" w:themeColor="text1"/>
              </w:rPr>
            </w:pPr>
            <w:r w:rsidRPr="001A0C31">
              <w:rPr>
                <w:rFonts w:hint="eastAsia"/>
              </w:rPr>
              <w:t>・</w:t>
            </w:r>
            <w:r w:rsidRPr="001A0C31">
              <w:rPr>
                <w:rFonts w:hint="eastAsia"/>
                <w:color w:val="000000" w:themeColor="text1"/>
              </w:rPr>
              <w:t>内部統制員だけでなく、全職員が主体的に取り組むものであることから、全職員に対して内部統制に関する情報等を共有し、意識を浸透させる必要がある。</w:t>
            </w:r>
          </w:p>
        </w:tc>
        <w:tc>
          <w:tcPr>
            <w:tcW w:w="3004" w:type="dxa"/>
            <w:shd w:val="clear" w:color="auto" w:fill="auto"/>
          </w:tcPr>
          <w:p w14:paraId="0E5553B1" w14:textId="7C2631AC" w:rsidR="002E23CC" w:rsidRPr="001A0C31" w:rsidRDefault="002E23CC" w:rsidP="00D21829">
            <w:pPr>
              <w:spacing w:beforeLines="10" w:before="36" w:afterLines="10" w:after="36" w:line="220" w:lineRule="exact"/>
              <w:ind w:left="202" w:hangingChars="100" w:hanging="202"/>
              <w:rPr>
                <w:color w:val="000000" w:themeColor="text1"/>
              </w:rPr>
            </w:pPr>
            <w:r w:rsidRPr="001A0C31">
              <w:t>・</w:t>
            </w:r>
            <w:r w:rsidRPr="001A0C31">
              <w:rPr>
                <w:rFonts w:hint="eastAsia"/>
              </w:rPr>
              <w:t>内部統制に関する情報等の共有に向けて、あらゆる機会を通じて「内部統制</w:t>
            </w:r>
            <w:r w:rsidRPr="001A0C31">
              <w:rPr>
                <w:rFonts w:hint="eastAsia"/>
              </w:rPr>
              <w:t>TIMES</w:t>
            </w:r>
            <w:r w:rsidRPr="001A0C31">
              <w:rPr>
                <w:rFonts w:hint="eastAsia"/>
              </w:rPr>
              <w:t>」等により効果的な情報発信を実施する。</w:t>
            </w:r>
          </w:p>
        </w:tc>
      </w:tr>
      <w:tr w:rsidR="002E23CC" w:rsidRPr="001A0C31" w14:paraId="03AAE5DA" w14:textId="77777777" w:rsidTr="00D21829">
        <w:trPr>
          <w:trHeight w:val="720"/>
        </w:trPr>
        <w:tc>
          <w:tcPr>
            <w:tcW w:w="2665" w:type="dxa"/>
          </w:tcPr>
          <w:p w14:paraId="76340ED3" w14:textId="77777777" w:rsidR="002E23CC" w:rsidRPr="001A0C31" w:rsidRDefault="002E23CC" w:rsidP="002E23C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②各所属のＰＤＣＡサイクルの検証</w:t>
            </w:r>
          </w:p>
          <w:p w14:paraId="49230645" w14:textId="28B806F7" w:rsidR="002E23CC" w:rsidRPr="001A0C31" w:rsidRDefault="002E23CC" w:rsidP="002E23CC">
            <w:pPr>
              <w:spacing w:beforeLines="20" w:before="72" w:afterLines="20" w:after="72" w:line="240" w:lineRule="exact"/>
              <w:ind w:left="202" w:hangingChars="100" w:hanging="202"/>
              <w:rPr>
                <w:color w:val="000000" w:themeColor="text1"/>
              </w:rPr>
            </w:pPr>
            <w:r w:rsidRPr="001A0C31">
              <w:rPr>
                <w:rFonts w:hint="eastAsia"/>
                <w:color w:val="000000" w:themeColor="text1"/>
              </w:rPr>
              <w:t>（元年度以降、③に集約）</w:t>
            </w:r>
          </w:p>
        </w:tc>
        <w:tc>
          <w:tcPr>
            <w:tcW w:w="2722" w:type="dxa"/>
          </w:tcPr>
          <w:p w14:paraId="604C9EC6" w14:textId="77777777" w:rsidR="002E23CC" w:rsidRPr="001A0C31" w:rsidRDefault="002E23CC" w:rsidP="002E23CC">
            <w:pPr>
              <w:spacing w:beforeLines="20" w:before="72" w:afterLines="20" w:after="72" w:line="240" w:lineRule="exact"/>
              <w:jc w:val="center"/>
              <w:rPr>
                <w:color w:val="000000" w:themeColor="text1"/>
              </w:rPr>
            </w:pPr>
            <w:r w:rsidRPr="001A0C31">
              <w:rPr>
                <w:rFonts w:hint="eastAsia"/>
                <w:color w:val="000000" w:themeColor="text1"/>
              </w:rPr>
              <w:t>―</w:t>
            </w:r>
          </w:p>
          <w:p w14:paraId="5C0589C0" w14:textId="30D73530" w:rsidR="002E23CC" w:rsidRPr="001A0C31" w:rsidRDefault="002E23CC" w:rsidP="002E23CC">
            <w:pPr>
              <w:spacing w:beforeLines="20" w:before="72" w:afterLines="20" w:after="72" w:line="240" w:lineRule="exact"/>
              <w:rPr>
                <w:color w:val="000000" w:themeColor="text1"/>
              </w:rPr>
            </w:pPr>
          </w:p>
          <w:p w14:paraId="2772C764" w14:textId="5B826616" w:rsidR="002E23CC" w:rsidRPr="001A0C31" w:rsidRDefault="002E23CC" w:rsidP="002E23CC">
            <w:pPr>
              <w:spacing w:beforeLines="20" w:before="72" w:afterLines="20" w:after="72" w:line="220" w:lineRule="exact"/>
              <w:ind w:left="202" w:hangingChars="100" w:hanging="202"/>
              <w:jc w:val="right"/>
              <w:rPr>
                <w:color w:val="000000" w:themeColor="text1"/>
              </w:rPr>
            </w:pPr>
            <w:r w:rsidRPr="001A0C31">
              <w:rPr>
                <w:color w:val="000000" w:themeColor="text1"/>
              </w:rPr>
              <w:t>（実施状況：</w:t>
            </w:r>
            <w:r w:rsidRPr="001A0C31">
              <w:rPr>
                <w:rFonts w:hint="eastAsia"/>
                <w:color w:val="000000" w:themeColor="text1"/>
              </w:rPr>
              <w:t>―</w:t>
            </w:r>
            <w:r w:rsidRPr="001A0C31">
              <w:rPr>
                <w:color w:val="000000" w:themeColor="text1"/>
              </w:rPr>
              <w:t>）</w:t>
            </w:r>
          </w:p>
        </w:tc>
        <w:tc>
          <w:tcPr>
            <w:tcW w:w="1701" w:type="dxa"/>
          </w:tcPr>
          <w:p w14:paraId="79581DA4" w14:textId="349343F1" w:rsidR="002E23CC" w:rsidRPr="001A0C31" w:rsidRDefault="002E23CC" w:rsidP="00D21829">
            <w:pPr>
              <w:spacing w:beforeLines="20" w:before="72" w:afterLines="20" w:after="72" w:line="240" w:lineRule="exact"/>
              <w:jc w:val="center"/>
              <w:rPr>
                <w:color w:val="000000" w:themeColor="text1"/>
              </w:rPr>
            </w:pPr>
            <w:r w:rsidRPr="001A0C31">
              <w:rPr>
                <w:rFonts w:hint="eastAsia"/>
                <w:color w:val="000000" w:themeColor="text1"/>
              </w:rPr>
              <w:t>―</w:t>
            </w:r>
          </w:p>
        </w:tc>
        <w:tc>
          <w:tcPr>
            <w:tcW w:w="3004" w:type="dxa"/>
            <w:shd w:val="clear" w:color="auto" w:fill="auto"/>
          </w:tcPr>
          <w:p w14:paraId="4476265F" w14:textId="10A24840" w:rsidR="002E23CC" w:rsidRPr="001A0C31" w:rsidRDefault="002E23CC" w:rsidP="00D21829">
            <w:pPr>
              <w:spacing w:beforeLines="20" w:before="72" w:afterLines="20" w:after="72" w:line="240" w:lineRule="exact"/>
              <w:jc w:val="center"/>
              <w:rPr>
                <w:color w:val="000000" w:themeColor="text1"/>
              </w:rPr>
            </w:pPr>
            <w:r w:rsidRPr="001A0C31">
              <w:rPr>
                <w:rFonts w:hint="eastAsia"/>
                <w:color w:val="000000" w:themeColor="text1"/>
              </w:rPr>
              <w:t>―</w:t>
            </w:r>
          </w:p>
        </w:tc>
      </w:tr>
      <w:tr w:rsidR="002E23CC" w:rsidRPr="001A0C31" w14:paraId="725F1412" w14:textId="77777777" w:rsidTr="00D21829">
        <w:trPr>
          <w:trHeight w:val="1836"/>
        </w:trPr>
        <w:tc>
          <w:tcPr>
            <w:tcW w:w="2665" w:type="dxa"/>
          </w:tcPr>
          <w:p w14:paraId="4E409FC8" w14:textId="77777777" w:rsidR="002E23CC" w:rsidRPr="001A0C31" w:rsidRDefault="002E23CC" w:rsidP="002E23CC">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1A0C31">
              <w:rPr>
                <w:rFonts w:asciiTheme="majorEastAsia" w:eastAsiaTheme="majorEastAsia" w:hAnsiTheme="majorEastAsia" w:hint="eastAsia"/>
                <w:b/>
                <w:color w:val="000000" w:themeColor="text1"/>
                <w:sz w:val="20"/>
                <w:szCs w:val="20"/>
              </w:rPr>
              <w:t>③内部統制の再構築</w:t>
            </w:r>
          </w:p>
          <w:p w14:paraId="174918A7"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・総務省のガイドライン等に基づき、指針、基本方針及び規則の改定作業を行う。（通年）</w:t>
            </w:r>
          </w:p>
          <w:p w14:paraId="6A437E6E"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・全庁的内部統制の整備のため、現状を調査・分析し、その結果を踏まえ、改善を図る。（通年）</w:t>
            </w:r>
          </w:p>
          <w:p w14:paraId="3A5631E8"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・各所属では、リスクの識別、評価、リスク対応策の整備及び自己評価を試行実施する。（通年）</w:t>
            </w:r>
          </w:p>
          <w:p w14:paraId="203E8F5A" w14:textId="51BE83AE" w:rsidR="002E23CC" w:rsidRPr="001A0C31" w:rsidRDefault="002E23CC" w:rsidP="00D21829">
            <w:pPr>
              <w:spacing w:beforeLines="10" w:before="36" w:afterLines="10" w:after="36" w:line="220" w:lineRule="exact"/>
              <w:ind w:left="202" w:hangingChars="100" w:hanging="202"/>
              <w:rPr>
                <w:szCs w:val="21"/>
              </w:rPr>
            </w:pPr>
            <w:r w:rsidRPr="001A0C31">
              <w:rPr>
                <w:rFonts w:asciiTheme="minorEastAsia" w:hAnsiTheme="minorEastAsia" w:hint="eastAsia"/>
                <w:szCs w:val="21"/>
              </w:rPr>
              <w:t>・各所属による自己評価結果を受けて、独立的評価を試行実施する。（通年）</w:t>
            </w:r>
          </w:p>
        </w:tc>
        <w:tc>
          <w:tcPr>
            <w:tcW w:w="2722" w:type="dxa"/>
          </w:tcPr>
          <w:p w14:paraId="3CBA6E9B" w14:textId="77777777" w:rsidR="002E23CC" w:rsidRPr="001A0C31" w:rsidRDefault="002E23CC" w:rsidP="00D21829">
            <w:pPr>
              <w:spacing w:beforeLines="10" w:before="36" w:afterLines="10" w:after="36" w:line="220" w:lineRule="exact"/>
              <w:ind w:left="202" w:hangingChars="100" w:hanging="202"/>
              <w:rPr>
                <w:color w:val="000000" w:themeColor="text1"/>
              </w:rPr>
            </w:pPr>
            <w:r w:rsidRPr="001A0C31">
              <w:rPr>
                <w:color w:val="000000" w:themeColor="text1"/>
              </w:rPr>
              <w:t>・</w:t>
            </w:r>
            <w:r w:rsidRPr="001A0C31">
              <w:rPr>
                <w:rFonts w:hint="eastAsia"/>
                <w:color w:val="000000" w:themeColor="text1"/>
              </w:rPr>
              <w:t>総務省のガイドライン等に基づき、８月に「令和元年度内部統制指針」を制定した。</w:t>
            </w:r>
          </w:p>
          <w:p w14:paraId="5732025B"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color w:val="000000" w:themeColor="text1"/>
                <w:szCs w:val="21"/>
              </w:rPr>
            </w:pPr>
            <w:r w:rsidRPr="001A0C31">
              <w:rPr>
                <w:rFonts w:asciiTheme="minorEastAsia" w:hAnsiTheme="minorEastAsia" w:hint="eastAsia"/>
                <w:color w:val="000000" w:themeColor="text1"/>
                <w:szCs w:val="21"/>
              </w:rPr>
              <w:t>・全庁的内部統制の整備のための現状調査を開始した。</w:t>
            </w:r>
          </w:p>
          <w:p w14:paraId="349132ED"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color w:val="000000" w:themeColor="text1"/>
                <w:szCs w:val="21"/>
              </w:rPr>
            </w:pPr>
            <w:r w:rsidRPr="001A0C31">
              <w:rPr>
                <w:rFonts w:asciiTheme="minorEastAsia" w:hAnsiTheme="minorEastAsia" w:hint="eastAsia"/>
                <w:color w:val="000000" w:themeColor="text1"/>
                <w:szCs w:val="21"/>
              </w:rPr>
              <w:t>・各所属では、リスクの識別、評価、リスク対応策の整備及び自己評価について、８月から試行実施を開始した。</w:t>
            </w:r>
          </w:p>
          <w:p w14:paraId="415B8E15" w14:textId="77777777" w:rsidR="002E23CC" w:rsidRPr="001A0C31" w:rsidRDefault="002E23CC" w:rsidP="00D21829">
            <w:pPr>
              <w:spacing w:beforeLines="10" w:before="36" w:afterLines="10" w:after="36" w:line="220" w:lineRule="exact"/>
              <w:ind w:left="202" w:hangingChars="100" w:hanging="202"/>
              <w:rPr>
                <w:color w:val="000000" w:themeColor="text1"/>
                <w:szCs w:val="21"/>
              </w:rPr>
            </w:pPr>
            <w:r w:rsidRPr="001A0C31">
              <w:rPr>
                <w:rFonts w:asciiTheme="minorEastAsia" w:hAnsiTheme="minorEastAsia" w:hint="eastAsia"/>
                <w:color w:val="000000" w:themeColor="text1"/>
                <w:szCs w:val="21"/>
              </w:rPr>
              <w:t>・独立的評価（整備状況・運用状況）における基本ポイントや評価項目の検討を開始した。</w:t>
            </w:r>
          </w:p>
          <w:p w14:paraId="70668941" w14:textId="77777777" w:rsidR="002E23CC" w:rsidRPr="001A0C31" w:rsidRDefault="002E23CC" w:rsidP="00D21829">
            <w:pPr>
              <w:spacing w:beforeLines="10" w:before="36" w:afterLines="10" w:after="36" w:line="220" w:lineRule="exact"/>
            </w:pPr>
          </w:p>
          <w:p w14:paraId="796CAE73" w14:textId="28AC6359" w:rsidR="002E23CC" w:rsidRPr="001A0C31" w:rsidRDefault="002E23CC" w:rsidP="00D21829">
            <w:pPr>
              <w:spacing w:beforeLines="10" w:before="36" w:afterLines="10" w:after="36" w:line="220" w:lineRule="exact"/>
              <w:jc w:val="right"/>
              <w:rPr>
                <w:color w:val="000000" w:themeColor="text1"/>
              </w:rPr>
            </w:pPr>
            <w:r w:rsidRPr="001A0C31">
              <w:t>（実施状況：</w:t>
            </w:r>
            <w:r w:rsidRPr="001A0C31">
              <w:rPr>
                <w:rFonts w:ascii="ＭＳ 明朝" w:eastAsia="ＭＳ 明朝" w:hAnsi="ＭＳ 明朝" w:cs="ＭＳ 明朝" w:hint="eastAsia"/>
              </w:rPr>
              <w:t>○</w:t>
            </w:r>
            <w:r w:rsidRPr="001A0C31">
              <w:t>）</w:t>
            </w:r>
          </w:p>
        </w:tc>
        <w:tc>
          <w:tcPr>
            <w:tcW w:w="1701" w:type="dxa"/>
          </w:tcPr>
          <w:p w14:paraId="596D781F" w14:textId="786C13FC" w:rsidR="002E23CC" w:rsidRPr="001A0C31" w:rsidRDefault="002E23CC" w:rsidP="00D21829">
            <w:pPr>
              <w:spacing w:beforeLines="10" w:before="36" w:afterLines="10" w:after="36" w:line="220" w:lineRule="exact"/>
              <w:ind w:left="202" w:hangingChars="100" w:hanging="202"/>
              <w:rPr>
                <w:color w:val="000000" w:themeColor="text1"/>
              </w:rPr>
            </w:pPr>
            <w:r w:rsidRPr="001A0C31">
              <w:rPr>
                <w:rFonts w:hint="eastAsia"/>
              </w:rPr>
              <w:t>・</w:t>
            </w:r>
            <w:r w:rsidRPr="001A0C31">
              <w:rPr>
                <w:rFonts w:hint="eastAsia"/>
                <w:color w:val="000000" w:themeColor="text1"/>
              </w:rPr>
              <w:t>２年度の改正法施行に向け、試行実施の結果を必要に応じて基本方針等に反映させるとともに、２年度からの内部統制体制に反映させる必要がある。また、２年度からの内部統制体制については、実務に則した職員にとってわかりやすいものとするとともに、過度な事務負担にならないように留意する必要がある。</w:t>
            </w:r>
          </w:p>
        </w:tc>
        <w:tc>
          <w:tcPr>
            <w:tcW w:w="3004" w:type="dxa"/>
            <w:shd w:val="clear" w:color="auto" w:fill="auto"/>
          </w:tcPr>
          <w:p w14:paraId="6547B5C3" w14:textId="77777777" w:rsidR="002E23CC" w:rsidRPr="001A0C31" w:rsidRDefault="002E23CC" w:rsidP="00D21829">
            <w:pPr>
              <w:spacing w:beforeLines="10" w:before="36" w:afterLines="10" w:after="36" w:line="220" w:lineRule="exact"/>
              <w:ind w:left="202" w:hangingChars="100" w:hanging="202"/>
              <w:rPr>
                <w:color w:val="000000" w:themeColor="text1"/>
              </w:rPr>
            </w:pPr>
            <w:r w:rsidRPr="001A0C31">
              <w:rPr>
                <w:rFonts w:hint="eastAsia"/>
              </w:rPr>
              <w:t>・総務省のガイドライン及び試行実施の結果等に基づき</w:t>
            </w:r>
            <w:r w:rsidRPr="001A0C31">
              <w:rPr>
                <w:rFonts w:hint="eastAsia"/>
                <w:color w:val="000000" w:themeColor="text1"/>
              </w:rPr>
              <w:t>、基本方針及び規則の改定作業を行う。</w:t>
            </w:r>
          </w:p>
          <w:p w14:paraId="0B14E690"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color w:val="000000" w:themeColor="text1"/>
                <w:szCs w:val="21"/>
              </w:rPr>
              <w:t>・全庁的内部統制の整備のため、引き続き現状</w:t>
            </w:r>
            <w:r w:rsidRPr="001A0C31">
              <w:rPr>
                <w:rFonts w:asciiTheme="minorEastAsia" w:hAnsiTheme="minorEastAsia" w:hint="eastAsia"/>
                <w:szCs w:val="21"/>
              </w:rPr>
              <w:t>を調査・分析し、その結果を踏まえ、改善を図る。</w:t>
            </w:r>
          </w:p>
          <w:p w14:paraId="3BDDEB4B"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szCs w:val="21"/>
              </w:rPr>
            </w:pPr>
            <w:r w:rsidRPr="001A0C31">
              <w:rPr>
                <w:rFonts w:asciiTheme="minorEastAsia" w:hAnsiTheme="minorEastAsia" w:hint="eastAsia"/>
                <w:szCs w:val="21"/>
              </w:rPr>
              <w:t>・各所属では、引き続きリスクの識別、評価、リスク対応策の整備及び自己評価（整備状況）について、試行実施を行う。</w:t>
            </w:r>
          </w:p>
          <w:p w14:paraId="4B9872F0" w14:textId="77777777" w:rsidR="002E23CC" w:rsidRPr="001A0C31" w:rsidRDefault="002E23CC" w:rsidP="00D21829">
            <w:pPr>
              <w:spacing w:beforeLines="10" w:before="36" w:afterLines="10" w:after="36" w:line="220" w:lineRule="exact"/>
              <w:ind w:left="202" w:hangingChars="100" w:hanging="202"/>
              <w:rPr>
                <w:rFonts w:asciiTheme="minorEastAsia" w:hAnsiTheme="minorEastAsia"/>
                <w:color w:val="000000" w:themeColor="text1"/>
                <w:szCs w:val="21"/>
              </w:rPr>
            </w:pPr>
            <w:r w:rsidRPr="001A0C31">
              <w:rPr>
                <w:rFonts w:asciiTheme="minorEastAsia" w:hAnsiTheme="minorEastAsia" w:hint="eastAsia"/>
                <w:szCs w:val="21"/>
              </w:rPr>
              <w:t>・</w:t>
            </w:r>
            <w:r w:rsidRPr="001A0C31">
              <w:rPr>
                <w:rFonts w:asciiTheme="minorEastAsia" w:hAnsiTheme="minorEastAsia" w:hint="eastAsia"/>
                <w:color w:val="000000" w:themeColor="text1"/>
                <w:szCs w:val="21"/>
              </w:rPr>
              <w:t>各所属による自己評価（整備状況）の結果を受けて、独立的評価（整備状況）を試行実施する。（</w:t>
            </w:r>
            <w:r w:rsidRPr="001A0C31">
              <w:rPr>
                <w:rFonts w:hint="eastAsia"/>
                <w:color w:val="000000" w:themeColor="text1"/>
              </w:rPr>
              <w:t>ただし、</w:t>
            </w:r>
            <w:r w:rsidRPr="001A0C31">
              <w:rPr>
                <w:rFonts w:asciiTheme="minorEastAsia" w:hAnsiTheme="minorEastAsia" w:hint="eastAsia"/>
                <w:color w:val="000000" w:themeColor="text1"/>
                <w:szCs w:val="21"/>
              </w:rPr>
              <w:t>運用状況の自己評価・独立的評価については２年度に実施する。）</w:t>
            </w:r>
          </w:p>
          <w:p w14:paraId="133BA614" w14:textId="0CE863C0" w:rsidR="002E23CC" w:rsidRPr="001A0C31" w:rsidRDefault="002E23CC" w:rsidP="00D21829">
            <w:pPr>
              <w:spacing w:beforeLines="10" w:before="36" w:afterLines="10" w:after="36" w:line="220" w:lineRule="exact"/>
              <w:ind w:left="202" w:hangingChars="100" w:hanging="202"/>
            </w:pPr>
            <w:r w:rsidRPr="001A0C31">
              <w:rPr>
                <w:color w:val="000000" w:themeColor="text1"/>
              </w:rPr>
              <w:t>・</w:t>
            </w:r>
            <w:r w:rsidRPr="001A0C31">
              <w:rPr>
                <w:rFonts w:hint="eastAsia"/>
                <w:color w:val="000000" w:themeColor="text1"/>
              </w:rPr>
              <w:t>なお、実務に則した職員にとってわかりやすいものとするとともに、過度の事務負担にならないように留意し、各所属の意見等も取り入れつつ、内部統制の再構築に係る各取組を実施する。</w:t>
            </w:r>
          </w:p>
        </w:tc>
      </w:tr>
    </w:tbl>
    <w:p w14:paraId="78B4F53B" w14:textId="2661B471" w:rsidR="00E54350" w:rsidRPr="001A0C31" w:rsidRDefault="00E54350" w:rsidP="00AD6FFE">
      <w:pPr>
        <w:widowControl/>
        <w:jc w:val="left"/>
        <w:rPr>
          <w:color w:val="000000" w:themeColor="text1"/>
        </w:rPr>
      </w:pPr>
    </w:p>
    <w:p w14:paraId="374867E9" w14:textId="6F98582D" w:rsidR="00D64AD4" w:rsidRPr="001A0C31" w:rsidRDefault="00D64AD4" w:rsidP="00402399">
      <w:pPr>
        <w:pStyle w:val="afc"/>
      </w:pPr>
      <w:bookmarkStart w:id="96" w:name="_Toc12372678"/>
      <w:r w:rsidRPr="001A0C31">
        <w:rPr>
          <w:rFonts w:hint="eastAsia"/>
        </w:rPr>
        <w:t>－ニア・イズ・ベターのさらなる徹底－（区政編）</w:t>
      </w:r>
      <w:bookmarkEnd w:id="96"/>
    </w:p>
    <w:p w14:paraId="6FC72750" w14:textId="77777777" w:rsidR="00D64AD4" w:rsidRPr="001A0C31" w:rsidRDefault="00D64AD4" w:rsidP="001B4D1A">
      <w:pPr>
        <w:pStyle w:val="af"/>
      </w:pPr>
      <w:bookmarkStart w:id="97" w:name="_Toc527651589"/>
      <w:bookmarkStart w:id="98" w:name="_Toc12372679"/>
      <w:bookmarkStart w:id="99" w:name="_Toc22310224"/>
      <w:bookmarkStart w:id="100" w:name="_Toc22312297"/>
      <w:r w:rsidRPr="001A0C31">
        <w:rPr>
          <w:rFonts w:hint="eastAsia"/>
        </w:rPr>
        <w:t>【改革の柱１】地域社会における住民自治の拡充</w:t>
      </w:r>
      <w:bookmarkEnd w:id="97"/>
      <w:bookmarkEnd w:id="98"/>
      <w:bookmarkEnd w:id="99"/>
      <w:bookmarkEnd w:id="100"/>
    </w:p>
    <w:p w14:paraId="463C27D1" w14:textId="77777777" w:rsidR="00D64AD4" w:rsidRPr="001A0C31" w:rsidRDefault="00D64AD4" w:rsidP="00D64AD4">
      <w:pPr>
        <w:tabs>
          <w:tab w:val="left" w:pos="7110"/>
        </w:tabs>
        <w:ind w:right="108"/>
        <w:jc w:val="left"/>
        <w:rPr>
          <w:rFonts w:ascii="ＭＳ ゴシック" w:eastAsia="ＭＳ ゴシック" w:hAnsi="ＭＳ ゴシック" w:cs="Times New Roman"/>
          <w:b/>
          <w:spacing w:val="0"/>
        </w:rPr>
      </w:pPr>
    </w:p>
    <w:p w14:paraId="0CD04B3B" w14:textId="77777777" w:rsidR="00D64AD4" w:rsidRPr="001A0C31" w:rsidRDefault="00D64AD4" w:rsidP="004E21AC">
      <w:pPr>
        <w:pStyle w:val="af8"/>
      </w:pPr>
      <w:bookmarkStart w:id="101" w:name="_Toc527651590"/>
      <w:bookmarkStart w:id="102" w:name="_Toc12372680"/>
      <w:bookmarkStart w:id="103" w:name="_Toc22312298"/>
      <w:r w:rsidRPr="001A0C31">
        <w:rPr>
          <w:rFonts w:hint="eastAsia"/>
        </w:rPr>
        <w:t xml:space="preserve">柱1-Ⅰ-ア　</w:t>
      </w:r>
      <w:r w:rsidRPr="001A0C31">
        <w:rPr>
          <w:rStyle w:val="af9"/>
          <w:rFonts w:hint="eastAsia"/>
          <w:b/>
        </w:rPr>
        <w:t>人と人とのつながりづくり</w:t>
      </w:r>
      <w:bookmarkEnd w:id="101"/>
      <w:bookmarkEnd w:id="102"/>
      <w:bookmarkEnd w:id="103"/>
    </w:p>
    <w:p w14:paraId="2DE2C2CB" w14:textId="77777777" w:rsidR="00D64AD4" w:rsidRPr="001A0C31" w:rsidRDefault="00D64AD4" w:rsidP="00D64AD4">
      <w:pPr>
        <w:rPr>
          <w:rFonts w:ascii="ＭＳ ゴシック" w:eastAsia="ＭＳ ゴシック" w:hAnsi="ＭＳ ゴシック" w:cs="Times New Roman"/>
          <w:spacing w:val="0"/>
          <w:sz w:val="22"/>
        </w:rPr>
      </w:pPr>
    </w:p>
    <w:p w14:paraId="6F57AD9A" w14:textId="5635963C"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92" w:type="dxa"/>
        <w:tblLook w:val="04A0" w:firstRow="1" w:lastRow="0" w:firstColumn="1" w:lastColumn="0" w:noHBand="0" w:noVBand="1"/>
      </w:tblPr>
      <w:tblGrid>
        <w:gridCol w:w="3402"/>
        <w:gridCol w:w="3686"/>
        <w:gridCol w:w="1587"/>
        <w:gridCol w:w="1417"/>
      </w:tblGrid>
      <w:tr w:rsidR="00D64AD4" w:rsidRPr="001A0C31" w14:paraId="135C96FB" w14:textId="77777777" w:rsidTr="002F4EB1">
        <w:trPr>
          <w:tblHeader/>
        </w:trPr>
        <w:tc>
          <w:tcPr>
            <w:tcW w:w="3402" w:type="dxa"/>
            <w:shd w:val="clear" w:color="auto" w:fill="B6DDE8" w:themeFill="accent5" w:themeFillTint="66"/>
            <w:vAlign w:val="center"/>
          </w:tcPr>
          <w:p w14:paraId="11ABCE35" w14:textId="77777777" w:rsidR="00D64AD4" w:rsidRPr="001A0C31" w:rsidRDefault="00D64AD4" w:rsidP="00D64AD4">
            <w:pPr>
              <w:spacing w:line="240" w:lineRule="exact"/>
              <w:jc w:val="center"/>
            </w:pPr>
            <w:r w:rsidRPr="001A0C31">
              <w:t>目標</w:t>
            </w:r>
          </w:p>
        </w:tc>
        <w:tc>
          <w:tcPr>
            <w:tcW w:w="3686" w:type="dxa"/>
            <w:shd w:val="clear" w:color="auto" w:fill="B6DDE8" w:themeFill="accent5" w:themeFillTint="66"/>
            <w:vAlign w:val="center"/>
          </w:tcPr>
          <w:p w14:paraId="0712720B" w14:textId="77777777" w:rsidR="00D64AD4" w:rsidRPr="001A0C31" w:rsidRDefault="00D64AD4" w:rsidP="00D64AD4">
            <w:pPr>
              <w:spacing w:line="240" w:lineRule="exact"/>
              <w:jc w:val="center"/>
            </w:pPr>
            <w:r w:rsidRPr="001A0C31">
              <w:rPr>
                <w:rFonts w:hint="eastAsia"/>
              </w:rPr>
              <w:t>30</w:t>
            </w:r>
            <w:r w:rsidRPr="001A0C31">
              <w:t>年度実績</w:t>
            </w:r>
          </w:p>
        </w:tc>
        <w:tc>
          <w:tcPr>
            <w:tcW w:w="1587" w:type="dxa"/>
            <w:shd w:val="clear" w:color="auto" w:fill="B6DDE8" w:themeFill="accent5" w:themeFillTint="66"/>
            <w:vAlign w:val="center"/>
          </w:tcPr>
          <w:p w14:paraId="69ADB89B" w14:textId="77777777" w:rsidR="00D64AD4" w:rsidRPr="001A0C31" w:rsidRDefault="00D64AD4" w:rsidP="00D64AD4">
            <w:pPr>
              <w:spacing w:line="240" w:lineRule="exact"/>
              <w:jc w:val="center"/>
            </w:pPr>
            <w:r w:rsidRPr="001A0C31">
              <w:rPr>
                <w:rFonts w:hint="eastAsia"/>
              </w:rPr>
              <w:t>30</w:t>
            </w:r>
            <w:r w:rsidRPr="001A0C31">
              <w:t>年度目標</w:t>
            </w:r>
          </w:p>
          <w:p w14:paraId="488FFD62" w14:textId="77777777" w:rsidR="00D64AD4" w:rsidRPr="001A0C31" w:rsidRDefault="00D64AD4" w:rsidP="00D64AD4">
            <w:pPr>
              <w:spacing w:line="240" w:lineRule="exact"/>
              <w:jc w:val="center"/>
            </w:pPr>
            <w:r w:rsidRPr="001A0C31">
              <w:t>の評価</w:t>
            </w:r>
          </w:p>
        </w:tc>
        <w:tc>
          <w:tcPr>
            <w:tcW w:w="1417" w:type="dxa"/>
            <w:shd w:val="clear" w:color="auto" w:fill="B6DDE8" w:themeFill="accent5" w:themeFillTint="66"/>
            <w:vAlign w:val="center"/>
          </w:tcPr>
          <w:p w14:paraId="11CA2791" w14:textId="7D377B14" w:rsidR="00D64AD4" w:rsidRPr="001A0C31" w:rsidRDefault="00D64AD4" w:rsidP="00755C74">
            <w:pPr>
              <w:spacing w:line="240" w:lineRule="exact"/>
              <w:jc w:val="center"/>
            </w:pPr>
            <w:r w:rsidRPr="001A0C31">
              <w:rPr>
                <w:rFonts w:hint="eastAsia"/>
              </w:rPr>
              <w:t>元年度</w:t>
            </w:r>
            <w:r w:rsidRPr="001A0C31">
              <w:t>目標</w:t>
            </w:r>
          </w:p>
        </w:tc>
      </w:tr>
      <w:tr w:rsidR="00D64AD4" w:rsidRPr="001A0C31" w14:paraId="682C7E5C" w14:textId="77777777" w:rsidTr="002F4EB1">
        <w:tblPrEx>
          <w:tblCellMar>
            <w:left w:w="99" w:type="dxa"/>
            <w:right w:w="99" w:type="dxa"/>
          </w:tblCellMar>
        </w:tblPrEx>
        <w:trPr>
          <w:trHeight w:val="11370"/>
        </w:trPr>
        <w:tc>
          <w:tcPr>
            <w:tcW w:w="3402" w:type="dxa"/>
          </w:tcPr>
          <w:p w14:paraId="6218E297" w14:textId="77777777" w:rsidR="00D64AD4" w:rsidRPr="001A0C31" w:rsidRDefault="00D64AD4" w:rsidP="00D64AD4">
            <w:pPr>
              <w:spacing w:beforeLines="20" w:before="72" w:afterLines="20" w:after="72" w:line="240" w:lineRule="exact"/>
              <w:rPr>
                <w:rFonts w:asciiTheme="minorEastAsia" w:hAnsiTheme="minorEastAsia"/>
                <w:szCs w:val="21"/>
              </w:rPr>
            </w:pPr>
            <w:r w:rsidRPr="001A0C31">
              <w:rPr>
                <w:rFonts w:asciiTheme="minorEastAsia" w:hAnsiTheme="minorEastAsia" w:hint="eastAsia"/>
                <w:szCs w:val="21"/>
              </w:rPr>
              <w:t>身近な地域でのつながりに関して肯定的に感じている区民の割合</w:t>
            </w:r>
          </w:p>
          <w:p w14:paraId="6FB998AA" w14:textId="6897611A" w:rsidR="00D64AD4" w:rsidRPr="001A0C31" w:rsidRDefault="00D64AD4" w:rsidP="00D64AD4">
            <w:pPr>
              <w:spacing w:beforeLines="20" w:before="72" w:afterLines="20" w:after="72" w:line="240" w:lineRule="exact"/>
              <w:rPr>
                <w:rFonts w:asciiTheme="minorEastAsia" w:hAnsiTheme="minorEastAsia"/>
              </w:rPr>
            </w:pPr>
            <w:r w:rsidRPr="001A0C31">
              <w:t>29</w:t>
            </w:r>
            <w:r w:rsidRPr="001A0C31">
              <w:rPr>
                <w:rFonts w:asciiTheme="minorEastAsia" w:hAnsiTheme="minorEastAsia" w:hint="eastAsia"/>
              </w:rPr>
              <w:t xml:space="preserve">年度 </w:t>
            </w:r>
            <w:r w:rsidRPr="001A0C31">
              <w:t>30</w:t>
            </w:r>
            <w:r w:rsidRPr="001A0C31">
              <w:rPr>
                <w:rFonts w:asciiTheme="minorEastAsia" w:hAnsiTheme="minorEastAsia" w:hint="eastAsia"/>
              </w:rPr>
              <w:t>％</w:t>
            </w:r>
          </w:p>
          <w:p w14:paraId="3E229B7B" w14:textId="60D15FC0" w:rsidR="00D64AD4" w:rsidRPr="001A0C31" w:rsidRDefault="00354FBF" w:rsidP="00D64AD4">
            <w:pPr>
              <w:spacing w:beforeLines="20" w:before="72" w:afterLines="20" w:after="72" w:line="240" w:lineRule="exact"/>
              <w:rPr>
                <w:rFonts w:asciiTheme="minorEastAsia" w:hAnsiTheme="minorEastAsia"/>
              </w:rPr>
            </w:pPr>
            <w:r w:rsidRPr="001A0C31">
              <w:rPr>
                <w:noProof/>
              </w:rPr>
              <w:drawing>
                <wp:anchor distT="0" distB="0" distL="114300" distR="114300" simplePos="0" relativeHeight="252027904" behindDoc="0" locked="0" layoutInCell="1" allowOverlap="1" wp14:anchorId="3AF863F9" wp14:editId="1702DA38">
                  <wp:simplePos x="0" y="0"/>
                  <wp:positionH relativeFrom="column">
                    <wp:posOffset>-33655</wp:posOffset>
                  </wp:positionH>
                  <wp:positionV relativeFrom="paragraph">
                    <wp:posOffset>128905</wp:posOffset>
                  </wp:positionV>
                  <wp:extent cx="1689735" cy="326644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73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asciiTheme="minorEastAsia" w:hAnsiTheme="minorEastAsia" w:hint="eastAsia"/>
              </w:rPr>
              <w:t xml:space="preserve">年度 </w:t>
            </w:r>
          </w:p>
          <w:p w14:paraId="50B3A2E9" w14:textId="77777777" w:rsidR="00D64AD4" w:rsidRPr="001A0C31" w:rsidRDefault="00D64AD4" w:rsidP="00D64AD4">
            <w:pPr>
              <w:spacing w:beforeLines="20" w:before="72" w:afterLines="20" w:after="72" w:line="240" w:lineRule="exact"/>
            </w:pPr>
          </w:p>
          <w:p w14:paraId="167DADB2" w14:textId="77777777" w:rsidR="00D64AD4" w:rsidRPr="001A0C31" w:rsidRDefault="00D64AD4" w:rsidP="00D64AD4">
            <w:pPr>
              <w:spacing w:beforeLines="20" w:before="72" w:afterLines="20" w:after="72" w:line="240" w:lineRule="exact"/>
            </w:pPr>
          </w:p>
          <w:p w14:paraId="6E7D5277" w14:textId="77777777" w:rsidR="00D64AD4" w:rsidRPr="001A0C31" w:rsidRDefault="00D64AD4" w:rsidP="00D64AD4">
            <w:pPr>
              <w:spacing w:beforeLines="20" w:before="72" w:afterLines="20" w:after="72" w:line="240" w:lineRule="exact"/>
            </w:pPr>
          </w:p>
          <w:p w14:paraId="58D18009" w14:textId="77777777" w:rsidR="00D64AD4" w:rsidRPr="001A0C31" w:rsidRDefault="00D64AD4" w:rsidP="00D64AD4">
            <w:pPr>
              <w:spacing w:beforeLines="20" w:before="72" w:afterLines="20" w:after="72" w:line="240" w:lineRule="exact"/>
            </w:pPr>
          </w:p>
          <w:p w14:paraId="7829CD2E" w14:textId="77777777" w:rsidR="00D64AD4" w:rsidRPr="001A0C31" w:rsidRDefault="00D64AD4" w:rsidP="00D64AD4">
            <w:pPr>
              <w:spacing w:beforeLines="20" w:before="72" w:afterLines="20" w:after="72" w:line="240" w:lineRule="exact"/>
            </w:pPr>
          </w:p>
          <w:p w14:paraId="76B15DD6" w14:textId="77777777" w:rsidR="00D64AD4" w:rsidRPr="001A0C31" w:rsidRDefault="00D64AD4" w:rsidP="00D64AD4">
            <w:pPr>
              <w:spacing w:beforeLines="20" w:before="72" w:afterLines="20" w:after="72" w:line="240" w:lineRule="exact"/>
            </w:pPr>
          </w:p>
          <w:p w14:paraId="0D69CBF6" w14:textId="77777777" w:rsidR="00D64AD4" w:rsidRPr="001A0C31" w:rsidRDefault="00D64AD4" w:rsidP="00D64AD4">
            <w:pPr>
              <w:spacing w:beforeLines="20" w:before="72" w:afterLines="20" w:after="72" w:line="240" w:lineRule="exact"/>
            </w:pPr>
          </w:p>
          <w:p w14:paraId="2EC26187" w14:textId="77777777" w:rsidR="00D64AD4" w:rsidRPr="001A0C31" w:rsidRDefault="00D64AD4" w:rsidP="00D64AD4">
            <w:pPr>
              <w:spacing w:beforeLines="20" w:before="72" w:afterLines="20" w:after="72" w:line="240" w:lineRule="exact"/>
            </w:pPr>
          </w:p>
          <w:p w14:paraId="7224449E" w14:textId="77777777" w:rsidR="00D64AD4" w:rsidRPr="001A0C31" w:rsidRDefault="00D64AD4" w:rsidP="00D64AD4">
            <w:pPr>
              <w:spacing w:beforeLines="20" w:before="72" w:afterLines="20" w:after="72" w:line="240" w:lineRule="exact"/>
            </w:pPr>
          </w:p>
          <w:p w14:paraId="746953A9" w14:textId="77777777" w:rsidR="00D64AD4" w:rsidRPr="001A0C31" w:rsidRDefault="00D64AD4" w:rsidP="00D64AD4">
            <w:pPr>
              <w:spacing w:beforeLines="20" w:before="72" w:afterLines="20" w:after="72" w:line="240" w:lineRule="exact"/>
            </w:pPr>
          </w:p>
          <w:p w14:paraId="07BB7AC0" w14:textId="77777777" w:rsidR="00D64AD4" w:rsidRPr="001A0C31" w:rsidRDefault="00D64AD4" w:rsidP="00D64AD4">
            <w:pPr>
              <w:spacing w:beforeLines="20" w:before="72" w:afterLines="20" w:after="72" w:line="240" w:lineRule="exact"/>
            </w:pPr>
          </w:p>
          <w:p w14:paraId="3E60D112" w14:textId="75ED8F74" w:rsidR="00D64AD4" w:rsidRPr="001A0C31" w:rsidRDefault="00D64AD4" w:rsidP="00D64AD4">
            <w:pPr>
              <w:spacing w:beforeLines="20" w:before="72" w:afterLines="20" w:after="72" w:line="240" w:lineRule="exact"/>
            </w:pPr>
          </w:p>
          <w:p w14:paraId="234177A8" w14:textId="5D51484D" w:rsidR="00D64AD4" w:rsidRPr="001A0C31" w:rsidRDefault="00D64AD4" w:rsidP="00D64AD4">
            <w:pPr>
              <w:spacing w:beforeLines="20" w:before="72" w:afterLines="20" w:after="72" w:line="240" w:lineRule="exact"/>
            </w:pPr>
          </w:p>
          <w:p w14:paraId="219832E3" w14:textId="562F344D" w:rsidR="00D64AD4" w:rsidRPr="001A0C31" w:rsidRDefault="00D64AD4" w:rsidP="00D64AD4">
            <w:pPr>
              <w:spacing w:beforeLines="20" w:before="72" w:afterLines="20" w:after="72" w:line="240" w:lineRule="exact"/>
            </w:pPr>
          </w:p>
          <w:p w14:paraId="66E4F38C" w14:textId="079FAFA4" w:rsidR="00D64AD4" w:rsidRPr="001A0C31" w:rsidRDefault="00D64AD4" w:rsidP="00D64AD4">
            <w:pPr>
              <w:spacing w:beforeLines="20" w:before="72" w:afterLines="20" w:after="72" w:line="240" w:lineRule="exact"/>
            </w:pPr>
          </w:p>
          <w:p w14:paraId="78602DD4" w14:textId="0B0DB4D6" w:rsidR="00D64AD4" w:rsidRPr="001A0C31" w:rsidRDefault="00D60E8A" w:rsidP="00D64AD4">
            <w:pPr>
              <w:spacing w:beforeLines="20" w:before="72" w:afterLines="20" w:after="72" w:line="240" w:lineRule="exact"/>
            </w:pPr>
            <w:r w:rsidRPr="001A0C31">
              <w:rPr>
                <w:noProof/>
              </w:rPr>
              <w:drawing>
                <wp:anchor distT="0" distB="0" distL="114300" distR="114300" simplePos="0" relativeHeight="251877376" behindDoc="0" locked="0" layoutInCell="1" allowOverlap="1" wp14:anchorId="3307098C" wp14:editId="78B8533B">
                  <wp:simplePos x="0" y="0"/>
                  <wp:positionH relativeFrom="column">
                    <wp:posOffset>15240</wp:posOffset>
                  </wp:positionH>
                  <wp:positionV relativeFrom="paragraph">
                    <wp:posOffset>160020</wp:posOffset>
                  </wp:positionV>
                  <wp:extent cx="1697990" cy="32689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99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B1468" w14:textId="4DC49ED2" w:rsidR="00D64AD4" w:rsidRPr="001A0C31" w:rsidRDefault="00D64AD4" w:rsidP="00D64AD4">
            <w:pPr>
              <w:spacing w:beforeLines="20" w:before="72" w:afterLines="20" w:after="72" w:line="240" w:lineRule="exact"/>
            </w:pPr>
            <w:r w:rsidRPr="001A0C31">
              <w:rPr>
                <w:rFonts w:hint="eastAsia"/>
              </w:rPr>
              <w:t>元年度</w:t>
            </w:r>
          </w:p>
          <w:p w14:paraId="35DA8CF5" w14:textId="56522E82" w:rsidR="00D64AD4" w:rsidRPr="001A0C31" w:rsidRDefault="00D64AD4" w:rsidP="00D64AD4">
            <w:pPr>
              <w:spacing w:afterLines="50" w:after="180" w:line="280" w:lineRule="exact"/>
            </w:pPr>
          </w:p>
        </w:tc>
        <w:tc>
          <w:tcPr>
            <w:tcW w:w="3686" w:type="dxa"/>
          </w:tcPr>
          <w:p w14:paraId="1C5E6F2B" w14:textId="33991295"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00755C74" w:rsidRPr="001A0C31">
              <w:rPr>
                <w:rFonts w:hint="eastAsia"/>
              </w:rPr>
              <w:t>３</w:t>
            </w:r>
            <w:r w:rsidRPr="001A0C31">
              <w:rPr>
                <w:rFonts w:hint="eastAsia"/>
              </w:rPr>
              <w:t>区で目標値を上回った。</w:t>
            </w:r>
          </w:p>
          <w:p w14:paraId="6DDB8821" w14:textId="77777777" w:rsidR="00D64AD4" w:rsidRPr="001A0C31" w:rsidRDefault="00D64AD4" w:rsidP="00D64AD4">
            <w:pPr>
              <w:spacing w:beforeLines="20" w:before="72" w:afterLines="20" w:after="72" w:line="240" w:lineRule="exact"/>
            </w:pPr>
          </w:p>
          <w:p w14:paraId="1A024D15" w14:textId="12751A69" w:rsidR="00D64AD4" w:rsidRPr="001A0C31" w:rsidRDefault="00354FBF" w:rsidP="00D64AD4">
            <w:pPr>
              <w:spacing w:beforeLines="20" w:before="72" w:afterLines="20" w:after="72" w:line="240" w:lineRule="exact"/>
              <w:jc w:val="right"/>
            </w:pPr>
            <w:r w:rsidRPr="001A0C31">
              <w:rPr>
                <w:noProof/>
              </w:rPr>
              <w:drawing>
                <wp:anchor distT="0" distB="0" distL="114300" distR="114300" simplePos="0" relativeHeight="251875328" behindDoc="0" locked="0" layoutInCell="1" allowOverlap="1" wp14:anchorId="09A178FF" wp14:editId="07EC3599">
                  <wp:simplePos x="0" y="0"/>
                  <wp:positionH relativeFrom="column">
                    <wp:posOffset>-34925</wp:posOffset>
                  </wp:positionH>
                  <wp:positionV relativeFrom="paragraph">
                    <wp:posOffset>157480</wp:posOffset>
                  </wp:positionV>
                  <wp:extent cx="2276475" cy="573722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573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sz w:val="18"/>
              </w:rPr>
              <w:t>上段：目標、下段：実績</w:t>
            </w:r>
          </w:p>
        </w:tc>
        <w:tc>
          <w:tcPr>
            <w:tcW w:w="1587" w:type="dxa"/>
          </w:tcPr>
          <w:p w14:paraId="5BB0277B" w14:textId="4BB54928" w:rsidR="00D64AD4" w:rsidRPr="001A0C31" w:rsidRDefault="00F73854" w:rsidP="00F73854">
            <w:pPr>
              <w:spacing w:beforeLines="20" w:before="72" w:afterLines="20" w:after="72" w:line="240" w:lineRule="exact"/>
              <w:jc w:val="center"/>
            </w:pPr>
            <w:r w:rsidRPr="001A0C31">
              <w:rPr>
                <w:noProof/>
              </w:rPr>
              <mc:AlternateContent>
                <mc:Choice Requires="wps">
                  <w:drawing>
                    <wp:anchor distT="0" distB="0" distL="114300" distR="114300" simplePos="0" relativeHeight="251933696" behindDoc="0" locked="0" layoutInCell="1" allowOverlap="1" wp14:anchorId="72461A07" wp14:editId="2694D00B">
                      <wp:simplePos x="0" y="0"/>
                      <wp:positionH relativeFrom="column">
                        <wp:posOffset>-37466</wp:posOffset>
                      </wp:positionH>
                      <wp:positionV relativeFrom="paragraph">
                        <wp:posOffset>208915</wp:posOffset>
                      </wp:positionV>
                      <wp:extent cx="942975" cy="638175"/>
                      <wp:effectExtent l="0" t="0" r="28575" b="28575"/>
                      <wp:wrapNone/>
                      <wp:docPr id="3" name="大かっこ 3"/>
                      <wp:cNvGraphicFramePr/>
                      <a:graphic xmlns:a="http://schemas.openxmlformats.org/drawingml/2006/main">
                        <a:graphicData uri="http://schemas.microsoft.com/office/word/2010/wordprocessingShape">
                          <wps:wsp>
                            <wps:cNvSpPr/>
                            <wps:spPr>
                              <a:xfrm>
                                <a:off x="0" y="0"/>
                                <a:ext cx="942975" cy="638175"/>
                              </a:xfrm>
                              <a:prstGeom prst="bracketPair">
                                <a:avLst>
                                  <a:gd name="adj" fmla="val 1000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F294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2.95pt;margin-top:16.45pt;width:74.25pt;height:50.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" adj="2161"/>
                  </w:pict>
                </mc:Fallback>
              </mc:AlternateContent>
            </w:r>
            <w:r w:rsidR="00D64AD4" w:rsidRPr="001A0C31">
              <w:rPr>
                <w:rFonts w:hint="eastAsia"/>
              </w:rPr>
              <w:t>未達成</w:t>
            </w:r>
          </w:p>
          <w:p w14:paraId="5C48BD2C" w14:textId="54D7B8DC" w:rsidR="00354FBF" w:rsidRPr="001A0C31" w:rsidRDefault="00354FBF" w:rsidP="00D64AD4">
            <w:pPr>
              <w:spacing w:beforeLines="20" w:before="72" w:afterLines="20" w:after="72" w:line="240" w:lineRule="exact"/>
            </w:pPr>
            <w:r w:rsidRPr="001A0C31">
              <w:rPr>
                <w:rFonts w:hint="eastAsia"/>
              </w:rPr>
              <w:t>達成：３区</w:t>
            </w:r>
          </w:p>
          <w:p w14:paraId="0FE77314" w14:textId="6CB95F5D" w:rsidR="00D64AD4" w:rsidRPr="001A0C31" w:rsidRDefault="00D64AD4" w:rsidP="00D64AD4">
            <w:pPr>
              <w:spacing w:beforeLines="20" w:before="72" w:afterLines="20" w:after="72" w:line="240" w:lineRule="exact"/>
            </w:pPr>
            <w:r w:rsidRPr="001A0C31">
              <w:rPr>
                <w:rFonts w:hint="eastAsia"/>
              </w:rPr>
              <w:t>港区、大正区</w:t>
            </w:r>
            <w:r w:rsidR="00354FBF" w:rsidRPr="001A0C31">
              <w:rPr>
                <w:rFonts w:hint="eastAsia"/>
              </w:rPr>
              <w:t>、浪速区</w:t>
            </w:r>
          </w:p>
        </w:tc>
        <w:tc>
          <w:tcPr>
            <w:tcW w:w="1417" w:type="dxa"/>
            <w:shd w:val="clear" w:color="auto" w:fill="auto"/>
          </w:tcPr>
          <w:p w14:paraId="57BF7D08" w14:textId="77AF7ECE" w:rsidR="00D64AD4" w:rsidRPr="001A0C31" w:rsidRDefault="00D64AD4" w:rsidP="00D64AD4">
            <w:pPr>
              <w:spacing w:beforeLines="20" w:before="72" w:afterLines="20" w:after="72" w:line="240" w:lineRule="exact"/>
            </w:pPr>
            <w:r w:rsidRPr="001A0C31">
              <w:rPr>
                <w:rFonts w:hint="eastAsia"/>
              </w:rPr>
              <w:t>変更なし</w:t>
            </w:r>
          </w:p>
        </w:tc>
      </w:tr>
    </w:tbl>
    <w:p w14:paraId="0DF88331" w14:textId="77777777" w:rsidR="00D64AD4" w:rsidRPr="001A0C31" w:rsidRDefault="00D64AD4" w:rsidP="00D64AD4">
      <w:pPr>
        <w:widowControl/>
        <w:jc w:val="left"/>
        <w:rPr>
          <w:rFonts w:ascii="ＭＳ ゴシック" w:eastAsia="ＭＳ ゴシック" w:hAnsi="ＭＳ ゴシック" w:cs="Times New Roman"/>
          <w:spacing w:val="0"/>
          <w:sz w:val="22"/>
        </w:rPr>
      </w:pPr>
    </w:p>
    <w:p w14:paraId="11CD9445"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p w14:paraId="16BDC7A7" w14:textId="2B536DF0"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3040" behindDoc="0" locked="0" layoutInCell="1" allowOverlap="1" wp14:anchorId="6462417A" wp14:editId="1D0DE4A7">
                <wp:simplePos x="0" y="0"/>
                <wp:positionH relativeFrom="column">
                  <wp:posOffset>3030220</wp:posOffset>
                </wp:positionH>
                <wp:positionV relativeFrom="paragraph">
                  <wp:posOffset>-31277</wp:posOffset>
                </wp:positionV>
                <wp:extent cx="3275330" cy="309909"/>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3546D14A"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2417A" id="_x0000_t202" coordsize="21600,21600" o:spt="202" path="m,l,21600r21600,l21600,xe">
                <v:stroke joinstyle="miter"/>
                <v:path gradientshapeok="t" o:connecttype="rect"/>
              </v:shapetype>
              <v:shape id="テキスト ボックス 214" o:spid="_x0000_s1026" type="#_x0000_t202" style="position:absolute;margin-left:238.6pt;margin-top:-2.45pt;width:257.9pt;height:2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" filled="f" stroked="f" strokeweight=".5pt">
                <v:textbox>
                  <w:txbxContent>
                    <w:p w14:paraId="3546D14A"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112"/>
        <w:tblW w:w="10088" w:type="dxa"/>
        <w:tblInd w:w="-34" w:type="dxa"/>
        <w:tblLook w:val="04A0" w:firstRow="1" w:lastRow="0" w:firstColumn="1" w:lastColumn="0" w:noHBand="0" w:noVBand="1"/>
      </w:tblPr>
      <w:tblGrid>
        <w:gridCol w:w="2622"/>
        <w:gridCol w:w="3219"/>
        <w:gridCol w:w="1837"/>
        <w:gridCol w:w="2410"/>
      </w:tblGrid>
      <w:tr w:rsidR="00D64AD4" w:rsidRPr="001A0C31" w14:paraId="777C4B4C" w14:textId="77777777" w:rsidTr="002F4EB1">
        <w:tc>
          <w:tcPr>
            <w:tcW w:w="2622" w:type="dxa"/>
            <w:shd w:val="clear" w:color="auto" w:fill="B6DDE8" w:themeFill="accent5" w:themeFillTint="66"/>
            <w:vAlign w:val="center"/>
          </w:tcPr>
          <w:p w14:paraId="09A10812" w14:textId="39FC6524"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219" w:type="dxa"/>
            <w:shd w:val="clear" w:color="auto" w:fill="B6DDE8" w:themeFill="accent5" w:themeFillTint="66"/>
            <w:vAlign w:val="center"/>
          </w:tcPr>
          <w:p w14:paraId="54C4CACA" w14:textId="2A61CA20" w:rsidR="00D60E8A" w:rsidRPr="001A0C31" w:rsidRDefault="00266253" w:rsidP="00D64AD4">
            <w:pPr>
              <w:spacing w:line="240" w:lineRule="exact"/>
              <w:jc w:val="center"/>
            </w:pPr>
            <w:r w:rsidRPr="001A0C31">
              <w:t>元年８月末までの</w:t>
            </w:r>
          </w:p>
          <w:p w14:paraId="01BF4913" w14:textId="48F75D58" w:rsidR="00D64AD4" w:rsidRPr="001A0C31" w:rsidRDefault="00266253" w:rsidP="00D64AD4">
            <w:pPr>
              <w:spacing w:line="240" w:lineRule="exact"/>
              <w:jc w:val="center"/>
            </w:pPr>
            <w:r w:rsidRPr="001A0C31">
              <w:t>主な取組実績</w:t>
            </w:r>
          </w:p>
        </w:tc>
        <w:tc>
          <w:tcPr>
            <w:tcW w:w="1837" w:type="dxa"/>
            <w:shd w:val="clear" w:color="auto" w:fill="B6DDE8" w:themeFill="accent5" w:themeFillTint="66"/>
            <w:vAlign w:val="center"/>
          </w:tcPr>
          <w:p w14:paraId="226309AA" w14:textId="21D80285"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410" w:type="dxa"/>
            <w:shd w:val="clear" w:color="auto" w:fill="B6DDE8" w:themeFill="accent5" w:themeFillTint="66"/>
            <w:vAlign w:val="center"/>
          </w:tcPr>
          <w:p w14:paraId="663867A6" w14:textId="77777777" w:rsidR="00742F67" w:rsidRPr="001A0C31" w:rsidRDefault="00755C74"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w:t>
            </w:r>
          </w:p>
          <w:p w14:paraId="4C76753C" w14:textId="7C4B0CD6"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取組内容</w:t>
            </w:r>
          </w:p>
        </w:tc>
      </w:tr>
      <w:tr w:rsidR="00D60E8A" w:rsidRPr="001A0C31" w14:paraId="3E442501" w14:textId="77777777" w:rsidTr="002F4EB1">
        <w:trPr>
          <w:trHeight w:val="1836"/>
        </w:trPr>
        <w:tc>
          <w:tcPr>
            <w:tcW w:w="2622" w:type="dxa"/>
          </w:tcPr>
          <w:p w14:paraId="76618DE7" w14:textId="77777777" w:rsidR="00D60E8A" w:rsidRPr="001A0C31" w:rsidRDefault="00D60E8A" w:rsidP="00D60E8A">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①人と人とのつながりづくりのための取組への支援</w:t>
            </w:r>
          </w:p>
          <w:p w14:paraId="146AB73F" w14:textId="77777777" w:rsidR="00D60E8A" w:rsidRPr="001A0C31" w:rsidRDefault="00D60E8A" w:rsidP="00D60E8A">
            <w:pPr>
              <w:spacing w:beforeLines="20" w:before="72" w:afterLines="20" w:after="72" w:line="240" w:lineRule="exact"/>
              <w:ind w:left="210" w:hangingChars="100" w:hanging="210"/>
              <w:rPr>
                <w:rFonts w:ascii="ＭＳ 明朝" w:eastAsia="ＭＳ 明朝" w:hAnsi="ＭＳ 明朝" w:cs="Times New Roman"/>
              </w:rPr>
            </w:pPr>
            <w:r w:rsidRPr="001A0C31">
              <w:rPr>
                <w:rFonts w:ascii="ＭＳ 明朝" w:eastAsia="ＭＳ 明朝" w:hAnsi="ＭＳ 明朝" w:cs="Times New Roman" w:hint="eastAsia"/>
              </w:rPr>
              <w:t>・全区において、人のつながりの大切さについての啓発や、地域活動の周知等の情報発信を行う。また、若い世代やマンション住民、これまで地域活動への関わりが薄かった人たちなどにも情報が届くよう強化する。（通年）</w:t>
            </w:r>
          </w:p>
          <w:p w14:paraId="5D04AD13" w14:textId="0F1C714F" w:rsidR="00D60E8A" w:rsidRPr="001A0C31" w:rsidRDefault="00D60E8A" w:rsidP="00D60E8A">
            <w:pPr>
              <w:spacing w:beforeLines="20" w:before="72" w:afterLines="20" w:after="72" w:line="240" w:lineRule="exact"/>
              <w:ind w:left="210" w:hangingChars="100" w:hanging="210"/>
              <w:rPr>
                <w:rFonts w:ascii="ＭＳ 明朝" w:eastAsia="ＭＳ 明朝" w:hAnsi="ＭＳ 明朝" w:cs="Times New Roman"/>
              </w:rPr>
            </w:pPr>
            <w:r w:rsidRPr="001A0C31">
              <w:rPr>
                <w:rFonts w:ascii="ＭＳ 明朝" w:eastAsia="ＭＳ 明朝" w:hAnsi="ＭＳ 明朝" w:cs="Times New Roman" w:hint="eastAsia"/>
              </w:rPr>
              <w:t>・全区に</w:t>
            </w:r>
            <w:r w:rsidRPr="001A0C31">
              <w:rPr>
                <w:rFonts w:eastAsia="ＭＳ 明朝" w:cs="Times New Roman"/>
              </w:rPr>
              <w:t>おいて、ホームページ</w:t>
            </w:r>
            <w:r w:rsidRPr="001A0C31">
              <w:rPr>
                <w:rFonts w:eastAsia="ＭＳ 明朝" w:cs="Times New Roman"/>
              </w:rPr>
              <w:t xml:space="preserve"> </w:t>
            </w:r>
            <w:r w:rsidRPr="001A0C31">
              <w:rPr>
                <w:rFonts w:eastAsia="ＭＳ 明朝" w:cs="Times New Roman"/>
              </w:rPr>
              <w:t>や</w:t>
            </w:r>
            <w:r w:rsidRPr="001A0C31">
              <w:rPr>
                <w:rFonts w:eastAsia="ＭＳ 明朝" w:cs="Times New Roman"/>
              </w:rPr>
              <w:t>Facebook</w:t>
            </w:r>
            <w:r w:rsidRPr="001A0C31">
              <w:rPr>
                <w:rFonts w:eastAsia="ＭＳ 明朝" w:cs="Times New Roman"/>
              </w:rPr>
              <w:t>、</w:t>
            </w:r>
            <w:r w:rsidRPr="001A0C31">
              <w:rPr>
                <w:rFonts w:eastAsia="ＭＳ 明朝" w:cs="Times New Roman"/>
              </w:rPr>
              <w:t>Twitter</w:t>
            </w:r>
            <w:r w:rsidRPr="001A0C31">
              <w:rPr>
                <w:rFonts w:eastAsia="ＭＳ 明朝" w:cs="Times New Roman"/>
              </w:rPr>
              <w:t>、</w:t>
            </w:r>
            <w:r w:rsidRPr="001A0C31">
              <w:rPr>
                <w:rFonts w:eastAsia="ＭＳ 明朝" w:cs="Times New Roman"/>
              </w:rPr>
              <w:t>Instagram</w:t>
            </w:r>
            <w:r w:rsidRPr="001A0C31">
              <w:rPr>
                <w:rFonts w:eastAsia="ＭＳ 明朝" w:cs="Times New Roman"/>
              </w:rPr>
              <w:t>、</w:t>
            </w:r>
            <w:r w:rsidRPr="001A0C31">
              <w:rPr>
                <w:rFonts w:eastAsia="ＭＳ 明朝" w:cs="Times New Roman"/>
              </w:rPr>
              <w:t>LINE</w:t>
            </w:r>
            <w:r w:rsidRPr="001A0C31">
              <w:rPr>
                <w:rFonts w:eastAsia="ＭＳ 明朝" w:cs="Times New Roman"/>
              </w:rPr>
              <w:t>などのＳＮＳや広報紙・掲</w:t>
            </w:r>
            <w:r w:rsidRPr="001A0C31">
              <w:rPr>
                <w:rFonts w:ascii="ＭＳ 明朝" w:eastAsia="ＭＳ 明朝" w:hAnsi="ＭＳ 明朝" w:cs="Times New Roman" w:hint="eastAsia"/>
              </w:rPr>
              <w:t>示板等の多様な媒体を活用して、人のつながりの大切さについての啓発、地域活動の周知や、地域活動への参加、自治会等への加入の呼びかけ等に関する情報発信を実施あるいは強化する。（通年）</w:t>
            </w:r>
          </w:p>
          <w:p w14:paraId="17708CCB" w14:textId="77777777" w:rsidR="00D60E8A" w:rsidRPr="001A0C31" w:rsidRDefault="00D60E8A" w:rsidP="00D60E8A">
            <w:pPr>
              <w:spacing w:beforeLines="20" w:before="72" w:afterLines="20" w:after="72" w:line="240" w:lineRule="exact"/>
              <w:ind w:left="210" w:hangingChars="100" w:hanging="210"/>
              <w:rPr>
                <w:rFonts w:ascii="ＭＳ 明朝" w:eastAsia="ＭＳ 明朝" w:hAnsi="ＭＳ 明朝" w:cs="Times New Roman"/>
              </w:rPr>
            </w:pPr>
            <w:r w:rsidRPr="001A0C31">
              <w:rPr>
                <w:rFonts w:ascii="ＭＳ 明朝" w:eastAsia="ＭＳ 明朝" w:hAnsi="ＭＳ 明朝" w:cs="Times New Roman" w:hint="eastAsia"/>
              </w:rPr>
              <w:t>・マンション住民を対象に、防災や子育て支援などの身近な課題を通じて、地域活動への参加やコミュニティづくりなど地域とのつながりの促進に向けてさらに支援する。（通年）</w:t>
            </w:r>
          </w:p>
          <w:p w14:paraId="178DDB52" w14:textId="53D607E2" w:rsidR="00D60E8A" w:rsidRPr="001A0C31" w:rsidRDefault="00D60E8A" w:rsidP="00D60E8A">
            <w:pPr>
              <w:spacing w:beforeLines="20" w:before="72" w:afterLines="20" w:after="72" w:line="240" w:lineRule="exact"/>
              <w:ind w:left="210" w:hangingChars="100" w:hanging="210"/>
              <w:rPr>
                <w:rFonts w:ascii="Century" w:eastAsia="ＭＳ 明朝" w:hAnsi="Century" w:cs="Times New Roman"/>
              </w:rPr>
            </w:pPr>
            <w:r w:rsidRPr="001A0C31">
              <w:rPr>
                <w:rFonts w:ascii="ＭＳ 明朝" w:eastAsia="ＭＳ 明朝" w:hAnsi="ＭＳ 明朝" w:cs="Times New Roman" w:hint="eastAsia"/>
              </w:rPr>
              <w:t>・特に若い世代や転入者に地域活動への参加や自治会・町内会の情報が届き、加入が促進される取組をさらに強化する。（通年）</w:t>
            </w:r>
          </w:p>
          <w:p w14:paraId="3E89D4E0" w14:textId="1B234226" w:rsidR="00D60E8A" w:rsidRPr="001A0C31" w:rsidRDefault="00D60E8A" w:rsidP="00D60E8A">
            <w:pPr>
              <w:spacing w:beforeLines="20" w:before="72" w:afterLines="20" w:after="72" w:line="240" w:lineRule="exact"/>
              <w:ind w:left="210" w:hangingChars="100" w:hanging="210"/>
              <w:rPr>
                <w:rFonts w:ascii="Century" w:eastAsia="ＭＳ 明朝" w:hAnsi="Century" w:cs="Times New Roman"/>
              </w:rPr>
            </w:pPr>
          </w:p>
        </w:tc>
        <w:tc>
          <w:tcPr>
            <w:tcW w:w="3219" w:type="dxa"/>
          </w:tcPr>
          <w:p w14:paraId="5CBEC9DB" w14:textId="5EE14ED8" w:rsidR="00D60E8A" w:rsidRPr="001A0C31" w:rsidRDefault="00D60E8A" w:rsidP="00D60E8A">
            <w:pPr>
              <w:spacing w:beforeLines="20" w:before="72" w:afterLines="20" w:after="72" w:line="240" w:lineRule="exact"/>
              <w:ind w:left="210" w:hangingChars="100" w:hanging="210"/>
              <w:rPr>
                <w:szCs w:val="21"/>
              </w:rPr>
            </w:pPr>
            <w:r w:rsidRPr="001A0C31">
              <w:rPr>
                <w:rFonts w:hint="eastAsia"/>
              </w:rPr>
              <w:t>・</w:t>
            </w:r>
            <w:r w:rsidRPr="001A0C31">
              <w:rPr>
                <w:rFonts w:hint="eastAsia"/>
                <w:szCs w:val="21"/>
              </w:rPr>
              <w:t>人のつながりの大切さについての啓発や、地域活動の周知等の情報発信を行った。また、若い世代をはじめ多くの人につながりづくりの大切さを感じ、興味を持ってもらえるよう、広報紙やＳＮＳ等において事例の共有や取組の情報発信を行った。</w:t>
            </w:r>
          </w:p>
          <w:p w14:paraId="1E52CA2D" w14:textId="5737D528"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・ホームページや</w:t>
            </w:r>
            <w:r w:rsidRPr="001A0C31">
              <w:rPr>
                <w:rFonts w:hint="eastAsia"/>
                <w:szCs w:val="21"/>
              </w:rPr>
              <w:t>Facebook</w:t>
            </w:r>
            <w:r w:rsidRPr="001A0C31">
              <w:rPr>
                <w:rFonts w:hint="eastAsia"/>
                <w:szCs w:val="21"/>
              </w:rPr>
              <w:t>、</w:t>
            </w:r>
            <w:r w:rsidRPr="001A0C31">
              <w:rPr>
                <w:rFonts w:hint="eastAsia"/>
                <w:szCs w:val="21"/>
              </w:rPr>
              <w:t>Twitter</w:t>
            </w:r>
            <w:r w:rsidRPr="001A0C31">
              <w:rPr>
                <w:rFonts w:hint="eastAsia"/>
                <w:szCs w:val="21"/>
              </w:rPr>
              <w:t>、</w:t>
            </w:r>
            <w:r w:rsidRPr="001A0C31">
              <w:rPr>
                <w:szCs w:val="21"/>
              </w:rPr>
              <w:t>Instagram</w:t>
            </w:r>
            <w:r w:rsidRPr="001A0C31">
              <w:rPr>
                <w:rFonts w:hint="eastAsia"/>
                <w:szCs w:val="21"/>
              </w:rPr>
              <w:t>、</w:t>
            </w:r>
            <w:r w:rsidRPr="001A0C31">
              <w:rPr>
                <w:rFonts w:hint="eastAsia"/>
                <w:szCs w:val="21"/>
              </w:rPr>
              <w:t xml:space="preserve">LINE </w:t>
            </w:r>
            <w:r w:rsidRPr="001A0C31">
              <w:rPr>
                <w:rFonts w:hint="eastAsia"/>
                <w:szCs w:val="21"/>
              </w:rPr>
              <w:t>などのＳＮＳ</w:t>
            </w:r>
            <w:r w:rsidRPr="001A0C31">
              <w:rPr>
                <w:rFonts w:hint="eastAsia"/>
                <w:szCs w:val="21"/>
              </w:rPr>
              <w:t xml:space="preserve"> </w:t>
            </w:r>
            <w:r w:rsidRPr="001A0C31">
              <w:rPr>
                <w:rFonts w:hint="eastAsia"/>
                <w:szCs w:val="21"/>
              </w:rPr>
              <w:t>や広報紙・掲示板等の多様な媒体を活用して、人のつながりの大切さについての啓発、地域活動の周知や、地域活動への参加、自治会等への加入の呼びかけ等に関する情報発信を行った。</w:t>
            </w:r>
          </w:p>
          <w:p w14:paraId="6922DE3C" w14:textId="77777777"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マンション管理業協会やマンション管理組合と連携を図り、行政やイベント、子育て支援の情報を提供したり、地域での取組を紹介したりするなど、地域活動への参加参画や住民のつながりづくりのきっかけとなるよう支援した。</w:t>
            </w:r>
          </w:p>
          <w:p w14:paraId="79B4A558" w14:textId="77777777"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・特に若い世代や転入者に地域活動への参加や自治会・町内会の情報が届き、加入が促進される取組をさらに強化した。</w:t>
            </w:r>
          </w:p>
          <w:p w14:paraId="22382359" w14:textId="26C5D6DD"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・一部の区では</w:t>
            </w:r>
            <w:r w:rsidR="00742F67" w:rsidRPr="001A0C31">
              <w:rPr>
                <w:rFonts w:hint="eastAsia"/>
                <w:szCs w:val="21"/>
              </w:rPr>
              <w:t>、</w:t>
            </w:r>
            <w:r w:rsidRPr="001A0C31">
              <w:rPr>
                <w:rFonts w:hint="eastAsia"/>
                <w:szCs w:val="21"/>
              </w:rPr>
              <w:t>住民情報窓口において、地域活動協議会の趣旨や目的、町会への加入を促進する案内パンフレットを転入者全員に交付し、地縁による団体やグループへの加入促進につなげた。また、住民情報待合フロアに地域活動協議会コーナーを設置し、待合呼び出しモニターにて地域活動協議会加入や町会加入を促進する広告映像を放映するなど、加入促進の取組を強化した。</w:t>
            </w:r>
          </w:p>
          <w:p w14:paraId="306B3FFC" w14:textId="392ECEB6" w:rsidR="00742F67" w:rsidRPr="001A0C31" w:rsidRDefault="00742F67" w:rsidP="00D60E8A">
            <w:pPr>
              <w:spacing w:beforeLines="20" w:before="72" w:afterLines="20" w:after="72" w:line="240" w:lineRule="exact"/>
              <w:ind w:left="210" w:hangingChars="100" w:hanging="210"/>
              <w:rPr>
                <w:szCs w:val="21"/>
              </w:rPr>
            </w:pPr>
            <w:r w:rsidRPr="001A0C31">
              <w:rPr>
                <w:rFonts w:hint="eastAsia"/>
                <w:szCs w:val="21"/>
              </w:rPr>
              <w:t>・一部の区では、高齢者見守り等の福祉活動をテーマにしたチラシの作成に着手したが、９月末までの作成が困難となった。</w:t>
            </w:r>
          </w:p>
          <w:p w14:paraId="5EB0C2E7" w14:textId="77777777" w:rsidR="00D60E8A" w:rsidRPr="001A0C31" w:rsidRDefault="00D60E8A" w:rsidP="00D60E8A">
            <w:pPr>
              <w:spacing w:beforeLines="20" w:before="72" w:afterLines="20" w:after="72" w:line="240" w:lineRule="exact"/>
              <w:ind w:left="210" w:hangingChars="100" w:hanging="210"/>
              <w:jc w:val="left"/>
              <w:rPr>
                <w:szCs w:val="21"/>
              </w:rPr>
            </w:pPr>
          </w:p>
          <w:p w14:paraId="5321673C" w14:textId="4FF4C488" w:rsidR="00D60E8A" w:rsidRPr="001A0C31" w:rsidRDefault="00742F67" w:rsidP="00C86EC3">
            <w:pPr>
              <w:spacing w:beforeLines="20" w:before="72" w:afterLines="20" w:after="72" w:line="240" w:lineRule="exact"/>
              <w:ind w:left="210" w:hangingChars="100" w:hanging="210"/>
              <w:jc w:val="right"/>
              <w:rPr>
                <w:color w:val="000000" w:themeColor="text1"/>
              </w:rPr>
            </w:pPr>
            <w:r w:rsidRPr="001A0C31">
              <w:rPr>
                <w:rFonts w:hint="eastAsia"/>
              </w:rPr>
              <w:t>（実施状況：△）</w:t>
            </w:r>
          </w:p>
        </w:tc>
        <w:tc>
          <w:tcPr>
            <w:tcW w:w="1837" w:type="dxa"/>
          </w:tcPr>
          <w:p w14:paraId="22195758" w14:textId="113D3A8D" w:rsidR="00D60E8A" w:rsidRPr="001A0C31" w:rsidRDefault="00D60E8A" w:rsidP="00D60E8A">
            <w:pPr>
              <w:spacing w:beforeLines="20" w:before="72" w:afterLines="20" w:after="72" w:line="240" w:lineRule="exact"/>
              <w:ind w:left="210" w:hangingChars="100" w:hanging="210"/>
            </w:pPr>
            <w:r w:rsidRPr="001A0C31">
              <w:rPr>
                <w:rFonts w:hint="eastAsia"/>
              </w:rPr>
              <w:t>・さまざまな広報媒体と多様な手法でより広く情報発信していく必要がある。</w:t>
            </w:r>
          </w:p>
          <w:p w14:paraId="41387D52" w14:textId="2E1E019B" w:rsidR="00D60E8A" w:rsidRPr="001A0C31" w:rsidRDefault="00D60E8A" w:rsidP="00D60E8A">
            <w:pPr>
              <w:spacing w:beforeLines="20" w:before="72" w:afterLines="20" w:after="72" w:line="240" w:lineRule="exact"/>
              <w:ind w:left="210" w:hangingChars="100" w:hanging="210"/>
            </w:pPr>
            <w:r w:rsidRPr="001A0C31">
              <w:rPr>
                <w:rFonts w:hint="eastAsia"/>
              </w:rPr>
              <w:t>・マンション居住者と地域とのつながりが希薄である。</w:t>
            </w:r>
          </w:p>
          <w:p w14:paraId="75B96A9A" w14:textId="48B6F9AE" w:rsidR="00D60E8A" w:rsidRPr="001A0C31" w:rsidRDefault="00D60E8A" w:rsidP="00D60E8A">
            <w:pPr>
              <w:spacing w:beforeLines="20" w:before="72" w:afterLines="20" w:after="72" w:line="240" w:lineRule="exact"/>
              <w:ind w:left="210" w:hangingChars="100" w:hanging="210"/>
              <w:rPr>
                <w:color w:val="000000" w:themeColor="text1"/>
              </w:rPr>
            </w:pPr>
            <w:r w:rsidRPr="001A0C31">
              <w:rPr>
                <w:rFonts w:hint="eastAsia"/>
              </w:rPr>
              <w:t>・これまで地域活動への関わりが薄かった人たちをはじめ、あらゆる世代を対象に地域活動等への参加を促す（担い手の確保を含む）ような取組が必要である。</w:t>
            </w:r>
          </w:p>
        </w:tc>
        <w:tc>
          <w:tcPr>
            <w:tcW w:w="2410" w:type="dxa"/>
            <w:shd w:val="clear" w:color="auto" w:fill="auto"/>
          </w:tcPr>
          <w:p w14:paraId="5B77CA05" w14:textId="77777777"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引き続き、人のつながりの大切さについての啓発や、地域活動の周知等の情報発信を行う。また、若い世代やマンション住民、これまで地域活動への関わりが薄かった人たちなどにも情報が届くよう強化する。</w:t>
            </w:r>
          </w:p>
          <w:p w14:paraId="1D8E10CA" w14:textId="4095903F"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・引き続き、ホームページや</w:t>
            </w:r>
            <w:r w:rsidRPr="001A0C31">
              <w:rPr>
                <w:rFonts w:hint="eastAsia"/>
                <w:szCs w:val="21"/>
              </w:rPr>
              <w:t>Facebook</w:t>
            </w:r>
            <w:r w:rsidRPr="001A0C31">
              <w:rPr>
                <w:rFonts w:hint="eastAsia"/>
                <w:szCs w:val="21"/>
              </w:rPr>
              <w:t>、</w:t>
            </w:r>
            <w:r w:rsidRPr="001A0C31">
              <w:rPr>
                <w:rFonts w:hint="eastAsia"/>
                <w:szCs w:val="21"/>
              </w:rPr>
              <w:t>Twitter</w:t>
            </w:r>
            <w:r w:rsidRPr="001A0C31">
              <w:rPr>
                <w:rFonts w:hint="eastAsia"/>
                <w:szCs w:val="21"/>
              </w:rPr>
              <w:t>、</w:t>
            </w:r>
            <w:r w:rsidRPr="001A0C31">
              <w:rPr>
                <w:rFonts w:hint="eastAsia"/>
                <w:szCs w:val="21"/>
              </w:rPr>
              <w:t>Instagram</w:t>
            </w:r>
            <w:r w:rsidRPr="001A0C31">
              <w:rPr>
                <w:rFonts w:hint="eastAsia"/>
                <w:szCs w:val="21"/>
              </w:rPr>
              <w:t>、</w:t>
            </w:r>
            <w:r w:rsidRPr="001A0C31">
              <w:rPr>
                <w:rFonts w:hint="eastAsia"/>
                <w:szCs w:val="21"/>
              </w:rPr>
              <w:t>LINE</w:t>
            </w:r>
            <w:r w:rsidRPr="001A0C31">
              <w:rPr>
                <w:rFonts w:hint="eastAsia"/>
                <w:szCs w:val="21"/>
              </w:rPr>
              <w:t>などのＳＮＳや広報紙・掲示板等の多様な媒体を活用して、人のつながりの大切さについての啓発、地域活動の周知や、地域活動への参加、自治会等への加入の呼びかけ等に関する情報発信を実施あるいは強化する。</w:t>
            </w:r>
          </w:p>
          <w:p w14:paraId="6E26C93B" w14:textId="064294A6" w:rsidR="00D60E8A" w:rsidRPr="001A0C31" w:rsidRDefault="00D60E8A" w:rsidP="00D60E8A">
            <w:pPr>
              <w:spacing w:beforeLines="20" w:before="72" w:afterLines="20" w:after="72" w:line="240" w:lineRule="exact"/>
              <w:ind w:left="210" w:hangingChars="100" w:hanging="210"/>
              <w:rPr>
                <w:szCs w:val="21"/>
              </w:rPr>
            </w:pPr>
            <w:r w:rsidRPr="001A0C31">
              <w:rPr>
                <w:rFonts w:hint="eastAsia"/>
                <w:szCs w:val="21"/>
              </w:rPr>
              <w:t>・引き続き、マンション住民を対象に、防災や子育て支援などの身近な課題を通じて、地域活動への参加やコミュニティづくりなど地域とのつながりの促進に向けてさらに支援する。</w:t>
            </w:r>
          </w:p>
          <w:p w14:paraId="35F8B027" w14:textId="77777777" w:rsidR="00D60E8A" w:rsidRPr="001A0C31" w:rsidRDefault="00D60E8A" w:rsidP="00C86EC3">
            <w:pPr>
              <w:spacing w:beforeLines="20" w:before="72" w:afterLines="20" w:after="72" w:line="240" w:lineRule="exact"/>
              <w:ind w:left="210" w:hangingChars="100" w:hanging="210"/>
              <w:rPr>
                <w:szCs w:val="21"/>
              </w:rPr>
            </w:pPr>
            <w:r w:rsidRPr="001A0C31">
              <w:rPr>
                <w:rFonts w:hint="eastAsia"/>
                <w:szCs w:val="21"/>
              </w:rPr>
              <w:t>・引き続き、特に若い世代や転入者に地域活動への参加や自治会・町内会の情報が届き、加入が促進される取組をさらに強化する。</w:t>
            </w:r>
          </w:p>
          <w:p w14:paraId="74F38BB9" w14:textId="7030CA4C" w:rsidR="00742F67" w:rsidRPr="001A0C31" w:rsidRDefault="00742F67" w:rsidP="00C86EC3">
            <w:pPr>
              <w:spacing w:beforeLines="20" w:before="72" w:afterLines="20" w:after="72" w:line="240" w:lineRule="exact"/>
              <w:ind w:left="210" w:hangingChars="100" w:hanging="210"/>
              <w:rPr>
                <w:szCs w:val="21"/>
              </w:rPr>
            </w:pPr>
            <w:r w:rsidRPr="001A0C31">
              <w:rPr>
                <w:rFonts w:hint="eastAsia"/>
                <w:szCs w:val="21"/>
              </w:rPr>
              <w:t>・一部の区では、</w:t>
            </w:r>
            <w:r w:rsidR="0057707C" w:rsidRPr="001A0C31">
              <w:rPr>
                <w:rFonts w:hint="eastAsia"/>
                <w:szCs w:val="21"/>
              </w:rPr>
              <w:t>チラシを作成し、ホームページ公表だけでなく、区広報板への掲示・各地域の活動の場での配付・施設への配架も行い電子媒体以外での広報周知も実施する。</w:t>
            </w:r>
          </w:p>
        </w:tc>
      </w:tr>
    </w:tbl>
    <w:p w14:paraId="574C6750" w14:textId="77777777" w:rsidR="00D64AD4" w:rsidRPr="001A0C31" w:rsidRDefault="00D64AD4" w:rsidP="00D64AD4">
      <w:pPr>
        <w:widowControl/>
        <w:jc w:val="left"/>
        <w:rPr>
          <w:rFonts w:ascii="ＭＳ ゴシック" w:eastAsia="ＭＳ ゴシック" w:hAnsi="ＭＳ ゴシック" w:cs="Times New Roman"/>
          <w:b/>
          <w:spacing w:val="0"/>
        </w:rPr>
      </w:pPr>
    </w:p>
    <w:p w14:paraId="29243AA3" w14:textId="77777777" w:rsidR="00D64AD4" w:rsidRPr="001A0C31" w:rsidRDefault="00D64AD4" w:rsidP="00D64AD4">
      <w:pPr>
        <w:widowControl/>
        <w:jc w:val="left"/>
        <w:rPr>
          <w:rFonts w:asciiTheme="majorEastAsia" w:eastAsiaTheme="majorEastAsia" w:hAnsiTheme="majorEastAsia" w:cstheme="majorBidi"/>
          <w:b/>
          <w:sz w:val="22"/>
          <w:szCs w:val="24"/>
        </w:rPr>
      </w:pPr>
      <w:bookmarkStart w:id="104" w:name="_Toc527651591"/>
      <w:r w:rsidRPr="001A0C31">
        <w:rPr>
          <w:spacing w:val="0"/>
        </w:rPr>
        <w:br w:type="page"/>
      </w:r>
    </w:p>
    <w:p w14:paraId="6DEA3922" w14:textId="0828124A" w:rsidR="00D64AD4" w:rsidRPr="001A0C31" w:rsidRDefault="00D64AD4" w:rsidP="001C5055">
      <w:pPr>
        <w:pStyle w:val="af8"/>
      </w:pPr>
      <w:bookmarkStart w:id="105" w:name="_Toc12372681"/>
      <w:bookmarkStart w:id="106" w:name="_Toc22312299"/>
      <w:r w:rsidRPr="001A0C31">
        <w:rPr>
          <w:rFonts w:hint="eastAsia"/>
        </w:rPr>
        <w:t>柱1-Ⅱ-ア　地域に根ざした活動の活性化（地縁型団体）</w:t>
      </w:r>
      <w:bookmarkEnd w:id="104"/>
      <w:bookmarkEnd w:id="105"/>
      <w:bookmarkEnd w:id="106"/>
    </w:p>
    <w:p w14:paraId="4D9EB6DA" w14:textId="18D4EA56" w:rsidR="00D64AD4" w:rsidRPr="001A0C31" w:rsidRDefault="00D64AD4" w:rsidP="00D64AD4">
      <w:pPr>
        <w:rPr>
          <w:rFonts w:ascii="ＭＳ ゴシック" w:eastAsia="ＭＳ ゴシック" w:hAnsi="ＭＳ ゴシック" w:cs="Times New Roman"/>
          <w:spacing w:val="0"/>
          <w:sz w:val="22"/>
        </w:rPr>
      </w:pPr>
    </w:p>
    <w:p w14:paraId="5CD99971" w14:textId="518C3AA3" w:rsidR="00D64AD4" w:rsidRPr="001A0C31" w:rsidRDefault="004517AB" w:rsidP="00D64AD4">
      <w:pPr>
        <w:tabs>
          <w:tab w:val="left" w:pos="6975"/>
        </w:tabs>
        <w:rPr>
          <w:rFonts w:asciiTheme="majorEastAsia" w:eastAsiaTheme="majorEastAsia" w:hAnsiTheme="majorEastAsia"/>
          <w:spacing w:val="0"/>
          <w:sz w:val="18"/>
        </w:rPr>
      </w:pPr>
      <w:r w:rsidRPr="001A0C31">
        <w:rPr>
          <w:noProof/>
        </w:rPr>
        <w:drawing>
          <wp:anchor distT="0" distB="0" distL="114300" distR="114300" simplePos="0" relativeHeight="252011520" behindDoc="0" locked="0" layoutInCell="1" allowOverlap="1" wp14:anchorId="054E563F" wp14:editId="326CC0D2">
            <wp:simplePos x="0" y="0"/>
            <wp:positionH relativeFrom="column">
              <wp:posOffset>-11592</wp:posOffset>
            </wp:positionH>
            <wp:positionV relativeFrom="paragraph">
              <wp:posOffset>2669540</wp:posOffset>
            </wp:positionV>
            <wp:extent cx="1588770" cy="3072130"/>
            <wp:effectExtent l="0" t="0" r="0" b="0"/>
            <wp:wrapNone/>
            <wp:docPr id="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88770" cy="3072130"/>
                    </a:xfrm>
                    <a:prstGeom prst="rect">
                      <a:avLst/>
                    </a:prstGeom>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14"/>
        <w:tblW w:w="10091" w:type="dxa"/>
        <w:tblLook w:val="04A0" w:firstRow="1" w:lastRow="0" w:firstColumn="1" w:lastColumn="0" w:noHBand="0" w:noVBand="1"/>
      </w:tblPr>
      <w:tblGrid>
        <w:gridCol w:w="2614"/>
        <w:gridCol w:w="3197"/>
        <w:gridCol w:w="1417"/>
        <w:gridCol w:w="2863"/>
      </w:tblGrid>
      <w:tr w:rsidR="00D64AD4" w:rsidRPr="001A0C31" w14:paraId="66D83080" w14:textId="77777777" w:rsidTr="002F4EB1">
        <w:trPr>
          <w:tblHeader/>
        </w:trPr>
        <w:tc>
          <w:tcPr>
            <w:tcW w:w="2614" w:type="dxa"/>
            <w:shd w:val="clear" w:color="auto" w:fill="B6DDE8" w:themeFill="accent5" w:themeFillTint="66"/>
            <w:vAlign w:val="center"/>
          </w:tcPr>
          <w:p w14:paraId="22E0727F" w14:textId="77777777" w:rsidR="00D64AD4" w:rsidRPr="001A0C31" w:rsidRDefault="00D64AD4" w:rsidP="00D64AD4">
            <w:pPr>
              <w:spacing w:line="240" w:lineRule="exact"/>
              <w:jc w:val="center"/>
            </w:pPr>
            <w:r w:rsidRPr="001A0C31">
              <w:t>目標</w:t>
            </w:r>
          </w:p>
        </w:tc>
        <w:tc>
          <w:tcPr>
            <w:tcW w:w="3197" w:type="dxa"/>
            <w:shd w:val="clear" w:color="auto" w:fill="B6DDE8" w:themeFill="accent5" w:themeFillTint="66"/>
            <w:vAlign w:val="center"/>
          </w:tcPr>
          <w:p w14:paraId="179541F0" w14:textId="77777777" w:rsidR="00D64AD4" w:rsidRPr="001A0C31" w:rsidRDefault="00D64AD4" w:rsidP="00D64AD4">
            <w:pPr>
              <w:spacing w:line="240" w:lineRule="exact"/>
              <w:jc w:val="center"/>
            </w:pPr>
            <w:r w:rsidRPr="001A0C31">
              <w:rPr>
                <w:rFonts w:hint="eastAsia"/>
              </w:rPr>
              <w:t>30</w:t>
            </w:r>
            <w:r w:rsidRPr="001A0C31">
              <w:t>年度実績</w:t>
            </w:r>
          </w:p>
        </w:tc>
        <w:tc>
          <w:tcPr>
            <w:tcW w:w="1417" w:type="dxa"/>
            <w:shd w:val="clear" w:color="auto" w:fill="B6DDE8" w:themeFill="accent5" w:themeFillTint="66"/>
            <w:vAlign w:val="center"/>
          </w:tcPr>
          <w:p w14:paraId="540F58D2" w14:textId="77777777" w:rsidR="00D64AD4" w:rsidRPr="001A0C31" w:rsidRDefault="00D64AD4" w:rsidP="00D64AD4">
            <w:pPr>
              <w:spacing w:line="240" w:lineRule="exact"/>
              <w:jc w:val="center"/>
            </w:pPr>
            <w:r w:rsidRPr="001A0C31">
              <w:rPr>
                <w:rFonts w:hint="eastAsia"/>
              </w:rPr>
              <w:t>30</w:t>
            </w:r>
            <w:r w:rsidRPr="001A0C31">
              <w:t>年度目標の評価</w:t>
            </w:r>
          </w:p>
        </w:tc>
        <w:tc>
          <w:tcPr>
            <w:tcW w:w="2863" w:type="dxa"/>
            <w:shd w:val="clear" w:color="auto" w:fill="B6DDE8" w:themeFill="accent5" w:themeFillTint="66"/>
            <w:vAlign w:val="center"/>
          </w:tcPr>
          <w:p w14:paraId="0C8F0C51" w14:textId="0742EF72" w:rsidR="00D64AD4" w:rsidRPr="001A0C31" w:rsidRDefault="00D64AD4" w:rsidP="00755C74">
            <w:pPr>
              <w:spacing w:line="240" w:lineRule="exact"/>
              <w:jc w:val="center"/>
            </w:pPr>
            <w:r w:rsidRPr="001A0C31">
              <w:rPr>
                <w:rFonts w:hint="eastAsia"/>
              </w:rPr>
              <w:t>元年度</w:t>
            </w:r>
            <w:r w:rsidRPr="001A0C31">
              <w:t>目標</w:t>
            </w:r>
          </w:p>
        </w:tc>
      </w:tr>
      <w:tr w:rsidR="00D64AD4" w:rsidRPr="001A0C31" w14:paraId="670FAB96" w14:textId="77777777" w:rsidTr="002F4EB1">
        <w:tblPrEx>
          <w:tblCellMar>
            <w:left w:w="99" w:type="dxa"/>
            <w:right w:w="99" w:type="dxa"/>
          </w:tblCellMar>
        </w:tblPrEx>
        <w:trPr>
          <w:trHeight w:val="12588"/>
        </w:trPr>
        <w:tc>
          <w:tcPr>
            <w:tcW w:w="2614" w:type="dxa"/>
          </w:tcPr>
          <w:p w14:paraId="0EC99DBB" w14:textId="502B1899" w:rsidR="00D64AD4" w:rsidRPr="001A0C31" w:rsidRDefault="00D64AD4" w:rsidP="00D64AD4">
            <w:pPr>
              <w:spacing w:beforeLines="20" w:before="72" w:line="240" w:lineRule="exact"/>
              <w:ind w:left="210" w:hangingChars="100" w:hanging="210"/>
              <w:rPr>
                <w:rFonts w:asciiTheme="minorEastAsia" w:hAnsiTheme="minorEastAsia"/>
                <w:szCs w:val="21"/>
              </w:rPr>
            </w:pPr>
            <w:r w:rsidRPr="001A0C31">
              <w:rPr>
                <w:rFonts w:asciiTheme="minorEastAsia" w:hAnsiTheme="minorEastAsia" w:hint="eastAsia"/>
                <w:szCs w:val="21"/>
              </w:rPr>
              <w:t>①自治会、町内会単位（第一層）の活動への支援</w:t>
            </w:r>
          </w:p>
          <w:p w14:paraId="67B4D2BE" w14:textId="7C89D55F" w:rsidR="00D64AD4" w:rsidRPr="001A0C31" w:rsidRDefault="00D64AD4" w:rsidP="00D64AD4">
            <w:pPr>
              <w:spacing w:beforeLines="20" w:before="72" w:afterLines="20" w:after="72" w:line="220" w:lineRule="exact"/>
              <w:rPr>
                <w:rFonts w:asciiTheme="minorEastAsia" w:hAnsiTheme="minorEastAsia"/>
                <w:szCs w:val="21"/>
              </w:rPr>
            </w:pPr>
            <w:r w:rsidRPr="001A0C31">
              <w:rPr>
                <w:noProof/>
              </w:rPr>
              <w:drawing>
                <wp:anchor distT="0" distB="0" distL="114300" distR="114300" simplePos="0" relativeHeight="251878400" behindDoc="0" locked="0" layoutInCell="1" allowOverlap="1" wp14:anchorId="6A307EAE" wp14:editId="718B8889">
                  <wp:simplePos x="0" y="0"/>
                  <wp:positionH relativeFrom="column">
                    <wp:posOffset>1546860</wp:posOffset>
                  </wp:positionH>
                  <wp:positionV relativeFrom="paragraph">
                    <wp:posOffset>410845</wp:posOffset>
                  </wp:positionV>
                  <wp:extent cx="2145240" cy="540504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240" cy="540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31">
              <w:rPr>
                <w:rFonts w:asciiTheme="minorEastAsia" w:hAnsiTheme="minorEastAsia" w:hint="eastAsia"/>
                <w:szCs w:val="21"/>
              </w:rPr>
              <w:t>自治会・町内会単位の活動に参加している区民のうち、自治会・町内会単位の活動に対する市からの支援が役に立っていると感じている区民の割合</w:t>
            </w:r>
          </w:p>
          <w:p w14:paraId="1F05ABA0" w14:textId="0B4B5E3D" w:rsidR="00D64AD4" w:rsidRPr="001A0C31" w:rsidRDefault="00D64AD4" w:rsidP="00D64AD4">
            <w:pPr>
              <w:spacing w:beforeLines="20" w:before="72" w:afterLines="20" w:after="72" w:line="240" w:lineRule="exact"/>
              <w:contextualSpacing/>
              <w:rPr>
                <w:szCs w:val="21"/>
              </w:rPr>
            </w:pPr>
            <w:r w:rsidRPr="001A0C31">
              <w:rPr>
                <w:rFonts w:hint="eastAsia"/>
                <w:szCs w:val="21"/>
              </w:rPr>
              <w:t>29</w:t>
            </w:r>
            <w:r w:rsidRPr="001A0C31">
              <w:rPr>
                <w:rFonts w:hint="eastAsia"/>
                <w:szCs w:val="21"/>
              </w:rPr>
              <w:t>年度</w:t>
            </w:r>
          </w:p>
          <w:p w14:paraId="3795E27B" w14:textId="6FD16B67" w:rsidR="00D64AD4" w:rsidRPr="001A0C31" w:rsidRDefault="00D64AD4" w:rsidP="00D64AD4">
            <w:pPr>
              <w:spacing w:beforeLines="20" w:before="72" w:afterLines="20" w:after="72" w:line="240" w:lineRule="exact"/>
              <w:contextualSpacing/>
              <w:rPr>
                <w:szCs w:val="21"/>
              </w:rPr>
            </w:pPr>
            <w:r w:rsidRPr="001A0C31">
              <w:rPr>
                <w:rFonts w:hint="eastAsia"/>
                <w:szCs w:val="21"/>
              </w:rPr>
              <w:t>自治会・町内会単位の活動への支援策の策定、着手可能なものから実施</w:t>
            </w:r>
          </w:p>
          <w:p w14:paraId="0C1E5BDC" w14:textId="2415DC72" w:rsidR="00D64AD4" w:rsidRPr="001A0C31" w:rsidRDefault="00D64AD4" w:rsidP="00D64AD4">
            <w:pPr>
              <w:spacing w:beforeLines="50" w:before="180" w:afterLines="20" w:after="72" w:line="220" w:lineRule="exact"/>
            </w:pPr>
            <w:r w:rsidRPr="001A0C31">
              <w:rPr>
                <w:rFonts w:hint="eastAsia"/>
              </w:rPr>
              <w:t>30</w:t>
            </w:r>
            <w:r w:rsidRPr="001A0C31">
              <w:rPr>
                <w:rFonts w:hint="eastAsia"/>
              </w:rPr>
              <w:t>年度</w:t>
            </w:r>
          </w:p>
          <w:p w14:paraId="68FEA84A" w14:textId="55EE1A4A" w:rsidR="00D64AD4" w:rsidRPr="001A0C31" w:rsidRDefault="00D64AD4" w:rsidP="00D64AD4">
            <w:pPr>
              <w:spacing w:beforeLines="20" w:before="72" w:afterLines="20" w:after="72" w:line="240" w:lineRule="exact"/>
            </w:pPr>
          </w:p>
        </w:tc>
        <w:tc>
          <w:tcPr>
            <w:tcW w:w="3197" w:type="dxa"/>
          </w:tcPr>
          <w:p w14:paraId="0C8AFC06"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23</w:t>
            </w:r>
            <w:r w:rsidRPr="001A0C31">
              <w:rPr>
                <w:rFonts w:hint="eastAsia"/>
              </w:rPr>
              <w:t>区で目標値を上回った。</w:t>
            </w:r>
          </w:p>
          <w:p w14:paraId="4AF31D30" w14:textId="77777777" w:rsidR="00D64AD4" w:rsidRPr="001A0C31" w:rsidRDefault="00D64AD4" w:rsidP="00D64AD4">
            <w:pPr>
              <w:spacing w:beforeLines="20" w:before="72" w:afterLines="20" w:after="72" w:line="240" w:lineRule="exact"/>
            </w:pPr>
          </w:p>
          <w:p w14:paraId="6BB39E51" w14:textId="70A35CAC" w:rsidR="00D64AD4" w:rsidRPr="001A0C31" w:rsidRDefault="00D64AD4" w:rsidP="00D64AD4">
            <w:pPr>
              <w:spacing w:beforeLines="20" w:before="72" w:afterLines="20" w:after="72" w:line="240" w:lineRule="exact"/>
              <w:jc w:val="right"/>
            </w:pPr>
            <w:r w:rsidRPr="001A0C31">
              <w:rPr>
                <w:rFonts w:ascii="Century" w:eastAsia="ＭＳ 明朝" w:hAnsi="Century" w:cs="Times New Roman" w:hint="eastAsia"/>
                <w:sz w:val="18"/>
              </w:rPr>
              <w:t>上段：目標、下段：実績</w:t>
            </w:r>
          </w:p>
        </w:tc>
        <w:tc>
          <w:tcPr>
            <w:tcW w:w="1417" w:type="dxa"/>
          </w:tcPr>
          <w:p w14:paraId="64CD6822" w14:textId="77777777" w:rsidR="00D64AD4" w:rsidRPr="001A0C31" w:rsidRDefault="00D64AD4" w:rsidP="00D64AD4">
            <w:pPr>
              <w:spacing w:beforeLines="20" w:before="72" w:afterLines="20" w:after="72" w:line="240" w:lineRule="exact"/>
              <w:jc w:val="center"/>
            </w:pPr>
            <w:r w:rsidRPr="001A0C31">
              <w:rPr>
                <w:rFonts w:hint="eastAsia"/>
                <w:noProof/>
                <w:color w:val="000000" w:themeColor="text1"/>
              </w:rPr>
              <mc:AlternateContent>
                <mc:Choice Requires="wps">
                  <w:drawing>
                    <wp:anchor distT="0" distB="0" distL="114300" distR="114300" simplePos="0" relativeHeight="251879424" behindDoc="0" locked="0" layoutInCell="1" allowOverlap="1" wp14:anchorId="6CD25194" wp14:editId="10B04401">
                      <wp:simplePos x="0" y="0"/>
                      <wp:positionH relativeFrom="column">
                        <wp:posOffset>-43815</wp:posOffset>
                      </wp:positionH>
                      <wp:positionV relativeFrom="paragraph">
                        <wp:posOffset>229073</wp:posOffset>
                      </wp:positionV>
                      <wp:extent cx="838200" cy="371475"/>
                      <wp:effectExtent l="0" t="0" r="19050" b="28575"/>
                      <wp:wrapNone/>
                      <wp:docPr id="19" name="大かっこ 19"/>
                      <wp:cNvGraphicFramePr/>
                      <a:graphic xmlns:a="http://schemas.openxmlformats.org/drawingml/2006/main">
                        <a:graphicData uri="http://schemas.microsoft.com/office/word/2010/wordprocessingShape">
                          <wps:wsp>
                            <wps:cNvSpPr/>
                            <wps:spPr>
                              <a:xfrm>
                                <a:off x="0" y="0"/>
                                <a:ext cx="838200" cy="37147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CF7CA" id="大かっこ 19" o:spid="_x0000_s1026" type="#_x0000_t185" style="position:absolute;left:0;text-align:left;margin-left:-3.45pt;margin-top:18.05pt;width:66pt;height:29.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" strokecolor="windowText"/>
                  </w:pict>
                </mc:Fallback>
              </mc:AlternateContent>
            </w:r>
            <w:r w:rsidRPr="001A0C31">
              <w:rPr>
                <w:rFonts w:hint="eastAsia"/>
              </w:rPr>
              <w:t>未達成</w:t>
            </w:r>
          </w:p>
          <w:p w14:paraId="0BDB854E" w14:textId="77777777" w:rsidR="00C86EC3" w:rsidRPr="001A0C31" w:rsidRDefault="00C86EC3" w:rsidP="00D64AD4">
            <w:pPr>
              <w:spacing w:beforeLines="20" w:before="72" w:afterLines="20" w:after="72" w:line="240" w:lineRule="exact"/>
            </w:pPr>
            <w:r w:rsidRPr="001A0C31">
              <w:rPr>
                <w:rFonts w:hint="eastAsia"/>
              </w:rPr>
              <w:t>未達成：１区</w:t>
            </w:r>
          </w:p>
          <w:p w14:paraId="3720D0F8" w14:textId="16DBB08F" w:rsidR="00D64AD4" w:rsidRPr="001A0C31" w:rsidRDefault="00C86EC3" w:rsidP="00D64AD4">
            <w:pPr>
              <w:spacing w:beforeLines="20" w:before="72" w:afterLines="20" w:after="72" w:line="240" w:lineRule="exact"/>
            </w:pPr>
            <w:r w:rsidRPr="001A0C31">
              <w:rPr>
                <w:rFonts w:hint="eastAsia"/>
              </w:rPr>
              <w:t>西成区</w:t>
            </w:r>
          </w:p>
          <w:p w14:paraId="00FD9429" w14:textId="77777777" w:rsidR="00D64AD4" w:rsidRPr="001A0C31" w:rsidRDefault="00D64AD4" w:rsidP="00D64AD4">
            <w:pPr>
              <w:spacing w:beforeLines="20" w:before="72" w:afterLines="20" w:after="72" w:line="240" w:lineRule="exact"/>
              <w:jc w:val="center"/>
            </w:pPr>
          </w:p>
        </w:tc>
        <w:tc>
          <w:tcPr>
            <w:tcW w:w="2863" w:type="dxa"/>
            <w:shd w:val="clear" w:color="auto" w:fill="auto"/>
          </w:tcPr>
          <w:p w14:paraId="7B96E658" w14:textId="13BFC85D" w:rsidR="00D64AD4" w:rsidRPr="001A0C31" w:rsidRDefault="00C86EC3" w:rsidP="00D64AD4">
            <w:pPr>
              <w:spacing w:beforeLines="20" w:before="72" w:afterLines="20" w:after="72" w:line="240" w:lineRule="exact"/>
            </w:pPr>
            <w:r w:rsidRPr="001A0C31">
              <w:rPr>
                <w:noProof/>
              </w:rPr>
              <w:drawing>
                <wp:anchor distT="0" distB="0" distL="114300" distR="114300" simplePos="0" relativeHeight="252060672" behindDoc="0" locked="0" layoutInCell="1" allowOverlap="1" wp14:anchorId="0219CF33" wp14:editId="1CA767C9">
                  <wp:simplePos x="0" y="0"/>
                  <wp:positionH relativeFrom="column">
                    <wp:posOffset>-27305</wp:posOffset>
                  </wp:positionH>
                  <wp:positionV relativeFrom="paragraph">
                    <wp:posOffset>85090</wp:posOffset>
                  </wp:positionV>
                  <wp:extent cx="1739880" cy="32227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880" cy="322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F368FCD" w14:textId="77777777" w:rsidR="00D64AD4" w:rsidRPr="001A0C31" w:rsidRDefault="00D64AD4" w:rsidP="00D64AD4">
      <w:pPr>
        <w:tabs>
          <w:tab w:val="left" w:pos="6975"/>
        </w:tabs>
        <w:rPr>
          <w:rFonts w:asciiTheme="majorEastAsia" w:eastAsiaTheme="majorEastAsia" w:hAnsiTheme="majorEastAsia"/>
          <w:spacing w:val="0"/>
          <w:sz w:val="18"/>
        </w:rPr>
      </w:pPr>
    </w:p>
    <w:tbl>
      <w:tblPr>
        <w:tblStyle w:val="1415"/>
        <w:tblW w:w="10092" w:type="dxa"/>
        <w:tblLook w:val="04A0" w:firstRow="1" w:lastRow="0" w:firstColumn="1" w:lastColumn="0" w:noHBand="0" w:noVBand="1"/>
      </w:tblPr>
      <w:tblGrid>
        <w:gridCol w:w="2835"/>
        <w:gridCol w:w="3572"/>
        <w:gridCol w:w="1984"/>
        <w:gridCol w:w="1701"/>
      </w:tblGrid>
      <w:tr w:rsidR="00D64AD4" w:rsidRPr="001A0C31" w14:paraId="0FCF963E" w14:textId="77777777" w:rsidTr="002F4EB1">
        <w:trPr>
          <w:tblHeader/>
        </w:trPr>
        <w:tc>
          <w:tcPr>
            <w:tcW w:w="2835" w:type="dxa"/>
            <w:shd w:val="clear" w:color="auto" w:fill="B6DDE8" w:themeFill="accent5" w:themeFillTint="66"/>
            <w:vAlign w:val="center"/>
          </w:tcPr>
          <w:p w14:paraId="4B37A468" w14:textId="77777777" w:rsidR="00D64AD4" w:rsidRPr="001A0C31" w:rsidRDefault="00D64AD4" w:rsidP="00D64AD4">
            <w:pPr>
              <w:spacing w:line="240" w:lineRule="exact"/>
              <w:jc w:val="center"/>
            </w:pPr>
            <w:r w:rsidRPr="001A0C31">
              <w:t>目標</w:t>
            </w:r>
          </w:p>
        </w:tc>
        <w:tc>
          <w:tcPr>
            <w:tcW w:w="3572" w:type="dxa"/>
            <w:shd w:val="clear" w:color="auto" w:fill="B6DDE8" w:themeFill="accent5" w:themeFillTint="66"/>
            <w:vAlign w:val="center"/>
          </w:tcPr>
          <w:p w14:paraId="30AB0A11" w14:textId="77777777" w:rsidR="00D64AD4" w:rsidRPr="001A0C31" w:rsidRDefault="00D64AD4" w:rsidP="00D64AD4">
            <w:pPr>
              <w:spacing w:line="240" w:lineRule="exact"/>
              <w:jc w:val="center"/>
            </w:pPr>
            <w:r w:rsidRPr="001A0C31">
              <w:rPr>
                <w:rFonts w:hint="eastAsia"/>
              </w:rPr>
              <w:t>30</w:t>
            </w:r>
            <w:r w:rsidRPr="001A0C31">
              <w:t>年度実績</w:t>
            </w:r>
          </w:p>
        </w:tc>
        <w:tc>
          <w:tcPr>
            <w:tcW w:w="1984" w:type="dxa"/>
            <w:shd w:val="clear" w:color="auto" w:fill="B6DDE8" w:themeFill="accent5" w:themeFillTint="66"/>
            <w:vAlign w:val="center"/>
          </w:tcPr>
          <w:p w14:paraId="44C10C85" w14:textId="77777777" w:rsidR="00C86EC3" w:rsidRPr="001A0C31" w:rsidRDefault="00D64AD4" w:rsidP="00D64AD4">
            <w:pPr>
              <w:spacing w:line="240" w:lineRule="exact"/>
              <w:jc w:val="center"/>
            </w:pPr>
            <w:r w:rsidRPr="001A0C31">
              <w:rPr>
                <w:rFonts w:hint="eastAsia"/>
              </w:rPr>
              <w:t>30</w:t>
            </w:r>
            <w:r w:rsidRPr="001A0C31">
              <w:t>年度目標の</w:t>
            </w:r>
          </w:p>
          <w:p w14:paraId="2CADF150" w14:textId="6E22B685" w:rsidR="00D64AD4" w:rsidRPr="001A0C31" w:rsidRDefault="00D64AD4" w:rsidP="00D64AD4">
            <w:pPr>
              <w:spacing w:line="240" w:lineRule="exact"/>
              <w:jc w:val="center"/>
            </w:pPr>
            <w:r w:rsidRPr="001A0C31">
              <w:t>評価</w:t>
            </w:r>
          </w:p>
        </w:tc>
        <w:tc>
          <w:tcPr>
            <w:tcW w:w="1701" w:type="dxa"/>
            <w:shd w:val="clear" w:color="auto" w:fill="B6DDE8" w:themeFill="accent5" w:themeFillTint="66"/>
            <w:vAlign w:val="center"/>
          </w:tcPr>
          <w:p w14:paraId="70087724" w14:textId="354C1F5B" w:rsidR="00D64AD4" w:rsidRPr="001A0C31" w:rsidRDefault="00D64AD4" w:rsidP="00755C74">
            <w:pPr>
              <w:spacing w:line="240" w:lineRule="exact"/>
              <w:jc w:val="center"/>
            </w:pPr>
            <w:r w:rsidRPr="001A0C31">
              <w:rPr>
                <w:rFonts w:hint="eastAsia"/>
              </w:rPr>
              <w:t>元年度</w:t>
            </w:r>
            <w:r w:rsidRPr="001A0C31">
              <w:t>目標</w:t>
            </w:r>
          </w:p>
        </w:tc>
      </w:tr>
      <w:tr w:rsidR="00D64AD4" w:rsidRPr="001A0C31" w14:paraId="6689985E" w14:textId="77777777" w:rsidTr="002F4EB1">
        <w:tblPrEx>
          <w:tblCellMar>
            <w:left w:w="99" w:type="dxa"/>
            <w:right w:w="99" w:type="dxa"/>
          </w:tblCellMar>
        </w:tblPrEx>
        <w:trPr>
          <w:trHeight w:val="13381"/>
        </w:trPr>
        <w:tc>
          <w:tcPr>
            <w:tcW w:w="2835" w:type="dxa"/>
          </w:tcPr>
          <w:p w14:paraId="29C38D3C" w14:textId="77777777" w:rsidR="00D64AD4" w:rsidRPr="001A0C31" w:rsidRDefault="00D64AD4" w:rsidP="00C86EC3">
            <w:pPr>
              <w:spacing w:beforeLines="20" w:before="72" w:afterLines="50" w:after="180" w:line="260" w:lineRule="exact"/>
              <w:ind w:left="210" w:hangingChars="100" w:hanging="210"/>
              <w:rPr>
                <w:rFonts w:asciiTheme="minorEastAsia" w:hAnsiTheme="minorEastAsia"/>
                <w:szCs w:val="21"/>
              </w:rPr>
            </w:pPr>
            <w:r w:rsidRPr="001A0C31">
              <w:rPr>
                <w:rFonts w:asciiTheme="minorEastAsia" w:hAnsiTheme="minorEastAsia" w:hint="eastAsia"/>
                <w:szCs w:val="21"/>
              </w:rPr>
              <w:t>②地縁型団体が行う活動に参加している区民の割合</w:t>
            </w:r>
          </w:p>
          <w:p w14:paraId="4E0DFFED" w14:textId="77777777" w:rsidR="00D64AD4" w:rsidRPr="001A0C31" w:rsidRDefault="00D64AD4" w:rsidP="00D64AD4">
            <w:pPr>
              <w:spacing w:line="260" w:lineRule="exact"/>
              <w:contextualSpacing/>
              <w:rPr>
                <w:szCs w:val="21"/>
              </w:rPr>
            </w:pPr>
            <w:r w:rsidRPr="001A0C31">
              <w:rPr>
                <w:rFonts w:hint="eastAsia"/>
                <w:szCs w:val="21"/>
              </w:rPr>
              <w:t>29</w:t>
            </w:r>
            <w:r w:rsidRPr="001A0C31">
              <w:rPr>
                <w:rFonts w:hint="eastAsia"/>
                <w:szCs w:val="21"/>
              </w:rPr>
              <w:t>年度</w:t>
            </w:r>
            <w:r w:rsidRPr="001A0C31">
              <w:rPr>
                <w:rFonts w:hint="eastAsia"/>
                <w:szCs w:val="21"/>
              </w:rPr>
              <w:t xml:space="preserve"> 15</w:t>
            </w:r>
            <w:r w:rsidRPr="001A0C31">
              <w:rPr>
                <w:rFonts w:hint="eastAsia"/>
                <w:szCs w:val="21"/>
              </w:rPr>
              <w:t>％</w:t>
            </w:r>
          </w:p>
          <w:p w14:paraId="0A200BBB" w14:textId="35619D84" w:rsidR="00D64AD4" w:rsidRPr="001A0C31" w:rsidRDefault="00DA3494" w:rsidP="00D64AD4">
            <w:pPr>
              <w:spacing w:beforeLines="20" w:before="72" w:afterLines="20" w:after="72" w:line="240" w:lineRule="exact"/>
            </w:pPr>
            <w:r w:rsidRPr="001A0C31">
              <w:rPr>
                <w:noProof/>
              </w:rPr>
              <w:drawing>
                <wp:anchor distT="0" distB="0" distL="114300" distR="114300" simplePos="0" relativeHeight="252028928" behindDoc="0" locked="0" layoutInCell="1" allowOverlap="1" wp14:anchorId="4114A5F4" wp14:editId="0081BE97">
                  <wp:simplePos x="0" y="0"/>
                  <wp:positionH relativeFrom="column">
                    <wp:posOffset>-63500</wp:posOffset>
                  </wp:positionH>
                  <wp:positionV relativeFrom="paragraph">
                    <wp:posOffset>193675</wp:posOffset>
                  </wp:positionV>
                  <wp:extent cx="1689735" cy="326644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973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hint="eastAsia"/>
              </w:rPr>
              <w:t xml:space="preserve">年度　</w:t>
            </w:r>
          </w:p>
          <w:p w14:paraId="0A6EB63D" w14:textId="4810538A" w:rsidR="00D64AD4" w:rsidRPr="001A0C31" w:rsidRDefault="00D64AD4" w:rsidP="00D64AD4">
            <w:pPr>
              <w:spacing w:beforeLines="20" w:before="72" w:afterLines="20" w:after="72" w:line="240" w:lineRule="exact"/>
            </w:pPr>
          </w:p>
          <w:p w14:paraId="54520991" w14:textId="48FD6D63" w:rsidR="00D64AD4" w:rsidRPr="001A0C31" w:rsidRDefault="00D64AD4" w:rsidP="00D64AD4">
            <w:pPr>
              <w:spacing w:beforeLines="20" w:before="72" w:afterLines="20" w:after="72" w:line="240" w:lineRule="exact"/>
            </w:pPr>
          </w:p>
          <w:p w14:paraId="6A45DD7C" w14:textId="77777777" w:rsidR="00D64AD4" w:rsidRPr="001A0C31" w:rsidRDefault="00D64AD4" w:rsidP="00D64AD4">
            <w:pPr>
              <w:spacing w:beforeLines="20" w:before="72" w:afterLines="20" w:after="72" w:line="240" w:lineRule="exact"/>
            </w:pPr>
          </w:p>
          <w:p w14:paraId="154EC7C6" w14:textId="77777777" w:rsidR="00D64AD4" w:rsidRPr="001A0C31" w:rsidRDefault="00D64AD4" w:rsidP="00D64AD4">
            <w:pPr>
              <w:spacing w:beforeLines="20" w:before="72" w:afterLines="20" w:after="72" w:line="240" w:lineRule="exact"/>
            </w:pPr>
          </w:p>
          <w:p w14:paraId="0A52B5B9" w14:textId="77777777" w:rsidR="00D64AD4" w:rsidRPr="001A0C31" w:rsidRDefault="00D64AD4" w:rsidP="00D64AD4">
            <w:pPr>
              <w:spacing w:beforeLines="20" w:before="72" w:afterLines="20" w:after="72" w:line="240" w:lineRule="exact"/>
            </w:pPr>
          </w:p>
          <w:p w14:paraId="221235ED" w14:textId="77777777" w:rsidR="00D64AD4" w:rsidRPr="001A0C31" w:rsidRDefault="00D64AD4" w:rsidP="00D64AD4">
            <w:pPr>
              <w:spacing w:beforeLines="20" w:before="72" w:afterLines="20" w:after="72" w:line="240" w:lineRule="exact"/>
            </w:pPr>
          </w:p>
          <w:p w14:paraId="2FAB9606" w14:textId="77777777" w:rsidR="00D64AD4" w:rsidRPr="001A0C31" w:rsidRDefault="00D64AD4" w:rsidP="00D64AD4">
            <w:pPr>
              <w:spacing w:beforeLines="20" w:before="72" w:afterLines="20" w:after="72" w:line="240" w:lineRule="exact"/>
            </w:pPr>
          </w:p>
          <w:p w14:paraId="64A71E3F" w14:textId="77777777" w:rsidR="00D64AD4" w:rsidRPr="001A0C31" w:rsidRDefault="00D64AD4" w:rsidP="00D64AD4">
            <w:pPr>
              <w:spacing w:beforeLines="20" w:before="72" w:afterLines="20" w:after="72" w:line="240" w:lineRule="exact"/>
            </w:pPr>
          </w:p>
          <w:p w14:paraId="7A404E52" w14:textId="77777777" w:rsidR="00D64AD4" w:rsidRPr="001A0C31" w:rsidRDefault="00D64AD4" w:rsidP="00D64AD4">
            <w:pPr>
              <w:spacing w:beforeLines="20" w:before="72" w:afterLines="20" w:after="72" w:line="240" w:lineRule="exact"/>
            </w:pPr>
          </w:p>
          <w:p w14:paraId="10098E29" w14:textId="77777777" w:rsidR="00D64AD4" w:rsidRPr="001A0C31" w:rsidRDefault="00D64AD4" w:rsidP="00D64AD4">
            <w:pPr>
              <w:spacing w:beforeLines="20" w:before="72" w:afterLines="20" w:after="72" w:line="240" w:lineRule="exact"/>
            </w:pPr>
          </w:p>
          <w:p w14:paraId="599F83CC" w14:textId="77777777" w:rsidR="00D64AD4" w:rsidRPr="001A0C31" w:rsidRDefault="00D64AD4" w:rsidP="00D64AD4">
            <w:pPr>
              <w:spacing w:beforeLines="20" w:before="72" w:afterLines="20" w:after="72" w:line="240" w:lineRule="exact"/>
            </w:pPr>
          </w:p>
          <w:p w14:paraId="57901F32" w14:textId="77777777" w:rsidR="00D64AD4" w:rsidRPr="001A0C31" w:rsidRDefault="00D64AD4" w:rsidP="00D64AD4">
            <w:pPr>
              <w:spacing w:beforeLines="20" w:before="72" w:afterLines="20" w:after="72" w:line="240" w:lineRule="exact"/>
            </w:pPr>
          </w:p>
          <w:p w14:paraId="4F09A531" w14:textId="77777777" w:rsidR="00D64AD4" w:rsidRPr="001A0C31" w:rsidRDefault="00D64AD4" w:rsidP="00D64AD4">
            <w:pPr>
              <w:spacing w:beforeLines="20" w:before="72" w:afterLines="20" w:after="72" w:line="240" w:lineRule="exact"/>
            </w:pPr>
          </w:p>
          <w:p w14:paraId="40133572" w14:textId="77777777" w:rsidR="00D64AD4" w:rsidRPr="001A0C31" w:rsidRDefault="00D64AD4" w:rsidP="00D64AD4">
            <w:pPr>
              <w:spacing w:beforeLines="20" w:before="72" w:afterLines="20" w:after="72" w:line="240" w:lineRule="exact"/>
            </w:pPr>
          </w:p>
          <w:p w14:paraId="3BF63ECA" w14:textId="77777777" w:rsidR="00D64AD4" w:rsidRPr="001A0C31" w:rsidRDefault="00D64AD4" w:rsidP="00D64AD4">
            <w:pPr>
              <w:spacing w:beforeLines="20" w:before="72" w:afterLines="20" w:after="72" w:line="240" w:lineRule="exact"/>
            </w:pPr>
          </w:p>
          <w:p w14:paraId="70D3A631" w14:textId="77777777" w:rsidR="00D64AD4" w:rsidRPr="001A0C31" w:rsidRDefault="00D64AD4" w:rsidP="00D64AD4">
            <w:pPr>
              <w:spacing w:beforeLines="20" w:before="72" w:afterLines="20" w:after="72" w:line="240" w:lineRule="exact"/>
            </w:pPr>
            <w:r w:rsidRPr="001A0C31">
              <w:rPr>
                <w:noProof/>
              </w:rPr>
              <w:drawing>
                <wp:anchor distT="0" distB="0" distL="114300" distR="114300" simplePos="0" relativeHeight="251885568" behindDoc="0" locked="0" layoutInCell="1" allowOverlap="1" wp14:anchorId="2918DE59" wp14:editId="3A16BBCC">
                  <wp:simplePos x="0" y="0"/>
                  <wp:positionH relativeFrom="column">
                    <wp:posOffset>-21590</wp:posOffset>
                  </wp:positionH>
                  <wp:positionV relativeFrom="paragraph">
                    <wp:posOffset>129540</wp:posOffset>
                  </wp:positionV>
                  <wp:extent cx="1704240" cy="3283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240" cy="328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BABB4" w14:textId="77777777" w:rsidR="00D64AD4" w:rsidRPr="001A0C31" w:rsidRDefault="00D64AD4" w:rsidP="00D64AD4">
            <w:pPr>
              <w:spacing w:beforeLines="20" w:before="72" w:afterLines="20" w:after="72" w:line="240" w:lineRule="exact"/>
            </w:pPr>
            <w:r w:rsidRPr="001A0C31">
              <w:rPr>
                <w:rFonts w:hint="eastAsia"/>
              </w:rPr>
              <w:t>元年度</w:t>
            </w:r>
          </w:p>
          <w:p w14:paraId="2916BC48" w14:textId="77777777" w:rsidR="00D64AD4" w:rsidRPr="001A0C31" w:rsidRDefault="00D64AD4" w:rsidP="00D64AD4">
            <w:pPr>
              <w:spacing w:beforeLines="20" w:before="72" w:afterLines="20" w:after="72" w:line="240" w:lineRule="exact"/>
            </w:pPr>
          </w:p>
        </w:tc>
        <w:tc>
          <w:tcPr>
            <w:tcW w:w="3572" w:type="dxa"/>
          </w:tcPr>
          <w:p w14:paraId="6841F038" w14:textId="114AC30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00755C74" w:rsidRPr="001A0C31">
              <w:rPr>
                <w:rFonts w:hint="eastAsia"/>
              </w:rPr>
              <w:t>８</w:t>
            </w:r>
            <w:r w:rsidRPr="001A0C31">
              <w:rPr>
                <w:rFonts w:hint="eastAsia"/>
              </w:rPr>
              <w:t>区で目標値以上となった。</w:t>
            </w:r>
          </w:p>
          <w:p w14:paraId="44A991EC" w14:textId="77777777" w:rsidR="00D64AD4" w:rsidRPr="001A0C31" w:rsidRDefault="00D64AD4" w:rsidP="00D64AD4">
            <w:pPr>
              <w:spacing w:beforeLines="20" w:before="72" w:afterLines="20" w:after="72" w:line="240" w:lineRule="exact"/>
            </w:pPr>
          </w:p>
          <w:p w14:paraId="384FF50F" w14:textId="67CD56B7" w:rsidR="00D64AD4" w:rsidRPr="001A0C31" w:rsidRDefault="00D64AD4" w:rsidP="00D64AD4">
            <w:pPr>
              <w:spacing w:beforeLines="20" w:before="72" w:afterLines="20" w:after="72" w:line="240" w:lineRule="exact"/>
              <w:jc w:val="right"/>
            </w:pPr>
            <w:r w:rsidRPr="001A0C31">
              <w:rPr>
                <w:noProof/>
                <w:sz w:val="20"/>
              </w:rPr>
              <w:drawing>
                <wp:anchor distT="0" distB="0" distL="114300" distR="114300" simplePos="0" relativeHeight="251884544" behindDoc="0" locked="0" layoutInCell="1" allowOverlap="1" wp14:anchorId="152F552F" wp14:editId="4D8E6ADC">
                  <wp:simplePos x="0" y="0"/>
                  <wp:positionH relativeFrom="column">
                    <wp:posOffset>-14605</wp:posOffset>
                  </wp:positionH>
                  <wp:positionV relativeFrom="paragraph">
                    <wp:posOffset>214630</wp:posOffset>
                  </wp:positionV>
                  <wp:extent cx="2119680" cy="534456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9680" cy="534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31">
              <w:rPr>
                <w:rFonts w:hint="eastAsia"/>
                <w:sz w:val="18"/>
              </w:rPr>
              <w:t>上段：目標、下段：実績</w:t>
            </w:r>
          </w:p>
        </w:tc>
        <w:tc>
          <w:tcPr>
            <w:tcW w:w="1984" w:type="dxa"/>
          </w:tcPr>
          <w:p w14:paraId="357F8B3D" w14:textId="7CE5EC3B" w:rsidR="00D64AD4" w:rsidRPr="001A0C31" w:rsidRDefault="00306483" w:rsidP="00306483">
            <w:pPr>
              <w:spacing w:beforeLines="20" w:before="72" w:afterLines="20" w:after="72" w:line="240" w:lineRule="exact"/>
              <w:jc w:val="center"/>
            </w:pPr>
            <w:r w:rsidRPr="001A0C31">
              <w:rPr>
                <w:noProof/>
              </w:rPr>
              <mc:AlternateContent>
                <mc:Choice Requires="wps">
                  <w:drawing>
                    <wp:anchor distT="0" distB="0" distL="114300" distR="114300" simplePos="0" relativeHeight="251934720" behindDoc="0" locked="0" layoutInCell="1" allowOverlap="1" wp14:anchorId="5D478316" wp14:editId="17FA6A58">
                      <wp:simplePos x="0" y="0"/>
                      <wp:positionH relativeFrom="column">
                        <wp:posOffset>-31277</wp:posOffset>
                      </wp:positionH>
                      <wp:positionV relativeFrom="paragraph">
                        <wp:posOffset>226695</wp:posOffset>
                      </wp:positionV>
                      <wp:extent cx="1171575" cy="876300"/>
                      <wp:effectExtent l="0" t="0" r="28575" b="19050"/>
                      <wp:wrapNone/>
                      <wp:docPr id="8" name="大かっこ 8"/>
                      <wp:cNvGraphicFramePr/>
                      <a:graphic xmlns:a="http://schemas.openxmlformats.org/drawingml/2006/main">
                        <a:graphicData uri="http://schemas.microsoft.com/office/word/2010/wordprocessingShape">
                          <wps:wsp>
                            <wps:cNvSpPr/>
                            <wps:spPr>
                              <a:xfrm>
                                <a:off x="0" y="0"/>
                                <a:ext cx="1171575" cy="876300"/>
                              </a:xfrm>
                              <a:prstGeom prst="bracketPair">
                                <a:avLst>
                                  <a:gd name="adj" fmla="val 90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0CBCC" id="大かっこ 8" o:spid="_x0000_s1026" type="#_x0000_t185" style="position:absolute;left:0;text-align:left;margin-left:-2.45pt;margin-top:17.85pt;width:92.25pt;height:6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" adj="1960"/>
                  </w:pict>
                </mc:Fallback>
              </mc:AlternateContent>
            </w:r>
            <w:r w:rsidR="00D64AD4" w:rsidRPr="001A0C31">
              <w:rPr>
                <w:rFonts w:hint="eastAsia"/>
              </w:rPr>
              <w:t>未達成</w:t>
            </w:r>
          </w:p>
          <w:p w14:paraId="65CDC2EB" w14:textId="77777777" w:rsidR="00C86EC3" w:rsidRPr="001A0C31" w:rsidRDefault="00C86EC3" w:rsidP="00D64AD4">
            <w:pPr>
              <w:spacing w:beforeLines="20" w:before="72" w:afterLines="20" w:after="72" w:line="240" w:lineRule="exact"/>
            </w:pPr>
            <w:r w:rsidRPr="001A0C31">
              <w:rPr>
                <w:rFonts w:hint="eastAsia"/>
              </w:rPr>
              <w:t>達成：８区</w:t>
            </w:r>
          </w:p>
          <w:p w14:paraId="790D7727" w14:textId="45656F6A" w:rsidR="00D64AD4" w:rsidRPr="001A0C31" w:rsidRDefault="00D64AD4" w:rsidP="00D64AD4">
            <w:pPr>
              <w:spacing w:beforeLines="20" w:before="72" w:afterLines="20" w:after="72" w:line="240" w:lineRule="exact"/>
            </w:pPr>
            <w:r w:rsidRPr="001A0C31">
              <w:rPr>
                <w:rFonts w:hint="eastAsia"/>
              </w:rPr>
              <w:t>此花区</w:t>
            </w:r>
            <w:r w:rsidR="00C86EC3" w:rsidRPr="001A0C31">
              <w:rPr>
                <w:rFonts w:hint="eastAsia"/>
              </w:rPr>
              <w:t>、西区、東成区、生野区、旭区、鶴見区、平野区、西成区</w:t>
            </w:r>
          </w:p>
        </w:tc>
        <w:tc>
          <w:tcPr>
            <w:tcW w:w="1701" w:type="dxa"/>
            <w:shd w:val="clear" w:color="auto" w:fill="auto"/>
          </w:tcPr>
          <w:p w14:paraId="3D7C59B0" w14:textId="1F6C7689" w:rsidR="00D64AD4" w:rsidRPr="001A0C31" w:rsidRDefault="00D64AD4" w:rsidP="00755C74">
            <w:pPr>
              <w:spacing w:beforeLines="20" w:before="72" w:afterLines="20" w:after="72" w:line="240" w:lineRule="exact"/>
            </w:pPr>
            <w:r w:rsidRPr="001A0C31">
              <w:rPr>
                <w:rFonts w:hint="eastAsia"/>
              </w:rPr>
              <w:t>変更なし</w:t>
            </w:r>
          </w:p>
        </w:tc>
      </w:tr>
    </w:tbl>
    <w:p w14:paraId="47A72969" w14:textId="7AA809CC" w:rsidR="00D64AD4" w:rsidRPr="001A0C31" w:rsidRDefault="00D64AD4" w:rsidP="00D64AD4">
      <w:pPr>
        <w:widowControl/>
        <w:jc w:val="left"/>
        <w:rPr>
          <w:rFonts w:ascii="ＭＳ ゴシック" w:eastAsia="ＭＳ ゴシック" w:hAnsi="ＭＳ ゴシック" w:cs="Times New Roman"/>
          <w:spacing w:val="0"/>
          <w:sz w:val="22"/>
        </w:rPr>
      </w:pPr>
    </w:p>
    <w:p w14:paraId="72EC841F"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tbl>
      <w:tblPr>
        <w:tblStyle w:val="1416"/>
        <w:tblW w:w="10088" w:type="dxa"/>
        <w:tblLayout w:type="fixed"/>
        <w:tblLook w:val="04A0" w:firstRow="1" w:lastRow="0" w:firstColumn="1" w:lastColumn="0" w:noHBand="0" w:noVBand="1"/>
      </w:tblPr>
      <w:tblGrid>
        <w:gridCol w:w="2612"/>
        <w:gridCol w:w="3178"/>
        <w:gridCol w:w="1434"/>
        <w:gridCol w:w="2864"/>
      </w:tblGrid>
      <w:tr w:rsidR="00D64AD4" w:rsidRPr="001A0C31" w14:paraId="67634810" w14:textId="77777777" w:rsidTr="002F4EB1">
        <w:trPr>
          <w:tblHeader/>
        </w:trPr>
        <w:tc>
          <w:tcPr>
            <w:tcW w:w="2612" w:type="dxa"/>
            <w:shd w:val="clear" w:color="auto" w:fill="B6DDE8" w:themeFill="accent5" w:themeFillTint="66"/>
            <w:vAlign w:val="center"/>
          </w:tcPr>
          <w:p w14:paraId="76959770" w14:textId="77777777" w:rsidR="00D64AD4" w:rsidRPr="001A0C31" w:rsidRDefault="00D64AD4" w:rsidP="00D64AD4">
            <w:pPr>
              <w:spacing w:line="240" w:lineRule="exact"/>
              <w:jc w:val="center"/>
            </w:pPr>
            <w:r w:rsidRPr="001A0C31">
              <w:t>目標</w:t>
            </w:r>
          </w:p>
        </w:tc>
        <w:tc>
          <w:tcPr>
            <w:tcW w:w="3178" w:type="dxa"/>
            <w:shd w:val="clear" w:color="auto" w:fill="B6DDE8" w:themeFill="accent5" w:themeFillTint="66"/>
            <w:vAlign w:val="center"/>
          </w:tcPr>
          <w:p w14:paraId="63DF9F64"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14F2BB56" w14:textId="77777777" w:rsidR="00D64AD4" w:rsidRPr="001A0C31" w:rsidRDefault="00D64AD4" w:rsidP="00D64AD4">
            <w:pPr>
              <w:spacing w:line="240" w:lineRule="exact"/>
              <w:jc w:val="center"/>
            </w:pPr>
            <w:r w:rsidRPr="001A0C31">
              <w:rPr>
                <w:rFonts w:hint="eastAsia"/>
              </w:rPr>
              <w:t>30</w:t>
            </w:r>
            <w:r w:rsidRPr="001A0C31">
              <w:t>年度目標</w:t>
            </w:r>
          </w:p>
          <w:p w14:paraId="3F099D52" w14:textId="77777777" w:rsidR="00D64AD4" w:rsidRPr="001A0C31" w:rsidRDefault="00D64AD4" w:rsidP="00D64AD4">
            <w:pPr>
              <w:spacing w:line="240" w:lineRule="exact"/>
              <w:jc w:val="center"/>
            </w:pPr>
            <w:r w:rsidRPr="001A0C31">
              <w:t>の評価</w:t>
            </w:r>
          </w:p>
        </w:tc>
        <w:tc>
          <w:tcPr>
            <w:tcW w:w="2864" w:type="dxa"/>
            <w:shd w:val="clear" w:color="auto" w:fill="B6DDE8" w:themeFill="accent5" w:themeFillTint="66"/>
            <w:vAlign w:val="center"/>
          </w:tcPr>
          <w:p w14:paraId="68F3ADE6" w14:textId="062EE3C3" w:rsidR="00D64AD4" w:rsidRPr="001A0C31" w:rsidRDefault="00D64AD4" w:rsidP="00755C74">
            <w:pPr>
              <w:spacing w:line="240" w:lineRule="exact"/>
              <w:jc w:val="center"/>
            </w:pPr>
            <w:r w:rsidRPr="001A0C31">
              <w:rPr>
                <w:rFonts w:hint="eastAsia"/>
              </w:rPr>
              <w:t>元年度</w:t>
            </w:r>
            <w:r w:rsidRPr="001A0C31">
              <w:t>目標</w:t>
            </w:r>
          </w:p>
        </w:tc>
      </w:tr>
      <w:tr w:rsidR="00D64AD4" w:rsidRPr="001A0C31" w14:paraId="5EC6103A" w14:textId="77777777" w:rsidTr="002F4EB1">
        <w:tblPrEx>
          <w:tblCellMar>
            <w:left w:w="99" w:type="dxa"/>
            <w:right w:w="99" w:type="dxa"/>
          </w:tblCellMar>
        </w:tblPrEx>
        <w:trPr>
          <w:trHeight w:val="9696"/>
        </w:trPr>
        <w:tc>
          <w:tcPr>
            <w:tcW w:w="2612" w:type="dxa"/>
          </w:tcPr>
          <w:p w14:paraId="66D08326" w14:textId="0877C745" w:rsidR="00D64AD4" w:rsidRPr="001A0C31" w:rsidRDefault="00D64AD4" w:rsidP="00D64AD4">
            <w:pPr>
              <w:spacing w:beforeLines="20" w:before="72" w:afterLines="20" w:after="72" w:line="240" w:lineRule="exact"/>
              <w:ind w:left="210" w:hangingChars="100" w:hanging="210"/>
            </w:pPr>
            <w:r w:rsidRPr="001A0C31">
              <w:rPr>
                <w:rFonts w:hint="eastAsia"/>
              </w:rPr>
              <w:t>③各団体により地域の特性や課題に応じた活動が進められていると感じている区民の割合</w:t>
            </w:r>
          </w:p>
          <w:p w14:paraId="684433E0" w14:textId="4E78E7B5" w:rsidR="00D64AD4" w:rsidRPr="001A0C31" w:rsidRDefault="00D64AD4" w:rsidP="00D64AD4">
            <w:pPr>
              <w:spacing w:beforeLines="20" w:before="72" w:afterLines="20" w:after="72" w:line="240" w:lineRule="exact"/>
            </w:pPr>
            <w:r w:rsidRPr="001A0C31">
              <w:rPr>
                <w:rFonts w:hint="eastAsia"/>
              </w:rPr>
              <w:t>29</w:t>
            </w:r>
            <w:r w:rsidRPr="001A0C31">
              <w:rPr>
                <w:rFonts w:hint="eastAsia"/>
              </w:rPr>
              <w:t>年度</w:t>
            </w:r>
            <w:r w:rsidRPr="001A0C31">
              <w:rPr>
                <w:rFonts w:hint="eastAsia"/>
              </w:rPr>
              <w:t xml:space="preserve"> 40</w:t>
            </w:r>
            <w:r w:rsidRPr="001A0C31">
              <w:rPr>
                <w:rFonts w:hint="eastAsia"/>
              </w:rPr>
              <w:t>％</w:t>
            </w:r>
          </w:p>
          <w:p w14:paraId="1B8707DF" w14:textId="6B6658BE" w:rsidR="00D64AD4" w:rsidRPr="001A0C31" w:rsidRDefault="00C86EC3" w:rsidP="00D64AD4">
            <w:pPr>
              <w:spacing w:beforeLines="20" w:before="72" w:afterLines="20" w:after="72" w:line="240" w:lineRule="exact"/>
            </w:pPr>
            <w:r w:rsidRPr="001A0C31">
              <w:rPr>
                <w:noProof/>
              </w:rPr>
              <w:drawing>
                <wp:anchor distT="0" distB="0" distL="114300" distR="114300" simplePos="0" relativeHeight="252013568" behindDoc="0" locked="0" layoutInCell="1" allowOverlap="1" wp14:anchorId="577525BC" wp14:editId="1C54AECA">
                  <wp:simplePos x="0" y="0"/>
                  <wp:positionH relativeFrom="column">
                    <wp:posOffset>-73660</wp:posOffset>
                  </wp:positionH>
                  <wp:positionV relativeFrom="paragraph">
                    <wp:posOffset>162560</wp:posOffset>
                  </wp:positionV>
                  <wp:extent cx="1653540" cy="3197225"/>
                  <wp:effectExtent l="0" t="0" r="0" b="0"/>
                  <wp:wrapNone/>
                  <wp:docPr id="2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53540" cy="3197225"/>
                          </a:xfrm>
                          <a:prstGeom prst="rect">
                            <a:avLst/>
                          </a:prstGeom>
                        </pic:spPr>
                      </pic:pic>
                    </a:graphicData>
                  </a:graphic>
                </wp:anchor>
              </w:drawing>
            </w:r>
            <w:r w:rsidR="00D64AD4" w:rsidRPr="001A0C31">
              <w:rPr>
                <w:rFonts w:hint="eastAsia"/>
              </w:rPr>
              <w:t>30</w:t>
            </w:r>
            <w:r w:rsidR="00D64AD4" w:rsidRPr="001A0C31">
              <w:rPr>
                <w:rFonts w:hint="eastAsia"/>
              </w:rPr>
              <w:t>年度</w:t>
            </w:r>
          </w:p>
          <w:p w14:paraId="2645B447" w14:textId="50EE5DE7" w:rsidR="00D64AD4" w:rsidRPr="001A0C31" w:rsidRDefault="00D64AD4" w:rsidP="00D64AD4">
            <w:pPr>
              <w:spacing w:beforeLines="20" w:before="72" w:afterLines="20" w:after="72" w:line="240" w:lineRule="exact"/>
            </w:pPr>
          </w:p>
          <w:p w14:paraId="5B21DF75" w14:textId="5C5928E6" w:rsidR="00D64AD4" w:rsidRPr="001A0C31" w:rsidRDefault="00D64AD4" w:rsidP="00D64AD4">
            <w:pPr>
              <w:spacing w:beforeLines="20" w:before="72" w:afterLines="20" w:after="72" w:line="240" w:lineRule="exact"/>
            </w:pPr>
          </w:p>
          <w:p w14:paraId="3D867946" w14:textId="77777777" w:rsidR="00D64AD4" w:rsidRPr="001A0C31" w:rsidRDefault="00D64AD4" w:rsidP="00D64AD4">
            <w:pPr>
              <w:spacing w:beforeLines="20" w:before="72" w:afterLines="20" w:after="72" w:line="240" w:lineRule="exact"/>
            </w:pPr>
          </w:p>
          <w:p w14:paraId="6AE7503D" w14:textId="77777777" w:rsidR="00D64AD4" w:rsidRPr="001A0C31" w:rsidRDefault="00D64AD4" w:rsidP="00D64AD4">
            <w:pPr>
              <w:spacing w:beforeLines="20" w:before="72" w:afterLines="20" w:after="72" w:line="240" w:lineRule="exact"/>
            </w:pPr>
          </w:p>
          <w:p w14:paraId="46FE1DE2" w14:textId="77777777" w:rsidR="00D64AD4" w:rsidRPr="001A0C31" w:rsidRDefault="00D64AD4" w:rsidP="00D64AD4">
            <w:pPr>
              <w:spacing w:beforeLines="20" w:before="72" w:afterLines="20" w:after="72" w:line="240" w:lineRule="exact"/>
            </w:pPr>
          </w:p>
          <w:p w14:paraId="1DCD4C55" w14:textId="77777777" w:rsidR="00D64AD4" w:rsidRPr="001A0C31" w:rsidRDefault="00D64AD4" w:rsidP="00D64AD4">
            <w:pPr>
              <w:spacing w:beforeLines="20" w:before="72" w:afterLines="20" w:after="72" w:line="240" w:lineRule="exact"/>
            </w:pPr>
          </w:p>
          <w:p w14:paraId="67F61B90" w14:textId="77777777" w:rsidR="00D64AD4" w:rsidRPr="001A0C31" w:rsidRDefault="00D64AD4" w:rsidP="00D64AD4">
            <w:pPr>
              <w:spacing w:beforeLines="20" w:before="72" w:afterLines="20" w:after="72" w:line="240" w:lineRule="exact"/>
            </w:pPr>
          </w:p>
          <w:p w14:paraId="678C567A" w14:textId="77777777" w:rsidR="00D64AD4" w:rsidRPr="001A0C31" w:rsidRDefault="00D64AD4" w:rsidP="00D64AD4">
            <w:pPr>
              <w:spacing w:beforeLines="20" w:before="72" w:afterLines="20" w:after="72" w:line="240" w:lineRule="exact"/>
            </w:pPr>
          </w:p>
          <w:p w14:paraId="0DDE6722" w14:textId="77777777" w:rsidR="00D64AD4" w:rsidRPr="001A0C31" w:rsidRDefault="00D64AD4" w:rsidP="00D64AD4">
            <w:pPr>
              <w:spacing w:beforeLines="20" w:before="72" w:afterLines="20" w:after="72" w:line="240" w:lineRule="exact"/>
            </w:pPr>
          </w:p>
          <w:p w14:paraId="28272A8A" w14:textId="77777777" w:rsidR="00D64AD4" w:rsidRPr="001A0C31" w:rsidRDefault="00D64AD4" w:rsidP="00D64AD4">
            <w:pPr>
              <w:spacing w:beforeLines="20" w:before="72" w:afterLines="20" w:after="72" w:line="240" w:lineRule="exact"/>
            </w:pPr>
          </w:p>
          <w:p w14:paraId="0197C9E7" w14:textId="77777777" w:rsidR="00D64AD4" w:rsidRPr="001A0C31" w:rsidRDefault="00D64AD4" w:rsidP="00D64AD4">
            <w:pPr>
              <w:spacing w:beforeLines="20" w:before="72" w:afterLines="20" w:after="72" w:line="240" w:lineRule="exact"/>
            </w:pPr>
          </w:p>
          <w:p w14:paraId="37294742" w14:textId="77777777" w:rsidR="00D64AD4" w:rsidRPr="001A0C31" w:rsidRDefault="00D64AD4" w:rsidP="00D64AD4">
            <w:pPr>
              <w:spacing w:beforeLines="20" w:before="72" w:afterLines="20" w:after="72" w:line="240" w:lineRule="exact"/>
            </w:pPr>
          </w:p>
          <w:p w14:paraId="459F8C7D" w14:textId="77777777" w:rsidR="00D64AD4" w:rsidRPr="001A0C31" w:rsidRDefault="00D64AD4" w:rsidP="00D64AD4">
            <w:pPr>
              <w:spacing w:beforeLines="20" w:before="72" w:afterLines="20" w:after="72" w:line="240" w:lineRule="exact"/>
            </w:pPr>
          </w:p>
          <w:p w14:paraId="14DD70BA" w14:textId="77777777" w:rsidR="00D64AD4" w:rsidRPr="001A0C31" w:rsidRDefault="00D64AD4" w:rsidP="00D64AD4">
            <w:pPr>
              <w:spacing w:beforeLines="20" w:before="72" w:afterLines="20" w:after="72" w:line="240" w:lineRule="exact"/>
            </w:pPr>
          </w:p>
          <w:p w14:paraId="0E3A56D5" w14:textId="77777777" w:rsidR="00D64AD4" w:rsidRPr="001A0C31" w:rsidRDefault="00D64AD4" w:rsidP="00D64AD4">
            <w:pPr>
              <w:spacing w:beforeLines="20" w:before="72" w:afterLines="20" w:after="72" w:line="240" w:lineRule="exact"/>
            </w:pPr>
          </w:p>
          <w:p w14:paraId="5B48A070" w14:textId="394FCF80" w:rsidR="00D64AD4" w:rsidRPr="001A0C31" w:rsidRDefault="00D64AD4" w:rsidP="00D64AD4">
            <w:pPr>
              <w:spacing w:beforeLines="20" w:before="72" w:afterLines="20" w:after="72" w:line="240" w:lineRule="exact"/>
            </w:pPr>
          </w:p>
        </w:tc>
        <w:tc>
          <w:tcPr>
            <w:tcW w:w="3178" w:type="dxa"/>
          </w:tcPr>
          <w:p w14:paraId="0C3FD8DC"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14</w:t>
            </w:r>
            <w:r w:rsidRPr="001A0C31">
              <w:rPr>
                <w:rFonts w:hint="eastAsia"/>
              </w:rPr>
              <w:t>区で目標値を上回った。</w:t>
            </w:r>
          </w:p>
          <w:p w14:paraId="086F202E" w14:textId="77777777" w:rsidR="00D64AD4" w:rsidRPr="001A0C31" w:rsidRDefault="00D64AD4" w:rsidP="00D64AD4">
            <w:pPr>
              <w:spacing w:beforeLines="20" w:before="72" w:afterLines="20" w:after="72" w:line="240" w:lineRule="exact"/>
            </w:pPr>
          </w:p>
          <w:p w14:paraId="2A32374A" w14:textId="77777777" w:rsidR="00D64AD4" w:rsidRPr="001A0C31" w:rsidRDefault="00D64AD4" w:rsidP="00D64AD4">
            <w:pPr>
              <w:spacing w:beforeLines="20" w:before="72" w:afterLines="20" w:after="72" w:line="240" w:lineRule="exact"/>
              <w:jc w:val="right"/>
              <w:rPr>
                <w:sz w:val="20"/>
              </w:rPr>
            </w:pPr>
            <w:r w:rsidRPr="001A0C31">
              <w:rPr>
                <w:noProof/>
                <w:sz w:val="20"/>
              </w:rPr>
              <w:drawing>
                <wp:anchor distT="0" distB="0" distL="114300" distR="114300" simplePos="0" relativeHeight="251888640" behindDoc="0" locked="0" layoutInCell="1" allowOverlap="1" wp14:anchorId="16598E16" wp14:editId="04AC9D44">
                  <wp:simplePos x="0" y="0"/>
                  <wp:positionH relativeFrom="column">
                    <wp:posOffset>-63500</wp:posOffset>
                  </wp:positionH>
                  <wp:positionV relativeFrom="paragraph">
                    <wp:posOffset>142875</wp:posOffset>
                  </wp:positionV>
                  <wp:extent cx="2098080" cy="5286240"/>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080" cy="528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31">
              <w:rPr>
                <w:rFonts w:hint="eastAsia"/>
                <w:sz w:val="18"/>
              </w:rPr>
              <w:t>上段：目標、下段</w:t>
            </w:r>
            <w:r w:rsidRPr="001A0C31">
              <w:rPr>
                <w:rFonts w:hint="eastAsia"/>
                <w:sz w:val="18"/>
              </w:rPr>
              <w:t>:</w:t>
            </w:r>
            <w:r w:rsidRPr="001A0C31">
              <w:rPr>
                <w:rFonts w:hint="eastAsia"/>
                <w:sz w:val="18"/>
              </w:rPr>
              <w:t>実績</w:t>
            </w:r>
          </w:p>
          <w:p w14:paraId="637FDCA9" w14:textId="77777777" w:rsidR="00D64AD4" w:rsidRPr="001A0C31" w:rsidRDefault="00D64AD4" w:rsidP="00D64AD4">
            <w:pPr>
              <w:spacing w:beforeLines="20" w:before="72" w:afterLines="20" w:after="72" w:line="240" w:lineRule="exact"/>
            </w:pPr>
          </w:p>
          <w:p w14:paraId="3B4123E0" w14:textId="491DF889" w:rsidR="00D64AD4" w:rsidRPr="001A0C31" w:rsidRDefault="00D64AD4" w:rsidP="00D64AD4">
            <w:pPr>
              <w:spacing w:beforeLines="20" w:before="72" w:afterLines="20" w:after="72" w:line="240" w:lineRule="exact"/>
            </w:pPr>
          </w:p>
        </w:tc>
        <w:tc>
          <w:tcPr>
            <w:tcW w:w="1434" w:type="dxa"/>
          </w:tcPr>
          <w:p w14:paraId="16656576" w14:textId="0B27C730" w:rsidR="00D64AD4" w:rsidRPr="001A0C31" w:rsidRDefault="00306483" w:rsidP="00306483">
            <w:pPr>
              <w:spacing w:beforeLines="20" w:before="72" w:afterLines="20" w:after="72" w:line="240" w:lineRule="exact"/>
              <w:jc w:val="center"/>
            </w:pPr>
            <w:r w:rsidRPr="001A0C31">
              <w:rPr>
                <w:noProof/>
              </w:rPr>
              <mc:AlternateContent>
                <mc:Choice Requires="wps">
                  <w:drawing>
                    <wp:anchor distT="0" distB="0" distL="114300" distR="114300" simplePos="0" relativeHeight="251887616" behindDoc="0" locked="0" layoutInCell="1" allowOverlap="1" wp14:anchorId="6B3A7C1B" wp14:editId="39C31E64">
                      <wp:simplePos x="0" y="0"/>
                      <wp:positionH relativeFrom="column">
                        <wp:posOffset>-31277</wp:posOffset>
                      </wp:positionH>
                      <wp:positionV relativeFrom="paragraph">
                        <wp:posOffset>228600</wp:posOffset>
                      </wp:positionV>
                      <wp:extent cx="825500" cy="1533525"/>
                      <wp:effectExtent l="0" t="0" r="12700" b="28575"/>
                      <wp:wrapNone/>
                      <wp:docPr id="268" name="大かっこ 268"/>
                      <wp:cNvGraphicFramePr/>
                      <a:graphic xmlns:a="http://schemas.openxmlformats.org/drawingml/2006/main">
                        <a:graphicData uri="http://schemas.microsoft.com/office/word/2010/wordprocessingShape">
                          <wps:wsp>
                            <wps:cNvSpPr/>
                            <wps:spPr>
                              <a:xfrm>
                                <a:off x="0" y="0"/>
                                <a:ext cx="825500" cy="1533525"/>
                              </a:xfrm>
                              <a:prstGeom prst="bracketPair">
                                <a:avLst>
                                  <a:gd name="adj" fmla="val 64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8E23" id="大かっこ 268" o:spid="_x0000_s1026" type="#_x0000_t185" style="position:absolute;left:0;text-align:left;margin-left:-2.45pt;margin-top:18pt;width:65pt;height:12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" adj="1404"/>
                  </w:pict>
                </mc:Fallback>
              </mc:AlternateContent>
            </w:r>
            <w:r w:rsidR="00D64AD4" w:rsidRPr="001A0C31">
              <w:rPr>
                <w:rFonts w:hint="eastAsia"/>
              </w:rPr>
              <w:t>未達成</w:t>
            </w:r>
          </w:p>
          <w:p w14:paraId="46CC4AB3" w14:textId="77777777" w:rsidR="00C86EC3" w:rsidRPr="001A0C31" w:rsidRDefault="00C86EC3" w:rsidP="00D64AD4">
            <w:pPr>
              <w:spacing w:beforeLines="20" w:before="72" w:afterLines="20" w:after="72" w:line="240" w:lineRule="exact"/>
            </w:pPr>
            <w:r w:rsidRPr="001A0C31">
              <w:rPr>
                <w:rFonts w:hint="eastAsia"/>
              </w:rPr>
              <w:t>未達成：</w:t>
            </w:r>
            <w:r w:rsidRPr="001A0C31">
              <w:rPr>
                <w:rFonts w:hint="eastAsia"/>
              </w:rPr>
              <w:t>10</w:t>
            </w:r>
            <w:r w:rsidRPr="001A0C31">
              <w:rPr>
                <w:rFonts w:hint="eastAsia"/>
              </w:rPr>
              <w:t>区</w:t>
            </w:r>
          </w:p>
          <w:p w14:paraId="4AF21691" w14:textId="5C43DB4D" w:rsidR="00D64AD4" w:rsidRPr="001A0C31" w:rsidRDefault="00D64AD4" w:rsidP="00D64AD4">
            <w:pPr>
              <w:spacing w:beforeLines="20" w:before="72" w:afterLines="20" w:after="72" w:line="240" w:lineRule="exact"/>
            </w:pPr>
            <w:r w:rsidRPr="001A0C31">
              <w:rPr>
                <w:rFonts w:hint="eastAsia"/>
              </w:rPr>
              <w:t>北区、福島区、天王寺区</w:t>
            </w:r>
            <w:r w:rsidR="00C86EC3" w:rsidRPr="001A0C31">
              <w:rPr>
                <w:rFonts w:hint="eastAsia"/>
              </w:rPr>
              <w:t>、浪速区、淀川区、東淀川区、鶴見区、阿倍野区、住之江区、西成区</w:t>
            </w:r>
          </w:p>
        </w:tc>
        <w:tc>
          <w:tcPr>
            <w:tcW w:w="2864" w:type="dxa"/>
            <w:shd w:val="clear" w:color="auto" w:fill="auto"/>
          </w:tcPr>
          <w:p w14:paraId="6B63627C" w14:textId="01660A85" w:rsidR="00D64AD4" w:rsidRPr="001A0C31" w:rsidRDefault="00C86EC3" w:rsidP="00D64AD4">
            <w:pPr>
              <w:spacing w:beforeLines="20" w:before="72" w:afterLines="20" w:after="72" w:line="240" w:lineRule="exact"/>
            </w:pPr>
            <w:r w:rsidRPr="001A0C31">
              <w:rPr>
                <w:noProof/>
              </w:rPr>
              <w:drawing>
                <wp:anchor distT="0" distB="0" distL="114300" distR="114300" simplePos="0" relativeHeight="252061696" behindDoc="0" locked="0" layoutInCell="1" allowOverlap="1" wp14:anchorId="1D1305CE" wp14:editId="307D2AAA">
                  <wp:simplePos x="0" y="0"/>
                  <wp:positionH relativeFrom="column">
                    <wp:posOffset>-58420</wp:posOffset>
                  </wp:positionH>
                  <wp:positionV relativeFrom="paragraph">
                    <wp:posOffset>46990</wp:posOffset>
                  </wp:positionV>
                  <wp:extent cx="1795780" cy="32232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578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697189" w14:textId="7C8DEA66" w:rsidR="00D64AD4" w:rsidRPr="001A0C31" w:rsidRDefault="00D64AD4" w:rsidP="00D64AD4">
      <w:pPr>
        <w:tabs>
          <w:tab w:val="left" w:pos="7110"/>
        </w:tabs>
        <w:ind w:right="108"/>
        <w:jc w:val="left"/>
        <w:rPr>
          <w:rFonts w:ascii="ＭＳ ゴシック" w:eastAsia="ＭＳ ゴシック" w:hAnsi="ＭＳ ゴシック" w:cs="Times New Roman"/>
          <w:b/>
          <w:spacing w:val="0"/>
        </w:rPr>
      </w:pPr>
    </w:p>
    <w:p w14:paraId="3B358743" w14:textId="77777777" w:rsidR="00D64AD4" w:rsidRPr="001A0C31" w:rsidRDefault="00D64AD4" w:rsidP="00D64AD4">
      <w:pPr>
        <w:widowControl/>
        <w:jc w:val="left"/>
        <w:rPr>
          <w:rFonts w:ascii="ＭＳ ゴシック" w:eastAsia="ＭＳ ゴシック" w:hAnsi="ＭＳ ゴシック" w:cs="Times New Roman"/>
          <w:b/>
          <w:spacing w:val="0"/>
        </w:rPr>
      </w:pPr>
      <w:r w:rsidRPr="001A0C31">
        <w:rPr>
          <w:rFonts w:ascii="ＭＳ ゴシック" w:eastAsia="ＭＳ ゴシック" w:hAnsi="ＭＳ ゴシック" w:cs="Times New Roman"/>
          <w:b/>
          <w:spacing w:val="0"/>
        </w:rPr>
        <w:br w:type="page"/>
      </w:r>
    </w:p>
    <w:p w14:paraId="0F92DDCC" w14:textId="77777777" w:rsidR="00D64AD4" w:rsidRPr="001A0C31" w:rsidRDefault="00D64AD4" w:rsidP="00D64AD4">
      <w:pPr>
        <w:tabs>
          <w:tab w:val="left" w:pos="7110"/>
        </w:tabs>
        <w:ind w:right="108"/>
        <w:jc w:val="left"/>
        <w:rPr>
          <w:rFonts w:ascii="ＭＳ ゴシック" w:eastAsia="ＭＳ ゴシック" w:hAnsi="ＭＳ ゴシック" w:cs="Times New Roman"/>
          <w:b/>
          <w:spacing w:val="0"/>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4064" behindDoc="0" locked="0" layoutInCell="1" allowOverlap="1" wp14:anchorId="39AA61DE" wp14:editId="5879569E">
                <wp:simplePos x="0" y="0"/>
                <wp:positionH relativeFrom="column">
                  <wp:posOffset>3018952</wp:posOffset>
                </wp:positionH>
                <wp:positionV relativeFrom="paragraph">
                  <wp:posOffset>-10160</wp:posOffset>
                </wp:positionV>
                <wp:extent cx="3275330" cy="309909"/>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4812E00"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61DE" id="テキスト ボックス 225" o:spid="_x0000_s1027" type="#_x0000_t202" style="position:absolute;margin-left:237.7pt;margin-top:-.8pt;width:257.9pt;height:2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" filled="f" stroked="f" strokeweight=".5pt">
                <v:textbox>
                  <w:txbxContent>
                    <w:p w14:paraId="14812E00"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2100"/>
        <w:tblW w:w="10094" w:type="dxa"/>
        <w:tblInd w:w="-34" w:type="dxa"/>
        <w:tblLook w:val="04A0" w:firstRow="1" w:lastRow="0" w:firstColumn="1" w:lastColumn="0" w:noHBand="0" w:noVBand="1"/>
      </w:tblPr>
      <w:tblGrid>
        <w:gridCol w:w="3006"/>
        <w:gridCol w:w="2977"/>
        <w:gridCol w:w="1559"/>
        <w:gridCol w:w="2552"/>
      </w:tblGrid>
      <w:tr w:rsidR="00D64AD4" w:rsidRPr="001A0C31" w14:paraId="52A0884C" w14:textId="77777777" w:rsidTr="00624F1D">
        <w:trPr>
          <w:tblHeader/>
        </w:trPr>
        <w:tc>
          <w:tcPr>
            <w:tcW w:w="3006" w:type="dxa"/>
            <w:shd w:val="clear" w:color="auto" w:fill="B6DDE8"/>
            <w:vAlign w:val="center"/>
          </w:tcPr>
          <w:p w14:paraId="1053A764" w14:textId="5BDB3D68" w:rsidR="00D64AD4" w:rsidRPr="001A0C31" w:rsidRDefault="00A10A06" w:rsidP="00624F1D">
            <w:pPr>
              <w:spacing w:line="220" w:lineRule="exact"/>
              <w:jc w:val="center"/>
              <w:rPr>
                <w:rFonts w:asciiTheme="minorEastAsia" w:hAnsiTheme="minorEastAsia"/>
              </w:rPr>
            </w:pPr>
            <w:r w:rsidRPr="001A0C31">
              <w:rPr>
                <w:rFonts w:hint="eastAsia"/>
              </w:rPr>
              <w:t>元年度の取組内容</w:t>
            </w:r>
          </w:p>
        </w:tc>
        <w:tc>
          <w:tcPr>
            <w:tcW w:w="2977" w:type="dxa"/>
            <w:shd w:val="clear" w:color="auto" w:fill="B6DDE8"/>
            <w:vAlign w:val="center"/>
          </w:tcPr>
          <w:p w14:paraId="3A4E7E17" w14:textId="77777777" w:rsidR="00C86EC3" w:rsidRPr="001A0C31" w:rsidRDefault="00266253" w:rsidP="00624F1D">
            <w:pPr>
              <w:spacing w:line="220" w:lineRule="exact"/>
              <w:jc w:val="center"/>
            </w:pPr>
            <w:r w:rsidRPr="001A0C31">
              <w:t>元年８月末までの</w:t>
            </w:r>
          </w:p>
          <w:p w14:paraId="7449575B" w14:textId="2024AEB1" w:rsidR="00D64AD4" w:rsidRPr="001A0C31" w:rsidRDefault="00266253" w:rsidP="00624F1D">
            <w:pPr>
              <w:spacing w:line="220" w:lineRule="exact"/>
              <w:jc w:val="center"/>
            </w:pPr>
            <w:r w:rsidRPr="001A0C31">
              <w:t>主な取組実績</w:t>
            </w:r>
          </w:p>
        </w:tc>
        <w:tc>
          <w:tcPr>
            <w:tcW w:w="1559" w:type="dxa"/>
            <w:shd w:val="clear" w:color="auto" w:fill="B6DDE8"/>
            <w:vAlign w:val="center"/>
          </w:tcPr>
          <w:p w14:paraId="3CA92875" w14:textId="38D16F94" w:rsidR="00D64AD4" w:rsidRPr="001A0C31" w:rsidRDefault="00D64AD4" w:rsidP="00624F1D">
            <w:pPr>
              <w:spacing w:line="220" w:lineRule="exact"/>
              <w:jc w:val="center"/>
              <w:rPr>
                <w:rFonts w:asciiTheme="minorEastAsia" w:hAnsiTheme="minorEastAsia"/>
              </w:rPr>
            </w:pPr>
            <w:r w:rsidRPr="001A0C31">
              <w:rPr>
                <w:rFonts w:asciiTheme="minorEastAsia" w:hAnsiTheme="minorEastAsia" w:hint="eastAsia"/>
              </w:rPr>
              <w:t>課題</w:t>
            </w:r>
          </w:p>
        </w:tc>
        <w:tc>
          <w:tcPr>
            <w:tcW w:w="2552" w:type="dxa"/>
            <w:shd w:val="clear" w:color="auto" w:fill="B6DDE8"/>
            <w:vAlign w:val="center"/>
          </w:tcPr>
          <w:p w14:paraId="4081E7A5" w14:textId="7E2B9C6C" w:rsidR="00D64AD4" w:rsidRPr="001A0C31" w:rsidRDefault="00755C74" w:rsidP="00624F1D">
            <w:pPr>
              <w:spacing w:line="22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C86EC3" w:rsidRPr="001A0C31" w14:paraId="425104BA" w14:textId="77777777" w:rsidTr="00624F1D">
        <w:trPr>
          <w:trHeight w:val="1814"/>
        </w:trPr>
        <w:tc>
          <w:tcPr>
            <w:tcW w:w="3006" w:type="dxa"/>
          </w:tcPr>
          <w:p w14:paraId="73999FE7" w14:textId="77777777" w:rsidR="00C86EC3" w:rsidRPr="001A0C31" w:rsidRDefault="00C86EC3" w:rsidP="00C86EC3">
            <w:pPr>
              <w:spacing w:beforeLines="20" w:before="72" w:afterLines="20" w:after="72" w:line="240" w:lineRule="exact"/>
              <w:ind w:left="201" w:hangingChars="100" w:hanging="201"/>
              <w:rPr>
                <w:rFonts w:ascii="ＭＳ ゴシック" w:eastAsia="ＭＳ ゴシック" w:hAnsi="ＭＳ ゴシック" w:cs="Times New Roman"/>
                <w:b/>
                <w:sz w:val="20"/>
                <w:szCs w:val="20"/>
              </w:rPr>
            </w:pPr>
            <w:r w:rsidRPr="001A0C31">
              <w:rPr>
                <w:rFonts w:ascii="ＭＳ ゴシック" w:eastAsia="ＭＳ ゴシック" w:hAnsi="ＭＳ ゴシック" w:cs="Times New Roman" w:hint="eastAsia"/>
                <w:b/>
                <w:sz w:val="20"/>
                <w:szCs w:val="20"/>
              </w:rPr>
              <w:t>①自治会、町内会単位（第一層）の活動への支援</w:t>
            </w:r>
          </w:p>
          <w:p w14:paraId="7344851F" w14:textId="792DF9DF" w:rsidR="00C86EC3" w:rsidRPr="001A0C31" w:rsidRDefault="00C86EC3" w:rsidP="00624F1D">
            <w:pPr>
              <w:spacing w:beforeLines="10" w:before="36" w:afterLines="10" w:after="36" w:line="220" w:lineRule="exact"/>
              <w:ind w:left="210" w:hangingChars="100" w:hanging="210"/>
              <w:rPr>
                <w:rFonts w:ascii="Century" w:eastAsia="ＭＳ 明朝" w:hAnsi="Century" w:cs="Times New Roman"/>
                <w:szCs w:val="21"/>
              </w:rPr>
            </w:pPr>
            <w:r w:rsidRPr="001A0C31">
              <w:rPr>
                <w:rFonts w:ascii="Century" w:eastAsia="ＭＳ 明朝" w:hAnsi="Century" w:cs="Times New Roman" w:hint="eastAsia"/>
                <w:szCs w:val="21"/>
              </w:rPr>
              <w:t>・各区における第一層の活動実態や区からの支援内容、課題等を集約し、全区で情報共有するとともに、各区が把握している課題のうち、区長会議安全・環境・防災部会で検討を要するものがあれば、対応策を検討する。（通年）</w:t>
            </w:r>
          </w:p>
          <w:p w14:paraId="26B3FCC3" w14:textId="77777777" w:rsidR="00C86EC3" w:rsidRPr="001A0C31" w:rsidRDefault="00C86EC3" w:rsidP="00624F1D">
            <w:pPr>
              <w:spacing w:beforeLines="10" w:before="36" w:afterLines="10" w:after="36" w:line="220" w:lineRule="exact"/>
              <w:ind w:left="210" w:hangingChars="100" w:hanging="210"/>
              <w:rPr>
                <w:rFonts w:ascii="Century" w:eastAsia="ＭＳ 明朝" w:hAnsi="Century" w:cs="Times New Roman"/>
                <w:szCs w:val="21"/>
              </w:rPr>
            </w:pPr>
            <w:r w:rsidRPr="001A0C31">
              <w:rPr>
                <w:rFonts w:ascii="Century" w:eastAsia="ＭＳ 明朝" w:hAnsi="Century" w:cs="Times New Roman" w:hint="eastAsia"/>
                <w:szCs w:val="21"/>
              </w:rPr>
              <w:t>・各区の実情に応じて、自治会・町内会単位（第一層）の活動への支援を行う。（通年）</w:t>
            </w:r>
          </w:p>
          <w:p w14:paraId="61F47A1D" w14:textId="77777777" w:rsidR="00C86EC3" w:rsidRPr="001A0C31" w:rsidRDefault="00C86EC3" w:rsidP="00624F1D">
            <w:pPr>
              <w:spacing w:beforeLines="10" w:before="36" w:afterLines="10" w:after="36" w:line="220" w:lineRule="exact"/>
              <w:ind w:left="210" w:hangingChars="100" w:hanging="210"/>
              <w:rPr>
                <w:rFonts w:ascii="Century" w:eastAsia="ＭＳ 明朝" w:hAnsi="Century" w:cs="Times New Roman"/>
                <w:szCs w:val="21"/>
              </w:rPr>
            </w:pPr>
            <w:r w:rsidRPr="001A0C31">
              <w:rPr>
                <w:rFonts w:ascii="Century" w:eastAsia="ＭＳ 明朝" w:hAnsi="Century" w:cs="Times New Roman" w:hint="eastAsia"/>
                <w:szCs w:val="21"/>
              </w:rPr>
              <w:t>・自治会・町内会への加入促進に向けたチラシや地域活動参加を促す案内パンフレットを作成し、転入者等に対し配布して参加を呼びかけるとともに、町内会などの活動状況等について発信、周知していく。（通年）</w:t>
            </w:r>
          </w:p>
          <w:p w14:paraId="17B76548" w14:textId="25C88153" w:rsidR="00C86EC3" w:rsidRPr="001A0C31" w:rsidRDefault="00C86EC3" w:rsidP="00624F1D">
            <w:pPr>
              <w:spacing w:beforeLines="10" w:before="36" w:afterLines="10" w:after="36" w:line="220" w:lineRule="exact"/>
              <w:ind w:left="210" w:hangingChars="100" w:hanging="210"/>
              <w:rPr>
                <w:rFonts w:ascii="Century" w:eastAsia="ＭＳ 明朝" w:hAnsi="Century" w:cs="Times New Roman"/>
                <w:szCs w:val="21"/>
              </w:rPr>
            </w:pPr>
            <w:r w:rsidRPr="001A0C31">
              <w:rPr>
                <w:rFonts w:ascii="Century" w:eastAsia="ＭＳ 明朝" w:hAnsi="Century" w:cs="Times New Roman" w:hint="eastAsia"/>
                <w:szCs w:val="21"/>
              </w:rPr>
              <w:t>・一部の区では、マンション住民を対象としたコミュニティ形成支援の効果的な取組を検討するとともに、防災訓練や防災講座等をきっかけとして、自治会・町内会への加入促進やコミュニティ形成に向けた支援を行う。また、マンション内コミュニティを周辺地域のコミュニティや活動につなげていく。（通年）</w:t>
            </w:r>
          </w:p>
        </w:tc>
        <w:tc>
          <w:tcPr>
            <w:tcW w:w="2977" w:type="dxa"/>
          </w:tcPr>
          <w:p w14:paraId="42B9A4CC"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・区長会議安全・環境・防災部会において、各区における第一層の活動実態や区からの支援内容、課題等について調査を行った。</w:t>
            </w:r>
          </w:p>
          <w:p w14:paraId="66F40FE8"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・各区の実情に応じて、自治会・町内会単位（第一層）の活動への支援を行った。</w:t>
            </w:r>
          </w:p>
          <w:p w14:paraId="3C132367"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・自治会・町内会への加入促進に向けたチラシや地域活動参加を促す案内パンフレットを作成し、転入者等に対し配布して参加を呼びかけるとともに、町内会などの活動状況等について発信、周知を行った。</w:t>
            </w:r>
          </w:p>
          <w:p w14:paraId="45420461"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 w:val="20"/>
                <w:szCs w:val="20"/>
              </w:rPr>
            </w:pPr>
            <w:r w:rsidRPr="001A0C31">
              <w:rPr>
                <w:rFonts w:hint="eastAsia"/>
                <w:szCs w:val="21"/>
              </w:rPr>
              <w:t>・一部の区では、住民情報待合フロアに地域活動協議会コーナーを設置し、待合呼び出しモニターにて地域活動協議会加入や町会加入を促進する広告映像を放映するなど、加入促進の取組を強化した。</w:t>
            </w:r>
          </w:p>
          <w:p w14:paraId="10AECE8A"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一部の区では、マンションが一つの町会である地域に対し、地震発生のメカニズムの解説や、日頃の備えを意識してもらいながら、防災にかかわる「クロスロードゲーム」を行うとともに、マンションの防火設備の確認等を図り、防災・減災の向上に努め、</w:t>
            </w:r>
            <w:r w:rsidRPr="001A0C31">
              <w:rPr>
                <w:rFonts w:asciiTheme="minorEastAsia" w:hAnsiTheme="minorEastAsia"/>
                <w:szCs w:val="21"/>
              </w:rPr>
              <w:t>防災</w:t>
            </w:r>
            <w:r w:rsidRPr="001A0C31">
              <w:rPr>
                <w:rFonts w:asciiTheme="minorEastAsia" w:hAnsiTheme="minorEastAsia" w:hint="eastAsia"/>
                <w:szCs w:val="21"/>
              </w:rPr>
              <w:t>を</w:t>
            </w:r>
            <w:r w:rsidRPr="001A0C31">
              <w:rPr>
                <w:rFonts w:asciiTheme="minorEastAsia" w:hAnsiTheme="minorEastAsia"/>
                <w:szCs w:val="21"/>
              </w:rPr>
              <w:t>通じて地域とのつながりづくりを促進し</w:t>
            </w:r>
            <w:r w:rsidRPr="001A0C31">
              <w:rPr>
                <w:rFonts w:asciiTheme="minorEastAsia" w:hAnsiTheme="minorEastAsia" w:hint="eastAsia"/>
                <w:szCs w:val="21"/>
              </w:rPr>
              <w:t>た。</w:t>
            </w:r>
          </w:p>
          <w:p w14:paraId="1D363AAF" w14:textId="77777777" w:rsidR="00C86EC3" w:rsidRPr="001A0C31" w:rsidRDefault="00C86EC3" w:rsidP="00624F1D">
            <w:pPr>
              <w:spacing w:beforeLines="10" w:before="36" w:afterLines="10" w:after="36" w:line="220" w:lineRule="exact"/>
              <w:ind w:left="210" w:hangingChars="100" w:hanging="210"/>
              <w:jc w:val="left"/>
              <w:rPr>
                <w:rFonts w:asciiTheme="minorEastAsia" w:hAnsiTheme="minorEastAsia"/>
                <w:szCs w:val="21"/>
              </w:rPr>
            </w:pPr>
          </w:p>
          <w:p w14:paraId="50A92204" w14:textId="4476080B" w:rsidR="00C86EC3" w:rsidRPr="001A0C31" w:rsidRDefault="00C86EC3" w:rsidP="00624F1D">
            <w:pPr>
              <w:spacing w:beforeLines="10" w:before="36" w:afterLines="10" w:after="36" w:line="220" w:lineRule="exact"/>
              <w:jc w:val="right"/>
              <w:rPr>
                <w:color w:val="FF0000"/>
              </w:rPr>
            </w:pPr>
            <w:r w:rsidRPr="001A0C31">
              <w:rPr>
                <w:rFonts w:hint="eastAsia"/>
              </w:rPr>
              <w:t>（実施状況：○）</w:t>
            </w:r>
          </w:p>
        </w:tc>
        <w:tc>
          <w:tcPr>
            <w:tcW w:w="1559" w:type="dxa"/>
          </w:tcPr>
          <w:p w14:paraId="361952E4"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cs="ＭＳ 明朝"/>
                <w:szCs w:val="21"/>
              </w:rPr>
            </w:pPr>
            <w:r w:rsidRPr="001A0C31">
              <w:rPr>
                <w:rFonts w:asciiTheme="minorEastAsia" w:hAnsiTheme="minorEastAsia" w:cs="ＭＳ 明朝" w:hint="eastAsia"/>
                <w:szCs w:val="21"/>
              </w:rPr>
              <w:t>・地域活動への関心が薄いマンション住民や</w:t>
            </w:r>
            <w:r w:rsidRPr="001A0C31">
              <w:rPr>
                <w:rFonts w:asciiTheme="minorEastAsia" w:hAnsiTheme="minorEastAsia" w:cs="ＭＳ 明朝"/>
                <w:szCs w:val="21"/>
              </w:rPr>
              <w:t>転入者、とりわけ若年層</w:t>
            </w:r>
            <w:r w:rsidRPr="001A0C31">
              <w:rPr>
                <w:rFonts w:asciiTheme="minorEastAsia" w:hAnsiTheme="minorEastAsia" w:cs="ＭＳ 明朝" w:hint="eastAsia"/>
                <w:szCs w:val="21"/>
              </w:rPr>
              <w:t>に向けて、町会や自治会への参加促進につながる広報周知が必要である。</w:t>
            </w:r>
          </w:p>
          <w:p w14:paraId="048DD57D"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cs="ＭＳ 明朝"/>
                <w:szCs w:val="21"/>
              </w:rPr>
            </w:pPr>
            <w:r w:rsidRPr="001A0C31">
              <w:rPr>
                <w:rFonts w:asciiTheme="minorEastAsia" w:hAnsiTheme="minorEastAsia" w:cs="ＭＳ 明朝" w:hint="eastAsia"/>
                <w:szCs w:val="21"/>
              </w:rPr>
              <w:t>・マンション住民に対し、コミュニティ形成支援の効果的な取組を検討し、周辺地域のコミュニティや活動につなげていくことが必要である</w:t>
            </w:r>
            <w:r w:rsidRPr="001A0C31">
              <w:rPr>
                <w:rFonts w:asciiTheme="minorEastAsia" w:hAnsiTheme="minorEastAsia" w:cs="ＭＳ 明朝"/>
                <w:szCs w:val="21"/>
              </w:rPr>
              <w:t>。</w:t>
            </w:r>
          </w:p>
          <w:p w14:paraId="009ED4A7" w14:textId="3D756C6E" w:rsidR="00C86EC3" w:rsidRPr="001A0C31" w:rsidRDefault="00C86EC3" w:rsidP="00624F1D">
            <w:pPr>
              <w:spacing w:beforeLines="10" w:before="36" w:afterLines="10" w:after="36" w:line="220" w:lineRule="exact"/>
              <w:ind w:left="210" w:hangingChars="100" w:hanging="210"/>
              <w:rPr>
                <w:rFonts w:asciiTheme="minorEastAsia" w:hAnsiTheme="minorEastAsia"/>
              </w:rPr>
            </w:pPr>
          </w:p>
        </w:tc>
        <w:tc>
          <w:tcPr>
            <w:tcW w:w="2552" w:type="dxa"/>
            <w:shd w:val="clear" w:color="auto" w:fill="auto"/>
          </w:tcPr>
          <w:p w14:paraId="744D63E1"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引き続き、各区における第一層の活動実態や区からの支援内容、課題等を集約し、全区で情報共有するとともに、各区が把握している課題のうち、区長会議安全・環境・防災部会で検討を要するものがあれば、対応策を検討する。</w:t>
            </w:r>
          </w:p>
          <w:p w14:paraId="57FDA5CC"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・引き続き、各区の実情に応じて、自治会・町内会単位（第一層）の活動への支援を行う。</w:t>
            </w:r>
          </w:p>
          <w:p w14:paraId="38CE7513" w14:textId="77777777"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引き続き、自治会・町内会への加入促進に向けたチラシや地域活動参加を促す案内パンフレットを作成し、転入者等に対し配布して参加を呼びかけるとともに、町内会などの活動状況等について発信、周知していく。</w:t>
            </w:r>
          </w:p>
          <w:p w14:paraId="4CD5D4C9" w14:textId="0846BBD8" w:rsidR="00C86EC3" w:rsidRPr="001A0C31" w:rsidRDefault="00C86EC3"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引き続き、一部の区では、マンション住民を対象としたコミュニティ形成支援の効果的な取組を検討するとともに、防災訓練や防災講座等をきっかけとして、自治会・町内会への加入促進やコミュニティ形成に向けた支援を行う。また、マンション内コミュニティを周辺地域のコミュニティや活動につなげていく。</w:t>
            </w:r>
          </w:p>
        </w:tc>
      </w:tr>
      <w:tr w:rsidR="0076012C" w:rsidRPr="001A0C31" w14:paraId="06F04344" w14:textId="77777777" w:rsidTr="00624F1D">
        <w:trPr>
          <w:trHeight w:val="666"/>
        </w:trPr>
        <w:tc>
          <w:tcPr>
            <w:tcW w:w="3006" w:type="dxa"/>
          </w:tcPr>
          <w:p w14:paraId="392F2804" w14:textId="77777777" w:rsidR="0076012C" w:rsidRPr="001A0C31" w:rsidRDefault="0076012C" w:rsidP="0076012C">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②地域リーダーの活躍促進</w:t>
            </w:r>
          </w:p>
          <w:p w14:paraId="2A6DAB41" w14:textId="77777777" w:rsidR="0076012C" w:rsidRPr="001A0C31" w:rsidRDefault="0076012C"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・区におけるグリーンコーディネーターの活動について、区広報紙等への記事掲載を通じて区民への周知を図る。先進的な区の事例を参考としながら、各区が持続的な緑化普及啓発事業に取り組む。</w:t>
            </w:r>
          </w:p>
          <w:p w14:paraId="4C4F993B" w14:textId="77777777" w:rsidR="0076012C" w:rsidRPr="001A0C31" w:rsidRDefault="0076012C" w:rsidP="00624F1D">
            <w:pPr>
              <w:spacing w:beforeLines="10" w:before="36" w:afterLines="10" w:after="36" w:line="220" w:lineRule="exact"/>
              <w:ind w:leftChars="100" w:left="202"/>
              <w:rPr>
                <w:rFonts w:asciiTheme="minorEastAsia" w:hAnsiTheme="minorEastAsia"/>
              </w:rPr>
            </w:pPr>
            <w:r w:rsidRPr="001A0C31">
              <w:rPr>
                <w:rFonts w:asciiTheme="minorEastAsia" w:hAnsiTheme="minorEastAsia" w:hint="eastAsia"/>
              </w:rPr>
              <w:t>各区と局が互いに役割分担を認識しながら相互に連携することで、グリーンコーディネーターの活躍の場の創出・拡充を図る。（通年）</w:t>
            </w:r>
          </w:p>
          <w:p w14:paraId="24B64440" w14:textId="77777777" w:rsidR="0076012C" w:rsidRPr="001A0C31" w:rsidRDefault="0076012C"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・全区において、関係部局と連携し、地域リーダー本人の意向に基づき活躍の場につなげるよう取り組む。（通年）</w:t>
            </w:r>
          </w:p>
          <w:p w14:paraId="27810DDB" w14:textId="4273196F" w:rsidR="0076012C" w:rsidRPr="001A0C31" w:rsidRDefault="0076012C"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・一部の区では、地域防災リーダーの活躍促進に向けて、情報共有会や訓練・研修会などを実施する。（通年）</w:t>
            </w:r>
          </w:p>
        </w:tc>
        <w:tc>
          <w:tcPr>
            <w:tcW w:w="2977" w:type="dxa"/>
          </w:tcPr>
          <w:p w14:paraId="061E90C6"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・制度実施要綱の役割分担のとおり、局において登録、取消した情報を各区へ提供した。（</w:t>
            </w:r>
            <w:r w:rsidRPr="001A0C31">
              <w:rPr>
                <w:rFonts w:hint="eastAsia"/>
                <w:szCs w:val="21"/>
              </w:rPr>
              <w:t>31</w:t>
            </w:r>
            <w:r w:rsidRPr="001A0C31">
              <w:rPr>
                <w:rFonts w:hint="eastAsia"/>
                <w:szCs w:val="21"/>
              </w:rPr>
              <w:t>年４月～）</w:t>
            </w:r>
          </w:p>
          <w:p w14:paraId="5DA4AF54"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・各区（</w:t>
            </w:r>
            <w:r w:rsidRPr="001A0C31">
              <w:rPr>
                <w:rFonts w:hint="eastAsia"/>
                <w:szCs w:val="21"/>
              </w:rPr>
              <w:t>22</w:t>
            </w:r>
            <w:r w:rsidRPr="001A0C31">
              <w:rPr>
                <w:rFonts w:hint="eastAsia"/>
                <w:szCs w:val="21"/>
              </w:rPr>
              <w:t>区）において、グリーンコーディネーターの活動に関する記事を区広報紙等へ掲載し、区民への周知を図った。（</w:t>
            </w:r>
            <w:r w:rsidRPr="001A0C31">
              <w:rPr>
                <w:rFonts w:hint="eastAsia"/>
                <w:szCs w:val="21"/>
              </w:rPr>
              <w:t>31</w:t>
            </w:r>
            <w:r w:rsidRPr="001A0C31">
              <w:rPr>
                <w:rFonts w:hint="eastAsia"/>
                <w:szCs w:val="21"/>
              </w:rPr>
              <w:t>年４月～）</w:t>
            </w:r>
          </w:p>
          <w:p w14:paraId="11E71A96"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・各区（８区）において、他区の事例を一部参考とするなどして、持続的な緑化普及事業に取り組んでいる。（</w:t>
            </w:r>
            <w:r w:rsidRPr="001A0C31">
              <w:rPr>
                <w:rFonts w:hint="eastAsia"/>
                <w:szCs w:val="21"/>
              </w:rPr>
              <w:t>31</w:t>
            </w:r>
            <w:r w:rsidRPr="001A0C31">
              <w:rPr>
                <w:rFonts w:hint="eastAsia"/>
                <w:szCs w:val="21"/>
              </w:rPr>
              <w:t>年４月～）</w:t>
            </w:r>
          </w:p>
          <w:p w14:paraId="69F3A3A3" w14:textId="77777777" w:rsidR="0076012C" w:rsidRPr="001A0C31" w:rsidRDefault="0076012C" w:rsidP="00624F1D">
            <w:pPr>
              <w:spacing w:beforeLines="10" w:before="36" w:afterLines="10" w:after="36" w:line="220" w:lineRule="exact"/>
              <w:ind w:left="210" w:hangingChars="100" w:hanging="210"/>
              <w:rPr>
                <w:szCs w:val="21"/>
              </w:rPr>
            </w:pPr>
            <w:r w:rsidRPr="001A0C31">
              <w:rPr>
                <w:rFonts w:asciiTheme="minorEastAsia" w:hAnsiTheme="minorEastAsia" w:hint="eastAsia"/>
              </w:rPr>
              <w:t>・関係部局と連携し、地域リーダー本人の意向に基づき活躍の場につなげるよう取り組んだ。</w:t>
            </w:r>
          </w:p>
          <w:p w14:paraId="42D9986E" w14:textId="77777777" w:rsidR="0076012C" w:rsidRPr="001A0C31" w:rsidRDefault="0076012C" w:rsidP="00624F1D">
            <w:pPr>
              <w:spacing w:beforeLines="10" w:before="36" w:afterLines="10" w:after="36" w:line="220" w:lineRule="exact"/>
              <w:ind w:left="210" w:hangingChars="100" w:hanging="210"/>
              <w:rPr>
                <w:szCs w:val="21"/>
              </w:rPr>
            </w:pPr>
            <w:r w:rsidRPr="001A0C31">
              <w:rPr>
                <w:rFonts w:asciiTheme="minorEastAsia" w:hAnsiTheme="minorEastAsia" w:hint="eastAsia"/>
              </w:rPr>
              <w:t>・一部の区では、地域防災リーダーの活躍促進に向けて、会議や訓練・研修会などを実施した。</w:t>
            </w:r>
          </w:p>
          <w:p w14:paraId="30B9833D" w14:textId="77777777" w:rsidR="0076012C" w:rsidRPr="001A0C31" w:rsidRDefault="0076012C" w:rsidP="00624F1D">
            <w:pPr>
              <w:spacing w:beforeLines="10" w:before="36" w:afterLines="10" w:after="36" w:line="220" w:lineRule="exact"/>
              <w:jc w:val="left"/>
              <w:rPr>
                <w:szCs w:val="21"/>
              </w:rPr>
            </w:pPr>
          </w:p>
          <w:p w14:paraId="33886E5A" w14:textId="57EC7561" w:rsidR="0076012C" w:rsidRPr="001A0C31" w:rsidRDefault="0076012C" w:rsidP="00624F1D">
            <w:pPr>
              <w:widowControl/>
              <w:spacing w:beforeLines="10" w:before="36" w:afterLines="10" w:after="36" w:line="220" w:lineRule="exact"/>
              <w:ind w:left="210" w:hangingChars="100" w:hanging="210"/>
              <w:jc w:val="right"/>
              <w:rPr>
                <w:rFonts w:asciiTheme="minorEastAsia" w:hAnsiTheme="minorEastAsia"/>
                <w:szCs w:val="21"/>
              </w:rPr>
            </w:pPr>
            <w:r w:rsidRPr="001A0C31">
              <w:rPr>
                <w:rFonts w:hint="eastAsia"/>
                <w:szCs w:val="21"/>
              </w:rPr>
              <w:t>（実施状況：○）</w:t>
            </w:r>
          </w:p>
        </w:tc>
        <w:tc>
          <w:tcPr>
            <w:tcW w:w="1559" w:type="dxa"/>
          </w:tcPr>
          <w:p w14:paraId="255FE940"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・グリーンコーディネーターの活動について、区広報紙等による区民への周知が一部の区でできていない状況であるため、全区において広報紙等により区民への周知を図る必要がある。</w:t>
            </w:r>
          </w:p>
          <w:p w14:paraId="13FE4831" w14:textId="0888092B"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・引き続き、各区の取組状況を局で取りまとめて整理し、全区と情報共有を図っていく必要がある。</w:t>
            </w:r>
          </w:p>
        </w:tc>
        <w:tc>
          <w:tcPr>
            <w:tcW w:w="2552" w:type="dxa"/>
            <w:shd w:val="clear" w:color="auto" w:fill="auto"/>
          </w:tcPr>
          <w:p w14:paraId="4167EF08"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・局において各区の取組状況を取りまとめて整理し、全区と情報共有を図る。</w:t>
            </w:r>
          </w:p>
          <w:p w14:paraId="4B49EE22"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・各区において、引き続き、区におけるグリーンコーディネーターの活動について、区広報紙等への記事掲載を通じて区民への周知を図る。</w:t>
            </w:r>
          </w:p>
          <w:p w14:paraId="6E415B3A" w14:textId="77777777" w:rsidR="0076012C" w:rsidRPr="001A0C31" w:rsidRDefault="0076012C" w:rsidP="00624F1D">
            <w:pPr>
              <w:spacing w:beforeLines="10" w:before="36" w:afterLines="10" w:after="36" w:line="220" w:lineRule="exact"/>
              <w:ind w:left="210" w:hangingChars="100" w:hanging="210"/>
              <w:rPr>
                <w:szCs w:val="21"/>
              </w:rPr>
            </w:pPr>
            <w:r w:rsidRPr="001A0C31">
              <w:rPr>
                <w:rFonts w:hint="eastAsia"/>
                <w:szCs w:val="21"/>
              </w:rPr>
              <w:t>・各区においては、局から情報共有された内容を基に、持続的な緑化普及啓発事業に取り組む。</w:t>
            </w:r>
          </w:p>
          <w:p w14:paraId="5C55A7D8" w14:textId="77777777" w:rsidR="0076012C" w:rsidRPr="001A0C31" w:rsidRDefault="0076012C"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・引き続き、関係部局と連携し、地域リーダー本人の意向に基づき活躍の場につなげるよう取り組む。</w:t>
            </w:r>
          </w:p>
          <w:p w14:paraId="70EB1E24" w14:textId="2928D8F9" w:rsidR="0076012C" w:rsidRPr="001A0C31" w:rsidRDefault="0076012C"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・引き続き、一部の区では、地域防災リーダーの活躍促進に向けて、情報共有会や訓練・研修会などを実施する。</w:t>
            </w:r>
          </w:p>
        </w:tc>
      </w:tr>
      <w:tr w:rsidR="0076012C" w:rsidRPr="001A0C31" w14:paraId="08E220E5" w14:textId="77777777" w:rsidTr="00624F1D">
        <w:trPr>
          <w:trHeight w:val="1841"/>
        </w:trPr>
        <w:tc>
          <w:tcPr>
            <w:tcW w:w="3006" w:type="dxa"/>
          </w:tcPr>
          <w:p w14:paraId="4A5148AA" w14:textId="77777777" w:rsidR="0076012C" w:rsidRPr="001A0C31" w:rsidRDefault="0076012C" w:rsidP="0076012C">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③気軽に活動に参加できる機会の提供</w:t>
            </w:r>
          </w:p>
          <w:p w14:paraId="7EE519B9" w14:textId="77777777" w:rsidR="0076012C" w:rsidRPr="001A0C31" w:rsidRDefault="0076012C"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・全区において、誰もが気軽に参加できる場や活動等のきっかけとなるような情報を収集し、発信する。（通年）</w:t>
            </w:r>
          </w:p>
          <w:p w14:paraId="3618D980" w14:textId="77777777" w:rsidR="0076012C" w:rsidRPr="001A0C31" w:rsidRDefault="0076012C"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全区において、地域活動協議会や中間支援組織等と連携し、区役所やまちづくりセンター等の広報紙、ホームページ、ＳＮＳ等の多様な広報媒体やイベント等を通じて市民活動の情報を広く発信し、参加を広く呼びかける。（通年）</w:t>
            </w:r>
          </w:p>
          <w:p w14:paraId="725CD0C0" w14:textId="77777777" w:rsidR="0076012C" w:rsidRPr="001A0C31" w:rsidRDefault="0076012C"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・情報の発信にあたっては、参加につながるよう、ターゲットに応じた手法や発信内容の工夫を行う。（通年）</w:t>
            </w:r>
          </w:p>
          <w:p w14:paraId="6DC13A00" w14:textId="77777777" w:rsidR="0076012C" w:rsidRPr="001A0C31" w:rsidRDefault="0076012C"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・地縁型団体の会議等で、活動目的を改めて確認する機会を設け、さらに誰もが気軽に参加できるようにする仕組みや工夫に関する情報提供を行う。（通年）</w:t>
            </w:r>
          </w:p>
          <w:p w14:paraId="213091C1" w14:textId="681B7C7D" w:rsidR="0076012C" w:rsidRPr="001A0C31" w:rsidRDefault="0076012C" w:rsidP="00624F1D">
            <w:pPr>
              <w:spacing w:beforeLines="10" w:before="36" w:afterLines="10" w:after="36" w:line="220" w:lineRule="exact"/>
              <w:ind w:left="210" w:hangingChars="100" w:hanging="210"/>
              <w:rPr>
                <w:szCs w:val="21"/>
              </w:rPr>
            </w:pPr>
            <w:r w:rsidRPr="001A0C31">
              <w:rPr>
                <w:rFonts w:ascii="ＭＳ 明朝" w:eastAsia="ＭＳ 明朝" w:hAnsi="ＭＳ 明朝" w:cs="ＭＳ 明朝" w:hint="eastAsia"/>
              </w:rPr>
              <w:t>・地域課題等について参加者が自由に意見を述べることができる場を開催し、これまで地域に関わりの少なかった区民の地域活動への参加を支援する。（通年）</w:t>
            </w:r>
          </w:p>
        </w:tc>
        <w:tc>
          <w:tcPr>
            <w:tcW w:w="2977" w:type="dxa"/>
          </w:tcPr>
          <w:p w14:paraId="76E27875" w14:textId="77777777" w:rsidR="0076012C" w:rsidRPr="001A0C31" w:rsidRDefault="0076012C" w:rsidP="00624F1D">
            <w:pPr>
              <w:spacing w:beforeLines="10" w:before="36" w:afterLines="10" w:after="36" w:line="220" w:lineRule="exact"/>
              <w:ind w:left="210" w:hangingChars="100" w:hanging="210"/>
            </w:pPr>
            <w:r w:rsidRPr="001A0C31">
              <w:rPr>
                <w:rFonts w:hint="eastAsia"/>
              </w:rPr>
              <w:t>・全区において、誰もが気軽に参加できる場や活動等のきっかけとなるような情報を収集し、発信した。</w:t>
            </w:r>
          </w:p>
          <w:p w14:paraId="69341D55" w14:textId="77777777" w:rsidR="0076012C" w:rsidRPr="001A0C31" w:rsidRDefault="0076012C" w:rsidP="00624F1D">
            <w:pPr>
              <w:spacing w:beforeLines="10" w:before="36" w:afterLines="10" w:after="36" w:line="220" w:lineRule="exact"/>
              <w:ind w:left="210" w:hangingChars="100" w:hanging="210"/>
            </w:pPr>
            <w:r w:rsidRPr="001A0C31">
              <w:rPr>
                <w:rFonts w:hint="eastAsia"/>
              </w:rPr>
              <w:t>・全区において、地域活動協議会や中間支援組織等と連携し、区役所やまちづくりセンター等の広報紙、ホームページ、ＳＮＳ等の多様な広報媒体やイベント等を通じて市民活動の情報を広く発信し、参加を広く呼びかけた。</w:t>
            </w:r>
          </w:p>
          <w:p w14:paraId="0F563766" w14:textId="77777777" w:rsidR="0076012C" w:rsidRPr="001A0C31" w:rsidRDefault="0076012C" w:rsidP="00624F1D">
            <w:pPr>
              <w:spacing w:beforeLines="10" w:before="36" w:afterLines="10" w:after="36" w:line="220" w:lineRule="exact"/>
              <w:ind w:left="210" w:hangingChars="100" w:hanging="210"/>
            </w:pPr>
            <w:r w:rsidRPr="001A0C31">
              <w:rPr>
                <w:rFonts w:hint="eastAsia"/>
              </w:rPr>
              <w:t>・情報の発信にあたっては、参加につながるよう、マンション居住者を対象とする講座の案内を新聞折り込みで配布するなど、ターゲットに応じた手法や発信内容の工夫を行った。</w:t>
            </w:r>
          </w:p>
          <w:p w14:paraId="7997FEA5" w14:textId="77777777" w:rsidR="0076012C" w:rsidRPr="001A0C31" w:rsidRDefault="0076012C" w:rsidP="00624F1D">
            <w:pPr>
              <w:spacing w:beforeLines="10" w:before="36" w:afterLines="10" w:after="36" w:line="220" w:lineRule="exact"/>
              <w:ind w:left="210" w:hangingChars="100" w:hanging="210"/>
            </w:pPr>
            <w:r w:rsidRPr="001A0C31">
              <w:rPr>
                <w:rFonts w:hint="eastAsia"/>
              </w:rPr>
              <w:t>・地縁型団体の会議等で、活動目的を改めて確認する機会を設け、さらに誰もが気軽に参加できるようにする仕組みや工夫に関する情報提供を行った。</w:t>
            </w:r>
          </w:p>
          <w:p w14:paraId="571101CB" w14:textId="77777777" w:rsidR="0076012C" w:rsidRPr="001A0C31" w:rsidRDefault="0076012C" w:rsidP="00624F1D">
            <w:pPr>
              <w:spacing w:beforeLines="10" w:before="36" w:afterLines="10" w:after="36" w:line="220" w:lineRule="exact"/>
              <w:ind w:left="210" w:hangingChars="100" w:hanging="210"/>
            </w:pPr>
            <w:r w:rsidRPr="001A0C31">
              <w:rPr>
                <w:rFonts w:hint="eastAsia"/>
              </w:rPr>
              <w:t>・地域課題等について参加者が自由に意見を述べることができる場を開催し、これまで地域に関わりの少なかった区民の地域活動への参加を支援した。</w:t>
            </w:r>
          </w:p>
          <w:p w14:paraId="427E9A58" w14:textId="77777777" w:rsidR="0076012C" w:rsidRPr="001A0C31" w:rsidRDefault="0076012C" w:rsidP="00624F1D">
            <w:pPr>
              <w:spacing w:beforeLines="10" w:before="36" w:afterLines="10" w:after="36" w:line="220" w:lineRule="exact"/>
              <w:ind w:left="210" w:hangingChars="100" w:hanging="210"/>
            </w:pPr>
            <w:r w:rsidRPr="001A0C31">
              <w:rPr>
                <w:rFonts w:hint="eastAsia"/>
              </w:rPr>
              <w:t>・一部の区では、区に関わる様々な情報が集まる場として、週末サロンを開催し活動参加への新しい入口を創出した。</w:t>
            </w:r>
          </w:p>
          <w:p w14:paraId="0DF3F465" w14:textId="77777777" w:rsidR="0076012C" w:rsidRPr="001A0C31" w:rsidRDefault="0076012C" w:rsidP="00624F1D">
            <w:pPr>
              <w:spacing w:beforeLines="10" w:before="36" w:afterLines="10" w:after="36" w:line="220" w:lineRule="exact"/>
              <w:ind w:left="210" w:hangingChars="100" w:hanging="210"/>
            </w:pPr>
          </w:p>
          <w:p w14:paraId="043457B4" w14:textId="62F372AC" w:rsidR="0076012C" w:rsidRPr="001A0C31" w:rsidRDefault="0076012C" w:rsidP="00624F1D">
            <w:pPr>
              <w:spacing w:beforeLines="10" w:before="36" w:afterLines="10" w:after="36" w:line="220" w:lineRule="exact"/>
              <w:ind w:left="210" w:hangingChars="100" w:hanging="210"/>
              <w:jc w:val="right"/>
            </w:pPr>
            <w:r w:rsidRPr="001A0C31">
              <w:rPr>
                <w:rFonts w:hint="eastAsia"/>
              </w:rPr>
              <w:t>（実施状況：○）</w:t>
            </w:r>
          </w:p>
        </w:tc>
        <w:tc>
          <w:tcPr>
            <w:tcW w:w="1559" w:type="dxa"/>
          </w:tcPr>
          <w:p w14:paraId="3EFB0316" w14:textId="3083223A" w:rsidR="0076012C" w:rsidRPr="001A0C31" w:rsidRDefault="0076012C" w:rsidP="00624F1D">
            <w:pPr>
              <w:spacing w:beforeLines="10" w:before="36" w:afterLines="10" w:after="36" w:line="220" w:lineRule="exact"/>
              <w:ind w:left="210" w:hangingChars="100" w:hanging="210"/>
              <w:rPr>
                <w:strike/>
              </w:rPr>
            </w:pPr>
            <w:r w:rsidRPr="001A0C31">
              <w:rPr>
                <w:rFonts w:hint="eastAsia"/>
              </w:rPr>
              <w:t>・</w:t>
            </w:r>
            <w:r w:rsidRPr="001A0C31">
              <w:rPr>
                <w:rFonts w:hint="eastAsia"/>
                <w:color w:val="000000" w:themeColor="text1"/>
              </w:rPr>
              <w:t>ターゲットに応じた手法や発信内容の工夫を行うなど、</w:t>
            </w:r>
            <w:r w:rsidRPr="001A0C31">
              <w:rPr>
                <w:rFonts w:hint="eastAsia"/>
              </w:rPr>
              <w:t>参加につながるよう工夫した発信が必要である。</w:t>
            </w:r>
          </w:p>
        </w:tc>
        <w:tc>
          <w:tcPr>
            <w:tcW w:w="2552" w:type="dxa"/>
            <w:shd w:val="clear" w:color="auto" w:fill="auto"/>
          </w:tcPr>
          <w:p w14:paraId="31C4DA92" w14:textId="77777777" w:rsidR="0076012C" w:rsidRPr="001A0C31" w:rsidRDefault="0076012C" w:rsidP="00624F1D">
            <w:pPr>
              <w:spacing w:beforeLines="10" w:before="36" w:afterLines="10" w:after="36" w:line="220" w:lineRule="exact"/>
              <w:ind w:left="210" w:hangingChars="100" w:hanging="210"/>
            </w:pPr>
            <w:r w:rsidRPr="001A0C31">
              <w:rPr>
                <w:rFonts w:hint="eastAsia"/>
              </w:rPr>
              <w:t>・全区において、引き続き、誰もが気軽に参加できる場や活動等のきっかけとなるような情報を収集し、発信する。</w:t>
            </w:r>
          </w:p>
          <w:p w14:paraId="6801E229" w14:textId="77777777" w:rsidR="0076012C" w:rsidRPr="001A0C31" w:rsidRDefault="0076012C" w:rsidP="00624F1D">
            <w:pPr>
              <w:spacing w:beforeLines="10" w:before="36" w:afterLines="10" w:after="36" w:line="220" w:lineRule="exact"/>
              <w:ind w:left="210" w:hangingChars="100" w:hanging="210"/>
            </w:pPr>
            <w:r w:rsidRPr="001A0C31">
              <w:rPr>
                <w:rFonts w:hint="eastAsia"/>
              </w:rPr>
              <w:t>・全区において、引き続き、地域活動協議会や中間支援組織等と連携し、区役所やまちづくりセンター等の広報紙、ホームページ、ＳＮＳ等の多様な広報媒体やイベント等を通じて市民活動の情報を広く発信し、参加を広く呼びかける。</w:t>
            </w:r>
          </w:p>
          <w:p w14:paraId="2B4E37E8" w14:textId="77777777" w:rsidR="0076012C" w:rsidRPr="001A0C31" w:rsidRDefault="0076012C" w:rsidP="00624F1D">
            <w:pPr>
              <w:spacing w:beforeLines="10" w:before="36" w:afterLines="10" w:after="36" w:line="220" w:lineRule="exact"/>
              <w:ind w:left="210" w:hangingChars="100" w:hanging="210"/>
            </w:pPr>
            <w:r w:rsidRPr="001A0C31">
              <w:rPr>
                <w:rFonts w:hint="eastAsia"/>
              </w:rPr>
              <w:t>・引き続き、情報の発信にあたっては、参加につながるよう、ターゲットに応じた手法や発信内容の工夫を行う。</w:t>
            </w:r>
          </w:p>
          <w:p w14:paraId="72C3802B" w14:textId="77777777" w:rsidR="0076012C" w:rsidRPr="001A0C31" w:rsidRDefault="0076012C" w:rsidP="00624F1D">
            <w:pPr>
              <w:spacing w:beforeLines="10" w:before="36" w:afterLines="10" w:after="36" w:line="220" w:lineRule="exact"/>
              <w:ind w:left="210" w:hangingChars="100" w:hanging="210"/>
            </w:pPr>
            <w:r w:rsidRPr="001A0C31">
              <w:rPr>
                <w:rFonts w:hint="eastAsia"/>
              </w:rPr>
              <w:t>・引き続き、地縁型団体の会議等で、活動目的を改めて確認する機会を設け、さらに誰もが気軽に参加できるようにする仕組みや工夫に関する情報提供を行う。</w:t>
            </w:r>
          </w:p>
          <w:p w14:paraId="4B7955EC" w14:textId="5118D700" w:rsidR="0076012C" w:rsidRPr="001A0C31" w:rsidRDefault="0076012C"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hint="eastAsia"/>
              </w:rPr>
              <w:t>・引き続き、地域課題等について参加者が自由に意見を述べることができる場を開催し、これまで地域に関わりの少なかった区民の地域活動への参加を支援する。</w:t>
            </w:r>
          </w:p>
        </w:tc>
      </w:tr>
      <w:tr w:rsidR="0076012C" w:rsidRPr="001A0C31" w14:paraId="31564412" w14:textId="77777777" w:rsidTr="00624F1D">
        <w:trPr>
          <w:trHeight w:val="1836"/>
        </w:trPr>
        <w:tc>
          <w:tcPr>
            <w:tcW w:w="3006" w:type="dxa"/>
          </w:tcPr>
          <w:p w14:paraId="6614A2B8" w14:textId="77777777" w:rsidR="0076012C" w:rsidRPr="001A0C31" w:rsidRDefault="0076012C" w:rsidP="0076012C">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④ＩＣＴを活用したきっかけづくり</w:t>
            </w:r>
          </w:p>
          <w:p w14:paraId="01F781F4" w14:textId="77777777" w:rsidR="0076012C" w:rsidRPr="001A0C31" w:rsidRDefault="0076012C" w:rsidP="00624F1D">
            <w:pPr>
              <w:spacing w:beforeLines="10" w:before="36" w:afterLines="10" w:after="36" w:line="220" w:lineRule="exact"/>
              <w:ind w:left="210" w:hangingChars="100" w:hanging="210"/>
              <w:rPr>
                <w:rFonts w:asciiTheme="minorEastAsia" w:hAnsiTheme="minorEastAsia"/>
                <w:szCs w:val="21"/>
              </w:rPr>
            </w:pPr>
            <w:r w:rsidRPr="001A0C31">
              <w:rPr>
                <w:rFonts w:asciiTheme="minorEastAsia" w:hAnsiTheme="minorEastAsia" w:hint="eastAsia"/>
                <w:szCs w:val="21"/>
              </w:rPr>
              <w:t>・</w:t>
            </w:r>
            <w:r w:rsidRPr="001A0C31">
              <w:rPr>
                <w:rFonts w:asciiTheme="minorEastAsia" w:hAnsiTheme="minorEastAsia"/>
                <w:szCs w:val="21"/>
              </w:rPr>
              <w:t>ＳＮＳなどのＩＣＴを活用して、区主催のイベント等の情報や、地域活動・地域団体等の情報を発信し活動への参加を呼びかける。（通年）</w:t>
            </w:r>
          </w:p>
          <w:p w14:paraId="0F412744" w14:textId="77777777" w:rsidR="0076012C" w:rsidRPr="001A0C31" w:rsidRDefault="0076012C" w:rsidP="00624F1D">
            <w:pPr>
              <w:spacing w:beforeLines="10" w:before="36" w:afterLines="10" w:after="36" w:line="220" w:lineRule="exact"/>
              <w:ind w:left="210" w:hangingChars="100" w:hanging="210"/>
              <w:rPr>
                <w:szCs w:val="21"/>
              </w:rPr>
            </w:pPr>
            <w:r w:rsidRPr="001A0C31">
              <w:rPr>
                <w:rFonts w:asciiTheme="minorEastAsia" w:hAnsiTheme="minorEastAsia"/>
                <w:szCs w:val="21"/>
              </w:rPr>
              <w:t>・一部の区では、地域活動の担い手の、ＳＮＳの活用などＩＣＴスキルの向上に向け、ＩＣＴを活用した情報発信に関する支援を継続して行う。（</w:t>
            </w:r>
            <w:r w:rsidRPr="001A0C31">
              <w:rPr>
                <w:szCs w:val="21"/>
              </w:rPr>
              <w:t>通年）</w:t>
            </w:r>
          </w:p>
          <w:p w14:paraId="518C02F8" w14:textId="77777777" w:rsidR="0076012C" w:rsidRPr="001A0C31" w:rsidRDefault="0076012C" w:rsidP="00624F1D">
            <w:pPr>
              <w:spacing w:beforeLines="10" w:before="36" w:afterLines="10" w:after="36" w:line="220" w:lineRule="exact"/>
              <w:ind w:left="210" w:hangingChars="100" w:hanging="210"/>
              <w:rPr>
                <w:szCs w:val="21"/>
              </w:rPr>
            </w:pPr>
            <w:r w:rsidRPr="001A0C31">
              <w:rPr>
                <w:szCs w:val="21"/>
              </w:rPr>
              <w:t>・一部の区では、各地域活動協議会などへ</w:t>
            </w:r>
            <w:r w:rsidRPr="001A0C31">
              <w:rPr>
                <w:szCs w:val="21"/>
              </w:rPr>
              <w:t>CivicTech</w:t>
            </w:r>
            <w:r w:rsidRPr="001A0C31">
              <w:rPr>
                <w:szCs w:val="21"/>
              </w:rPr>
              <w:t>活動の情報発信を行う。（通年）</w:t>
            </w:r>
          </w:p>
          <w:p w14:paraId="043D2FC0" w14:textId="035AB578" w:rsidR="0076012C" w:rsidRPr="001A0C31" w:rsidRDefault="0076012C" w:rsidP="00624F1D">
            <w:pPr>
              <w:spacing w:beforeLines="10" w:before="36" w:afterLines="10" w:after="36" w:line="220" w:lineRule="exact"/>
              <w:ind w:left="210" w:hangingChars="100" w:hanging="210"/>
              <w:rPr>
                <w:strike/>
              </w:rPr>
            </w:pPr>
            <w:r w:rsidRPr="001A0C31">
              <w:rPr>
                <w:szCs w:val="21"/>
              </w:rPr>
              <w:t>・各区が取組の進捗状況・目標達成状況に応じて必要な対策を検討する際に活用できるよう、各区におけるＩ</w:t>
            </w:r>
            <w:r w:rsidRPr="001A0C31">
              <w:rPr>
                <w:rFonts w:asciiTheme="minorEastAsia" w:hAnsiTheme="minorEastAsia"/>
                <w:szCs w:val="21"/>
              </w:rPr>
              <w:t>ＣＴを活用した地域住民への情報発信や対話を進める取組を把握し、区長会議安全・環境・防災部会において、各区の取組内容を共有する。（３月）</w:t>
            </w:r>
          </w:p>
        </w:tc>
        <w:tc>
          <w:tcPr>
            <w:tcW w:w="2977" w:type="dxa"/>
          </w:tcPr>
          <w:p w14:paraId="4F6B181C" w14:textId="77777777" w:rsidR="0076012C" w:rsidRPr="001A0C31" w:rsidRDefault="0076012C" w:rsidP="00624F1D">
            <w:pPr>
              <w:spacing w:beforeLines="10" w:before="36" w:afterLines="10" w:after="36" w:line="220" w:lineRule="exact"/>
              <w:ind w:left="210" w:hangingChars="100" w:hanging="210"/>
            </w:pPr>
            <w:r w:rsidRPr="001A0C31">
              <w:t>・ＳＮＳなどのＩＣＴを活用して、区主催のイベント等の情報や、地域活動・地域団体等の情報を発信し活動への参加を呼びかけた。</w:t>
            </w:r>
          </w:p>
          <w:p w14:paraId="5A88B95F" w14:textId="77777777" w:rsidR="0076012C" w:rsidRPr="001A0C31" w:rsidRDefault="0076012C" w:rsidP="00624F1D">
            <w:pPr>
              <w:spacing w:beforeLines="10" w:before="36" w:afterLines="10" w:after="36" w:line="220" w:lineRule="exact"/>
              <w:ind w:left="210" w:hangingChars="100" w:hanging="210"/>
            </w:pPr>
            <w:r w:rsidRPr="001A0C31">
              <w:t>・一部の区では、中間支援組織を通じて、地域活動協議会のホームページの作成や更新の支援を行った。</w:t>
            </w:r>
          </w:p>
          <w:p w14:paraId="4A3C4B20" w14:textId="0BF214B9" w:rsidR="0076012C" w:rsidRPr="001A0C31" w:rsidRDefault="0076012C" w:rsidP="00624F1D">
            <w:pPr>
              <w:spacing w:beforeLines="10" w:before="36" w:afterLines="10" w:after="36" w:line="220" w:lineRule="exact"/>
              <w:ind w:left="210" w:hangingChars="100" w:hanging="210"/>
            </w:pPr>
            <w:r w:rsidRPr="001A0C31">
              <w:t>・一部の区では、区ホームページや</w:t>
            </w:r>
            <w:r w:rsidRPr="001A0C31">
              <w:t>Facebook</w:t>
            </w:r>
            <w:r w:rsidRPr="001A0C31">
              <w:t>で</w:t>
            </w:r>
            <w:r w:rsidRPr="001A0C31">
              <w:t>CivicTech</w:t>
            </w:r>
            <w:r w:rsidRPr="001A0C31">
              <w:t>活動の情報発信を行った。</w:t>
            </w:r>
          </w:p>
          <w:p w14:paraId="061AEDC2" w14:textId="77777777" w:rsidR="0076012C" w:rsidRPr="001A0C31" w:rsidRDefault="0076012C" w:rsidP="00624F1D">
            <w:pPr>
              <w:spacing w:beforeLines="10" w:before="36" w:afterLines="10" w:after="36" w:line="220" w:lineRule="exact"/>
              <w:jc w:val="left"/>
            </w:pPr>
          </w:p>
          <w:p w14:paraId="5ABA1BD0" w14:textId="521FEADD" w:rsidR="0076012C" w:rsidRPr="001A0C31" w:rsidRDefault="0076012C" w:rsidP="00624F1D">
            <w:pPr>
              <w:spacing w:beforeLines="10" w:before="36" w:afterLines="10" w:after="36" w:line="220" w:lineRule="exact"/>
              <w:ind w:left="210" w:hangingChars="100" w:hanging="210"/>
              <w:jc w:val="right"/>
            </w:pPr>
            <w:r w:rsidRPr="001A0C31">
              <w:rPr>
                <w:color w:val="000000" w:themeColor="text1"/>
              </w:rPr>
              <w:t>（実施状況：</w:t>
            </w:r>
            <w:r w:rsidRPr="001A0C31">
              <w:rPr>
                <w:rFonts w:asciiTheme="minorEastAsia" w:hAnsiTheme="minorEastAsia"/>
                <w:color w:val="000000" w:themeColor="text1"/>
              </w:rPr>
              <w:t>○</w:t>
            </w:r>
            <w:r w:rsidRPr="001A0C31">
              <w:rPr>
                <w:color w:val="000000" w:themeColor="text1"/>
              </w:rPr>
              <w:t>）</w:t>
            </w:r>
          </w:p>
        </w:tc>
        <w:tc>
          <w:tcPr>
            <w:tcW w:w="1559" w:type="dxa"/>
          </w:tcPr>
          <w:p w14:paraId="2D8213C0" w14:textId="77777777" w:rsidR="0076012C" w:rsidRPr="001A0C31" w:rsidRDefault="0076012C" w:rsidP="00624F1D">
            <w:pPr>
              <w:spacing w:beforeLines="10" w:before="36" w:afterLines="10" w:after="36" w:line="220" w:lineRule="exact"/>
              <w:ind w:left="210" w:hangingChars="100" w:hanging="210"/>
            </w:pPr>
            <w:r w:rsidRPr="001A0C31">
              <w:rPr>
                <w:rFonts w:hint="eastAsia"/>
              </w:rPr>
              <w:t>・区民に地域活動に関心をもってもらうことや、地域活動への参加を促進するため、効果的な情報発信が必要である。</w:t>
            </w:r>
          </w:p>
          <w:p w14:paraId="723C8311" w14:textId="77777777" w:rsidR="0076012C" w:rsidRPr="001A0C31" w:rsidRDefault="0076012C" w:rsidP="00624F1D">
            <w:pPr>
              <w:spacing w:beforeLines="10" w:before="36" w:afterLines="10" w:after="36" w:line="220" w:lineRule="exact"/>
              <w:ind w:left="210" w:hangingChars="100" w:hanging="210"/>
            </w:pPr>
            <w:r w:rsidRPr="001A0C31">
              <w:rPr>
                <w:rFonts w:hint="eastAsia"/>
              </w:rPr>
              <w:t>・一部の区では、地域で活動する担い手のＩＣＴスキルの向上が必要である。</w:t>
            </w:r>
          </w:p>
          <w:p w14:paraId="4B75D31D" w14:textId="167D069C" w:rsidR="0076012C" w:rsidRPr="001A0C31" w:rsidRDefault="0076012C" w:rsidP="00624F1D">
            <w:pPr>
              <w:spacing w:beforeLines="10" w:before="36" w:afterLines="10" w:after="36" w:line="220" w:lineRule="exact"/>
              <w:ind w:left="210" w:hangingChars="100" w:hanging="210"/>
            </w:pPr>
            <w:r w:rsidRPr="001A0C31">
              <w:rPr>
                <w:rFonts w:hint="eastAsia"/>
              </w:rPr>
              <w:t>・一部の区では、若い世代に情報が届くような工夫が必要である。</w:t>
            </w:r>
          </w:p>
        </w:tc>
        <w:tc>
          <w:tcPr>
            <w:tcW w:w="2552" w:type="dxa"/>
            <w:shd w:val="clear" w:color="auto" w:fill="auto"/>
          </w:tcPr>
          <w:p w14:paraId="557343A5" w14:textId="77777777" w:rsidR="0076012C" w:rsidRPr="001A0C31" w:rsidRDefault="0076012C" w:rsidP="00624F1D">
            <w:pPr>
              <w:spacing w:beforeLines="10" w:before="36" w:afterLines="10" w:after="36" w:line="220" w:lineRule="exact"/>
              <w:ind w:left="210" w:hangingChars="100" w:hanging="210"/>
            </w:pPr>
            <w:r w:rsidRPr="001A0C31">
              <w:rPr>
                <w:rFonts w:hint="eastAsia"/>
              </w:rPr>
              <w:t>・引き続き、ＳＮＳなどのＩＣＴを活用して、区主催のイベント等の情報や、地域活動・地域団体等の情報を発信し活動への参加を呼びかける。</w:t>
            </w:r>
          </w:p>
          <w:p w14:paraId="41F6FAE4" w14:textId="77777777" w:rsidR="0076012C" w:rsidRPr="001A0C31" w:rsidRDefault="0076012C" w:rsidP="00624F1D">
            <w:pPr>
              <w:spacing w:beforeLines="10" w:before="36" w:afterLines="10" w:after="36" w:line="220" w:lineRule="exact"/>
              <w:ind w:left="210" w:hangingChars="100" w:hanging="210"/>
            </w:pPr>
            <w:r w:rsidRPr="001A0C31">
              <w:rPr>
                <w:rFonts w:hint="eastAsia"/>
              </w:rPr>
              <w:t>・一部の区では、中間支援組織を通じて地域活動の担い手のＩＣＴスキル向上に向けた支援を行う。</w:t>
            </w:r>
          </w:p>
          <w:p w14:paraId="3B03D086" w14:textId="77777777" w:rsidR="0076012C" w:rsidRPr="001A0C31" w:rsidRDefault="0076012C" w:rsidP="00624F1D">
            <w:pPr>
              <w:spacing w:beforeLines="10" w:before="36" w:afterLines="10" w:after="36" w:line="220" w:lineRule="exact"/>
              <w:ind w:left="210" w:hangingChars="100" w:hanging="210"/>
            </w:pPr>
            <w:r w:rsidRPr="001A0C31">
              <w:t>・一部の区では、</w:t>
            </w:r>
            <w:r w:rsidRPr="001A0C31">
              <w:rPr>
                <w:rFonts w:hint="eastAsia"/>
              </w:rPr>
              <w:t>引き続き、</w:t>
            </w:r>
            <w:r w:rsidRPr="001A0C31">
              <w:t>各地域活動協議会などへ</w:t>
            </w:r>
            <w:r w:rsidRPr="001A0C31">
              <w:t>CivicTech</w:t>
            </w:r>
            <w:r w:rsidRPr="001A0C31">
              <w:t>活動の情報発信を行う。</w:t>
            </w:r>
          </w:p>
          <w:p w14:paraId="1C637A66" w14:textId="77777777" w:rsidR="0076012C" w:rsidRPr="001A0C31" w:rsidRDefault="0076012C" w:rsidP="00624F1D">
            <w:pPr>
              <w:spacing w:beforeLines="10" w:before="36" w:afterLines="10" w:after="36" w:line="220" w:lineRule="exact"/>
              <w:ind w:left="210" w:hangingChars="100" w:hanging="210"/>
            </w:pPr>
            <w:r w:rsidRPr="001A0C31">
              <w:rPr>
                <w:rFonts w:hint="eastAsia"/>
              </w:rPr>
              <w:t>・一部の区では、若年層への区政・地域への関心喚起のため、様々な種類のＳＮＳを活用し情報発信を強化する。</w:t>
            </w:r>
          </w:p>
          <w:p w14:paraId="2F5B6D1A" w14:textId="77777777" w:rsidR="0076012C" w:rsidRPr="001A0C31" w:rsidRDefault="0076012C" w:rsidP="00624F1D">
            <w:pPr>
              <w:spacing w:beforeLines="10" w:before="36" w:afterLines="10" w:after="36" w:line="220" w:lineRule="exact"/>
              <w:ind w:left="210" w:hangingChars="100" w:hanging="210"/>
            </w:pPr>
            <w:r w:rsidRPr="001A0C31">
              <w:rPr>
                <w:rFonts w:hint="eastAsia"/>
              </w:rPr>
              <w:t>・一部の区では、引き続き、中間支援組織を通じて、地域活動協議会のホームページの作成や更新の支援を行う。</w:t>
            </w:r>
          </w:p>
          <w:p w14:paraId="14B9A75C" w14:textId="61755450" w:rsidR="0076012C" w:rsidRPr="001A0C31" w:rsidRDefault="0076012C" w:rsidP="00624F1D">
            <w:pPr>
              <w:spacing w:beforeLines="10" w:before="36" w:afterLines="10" w:after="36" w:line="220" w:lineRule="exact"/>
              <w:ind w:left="210" w:hangingChars="100" w:hanging="210"/>
            </w:pPr>
            <w:r w:rsidRPr="001A0C31">
              <w:rPr>
                <w:rFonts w:asciiTheme="minorEastAsia" w:hAnsiTheme="minorEastAsia" w:hint="eastAsia"/>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w:t>
            </w:r>
          </w:p>
        </w:tc>
      </w:tr>
      <w:tr w:rsidR="001B2B51" w:rsidRPr="001A0C31" w14:paraId="6AAAEC01" w14:textId="77777777" w:rsidTr="00624F1D">
        <w:trPr>
          <w:trHeight w:val="983"/>
        </w:trPr>
        <w:tc>
          <w:tcPr>
            <w:tcW w:w="3006" w:type="dxa"/>
          </w:tcPr>
          <w:p w14:paraId="557E4399" w14:textId="77777777" w:rsidR="001B2B51" w:rsidRPr="001A0C31" w:rsidRDefault="001B2B51" w:rsidP="001B2B51">
            <w:pPr>
              <w:spacing w:beforeLines="20" w:before="72" w:afterLines="20" w:after="72" w:line="240" w:lineRule="exact"/>
              <w:rPr>
                <w:rFonts w:eastAsiaTheme="majorEastAsia"/>
                <w:b/>
                <w:sz w:val="20"/>
                <w:szCs w:val="20"/>
              </w:rPr>
            </w:pPr>
            <w:r w:rsidRPr="001A0C31">
              <w:rPr>
                <w:rFonts w:ascii="ＭＳ 明朝" w:eastAsia="ＭＳ 明朝" w:hAnsi="ＭＳ 明朝" w:cs="ＭＳ 明朝" w:hint="eastAsia"/>
                <w:b/>
                <w:sz w:val="20"/>
                <w:szCs w:val="20"/>
              </w:rPr>
              <w:t>⑤</w:t>
            </w:r>
            <w:r w:rsidRPr="001A0C31">
              <w:rPr>
                <w:rFonts w:eastAsiaTheme="majorEastAsia"/>
                <w:b/>
                <w:sz w:val="20"/>
                <w:szCs w:val="20"/>
              </w:rPr>
              <w:t>委嘱制度の再検討</w:t>
            </w:r>
          </w:p>
          <w:p w14:paraId="2868B811"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地域学校協働活動推進ワーキンググループや局をまたがったプロジェクトチームにおいて、地域学校協働活動･社会教育に関連する事業（はぐくみネット事業、学校元気アップ地域本部事業、児童いきいき放課後事業、地域活動協議会、学校協議会、生涯学習ルーム事業など）のあり方を検討・整理するのに合わせ、はぐくみネットコーディネーター及び生涯学習推進員の委嘱制度や役割についても議論を進め、部会で一定の方向性を示していく。（通年）</w:t>
            </w:r>
          </w:p>
          <w:p w14:paraId="546A3A7E"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子ども家庭支援員については、部会での議論も踏まえ、アウトリーチ型の支援の充実のため、子ども家庭支援員の活用について、各区の状況をヒアリング等で確認し、チームリーダー会議等で情報提供を行う。（通年）</w:t>
            </w:r>
          </w:p>
          <w:p w14:paraId="0A52D735"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・スポーツ推進委員については、公募の試行実施の検討状況及び局が実施する各区担当者及びスポーツ推進委員へのヒアリング等による実態調査内容等を整理し、検証のうえ、</w:t>
            </w:r>
            <w:r w:rsidRPr="001A0C31">
              <w:rPr>
                <w:color w:val="000000" w:themeColor="text1"/>
              </w:rPr>
              <w:t>29</w:t>
            </w:r>
            <w:r w:rsidRPr="001A0C31">
              <w:rPr>
                <w:color w:val="000000" w:themeColor="text1"/>
              </w:rPr>
              <w:t>年度に策定した見直しの方針に基づき、次期委嘱に向けて検討を行う。（通年）</w:t>
            </w:r>
          </w:p>
          <w:p w14:paraId="2716C128"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・統計調査員については、区長会議まちづくり・にぎわい部会において、</w:t>
            </w:r>
            <w:r w:rsidRPr="001A0C31">
              <w:rPr>
                <w:color w:val="000000" w:themeColor="text1"/>
              </w:rPr>
              <w:t>30</w:t>
            </w:r>
            <w:r w:rsidRPr="001A0C31">
              <w:rPr>
                <w:color w:val="000000" w:themeColor="text1"/>
              </w:rPr>
              <w:t>年度の取組の効果検証や統計調査ワーキンググループにおける統計調査員の質と量の確保についての検討状況及び局における取組状況を確認する。</w:t>
            </w:r>
          </w:p>
          <w:p w14:paraId="2EFCD826"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＜量の確保＞</w:t>
            </w:r>
          </w:p>
          <w:p w14:paraId="34FD019F" w14:textId="77777777" w:rsidR="001B2B51" w:rsidRPr="001A0C31" w:rsidRDefault="001B2B51" w:rsidP="00624F1D">
            <w:pPr>
              <w:spacing w:beforeLines="10" w:before="36" w:afterLines="10" w:after="36" w:line="220" w:lineRule="exact"/>
              <w:ind w:leftChars="100" w:left="412" w:hangingChars="100" w:hanging="210"/>
              <w:rPr>
                <w:color w:val="000000" w:themeColor="text1"/>
              </w:rPr>
            </w:pPr>
            <w:r w:rsidRPr="001A0C31">
              <w:rPr>
                <w:color w:val="000000" w:themeColor="text1"/>
              </w:rPr>
              <w:t>・</w:t>
            </w:r>
            <w:r w:rsidRPr="001A0C31">
              <w:rPr>
                <w:color w:val="000000" w:themeColor="text1"/>
              </w:rPr>
              <w:t>30</w:t>
            </w:r>
            <w:r w:rsidRPr="001A0C31">
              <w:rPr>
                <w:color w:val="000000" w:themeColor="text1"/>
              </w:rPr>
              <w:t>年度の取組の効果検証を行い、大学生及び本市退職者への働きかけについて、効果的なものは継続実施し、効果の乏しいものは改善して実施する。</w:t>
            </w:r>
            <w:r w:rsidRPr="001A0C31">
              <w:rPr>
                <w:color w:val="000000" w:themeColor="text1"/>
              </w:rPr>
              <w:t>30</w:t>
            </w:r>
            <w:r w:rsidRPr="001A0C31">
              <w:rPr>
                <w:color w:val="000000" w:themeColor="text1"/>
              </w:rPr>
              <w:t>年度に取りまとめた調査員数拡大策について、区役所イベントでの募集チラシ配布など実施可能なものから実施し、新聞折り込みチラシへの求人広告掲載等の実施手法の具体化など検討が必要なものについては、区と局で意見交換を行いながら検討を進める。（通年）</w:t>
            </w:r>
          </w:p>
          <w:p w14:paraId="6934061A"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＜質の確保＞</w:t>
            </w:r>
          </w:p>
          <w:p w14:paraId="0BDB0F61" w14:textId="77777777" w:rsidR="001B2B51" w:rsidRPr="001A0C31" w:rsidRDefault="001B2B51" w:rsidP="00624F1D">
            <w:pPr>
              <w:spacing w:beforeLines="10" w:before="36" w:afterLines="10" w:after="36" w:line="220" w:lineRule="exact"/>
              <w:ind w:leftChars="100" w:left="412" w:hangingChars="100" w:hanging="210"/>
              <w:rPr>
                <w:color w:val="000000" w:themeColor="text1"/>
              </w:rPr>
            </w:pPr>
            <w:r w:rsidRPr="001A0C31">
              <w:rPr>
                <w:color w:val="000000" w:themeColor="text1"/>
              </w:rPr>
              <w:t>・</w:t>
            </w:r>
            <w:r w:rsidRPr="001A0C31">
              <w:rPr>
                <w:color w:val="000000" w:themeColor="text1"/>
              </w:rPr>
              <w:t>30</w:t>
            </w:r>
            <w:r w:rsidRPr="001A0C31">
              <w:rPr>
                <w:color w:val="000000" w:themeColor="text1"/>
              </w:rPr>
              <w:t>年度に取りまとめたオンライン回答率向上策については、世帯を調査対象とする国勢調査を想定したものだが、元年度実施予定の事業所を対象とする調査等においても実施可能な向上策を実施する。</w:t>
            </w:r>
          </w:p>
          <w:p w14:paraId="6DE9C058" w14:textId="77777777" w:rsidR="001B2B51" w:rsidRPr="001A0C31" w:rsidRDefault="001B2B51" w:rsidP="00624F1D">
            <w:pPr>
              <w:spacing w:beforeLines="10" w:before="36" w:afterLines="10" w:after="36" w:line="220" w:lineRule="exact"/>
              <w:ind w:leftChars="200" w:left="404"/>
              <w:rPr>
                <w:color w:val="000000" w:themeColor="text1"/>
              </w:rPr>
            </w:pPr>
            <w:r w:rsidRPr="001A0C31">
              <w:rPr>
                <w:color w:val="000000" w:themeColor="text1"/>
              </w:rPr>
              <w:t>オンライン調査に対応した登録調査員研修について、参加者枠を拡大したうえで実施する。（通年）</w:t>
            </w:r>
          </w:p>
          <w:p w14:paraId="3B84F471"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・民生委員・児童委員については、元年度は一斉改選の年であることから、広報啓発の充実に取り組むとともに、年齢要件の見直しによる影響の検証を行う。（通年）</w:t>
            </w:r>
          </w:p>
          <w:p w14:paraId="2EE485EB" w14:textId="7E2111B4" w:rsidR="001B2B51" w:rsidRPr="001A0C31" w:rsidRDefault="001B2B51" w:rsidP="00624F1D">
            <w:pPr>
              <w:spacing w:beforeLines="10" w:before="36" w:afterLines="10" w:after="36" w:line="220" w:lineRule="exact"/>
              <w:ind w:left="210" w:hangingChars="100" w:hanging="210"/>
              <w:rPr>
                <w:color w:val="000000" w:themeColor="text1"/>
              </w:rPr>
            </w:pPr>
            <w:r w:rsidRPr="001A0C31">
              <w:rPr>
                <w:color w:val="000000" w:themeColor="text1"/>
              </w:rPr>
              <w:t>・委嘱する市民の方に委嘱の趣旨・目的をしっかり理解していただくための取組を進めるとともに、一人に多くの委嘱をすることがないよう配慮する。（通年）</w:t>
            </w:r>
          </w:p>
        </w:tc>
        <w:tc>
          <w:tcPr>
            <w:tcW w:w="2977" w:type="dxa"/>
            <w:shd w:val="clear" w:color="auto" w:fill="auto"/>
          </w:tcPr>
          <w:p w14:paraId="120B28AE" w14:textId="77777777" w:rsidR="001B2B51" w:rsidRPr="001A0C31" w:rsidRDefault="001B2B51" w:rsidP="00624F1D">
            <w:pPr>
              <w:spacing w:beforeLines="10" w:before="36" w:afterLines="10" w:after="36" w:line="220" w:lineRule="exact"/>
              <w:ind w:left="210" w:hangingChars="100" w:hanging="210"/>
            </w:pPr>
            <w:r w:rsidRPr="001A0C31">
              <w:rPr>
                <w:rFonts w:hint="eastAsia"/>
              </w:rPr>
              <w:t>・地域学校協働活動推進プロジェクトチーム会議を開催して、地域学校協働本部のあり方や地域学校協働活動推進員の処遇等について検討した。</w:t>
            </w:r>
          </w:p>
          <w:p w14:paraId="5124501C" w14:textId="77777777" w:rsidR="001B2B51" w:rsidRPr="001A0C31" w:rsidRDefault="001B2B51" w:rsidP="00624F1D">
            <w:pPr>
              <w:spacing w:beforeLines="10" w:before="36" w:afterLines="10" w:after="36" w:line="220" w:lineRule="exact"/>
              <w:ind w:left="210" w:hangingChars="100" w:hanging="210"/>
            </w:pPr>
            <w:r w:rsidRPr="001A0C31">
              <w:rPr>
                <w:rFonts w:hint="eastAsia"/>
              </w:rPr>
              <w:t>・小学校管理職とはぐくみネットコーディネーターを対象にはぐくみネット事業について、アンケート調査を実施した。</w:t>
            </w:r>
          </w:p>
          <w:p w14:paraId="79222526" w14:textId="76BF2FCC" w:rsidR="001B2B51" w:rsidRPr="001A0C31" w:rsidRDefault="001B2B51" w:rsidP="00624F1D">
            <w:pPr>
              <w:spacing w:beforeLines="10" w:before="36" w:afterLines="10" w:after="36" w:line="220" w:lineRule="exact"/>
              <w:ind w:left="210" w:hangingChars="100" w:hanging="210"/>
            </w:pPr>
            <w:r w:rsidRPr="001A0C31">
              <w:rPr>
                <w:rFonts w:hint="eastAsia"/>
              </w:rPr>
              <w:t>・生涯学習推進員の永年勤続表彰・感謝状贈呈制度を検討し実施案を部会に上程し、制度の創設について了承を得た。</w:t>
            </w:r>
          </w:p>
          <w:p w14:paraId="2DF820FC" w14:textId="1D92BA0D" w:rsidR="001B2B51" w:rsidRPr="001A0C31" w:rsidRDefault="001B2B51" w:rsidP="00624F1D">
            <w:pPr>
              <w:spacing w:beforeLines="10" w:before="36" w:afterLines="10" w:after="36" w:line="220" w:lineRule="exact"/>
              <w:ind w:left="210" w:hangingChars="100" w:hanging="210"/>
            </w:pPr>
            <w:r w:rsidRPr="001A0C31">
              <w:rPr>
                <w:rFonts w:hint="eastAsia"/>
              </w:rPr>
              <w:t>・生涯学習推進員養成講座修了に必要な５単位のうち１単位を、推進員区連絡会で企画できるようにした。</w:t>
            </w:r>
          </w:p>
          <w:p w14:paraId="231638E4" w14:textId="2064017A" w:rsidR="001B2B51" w:rsidRPr="001A0C31" w:rsidRDefault="001B2B51" w:rsidP="00624F1D">
            <w:pPr>
              <w:spacing w:beforeLines="10" w:before="36" w:afterLines="10" w:after="36" w:line="220" w:lineRule="exact"/>
              <w:ind w:left="210" w:hangingChars="100" w:hanging="210"/>
            </w:pPr>
            <w:r w:rsidRPr="001A0C31">
              <w:rPr>
                <w:rFonts w:hint="eastAsia"/>
              </w:rPr>
              <w:t>・子ども家庭支援員については、４月のチームリーダー会議等で、</w:t>
            </w:r>
            <w:r w:rsidRPr="001A0C31">
              <w:rPr>
                <w:rFonts w:hint="eastAsia"/>
                <w:color w:val="000000" w:themeColor="text1"/>
              </w:rPr>
              <w:t>30</w:t>
            </w:r>
            <w:r w:rsidRPr="001A0C31">
              <w:rPr>
                <w:rFonts w:hint="eastAsia"/>
                <w:color w:val="000000" w:themeColor="text1"/>
              </w:rPr>
              <w:t>年度に</w:t>
            </w:r>
            <w:r w:rsidRPr="001A0C31">
              <w:rPr>
                <w:rFonts w:hint="eastAsia"/>
              </w:rPr>
              <w:t>まとめた好事例について再度周知を行なった。</w:t>
            </w:r>
          </w:p>
          <w:p w14:paraId="26915866" w14:textId="5094D4F4" w:rsidR="001B2B51" w:rsidRPr="001A0C31" w:rsidRDefault="001B2B51" w:rsidP="00142BB9">
            <w:pPr>
              <w:spacing w:beforeLines="10" w:before="36" w:afterLines="10" w:after="36" w:line="220" w:lineRule="exact"/>
              <w:ind w:leftChars="100" w:left="202"/>
            </w:pPr>
            <w:r w:rsidRPr="001A0C31">
              <w:rPr>
                <w:rFonts w:hint="eastAsia"/>
              </w:rPr>
              <w:t>また、アウトリーチ型の支援の充実のため、更なる支援員拡充に向け、各区からの新規推薦者の認定研修実施（９月～）に向け準備に着手した。</w:t>
            </w:r>
          </w:p>
          <w:p w14:paraId="30F9052A" w14:textId="79F9D1FC" w:rsidR="001B2B51" w:rsidRPr="001A0C31" w:rsidRDefault="001B2B51" w:rsidP="00624F1D">
            <w:pPr>
              <w:spacing w:beforeLines="10" w:before="36" w:afterLines="10" w:after="36" w:line="220" w:lineRule="exact"/>
              <w:ind w:left="210" w:hangingChars="100" w:hanging="210"/>
            </w:pPr>
            <w:r w:rsidRPr="001A0C31">
              <w:rPr>
                <w:rFonts w:hint="eastAsia"/>
              </w:rPr>
              <w:t>・スポーツ推進委員については、</w:t>
            </w:r>
            <w:r w:rsidRPr="001A0C31">
              <w:rPr>
                <w:rFonts w:hint="eastAsia"/>
              </w:rPr>
              <w:t>31</w:t>
            </w:r>
            <w:r w:rsidRPr="001A0C31">
              <w:rPr>
                <w:rFonts w:hint="eastAsia"/>
              </w:rPr>
              <w:t>年４月の追加募集において、公募の試行を行った（１区）が、応募はなかった。</w:t>
            </w:r>
          </w:p>
          <w:p w14:paraId="5C47FA5E" w14:textId="75C61866" w:rsidR="001B2B51" w:rsidRPr="001A0C31" w:rsidRDefault="001B2B51" w:rsidP="00624F1D">
            <w:pPr>
              <w:spacing w:beforeLines="10" w:before="36" w:afterLines="10" w:after="36" w:line="220" w:lineRule="exact"/>
              <w:ind w:leftChars="100" w:left="202"/>
              <w:rPr>
                <w:color w:val="000000" w:themeColor="text1"/>
              </w:rPr>
            </w:pPr>
            <w:r w:rsidRPr="001A0C31">
              <w:rPr>
                <w:rFonts w:hint="eastAsia"/>
                <w:color w:val="000000" w:themeColor="text1"/>
              </w:rPr>
              <w:t>10</w:t>
            </w:r>
            <w:r w:rsidRPr="001A0C31">
              <w:rPr>
                <w:rFonts w:hint="eastAsia"/>
                <w:color w:val="000000" w:themeColor="text1"/>
              </w:rPr>
              <w:t>月の追加募集に向けて、さらに１区で公募中。</w:t>
            </w:r>
          </w:p>
          <w:p w14:paraId="505CC762" w14:textId="77777777" w:rsidR="001B2B51" w:rsidRPr="001A0C31" w:rsidRDefault="001B2B51" w:rsidP="00624F1D">
            <w:pPr>
              <w:spacing w:beforeLines="10" w:before="36" w:afterLines="10" w:after="36" w:line="220" w:lineRule="exact"/>
              <w:rPr>
                <w:color w:val="000000" w:themeColor="text1"/>
              </w:rPr>
            </w:pPr>
            <w:r w:rsidRPr="001A0C31">
              <w:rPr>
                <w:rFonts w:hint="eastAsia"/>
                <w:color w:val="000000" w:themeColor="text1"/>
              </w:rPr>
              <w:t>・統計調査員について</w:t>
            </w:r>
          </w:p>
          <w:p w14:paraId="1259CF46" w14:textId="77777777" w:rsidR="001B2B51" w:rsidRPr="001A0C31" w:rsidRDefault="001B2B51" w:rsidP="00624F1D">
            <w:pPr>
              <w:widowControl/>
              <w:spacing w:beforeLines="10" w:before="36" w:afterLines="10" w:after="36" w:line="220" w:lineRule="exact"/>
              <w:rPr>
                <w:rFonts w:asciiTheme="minorEastAsia" w:hAnsiTheme="minorEastAsia"/>
              </w:rPr>
            </w:pPr>
            <w:r w:rsidRPr="001A0C31">
              <w:rPr>
                <w:rFonts w:asciiTheme="minorEastAsia" w:hAnsiTheme="minorEastAsia" w:hint="eastAsia"/>
              </w:rPr>
              <w:t>＜量の確保＞</w:t>
            </w:r>
          </w:p>
          <w:p w14:paraId="1A716DA6" w14:textId="77777777" w:rsidR="001B2B51" w:rsidRPr="001A0C31" w:rsidRDefault="001B2B51" w:rsidP="00624F1D">
            <w:pPr>
              <w:widowControl/>
              <w:spacing w:beforeLines="10" w:before="36" w:afterLines="10" w:after="36" w:line="220" w:lineRule="exact"/>
              <w:ind w:leftChars="100" w:left="412" w:hangingChars="100" w:hanging="210"/>
            </w:pPr>
            <w:r w:rsidRPr="001A0C31">
              <w:t>・</w:t>
            </w:r>
            <w:r w:rsidRPr="001A0C31">
              <w:t>30</w:t>
            </w:r>
            <w:r w:rsidRPr="001A0C31">
              <w:t>年度取組の効果検証を実施した。</w:t>
            </w:r>
          </w:p>
          <w:p w14:paraId="0C883C25" w14:textId="77777777" w:rsidR="001B2B51" w:rsidRPr="001A0C31" w:rsidRDefault="001B2B51" w:rsidP="00624F1D">
            <w:pPr>
              <w:widowControl/>
              <w:spacing w:beforeLines="10" w:before="36" w:afterLines="10" w:after="36" w:line="220" w:lineRule="exact"/>
              <w:ind w:leftChars="100" w:left="412" w:hangingChars="100" w:hanging="210"/>
              <w:rPr>
                <w:rFonts w:asciiTheme="minorEastAsia" w:hAnsiTheme="minorEastAsia"/>
              </w:rPr>
            </w:pPr>
            <w:r w:rsidRPr="001A0C31">
              <w:t>・</w:t>
            </w:r>
            <w:r w:rsidRPr="001A0C31">
              <w:t>30</w:t>
            </w:r>
            <w:r w:rsidRPr="001A0C31">
              <w:t>年度に取りまとめた調査員数拡大策の実施について、都市計画局から全区に対して依頼した</w:t>
            </w:r>
            <w:r w:rsidRPr="001A0C31">
              <w:rPr>
                <w:rFonts w:asciiTheme="minorEastAsia" w:hAnsiTheme="minorEastAsia" w:hint="eastAsia"/>
              </w:rPr>
              <w:t>。</w:t>
            </w:r>
          </w:p>
          <w:p w14:paraId="61780BD1" w14:textId="77777777" w:rsidR="001B2B51" w:rsidRPr="001A0C31" w:rsidRDefault="001B2B51" w:rsidP="00624F1D">
            <w:pPr>
              <w:widowControl/>
              <w:spacing w:beforeLines="10" w:before="36" w:afterLines="10" w:after="36" w:line="220" w:lineRule="exact"/>
              <w:ind w:leftChars="100" w:left="412" w:hangingChars="100" w:hanging="210"/>
              <w:rPr>
                <w:rFonts w:asciiTheme="minorEastAsia" w:hAnsiTheme="minorEastAsia"/>
              </w:rPr>
            </w:pPr>
            <w:r w:rsidRPr="001A0C31">
              <w:rPr>
                <w:rFonts w:asciiTheme="minorEastAsia" w:hAnsiTheme="minorEastAsia" w:hint="eastAsia"/>
              </w:rPr>
              <w:t>・（公社）大阪市シルバー人材センター機関誌に登録調査員募集記事を掲載した。</w:t>
            </w:r>
          </w:p>
          <w:p w14:paraId="556A297D" w14:textId="77777777" w:rsidR="001B2B51" w:rsidRPr="001A0C31" w:rsidRDefault="001B2B51" w:rsidP="00624F1D">
            <w:pPr>
              <w:widowControl/>
              <w:spacing w:beforeLines="10" w:before="36" w:afterLines="10" w:after="36" w:line="220" w:lineRule="exact"/>
              <w:jc w:val="left"/>
              <w:rPr>
                <w:rFonts w:asciiTheme="minorEastAsia" w:hAnsiTheme="minorEastAsia"/>
              </w:rPr>
            </w:pPr>
            <w:r w:rsidRPr="001A0C31">
              <w:rPr>
                <w:rFonts w:asciiTheme="minorEastAsia" w:hAnsiTheme="minorEastAsia" w:hint="eastAsia"/>
              </w:rPr>
              <w:t>＜質の確保＞</w:t>
            </w:r>
          </w:p>
          <w:p w14:paraId="64C69512" w14:textId="77777777" w:rsidR="001B2B51" w:rsidRPr="001A0C31" w:rsidRDefault="001B2B51" w:rsidP="00624F1D">
            <w:pPr>
              <w:widowControl/>
              <w:spacing w:beforeLines="10" w:before="36" w:afterLines="10" w:after="36" w:line="220" w:lineRule="exact"/>
              <w:ind w:leftChars="100" w:left="412" w:hangingChars="100" w:hanging="210"/>
            </w:pPr>
            <w:r w:rsidRPr="001A0C31">
              <w:t>・</w:t>
            </w:r>
            <w:r w:rsidRPr="001A0C31">
              <w:t>31</w:t>
            </w:r>
            <w:r w:rsidRPr="001A0C31">
              <w:t>年３月に実施したオンライン回答方法についての理解度アンケートの集計を実施した。</w:t>
            </w:r>
          </w:p>
          <w:p w14:paraId="3151CCA0" w14:textId="77777777" w:rsidR="001B2B51" w:rsidRPr="001A0C31" w:rsidRDefault="001B2B51" w:rsidP="00624F1D">
            <w:pPr>
              <w:widowControl/>
              <w:spacing w:beforeLines="10" w:before="36" w:afterLines="10" w:after="36" w:line="220" w:lineRule="exact"/>
              <w:ind w:leftChars="100" w:left="412" w:hangingChars="100" w:hanging="210"/>
            </w:pPr>
            <w:r w:rsidRPr="001A0C31">
              <w:t>・</w:t>
            </w:r>
            <w:r w:rsidRPr="001A0C31">
              <w:t>30</w:t>
            </w:r>
            <w:r w:rsidRPr="001A0C31">
              <w:t>年度に取りまとめたオンライン回答率向上策の実施として、工業統計調査（調査期日５月１日）において、</w:t>
            </w:r>
            <w:r w:rsidRPr="001A0C31">
              <w:t>(</w:t>
            </w:r>
            <w:r w:rsidRPr="001A0C31">
              <w:t>公社</w:t>
            </w:r>
            <w:r w:rsidRPr="001A0C31">
              <w:t>)</w:t>
            </w:r>
            <w:r w:rsidRPr="001A0C31">
              <w:t>大阪市工業会連合会に対して会員へのオンライン回答促進を依頼するとともに、市ホームページでオンライン回答の利便性を強調した。</w:t>
            </w:r>
          </w:p>
          <w:p w14:paraId="2A23DDFC" w14:textId="77777777" w:rsidR="001B2B51" w:rsidRPr="001A0C31" w:rsidRDefault="001B2B51" w:rsidP="00624F1D">
            <w:pPr>
              <w:spacing w:beforeLines="10" w:before="36" w:afterLines="10" w:after="36" w:line="220" w:lineRule="exact"/>
              <w:ind w:leftChars="100" w:left="412" w:hangingChars="100" w:hanging="210"/>
            </w:pPr>
            <w:r w:rsidRPr="001A0C31">
              <w:rPr>
                <w:rFonts w:asciiTheme="minorEastAsia" w:hAnsiTheme="minorEastAsia" w:hint="eastAsia"/>
              </w:rPr>
              <w:t>・オンライン回答に関する説明能力向上を中心と</w:t>
            </w:r>
            <w:r w:rsidRPr="001A0C31">
              <w:t>した登録調査員等研修を</w:t>
            </w:r>
            <w:r w:rsidRPr="001A0C31">
              <w:t>30</w:t>
            </w:r>
            <w:r w:rsidRPr="001A0C31">
              <w:t>年度よりも参加者枠を拡大して実施した。（</w:t>
            </w:r>
            <w:r w:rsidRPr="001A0C31">
              <w:t>100</w:t>
            </w:r>
            <w:r w:rsidRPr="001A0C31">
              <w:t>名</w:t>
            </w:r>
            <w:r w:rsidRPr="001A0C31">
              <w:t>→200</w:t>
            </w:r>
            <w:r w:rsidRPr="001A0C31">
              <w:t>名</w:t>
            </w:r>
            <w:r w:rsidRPr="001A0C31">
              <w:rPr>
                <w:rFonts w:asciiTheme="minorEastAsia" w:hAnsiTheme="minorEastAsia" w:hint="eastAsia"/>
              </w:rPr>
              <w:t>）</w:t>
            </w:r>
          </w:p>
          <w:p w14:paraId="3D07C771" w14:textId="77777777" w:rsidR="001B2B51" w:rsidRPr="001A0C31" w:rsidRDefault="001B2B51" w:rsidP="00624F1D">
            <w:pPr>
              <w:spacing w:beforeLines="10" w:before="36" w:afterLines="10" w:after="36" w:line="220" w:lineRule="exact"/>
              <w:ind w:leftChars="16" w:left="242" w:hangingChars="100" w:hanging="210"/>
            </w:pPr>
            <w:r w:rsidRPr="001A0C31">
              <w:rPr>
                <w:rFonts w:hint="eastAsia"/>
              </w:rPr>
              <w:t>・民生委員・児童委員については、５月の民生委員の日を中心に、各区において広報誌へのＰＲ記事の掲載やＤＶＤの上映、懸垂幕の掲示など広報啓発に取り組んだ。</w:t>
            </w:r>
          </w:p>
          <w:p w14:paraId="6E7B0B0C" w14:textId="77777777" w:rsidR="001B2B51" w:rsidRPr="001A0C31" w:rsidRDefault="001B2B51" w:rsidP="00624F1D">
            <w:pPr>
              <w:spacing w:beforeLines="10" w:before="36" w:afterLines="10" w:after="36" w:line="220" w:lineRule="exact"/>
              <w:ind w:left="210" w:hangingChars="100" w:hanging="210"/>
            </w:pPr>
            <w:r w:rsidRPr="001A0C31">
              <w:rPr>
                <w:rFonts w:hint="eastAsia"/>
              </w:rPr>
              <w:t>・民生委員・児童委員候補者や推薦団体委員の方に年齢要件の見直しの趣旨・目的を理解していただくための説明会等を実施した。</w:t>
            </w:r>
          </w:p>
          <w:p w14:paraId="0163B2C4" w14:textId="77777777" w:rsidR="001B2B51" w:rsidRPr="001A0C31" w:rsidRDefault="001B2B51" w:rsidP="00624F1D">
            <w:pPr>
              <w:spacing w:beforeLines="10" w:before="36" w:afterLines="10" w:after="36" w:line="220" w:lineRule="exact"/>
              <w:ind w:left="210" w:hangingChars="100" w:hanging="210"/>
              <w:rPr>
                <w:color w:val="000000" w:themeColor="text1"/>
              </w:rPr>
            </w:pPr>
            <w:r w:rsidRPr="001A0C31">
              <w:rPr>
                <w:rFonts w:hint="eastAsia"/>
                <w:color w:val="000000" w:themeColor="text1"/>
              </w:rPr>
              <w:t>・委嘱者への推薦依頼の際や、委嘱状伝達式等委嘱者が集まる機会をとらえて、委嘱の趣旨・目的を説明している。</w:t>
            </w:r>
          </w:p>
          <w:p w14:paraId="68CDAFCA" w14:textId="171AA326" w:rsidR="001B2B51" w:rsidRPr="001A0C31" w:rsidRDefault="001B2B51" w:rsidP="00624F1D">
            <w:pPr>
              <w:spacing w:beforeLines="10" w:before="36" w:afterLines="10" w:after="36" w:line="220" w:lineRule="exact"/>
              <w:ind w:leftChars="100" w:left="202"/>
              <w:rPr>
                <w:color w:val="000000" w:themeColor="text1"/>
              </w:rPr>
            </w:pPr>
            <w:r w:rsidRPr="001A0C31">
              <w:rPr>
                <w:rFonts w:hint="eastAsia"/>
                <w:color w:val="000000" w:themeColor="text1"/>
              </w:rPr>
              <w:t>新たな委嘱に当たっては、他の委嘱業務と重複しないよう配慮を行った。</w:t>
            </w:r>
          </w:p>
          <w:p w14:paraId="35DDC721" w14:textId="77777777" w:rsidR="001B2B51" w:rsidRPr="001A0C31" w:rsidRDefault="001B2B51" w:rsidP="00624F1D">
            <w:pPr>
              <w:spacing w:beforeLines="10" w:before="36" w:afterLines="10" w:after="36" w:line="220" w:lineRule="exact"/>
              <w:ind w:left="210" w:right="210" w:hangingChars="100" w:hanging="210"/>
              <w:jc w:val="left"/>
              <w:rPr>
                <w:color w:val="000000" w:themeColor="text1"/>
              </w:rPr>
            </w:pPr>
          </w:p>
          <w:p w14:paraId="718BC302" w14:textId="182D0DC4" w:rsidR="001B2B51" w:rsidRPr="001A0C31" w:rsidRDefault="001B2B51" w:rsidP="00624F1D">
            <w:pPr>
              <w:spacing w:beforeLines="10" w:before="36" w:afterLines="10" w:after="36" w:line="220" w:lineRule="exact"/>
              <w:ind w:left="210" w:right="33" w:hangingChars="100" w:hanging="210"/>
              <w:jc w:val="right"/>
              <w:rPr>
                <w:color w:val="000000" w:themeColor="text1"/>
              </w:rPr>
            </w:pPr>
            <w:r w:rsidRPr="001A0C31">
              <w:rPr>
                <w:rFonts w:hint="eastAsia"/>
                <w:color w:val="000000" w:themeColor="text1"/>
              </w:rPr>
              <w:t>（実施状況：○）</w:t>
            </w:r>
          </w:p>
        </w:tc>
        <w:tc>
          <w:tcPr>
            <w:tcW w:w="1559" w:type="dxa"/>
          </w:tcPr>
          <w:p w14:paraId="3A8E6535" w14:textId="77777777" w:rsidR="001B2B51" w:rsidRPr="001A0C31" w:rsidRDefault="001B2B51" w:rsidP="00624F1D">
            <w:pPr>
              <w:tabs>
                <w:tab w:val="left" w:pos="1592"/>
              </w:tabs>
              <w:spacing w:beforeLines="10" w:before="36" w:afterLines="10" w:after="36" w:line="220" w:lineRule="exact"/>
              <w:ind w:left="210" w:hangingChars="100" w:hanging="210"/>
              <w:rPr>
                <w:szCs w:val="21"/>
              </w:rPr>
            </w:pPr>
            <w:r w:rsidRPr="001A0C31">
              <w:rPr>
                <w:rFonts w:hint="eastAsia"/>
                <w:szCs w:val="21"/>
              </w:rPr>
              <w:t>・地域学校協働活動関連事業間の調整が難しい。</w:t>
            </w:r>
          </w:p>
          <w:p w14:paraId="03CD7222" w14:textId="77777777" w:rsidR="001B2B51" w:rsidRPr="001A0C31" w:rsidRDefault="001B2B51" w:rsidP="00624F1D">
            <w:pPr>
              <w:tabs>
                <w:tab w:val="left" w:pos="1592"/>
              </w:tabs>
              <w:spacing w:beforeLines="10" w:before="36" w:afterLines="10" w:after="36" w:line="220" w:lineRule="exact"/>
              <w:ind w:left="210" w:hangingChars="100" w:hanging="210"/>
            </w:pPr>
            <w:r w:rsidRPr="001A0C31">
              <w:rPr>
                <w:rFonts w:hint="eastAsia"/>
              </w:rPr>
              <w:t>・スポーツ推進委員については、これまで２区だけの実施に止まり、実績があがっていない。</w:t>
            </w:r>
          </w:p>
          <w:p w14:paraId="7BA02796" w14:textId="77777777" w:rsidR="001B2B51" w:rsidRPr="001A0C31" w:rsidRDefault="001B2B51" w:rsidP="00624F1D">
            <w:pPr>
              <w:tabs>
                <w:tab w:val="left" w:pos="1592"/>
              </w:tabs>
              <w:spacing w:beforeLines="10" w:before="36" w:afterLines="10" w:after="36" w:line="220" w:lineRule="exact"/>
              <w:ind w:left="244" w:hangingChars="116" w:hanging="244"/>
            </w:pPr>
            <w:r w:rsidRPr="001A0C31">
              <w:rPr>
                <w:rFonts w:hint="eastAsia"/>
              </w:rPr>
              <w:t>・統計調査員の量の確保については、</w:t>
            </w:r>
            <w:r w:rsidRPr="001A0C31">
              <w:rPr>
                <w:rFonts w:hint="eastAsia"/>
              </w:rPr>
              <w:t>30</w:t>
            </w:r>
            <w:r w:rsidRPr="001A0C31">
              <w:rPr>
                <w:rFonts w:hint="eastAsia"/>
              </w:rPr>
              <w:t>年度に実施した大学生及び本市退職者への働きかけについては、効果が乏しいため改善する必要がある。</w:t>
            </w:r>
          </w:p>
          <w:p w14:paraId="4A1BB042" w14:textId="77777777" w:rsidR="001B2B51" w:rsidRPr="001A0C31" w:rsidRDefault="001B2B51" w:rsidP="00624F1D">
            <w:pPr>
              <w:tabs>
                <w:tab w:val="left" w:pos="1592"/>
              </w:tabs>
              <w:spacing w:beforeLines="10" w:before="36" w:afterLines="10" w:after="36" w:line="220" w:lineRule="exact"/>
              <w:ind w:left="210" w:hangingChars="100" w:hanging="210"/>
            </w:pPr>
            <w:r w:rsidRPr="001A0C31">
              <w:rPr>
                <w:rFonts w:hint="eastAsia"/>
              </w:rPr>
              <w:t>・質の確保については、調査員のオンライン回答方法についての理解度を向上させる必要がある。</w:t>
            </w:r>
          </w:p>
          <w:p w14:paraId="4E137BB5" w14:textId="2345BD1A" w:rsidR="001B2B51" w:rsidRPr="001A0C31" w:rsidRDefault="001B2B51"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hint="eastAsia"/>
                <w:szCs w:val="21"/>
              </w:rPr>
              <w:t>・民生委員・児童委員については、一斉改選に向けて、引き続き広報啓発に取り組んでいく必要がある。</w:t>
            </w:r>
          </w:p>
        </w:tc>
        <w:tc>
          <w:tcPr>
            <w:tcW w:w="2552" w:type="dxa"/>
            <w:shd w:val="clear" w:color="auto" w:fill="auto"/>
          </w:tcPr>
          <w:p w14:paraId="45746237" w14:textId="77777777" w:rsidR="001B2B51" w:rsidRPr="001A0C31" w:rsidRDefault="001B2B51" w:rsidP="00624F1D">
            <w:pPr>
              <w:spacing w:beforeLines="10" w:before="36" w:afterLines="10" w:after="36" w:line="220" w:lineRule="exact"/>
              <w:ind w:left="210" w:hangingChars="100" w:hanging="210"/>
              <w:rPr>
                <w:szCs w:val="21"/>
              </w:rPr>
            </w:pPr>
            <w:r w:rsidRPr="001A0C31">
              <w:rPr>
                <w:rFonts w:hint="eastAsia"/>
                <w:szCs w:val="21"/>
              </w:rPr>
              <w:t>・地域学校協働活動のあり方について、今後も引き続き地域学校協働活動の推進に向けてプロジェクトチームで検討を行う。</w:t>
            </w:r>
          </w:p>
          <w:p w14:paraId="1CE8B4AB" w14:textId="77777777" w:rsidR="001B2B51" w:rsidRPr="001A0C31" w:rsidRDefault="001B2B51" w:rsidP="00624F1D">
            <w:pPr>
              <w:spacing w:beforeLines="10" w:before="36" w:afterLines="10" w:after="36" w:line="220" w:lineRule="exact"/>
              <w:ind w:leftChars="17" w:left="244" w:hangingChars="100" w:hanging="210"/>
              <w:rPr>
                <w:szCs w:val="21"/>
              </w:rPr>
            </w:pPr>
            <w:r w:rsidRPr="001A0C31">
              <w:rPr>
                <w:rFonts w:hint="eastAsia"/>
                <w:szCs w:val="21"/>
              </w:rPr>
              <w:t>・生涯学習推進員の永年勤続表彰・感謝状贈呈制度については、元年度中に対象者を確定し、表彰式の時期については再検討する。</w:t>
            </w:r>
          </w:p>
          <w:p w14:paraId="2667D20C" w14:textId="77777777" w:rsidR="001B2B51" w:rsidRPr="001A0C31" w:rsidRDefault="001B2B51" w:rsidP="00624F1D">
            <w:pPr>
              <w:spacing w:beforeLines="10" w:before="36" w:afterLines="10" w:after="36" w:line="220" w:lineRule="exact"/>
              <w:ind w:left="210" w:hangingChars="100" w:hanging="210"/>
              <w:rPr>
                <w:color w:val="000000" w:themeColor="text1"/>
                <w:szCs w:val="21"/>
              </w:rPr>
            </w:pPr>
            <w:r w:rsidRPr="001A0C31">
              <w:rPr>
                <w:rFonts w:hint="eastAsia"/>
                <w:szCs w:val="21"/>
              </w:rPr>
              <w:t>・今後、現任支援員への研修を行い、資質向上を図る。</w:t>
            </w:r>
          </w:p>
          <w:p w14:paraId="77F1EC99" w14:textId="77777777" w:rsidR="001B2B51" w:rsidRPr="001A0C31" w:rsidRDefault="001B2B51" w:rsidP="00624F1D">
            <w:pPr>
              <w:spacing w:beforeLines="10" w:before="36" w:afterLines="10" w:after="36" w:line="220" w:lineRule="exact"/>
              <w:ind w:leftChars="117" w:left="236"/>
              <w:rPr>
                <w:szCs w:val="21"/>
              </w:rPr>
            </w:pPr>
            <w:r w:rsidRPr="001A0C31">
              <w:rPr>
                <w:rFonts w:hint="eastAsia"/>
                <w:szCs w:val="21"/>
              </w:rPr>
              <w:t>さらに、子ども家庭支援員の活用について、各区の状況をヒアリング等で確認し、チームリーダー会議等において情報提供を行ない、事業の適切な実施を図る。</w:t>
            </w:r>
          </w:p>
          <w:p w14:paraId="170EAC69" w14:textId="77777777" w:rsidR="001B2B51" w:rsidRPr="001A0C31" w:rsidRDefault="001B2B51" w:rsidP="00624F1D">
            <w:pPr>
              <w:spacing w:beforeLines="10" w:before="36" w:afterLines="10" w:after="36" w:line="220" w:lineRule="exact"/>
              <w:ind w:leftChars="17" w:left="244" w:hangingChars="100" w:hanging="210"/>
            </w:pPr>
            <w:r w:rsidRPr="001A0C31">
              <w:rPr>
                <w:rFonts w:hint="eastAsia"/>
              </w:rPr>
              <w:t>・スポーツ推進委員については、</w:t>
            </w:r>
            <w:r w:rsidRPr="001A0C31">
              <w:rPr>
                <w:rFonts w:hint="eastAsia"/>
              </w:rPr>
              <w:t>10</w:t>
            </w:r>
            <w:r w:rsidRPr="001A0C31">
              <w:rPr>
                <w:rFonts w:hint="eastAsia"/>
              </w:rPr>
              <w:t>月の追加募集時においても、公募の試行実施を行い、検証を行う。</w:t>
            </w:r>
          </w:p>
          <w:p w14:paraId="28F8F151" w14:textId="77777777" w:rsidR="001B2B51" w:rsidRPr="001A0C31" w:rsidRDefault="001B2B51" w:rsidP="00624F1D">
            <w:pPr>
              <w:spacing w:beforeLines="10" w:before="36" w:afterLines="10" w:after="36" w:line="220" w:lineRule="exact"/>
              <w:ind w:leftChars="17" w:left="244" w:hangingChars="100" w:hanging="210"/>
            </w:pPr>
            <w:r w:rsidRPr="001A0C31">
              <w:rPr>
                <w:rFonts w:hint="eastAsia"/>
              </w:rPr>
              <w:t>・統計調査員について</w:t>
            </w:r>
          </w:p>
          <w:p w14:paraId="714E7A9A" w14:textId="77777777" w:rsidR="001B2B51" w:rsidRPr="001A0C31" w:rsidRDefault="001B2B51" w:rsidP="00624F1D">
            <w:pPr>
              <w:spacing w:beforeLines="10" w:before="36" w:afterLines="10" w:after="36" w:line="220" w:lineRule="exact"/>
              <w:ind w:leftChars="17" w:left="244" w:hangingChars="100" w:hanging="210"/>
            </w:pPr>
            <w:r w:rsidRPr="001A0C31">
              <w:rPr>
                <w:rFonts w:hint="eastAsia"/>
              </w:rPr>
              <w:t>＜量の確保＞</w:t>
            </w:r>
          </w:p>
          <w:p w14:paraId="6AC25F67" w14:textId="77777777" w:rsidR="001B2B51" w:rsidRPr="001A0C31" w:rsidRDefault="001B2B51" w:rsidP="00624F1D">
            <w:pPr>
              <w:spacing w:beforeLines="10" w:before="36" w:afterLines="10" w:after="36" w:line="220" w:lineRule="exact"/>
              <w:ind w:leftChars="117" w:left="446" w:hangingChars="100" w:hanging="210"/>
            </w:pPr>
            <w:r w:rsidRPr="001A0C31">
              <w:rPr>
                <w:rFonts w:hint="eastAsia"/>
              </w:rPr>
              <w:t>・大学で開催される就職セミナー等における調査員募集ポスターを掲示する。</w:t>
            </w:r>
          </w:p>
          <w:p w14:paraId="3DD2DD31" w14:textId="77777777" w:rsidR="001B2B51" w:rsidRPr="001A0C31" w:rsidRDefault="001B2B51" w:rsidP="00624F1D">
            <w:pPr>
              <w:spacing w:beforeLines="10" w:before="36" w:afterLines="10" w:after="36" w:line="220" w:lineRule="exact"/>
              <w:ind w:leftChars="117" w:left="446" w:hangingChars="100" w:hanging="210"/>
            </w:pPr>
            <w:r w:rsidRPr="001A0C31">
              <w:rPr>
                <w:rFonts w:hint="eastAsia"/>
              </w:rPr>
              <w:t>・新聞折り込みチラシに調査員募集の広告を掲載する。</w:t>
            </w:r>
          </w:p>
          <w:p w14:paraId="5D7C746B" w14:textId="77777777" w:rsidR="001B2B51" w:rsidRPr="001A0C31" w:rsidRDefault="001B2B51" w:rsidP="00624F1D">
            <w:pPr>
              <w:spacing w:beforeLines="10" w:before="36" w:afterLines="10" w:after="36" w:line="220" w:lineRule="exact"/>
              <w:ind w:leftChars="117" w:left="446" w:hangingChars="100" w:hanging="210"/>
            </w:pPr>
            <w:r w:rsidRPr="001A0C31">
              <w:rPr>
                <w:rFonts w:hint="eastAsia"/>
              </w:rPr>
              <w:t>・統計調査ワーキンググループにおいて、２年度に実施の国勢調査に向けた取組の強化策について意見交換を行う。</w:t>
            </w:r>
          </w:p>
          <w:p w14:paraId="0A8B21FD" w14:textId="77777777" w:rsidR="001B2B51" w:rsidRPr="001A0C31" w:rsidRDefault="001B2B51" w:rsidP="00624F1D">
            <w:pPr>
              <w:spacing w:beforeLines="10" w:before="36" w:afterLines="10" w:after="36" w:line="220" w:lineRule="exact"/>
              <w:ind w:leftChars="17" w:left="244" w:hangingChars="100" w:hanging="210"/>
            </w:pPr>
            <w:r w:rsidRPr="001A0C31">
              <w:rPr>
                <w:rFonts w:hint="eastAsia"/>
              </w:rPr>
              <w:t>＜質の確保＞</w:t>
            </w:r>
          </w:p>
          <w:p w14:paraId="16A396B8" w14:textId="77777777" w:rsidR="001B2B51" w:rsidRPr="001A0C31" w:rsidRDefault="001B2B51" w:rsidP="00624F1D">
            <w:pPr>
              <w:spacing w:beforeLines="10" w:before="36" w:afterLines="10" w:after="36" w:line="220" w:lineRule="exact"/>
              <w:ind w:leftChars="117" w:left="446" w:hangingChars="100" w:hanging="210"/>
            </w:pPr>
            <w:r w:rsidRPr="001A0C31">
              <w:rPr>
                <w:rFonts w:hint="eastAsia"/>
              </w:rPr>
              <w:t>・研修不参加者も含めた登録調査員全員への研修内容を周知する。</w:t>
            </w:r>
          </w:p>
          <w:p w14:paraId="1CD9BFFA" w14:textId="77777777" w:rsidR="001B2B51" w:rsidRPr="001A0C31" w:rsidRDefault="001B2B51" w:rsidP="00624F1D">
            <w:pPr>
              <w:spacing w:beforeLines="10" w:before="36" w:afterLines="10" w:after="36" w:line="220" w:lineRule="exact"/>
              <w:ind w:leftChars="117" w:left="446" w:hangingChars="100" w:hanging="210"/>
            </w:pPr>
            <w:r w:rsidRPr="001A0C31">
              <w:rPr>
                <w:rFonts w:hint="eastAsia"/>
              </w:rPr>
              <w:t>・登録調査員に対するオンライン回答方法についての理解度アンケートを実施する。</w:t>
            </w:r>
          </w:p>
          <w:p w14:paraId="68A696F6" w14:textId="77777777" w:rsidR="001B2B51" w:rsidRPr="001A0C31" w:rsidRDefault="001B2B51" w:rsidP="00624F1D">
            <w:pPr>
              <w:spacing w:beforeLines="10" w:before="36" w:afterLines="10" w:after="36" w:line="220" w:lineRule="exact"/>
              <w:ind w:leftChars="17" w:left="244" w:hangingChars="100" w:hanging="210"/>
              <w:rPr>
                <w:szCs w:val="21"/>
              </w:rPr>
            </w:pPr>
            <w:r w:rsidRPr="001A0C31">
              <w:rPr>
                <w:rFonts w:hint="eastAsia"/>
                <w:szCs w:val="21"/>
              </w:rPr>
              <w:t>・民生委員・児童委員については、引き続き、</w:t>
            </w:r>
            <w:r w:rsidRPr="001A0C31">
              <w:rPr>
                <w:rFonts w:hint="eastAsia"/>
                <w:szCs w:val="21"/>
              </w:rPr>
              <w:t>Osaka Metro</w:t>
            </w:r>
            <w:r w:rsidRPr="001A0C31">
              <w:rPr>
                <w:rFonts w:hint="eastAsia"/>
                <w:szCs w:val="21"/>
              </w:rPr>
              <w:t>の駅構内におけるポスター掲示等の広報啓発の充実に取り組むとともに、一斉改選後には、年齢要件の見直しによる影響の検証を行う。</w:t>
            </w:r>
          </w:p>
          <w:p w14:paraId="5F7D72D3" w14:textId="11A8163C" w:rsidR="001B2B51" w:rsidRPr="001A0C31" w:rsidRDefault="001B2B51" w:rsidP="00624F1D">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・引き続き、委嘱する市民の方に委嘱の趣旨・目的をしっかり理解していただくための取組を進めるとともに、一人に多くの委嘱をすることがないよう配慮する。</w:t>
            </w:r>
          </w:p>
        </w:tc>
      </w:tr>
      <w:tr w:rsidR="008C492B" w:rsidRPr="001A0C31" w14:paraId="52FC78C8" w14:textId="77777777" w:rsidTr="00624F1D">
        <w:trPr>
          <w:trHeight w:val="1814"/>
        </w:trPr>
        <w:tc>
          <w:tcPr>
            <w:tcW w:w="3006" w:type="dxa"/>
            <w:hideMark/>
          </w:tcPr>
          <w:p w14:paraId="3A2CDD06" w14:textId="77777777" w:rsidR="008C492B" w:rsidRPr="001A0C31" w:rsidRDefault="008C492B" w:rsidP="008C492B">
            <w:pPr>
              <w:spacing w:beforeLines="20" w:before="72" w:afterLines="20" w:after="72" w:line="240" w:lineRule="exact"/>
              <w:ind w:left="201" w:hangingChars="100" w:hanging="201"/>
            </w:pPr>
            <w:r w:rsidRPr="001A0C31">
              <w:rPr>
                <w:rFonts w:asciiTheme="majorEastAsia" w:eastAsiaTheme="majorEastAsia" w:hAnsiTheme="majorEastAsia" w:hint="eastAsia"/>
                <w:b/>
                <w:sz w:val="20"/>
                <w:szCs w:val="20"/>
              </w:rPr>
              <w:t>⑥補助金についての理解促進</w:t>
            </w:r>
          </w:p>
          <w:p w14:paraId="0211C679" w14:textId="77777777" w:rsidR="008C492B" w:rsidRPr="001A0C31" w:rsidRDefault="008C492B" w:rsidP="00624F1D">
            <w:pPr>
              <w:spacing w:beforeLines="10" w:before="36" w:afterLines="10" w:after="36" w:line="220" w:lineRule="exact"/>
              <w:ind w:left="210" w:hangingChars="100" w:hanging="210"/>
              <w:rPr>
                <w:color w:val="000000" w:themeColor="text1"/>
                <w:szCs w:val="21"/>
              </w:rPr>
            </w:pPr>
            <w:r w:rsidRPr="001A0C31">
              <w:rPr>
                <w:rFonts w:ascii="ＭＳ 明朝" w:eastAsia="ＭＳ 明朝" w:hAnsi="ＭＳ 明朝" w:cs="ＭＳ 明朝" w:hint="eastAsia"/>
                <w:color w:val="000000" w:themeColor="text1"/>
              </w:rPr>
              <w:t>・各区が取組の進捗状況・目標達成状況に応じて必要な対策を検討する際に活用できるよう</w:t>
            </w:r>
            <w:r w:rsidRPr="001A0C31">
              <w:rPr>
                <w:rFonts w:eastAsia="ＭＳ 明朝" w:cs="ＭＳ 明朝"/>
                <w:color w:val="000000" w:themeColor="text1"/>
              </w:rPr>
              <w:t>、区長会議安全・環境・防災部会におい</w:t>
            </w:r>
            <w:r w:rsidRPr="001A0C31">
              <w:rPr>
                <w:rFonts w:cs="ＭＳ 明朝"/>
                <w:color w:val="000000" w:themeColor="text1"/>
              </w:rPr>
              <w:t>て、各区の取組内容を共有する。（通年</w:t>
            </w:r>
            <w:r w:rsidRPr="001A0C31">
              <w:rPr>
                <w:color w:val="000000" w:themeColor="text1"/>
              </w:rPr>
              <w:t>）</w:t>
            </w:r>
          </w:p>
          <w:p w14:paraId="7EF7D39D" w14:textId="77777777" w:rsidR="008C492B" w:rsidRPr="001A0C31" w:rsidRDefault="008C492B" w:rsidP="00624F1D">
            <w:pPr>
              <w:spacing w:beforeLines="10" w:before="36" w:afterLines="10" w:after="36" w:line="220" w:lineRule="exact"/>
              <w:ind w:left="210" w:hangingChars="100" w:hanging="210"/>
              <w:rPr>
                <w:rFonts w:eastAsia="ＭＳ 明朝"/>
                <w:color w:val="000000" w:themeColor="text1"/>
              </w:rPr>
            </w:pPr>
            <w:r w:rsidRPr="001A0C31">
              <w:rPr>
                <w:rFonts w:cs="ＭＳ 明朝"/>
                <w:color w:val="000000" w:themeColor="text1"/>
                <w:szCs w:val="21"/>
              </w:rPr>
              <w:t>・</w:t>
            </w:r>
            <w:r w:rsidRPr="001A0C31">
              <w:rPr>
                <w:rFonts w:eastAsia="ＭＳ 明朝" w:cs="ＭＳ 明朝"/>
                <w:color w:val="000000" w:themeColor="text1"/>
                <w:szCs w:val="21"/>
              </w:rPr>
              <w:t>30</w:t>
            </w:r>
            <w:r w:rsidRPr="001A0C31">
              <w:rPr>
                <w:rFonts w:eastAsia="ＭＳ 明朝"/>
                <w:color w:val="000000" w:themeColor="text1"/>
                <w:szCs w:val="21"/>
              </w:rPr>
              <w:t>年</w:t>
            </w:r>
            <w:r w:rsidRPr="001A0C31">
              <w:rPr>
                <w:rFonts w:eastAsia="ＭＳ 明朝" w:cs="ＭＳ 明朝"/>
                <w:color w:val="000000" w:themeColor="text1"/>
                <w:szCs w:val="21"/>
              </w:rPr>
              <w:t>度のｅラーニングの結果を分析し、地</w:t>
            </w:r>
            <w:r w:rsidRPr="001A0C31">
              <w:rPr>
                <w:rFonts w:eastAsia="ＭＳ 明朝" w:cs="ＭＳ 明朝"/>
                <w:color w:val="000000" w:themeColor="text1"/>
              </w:rPr>
              <w:t>域活動協議会補助金に対する理解度を高めるため、引き続き、地域を担当する全職員にｅラーニングを実施する。（上期</w:t>
            </w:r>
            <w:r w:rsidRPr="001A0C31">
              <w:rPr>
                <w:rFonts w:eastAsia="ＭＳ 明朝"/>
                <w:color w:val="000000" w:themeColor="text1"/>
              </w:rPr>
              <w:t>）</w:t>
            </w:r>
          </w:p>
          <w:p w14:paraId="047E2F11"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eastAsia="ＭＳ 明朝" w:cs="ＭＳ 明朝"/>
                <w:color w:val="000000" w:themeColor="text1"/>
              </w:rPr>
              <w:t>・全区において、地域活動協議会補助金説明会や各地域活動協議会の会議の場等で、</w:t>
            </w:r>
            <w:r w:rsidRPr="001A0C31">
              <w:rPr>
                <w:rFonts w:eastAsia="ＭＳ 明朝" w:cs="ＭＳ 明朝"/>
                <w:color w:val="000000" w:themeColor="text1"/>
                <w:szCs w:val="21"/>
              </w:rPr>
              <w:t>補助金の趣旨につい</w:t>
            </w:r>
            <w:r w:rsidRPr="001A0C31">
              <w:rPr>
                <w:rFonts w:ascii="ＭＳ 明朝" w:eastAsia="ＭＳ 明朝" w:hAnsi="ＭＳ 明朝" w:cs="ＭＳ 明朝" w:hint="eastAsia"/>
                <w:color w:val="000000" w:themeColor="text1"/>
                <w:szCs w:val="21"/>
              </w:rPr>
              <w:t>て説明する。（通年</w:t>
            </w:r>
            <w:r w:rsidRPr="001A0C31">
              <w:rPr>
                <w:rFonts w:ascii="ＭＳ 明朝" w:eastAsia="ＭＳ 明朝" w:hAnsi="ＭＳ 明朝" w:hint="eastAsia"/>
                <w:color w:val="000000" w:themeColor="text1"/>
                <w:szCs w:val="21"/>
              </w:rPr>
              <w:t>）</w:t>
            </w:r>
          </w:p>
          <w:p w14:paraId="7FA06CF9" w14:textId="68750FE0"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szCs w:val="21"/>
              </w:rPr>
              <w:t>・一部の区では、各地域での話し合いを進める中で地域活動協議会メンバーに更に補助金についての理解促進を図る。（通年</w:t>
            </w:r>
            <w:r w:rsidRPr="001A0C31">
              <w:rPr>
                <w:rFonts w:ascii="ＭＳ 明朝" w:eastAsia="ＭＳ 明朝" w:hAnsi="ＭＳ 明朝" w:hint="eastAsia"/>
                <w:color w:val="000000" w:themeColor="text1"/>
                <w:szCs w:val="21"/>
              </w:rPr>
              <w:t>）</w:t>
            </w:r>
          </w:p>
        </w:tc>
        <w:tc>
          <w:tcPr>
            <w:tcW w:w="2977" w:type="dxa"/>
          </w:tcPr>
          <w:p w14:paraId="5ACD34A6" w14:textId="77777777"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asciiTheme="minorEastAsia" w:hAnsiTheme="minorEastAsia" w:hint="eastAsia"/>
                <w:color w:val="000000" w:themeColor="text1"/>
              </w:rPr>
              <w:t>・</w:t>
            </w:r>
            <w:r w:rsidRPr="001A0C31">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年度末時点の進捗状況を参考に、８区への取材を実施した。（６～７月）また、事例共有会において取材事例の他、参考となる</w:t>
            </w:r>
            <w:r w:rsidRPr="001A0C31">
              <w:rPr>
                <w:rFonts w:cs="ＭＳ 明朝"/>
                <w:color w:val="000000" w:themeColor="text1"/>
              </w:rPr>
              <w:t>取組を共有した。（８月</w:t>
            </w:r>
            <w:r w:rsidRPr="001A0C31">
              <w:rPr>
                <w:color w:val="000000" w:themeColor="text1"/>
              </w:rPr>
              <w:t>）</w:t>
            </w:r>
          </w:p>
          <w:p w14:paraId="0D69B5AD"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olor w:val="000000" w:themeColor="text1"/>
              </w:rPr>
            </w:pPr>
            <w:r w:rsidRPr="001A0C31">
              <w:rPr>
                <w:color w:val="000000" w:themeColor="text1"/>
              </w:rPr>
              <w:t>・</w:t>
            </w:r>
            <w:r w:rsidRPr="001A0C31">
              <w:rPr>
                <w:rFonts w:eastAsia="ＭＳ 明朝" w:cs="ＭＳ 明朝"/>
                <w:color w:val="000000" w:themeColor="text1"/>
                <w:szCs w:val="21"/>
              </w:rPr>
              <w:t>地</w:t>
            </w:r>
            <w:r w:rsidRPr="001A0C31">
              <w:rPr>
                <w:rFonts w:eastAsia="ＭＳ 明朝" w:cs="ＭＳ 明朝"/>
                <w:color w:val="000000" w:themeColor="text1"/>
              </w:rPr>
              <w:t>域活動協議会補助金に対する理解度を高めるため、市民協働職員研修において説明を行った。（５月）また、</w:t>
            </w:r>
            <w:r w:rsidRPr="001A0C31">
              <w:rPr>
                <w:rFonts w:eastAsia="ＭＳ 明朝" w:cs="ＭＳ 明朝"/>
                <w:color w:val="000000" w:themeColor="text1"/>
                <w:szCs w:val="21"/>
              </w:rPr>
              <w:t>30</w:t>
            </w:r>
            <w:r w:rsidRPr="001A0C31">
              <w:rPr>
                <w:rFonts w:eastAsia="ＭＳ 明朝"/>
                <w:color w:val="000000" w:themeColor="text1"/>
                <w:szCs w:val="21"/>
              </w:rPr>
              <w:t>年</w:t>
            </w:r>
            <w:r w:rsidRPr="001A0C31">
              <w:rPr>
                <w:rFonts w:eastAsia="ＭＳ 明朝" w:cs="ＭＳ 明朝"/>
                <w:color w:val="000000" w:themeColor="text1"/>
                <w:szCs w:val="21"/>
              </w:rPr>
              <w:t>度のｅラーニングの結果を分析し、学習用資料を作成し、</w:t>
            </w:r>
            <w:r w:rsidRPr="001A0C31">
              <w:rPr>
                <w:rFonts w:eastAsia="ＭＳ 明朝" w:cs="ＭＳ 明朝"/>
                <w:color w:val="000000" w:themeColor="text1"/>
              </w:rPr>
              <w:t>地域を担当する全職員にｅラーニングを実施した。（６～７</w:t>
            </w:r>
            <w:r w:rsidRPr="001A0C31">
              <w:rPr>
                <w:rFonts w:ascii="ＭＳ 明朝" w:eastAsia="ＭＳ 明朝" w:hAnsi="ＭＳ 明朝" w:cs="ＭＳ 明朝" w:hint="eastAsia"/>
                <w:color w:val="000000" w:themeColor="text1"/>
              </w:rPr>
              <w:t>月</w:t>
            </w:r>
            <w:r w:rsidRPr="001A0C31">
              <w:rPr>
                <w:rFonts w:ascii="ＭＳ 明朝" w:eastAsia="ＭＳ 明朝" w:hAnsi="ＭＳ 明朝"/>
                <w:color w:val="000000" w:themeColor="text1"/>
              </w:rPr>
              <w:t>）</w:t>
            </w:r>
          </w:p>
          <w:p w14:paraId="2B6B5A82"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cs="ＭＳ 明朝" w:hint="eastAsia"/>
                <w:color w:val="000000" w:themeColor="text1"/>
              </w:rPr>
              <w:t>・地域活動協議会補助金説明会や各地域活動協議会の会議の場等で、</w:t>
            </w:r>
            <w:r w:rsidRPr="001A0C31">
              <w:rPr>
                <w:rFonts w:ascii="ＭＳ 明朝" w:eastAsia="ＭＳ 明朝" w:hAnsi="ＭＳ 明朝" w:cs="ＭＳ 明朝" w:hint="eastAsia"/>
                <w:color w:val="000000" w:themeColor="text1"/>
                <w:szCs w:val="21"/>
              </w:rPr>
              <w:t>補助金の趣旨について説明した。</w:t>
            </w:r>
          </w:p>
          <w:p w14:paraId="507BEA98" w14:textId="50C7B0F6"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color w:val="000000" w:themeColor="text1"/>
                <w:szCs w:val="21"/>
              </w:rPr>
            </w:pPr>
            <w:r w:rsidRPr="001A0C31">
              <w:rPr>
                <w:rFonts w:ascii="ＭＳ 明朝" w:eastAsia="ＭＳ 明朝" w:hAnsi="ＭＳ 明朝" w:cs="ＭＳ 明朝" w:hint="eastAsia"/>
                <w:color w:val="000000" w:themeColor="text1"/>
                <w:szCs w:val="21"/>
              </w:rPr>
              <w:t>・一部の区では、地域活動協議会メンバーの理解促進を図る場を確保するため、説明会等の開催に向けて取り組んだ。</w:t>
            </w:r>
          </w:p>
          <w:p w14:paraId="17DC9F44"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color w:val="000000" w:themeColor="text1"/>
                <w:szCs w:val="21"/>
              </w:rPr>
            </w:pPr>
          </w:p>
          <w:p w14:paraId="6BFDE43C" w14:textId="3CE399FE" w:rsidR="008C492B" w:rsidRPr="001A0C31" w:rsidRDefault="008C492B" w:rsidP="00624F1D">
            <w:pPr>
              <w:spacing w:beforeLines="10" w:before="36" w:afterLines="10" w:after="36" w:line="220" w:lineRule="exact"/>
              <w:ind w:left="210" w:hangingChars="100" w:hanging="210"/>
              <w:jc w:val="right"/>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szCs w:val="21"/>
              </w:rPr>
              <w:t>（実施状況：○）</w:t>
            </w:r>
          </w:p>
        </w:tc>
        <w:tc>
          <w:tcPr>
            <w:tcW w:w="1559" w:type="dxa"/>
          </w:tcPr>
          <w:p w14:paraId="0925CCE5" w14:textId="029777C6"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asciiTheme="minorEastAsia" w:hAnsiTheme="minorEastAsia" w:hint="eastAsia"/>
                <w:color w:val="000000" w:themeColor="text1"/>
              </w:rPr>
              <w:t>・会計担当者だけでなく、各事業の担当者など地域活動協議会メンバーの理解促進を図る必要がある。</w:t>
            </w:r>
          </w:p>
        </w:tc>
        <w:tc>
          <w:tcPr>
            <w:tcW w:w="2552" w:type="dxa"/>
            <w:shd w:val="clear" w:color="auto" w:fill="auto"/>
          </w:tcPr>
          <w:p w14:paraId="07DA99E2"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s="ＭＳ 明朝"/>
                <w:color w:val="000000" w:themeColor="text1"/>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各区が取組の進捗状況・目標達成状況に応じて必要な対策を検討する際に活用できるよう、</w:t>
            </w:r>
            <w:r w:rsidRPr="001A0C31">
              <w:rPr>
                <w:rFonts w:ascii="ＭＳ 明朝" w:eastAsia="ＭＳ 明朝" w:hAnsi="ＭＳ 明朝" w:cs="ＭＳ 明朝" w:hint="eastAsia"/>
                <w:color w:val="000000" w:themeColor="text1"/>
              </w:rPr>
              <w:t>区長会議安全・環境・防災部会におい</w:t>
            </w:r>
            <w:r w:rsidRPr="001A0C31">
              <w:rPr>
                <w:rFonts w:asciiTheme="minorEastAsia" w:hAnsiTheme="minorEastAsia" w:cs="ＭＳ 明朝" w:hint="eastAsia"/>
                <w:color w:val="000000" w:themeColor="text1"/>
              </w:rPr>
              <w:t>て、適宜</w:t>
            </w:r>
            <w:r w:rsidRPr="001A0C31">
              <w:rPr>
                <w:rFonts w:asciiTheme="minorEastAsia" w:hAnsiTheme="minorEastAsia" w:cs="ＭＳ 明朝"/>
                <w:color w:val="000000" w:themeColor="text1"/>
              </w:rPr>
              <w:t>各区の取組内容を共有する。</w:t>
            </w:r>
          </w:p>
          <w:p w14:paraId="684E3A5C"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cs="ＭＳ 明朝" w:hint="eastAsia"/>
                <w:color w:val="000000" w:themeColor="text1"/>
              </w:rPr>
              <w:t>・</w:t>
            </w:r>
            <w:r w:rsidRPr="001A0C31">
              <w:rPr>
                <w:rFonts w:asciiTheme="minorEastAsia" w:hAnsiTheme="minorEastAsia" w:cs="Times New Roman" w:hint="eastAsia"/>
              </w:rPr>
              <w:t>引き続き、</w:t>
            </w:r>
            <w:r w:rsidRPr="001A0C31">
              <w:rPr>
                <w:rFonts w:asciiTheme="minorEastAsia" w:hAnsiTheme="minorEastAsia" w:cs="ＭＳ 明朝" w:hint="eastAsia"/>
                <w:color w:val="000000" w:themeColor="text1"/>
              </w:rPr>
              <w:t>地域活動協議会補助金説明会や各地域活動協議会の会議の場等で、</w:t>
            </w:r>
            <w:r w:rsidRPr="001A0C31">
              <w:rPr>
                <w:rFonts w:asciiTheme="minorEastAsia" w:hAnsiTheme="minorEastAsia" w:cs="ＭＳ 明朝" w:hint="eastAsia"/>
                <w:color w:val="000000" w:themeColor="text1"/>
                <w:szCs w:val="21"/>
              </w:rPr>
              <w:t>補助金の趣旨について説明する。</w:t>
            </w:r>
          </w:p>
          <w:p w14:paraId="70219275" w14:textId="1C21C24B"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asciiTheme="minorEastAsia" w:hAnsiTheme="minorEastAsia" w:cs="ＭＳ 明朝" w:hint="eastAsia"/>
                <w:color w:val="000000" w:themeColor="text1"/>
                <w:szCs w:val="21"/>
              </w:rPr>
              <w:t>・一部の区では、説明会等を開催し、補助金について、地域活動協議会メンバーの理解促進を図る。</w:t>
            </w:r>
          </w:p>
        </w:tc>
      </w:tr>
      <w:tr w:rsidR="008C492B" w:rsidRPr="001A0C31" w14:paraId="71E0DC38" w14:textId="77777777" w:rsidTr="00624F1D">
        <w:trPr>
          <w:trHeight w:val="416"/>
        </w:trPr>
        <w:tc>
          <w:tcPr>
            <w:tcW w:w="3006" w:type="dxa"/>
            <w:hideMark/>
          </w:tcPr>
          <w:p w14:paraId="3AB26840" w14:textId="77777777" w:rsidR="008C492B" w:rsidRPr="001A0C31" w:rsidRDefault="008C492B" w:rsidP="008C492B">
            <w:pPr>
              <w:spacing w:beforeLines="20" w:before="72" w:afterLines="20" w:after="72" w:line="220" w:lineRule="exact"/>
            </w:pPr>
            <w:r w:rsidRPr="001A0C31">
              <w:rPr>
                <w:rFonts w:asciiTheme="majorEastAsia" w:eastAsiaTheme="majorEastAsia" w:hAnsiTheme="majorEastAsia" w:hint="eastAsia"/>
                <w:b/>
                <w:sz w:val="20"/>
                <w:szCs w:val="20"/>
              </w:rPr>
              <w:t>⑦活動の目的の再確認</w:t>
            </w:r>
          </w:p>
          <w:p w14:paraId="7C72C9FE"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・各区が取組の進捗状況・目標達成状況に応じて必要な対策を検討する際に活用できるよう、区長会議安全・環境・防災部会において、各区の取組内容を共有する。（通年）</w:t>
            </w:r>
          </w:p>
          <w:p w14:paraId="5ABC1ED7"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・全区において、地域活動協議会補助金説明会や各地域活動協議会の会議の場等で、活動目的を改めて確認する機会を設ける。（通年）</w:t>
            </w:r>
          </w:p>
          <w:p w14:paraId="7DF80AD3"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・一部の区では、「地域カルテ」のワークショップを継続的に実施し、活動目的を改めて確認する機会とする。（通年）</w:t>
            </w:r>
          </w:p>
          <w:p w14:paraId="6013F962" w14:textId="5F044C83"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・一部の区では、取組や課題を把握するため、団体と区長の意見交換会を実施する。（上期）</w:t>
            </w:r>
          </w:p>
        </w:tc>
        <w:tc>
          <w:tcPr>
            <w:tcW w:w="2977" w:type="dxa"/>
          </w:tcPr>
          <w:p w14:paraId="5E3A3296" w14:textId="77777777"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asciiTheme="minorEastAsia" w:hAnsiTheme="minorEastAsia" w:hint="eastAsia"/>
              </w:rPr>
              <w:t>・</w:t>
            </w:r>
            <w:r w:rsidRPr="001A0C31">
              <w:rPr>
                <w:rFonts w:eastAsia="ＭＳ 明朝" w:cs="ＭＳ 明朝"/>
                <w:color w:val="000000" w:themeColor="text1"/>
              </w:rPr>
              <w:t>各区が取組の進捗状況・目標達成状況に応じて必要な対策を検討する際に活用できるよう、区長会議安全・環境・防災部会のもと、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年度末時点の進捗状況を参考に、８区への取材を実施した。（６～７月）また、事例共有会において取材事例の他、参考となる</w:t>
            </w:r>
            <w:r w:rsidRPr="001A0C31">
              <w:rPr>
                <w:rFonts w:cs="ＭＳ 明朝"/>
                <w:color w:val="000000" w:themeColor="text1"/>
              </w:rPr>
              <w:t>取組を共有した。（８月</w:t>
            </w:r>
            <w:r w:rsidRPr="001A0C31">
              <w:rPr>
                <w:color w:val="000000" w:themeColor="text1"/>
              </w:rPr>
              <w:t>）</w:t>
            </w:r>
          </w:p>
          <w:p w14:paraId="79B38E5D" w14:textId="77777777" w:rsidR="008C492B" w:rsidRPr="001A0C31" w:rsidRDefault="008C492B" w:rsidP="00624F1D">
            <w:pPr>
              <w:spacing w:beforeLines="10" w:before="36" w:afterLines="10" w:after="36" w:line="220" w:lineRule="exact"/>
              <w:ind w:left="210" w:hangingChars="100" w:hanging="210"/>
              <w:rPr>
                <w:color w:val="000000" w:themeColor="text1"/>
              </w:rPr>
            </w:pPr>
            <w:r w:rsidRPr="001A0C31">
              <w:rPr>
                <w:color w:val="000000" w:themeColor="text1"/>
              </w:rPr>
              <w:t>・地域活動協議会補助金説明会や各地域活動協議会の会議の場等で、活動目的を改めて確認する機会を設けた。</w:t>
            </w:r>
          </w:p>
          <w:p w14:paraId="786978DF" w14:textId="77777777" w:rsidR="008C492B" w:rsidRPr="001A0C31" w:rsidRDefault="008C492B" w:rsidP="00624F1D">
            <w:pPr>
              <w:spacing w:beforeLines="10" w:before="36" w:afterLines="10" w:after="36" w:line="220" w:lineRule="exact"/>
              <w:ind w:left="210" w:hangingChars="100" w:hanging="210"/>
              <w:rPr>
                <w:color w:val="000000" w:themeColor="text1"/>
              </w:rPr>
            </w:pPr>
            <w:r w:rsidRPr="001A0C31">
              <w:rPr>
                <w:color w:val="000000" w:themeColor="text1"/>
              </w:rPr>
              <w:t>・一部の区では、</w:t>
            </w:r>
            <w:r w:rsidRPr="001A0C31">
              <w:rPr>
                <w:rFonts w:eastAsia="ＭＳ 明朝" w:cs="ＭＳ 明朝"/>
                <w:color w:val="000000" w:themeColor="text1"/>
                <w:szCs w:val="21"/>
              </w:rPr>
              <w:t>ワークショップの開催に向けてテーマ設定等に取り組んだ。</w:t>
            </w:r>
          </w:p>
          <w:p w14:paraId="014F0338" w14:textId="6E31A8C2"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color w:val="000000" w:themeColor="text1"/>
              </w:rPr>
              <w:t>・一部の区では、団体と区長の意見交換会</w:t>
            </w:r>
            <w:r w:rsidRPr="001A0C31">
              <w:rPr>
                <w:rFonts w:asciiTheme="minorEastAsia" w:hAnsiTheme="minorEastAsia" w:hint="eastAsia"/>
                <w:color w:val="000000" w:themeColor="text1"/>
              </w:rPr>
              <w:t>の開催に向けた調整を行うも、各団体の総会時期や委嘱時期の関係で上期での開催が困難となった。</w:t>
            </w:r>
          </w:p>
          <w:p w14:paraId="4F3B26BA" w14:textId="77777777" w:rsidR="008C492B" w:rsidRPr="001A0C31" w:rsidRDefault="008C492B" w:rsidP="00624F1D">
            <w:pPr>
              <w:spacing w:beforeLines="10" w:before="36" w:afterLines="10" w:after="36" w:line="220" w:lineRule="exact"/>
              <w:ind w:left="210" w:hangingChars="100" w:hanging="210"/>
              <w:jc w:val="left"/>
              <w:rPr>
                <w:rFonts w:asciiTheme="minorEastAsia" w:hAnsiTheme="minorEastAsia"/>
              </w:rPr>
            </w:pPr>
          </w:p>
          <w:p w14:paraId="5D790D55" w14:textId="2B498DEE" w:rsidR="008C492B" w:rsidRPr="001A0C31" w:rsidRDefault="008C492B" w:rsidP="00624F1D">
            <w:pPr>
              <w:spacing w:beforeLines="10" w:before="36" w:afterLines="10" w:after="36" w:line="220" w:lineRule="exact"/>
              <w:ind w:left="210" w:hangingChars="100" w:hanging="210"/>
              <w:jc w:val="right"/>
              <w:rPr>
                <w:color w:val="000000" w:themeColor="text1"/>
              </w:rPr>
            </w:pPr>
            <w:r w:rsidRPr="001A0C31">
              <w:rPr>
                <w:rFonts w:asciiTheme="minorEastAsia" w:hAnsiTheme="minorEastAsia" w:hint="eastAsia"/>
              </w:rPr>
              <w:t>（実施状況：△）</w:t>
            </w:r>
          </w:p>
        </w:tc>
        <w:tc>
          <w:tcPr>
            <w:tcW w:w="1559" w:type="dxa"/>
          </w:tcPr>
          <w:p w14:paraId="3FBC3A8C" w14:textId="356FEABF"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・役員だけでなく地域活動協議会メンバー全体の理解促進を図る必要がある。</w:t>
            </w:r>
          </w:p>
          <w:p w14:paraId="6F2AA623" w14:textId="4A8903E1"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・一部の区では、団体と区長の意見交換会について、総会や委嘱の時期などを踏まえ、適切な開催時期を設定する必要がある。</w:t>
            </w:r>
          </w:p>
        </w:tc>
        <w:tc>
          <w:tcPr>
            <w:tcW w:w="2552" w:type="dxa"/>
            <w:shd w:val="clear" w:color="auto" w:fill="auto"/>
          </w:tcPr>
          <w:p w14:paraId="1FFAF71C"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s="ＭＳ 明朝"/>
                <w:color w:val="000000" w:themeColor="text1"/>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各区が取組の進捗状況・目標達成状況に応じて必要な対策を検討する際に活用できるよう、</w:t>
            </w:r>
            <w:r w:rsidRPr="001A0C31">
              <w:rPr>
                <w:rFonts w:asciiTheme="minorEastAsia" w:hAnsiTheme="minorEastAsia" w:hint="eastAsia"/>
                <w:color w:val="000000" w:themeColor="text1"/>
              </w:rPr>
              <w:t>区長会議安全・環境・防災部会において、</w:t>
            </w:r>
            <w:r w:rsidRPr="001A0C31">
              <w:rPr>
                <w:rFonts w:asciiTheme="minorEastAsia" w:hAnsiTheme="minorEastAsia" w:cs="ＭＳ 明朝" w:hint="eastAsia"/>
                <w:color w:val="000000" w:themeColor="text1"/>
              </w:rPr>
              <w:t>適宜</w:t>
            </w:r>
            <w:r w:rsidRPr="001A0C31">
              <w:rPr>
                <w:rFonts w:asciiTheme="minorEastAsia" w:hAnsiTheme="minorEastAsia" w:cs="ＭＳ 明朝"/>
                <w:color w:val="000000" w:themeColor="text1"/>
              </w:rPr>
              <w:t>各区の取組内容を共有する。</w:t>
            </w:r>
          </w:p>
          <w:p w14:paraId="79E69F5F"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・全区において、引き続き、地域活動協議会補助金説明会や各地域活動協議会の会議の場等で、活動目的を改めて確認する機会を設ける。</w:t>
            </w:r>
          </w:p>
          <w:p w14:paraId="1F7CF42D"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・一部の区では、ワークショップを継続的に開催し、活動の目的について理解促進を図る。</w:t>
            </w:r>
          </w:p>
          <w:p w14:paraId="0127E09F" w14:textId="31D83430"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rPr>
              <w:t>・一部の区では、意見交換会で把握できた課題等について、その解決に向けた支援を行う。</w:t>
            </w:r>
          </w:p>
        </w:tc>
      </w:tr>
      <w:tr w:rsidR="008C492B" w:rsidRPr="001A0C31" w14:paraId="6271E483" w14:textId="77777777" w:rsidTr="00624F1D">
        <w:trPr>
          <w:trHeight w:val="2055"/>
        </w:trPr>
        <w:tc>
          <w:tcPr>
            <w:tcW w:w="3006" w:type="dxa"/>
          </w:tcPr>
          <w:p w14:paraId="5A6D53D8" w14:textId="77777777" w:rsidR="008C492B" w:rsidRPr="001A0C31" w:rsidRDefault="008C492B" w:rsidP="008C492B">
            <w:pPr>
              <w:spacing w:beforeLines="20" w:before="72" w:afterLines="20" w:after="72" w:line="220" w:lineRule="exact"/>
              <w:ind w:left="201" w:hangingChars="100" w:hanging="201"/>
            </w:pPr>
            <w:r w:rsidRPr="001A0C31">
              <w:rPr>
                <w:rFonts w:asciiTheme="majorEastAsia" w:eastAsiaTheme="majorEastAsia" w:hAnsiTheme="majorEastAsia" w:hint="eastAsia"/>
                <w:b/>
                <w:sz w:val="20"/>
                <w:szCs w:val="20"/>
              </w:rPr>
              <w:t>⑧市民活動総合ポータルサイトの充実</w:t>
            </w:r>
          </w:p>
          <w:p w14:paraId="423978EC"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color w:val="000000" w:themeColor="text1"/>
                <w:szCs w:val="21"/>
              </w:rPr>
              <w:t>・</w:t>
            </w:r>
            <w:r w:rsidRPr="001A0C31">
              <w:rPr>
                <w:rFonts w:ascii="ＭＳ 明朝" w:eastAsia="ＭＳ 明朝" w:hAnsi="ＭＳ 明朝" w:cs="ＭＳ 明朝" w:hint="eastAsia"/>
              </w:rPr>
              <w:t>区役所相談窓口等行政の窓口において、市民活動総合ポータルサイトの案内を行い、活用を促す。（通年）</w:t>
            </w:r>
          </w:p>
          <w:p w14:paraId="31E0D8F1"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全区において、地域活動協議会や各種団体の会議やイベントの場、区役所ホームページや広報紙等を通じて、市民活動総合ポータルサイトの紹介を行うとともに、各団体の登録と積極的な活用を促す。（通年）</w:t>
            </w:r>
          </w:p>
          <w:p w14:paraId="19EF5BE9"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・まちづくりセンターの活用や意見交換の場などで運用面の負担感が比較的少ない状況を説明し、市民活動総合ポータルサイトを紹介する。（通年）</w:t>
            </w:r>
          </w:p>
          <w:p w14:paraId="0EA5C2A1" w14:textId="77777777" w:rsidR="008C492B" w:rsidRPr="001A0C31" w:rsidRDefault="008C492B" w:rsidP="00624F1D">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・様々な機会を捉え、市民活動総合ポータルサイトの有益性について説明するとともに、積極的な活用と登録を促す。（通年）</w:t>
            </w:r>
          </w:p>
          <w:p w14:paraId="1BD43CB2" w14:textId="4412010B" w:rsidR="008C492B" w:rsidRPr="001A0C31" w:rsidRDefault="008C492B" w:rsidP="00624F1D">
            <w:pPr>
              <w:spacing w:beforeLines="20" w:before="72" w:afterLines="20" w:after="72" w:line="220" w:lineRule="exact"/>
              <w:ind w:left="210" w:hangingChars="100" w:hanging="210"/>
              <w:rPr>
                <w:color w:val="000000" w:themeColor="text1"/>
                <w:szCs w:val="21"/>
              </w:rPr>
            </w:pPr>
            <w:r w:rsidRPr="001A0C31">
              <w:rPr>
                <w:rFonts w:ascii="ＭＳ 明朝" w:eastAsia="ＭＳ 明朝" w:hAnsi="ＭＳ 明朝" w:cs="ＭＳ 明朝" w:hint="eastAsia"/>
              </w:rPr>
              <w:t>・一部の区では、地域のイベント実施の告知及び成果・報告を、市民活動ポータルサイト等に掲載し、つながりの端緒、機会を広げる。（通年）</w:t>
            </w:r>
          </w:p>
        </w:tc>
        <w:tc>
          <w:tcPr>
            <w:tcW w:w="2977" w:type="dxa"/>
          </w:tcPr>
          <w:p w14:paraId="1D84E960" w14:textId="77777777" w:rsidR="008C492B" w:rsidRPr="001A0C31" w:rsidRDefault="008C492B" w:rsidP="00624F1D">
            <w:pPr>
              <w:spacing w:beforeLines="10" w:before="36" w:afterLines="10" w:after="36" w:line="220" w:lineRule="exact"/>
              <w:ind w:left="210" w:hangingChars="100" w:hanging="210"/>
            </w:pPr>
            <w:r w:rsidRPr="001A0C31">
              <w:rPr>
                <w:rFonts w:hint="eastAsia"/>
              </w:rPr>
              <w:t>・区役所において、リーフレット等の配架による周知を実施した。</w:t>
            </w:r>
          </w:p>
          <w:p w14:paraId="0EF9C877" w14:textId="77777777" w:rsidR="008C492B" w:rsidRPr="001A0C31" w:rsidRDefault="008C492B" w:rsidP="00624F1D">
            <w:pPr>
              <w:spacing w:beforeLines="10" w:before="36" w:afterLines="10" w:after="36" w:line="220" w:lineRule="exact"/>
              <w:ind w:left="210" w:hangingChars="100" w:hanging="210"/>
            </w:pPr>
            <w:r w:rsidRPr="001A0C31">
              <w:rPr>
                <w:rFonts w:hint="eastAsia"/>
              </w:rPr>
              <w:t>・全区において、地域活動協議会や各種団体の会議やイベントの場、区役所ホームページや広報紙等を通じて、市民活動総合ポータルサイトの紹介を行うとともに、各団体の登録と積極的な活用を促した。</w:t>
            </w:r>
          </w:p>
          <w:p w14:paraId="1F8C46BD" w14:textId="77777777" w:rsidR="008C492B" w:rsidRPr="001A0C31" w:rsidRDefault="008C492B" w:rsidP="00624F1D">
            <w:pPr>
              <w:spacing w:beforeLines="10" w:before="36" w:afterLines="10" w:after="36" w:line="220" w:lineRule="exact"/>
              <w:ind w:left="210" w:hangingChars="100" w:hanging="210"/>
            </w:pPr>
            <w:r w:rsidRPr="001A0C31">
              <w:rPr>
                <w:rFonts w:hint="eastAsia"/>
              </w:rPr>
              <w:t>・まちづくりセンターを活用して、ポータルサイトの紹介、活用について説明した。</w:t>
            </w:r>
          </w:p>
          <w:p w14:paraId="63827B67" w14:textId="77777777" w:rsidR="008C492B" w:rsidRPr="001A0C31" w:rsidRDefault="008C492B" w:rsidP="00624F1D">
            <w:pPr>
              <w:spacing w:beforeLines="10" w:before="36" w:afterLines="10" w:after="36" w:line="220" w:lineRule="exact"/>
              <w:ind w:left="210" w:hangingChars="100" w:hanging="210"/>
            </w:pPr>
            <w:r w:rsidRPr="001A0C31">
              <w:rPr>
                <w:rFonts w:hint="eastAsia"/>
              </w:rPr>
              <w:t>・様々な機会を捉え、市民活動総合ポータルサイトの有益性について説明するとともに、積極的な活用と登録を促した。</w:t>
            </w:r>
          </w:p>
          <w:p w14:paraId="1FC507D8" w14:textId="77777777" w:rsidR="008C492B" w:rsidRPr="001A0C31" w:rsidRDefault="008C492B" w:rsidP="00624F1D">
            <w:pPr>
              <w:spacing w:beforeLines="10" w:before="36" w:afterLines="10" w:after="36" w:line="220" w:lineRule="exact"/>
              <w:ind w:left="210" w:hangingChars="100" w:hanging="210"/>
            </w:pPr>
            <w:r w:rsidRPr="001A0C31">
              <w:rPr>
                <w:rFonts w:hint="eastAsia"/>
              </w:rPr>
              <w:t>・一部の区では、地域のイベント実施の告知及び成果・報告を、区広報紙やまちづくりセンターの</w:t>
            </w:r>
            <w:r w:rsidRPr="001A0C31">
              <w:rPr>
                <w:rFonts w:hint="eastAsia"/>
              </w:rPr>
              <w:t>Facebook</w:t>
            </w:r>
            <w:r w:rsidRPr="001A0C31">
              <w:rPr>
                <w:rFonts w:hint="eastAsia"/>
              </w:rPr>
              <w:t>やブログ等に掲載した。</w:t>
            </w:r>
          </w:p>
          <w:p w14:paraId="64CAB2BF" w14:textId="77777777" w:rsidR="008C492B" w:rsidRPr="001A0C31" w:rsidRDefault="008C492B" w:rsidP="00624F1D">
            <w:pPr>
              <w:spacing w:beforeLines="10" w:before="36" w:afterLines="10" w:after="36" w:line="220" w:lineRule="exact"/>
              <w:ind w:left="210" w:hangingChars="100" w:hanging="210"/>
              <w:jc w:val="right"/>
            </w:pPr>
          </w:p>
          <w:p w14:paraId="54BCF97F" w14:textId="4F383BF4" w:rsidR="008C492B" w:rsidRPr="001A0C31" w:rsidRDefault="008C492B" w:rsidP="00624F1D">
            <w:pPr>
              <w:spacing w:beforeLines="10" w:before="36" w:afterLines="10" w:after="36" w:line="220" w:lineRule="exact"/>
              <w:ind w:left="210" w:hangingChars="100" w:hanging="210"/>
              <w:jc w:val="right"/>
              <w:rPr>
                <w:rFonts w:ascii="ＭＳ 明朝" w:eastAsia="ＭＳ 明朝" w:hAnsi="ＭＳ 明朝" w:cs="ＭＳ 明朝"/>
              </w:rPr>
            </w:pPr>
            <w:r w:rsidRPr="001A0C31">
              <w:rPr>
                <w:rFonts w:hint="eastAsia"/>
              </w:rPr>
              <w:t>（実施状況：○）</w:t>
            </w:r>
          </w:p>
        </w:tc>
        <w:tc>
          <w:tcPr>
            <w:tcW w:w="1559" w:type="dxa"/>
          </w:tcPr>
          <w:p w14:paraId="70BC5E17" w14:textId="3B60CF11" w:rsidR="008C492B" w:rsidRPr="001A0C31" w:rsidRDefault="008C492B" w:rsidP="00624F1D">
            <w:pPr>
              <w:spacing w:beforeLines="10" w:before="36" w:afterLines="10" w:after="36" w:line="220" w:lineRule="exact"/>
              <w:ind w:left="210" w:hangingChars="100" w:hanging="210"/>
            </w:pPr>
            <w:r w:rsidRPr="001A0C31">
              <w:rPr>
                <w:rFonts w:hint="eastAsia"/>
              </w:rPr>
              <w:t>・市民活動総合ポータルサイトの更なる周知と登録メリットについて、地域活動協議会や各種団体に理解していただき、活用を促進する必要がある。</w:t>
            </w:r>
          </w:p>
        </w:tc>
        <w:tc>
          <w:tcPr>
            <w:tcW w:w="2552" w:type="dxa"/>
            <w:shd w:val="clear" w:color="auto" w:fill="auto"/>
          </w:tcPr>
          <w:p w14:paraId="0BF48756" w14:textId="77777777" w:rsidR="008C492B" w:rsidRPr="001A0C31" w:rsidRDefault="008C492B" w:rsidP="00624F1D">
            <w:pPr>
              <w:spacing w:beforeLines="10" w:before="36" w:afterLines="10" w:after="36" w:line="220" w:lineRule="exact"/>
              <w:ind w:left="210" w:hangingChars="100" w:hanging="210"/>
            </w:pPr>
            <w:r w:rsidRPr="001A0C31">
              <w:rPr>
                <w:rFonts w:hint="eastAsia"/>
              </w:rPr>
              <w:t>・引き続き、区役所において、リーフレット等の配架による周知を行う。</w:t>
            </w:r>
          </w:p>
          <w:p w14:paraId="3EF89EA5" w14:textId="77777777" w:rsidR="008C492B" w:rsidRPr="001A0C31" w:rsidRDefault="008C492B" w:rsidP="00624F1D">
            <w:pPr>
              <w:spacing w:beforeLines="10" w:before="36" w:afterLines="10" w:after="36" w:line="220" w:lineRule="exact"/>
              <w:ind w:left="210" w:hangingChars="100" w:hanging="210"/>
            </w:pPr>
            <w:r w:rsidRPr="001A0C31">
              <w:rPr>
                <w:rFonts w:hint="eastAsia"/>
              </w:rPr>
              <w:t>・全区において、引き続き、地域活動協議会や各種団体の会議やイベントの場、区役所ホームページや広報紙等を通じて、市民活動総合ポータルサイトの紹介を行うとともに、各団体の登録と積極的な活用を促す。</w:t>
            </w:r>
          </w:p>
          <w:p w14:paraId="62EB06D1" w14:textId="77777777" w:rsidR="008C492B" w:rsidRPr="001A0C31" w:rsidRDefault="008C492B" w:rsidP="00624F1D">
            <w:pPr>
              <w:spacing w:beforeLines="10" w:before="36" w:afterLines="10" w:after="36" w:line="220" w:lineRule="exact"/>
              <w:ind w:left="210" w:hangingChars="100" w:hanging="210"/>
            </w:pPr>
            <w:r w:rsidRPr="001A0C31">
              <w:rPr>
                <w:rFonts w:hint="eastAsia"/>
              </w:rPr>
              <w:t>・引き続き、まちづくりセンターの活用や意見交換の場などで運用面の負担感が比較的少ない状況を説明し、市民活動総合ポータルサイトを紹介する。</w:t>
            </w:r>
          </w:p>
          <w:p w14:paraId="6D7168D3" w14:textId="77777777" w:rsidR="008C492B" w:rsidRPr="001A0C31" w:rsidRDefault="008C492B" w:rsidP="00624F1D">
            <w:pPr>
              <w:spacing w:beforeLines="10" w:before="36" w:afterLines="10" w:after="36" w:line="220" w:lineRule="exact"/>
              <w:ind w:left="210" w:hangingChars="100" w:hanging="210"/>
            </w:pPr>
            <w:r w:rsidRPr="001A0C31">
              <w:rPr>
                <w:rFonts w:hint="eastAsia"/>
              </w:rPr>
              <w:t>・引き続き、様々な機会を捉え、市民活動総合ポータルサイトの有益性について説明するとともに、積極的な活用と登録を促す。</w:t>
            </w:r>
          </w:p>
          <w:p w14:paraId="5018CCB4" w14:textId="32CF4BE2" w:rsidR="008C492B" w:rsidRPr="001A0C31" w:rsidRDefault="008C492B" w:rsidP="00624F1D">
            <w:pPr>
              <w:spacing w:beforeLines="10" w:before="36" w:afterLines="10" w:after="36" w:line="220" w:lineRule="exact"/>
              <w:ind w:leftChars="100" w:left="202"/>
            </w:pPr>
            <w:r w:rsidRPr="001A0C31">
              <w:rPr>
                <w:rFonts w:hint="eastAsia"/>
              </w:rPr>
              <w:t>・一部の区では、地域担当等から各地域活動団体等に市民活動総合ポータルサイトの有用性を説明する。</w:t>
            </w:r>
          </w:p>
        </w:tc>
      </w:tr>
      <w:tr w:rsidR="008C492B" w:rsidRPr="001A0C31" w14:paraId="11713EBF" w14:textId="77777777" w:rsidTr="00624F1D">
        <w:trPr>
          <w:trHeight w:val="1836"/>
        </w:trPr>
        <w:tc>
          <w:tcPr>
            <w:tcW w:w="3006" w:type="dxa"/>
          </w:tcPr>
          <w:p w14:paraId="46586E99" w14:textId="77777777" w:rsidR="008C492B" w:rsidRPr="001A0C31" w:rsidRDefault="008C492B" w:rsidP="008C492B">
            <w:pPr>
              <w:spacing w:beforeLines="20" w:before="72" w:afterLines="20" w:after="72" w:line="220" w:lineRule="exact"/>
            </w:pPr>
            <w:r w:rsidRPr="001A0C31">
              <w:rPr>
                <w:rFonts w:asciiTheme="majorEastAsia" w:eastAsiaTheme="majorEastAsia" w:hAnsiTheme="majorEastAsia" w:hint="eastAsia"/>
                <w:b/>
                <w:sz w:val="20"/>
                <w:szCs w:val="20"/>
              </w:rPr>
              <w:t>⑨活動への参加促進</w:t>
            </w:r>
          </w:p>
          <w:p w14:paraId="641A93B4"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・各区が取組の進捗状況・目標達成状況に応じて必要な対策を検討する際に活用できるよう、区長会議安全・環境・防災部会において、各区の取組内容を共有する。（通年）</w:t>
            </w:r>
          </w:p>
          <w:p w14:paraId="6AA14FBB"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・誰もが気軽に参加できる活動情報等を、区のホームページ、ＳＮＳ、広報紙等の各種広報媒体を活用して紹介する。（通年）</w:t>
            </w:r>
          </w:p>
          <w:p w14:paraId="497CB5FD"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・誰もが気軽に参加（短時間や短期間だけ活動に参加）できるための仕組みや工夫に関する情報を提供するなどの支援を行う。（通年）</w:t>
            </w:r>
          </w:p>
          <w:p w14:paraId="505E8AD1"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・一部の区では、好事例を共有し各地域での参考にしてもらうとともに、情報交換を行える場を設定する。（通年）</w:t>
            </w:r>
          </w:p>
          <w:p w14:paraId="6862FEEB" w14:textId="41F72D48" w:rsidR="008C492B" w:rsidRPr="001A0C31" w:rsidRDefault="008C492B" w:rsidP="00624F1D">
            <w:pPr>
              <w:spacing w:beforeLines="10" w:before="36" w:afterLines="10" w:after="36" w:line="220" w:lineRule="exact"/>
              <w:ind w:left="210" w:hangingChars="100" w:hanging="210"/>
              <w:rPr>
                <w:rFonts w:asciiTheme="majorEastAsia" w:eastAsiaTheme="majorEastAsia" w:hAnsiTheme="majorEastAsia"/>
                <w:b/>
                <w:sz w:val="20"/>
                <w:szCs w:val="20"/>
              </w:rPr>
            </w:pPr>
            <w:r w:rsidRPr="001A0C31">
              <w:rPr>
                <w:rFonts w:asciiTheme="minorEastAsia" w:hAnsiTheme="minorEastAsia" w:hint="eastAsia"/>
                <w:color w:val="000000" w:themeColor="text1"/>
              </w:rPr>
              <w:t>・一部の区では、地域活動協議会会長会、地域活動協議会運営委員会などで、効果的なボランティア募集方法の事例紹介や募集する際の注意点を周知する。（通年）</w:t>
            </w:r>
          </w:p>
        </w:tc>
        <w:tc>
          <w:tcPr>
            <w:tcW w:w="2977" w:type="dxa"/>
          </w:tcPr>
          <w:p w14:paraId="5D983EE5"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rPr>
              <w:t>・</w:t>
            </w:r>
            <w:r w:rsidRPr="001A0C31">
              <w:rPr>
                <w:rFonts w:ascii="ＭＳ 明朝" w:eastAsia="ＭＳ 明朝" w:hAnsi="ＭＳ 明朝" w:cs="ＭＳ 明朝" w:hint="eastAsia"/>
                <w:color w:val="000000" w:themeColor="text1"/>
              </w:rPr>
              <w:t>各区が取組の進捗状況・目標達成状況に応じて必要な対策を検討する際に活用で</w:t>
            </w:r>
            <w:r w:rsidRPr="001A0C31">
              <w:rPr>
                <w:rFonts w:eastAsia="ＭＳ 明朝" w:cs="ＭＳ 明朝"/>
                <w:color w:val="000000" w:themeColor="text1"/>
              </w:rPr>
              <w:t>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年度末時点の進捗状況を参考に、８区への取材を実施した。（６～７月）また、事例共有会に</w:t>
            </w:r>
            <w:r w:rsidRPr="001A0C31">
              <w:rPr>
                <w:rFonts w:ascii="ＭＳ 明朝" w:eastAsia="ＭＳ 明朝" w:hAnsi="ＭＳ 明朝" w:cs="ＭＳ 明朝" w:hint="eastAsia"/>
                <w:color w:val="000000" w:themeColor="text1"/>
              </w:rPr>
              <w:t>おいて取材事例の他、参考となる</w:t>
            </w:r>
            <w:r w:rsidRPr="001A0C31">
              <w:rPr>
                <w:rFonts w:asciiTheme="minorEastAsia" w:hAnsiTheme="minorEastAsia" w:cs="ＭＳ 明朝"/>
                <w:color w:val="000000" w:themeColor="text1"/>
              </w:rPr>
              <w:t>取組</w:t>
            </w:r>
            <w:r w:rsidRPr="001A0C31">
              <w:rPr>
                <w:rFonts w:asciiTheme="minorEastAsia" w:hAnsiTheme="minorEastAsia" w:cs="ＭＳ 明朝" w:hint="eastAsia"/>
                <w:color w:val="000000" w:themeColor="text1"/>
              </w:rPr>
              <w:t>を共有した</w:t>
            </w:r>
            <w:r w:rsidRPr="001A0C31">
              <w:rPr>
                <w:rFonts w:asciiTheme="minorEastAsia" w:hAnsiTheme="minorEastAsia" w:cs="ＭＳ 明朝"/>
                <w:color w:val="000000" w:themeColor="text1"/>
              </w:rPr>
              <w:t>。（</w:t>
            </w:r>
            <w:r w:rsidRPr="001A0C31">
              <w:rPr>
                <w:rFonts w:asciiTheme="minorEastAsia" w:hAnsiTheme="minorEastAsia" w:cs="ＭＳ 明朝" w:hint="eastAsia"/>
                <w:color w:val="000000" w:themeColor="text1"/>
              </w:rPr>
              <w:t>８月</w:t>
            </w:r>
            <w:r w:rsidRPr="001A0C31">
              <w:rPr>
                <w:rFonts w:asciiTheme="minorEastAsia" w:hAnsiTheme="minorEastAsia"/>
                <w:color w:val="000000" w:themeColor="text1"/>
              </w:rPr>
              <w:t>）</w:t>
            </w:r>
          </w:p>
          <w:p w14:paraId="34B1B6BA" w14:textId="77777777" w:rsidR="008C492B" w:rsidRPr="001A0C31" w:rsidRDefault="008C492B" w:rsidP="00624F1D">
            <w:pPr>
              <w:spacing w:beforeLines="10" w:before="36" w:afterLines="10" w:after="36" w:line="220" w:lineRule="exact"/>
              <w:ind w:left="210" w:hangingChars="100" w:hanging="210"/>
              <w:rPr>
                <w:color w:val="000000" w:themeColor="text1"/>
                <w:szCs w:val="21"/>
              </w:rPr>
            </w:pPr>
            <w:r w:rsidRPr="001A0C31">
              <w:rPr>
                <w:rFonts w:ascii="ＭＳ 明朝" w:eastAsia="ＭＳ 明朝" w:hAnsi="ＭＳ 明朝" w:cs="ＭＳ 明朝" w:hint="eastAsia"/>
                <w:color w:val="000000" w:themeColor="text1"/>
                <w:szCs w:val="21"/>
              </w:rPr>
              <w:t>・誰もが気軽に参加できる活動情報等を、区のホームページ、ＳＮＳ、広報紙等の各種広報媒体を活用して紹介した。</w:t>
            </w:r>
          </w:p>
          <w:p w14:paraId="20BBC7C0" w14:textId="77777777" w:rsidR="008C492B" w:rsidRPr="001A0C31" w:rsidRDefault="008C492B" w:rsidP="00624F1D">
            <w:pPr>
              <w:spacing w:beforeLines="10" w:before="36" w:afterLines="10" w:after="36" w:line="220" w:lineRule="exact"/>
              <w:ind w:left="210" w:hangingChars="100" w:hanging="210"/>
              <w:rPr>
                <w:color w:val="000000" w:themeColor="text1"/>
                <w:szCs w:val="21"/>
              </w:rPr>
            </w:pPr>
            <w:r w:rsidRPr="001A0C31">
              <w:rPr>
                <w:rFonts w:ascii="ＭＳ 明朝" w:eastAsia="ＭＳ 明朝" w:hAnsi="ＭＳ 明朝" w:cs="ＭＳ 明朝" w:hint="eastAsia"/>
                <w:color w:val="000000" w:themeColor="text1"/>
                <w:szCs w:val="21"/>
              </w:rPr>
              <w:t>・誰もが気軽に参加（短時間や短期間だけ活動に参加）できるための仕組みや工夫に関する情報を提供するなどの支援を行った。</w:t>
            </w:r>
          </w:p>
          <w:p w14:paraId="5EEAE3D8"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kern w:val="0"/>
              </w:rPr>
            </w:pPr>
            <w:r w:rsidRPr="001A0C31">
              <w:rPr>
                <w:rFonts w:ascii="ＭＳ 明朝" w:eastAsia="ＭＳ 明朝" w:hAnsi="ＭＳ 明朝" w:cs="ＭＳ 明朝" w:hint="eastAsia"/>
                <w:color w:val="000000" w:themeColor="text1"/>
                <w:szCs w:val="21"/>
              </w:rPr>
              <w:t>・一部の区では、地域活動研究会を７月・８月に開催し、各地域の担い手の交流を図るとともに、参加対象を限定せず広く参加を募り、地域活動に関心のある住民との交流も図った。</w:t>
            </w:r>
          </w:p>
          <w:p w14:paraId="7433C02A" w14:textId="77777777" w:rsidR="008C492B" w:rsidRPr="001A0C31" w:rsidRDefault="008C492B" w:rsidP="00624F1D">
            <w:pPr>
              <w:spacing w:beforeLines="10" w:before="36" w:afterLines="10" w:after="36" w:line="220" w:lineRule="exact"/>
              <w:ind w:left="210" w:rightChars="18" w:right="36" w:hangingChars="100" w:hanging="210"/>
              <w:rPr>
                <w:rFonts w:ascii="ＭＳ 明朝" w:eastAsia="ＭＳ 明朝" w:hAnsi="ＭＳ 明朝" w:cs="ＭＳ 明朝"/>
                <w:color w:val="000000" w:themeColor="text1"/>
                <w:szCs w:val="21"/>
              </w:rPr>
            </w:pPr>
            <w:r w:rsidRPr="001A0C31">
              <w:rPr>
                <w:rFonts w:ascii="ＭＳ 明朝" w:eastAsia="ＭＳ 明朝" w:hAnsi="ＭＳ 明朝" w:cs="ＭＳ 明朝" w:hint="eastAsia"/>
                <w:color w:val="000000" w:themeColor="text1"/>
                <w:szCs w:val="21"/>
              </w:rPr>
              <w:t>・一部の区では、担い手拡大のためのワーキングを開催した。</w:t>
            </w:r>
          </w:p>
          <w:p w14:paraId="005FFE47" w14:textId="77777777" w:rsidR="008C492B" w:rsidRPr="001A0C31" w:rsidRDefault="008C492B" w:rsidP="00624F1D">
            <w:pPr>
              <w:spacing w:beforeLines="10" w:before="36" w:afterLines="10" w:after="36" w:line="220" w:lineRule="exact"/>
              <w:ind w:left="210" w:rightChars="18" w:right="36" w:hangingChars="100" w:hanging="210"/>
              <w:rPr>
                <w:rFonts w:ascii="ＭＳ 明朝" w:eastAsia="ＭＳ 明朝" w:hAnsi="ＭＳ 明朝" w:cs="ＭＳ 明朝"/>
                <w:color w:val="000000" w:themeColor="text1"/>
                <w:szCs w:val="21"/>
              </w:rPr>
            </w:pPr>
          </w:p>
          <w:p w14:paraId="0901EB83" w14:textId="7DAA965F" w:rsidR="008C492B" w:rsidRPr="001A0C31" w:rsidRDefault="008C492B" w:rsidP="00624F1D">
            <w:pPr>
              <w:spacing w:beforeLines="10" w:before="36" w:afterLines="10" w:after="36" w:line="220" w:lineRule="exact"/>
              <w:ind w:left="210" w:hangingChars="100" w:hanging="210"/>
              <w:jc w:val="right"/>
              <w:rPr>
                <w:color w:val="000000" w:themeColor="text1"/>
                <w:szCs w:val="21"/>
              </w:rPr>
            </w:pPr>
            <w:r w:rsidRPr="001A0C31">
              <w:rPr>
                <w:rFonts w:ascii="ＭＳ 明朝" w:eastAsia="ＭＳ 明朝" w:hAnsi="ＭＳ 明朝" w:cs="ＭＳ 明朝" w:hint="eastAsia"/>
                <w:color w:val="000000" w:themeColor="text1"/>
                <w:szCs w:val="21"/>
              </w:rPr>
              <w:t>（実施状況：○）</w:t>
            </w:r>
          </w:p>
        </w:tc>
        <w:tc>
          <w:tcPr>
            <w:tcW w:w="1559" w:type="dxa"/>
          </w:tcPr>
          <w:p w14:paraId="29B4BC3C" w14:textId="1457BDA4"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hint="eastAsia"/>
              </w:rPr>
              <w:t>・各団体の活動への参加促進につながるよう、継続的・効果的な情報発信など支援を進めていく必要がある。</w:t>
            </w:r>
          </w:p>
        </w:tc>
        <w:tc>
          <w:tcPr>
            <w:tcW w:w="2552" w:type="dxa"/>
            <w:shd w:val="clear" w:color="auto" w:fill="auto"/>
          </w:tcPr>
          <w:p w14:paraId="0512F980"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cs="ＭＳ 明朝"/>
                <w:color w:val="000000" w:themeColor="text1"/>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各区が取組の進捗状況・目標達成状況に応じて必要な対策を検討する際に活用できるよう、</w:t>
            </w:r>
            <w:r w:rsidRPr="001A0C31">
              <w:rPr>
                <w:rFonts w:ascii="ＭＳ 明朝" w:eastAsia="ＭＳ 明朝" w:hAnsi="ＭＳ 明朝" w:cs="ＭＳ 明朝" w:hint="eastAsia"/>
                <w:color w:val="000000" w:themeColor="text1"/>
                <w:szCs w:val="21"/>
              </w:rPr>
              <w:t>区長会議安全・環境・防災部会において、</w:t>
            </w:r>
            <w:r w:rsidRPr="001A0C31">
              <w:rPr>
                <w:rFonts w:asciiTheme="minorEastAsia" w:hAnsiTheme="minorEastAsia" w:cs="ＭＳ 明朝" w:hint="eastAsia"/>
                <w:color w:val="000000" w:themeColor="text1"/>
              </w:rPr>
              <w:t>適宜</w:t>
            </w:r>
            <w:r w:rsidRPr="001A0C31">
              <w:rPr>
                <w:rFonts w:asciiTheme="minorEastAsia" w:hAnsiTheme="minorEastAsia" w:cs="ＭＳ 明朝"/>
                <w:color w:val="000000" w:themeColor="text1"/>
              </w:rPr>
              <w:t>各区の取組内容を共有する。</w:t>
            </w:r>
          </w:p>
          <w:p w14:paraId="43FA4A76" w14:textId="77777777" w:rsidR="008C492B" w:rsidRPr="001A0C31" w:rsidRDefault="008C492B" w:rsidP="00624F1D">
            <w:pPr>
              <w:spacing w:beforeLines="10" w:before="36" w:afterLines="10" w:after="36" w:line="220" w:lineRule="exact"/>
              <w:ind w:left="210" w:hangingChars="100" w:hanging="210"/>
              <w:rPr>
                <w:color w:val="000000" w:themeColor="text1"/>
                <w:szCs w:val="21"/>
              </w:rPr>
            </w:pPr>
            <w:r w:rsidRPr="001A0C31">
              <w:rPr>
                <w:rFonts w:ascii="ＭＳ 明朝" w:eastAsia="ＭＳ 明朝" w:hAnsi="ＭＳ 明朝" w:cs="ＭＳ 明朝" w:hint="eastAsia"/>
                <w:color w:val="000000" w:themeColor="text1"/>
                <w:szCs w:val="21"/>
              </w:rPr>
              <w:t>・引き続き、誰もが気軽に参加できる活動情報等を、区のホームページ、ＳＮＳ、広報紙等の各種広報媒体を活用して紹介する。</w:t>
            </w:r>
          </w:p>
          <w:p w14:paraId="74077C16" w14:textId="77777777" w:rsidR="008C492B" w:rsidRPr="001A0C31" w:rsidRDefault="008C492B" w:rsidP="00624F1D">
            <w:pPr>
              <w:spacing w:beforeLines="10" w:before="36" w:afterLines="10" w:after="36" w:line="220" w:lineRule="exact"/>
              <w:ind w:left="210" w:hangingChars="100" w:hanging="210"/>
              <w:rPr>
                <w:color w:val="000000" w:themeColor="text1"/>
                <w:szCs w:val="21"/>
              </w:rPr>
            </w:pPr>
            <w:r w:rsidRPr="001A0C31">
              <w:rPr>
                <w:rFonts w:ascii="ＭＳ 明朝" w:eastAsia="ＭＳ 明朝" w:hAnsi="ＭＳ 明朝" w:cs="ＭＳ 明朝" w:hint="eastAsia"/>
                <w:color w:val="000000" w:themeColor="text1"/>
                <w:szCs w:val="21"/>
              </w:rPr>
              <w:t>・引き続き、誰もが気軽に参加（短時間や短期間だけ活動に参加）できるための仕組みや工夫に関する情報を提供するなどの支援を行う。</w:t>
            </w:r>
          </w:p>
          <w:p w14:paraId="5E30556C" w14:textId="77777777" w:rsidR="008C492B" w:rsidRPr="001A0C31" w:rsidRDefault="008C492B" w:rsidP="00624F1D">
            <w:pPr>
              <w:spacing w:beforeLines="10" w:before="36" w:afterLines="10" w:after="36" w:line="220" w:lineRule="exact"/>
              <w:ind w:left="210" w:hangingChars="100" w:hanging="210"/>
              <w:rPr>
                <w:rFonts w:asciiTheme="minorEastAsia" w:hAnsiTheme="minorEastAsia"/>
                <w:kern w:val="0"/>
              </w:rPr>
            </w:pPr>
            <w:r w:rsidRPr="001A0C31">
              <w:rPr>
                <w:rFonts w:ascii="ＭＳ 明朝" w:eastAsia="ＭＳ 明朝" w:hAnsi="ＭＳ 明朝" w:cs="ＭＳ 明朝" w:hint="eastAsia"/>
                <w:color w:val="000000" w:themeColor="text1"/>
                <w:szCs w:val="21"/>
              </w:rPr>
              <w:t>・一部の区では、引き続き、地域活動研究会を開催し、各地域の担い手の交流を図るとともに、参加対象を限定せず広く参加を募り、地域活動に関心のある住民との交流も図っていく。</w:t>
            </w:r>
          </w:p>
          <w:p w14:paraId="35FBA18C" w14:textId="7F49ECC4" w:rsidR="008C492B" w:rsidRPr="001A0C31" w:rsidRDefault="008C492B" w:rsidP="00624F1D">
            <w:pPr>
              <w:spacing w:beforeLines="10" w:before="36" w:afterLines="10" w:after="36" w:line="220" w:lineRule="exact"/>
              <w:ind w:left="210" w:hangingChars="100" w:hanging="210"/>
              <w:rPr>
                <w:color w:val="000000" w:themeColor="text1"/>
              </w:rPr>
            </w:pPr>
            <w:r w:rsidRPr="001A0C31">
              <w:rPr>
                <w:rFonts w:ascii="ＭＳ 明朝" w:eastAsia="ＭＳ 明朝" w:hAnsi="ＭＳ 明朝" w:cs="ＭＳ 明朝" w:hint="eastAsia"/>
                <w:color w:val="000000" w:themeColor="text1"/>
                <w:szCs w:val="21"/>
              </w:rPr>
              <w:t>・一部の区では、引き続き、地域活動協議会会長会、地域活動協議会運営委員会などで、効果的なボランティア募集方法の事例紹介や募集する際の注意点を周知する。</w:t>
            </w:r>
          </w:p>
        </w:tc>
      </w:tr>
    </w:tbl>
    <w:p w14:paraId="4080D26B" w14:textId="295B50D3" w:rsidR="00D64AD4" w:rsidRPr="001A0C31" w:rsidRDefault="00D64AD4" w:rsidP="00D64AD4">
      <w:pPr>
        <w:widowControl/>
        <w:jc w:val="left"/>
        <w:rPr>
          <w:spacing w:val="0"/>
        </w:rPr>
      </w:pPr>
    </w:p>
    <w:p w14:paraId="29153315" w14:textId="77777777" w:rsidR="00D64AD4" w:rsidRPr="001A0C31" w:rsidRDefault="00D64AD4" w:rsidP="00D64AD4">
      <w:pPr>
        <w:widowControl/>
        <w:jc w:val="left"/>
        <w:rPr>
          <w:rFonts w:asciiTheme="majorEastAsia" w:eastAsiaTheme="majorEastAsia" w:hAnsiTheme="majorEastAsia" w:cstheme="majorBidi"/>
          <w:b/>
          <w:sz w:val="22"/>
          <w:szCs w:val="24"/>
        </w:rPr>
      </w:pPr>
      <w:bookmarkStart w:id="107" w:name="_Toc527651592"/>
      <w:r w:rsidRPr="001A0C31">
        <w:rPr>
          <w:spacing w:val="0"/>
        </w:rPr>
        <w:br w:type="page"/>
      </w:r>
    </w:p>
    <w:p w14:paraId="2D5568CC" w14:textId="2200062F" w:rsidR="00D64AD4" w:rsidRPr="001A0C31" w:rsidRDefault="00D64AD4" w:rsidP="001C5055">
      <w:pPr>
        <w:pStyle w:val="af8"/>
      </w:pPr>
      <w:bookmarkStart w:id="108" w:name="_Toc12372682"/>
      <w:bookmarkStart w:id="109" w:name="_Toc22312300"/>
      <w:r w:rsidRPr="001A0C31">
        <w:rPr>
          <w:rFonts w:hint="eastAsia"/>
        </w:rPr>
        <w:t>柱1-Ⅱ-イ　地域を限定しない活動の活性化（テーマ型団体）</w:t>
      </w:r>
      <w:bookmarkEnd w:id="107"/>
      <w:bookmarkEnd w:id="108"/>
      <w:bookmarkEnd w:id="109"/>
    </w:p>
    <w:p w14:paraId="40A22E7B" w14:textId="77777777" w:rsidR="00D64AD4" w:rsidRPr="001A0C31" w:rsidRDefault="00D64AD4" w:rsidP="00D64AD4">
      <w:pPr>
        <w:rPr>
          <w:rFonts w:ascii="ＭＳ ゴシック" w:eastAsia="ＭＳ ゴシック" w:hAnsi="ＭＳ ゴシック" w:cs="Times New Roman"/>
          <w:spacing w:val="0"/>
          <w:sz w:val="22"/>
        </w:rPr>
      </w:pPr>
    </w:p>
    <w:p w14:paraId="28DDEC64" w14:textId="35BDF7F5"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17"/>
        <w:tblW w:w="10091" w:type="dxa"/>
        <w:tblLook w:val="04A0" w:firstRow="1" w:lastRow="0" w:firstColumn="1" w:lastColumn="0" w:noHBand="0" w:noVBand="1"/>
      </w:tblPr>
      <w:tblGrid>
        <w:gridCol w:w="2614"/>
        <w:gridCol w:w="3180"/>
        <w:gridCol w:w="1434"/>
        <w:gridCol w:w="2863"/>
      </w:tblGrid>
      <w:tr w:rsidR="00D64AD4" w:rsidRPr="001A0C31" w14:paraId="79DFF101" w14:textId="77777777" w:rsidTr="002F4EB1">
        <w:trPr>
          <w:tblHeader/>
        </w:trPr>
        <w:tc>
          <w:tcPr>
            <w:tcW w:w="2614" w:type="dxa"/>
            <w:shd w:val="clear" w:color="auto" w:fill="B6DDE8" w:themeFill="accent5" w:themeFillTint="66"/>
            <w:vAlign w:val="center"/>
          </w:tcPr>
          <w:p w14:paraId="64C28BA5"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1674388C"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03AA1327" w14:textId="77777777" w:rsidR="00D64AD4" w:rsidRPr="001A0C31" w:rsidRDefault="00D64AD4" w:rsidP="00D64AD4">
            <w:pPr>
              <w:spacing w:line="240" w:lineRule="exact"/>
              <w:jc w:val="center"/>
            </w:pPr>
            <w:r w:rsidRPr="001A0C31">
              <w:rPr>
                <w:rFonts w:hint="eastAsia"/>
              </w:rPr>
              <w:t>30</w:t>
            </w:r>
            <w:r w:rsidRPr="001A0C31">
              <w:t>年度目標</w:t>
            </w:r>
          </w:p>
          <w:p w14:paraId="2EAD6CCD"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324E1DF4" w14:textId="0DA950CC" w:rsidR="00D64AD4" w:rsidRPr="001A0C31" w:rsidRDefault="00D64AD4" w:rsidP="00755C74">
            <w:pPr>
              <w:spacing w:line="240" w:lineRule="exact"/>
              <w:jc w:val="center"/>
            </w:pPr>
            <w:r w:rsidRPr="001A0C31">
              <w:rPr>
                <w:rFonts w:hint="eastAsia"/>
              </w:rPr>
              <w:t>元年度</w:t>
            </w:r>
            <w:r w:rsidRPr="001A0C31">
              <w:t>目標</w:t>
            </w:r>
          </w:p>
        </w:tc>
      </w:tr>
      <w:tr w:rsidR="00D64AD4" w:rsidRPr="001A0C31" w14:paraId="6EA1D5DA" w14:textId="77777777" w:rsidTr="002F4EB1">
        <w:tblPrEx>
          <w:tblCellMar>
            <w:left w:w="99" w:type="dxa"/>
            <w:right w:w="99" w:type="dxa"/>
          </w:tblCellMar>
        </w:tblPrEx>
        <w:trPr>
          <w:trHeight w:val="12304"/>
        </w:trPr>
        <w:tc>
          <w:tcPr>
            <w:tcW w:w="2614" w:type="dxa"/>
          </w:tcPr>
          <w:p w14:paraId="1F2DABA0" w14:textId="77777777" w:rsidR="00D64AD4" w:rsidRPr="001A0C31" w:rsidRDefault="00D64AD4" w:rsidP="00D64AD4">
            <w:pPr>
              <w:spacing w:afterLines="50" w:after="180" w:line="260" w:lineRule="exact"/>
              <w:rPr>
                <w:rFonts w:asciiTheme="minorEastAsia" w:hAnsiTheme="minorEastAsia"/>
                <w:szCs w:val="21"/>
              </w:rPr>
            </w:pPr>
            <w:r w:rsidRPr="001A0C31">
              <w:rPr>
                <w:rFonts w:asciiTheme="minorEastAsia" w:hAnsiTheme="minorEastAsia" w:hint="eastAsia"/>
                <w:szCs w:val="21"/>
              </w:rPr>
              <w:t>各区の市民活動支援情報提供窓口への問合せ件数</w:t>
            </w:r>
          </w:p>
          <w:p w14:paraId="361DE122" w14:textId="77777777" w:rsidR="00D64AD4" w:rsidRPr="001A0C31" w:rsidRDefault="00D64AD4" w:rsidP="00D64AD4">
            <w:pPr>
              <w:spacing w:line="260" w:lineRule="exact"/>
              <w:contextualSpacing/>
              <w:rPr>
                <w:szCs w:val="21"/>
              </w:rPr>
            </w:pPr>
            <w:r w:rsidRPr="001A0C31">
              <w:rPr>
                <w:rFonts w:hint="eastAsia"/>
                <w:szCs w:val="21"/>
              </w:rPr>
              <w:t>29</w:t>
            </w:r>
            <w:r w:rsidRPr="001A0C31">
              <w:rPr>
                <w:rFonts w:hint="eastAsia"/>
                <w:szCs w:val="21"/>
              </w:rPr>
              <w:t>年度</w:t>
            </w:r>
          </w:p>
          <w:p w14:paraId="33529E2F" w14:textId="77777777" w:rsidR="00D64AD4" w:rsidRPr="001A0C31" w:rsidRDefault="00D64AD4" w:rsidP="00D64AD4">
            <w:pPr>
              <w:spacing w:line="260" w:lineRule="exact"/>
              <w:contextualSpacing/>
              <w:rPr>
                <w:szCs w:val="21"/>
              </w:rPr>
            </w:pPr>
            <w:r w:rsidRPr="001A0C31">
              <w:rPr>
                <w:rFonts w:hint="eastAsia"/>
                <w:szCs w:val="21"/>
              </w:rPr>
              <w:t>各区における窓口の設置</w:t>
            </w:r>
          </w:p>
          <w:p w14:paraId="038B39D5" w14:textId="17D276F6" w:rsidR="00D64AD4" w:rsidRPr="001A0C31" w:rsidRDefault="00EB4DAC" w:rsidP="00D64AD4">
            <w:pPr>
              <w:spacing w:beforeLines="20" w:before="72" w:afterLines="20" w:after="72" w:line="240" w:lineRule="exact"/>
            </w:pPr>
            <w:r w:rsidRPr="001A0C31">
              <w:rPr>
                <w:noProof/>
              </w:rPr>
              <w:drawing>
                <wp:anchor distT="0" distB="0" distL="114300" distR="114300" simplePos="0" relativeHeight="252026880" behindDoc="0" locked="0" layoutInCell="1" allowOverlap="1" wp14:anchorId="06C26745" wp14:editId="1ADEB5FF">
                  <wp:simplePos x="0" y="0"/>
                  <wp:positionH relativeFrom="column">
                    <wp:posOffset>-74930</wp:posOffset>
                  </wp:positionH>
                  <wp:positionV relativeFrom="paragraph">
                    <wp:posOffset>170180</wp:posOffset>
                  </wp:positionV>
                  <wp:extent cx="1649520" cy="318924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hint="eastAsia"/>
              </w:rPr>
              <w:t>年度</w:t>
            </w:r>
          </w:p>
          <w:p w14:paraId="0F36622B" w14:textId="56A1CDB5" w:rsidR="00D64AD4" w:rsidRPr="001A0C31" w:rsidRDefault="00D64AD4" w:rsidP="00D64AD4">
            <w:pPr>
              <w:spacing w:beforeLines="20" w:before="72" w:afterLines="20" w:after="72" w:line="240" w:lineRule="exact"/>
            </w:pPr>
          </w:p>
          <w:p w14:paraId="3460D188" w14:textId="2E9AB0FD" w:rsidR="00D64AD4" w:rsidRPr="001A0C31" w:rsidRDefault="00D64AD4" w:rsidP="00D64AD4">
            <w:pPr>
              <w:spacing w:beforeLines="20" w:before="72" w:afterLines="20" w:after="72" w:line="240" w:lineRule="exact"/>
            </w:pPr>
          </w:p>
          <w:p w14:paraId="015313F2" w14:textId="7F9E3E63" w:rsidR="00D64AD4" w:rsidRPr="001A0C31" w:rsidRDefault="00D64AD4" w:rsidP="00D64AD4">
            <w:pPr>
              <w:spacing w:beforeLines="20" w:before="72" w:afterLines="20" w:after="72" w:line="240" w:lineRule="exact"/>
            </w:pPr>
          </w:p>
          <w:p w14:paraId="6B30CD9B" w14:textId="50786822" w:rsidR="00D64AD4" w:rsidRPr="001A0C31" w:rsidRDefault="00D64AD4" w:rsidP="00D64AD4">
            <w:pPr>
              <w:spacing w:beforeLines="20" w:before="72" w:afterLines="20" w:after="72" w:line="240" w:lineRule="exact"/>
            </w:pPr>
          </w:p>
          <w:p w14:paraId="4A4C90F8" w14:textId="6FB07D79" w:rsidR="00D64AD4" w:rsidRPr="001A0C31" w:rsidRDefault="00D64AD4" w:rsidP="00D64AD4">
            <w:pPr>
              <w:spacing w:beforeLines="20" w:before="72" w:afterLines="20" w:after="72" w:line="240" w:lineRule="exact"/>
            </w:pPr>
          </w:p>
          <w:p w14:paraId="7662616B" w14:textId="57161CA2" w:rsidR="00D64AD4" w:rsidRPr="001A0C31" w:rsidRDefault="00D64AD4" w:rsidP="00D64AD4">
            <w:pPr>
              <w:spacing w:beforeLines="20" w:before="72" w:afterLines="20" w:after="72" w:line="240" w:lineRule="exact"/>
            </w:pPr>
          </w:p>
          <w:p w14:paraId="37403238" w14:textId="77777777" w:rsidR="00D64AD4" w:rsidRPr="001A0C31" w:rsidRDefault="00D64AD4" w:rsidP="00D64AD4">
            <w:pPr>
              <w:spacing w:beforeLines="20" w:before="72" w:afterLines="20" w:after="72" w:line="240" w:lineRule="exact"/>
            </w:pPr>
          </w:p>
          <w:p w14:paraId="34D35AFF" w14:textId="77777777" w:rsidR="00D64AD4" w:rsidRPr="001A0C31" w:rsidRDefault="00D64AD4" w:rsidP="00D64AD4">
            <w:pPr>
              <w:spacing w:beforeLines="20" w:before="72" w:afterLines="20" w:after="72" w:line="240" w:lineRule="exact"/>
            </w:pPr>
          </w:p>
          <w:p w14:paraId="2B56BB82" w14:textId="77777777" w:rsidR="00D64AD4" w:rsidRPr="001A0C31" w:rsidRDefault="00D64AD4" w:rsidP="00D64AD4">
            <w:pPr>
              <w:spacing w:beforeLines="20" w:before="72" w:afterLines="20" w:after="72" w:line="240" w:lineRule="exact"/>
            </w:pPr>
          </w:p>
          <w:p w14:paraId="39644005" w14:textId="77777777" w:rsidR="00D64AD4" w:rsidRPr="001A0C31" w:rsidRDefault="00D64AD4" w:rsidP="00D64AD4">
            <w:pPr>
              <w:spacing w:beforeLines="20" w:before="72" w:afterLines="20" w:after="72" w:line="240" w:lineRule="exact"/>
            </w:pPr>
          </w:p>
          <w:p w14:paraId="55F8D8D5" w14:textId="77777777" w:rsidR="00D64AD4" w:rsidRPr="001A0C31" w:rsidRDefault="00D64AD4" w:rsidP="00D64AD4">
            <w:pPr>
              <w:spacing w:beforeLines="20" w:before="72" w:afterLines="20" w:after="72" w:line="240" w:lineRule="exact"/>
            </w:pPr>
          </w:p>
          <w:p w14:paraId="46A33520" w14:textId="77777777" w:rsidR="00D64AD4" w:rsidRPr="001A0C31" w:rsidRDefault="00D64AD4" w:rsidP="00D64AD4">
            <w:pPr>
              <w:spacing w:beforeLines="20" w:before="72" w:afterLines="20" w:after="72" w:line="240" w:lineRule="exact"/>
            </w:pPr>
          </w:p>
          <w:p w14:paraId="7E39ECFB" w14:textId="77777777" w:rsidR="00D64AD4" w:rsidRPr="001A0C31" w:rsidRDefault="00D64AD4" w:rsidP="00D64AD4">
            <w:pPr>
              <w:spacing w:beforeLines="20" w:before="72" w:afterLines="20" w:after="72" w:line="240" w:lineRule="exact"/>
            </w:pPr>
          </w:p>
          <w:p w14:paraId="0F4549A7" w14:textId="77777777" w:rsidR="00D64AD4" w:rsidRPr="001A0C31" w:rsidRDefault="00D64AD4" w:rsidP="00D64AD4">
            <w:pPr>
              <w:spacing w:beforeLines="20" w:before="72" w:afterLines="20" w:after="72" w:line="240" w:lineRule="exact"/>
            </w:pPr>
          </w:p>
          <w:p w14:paraId="702757DE" w14:textId="77777777" w:rsidR="00D64AD4" w:rsidRPr="001A0C31" w:rsidRDefault="00D64AD4" w:rsidP="00D64AD4">
            <w:pPr>
              <w:spacing w:beforeLines="20" w:before="72" w:afterLines="20" w:after="72" w:line="240" w:lineRule="exact"/>
            </w:pPr>
          </w:p>
          <w:p w14:paraId="32FDEA15" w14:textId="7847C9D7" w:rsidR="00D64AD4" w:rsidRPr="001A0C31" w:rsidRDefault="00D64AD4" w:rsidP="00D64AD4">
            <w:pPr>
              <w:spacing w:beforeLines="20" w:before="72" w:afterLines="20" w:after="72" w:line="240" w:lineRule="exact"/>
            </w:pPr>
          </w:p>
        </w:tc>
        <w:tc>
          <w:tcPr>
            <w:tcW w:w="3180" w:type="dxa"/>
          </w:tcPr>
          <w:p w14:paraId="6409D439" w14:textId="6EA4CED2" w:rsidR="00D64AD4" w:rsidRPr="001A0C31" w:rsidRDefault="00D64AD4" w:rsidP="001926AA">
            <w:pPr>
              <w:spacing w:afterLines="50" w:after="180" w:line="280" w:lineRule="exact"/>
            </w:pPr>
            <w:r w:rsidRPr="001A0C31">
              <w:rPr>
                <w:rFonts w:hint="eastAsia"/>
              </w:rPr>
              <w:t>24</w:t>
            </w:r>
            <w:r w:rsidRPr="001A0C31">
              <w:rPr>
                <w:rFonts w:hint="eastAsia"/>
              </w:rPr>
              <w:t>区中</w:t>
            </w:r>
            <w:r w:rsidRPr="001A0C31">
              <w:rPr>
                <w:rFonts w:hint="eastAsia"/>
              </w:rPr>
              <w:t>20</w:t>
            </w:r>
            <w:r w:rsidRPr="001A0C31">
              <w:rPr>
                <w:rFonts w:hint="eastAsia"/>
              </w:rPr>
              <w:t>区で目標値以上となった。</w:t>
            </w:r>
          </w:p>
          <w:p w14:paraId="681F7282" w14:textId="3F5415BB" w:rsidR="00D64AD4" w:rsidRPr="001A0C31" w:rsidRDefault="00D64AD4" w:rsidP="00D64AD4">
            <w:pPr>
              <w:spacing w:afterLines="50" w:after="180" w:line="240" w:lineRule="exact"/>
              <w:jc w:val="right"/>
            </w:pPr>
            <w:r w:rsidRPr="001A0C31">
              <w:rPr>
                <w:noProof/>
                <w:sz w:val="20"/>
              </w:rPr>
              <w:drawing>
                <wp:anchor distT="0" distB="0" distL="114300" distR="114300" simplePos="0" relativeHeight="251895808" behindDoc="0" locked="0" layoutInCell="1" allowOverlap="1" wp14:anchorId="43A559A8" wp14:editId="1977050A">
                  <wp:simplePos x="0" y="0"/>
                  <wp:positionH relativeFrom="column">
                    <wp:posOffset>-57785</wp:posOffset>
                  </wp:positionH>
                  <wp:positionV relativeFrom="paragraph">
                    <wp:posOffset>165100</wp:posOffset>
                  </wp:positionV>
                  <wp:extent cx="2041920" cy="515772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1920" cy="515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31">
              <w:rPr>
                <w:rFonts w:ascii="Century" w:eastAsia="ＭＳ 明朝" w:hAnsi="Century" w:cs="Times New Roman" w:hint="eastAsia"/>
                <w:sz w:val="18"/>
              </w:rPr>
              <w:t>上段：目標、下段：実績</w:t>
            </w:r>
          </w:p>
          <w:p w14:paraId="1978E355" w14:textId="72ED49B8" w:rsidR="00D64AD4" w:rsidRPr="001A0C31" w:rsidRDefault="00D64AD4" w:rsidP="00D64AD4">
            <w:pPr>
              <w:spacing w:beforeLines="20" w:before="72" w:afterLines="20" w:after="72" w:line="240" w:lineRule="exact"/>
            </w:pPr>
          </w:p>
          <w:p w14:paraId="4DB60241" w14:textId="355900D5" w:rsidR="00D64AD4" w:rsidRPr="001A0C31" w:rsidRDefault="00D64AD4" w:rsidP="00D64AD4">
            <w:pPr>
              <w:spacing w:beforeLines="20" w:before="72" w:afterLines="20" w:after="72" w:line="240" w:lineRule="exact"/>
            </w:pPr>
          </w:p>
        </w:tc>
        <w:tc>
          <w:tcPr>
            <w:tcW w:w="1434" w:type="dxa"/>
          </w:tcPr>
          <w:p w14:paraId="5A81514D" w14:textId="77777777" w:rsidR="00D64AD4" w:rsidRPr="001A0C31" w:rsidRDefault="00D64AD4" w:rsidP="00D64AD4">
            <w:pPr>
              <w:spacing w:beforeLines="20" w:before="72" w:afterLines="20" w:after="72" w:line="240" w:lineRule="exact"/>
              <w:jc w:val="center"/>
            </w:pPr>
            <w:r w:rsidRPr="001A0C31">
              <w:rPr>
                <w:rFonts w:hint="eastAsia"/>
                <w:noProof/>
                <w:color w:val="000000" w:themeColor="text1"/>
              </w:rPr>
              <mc:AlternateContent>
                <mc:Choice Requires="wps">
                  <w:drawing>
                    <wp:anchor distT="0" distB="0" distL="114300" distR="114300" simplePos="0" relativeHeight="251893760" behindDoc="0" locked="0" layoutInCell="1" allowOverlap="1" wp14:anchorId="3BEA25D8" wp14:editId="7EEF1826">
                      <wp:simplePos x="0" y="0"/>
                      <wp:positionH relativeFrom="column">
                        <wp:posOffset>-44450</wp:posOffset>
                      </wp:positionH>
                      <wp:positionV relativeFrom="paragraph">
                        <wp:posOffset>199390</wp:posOffset>
                      </wp:positionV>
                      <wp:extent cx="836295" cy="762000"/>
                      <wp:effectExtent l="0" t="0" r="20955" b="19050"/>
                      <wp:wrapNone/>
                      <wp:docPr id="192" name="大かっこ 192"/>
                      <wp:cNvGraphicFramePr/>
                      <a:graphic xmlns:a="http://schemas.openxmlformats.org/drawingml/2006/main">
                        <a:graphicData uri="http://schemas.microsoft.com/office/word/2010/wordprocessingShape">
                          <wps:wsp>
                            <wps:cNvSpPr/>
                            <wps:spPr>
                              <a:xfrm>
                                <a:off x="0" y="0"/>
                                <a:ext cx="836295" cy="762000"/>
                              </a:xfrm>
                              <a:prstGeom prst="bracketPair">
                                <a:avLst>
                                  <a:gd name="adj" fmla="val 733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F6BA" id="大かっこ 192" o:spid="_x0000_s1026" type="#_x0000_t185" style="position:absolute;left:0;text-align:left;margin-left:-3.5pt;margin-top:15.7pt;width:65.85pt;height:6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" adj="1585" strokecolor="windowText"/>
                  </w:pict>
                </mc:Fallback>
              </mc:AlternateContent>
            </w:r>
            <w:r w:rsidRPr="001A0C31">
              <w:rPr>
                <w:rFonts w:hint="eastAsia"/>
              </w:rPr>
              <w:t>未達成</w:t>
            </w:r>
          </w:p>
          <w:p w14:paraId="4E0AD28E" w14:textId="1E6BD1E6" w:rsidR="008C492B" w:rsidRPr="001A0C31" w:rsidRDefault="008C492B" w:rsidP="00D64AD4">
            <w:pPr>
              <w:spacing w:beforeLines="20" w:before="72" w:afterLines="20" w:after="72" w:line="240" w:lineRule="exact"/>
            </w:pPr>
            <w:r w:rsidRPr="001A0C31">
              <w:rPr>
                <w:rFonts w:hint="eastAsia"/>
              </w:rPr>
              <w:t>未達成：４区</w:t>
            </w:r>
          </w:p>
          <w:p w14:paraId="2E18E113" w14:textId="70C198AB" w:rsidR="00D64AD4" w:rsidRPr="001A0C31" w:rsidRDefault="008C492B" w:rsidP="00D64AD4">
            <w:pPr>
              <w:spacing w:beforeLines="20" w:before="72" w:afterLines="20" w:after="72" w:line="240" w:lineRule="exact"/>
            </w:pPr>
            <w:r w:rsidRPr="001A0C31">
              <w:rPr>
                <w:rFonts w:hint="eastAsia"/>
              </w:rPr>
              <w:t>北区、東淀川区、旭区、西成区</w:t>
            </w:r>
          </w:p>
          <w:p w14:paraId="0B7F512D" w14:textId="50CE32ED" w:rsidR="00D64AD4" w:rsidRPr="001A0C31" w:rsidRDefault="00D64AD4" w:rsidP="00D64AD4">
            <w:pPr>
              <w:spacing w:beforeLines="20" w:before="72" w:afterLines="20" w:after="72" w:line="240" w:lineRule="exact"/>
              <w:jc w:val="center"/>
            </w:pPr>
          </w:p>
        </w:tc>
        <w:tc>
          <w:tcPr>
            <w:tcW w:w="2863" w:type="dxa"/>
            <w:shd w:val="clear" w:color="auto" w:fill="auto"/>
          </w:tcPr>
          <w:p w14:paraId="7D1375F9" w14:textId="75FA0B0B" w:rsidR="00D64AD4" w:rsidRPr="001A0C31" w:rsidRDefault="008C492B" w:rsidP="00755C74">
            <w:pPr>
              <w:spacing w:beforeLines="20" w:before="72" w:afterLines="20" w:after="72" w:line="240" w:lineRule="exact"/>
            </w:pPr>
            <w:r w:rsidRPr="001A0C31">
              <w:rPr>
                <w:noProof/>
              </w:rPr>
              <w:drawing>
                <wp:anchor distT="0" distB="0" distL="114300" distR="114300" simplePos="0" relativeHeight="252066816" behindDoc="0" locked="0" layoutInCell="1" allowOverlap="1" wp14:anchorId="0D7EC97A" wp14:editId="52F7EDB6">
                  <wp:simplePos x="0" y="0"/>
                  <wp:positionH relativeFrom="page">
                    <wp:posOffset>-46990</wp:posOffset>
                  </wp:positionH>
                  <wp:positionV relativeFrom="paragraph">
                    <wp:posOffset>199390</wp:posOffset>
                  </wp:positionV>
                  <wp:extent cx="1950120" cy="311076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0120" cy="3110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960AE6" w14:textId="77777777" w:rsidR="00D64AD4" w:rsidRPr="001A0C31" w:rsidRDefault="00D64AD4" w:rsidP="00D64AD4">
      <w:pPr>
        <w:tabs>
          <w:tab w:val="left" w:pos="6975"/>
        </w:tabs>
        <w:rPr>
          <w:rFonts w:ascii="ＭＳ ゴシック" w:eastAsia="ＭＳ ゴシック" w:hAnsi="ＭＳ ゴシック" w:cs="Times New Roman"/>
          <w:spacing w:val="0"/>
          <w:sz w:val="22"/>
        </w:rPr>
      </w:pPr>
    </w:p>
    <w:p w14:paraId="042CF964"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p w14:paraId="4C683104"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5088" behindDoc="0" locked="0" layoutInCell="1" allowOverlap="1" wp14:anchorId="033B1A63" wp14:editId="0D6FF6B9">
                <wp:simplePos x="0" y="0"/>
                <wp:positionH relativeFrom="column">
                  <wp:posOffset>3008630</wp:posOffset>
                </wp:positionH>
                <wp:positionV relativeFrom="paragraph">
                  <wp:posOffset>-30953</wp:posOffset>
                </wp:positionV>
                <wp:extent cx="3275330" cy="309909"/>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81B52C9"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1A63" id="テキスト ボックス 226" o:spid="_x0000_s1028" type="#_x0000_t202" style="position:absolute;margin-left:236.9pt;margin-top:-2.45pt;width:257.9pt;height:2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" filled="f" stroked="f" strokeweight=".5pt">
                <v:textbox>
                  <w:txbxContent>
                    <w:p w14:paraId="181B52C9"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320"/>
        <w:tblW w:w="10094" w:type="dxa"/>
        <w:tblInd w:w="-34" w:type="dxa"/>
        <w:tblLook w:val="04A0" w:firstRow="1" w:lastRow="0" w:firstColumn="1" w:lastColumn="0" w:noHBand="0" w:noVBand="1"/>
      </w:tblPr>
      <w:tblGrid>
        <w:gridCol w:w="2564"/>
        <w:gridCol w:w="3135"/>
        <w:gridCol w:w="1843"/>
        <w:gridCol w:w="2552"/>
      </w:tblGrid>
      <w:tr w:rsidR="00D64AD4" w:rsidRPr="001A0C31" w14:paraId="7FEDE976" w14:textId="77777777" w:rsidTr="00D64AD4">
        <w:tc>
          <w:tcPr>
            <w:tcW w:w="25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42D4F6D" w14:textId="2F29AEE1" w:rsidR="00D64AD4" w:rsidRPr="001A0C31" w:rsidRDefault="00A10A06" w:rsidP="00D64AD4">
            <w:pPr>
              <w:spacing w:line="240" w:lineRule="exact"/>
              <w:jc w:val="center"/>
              <w:rPr>
                <w:rFonts w:ascii="ＭＳ 明朝" w:eastAsia="ＭＳ 明朝" w:hAnsi="ＭＳ 明朝"/>
              </w:rPr>
            </w:pPr>
            <w:r w:rsidRPr="001A0C31">
              <w:rPr>
                <w:rFonts w:eastAsia="ＭＳ 明朝"/>
              </w:rPr>
              <w:t>元年度の取組内容</w:t>
            </w:r>
          </w:p>
        </w:tc>
        <w:tc>
          <w:tcPr>
            <w:tcW w:w="3135"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D93D598" w14:textId="77777777" w:rsidR="0071759C" w:rsidRPr="001A0C31" w:rsidRDefault="00266253" w:rsidP="00D64AD4">
            <w:pPr>
              <w:spacing w:line="240" w:lineRule="exact"/>
              <w:jc w:val="center"/>
              <w:rPr>
                <w:rFonts w:eastAsia="ＭＳ 明朝"/>
              </w:rPr>
            </w:pPr>
            <w:r w:rsidRPr="001A0C31">
              <w:rPr>
                <w:rFonts w:eastAsia="ＭＳ 明朝"/>
              </w:rPr>
              <w:t>元年８月末までの</w:t>
            </w:r>
          </w:p>
          <w:p w14:paraId="694CF4CB" w14:textId="515FA6EE" w:rsidR="00D64AD4" w:rsidRPr="001A0C31" w:rsidRDefault="00266253" w:rsidP="00D64AD4">
            <w:pPr>
              <w:spacing w:line="240" w:lineRule="exact"/>
              <w:jc w:val="center"/>
              <w:rPr>
                <w:rFonts w:eastAsia="ＭＳ 明朝"/>
              </w:rPr>
            </w:pPr>
            <w:r w:rsidRPr="001A0C31">
              <w:rPr>
                <w:rFonts w:eastAsia="ＭＳ 明朝"/>
              </w:rPr>
              <w:t>主な取組実績</w:t>
            </w:r>
          </w:p>
        </w:tc>
        <w:tc>
          <w:tcPr>
            <w:tcW w:w="1843"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857F4AD" w14:textId="77777777" w:rsidR="00D64AD4" w:rsidRPr="001A0C31" w:rsidRDefault="00D64AD4" w:rsidP="00D64AD4">
            <w:pPr>
              <w:spacing w:line="240" w:lineRule="exact"/>
              <w:jc w:val="center"/>
              <w:rPr>
                <w:rFonts w:ascii="ＭＳ 明朝" w:eastAsia="ＭＳ 明朝" w:hAnsi="ＭＳ 明朝"/>
              </w:rPr>
            </w:pPr>
            <w:r w:rsidRPr="001A0C31">
              <w:rPr>
                <w:rFonts w:ascii="ＭＳ 明朝" w:eastAsia="ＭＳ 明朝" w:hAnsi="ＭＳ 明朝" w:hint="eastAsia"/>
              </w:rPr>
              <w:t>課題</w:t>
            </w:r>
          </w:p>
        </w:tc>
        <w:tc>
          <w:tcPr>
            <w:tcW w:w="255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71525E05" w14:textId="64663999" w:rsidR="00D64AD4" w:rsidRPr="001A0C31" w:rsidRDefault="00D72D2E" w:rsidP="00D64AD4">
            <w:pPr>
              <w:spacing w:line="240" w:lineRule="exact"/>
              <w:jc w:val="center"/>
              <w:rPr>
                <w:rFonts w:ascii="ＭＳ 明朝" w:eastAsia="ＭＳ 明朝" w:hAnsi="ＭＳ 明朝"/>
              </w:rPr>
            </w:pPr>
            <w:r w:rsidRPr="001A0C31">
              <w:rPr>
                <w:rFonts w:eastAsia="ＭＳ 明朝"/>
              </w:rPr>
              <w:t>元年</w:t>
            </w:r>
            <w:r w:rsidRPr="001A0C31">
              <w:rPr>
                <w:rFonts w:eastAsia="ＭＳ 明朝" w:hint="eastAsia"/>
              </w:rPr>
              <w:t>９月以降</w:t>
            </w:r>
            <w:r w:rsidR="00D64AD4" w:rsidRPr="001A0C31">
              <w:rPr>
                <w:rFonts w:ascii="ＭＳ 明朝" w:eastAsia="ＭＳ 明朝" w:hAnsi="ＭＳ 明朝" w:hint="eastAsia"/>
              </w:rPr>
              <w:t>の取組内容</w:t>
            </w:r>
          </w:p>
        </w:tc>
      </w:tr>
      <w:tr w:rsidR="00D64AD4" w:rsidRPr="001A0C31" w14:paraId="753BB829" w14:textId="77777777" w:rsidTr="00D72D2E">
        <w:trPr>
          <w:trHeight w:val="1836"/>
        </w:trPr>
        <w:tc>
          <w:tcPr>
            <w:tcW w:w="2564" w:type="dxa"/>
            <w:tcBorders>
              <w:top w:val="single" w:sz="4" w:space="0" w:color="auto"/>
              <w:left w:val="single" w:sz="4" w:space="0" w:color="auto"/>
              <w:bottom w:val="single" w:sz="4" w:space="0" w:color="auto"/>
              <w:right w:val="single" w:sz="4" w:space="0" w:color="auto"/>
            </w:tcBorders>
          </w:tcPr>
          <w:p w14:paraId="6522599D" w14:textId="77777777" w:rsidR="00D64AD4" w:rsidRPr="001A0C31"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①各区におけるテーマ型団体への支援窓口の　設置</w:t>
            </w:r>
          </w:p>
          <w:p w14:paraId="72650662" w14:textId="77777777" w:rsidR="008C492B" w:rsidRPr="001A0C31" w:rsidRDefault="00D64AD4" w:rsidP="008C492B">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w:t>
            </w:r>
            <w:r w:rsidR="008C492B" w:rsidRPr="001A0C31">
              <w:rPr>
                <w:rFonts w:ascii="ＭＳ 明朝" w:eastAsia="ＭＳ 明朝" w:hAnsi="ＭＳ 明朝" w:hint="eastAsia"/>
                <w:color w:val="000000"/>
              </w:rPr>
              <w:t>各区におけるテーマ型団体への支援窓口の認知度向上のため、区ホームページやＳＮＳ、各種イベントの場などを活用し周知を行うとともに、テーマ型団体に対して、市民活動総合ポータルサイトを活用した支援メニューなど情報の提供を行う。（通年）</w:t>
            </w:r>
          </w:p>
          <w:p w14:paraId="26B288D9" w14:textId="74E9F1D2" w:rsidR="00D64AD4" w:rsidRPr="001A0C31" w:rsidRDefault="008C492B" w:rsidP="008C492B">
            <w:pPr>
              <w:spacing w:beforeLines="20" w:before="72" w:afterLines="20" w:after="72" w:line="220" w:lineRule="exact"/>
              <w:ind w:left="210" w:hangingChars="100" w:hanging="210"/>
              <w:rPr>
                <w:rFonts w:ascii="ＭＳ 明朝" w:eastAsia="ＭＳ 明朝" w:hAnsi="ＭＳ 明朝"/>
              </w:rPr>
            </w:pPr>
            <w:r w:rsidRPr="001A0C31">
              <w:rPr>
                <w:rFonts w:ascii="ＭＳ 明朝" w:eastAsia="ＭＳ 明朝" w:hAnsi="ＭＳ 明朝" w:hint="eastAsia"/>
                <w:color w:val="000000"/>
              </w:rPr>
              <w:t>・一部の区では、テーマ型団体とのつながりをつくるため、市民活動総合ポータルサイトの活用に取り組む。（通年）</w:t>
            </w:r>
          </w:p>
        </w:tc>
        <w:tc>
          <w:tcPr>
            <w:tcW w:w="3135" w:type="dxa"/>
            <w:tcBorders>
              <w:top w:val="single" w:sz="4" w:space="0" w:color="auto"/>
              <w:left w:val="single" w:sz="4" w:space="0" w:color="auto"/>
              <w:bottom w:val="single" w:sz="4" w:space="0" w:color="auto"/>
              <w:right w:val="single" w:sz="4" w:space="0" w:color="auto"/>
            </w:tcBorders>
          </w:tcPr>
          <w:p w14:paraId="49C8AA06"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各区におけるテーマ型団体への支援窓口の認知度向上のため、区ホームページやＳＮＳ、各種イベントの場などを活用し周知を行うとともに、テーマ型団体に対して、市民活動総合ポータルサイトを活用した支援メニューなど情報の提供を行った。</w:t>
            </w:r>
          </w:p>
          <w:p w14:paraId="322F8877"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・一部の区では、市民活動総合ポータルサイトの有益性やポータルサイトに登録済の地域活動協議会の情報について区</w:t>
            </w:r>
            <w:r w:rsidRPr="001A0C31">
              <w:rPr>
                <w:rFonts w:eastAsia="ＭＳ 明朝" w:hint="eastAsia"/>
              </w:rPr>
              <w:t>Twitter</w:t>
            </w:r>
            <w:r w:rsidRPr="001A0C31">
              <w:rPr>
                <w:rFonts w:eastAsia="ＭＳ 明朝" w:hint="eastAsia"/>
              </w:rPr>
              <w:t>により情報発信を行った。</w:t>
            </w:r>
          </w:p>
          <w:p w14:paraId="6493005D" w14:textId="77777777" w:rsidR="0071759C" w:rsidRPr="001A0C31" w:rsidRDefault="0071759C" w:rsidP="0071759C">
            <w:pPr>
              <w:spacing w:beforeLines="20" w:before="72" w:afterLines="20" w:after="72" w:line="220" w:lineRule="exact"/>
              <w:ind w:left="210" w:hangingChars="100" w:hanging="210"/>
              <w:rPr>
                <w:rFonts w:eastAsia="ＭＳ 明朝"/>
              </w:rPr>
            </w:pPr>
          </w:p>
          <w:p w14:paraId="564F5D58" w14:textId="7681E665" w:rsidR="00D64AD4" w:rsidRPr="001A0C31" w:rsidRDefault="0071759C" w:rsidP="0071759C">
            <w:pPr>
              <w:spacing w:beforeLines="20" w:before="72" w:afterLines="20" w:after="72" w:line="220" w:lineRule="exact"/>
              <w:ind w:left="210" w:hangingChars="100" w:hanging="210"/>
              <w:jc w:val="right"/>
              <w:rPr>
                <w:rFonts w:eastAsia="ＭＳ 明朝"/>
              </w:rPr>
            </w:pPr>
            <w:r w:rsidRPr="001A0C31">
              <w:rPr>
                <w:rFonts w:eastAsia="ＭＳ 明朝" w:hint="eastAsia"/>
              </w:rPr>
              <w:t>（実施状況：○）</w:t>
            </w:r>
          </w:p>
        </w:tc>
        <w:tc>
          <w:tcPr>
            <w:tcW w:w="1843" w:type="dxa"/>
            <w:tcBorders>
              <w:top w:val="single" w:sz="4" w:space="0" w:color="auto"/>
              <w:left w:val="single" w:sz="4" w:space="0" w:color="auto"/>
              <w:bottom w:val="single" w:sz="4" w:space="0" w:color="auto"/>
              <w:right w:val="single" w:sz="4" w:space="0" w:color="auto"/>
            </w:tcBorders>
          </w:tcPr>
          <w:p w14:paraId="6568D5BB"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・各区におけるテーマ型団体への支援窓口の認知度が低いため、周知が必要である。</w:t>
            </w:r>
          </w:p>
          <w:p w14:paraId="3DBCEDB5" w14:textId="01DC57EE" w:rsidR="00D64AD4"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・市民活動総合ポータルサイトの活用を図る必要がある。</w:t>
            </w:r>
          </w:p>
        </w:tc>
        <w:tc>
          <w:tcPr>
            <w:tcW w:w="2552" w:type="dxa"/>
            <w:tcBorders>
              <w:top w:val="single" w:sz="4" w:space="0" w:color="auto"/>
              <w:left w:val="single" w:sz="4" w:space="0" w:color="auto"/>
              <w:bottom w:val="single" w:sz="4" w:space="0" w:color="auto"/>
              <w:right w:val="single" w:sz="4" w:space="0" w:color="auto"/>
            </w:tcBorders>
          </w:tcPr>
          <w:p w14:paraId="2D44317F" w14:textId="77777777" w:rsidR="0071759C" w:rsidRPr="001A0C31" w:rsidRDefault="0071759C" w:rsidP="0071759C">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引き続き、各区におけるテーマ型団体への支援窓口の認知度向上のため、区ホームページやＳＮＳ、各種イベントの場などを活用し周知を行うとともに、テーマ型団体に対して、市民活動総合ポータルサイトを活用した支援メニューなど情報の提供を行う。</w:t>
            </w:r>
          </w:p>
          <w:p w14:paraId="24308A70" w14:textId="2C2B9EDE" w:rsidR="00D64AD4" w:rsidRPr="001A0C31" w:rsidRDefault="0071759C" w:rsidP="0071759C">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・一部の区では、引き続き、テーマ型団体とのつながりをつくるため、市民活動総合ポータルサイトの活用に取り組む。</w:t>
            </w:r>
          </w:p>
        </w:tc>
      </w:tr>
      <w:tr w:rsidR="00D64AD4" w:rsidRPr="001A0C31" w14:paraId="1F5F6AB7" w14:textId="77777777" w:rsidTr="00D72D2E">
        <w:trPr>
          <w:trHeight w:val="1836"/>
        </w:trPr>
        <w:tc>
          <w:tcPr>
            <w:tcW w:w="2564" w:type="dxa"/>
          </w:tcPr>
          <w:p w14:paraId="0F14F60F" w14:textId="77777777" w:rsidR="00D64AD4" w:rsidRPr="001A0C31" w:rsidRDefault="00D64AD4" w:rsidP="00D64AD4">
            <w:pPr>
              <w:spacing w:afterLines="20" w:after="72" w:line="240" w:lineRule="exact"/>
              <w:ind w:left="201" w:hangingChars="100" w:hanging="201"/>
              <w:rPr>
                <w:rFonts w:eastAsia="ＭＳ 明朝"/>
                <w:color w:val="000000"/>
              </w:rPr>
            </w:pPr>
            <w:r w:rsidRPr="001A0C31">
              <w:rPr>
                <w:rFonts w:ascii="ＭＳ ゴシック" w:eastAsia="ＭＳ ゴシック" w:hAnsi="ＭＳ ゴシック" w:hint="eastAsia"/>
                <w:b/>
                <w:color w:val="000000"/>
                <w:sz w:val="20"/>
                <w:szCs w:val="20"/>
              </w:rPr>
              <w:t>②ＩＣＴ利活用による市民協働のきっかけづくり（Ⅱ</w:t>
            </w:r>
            <w:r w:rsidRPr="001A0C31">
              <w:rPr>
                <w:rFonts w:ascii="ＭＳ ゴシック" w:eastAsia="ＭＳ ゴシック" w:hAnsi="ＭＳ ゴシック" w:hint="eastAsia"/>
                <w:b/>
                <w:color w:val="000000"/>
              </w:rPr>
              <w:t>-</w:t>
            </w:r>
            <w:r w:rsidRPr="001A0C31">
              <w:rPr>
                <w:rFonts w:ascii="ＭＳ ゴシック" w:eastAsia="ＭＳ ゴシック" w:hAnsi="ＭＳ ゴシック" w:hint="eastAsia"/>
                <w:b/>
                <w:color w:val="000000"/>
                <w:sz w:val="20"/>
                <w:szCs w:val="20"/>
              </w:rPr>
              <w:t>アの取組④の再掲）</w:t>
            </w:r>
          </w:p>
          <w:p w14:paraId="60E4B765" w14:textId="77777777" w:rsidR="0071759C" w:rsidRPr="001A0C31" w:rsidRDefault="00D64AD4" w:rsidP="0071759C">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w:t>
            </w:r>
            <w:r w:rsidR="0071759C" w:rsidRPr="001A0C31">
              <w:rPr>
                <w:rFonts w:eastAsia="ＭＳ 明朝" w:hint="eastAsia"/>
                <w:color w:val="000000"/>
              </w:rPr>
              <w:t>ＳＮＳなどのＩＣＴを活用して、区主催のイベント等の情報や、地域活動・地域団体等の情報を発信し活動への参加を呼びかける。（通</w:t>
            </w:r>
            <w:r w:rsidR="0071759C" w:rsidRPr="001A0C31">
              <w:rPr>
                <w:rFonts w:eastAsia="ＭＳ 明朝"/>
                <w:color w:val="000000"/>
              </w:rPr>
              <w:t>年）</w:t>
            </w:r>
          </w:p>
          <w:p w14:paraId="415C8697" w14:textId="5C656DC8" w:rsidR="0071759C" w:rsidRPr="001A0C31" w:rsidRDefault="0071759C" w:rsidP="0071759C">
            <w:pPr>
              <w:spacing w:beforeLines="20" w:before="72" w:afterLines="20" w:after="72" w:line="220" w:lineRule="exact"/>
              <w:ind w:left="210" w:hangingChars="100" w:hanging="210"/>
              <w:rPr>
                <w:rFonts w:eastAsia="ＭＳ 明朝"/>
                <w:color w:val="000000"/>
              </w:rPr>
            </w:pPr>
            <w:r w:rsidRPr="001A0C31">
              <w:rPr>
                <w:rFonts w:eastAsia="ＭＳ 明朝"/>
                <w:color w:val="000000"/>
              </w:rPr>
              <w:t>・一部の区では、</w:t>
            </w:r>
            <w:r w:rsidRPr="001A0C31">
              <w:rPr>
                <w:rFonts w:eastAsia="ＭＳ 明朝"/>
                <w:color w:val="000000"/>
              </w:rPr>
              <w:t>CivicTech</w:t>
            </w:r>
            <w:r w:rsidRPr="001A0C31">
              <w:rPr>
                <w:rFonts w:eastAsia="ＭＳ 明朝"/>
                <w:color w:val="000000"/>
              </w:rPr>
              <w:t>活動の情報発信や提供を行う。（通年）</w:t>
            </w:r>
          </w:p>
          <w:p w14:paraId="7E293A9F" w14:textId="15A43416" w:rsidR="00D64AD4" w:rsidRPr="001A0C31" w:rsidRDefault="0071759C" w:rsidP="0071759C">
            <w:pPr>
              <w:spacing w:beforeLines="20" w:before="72" w:afterLines="20" w:after="72" w:line="220" w:lineRule="exact"/>
              <w:ind w:left="210" w:hangingChars="100" w:hanging="210"/>
              <w:rPr>
                <w:rFonts w:eastAsia="ＭＳ 明朝"/>
                <w:strike/>
              </w:rPr>
            </w:pPr>
            <w:r w:rsidRPr="001A0C31">
              <w:rPr>
                <w:rFonts w:eastAsia="ＭＳ 明朝" w:hint="eastAsia"/>
                <w:color w:val="000000"/>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３月）</w:t>
            </w:r>
          </w:p>
        </w:tc>
        <w:tc>
          <w:tcPr>
            <w:tcW w:w="3135" w:type="dxa"/>
          </w:tcPr>
          <w:p w14:paraId="4B81C660"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・ＳＮＳなどのＩＣＴを活用して、区主催のイベント等の情報や、地域活動・地域団体等の情報を発信し活動への参加を呼びかけた。</w:t>
            </w:r>
          </w:p>
          <w:p w14:paraId="4CA42552"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・一部の区では、区ホームページや</w:t>
            </w:r>
            <w:r w:rsidRPr="001A0C31">
              <w:rPr>
                <w:rFonts w:eastAsia="ＭＳ 明朝" w:hint="eastAsia"/>
              </w:rPr>
              <w:t>Facebook</w:t>
            </w:r>
            <w:r w:rsidRPr="001A0C31">
              <w:rPr>
                <w:rFonts w:eastAsia="ＭＳ 明朝" w:hint="eastAsia"/>
              </w:rPr>
              <w:t>で</w:t>
            </w:r>
            <w:r w:rsidRPr="001A0C31">
              <w:rPr>
                <w:rFonts w:eastAsia="ＭＳ 明朝" w:hint="eastAsia"/>
              </w:rPr>
              <w:t xml:space="preserve">CivicTech </w:t>
            </w:r>
            <w:r w:rsidRPr="001A0C31">
              <w:rPr>
                <w:rFonts w:eastAsia="ＭＳ 明朝" w:hint="eastAsia"/>
              </w:rPr>
              <w:t>活動の情報発信を行った。</w:t>
            </w:r>
          </w:p>
          <w:p w14:paraId="50388977" w14:textId="77777777" w:rsidR="0071759C" w:rsidRPr="001A0C31" w:rsidRDefault="0071759C" w:rsidP="0071759C">
            <w:pPr>
              <w:spacing w:beforeLines="20" w:before="72" w:afterLines="20" w:after="72" w:line="220" w:lineRule="exact"/>
              <w:ind w:left="210" w:hangingChars="100" w:hanging="210"/>
              <w:rPr>
                <w:rFonts w:eastAsia="ＭＳ 明朝"/>
              </w:rPr>
            </w:pPr>
          </w:p>
          <w:p w14:paraId="5D1B0B09" w14:textId="23FE696F" w:rsidR="00D64AD4" w:rsidRPr="001A0C31" w:rsidRDefault="0071759C" w:rsidP="0071759C">
            <w:pPr>
              <w:spacing w:beforeLines="20" w:before="72" w:afterLines="20" w:after="72" w:line="220" w:lineRule="exact"/>
              <w:ind w:left="210" w:hangingChars="100" w:hanging="210"/>
              <w:jc w:val="right"/>
              <w:rPr>
                <w:rFonts w:eastAsia="ＭＳ 明朝"/>
              </w:rPr>
            </w:pPr>
            <w:r w:rsidRPr="001A0C31">
              <w:rPr>
                <w:rFonts w:eastAsia="ＭＳ 明朝" w:hint="eastAsia"/>
              </w:rPr>
              <w:t>（実施状況：○）</w:t>
            </w:r>
          </w:p>
        </w:tc>
        <w:tc>
          <w:tcPr>
            <w:tcW w:w="1843" w:type="dxa"/>
          </w:tcPr>
          <w:p w14:paraId="5099542E" w14:textId="5468BC98" w:rsidR="00D64AD4" w:rsidRPr="001A0C31" w:rsidRDefault="0071759C" w:rsidP="00D64AD4">
            <w:pPr>
              <w:spacing w:beforeLines="20" w:before="72" w:afterLines="20" w:after="72" w:line="240" w:lineRule="exact"/>
              <w:ind w:left="210" w:hangingChars="100" w:hanging="210"/>
              <w:rPr>
                <w:rFonts w:eastAsia="ＭＳ 明朝"/>
              </w:rPr>
            </w:pPr>
            <w:r w:rsidRPr="001A0C31">
              <w:rPr>
                <w:rFonts w:eastAsia="ＭＳ 明朝" w:hint="eastAsia"/>
              </w:rPr>
              <w:t>・若い世代に情報が届くような工夫が必要である。</w:t>
            </w:r>
          </w:p>
        </w:tc>
        <w:tc>
          <w:tcPr>
            <w:tcW w:w="2552" w:type="dxa"/>
          </w:tcPr>
          <w:p w14:paraId="3AD70127"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・引き続き、ＳＮＳなどのＩＣＴを活用して、区主催のイベント等の情報や、地域活動・地域団体等の情報を発信し活動への参加を呼びかける。</w:t>
            </w:r>
          </w:p>
          <w:p w14:paraId="655403FE" w14:textId="77777777" w:rsidR="0071759C"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・一部の区では、引き続き、</w:t>
            </w:r>
            <w:r w:rsidRPr="001A0C31">
              <w:rPr>
                <w:rFonts w:eastAsia="ＭＳ 明朝" w:hint="eastAsia"/>
              </w:rPr>
              <w:t xml:space="preserve">CivicTech </w:t>
            </w:r>
            <w:r w:rsidRPr="001A0C31">
              <w:rPr>
                <w:rFonts w:eastAsia="ＭＳ 明朝" w:hint="eastAsia"/>
              </w:rPr>
              <w:t>活動の情報発信や提供を行う。</w:t>
            </w:r>
          </w:p>
          <w:p w14:paraId="3096AC5E" w14:textId="632A0468" w:rsidR="00D64AD4" w:rsidRPr="001A0C31" w:rsidRDefault="0071759C" w:rsidP="0071759C">
            <w:pPr>
              <w:spacing w:beforeLines="20" w:before="72" w:afterLines="20" w:after="72" w:line="220" w:lineRule="exact"/>
              <w:ind w:left="210" w:hangingChars="100" w:hanging="210"/>
              <w:rPr>
                <w:rFonts w:eastAsia="ＭＳ 明朝"/>
              </w:rPr>
            </w:pPr>
            <w:r w:rsidRPr="001A0C31">
              <w:rPr>
                <w:rFonts w:eastAsia="ＭＳ 明朝" w:hint="eastAsia"/>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w:t>
            </w:r>
          </w:p>
        </w:tc>
      </w:tr>
    </w:tbl>
    <w:p w14:paraId="2A8DBCC8" w14:textId="77777777" w:rsidR="00D64AD4" w:rsidRPr="001A0C31" w:rsidRDefault="00D64AD4" w:rsidP="00D64AD4">
      <w:pPr>
        <w:widowControl/>
        <w:jc w:val="left"/>
        <w:rPr>
          <w:spacing w:val="0"/>
        </w:rPr>
      </w:pPr>
    </w:p>
    <w:p w14:paraId="1A901761" w14:textId="77777777" w:rsidR="00D64AD4" w:rsidRPr="001A0C31" w:rsidRDefault="00D64AD4" w:rsidP="00D64AD4">
      <w:pPr>
        <w:widowControl/>
        <w:jc w:val="left"/>
        <w:rPr>
          <w:rFonts w:ascii="ＭＳ ゴシック" w:eastAsia="ＭＳ ゴシック" w:hAnsi="ＭＳ ゴシック" w:cs="Times New Roman"/>
          <w:b/>
          <w:spacing w:val="0"/>
        </w:rPr>
      </w:pPr>
      <w:r w:rsidRPr="001A0C31">
        <w:rPr>
          <w:rFonts w:ascii="ＭＳ ゴシック" w:eastAsia="ＭＳ ゴシック" w:hAnsi="ＭＳ ゴシック" w:cs="Times New Roman"/>
          <w:b/>
          <w:spacing w:val="0"/>
        </w:rPr>
        <w:br w:type="page"/>
      </w:r>
    </w:p>
    <w:p w14:paraId="24DDAC19" w14:textId="5B730810" w:rsidR="00D64AD4" w:rsidRPr="001A0C31" w:rsidRDefault="00D64AD4" w:rsidP="00D64AD4">
      <w:pPr>
        <w:tabs>
          <w:tab w:val="left" w:pos="7110"/>
        </w:tabs>
        <w:ind w:right="108"/>
        <w:jc w:val="left"/>
        <w:rPr>
          <w:rFonts w:ascii="ＭＳ ゴシック" w:eastAsia="ＭＳ ゴシック" w:hAnsi="ＭＳ ゴシック" w:cs="Times New Roman"/>
          <w:b/>
          <w:spacing w:val="0"/>
        </w:rPr>
      </w:pPr>
      <w:r w:rsidRPr="001A0C31">
        <w:rPr>
          <w:rFonts w:ascii="ＭＳ ゴシック" w:eastAsia="ＭＳ ゴシック" w:hAnsi="ＭＳ ゴシック" w:cs="Times New Roman" w:hint="eastAsia"/>
          <w:b/>
          <w:spacing w:val="0"/>
        </w:rPr>
        <w:t>柱1-Ⅲ-ア　地域活動協議会への支援</w:t>
      </w:r>
    </w:p>
    <w:p w14:paraId="671FF5F9" w14:textId="77777777" w:rsidR="00D64AD4" w:rsidRPr="001A0C31" w:rsidRDefault="00D64AD4" w:rsidP="00355053">
      <w:pPr>
        <w:pStyle w:val="af8"/>
        <w:ind w:firstLineChars="600" w:firstLine="1277"/>
      </w:pPr>
      <w:bookmarkStart w:id="110" w:name="_Toc527651593"/>
      <w:bookmarkStart w:id="111" w:name="_Toc12372683"/>
      <w:bookmarkStart w:id="112" w:name="_Toc22312301"/>
      <w:r w:rsidRPr="001A0C31">
        <w:rPr>
          <w:rFonts w:hint="eastAsia"/>
        </w:rPr>
        <w:t>①　活動の活性化に向けた支援</w:t>
      </w:r>
      <w:bookmarkEnd w:id="110"/>
      <w:bookmarkEnd w:id="111"/>
      <w:bookmarkEnd w:id="112"/>
    </w:p>
    <w:p w14:paraId="502C48D1" w14:textId="77777777" w:rsidR="00D64AD4" w:rsidRPr="001A0C31" w:rsidRDefault="00D64AD4" w:rsidP="00D64AD4">
      <w:pPr>
        <w:tabs>
          <w:tab w:val="left" w:pos="7110"/>
        </w:tabs>
        <w:ind w:left="1731" w:right="108"/>
        <w:jc w:val="left"/>
        <w:rPr>
          <w:rFonts w:ascii="ＭＳ ゴシック" w:eastAsia="ＭＳ ゴシック" w:hAnsi="ＭＳ ゴシック" w:cs="Times New Roman"/>
          <w:b/>
          <w:spacing w:val="0"/>
        </w:rPr>
      </w:pPr>
    </w:p>
    <w:p w14:paraId="4DF26154" w14:textId="4F9BE87D" w:rsidR="00D64AD4" w:rsidRPr="001A0C31" w:rsidRDefault="00DA3494" w:rsidP="00D64AD4">
      <w:pPr>
        <w:tabs>
          <w:tab w:val="left" w:pos="6975"/>
        </w:tabs>
        <w:rPr>
          <w:rFonts w:asciiTheme="majorEastAsia" w:eastAsiaTheme="majorEastAsia" w:hAnsiTheme="majorEastAsia"/>
          <w:spacing w:val="0"/>
          <w:sz w:val="18"/>
        </w:rPr>
      </w:pPr>
      <w:r w:rsidRPr="001A0C31">
        <w:rPr>
          <w:noProof/>
          <w:sz w:val="22"/>
        </w:rPr>
        <w:drawing>
          <wp:anchor distT="0" distB="0" distL="114300" distR="114300" simplePos="0" relativeHeight="252029952" behindDoc="0" locked="0" layoutInCell="1" allowOverlap="1" wp14:anchorId="371AE4EB" wp14:editId="307B9E95">
            <wp:simplePos x="0" y="0"/>
            <wp:positionH relativeFrom="column">
              <wp:posOffset>-55245</wp:posOffset>
            </wp:positionH>
            <wp:positionV relativeFrom="paragraph">
              <wp:posOffset>1805305</wp:posOffset>
            </wp:positionV>
            <wp:extent cx="1669415" cy="3227705"/>
            <wp:effectExtent l="0" t="0" r="698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9415"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18"/>
        <w:tblW w:w="10091" w:type="dxa"/>
        <w:tblLook w:val="04A0" w:firstRow="1" w:lastRow="0" w:firstColumn="1" w:lastColumn="0" w:noHBand="0" w:noVBand="1"/>
      </w:tblPr>
      <w:tblGrid>
        <w:gridCol w:w="2614"/>
        <w:gridCol w:w="3180"/>
        <w:gridCol w:w="1434"/>
        <w:gridCol w:w="2863"/>
      </w:tblGrid>
      <w:tr w:rsidR="00D64AD4" w:rsidRPr="001A0C31" w14:paraId="5EBFCB90" w14:textId="77777777" w:rsidTr="002F4EB1">
        <w:trPr>
          <w:tblHeader/>
        </w:trPr>
        <w:tc>
          <w:tcPr>
            <w:tcW w:w="2614" w:type="dxa"/>
            <w:shd w:val="clear" w:color="auto" w:fill="B6DDE8" w:themeFill="accent5" w:themeFillTint="66"/>
            <w:vAlign w:val="center"/>
          </w:tcPr>
          <w:p w14:paraId="668CA077"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3BF4E3FA"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3CDAB321" w14:textId="77777777" w:rsidR="00D64AD4" w:rsidRPr="001A0C31" w:rsidRDefault="00D64AD4" w:rsidP="00D64AD4">
            <w:pPr>
              <w:spacing w:line="240" w:lineRule="exact"/>
              <w:jc w:val="center"/>
            </w:pPr>
            <w:r w:rsidRPr="001A0C31">
              <w:rPr>
                <w:rFonts w:hint="eastAsia"/>
              </w:rPr>
              <w:t>30</w:t>
            </w:r>
            <w:r w:rsidRPr="001A0C31">
              <w:t>年度目標</w:t>
            </w:r>
          </w:p>
          <w:p w14:paraId="2D16D381"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670C5257" w14:textId="34962B4C" w:rsidR="00D64AD4" w:rsidRPr="001A0C31" w:rsidRDefault="00D64AD4" w:rsidP="00D72D2E">
            <w:pPr>
              <w:spacing w:line="240" w:lineRule="exact"/>
              <w:jc w:val="center"/>
            </w:pPr>
            <w:r w:rsidRPr="001A0C31">
              <w:rPr>
                <w:rFonts w:hint="eastAsia"/>
              </w:rPr>
              <w:t>元年度</w:t>
            </w:r>
            <w:r w:rsidRPr="001A0C31">
              <w:t>目標</w:t>
            </w:r>
          </w:p>
        </w:tc>
      </w:tr>
      <w:tr w:rsidR="00D64AD4" w:rsidRPr="001A0C31" w14:paraId="418D5A63" w14:textId="77777777" w:rsidTr="002F4EB1">
        <w:tblPrEx>
          <w:tblCellMar>
            <w:left w:w="99" w:type="dxa"/>
            <w:right w:w="99" w:type="dxa"/>
          </w:tblCellMar>
        </w:tblPrEx>
        <w:trPr>
          <w:trHeight w:val="11940"/>
        </w:trPr>
        <w:tc>
          <w:tcPr>
            <w:tcW w:w="2614" w:type="dxa"/>
          </w:tcPr>
          <w:p w14:paraId="7EF14C18" w14:textId="77777777" w:rsidR="00D64AD4" w:rsidRPr="001A0C31" w:rsidRDefault="00D64AD4" w:rsidP="00D64AD4">
            <w:pPr>
              <w:spacing w:afterLines="50" w:after="180" w:line="260" w:lineRule="exact"/>
              <w:ind w:left="210" w:hangingChars="100" w:hanging="210"/>
              <w:rPr>
                <w:rFonts w:asciiTheme="minorEastAsia" w:hAnsiTheme="minorEastAsia"/>
                <w:szCs w:val="21"/>
              </w:rPr>
            </w:pPr>
            <w:r w:rsidRPr="001A0C31">
              <w:rPr>
                <w:rFonts w:asciiTheme="minorEastAsia" w:hAnsiTheme="minorEastAsia" w:hint="eastAsia"/>
                <w:szCs w:val="21"/>
              </w:rPr>
              <w:t>①地域活動協議会の構成団体が、自分の地域に即した支援を受けることができていると感じた割合</w:t>
            </w:r>
          </w:p>
          <w:p w14:paraId="0A012D6F" w14:textId="77777777" w:rsidR="00D64AD4" w:rsidRPr="001A0C31" w:rsidRDefault="00D64AD4" w:rsidP="00D64AD4">
            <w:pPr>
              <w:spacing w:line="260" w:lineRule="exact"/>
              <w:contextualSpacing/>
              <w:rPr>
                <w:szCs w:val="21"/>
              </w:rPr>
            </w:pPr>
            <w:r w:rsidRPr="001A0C31">
              <w:rPr>
                <w:rFonts w:hint="eastAsia"/>
                <w:szCs w:val="21"/>
              </w:rPr>
              <w:t>29</w:t>
            </w:r>
            <w:r w:rsidRPr="001A0C31">
              <w:rPr>
                <w:rFonts w:hint="eastAsia"/>
                <w:szCs w:val="21"/>
              </w:rPr>
              <w:t>年度</w:t>
            </w:r>
            <w:r w:rsidRPr="001A0C31">
              <w:rPr>
                <w:rFonts w:hint="eastAsia"/>
                <w:szCs w:val="21"/>
              </w:rPr>
              <w:t xml:space="preserve"> 80</w:t>
            </w:r>
            <w:r w:rsidRPr="001A0C31">
              <w:rPr>
                <w:rFonts w:hint="eastAsia"/>
                <w:szCs w:val="21"/>
              </w:rPr>
              <w:t>％</w:t>
            </w:r>
          </w:p>
          <w:p w14:paraId="6A38A069" w14:textId="66DC2DBF" w:rsidR="00D64AD4" w:rsidRPr="001A0C31" w:rsidRDefault="00D64AD4" w:rsidP="00D64AD4">
            <w:pPr>
              <w:spacing w:beforeLines="20" w:before="72" w:afterLines="20" w:after="72" w:line="240" w:lineRule="exact"/>
            </w:pPr>
            <w:r w:rsidRPr="001A0C31">
              <w:rPr>
                <w:rFonts w:hint="eastAsia"/>
              </w:rPr>
              <w:t>30</w:t>
            </w:r>
            <w:r w:rsidRPr="001A0C31">
              <w:rPr>
                <w:rFonts w:hint="eastAsia"/>
              </w:rPr>
              <w:t>年度</w:t>
            </w:r>
          </w:p>
          <w:p w14:paraId="196ED8FA" w14:textId="29C5DFD0" w:rsidR="00D64AD4" w:rsidRPr="001A0C31" w:rsidRDefault="00D64AD4" w:rsidP="00D64AD4">
            <w:pPr>
              <w:spacing w:beforeLines="20" w:before="72" w:afterLines="20" w:after="72" w:line="240" w:lineRule="exact"/>
            </w:pPr>
          </w:p>
          <w:p w14:paraId="4C86B9D3" w14:textId="15F782C6" w:rsidR="00D64AD4" w:rsidRPr="001A0C31" w:rsidRDefault="00D64AD4" w:rsidP="00D64AD4">
            <w:pPr>
              <w:spacing w:beforeLines="20" w:before="72" w:afterLines="20" w:after="72" w:line="240" w:lineRule="exact"/>
            </w:pPr>
          </w:p>
          <w:p w14:paraId="6793A6AC" w14:textId="32C5E359" w:rsidR="00D64AD4" w:rsidRPr="001A0C31" w:rsidRDefault="00D64AD4" w:rsidP="00D64AD4">
            <w:pPr>
              <w:spacing w:beforeLines="20" w:before="72" w:afterLines="20" w:after="72" w:line="240" w:lineRule="exact"/>
            </w:pPr>
          </w:p>
          <w:p w14:paraId="266DF837" w14:textId="53E72CF9" w:rsidR="00D64AD4" w:rsidRPr="001A0C31" w:rsidRDefault="00D64AD4" w:rsidP="00D64AD4">
            <w:pPr>
              <w:spacing w:beforeLines="20" w:before="72" w:afterLines="20" w:after="72" w:line="240" w:lineRule="exact"/>
            </w:pPr>
          </w:p>
          <w:p w14:paraId="63D826C0" w14:textId="14C94C1D" w:rsidR="00D64AD4" w:rsidRPr="001A0C31" w:rsidRDefault="00D64AD4" w:rsidP="00D64AD4">
            <w:pPr>
              <w:spacing w:beforeLines="20" w:before="72" w:afterLines="20" w:after="72" w:line="240" w:lineRule="exact"/>
            </w:pPr>
          </w:p>
          <w:p w14:paraId="76538C9B" w14:textId="70FBDBB6" w:rsidR="00D64AD4" w:rsidRPr="001A0C31" w:rsidRDefault="00D64AD4" w:rsidP="00D64AD4">
            <w:pPr>
              <w:spacing w:beforeLines="20" w:before="72" w:afterLines="20" w:after="72" w:line="240" w:lineRule="exact"/>
            </w:pPr>
          </w:p>
          <w:p w14:paraId="7E4615FC" w14:textId="78BD696F" w:rsidR="00D64AD4" w:rsidRPr="001A0C31" w:rsidRDefault="00D64AD4" w:rsidP="00D64AD4">
            <w:pPr>
              <w:spacing w:beforeLines="20" w:before="72" w:afterLines="20" w:after="72" w:line="240" w:lineRule="exact"/>
            </w:pPr>
          </w:p>
          <w:p w14:paraId="61C6522A" w14:textId="6817C976" w:rsidR="00D64AD4" w:rsidRPr="001A0C31" w:rsidRDefault="00D64AD4" w:rsidP="00D64AD4">
            <w:pPr>
              <w:spacing w:beforeLines="20" w:before="72" w:afterLines="20" w:after="72" w:line="240" w:lineRule="exact"/>
            </w:pPr>
          </w:p>
          <w:p w14:paraId="104B0B93" w14:textId="77777777" w:rsidR="00D64AD4" w:rsidRPr="001A0C31" w:rsidRDefault="00D64AD4" w:rsidP="00D64AD4">
            <w:pPr>
              <w:spacing w:beforeLines="20" w:before="72" w:afterLines="20" w:after="72" w:line="240" w:lineRule="exact"/>
            </w:pPr>
          </w:p>
          <w:p w14:paraId="2A07B29D" w14:textId="77777777" w:rsidR="00D64AD4" w:rsidRPr="001A0C31" w:rsidRDefault="00D64AD4" w:rsidP="00D64AD4">
            <w:pPr>
              <w:spacing w:beforeLines="20" w:before="72" w:afterLines="20" w:after="72" w:line="240" w:lineRule="exact"/>
            </w:pPr>
          </w:p>
          <w:p w14:paraId="045BEAF5" w14:textId="77777777" w:rsidR="00D64AD4" w:rsidRPr="001A0C31" w:rsidRDefault="00D64AD4" w:rsidP="00D64AD4">
            <w:pPr>
              <w:spacing w:beforeLines="20" w:before="72" w:afterLines="20" w:after="72" w:line="240" w:lineRule="exact"/>
            </w:pPr>
          </w:p>
          <w:p w14:paraId="55517C24" w14:textId="77777777" w:rsidR="00D64AD4" w:rsidRPr="001A0C31" w:rsidRDefault="00D64AD4" w:rsidP="00D64AD4">
            <w:pPr>
              <w:spacing w:beforeLines="20" w:before="72" w:afterLines="20" w:after="72" w:line="240" w:lineRule="exact"/>
            </w:pPr>
          </w:p>
          <w:p w14:paraId="32144154" w14:textId="77777777" w:rsidR="00D64AD4" w:rsidRPr="001A0C31" w:rsidRDefault="00D64AD4" w:rsidP="00D64AD4">
            <w:pPr>
              <w:spacing w:beforeLines="20" w:before="72" w:afterLines="20" w:after="72" w:line="240" w:lineRule="exact"/>
            </w:pPr>
          </w:p>
          <w:p w14:paraId="4E1AFB99" w14:textId="77777777" w:rsidR="00D64AD4" w:rsidRPr="001A0C31" w:rsidRDefault="00D64AD4" w:rsidP="00D64AD4">
            <w:pPr>
              <w:spacing w:beforeLines="20" w:before="72" w:afterLines="20" w:after="72" w:line="240" w:lineRule="exact"/>
            </w:pPr>
          </w:p>
          <w:p w14:paraId="7C32EC61" w14:textId="77777777" w:rsidR="00D64AD4" w:rsidRPr="001A0C31" w:rsidRDefault="00D64AD4" w:rsidP="00D64AD4">
            <w:pPr>
              <w:spacing w:beforeLines="20" w:before="72" w:afterLines="20" w:after="72" w:line="240" w:lineRule="exact"/>
            </w:pPr>
          </w:p>
          <w:p w14:paraId="2ABA1A67" w14:textId="3DD34AB3" w:rsidR="00D64AD4" w:rsidRPr="001A0C31" w:rsidRDefault="00D64AD4" w:rsidP="00D64AD4">
            <w:pPr>
              <w:spacing w:beforeLines="20" w:before="72" w:afterLines="20" w:after="72" w:line="240" w:lineRule="exact"/>
            </w:pPr>
          </w:p>
        </w:tc>
        <w:tc>
          <w:tcPr>
            <w:tcW w:w="3180" w:type="dxa"/>
          </w:tcPr>
          <w:p w14:paraId="4093A24E"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12</w:t>
            </w:r>
            <w:r w:rsidRPr="001A0C31">
              <w:rPr>
                <w:rFonts w:hint="eastAsia"/>
              </w:rPr>
              <w:t>区で目標値を上回った。</w:t>
            </w:r>
          </w:p>
          <w:p w14:paraId="7AC66FB6" w14:textId="77777777" w:rsidR="00D64AD4" w:rsidRPr="001A0C31" w:rsidRDefault="00D64AD4" w:rsidP="00D64AD4">
            <w:pPr>
              <w:spacing w:beforeLines="20" w:before="72" w:afterLines="20" w:after="72" w:line="240" w:lineRule="exact"/>
            </w:pPr>
          </w:p>
          <w:p w14:paraId="29B8901B" w14:textId="5E686199" w:rsidR="00D64AD4" w:rsidRPr="001A0C31" w:rsidRDefault="00D64AD4" w:rsidP="00D64AD4">
            <w:pPr>
              <w:spacing w:beforeLines="20" w:before="72" w:afterLines="20" w:after="72" w:line="240" w:lineRule="exact"/>
              <w:jc w:val="right"/>
            </w:pPr>
            <w:r w:rsidRPr="001A0C31">
              <w:rPr>
                <w:noProof/>
              </w:rPr>
              <w:drawing>
                <wp:anchor distT="0" distB="0" distL="114300" distR="114300" simplePos="0" relativeHeight="251898880" behindDoc="0" locked="0" layoutInCell="1" allowOverlap="1" wp14:anchorId="2DFE71CD" wp14:editId="156098F2">
                  <wp:simplePos x="0" y="0"/>
                  <wp:positionH relativeFrom="column">
                    <wp:posOffset>-90805</wp:posOffset>
                  </wp:positionH>
                  <wp:positionV relativeFrom="paragraph">
                    <wp:posOffset>309880</wp:posOffset>
                  </wp:positionV>
                  <wp:extent cx="2037600" cy="5133960"/>
                  <wp:effectExtent l="0" t="0" r="127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7600" cy="513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31">
              <w:rPr>
                <w:rFonts w:ascii="Century" w:eastAsia="ＭＳ 明朝" w:hAnsi="Century" w:cs="Times New Roman" w:hint="eastAsia"/>
                <w:sz w:val="18"/>
              </w:rPr>
              <w:t>上段：目標、下段：実績</w:t>
            </w:r>
          </w:p>
        </w:tc>
        <w:tc>
          <w:tcPr>
            <w:tcW w:w="1434" w:type="dxa"/>
          </w:tcPr>
          <w:p w14:paraId="287D205F" w14:textId="08D2F40A" w:rsidR="00D64AD4" w:rsidRPr="001A0C31" w:rsidRDefault="00D64AD4" w:rsidP="00D64AD4">
            <w:pPr>
              <w:spacing w:beforeLines="20" w:before="72" w:afterLines="20" w:after="72" w:line="240" w:lineRule="exact"/>
              <w:jc w:val="center"/>
            </w:pPr>
            <w:r w:rsidRPr="001A0C31">
              <w:rPr>
                <w:rFonts w:hint="eastAsia"/>
                <w:noProof/>
                <w:color w:val="000000" w:themeColor="text1"/>
              </w:rPr>
              <mc:AlternateContent>
                <mc:Choice Requires="wps">
                  <w:drawing>
                    <wp:anchor distT="0" distB="0" distL="114300" distR="114300" simplePos="0" relativeHeight="251899904" behindDoc="0" locked="0" layoutInCell="1" allowOverlap="1" wp14:anchorId="35D83CBA" wp14:editId="45CB269D">
                      <wp:simplePos x="0" y="0"/>
                      <wp:positionH relativeFrom="column">
                        <wp:posOffset>-34925</wp:posOffset>
                      </wp:positionH>
                      <wp:positionV relativeFrom="paragraph">
                        <wp:posOffset>230343</wp:posOffset>
                      </wp:positionV>
                      <wp:extent cx="835660" cy="1628775"/>
                      <wp:effectExtent l="0" t="0" r="21590" b="28575"/>
                      <wp:wrapNone/>
                      <wp:docPr id="212" name="大かっこ 212"/>
                      <wp:cNvGraphicFramePr/>
                      <a:graphic xmlns:a="http://schemas.openxmlformats.org/drawingml/2006/main">
                        <a:graphicData uri="http://schemas.microsoft.com/office/word/2010/wordprocessingShape">
                          <wps:wsp>
                            <wps:cNvSpPr/>
                            <wps:spPr>
                              <a:xfrm>
                                <a:off x="0" y="0"/>
                                <a:ext cx="835660" cy="1628775"/>
                              </a:xfrm>
                              <a:prstGeom prst="bracketPair">
                                <a:avLst>
                                  <a:gd name="adj" fmla="val 868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01F7" id="大かっこ 212" o:spid="_x0000_s1026" type="#_x0000_t185" style="position:absolute;left:0;text-align:left;margin-left:-2.75pt;margin-top:18.15pt;width:65.8pt;height:128.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" adj="1877" strokecolor="windowText"/>
                  </w:pict>
                </mc:Fallback>
              </mc:AlternateContent>
            </w:r>
            <w:r w:rsidRPr="001A0C31">
              <w:rPr>
                <w:rFonts w:hint="eastAsia"/>
              </w:rPr>
              <w:t>未達成</w:t>
            </w:r>
          </w:p>
          <w:p w14:paraId="0985CA37" w14:textId="5D86F11A" w:rsidR="0071759C" w:rsidRPr="001A0C31" w:rsidRDefault="0071759C" w:rsidP="00D64AD4">
            <w:pPr>
              <w:spacing w:beforeLines="20" w:before="72" w:afterLines="20" w:after="72" w:line="240" w:lineRule="exact"/>
            </w:pPr>
            <w:r w:rsidRPr="001A0C31">
              <w:rPr>
                <w:rFonts w:hint="eastAsia"/>
              </w:rPr>
              <w:t>未達成：</w:t>
            </w:r>
            <w:r w:rsidRPr="001A0C31">
              <w:rPr>
                <w:rFonts w:hint="eastAsia"/>
              </w:rPr>
              <w:t>12</w:t>
            </w:r>
            <w:r w:rsidRPr="001A0C31">
              <w:rPr>
                <w:rFonts w:hint="eastAsia"/>
              </w:rPr>
              <w:t>区</w:t>
            </w:r>
          </w:p>
          <w:p w14:paraId="634F97B4" w14:textId="65D86DA4" w:rsidR="00D64AD4" w:rsidRPr="001A0C31" w:rsidRDefault="00D64AD4" w:rsidP="0071759C">
            <w:pPr>
              <w:spacing w:beforeLines="20" w:before="72" w:afterLines="20" w:after="72" w:line="240" w:lineRule="exact"/>
            </w:pPr>
            <w:r w:rsidRPr="001A0C31">
              <w:rPr>
                <w:rFonts w:hint="eastAsia"/>
              </w:rPr>
              <w:t>福島区、此花区、中央区、大正区、天王寺区</w:t>
            </w:r>
            <w:r w:rsidR="0071759C" w:rsidRPr="001A0C31">
              <w:rPr>
                <w:rFonts w:hint="eastAsia"/>
              </w:rPr>
              <w:t>、西淀川区、淀川区、東淀川区、住吉区、東住吉区、平野区、西成区</w:t>
            </w:r>
          </w:p>
        </w:tc>
        <w:tc>
          <w:tcPr>
            <w:tcW w:w="2863" w:type="dxa"/>
            <w:shd w:val="clear" w:color="auto" w:fill="auto"/>
          </w:tcPr>
          <w:p w14:paraId="5C263A09" w14:textId="1FE8E7D2" w:rsidR="00D64AD4" w:rsidRPr="001A0C31" w:rsidRDefault="0071759C" w:rsidP="00D64AD4">
            <w:pPr>
              <w:spacing w:beforeLines="20" w:before="72" w:afterLines="20" w:after="72" w:line="240" w:lineRule="exact"/>
            </w:pPr>
            <w:r w:rsidRPr="001A0C31">
              <w:rPr>
                <w:noProof/>
              </w:rPr>
              <w:drawing>
                <wp:anchor distT="0" distB="0" distL="114300" distR="114300" simplePos="0" relativeHeight="252067840" behindDoc="0" locked="0" layoutInCell="1" allowOverlap="1" wp14:anchorId="607D75E3" wp14:editId="59552C5D">
                  <wp:simplePos x="0" y="0"/>
                  <wp:positionH relativeFrom="column">
                    <wp:posOffset>-60325</wp:posOffset>
                  </wp:positionH>
                  <wp:positionV relativeFrom="paragraph">
                    <wp:posOffset>37465</wp:posOffset>
                  </wp:positionV>
                  <wp:extent cx="1773555" cy="3188335"/>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3555"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6D1701D" w14:textId="77777777" w:rsidR="00D64AD4" w:rsidRPr="001A0C31" w:rsidRDefault="00D64AD4" w:rsidP="00D64AD4">
      <w:pPr>
        <w:widowControl/>
        <w:jc w:val="left"/>
        <w:rPr>
          <w:rFonts w:ascii="ＭＳ ゴシック" w:eastAsia="ＭＳ ゴシック" w:hAnsi="ＭＳ ゴシック" w:cs="Times New Roman"/>
          <w:spacing w:val="0"/>
          <w:sz w:val="22"/>
        </w:rPr>
      </w:pPr>
    </w:p>
    <w:tbl>
      <w:tblPr>
        <w:tblStyle w:val="1419"/>
        <w:tblW w:w="10091" w:type="dxa"/>
        <w:tblLook w:val="04A0" w:firstRow="1" w:lastRow="0" w:firstColumn="1" w:lastColumn="0" w:noHBand="0" w:noVBand="1"/>
      </w:tblPr>
      <w:tblGrid>
        <w:gridCol w:w="2614"/>
        <w:gridCol w:w="3180"/>
        <w:gridCol w:w="1434"/>
        <w:gridCol w:w="2863"/>
      </w:tblGrid>
      <w:tr w:rsidR="00D64AD4" w:rsidRPr="001A0C31" w14:paraId="4BFDC99E" w14:textId="77777777" w:rsidTr="002F4EB1">
        <w:trPr>
          <w:tblHeader/>
        </w:trPr>
        <w:tc>
          <w:tcPr>
            <w:tcW w:w="2614" w:type="dxa"/>
            <w:shd w:val="clear" w:color="auto" w:fill="B6DDE8" w:themeFill="accent5" w:themeFillTint="66"/>
            <w:vAlign w:val="center"/>
          </w:tcPr>
          <w:p w14:paraId="0BC6F4CF"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6AAA6EBB"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2766EB5B" w14:textId="77777777" w:rsidR="00D64AD4" w:rsidRPr="001A0C31" w:rsidRDefault="00D64AD4" w:rsidP="00D64AD4">
            <w:pPr>
              <w:spacing w:line="240" w:lineRule="exact"/>
              <w:jc w:val="center"/>
            </w:pPr>
            <w:r w:rsidRPr="001A0C31">
              <w:rPr>
                <w:rFonts w:hint="eastAsia"/>
              </w:rPr>
              <w:t>30</w:t>
            </w:r>
            <w:r w:rsidRPr="001A0C31">
              <w:t>年度目標</w:t>
            </w:r>
          </w:p>
          <w:p w14:paraId="325FB95B"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223E52DE" w14:textId="1DBDE23C" w:rsidR="00D64AD4" w:rsidRPr="001A0C31" w:rsidRDefault="00D64AD4" w:rsidP="001926AA">
            <w:pPr>
              <w:spacing w:line="240" w:lineRule="exact"/>
              <w:jc w:val="center"/>
            </w:pPr>
            <w:r w:rsidRPr="001A0C31">
              <w:rPr>
                <w:rFonts w:hint="eastAsia"/>
              </w:rPr>
              <w:t>元年度</w:t>
            </w:r>
            <w:r w:rsidRPr="001A0C31">
              <w:t>目標</w:t>
            </w:r>
          </w:p>
        </w:tc>
      </w:tr>
      <w:tr w:rsidR="00D64AD4" w:rsidRPr="001A0C31" w14:paraId="2BF0E51F" w14:textId="77777777" w:rsidTr="002F4EB1">
        <w:tblPrEx>
          <w:tblCellMar>
            <w:left w:w="99" w:type="dxa"/>
            <w:right w:w="99" w:type="dxa"/>
          </w:tblCellMar>
        </w:tblPrEx>
        <w:trPr>
          <w:trHeight w:val="13253"/>
        </w:trPr>
        <w:tc>
          <w:tcPr>
            <w:tcW w:w="2614" w:type="dxa"/>
          </w:tcPr>
          <w:p w14:paraId="622C8A5D" w14:textId="77777777" w:rsidR="00D64AD4" w:rsidRPr="001A0C31" w:rsidRDefault="00D64AD4" w:rsidP="00D64AD4">
            <w:pPr>
              <w:spacing w:beforeLines="20" w:before="72" w:afterLines="20" w:after="72" w:line="240" w:lineRule="exact"/>
              <w:ind w:left="210" w:hangingChars="100" w:hanging="210"/>
            </w:pPr>
            <w:r w:rsidRPr="001A0C31">
              <w:rPr>
                <w:rFonts w:hint="eastAsia"/>
              </w:rPr>
              <w:t>②地域活動協議会を知っている区民の割合</w:t>
            </w:r>
          </w:p>
          <w:p w14:paraId="61C4F510" w14:textId="77777777" w:rsidR="00D64AD4" w:rsidRPr="001A0C31" w:rsidRDefault="00D64AD4" w:rsidP="00D64AD4">
            <w:pPr>
              <w:spacing w:beforeLines="20" w:before="72" w:afterLines="20" w:after="72" w:line="240" w:lineRule="exact"/>
            </w:pPr>
          </w:p>
          <w:p w14:paraId="5BFA5A80" w14:textId="77777777" w:rsidR="00D64AD4" w:rsidRPr="001A0C31" w:rsidRDefault="00D64AD4" w:rsidP="00D64AD4">
            <w:pPr>
              <w:spacing w:beforeLines="20" w:before="72" w:afterLines="20" w:after="72" w:line="240" w:lineRule="exact"/>
            </w:pPr>
            <w:r w:rsidRPr="001A0C31">
              <w:rPr>
                <w:rFonts w:hint="eastAsia"/>
                <w:spacing w:val="9"/>
                <w:kern w:val="0"/>
                <w:fitText w:val="735" w:id="1993055244"/>
              </w:rPr>
              <w:t>29</w:t>
            </w:r>
            <w:r w:rsidRPr="001A0C31">
              <w:rPr>
                <w:rFonts w:hint="eastAsia"/>
                <w:spacing w:val="9"/>
                <w:kern w:val="0"/>
                <w:fitText w:val="735" w:id="1993055244"/>
              </w:rPr>
              <w:t>年</w:t>
            </w:r>
            <w:r w:rsidRPr="001A0C31">
              <w:rPr>
                <w:rFonts w:hint="eastAsia"/>
                <w:spacing w:val="-5"/>
                <w:kern w:val="0"/>
                <w:fitText w:val="735" w:id="1993055244"/>
              </w:rPr>
              <w:t>度</w:t>
            </w:r>
            <w:r w:rsidRPr="001A0C31">
              <w:rPr>
                <w:rFonts w:hint="eastAsia"/>
              </w:rPr>
              <w:t xml:space="preserve"> 30</w:t>
            </w:r>
            <w:r w:rsidRPr="001A0C31">
              <w:rPr>
                <w:rFonts w:hint="eastAsia"/>
              </w:rPr>
              <w:t>％</w:t>
            </w:r>
          </w:p>
          <w:p w14:paraId="6B8A4F45" w14:textId="45379115" w:rsidR="00D64AD4" w:rsidRPr="001A0C31" w:rsidRDefault="00D64AD4" w:rsidP="00D64AD4">
            <w:pPr>
              <w:spacing w:beforeLines="20" w:before="72" w:afterLines="20" w:after="72" w:line="240" w:lineRule="exact"/>
            </w:pPr>
            <w:r w:rsidRPr="001A0C31">
              <w:rPr>
                <w:rFonts w:hint="eastAsia"/>
                <w:spacing w:val="9"/>
                <w:kern w:val="0"/>
                <w:fitText w:val="735" w:id="1993055245"/>
              </w:rPr>
              <w:t>30</w:t>
            </w:r>
            <w:r w:rsidRPr="001A0C31">
              <w:rPr>
                <w:rFonts w:hint="eastAsia"/>
                <w:spacing w:val="9"/>
                <w:kern w:val="0"/>
                <w:fitText w:val="735" w:id="1993055245"/>
              </w:rPr>
              <w:t>年</w:t>
            </w:r>
            <w:r w:rsidRPr="001A0C31">
              <w:rPr>
                <w:rFonts w:hint="eastAsia"/>
                <w:spacing w:val="-5"/>
                <w:kern w:val="0"/>
                <w:fitText w:val="735" w:id="1993055245"/>
              </w:rPr>
              <w:t>度</w:t>
            </w:r>
            <w:r w:rsidRPr="001A0C31">
              <w:rPr>
                <w:rFonts w:hint="eastAsia"/>
              </w:rPr>
              <w:t xml:space="preserve"> 35</w:t>
            </w:r>
            <w:r w:rsidRPr="001A0C31">
              <w:rPr>
                <w:rFonts w:hint="eastAsia"/>
              </w:rPr>
              <w:t>％</w:t>
            </w:r>
          </w:p>
        </w:tc>
        <w:tc>
          <w:tcPr>
            <w:tcW w:w="3180" w:type="dxa"/>
          </w:tcPr>
          <w:p w14:paraId="34100CD1"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19</w:t>
            </w:r>
            <w:r w:rsidRPr="001A0C31">
              <w:rPr>
                <w:rFonts w:hint="eastAsia"/>
              </w:rPr>
              <w:t>区で目標値以上となった。</w:t>
            </w:r>
          </w:p>
          <w:p w14:paraId="66C8866A" w14:textId="77777777" w:rsidR="00D64AD4" w:rsidRPr="001A0C31" w:rsidRDefault="00D64AD4" w:rsidP="00D64AD4">
            <w:pPr>
              <w:spacing w:beforeLines="20" w:before="72" w:afterLines="20" w:after="72" w:line="240" w:lineRule="exact"/>
            </w:pPr>
          </w:p>
          <w:p w14:paraId="35D97E34" w14:textId="77777777" w:rsidR="00D64AD4" w:rsidRPr="001A0C31" w:rsidRDefault="00D64AD4" w:rsidP="00D64AD4">
            <w:pPr>
              <w:spacing w:beforeLines="20" w:before="72" w:afterLines="20" w:after="72" w:line="240" w:lineRule="exact"/>
              <w:jc w:val="right"/>
            </w:pPr>
            <w:r w:rsidRPr="001A0C31">
              <w:rPr>
                <w:noProof/>
              </w:rPr>
              <w:drawing>
                <wp:anchor distT="0" distB="0" distL="114300" distR="114300" simplePos="0" relativeHeight="251993088" behindDoc="0" locked="0" layoutInCell="1" allowOverlap="1" wp14:anchorId="2B39FB05" wp14:editId="6A5FC9ED">
                  <wp:simplePos x="0" y="0"/>
                  <wp:positionH relativeFrom="column">
                    <wp:posOffset>-52705</wp:posOffset>
                  </wp:positionH>
                  <wp:positionV relativeFrom="paragraph">
                    <wp:posOffset>167005</wp:posOffset>
                  </wp:positionV>
                  <wp:extent cx="2091600" cy="4001400"/>
                  <wp:effectExtent l="0" t="0" r="0" b="0"/>
                  <wp:wrapNone/>
                  <wp:docPr id="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091600" cy="4001400"/>
                          </a:xfrm>
                          <a:prstGeom prst="rect">
                            <a:avLst/>
                          </a:prstGeom>
                        </pic:spPr>
                      </pic:pic>
                    </a:graphicData>
                  </a:graphic>
                  <wp14:sizeRelH relativeFrom="margin">
                    <wp14:pctWidth>0</wp14:pctWidth>
                  </wp14:sizeRelH>
                  <wp14:sizeRelV relativeFrom="margin">
                    <wp14:pctHeight>0</wp14:pctHeight>
                  </wp14:sizeRelV>
                </wp:anchor>
              </w:drawing>
            </w:r>
            <w:r w:rsidRPr="001A0C31">
              <w:rPr>
                <w:rFonts w:ascii="Century" w:eastAsia="ＭＳ 明朝" w:hAnsi="Century" w:cs="Times New Roman" w:hint="eastAsia"/>
                <w:sz w:val="18"/>
              </w:rPr>
              <w:t>上段：目標、下段：実績</w:t>
            </w:r>
          </w:p>
          <w:p w14:paraId="73CB67BB" w14:textId="64A45BF2" w:rsidR="00D64AD4" w:rsidRPr="001A0C31" w:rsidRDefault="00D64AD4" w:rsidP="00D64AD4">
            <w:pPr>
              <w:spacing w:beforeLines="20" w:before="72" w:afterLines="20" w:after="72" w:line="240" w:lineRule="exact"/>
            </w:pPr>
          </w:p>
        </w:tc>
        <w:tc>
          <w:tcPr>
            <w:tcW w:w="1434" w:type="dxa"/>
          </w:tcPr>
          <w:p w14:paraId="5D575EC7"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01952" behindDoc="0" locked="0" layoutInCell="1" allowOverlap="1" wp14:anchorId="3958BA7B" wp14:editId="7D666AD2">
                      <wp:simplePos x="0" y="0"/>
                      <wp:positionH relativeFrom="column">
                        <wp:posOffset>-34925</wp:posOffset>
                      </wp:positionH>
                      <wp:positionV relativeFrom="paragraph">
                        <wp:posOffset>189865</wp:posOffset>
                      </wp:positionV>
                      <wp:extent cx="838200" cy="790575"/>
                      <wp:effectExtent l="0" t="0" r="19050" b="28575"/>
                      <wp:wrapNone/>
                      <wp:docPr id="292" name="大かっこ 292"/>
                      <wp:cNvGraphicFramePr/>
                      <a:graphic xmlns:a="http://schemas.openxmlformats.org/drawingml/2006/main">
                        <a:graphicData uri="http://schemas.microsoft.com/office/word/2010/wordprocessingShape">
                          <wps:wsp>
                            <wps:cNvSpPr/>
                            <wps:spPr>
                              <a:xfrm>
                                <a:off x="0" y="0"/>
                                <a:ext cx="838200" cy="790575"/>
                              </a:xfrm>
                              <a:prstGeom prst="bracketPair">
                                <a:avLst>
                                  <a:gd name="adj" fmla="val 758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D4A9" id="大かっこ 292" o:spid="_x0000_s1026" type="#_x0000_t185" style="position:absolute;left:0;text-align:left;margin-left:-2.75pt;margin-top:14.95pt;width:66pt;height:6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" adj="1637" strokecolor="windowText"/>
                  </w:pict>
                </mc:Fallback>
              </mc:AlternateContent>
            </w:r>
            <w:r w:rsidRPr="001A0C31">
              <w:rPr>
                <w:rFonts w:hint="eastAsia"/>
              </w:rPr>
              <w:t>未達成</w:t>
            </w:r>
          </w:p>
          <w:p w14:paraId="38EA68B0" w14:textId="194138C0" w:rsidR="0071759C" w:rsidRPr="001A0C31" w:rsidRDefault="0071759C" w:rsidP="0071759C">
            <w:pPr>
              <w:spacing w:beforeLines="20" w:before="72" w:afterLines="20" w:after="72" w:line="240" w:lineRule="exact"/>
            </w:pPr>
            <w:r w:rsidRPr="001A0C31">
              <w:rPr>
                <w:rFonts w:hint="eastAsia"/>
              </w:rPr>
              <w:t>未達成：５区</w:t>
            </w:r>
          </w:p>
          <w:p w14:paraId="7BDBDD38" w14:textId="57ED0F39" w:rsidR="00D64AD4" w:rsidRPr="001A0C31" w:rsidRDefault="0071759C" w:rsidP="0071759C">
            <w:pPr>
              <w:spacing w:beforeLines="20" w:before="72" w:afterLines="20" w:after="72" w:line="240" w:lineRule="exact"/>
            </w:pPr>
            <w:r w:rsidRPr="001A0C31">
              <w:rPr>
                <w:rFonts w:hint="eastAsia"/>
              </w:rPr>
              <w:t>北区、中央区、西区、浪速区、淀川区</w:t>
            </w:r>
          </w:p>
        </w:tc>
        <w:tc>
          <w:tcPr>
            <w:tcW w:w="2863" w:type="dxa"/>
            <w:shd w:val="clear" w:color="auto" w:fill="auto"/>
          </w:tcPr>
          <w:p w14:paraId="0C9E3200" w14:textId="377FC07D" w:rsidR="00D64AD4" w:rsidRPr="001A0C31" w:rsidRDefault="0071759C" w:rsidP="00D64AD4">
            <w:pPr>
              <w:spacing w:beforeLines="20" w:before="72" w:afterLines="20" w:after="72" w:line="240" w:lineRule="exact"/>
              <w:rPr>
                <w:rFonts w:ascii="Century" w:eastAsia="ＭＳ 明朝" w:hAnsi="Century" w:cs="Times New Roman"/>
              </w:rPr>
            </w:pPr>
            <w:r w:rsidRPr="001A0C31">
              <w:rPr>
                <w:noProof/>
              </w:rPr>
              <w:drawing>
                <wp:anchor distT="0" distB="0" distL="114300" distR="114300" simplePos="0" relativeHeight="252068864" behindDoc="0" locked="0" layoutInCell="1" allowOverlap="1" wp14:anchorId="48009731" wp14:editId="49ACFF15">
                  <wp:simplePos x="0" y="0"/>
                  <wp:positionH relativeFrom="column">
                    <wp:posOffset>-60960</wp:posOffset>
                  </wp:positionH>
                  <wp:positionV relativeFrom="paragraph">
                    <wp:posOffset>66040</wp:posOffset>
                  </wp:positionV>
                  <wp:extent cx="1776240" cy="304092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6240" cy="3040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9295CD" w14:textId="77777777" w:rsidR="00D64AD4" w:rsidRPr="001A0C31" w:rsidRDefault="00D64AD4" w:rsidP="00D64AD4">
      <w:pPr>
        <w:widowControl/>
        <w:jc w:val="left"/>
        <w:rPr>
          <w:spacing w:val="0"/>
        </w:rPr>
      </w:pPr>
    </w:p>
    <w:p w14:paraId="3989B483" w14:textId="77777777" w:rsidR="00D64AD4" w:rsidRPr="001A0C31" w:rsidRDefault="00D64AD4" w:rsidP="00D64AD4">
      <w:pPr>
        <w:widowControl/>
        <w:jc w:val="left"/>
        <w:rPr>
          <w:spacing w:val="0"/>
        </w:rPr>
      </w:pPr>
      <w:r w:rsidRPr="001A0C31">
        <w:rPr>
          <w:spacing w:val="0"/>
        </w:rPr>
        <w:br w:type="page"/>
      </w:r>
    </w:p>
    <w:tbl>
      <w:tblPr>
        <w:tblStyle w:val="1420"/>
        <w:tblW w:w="10091" w:type="dxa"/>
        <w:tblLook w:val="04A0" w:firstRow="1" w:lastRow="0" w:firstColumn="1" w:lastColumn="0" w:noHBand="0" w:noVBand="1"/>
      </w:tblPr>
      <w:tblGrid>
        <w:gridCol w:w="2614"/>
        <w:gridCol w:w="3180"/>
        <w:gridCol w:w="1434"/>
        <w:gridCol w:w="2863"/>
      </w:tblGrid>
      <w:tr w:rsidR="00D64AD4" w:rsidRPr="001A0C31" w14:paraId="403018FA" w14:textId="77777777" w:rsidTr="002F4EB1">
        <w:trPr>
          <w:tblHeader/>
        </w:trPr>
        <w:tc>
          <w:tcPr>
            <w:tcW w:w="2614" w:type="dxa"/>
            <w:shd w:val="clear" w:color="auto" w:fill="B6DDE8" w:themeFill="accent5" w:themeFillTint="66"/>
            <w:vAlign w:val="center"/>
          </w:tcPr>
          <w:p w14:paraId="72DED3AA"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696B04EF"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49A93F7B" w14:textId="77777777" w:rsidR="00D64AD4" w:rsidRPr="001A0C31" w:rsidRDefault="00D64AD4" w:rsidP="00D64AD4">
            <w:pPr>
              <w:spacing w:line="240" w:lineRule="exact"/>
              <w:jc w:val="center"/>
            </w:pPr>
            <w:r w:rsidRPr="001A0C31">
              <w:rPr>
                <w:rFonts w:hint="eastAsia"/>
              </w:rPr>
              <w:t>30</w:t>
            </w:r>
            <w:r w:rsidRPr="001A0C31">
              <w:t>年度目標</w:t>
            </w:r>
          </w:p>
          <w:p w14:paraId="7CF538C8" w14:textId="6EFA7E7F" w:rsidR="00D64AD4" w:rsidRPr="001A0C31" w:rsidRDefault="0071759C" w:rsidP="00D64AD4">
            <w:pPr>
              <w:spacing w:line="240" w:lineRule="exact"/>
              <w:jc w:val="center"/>
            </w:pPr>
            <w:r w:rsidRPr="001A0C31">
              <w:rPr>
                <w:noProof/>
              </w:rPr>
              <w:drawing>
                <wp:anchor distT="0" distB="0" distL="114300" distR="114300" simplePos="0" relativeHeight="252069888" behindDoc="0" locked="0" layoutInCell="1" allowOverlap="1" wp14:anchorId="6FD03DF2" wp14:editId="114814B4">
                  <wp:simplePos x="0" y="0"/>
                  <wp:positionH relativeFrom="column">
                    <wp:posOffset>799465</wp:posOffset>
                  </wp:positionH>
                  <wp:positionV relativeFrom="paragraph">
                    <wp:posOffset>87630</wp:posOffset>
                  </wp:positionV>
                  <wp:extent cx="1917700" cy="322326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770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t>の評価</w:t>
            </w:r>
          </w:p>
        </w:tc>
        <w:tc>
          <w:tcPr>
            <w:tcW w:w="2863" w:type="dxa"/>
            <w:shd w:val="clear" w:color="auto" w:fill="B6DDE8" w:themeFill="accent5" w:themeFillTint="66"/>
            <w:vAlign w:val="center"/>
          </w:tcPr>
          <w:p w14:paraId="491EDDCF" w14:textId="0C736F60" w:rsidR="00D64AD4" w:rsidRPr="001A0C31" w:rsidRDefault="00D64AD4" w:rsidP="00D72D2E">
            <w:pPr>
              <w:spacing w:line="240" w:lineRule="exact"/>
              <w:jc w:val="center"/>
            </w:pPr>
            <w:r w:rsidRPr="001A0C31">
              <w:rPr>
                <w:rFonts w:hint="eastAsia"/>
              </w:rPr>
              <w:t>元年度</w:t>
            </w:r>
            <w:r w:rsidRPr="001A0C31">
              <w:t>目標</w:t>
            </w:r>
          </w:p>
        </w:tc>
      </w:tr>
      <w:tr w:rsidR="00D64AD4" w:rsidRPr="001A0C31" w14:paraId="64DA7146" w14:textId="77777777" w:rsidTr="002F4EB1">
        <w:tblPrEx>
          <w:tblCellMar>
            <w:left w:w="99" w:type="dxa"/>
            <w:right w:w="99" w:type="dxa"/>
          </w:tblCellMar>
        </w:tblPrEx>
        <w:trPr>
          <w:trHeight w:val="13381"/>
        </w:trPr>
        <w:tc>
          <w:tcPr>
            <w:tcW w:w="2614" w:type="dxa"/>
          </w:tcPr>
          <w:p w14:paraId="103B134D" w14:textId="77777777" w:rsidR="00D64AD4" w:rsidRPr="001A0C31" w:rsidRDefault="00D64AD4" w:rsidP="00D64AD4">
            <w:pPr>
              <w:spacing w:beforeLines="20" w:before="72" w:afterLines="20" w:after="72" w:line="240" w:lineRule="exact"/>
              <w:ind w:left="210" w:hangingChars="100" w:hanging="210"/>
            </w:pPr>
            <w:r w:rsidRPr="001A0C31">
              <w:rPr>
                <w:noProof/>
              </w:rPr>
              <w:drawing>
                <wp:anchor distT="0" distB="0" distL="114300" distR="114300" simplePos="0" relativeHeight="251983872" behindDoc="0" locked="0" layoutInCell="1" allowOverlap="1" wp14:anchorId="6803A59E" wp14:editId="6EF57E74">
                  <wp:simplePos x="0" y="0"/>
                  <wp:positionH relativeFrom="column">
                    <wp:posOffset>1553845</wp:posOffset>
                  </wp:positionH>
                  <wp:positionV relativeFrom="paragraph">
                    <wp:posOffset>789940</wp:posOffset>
                  </wp:positionV>
                  <wp:extent cx="2040120" cy="5162400"/>
                  <wp:effectExtent l="0" t="0" r="0" b="0"/>
                  <wp:wrapNone/>
                  <wp:docPr id="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40120" cy="5162400"/>
                          </a:xfrm>
                          <a:prstGeom prst="rect">
                            <a:avLst/>
                          </a:prstGeom>
                        </pic:spPr>
                      </pic:pic>
                    </a:graphicData>
                  </a:graphic>
                  <wp14:sizeRelH relativeFrom="margin">
                    <wp14:pctWidth>0</wp14:pctWidth>
                  </wp14:sizeRelH>
                  <wp14:sizeRelV relativeFrom="margin">
                    <wp14:pctHeight>0</wp14:pctHeight>
                  </wp14:sizeRelV>
                </wp:anchor>
              </w:drawing>
            </w:r>
            <w:r w:rsidRPr="001A0C31">
              <w:rPr>
                <w:rFonts w:hint="eastAsia"/>
              </w:rPr>
              <w:t>③地域活動協議会の構成団体が、地域活動協議会に求められている準行政的機能を認識している割合</w:t>
            </w:r>
          </w:p>
          <w:p w14:paraId="45603AB4" w14:textId="77777777" w:rsidR="00D64AD4" w:rsidRPr="001A0C31" w:rsidRDefault="00D64AD4" w:rsidP="00D64AD4">
            <w:pPr>
              <w:spacing w:beforeLines="20" w:before="72" w:afterLines="20" w:after="72" w:line="240" w:lineRule="exact"/>
              <w:ind w:left="210" w:hangingChars="100" w:hanging="210"/>
            </w:pPr>
          </w:p>
          <w:p w14:paraId="17B8DB0B" w14:textId="79AB872C" w:rsidR="00D64AD4" w:rsidRPr="001A0C31" w:rsidRDefault="00306483" w:rsidP="00D64AD4">
            <w:pPr>
              <w:spacing w:beforeLines="20" w:before="72" w:afterLines="20" w:after="72" w:line="240" w:lineRule="exact"/>
            </w:pPr>
            <w:r w:rsidRPr="001A0C31">
              <w:rPr>
                <w:rFonts w:hint="eastAsia"/>
              </w:rPr>
              <w:t>29</w:t>
            </w:r>
            <w:r w:rsidR="00D64AD4" w:rsidRPr="001A0C31">
              <w:rPr>
                <w:rFonts w:hint="eastAsia"/>
              </w:rPr>
              <w:t>年度</w:t>
            </w:r>
            <w:r w:rsidR="00D64AD4" w:rsidRPr="001A0C31">
              <w:rPr>
                <w:rFonts w:hint="eastAsia"/>
              </w:rPr>
              <w:t xml:space="preserve"> 80</w:t>
            </w:r>
            <w:r w:rsidR="00D64AD4" w:rsidRPr="001A0C31">
              <w:rPr>
                <w:rFonts w:hint="eastAsia"/>
              </w:rPr>
              <w:t>％</w:t>
            </w:r>
          </w:p>
          <w:p w14:paraId="29B7EBB2" w14:textId="1AE17B54" w:rsidR="00D64AD4" w:rsidRPr="001A0C31" w:rsidRDefault="00DA3494" w:rsidP="00D64AD4">
            <w:pPr>
              <w:spacing w:beforeLines="20" w:before="72" w:afterLines="20" w:after="72" w:line="240" w:lineRule="exact"/>
            </w:pPr>
            <w:r w:rsidRPr="001A0C31">
              <w:rPr>
                <w:noProof/>
              </w:rPr>
              <w:drawing>
                <wp:anchor distT="0" distB="0" distL="114300" distR="114300" simplePos="0" relativeHeight="252030976" behindDoc="0" locked="0" layoutInCell="1" allowOverlap="1" wp14:anchorId="519FB01F" wp14:editId="4F1A4EE9">
                  <wp:simplePos x="0" y="0"/>
                  <wp:positionH relativeFrom="column">
                    <wp:posOffset>-87630</wp:posOffset>
                  </wp:positionH>
                  <wp:positionV relativeFrom="paragraph">
                    <wp:posOffset>121285</wp:posOffset>
                  </wp:positionV>
                  <wp:extent cx="1649520" cy="3189240"/>
                  <wp:effectExtent l="0" t="0" r="825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hint="eastAsia"/>
              </w:rPr>
              <w:t>年度</w:t>
            </w:r>
          </w:p>
          <w:p w14:paraId="0FD9D612" w14:textId="419BC8EC" w:rsidR="00D64AD4" w:rsidRPr="001A0C31" w:rsidRDefault="00D64AD4" w:rsidP="00D64AD4">
            <w:pPr>
              <w:spacing w:beforeLines="20" w:before="72" w:afterLines="20" w:after="72" w:line="240" w:lineRule="exact"/>
            </w:pPr>
          </w:p>
          <w:p w14:paraId="32F6322D" w14:textId="0B991FAF" w:rsidR="00D64AD4" w:rsidRPr="001A0C31" w:rsidRDefault="00D64AD4" w:rsidP="00D64AD4">
            <w:pPr>
              <w:spacing w:beforeLines="20" w:before="72" w:afterLines="20" w:after="72" w:line="240" w:lineRule="exact"/>
            </w:pPr>
          </w:p>
          <w:p w14:paraId="29EFC6AF" w14:textId="77777777" w:rsidR="00D64AD4" w:rsidRPr="001A0C31" w:rsidRDefault="00D64AD4" w:rsidP="00D64AD4">
            <w:pPr>
              <w:spacing w:beforeLines="20" w:before="72" w:afterLines="20" w:after="72" w:line="240" w:lineRule="exact"/>
            </w:pPr>
          </w:p>
          <w:p w14:paraId="6EA5F559" w14:textId="77777777" w:rsidR="00D64AD4" w:rsidRPr="001A0C31" w:rsidRDefault="00D64AD4" w:rsidP="00D64AD4">
            <w:pPr>
              <w:spacing w:beforeLines="20" w:before="72" w:afterLines="20" w:after="72" w:line="240" w:lineRule="exact"/>
            </w:pPr>
          </w:p>
          <w:p w14:paraId="6FC24600" w14:textId="77777777" w:rsidR="00D64AD4" w:rsidRPr="001A0C31" w:rsidRDefault="00D64AD4" w:rsidP="00D64AD4">
            <w:pPr>
              <w:spacing w:beforeLines="20" w:before="72" w:afterLines="20" w:after="72" w:line="240" w:lineRule="exact"/>
            </w:pPr>
          </w:p>
          <w:p w14:paraId="0B0452C8" w14:textId="77777777" w:rsidR="00D64AD4" w:rsidRPr="001A0C31" w:rsidRDefault="00D64AD4" w:rsidP="00D64AD4">
            <w:pPr>
              <w:spacing w:beforeLines="20" w:before="72" w:afterLines="20" w:after="72" w:line="240" w:lineRule="exact"/>
            </w:pPr>
          </w:p>
          <w:p w14:paraId="3FE881F9" w14:textId="77777777" w:rsidR="00D64AD4" w:rsidRPr="001A0C31" w:rsidRDefault="00D64AD4" w:rsidP="00D64AD4">
            <w:pPr>
              <w:spacing w:beforeLines="20" w:before="72" w:afterLines="20" w:after="72" w:line="240" w:lineRule="exact"/>
            </w:pPr>
          </w:p>
          <w:p w14:paraId="55CEF397" w14:textId="77777777" w:rsidR="00D64AD4" w:rsidRPr="001A0C31" w:rsidRDefault="00D64AD4" w:rsidP="00D64AD4">
            <w:pPr>
              <w:spacing w:beforeLines="20" w:before="72" w:afterLines="20" w:after="72" w:line="240" w:lineRule="exact"/>
            </w:pPr>
          </w:p>
          <w:p w14:paraId="7F63C24A" w14:textId="77777777" w:rsidR="00D64AD4" w:rsidRPr="001A0C31" w:rsidRDefault="00D64AD4" w:rsidP="00D64AD4">
            <w:pPr>
              <w:spacing w:beforeLines="20" w:before="72" w:afterLines="20" w:after="72" w:line="240" w:lineRule="exact"/>
            </w:pPr>
          </w:p>
          <w:p w14:paraId="31219A4D" w14:textId="77777777" w:rsidR="00D64AD4" w:rsidRPr="001A0C31" w:rsidRDefault="00D64AD4" w:rsidP="00D64AD4">
            <w:pPr>
              <w:spacing w:beforeLines="20" w:before="72" w:afterLines="20" w:after="72" w:line="240" w:lineRule="exact"/>
            </w:pPr>
          </w:p>
          <w:p w14:paraId="71295AE7" w14:textId="77777777" w:rsidR="00D64AD4" w:rsidRPr="001A0C31" w:rsidRDefault="00D64AD4" w:rsidP="00D64AD4">
            <w:pPr>
              <w:spacing w:beforeLines="20" w:before="72" w:afterLines="20" w:after="72" w:line="240" w:lineRule="exact"/>
            </w:pPr>
          </w:p>
          <w:p w14:paraId="5A915570" w14:textId="77777777" w:rsidR="00D64AD4" w:rsidRPr="001A0C31" w:rsidRDefault="00D64AD4" w:rsidP="00D64AD4">
            <w:pPr>
              <w:spacing w:beforeLines="20" w:before="72" w:afterLines="20" w:after="72" w:line="240" w:lineRule="exact"/>
            </w:pPr>
          </w:p>
          <w:p w14:paraId="14879DE7" w14:textId="77777777" w:rsidR="00D64AD4" w:rsidRPr="001A0C31" w:rsidRDefault="00D64AD4" w:rsidP="00D64AD4">
            <w:pPr>
              <w:spacing w:beforeLines="20" w:before="72" w:afterLines="20" w:after="72" w:line="240" w:lineRule="exact"/>
            </w:pPr>
          </w:p>
          <w:p w14:paraId="31C17631" w14:textId="77777777" w:rsidR="00D64AD4" w:rsidRPr="001A0C31" w:rsidRDefault="00D64AD4" w:rsidP="00D64AD4">
            <w:pPr>
              <w:spacing w:beforeLines="20" w:before="72" w:afterLines="20" w:after="72" w:line="240" w:lineRule="exact"/>
            </w:pPr>
          </w:p>
          <w:p w14:paraId="65E01662" w14:textId="77777777" w:rsidR="00D64AD4" w:rsidRPr="001A0C31" w:rsidRDefault="00D64AD4" w:rsidP="00D64AD4">
            <w:pPr>
              <w:spacing w:beforeLines="20" w:before="72" w:afterLines="20" w:after="72" w:line="240" w:lineRule="exact"/>
            </w:pPr>
          </w:p>
          <w:p w14:paraId="60C78C9C" w14:textId="60923691" w:rsidR="00D64AD4" w:rsidRPr="001A0C31" w:rsidRDefault="00D64AD4" w:rsidP="00D64AD4">
            <w:pPr>
              <w:spacing w:beforeLines="20" w:before="72" w:afterLines="20" w:after="72" w:line="240" w:lineRule="exact"/>
            </w:pPr>
          </w:p>
          <w:p w14:paraId="1CC5DC0E" w14:textId="3B62DD74" w:rsidR="00D64AD4" w:rsidRPr="001A0C31" w:rsidRDefault="00D64AD4" w:rsidP="00D64AD4">
            <w:pPr>
              <w:spacing w:beforeLines="20" w:before="72" w:afterLines="20" w:after="72" w:line="240" w:lineRule="exact"/>
            </w:pPr>
          </w:p>
        </w:tc>
        <w:tc>
          <w:tcPr>
            <w:tcW w:w="3180" w:type="dxa"/>
          </w:tcPr>
          <w:p w14:paraId="6D97C6CC"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区中６区が目標値以上となった。</w:t>
            </w:r>
          </w:p>
          <w:p w14:paraId="72B26569" w14:textId="77777777" w:rsidR="00D64AD4" w:rsidRPr="001A0C31" w:rsidRDefault="00D64AD4" w:rsidP="00D64AD4">
            <w:pPr>
              <w:spacing w:beforeLines="20" w:before="72" w:afterLines="20" w:after="72" w:line="240" w:lineRule="exact"/>
            </w:pPr>
          </w:p>
          <w:p w14:paraId="40E95D2A" w14:textId="77777777" w:rsidR="00D64AD4" w:rsidRPr="001A0C31" w:rsidRDefault="00D64AD4" w:rsidP="00D64AD4">
            <w:pPr>
              <w:spacing w:beforeLines="20" w:before="72" w:afterLines="20" w:after="72" w:line="240" w:lineRule="exact"/>
              <w:jc w:val="right"/>
            </w:pPr>
            <w:r w:rsidRPr="001A0C31">
              <w:rPr>
                <w:rFonts w:ascii="Century" w:eastAsia="ＭＳ 明朝" w:hAnsi="Century" w:cs="Times New Roman" w:hint="eastAsia"/>
                <w:sz w:val="18"/>
              </w:rPr>
              <w:t>上段：目標、下段：実績</w:t>
            </w:r>
          </w:p>
          <w:p w14:paraId="53A7DD03" w14:textId="77777777" w:rsidR="00D64AD4" w:rsidRPr="001A0C31" w:rsidRDefault="00D64AD4" w:rsidP="00D64AD4">
            <w:pPr>
              <w:spacing w:beforeLines="20" w:before="72" w:afterLines="20" w:after="72" w:line="240" w:lineRule="exact"/>
            </w:pPr>
          </w:p>
          <w:p w14:paraId="69D6A43D" w14:textId="77777777" w:rsidR="00D64AD4" w:rsidRPr="001A0C31" w:rsidRDefault="00D64AD4" w:rsidP="00D64AD4">
            <w:pPr>
              <w:spacing w:beforeLines="20" w:before="72" w:afterLines="20" w:after="72" w:line="240" w:lineRule="exact"/>
            </w:pPr>
          </w:p>
          <w:p w14:paraId="6A67A46E" w14:textId="77777777" w:rsidR="00D64AD4" w:rsidRPr="001A0C31" w:rsidRDefault="00D64AD4" w:rsidP="00D64AD4">
            <w:pPr>
              <w:spacing w:beforeLines="20" w:before="72" w:afterLines="20" w:after="72" w:line="240" w:lineRule="exact"/>
            </w:pPr>
          </w:p>
          <w:p w14:paraId="251BFBDC" w14:textId="42FE6EC8" w:rsidR="00D64AD4" w:rsidRPr="001A0C31" w:rsidRDefault="00D64AD4" w:rsidP="00D64AD4">
            <w:pPr>
              <w:spacing w:beforeLines="20" w:before="72" w:afterLines="20" w:after="72" w:line="240" w:lineRule="exact"/>
            </w:pPr>
          </w:p>
        </w:tc>
        <w:tc>
          <w:tcPr>
            <w:tcW w:w="1434" w:type="dxa"/>
          </w:tcPr>
          <w:p w14:paraId="3D99EFFA"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37792" behindDoc="0" locked="0" layoutInCell="1" allowOverlap="1" wp14:anchorId="0DD312EB" wp14:editId="7D0E7BD0">
                      <wp:simplePos x="0" y="0"/>
                      <wp:positionH relativeFrom="column">
                        <wp:posOffset>-45720</wp:posOffset>
                      </wp:positionH>
                      <wp:positionV relativeFrom="paragraph">
                        <wp:posOffset>194310</wp:posOffset>
                      </wp:positionV>
                      <wp:extent cx="829310" cy="1076325"/>
                      <wp:effectExtent l="0" t="0" r="27940" b="28575"/>
                      <wp:wrapNone/>
                      <wp:docPr id="256" name="大かっこ 256"/>
                      <wp:cNvGraphicFramePr/>
                      <a:graphic xmlns:a="http://schemas.openxmlformats.org/drawingml/2006/main">
                        <a:graphicData uri="http://schemas.microsoft.com/office/word/2010/wordprocessingShape">
                          <wps:wsp>
                            <wps:cNvSpPr/>
                            <wps:spPr>
                              <a:xfrm>
                                <a:off x="0" y="0"/>
                                <a:ext cx="829310" cy="1076325"/>
                              </a:xfrm>
                              <a:prstGeom prst="bracketPair">
                                <a:avLst>
                                  <a:gd name="adj" fmla="val 805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CABB" id="大かっこ 256" o:spid="_x0000_s1026" type="#_x0000_t185" style="position:absolute;left:0;text-align:left;margin-left:-3.6pt;margin-top:15.3pt;width:65.3pt;height:8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" adj="1739"/>
                  </w:pict>
                </mc:Fallback>
              </mc:AlternateContent>
            </w:r>
            <w:r w:rsidRPr="001A0C31">
              <w:rPr>
                <w:rFonts w:hint="eastAsia"/>
              </w:rPr>
              <w:t>未達成</w:t>
            </w:r>
          </w:p>
          <w:p w14:paraId="3D78CC5C" w14:textId="77777777" w:rsidR="0071759C" w:rsidRPr="001A0C31" w:rsidRDefault="0071759C" w:rsidP="0071759C">
            <w:pPr>
              <w:spacing w:beforeLines="20" w:before="72" w:afterLines="20" w:after="72" w:line="240" w:lineRule="exact"/>
            </w:pPr>
            <w:r w:rsidRPr="001A0C31">
              <w:rPr>
                <w:rFonts w:hint="eastAsia"/>
              </w:rPr>
              <w:t>達成：６区</w:t>
            </w:r>
          </w:p>
          <w:p w14:paraId="5598277B" w14:textId="0738B375" w:rsidR="00D64AD4" w:rsidRPr="001A0C31" w:rsidRDefault="0071759C" w:rsidP="0071759C">
            <w:pPr>
              <w:spacing w:beforeLines="20" w:before="72" w:afterLines="20" w:after="72" w:line="240" w:lineRule="exact"/>
            </w:pPr>
            <w:r w:rsidRPr="001A0C31">
              <w:rPr>
                <w:rFonts w:hint="eastAsia"/>
              </w:rPr>
              <w:t>都島区、西淀川区、東淀川区、生野区、旭区、住之江区</w:t>
            </w:r>
          </w:p>
        </w:tc>
        <w:tc>
          <w:tcPr>
            <w:tcW w:w="2863" w:type="dxa"/>
            <w:shd w:val="clear" w:color="auto" w:fill="auto"/>
          </w:tcPr>
          <w:p w14:paraId="778FDB3B" w14:textId="341399A8" w:rsidR="00D64AD4" w:rsidRPr="001A0C31" w:rsidRDefault="00D64AD4" w:rsidP="00D64AD4">
            <w:pPr>
              <w:spacing w:beforeLines="20" w:before="72" w:afterLines="20" w:after="72" w:line="240" w:lineRule="exact"/>
            </w:pPr>
          </w:p>
        </w:tc>
      </w:tr>
    </w:tbl>
    <w:p w14:paraId="2B387A99" w14:textId="680D869F" w:rsidR="00D64AD4" w:rsidRPr="001A0C31" w:rsidRDefault="00D64AD4" w:rsidP="00D64AD4">
      <w:pPr>
        <w:widowControl/>
        <w:jc w:val="left"/>
        <w:rPr>
          <w:spacing w:val="0"/>
        </w:rPr>
      </w:pPr>
    </w:p>
    <w:p w14:paraId="30C41633"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p w14:paraId="6D947B77"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6112" behindDoc="0" locked="0" layoutInCell="1" allowOverlap="1" wp14:anchorId="28DEFB45" wp14:editId="0D5A5BCA">
                <wp:simplePos x="0" y="0"/>
                <wp:positionH relativeFrom="column">
                  <wp:posOffset>3019425</wp:posOffset>
                </wp:positionH>
                <wp:positionV relativeFrom="paragraph">
                  <wp:posOffset>-10633</wp:posOffset>
                </wp:positionV>
                <wp:extent cx="3275330" cy="309909"/>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F617CC4"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FB45" id="テキスト ボックス 228" o:spid="_x0000_s1029" type="#_x0000_t202" style="position:absolute;margin-left:237.75pt;margin-top:-.85pt;width:257.9pt;height:24.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" filled="f" stroked="f" strokeweight=".5pt">
                <v:textbox>
                  <w:txbxContent>
                    <w:p w14:paraId="1F617CC4"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510"/>
        <w:tblW w:w="10094" w:type="dxa"/>
        <w:tblInd w:w="-34" w:type="dxa"/>
        <w:tblLook w:val="04A0" w:firstRow="1" w:lastRow="0" w:firstColumn="1" w:lastColumn="0" w:noHBand="0" w:noVBand="1"/>
      </w:tblPr>
      <w:tblGrid>
        <w:gridCol w:w="2864"/>
        <w:gridCol w:w="3119"/>
        <w:gridCol w:w="1559"/>
        <w:gridCol w:w="2552"/>
      </w:tblGrid>
      <w:tr w:rsidR="00D64AD4" w:rsidRPr="001A0C31" w14:paraId="5122E751" w14:textId="77777777" w:rsidTr="004500CB">
        <w:trPr>
          <w:tblHeader/>
        </w:trPr>
        <w:tc>
          <w:tcPr>
            <w:tcW w:w="2864" w:type="dxa"/>
            <w:shd w:val="clear" w:color="auto" w:fill="B6DDE8"/>
            <w:vAlign w:val="center"/>
          </w:tcPr>
          <w:p w14:paraId="7451755F" w14:textId="7FD537B3" w:rsidR="00D64AD4" w:rsidRPr="001A0C31" w:rsidRDefault="00A10A06" w:rsidP="004500CB">
            <w:pPr>
              <w:spacing w:line="220" w:lineRule="exact"/>
              <w:jc w:val="center"/>
              <w:rPr>
                <w:rFonts w:ascii="Century" w:eastAsia="ＭＳ 明朝" w:hAnsi="Century" w:cs="Times New Roman"/>
              </w:rPr>
            </w:pPr>
            <w:r w:rsidRPr="001A0C31">
              <w:rPr>
                <w:rFonts w:ascii="Century" w:eastAsia="ＭＳ 明朝" w:hAnsi="Century" w:cs="Times New Roman"/>
              </w:rPr>
              <w:t>元年度の取組内容</w:t>
            </w:r>
          </w:p>
        </w:tc>
        <w:tc>
          <w:tcPr>
            <w:tcW w:w="3119" w:type="dxa"/>
            <w:shd w:val="clear" w:color="auto" w:fill="B6DDE8" w:themeFill="accent5" w:themeFillTint="66"/>
            <w:vAlign w:val="center"/>
          </w:tcPr>
          <w:p w14:paraId="45D20C1F" w14:textId="77777777" w:rsidR="0071759C" w:rsidRPr="001A0C31" w:rsidRDefault="00266253" w:rsidP="004500CB">
            <w:pPr>
              <w:spacing w:line="220" w:lineRule="exact"/>
              <w:jc w:val="center"/>
              <w:rPr>
                <w:color w:val="000000" w:themeColor="text1"/>
              </w:rPr>
            </w:pPr>
            <w:r w:rsidRPr="001A0C31">
              <w:rPr>
                <w:color w:val="000000" w:themeColor="text1"/>
              </w:rPr>
              <w:t>元年８月末までの</w:t>
            </w:r>
          </w:p>
          <w:p w14:paraId="7410A223" w14:textId="6F2A537E" w:rsidR="00D64AD4" w:rsidRPr="001A0C31" w:rsidRDefault="00266253" w:rsidP="004500CB">
            <w:pPr>
              <w:spacing w:line="220" w:lineRule="exact"/>
              <w:jc w:val="center"/>
              <w:rPr>
                <w:color w:val="000000" w:themeColor="text1"/>
              </w:rPr>
            </w:pPr>
            <w:r w:rsidRPr="001A0C31">
              <w:rPr>
                <w:color w:val="000000" w:themeColor="text1"/>
              </w:rPr>
              <w:t>主な取組実績</w:t>
            </w:r>
          </w:p>
        </w:tc>
        <w:tc>
          <w:tcPr>
            <w:tcW w:w="1559" w:type="dxa"/>
            <w:shd w:val="clear" w:color="auto" w:fill="B6DDE8" w:themeFill="accent5" w:themeFillTint="66"/>
            <w:vAlign w:val="center"/>
          </w:tcPr>
          <w:p w14:paraId="3D2916D2" w14:textId="579775D7" w:rsidR="00D64AD4" w:rsidRPr="001A0C31" w:rsidRDefault="00D64AD4" w:rsidP="004500CB">
            <w:pPr>
              <w:spacing w:line="220" w:lineRule="exact"/>
              <w:jc w:val="center"/>
              <w:rPr>
                <w:rFonts w:asciiTheme="minorEastAsia" w:hAnsiTheme="minorEastAsia"/>
                <w:color w:val="000000" w:themeColor="text1"/>
              </w:rPr>
            </w:pPr>
            <w:r w:rsidRPr="001A0C31">
              <w:rPr>
                <w:rFonts w:asciiTheme="minorEastAsia" w:hAnsiTheme="minorEastAsia" w:hint="eastAsia"/>
                <w:color w:val="000000" w:themeColor="text1"/>
              </w:rPr>
              <w:t>課題</w:t>
            </w:r>
          </w:p>
        </w:tc>
        <w:tc>
          <w:tcPr>
            <w:tcW w:w="2552" w:type="dxa"/>
            <w:shd w:val="clear" w:color="auto" w:fill="B6DDE8" w:themeFill="accent5" w:themeFillTint="66"/>
            <w:vAlign w:val="center"/>
          </w:tcPr>
          <w:p w14:paraId="6C5D44BD" w14:textId="744AD48D" w:rsidR="00D64AD4" w:rsidRPr="001A0C31" w:rsidRDefault="00D72D2E" w:rsidP="004500CB">
            <w:pPr>
              <w:spacing w:line="220" w:lineRule="exact"/>
              <w:jc w:val="center"/>
              <w:rPr>
                <w:rFonts w:asciiTheme="minorEastAsia" w:hAnsiTheme="minorEastAsia"/>
                <w:color w:val="000000" w:themeColor="text1"/>
              </w:rPr>
            </w:pPr>
            <w:r w:rsidRPr="001A0C31">
              <w:rPr>
                <w:color w:val="000000" w:themeColor="text1"/>
              </w:rPr>
              <w:t>元年</w:t>
            </w:r>
            <w:r w:rsidRPr="001A0C31">
              <w:rPr>
                <w:rFonts w:hint="eastAsia"/>
                <w:color w:val="000000" w:themeColor="text1"/>
              </w:rPr>
              <w:t>９月以降</w:t>
            </w:r>
            <w:r w:rsidR="00D64AD4" w:rsidRPr="001A0C31">
              <w:rPr>
                <w:rFonts w:asciiTheme="minorEastAsia" w:hAnsiTheme="minorEastAsia" w:hint="eastAsia"/>
                <w:color w:val="000000" w:themeColor="text1"/>
              </w:rPr>
              <w:t>の取組内容</w:t>
            </w:r>
          </w:p>
        </w:tc>
      </w:tr>
      <w:tr w:rsidR="0071759C" w:rsidRPr="001A0C31" w14:paraId="24B847B7" w14:textId="77777777" w:rsidTr="004500CB">
        <w:trPr>
          <w:trHeight w:val="1677"/>
        </w:trPr>
        <w:tc>
          <w:tcPr>
            <w:tcW w:w="2864" w:type="dxa"/>
          </w:tcPr>
          <w:p w14:paraId="4310F48E" w14:textId="77777777" w:rsidR="0071759C" w:rsidRPr="001A0C31" w:rsidRDefault="0071759C" w:rsidP="0071759C">
            <w:pPr>
              <w:spacing w:beforeLines="20" w:before="72" w:afterLines="20" w:after="72" w:line="240" w:lineRule="exact"/>
              <w:ind w:left="201" w:hangingChars="100" w:hanging="201"/>
              <w:rPr>
                <w:rFonts w:ascii="ＭＳ ゴシック" w:eastAsia="ＭＳ ゴシック" w:hAnsi="ＭＳ ゴシック" w:cs="Times New Roman"/>
                <w:b/>
                <w:color w:val="000000"/>
                <w:sz w:val="20"/>
                <w:szCs w:val="20"/>
              </w:rPr>
            </w:pPr>
            <w:r w:rsidRPr="001A0C31">
              <w:rPr>
                <w:rFonts w:ascii="ＭＳ ゴシック" w:eastAsia="ＭＳ ゴシック" w:hAnsi="ＭＳ ゴシック" w:cs="Times New Roman" w:hint="eastAsia"/>
                <w:b/>
                <w:color w:val="000000"/>
                <w:sz w:val="20"/>
                <w:szCs w:val="20"/>
              </w:rPr>
              <w:t>①地域実情に応じたきめ細かな支援</w:t>
            </w:r>
          </w:p>
          <w:p w14:paraId="48A91CEF" w14:textId="77777777"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・各区が取組の進捗状況・目標達成状況に応じて必要な対策を検討する際に活用できるよう、区長会議安全・環境・防災部会において、各区の取組内容を共有する。（通年）</w:t>
            </w:r>
          </w:p>
          <w:p w14:paraId="1AC7E068" w14:textId="77777777"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・各地域における会議等での地域課題や地域ニーズ、解決手法についての話し合い等を通じて「地域カルテ」を充実させることで、より地域課題に即した支援を行う。（通年）</w:t>
            </w:r>
          </w:p>
          <w:p w14:paraId="00F8B89F" w14:textId="77777777"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・地域状況や課題を共有し、地域活動協議会が必要とする支援を行う。（通年）</w:t>
            </w:r>
          </w:p>
          <w:p w14:paraId="60CF6023" w14:textId="77777777"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b/>
                <w:color w:val="000000"/>
              </w:rPr>
            </w:pPr>
            <w:r w:rsidRPr="001A0C31">
              <w:rPr>
                <w:rFonts w:ascii="ＭＳ 明朝" w:eastAsia="ＭＳ 明朝" w:hAnsi="ＭＳ 明朝" w:cs="Times New Roman" w:hint="eastAsia"/>
                <w:color w:val="000000"/>
              </w:rPr>
              <w:t>・区を越えた地域活動協議会の事例共有や連携促進のための交流の場について、区長会議のもと実施方法等を検証し、必要に応じて開催する。（通年）</w:t>
            </w:r>
          </w:p>
          <w:p w14:paraId="0EA7F749" w14:textId="77777777"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・一部の区では、組織横断的な連携が図れるよう、情報共有会議を開催するとともに、その会議録を周知し、職員全体で地域特性に応じた支援に取り組む。（通年）</w:t>
            </w:r>
          </w:p>
          <w:p w14:paraId="50963281" w14:textId="00B9B8E4" w:rsidR="0071759C" w:rsidRPr="001A0C31" w:rsidRDefault="0071759C" w:rsidP="004500CB">
            <w:pPr>
              <w:spacing w:beforeLines="10" w:before="36" w:afterLines="10" w:after="36" w:line="220" w:lineRule="exact"/>
              <w:ind w:left="210" w:hangingChars="100" w:hanging="210"/>
              <w:rPr>
                <w:rFonts w:ascii="ＭＳ 明朝" w:eastAsia="ＭＳ 明朝" w:hAnsi="ＭＳ 明朝" w:cs="Times New Roman"/>
              </w:rPr>
            </w:pPr>
            <w:r w:rsidRPr="001A0C31">
              <w:rPr>
                <w:rFonts w:ascii="ＭＳ 明朝" w:eastAsia="ＭＳ 明朝" w:hAnsi="ＭＳ 明朝" w:cs="Times New Roman" w:hint="eastAsia"/>
                <w:color w:val="000000"/>
              </w:rPr>
              <w:t>・一部の区では、各地域と地域課題の共有を行い、地域カルテの作成を支援する。（通年）</w:t>
            </w:r>
          </w:p>
        </w:tc>
        <w:tc>
          <w:tcPr>
            <w:tcW w:w="3119" w:type="dxa"/>
          </w:tcPr>
          <w:p w14:paraId="41817498" w14:textId="77777777" w:rsidR="0071759C" w:rsidRPr="001A0C31" w:rsidRDefault="0071759C" w:rsidP="004500CB">
            <w:pPr>
              <w:spacing w:beforeLines="10" w:before="36" w:afterLines="10" w:after="36" w:line="220" w:lineRule="exact"/>
              <w:ind w:left="210" w:hangingChars="100" w:hanging="210"/>
              <w:rPr>
                <w:color w:val="FF0000"/>
              </w:rPr>
            </w:pPr>
            <w:r w:rsidRPr="001A0C31">
              <w:rPr>
                <w:rFonts w:asciiTheme="minorEastAsia" w:hAnsiTheme="minorEastAsia" w:hint="eastAsia"/>
              </w:rPr>
              <w:t>・</w:t>
            </w:r>
            <w:r w:rsidRPr="001A0C31">
              <w:rPr>
                <w:rFonts w:ascii="ＭＳ 明朝" w:eastAsia="ＭＳ 明朝" w:hAnsi="ＭＳ 明朝" w:cs="ＭＳ 明朝" w:hint="eastAsia"/>
                <w:color w:val="000000" w:themeColor="text1"/>
              </w:rPr>
              <w:t>各区が取組の進捗状況</w:t>
            </w:r>
            <w:r w:rsidRPr="001A0C31">
              <w:rPr>
                <w:rFonts w:eastAsia="ＭＳ 明朝" w:cs="ＭＳ 明朝"/>
                <w:color w:val="000000" w:themeColor="text1"/>
              </w:rPr>
              <w:t>・目標達成状況に応じて必要な対策を検討する際に活用できるよう、区長会議安全・環境・防災部会のもと、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年度末時点の進捗状況を参考に、８区への取材を実施した。（６～７月）また、事例共有会において取材事例の他、参考となる</w:t>
            </w:r>
            <w:r w:rsidRPr="001A0C31">
              <w:rPr>
                <w:rFonts w:cs="ＭＳ 明朝"/>
                <w:color w:val="000000" w:themeColor="text1"/>
              </w:rPr>
              <w:t>取組を共有した。（８月</w:t>
            </w:r>
            <w:r w:rsidRPr="001A0C31">
              <w:rPr>
                <w:color w:val="000000" w:themeColor="text1"/>
              </w:rPr>
              <w:t>）</w:t>
            </w:r>
          </w:p>
          <w:p w14:paraId="1E62BA45" w14:textId="77777777" w:rsidR="0071759C" w:rsidRPr="001A0C31" w:rsidRDefault="0071759C" w:rsidP="004500CB">
            <w:pPr>
              <w:spacing w:beforeLines="10" w:before="36" w:afterLines="10" w:after="36" w:line="220" w:lineRule="exact"/>
              <w:ind w:left="210" w:hangingChars="100" w:hanging="210"/>
              <w:rPr>
                <w:color w:val="000000" w:themeColor="text1"/>
              </w:rPr>
            </w:pPr>
            <w:r w:rsidRPr="001A0C31">
              <w:rPr>
                <w:color w:val="000000" w:themeColor="text1"/>
              </w:rPr>
              <w:t>・各地域における「地域カルテ」の活用を支援するため、「地域カルテ」の活用に関する職員研修を実施した。（８月）</w:t>
            </w:r>
          </w:p>
          <w:p w14:paraId="4C90B4BE"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rPr>
            </w:pPr>
            <w:r w:rsidRPr="001A0C31">
              <w:rPr>
                <w:color w:val="000000" w:themeColor="text1"/>
              </w:rPr>
              <w:t>・</w:t>
            </w:r>
            <w:r w:rsidRPr="001A0C31">
              <w:rPr>
                <w:rFonts w:eastAsia="ＭＳ 明朝" w:cs="Times New Roman"/>
                <w:color w:val="000000" w:themeColor="text1"/>
              </w:rPr>
              <w:t>各地域における会議等での地域課題や地域ニーズ、解決手法についての話し合い等を通じて「地域カルテ」を充実させること</w:t>
            </w:r>
            <w:r w:rsidRPr="001A0C31">
              <w:rPr>
                <w:rFonts w:eastAsia="ＭＳ 明朝" w:cs="Times New Roman" w:hint="eastAsia"/>
                <w:color w:val="000000" w:themeColor="text1"/>
              </w:rPr>
              <w:t>などにより</w:t>
            </w:r>
            <w:r w:rsidRPr="001A0C31">
              <w:rPr>
                <w:rFonts w:eastAsia="ＭＳ 明朝" w:cs="Times New Roman"/>
                <w:color w:val="000000" w:themeColor="text1"/>
              </w:rPr>
              <w:t>、地域状況や課題</w:t>
            </w:r>
            <w:r w:rsidRPr="001A0C31">
              <w:rPr>
                <w:rFonts w:ascii="ＭＳ 明朝" w:eastAsia="ＭＳ 明朝" w:hAnsi="ＭＳ 明朝" w:cs="Times New Roman" w:hint="eastAsia"/>
                <w:color w:val="000000" w:themeColor="text1"/>
              </w:rPr>
              <w:t>を共有し、より地域課題に即した支援を行った。</w:t>
            </w:r>
          </w:p>
          <w:p w14:paraId="6672C865" w14:textId="5D47FDAF"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rPr>
              <w:t>・</w:t>
            </w:r>
            <w:r w:rsidRPr="001A0C31">
              <w:rPr>
                <w:rFonts w:asciiTheme="minorEastAsia" w:hAnsiTheme="minorEastAsia" w:hint="eastAsia"/>
                <w:color w:val="000000" w:themeColor="text1"/>
                <w:szCs w:val="21"/>
              </w:rPr>
              <w:t>区を越えた地域活動協議会の事例共有や連携促進のための交流の場について、</w:t>
            </w:r>
            <w:r w:rsidRPr="001A0C31">
              <w:rPr>
                <w:color w:val="000000" w:themeColor="text1"/>
                <w:szCs w:val="21"/>
              </w:rPr>
              <w:t>30</w:t>
            </w:r>
            <w:r w:rsidRPr="001A0C31">
              <w:rPr>
                <w:rFonts w:asciiTheme="minorEastAsia" w:hAnsiTheme="minorEastAsia" w:hint="eastAsia"/>
                <w:color w:val="000000" w:themeColor="text1"/>
                <w:szCs w:val="21"/>
              </w:rPr>
              <w:t>年度のアンケート結果を踏まえ、開催手法等を検討した。</w:t>
            </w:r>
          </w:p>
          <w:p w14:paraId="5C7EAFB1"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・一部の区では、区役所内において組織横断的な連携を図り、職員全体で地域特性に応じた支援に取り組んだ。</w:t>
            </w:r>
          </w:p>
          <w:p w14:paraId="032713D0"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・一部の区では、地域カルテの作成に向けた支援を行った。</w:t>
            </w:r>
          </w:p>
          <w:p w14:paraId="0D2FC55E"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p>
          <w:p w14:paraId="59A171EA" w14:textId="7CB36078" w:rsidR="0071759C" w:rsidRPr="001A0C31" w:rsidRDefault="0071759C" w:rsidP="004500CB">
            <w:pPr>
              <w:spacing w:beforeLines="10" w:before="36" w:afterLines="10" w:after="36" w:line="220" w:lineRule="exact"/>
              <w:ind w:left="210" w:hangingChars="100" w:hanging="210"/>
              <w:jc w:val="right"/>
              <w:rPr>
                <w:color w:val="000000" w:themeColor="text1"/>
              </w:rPr>
            </w:pPr>
            <w:r w:rsidRPr="001A0C31">
              <w:t>（実施状況：</w:t>
            </w:r>
            <w:r w:rsidRPr="001A0C31">
              <w:rPr>
                <w:rFonts w:hint="eastAsia"/>
              </w:rPr>
              <w:t>○</w:t>
            </w:r>
            <w:r w:rsidRPr="001A0C31">
              <w:t>）</w:t>
            </w:r>
          </w:p>
        </w:tc>
        <w:tc>
          <w:tcPr>
            <w:tcW w:w="1559" w:type="dxa"/>
          </w:tcPr>
          <w:p w14:paraId="7901402C" w14:textId="03A0CF7B" w:rsidR="0071759C" w:rsidRPr="001A0C31" w:rsidRDefault="0071759C" w:rsidP="004500CB">
            <w:pPr>
              <w:spacing w:beforeLines="10" w:before="36" w:afterLines="10" w:after="36" w:line="220" w:lineRule="exact"/>
              <w:ind w:left="210" w:hangingChars="100" w:hanging="210"/>
              <w:rPr>
                <w:rFonts w:ascii="Century" w:eastAsia="ＭＳ 明朝" w:hAnsi="Century" w:cs="Times New Roman"/>
                <w:color w:val="000000"/>
              </w:rPr>
            </w:pPr>
            <w:r w:rsidRPr="001A0C31">
              <w:rPr>
                <w:rFonts w:ascii="ＭＳ 明朝" w:eastAsia="ＭＳ 明朝" w:hAnsi="ＭＳ 明朝" w:cs="ＭＳ 明朝" w:hint="eastAsia"/>
                <w:color w:val="000000" w:themeColor="text1"/>
              </w:rPr>
              <w:t>・地域ごとに取組や自律の状況に差があり、各地域の課題やニーズの的確な把握が必要である。</w:t>
            </w:r>
          </w:p>
        </w:tc>
        <w:tc>
          <w:tcPr>
            <w:tcW w:w="2552" w:type="dxa"/>
            <w:shd w:val="clear" w:color="auto" w:fill="auto"/>
          </w:tcPr>
          <w:p w14:paraId="02D53456" w14:textId="77777777" w:rsidR="0071759C" w:rsidRPr="001A0C31" w:rsidRDefault="0071759C" w:rsidP="004500CB">
            <w:pPr>
              <w:spacing w:beforeLines="10" w:before="36" w:afterLines="10" w:after="36" w:line="220" w:lineRule="exact"/>
              <w:ind w:left="210" w:hangingChars="100" w:hanging="210"/>
              <w:rPr>
                <w:color w:val="FF0000"/>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w:t>
            </w:r>
            <w:r w:rsidRPr="001A0C31">
              <w:rPr>
                <w:rFonts w:cs="ＭＳ 明朝"/>
                <w:color w:val="000000" w:themeColor="text1"/>
              </w:rPr>
              <w:t>討する際に活用できるよう、</w:t>
            </w:r>
            <w:r w:rsidRPr="001A0C31">
              <w:rPr>
                <w:rFonts w:eastAsia="ＭＳ 明朝" w:cs="Times New Roman"/>
                <w:color w:val="000000" w:themeColor="text1"/>
              </w:rPr>
              <w:t>区長会議安全・環境・防災部会において、</w:t>
            </w:r>
            <w:r w:rsidRPr="001A0C31">
              <w:rPr>
                <w:rFonts w:cs="ＭＳ 明朝"/>
                <w:color w:val="000000" w:themeColor="text1"/>
              </w:rPr>
              <w:t>適宜各区の取組内容を共有する。</w:t>
            </w:r>
          </w:p>
          <w:p w14:paraId="48456BA8" w14:textId="77777777" w:rsidR="0071759C" w:rsidRPr="001A0C31" w:rsidRDefault="0071759C" w:rsidP="004500CB">
            <w:pPr>
              <w:spacing w:beforeLines="10" w:before="36" w:afterLines="10" w:after="36" w:line="220" w:lineRule="exact"/>
              <w:ind w:left="210" w:hangingChars="100" w:hanging="210"/>
              <w:rPr>
                <w:color w:val="000000" w:themeColor="text1"/>
              </w:rPr>
            </w:pPr>
            <w:r w:rsidRPr="001A0C31">
              <w:rPr>
                <w:color w:val="000000" w:themeColor="text1"/>
              </w:rPr>
              <w:t>・各地域における「地域カルテ」の充実を支援するため、「地域カルテ」の充実に関する職員研修を実施する。（</w:t>
            </w:r>
            <w:r w:rsidRPr="001A0C31">
              <w:rPr>
                <w:color w:val="000000" w:themeColor="text1"/>
              </w:rPr>
              <w:t>11</w:t>
            </w:r>
            <w:r w:rsidRPr="001A0C31">
              <w:rPr>
                <w:color w:val="000000" w:themeColor="text1"/>
              </w:rPr>
              <w:t>月）</w:t>
            </w:r>
          </w:p>
          <w:p w14:paraId="2A3FF084" w14:textId="0E3F9232" w:rsidR="0071759C" w:rsidRPr="001A0C31" w:rsidRDefault="0071759C" w:rsidP="004500CB">
            <w:pPr>
              <w:spacing w:beforeLines="10" w:before="36" w:afterLines="10" w:after="36" w:line="220" w:lineRule="exact"/>
              <w:ind w:left="210" w:hangingChars="100" w:hanging="210"/>
              <w:rPr>
                <w:color w:val="000000" w:themeColor="text1"/>
                <w:szCs w:val="21"/>
              </w:rPr>
            </w:pPr>
            <w:r w:rsidRPr="001A0C31">
              <w:rPr>
                <w:color w:val="000000" w:themeColor="text1"/>
              </w:rPr>
              <w:t>・引き続き、</w:t>
            </w:r>
            <w:r w:rsidRPr="001A0C31">
              <w:rPr>
                <w:rFonts w:eastAsia="ＭＳ 明朝" w:cs="Times New Roman"/>
                <w:color w:val="000000" w:themeColor="text1"/>
              </w:rPr>
              <w:t>各地域における会議等での地域課題や地域ニーズ、解決手法についての話し合い等を通じて「地域カルテ」を充実させること等で、地域状況や課題を共有し、より地域課題に即した支援を行う。</w:t>
            </w:r>
          </w:p>
          <w:p w14:paraId="71FAB252"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color w:val="000000" w:themeColor="text1"/>
                <w:szCs w:val="21"/>
              </w:rPr>
              <w:t>・区を越えた地域</w:t>
            </w:r>
            <w:r w:rsidRPr="001A0C31">
              <w:rPr>
                <w:rFonts w:asciiTheme="minorEastAsia" w:hAnsiTheme="minorEastAsia" w:hint="eastAsia"/>
                <w:color w:val="000000" w:themeColor="text1"/>
                <w:szCs w:val="21"/>
              </w:rPr>
              <w:t>活動協議会の事例共有や連携促進のための交流の場を開催する。</w:t>
            </w:r>
          </w:p>
          <w:p w14:paraId="3997E0BC" w14:textId="77777777" w:rsidR="0071759C" w:rsidRPr="001A0C31" w:rsidRDefault="0071759C"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・一部の区では、引き続き、区役所内において組織横断的な連携を図り、職員全体で地域特性に応じた支援に取り組む。</w:t>
            </w:r>
          </w:p>
          <w:p w14:paraId="3B8CD446" w14:textId="12956A56" w:rsidR="0071759C" w:rsidRPr="001A0C31" w:rsidRDefault="0071759C" w:rsidP="004500CB">
            <w:pPr>
              <w:spacing w:beforeLines="10" w:before="36" w:afterLines="10" w:after="36" w:line="220" w:lineRule="exact"/>
              <w:ind w:left="210" w:hangingChars="100" w:hanging="210"/>
              <w:rPr>
                <w:rFonts w:ascii="Century" w:eastAsia="ＭＳ 明朝" w:hAnsi="Century" w:cs="Times New Roman"/>
                <w:color w:val="000000"/>
              </w:rPr>
            </w:pPr>
            <w:r w:rsidRPr="001A0C31">
              <w:rPr>
                <w:rFonts w:asciiTheme="minorEastAsia" w:hAnsiTheme="minorEastAsia" w:hint="eastAsia"/>
                <w:color w:val="000000" w:themeColor="text1"/>
                <w:szCs w:val="21"/>
              </w:rPr>
              <w:t>・一部の区では、「地域カルテ」の作成を支援し、各地域と地域課題を共有する。</w:t>
            </w:r>
          </w:p>
        </w:tc>
      </w:tr>
      <w:tr w:rsidR="00CB46F3" w:rsidRPr="001A0C31" w14:paraId="0F2A93BE" w14:textId="77777777" w:rsidTr="004500CB">
        <w:trPr>
          <w:trHeight w:val="4082"/>
        </w:trPr>
        <w:tc>
          <w:tcPr>
            <w:tcW w:w="2864" w:type="dxa"/>
          </w:tcPr>
          <w:p w14:paraId="4CA3F97E" w14:textId="77777777" w:rsidR="00CB46F3" w:rsidRPr="001A0C31" w:rsidRDefault="00CB46F3" w:rsidP="00CB46F3">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②地域活動協議会の認知度向上に向けた支援</w:t>
            </w:r>
          </w:p>
          <w:p w14:paraId="49CEFDF3"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w:t>
            </w:r>
            <w:r w:rsidRPr="001A0C31">
              <w:rPr>
                <w:rFonts w:asciiTheme="minorEastAsia" w:hAnsiTheme="minorEastAsia"/>
                <w:color w:val="000000" w:themeColor="text1"/>
              </w:rPr>
              <w:t>各区の取組内容を共有する。（通年）</w:t>
            </w:r>
          </w:p>
          <w:p w14:paraId="24F13715"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・区のホームページやＳＮＳをはじめ、広報紙や地域活動紹介したリーフレットなど、様々な広報媒体を通じて、地域活動の紹介を行う。（通年）</w:t>
            </w:r>
          </w:p>
          <w:p w14:paraId="54DAF85E"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・課題を抽出して「地域カルテ」を更新し、支援していく。（通年）</w:t>
            </w:r>
          </w:p>
          <w:p w14:paraId="6F7722E2"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・転入者への転入時の案内などの機会を捉えて、地域活動への参加を呼びかける。（通年）</w:t>
            </w:r>
          </w:p>
          <w:p w14:paraId="48823827"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・小学校前の掲示板で地域活動協議会の取組を紹介する。（通年）</w:t>
            </w:r>
          </w:p>
          <w:p w14:paraId="46B11A57"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rPr>
            </w:pPr>
            <w:r w:rsidRPr="001A0C31">
              <w:rPr>
                <w:rFonts w:asciiTheme="minorEastAsia" w:hAnsiTheme="minorEastAsia" w:hint="eastAsia"/>
                <w:color w:val="000000" w:themeColor="text1"/>
              </w:rPr>
              <w:t>・一部の区では、マンション住民を対象に、防災講座の開催をはじめ、防災の基本ルール作り等の支援において、地域活動協議会の取組を紹介し、地域活動の必要性と地域活動等への参加を呼びかける。（通年）</w:t>
            </w:r>
          </w:p>
          <w:p w14:paraId="524519A9" w14:textId="283D1025"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szCs w:val="21"/>
              </w:rPr>
            </w:pPr>
            <w:r w:rsidRPr="001A0C31">
              <w:rPr>
                <w:rFonts w:asciiTheme="minorEastAsia" w:hAnsiTheme="minorEastAsia" w:hint="eastAsia"/>
                <w:color w:val="000000" w:themeColor="text1"/>
              </w:rPr>
              <w:t>・一部の区では、まちづくりセンターと連携し、地域活動協議会紹介リーフレットの活用を支援する。（通年）</w:t>
            </w:r>
          </w:p>
        </w:tc>
        <w:tc>
          <w:tcPr>
            <w:tcW w:w="3119" w:type="dxa"/>
          </w:tcPr>
          <w:p w14:paraId="4510AC2E"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FF0000"/>
              </w:rPr>
            </w:pPr>
            <w:r w:rsidRPr="001A0C31">
              <w:rPr>
                <w:rFonts w:asciiTheme="minorEastAsia" w:hAnsiTheme="minorEastAsia" w:hint="eastAsia"/>
              </w:rPr>
              <w:t>・</w:t>
            </w:r>
            <w:r w:rsidRPr="001A0C31">
              <w:rPr>
                <w:rFonts w:ascii="ＭＳ 明朝" w:eastAsia="ＭＳ 明朝" w:hAnsi="ＭＳ 明朝" w:cs="ＭＳ 明朝" w:hint="eastAsia"/>
                <w:color w:val="000000" w:themeColor="text1"/>
              </w:rPr>
              <w:t>各区が取組の進捗状況・目標達成状況に応じて必要な対</w:t>
            </w:r>
            <w:r w:rsidRPr="001A0C31">
              <w:rPr>
                <w:rFonts w:eastAsia="ＭＳ 明朝" w:cs="ＭＳ 明朝"/>
                <w:color w:val="000000" w:themeColor="text1"/>
              </w:rPr>
              <w:t>策を検討する際に活用できるよう、区長会議安全・環境・防災部会のもと、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w:t>
            </w:r>
            <w:r w:rsidRPr="001A0C31">
              <w:rPr>
                <w:rFonts w:ascii="ＭＳ 明朝" w:eastAsia="ＭＳ 明朝" w:hAnsi="ＭＳ 明朝" w:cs="ＭＳ 明朝" w:hint="eastAsia"/>
                <w:color w:val="000000" w:themeColor="text1"/>
              </w:rPr>
              <w:t>、事例共有会において、地域活動協議会のポスターやのぼりを活用した周知など、取材事例の他、参考となる</w:t>
            </w:r>
            <w:r w:rsidRPr="001A0C31">
              <w:rPr>
                <w:rFonts w:asciiTheme="minorEastAsia" w:hAnsiTheme="minorEastAsia" w:cs="ＭＳ 明朝"/>
                <w:color w:val="000000" w:themeColor="text1"/>
              </w:rPr>
              <w:t>取組</w:t>
            </w:r>
            <w:r w:rsidRPr="001A0C31">
              <w:rPr>
                <w:rFonts w:asciiTheme="minorEastAsia" w:hAnsiTheme="minorEastAsia" w:cs="ＭＳ 明朝" w:hint="eastAsia"/>
                <w:color w:val="000000" w:themeColor="text1"/>
              </w:rPr>
              <w:t>を共有した</w:t>
            </w:r>
            <w:r w:rsidRPr="001A0C31">
              <w:rPr>
                <w:rFonts w:asciiTheme="minorEastAsia" w:hAnsiTheme="minorEastAsia" w:cs="ＭＳ 明朝"/>
                <w:color w:val="000000" w:themeColor="text1"/>
              </w:rPr>
              <w:t>。（</w:t>
            </w:r>
            <w:r w:rsidRPr="001A0C31">
              <w:rPr>
                <w:rFonts w:asciiTheme="minorEastAsia" w:hAnsiTheme="minorEastAsia" w:cs="ＭＳ 明朝" w:hint="eastAsia"/>
                <w:color w:val="000000" w:themeColor="text1"/>
              </w:rPr>
              <w:t>８月</w:t>
            </w:r>
            <w:r w:rsidRPr="001A0C31">
              <w:rPr>
                <w:rFonts w:asciiTheme="minorEastAsia" w:hAnsiTheme="minorEastAsia"/>
                <w:color w:val="000000" w:themeColor="text1"/>
              </w:rPr>
              <w:t>）</w:t>
            </w:r>
          </w:p>
          <w:p w14:paraId="2BAA3994"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rPr>
              <w:t>・</w:t>
            </w:r>
            <w:r w:rsidRPr="001A0C31">
              <w:rPr>
                <w:rFonts w:asciiTheme="minorEastAsia" w:hAnsiTheme="minorEastAsia" w:hint="eastAsia"/>
                <w:color w:val="000000" w:themeColor="text1"/>
                <w:szCs w:val="21"/>
              </w:rPr>
              <w:t>区のホームページやＳＮＳをはじめ、広報紙や地域活動紹介したリーフレットなど、様々な広報媒体を通じて、地域活動の紹介を行った。</w:t>
            </w:r>
          </w:p>
          <w:p w14:paraId="3C6FA694"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・課題の抽出を行い、随時「地域カルテ」の更新を支援した。</w:t>
            </w:r>
          </w:p>
          <w:p w14:paraId="22563E01"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w:t>
            </w:r>
            <w:r w:rsidRPr="001A0C31">
              <w:rPr>
                <w:rFonts w:asciiTheme="minorEastAsia" w:hAnsiTheme="minorEastAsia" w:hint="eastAsia"/>
                <w:color w:val="000000" w:themeColor="text1"/>
              </w:rPr>
              <w:t>転入者への転入時の案内などの機会に、地域活動への参加を呼びか</w:t>
            </w:r>
            <w:r w:rsidRPr="001A0C31">
              <w:rPr>
                <w:rFonts w:asciiTheme="minorEastAsia" w:hAnsiTheme="minorEastAsia" w:hint="eastAsia"/>
                <w:color w:val="000000" w:themeColor="text1"/>
                <w:szCs w:val="21"/>
              </w:rPr>
              <w:t>けた。</w:t>
            </w:r>
          </w:p>
          <w:p w14:paraId="619575B7"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・小学校前の掲示板で地域活動協議会の取組を紹介した。</w:t>
            </w:r>
          </w:p>
          <w:p w14:paraId="3DD1E704"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・一部の区では、マンション居住者を対象にした防災講座や、防災の基本ルールづくりの場で地域活動の魅力を伝え、活動へ参加を呼びかけるための業務委託事業者を選定した。</w:t>
            </w:r>
          </w:p>
          <w:p w14:paraId="38984FC2"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・一部の区では、各地域において広報用リーフレットを配布するなどして地域活動協議会の活動内容を周知した。</w:t>
            </w:r>
          </w:p>
          <w:p w14:paraId="46388E02"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rPr>
            </w:pPr>
          </w:p>
          <w:p w14:paraId="1096D00F" w14:textId="02ACB5FA" w:rsidR="00CB46F3" w:rsidRPr="001A0C31" w:rsidRDefault="00CB46F3" w:rsidP="004500CB">
            <w:pPr>
              <w:spacing w:beforeLines="10" w:before="36" w:afterLines="10" w:after="36" w:line="220" w:lineRule="exact"/>
              <w:ind w:left="210" w:hangingChars="100" w:hanging="210"/>
              <w:jc w:val="right"/>
              <w:rPr>
                <w:rFonts w:asciiTheme="minorEastAsia" w:hAnsiTheme="minorEastAsia"/>
                <w:szCs w:val="21"/>
              </w:rPr>
            </w:pPr>
            <w:r w:rsidRPr="001A0C31">
              <w:rPr>
                <w:rFonts w:asciiTheme="minorEastAsia" w:hAnsiTheme="minorEastAsia"/>
              </w:rPr>
              <w:t>（実施状況：</w:t>
            </w:r>
            <w:r w:rsidRPr="001A0C31">
              <w:rPr>
                <w:rFonts w:asciiTheme="minorEastAsia" w:hAnsiTheme="minorEastAsia" w:hint="eastAsia"/>
              </w:rPr>
              <w:t>○</w:t>
            </w:r>
            <w:r w:rsidRPr="001A0C31">
              <w:rPr>
                <w:rFonts w:asciiTheme="minorEastAsia" w:hAnsiTheme="minorEastAsia"/>
              </w:rPr>
              <w:t>）</w:t>
            </w:r>
          </w:p>
        </w:tc>
        <w:tc>
          <w:tcPr>
            <w:tcW w:w="1559" w:type="dxa"/>
            <w:shd w:val="clear" w:color="auto" w:fill="auto"/>
          </w:tcPr>
          <w:p w14:paraId="6DD541AC" w14:textId="36CDE3BB" w:rsidR="00CB46F3" w:rsidRPr="001A0C31" w:rsidRDefault="00CB46F3" w:rsidP="004500CB">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rPr>
              <w:t>・地域活動協議会に関する情報が地域活動協議会を知らない区民に届くようにする必要がある。</w:t>
            </w:r>
          </w:p>
        </w:tc>
        <w:tc>
          <w:tcPr>
            <w:tcW w:w="2552" w:type="dxa"/>
            <w:shd w:val="clear" w:color="auto" w:fill="auto"/>
          </w:tcPr>
          <w:p w14:paraId="13A64159" w14:textId="77777777" w:rsidR="00CB46F3" w:rsidRPr="001A0C31" w:rsidRDefault="00CB46F3" w:rsidP="004500CB">
            <w:pPr>
              <w:spacing w:beforeLines="10" w:before="36" w:afterLines="10" w:after="36" w:line="220" w:lineRule="exact"/>
              <w:ind w:left="210" w:hangingChars="100" w:hanging="210"/>
              <w:rPr>
                <w:rFonts w:asciiTheme="minorEastAsia" w:hAnsiTheme="minorEastAsia" w:cs="ＭＳ 明朝"/>
                <w:color w:val="000000" w:themeColor="text1"/>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各区が取組の進捗状況・目標達成状況に応じて必要な対策を検討する際に活用できるよう、</w:t>
            </w:r>
            <w:r w:rsidRPr="001A0C31">
              <w:rPr>
                <w:rFonts w:ascii="ＭＳ 明朝" w:eastAsia="ＭＳ 明朝" w:hAnsi="ＭＳ 明朝" w:cs="ＭＳ 明朝" w:hint="eastAsia"/>
                <w:color w:val="000000" w:themeColor="text1"/>
              </w:rPr>
              <w:t>区長会議安全・環境・防災部会におい</w:t>
            </w:r>
            <w:r w:rsidRPr="001A0C31">
              <w:rPr>
                <w:rFonts w:asciiTheme="minorEastAsia" w:hAnsiTheme="minorEastAsia" w:cs="ＭＳ 明朝" w:hint="eastAsia"/>
                <w:color w:val="000000" w:themeColor="text1"/>
              </w:rPr>
              <w:t>て、適宜</w:t>
            </w:r>
            <w:r w:rsidRPr="001A0C31">
              <w:rPr>
                <w:rFonts w:asciiTheme="minorEastAsia" w:hAnsiTheme="minorEastAsia" w:cs="ＭＳ 明朝"/>
                <w:color w:val="000000" w:themeColor="text1"/>
              </w:rPr>
              <w:t>各区の取組内容を共有する。</w:t>
            </w:r>
          </w:p>
          <w:p w14:paraId="6C25B797"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・引き続き、区のホームページやＳＮＳをはじめ、広報紙や地域活動紹介したリーフレットなど、様々な広報媒体を通じて、地域活動の紹介を行う。</w:t>
            </w:r>
          </w:p>
          <w:p w14:paraId="7E0107E6"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・引き続き、課題の抽出を行い、「地域カルテ」の更新を支援する。</w:t>
            </w:r>
          </w:p>
          <w:p w14:paraId="08990010"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w:t>
            </w:r>
            <w:r w:rsidRPr="001A0C31">
              <w:rPr>
                <w:rFonts w:ascii="ＭＳ 明朝" w:eastAsia="ＭＳ 明朝" w:hAnsi="ＭＳ 明朝" w:hint="eastAsia"/>
                <w:color w:val="000000" w:themeColor="text1"/>
              </w:rPr>
              <w:t>転入者への転入時の案内などの機会を捉えて、地域活動への参加を呼びか</w:t>
            </w:r>
            <w:r w:rsidRPr="001A0C31">
              <w:rPr>
                <w:rFonts w:ascii="ＭＳ 明朝" w:eastAsia="ＭＳ 明朝" w:hAnsi="ＭＳ 明朝" w:hint="eastAsia"/>
                <w:color w:val="000000" w:themeColor="text1"/>
                <w:szCs w:val="21"/>
              </w:rPr>
              <w:t>ける。</w:t>
            </w:r>
          </w:p>
          <w:p w14:paraId="70A422E0"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・引き続き、小学校前の掲示板で地域活動協議会の取組を紹介する。</w:t>
            </w:r>
          </w:p>
          <w:p w14:paraId="63DAED00"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・一部の区では、業務委託事業者を活用しながら、マンション居住者を対象にした防災講座や、防災の基本ルールづくりの場で地域活動の魅力を伝え、活動への参加参画を呼びかける。</w:t>
            </w:r>
          </w:p>
          <w:p w14:paraId="59A7A324" w14:textId="60C2FC21" w:rsidR="00CB46F3" w:rsidRPr="001A0C31" w:rsidRDefault="00CB46F3" w:rsidP="004500CB">
            <w:pPr>
              <w:spacing w:beforeLines="10" w:before="36" w:afterLines="10" w:after="36" w:line="220" w:lineRule="exact"/>
              <w:ind w:left="210" w:hangingChars="100" w:hanging="210"/>
              <w:rPr>
                <w:rFonts w:asciiTheme="minorEastAsia" w:hAnsiTheme="minorEastAsia"/>
                <w:szCs w:val="21"/>
              </w:rPr>
            </w:pPr>
            <w:r w:rsidRPr="001A0C31">
              <w:rPr>
                <w:rFonts w:ascii="ＭＳ 明朝" w:eastAsia="ＭＳ 明朝" w:hAnsi="ＭＳ 明朝" w:hint="eastAsia"/>
                <w:color w:val="000000" w:themeColor="text1"/>
                <w:szCs w:val="21"/>
              </w:rPr>
              <w:t>・</w:t>
            </w:r>
            <w:r w:rsidRPr="001A0C31">
              <w:rPr>
                <w:rFonts w:asciiTheme="minorEastAsia" w:hAnsiTheme="minorEastAsia" w:hint="eastAsia"/>
              </w:rPr>
              <w:t>一部の区では、地域活動協議会の紹介チラシについて不特定の区民が参加するイベント等や区内転入者へ配布する。</w:t>
            </w:r>
          </w:p>
        </w:tc>
      </w:tr>
      <w:tr w:rsidR="00CB46F3" w:rsidRPr="001A0C31" w14:paraId="472D635F" w14:textId="77777777" w:rsidTr="004500CB">
        <w:trPr>
          <w:trHeight w:val="1836"/>
        </w:trPr>
        <w:tc>
          <w:tcPr>
            <w:tcW w:w="2864" w:type="dxa"/>
          </w:tcPr>
          <w:p w14:paraId="6F729692" w14:textId="278A11BE" w:rsidR="00CB46F3" w:rsidRPr="001A0C31" w:rsidRDefault="00306483" w:rsidP="00CB46F3">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③地域活動協議会に期待する準行政的機能の趣旨についての理解度</w:t>
            </w:r>
            <w:r w:rsidR="00CB46F3" w:rsidRPr="001A0C31">
              <w:rPr>
                <w:rFonts w:asciiTheme="majorEastAsia" w:eastAsiaTheme="majorEastAsia" w:hAnsiTheme="majorEastAsia" w:hint="eastAsia"/>
                <w:b/>
                <w:sz w:val="20"/>
                <w:szCs w:val="20"/>
              </w:rPr>
              <w:t>向上</w:t>
            </w:r>
          </w:p>
          <w:p w14:paraId="45139A73"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・各区が取組の進捗状況・目標達成状況に応じて必要な対策を検討する際に活用できるよう、区長会議安全・環境・防災部会において、</w:t>
            </w:r>
            <w:r w:rsidRPr="001A0C31">
              <w:rPr>
                <w:rFonts w:ascii="ＭＳ 明朝" w:eastAsia="ＭＳ 明朝" w:hAnsi="ＭＳ 明朝" w:cs="ＭＳ 明朝"/>
                <w:color w:val="000000" w:themeColor="text1"/>
              </w:rPr>
              <w:t>各区の取組内容を共有する。（通年）</w:t>
            </w:r>
          </w:p>
          <w:p w14:paraId="1C191448"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w:t>
            </w:r>
            <w:r w:rsidRPr="001A0C31">
              <w:rPr>
                <w:rFonts w:eastAsia="ＭＳ 明朝" w:cs="ＭＳ 明朝"/>
                <w:color w:val="000000" w:themeColor="text1"/>
              </w:rPr>
              <w:t>30</w:t>
            </w:r>
            <w:r w:rsidRPr="001A0C31">
              <w:rPr>
                <w:rFonts w:ascii="ＭＳ 明朝" w:eastAsia="ＭＳ 明朝" w:hAnsi="ＭＳ 明朝" w:cs="ＭＳ 明朝"/>
                <w:color w:val="000000" w:themeColor="text1"/>
              </w:rPr>
              <w:t>年度のｅラーニングの結果を分析し、理解度が低かった項目を中心に資料を作成し、理解を深める。（上期）</w:t>
            </w:r>
          </w:p>
          <w:p w14:paraId="092BD438"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color w:val="000000" w:themeColor="text1"/>
              </w:rPr>
              <w:t>・地域を担当する職員全員が受講するｅラーニングを早期に実施するとともに、理解度が低い項目についてポイントをまとめた資料を作成して職員の理解を深め、区民への理解促進につなげる。（上期）</w:t>
            </w:r>
          </w:p>
          <w:p w14:paraId="71791573"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color w:val="000000" w:themeColor="text1"/>
              </w:rPr>
              <w:t>・地域事業や地域活動協議会意見交換会などの機会を活用し、役員をはじめ地域住民の理解が深まるよう、説明を行う。（通年）</w:t>
            </w:r>
          </w:p>
          <w:p w14:paraId="4D38C3F4"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color w:val="000000" w:themeColor="text1"/>
              </w:rPr>
              <w:t>・構成団体向けの理解促進を図るためのチラシを作成し、周知する。（通年）</w:t>
            </w:r>
          </w:p>
          <w:p w14:paraId="044F0D74" w14:textId="15C24621" w:rsidR="00CB46F3" w:rsidRPr="001A0C31" w:rsidRDefault="00CB46F3" w:rsidP="004500CB">
            <w:pPr>
              <w:spacing w:beforeLines="10" w:before="36" w:afterLines="10" w:after="36" w:line="220" w:lineRule="exact"/>
              <w:ind w:left="210" w:hangingChars="100" w:hanging="210"/>
              <w:rPr>
                <w:rFonts w:asciiTheme="minorEastAsia" w:hAnsiTheme="minorEastAsia"/>
              </w:rPr>
            </w:pPr>
            <w:r w:rsidRPr="001A0C31">
              <w:rPr>
                <w:rFonts w:ascii="ＭＳ 明朝" w:eastAsia="ＭＳ 明朝" w:hAnsi="ＭＳ 明朝" w:cs="ＭＳ 明朝"/>
                <w:color w:val="000000" w:themeColor="text1"/>
              </w:rPr>
              <w:t>・ホームページ、ＳＮＳ（</w:t>
            </w:r>
            <w:r w:rsidRPr="001A0C31">
              <w:rPr>
                <w:rFonts w:eastAsia="ＭＳ 明朝" w:cs="ＭＳ 明朝"/>
                <w:color w:val="000000" w:themeColor="text1"/>
              </w:rPr>
              <w:t>Facebook</w:t>
            </w:r>
            <w:r w:rsidRPr="001A0C31">
              <w:rPr>
                <w:rFonts w:eastAsia="ＭＳ 明朝" w:cs="ＭＳ 明朝"/>
                <w:color w:val="000000" w:themeColor="text1"/>
              </w:rPr>
              <w:t>、</w:t>
            </w:r>
            <w:r w:rsidRPr="001A0C31">
              <w:rPr>
                <w:rFonts w:eastAsia="ＭＳ 明朝" w:cs="ＭＳ 明朝"/>
                <w:color w:val="000000" w:themeColor="text1"/>
              </w:rPr>
              <w:t>Twitter</w:t>
            </w:r>
            <w:r w:rsidRPr="001A0C31">
              <w:rPr>
                <w:rFonts w:eastAsia="ＭＳ 明朝" w:cs="ＭＳ 明朝"/>
                <w:color w:val="000000" w:themeColor="text1"/>
              </w:rPr>
              <w:t>など）や</w:t>
            </w:r>
            <w:r w:rsidRPr="001A0C31">
              <w:rPr>
                <w:rFonts w:ascii="ＭＳ 明朝" w:eastAsia="ＭＳ 明朝" w:hAnsi="ＭＳ 明朝" w:cs="ＭＳ 明朝"/>
                <w:color w:val="000000" w:themeColor="text1"/>
              </w:rPr>
              <w:t>広報紙・掲示板等の多様な媒体を活用して、地域活動協議会の役割について情報発信を行う。（通年）</w:t>
            </w:r>
          </w:p>
        </w:tc>
        <w:tc>
          <w:tcPr>
            <w:tcW w:w="3119" w:type="dxa"/>
          </w:tcPr>
          <w:p w14:paraId="4D099944" w14:textId="77777777" w:rsidR="00CB46F3" w:rsidRPr="001A0C31" w:rsidRDefault="00CB46F3" w:rsidP="004500CB">
            <w:pPr>
              <w:spacing w:beforeLines="10" w:before="36" w:afterLines="10" w:after="36" w:line="220" w:lineRule="exact"/>
              <w:ind w:left="210" w:hangingChars="100" w:hanging="210"/>
              <w:rPr>
                <w:color w:val="FF0000"/>
              </w:rPr>
            </w:pPr>
            <w:r w:rsidRPr="001A0C31">
              <w:rPr>
                <w:rFonts w:asciiTheme="minorEastAsia" w:hAnsiTheme="minorEastAsia" w:hint="eastAsia"/>
              </w:rPr>
              <w:t>・</w:t>
            </w:r>
            <w:r w:rsidRPr="001A0C31">
              <w:rPr>
                <w:rFonts w:eastAsia="ＭＳ 明朝" w:cs="ＭＳ 明朝"/>
                <w:color w:val="000000" w:themeColor="text1"/>
              </w:rPr>
              <w:t>各区が取組の進捗状況・目標達成状況に応じて必要な対策を検討する際に活用できるよう、区長会議安全・環境・防災部会のもと、</w:t>
            </w:r>
            <w:r w:rsidRPr="001A0C31">
              <w:rPr>
                <w:rFonts w:eastAsia="ＭＳ 明朝" w:cs="ＭＳ 明朝"/>
                <w:color w:val="000000" w:themeColor="text1"/>
              </w:rPr>
              <w:t>30</w:t>
            </w:r>
            <w:r w:rsidRPr="001A0C31">
              <w:rPr>
                <w:rFonts w:eastAsia="ＭＳ 明朝" w:cs="ＭＳ 明朝"/>
                <w:color w:val="000000" w:themeColor="text1"/>
              </w:rPr>
              <w:t>年度末時点の進捗状況を参考に、８区への取材を実施した。（６～７月）また、事例共有会において取材事例の他、参考となる</w:t>
            </w:r>
            <w:r w:rsidRPr="001A0C31">
              <w:rPr>
                <w:rFonts w:cs="ＭＳ 明朝"/>
                <w:color w:val="000000" w:themeColor="text1"/>
              </w:rPr>
              <w:t>取組を共有した。（８月</w:t>
            </w:r>
            <w:r w:rsidRPr="001A0C31">
              <w:rPr>
                <w:color w:val="000000" w:themeColor="text1"/>
              </w:rPr>
              <w:t>）</w:t>
            </w:r>
          </w:p>
          <w:p w14:paraId="04499AC0" w14:textId="5A7C9540" w:rsidR="00CB46F3" w:rsidRPr="001A0C31" w:rsidRDefault="00CB46F3" w:rsidP="004500CB">
            <w:pPr>
              <w:spacing w:beforeLines="10" w:before="36" w:afterLines="10" w:after="36" w:line="220" w:lineRule="exact"/>
              <w:ind w:left="210" w:hangingChars="100" w:hanging="210"/>
              <w:rPr>
                <w:rFonts w:eastAsia="ＭＳ 明朝" w:cs="ＭＳ 明朝"/>
                <w:color w:val="000000" w:themeColor="text1"/>
              </w:rPr>
            </w:pPr>
            <w:r w:rsidRPr="001A0C31">
              <w:t>・</w:t>
            </w:r>
            <w:r w:rsidRPr="001A0C31">
              <w:rPr>
                <w:rFonts w:eastAsia="ＭＳ 明朝" w:cs="ＭＳ 明朝"/>
                <w:color w:val="000000" w:themeColor="text1"/>
                <w:szCs w:val="21"/>
              </w:rPr>
              <w:t>地</w:t>
            </w:r>
            <w:r w:rsidRPr="001A0C31">
              <w:rPr>
                <w:rFonts w:eastAsia="ＭＳ 明朝" w:cs="ＭＳ 明朝"/>
                <w:color w:val="000000" w:themeColor="text1"/>
              </w:rPr>
              <w:t>域活動協議会補助金に対する理解度を高めるため、市民協働職員研修において説明を行った。（５月）</w:t>
            </w:r>
          </w:p>
          <w:p w14:paraId="16C27173" w14:textId="77777777" w:rsidR="00CB46F3" w:rsidRPr="001A0C31" w:rsidRDefault="00CB46F3" w:rsidP="004500CB">
            <w:pPr>
              <w:spacing w:beforeLines="10" w:before="36" w:afterLines="10" w:after="36" w:line="220" w:lineRule="exact"/>
              <w:ind w:leftChars="100" w:left="202"/>
              <w:rPr>
                <w:rFonts w:eastAsia="ＭＳ 明朝" w:cs="ＭＳ 明朝"/>
                <w:color w:val="000000" w:themeColor="text1"/>
                <w:szCs w:val="21"/>
              </w:rPr>
            </w:pPr>
            <w:r w:rsidRPr="001A0C31">
              <w:rPr>
                <w:rFonts w:eastAsia="ＭＳ 明朝" w:cs="ＭＳ 明朝"/>
                <w:color w:val="000000" w:themeColor="text1"/>
              </w:rPr>
              <w:t>また、</w:t>
            </w:r>
            <w:r w:rsidRPr="001A0C31">
              <w:rPr>
                <w:rFonts w:eastAsia="ＭＳ 明朝" w:cs="ＭＳ 明朝"/>
                <w:color w:val="000000" w:themeColor="text1"/>
                <w:szCs w:val="21"/>
              </w:rPr>
              <w:t>30</w:t>
            </w:r>
            <w:r w:rsidRPr="001A0C31">
              <w:rPr>
                <w:rFonts w:eastAsia="ＭＳ 明朝"/>
                <w:color w:val="000000" w:themeColor="text1"/>
                <w:szCs w:val="21"/>
              </w:rPr>
              <w:t>年</w:t>
            </w:r>
            <w:r w:rsidRPr="001A0C31">
              <w:rPr>
                <w:rFonts w:eastAsia="ＭＳ 明朝" w:cs="ＭＳ 明朝"/>
                <w:color w:val="000000" w:themeColor="text1"/>
                <w:szCs w:val="21"/>
              </w:rPr>
              <w:t>度のｅラーニングの結果を分析し、学習用資料を作成した。（６月）</w:t>
            </w:r>
          </w:p>
          <w:p w14:paraId="3C86F702" w14:textId="77777777" w:rsidR="00CB46F3" w:rsidRPr="001A0C31" w:rsidRDefault="00CB46F3" w:rsidP="004500CB">
            <w:pPr>
              <w:spacing w:beforeLines="10" w:before="36" w:afterLines="10" w:after="36" w:line="220" w:lineRule="exact"/>
              <w:ind w:left="210" w:hangingChars="100" w:hanging="210"/>
              <w:rPr>
                <w:rFonts w:eastAsia="ＭＳ 明朝"/>
                <w:color w:val="000000" w:themeColor="text1"/>
              </w:rPr>
            </w:pPr>
            <w:r w:rsidRPr="001A0C31">
              <w:rPr>
                <w:rFonts w:eastAsia="ＭＳ 明朝" w:cs="ＭＳ 明朝"/>
                <w:color w:val="000000" w:themeColor="text1"/>
              </w:rPr>
              <w:t>・地域を担当する全職員にｅラーニングを実施した結果、全職員が</w:t>
            </w:r>
            <w:r w:rsidRPr="001A0C31">
              <w:rPr>
                <w:rFonts w:eastAsia="ＭＳ 明朝" w:cs="ＭＳ 明朝"/>
                <w:color w:val="000000" w:themeColor="text1"/>
              </w:rPr>
              <w:t>100</w:t>
            </w:r>
            <w:r w:rsidRPr="001A0C31">
              <w:rPr>
                <w:rFonts w:eastAsia="ＭＳ 明朝" w:cs="ＭＳ 明朝"/>
                <w:color w:val="000000" w:themeColor="text1"/>
              </w:rPr>
              <w:t>点となり、職員の理解徹底が図られた。（６～７月</w:t>
            </w:r>
            <w:r w:rsidRPr="001A0C31">
              <w:rPr>
                <w:rFonts w:eastAsia="ＭＳ 明朝"/>
                <w:color w:val="000000" w:themeColor="text1"/>
              </w:rPr>
              <w:t>）</w:t>
            </w:r>
          </w:p>
          <w:p w14:paraId="20BEE457" w14:textId="77777777" w:rsidR="00CB46F3" w:rsidRPr="001A0C31" w:rsidRDefault="00CB46F3" w:rsidP="004500CB">
            <w:pPr>
              <w:spacing w:beforeLines="10" w:before="36" w:afterLines="10" w:after="36" w:line="220" w:lineRule="exact"/>
              <w:ind w:left="210" w:hangingChars="100" w:hanging="210"/>
              <w:rPr>
                <w:rFonts w:eastAsia="ＭＳ 明朝"/>
                <w:color w:val="000000" w:themeColor="text1"/>
                <w:kern w:val="0"/>
                <w:szCs w:val="21"/>
              </w:rPr>
            </w:pPr>
            <w:r w:rsidRPr="001A0C31">
              <w:rPr>
                <w:rFonts w:eastAsia="ＭＳ 明朝"/>
                <w:color w:val="000000" w:themeColor="text1"/>
                <w:kern w:val="0"/>
                <w:szCs w:val="21"/>
              </w:rPr>
              <w:t>・地域事業や地域活動協議会意見交換会などの機会を活用し、役員をはじめ地域住民の理解が深まるよう、説明を行った。</w:t>
            </w:r>
          </w:p>
          <w:p w14:paraId="564AA490" w14:textId="032F3776" w:rsidR="00CB46F3" w:rsidRPr="001A0C31" w:rsidRDefault="00CB46F3" w:rsidP="004500CB">
            <w:pPr>
              <w:spacing w:beforeLines="10" w:before="36" w:afterLines="10" w:after="36" w:line="220" w:lineRule="exact"/>
              <w:ind w:left="210" w:hangingChars="100" w:hanging="210"/>
              <w:rPr>
                <w:rFonts w:eastAsia="ＭＳ 明朝"/>
                <w:color w:val="000000" w:themeColor="text1"/>
                <w:kern w:val="0"/>
                <w:szCs w:val="21"/>
              </w:rPr>
            </w:pPr>
            <w:r w:rsidRPr="001A0C31">
              <w:rPr>
                <w:rFonts w:eastAsia="ＭＳ 明朝" w:hint="eastAsia"/>
                <w:color w:val="000000" w:themeColor="text1"/>
                <w:kern w:val="0"/>
                <w:szCs w:val="21"/>
              </w:rPr>
              <w:t>・一部の区では、交流の場において、他区、他地域の事例を参考に、準行政的機能について紹介した。</w:t>
            </w:r>
          </w:p>
          <w:p w14:paraId="089802AE" w14:textId="254623A3" w:rsidR="00CB46F3" w:rsidRPr="001A0C31" w:rsidRDefault="00CB46F3" w:rsidP="004500CB">
            <w:pPr>
              <w:spacing w:beforeLines="10" w:before="36" w:afterLines="10" w:after="36" w:line="220" w:lineRule="exact"/>
              <w:ind w:left="210" w:hangingChars="100" w:hanging="210"/>
              <w:rPr>
                <w:rFonts w:eastAsia="ＭＳ 明朝"/>
                <w:color w:val="000000" w:themeColor="text1"/>
                <w:kern w:val="0"/>
                <w:szCs w:val="21"/>
              </w:rPr>
            </w:pPr>
            <w:r w:rsidRPr="001A0C31">
              <w:rPr>
                <w:rFonts w:eastAsia="ＭＳ 明朝" w:hint="eastAsia"/>
                <w:color w:val="000000" w:themeColor="text1"/>
                <w:kern w:val="0"/>
                <w:szCs w:val="21"/>
              </w:rPr>
              <w:t>・一部の区では、チラシ</w:t>
            </w:r>
            <w:r w:rsidR="005B07C7" w:rsidRPr="001A0C31">
              <w:rPr>
                <w:rFonts w:eastAsia="ＭＳ 明朝" w:hint="eastAsia"/>
                <w:color w:val="000000" w:themeColor="text1"/>
                <w:kern w:val="0"/>
                <w:szCs w:val="21"/>
              </w:rPr>
              <w:t>に</w:t>
            </w:r>
            <w:r w:rsidRPr="001A0C31">
              <w:rPr>
                <w:rFonts w:eastAsia="ＭＳ 明朝" w:hint="eastAsia"/>
                <w:color w:val="000000" w:themeColor="text1"/>
                <w:kern w:val="0"/>
                <w:szCs w:val="21"/>
              </w:rPr>
              <w:t>ついて、ｅラーニングのテキストを活用して作成する検討を行った。</w:t>
            </w:r>
          </w:p>
          <w:p w14:paraId="4AAB82EF" w14:textId="226C6061" w:rsidR="00CB46F3" w:rsidRPr="001A0C31" w:rsidRDefault="00CB46F3" w:rsidP="004500CB">
            <w:pPr>
              <w:spacing w:beforeLines="10" w:before="36" w:afterLines="10" w:after="36" w:line="220" w:lineRule="exact"/>
              <w:ind w:left="210" w:hangingChars="100" w:hanging="210"/>
              <w:rPr>
                <w:rFonts w:eastAsia="ＭＳ 明朝"/>
                <w:color w:val="000000" w:themeColor="text1"/>
                <w:szCs w:val="21"/>
              </w:rPr>
            </w:pPr>
            <w:r w:rsidRPr="001A0C31">
              <w:rPr>
                <w:rFonts w:eastAsia="ＭＳ 明朝"/>
                <w:color w:val="000000" w:themeColor="text1"/>
                <w:kern w:val="0"/>
                <w:szCs w:val="21"/>
              </w:rPr>
              <w:t>・</w:t>
            </w:r>
            <w:r w:rsidRPr="001A0C31">
              <w:rPr>
                <w:rFonts w:eastAsia="ＭＳ 明朝"/>
                <w:color w:val="000000" w:themeColor="text1"/>
              </w:rPr>
              <w:t>ホームページ、ＳＮＳ（</w:t>
            </w:r>
            <w:r w:rsidRPr="001A0C31">
              <w:rPr>
                <w:rFonts w:eastAsia="ＭＳ 明朝"/>
                <w:color w:val="000000" w:themeColor="text1"/>
              </w:rPr>
              <w:t>Facebook</w:t>
            </w:r>
            <w:r w:rsidRPr="001A0C31">
              <w:rPr>
                <w:rFonts w:eastAsia="ＭＳ 明朝" w:cs="ＭＳ 明朝"/>
                <w:color w:val="000000" w:themeColor="text1"/>
              </w:rPr>
              <w:t>、</w:t>
            </w:r>
            <w:r w:rsidRPr="001A0C31">
              <w:rPr>
                <w:rFonts w:eastAsia="ＭＳ 明朝"/>
                <w:color w:val="000000" w:themeColor="text1"/>
              </w:rPr>
              <w:t>Twitter</w:t>
            </w:r>
            <w:r w:rsidRPr="001A0C31">
              <w:rPr>
                <w:rFonts w:eastAsia="ＭＳ 明朝"/>
                <w:color w:val="000000" w:themeColor="text1"/>
              </w:rPr>
              <w:t>など）や広報紙・掲示板等の多様な媒体を活用して、地域活動協議会の役割について情報発信を行った</w:t>
            </w:r>
            <w:r w:rsidRPr="001A0C31">
              <w:rPr>
                <w:rFonts w:eastAsia="ＭＳ 明朝"/>
                <w:color w:val="000000" w:themeColor="text1"/>
                <w:szCs w:val="21"/>
              </w:rPr>
              <w:t>。</w:t>
            </w:r>
          </w:p>
          <w:p w14:paraId="30CAEDBB"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szCs w:val="21"/>
              </w:rPr>
            </w:pPr>
          </w:p>
          <w:p w14:paraId="49A3EAF1" w14:textId="740EEFC7" w:rsidR="00CB46F3" w:rsidRPr="001A0C31" w:rsidRDefault="00CB46F3" w:rsidP="004500CB">
            <w:pPr>
              <w:spacing w:beforeLines="10" w:before="36" w:afterLines="10" w:after="36" w:line="220" w:lineRule="exact"/>
              <w:ind w:left="210" w:hangingChars="100" w:hanging="210"/>
              <w:jc w:val="right"/>
              <w:rPr>
                <w:rFonts w:asciiTheme="minorEastAsia" w:hAnsiTheme="minorEastAsia"/>
              </w:rPr>
            </w:pPr>
            <w:r w:rsidRPr="001A0C31">
              <w:rPr>
                <w:rFonts w:ascii="ＭＳ 明朝" w:eastAsia="ＭＳ 明朝" w:hAnsi="ＭＳ 明朝" w:hint="eastAsia"/>
                <w:color w:val="000000" w:themeColor="text1"/>
                <w:szCs w:val="21"/>
              </w:rPr>
              <w:t>（実施状況：○）</w:t>
            </w:r>
          </w:p>
        </w:tc>
        <w:tc>
          <w:tcPr>
            <w:tcW w:w="1559" w:type="dxa"/>
          </w:tcPr>
          <w:p w14:paraId="2E968563" w14:textId="39F0EE4C" w:rsidR="00CB46F3" w:rsidRPr="001A0C31" w:rsidRDefault="00CB46F3" w:rsidP="004500CB">
            <w:pPr>
              <w:spacing w:beforeLines="10" w:before="36" w:afterLines="10" w:after="36" w:line="220" w:lineRule="exact"/>
              <w:ind w:left="210" w:hangingChars="100" w:hanging="210"/>
              <w:rPr>
                <w:rFonts w:asciiTheme="minorEastAsia" w:hAnsiTheme="minorEastAsia"/>
              </w:rPr>
            </w:pPr>
            <w:r w:rsidRPr="001A0C31">
              <w:rPr>
                <w:rFonts w:asciiTheme="minorEastAsia" w:hAnsiTheme="minorEastAsia" w:hint="eastAsia"/>
                <w:color w:val="000000" w:themeColor="text1"/>
              </w:rPr>
              <w:t>・理解度向上のために繰り返し説明することが必要である。</w:t>
            </w:r>
          </w:p>
        </w:tc>
        <w:tc>
          <w:tcPr>
            <w:tcW w:w="2552" w:type="dxa"/>
            <w:shd w:val="clear" w:color="auto" w:fill="auto"/>
          </w:tcPr>
          <w:p w14:paraId="0838C593" w14:textId="2F572CAB" w:rsidR="00CB46F3" w:rsidRPr="001A0C31" w:rsidRDefault="00CB46F3" w:rsidP="004500CB">
            <w:pPr>
              <w:spacing w:beforeLines="10" w:before="36" w:afterLines="10" w:after="36" w:line="220" w:lineRule="exact"/>
              <w:ind w:left="210" w:hangingChars="100" w:hanging="210"/>
              <w:rPr>
                <w:rFonts w:asciiTheme="minorEastAsia" w:hAnsiTheme="minorEastAsia" w:cs="ＭＳ 明朝"/>
                <w:color w:val="000000" w:themeColor="text1"/>
              </w:rPr>
            </w:pPr>
            <w:r w:rsidRPr="001A0C31">
              <w:rPr>
                <w:rFonts w:ascii="ＭＳ 明朝" w:eastAsia="ＭＳ 明朝" w:hAnsi="ＭＳ 明朝" w:cs="ＭＳ 明朝" w:hint="eastAsia"/>
                <w:color w:val="000000" w:themeColor="text1"/>
              </w:rPr>
              <w:t>・引き続き、</w:t>
            </w:r>
            <w:r w:rsidRPr="001A0C31">
              <w:rPr>
                <w:rFonts w:asciiTheme="minorEastAsia" w:hAnsiTheme="minorEastAsia" w:cs="ＭＳ 明朝" w:hint="eastAsia"/>
                <w:color w:val="000000" w:themeColor="text1"/>
              </w:rPr>
              <w:t>各区が取組の進捗状況・目標達成状況に応じて必要な対策を検討する際に活用できるよう、</w:t>
            </w:r>
            <w:r w:rsidRPr="001A0C31">
              <w:rPr>
                <w:rFonts w:ascii="ＭＳ 明朝" w:eastAsia="ＭＳ 明朝" w:hAnsi="ＭＳ 明朝" w:cs="ＭＳ 明朝" w:hint="eastAsia"/>
                <w:color w:val="000000" w:themeColor="text1"/>
              </w:rPr>
              <w:t>区長会議安全・環境・防災部会におい</w:t>
            </w:r>
            <w:r w:rsidRPr="001A0C31">
              <w:rPr>
                <w:rFonts w:asciiTheme="minorEastAsia" w:hAnsiTheme="minorEastAsia" w:cs="ＭＳ 明朝" w:hint="eastAsia"/>
                <w:color w:val="000000" w:themeColor="text1"/>
              </w:rPr>
              <w:t>て、適宜</w:t>
            </w:r>
            <w:r w:rsidRPr="001A0C31">
              <w:rPr>
                <w:rFonts w:asciiTheme="minorEastAsia" w:hAnsiTheme="minorEastAsia" w:cs="ＭＳ 明朝"/>
                <w:color w:val="000000" w:themeColor="text1"/>
              </w:rPr>
              <w:t>各区の取組内容を共有する。</w:t>
            </w:r>
          </w:p>
          <w:p w14:paraId="05004E6E" w14:textId="77777777" w:rsidR="00CB46F3" w:rsidRPr="001A0C31" w:rsidRDefault="00CB46F3" w:rsidP="004500CB">
            <w:pPr>
              <w:spacing w:beforeLines="10" w:before="36" w:afterLines="10" w:after="36" w:line="220" w:lineRule="exact"/>
              <w:ind w:left="210" w:hangingChars="100" w:hanging="210"/>
              <w:rPr>
                <w:rFonts w:ascii="ＭＳ 明朝" w:eastAsia="ＭＳ 明朝" w:hAnsi="ＭＳ 明朝"/>
                <w:color w:val="000000" w:themeColor="text1"/>
                <w:kern w:val="0"/>
                <w:szCs w:val="21"/>
              </w:rPr>
            </w:pPr>
            <w:r w:rsidRPr="001A0C31">
              <w:rPr>
                <w:rFonts w:ascii="ＭＳ 明朝" w:eastAsia="ＭＳ 明朝" w:hAnsi="ＭＳ 明朝" w:hint="eastAsia"/>
                <w:color w:val="000000" w:themeColor="text1"/>
                <w:kern w:val="0"/>
                <w:szCs w:val="21"/>
              </w:rPr>
              <w:t>・引き続き、地域事業や地域活動協議会意見交換会などの機会を活用し、役員をはじめ地域住民の理解が深まるよう、説明を行う。</w:t>
            </w:r>
          </w:p>
          <w:p w14:paraId="224E4DD2" w14:textId="77777777" w:rsidR="00CB46F3" w:rsidRPr="001A0C31" w:rsidRDefault="00CB46F3" w:rsidP="004500CB">
            <w:pPr>
              <w:spacing w:beforeLines="10" w:before="36" w:afterLines="10" w:after="36" w:line="220" w:lineRule="exact"/>
              <w:ind w:left="210" w:hangingChars="100" w:hanging="210"/>
              <w:rPr>
                <w:rFonts w:eastAsia="ＭＳ 明朝"/>
                <w:color w:val="000000" w:themeColor="text1"/>
                <w:szCs w:val="21"/>
              </w:rPr>
            </w:pPr>
            <w:r w:rsidRPr="001A0C31">
              <w:rPr>
                <w:rFonts w:eastAsia="ＭＳ 明朝" w:hint="eastAsia"/>
                <w:color w:val="000000" w:themeColor="text1"/>
                <w:szCs w:val="21"/>
              </w:rPr>
              <w:t>・一部の区では、地域活動協議会の会計説明会や運営委員会の場などで、作成したチラシをもとに例示を交えて丁寧に説明する。</w:t>
            </w:r>
          </w:p>
          <w:p w14:paraId="17698C05" w14:textId="526DCF6F" w:rsidR="00CB46F3" w:rsidRPr="001A0C31" w:rsidRDefault="00CB46F3" w:rsidP="004500CB">
            <w:pPr>
              <w:spacing w:beforeLines="10" w:before="36" w:afterLines="10" w:after="36" w:line="220" w:lineRule="exact"/>
              <w:ind w:left="210" w:hangingChars="100" w:hanging="210"/>
              <w:rPr>
                <w:rFonts w:asciiTheme="minorEastAsia" w:hAnsiTheme="minorEastAsia"/>
              </w:rPr>
            </w:pPr>
            <w:r w:rsidRPr="001A0C31">
              <w:rPr>
                <w:rFonts w:eastAsia="ＭＳ 明朝"/>
                <w:color w:val="000000" w:themeColor="text1"/>
                <w:kern w:val="0"/>
                <w:szCs w:val="21"/>
              </w:rPr>
              <w:t>・引き続き、</w:t>
            </w:r>
            <w:r w:rsidRPr="001A0C31">
              <w:rPr>
                <w:rFonts w:eastAsia="ＭＳ 明朝"/>
                <w:color w:val="000000" w:themeColor="text1"/>
              </w:rPr>
              <w:t>ホームページ、ＳＮＳ（</w:t>
            </w:r>
            <w:r w:rsidRPr="001A0C31">
              <w:rPr>
                <w:rFonts w:eastAsia="ＭＳ 明朝"/>
                <w:color w:val="000000" w:themeColor="text1"/>
              </w:rPr>
              <w:t>Facebook</w:t>
            </w:r>
            <w:r w:rsidRPr="001A0C31">
              <w:rPr>
                <w:rFonts w:eastAsia="ＭＳ 明朝" w:cs="ＭＳ 明朝"/>
                <w:color w:val="000000" w:themeColor="text1"/>
              </w:rPr>
              <w:t>、</w:t>
            </w:r>
            <w:r w:rsidRPr="001A0C31">
              <w:rPr>
                <w:rFonts w:eastAsia="ＭＳ 明朝"/>
                <w:color w:val="000000" w:themeColor="text1"/>
              </w:rPr>
              <w:t>Twitter</w:t>
            </w:r>
            <w:r w:rsidRPr="001A0C31">
              <w:rPr>
                <w:rFonts w:eastAsia="ＭＳ 明朝"/>
                <w:color w:val="000000" w:themeColor="text1"/>
              </w:rPr>
              <w:t>など）や</w:t>
            </w:r>
            <w:r w:rsidRPr="001A0C31">
              <w:rPr>
                <w:rFonts w:ascii="ＭＳ 明朝" w:eastAsia="ＭＳ 明朝" w:hAnsi="ＭＳ 明朝" w:hint="eastAsia"/>
                <w:color w:val="000000" w:themeColor="text1"/>
              </w:rPr>
              <w:t>広報紙・掲示板等の多様な媒体を活用して、地域活動協議会の役割について情報発信を行う</w:t>
            </w:r>
            <w:r w:rsidRPr="001A0C31">
              <w:rPr>
                <w:rFonts w:ascii="ＭＳ 明朝" w:eastAsia="ＭＳ 明朝" w:hAnsi="ＭＳ 明朝" w:hint="eastAsia"/>
                <w:color w:val="000000" w:themeColor="text1"/>
                <w:szCs w:val="21"/>
              </w:rPr>
              <w:t>。</w:t>
            </w:r>
          </w:p>
        </w:tc>
      </w:tr>
    </w:tbl>
    <w:p w14:paraId="3D9E0875" w14:textId="36B4353C" w:rsidR="00D64AD4" w:rsidRPr="001A0C31" w:rsidRDefault="00D64AD4" w:rsidP="00D64AD4">
      <w:pPr>
        <w:widowControl/>
        <w:jc w:val="left"/>
        <w:rPr>
          <w:rFonts w:ascii="ＭＳ ゴシック" w:eastAsia="ＭＳ ゴシック" w:hAnsi="ＭＳ ゴシック" w:cs="Times New Roman"/>
          <w:b/>
          <w:spacing w:val="0"/>
        </w:rPr>
      </w:pPr>
      <w:r w:rsidRPr="001A0C31">
        <w:rPr>
          <w:rFonts w:ascii="ＭＳ ゴシック" w:eastAsia="ＭＳ ゴシック" w:hAnsi="ＭＳ ゴシック" w:cs="Times New Roman"/>
          <w:b/>
          <w:spacing w:val="0"/>
        </w:rPr>
        <w:br w:type="page"/>
      </w:r>
    </w:p>
    <w:p w14:paraId="72B75667" w14:textId="77777777" w:rsidR="00D64AD4" w:rsidRPr="001A0C31" w:rsidRDefault="00D64AD4" w:rsidP="00D64AD4">
      <w:pPr>
        <w:tabs>
          <w:tab w:val="left" w:pos="7110"/>
        </w:tabs>
        <w:ind w:right="108"/>
        <w:jc w:val="left"/>
        <w:rPr>
          <w:rFonts w:ascii="ＭＳ ゴシック" w:eastAsia="ＭＳ ゴシック" w:hAnsi="ＭＳ ゴシック" w:cs="Times New Roman"/>
          <w:b/>
          <w:spacing w:val="0"/>
        </w:rPr>
      </w:pPr>
      <w:r w:rsidRPr="001A0C31">
        <w:rPr>
          <w:rFonts w:ascii="ＭＳ ゴシック" w:eastAsia="ＭＳ ゴシック" w:hAnsi="ＭＳ ゴシック" w:cs="Times New Roman" w:hint="eastAsia"/>
          <w:b/>
          <w:spacing w:val="0"/>
        </w:rPr>
        <w:t>柱1-Ⅲ-ア　地域活動協議会への支援</w:t>
      </w:r>
    </w:p>
    <w:p w14:paraId="7E7AAED1" w14:textId="77777777" w:rsidR="00D64AD4" w:rsidRPr="001A0C31" w:rsidRDefault="00D64AD4" w:rsidP="00355053">
      <w:pPr>
        <w:pStyle w:val="af8"/>
        <w:ind w:firstLineChars="600" w:firstLine="1277"/>
      </w:pPr>
      <w:bookmarkStart w:id="113" w:name="_Toc527651594"/>
      <w:bookmarkStart w:id="114" w:name="_Toc12372684"/>
      <w:bookmarkStart w:id="115" w:name="_Toc22312302"/>
      <w:r w:rsidRPr="001A0C31">
        <w:rPr>
          <w:rFonts w:hint="eastAsia"/>
        </w:rPr>
        <w:t>②　総意形成機能の充実</w:t>
      </w:r>
      <w:bookmarkEnd w:id="113"/>
      <w:bookmarkEnd w:id="114"/>
      <w:bookmarkEnd w:id="115"/>
    </w:p>
    <w:p w14:paraId="43917C70" w14:textId="77777777" w:rsidR="00D64AD4" w:rsidRPr="001A0C31" w:rsidRDefault="00D64AD4" w:rsidP="00D64AD4">
      <w:pPr>
        <w:rPr>
          <w:rFonts w:ascii="ＭＳ ゴシック" w:eastAsia="ＭＳ ゴシック" w:hAnsi="ＭＳ ゴシック" w:cs="Times New Roman"/>
          <w:spacing w:val="0"/>
          <w:sz w:val="22"/>
        </w:rPr>
      </w:pPr>
    </w:p>
    <w:p w14:paraId="3F5FBFE9" w14:textId="78708C52"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1"/>
        <w:tblW w:w="10091" w:type="dxa"/>
        <w:tblLook w:val="04A0" w:firstRow="1" w:lastRow="0" w:firstColumn="1" w:lastColumn="0" w:noHBand="0" w:noVBand="1"/>
      </w:tblPr>
      <w:tblGrid>
        <w:gridCol w:w="2614"/>
        <w:gridCol w:w="3180"/>
        <w:gridCol w:w="1434"/>
        <w:gridCol w:w="2863"/>
      </w:tblGrid>
      <w:tr w:rsidR="00D64AD4" w:rsidRPr="001A0C31" w14:paraId="6AA04787" w14:textId="77777777" w:rsidTr="002F4EB1">
        <w:trPr>
          <w:tblHeader/>
        </w:trPr>
        <w:tc>
          <w:tcPr>
            <w:tcW w:w="2614" w:type="dxa"/>
            <w:shd w:val="clear" w:color="auto" w:fill="B6DDE8" w:themeFill="accent5" w:themeFillTint="66"/>
            <w:vAlign w:val="center"/>
          </w:tcPr>
          <w:p w14:paraId="575224B6"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05573682"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7DD2CB46" w14:textId="77777777" w:rsidR="00D64AD4" w:rsidRPr="001A0C31" w:rsidRDefault="00D64AD4" w:rsidP="00D64AD4">
            <w:pPr>
              <w:spacing w:line="240" w:lineRule="exact"/>
              <w:jc w:val="center"/>
            </w:pPr>
            <w:r w:rsidRPr="001A0C31">
              <w:rPr>
                <w:rFonts w:hint="eastAsia"/>
              </w:rPr>
              <w:t>30</w:t>
            </w:r>
            <w:r w:rsidRPr="001A0C31">
              <w:t>年度目標</w:t>
            </w:r>
          </w:p>
          <w:p w14:paraId="1ACD4986"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64ECC722" w14:textId="6E71FADB" w:rsidR="00D64AD4" w:rsidRPr="001A0C31" w:rsidRDefault="00D64AD4" w:rsidP="00233053">
            <w:pPr>
              <w:spacing w:line="240" w:lineRule="exact"/>
              <w:jc w:val="center"/>
            </w:pPr>
            <w:r w:rsidRPr="001A0C31">
              <w:rPr>
                <w:rFonts w:hint="eastAsia"/>
              </w:rPr>
              <w:t>元年度</w:t>
            </w:r>
            <w:r w:rsidRPr="001A0C31">
              <w:t>目標</w:t>
            </w:r>
          </w:p>
        </w:tc>
      </w:tr>
      <w:tr w:rsidR="00D64AD4" w:rsidRPr="001A0C31" w14:paraId="54E8E09B" w14:textId="77777777" w:rsidTr="002F4EB1">
        <w:tblPrEx>
          <w:tblCellMar>
            <w:left w:w="99" w:type="dxa"/>
            <w:right w:w="99" w:type="dxa"/>
          </w:tblCellMar>
        </w:tblPrEx>
        <w:trPr>
          <w:trHeight w:val="12082"/>
        </w:trPr>
        <w:tc>
          <w:tcPr>
            <w:tcW w:w="2614" w:type="dxa"/>
          </w:tcPr>
          <w:p w14:paraId="21E500A1" w14:textId="77777777" w:rsidR="00D64AD4" w:rsidRPr="001A0C31" w:rsidRDefault="00D64AD4" w:rsidP="00D64AD4">
            <w:pPr>
              <w:spacing w:beforeLines="20" w:before="72" w:afterLines="20" w:after="72" w:line="240" w:lineRule="exact"/>
            </w:pPr>
            <w:r w:rsidRPr="001A0C31">
              <w:rPr>
                <w:rFonts w:hint="eastAsia"/>
              </w:rPr>
              <w:t>総意形成機能を認識している地域活動協議会の構成団体の割合</w:t>
            </w:r>
          </w:p>
          <w:p w14:paraId="6955DA41" w14:textId="6D5EC354" w:rsidR="00D64AD4" w:rsidRPr="001A0C31" w:rsidRDefault="00306483" w:rsidP="00D64AD4">
            <w:pPr>
              <w:spacing w:beforeLines="20" w:before="72" w:afterLines="20" w:after="72" w:line="240" w:lineRule="exact"/>
            </w:pPr>
            <w:r w:rsidRPr="001A0C31">
              <w:rPr>
                <w:rFonts w:hint="eastAsia"/>
              </w:rPr>
              <w:t>29</w:t>
            </w:r>
            <w:r w:rsidR="00D64AD4" w:rsidRPr="001A0C31">
              <w:rPr>
                <w:rFonts w:hint="eastAsia"/>
              </w:rPr>
              <w:t>年度</w:t>
            </w:r>
          </w:p>
          <w:p w14:paraId="1DA2F18B" w14:textId="632AAC7D" w:rsidR="00D64AD4" w:rsidRPr="001A0C31" w:rsidRDefault="00D64AD4" w:rsidP="00D64AD4">
            <w:pPr>
              <w:spacing w:beforeLines="20" w:before="72" w:afterLines="20" w:after="72" w:line="240" w:lineRule="exact"/>
            </w:pPr>
            <w:r w:rsidRPr="001A0C31">
              <w:rPr>
                <w:rFonts w:hint="eastAsia"/>
              </w:rPr>
              <w:t>各地域活動協議会からの推薦を受けた区政会議の委員を選定している区の数</w:t>
            </w:r>
            <w:r w:rsidR="00CB46F3" w:rsidRPr="001A0C31">
              <w:rPr>
                <w:rFonts w:hint="eastAsia"/>
              </w:rPr>
              <w:t xml:space="preserve"> 20</w:t>
            </w:r>
            <w:r w:rsidRPr="001A0C31">
              <w:rPr>
                <w:rFonts w:hint="eastAsia"/>
              </w:rPr>
              <w:t>区（</w:t>
            </w:r>
            <w:r w:rsidRPr="001A0C31">
              <w:rPr>
                <w:rFonts w:hint="eastAsia"/>
              </w:rPr>
              <w:t xml:space="preserve">28 </w:t>
            </w:r>
            <w:r w:rsidRPr="001A0C31">
              <w:rPr>
                <w:rFonts w:hint="eastAsia"/>
              </w:rPr>
              <w:t>年度実績</w:t>
            </w:r>
            <w:r w:rsidR="00CB46F3" w:rsidRPr="001A0C31">
              <w:rPr>
                <w:rFonts w:hint="eastAsia"/>
              </w:rPr>
              <w:t xml:space="preserve"> 17</w:t>
            </w:r>
            <w:r w:rsidRPr="001A0C31">
              <w:rPr>
                <w:rFonts w:hint="eastAsia"/>
              </w:rPr>
              <w:t>区）</w:t>
            </w:r>
          </w:p>
          <w:p w14:paraId="0F1913A0" w14:textId="7EE414BF" w:rsidR="00D64AD4" w:rsidRPr="001A0C31" w:rsidRDefault="008A1B48" w:rsidP="00D64AD4">
            <w:pPr>
              <w:spacing w:beforeLines="50" w:before="180" w:afterLines="20" w:after="72" w:line="240" w:lineRule="exact"/>
            </w:pPr>
            <w:r w:rsidRPr="001A0C31">
              <w:rPr>
                <w:noProof/>
              </w:rPr>
              <w:drawing>
                <wp:anchor distT="0" distB="0" distL="114300" distR="114300" simplePos="0" relativeHeight="252032000" behindDoc="0" locked="0" layoutInCell="1" allowOverlap="1" wp14:anchorId="07BA3CB7" wp14:editId="168C2D82">
                  <wp:simplePos x="0" y="0"/>
                  <wp:positionH relativeFrom="column">
                    <wp:posOffset>-38735</wp:posOffset>
                  </wp:positionH>
                  <wp:positionV relativeFrom="paragraph">
                    <wp:posOffset>183515</wp:posOffset>
                  </wp:positionV>
                  <wp:extent cx="1588680" cy="307224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8680" cy="307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hint="eastAsia"/>
              </w:rPr>
              <w:t>年度</w:t>
            </w:r>
          </w:p>
          <w:p w14:paraId="5012A875" w14:textId="13E7CCA1" w:rsidR="00D64AD4" w:rsidRPr="001A0C31" w:rsidRDefault="00D64AD4" w:rsidP="00D64AD4">
            <w:pPr>
              <w:spacing w:beforeLines="20" w:before="72" w:afterLines="20" w:after="72" w:line="240" w:lineRule="exact"/>
            </w:pPr>
          </w:p>
          <w:p w14:paraId="76D56758" w14:textId="77777777" w:rsidR="00D64AD4" w:rsidRPr="001A0C31" w:rsidRDefault="00D64AD4" w:rsidP="00D64AD4">
            <w:pPr>
              <w:spacing w:beforeLines="20" w:before="72" w:afterLines="20" w:after="72" w:line="240" w:lineRule="exact"/>
            </w:pPr>
          </w:p>
          <w:p w14:paraId="73EA88D0" w14:textId="77777777" w:rsidR="00D64AD4" w:rsidRPr="001A0C31" w:rsidRDefault="00D64AD4" w:rsidP="00D64AD4">
            <w:pPr>
              <w:spacing w:beforeLines="20" w:before="72" w:afterLines="20" w:after="72" w:line="240" w:lineRule="exact"/>
            </w:pPr>
          </w:p>
          <w:p w14:paraId="078F787F" w14:textId="77777777" w:rsidR="00D64AD4" w:rsidRPr="001A0C31" w:rsidRDefault="00D64AD4" w:rsidP="00D64AD4">
            <w:pPr>
              <w:spacing w:beforeLines="20" w:before="72" w:afterLines="20" w:after="72" w:line="240" w:lineRule="exact"/>
            </w:pPr>
          </w:p>
          <w:p w14:paraId="260E4707" w14:textId="77777777" w:rsidR="00D64AD4" w:rsidRPr="001A0C31" w:rsidRDefault="00D64AD4" w:rsidP="00D64AD4">
            <w:pPr>
              <w:spacing w:beforeLines="20" w:before="72" w:afterLines="20" w:after="72" w:line="240" w:lineRule="exact"/>
            </w:pPr>
          </w:p>
          <w:p w14:paraId="0CC79570" w14:textId="77777777" w:rsidR="00D64AD4" w:rsidRPr="001A0C31" w:rsidRDefault="00D64AD4" w:rsidP="00D64AD4">
            <w:pPr>
              <w:spacing w:beforeLines="20" w:before="72" w:afterLines="20" w:after="72" w:line="240" w:lineRule="exact"/>
            </w:pPr>
          </w:p>
          <w:p w14:paraId="5FBC9E83" w14:textId="77777777" w:rsidR="00D64AD4" w:rsidRPr="001A0C31" w:rsidRDefault="00D64AD4" w:rsidP="00D64AD4">
            <w:pPr>
              <w:spacing w:beforeLines="20" w:before="72" w:afterLines="20" w:after="72" w:line="240" w:lineRule="exact"/>
            </w:pPr>
          </w:p>
          <w:p w14:paraId="6219E39A" w14:textId="77777777" w:rsidR="00D64AD4" w:rsidRPr="001A0C31" w:rsidRDefault="00D64AD4" w:rsidP="00D64AD4">
            <w:pPr>
              <w:spacing w:beforeLines="20" w:before="72" w:afterLines="20" w:after="72" w:line="240" w:lineRule="exact"/>
            </w:pPr>
          </w:p>
          <w:p w14:paraId="163D66E3" w14:textId="77777777" w:rsidR="00D64AD4" w:rsidRPr="001A0C31" w:rsidRDefault="00D64AD4" w:rsidP="00D64AD4">
            <w:pPr>
              <w:spacing w:beforeLines="20" w:before="72" w:afterLines="20" w:after="72" w:line="240" w:lineRule="exact"/>
            </w:pPr>
          </w:p>
          <w:p w14:paraId="4CA0C112" w14:textId="77777777" w:rsidR="00D64AD4" w:rsidRPr="001A0C31" w:rsidRDefault="00D64AD4" w:rsidP="00D64AD4">
            <w:pPr>
              <w:spacing w:beforeLines="20" w:before="72" w:afterLines="20" w:after="72" w:line="240" w:lineRule="exact"/>
            </w:pPr>
          </w:p>
          <w:p w14:paraId="4E1BA8A1" w14:textId="77777777" w:rsidR="00D64AD4" w:rsidRPr="001A0C31" w:rsidRDefault="00D64AD4" w:rsidP="00D64AD4">
            <w:pPr>
              <w:spacing w:beforeLines="20" w:before="72" w:afterLines="20" w:after="72" w:line="240" w:lineRule="exact"/>
            </w:pPr>
          </w:p>
          <w:p w14:paraId="16210135" w14:textId="77777777" w:rsidR="00D64AD4" w:rsidRPr="001A0C31" w:rsidRDefault="00D64AD4" w:rsidP="00D64AD4">
            <w:pPr>
              <w:spacing w:beforeLines="20" w:before="72" w:afterLines="20" w:after="72" w:line="240" w:lineRule="exact"/>
            </w:pPr>
          </w:p>
          <w:p w14:paraId="0B380422" w14:textId="77777777" w:rsidR="00D64AD4" w:rsidRPr="001A0C31" w:rsidRDefault="00D64AD4" w:rsidP="00D64AD4">
            <w:pPr>
              <w:spacing w:beforeLines="20" w:before="72" w:afterLines="20" w:after="72" w:line="240" w:lineRule="exact"/>
            </w:pPr>
          </w:p>
          <w:p w14:paraId="7F033077" w14:textId="77777777" w:rsidR="00D64AD4" w:rsidRPr="001A0C31" w:rsidRDefault="00D64AD4" w:rsidP="00D64AD4">
            <w:pPr>
              <w:spacing w:beforeLines="20" w:before="72" w:afterLines="20" w:after="72" w:line="240" w:lineRule="exact"/>
            </w:pPr>
          </w:p>
          <w:p w14:paraId="38673433" w14:textId="2E9C5D5E" w:rsidR="00D64AD4" w:rsidRPr="001A0C31" w:rsidRDefault="00D64AD4" w:rsidP="00D64AD4">
            <w:pPr>
              <w:spacing w:beforeLines="20" w:before="72" w:afterLines="20" w:after="72" w:line="240" w:lineRule="exact"/>
            </w:pPr>
          </w:p>
          <w:p w14:paraId="1DFAF1B1" w14:textId="77777777" w:rsidR="00D64AD4" w:rsidRPr="001A0C31" w:rsidRDefault="00D64AD4" w:rsidP="00D72D2E">
            <w:pPr>
              <w:spacing w:beforeLines="20" w:before="72" w:afterLines="20" w:after="72" w:line="240" w:lineRule="exact"/>
            </w:pPr>
          </w:p>
        </w:tc>
        <w:tc>
          <w:tcPr>
            <w:tcW w:w="3180" w:type="dxa"/>
          </w:tcPr>
          <w:p w14:paraId="3F16E81F"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11</w:t>
            </w:r>
            <w:r w:rsidRPr="001A0C31">
              <w:rPr>
                <w:rFonts w:hint="eastAsia"/>
              </w:rPr>
              <w:t>区が目標値を上回った。</w:t>
            </w:r>
          </w:p>
          <w:p w14:paraId="6CD3B86A" w14:textId="77777777" w:rsidR="00D64AD4" w:rsidRPr="001A0C31" w:rsidRDefault="00D64AD4" w:rsidP="00D64AD4">
            <w:pPr>
              <w:spacing w:beforeLines="20" w:before="72" w:afterLines="20" w:after="72" w:line="240" w:lineRule="exact"/>
            </w:pPr>
          </w:p>
          <w:p w14:paraId="11569B78" w14:textId="39155868" w:rsidR="00D64AD4" w:rsidRPr="001A0C31" w:rsidRDefault="00D64AD4" w:rsidP="00D64AD4">
            <w:pPr>
              <w:spacing w:beforeLines="20" w:before="72" w:afterLines="20" w:after="72" w:line="240" w:lineRule="exact"/>
              <w:jc w:val="right"/>
            </w:pPr>
            <w:r w:rsidRPr="001A0C31">
              <w:rPr>
                <w:noProof/>
              </w:rPr>
              <w:drawing>
                <wp:anchor distT="0" distB="0" distL="114300" distR="114300" simplePos="0" relativeHeight="251907072" behindDoc="0" locked="0" layoutInCell="1" allowOverlap="1" wp14:anchorId="222F9ECE" wp14:editId="17EC074D">
                  <wp:simplePos x="0" y="0"/>
                  <wp:positionH relativeFrom="column">
                    <wp:posOffset>-74916</wp:posOffset>
                  </wp:positionH>
                  <wp:positionV relativeFrom="paragraph">
                    <wp:posOffset>209550</wp:posOffset>
                  </wp:positionV>
                  <wp:extent cx="2051280" cy="516888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1280" cy="51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31">
              <w:rPr>
                <w:rFonts w:ascii="Century" w:eastAsia="ＭＳ 明朝" w:hAnsi="Century" w:cs="Times New Roman" w:hint="eastAsia"/>
                <w:sz w:val="18"/>
              </w:rPr>
              <w:t>上段：目標、下段：実績</w:t>
            </w:r>
          </w:p>
        </w:tc>
        <w:tc>
          <w:tcPr>
            <w:tcW w:w="1434" w:type="dxa"/>
          </w:tcPr>
          <w:p w14:paraId="4296FFDE"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08096" behindDoc="0" locked="0" layoutInCell="1" allowOverlap="1" wp14:anchorId="54E0CCDE" wp14:editId="19FE2DA4">
                      <wp:simplePos x="0" y="0"/>
                      <wp:positionH relativeFrom="column">
                        <wp:posOffset>-34925</wp:posOffset>
                      </wp:positionH>
                      <wp:positionV relativeFrom="paragraph">
                        <wp:posOffset>199390</wp:posOffset>
                      </wp:positionV>
                      <wp:extent cx="828675" cy="1647825"/>
                      <wp:effectExtent l="0" t="0" r="28575" b="28575"/>
                      <wp:wrapNone/>
                      <wp:docPr id="323" name="大かっこ 323"/>
                      <wp:cNvGraphicFramePr/>
                      <a:graphic xmlns:a="http://schemas.openxmlformats.org/drawingml/2006/main">
                        <a:graphicData uri="http://schemas.microsoft.com/office/word/2010/wordprocessingShape">
                          <wps:wsp>
                            <wps:cNvSpPr/>
                            <wps:spPr>
                              <a:xfrm>
                                <a:off x="0" y="0"/>
                                <a:ext cx="828675" cy="1647825"/>
                              </a:xfrm>
                              <a:prstGeom prst="bracketPair">
                                <a:avLst>
                                  <a:gd name="adj" fmla="val 74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4A24" id="大かっこ 323" o:spid="_x0000_s1026" type="#_x0000_t185" style="position:absolute;left:0;text-align:left;margin-left:-2.75pt;margin-top:15.7pt;width:65.25pt;height:12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" adj="1614" strokecolor="windowText"/>
                  </w:pict>
                </mc:Fallback>
              </mc:AlternateContent>
            </w:r>
            <w:r w:rsidRPr="001A0C31">
              <w:rPr>
                <w:rFonts w:hint="eastAsia"/>
              </w:rPr>
              <w:t>未達成</w:t>
            </w:r>
          </w:p>
          <w:p w14:paraId="35E2C71C" w14:textId="5C5F76C8" w:rsidR="00D64AD4" w:rsidRPr="001A0C31" w:rsidRDefault="00CB46F3" w:rsidP="00CB46F3">
            <w:pPr>
              <w:spacing w:beforeLines="20" w:before="72" w:afterLines="20" w:after="72" w:line="240" w:lineRule="exact"/>
            </w:pPr>
            <w:r w:rsidRPr="001A0C31">
              <w:rPr>
                <w:rFonts w:hint="eastAsia"/>
              </w:rPr>
              <w:t>未達成：</w:t>
            </w:r>
            <w:r w:rsidRPr="001A0C31">
              <w:rPr>
                <w:rFonts w:hint="eastAsia"/>
              </w:rPr>
              <w:t>13</w:t>
            </w:r>
            <w:r w:rsidRPr="001A0C31">
              <w:rPr>
                <w:rFonts w:hint="eastAsia"/>
              </w:rPr>
              <w:t>区</w:t>
            </w:r>
            <w:r w:rsidR="00D64AD4" w:rsidRPr="001A0C31">
              <w:rPr>
                <w:rFonts w:hint="eastAsia"/>
              </w:rPr>
              <w:t>北区、福島区、此花区、中央区、西区、港</w:t>
            </w:r>
            <w:r w:rsidRPr="001A0C31">
              <w:rPr>
                <w:rFonts w:hint="eastAsia"/>
              </w:rPr>
              <w:t>区、大正区、天王寺区、浪速区、西淀川区、東成区、住吉区、平野区</w:t>
            </w:r>
          </w:p>
        </w:tc>
        <w:tc>
          <w:tcPr>
            <w:tcW w:w="2863" w:type="dxa"/>
            <w:shd w:val="clear" w:color="auto" w:fill="auto"/>
          </w:tcPr>
          <w:p w14:paraId="0913BA90" w14:textId="25B18B7C" w:rsidR="00D64AD4" w:rsidRPr="001A0C31" w:rsidRDefault="00CB46F3" w:rsidP="00D64AD4">
            <w:pPr>
              <w:spacing w:beforeLines="20" w:before="72" w:afterLines="20" w:after="72" w:line="240" w:lineRule="exact"/>
            </w:pPr>
            <w:r w:rsidRPr="001A0C31">
              <w:rPr>
                <w:noProof/>
              </w:rPr>
              <w:drawing>
                <wp:anchor distT="0" distB="0" distL="114300" distR="114300" simplePos="0" relativeHeight="252075008" behindDoc="0" locked="0" layoutInCell="1" allowOverlap="1" wp14:anchorId="228DF81E" wp14:editId="32690018">
                  <wp:simplePos x="0" y="0"/>
                  <wp:positionH relativeFrom="column">
                    <wp:posOffset>-46355</wp:posOffset>
                  </wp:positionH>
                  <wp:positionV relativeFrom="paragraph">
                    <wp:posOffset>27940</wp:posOffset>
                  </wp:positionV>
                  <wp:extent cx="1774080" cy="31845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4080" cy="3184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4FD804A" w14:textId="77777777" w:rsidR="00D64AD4" w:rsidRPr="001A0C31" w:rsidRDefault="00D64AD4" w:rsidP="00D64AD4">
      <w:pPr>
        <w:tabs>
          <w:tab w:val="left" w:pos="6975"/>
        </w:tabs>
        <w:rPr>
          <w:rFonts w:ascii="ＭＳ ゴシック" w:eastAsia="ＭＳ ゴシック" w:hAnsi="ＭＳ ゴシック" w:cs="Times New Roman"/>
          <w:spacing w:val="0"/>
          <w:sz w:val="22"/>
        </w:rPr>
      </w:pPr>
    </w:p>
    <w:p w14:paraId="0C2F5287"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p w14:paraId="0E7DCF00" w14:textId="62EE9316"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7136" behindDoc="0" locked="0" layoutInCell="1" allowOverlap="1" wp14:anchorId="736FDC5A" wp14:editId="57E3F98D">
                <wp:simplePos x="0" y="0"/>
                <wp:positionH relativeFrom="column">
                  <wp:posOffset>3019425</wp:posOffset>
                </wp:positionH>
                <wp:positionV relativeFrom="paragraph">
                  <wp:posOffset>-41113</wp:posOffset>
                </wp:positionV>
                <wp:extent cx="3275330" cy="309909"/>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5D4DB00A"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DC5A" id="テキスト ボックス 229" o:spid="_x0000_s1030" type="#_x0000_t202" style="position:absolute;margin-left:237.75pt;margin-top:-3.25pt;width:257.9pt;height:2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" filled="f" stroked="f" strokeweight=".5pt">
                <v:textbox>
                  <w:txbxContent>
                    <w:p w14:paraId="5D4DB00A"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61"/>
        <w:tblW w:w="10094" w:type="dxa"/>
        <w:tblInd w:w="-34" w:type="dxa"/>
        <w:tblLayout w:type="fixed"/>
        <w:tblLook w:val="04A0" w:firstRow="1" w:lastRow="0" w:firstColumn="1" w:lastColumn="0" w:noHBand="0" w:noVBand="1"/>
      </w:tblPr>
      <w:tblGrid>
        <w:gridCol w:w="2625"/>
        <w:gridCol w:w="3216"/>
        <w:gridCol w:w="1559"/>
        <w:gridCol w:w="2694"/>
      </w:tblGrid>
      <w:tr w:rsidR="00D64AD4" w:rsidRPr="001A0C31" w14:paraId="227DDC11" w14:textId="77777777" w:rsidTr="00D64AD4">
        <w:trPr>
          <w:tblHeader/>
        </w:trPr>
        <w:tc>
          <w:tcPr>
            <w:tcW w:w="2625"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B7AF132" w14:textId="30811A99" w:rsidR="00D64AD4" w:rsidRPr="001A0C31" w:rsidRDefault="00A10A06" w:rsidP="00D64AD4">
            <w:pPr>
              <w:spacing w:line="240" w:lineRule="exact"/>
              <w:jc w:val="center"/>
              <w:rPr>
                <w:rFonts w:eastAsia="ＭＳ 明朝"/>
              </w:rPr>
            </w:pPr>
            <w:r w:rsidRPr="001A0C31">
              <w:rPr>
                <w:rFonts w:eastAsia="ＭＳ 明朝"/>
              </w:rPr>
              <w:t>元年度の取組内容</w:t>
            </w:r>
          </w:p>
        </w:tc>
        <w:tc>
          <w:tcPr>
            <w:tcW w:w="3216" w:type="dxa"/>
            <w:shd w:val="clear" w:color="auto" w:fill="B6DDE8" w:themeFill="accent5" w:themeFillTint="66"/>
            <w:vAlign w:val="center"/>
          </w:tcPr>
          <w:p w14:paraId="290A953F" w14:textId="77777777" w:rsidR="009B4779" w:rsidRPr="001A0C31" w:rsidRDefault="00266253" w:rsidP="00D64AD4">
            <w:pPr>
              <w:spacing w:line="240" w:lineRule="exact"/>
              <w:jc w:val="center"/>
              <w:rPr>
                <w:rFonts w:eastAsiaTheme="minorEastAsia"/>
              </w:rPr>
            </w:pPr>
            <w:r w:rsidRPr="001A0C31">
              <w:rPr>
                <w:rFonts w:eastAsiaTheme="minorEastAsia" w:hint="eastAsia"/>
              </w:rPr>
              <w:t>元年８月末までの</w:t>
            </w:r>
          </w:p>
          <w:p w14:paraId="0683B581" w14:textId="3FBBF74A" w:rsidR="00D64AD4" w:rsidRPr="001A0C31" w:rsidRDefault="00266253" w:rsidP="00D64AD4">
            <w:pPr>
              <w:spacing w:line="240" w:lineRule="exact"/>
              <w:jc w:val="center"/>
              <w:rPr>
                <w:rFonts w:eastAsiaTheme="minorEastAsia"/>
              </w:rPr>
            </w:pPr>
            <w:r w:rsidRPr="001A0C31">
              <w:rPr>
                <w:rFonts w:eastAsiaTheme="minorEastAsia" w:hint="eastAsia"/>
              </w:rPr>
              <w:t>主な取組実績</w:t>
            </w:r>
          </w:p>
        </w:tc>
        <w:tc>
          <w:tcPr>
            <w:tcW w:w="1559" w:type="dxa"/>
            <w:shd w:val="clear" w:color="auto" w:fill="B6DDE8" w:themeFill="accent5" w:themeFillTint="66"/>
            <w:vAlign w:val="center"/>
          </w:tcPr>
          <w:p w14:paraId="05D6BB08" w14:textId="77777777" w:rsidR="00D64AD4" w:rsidRPr="001A0C31" w:rsidRDefault="00D64AD4" w:rsidP="00D64AD4">
            <w:pPr>
              <w:spacing w:line="240" w:lineRule="exact"/>
              <w:jc w:val="center"/>
              <w:rPr>
                <w:rFonts w:asciiTheme="minorEastAsia" w:hAnsiTheme="minorEastAsia"/>
                <w:szCs w:val="21"/>
              </w:rPr>
            </w:pPr>
            <w:r w:rsidRPr="001A0C31">
              <w:rPr>
                <w:rFonts w:asciiTheme="minorEastAsia" w:hAnsiTheme="minorEastAsia" w:hint="eastAsia"/>
                <w:szCs w:val="21"/>
              </w:rPr>
              <w:t>課題</w:t>
            </w:r>
          </w:p>
        </w:tc>
        <w:tc>
          <w:tcPr>
            <w:tcW w:w="2694" w:type="dxa"/>
            <w:shd w:val="clear" w:color="auto" w:fill="B6DDE8" w:themeFill="accent5" w:themeFillTint="66"/>
            <w:vAlign w:val="center"/>
          </w:tcPr>
          <w:p w14:paraId="19D1D8FB" w14:textId="33F45230" w:rsidR="00D64AD4" w:rsidRPr="001A0C31" w:rsidRDefault="00D72D2E" w:rsidP="00D64AD4">
            <w:pPr>
              <w:spacing w:line="240" w:lineRule="exact"/>
              <w:jc w:val="center"/>
              <w:rPr>
                <w:rFonts w:asciiTheme="minorEastAsia" w:hAnsiTheme="minorEastAsia"/>
              </w:rPr>
            </w:pPr>
            <w:r w:rsidRPr="001A0C31">
              <w:rPr>
                <w:rFonts w:ascii="ＭＳ 明朝" w:eastAsia="ＭＳ 明朝" w:hAnsi="ＭＳ 明朝" w:cs="ＭＳ 明朝" w:hint="eastAsia"/>
              </w:rPr>
              <w:t>元年９月以降</w:t>
            </w:r>
            <w:r w:rsidR="00D64AD4" w:rsidRPr="001A0C31">
              <w:rPr>
                <w:rFonts w:asciiTheme="minorEastAsia" w:hAnsiTheme="minorEastAsia" w:hint="eastAsia"/>
              </w:rPr>
              <w:t>の取組内容</w:t>
            </w:r>
          </w:p>
        </w:tc>
      </w:tr>
      <w:tr w:rsidR="002F5E23" w:rsidRPr="001A0C31" w14:paraId="4E2D3138" w14:textId="77777777" w:rsidTr="00FA25F4">
        <w:trPr>
          <w:trHeight w:val="1913"/>
        </w:trPr>
        <w:tc>
          <w:tcPr>
            <w:tcW w:w="2625" w:type="dxa"/>
            <w:tcBorders>
              <w:top w:val="single" w:sz="4" w:space="0" w:color="auto"/>
              <w:left w:val="single" w:sz="4" w:space="0" w:color="auto"/>
              <w:bottom w:val="single" w:sz="4" w:space="0" w:color="auto"/>
              <w:right w:val="single" w:sz="4" w:space="0" w:color="auto"/>
            </w:tcBorders>
            <w:hideMark/>
          </w:tcPr>
          <w:p w14:paraId="51704B92" w14:textId="77777777" w:rsidR="002F5E23" w:rsidRPr="001A0C31" w:rsidRDefault="002F5E23" w:rsidP="002F5E23">
            <w:pPr>
              <w:spacing w:beforeLines="20" w:before="72" w:afterLines="20" w:after="72" w:line="24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①地域活動協議会の認知度向上に向けた支援（Ⅲ-ア-①の取組②の再掲）</w:t>
            </w:r>
          </w:p>
          <w:p w14:paraId="7B0F51FF" w14:textId="4F2DD011" w:rsidR="002F5E23" w:rsidRPr="001A0C31" w:rsidRDefault="002F5E23" w:rsidP="002F5E23">
            <w:pPr>
              <w:spacing w:beforeLines="20" w:before="72" w:afterLines="20" w:after="72" w:line="220" w:lineRule="exact"/>
              <w:ind w:left="210" w:hangingChars="100" w:hanging="210"/>
            </w:pPr>
            <w:r w:rsidRPr="001A0C31">
              <w:rPr>
                <w:rFonts w:eastAsiaTheme="minorEastAsia" w:hint="eastAsia"/>
              </w:rPr>
              <w:t>・</w:t>
            </w:r>
            <w:r w:rsidRPr="001A0C31">
              <w:rPr>
                <w:rFonts w:eastAsia="ＭＳ 明朝" w:hint="eastAsia"/>
              </w:rPr>
              <w:t>各区が取組の進捗状況・目標達成状況に応じて必要な対策を検討する際に活用できるよう、区長会議安全・環境・防災部会において、各区の取組内容を共有する。（通年）</w:t>
            </w:r>
          </w:p>
          <w:p w14:paraId="15C99FA5" w14:textId="77777777" w:rsidR="002F5E23" w:rsidRPr="001A0C31" w:rsidRDefault="002F5E23" w:rsidP="002F5E23">
            <w:pPr>
              <w:spacing w:beforeLines="20" w:before="72" w:afterLines="20" w:after="72"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・区のホームページやＳＮＳをはじめ、広報紙や地域活動紹介したリーフレットなど、様々な広報媒体を通じて、地域活動の紹介を行う。</w:t>
            </w:r>
            <w:r w:rsidRPr="001A0C31">
              <w:rPr>
                <w:rFonts w:asciiTheme="minorEastAsia" w:hAnsiTheme="minorEastAsia" w:hint="eastAsia"/>
                <w:color w:val="000000" w:themeColor="text1"/>
              </w:rPr>
              <w:t>（通年）</w:t>
            </w:r>
          </w:p>
          <w:p w14:paraId="72FE4817" w14:textId="77777777" w:rsidR="002F5E23" w:rsidRPr="001A0C31" w:rsidRDefault="002F5E23" w:rsidP="002F5E23">
            <w:pPr>
              <w:spacing w:beforeLines="20" w:before="72" w:afterLines="20" w:after="72"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・課題を抽出して「地域カルテ」を更新し、支援していく。</w:t>
            </w:r>
            <w:r w:rsidRPr="001A0C31">
              <w:rPr>
                <w:rFonts w:asciiTheme="minorEastAsia" w:hAnsiTheme="minorEastAsia" w:hint="eastAsia"/>
                <w:color w:val="000000" w:themeColor="text1"/>
              </w:rPr>
              <w:t>（通年）</w:t>
            </w:r>
          </w:p>
          <w:p w14:paraId="2020A1AE" w14:textId="77777777" w:rsidR="002F5E23" w:rsidRPr="001A0C31" w:rsidRDefault="002F5E23" w:rsidP="002F5E23">
            <w:pPr>
              <w:spacing w:beforeLines="20" w:before="72" w:afterLines="20" w:after="72"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・転入者への転入時の案内などの機会を捉えて、地域活動への参加を呼びかける。</w:t>
            </w:r>
            <w:r w:rsidRPr="001A0C31">
              <w:rPr>
                <w:rFonts w:asciiTheme="minorEastAsia" w:hAnsiTheme="minorEastAsia" w:hint="eastAsia"/>
                <w:color w:val="000000" w:themeColor="text1"/>
              </w:rPr>
              <w:t>（通年）</w:t>
            </w:r>
          </w:p>
          <w:p w14:paraId="1EE7457D" w14:textId="77777777" w:rsidR="002F5E23" w:rsidRPr="001A0C31" w:rsidRDefault="002F5E23" w:rsidP="002F5E23">
            <w:pPr>
              <w:spacing w:beforeLines="20" w:before="72" w:afterLines="20" w:after="72" w:line="220" w:lineRule="exact"/>
              <w:ind w:left="210" w:hangingChars="100" w:hanging="210"/>
              <w:contextualSpacing/>
              <w:rPr>
                <w:rFonts w:asciiTheme="minorEastAsia" w:hAnsiTheme="minorEastAsia"/>
                <w:color w:val="000000" w:themeColor="text1"/>
              </w:rPr>
            </w:pPr>
            <w:r w:rsidRPr="001A0C31">
              <w:rPr>
                <w:rFonts w:asciiTheme="minorEastAsia" w:eastAsia="ＭＳ 明朝" w:hAnsiTheme="minorEastAsia" w:hint="eastAsia"/>
                <w:color w:val="000000" w:themeColor="text1"/>
              </w:rPr>
              <w:t>・小学校前の掲示板で地域活動協議会の取組を紹介する。</w:t>
            </w:r>
            <w:r w:rsidRPr="001A0C31">
              <w:rPr>
                <w:rFonts w:asciiTheme="minorEastAsia" w:hAnsiTheme="minorEastAsia" w:hint="eastAsia"/>
                <w:color w:val="000000" w:themeColor="text1"/>
              </w:rPr>
              <w:t>（通年）</w:t>
            </w:r>
          </w:p>
          <w:p w14:paraId="29618582" w14:textId="77777777" w:rsidR="002F5E23" w:rsidRPr="001A0C31" w:rsidRDefault="002F5E23" w:rsidP="002F5E23">
            <w:pPr>
              <w:spacing w:beforeLines="20" w:before="72" w:afterLines="20" w:after="72" w:line="220" w:lineRule="exact"/>
              <w:ind w:left="210" w:hangingChars="100" w:hanging="210"/>
              <w:contextualSpacing/>
              <w:rPr>
                <w:rFonts w:asciiTheme="minorEastAsia" w:hAnsiTheme="minorEastAsia"/>
                <w:color w:val="000000" w:themeColor="text1"/>
              </w:rPr>
            </w:pPr>
            <w:r w:rsidRPr="001A0C31">
              <w:rPr>
                <w:rFonts w:asciiTheme="minorEastAsia" w:hAnsiTheme="minorEastAsia" w:hint="eastAsia"/>
                <w:color w:val="000000" w:themeColor="text1"/>
              </w:rPr>
              <w:t>・</w:t>
            </w:r>
            <w:r w:rsidRPr="001A0C31">
              <w:rPr>
                <w:rFonts w:asciiTheme="minorEastAsia" w:eastAsia="ＭＳ 明朝" w:hAnsiTheme="minorEastAsia" w:hint="eastAsia"/>
                <w:color w:val="000000" w:themeColor="text1"/>
              </w:rPr>
              <w:t>一部の区では、マンション住民を対象に、防災講座の開催をはじめ、防災の基本ルール作り等の支援において、地域活動協議会の取組を紹介し、地域活動の必要性と地域活動等への参加を呼びかける。</w:t>
            </w:r>
            <w:r w:rsidRPr="001A0C31">
              <w:rPr>
                <w:rFonts w:asciiTheme="minorEastAsia" w:hAnsiTheme="minorEastAsia" w:hint="eastAsia"/>
                <w:color w:val="000000" w:themeColor="text1"/>
              </w:rPr>
              <w:t>（通年）</w:t>
            </w:r>
          </w:p>
          <w:p w14:paraId="2EF6187F" w14:textId="19A991E4" w:rsidR="002F5E23" w:rsidRPr="001A0C31" w:rsidRDefault="002F5E23" w:rsidP="002F5E23">
            <w:pPr>
              <w:spacing w:beforeLines="20" w:before="72" w:afterLines="20" w:after="72" w:line="220" w:lineRule="exact"/>
              <w:ind w:left="210" w:hangingChars="100" w:hanging="210"/>
              <w:contextualSpacing/>
              <w:rPr>
                <w:rFonts w:ascii="ＭＳ 明朝" w:eastAsia="ＭＳ 明朝" w:hAnsi="ＭＳ 明朝"/>
              </w:rPr>
            </w:pPr>
            <w:r w:rsidRPr="001A0C31">
              <w:rPr>
                <w:rFonts w:asciiTheme="minorEastAsia" w:eastAsiaTheme="minorEastAsia" w:hAnsiTheme="minorEastAsia" w:hint="eastAsia"/>
                <w:color w:val="000000" w:themeColor="text1"/>
              </w:rPr>
              <w:t>・一部の区では、まちづくりセンターと連携し、地域活動協議会紹介リーフレットの活用を支援する。（通年）</w:t>
            </w:r>
          </w:p>
        </w:tc>
        <w:tc>
          <w:tcPr>
            <w:tcW w:w="3216" w:type="dxa"/>
          </w:tcPr>
          <w:p w14:paraId="72942BB7" w14:textId="77777777" w:rsidR="002F5E23" w:rsidRPr="001A0C31" w:rsidRDefault="002F5E23" w:rsidP="002F5E23">
            <w:pPr>
              <w:spacing w:beforeLines="20" w:before="72" w:afterLines="20" w:after="72" w:line="240" w:lineRule="exact"/>
              <w:ind w:left="210" w:hangingChars="100" w:hanging="210"/>
            </w:pPr>
            <w:r w:rsidRPr="001A0C31">
              <w:rPr>
                <w:rFonts w:asciiTheme="minorEastAsia" w:hAnsiTheme="minorEastAsia" w:hint="eastAsia"/>
              </w:rPr>
              <w:t>・</w:t>
            </w:r>
            <w:r w:rsidRPr="001A0C31">
              <w:rPr>
                <w:rFonts w:eastAsia="ＭＳ 明朝" w:hint="eastAsia"/>
              </w:rPr>
              <w:t>各区が取組の進捗状況・目標達成状況に応じて必要な対策を検討する際に活用でき</w:t>
            </w:r>
            <w:r w:rsidRPr="001A0C31">
              <w:rPr>
                <w:rFonts w:eastAsia="ＭＳ 明朝"/>
              </w:rPr>
              <w:t>るよう、区長会議安全・環境・防災部会のもと、</w:t>
            </w:r>
            <w:r w:rsidRPr="001A0C31">
              <w:rPr>
                <w:rFonts w:eastAsia="ＭＳ 明朝"/>
              </w:rPr>
              <w:t>30</w:t>
            </w:r>
            <w:r w:rsidRPr="001A0C31">
              <w:rPr>
                <w:rFonts w:eastAsia="ＭＳ 明朝"/>
              </w:rPr>
              <w:t>年度末時点の進捗状況を参考に、８区への取材を実施した。（６～７月）また、事例共有会において、地域活動協議会のポスターやのぼりを活用した周知など、取材事例の他、参考となる</w:t>
            </w:r>
            <w:r w:rsidRPr="001A0C31">
              <w:rPr>
                <w:rFonts w:ascii="ＭＳ 明朝" w:eastAsia="ＭＳ 明朝" w:hAnsi="ＭＳ 明朝" w:cs="ＭＳ 明朝" w:hint="eastAsia"/>
              </w:rPr>
              <w:t>取組を共有した。（８月）</w:t>
            </w:r>
          </w:p>
          <w:p w14:paraId="395DF44E" w14:textId="77777777" w:rsidR="002F5E23" w:rsidRPr="001A0C31" w:rsidRDefault="002F5E23" w:rsidP="002F5E23">
            <w:pPr>
              <w:spacing w:beforeLines="20" w:before="72" w:afterLines="20" w:after="72" w:line="240" w:lineRule="exact"/>
              <w:ind w:left="210" w:hangingChars="100" w:hanging="210"/>
            </w:pPr>
            <w:r w:rsidRPr="001A0C31">
              <w:rPr>
                <w:rFonts w:ascii="ＭＳ 明朝" w:eastAsia="ＭＳ 明朝" w:hAnsi="ＭＳ 明朝" w:cs="ＭＳ 明朝" w:hint="eastAsia"/>
              </w:rPr>
              <w:t>・区のホームページやＳＮＳをはじめ、広報紙や地域活動紹介したリーフレットなど、様々な広報媒体を通じて、地域活動の紹介を行った。</w:t>
            </w:r>
          </w:p>
          <w:p w14:paraId="647232AB" w14:textId="77777777" w:rsidR="002F5E23" w:rsidRPr="001A0C31" w:rsidRDefault="002F5E23" w:rsidP="002F5E23">
            <w:pPr>
              <w:spacing w:beforeLines="20" w:before="72" w:afterLines="20" w:after="72" w:line="240" w:lineRule="exact"/>
              <w:ind w:left="210" w:hangingChars="100" w:hanging="210"/>
            </w:pPr>
            <w:r w:rsidRPr="001A0C31">
              <w:rPr>
                <w:rFonts w:ascii="ＭＳ 明朝" w:eastAsia="ＭＳ 明朝" w:hAnsi="ＭＳ 明朝" w:cs="ＭＳ 明朝" w:hint="eastAsia"/>
              </w:rPr>
              <w:t>・課題の抽出を行い、随時「地域カルテ」の更新を支援した。</w:t>
            </w:r>
          </w:p>
          <w:p w14:paraId="0C0EBE43" w14:textId="77777777" w:rsidR="002F5E23" w:rsidRPr="001A0C31" w:rsidRDefault="002F5E23" w:rsidP="002F5E23">
            <w:pPr>
              <w:spacing w:beforeLines="20" w:before="72" w:afterLines="20" w:after="72" w:line="240" w:lineRule="exact"/>
              <w:ind w:left="210" w:hangingChars="100" w:hanging="210"/>
            </w:pPr>
            <w:r w:rsidRPr="001A0C31">
              <w:rPr>
                <w:rFonts w:ascii="ＭＳ 明朝" w:eastAsia="ＭＳ 明朝" w:hAnsi="ＭＳ 明朝" w:cs="ＭＳ 明朝" w:hint="eastAsia"/>
              </w:rPr>
              <w:t>・転入者への転入時の案内などの機会に、地域活動への参加を呼びかけた。</w:t>
            </w:r>
          </w:p>
          <w:p w14:paraId="2CA5D8A6" w14:textId="77777777" w:rsidR="002F5E23" w:rsidRPr="001A0C31" w:rsidRDefault="002F5E23" w:rsidP="002F5E23">
            <w:pPr>
              <w:spacing w:beforeLines="20" w:before="72" w:afterLines="20" w:after="72" w:line="240" w:lineRule="exact"/>
              <w:ind w:left="210" w:hangingChars="100" w:hanging="210"/>
            </w:pPr>
            <w:r w:rsidRPr="001A0C31">
              <w:rPr>
                <w:rFonts w:ascii="ＭＳ 明朝" w:eastAsia="ＭＳ 明朝" w:hAnsi="ＭＳ 明朝" w:cs="ＭＳ 明朝" w:hint="eastAsia"/>
              </w:rPr>
              <w:t>・小学校前の掲示板で地域活動協議会の取組を紹介した。</w:t>
            </w:r>
          </w:p>
          <w:p w14:paraId="717516A4" w14:textId="77777777" w:rsidR="002F5E23" w:rsidRPr="001A0C31" w:rsidRDefault="002F5E23" w:rsidP="005D6AEF">
            <w:pPr>
              <w:spacing w:beforeLines="20" w:before="72" w:afterLines="20" w:after="72"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w:t>
            </w:r>
            <w:r w:rsidRPr="001A0C31">
              <w:rPr>
                <w:rFonts w:ascii="ＭＳ 明朝" w:eastAsia="ＭＳ 明朝" w:hAnsi="ＭＳ 明朝" w:cs="ＭＳ 明朝" w:hint="eastAsia"/>
              </w:rPr>
              <w:t>一部の区では、マンション居住者を対象にした防災講座や、防災の基本ルールづくりの場で地域活動の魅力を伝え、活動へ参加を呼びかけるための業務委託事業者を選定した。</w:t>
            </w:r>
          </w:p>
          <w:p w14:paraId="33F29694" w14:textId="77777777" w:rsidR="002F5E23" w:rsidRPr="001A0C31" w:rsidRDefault="002F5E23" w:rsidP="00E14A32">
            <w:pPr>
              <w:spacing w:beforeLines="20" w:before="72" w:afterLines="20" w:after="72" w:line="220" w:lineRule="exact"/>
              <w:ind w:left="210" w:hangingChars="100" w:hanging="210"/>
            </w:pPr>
            <w:r w:rsidRPr="001A0C31">
              <w:rPr>
                <w:rFonts w:ascii="ＭＳ 明朝" w:eastAsia="ＭＳ 明朝" w:hAnsi="ＭＳ 明朝" w:cs="ＭＳ 明朝" w:hint="eastAsia"/>
              </w:rPr>
              <w:t>・一部の区では、各地域において広報用リーフレットを配布するなどして地域活動協議会の活動内容を周知した。</w:t>
            </w:r>
          </w:p>
          <w:p w14:paraId="7C876F1F" w14:textId="77777777" w:rsidR="002F5E23" w:rsidRPr="001A0C31" w:rsidRDefault="002F5E23" w:rsidP="002F5E23">
            <w:pPr>
              <w:spacing w:beforeLines="20" w:before="72" w:afterLines="20" w:after="72" w:line="240" w:lineRule="exact"/>
              <w:ind w:left="210" w:hangingChars="100" w:hanging="210"/>
              <w:rPr>
                <w:rFonts w:asciiTheme="minorEastAsia" w:hAnsiTheme="minorEastAsia"/>
              </w:rPr>
            </w:pPr>
          </w:p>
          <w:p w14:paraId="13449E83" w14:textId="72BF03C7" w:rsidR="002F5E23" w:rsidRPr="001A0C31" w:rsidRDefault="002F5E23" w:rsidP="002F5E23">
            <w:pPr>
              <w:spacing w:beforeLines="20" w:before="72" w:afterLines="20" w:after="72" w:line="220" w:lineRule="exact"/>
              <w:ind w:left="210" w:hangingChars="100" w:hanging="210"/>
              <w:jc w:val="right"/>
              <w:rPr>
                <w:rFonts w:ascii="ＭＳ 明朝" w:eastAsia="ＭＳ 明朝" w:hAnsi="ＭＳ 明朝"/>
              </w:rPr>
            </w:pPr>
            <w:r w:rsidRPr="001A0C31">
              <w:rPr>
                <w:rFonts w:asciiTheme="minorEastAsia" w:hAnsiTheme="minorEastAsia"/>
              </w:rPr>
              <w:t>（実施状況：</w:t>
            </w:r>
            <w:r w:rsidRPr="001A0C31">
              <w:rPr>
                <w:rFonts w:asciiTheme="minorEastAsia" w:hAnsiTheme="minorEastAsia" w:hint="eastAsia"/>
              </w:rPr>
              <w:t>○</w:t>
            </w:r>
            <w:r w:rsidRPr="001A0C31">
              <w:rPr>
                <w:rFonts w:asciiTheme="minorEastAsia" w:hAnsiTheme="minorEastAsia"/>
              </w:rPr>
              <w:t>）</w:t>
            </w:r>
          </w:p>
        </w:tc>
        <w:tc>
          <w:tcPr>
            <w:tcW w:w="1559" w:type="dxa"/>
          </w:tcPr>
          <w:p w14:paraId="6CD5B9A6" w14:textId="69B51F6A" w:rsidR="002F5E23" w:rsidRPr="001A0C31" w:rsidRDefault="002F5E23" w:rsidP="002F5E23">
            <w:pPr>
              <w:spacing w:beforeLines="20" w:before="72" w:afterLines="20" w:after="72" w:line="240" w:lineRule="exact"/>
              <w:ind w:left="210" w:hangingChars="100" w:hanging="210"/>
              <w:rPr>
                <w:rFonts w:ascii="ＭＳ 明朝" w:eastAsia="ＭＳ 明朝" w:hAnsi="ＭＳ 明朝"/>
              </w:rPr>
            </w:pPr>
            <w:r w:rsidRPr="001A0C31">
              <w:rPr>
                <w:rFonts w:ascii="ＭＳ 明朝" w:eastAsia="ＭＳ 明朝" w:hAnsi="ＭＳ 明朝" w:cs="ＭＳ 明朝" w:hint="eastAsia"/>
              </w:rPr>
              <w:t>・地域活動協議会に関する情報が地域活動協議会を知らない区民に届くようにする必要がある。</w:t>
            </w:r>
          </w:p>
        </w:tc>
        <w:tc>
          <w:tcPr>
            <w:tcW w:w="2694" w:type="dxa"/>
            <w:shd w:val="clear" w:color="auto" w:fill="auto"/>
          </w:tcPr>
          <w:p w14:paraId="2A8CB29E" w14:textId="77777777" w:rsidR="002F5E23" w:rsidRPr="001A0C31" w:rsidRDefault="002F5E23" w:rsidP="002F5E23">
            <w:pPr>
              <w:spacing w:beforeLines="20" w:before="72" w:afterLines="20" w:after="72" w:line="240" w:lineRule="exact"/>
              <w:ind w:left="210" w:hangingChars="100" w:hanging="210"/>
            </w:pPr>
            <w:r w:rsidRPr="001A0C31">
              <w:rPr>
                <w:rFonts w:ascii="ＭＳ 明朝" w:eastAsia="ＭＳ 明朝" w:hAnsi="ＭＳ 明朝" w:hint="eastAsia"/>
              </w:rPr>
              <w:t>・引き続き、</w:t>
            </w:r>
            <w:r w:rsidRPr="001A0C31">
              <w:rPr>
                <w:rFonts w:ascii="ＭＳ 明朝" w:eastAsia="ＭＳ 明朝" w:hAnsi="ＭＳ 明朝" w:cs="ＭＳ 明朝" w:hint="eastAsia"/>
              </w:rPr>
              <w:t>各区が取組の進捗状況・目標達成状況に応じて必要な対策を検討する際に活用できるよう、</w:t>
            </w:r>
            <w:r w:rsidRPr="001A0C31">
              <w:rPr>
                <w:rFonts w:ascii="ＭＳ 明朝" w:eastAsia="ＭＳ 明朝" w:hAnsi="ＭＳ 明朝" w:hint="eastAsia"/>
              </w:rPr>
              <w:t>区長会議安全・環境・防災部会におい</w:t>
            </w:r>
            <w:r w:rsidRPr="001A0C31">
              <w:rPr>
                <w:rFonts w:ascii="ＭＳ 明朝" w:eastAsia="ＭＳ 明朝" w:hAnsi="ＭＳ 明朝" w:cs="ＭＳ 明朝" w:hint="eastAsia"/>
              </w:rPr>
              <w:t>て、適宜各区の取組内容を共有する。</w:t>
            </w:r>
          </w:p>
          <w:p w14:paraId="72AD1031" w14:textId="77777777" w:rsidR="002F5E23" w:rsidRPr="001A0C31" w:rsidRDefault="002F5E23" w:rsidP="002F5E23">
            <w:pPr>
              <w:spacing w:beforeLines="20" w:before="72" w:afterLines="20" w:after="72"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・引き続き、区のホームページやＳＮＳをはじめ、広報紙や地域活動紹介したリーフレットなど、様々な広報媒体を通じて、地域活動の紹介を行う。</w:t>
            </w:r>
          </w:p>
          <w:p w14:paraId="74531BDD" w14:textId="77777777" w:rsidR="002F5E23" w:rsidRPr="001A0C31" w:rsidRDefault="002F5E23" w:rsidP="002F5E23">
            <w:pPr>
              <w:spacing w:beforeLines="20" w:before="72" w:afterLines="20" w:after="72"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・引き続き、課題の抽出を行い、「地域カルテ」の更新を支援する。</w:t>
            </w:r>
          </w:p>
          <w:p w14:paraId="3360D510" w14:textId="77777777" w:rsidR="002F5E23" w:rsidRPr="001A0C31" w:rsidRDefault="002F5E23" w:rsidP="002F5E23">
            <w:pPr>
              <w:spacing w:beforeLines="20" w:before="72" w:afterLines="20" w:after="72"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w:t>
            </w:r>
            <w:r w:rsidRPr="001A0C31">
              <w:rPr>
                <w:rFonts w:ascii="ＭＳ 明朝" w:eastAsia="ＭＳ 明朝" w:hAnsi="ＭＳ 明朝" w:hint="eastAsia"/>
                <w:color w:val="000000" w:themeColor="text1"/>
              </w:rPr>
              <w:t>転入者への転入時の案内などの機会を捉えて、地域活動への参加を呼びか</w:t>
            </w:r>
            <w:r w:rsidRPr="001A0C31">
              <w:rPr>
                <w:rFonts w:ascii="ＭＳ 明朝" w:eastAsia="ＭＳ 明朝" w:hAnsi="ＭＳ 明朝" w:hint="eastAsia"/>
                <w:color w:val="000000" w:themeColor="text1"/>
                <w:szCs w:val="21"/>
              </w:rPr>
              <w:t>ける。</w:t>
            </w:r>
          </w:p>
          <w:p w14:paraId="24DA9052" w14:textId="77777777" w:rsidR="002F5E23" w:rsidRPr="001A0C31" w:rsidRDefault="002F5E23" w:rsidP="002F5E23">
            <w:pPr>
              <w:spacing w:beforeLines="20" w:before="72" w:afterLines="20" w:after="72"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・引き続き、小学校前の掲示板で地域活動協議会の取組を紹介する。</w:t>
            </w:r>
          </w:p>
          <w:p w14:paraId="6FDF5488" w14:textId="77777777" w:rsidR="002F5E23" w:rsidRPr="001A0C31" w:rsidRDefault="002F5E23" w:rsidP="002F5E23">
            <w:pPr>
              <w:spacing w:beforeLines="20" w:before="72" w:afterLines="20" w:after="72" w:line="220" w:lineRule="exact"/>
              <w:ind w:left="210" w:hangingChars="100" w:hanging="210"/>
              <w:rPr>
                <w:rFonts w:ascii="ＭＳ 明朝" w:eastAsia="ＭＳ 明朝" w:hAnsi="ＭＳ 明朝"/>
                <w:color w:val="000000" w:themeColor="text1"/>
                <w:szCs w:val="21"/>
              </w:rPr>
            </w:pPr>
            <w:r w:rsidRPr="001A0C31">
              <w:rPr>
                <w:rFonts w:ascii="ＭＳ 明朝" w:eastAsia="ＭＳ 明朝" w:hAnsi="ＭＳ 明朝" w:hint="eastAsia"/>
                <w:color w:val="000000" w:themeColor="text1"/>
                <w:szCs w:val="21"/>
              </w:rPr>
              <w:t>・一部の区では、業務委託事業者を活用しながら、マンション居住者を対象にした防災講座や、防災の基本ルールづくりの場で地域活動の魅力を伝え、活動への参加参画を呼びかける。</w:t>
            </w:r>
          </w:p>
          <w:p w14:paraId="7C4069F1" w14:textId="65BACED4" w:rsidR="002F5E23" w:rsidRPr="001A0C31" w:rsidRDefault="002F5E23" w:rsidP="002F5E23">
            <w:pPr>
              <w:spacing w:beforeLines="20" w:before="72" w:afterLines="20" w:after="72" w:line="220" w:lineRule="exact"/>
              <w:ind w:left="210" w:hangingChars="100" w:hanging="210"/>
              <w:rPr>
                <w:rFonts w:ascii="ＭＳ 明朝" w:eastAsia="ＭＳ 明朝" w:hAnsi="ＭＳ 明朝"/>
                <w:szCs w:val="21"/>
              </w:rPr>
            </w:pPr>
            <w:r w:rsidRPr="001A0C31">
              <w:rPr>
                <w:rFonts w:ascii="ＭＳ 明朝" w:eastAsia="ＭＳ 明朝" w:hAnsi="ＭＳ 明朝" w:hint="eastAsia"/>
                <w:color w:val="000000" w:themeColor="text1"/>
                <w:szCs w:val="21"/>
              </w:rPr>
              <w:t>・一部の区では、地域活動協議会の紹介チラシについて不特定の区民が参加するイベント等や区内転入者へ配布する。</w:t>
            </w:r>
          </w:p>
        </w:tc>
      </w:tr>
      <w:tr w:rsidR="009B4779" w:rsidRPr="001A0C31" w14:paraId="3446F570" w14:textId="77777777" w:rsidTr="00FA25F4">
        <w:trPr>
          <w:trHeight w:val="1346"/>
        </w:trPr>
        <w:tc>
          <w:tcPr>
            <w:tcW w:w="2625" w:type="dxa"/>
          </w:tcPr>
          <w:p w14:paraId="36C61620" w14:textId="77777777" w:rsidR="009B4779" w:rsidRPr="001A0C31" w:rsidRDefault="009B4779" w:rsidP="009B4779">
            <w:pPr>
              <w:spacing w:beforeLines="20" w:before="72" w:afterLines="20" w:after="72" w:line="200" w:lineRule="exact"/>
              <w:ind w:left="201" w:hangingChars="100" w:hanging="201"/>
            </w:pPr>
            <w:r w:rsidRPr="001A0C31">
              <w:rPr>
                <w:rFonts w:asciiTheme="majorEastAsia" w:eastAsiaTheme="majorEastAsia" w:hAnsiTheme="majorEastAsia" w:hint="eastAsia"/>
                <w:b/>
                <w:sz w:val="20"/>
                <w:szCs w:val="20"/>
              </w:rPr>
              <w:t>②地域活動協議会に期待する総意形成機能の趣旨についての理解度向上</w:t>
            </w:r>
          </w:p>
          <w:p w14:paraId="616E2032" w14:textId="77777777" w:rsidR="009B4779" w:rsidRPr="001A0C31" w:rsidRDefault="009B4779" w:rsidP="009B4779">
            <w:pPr>
              <w:spacing w:beforeLines="20" w:before="72" w:afterLines="20" w:after="72" w:line="240" w:lineRule="exact"/>
              <w:ind w:left="210" w:hangingChars="100" w:hanging="210"/>
            </w:pPr>
            <w:r w:rsidRPr="001A0C31">
              <w:rPr>
                <w:rFonts w:eastAsiaTheme="minorEastAsia" w:hint="eastAsia"/>
              </w:rPr>
              <w:t>・</w:t>
            </w:r>
            <w:r w:rsidRPr="001A0C31">
              <w:t>30</w:t>
            </w:r>
            <w:r w:rsidRPr="001A0C31">
              <w:rPr>
                <w:rFonts w:ascii="ＭＳ 明朝" w:eastAsia="ＭＳ 明朝" w:hAnsi="ＭＳ 明朝" w:cs="ＭＳ 明朝" w:hint="eastAsia"/>
              </w:rPr>
              <w:t>年度のｅラーニングの結果を分析し、理解度が低かった項目を中心に資料を作成し、理解を深める。（上期）</w:t>
            </w:r>
          </w:p>
          <w:p w14:paraId="58D6142D" w14:textId="77777777" w:rsidR="009B4779" w:rsidRPr="001A0C31" w:rsidRDefault="009B4779" w:rsidP="009B4779">
            <w:pPr>
              <w:spacing w:beforeLines="20" w:before="72" w:afterLines="20" w:after="72" w:line="240" w:lineRule="exact"/>
              <w:ind w:left="210" w:hangingChars="100" w:hanging="210"/>
              <w:rPr>
                <w:rFonts w:eastAsia="ＭＳ 明朝"/>
              </w:rPr>
            </w:pPr>
            <w:r w:rsidRPr="001A0C31">
              <w:rPr>
                <w:rFonts w:ascii="ＭＳ 明朝" w:eastAsia="ＭＳ 明朝" w:hAnsi="ＭＳ 明朝" w:cs="ＭＳ 明朝" w:hint="eastAsia"/>
              </w:rPr>
              <w:t>・地域を担当する職員全員が受講するｅラーニングを早期に実施するとともに、理解度が低い項目についてポイントをまとめた資料を作成して職員の理解を深め、区民への理解</w:t>
            </w:r>
            <w:r w:rsidRPr="001A0C31">
              <w:rPr>
                <w:rFonts w:eastAsia="ＭＳ 明朝"/>
              </w:rPr>
              <w:t>促進につなげる。（上期）</w:t>
            </w:r>
          </w:p>
          <w:p w14:paraId="27D0DF69" w14:textId="77777777" w:rsidR="009B4779" w:rsidRPr="001A0C31" w:rsidRDefault="009B4779" w:rsidP="009B4779">
            <w:pPr>
              <w:spacing w:beforeLines="20" w:before="72" w:afterLines="20" w:after="72" w:line="220" w:lineRule="exact"/>
              <w:ind w:left="210" w:hangingChars="100" w:hanging="210"/>
              <w:rPr>
                <w:rFonts w:asciiTheme="minorEastAsia" w:hAnsiTheme="minorEastAsia"/>
              </w:rPr>
            </w:pPr>
            <w:r w:rsidRPr="001A0C31">
              <w:rPr>
                <w:rFonts w:asciiTheme="minorEastAsia" w:eastAsia="ＭＳ 明朝" w:hAnsiTheme="minorEastAsia"/>
              </w:rPr>
              <w:t>・地域事業や地域活動協議会意見交換会などの機会を活用し、役員をはじめ地域住民の理解が深まるよう、説明を行う。（通年）</w:t>
            </w:r>
          </w:p>
          <w:p w14:paraId="1317898D" w14:textId="77777777" w:rsidR="009B4779" w:rsidRPr="001A0C31" w:rsidRDefault="009B4779" w:rsidP="009B4779">
            <w:pPr>
              <w:spacing w:beforeLines="20" w:before="72" w:afterLines="20" w:after="72" w:line="220" w:lineRule="exact"/>
              <w:ind w:left="210" w:hangingChars="100" w:hanging="210"/>
              <w:rPr>
                <w:rFonts w:asciiTheme="minorEastAsia" w:hAnsiTheme="minorEastAsia"/>
              </w:rPr>
            </w:pPr>
            <w:r w:rsidRPr="001A0C31">
              <w:rPr>
                <w:rFonts w:asciiTheme="minorEastAsia" w:eastAsia="ＭＳ 明朝" w:hAnsiTheme="minorEastAsia"/>
              </w:rPr>
              <w:t>・構成団体向けの理解促進を図るためのチラシを作成し、周知する。（通年）</w:t>
            </w:r>
          </w:p>
          <w:p w14:paraId="6383C641" w14:textId="1B247652" w:rsidR="009B4779" w:rsidRPr="001A0C31" w:rsidRDefault="009B4779" w:rsidP="009B4779">
            <w:pPr>
              <w:spacing w:beforeLines="20" w:before="72" w:afterLines="20" w:after="72" w:line="220" w:lineRule="exact"/>
              <w:ind w:left="210" w:hangingChars="100" w:hanging="210"/>
              <w:rPr>
                <w:rFonts w:asciiTheme="minorEastAsia" w:eastAsiaTheme="minorEastAsia" w:hAnsiTheme="minorEastAsia"/>
              </w:rPr>
            </w:pPr>
            <w:r w:rsidRPr="001A0C31">
              <w:rPr>
                <w:rFonts w:asciiTheme="minorEastAsia" w:eastAsiaTheme="minorEastAsia" w:hAnsiTheme="minorEastAsia"/>
              </w:rPr>
              <w:t>・ホームページ、ＳＮＳ（</w:t>
            </w:r>
            <w:r w:rsidRPr="001A0C31">
              <w:rPr>
                <w:rFonts w:asciiTheme="minorHAnsi" w:eastAsiaTheme="minorEastAsia" w:hAnsiTheme="minorHAnsi"/>
              </w:rPr>
              <w:t>Facebook</w:t>
            </w:r>
            <w:r w:rsidRPr="001A0C31">
              <w:rPr>
                <w:rFonts w:asciiTheme="minorHAnsi" w:eastAsiaTheme="minorEastAsia" w:hAnsiTheme="minorHAnsi"/>
              </w:rPr>
              <w:t>、</w:t>
            </w:r>
            <w:r w:rsidRPr="001A0C31">
              <w:rPr>
                <w:rFonts w:asciiTheme="minorHAnsi" w:eastAsiaTheme="minorEastAsia" w:hAnsiTheme="minorHAnsi"/>
              </w:rPr>
              <w:t>Twitter</w:t>
            </w:r>
            <w:r w:rsidRPr="001A0C31">
              <w:rPr>
                <w:rFonts w:asciiTheme="minorHAnsi" w:eastAsiaTheme="minorEastAsia" w:hAnsiTheme="minorHAnsi"/>
              </w:rPr>
              <w:t>など）や広報紙・掲示板</w:t>
            </w:r>
            <w:r w:rsidRPr="001A0C31">
              <w:rPr>
                <w:rFonts w:asciiTheme="minorEastAsia" w:eastAsiaTheme="minorEastAsia" w:hAnsiTheme="minorEastAsia" w:hint="eastAsia"/>
              </w:rPr>
              <w:t>等の多様な媒体を活用して、地域活動協議会の役割について情報発信を行う。（通年）</w:t>
            </w:r>
          </w:p>
        </w:tc>
        <w:tc>
          <w:tcPr>
            <w:tcW w:w="3216" w:type="dxa"/>
          </w:tcPr>
          <w:p w14:paraId="6BF92288" w14:textId="77777777" w:rsidR="009B4779" w:rsidRPr="001A0C31" w:rsidRDefault="009B4779" w:rsidP="009B4779">
            <w:pPr>
              <w:spacing w:beforeLines="20" w:before="72" w:afterLines="20" w:after="72" w:line="240" w:lineRule="exact"/>
              <w:ind w:left="210" w:hangingChars="100" w:hanging="210"/>
              <w:rPr>
                <w:rFonts w:eastAsia="ＭＳ 明朝" w:cs="ＭＳ 明朝"/>
                <w:color w:val="000000" w:themeColor="text1"/>
                <w:szCs w:val="21"/>
              </w:rPr>
            </w:pPr>
            <w:r w:rsidRPr="001A0C31">
              <w:rPr>
                <w:rFonts w:asciiTheme="minorEastAsia" w:hAnsiTheme="minorEastAsia" w:hint="eastAsia"/>
              </w:rPr>
              <w:t>・</w:t>
            </w:r>
            <w:r w:rsidRPr="001A0C31">
              <w:rPr>
                <w:rFonts w:ascii="ＭＳ 明朝" w:eastAsia="ＭＳ 明朝" w:hAnsi="ＭＳ 明朝" w:cs="ＭＳ 明朝"/>
                <w:color w:val="000000" w:themeColor="text1"/>
                <w:szCs w:val="21"/>
              </w:rPr>
              <w:t>地</w:t>
            </w:r>
            <w:r w:rsidRPr="001A0C31">
              <w:rPr>
                <w:rFonts w:ascii="ＭＳ 明朝" w:eastAsia="ＭＳ 明朝" w:hAnsi="ＭＳ 明朝" w:cs="ＭＳ 明朝"/>
                <w:color w:val="000000" w:themeColor="text1"/>
              </w:rPr>
              <w:t>域活動協議会補助金に対する理解度を高めるため、</w:t>
            </w:r>
            <w:r w:rsidRPr="001A0C31">
              <w:rPr>
                <w:rFonts w:ascii="ＭＳ 明朝" w:eastAsia="ＭＳ 明朝" w:hAnsi="ＭＳ 明朝" w:cs="ＭＳ 明朝" w:hint="eastAsia"/>
                <w:color w:val="000000" w:themeColor="text1"/>
              </w:rPr>
              <w:t>市民協働職員研修</w:t>
            </w:r>
            <w:r w:rsidRPr="001A0C31">
              <w:rPr>
                <w:rFonts w:eastAsia="ＭＳ 明朝" w:cs="ＭＳ 明朝"/>
                <w:color w:val="000000" w:themeColor="text1"/>
              </w:rPr>
              <w:t>において説明を行った。（５月）また、</w:t>
            </w:r>
            <w:r w:rsidRPr="001A0C31">
              <w:rPr>
                <w:rFonts w:eastAsia="ＭＳ 明朝" w:cs="ＭＳ 明朝"/>
                <w:color w:val="000000" w:themeColor="text1"/>
                <w:szCs w:val="21"/>
              </w:rPr>
              <w:t>30</w:t>
            </w:r>
            <w:r w:rsidRPr="001A0C31">
              <w:rPr>
                <w:rFonts w:eastAsia="ＭＳ 明朝"/>
                <w:color w:val="000000" w:themeColor="text1"/>
                <w:szCs w:val="21"/>
              </w:rPr>
              <w:t>年</w:t>
            </w:r>
            <w:r w:rsidRPr="001A0C31">
              <w:rPr>
                <w:rFonts w:eastAsia="ＭＳ 明朝" w:cs="ＭＳ 明朝"/>
                <w:color w:val="000000" w:themeColor="text1"/>
                <w:szCs w:val="21"/>
              </w:rPr>
              <w:t>度のｅラーニングの結果を分析し、学習用資料を作成した。（６月）</w:t>
            </w:r>
          </w:p>
          <w:p w14:paraId="4FAEBE61" w14:textId="77777777" w:rsidR="009B4779" w:rsidRPr="001A0C31" w:rsidRDefault="009B4779" w:rsidP="009B4779">
            <w:pPr>
              <w:spacing w:beforeLines="20" w:before="72" w:afterLines="20" w:after="72" w:line="240" w:lineRule="exact"/>
              <w:ind w:left="210" w:hangingChars="100" w:hanging="210"/>
              <w:rPr>
                <w:rFonts w:eastAsia="ＭＳ 明朝"/>
                <w:color w:val="000000" w:themeColor="text1"/>
              </w:rPr>
            </w:pPr>
            <w:r w:rsidRPr="001A0C31">
              <w:rPr>
                <w:rFonts w:eastAsia="ＭＳ 明朝" w:cs="ＭＳ 明朝"/>
                <w:color w:val="000000" w:themeColor="text1"/>
              </w:rPr>
              <w:t>・地域を担当する全職員にｅラーニングを実施した結果、全職員が</w:t>
            </w:r>
            <w:r w:rsidRPr="001A0C31">
              <w:rPr>
                <w:rFonts w:eastAsia="ＭＳ 明朝" w:cs="ＭＳ 明朝"/>
                <w:color w:val="000000" w:themeColor="text1"/>
              </w:rPr>
              <w:t>100</w:t>
            </w:r>
            <w:r w:rsidRPr="001A0C31">
              <w:rPr>
                <w:rFonts w:eastAsia="ＭＳ 明朝" w:cs="ＭＳ 明朝"/>
                <w:color w:val="000000" w:themeColor="text1"/>
              </w:rPr>
              <w:t>点となり、職員の理解徹底が図られた。（６～７月</w:t>
            </w:r>
            <w:r w:rsidRPr="001A0C31">
              <w:rPr>
                <w:rFonts w:eastAsia="ＭＳ 明朝"/>
                <w:color w:val="000000" w:themeColor="text1"/>
              </w:rPr>
              <w:t>）</w:t>
            </w:r>
          </w:p>
          <w:p w14:paraId="7DCA7C8E" w14:textId="77777777" w:rsidR="009B4779" w:rsidRPr="001A0C31" w:rsidRDefault="009B4779" w:rsidP="009B4779">
            <w:pPr>
              <w:spacing w:beforeLines="20" w:before="72" w:afterLines="20" w:after="72" w:line="220" w:lineRule="exact"/>
              <w:ind w:left="210" w:hangingChars="100" w:hanging="210"/>
              <w:rPr>
                <w:rFonts w:eastAsia="ＭＳ 明朝"/>
                <w:color w:val="000000" w:themeColor="text1"/>
                <w:kern w:val="0"/>
                <w:szCs w:val="21"/>
              </w:rPr>
            </w:pPr>
            <w:r w:rsidRPr="001A0C31">
              <w:rPr>
                <w:rFonts w:eastAsia="ＭＳ 明朝"/>
                <w:color w:val="000000" w:themeColor="text1"/>
                <w:kern w:val="0"/>
                <w:szCs w:val="21"/>
              </w:rPr>
              <w:t>・地域事業や地域活動協議会意見交換会などの機会を活用し、役員をはじめ地域住民の理解が深まるよう、説明を行った。</w:t>
            </w:r>
          </w:p>
          <w:p w14:paraId="5C195450" w14:textId="1D4069A8" w:rsidR="009B4779" w:rsidRPr="001A0C31" w:rsidRDefault="009B4779" w:rsidP="009B4779">
            <w:pPr>
              <w:spacing w:beforeLines="20" w:before="72" w:afterLines="20" w:after="72" w:line="220" w:lineRule="exact"/>
              <w:ind w:left="210" w:hangingChars="100" w:hanging="210"/>
              <w:rPr>
                <w:rFonts w:eastAsia="ＭＳ 明朝"/>
                <w:color w:val="000000" w:themeColor="text1"/>
                <w:kern w:val="0"/>
                <w:szCs w:val="21"/>
              </w:rPr>
            </w:pPr>
            <w:r w:rsidRPr="001A0C31">
              <w:rPr>
                <w:rFonts w:eastAsia="ＭＳ 明朝" w:hint="eastAsia"/>
                <w:color w:val="000000" w:themeColor="text1"/>
                <w:kern w:val="0"/>
                <w:szCs w:val="21"/>
              </w:rPr>
              <w:t>・一部の区では、交流の場において、他区、他地域の事例を参考に、総意形成機能について紹介した。</w:t>
            </w:r>
          </w:p>
          <w:p w14:paraId="52C45D4C" w14:textId="0FF703A9" w:rsidR="009B4779" w:rsidRPr="001A0C31" w:rsidRDefault="009B4779" w:rsidP="009B4779">
            <w:pPr>
              <w:spacing w:beforeLines="20" w:before="72" w:afterLines="20" w:after="72" w:line="240" w:lineRule="exact"/>
              <w:ind w:left="210" w:hangingChars="100" w:hanging="210"/>
              <w:rPr>
                <w:rFonts w:eastAsia="ＭＳ 明朝"/>
                <w:color w:val="000000" w:themeColor="text1"/>
                <w:kern w:val="0"/>
              </w:rPr>
            </w:pPr>
            <w:r w:rsidRPr="001A0C31">
              <w:rPr>
                <w:rFonts w:eastAsia="ＭＳ 明朝" w:hint="eastAsia"/>
                <w:color w:val="000000" w:themeColor="text1"/>
                <w:kern w:val="0"/>
              </w:rPr>
              <w:t>・一部の区では、</w:t>
            </w:r>
            <w:r w:rsidRPr="001A0C31">
              <w:rPr>
                <w:rFonts w:ascii="ＭＳ 明朝" w:eastAsia="ＭＳ 明朝" w:hAnsi="ＭＳ 明朝" w:cs="ＭＳ 明朝" w:hint="eastAsia"/>
              </w:rPr>
              <w:t>チラシ</w:t>
            </w:r>
            <w:r w:rsidR="00F05197" w:rsidRPr="001A0C31">
              <w:rPr>
                <w:rFonts w:ascii="ＭＳ 明朝" w:eastAsia="ＭＳ 明朝" w:hAnsi="ＭＳ 明朝" w:cs="ＭＳ 明朝" w:hint="eastAsia"/>
              </w:rPr>
              <w:t>に</w:t>
            </w:r>
            <w:r w:rsidRPr="001A0C31">
              <w:rPr>
                <w:rFonts w:ascii="ＭＳ 明朝" w:eastAsia="ＭＳ 明朝" w:hAnsi="ＭＳ 明朝" w:cs="ＭＳ 明朝" w:hint="eastAsia"/>
              </w:rPr>
              <w:t>ついて、ｅラーニングのテキストを活用して作成する検討を行った。</w:t>
            </w:r>
          </w:p>
          <w:p w14:paraId="523C1D73" w14:textId="1D63722A" w:rsidR="009B4779" w:rsidRPr="001A0C31" w:rsidRDefault="009B4779" w:rsidP="009B4779">
            <w:pPr>
              <w:spacing w:beforeLines="20" w:before="72" w:afterLines="20" w:after="72" w:line="240" w:lineRule="exact"/>
              <w:ind w:left="210" w:hangingChars="100" w:hanging="210"/>
              <w:rPr>
                <w:rFonts w:ascii="ＭＳ 明朝" w:eastAsia="ＭＳ 明朝" w:hAnsi="ＭＳ 明朝"/>
                <w:color w:val="000000" w:themeColor="text1"/>
                <w:szCs w:val="21"/>
              </w:rPr>
            </w:pPr>
            <w:r w:rsidRPr="001A0C31">
              <w:rPr>
                <w:rFonts w:eastAsia="ＭＳ 明朝"/>
                <w:color w:val="000000" w:themeColor="text1"/>
                <w:kern w:val="0"/>
                <w:szCs w:val="21"/>
              </w:rPr>
              <w:t>・</w:t>
            </w:r>
            <w:r w:rsidRPr="001A0C31">
              <w:rPr>
                <w:rFonts w:eastAsia="ＭＳ 明朝"/>
                <w:color w:val="000000" w:themeColor="text1"/>
              </w:rPr>
              <w:t>ホームページ、ＳＮＳ（</w:t>
            </w:r>
            <w:r w:rsidRPr="001A0C31">
              <w:rPr>
                <w:rFonts w:eastAsia="ＭＳ 明朝"/>
                <w:color w:val="000000" w:themeColor="text1"/>
              </w:rPr>
              <w:t>Facebook</w:t>
            </w:r>
            <w:r w:rsidRPr="001A0C31">
              <w:rPr>
                <w:rFonts w:eastAsia="ＭＳ 明朝" w:cs="ＭＳ 明朝"/>
                <w:color w:val="000000" w:themeColor="text1"/>
              </w:rPr>
              <w:t>、</w:t>
            </w:r>
            <w:r w:rsidRPr="001A0C31">
              <w:rPr>
                <w:rFonts w:eastAsia="ＭＳ 明朝"/>
                <w:color w:val="000000" w:themeColor="text1"/>
              </w:rPr>
              <w:t>Twitter</w:t>
            </w:r>
            <w:r w:rsidRPr="001A0C31">
              <w:rPr>
                <w:rFonts w:ascii="ＭＳ 明朝" w:eastAsia="ＭＳ 明朝" w:hAnsi="ＭＳ 明朝" w:hint="eastAsia"/>
                <w:color w:val="000000" w:themeColor="text1"/>
              </w:rPr>
              <w:t>など）や広報紙・掲示板等の多様な媒体を活用して、地域活動協議会の役割について情報発信を行った</w:t>
            </w:r>
            <w:r w:rsidRPr="001A0C31">
              <w:rPr>
                <w:rFonts w:ascii="ＭＳ 明朝" w:eastAsia="ＭＳ 明朝" w:hAnsi="ＭＳ 明朝" w:hint="eastAsia"/>
                <w:color w:val="000000" w:themeColor="text1"/>
                <w:szCs w:val="21"/>
              </w:rPr>
              <w:t>。</w:t>
            </w:r>
          </w:p>
          <w:p w14:paraId="6742B3BE" w14:textId="24D29244" w:rsidR="009B4779" w:rsidRPr="001A0C31" w:rsidRDefault="009B4779" w:rsidP="009B4779">
            <w:pPr>
              <w:spacing w:beforeLines="20" w:before="72" w:afterLines="20" w:after="72" w:line="240" w:lineRule="exact"/>
              <w:ind w:left="210" w:hangingChars="100" w:hanging="210"/>
              <w:rPr>
                <w:rFonts w:ascii="ＭＳ 明朝" w:eastAsia="ＭＳ 明朝" w:hAnsi="ＭＳ 明朝"/>
                <w:color w:val="000000" w:themeColor="text1"/>
                <w:szCs w:val="21"/>
              </w:rPr>
            </w:pPr>
          </w:p>
          <w:p w14:paraId="665C7238" w14:textId="362FC48C" w:rsidR="009B4779" w:rsidRPr="001A0C31" w:rsidRDefault="009B4779" w:rsidP="009B4779">
            <w:pPr>
              <w:spacing w:beforeLines="20" w:before="72" w:afterLines="20" w:after="72" w:line="240" w:lineRule="exact"/>
              <w:ind w:left="210" w:hangingChars="100" w:hanging="210"/>
              <w:jc w:val="right"/>
              <w:rPr>
                <w:rFonts w:ascii="ＭＳ 明朝" w:eastAsia="ＭＳ 明朝" w:hAnsi="ＭＳ 明朝"/>
                <w:color w:val="000000" w:themeColor="text1"/>
              </w:rPr>
            </w:pPr>
            <w:r w:rsidRPr="001A0C31">
              <w:rPr>
                <w:rFonts w:ascii="ＭＳ 明朝" w:eastAsia="ＭＳ 明朝" w:hAnsi="ＭＳ 明朝" w:hint="eastAsia"/>
                <w:color w:val="000000" w:themeColor="text1"/>
                <w:szCs w:val="21"/>
              </w:rPr>
              <w:t>（実施状況：○）</w:t>
            </w:r>
          </w:p>
        </w:tc>
        <w:tc>
          <w:tcPr>
            <w:tcW w:w="1559" w:type="dxa"/>
          </w:tcPr>
          <w:p w14:paraId="0396B034" w14:textId="287E240B" w:rsidR="009B4779" w:rsidRPr="001A0C31" w:rsidRDefault="009B4779" w:rsidP="005D6AEF">
            <w:pPr>
              <w:spacing w:beforeLines="20" w:before="72" w:afterLines="20" w:after="72" w:line="220" w:lineRule="exact"/>
              <w:ind w:left="210" w:hangingChars="100" w:hanging="210"/>
              <w:rPr>
                <w:rFonts w:eastAsiaTheme="minorEastAsia"/>
              </w:rPr>
            </w:pPr>
            <w:r w:rsidRPr="001A0C31">
              <w:rPr>
                <w:rFonts w:ascii="ＭＳ 明朝" w:eastAsia="ＭＳ 明朝" w:hAnsi="ＭＳ 明朝" w:cs="ＭＳ 明朝" w:hint="eastAsia"/>
              </w:rPr>
              <w:t>・理解度向上のために繰り返し説明することが必要である。</w:t>
            </w:r>
          </w:p>
        </w:tc>
        <w:tc>
          <w:tcPr>
            <w:tcW w:w="2694" w:type="dxa"/>
            <w:shd w:val="clear" w:color="auto" w:fill="auto"/>
          </w:tcPr>
          <w:p w14:paraId="0F7C3CC5" w14:textId="0115D2E7" w:rsidR="009B4779" w:rsidRPr="001A0C31" w:rsidRDefault="009B4779" w:rsidP="009B4779">
            <w:pPr>
              <w:spacing w:beforeLines="20" w:before="72" w:afterLines="20" w:after="72" w:line="220" w:lineRule="exact"/>
              <w:ind w:left="210" w:hangingChars="100" w:hanging="210"/>
              <w:rPr>
                <w:rFonts w:ascii="ＭＳ 明朝" w:eastAsia="ＭＳ 明朝" w:hAnsi="ＭＳ 明朝"/>
                <w:color w:val="000000" w:themeColor="text1"/>
                <w:kern w:val="0"/>
                <w:szCs w:val="21"/>
              </w:rPr>
            </w:pPr>
            <w:r w:rsidRPr="001A0C31">
              <w:rPr>
                <w:rFonts w:ascii="ＭＳ 明朝" w:eastAsia="ＭＳ 明朝" w:hAnsi="ＭＳ 明朝" w:hint="eastAsia"/>
                <w:color w:val="000000" w:themeColor="text1"/>
                <w:kern w:val="0"/>
                <w:szCs w:val="21"/>
              </w:rPr>
              <w:t>・引き続き、地域事業や地域活動協議会意見交換会などの機会を活用し、役員をはじめ地域住民の理解が深まるよう、説明を行う。</w:t>
            </w:r>
          </w:p>
          <w:p w14:paraId="66360030" w14:textId="77777777" w:rsidR="009B4779" w:rsidRPr="001A0C31" w:rsidRDefault="009B4779" w:rsidP="009B4779">
            <w:pPr>
              <w:spacing w:beforeLines="20" w:before="72" w:afterLines="20" w:after="72" w:line="220" w:lineRule="exact"/>
              <w:ind w:left="210" w:hangingChars="100" w:hanging="210"/>
              <w:rPr>
                <w:rFonts w:eastAsia="ＭＳ 明朝"/>
                <w:color w:val="000000" w:themeColor="text1"/>
                <w:szCs w:val="21"/>
              </w:rPr>
            </w:pPr>
            <w:r w:rsidRPr="001A0C31">
              <w:rPr>
                <w:rFonts w:eastAsia="ＭＳ 明朝" w:hint="eastAsia"/>
                <w:color w:val="000000" w:themeColor="text1"/>
                <w:szCs w:val="21"/>
              </w:rPr>
              <w:t>・一部の区では、地域活動協議会の会計説明会や運営委員会の場などで、作成したチラシをもとに例示を交えて丁寧に説明する。</w:t>
            </w:r>
          </w:p>
          <w:p w14:paraId="55082381" w14:textId="7F636C12" w:rsidR="009B4779" w:rsidRPr="001A0C31" w:rsidRDefault="009B4779" w:rsidP="009B4779">
            <w:pPr>
              <w:spacing w:beforeLines="20" w:before="72" w:afterLines="20" w:after="72" w:line="220" w:lineRule="exact"/>
              <w:ind w:left="210" w:hangingChars="100" w:hanging="210"/>
              <w:rPr>
                <w:rFonts w:eastAsiaTheme="minorEastAsia"/>
                <w:color w:val="000000" w:themeColor="text1"/>
              </w:rPr>
            </w:pPr>
            <w:r w:rsidRPr="001A0C31">
              <w:rPr>
                <w:rFonts w:eastAsia="ＭＳ 明朝"/>
                <w:color w:val="000000" w:themeColor="text1"/>
                <w:kern w:val="0"/>
                <w:szCs w:val="21"/>
              </w:rPr>
              <w:t>・引き続き、</w:t>
            </w:r>
            <w:r w:rsidRPr="001A0C31">
              <w:rPr>
                <w:rFonts w:eastAsia="ＭＳ 明朝"/>
                <w:color w:val="000000" w:themeColor="text1"/>
              </w:rPr>
              <w:t>ホームページ、ＳＮＳ（</w:t>
            </w:r>
            <w:r w:rsidRPr="001A0C31">
              <w:rPr>
                <w:rFonts w:eastAsia="ＭＳ 明朝"/>
                <w:color w:val="000000" w:themeColor="text1"/>
              </w:rPr>
              <w:t>Facebook</w:t>
            </w:r>
            <w:r w:rsidRPr="001A0C31">
              <w:rPr>
                <w:rFonts w:eastAsia="ＭＳ 明朝" w:cs="ＭＳ 明朝"/>
                <w:color w:val="000000" w:themeColor="text1"/>
              </w:rPr>
              <w:t>、</w:t>
            </w:r>
            <w:r w:rsidRPr="001A0C31">
              <w:rPr>
                <w:rFonts w:asciiTheme="minorHAnsi" w:eastAsia="ＭＳ 明朝" w:hAnsiTheme="minorHAnsi"/>
                <w:color w:val="000000" w:themeColor="text1"/>
              </w:rPr>
              <w:t>Twitter</w:t>
            </w:r>
            <w:r w:rsidRPr="001A0C31">
              <w:rPr>
                <w:rFonts w:asciiTheme="minorHAnsi" w:eastAsia="ＭＳ 明朝" w:hAnsiTheme="minorHAnsi"/>
                <w:color w:val="000000" w:themeColor="text1"/>
              </w:rPr>
              <w:t>な</w:t>
            </w:r>
            <w:r w:rsidRPr="001A0C31">
              <w:rPr>
                <w:rFonts w:ascii="ＭＳ 明朝" w:eastAsia="ＭＳ 明朝" w:hAnsi="ＭＳ 明朝" w:hint="eastAsia"/>
                <w:color w:val="000000" w:themeColor="text1"/>
              </w:rPr>
              <w:t>ど）や広報紙・掲示板等の多様な媒体を活用して、地域活動協議会の役割について情報発信を行う</w:t>
            </w:r>
            <w:r w:rsidRPr="001A0C31">
              <w:rPr>
                <w:rFonts w:ascii="ＭＳ 明朝" w:eastAsia="ＭＳ 明朝" w:hAnsi="ＭＳ 明朝" w:hint="eastAsia"/>
                <w:color w:val="000000" w:themeColor="text1"/>
                <w:szCs w:val="21"/>
              </w:rPr>
              <w:t>。</w:t>
            </w:r>
          </w:p>
        </w:tc>
      </w:tr>
      <w:tr w:rsidR="009B4779" w:rsidRPr="001A0C31" w14:paraId="4916C3E3" w14:textId="77777777" w:rsidTr="00FA25F4">
        <w:trPr>
          <w:trHeight w:val="1836"/>
        </w:trPr>
        <w:tc>
          <w:tcPr>
            <w:tcW w:w="2625" w:type="dxa"/>
          </w:tcPr>
          <w:p w14:paraId="2142A0E8" w14:textId="77777777" w:rsidR="009B4779" w:rsidRPr="001A0C31" w:rsidRDefault="009B4779" w:rsidP="009B4779">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③総意形成機能を発揮するために備えておくべき要件の確認など</w:t>
            </w:r>
          </w:p>
          <w:p w14:paraId="06B9E370" w14:textId="77777777" w:rsidR="009B4779" w:rsidRPr="001A0C31" w:rsidRDefault="009B4779" w:rsidP="009B4779">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・地域活動協議会運営委員会などにおいて、要件を満たしているかの確認を定期的に行うとともに、必要に応じて助言・指導を行う。（通年）</w:t>
            </w:r>
          </w:p>
          <w:p w14:paraId="2456FDA8" w14:textId="77777777" w:rsidR="009B4779" w:rsidRPr="001A0C31" w:rsidRDefault="009B4779" w:rsidP="009B4779">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・各地域活動協議会役員会や運営委員会、地域活動協議会の会長が集まる会や補助金説明会等の機会を通じて周知徹底を図る。（通年）</w:t>
            </w:r>
          </w:p>
          <w:p w14:paraId="3511EE24" w14:textId="66637AA9" w:rsidR="009B4779" w:rsidRPr="001A0C31" w:rsidRDefault="009B4779" w:rsidP="009B4779">
            <w:pPr>
              <w:spacing w:beforeLines="10" w:before="36" w:afterLines="10" w:after="36" w:line="220" w:lineRule="exact"/>
              <w:ind w:left="210" w:hangingChars="100" w:hanging="210"/>
              <w:rPr>
                <w:rFonts w:eastAsiaTheme="minorEastAsia"/>
                <w:color w:val="000000" w:themeColor="text1"/>
                <w:kern w:val="0"/>
                <w:szCs w:val="21"/>
              </w:rPr>
            </w:pPr>
            <w:r w:rsidRPr="001A0C31">
              <w:rPr>
                <w:rFonts w:ascii="ＭＳ 明朝" w:eastAsia="ＭＳ 明朝" w:hAnsi="ＭＳ 明朝" w:cs="ＭＳ 明朝" w:hint="eastAsia"/>
                <w:color w:val="000000" w:themeColor="text1"/>
              </w:rPr>
              <w:t>・地域活動協議会が意思決定した内容・経緯等について、地域活動協議会の広報紙、ホームページ、市民活動総合ポータルサイトなどで公開できるよう、中間支援組織と連携し支援を行う。（通年）</w:t>
            </w:r>
          </w:p>
        </w:tc>
        <w:tc>
          <w:tcPr>
            <w:tcW w:w="3216" w:type="dxa"/>
          </w:tcPr>
          <w:p w14:paraId="35CD17D1" w14:textId="77777777" w:rsidR="009B4779" w:rsidRPr="001A0C31" w:rsidRDefault="009B4779" w:rsidP="009B4779">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・地域活動協議会運営委員会などにおいて、要件を満たしているかの確認を定期的に行うとともに、必要な助言・指導を行った。</w:t>
            </w:r>
          </w:p>
          <w:p w14:paraId="181771CA" w14:textId="77777777" w:rsidR="009B4779" w:rsidRPr="001A0C31" w:rsidRDefault="009B4779" w:rsidP="009B4779">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・各地域活動協議会役員会や運営委員会、地域活動協議会の会長が集まる会や補助金説明会等の機会を通じて周知徹底を図った。</w:t>
            </w:r>
          </w:p>
          <w:p w14:paraId="62043F61" w14:textId="3622B621" w:rsidR="009B4779" w:rsidRPr="001A0C31" w:rsidRDefault="009B4779" w:rsidP="00142BB9">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・地域活動協議会が意思決定した内容・経緯等について、地域活動協議会の広報紙、ホームページ、市民活動総合ポータルサイトなどで公開できるよう、中間支援組織と連携し支援を行</w:t>
            </w:r>
            <w:r w:rsidR="00142BB9" w:rsidRPr="001A0C31">
              <w:rPr>
                <w:rFonts w:ascii="ＭＳ 明朝" w:eastAsia="ＭＳ 明朝" w:hAnsi="ＭＳ 明朝" w:cs="ＭＳ 明朝" w:hint="eastAsia"/>
                <w:color w:val="000000" w:themeColor="text1"/>
              </w:rPr>
              <w:t>い、</w:t>
            </w:r>
            <w:r w:rsidRPr="001A0C31">
              <w:rPr>
                <w:rFonts w:ascii="ＭＳ 明朝" w:eastAsia="ＭＳ 明朝" w:hAnsi="ＭＳ 明朝" w:cs="ＭＳ 明朝" w:hint="eastAsia"/>
                <w:color w:val="000000" w:themeColor="text1"/>
              </w:rPr>
              <w:t>一部の区では、予算決算情報については、各地域活動協議会の広報紙に掲載することにより、順次、住民へ周知を実施した。</w:t>
            </w:r>
          </w:p>
          <w:p w14:paraId="580044A7" w14:textId="77777777" w:rsidR="009B4779" w:rsidRPr="001A0C31" w:rsidRDefault="009B4779" w:rsidP="009B4779">
            <w:pPr>
              <w:spacing w:beforeLines="20" w:before="72" w:afterLines="20" w:after="72" w:line="240" w:lineRule="exact"/>
              <w:ind w:left="210" w:hangingChars="100" w:hanging="210"/>
              <w:rPr>
                <w:rFonts w:ascii="ＭＳ 明朝" w:eastAsia="ＭＳ 明朝" w:hAnsi="ＭＳ 明朝" w:cs="ＭＳ 明朝"/>
                <w:color w:val="000000" w:themeColor="text1"/>
              </w:rPr>
            </w:pPr>
          </w:p>
          <w:p w14:paraId="71291966" w14:textId="68D5D511" w:rsidR="009B4779" w:rsidRPr="001A0C31" w:rsidRDefault="009B4779" w:rsidP="009B4779">
            <w:pPr>
              <w:spacing w:beforeLines="20" w:before="72" w:afterLines="20" w:after="72" w:line="240" w:lineRule="exact"/>
              <w:jc w:val="right"/>
              <w:rPr>
                <w:rFonts w:eastAsiaTheme="minorEastAsia"/>
              </w:rPr>
            </w:pPr>
            <w:r w:rsidRPr="001A0C31">
              <w:rPr>
                <w:rFonts w:ascii="ＭＳ 明朝" w:eastAsia="ＭＳ 明朝" w:hAnsi="ＭＳ 明朝" w:cs="ＭＳ 明朝" w:hint="eastAsia"/>
              </w:rPr>
              <w:t>（実施状況：</w:t>
            </w:r>
            <w:r w:rsidRPr="001A0C31">
              <w:rPr>
                <w:rFonts w:asciiTheme="minorEastAsia" w:eastAsiaTheme="minorEastAsia" w:hAnsiTheme="minorEastAsia" w:hint="eastAsia"/>
              </w:rPr>
              <w:t>○</w:t>
            </w:r>
            <w:r w:rsidRPr="001A0C31">
              <w:rPr>
                <w:rFonts w:ascii="ＭＳ 明朝" w:eastAsia="ＭＳ 明朝" w:hAnsi="ＭＳ 明朝" w:cs="ＭＳ 明朝" w:hint="eastAsia"/>
              </w:rPr>
              <w:t>）</w:t>
            </w:r>
          </w:p>
        </w:tc>
        <w:tc>
          <w:tcPr>
            <w:tcW w:w="1559" w:type="dxa"/>
          </w:tcPr>
          <w:p w14:paraId="7F545710" w14:textId="69A70954" w:rsidR="009B4779" w:rsidRPr="001A0C31" w:rsidRDefault="009B4779" w:rsidP="00E14A32">
            <w:pPr>
              <w:spacing w:beforeLines="20" w:before="72" w:afterLines="20" w:after="72" w:line="220" w:lineRule="exact"/>
              <w:ind w:left="210" w:hangingChars="100" w:hanging="210"/>
              <w:rPr>
                <w:rFonts w:eastAsiaTheme="minorEastAsia"/>
              </w:rPr>
            </w:pPr>
            <w:r w:rsidRPr="001A0C31">
              <w:rPr>
                <w:rFonts w:ascii="ＭＳ 明朝" w:eastAsia="ＭＳ 明朝" w:hAnsi="ＭＳ 明朝" w:cs="ＭＳ 明朝" w:hint="eastAsia"/>
              </w:rPr>
              <w:t>・理解度向上のために繰り返し説明することが必要である。</w:t>
            </w:r>
          </w:p>
        </w:tc>
        <w:tc>
          <w:tcPr>
            <w:tcW w:w="2694" w:type="dxa"/>
            <w:shd w:val="clear" w:color="auto" w:fill="auto"/>
          </w:tcPr>
          <w:p w14:paraId="5F148E4C" w14:textId="77777777" w:rsidR="009B4779" w:rsidRPr="001A0C31" w:rsidRDefault="009B4779" w:rsidP="009B4779">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・引き続き、地域活動協議会運営委員会などにおいて、要件を満たしているかの確認を定期的に行うとともに、必要に応じて助言・指導を行う。</w:t>
            </w:r>
          </w:p>
          <w:p w14:paraId="32A3DD44" w14:textId="77777777" w:rsidR="009B4779" w:rsidRPr="001A0C31" w:rsidRDefault="009B4779" w:rsidP="009B4779">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・引き続き、各地域活動協議会役員会や運営委員会、地域活動協議会の会長が集まる会や補助金説明会等の機会を通じて周知徹底を図る。</w:t>
            </w:r>
          </w:p>
          <w:p w14:paraId="7E7E29CE" w14:textId="24198CF0" w:rsidR="009B4779" w:rsidRPr="001A0C31" w:rsidRDefault="009B4779" w:rsidP="009B4779">
            <w:pPr>
              <w:spacing w:beforeLines="20" w:before="72" w:afterLines="20" w:after="72" w:line="220" w:lineRule="exact"/>
              <w:ind w:left="210" w:hangingChars="100" w:hanging="210"/>
              <w:rPr>
                <w:rFonts w:eastAsiaTheme="minorEastAsia"/>
                <w:color w:val="000000" w:themeColor="text1"/>
              </w:rPr>
            </w:pPr>
            <w:r w:rsidRPr="001A0C31">
              <w:rPr>
                <w:rFonts w:ascii="ＭＳ 明朝" w:eastAsia="ＭＳ 明朝" w:hAnsi="ＭＳ 明朝" w:cs="ＭＳ 明朝" w:hint="eastAsia"/>
                <w:color w:val="000000" w:themeColor="text1"/>
              </w:rPr>
              <w:t>・引き続き、地域活動協議会が意思決定した内容・経緯等について、地域活動協議会の広報紙、ホームページ、市民活動総合ポータルサイトなどで公開できるよう、中間支援組織と連携し支援を行う。（通年）</w:t>
            </w:r>
          </w:p>
        </w:tc>
      </w:tr>
    </w:tbl>
    <w:p w14:paraId="0965C5A4" w14:textId="3CF260F9" w:rsidR="00D64AD4" w:rsidRPr="001A0C31" w:rsidRDefault="00D64AD4" w:rsidP="00D64AD4">
      <w:pPr>
        <w:widowControl/>
        <w:jc w:val="left"/>
        <w:rPr>
          <w:spacing w:val="0"/>
        </w:rPr>
      </w:pPr>
    </w:p>
    <w:p w14:paraId="205BE6D1" w14:textId="77777777" w:rsidR="00D64AD4" w:rsidRPr="001A0C31" w:rsidRDefault="00D64AD4" w:rsidP="00D64AD4">
      <w:pPr>
        <w:widowControl/>
        <w:jc w:val="left"/>
        <w:rPr>
          <w:spacing w:val="0"/>
        </w:rPr>
      </w:pPr>
      <w:r w:rsidRPr="001A0C31">
        <w:rPr>
          <w:spacing w:val="0"/>
        </w:rPr>
        <w:br w:type="page"/>
      </w:r>
    </w:p>
    <w:p w14:paraId="00B2A949" w14:textId="77777777" w:rsidR="00D64AD4" w:rsidRPr="001A0C31" w:rsidRDefault="00D64AD4" w:rsidP="00355053">
      <w:pPr>
        <w:pStyle w:val="af8"/>
      </w:pPr>
      <w:bookmarkStart w:id="116" w:name="_Toc527651595"/>
      <w:bookmarkStart w:id="117" w:name="_Toc12372685"/>
      <w:bookmarkStart w:id="118" w:name="_Toc22312303"/>
      <w:r w:rsidRPr="001A0C31">
        <w:rPr>
          <w:rFonts w:hint="eastAsia"/>
        </w:rPr>
        <w:t>柱1-Ⅲ-イ　多様な主体のネットワーク拡充への支援</w:t>
      </w:r>
      <w:bookmarkEnd w:id="116"/>
      <w:bookmarkEnd w:id="117"/>
      <w:bookmarkEnd w:id="118"/>
    </w:p>
    <w:p w14:paraId="61150253" w14:textId="77777777" w:rsidR="00D64AD4" w:rsidRPr="001A0C31" w:rsidRDefault="00D64AD4" w:rsidP="00D64AD4">
      <w:pPr>
        <w:rPr>
          <w:rFonts w:ascii="ＭＳ ゴシック" w:eastAsia="ＭＳ ゴシック" w:hAnsi="ＭＳ ゴシック" w:cs="Times New Roman"/>
          <w:spacing w:val="0"/>
          <w:sz w:val="22"/>
        </w:rPr>
      </w:pPr>
    </w:p>
    <w:p w14:paraId="7E071BD1" w14:textId="6B139129" w:rsidR="00D64AD4" w:rsidRPr="001A0C31" w:rsidRDefault="00680E44" w:rsidP="00D64AD4">
      <w:pPr>
        <w:tabs>
          <w:tab w:val="left" w:pos="6975"/>
        </w:tabs>
        <w:rPr>
          <w:rFonts w:ascii="ＭＳ ゴシック" w:eastAsia="ＭＳ ゴシック" w:hAnsi="ＭＳ ゴシック" w:cs="Times New Roman"/>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2"/>
        <w:tblW w:w="10086" w:type="dxa"/>
        <w:tblLook w:val="04A0" w:firstRow="1" w:lastRow="0" w:firstColumn="1" w:lastColumn="0" w:noHBand="0" w:noVBand="1"/>
      </w:tblPr>
      <w:tblGrid>
        <w:gridCol w:w="3118"/>
        <w:gridCol w:w="4133"/>
        <w:gridCol w:w="1417"/>
        <w:gridCol w:w="1418"/>
      </w:tblGrid>
      <w:tr w:rsidR="00D64AD4" w:rsidRPr="001A0C31" w14:paraId="23A5A2B3" w14:textId="77777777" w:rsidTr="002F4EB1">
        <w:trPr>
          <w:tblHeader/>
        </w:trPr>
        <w:tc>
          <w:tcPr>
            <w:tcW w:w="3118" w:type="dxa"/>
            <w:shd w:val="clear" w:color="auto" w:fill="B6DDE8" w:themeFill="accent5" w:themeFillTint="66"/>
            <w:vAlign w:val="center"/>
          </w:tcPr>
          <w:p w14:paraId="71C31B48" w14:textId="77777777" w:rsidR="00D64AD4" w:rsidRPr="001A0C31" w:rsidRDefault="00D64AD4" w:rsidP="005B3D01">
            <w:pPr>
              <w:spacing w:line="220" w:lineRule="exact"/>
              <w:jc w:val="center"/>
            </w:pPr>
            <w:r w:rsidRPr="001A0C31">
              <w:t>目標</w:t>
            </w:r>
          </w:p>
        </w:tc>
        <w:tc>
          <w:tcPr>
            <w:tcW w:w="4133" w:type="dxa"/>
            <w:shd w:val="clear" w:color="auto" w:fill="B6DDE8" w:themeFill="accent5" w:themeFillTint="66"/>
            <w:vAlign w:val="center"/>
          </w:tcPr>
          <w:p w14:paraId="64FA8AD2" w14:textId="77777777" w:rsidR="00D64AD4" w:rsidRPr="001A0C31" w:rsidRDefault="00D64AD4" w:rsidP="005B3D01">
            <w:pPr>
              <w:spacing w:line="220" w:lineRule="exact"/>
              <w:jc w:val="center"/>
            </w:pPr>
            <w:r w:rsidRPr="001A0C31">
              <w:rPr>
                <w:rFonts w:hint="eastAsia"/>
              </w:rPr>
              <w:t>30</w:t>
            </w:r>
            <w:r w:rsidRPr="001A0C31">
              <w:t>年度実績</w:t>
            </w:r>
          </w:p>
        </w:tc>
        <w:tc>
          <w:tcPr>
            <w:tcW w:w="1417" w:type="dxa"/>
            <w:shd w:val="clear" w:color="auto" w:fill="B6DDE8" w:themeFill="accent5" w:themeFillTint="66"/>
            <w:vAlign w:val="center"/>
          </w:tcPr>
          <w:p w14:paraId="7AAC8941" w14:textId="77777777" w:rsidR="00D64AD4" w:rsidRPr="001A0C31" w:rsidRDefault="00D64AD4" w:rsidP="005B3D01">
            <w:pPr>
              <w:spacing w:line="220" w:lineRule="exact"/>
              <w:jc w:val="center"/>
            </w:pPr>
            <w:r w:rsidRPr="001A0C31">
              <w:rPr>
                <w:rFonts w:hint="eastAsia"/>
              </w:rPr>
              <w:t>30</w:t>
            </w:r>
            <w:r w:rsidRPr="001A0C31">
              <w:t>年度目標</w:t>
            </w:r>
          </w:p>
          <w:p w14:paraId="481A8331" w14:textId="77777777" w:rsidR="00D64AD4" w:rsidRPr="001A0C31" w:rsidRDefault="00D64AD4" w:rsidP="005B3D01">
            <w:pPr>
              <w:spacing w:line="220" w:lineRule="exact"/>
              <w:jc w:val="center"/>
            </w:pPr>
            <w:r w:rsidRPr="001A0C31">
              <w:t>の評価</w:t>
            </w:r>
          </w:p>
        </w:tc>
        <w:tc>
          <w:tcPr>
            <w:tcW w:w="1418" w:type="dxa"/>
            <w:shd w:val="clear" w:color="auto" w:fill="B6DDE8" w:themeFill="accent5" w:themeFillTint="66"/>
            <w:vAlign w:val="center"/>
          </w:tcPr>
          <w:p w14:paraId="5B88A16C" w14:textId="180352E8" w:rsidR="00D64AD4" w:rsidRPr="001A0C31" w:rsidRDefault="00D64AD4" w:rsidP="005B3D01">
            <w:pPr>
              <w:spacing w:line="220" w:lineRule="exact"/>
              <w:jc w:val="center"/>
            </w:pPr>
            <w:r w:rsidRPr="001A0C31">
              <w:rPr>
                <w:rFonts w:hint="eastAsia"/>
              </w:rPr>
              <w:t>元年度</w:t>
            </w:r>
            <w:r w:rsidRPr="001A0C31">
              <w:t>目標</w:t>
            </w:r>
          </w:p>
        </w:tc>
      </w:tr>
      <w:tr w:rsidR="00D64AD4" w:rsidRPr="001A0C31" w14:paraId="7BEB8FD2" w14:textId="77777777" w:rsidTr="002F4EB1">
        <w:tblPrEx>
          <w:tblCellMar>
            <w:left w:w="99" w:type="dxa"/>
            <w:right w:w="99" w:type="dxa"/>
          </w:tblCellMar>
        </w:tblPrEx>
        <w:trPr>
          <w:trHeight w:val="6406"/>
        </w:trPr>
        <w:tc>
          <w:tcPr>
            <w:tcW w:w="3118" w:type="dxa"/>
          </w:tcPr>
          <w:p w14:paraId="245F672C" w14:textId="7A3D9EC0" w:rsidR="00D64AD4" w:rsidRPr="001A0C31" w:rsidRDefault="00D64AD4" w:rsidP="00D64AD4">
            <w:pPr>
              <w:spacing w:beforeLines="20" w:before="72" w:afterLines="20" w:after="72" w:line="240" w:lineRule="exact"/>
            </w:pPr>
            <w:r w:rsidRPr="001A0C31">
              <w:rPr>
                <w:rFonts w:hint="eastAsia"/>
              </w:rPr>
              <w:t>各区において、新たに地域活動協議会とＮＰＯ及び企業等とが連携した取組を行った件数</w:t>
            </w:r>
          </w:p>
          <w:p w14:paraId="7B05DB06" w14:textId="77777777" w:rsidR="00D64AD4" w:rsidRPr="001A0C31" w:rsidRDefault="00D64AD4" w:rsidP="00D64AD4">
            <w:pPr>
              <w:spacing w:beforeLines="20" w:before="72" w:afterLines="20" w:after="72" w:line="240" w:lineRule="exact"/>
            </w:pPr>
          </w:p>
          <w:p w14:paraId="2AB05F6E" w14:textId="77777777" w:rsidR="00D64AD4" w:rsidRPr="001A0C31" w:rsidRDefault="00D64AD4" w:rsidP="00D64AD4">
            <w:pPr>
              <w:spacing w:beforeLines="20" w:before="72" w:afterLines="20" w:after="72" w:line="240" w:lineRule="exact"/>
            </w:pPr>
            <w:r w:rsidRPr="001A0C31">
              <w:rPr>
                <w:rFonts w:hint="eastAsia"/>
                <w:spacing w:val="9"/>
                <w:kern w:val="0"/>
                <w:fitText w:val="735" w:id="1993055247"/>
              </w:rPr>
              <w:t>29</w:t>
            </w:r>
            <w:r w:rsidRPr="001A0C31">
              <w:rPr>
                <w:rFonts w:hint="eastAsia"/>
                <w:spacing w:val="9"/>
                <w:kern w:val="0"/>
                <w:fitText w:val="735" w:id="1993055247"/>
              </w:rPr>
              <w:t>年</w:t>
            </w:r>
            <w:r w:rsidRPr="001A0C31">
              <w:rPr>
                <w:rFonts w:hint="eastAsia"/>
                <w:spacing w:val="-5"/>
                <w:kern w:val="0"/>
                <w:fitText w:val="735" w:id="1993055247"/>
              </w:rPr>
              <w:t>度</w:t>
            </w:r>
            <w:r w:rsidRPr="001A0C31">
              <w:rPr>
                <w:rFonts w:hint="eastAsia"/>
              </w:rPr>
              <w:t xml:space="preserve">　各区５件</w:t>
            </w:r>
          </w:p>
          <w:p w14:paraId="4B49C851" w14:textId="77777777" w:rsidR="00D64AD4" w:rsidRPr="001A0C31" w:rsidRDefault="00D64AD4" w:rsidP="00D64AD4">
            <w:pPr>
              <w:spacing w:beforeLines="20" w:before="72" w:afterLines="20" w:after="72" w:line="240" w:lineRule="exact"/>
            </w:pPr>
            <w:r w:rsidRPr="001A0C31">
              <w:rPr>
                <w:rFonts w:hint="eastAsia"/>
                <w:spacing w:val="9"/>
                <w:kern w:val="0"/>
                <w:fitText w:val="735" w:id="1993055248"/>
              </w:rPr>
              <w:t>30</w:t>
            </w:r>
            <w:r w:rsidRPr="001A0C31">
              <w:rPr>
                <w:rFonts w:hint="eastAsia"/>
                <w:spacing w:val="9"/>
                <w:kern w:val="0"/>
                <w:fitText w:val="735" w:id="1993055248"/>
              </w:rPr>
              <w:t>年</w:t>
            </w:r>
            <w:r w:rsidRPr="001A0C31">
              <w:rPr>
                <w:rFonts w:hint="eastAsia"/>
                <w:spacing w:val="-5"/>
                <w:kern w:val="0"/>
                <w:fitText w:val="735" w:id="1993055248"/>
              </w:rPr>
              <w:t>度</w:t>
            </w:r>
            <w:r w:rsidRPr="001A0C31">
              <w:rPr>
                <w:rFonts w:hint="eastAsia"/>
              </w:rPr>
              <w:t xml:space="preserve">　各区５件</w:t>
            </w:r>
          </w:p>
          <w:p w14:paraId="68969E98" w14:textId="77777777" w:rsidR="00D64AD4" w:rsidRPr="001A0C31" w:rsidRDefault="00D64AD4" w:rsidP="00D64AD4">
            <w:pPr>
              <w:spacing w:beforeLines="20" w:before="72" w:afterLines="20" w:after="72" w:line="240" w:lineRule="exact"/>
            </w:pPr>
            <w:r w:rsidRPr="001A0C31">
              <w:rPr>
                <w:rFonts w:hint="eastAsia"/>
                <w:spacing w:val="52"/>
                <w:kern w:val="0"/>
                <w:fitText w:val="735" w:id="1993055232"/>
              </w:rPr>
              <w:t>元</w:t>
            </w:r>
            <w:r w:rsidRPr="001A0C31">
              <w:rPr>
                <w:rFonts w:hint="eastAsia"/>
                <w:kern w:val="0"/>
                <w:fitText w:val="735" w:id="1993055232"/>
              </w:rPr>
              <w:t>年度</w:t>
            </w:r>
            <w:r w:rsidRPr="001A0C31">
              <w:rPr>
                <w:rFonts w:hint="eastAsia"/>
              </w:rPr>
              <w:t xml:space="preserve">　各区５件</w:t>
            </w:r>
          </w:p>
          <w:p w14:paraId="754F1EE2" w14:textId="77777777" w:rsidR="00D64AD4" w:rsidRPr="001A0C31" w:rsidRDefault="00D64AD4" w:rsidP="00D64AD4">
            <w:pPr>
              <w:spacing w:beforeLines="20" w:before="72" w:afterLines="20" w:after="72" w:line="240" w:lineRule="exact"/>
            </w:pPr>
          </w:p>
        </w:tc>
        <w:tc>
          <w:tcPr>
            <w:tcW w:w="4133" w:type="dxa"/>
          </w:tcPr>
          <w:p w14:paraId="7760B2FE" w14:textId="618367E4" w:rsidR="00D64AD4" w:rsidRPr="001A0C31" w:rsidRDefault="009B4779" w:rsidP="00D64AD4">
            <w:pPr>
              <w:spacing w:beforeLines="20" w:before="72" w:afterLines="20" w:after="72" w:line="240" w:lineRule="exact"/>
              <w:rPr>
                <w:noProof/>
              </w:rPr>
            </w:pPr>
            <w:r w:rsidRPr="001A0C31">
              <w:rPr>
                <w:noProof/>
              </w:rPr>
              <w:drawing>
                <wp:anchor distT="0" distB="0" distL="114300" distR="114300" simplePos="0" relativeHeight="251966464" behindDoc="0" locked="0" layoutInCell="1" allowOverlap="1" wp14:anchorId="3E311468" wp14:editId="6500A2A6">
                  <wp:simplePos x="0" y="0"/>
                  <wp:positionH relativeFrom="column">
                    <wp:posOffset>107950</wp:posOffset>
                  </wp:positionH>
                  <wp:positionV relativeFrom="paragraph">
                    <wp:posOffset>208915</wp:posOffset>
                  </wp:positionV>
                  <wp:extent cx="2268360" cy="3840480"/>
                  <wp:effectExtent l="0" t="0" r="0" b="0"/>
                  <wp:wrapNone/>
                  <wp:docPr id="2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68360" cy="3840480"/>
                          </a:xfrm>
                          <a:prstGeom prst="rect">
                            <a:avLst/>
                          </a:prstGeom>
                        </pic:spPr>
                      </pic:pic>
                    </a:graphicData>
                  </a:graphic>
                  <wp14:sizeRelH relativeFrom="margin">
                    <wp14:pctWidth>0</wp14:pctWidth>
                  </wp14:sizeRelH>
                  <wp14:sizeRelV relativeFrom="margin">
                    <wp14:pctHeight>0</wp14:pctHeight>
                  </wp14:sizeRelV>
                </wp:anchor>
              </w:drawing>
            </w:r>
            <w:r w:rsidR="00D64AD4" w:rsidRPr="001A0C31">
              <w:rPr>
                <w:rFonts w:hint="eastAsia"/>
              </w:rPr>
              <w:t>24</w:t>
            </w:r>
            <w:r w:rsidR="00D64AD4" w:rsidRPr="001A0C31">
              <w:rPr>
                <w:rFonts w:hint="eastAsia"/>
              </w:rPr>
              <w:t>区中</w:t>
            </w:r>
            <w:r w:rsidR="00D64AD4" w:rsidRPr="001A0C31">
              <w:rPr>
                <w:rFonts w:hint="eastAsia"/>
              </w:rPr>
              <w:t>24</w:t>
            </w:r>
            <w:r w:rsidR="00D64AD4" w:rsidRPr="001A0C31">
              <w:rPr>
                <w:rFonts w:hint="eastAsia"/>
              </w:rPr>
              <w:t>区が目標値以上となった。</w:t>
            </w:r>
          </w:p>
          <w:p w14:paraId="53BFB3E2" w14:textId="6C94FEF2" w:rsidR="00D64AD4" w:rsidRPr="001A0C31" w:rsidRDefault="00D64AD4" w:rsidP="00D64AD4">
            <w:pPr>
              <w:spacing w:beforeLines="20" w:before="72" w:afterLines="20" w:after="72" w:line="240" w:lineRule="exact"/>
            </w:pPr>
          </w:p>
        </w:tc>
        <w:tc>
          <w:tcPr>
            <w:tcW w:w="1417" w:type="dxa"/>
          </w:tcPr>
          <w:p w14:paraId="3EDE8228" w14:textId="338FD326" w:rsidR="00D64AD4" w:rsidRPr="001A0C31" w:rsidRDefault="00D64AD4" w:rsidP="00F73854">
            <w:pPr>
              <w:spacing w:beforeLines="20" w:before="72" w:afterLines="20" w:after="72" w:line="240" w:lineRule="exact"/>
              <w:jc w:val="center"/>
            </w:pPr>
            <w:r w:rsidRPr="001A0C31">
              <w:rPr>
                <w:rFonts w:hint="eastAsia"/>
              </w:rPr>
              <w:t>達成</w:t>
            </w:r>
          </w:p>
        </w:tc>
        <w:tc>
          <w:tcPr>
            <w:tcW w:w="1418" w:type="dxa"/>
            <w:shd w:val="clear" w:color="auto" w:fill="auto"/>
          </w:tcPr>
          <w:p w14:paraId="41B5F101" w14:textId="54AA8B92" w:rsidR="00D64AD4" w:rsidRPr="001A0C31" w:rsidRDefault="00D64AD4" w:rsidP="00D64AD4">
            <w:pPr>
              <w:spacing w:beforeLines="20" w:before="72" w:afterLines="20" w:after="72" w:line="240" w:lineRule="exact"/>
            </w:pPr>
            <w:r w:rsidRPr="001A0C31">
              <w:rPr>
                <w:rFonts w:hint="eastAsia"/>
              </w:rPr>
              <w:t>変更なし</w:t>
            </w:r>
          </w:p>
        </w:tc>
      </w:tr>
    </w:tbl>
    <w:p w14:paraId="16F9710A" w14:textId="2089020F" w:rsidR="00D64AD4" w:rsidRPr="001A0C31" w:rsidRDefault="005B3D01" w:rsidP="00D64AD4">
      <w:pPr>
        <w:widowControl/>
        <w:jc w:val="left"/>
        <w:rPr>
          <w:spacing w:val="0"/>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8160" behindDoc="0" locked="0" layoutInCell="1" allowOverlap="1" wp14:anchorId="27CCDD1E" wp14:editId="3E6EDCB8">
                <wp:simplePos x="0" y="0"/>
                <wp:positionH relativeFrom="column">
                  <wp:posOffset>3019425</wp:posOffset>
                </wp:positionH>
                <wp:positionV relativeFrom="paragraph">
                  <wp:posOffset>188595</wp:posOffset>
                </wp:positionV>
                <wp:extent cx="3275330" cy="30988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3275330" cy="309880"/>
                        </a:xfrm>
                        <a:prstGeom prst="rect">
                          <a:avLst/>
                        </a:prstGeom>
                        <a:noFill/>
                        <a:ln w="6350">
                          <a:noFill/>
                        </a:ln>
                        <a:effectLst/>
                      </wps:spPr>
                      <wps:txbx>
                        <w:txbxContent>
                          <w:p w14:paraId="7E213120"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w:t>
                            </w:r>
                            <w:r>
                              <w:rPr>
                                <w:rFonts w:ascii="ＭＳ Ｐゴシック" w:eastAsia="ＭＳ Ｐゴシック" w:hAnsi="ＭＳ Ｐゴシック" w:cs="メイリオ" w:hint="eastAsia"/>
                                <w:sz w:val="20"/>
                              </w:rPr>
                              <w:t>②</w:t>
                            </w:r>
                            <w:r>
                              <w:rPr>
                                <w:rFonts w:ascii="ＭＳ Ｐゴシック" w:eastAsia="ＭＳ Ｐゴシック" w:hAnsi="ＭＳ Ｐゴシック" w:cs="メイリオ"/>
                                <w:sz w:val="20"/>
                              </w:rPr>
                              <w:t>を除く</w:t>
                            </w: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DD1E" id="テキスト ボックス 230" o:spid="_x0000_s1031" type="#_x0000_t202" style="position:absolute;margin-left:237.75pt;margin-top:14.85pt;width:257.9pt;height:2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" filled="f" stroked="f" strokeweight=".5pt">
                <v:textbox>
                  <w:txbxContent>
                    <w:p w14:paraId="7E213120"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w:t>
                      </w:r>
                      <w:r>
                        <w:rPr>
                          <w:rFonts w:ascii="ＭＳ Ｐゴシック" w:eastAsia="ＭＳ Ｐゴシック" w:hAnsi="ＭＳ Ｐゴシック" w:cs="メイリオ" w:hint="eastAsia"/>
                          <w:sz w:val="20"/>
                        </w:rPr>
                        <w:t>②</w:t>
                      </w:r>
                      <w:r>
                        <w:rPr>
                          <w:rFonts w:ascii="ＭＳ Ｐゴシック" w:eastAsia="ＭＳ Ｐゴシック" w:hAnsi="ＭＳ Ｐゴシック" w:cs="メイリオ"/>
                          <w:sz w:val="20"/>
                        </w:rPr>
                        <w:t>を除く</w:t>
                      </w: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p>
    <w:p w14:paraId="7A7248F2" w14:textId="0C4AFF4C"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hint="eastAsia"/>
          <w:spacing w:val="0"/>
          <w:sz w:val="22"/>
        </w:rPr>
        <w:t>取組の実施状況</w:t>
      </w:r>
    </w:p>
    <w:tbl>
      <w:tblPr>
        <w:tblStyle w:val="71"/>
        <w:tblW w:w="10122" w:type="dxa"/>
        <w:tblInd w:w="-34" w:type="dxa"/>
        <w:tblLook w:val="04A0" w:firstRow="1" w:lastRow="0" w:firstColumn="1" w:lastColumn="0" w:noHBand="0" w:noVBand="1"/>
      </w:tblPr>
      <w:tblGrid>
        <w:gridCol w:w="2864"/>
        <w:gridCol w:w="2977"/>
        <w:gridCol w:w="1701"/>
        <w:gridCol w:w="2580"/>
      </w:tblGrid>
      <w:tr w:rsidR="00D64AD4" w:rsidRPr="001A0C31" w14:paraId="2E60B5E3" w14:textId="77777777" w:rsidTr="00307A80">
        <w:trPr>
          <w:tblHeader/>
        </w:trPr>
        <w:tc>
          <w:tcPr>
            <w:tcW w:w="28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D657496" w14:textId="084B27B2" w:rsidR="00D64AD4" w:rsidRPr="001A0C31" w:rsidRDefault="00A10A06" w:rsidP="005B3D01">
            <w:pPr>
              <w:spacing w:line="220" w:lineRule="exact"/>
              <w:jc w:val="center"/>
              <w:rPr>
                <w:rFonts w:ascii="ＭＳ 明朝" w:eastAsia="ＭＳ 明朝" w:hAnsi="ＭＳ 明朝"/>
              </w:rPr>
            </w:pPr>
            <w:r w:rsidRPr="001A0C31">
              <w:rPr>
                <w:rFonts w:eastAsia="ＭＳ 明朝"/>
              </w:rPr>
              <w:t>元年度の取組内容</w:t>
            </w:r>
          </w:p>
        </w:tc>
        <w:tc>
          <w:tcPr>
            <w:tcW w:w="2977"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729ED20F" w14:textId="206E3CA2" w:rsidR="006936D8" w:rsidRPr="001A0C31" w:rsidRDefault="00266253" w:rsidP="005B3D01">
            <w:pPr>
              <w:spacing w:line="220" w:lineRule="exact"/>
              <w:jc w:val="center"/>
              <w:rPr>
                <w:rFonts w:eastAsia="ＭＳ 明朝"/>
              </w:rPr>
            </w:pPr>
            <w:r w:rsidRPr="001A0C31">
              <w:rPr>
                <w:rFonts w:eastAsia="ＭＳ 明朝"/>
              </w:rPr>
              <w:t>元年８月末までの</w:t>
            </w:r>
          </w:p>
          <w:p w14:paraId="08365DF6" w14:textId="1B99B419" w:rsidR="00D64AD4" w:rsidRPr="001A0C31" w:rsidRDefault="00266253" w:rsidP="005B3D01">
            <w:pPr>
              <w:spacing w:line="220" w:lineRule="exact"/>
              <w:jc w:val="center"/>
              <w:rPr>
                <w:rFonts w:eastAsia="ＭＳ 明朝"/>
              </w:rPr>
            </w:pPr>
            <w:r w:rsidRPr="001A0C31">
              <w:rPr>
                <w:rFonts w:eastAsia="ＭＳ 明朝"/>
              </w:rPr>
              <w:t>主な取組実績</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28BF5413" w14:textId="77777777" w:rsidR="00D64AD4" w:rsidRPr="001A0C31" w:rsidRDefault="00D64AD4" w:rsidP="005B3D01">
            <w:pPr>
              <w:spacing w:line="220" w:lineRule="exact"/>
              <w:jc w:val="center"/>
              <w:rPr>
                <w:rFonts w:ascii="ＭＳ 明朝" w:eastAsia="ＭＳ 明朝" w:hAnsi="ＭＳ 明朝"/>
              </w:rPr>
            </w:pPr>
            <w:r w:rsidRPr="001A0C31">
              <w:rPr>
                <w:rFonts w:ascii="ＭＳ 明朝" w:eastAsia="ＭＳ 明朝" w:hAnsi="ＭＳ 明朝" w:hint="eastAsia"/>
              </w:rPr>
              <w:t>課題</w:t>
            </w:r>
          </w:p>
        </w:tc>
        <w:tc>
          <w:tcPr>
            <w:tcW w:w="25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39E833C6" w14:textId="77777777" w:rsidR="005B3D01" w:rsidRPr="001A0C31" w:rsidRDefault="008D6D42" w:rsidP="005B3D01">
            <w:pPr>
              <w:spacing w:line="220" w:lineRule="exact"/>
              <w:jc w:val="center"/>
              <w:rPr>
                <w:rFonts w:ascii="ＭＳ 明朝" w:eastAsia="ＭＳ 明朝" w:hAnsi="ＭＳ 明朝"/>
              </w:rPr>
            </w:pPr>
            <w:r w:rsidRPr="001A0C31">
              <w:rPr>
                <w:rFonts w:eastAsia="ＭＳ 明朝"/>
              </w:rPr>
              <w:t>元年</w:t>
            </w:r>
            <w:r w:rsidRPr="001A0C31">
              <w:rPr>
                <w:rFonts w:eastAsia="ＭＳ 明朝" w:hint="eastAsia"/>
              </w:rPr>
              <w:t>９月以降</w:t>
            </w:r>
            <w:r w:rsidR="00D64AD4" w:rsidRPr="001A0C31">
              <w:rPr>
                <w:rFonts w:ascii="ＭＳ 明朝" w:eastAsia="ＭＳ 明朝" w:hAnsi="ＭＳ 明朝" w:hint="eastAsia"/>
              </w:rPr>
              <w:t>の</w:t>
            </w:r>
          </w:p>
          <w:p w14:paraId="4F092F19" w14:textId="63F144C5" w:rsidR="00D64AD4" w:rsidRPr="001A0C31" w:rsidRDefault="00D64AD4" w:rsidP="005B3D01">
            <w:pPr>
              <w:spacing w:line="220" w:lineRule="exact"/>
              <w:jc w:val="center"/>
              <w:rPr>
                <w:rFonts w:ascii="ＭＳ 明朝" w:eastAsia="ＭＳ 明朝" w:hAnsi="ＭＳ 明朝"/>
              </w:rPr>
            </w:pPr>
            <w:r w:rsidRPr="001A0C31">
              <w:rPr>
                <w:rFonts w:ascii="ＭＳ 明朝" w:eastAsia="ＭＳ 明朝" w:hAnsi="ＭＳ 明朝" w:hint="eastAsia"/>
              </w:rPr>
              <w:t>取組内容</w:t>
            </w:r>
          </w:p>
        </w:tc>
      </w:tr>
      <w:tr w:rsidR="00D64AD4" w:rsidRPr="001A0C31" w14:paraId="3B0EE947" w14:textId="77777777" w:rsidTr="00307A80">
        <w:trPr>
          <w:trHeight w:val="1441"/>
        </w:trPr>
        <w:tc>
          <w:tcPr>
            <w:tcW w:w="2864" w:type="dxa"/>
            <w:tcBorders>
              <w:top w:val="single" w:sz="4" w:space="0" w:color="auto"/>
              <w:left w:val="single" w:sz="4" w:space="0" w:color="auto"/>
              <w:bottom w:val="single" w:sz="4" w:space="0" w:color="auto"/>
              <w:right w:val="single" w:sz="4" w:space="0" w:color="auto"/>
            </w:tcBorders>
          </w:tcPr>
          <w:p w14:paraId="4F2E9D35" w14:textId="5BEFCC4E" w:rsidR="00D64AD4" w:rsidRPr="001A0C31"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①様々な活動主体の情報収集</w:t>
            </w:r>
          </w:p>
          <w:p w14:paraId="3A924952" w14:textId="6BAA5575" w:rsidR="009B4779" w:rsidRPr="001A0C31" w:rsidRDefault="00D64AD4" w:rsidP="005B3D01">
            <w:pPr>
              <w:spacing w:beforeLines="10" w:before="36" w:afterLines="10" w:after="36"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w:t>
            </w:r>
            <w:r w:rsidR="009B4779" w:rsidRPr="001A0C31">
              <w:rPr>
                <w:rFonts w:ascii="ＭＳ 明朝" w:eastAsia="ＭＳ 明朝" w:hAnsi="ＭＳ 明朝" w:hint="eastAsia"/>
                <w:color w:val="000000"/>
              </w:rPr>
              <w:t>地域活動協議会連絡会議や交流会等でポータルサイトの掲載状況の提供や、活用方法などの周知を行う。（通年）</w:t>
            </w:r>
          </w:p>
          <w:p w14:paraId="677C8272" w14:textId="5549F9E9" w:rsidR="00D64AD4" w:rsidRPr="001A0C31" w:rsidRDefault="009B4779" w:rsidP="005B3D01">
            <w:pPr>
              <w:spacing w:beforeLines="10" w:before="36" w:afterLines="10" w:after="36" w:line="220" w:lineRule="exact"/>
              <w:ind w:left="210" w:hangingChars="100" w:hanging="210"/>
              <w:rPr>
                <w:rFonts w:ascii="ＭＳ ゴシック" w:eastAsia="ＭＳ ゴシック" w:hAnsi="ＭＳ ゴシック"/>
                <w:b/>
                <w:sz w:val="20"/>
                <w:szCs w:val="20"/>
              </w:rPr>
            </w:pPr>
            <w:r w:rsidRPr="001A0C31">
              <w:rPr>
                <w:rFonts w:ascii="ＭＳ 明朝" w:eastAsia="ＭＳ 明朝" w:hAnsi="ＭＳ 明朝" w:hint="eastAsia"/>
                <w:color w:val="000000"/>
              </w:rPr>
              <w:t>・一部の区では、イベントの実施報告のポータルサイト掲載や、区事業のポータルサイト登録などの情報発信を行う。（通年）</w:t>
            </w:r>
          </w:p>
        </w:tc>
        <w:tc>
          <w:tcPr>
            <w:tcW w:w="2977" w:type="dxa"/>
            <w:tcBorders>
              <w:top w:val="single" w:sz="4" w:space="0" w:color="auto"/>
              <w:left w:val="single" w:sz="4" w:space="0" w:color="auto"/>
              <w:bottom w:val="single" w:sz="4" w:space="0" w:color="auto"/>
              <w:right w:val="single" w:sz="4" w:space="0" w:color="auto"/>
            </w:tcBorders>
          </w:tcPr>
          <w:p w14:paraId="657EA2E4" w14:textId="70EB2446" w:rsidR="009B4779" w:rsidRPr="001A0C31" w:rsidRDefault="009B4779" w:rsidP="005B3D01">
            <w:pPr>
              <w:spacing w:beforeLines="10" w:before="36" w:afterLines="10" w:after="36" w:line="220" w:lineRule="exact"/>
              <w:ind w:left="210" w:hangingChars="100" w:hanging="210"/>
              <w:rPr>
                <w:rFonts w:eastAsia="ＭＳ 明朝"/>
              </w:rPr>
            </w:pPr>
            <w:r w:rsidRPr="001A0C31">
              <w:rPr>
                <w:rFonts w:eastAsia="ＭＳ 明朝" w:hint="eastAsia"/>
              </w:rPr>
              <w:t>・地域活動協議会連絡会議や交流会等でポータルサイトの掲載状況の提供や、活用方法などの周知を行った。</w:t>
            </w:r>
          </w:p>
          <w:p w14:paraId="463C016F" w14:textId="0096ABA9" w:rsidR="009B4779" w:rsidRPr="001A0C31" w:rsidRDefault="009B4779" w:rsidP="005B3D01">
            <w:pPr>
              <w:spacing w:beforeLines="10" w:before="36" w:afterLines="10" w:after="36" w:line="220" w:lineRule="exact"/>
              <w:ind w:left="210" w:hangingChars="100" w:hanging="210"/>
              <w:rPr>
                <w:rFonts w:eastAsia="ＭＳ 明朝"/>
              </w:rPr>
            </w:pPr>
            <w:r w:rsidRPr="001A0C31">
              <w:rPr>
                <w:rFonts w:eastAsia="ＭＳ 明朝" w:hint="eastAsia"/>
              </w:rPr>
              <w:t>・一部の区では、イベントの実施報告やボランティア募集に関連する区事業をポータルサイトなどにより情報発信を行った。</w:t>
            </w:r>
          </w:p>
          <w:p w14:paraId="070FDBCA" w14:textId="1D71D22D" w:rsidR="009B4779" w:rsidRPr="001A0C31" w:rsidRDefault="009B4779" w:rsidP="005B3D01">
            <w:pPr>
              <w:spacing w:beforeLines="10" w:before="36" w:afterLines="10" w:after="36" w:line="220" w:lineRule="exact"/>
              <w:ind w:left="210" w:hangingChars="100" w:hanging="210"/>
              <w:jc w:val="left"/>
              <w:rPr>
                <w:rFonts w:eastAsia="ＭＳ 明朝"/>
              </w:rPr>
            </w:pPr>
          </w:p>
          <w:p w14:paraId="2B3566F5" w14:textId="414EAF70" w:rsidR="00D64AD4" w:rsidRPr="001A0C31" w:rsidRDefault="009B4779" w:rsidP="005B3D01">
            <w:pPr>
              <w:spacing w:beforeLines="10" w:before="36" w:afterLines="10" w:after="36" w:line="220" w:lineRule="exact"/>
              <w:ind w:left="210" w:hangingChars="100" w:hanging="210"/>
              <w:jc w:val="right"/>
              <w:rPr>
                <w:rFonts w:eastAsia="ＭＳ 明朝"/>
              </w:rPr>
            </w:pPr>
            <w:r w:rsidRPr="001A0C31">
              <w:rPr>
                <w:rFonts w:eastAsia="ＭＳ 明朝" w:hint="eastAsia"/>
              </w:rPr>
              <w:t>（実施状況：○）</w:t>
            </w:r>
          </w:p>
        </w:tc>
        <w:tc>
          <w:tcPr>
            <w:tcW w:w="1701" w:type="dxa"/>
            <w:tcBorders>
              <w:top w:val="single" w:sz="4" w:space="0" w:color="auto"/>
              <w:left w:val="single" w:sz="4" w:space="0" w:color="auto"/>
              <w:bottom w:val="single" w:sz="4" w:space="0" w:color="auto"/>
              <w:right w:val="single" w:sz="4" w:space="0" w:color="auto"/>
            </w:tcBorders>
          </w:tcPr>
          <w:p w14:paraId="3ABBA224" w14:textId="05B5899D" w:rsidR="00D64AD4" w:rsidRPr="001A0C31" w:rsidRDefault="009B4779" w:rsidP="005B3D01">
            <w:pPr>
              <w:spacing w:beforeLines="10" w:before="36" w:afterLines="10" w:after="36" w:line="220" w:lineRule="exact"/>
              <w:ind w:left="210" w:hangingChars="100" w:hanging="210"/>
              <w:rPr>
                <w:rFonts w:eastAsia="ＭＳ 明朝"/>
              </w:rPr>
            </w:pPr>
            <w:r w:rsidRPr="001A0C31">
              <w:rPr>
                <w:rFonts w:eastAsia="ＭＳ 明朝" w:hint="eastAsia"/>
              </w:rPr>
              <w:t>・ポータルサイトの活用について理解の促進が必要である。</w:t>
            </w:r>
          </w:p>
        </w:tc>
        <w:tc>
          <w:tcPr>
            <w:tcW w:w="2580" w:type="dxa"/>
            <w:tcBorders>
              <w:top w:val="single" w:sz="4" w:space="0" w:color="auto"/>
              <w:left w:val="single" w:sz="4" w:space="0" w:color="auto"/>
              <w:bottom w:val="single" w:sz="4" w:space="0" w:color="auto"/>
              <w:right w:val="single" w:sz="4" w:space="0" w:color="auto"/>
            </w:tcBorders>
          </w:tcPr>
          <w:p w14:paraId="77D8FAE1" w14:textId="02833388" w:rsidR="009B4779" w:rsidRPr="001A0C31" w:rsidRDefault="009B4779" w:rsidP="00E5053F">
            <w:pPr>
              <w:spacing w:beforeLines="10" w:before="36" w:afterLines="10" w:after="36" w:line="220" w:lineRule="exact"/>
              <w:ind w:left="210" w:hangingChars="100" w:hanging="210"/>
              <w:rPr>
                <w:rFonts w:eastAsia="ＭＳ 明朝"/>
              </w:rPr>
            </w:pPr>
            <w:r w:rsidRPr="001A0C31">
              <w:rPr>
                <w:rFonts w:eastAsia="ＭＳ 明朝" w:hint="eastAsia"/>
              </w:rPr>
              <w:t>・引き続き、地域活動協</w:t>
            </w:r>
            <w:r w:rsidR="00E5053F" w:rsidRPr="001A0C31">
              <w:rPr>
                <w:rFonts w:eastAsia="ＭＳ 明朝" w:hint="eastAsia"/>
              </w:rPr>
              <w:t xml:space="preserve">　</w:t>
            </w:r>
            <w:r w:rsidRPr="001A0C31">
              <w:rPr>
                <w:rFonts w:eastAsia="ＭＳ 明朝" w:hint="eastAsia"/>
              </w:rPr>
              <w:t>議会連絡会議や交流会等でポータルサイトの掲載状況の提供や、活用方法などの周知を行う。</w:t>
            </w:r>
          </w:p>
          <w:p w14:paraId="2D15DEBE" w14:textId="6D159234" w:rsidR="00D64AD4" w:rsidRPr="001A0C31" w:rsidRDefault="009B4779" w:rsidP="00E5053F">
            <w:pPr>
              <w:spacing w:beforeLines="10" w:before="36" w:afterLines="10" w:after="36" w:line="220" w:lineRule="exact"/>
              <w:ind w:left="210" w:hangingChars="100" w:hanging="210"/>
              <w:rPr>
                <w:rFonts w:eastAsia="ＭＳ 明朝"/>
              </w:rPr>
            </w:pPr>
            <w:r w:rsidRPr="001A0C31">
              <w:rPr>
                <w:rFonts w:eastAsia="ＭＳ 明朝" w:hint="eastAsia"/>
              </w:rPr>
              <w:t>・一部の区では、引き続き、イベントの実施報告のポータルサイト掲載や、区事業のポータルサイト登録などの情報発信を行う。</w:t>
            </w:r>
          </w:p>
        </w:tc>
      </w:tr>
      <w:tr w:rsidR="009D787F" w:rsidRPr="001A0C31" w14:paraId="341C1969" w14:textId="77777777" w:rsidTr="00307A80">
        <w:trPr>
          <w:trHeight w:val="1204"/>
        </w:trPr>
        <w:tc>
          <w:tcPr>
            <w:tcW w:w="2864" w:type="dxa"/>
          </w:tcPr>
          <w:p w14:paraId="461822DB" w14:textId="77777777" w:rsidR="009D787F" w:rsidRPr="001A0C31" w:rsidRDefault="009D787F" w:rsidP="009D787F">
            <w:pPr>
              <w:spacing w:beforeLines="20" w:before="72" w:afterLines="20" w:after="72" w:line="240" w:lineRule="exact"/>
              <w:ind w:left="201" w:hangingChars="100" w:hanging="201"/>
            </w:pPr>
            <w:r w:rsidRPr="001A0C31">
              <w:rPr>
                <w:rFonts w:asciiTheme="majorEastAsia" w:eastAsiaTheme="majorEastAsia" w:hAnsiTheme="majorEastAsia" w:hint="eastAsia"/>
                <w:b/>
                <w:sz w:val="20"/>
                <w:szCs w:val="20"/>
              </w:rPr>
              <w:t>②企業等とのネットワークの積極的な活用</w:t>
            </w:r>
          </w:p>
          <w:p w14:paraId="26FE1223" w14:textId="333ABA55" w:rsidR="009D787F" w:rsidRPr="001A0C31" w:rsidRDefault="009D787F" w:rsidP="005B3D01">
            <w:pPr>
              <w:spacing w:beforeLines="10" w:before="36" w:afterLines="10" w:after="36" w:line="220" w:lineRule="exact"/>
              <w:ind w:left="210" w:hangingChars="100" w:hanging="210"/>
              <w:rPr>
                <w:rFonts w:asciiTheme="majorEastAsia" w:eastAsiaTheme="majorEastAsia" w:hAnsiTheme="majorEastAsia"/>
                <w:b/>
                <w:sz w:val="20"/>
                <w:szCs w:val="20"/>
              </w:rPr>
            </w:pPr>
            <w:r w:rsidRPr="001A0C31">
              <w:rPr>
                <w:rFonts w:ascii="ＭＳ 明朝" w:eastAsia="ＭＳ 明朝" w:hAnsi="ＭＳ 明朝" w:cs="ＭＳ 明朝" w:hint="eastAsia"/>
                <w:color w:val="000000" w:themeColor="text1"/>
              </w:rPr>
              <w:t>・包括連携協定締結企業に関する各種情報や、連携事例を更新するとともに、包括連携協定締結企業以外の連携企業等がもつネットワークやリソースなどの強みを分析、整理し、庁内ポータルに掲載する。（通年）</w:t>
            </w:r>
          </w:p>
        </w:tc>
        <w:tc>
          <w:tcPr>
            <w:tcW w:w="2977" w:type="dxa"/>
          </w:tcPr>
          <w:p w14:paraId="364BD2EC" w14:textId="72957602" w:rsidR="009D787F" w:rsidRPr="001A0C31" w:rsidRDefault="009D787F" w:rsidP="005B3D01">
            <w:pPr>
              <w:spacing w:beforeLines="10" w:before="36" w:afterLines="10" w:after="36"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w:t>
            </w:r>
            <w:r w:rsidR="00142BB9" w:rsidRPr="001A0C31">
              <w:rPr>
                <w:rFonts w:ascii="ＭＳ 明朝" w:eastAsia="ＭＳ 明朝" w:hAnsi="ＭＳ 明朝" w:cs="ＭＳ 明朝" w:hint="eastAsia"/>
              </w:rPr>
              <w:t>包括連携協定締結企業</w:t>
            </w:r>
            <w:r w:rsidRPr="001A0C31">
              <w:rPr>
                <w:rFonts w:ascii="ＭＳ 明朝" w:eastAsia="ＭＳ 明朝" w:hAnsi="ＭＳ 明朝" w:cs="ＭＳ 明朝" w:hint="eastAsia"/>
              </w:rPr>
              <w:t>がもつネットワーク、リソース等の強みや、実際に企業等との連携によって効果的・効率的に行政課題の解決につながることを分析･整理し、</w:t>
            </w:r>
            <w:r w:rsidR="00142BB9" w:rsidRPr="001A0C31">
              <w:rPr>
                <w:rFonts w:ascii="ＭＳ 明朝" w:eastAsia="ＭＳ 明朝" w:hAnsi="ＭＳ 明朝" w:cs="ＭＳ 明朝" w:hint="eastAsia"/>
              </w:rPr>
              <w:t>各企業がもつ強みや連携の取組</w:t>
            </w:r>
            <w:r w:rsidRPr="001A0C31">
              <w:rPr>
                <w:rFonts w:ascii="ＭＳ 明朝" w:eastAsia="ＭＳ 明朝" w:hAnsi="ＭＳ 明朝" w:cs="ＭＳ 明朝" w:hint="eastAsia"/>
              </w:rPr>
              <w:t>事例を庁内ポータルに掲載、各所属に個別配信した。</w:t>
            </w:r>
          </w:p>
          <w:p w14:paraId="15E76B06" w14:textId="11B0D4FB" w:rsidR="009D787F" w:rsidRPr="001A0C31" w:rsidRDefault="009D787F" w:rsidP="005B3D01">
            <w:pPr>
              <w:spacing w:beforeLines="10" w:before="36" w:afterLines="10" w:after="36" w:line="220" w:lineRule="exact"/>
              <w:ind w:left="210" w:hangingChars="100" w:hanging="210"/>
              <w:rPr>
                <w:rFonts w:ascii="ＭＳ 明朝" w:eastAsia="ＭＳ 明朝" w:hAnsi="ＭＳ 明朝" w:cs="ＭＳ 明朝"/>
              </w:rPr>
            </w:pPr>
          </w:p>
          <w:p w14:paraId="3D1F695F" w14:textId="6A017D00" w:rsidR="009D787F" w:rsidRPr="001A0C31" w:rsidRDefault="009D787F" w:rsidP="005B3D01">
            <w:pPr>
              <w:spacing w:beforeLines="10" w:before="36" w:afterLines="10" w:after="36" w:line="240" w:lineRule="exact"/>
              <w:ind w:left="210" w:hangingChars="100" w:hanging="210"/>
              <w:jc w:val="right"/>
              <w:rPr>
                <w:rFonts w:ascii="ＭＳ 明朝" w:eastAsia="ＭＳ 明朝" w:hAnsi="ＭＳ 明朝" w:cs="ＭＳ 明朝"/>
              </w:rPr>
            </w:pPr>
            <w:r w:rsidRPr="001A0C31">
              <w:rPr>
                <w:rFonts w:ascii="ＭＳ 明朝" w:eastAsia="ＭＳ 明朝" w:hAnsi="ＭＳ 明朝" w:cs="ＭＳ 明朝" w:hint="eastAsia"/>
              </w:rPr>
              <w:t>（実施状況：○）</w:t>
            </w:r>
          </w:p>
        </w:tc>
        <w:tc>
          <w:tcPr>
            <w:tcW w:w="1701" w:type="dxa"/>
          </w:tcPr>
          <w:p w14:paraId="791A4922" w14:textId="7060C2C9" w:rsidR="009D787F" w:rsidRPr="001A0C31" w:rsidRDefault="009D787F" w:rsidP="005B3D01">
            <w:pPr>
              <w:spacing w:beforeLines="10" w:before="36" w:afterLines="10" w:after="36" w:line="220" w:lineRule="exact"/>
              <w:ind w:left="210" w:hangingChars="100" w:hanging="210"/>
            </w:pPr>
            <w:r w:rsidRPr="001A0C31">
              <w:rPr>
                <w:rFonts w:ascii="ＭＳ 明朝" w:eastAsia="ＭＳ 明朝" w:hAnsi="ＭＳ 明朝" w:cs="ＭＳ 明朝" w:hint="eastAsia"/>
              </w:rPr>
              <w:t>・各所属と企業等とのコーディネートをさらに進められるよう、連携による効果について、各所属への認知度をさらに高める必要がある。</w:t>
            </w:r>
          </w:p>
        </w:tc>
        <w:tc>
          <w:tcPr>
            <w:tcW w:w="2580" w:type="dxa"/>
          </w:tcPr>
          <w:p w14:paraId="1600B493" w14:textId="65CAF8EB" w:rsidR="009D787F" w:rsidRPr="001A0C31" w:rsidRDefault="00307A80" w:rsidP="005B3D01">
            <w:pPr>
              <w:spacing w:beforeLines="10" w:before="36" w:afterLines="10" w:after="36" w:line="220" w:lineRule="exact"/>
              <w:ind w:left="210" w:hangingChars="100" w:hanging="210"/>
            </w:pPr>
            <w:r w:rsidRPr="001A0C31">
              <w:rPr>
                <w:rFonts w:ascii="ＭＳ 明朝" w:eastAsia="ＭＳ 明朝" w:hAnsi="ＭＳ 明朝" w:cs="ＭＳ 明朝" w:hint="eastAsia"/>
              </w:rPr>
              <w:t>・包括連携協定締結企業以外の企業も含む</w:t>
            </w:r>
            <w:r w:rsidR="009D787F" w:rsidRPr="001A0C31">
              <w:rPr>
                <w:rFonts w:ascii="ＭＳ 明朝" w:eastAsia="ＭＳ 明朝" w:hAnsi="ＭＳ 明朝" w:cs="ＭＳ 明朝" w:hint="eastAsia"/>
              </w:rPr>
              <w:t>「企業連携窓口」と関わる連携企業等が持つネットワーク、リソース等の強みや、実際に企業等との連携によって効果的・効率的に行政課題の解決につながることを分析･整理し、庁内ポータルに掲載、各所属に個別配信する。</w:t>
            </w:r>
          </w:p>
        </w:tc>
      </w:tr>
      <w:tr w:rsidR="009D787F" w:rsidRPr="001A0C31" w14:paraId="23291982" w14:textId="77777777" w:rsidTr="00307A80">
        <w:trPr>
          <w:trHeight w:val="2197"/>
        </w:trPr>
        <w:tc>
          <w:tcPr>
            <w:tcW w:w="2864" w:type="dxa"/>
          </w:tcPr>
          <w:p w14:paraId="3507A45A" w14:textId="77777777" w:rsidR="009D787F" w:rsidRPr="001A0C31" w:rsidRDefault="009D787F" w:rsidP="009D787F">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③交流やコーディネートの場づくりなど</w:t>
            </w:r>
          </w:p>
          <w:p w14:paraId="77A07AB0" w14:textId="77777777" w:rsidR="009D787F" w:rsidRPr="001A0C31" w:rsidRDefault="009D787F" w:rsidP="009D787F">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様々な活動主体の活動状況について、最新の情報を収集しながら、地域活動協議会、企業、ＮＰＯを結びつけられるよう、取組事例の紹介を行うとともに、多様な活動主体間の交流の場やコーディネートの場、区で立ち上げたネットワークを活用し、連携を促進する。（通年）</w:t>
            </w:r>
          </w:p>
          <w:p w14:paraId="00C23D6A" w14:textId="7CCC4F81" w:rsidR="009D787F" w:rsidRPr="001A0C31" w:rsidRDefault="009D787F" w:rsidP="009D787F">
            <w:pPr>
              <w:spacing w:beforeLines="20" w:before="72" w:afterLines="20" w:after="72" w:line="220" w:lineRule="exact"/>
              <w:ind w:left="210" w:hangingChars="100" w:hanging="210"/>
              <w:rPr>
                <w:rFonts w:asciiTheme="majorEastAsia" w:eastAsiaTheme="majorEastAsia" w:hAnsiTheme="majorEastAsia"/>
                <w:b/>
                <w:sz w:val="20"/>
                <w:szCs w:val="20"/>
              </w:rPr>
            </w:pPr>
            <w:r w:rsidRPr="001A0C31">
              <w:rPr>
                <w:rFonts w:ascii="ＭＳ 明朝" w:eastAsia="ＭＳ 明朝" w:hAnsi="ＭＳ 明朝" w:cs="ＭＳ 明朝" w:hint="eastAsia"/>
                <w:color w:val="000000" w:themeColor="text1"/>
              </w:rPr>
              <w:t>・一部の区では、区に設置した市民活動相談窓口を活用し、多様な活動主体間のコーディネートを行う。（通年）</w:t>
            </w:r>
          </w:p>
        </w:tc>
        <w:tc>
          <w:tcPr>
            <w:tcW w:w="2977" w:type="dxa"/>
          </w:tcPr>
          <w:p w14:paraId="2496F0BD" w14:textId="5E842F28" w:rsidR="009D787F" w:rsidRPr="001A0C31" w:rsidRDefault="009D787F" w:rsidP="005B3D01">
            <w:pPr>
              <w:spacing w:beforeLines="20" w:before="72" w:afterLines="20" w:after="72" w:line="220" w:lineRule="exact"/>
              <w:ind w:left="210" w:hangingChars="100" w:hanging="210"/>
              <w:rPr>
                <w:rFonts w:eastAsiaTheme="minorEastAsia"/>
              </w:rPr>
            </w:pPr>
            <w:r w:rsidRPr="001A0C31">
              <w:rPr>
                <w:rFonts w:eastAsiaTheme="minorEastAsia" w:hint="eastAsia"/>
              </w:rPr>
              <w:t>・様々な活動主体の活動状況について、最新の情報を収集しながら、地域活動協議会、企業、ＮＰＯを結びつけられるよう、取組事例の紹介を行うとともに、多様な活動主体間の交流の場やコーディネートの場、区で立ち上げたネットワークを活用し、連携を促進した。</w:t>
            </w:r>
          </w:p>
          <w:p w14:paraId="4D9E5980" w14:textId="77777777" w:rsidR="009D787F" w:rsidRPr="001A0C31" w:rsidRDefault="009D787F" w:rsidP="005B3D01">
            <w:pPr>
              <w:spacing w:beforeLines="20" w:before="72" w:afterLines="20" w:after="72" w:line="220" w:lineRule="exact"/>
              <w:ind w:left="210" w:hangingChars="100" w:hanging="210"/>
              <w:rPr>
                <w:rFonts w:eastAsiaTheme="minorEastAsia"/>
              </w:rPr>
            </w:pPr>
            <w:r w:rsidRPr="001A0C31">
              <w:rPr>
                <w:rFonts w:eastAsiaTheme="minorEastAsia" w:hint="eastAsia"/>
              </w:rPr>
              <w:t>・一部の区では、区に設置した市民活動相談窓口を活用し、多様な活動主体間のコーディネートを行った。</w:t>
            </w:r>
          </w:p>
          <w:p w14:paraId="4EDC7158" w14:textId="77777777" w:rsidR="009D787F" w:rsidRPr="001A0C31" w:rsidRDefault="009D787F" w:rsidP="005B3D01">
            <w:pPr>
              <w:spacing w:beforeLines="20" w:before="72" w:afterLines="20" w:after="72" w:line="220" w:lineRule="exact"/>
              <w:ind w:left="210" w:hangingChars="100" w:hanging="210"/>
              <w:jc w:val="left"/>
              <w:rPr>
                <w:rFonts w:eastAsiaTheme="minorEastAsia"/>
              </w:rPr>
            </w:pPr>
          </w:p>
          <w:p w14:paraId="44AD543A" w14:textId="79F521BE" w:rsidR="009D787F" w:rsidRPr="001A0C31" w:rsidRDefault="009D787F" w:rsidP="005B3D01">
            <w:pPr>
              <w:spacing w:beforeLines="20" w:before="72" w:afterLines="20" w:after="72" w:line="220" w:lineRule="exact"/>
              <w:ind w:left="210" w:hangingChars="100" w:hanging="210"/>
              <w:jc w:val="right"/>
              <w:rPr>
                <w:rFonts w:eastAsiaTheme="minorEastAsia"/>
              </w:rPr>
            </w:pPr>
            <w:r w:rsidRPr="001A0C31">
              <w:rPr>
                <w:rFonts w:eastAsiaTheme="minorEastAsia" w:hint="eastAsia"/>
              </w:rPr>
              <w:t>（実施状況：○）</w:t>
            </w:r>
          </w:p>
        </w:tc>
        <w:tc>
          <w:tcPr>
            <w:tcW w:w="1701" w:type="dxa"/>
          </w:tcPr>
          <w:p w14:paraId="4885131B" w14:textId="7E2CCE2D" w:rsidR="009D787F" w:rsidRPr="001A0C31" w:rsidRDefault="009D787F" w:rsidP="005B3D01">
            <w:pPr>
              <w:spacing w:beforeLines="20" w:before="72" w:afterLines="20" w:after="72" w:line="220" w:lineRule="exact"/>
              <w:ind w:left="210" w:hangingChars="100" w:hanging="210"/>
            </w:pPr>
            <w:r w:rsidRPr="001A0C31">
              <w:rPr>
                <w:rFonts w:ascii="ＭＳ 明朝" w:eastAsia="ＭＳ 明朝" w:hAnsi="ＭＳ 明朝" w:cs="ＭＳ 明朝" w:hint="eastAsia"/>
              </w:rPr>
              <w:t>・引き続き、様々な活動主体の活動状況について情報収集を進め、それらを取組事例として活用するなど、多様な活動主体間の連携促進に取り組む必要がある。</w:t>
            </w:r>
          </w:p>
        </w:tc>
        <w:tc>
          <w:tcPr>
            <w:tcW w:w="2580" w:type="dxa"/>
          </w:tcPr>
          <w:p w14:paraId="4E8D70B1" w14:textId="72B2EB34" w:rsidR="009D787F" w:rsidRPr="001A0C31" w:rsidRDefault="009D787F" w:rsidP="005B3D01">
            <w:pPr>
              <w:spacing w:beforeLines="20" w:before="72" w:afterLines="20" w:after="72" w:line="220" w:lineRule="exact"/>
              <w:ind w:left="210" w:hangingChars="100" w:hanging="210"/>
              <w:rPr>
                <w:rFonts w:eastAsiaTheme="minorEastAsia"/>
              </w:rPr>
            </w:pPr>
            <w:r w:rsidRPr="001A0C31">
              <w:rPr>
                <w:rFonts w:ascii="ＭＳ 明朝" w:eastAsia="ＭＳ 明朝" w:hAnsi="ＭＳ 明朝" w:cs="ＭＳ 明朝" w:hint="eastAsia"/>
              </w:rPr>
              <w:t>・様々な活動主体の活動状況について、最新の情報を収集しながら、引き続き、地域活動協議会、企業、ＮＰＯを結びつけられるよう、取組事例の紹介を行うとともに、多様な活動主体間の交流の場やコーディネートの場、区で立ち上げたネットワークを活用し、連携を促進する。</w:t>
            </w:r>
          </w:p>
        </w:tc>
      </w:tr>
      <w:tr w:rsidR="009D787F" w:rsidRPr="001A0C31" w14:paraId="6EAEA100" w14:textId="77777777" w:rsidTr="00307A80">
        <w:trPr>
          <w:trHeight w:val="637"/>
        </w:trPr>
        <w:tc>
          <w:tcPr>
            <w:tcW w:w="2864" w:type="dxa"/>
          </w:tcPr>
          <w:p w14:paraId="7AC45695" w14:textId="77777777" w:rsidR="009D787F" w:rsidRPr="001A0C31" w:rsidRDefault="009D787F" w:rsidP="009D787F">
            <w:pPr>
              <w:spacing w:afterLines="20" w:after="72" w:line="28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④地縁型団体への情報提供　など</w:t>
            </w:r>
          </w:p>
          <w:p w14:paraId="1DAB6DC7" w14:textId="77777777" w:rsidR="009D787F" w:rsidRPr="001A0C31" w:rsidRDefault="009D787F" w:rsidP="009D787F">
            <w:pPr>
              <w:spacing w:beforeLines="20" w:before="72" w:afterLines="20" w:after="72"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color w:val="000000" w:themeColor="text1"/>
              </w:rPr>
              <w:t>・</w:t>
            </w:r>
            <w:r w:rsidRPr="001A0C31">
              <w:rPr>
                <w:rFonts w:ascii="ＭＳ 明朝" w:eastAsia="ＭＳ 明朝" w:hAnsi="ＭＳ 明朝" w:cs="ＭＳ 明朝" w:hint="eastAsia"/>
              </w:rPr>
              <w:t>地域のニーズや課題に適した活動が行えるよう、市民活動総合ポータルサイトなどで、連携事例や適切な支援メニューの情報提供を行う。（通年）</w:t>
            </w:r>
          </w:p>
          <w:p w14:paraId="0D67E0F5" w14:textId="4217BC6B" w:rsidR="009D787F" w:rsidRPr="001A0C31" w:rsidRDefault="009D787F" w:rsidP="009D787F">
            <w:pPr>
              <w:spacing w:beforeLines="20" w:before="72" w:afterLines="20" w:after="72" w:line="220" w:lineRule="exact"/>
              <w:ind w:left="210" w:hangingChars="100" w:hanging="210"/>
              <w:rPr>
                <w:rFonts w:asciiTheme="majorEastAsia" w:eastAsiaTheme="majorEastAsia" w:hAnsiTheme="majorEastAsia"/>
                <w:b/>
                <w:sz w:val="20"/>
                <w:szCs w:val="20"/>
              </w:rPr>
            </w:pPr>
            <w:r w:rsidRPr="001A0C31">
              <w:rPr>
                <w:rFonts w:ascii="ＭＳ 明朝" w:eastAsia="ＭＳ 明朝" w:hAnsi="ＭＳ 明朝" w:cs="ＭＳ 明朝" w:hint="eastAsia"/>
              </w:rPr>
              <w:t>・様々な活動主体の活動状況に関する最新情報を収集及び提供し、より連携協働のメリットが活かせるよう、地域ニーズの把握を行うほか、具体的な取組事例の報告や情報交換の活性化を図る。（通年）</w:t>
            </w:r>
          </w:p>
        </w:tc>
        <w:tc>
          <w:tcPr>
            <w:tcW w:w="2977" w:type="dxa"/>
          </w:tcPr>
          <w:p w14:paraId="7C8A79C6" w14:textId="77777777" w:rsidR="009D787F" w:rsidRPr="001A0C31" w:rsidRDefault="009D787F" w:rsidP="004500CB">
            <w:pPr>
              <w:spacing w:beforeLines="20" w:before="72" w:afterLines="20" w:after="72" w:line="220" w:lineRule="exact"/>
              <w:ind w:left="210" w:hangingChars="100" w:hanging="210"/>
              <w:rPr>
                <w:rFonts w:eastAsiaTheme="minorEastAsia"/>
              </w:rPr>
            </w:pPr>
            <w:r w:rsidRPr="001A0C31">
              <w:rPr>
                <w:rFonts w:eastAsiaTheme="minorEastAsia" w:hint="eastAsia"/>
              </w:rPr>
              <w:t>・地域活動協議会の会議の場や地域連絡会議などにおいて、他の地域活動協議会での事例や地域活動に役立つ情報の提供を行った。</w:t>
            </w:r>
          </w:p>
          <w:p w14:paraId="676E9584" w14:textId="77777777" w:rsidR="009D787F" w:rsidRPr="001A0C31" w:rsidRDefault="009D787F" w:rsidP="004500CB">
            <w:pPr>
              <w:spacing w:beforeLines="20" w:before="72" w:afterLines="20" w:after="72" w:line="220" w:lineRule="exact"/>
              <w:ind w:left="210" w:hangingChars="100" w:hanging="210"/>
              <w:rPr>
                <w:rFonts w:eastAsiaTheme="minorEastAsia"/>
              </w:rPr>
            </w:pPr>
            <w:r w:rsidRPr="001A0C31">
              <w:rPr>
                <w:rFonts w:eastAsiaTheme="minorEastAsia" w:hint="eastAsia"/>
              </w:rPr>
              <w:t>・様々な活動主体に関する情報を収集し、より連携協働のメリットが活かせるよう、地域ニーズの把握を進めたほか、防災訓練を通じた連携事例の共有を行った。</w:t>
            </w:r>
          </w:p>
          <w:p w14:paraId="186ADB12" w14:textId="77777777" w:rsidR="009D787F" w:rsidRPr="001A0C31" w:rsidRDefault="009D787F" w:rsidP="004500CB">
            <w:pPr>
              <w:spacing w:beforeLines="20" w:before="72" w:afterLines="20" w:after="72" w:line="220" w:lineRule="exact"/>
              <w:ind w:right="840"/>
              <w:rPr>
                <w:rFonts w:eastAsiaTheme="minorEastAsia"/>
              </w:rPr>
            </w:pPr>
          </w:p>
          <w:p w14:paraId="1F29059C" w14:textId="56630D84" w:rsidR="009D787F" w:rsidRPr="001A0C31" w:rsidRDefault="009D787F" w:rsidP="005B3D01">
            <w:pPr>
              <w:spacing w:beforeLines="20" w:before="72" w:afterLines="20" w:after="72" w:line="240" w:lineRule="exact"/>
              <w:jc w:val="right"/>
              <w:rPr>
                <w:rFonts w:eastAsiaTheme="minorEastAsia"/>
              </w:rPr>
            </w:pPr>
            <w:r w:rsidRPr="001A0C31">
              <w:rPr>
                <w:rFonts w:eastAsiaTheme="minorEastAsia" w:hint="eastAsia"/>
              </w:rPr>
              <w:t>（実施状況：○）</w:t>
            </w:r>
          </w:p>
        </w:tc>
        <w:tc>
          <w:tcPr>
            <w:tcW w:w="1701" w:type="dxa"/>
          </w:tcPr>
          <w:p w14:paraId="03C8EE25" w14:textId="79394F2B" w:rsidR="009D787F" w:rsidRPr="001A0C31" w:rsidRDefault="009D787F" w:rsidP="004500CB">
            <w:pPr>
              <w:spacing w:beforeLines="20" w:before="72" w:afterLines="20" w:after="72" w:line="220" w:lineRule="exact"/>
              <w:ind w:left="210" w:hangingChars="100" w:hanging="210"/>
            </w:pPr>
            <w:r w:rsidRPr="001A0C31">
              <w:rPr>
                <w:rFonts w:ascii="ＭＳ 明朝" w:eastAsia="ＭＳ 明朝" w:hAnsi="ＭＳ 明朝" w:cs="ＭＳ 明朝" w:hint="eastAsia"/>
              </w:rPr>
              <w:t>・連携協働のメリット等について、理解促進を図る必要がある。</w:t>
            </w:r>
          </w:p>
        </w:tc>
        <w:tc>
          <w:tcPr>
            <w:tcW w:w="2580" w:type="dxa"/>
          </w:tcPr>
          <w:p w14:paraId="0E36FDAD" w14:textId="269F2E57" w:rsidR="009D787F" w:rsidRPr="001A0C31" w:rsidRDefault="009D787F" w:rsidP="004500CB">
            <w:pPr>
              <w:spacing w:beforeLines="20" w:before="72" w:afterLines="20" w:after="72" w:line="220" w:lineRule="exact"/>
              <w:ind w:left="210" w:hangingChars="100" w:hanging="210"/>
            </w:pPr>
            <w:r w:rsidRPr="001A0C31">
              <w:rPr>
                <w:rFonts w:ascii="ＭＳ 明朝" w:eastAsia="ＭＳ 明朝" w:hAnsi="ＭＳ 明朝" w:cs="ＭＳ 明朝" w:hint="eastAsia"/>
              </w:rPr>
              <w:t>・引き続き、地域のニーズや課題に適した活動が行えるよう、市民活動総合ポータルサイトなどで、連携事例や適切な支援メニューの情報提供を行う。</w:t>
            </w:r>
          </w:p>
        </w:tc>
      </w:tr>
    </w:tbl>
    <w:p w14:paraId="3C635DF5" w14:textId="529CF0CE" w:rsidR="00D64AD4" w:rsidRPr="001A0C31" w:rsidRDefault="00D64AD4" w:rsidP="00D64AD4">
      <w:pPr>
        <w:widowControl/>
        <w:jc w:val="left"/>
        <w:rPr>
          <w:spacing w:val="0"/>
        </w:rPr>
      </w:pPr>
    </w:p>
    <w:p w14:paraId="4B185BA4" w14:textId="77777777" w:rsidR="00D64AD4" w:rsidRPr="001A0C31" w:rsidRDefault="00D64AD4" w:rsidP="00D64AD4">
      <w:pPr>
        <w:widowControl/>
        <w:jc w:val="left"/>
        <w:rPr>
          <w:rFonts w:asciiTheme="majorEastAsia" w:eastAsiaTheme="majorEastAsia" w:hAnsiTheme="majorEastAsia" w:cstheme="majorBidi"/>
          <w:b/>
          <w:sz w:val="22"/>
          <w:szCs w:val="24"/>
        </w:rPr>
      </w:pPr>
      <w:bookmarkStart w:id="119" w:name="_Toc527651596"/>
      <w:r w:rsidRPr="001A0C31">
        <w:rPr>
          <w:spacing w:val="0"/>
        </w:rPr>
        <w:br w:type="page"/>
      </w:r>
    </w:p>
    <w:p w14:paraId="0080820A" w14:textId="77777777" w:rsidR="00D64AD4" w:rsidRPr="001A0C31" w:rsidRDefault="00D64AD4" w:rsidP="00355053">
      <w:pPr>
        <w:pStyle w:val="af8"/>
      </w:pPr>
      <w:bookmarkStart w:id="120" w:name="_Toc12372686"/>
      <w:bookmarkStart w:id="121" w:name="_Toc22312304"/>
      <w:r w:rsidRPr="001A0C31">
        <w:rPr>
          <w:rFonts w:hint="eastAsia"/>
        </w:rPr>
        <w:t>柱1-Ⅳ-ア　市民活動に役立つ情報の収集・提供</w:t>
      </w:r>
      <w:bookmarkEnd w:id="119"/>
      <w:bookmarkEnd w:id="120"/>
      <w:bookmarkEnd w:id="121"/>
    </w:p>
    <w:p w14:paraId="5D097CD8" w14:textId="77777777" w:rsidR="00D64AD4" w:rsidRPr="001A0C31" w:rsidRDefault="00D64AD4" w:rsidP="00D64AD4">
      <w:pPr>
        <w:rPr>
          <w:rFonts w:ascii="ＭＳ ゴシック" w:eastAsia="ＭＳ ゴシック" w:hAnsi="ＭＳ ゴシック" w:cs="Times New Roman"/>
          <w:spacing w:val="0"/>
          <w:sz w:val="22"/>
        </w:rPr>
      </w:pPr>
    </w:p>
    <w:p w14:paraId="500741B0" w14:textId="7198AADC" w:rsidR="00D64AD4" w:rsidRPr="001A0C31" w:rsidRDefault="00680E44" w:rsidP="00D64AD4">
      <w:pPr>
        <w:tabs>
          <w:tab w:val="left" w:pos="6975"/>
        </w:tabs>
        <w:rPr>
          <w:rFonts w:ascii="ＭＳ ゴシック" w:eastAsia="ＭＳ ゴシック" w:hAnsi="ＭＳ ゴシック" w:cs="Times New Roman"/>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10"/>
        <w:tblW w:w="10086" w:type="dxa"/>
        <w:tblLook w:val="04A0" w:firstRow="1" w:lastRow="0" w:firstColumn="1" w:lastColumn="0" w:noHBand="0" w:noVBand="1"/>
      </w:tblPr>
      <w:tblGrid>
        <w:gridCol w:w="5550"/>
        <w:gridCol w:w="1512"/>
        <w:gridCol w:w="1512"/>
        <w:gridCol w:w="1512"/>
      </w:tblGrid>
      <w:tr w:rsidR="00D64AD4" w:rsidRPr="001A0C31" w14:paraId="22E86F06" w14:textId="77777777" w:rsidTr="00025F20">
        <w:trPr>
          <w:tblHeader/>
        </w:trPr>
        <w:tc>
          <w:tcPr>
            <w:tcW w:w="5550" w:type="dxa"/>
            <w:shd w:val="clear" w:color="auto" w:fill="B6DDE8"/>
            <w:vAlign w:val="center"/>
          </w:tcPr>
          <w:p w14:paraId="416FCC5D" w14:textId="77777777" w:rsidR="00D64AD4" w:rsidRPr="001A0C31" w:rsidRDefault="00D64AD4" w:rsidP="00D64AD4">
            <w:pPr>
              <w:spacing w:line="240" w:lineRule="exact"/>
              <w:jc w:val="center"/>
              <w:rPr>
                <w:rFonts w:ascii="Century" w:eastAsia="ＭＳ 明朝" w:hAnsi="Century" w:cs="Times New Roman"/>
              </w:rPr>
            </w:pPr>
            <w:r w:rsidRPr="001A0C31">
              <w:rPr>
                <w:rFonts w:ascii="Century" w:eastAsia="ＭＳ 明朝" w:hAnsi="Century" w:cs="Times New Roman" w:hint="eastAsia"/>
              </w:rPr>
              <w:t>目標</w:t>
            </w:r>
          </w:p>
        </w:tc>
        <w:tc>
          <w:tcPr>
            <w:tcW w:w="1512" w:type="dxa"/>
            <w:shd w:val="clear" w:color="auto" w:fill="B6DDE8"/>
            <w:vAlign w:val="center"/>
          </w:tcPr>
          <w:p w14:paraId="78FFD3F0" w14:textId="77777777" w:rsidR="00D64AD4" w:rsidRPr="001A0C31" w:rsidRDefault="00D64AD4" w:rsidP="00D64AD4">
            <w:pPr>
              <w:spacing w:line="240" w:lineRule="exact"/>
              <w:jc w:val="center"/>
              <w:rPr>
                <w:rFonts w:ascii="Century" w:eastAsia="ＭＳ 明朝" w:hAnsi="Century" w:cs="Times New Roman"/>
              </w:rPr>
            </w:pPr>
            <w:r w:rsidRPr="001A0C31">
              <w:rPr>
                <w:rFonts w:ascii="Century" w:eastAsia="ＭＳ 明朝" w:hAnsi="Century" w:cs="Times New Roman" w:hint="eastAsia"/>
              </w:rPr>
              <w:t>30</w:t>
            </w:r>
            <w:r w:rsidRPr="001A0C31">
              <w:rPr>
                <w:rFonts w:ascii="Century" w:eastAsia="ＭＳ 明朝" w:hAnsi="Century" w:cs="Times New Roman"/>
              </w:rPr>
              <w:t>年度実績</w:t>
            </w:r>
          </w:p>
        </w:tc>
        <w:tc>
          <w:tcPr>
            <w:tcW w:w="1512" w:type="dxa"/>
            <w:shd w:val="clear" w:color="auto" w:fill="B6DDE8"/>
            <w:vAlign w:val="center"/>
          </w:tcPr>
          <w:p w14:paraId="09729B52" w14:textId="77777777" w:rsidR="00D64AD4" w:rsidRPr="001A0C31" w:rsidRDefault="00D64AD4" w:rsidP="00D64AD4">
            <w:pPr>
              <w:spacing w:line="240" w:lineRule="exact"/>
              <w:jc w:val="center"/>
              <w:rPr>
                <w:rFonts w:ascii="Century" w:eastAsia="ＭＳ 明朝" w:hAnsi="Century" w:cs="Times New Roman"/>
              </w:rPr>
            </w:pPr>
            <w:r w:rsidRPr="001A0C31">
              <w:rPr>
                <w:rFonts w:ascii="Century" w:eastAsia="ＭＳ 明朝" w:hAnsi="Century" w:cs="Times New Roman" w:hint="eastAsia"/>
              </w:rPr>
              <w:t>30</w:t>
            </w:r>
            <w:r w:rsidRPr="001A0C31">
              <w:rPr>
                <w:rFonts w:ascii="Century" w:eastAsia="ＭＳ 明朝" w:hAnsi="Century" w:cs="Times New Roman"/>
              </w:rPr>
              <w:t>年度目標</w:t>
            </w:r>
          </w:p>
          <w:p w14:paraId="0CBD5975" w14:textId="77777777" w:rsidR="00D64AD4" w:rsidRPr="001A0C31" w:rsidRDefault="00D64AD4" w:rsidP="00D64AD4">
            <w:pPr>
              <w:spacing w:line="240" w:lineRule="exact"/>
              <w:jc w:val="center"/>
              <w:rPr>
                <w:rFonts w:ascii="Century" w:eastAsia="ＭＳ 明朝" w:hAnsi="Century" w:cs="Times New Roman"/>
              </w:rPr>
            </w:pPr>
            <w:r w:rsidRPr="001A0C31">
              <w:rPr>
                <w:rFonts w:ascii="Century" w:eastAsia="ＭＳ 明朝" w:hAnsi="Century" w:cs="Times New Roman"/>
              </w:rPr>
              <w:t>の評価</w:t>
            </w:r>
          </w:p>
        </w:tc>
        <w:tc>
          <w:tcPr>
            <w:tcW w:w="1512" w:type="dxa"/>
            <w:shd w:val="clear" w:color="auto" w:fill="B6DDE8"/>
            <w:vAlign w:val="center"/>
          </w:tcPr>
          <w:p w14:paraId="571D879D" w14:textId="77777777" w:rsidR="00D64AD4" w:rsidRPr="001A0C31" w:rsidRDefault="00D64AD4" w:rsidP="00D64AD4">
            <w:pPr>
              <w:spacing w:line="240" w:lineRule="exact"/>
              <w:jc w:val="center"/>
              <w:rPr>
                <w:rFonts w:ascii="Century" w:eastAsia="ＭＳ 明朝" w:hAnsi="Century" w:cs="Times New Roman"/>
              </w:rPr>
            </w:pPr>
            <w:r w:rsidRPr="001A0C31">
              <w:rPr>
                <w:rFonts w:ascii="Century" w:eastAsia="ＭＳ 明朝" w:hAnsi="Century" w:cs="Times New Roman" w:hint="eastAsia"/>
              </w:rPr>
              <w:t>元年度</w:t>
            </w:r>
            <w:r w:rsidRPr="001A0C31">
              <w:rPr>
                <w:rFonts w:ascii="Century" w:eastAsia="ＭＳ 明朝" w:hAnsi="Century" w:cs="Times New Roman"/>
              </w:rPr>
              <w:t>目標</w:t>
            </w:r>
          </w:p>
        </w:tc>
      </w:tr>
      <w:tr w:rsidR="00D64AD4" w:rsidRPr="001A0C31" w14:paraId="6B16142C" w14:textId="77777777" w:rsidTr="0098250E">
        <w:tblPrEx>
          <w:tblCellMar>
            <w:left w:w="99" w:type="dxa"/>
            <w:right w:w="99" w:type="dxa"/>
          </w:tblCellMar>
        </w:tblPrEx>
        <w:trPr>
          <w:trHeight w:val="1120"/>
        </w:trPr>
        <w:tc>
          <w:tcPr>
            <w:tcW w:w="5550" w:type="dxa"/>
            <w:tcBorders>
              <w:bottom w:val="single" w:sz="4" w:space="0" w:color="auto"/>
            </w:tcBorders>
          </w:tcPr>
          <w:p w14:paraId="49F7FC9D" w14:textId="77777777" w:rsidR="00D64AD4" w:rsidRPr="001A0C31" w:rsidRDefault="00D64AD4" w:rsidP="00D64AD4">
            <w:pPr>
              <w:spacing w:beforeLines="20" w:before="72" w:afterLines="20" w:after="72" w:line="220" w:lineRule="exact"/>
              <w:ind w:left="210" w:hangingChars="100" w:hanging="210"/>
            </w:pPr>
            <w:r w:rsidRPr="001A0C31">
              <w:rPr>
                <w:rFonts w:hint="eastAsia"/>
              </w:rPr>
              <w:t>①支援メニューを今後の活動に役立てられたと感じた利用者の割合</w:t>
            </w:r>
          </w:p>
          <w:p w14:paraId="49A2FF28" w14:textId="77777777" w:rsidR="00D64AD4" w:rsidRPr="001A0C31" w:rsidRDefault="00D64AD4" w:rsidP="00D64AD4">
            <w:pPr>
              <w:spacing w:line="220" w:lineRule="exact"/>
            </w:pPr>
            <w:r w:rsidRPr="001A0C31">
              <w:rPr>
                <w:rFonts w:hint="eastAsia"/>
                <w:spacing w:val="9"/>
                <w:kern w:val="0"/>
                <w:fitText w:val="735" w:id="1993055233"/>
              </w:rPr>
              <w:t>29</w:t>
            </w:r>
            <w:r w:rsidRPr="001A0C31">
              <w:rPr>
                <w:rFonts w:hint="eastAsia"/>
                <w:spacing w:val="9"/>
                <w:kern w:val="0"/>
                <w:fitText w:val="735" w:id="1993055233"/>
              </w:rPr>
              <w:t>年</w:t>
            </w:r>
            <w:r w:rsidRPr="001A0C31">
              <w:rPr>
                <w:rFonts w:hint="eastAsia"/>
                <w:spacing w:val="-5"/>
                <w:kern w:val="0"/>
                <w:fitText w:val="735" w:id="1993055233"/>
              </w:rPr>
              <w:t>度</w:t>
            </w:r>
            <w:r w:rsidRPr="001A0C31">
              <w:rPr>
                <w:rFonts w:hint="eastAsia"/>
                <w:kern w:val="0"/>
              </w:rPr>
              <w:t xml:space="preserve"> </w:t>
            </w:r>
            <w:r w:rsidRPr="001A0C31">
              <w:rPr>
                <w:rFonts w:hint="eastAsia"/>
              </w:rPr>
              <w:t>80</w:t>
            </w:r>
            <w:r w:rsidRPr="001A0C31">
              <w:rPr>
                <w:rFonts w:hint="eastAsia"/>
              </w:rPr>
              <w:t>％</w:t>
            </w:r>
          </w:p>
          <w:p w14:paraId="25DED613" w14:textId="64B86C6D" w:rsidR="00D64AD4" w:rsidRPr="001A0C31" w:rsidRDefault="00D64AD4" w:rsidP="00D64AD4">
            <w:pPr>
              <w:spacing w:line="220" w:lineRule="exact"/>
            </w:pPr>
            <w:r w:rsidRPr="001A0C31">
              <w:rPr>
                <w:rFonts w:hint="eastAsia"/>
                <w:spacing w:val="9"/>
                <w:kern w:val="0"/>
                <w:fitText w:val="735" w:id="1993055234"/>
              </w:rPr>
              <w:t>30</w:t>
            </w:r>
            <w:r w:rsidRPr="001A0C31">
              <w:rPr>
                <w:rFonts w:hint="eastAsia"/>
                <w:spacing w:val="9"/>
                <w:kern w:val="0"/>
                <w:fitText w:val="735" w:id="1993055234"/>
              </w:rPr>
              <w:t>年</w:t>
            </w:r>
            <w:r w:rsidRPr="001A0C31">
              <w:rPr>
                <w:rFonts w:hint="eastAsia"/>
                <w:spacing w:val="-5"/>
                <w:kern w:val="0"/>
                <w:fitText w:val="735" w:id="1993055234"/>
              </w:rPr>
              <w:t>度</w:t>
            </w:r>
            <w:r w:rsidRPr="001A0C31">
              <w:rPr>
                <w:rFonts w:hint="eastAsia"/>
                <w:kern w:val="0"/>
              </w:rPr>
              <w:t xml:space="preserve"> </w:t>
            </w:r>
            <w:r w:rsidRPr="001A0C31">
              <w:rPr>
                <w:rFonts w:hint="eastAsia"/>
              </w:rPr>
              <w:t>92</w:t>
            </w:r>
            <w:r w:rsidRPr="001A0C31">
              <w:rPr>
                <w:rFonts w:hint="eastAsia"/>
              </w:rPr>
              <w:t>％</w:t>
            </w:r>
          </w:p>
        </w:tc>
        <w:tc>
          <w:tcPr>
            <w:tcW w:w="1512" w:type="dxa"/>
            <w:tcBorders>
              <w:bottom w:val="single" w:sz="4" w:space="0" w:color="auto"/>
            </w:tcBorders>
          </w:tcPr>
          <w:p w14:paraId="70C74D73" w14:textId="77777777" w:rsidR="00D64AD4" w:rsidRPr="001A0C31" w:rsidRDefault="00D64AD4" w:rsidP="00D64AD4">
            <w:pPr>
              <w:spacing w:beforeLines="20" w:before="72" w:afterLines="20" w:after="72" w:line="220" w:lineRule="exact"/>
              <w:jc w:val="center"/>
            </w:pPr>
            <w:r w:rsidRPr="001A0C31">
              <w:rPr>
                <w:rFonts w:hint="eastAsia"/>
              </w:rPr>
              <w:t>94.9%</w:t>
            </w:r>
          </w:p>
        </w:tc>
        <w:tc>
          <w:tcPr>
            <w:tcW w:w="1512" w:type="dxa"/>
            <w:tcBorders>
              <w:bottom w:val="single" w:sz="4" w:space="0" w:color="auto"/>
            </w:tcBorders>
          </w:tcPr>
          <w:p w14:paraId="28F3179C" w14:textId="77777777" w:rsidR="00D64AD4" w:rsidRPr="001A0C31" w:rsidRDefault="00D64AD4" w:rsidP="00D64AD4">
            <w:pPr>
              <w:spacing w:beforeLines="20" w:before="72" w:afterLines="20" w:after="72" w:line="220" w:lineRule="exact"/>
              <w:jc w:val="center"/>
            </w:pPr>
            <w:r w:rsidRPr="001A0C31">
              <w:rPr>
                <w:rFonts w:hint="eastAsia"/>
              </w:rPr>
              <w:t>達成</w:t>
            </w:r>
          </w:p>
        </w:tc>
        <w:tc>
          <w:tcPr>
            <w:tcW w:w="1512" w:type="dxa"/>
            <w:tcBorders>
              <w:bottom w:val="single" w:sz="4" w:space="0" w:color="auto"/>
            </w:tcBorders>
            <w:shd w:val="clear" w:color="auto" w:fill="auto"/>
          </w:tcPr>
          <w:p w14:paraId="10DD85A1" w14:textId="6325F953" w:rsidR="00D64AD4" w:rsidRPr="001A0C31" w:rsidRDefault="00D64AD4" w:rsidP="00D64AD4">
            <w:pPr>
              <w:spacing w:beforeLines="20" w:before="72" w:afterLines="20" w:after="72" w:line="220" w:lineRule="exact"/>
            </w:pPr>
            <w:r w:rsidRPr="001A0C31">
              <w:rPr>
                <w:rFonts w:hint="eastAsia"/>
              </w:rPr>
              <w:t>95.0</w:t>
            </w:r>
            <w:r w:rsidRPr="001A0C31">
              <w:rPr>
                <w:rFonts w:hint="eastAsia"/>
              </w:rPr>
              <w:t>％</w:t>
            </w:r>
          </w:p>
          <w:p w14:paraId="749DF6E8" w14:textId="137F78BF" w:rsidR="00D64AD4" w:rsidRPr="001A0C31" w:rsidRDefault="00D64AD4" w:rsidP="00D64AD4">
            <w:pPr>
              <w:spacing w:beforeLines="20" w:before="72" w:afterLines="20" w:after="72" w:line="220" w:lineRule="exact"/>
            </w:pPr>
          </w:p>
        </w:tc>
      </w:tr>
      <w:tr w:rsidR="00D64AD4" w:rsidRPr="001A0C31" w14:paraId="0A86E43B" w14:textId="77777777" w:rsidTr="00025F20">
        <w:trPr>
          <w:trHeight w:val="1139"/>
        </w:trPr>
        <w:tc>
          <w:tcPr>
            <w:tcW w:w="5550" w:type="dxa"/>
          </w:tcPr>
          <w:p w14:paraId="4910B96B" w14:textId="77777777" w:rsidR="00D64AD4" w:rsidRPr="001A0C31" w:rsidRDefault="00D64AD4" w:rsidP="00D64AD4">
            <w:pPr>
              <w:spacing w:beforeLines="20" w:before="72" w:afterLines="20" w:after="72" w:line="220" w:lineRule="exact"/>
              <w:ind w:left="210" w:hangingChars="100" w:hanging="210"/>
            </w:pPr>
            <w:r w:rsidRPr="001A0C31">
              <w:rPr>
                <w:rFonts w:hint="eastAsia"/>
              </w:rPr>
              <w:t>②市民活動総合ポータルサイトに利用登録する団体が掲載情報を活用した割合</w:t>
            </w:r>
          </w:p>
          <w:p w14:paraId="21A62B32" w14:textId="77777777" w:rsidR="00D64AD4" w:rsidRPr="001A0C31" w:rsidRDefault="00D64AD4" w:rsidP="00D64AD4">
            <w:pPr>
              <w:spacing w:line="220" w:lineRule="exact"/>
            </w:pPr>
            <w:r w:rsidRPr="001A0C31">
              <w:rPr>
                <w:rFonts w:hint="eastAsia"/>
                <w:spacing w:val="9"/>
                <w:kern w:val="0"/>
                <w:fitText w:val="735" w:id="1993055236"/>
              </w:rPr>
              <w:t>29</w:t>
            </w:r>
            <w:r w:rsidRPr="001A0C31">
              <w:rPr>
                <w:rFonts w:hint="eastAsia"/>
                <w:spacing w:val="9"/>
                <w:kern w:val="0"/>
                <w:fitText w:val="735" w:id="1993055236"/>
              </w:rPr>
              <w:t>年</w:t>
            </w:r>
            <w:r w:rsidRPr="001A0C31">
              <w:rPr>
                <w:rFonts w:hint="eastAsia"/>
                <w:spacing w:val="-5"/>
                <w:kern w:val="0"/>
                <w:fitText w:val="735" w:id="1993055236"/>
              </w:rPr>
              <w:t>度</w:t>
            </w:r>
            <w:r w:rsidRPr="001A0C31">
              <w:rPr>
                <w:rFonts w:hint="eastAsia"/>
                <w:kern w:val="0"/>
              </w:rPr>
              <w:t xml:space="preserve"> </w:t>
            </w:r>
            <w:r w:rsidRPr="001A0C31">
              <w:rPr>
                <w:rFonts w:hint="eastAsia"/>
              </w:rPr>
              <w:t>30</w:t>
            </w:r>
            <w:r w:rsidRPr="001A0C31">
              <w:rPr>
                <w:rFonts w:hint="eastAsia"/>
              </w:rPr>
              <w:t>％</w:t>
            </w:r>
          </w:p>
          <w:p w14:paraId="617FD145" w14:textId="77777777" w:rsidR="00D64AD4" w:rsidRPr="001A0C31" w:rsidRDefault="00D64AD4" w:rsidP="00D64AD4">
            <w:pPr>
              <w:spacing w:line="220" w:lineRule="exact"/>
            </w:pPr>
            <w:r w:rsidRPr="001A0C31">
              <w:rPr>
                <w:rFonts w:hint="eastAsia"/>
                <w:spacing w:val="9"/>
                <w:kern w:val="0"/>
                <w:fitText w:val="735" w:id="1993055237"/>
              </w:rPr>
              <w:t>30</w:t>
            </w:r>
            <w:r w:rsidRPr="001A0C31">
              <w:rPr>
                <w:rFonts w:hint="eastAsia"/>
                <w:spacing w:val="9"/>
                <w:kern w:val="0"/>
                <w:fitText w:val="735" w:id="1993055237"/>
              </w:rPr>
              <w:t>年</w:t>
            </w:r>
            <w:r w:rsidRPr="001A0C31">
              <w:rPr>
                <w:rFonts w:hint="eastAsia"/>
                <w:spacing w:val="-5"/>
                <w:kern w:val="0"/>
                <w:fitText w:val="735" w:id="1993055237"/>
              </w:rPr>
              <w:t>度</w:t>
            </w:r>
            <w:r w:rsidRPr="001A0C31">
              <w:rPr>
                <w:rFonts w:hint="eastAsia"/>
                <w:kern w:val="0"/>
              </w:rPr>
              <w:t xml:space="preserve"> </w:t>
            </w:r>
            <w:r w:rsidRPr="001A0C31">
              <w:rPr>
                <w:rFonts w:hint="eastAsia"/>
              </w:rPr>
              <w:t>45</w:t>
            </w:r>
            <w:r w:rsidRPr="001A0C31">
              <w:rPr>
                <w:rFonts w:hint="eastAsia"/>
              </w:rPr>
              <w:t>％</w:t>
            </w:r>
          </w:p>
          <w:p w14:paraId="1F0C1459" w14:textId="277FACEC" w:rsidR="008D6D42" w:rsidRPr="001A0C31" w:rsidRDefault="008D6D42" w:rsidP="00D64AD4">
            <w:pPr>
              <w:spacing w:line="220" w:lineRule="exact"/>
            </w:pPr>
            <w:r w:rsidRPr="001A0C31">
              <w:rPr>
                <w:rFonts w:hint="eastAsia"/>
                <w:spacing w:val="26"/>
                <w:kern w:val="0"/>
                <w:fitText w:val="735" w:id="2052340224"/>
              </w:rPr>
              <w:t>元年</w:t>
            </w:r>
            <w:r w:rsidRPr="001A0C31">
              <w:rPr>
                <w:rFonts w:hint="eastAsia"/>
                <w:kern w:val="0"/>
                <w:fitText w:val="735" w:id="2052340224"/>
              </w:rPr>
              <w:t>度</w:t>
            </w:r>
            <w:r w:rsidRPr="001A0C31">
              <w:rPr>
                <w:rFonts w:hint="eastAsia"/>
              </w:rPr>
              <w:t xml:space="preserve"> 50</w:t>
            </w:r>
            <w:r w:rsidRPr="001A0C31">
              <w:rPr>
                <w:rFonts w:hint="eastAsia"/>
              </w:rPr>
              <w:t>％</w:t>
            </w:r>
          </w:p>
        </w:tc>
        <w:tc>
          <w:tcPr>
            <w:tcW w:w="1512" w:type="dxa"/>
          </w:tcPr>
          <w:p w14:paraId="2D7556F3" w14:textId="77777777" w:rsidR="00D64AD4" w:rsidRPr="001A0C31" w:rsidRDefault="00D64AD4" w:rsidP="00D64AD4">
            <w:pPr>
              <w:spacing w:beforeLines="20" w:before="72" w:afterLines="20" w:after="72" w:line="220" w:lineRule="exact"/>
              <w:jc w:val="center"/>
            </w:pPr>
            <w:r w:rsidRPr="001A0C31">
              <w:rPr>
                <w:rFonts w:hint="eastAsia"/>
              </w:rPr>
              <w:t>40.3</w:t>
            </w:r>
            <w:r w:rsidRPr="001A0C31">
              <w:rPr>
                <w:rFonts w:hint="eastAsia"/>
              </w:rPr>
              <w:t>％</w:t>
            </w:r>
          </w:p>
        </w:tc>
        <w:tc>
          <w:tcPr>
            <w:tcW w:w="1512" w:type="dxa"/>
          </w:tcPr>
          <w:p w14:paraId="09958019" w14:textId="77777777" w:rsidR="00D64AD4" w:rsidRPr="001A0C31" w:rsidRDefault="00D64AD4" w:rsidP="00D64AD4">
            <w:pPr>
              <w:spacing w:beforeLines="20" w:before="72" w:afterLines="20" w:after="72" w:line="220" w:lineRule="exact"/>
              <w:jc w:val="center"/>
            </w:pPr>
            <w:r w:rsidRPr="001A0C31">
              <w:rPr>
                <w:rFonts w:hint="eastAsia"/>
              </w:rPr>
              <w:t>未達成</w:t>
            </w:r>
          </w:p>
        </w:tc>
        <w:tc>
          <w:tcPr>
            <w:tcW w:w="1512" w:type="dxa"/>
            <w:shd w:val="clear" w:color="auto" w:fill="auto"/>
          </w:tcPr>
          <w:p w14:paraId="216DC0B7" w14:textId="1D1C0587" w:rsidR="00D64AD4" w:rsidRPr="001A0C31" w:rsidRDefault="00D64AD4" w:rsidP="00D64AD4">
            <w:pPr>
              <w:spacing w:beforeLines="20" w:before="72" w:afterLines="20" w:after="72" w:line="220" w:lineRule="exact"/>
            </w:pPr>
            <w:r w:rsidRPr="001A0C31">
              <w:rPr>
                <w:rFonts w:hint="eastAsia"/>
              </w:rPr>
              <w:t>変更なし</w:t>
            </w:r>
          </w:p>
        </w:tc>
      </w:tr>
    </w:tbl>
    <w:p w14:paraId="73EE644D" w14:textId="77777777" w:rsidR="00D64AD4" w:rsidRPr="001A0C31" w:rsidRDefault="00D64AD4" w:rsidP="00D64AD4">
      <w:pPr>
        <w:widowControl/>
        <w:spacing w:line="100" w:lineRule="exact"/>
        <w:jc w:val="left"/>
        <w:rPr>
          <w:spacing w:val="0"/>
        </w:rPr>
      </w:pPr>
    </w:p>
    <w:p w14:paraId="1B8AD902" w14:textId="11E166F0"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hint="eastAsia"/>
          <w:spacing w:val="0"/>
          <w:sz w:val="22"/>
        </w:rPr>
        <w:t>取組の実施状況</w:t>
      </w:r>
    </w:p>
    <w:tbl>
      <w:tblPr>
        <w:tblStyle w:val="81"/>
        <w:tblW w:w="10094" w:type="dxa"/>
        <w:tblInd w:w="-34" w:type="dxa"/>
        <w:tblLook w:val="04A0" w:firstRow="1" w:lastRow="0" w:firstColumn="1" w:lastColumn="0" w:noHBand="0" w:noVBand="1"/>
      </w:tblPr>
      <w:tblGrid>
        <w:gridCol w:w="2864"/>
        <w:gridCol w:w="2977"/>
        <w:gridCol w:w="1701"/>
        <w:gridCol w:w="2552"/>
      </w:tblGrid>
      <w:tr w:rsidR="00D64AD4" w:rsidRPr="001A0C31" w14:paraId="515C56DC" w14:textId="77777777" w:rsidTr="007276A6">
        <w:trPr>
          <w:tblHeader/>
        </w:trPr>
        <w:tc>
          <w:tcPr>
            <w:tcW w:w="28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38B3DF18" w14:textId="2AE7A4D5" w:rsidR="00D64AD4" w:rsidRPr="001A0C31" w:rsidRDefault="00A10A06" w:rsidP="00D64AD4">
            <w:pPr>
              <w:spacing w:line="240" w:lineRule="exact"/>
              <w:jc w:val="center"/>
              <w:rPr>
                <w:rFonts w:ascii="ＭＳ 明朝" w:eastAsia="ＭＳ 明朝" w:hAnsi="ＭＳ 明朝"/>
              </w:rPr>
            </w:pPr>
            <w:r w:rsidRPr="001A0C31">
              <w:rPr>
                <w:rFonts w:eastAsia="ＭＳ 明朝"/>
              </w:rPr>
              <w:t>元年度の取組内容</w:t>
            </w:r>
          </w:p>
        </w:tc>
        <w:tc>
          <w:tcPr>
            <w:tcW w:w="2977"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F8ABCB0" w14:textId="77777777" w:rsidR="007276A6" w:rsidRPr="001A0C31" w:rsidRDefault="00266253" w:rsidP="00D64AD4">
            <w:pPr>
              <w:spacing w:line="240" w:lineRule="exact"/>
              <w:jc w:val="center"/>
              <w:rPr>
                <w:rFonts w:eastAsia="ＭＳ 明朝"/>
              </w:rPr>
            </w:pPr>
            <w:r w:rsidRPr="001A0C31">
              <w:rPr>
                <w:rFonts w:eastAsia="ＭＳ 明朝"/>
              </w:rPr>
              <w:t>元年８月末までの</w:t>
            </w:r>
          </w:p>
          <w:p w14:paraId="67826C7D" w14:textId="0DE399AA" w:rsidR="00D64AD4" w:rsidRPr="001A0C31" w:rsidRDefault="00266253" w:rsidP="00D64AD4">
            <w:pPr>
              <w:spacing w:line="240" w:lineRule="exact"/>
              <w:jc w:val="center"/>
              <w:rPr>
                <w:rFonts w:eastAsia="ＭＳ 明朝"/>
              </w:rPr>
            </w:pPr>
            <w:r w:rsidRPr="001A0C31">
              <w:rPr>
                <w:rFonts w:eastAsia="ＭＳ 明朝"/>
              </w:rPr>
              <w:t>主な取組実績</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188F046" w14:textId="77777777" w:rsidR="00D64AD4" w:rsidRPr="001A0C31" w:rsidRDefault="00D64AD4" w:rsidP="00D64AD4">
            <w:pPr>
              <w:spacing w:line="240" w:lineRule="exact"/>
              <w:jc w:val="center"/>
              <w:rPr>
                <w:rFonts w:ascii="ＭＳ 明朝" w:eastAsia="ＭＳ 明朝" w:hAnsi="ＭＳ 明朝"/>
              </w:rPr>
            </w:pPr>
            <w:r w:rsidRPr="001A0C31">
              <w:rPr>
                <w:rFonts w:ascii="ＭＳ 明朝" w:eastAsia="ＭＳ 明朝" w:hAnsi="ＭＳ 明朝" w:hint="eastAsia"/>
              </w:rPr>
              <w:t>課題</w:t>
            </w:r>
          </w:p>
        </w:tc>
        <w:tc>
          <w:tcPr>
            <w:tcW w:w="255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D766061" w14:textId="5D2B7FE9" w:rsidR="00D64AD4" w:rsidRPr="001A0C31" w:rsidRDefault="008D6D42" w:rsidP="00D64AD4">
            <w:pPr>
              <w:spacing w:line="240" w:lineRule="exact"/>
              <w:jc w:val="center"/>
              <w:rPr>
                <w:rFonts w:ascii="ＭＳ 明朝" w:eastAsia="ＭＳ 明朝" w:hAnsi="ＭＳ 明朝"/>
              </w:rPr>
            </w:pPr>
            <w:r w:rsidRPr="001A0C31">
              <w:rPr>
                <w:rFonts w:eastAsia="ＭＳ 明朝"/>
              </w:rPr>
              <w:t>元年</w:t>
            </w:r>
            <w:r w:rsidRPr="001A0C31">
              <w:rPr>
                <w:rFonts w:eastAsia="ＭＳ 明朝" w:hint="eastAsia"/>
              </w:rPr>
              <w:t>９月以降</w:t>
            </w:r>
            <w:r w:rsidR="00D64AD4" w:rsidRPr="001A0C31">
              <w:rPr>
                <w:rFonts w:ascii="ＭＳ 明朝" w:eastAsia="ＭＳ 明朝" w:hAnsi="ＭＳ 明朝" w:hint="eastAsia"/>
              </w:rPr>
              <w:t>の取組内容</w:t>
            </w:r>
          </w:p>
        </w:tc>
      </w:tr>
      <w:tr w:rsidR="00D64AD4" w:rsidRPr="001A0C31" w14:paraId="5FE2A130" w14:textId="77777777" w:rsidTr="007276A6">
        <w:trPr>
          <w:trHeight w:val="1265"/>
        </w:trPr>
        <w:tc>
          <w:tcPr>
            <w:tcW w:w="2864" w:type="dxa"/>
            <w:tcBorders>
              <w:top w:val="single" w:sz="4" w:space="0" w:color="auto"/>
              <w:left w:val="single" w:sz="4" w:space="0" w:color="auto"/>
              <w:bottom w:val="single" w:sz="4" w:space="0" w:color="auto"/>
              <w:right w:val="single" w:sz="4" w:space="0" w:color="auto"/>
            </w:tcBorders>
          </w:tcPr>
          <w:p w14:paraId="5E7D05CB" w14:textId="77777777" w:rsidR="00D64AD4" w:rsidRPr="001A0C31" w:rsidRDefault="00D64AD4" w:rsidP="00D64AD4">
            <w:pPr>
              <w:spacing w:beforeLines="20" w:before="72" w:afterLines="20" w:after="72" w:line="22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①市民活動支援メニューの　充実</w:t>
            </w:r>
          </w:p>
          <w:p w14:paraId="77A397D0" w14:textId="2B91F8B1" w:rsidR="007276A6" w:rsidRPr="001A0C31" w:rsidRDefault="00D64AD4" w:rsidP="007276A6">
            <w:pPr>
              <w:spacing w:beforeLines="10" w:before="36" w:afterLines="10" w:after="36" w:line="220" w:lineRule="exact"/>
              <w:ind w:left="210" w:hangingChars="100" w:hanging="210"/>
              <w:rPr>
                <w:rFonts w:eastAsia="ＭＳ 明朝"/>
              </w:rPr>
            </w:pPr>
            <w:r w:rsidRPr="001A0C31">
              <w:rPr>
                <w:rFonts w:ascii="ＭＳ 明朝" w:eastAsia="ＭＳ 明朝" w:hAnsi="ＭＳ 明朝" w:hint="eastAsia"/>
                <w:color w:val="000000"/>
              </w:rPr>
              <w:t>・</w:t>
            </w:r>
            <w:r w:rsidR="007276A6" w:rsidRPr="001A0C31">
              <w:rPr>
                <w:rFonts w:eastAsia="ＭＳ 明朝" w:hint="eastAsia"/>
              </w:rPr>
              <w:t>区役所職員等を対象とした、各種支援メニューの概要や活用のメリット等を説明する機会を設けることで、職員が市民に対して支援メニューをさらにＰＲできるようにする。（通年）</w:t>
            </w:r>
          </w:p>
          <w:p w14:paraId="4E023771" w14:textId="6D8D4EE3" w:rsidR="00D64AD4" w:rsidRPr="001A0C31" w:rsidRDefault="007276A6" w:rsidP="007276A6">
            <w:pPr>
              <w:spacing w:beforeLines="10" w:before="36" w:afterLines="10" w:after="36" w:line="220" w:lineRule="exact"/>
              <w:ind w:left="210" w:hangingChars="100" w:hanging="210"/>
              <w:rPr>
                <w:rFonts w:ascii="ＭＳ ゴシック" w:eastAsia="ＭＳ ゴシック" w:hAnsi="ＭＳ ゴシック"/>
                <w:b/>
                <w:sz w:val="20"/>
                <w:szCs w:val="20"/>
              </w:rPr>
            </w:pPr>
            <w:r w:rsidRPr="001A0C31">
              <w:rPr>
                <w:rFonts w:asciiTheme="minorHAnsi" w:eastAsia="ＭＳ 明朝" w:hAnsiTheme="minorHAnsi" w:cstheme="minorBidi" w:hint="eastAsia"/>
              </w:rPr>
              <w:t>・地域での活動と企業・市民活動団体の活動との協働がより生み出されるよう、交流の場の開催場所を市内で分散させて実施する。（通年）</w:t>
            </w:r>
          </w:p>
        </w:tc>
        <w:tc>
          <w:tcPr>
            <w:tcW w:w="2977" w:type="dxa"/>
            <w:tcBorders>
              <w:top w:val="single" w:sz="4" w:space="0" w:color="auto"/>
              <w:left w:val="single" w:sz="4" w:space="0" w:color="auto"/>
              <w:bottom w:val="single" w:sz="4" w:space="0" w:color="auto"/>
              <w:right w:val="single" w:sz="4" w:space="0" w:color="auto"/>
            </w:tcBorders>
          </w:tcPr>
          <w:p w14:paraId="25796282"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・職員が市民に対して支援メニューをさらにＰＲできるよう、各種支援メニューの概要や活用のメリット等について、市民協働課長会や区役所職員を対象とした研修で説明を行った。</w:t>
            </w:r>
          </w:p>
          <w:p w14:paraId="3CC4E314"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・地域での活動と企業・市民活動団体の活動との協働がより生み出されるよう、交流の場を市内５か所に分散させて開催することとし、８月に第１回目を開催した。</w:t>
            </w:r>
          </w:p>
          <w:p w14:paraId="6848458A" w14:textId="77777777" w:rsidR="007276A6" w:rsidRPr="001A0C31" w:rsidRDefault="007276A6" w:rsidP="007276A6">
            <w:pPr>
              <w:spacing w:beforeLines="10" w:before="36" w:afterLines="10" w:after="36" w:line="220" w:lineRule="exact"/>
              <w:ind w:left="210" w:hangingChars="100" w:hanging="210"/>
              <w:rPr>
                <w:rFonts w:eastAsia="ＭＳ 明朝"/>
              </w:rPr>
            </w:pPr>
          </w:p>
          <w:p w14:paraId="4F6ACEA1" w14:textId="37A09FB7" w:rsidR="00D64AD4" w:rsidRPr="001A0C31" w:rsidRDefault="007276A6" w:rsidP="007276A6">
            <w:pPr>
              <w:spacing w:beforeLines="10" w:before="36" w:afterLines="10" w:after="36" w:line="220" w:lineRule="exact"/>
              <w:ind w:left="210" w:hangingChars="100" w:hanging="210"/>
              <w:jc w:val="right"/>
              <w:rPr>
                <w:rFonts w:eastAsia="ＭＳ 明朝"/>
              </w:rPr>
            </w:pPr>
            <w:r w:rsidRPr="001A0C31">
              <w:rPr>
                <w:rFonts w:eastAsia="ＭＳ 明朝" w:hint="eastAsia"/>
              </w:rPr>
              <w:t>（実施状況：○）</w:t>
            </w:r>
          </w:p>
        </w:tc>
        <w:tc>
          <w:tcPr>
            <w:tcW w:w="1701" w:type="dxa"/>
            <w:tcBorders>
              <w:top w:val="single" w:sz="4" w:space="0" w:color="auto"/>
              <w:left w:val="single" w:sz="4" w:space="0" w:color="auto"/>
              <w:bottom w:val="single" w:sz="4" w:space="0" w:color="auto"/>
              <w:right w:val="single" w:sz="4" w:space="0" w:color="auto"/>
            </w:tcBorders>
          </w:tcPr>
          <w:p w14:paraId="32A9EACA"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・区役所職員が市民に対して支援メニューをさらにＰＲできるようにする必要がある。</w:t>
            </w:r>
          </w:p>
          <w:p w14:paraId="5BFA93A9" w14:textId="3BA10B6B" w:rsidR="00D64AD4"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・地域での活動と企業・市民活動団体の活動との協働が生み出されるよう、工夫する必要がある。</w:t>
            </w:r>
          </w:p>
        </w:tc>
        <w:tc>
          <w:tcPr>
            <w:tcW w:w="2552" w:type="dxa"/>
            <w:tcBorders>
              <w:top w:val="single" w:sz="4" w:space="0" w:color="auto"/>
              <w:left w:val="single" w:sz="4" w:space="0" w:color="auto"/>
              <w:bottom w:val="single" w:sz="4" w:space="0" w:color="auto"/>
              <w:right w:val="single" w:sz="4" w:space="0" w:color="auto"/>
            </w:tcBorders>
          </w:tcPr>
          <w:p w14:paraId="6F8D68B3"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・引き続き、支援メニューの概要や活用のメリット等について、区役所職員が市民に対してＰＲできるよう、情報提供などを実施する。</w:t>
            </w:r>
          </w:p>
          <w:p w14:paraId="0736E457" w14:textId="1EF68846" w:rsidR="00D64AD4"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・引き続き、地域での活動と企業・市民活動団体の活動との協働がより生み出されるよう、市内で分散させ、交流の場を開催する。</w:t>
            </w:r>
          </w:p>
        </w:tc>
      </w:tr>
      <w:tr w:rsidR="00D64AD4" w:rsidRPr="001A0C31" w14:paraId="7BD0D718" w14:textId="77777777" w:rsidTr="007276A6">
        <w:trPr>
          <w:trHeight w:val="1073"/>
        </w:trPr>
        <w:tc>
          <w:tcPr>
            <w:tcW w:w="2864" w:type="dxa"/>
            <w:tcBorders>
              <w:top w:val="single" w:sz="4" w:space="0" w:color="auto"/>
              <w:left w:val="single" w:sz="4" w:space="0" w:color="auto"/>
              <w:bottom w:val="single" w:sz="4" w:space="0" w:color="auto"/>
              <w:right w:val="single" w:sz="4" w:space="0" w:color="auto"/>
            </w:tcBorders>
          </w:tcPr>
          <w:p w14:paraId="144EA880" w14:textId="77777777" w:rsidR="00D64AD4" w:rsidRPr="001A0C31" w:rsidRDefault="00D64AD4" w:rsidP="00D64AD4">
            <w:pPr>
              <w:spacing w:beforeLines="20" w:before="72" w:afterLines="20" w:after="72" w:line="22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②「市民活動総合ポータルサイト」の活用促進による情報提供の充実</w:t>
            </w:r>
          </w:p>
          <w:p w14:paraId="049C0100" w14:textId="77777777" w:rsidR="007276A6" w:rsidRPr="001A0C31" w:rsidRDefault="00D64AD4" w:rsidP="007276A6">
            <w:pPr>
              <w:spacing w:beforeLines="10" w:before="36" w:afterLines="10" w:after="36" w:line="220" w:lineRule="exact"/>
              <w:ind w:left="210" w:hangingChars="100" w:hanging="210"/>
              <w:rPr>
                <w:rFonts w:eastAsia="ＭＳ 明朝"/>
                <w:szCs w:val="21"/>
              </w:rPr>
            </w:pPr>
            <w:r w:rsidRPr="001A0C31">
              <w:rPr>
                <w:rFonts w:eastAsiaTheme="minorEastAsia"/>
                <w:szCs w:val="21"/>
              </w:rPr>
              <w:t>・</w:t>
            </w:r>
            <w:r w:rsidR="007276A6" w:rsidRPr="001A0C31">
              <w:rPr>
                <w:rFonts w:eastAsia="ＭＳ 明朝" w:hint="eastAsia"/>
                <w:szCs w:val="21"/>
              </w:rPr>
              <w:t>市民活動総合ポータルサイト登録者が関心のある分野の新着情報が通知される機能やイベント情報やボランティア募集情報などの情報をカレンダーから絞り込みができる機能を追加する。（８月）</w:t>
            </w:r>
          </w:p>
          <w:p w14:paraId="43CFE255" w14:textId="3F043947" w:rsidR="00D64AD4" w:rsidRPr="001A0C31" w:rsidRDefault="007276A6" w:rsidP="007276A6">
            <w:pPr>
              <w:spacing w:beforeLines="10" w:before="36" w:afterLines="10" w:after="36" w:line="220" w:lineRule="exact"/>
              <w:ind w:left="210" w:hangingChars="100" w:hanging="210"/>
              <w:rPr>
                <w:rFonts w:eastAsiaTheme="minorEastAsia"/>
                <w:sz w:val="20"/>
                <w:szCs w:val="20"/>
              </w:rPr>
            </w:pPr>
            <w:r w:rsidRPr="001A0C31">
              <w:rPr>
                <w:rFonts w:eastAsiaTheme="minorEastAsia" w:hint="eastAsia"/>
                <w:szCs w:val="21"/>
              </w:rPr>
              <w:t>・区役所職員等を対象とした市民活動総合ポータルサイトの新機能や活用のメリット等を含めたポータルサイトの有用性、登録のメリット等を説明する機会を設けることで、職員が市民に対してポータルサイトをＰＲできるようにする。（通年）</w:t>
            </w:r>
          </w:p>
        </w:tc>
        <w:tc>
          <w:tcPr>
            <w:tcW w:w="2977" w:type="dxa"/>
            <w:tcBorders>
              <w:top w:val="single" w:sz="4" w:space="0" w:color="auto"/>
              <w:left w:val="single" w:sz="4" w:space="0" w:color="auto"/>
              <w:bottom w:val="single" w:sz="4" w:space="0" w:color="auto"/>
              <w:right w:val="single" w:sz="4" w:space="0" w:color="auto"/>
            </w:tcBorders>
          </w:tcPr>
          <w:p w14:paraId="665EF1CA"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・市民活動総合ポータルサイト登録者が希望する分野の新着情報の通知や、イベントやボランティア募集等の情報を、カレンダーから検索できる仕組みを構築した。</w:t>
            </w:r>
          </w:p>
          <w:p w14:paraId="636EC1A6" w14:textId="03BBE6EA"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区役所職員が市民に対して市民活動総合ポータルサイトをＰＲできるよう、ポータルサイトの有用性、登録のメリット等について、わかりやすい資料を作成し、区役所職員を対象とした研修において説明するとともに、庁内ポータルへ掲載した。また、ポータルサイトの新機能やポータルサイトへの掲載記事等について、各区市民協働担当課あてに随時情報提供を行った。</w:t>
            </w:r>
          </w:p>
          <w:p w14:paraId="2B07F365" w14:textId="77777777" w:rsidR="007276A6" w:rsidRPr="001A0C31" w:rsidRDefault="007276A6" w:rsidP="007276A6">
            <w:pPr>
              <w:spacing w:beforeLines="10" w:before="36" w:afterLines="10" w:after="36" w:line="220" w:lineRule="exact"/>
              <w:ind w:left="210" w:hangingChars="100" w:hanging="210"/>
              <w:rPr>
                <w:rFonts w:eastAsia="ＭＳ 明朝"/>
              </w:rPr>
            </w:pPr>
          </w:p>
          <w:p w14:paraId="5C235E24" w14:textId="6B11275B" w:rsidR="00D64AD4" w:rsidRPr="001A0C31" w:rsidRDefault="007276A6" w:rsidP="007276A6">
            <w:pPr>
              <w:spacing w:beforeLines="10" w:before="36" w:afterLines="10" w:after="36" w:line="220" w:lineRule="exact"/>
              <w:ind w:left="210" w:hangingChars="100" w:hanging="210"/>
              <w:jc w:val="right"/>
              <w:rPr>
                <w:rFonts w:eastAsia="ＭＳ 明朝"/>
              </w:rPr>
            </w:pPr>
            <w:r w:rsidRPr="001A0C31">
              <w:rPr>
                <w:rFonts w:eastAsia="ＭＳ 明朝" w:hint="eastAsia"/>
              </w:rPr>
              <w:t>（実施状況：○）</w:t>
            </w:r>
          </w:p>
        </w:tc>
        <w:tc>
          <w:tcPr>
            <w:tcW w:w="1701" w:type="dxa"/>
            <w:tcBorders>
              <w:top w:val="single" w:sz="4" w:space="0" w:color="auto"/>
              <w:left w:val="single" w:sz="4" w:space="0" w:color="auto"/>
              <w:bottom w:val="single" w:sz="4" w:space="0" w:color="auto"/>
              <w:right w:val="single" w:sz="4" w:space="0" w:color="auto"/>
            </w:tcBorders>
          </w:tcPr>
          <w:p w14:paraId="2FB53463" w14:textId="77777777" w:rsidR="007276A6" w:rsidRPr="001A0C31" w:rsidRDefault="007276A6" w:rsidP="00E14A32">
            <w:pPr>
              <w:spacing w:beforeLines="10" w:before="36" w:afterLines="10" w:after="36" w:line="220" w:lineRule="exact"/>
              <w:ind w:left="210" w:hangingChars="100" w:hanging="210"/>
              <w:rPr>
                <w:rFonts w:eastAsia="ＭＳ 明朝"/>
              </w:rPr>
            </w:pPr>
            <w:r w:rsidRPr="001A0C31">
              <w:rPr>
                <w:rFonts w:eastAsia="ＭＳ 明朝" w:hint="eastAsia"/>
              </w:rPr>
              <w:t>・新着情報通知やカレンダー検索機能について、広く周知を行う必要がある。</w:t>
            </w:r>
          </w:p>
          <w:p w14:paraId="3F9C1599" w14:textId="628F6207" w:rsidR="00D64AD4"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・ポータルサイトの有用性等について、広く市民にＰＲする必要がある。</w:t>
            </w:r>
          </w:p>
        </w:tc>
        <w:tc>
          <w:tcPr>
            <w:tcW w:w="2552" w:type="dxa"/>
            <w:tcBorders>
              <w:top w:val="single" w:sz="4" w:space="0" w:color="auto"/>
              <w:left w:val="single" w:sz="4" w:space="0" w:color="auto"/>
              <w:bottom w:val="single" w:sz="4" w:space="0" w:color="auto"/>
              <w:right w:val="single" w:sz="4" w:space="0" w:color="auto"/>
            </w:tcBorders>
          </w:tcPr>
          <w:p w14:paraId="7EC9A1A6" w14:textId="77777777" w:rsidR="007276A6"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・新着情報通知やカレンダー検索機能について、ポータルサイト使い方マニュアルに追記し、ポータルサイトに利用登録する団体及び個人に対する積極的な活用を働きかける。</w:t>
            </w:r>
          </w:p>
          <w:p w14:paraId="1FFE5A09" w14:textId="53D60966" w:rsidR="00D64AD4" w:rsidRPr="001A0C31" w:rsidRDefault="007276A6" w:rsidP="007276A6">
            <w:pPr>
              <w:spacing w:beforeLines="10" w:before="36" w:afterLines="10" w:after="36" w:line="220" w:lineRule="exact"/>
              <w:ind w:left="210" w:hangingChars="100" w:hanging="210"/>
              <w:rPr>
                <w:rFonts w:eastAsia="ＭＳ 明朝"/>
              </w:rPr>
            </w:pPr>
            <w:r w:rsidRPr="001A0C31">
              <w:rPr>
                <w:rFonts w:eastAsia="ＭＳ 明朝" w:hint="eastAsia"/>
              </w:rPr>
              <w:t>・引き続き、区役所職員がポータルサイトを市民に対してＰＲできるよう、区役所職員に対し、ポータルサイトの有用性、新機能、掲載記事等の情報提供を行う。</w:t>
            </w:r>
          </w:p>
        </w:tc>
      </w:tr>
    </w:tbl>
    <w:p w14:paraId="15D8AD08" w14:textId="4AEED341" w:rsidR="00D64AD4" w:rsidRPr="001A0C31" w:rsidRDefault="00D64AD4" w:rsidP="00D64AD4">
      <w:pPr>
        <w:tabs>
          <w:tab w:val="left" w:pos="7110"/>
        </w:tabs>
        <w:ind w:right="108"/>
        <w:jc w:val="left"/>
        <w:rPr>
          <w:rFonts w:ascii="ＭＳ ゴシック" w:eastAsia="ＭＳ ゴシック" w:hAnsi="ＭＳ ゴシック" w:cs="Times New Roman"/>
          <w:b/>
          <w:spacing w:val="0"/>
          <w:kern w:val="0"/>
        </w:rPr>
      </w:pPr>
    </w:p>
    <w:p w14:paraId="2BB81820" w14:textId="77777777" w:rsidR="008D6D42" w:rsidRPr="001A0C31" w:rsidRDefault="008D6D42">
      <w:pPr>
        <w:widowControl/>
        <w:jc w:val="left"/>
        <w:rPr>
          <w:rFonts w:asciiTheme="majorEastAsia" w:eastAsiaTheme="majorEastAsia" w:hAnsiTheme="majorEastAsia" w:cstheme="majorBidi"/>
          <w:b/>
          <w:sz w:val="22"/>
          <w:szCs w:val="24"/>
        </w:rPr>
      </w:pPr>
      <w:bookmarkStart w:id="122" w:name="_Toc527651597"/>
      <w:bookmarkStart w:id="123" w:name="_Toc12372687"/>
      <w:r w:rsidRPr="001A0C31">
        <w:br w:type="page"/>
      </w:r>
    </w:p>
    <w:p w14:paraId="3472C261" w14:textId="6314B030" w:rsidR="00D64AD4" w:rsidRPr="001A0C31" w:rsidRDefault="00D64AD4" w:rsidP="00355053">
      <w:pPr>
        <w:pStyle w:val="af8"/>
      </w:pPr>
      <w:bookmarkStart w:id="124" w:name="_Toc22312305"/>
      <w:r w:rsidRPr="001A0C31">
        <w:rPr>
          <w:rFonts w:hint="eastAsia"/>
        </w:rPr>
        <w:t>柱1-Ⅳ-イ　地域の実態に応じたきめ細かな支援</w:t>
      </w:r>
      <w:bookmarkEnd w:id="122"/>
      <w:bookmarkEnd w:id="123"/>
      <w:bookmarkEnd w:id="124"/>
    </w:p>
    <w:p w14:paraId="3197DF1A" w14:textId="77777777" w:rsidR="00D64AD4" w:rsidRPr="001A0C31" w:rsidRDefault="00D64AD4" w:rsidP="00D64AD4">
      <w:pPr>
        <w:rPr>
          <w:rFonts w:ascii="ＭＳ ゴシック" w:eastAsia="ＭＳ ゴシック" w:hAnsi="ＭＳ ゴシック" w:cs="Times New Roman"/>
          <w:spacing w:val="0"/>
          <w:sz w:val="22"/>
        </w:rPr>
      </w:pPr>
    </w:p>
    <w:p w14:paraId="2A56B673" w14:textId="03B339D8" w:rsidR="00D64AD4" w:rsidRPr="001A0C31" w:rsidRDefault="008A1B48" w:rsidP="00D64AD4">
      <w:pPr>
        <w:tabs>
          <w:tab w:val="left" w:pos="6975"/>
        </w:tabs>
        <w:rPr>
          <w:rFonts w:asciiTheme="majorEastAsia" w:eastAsiaTheme="majorEastAsia" w:hAnsiTheme="majorEastAsia"/>
          <w:spacing w:val="0"/>
          <w:sz w:val="18"/>
        </w:rPr>
      </w:pPr>
      <w:r w:rsidRPr="001A0C31">
        <w:rPr>
          <w:noProof/>
        </w:rPr>
        <w:drawing>
          <wp:anchor distT="0" distB="0" distL="114300" distR="114300" simplePos="0" relativeHeight="252033024" behindDoc="0" locked="0" layoutInCell="1" allowOverlap="1" wp14:anchorId="33EE9322" wp14:editId="36876818">
            <wp:simplePos x="0" y="0"/>
            <wp:positionH relativeFrom="column">
              <wp:posOffset>-48895</wp:posOffset>
            </wp:positionH>
            <wp:positionV relativeFrom="paragraph">
              <wp:posOffset>1814195</wp:posOffset>
            </wp:positionV>
            <wp:extent cx="1629000" cy="3150000"/>
            <wp:effectExtent l="0" t="0" r="9525"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9000" cy="31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3"/>
        <w:tblW w:w="10091" w:type="dxa"/>
        <w:tblLook w:val="04A0" w:firstRow="1" w:lastRow="0" w:firstColumn="1" w:lastColumn="0" w:noHBand="0" w:noVBand="1"/>
      </w:tblPr>
      <w:tblGrid>
        <w:gridCol w:w="2614"/>
        <w:gridCol w:w="3180"/>
        <w:gridCol w:w="1434"/>
        <w:gridCol w:w="2863"/>
      </w:tblGrid>
      <w:tr w:rsidR="00D64AD4" w:rsidRPr="001A0C31" w14:paraId="0FB4F4D8" w14:textId="77777777" w:rsidTr="00025F20">
        <w:trPr>
          <w:tblHeader/>
        </w:trPr>
        <w:tc>
          <w:tcPr>
            <w:tcW w:w="2614" w:type="dxa"/>
            <w:shd w:val="clear" w:color="auto" w:fill="B6DDE8" w:themeFill="accent5" w:themeFillTint="66"/>
            <w:vAlign w:val="center"/>
          </w:tcPr>
          <w:p w14:paraId="5BA210A0"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7364A276"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76B98EFC" w14:textId="77777777" w:rsidR="00D64AD4" w:rsidRPr="001A0C31" w:rsidRDefault="00D64AD4" w:rsidP="00D64AD4">
            <w:pPr>
              <w:spacing w:line="240" w:lineRule="exact"/>
              <w:jc w:val="center"/>
            </w:pPr>
            <w:r w:rsidRPr="001A0C31">
              <w:rPr>
                <w:rFonts w:hint="eastAsia"/>
              </w:rPr>
              <w:t>30</w:t>
            </w:r>
            <w:r w:rsidRPr="001A0C31">
              <w:t>年度目標</w:t>
            </w:r>
          </w:p>
          <w:p w14:paraId="47AF5F25"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4DD56C9F" w14:textId="61D7F226" w:rsidR="00D64AD4" w:rsidRPr="001A0C31" w:rsidRDefault="00D64AD4" w:rsidP="008D6D42">
            <w:pPr>
              <w:spacing w:line="240" w:lineRule="exact"/>
              <w:jc w:val="center"/>
            </w:pPr>
            <w:r w:rsidRPr="001A0C31">
              <w:rPr>
                <w:rFonts w:hint="eastAsia"/>
              </w:rPr>
              <w:t>元年度</w:t>
            </w:r>
            <w:r w:rsidRPr="001A0C31">
              <w:t>目標</w:t>
            </w:r>
          </w:p>
        </w:tc>
      </w:tr>
      <w:tr w:rsidR="00D64AD4" w:rsidRPr="001A0C31" w14:paraId="33D3FC5B" w14:textId="77777777" w:rsidTr="00025F20">
        <w:tblPrEx>
          <w:tblCellMar>
            <w:left w:w="99" w:type="dxa"/>
            <w:right w:w="99" w:type="dxa"/>
          </w:tblCellMar>
        </w:tblPrEx>
        <w:trPr>
          <w:trHeight w:val="12082"/>
        </w:trPr>
        <w:tc>
          <w:tcPr>
            <w:tcW w:w="2614" w:type="dxa"/>
          </w:tcPr>
          <w:p w14:paraId="2C21B738" w14:textId="77777777" w:rsidR="00D64AD4" w:rsidRPr="001A0C31" w:rsidRDefault="00D64AD4" w:rsidP="00D64AD4">
            <w:pPr>
              <w:spacing w:beforeLines="20" w:before="72" w:afterLines="20" w:after="72" w:line="240" w:lineRule="exact"/>
              <w:ind w:left="210" w:hangingChars="100" w:hanging="210"/>
            </w:pPr>
            <w:r w:rsidRPr="001A0C31">
              <w:rPr>
                <w:rFonts w:hint="eastAsia"/>
              </w:rPr>
              <w:t>①まちづくりセンター等の支援を受けた団体が、支援に満足している割合</w:t>
            </w:r>
          </w:p>
          <w:p w14:paraId="247EB464" w14:textId="77777777" w:rsidR="00D64AD4" w:rsidRPr="001A0C31" w:rsidRDefault="00D64AD4" w:rsidP="00D64AD4">
            <w:pPr>
              <w:spacing w:beforeLines="20" w:before="72" w:afterLines="20" w:after="72" w:line="240" w:lineRule="exact"/>
              <w:ind w:left="210" w:hangingChars="100" w:hanging="210"/>
            </w:pPr>
            <w:r w:rsidRPr="001A0C31">
              <w:rPr>
                <w:noProof/>
              </w:rPr>
              <w:drawing>
                <wp:anchor distT="0" distB="0" distL="114300" distR="114300" simplePos="0" relativeHeight="251986944" behindDoc="0" locked="0" layoutInCell="1" allowOverlap="1" wp14:anchorId="3F9C1040" wp14:editId="61282CC8">
                  <wp:simplePos x="0" y="0"/>
                  <wp:positionH relativeFrom="column">
                    <wp:posOffset>1555115</wp:posOffset>
                  </wp:positionH>
                  <wp:positionV relativeFrom="paragraph">
                    <wp:posOffset>10795</wp:posOffset>
                  </wp:positionV>
                  <wp:extent cx="2041525" cy="5163185"/>
                  <wp:effectExtent l="0" t="0" r="0" b="0"/>
                  <wp:wrapNone/>
                  <wp:docPr id="2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041525" cy="5163185"/>
                          </a:xfrm>
                          <a:prstGeom prst="rect">
                            <a:avLst/>
                          </a:prstGeom>
                        </pic:spPr>
                      </pic:pic>
                    </a:graphicData>
                  </a:graphic>
                  <wp14:sizeRelH relativeFrom="margin">
                    <wp14:pctWidth>0</wp14:pctWidth>
                  </wp14:sizeRelH>
                  <wp14:sizeRelV relativeFrom="margin">
                    <wp14:pctHeight>0</wp14:pctHeight>
                  </wp14:sizeRelV>
                </wp:anchor>
              </w:drawing>
            </w:r>
          </w:p>
          <w:p w14:paraId="2BDB1A06" w14:textId="77777777" w:rsidR="00D64AD4" w:rsidRPr="001A0C31" w:rsidRDefault="00D64AD4" w:rsidP="00D64AD4">
            <w:pPr>
              <w:spacing w:beforeLines="20" w:before="72" w:afterLines="20" w:after="72" w:line="240" w:lineRule="exact"/>
            </w:pPr>
            <w:r w:rsidRPr="001A0C31">
              <w:rPr>
                <w:rFonts w:hint="eastAsia"/>
              </w:rPr>
              <w:t xml:space="preserve">29 </w:t>
            </w:r>
            <w:r w:rsidRPr="001A0C31">
              <w:rPr>
                <w:rFonts w:hint="eastAsia"/>
              </w:rPr>
              <w:t>年度</w:t>
            </w:r>
            <w:r w:rsidRPr="001A0C31">
              <w:rPr>
                <w:rFonts w:hint="eastAsia"/>
              </w:rPr>
              <w:t xml:space="preserve"> 75</w:t>
            </w:r>
            <w:r w:rsidRPr="001A0C31">
              <w:rPr>
                <w:rFonts w:hint="eastAsia"/>
              </w:rPr>
              <w:t>％</w:t>
            </w:r>
          </w:p>
          <w:p w14:paraId="0F822CC7" w14:textId="2CE0128B" w:rsidR="00D64AD4" w:rsidRPr="001A0C31" w:rsidRDefault="00D64AD4" w:rsidP="00D64AD4">
            <w:pPr>
              <w:spacing w:beforeLines="20" w:before="72" w:afterLines="20" w:after="72" w:line="240" w:lineRule="exact"/>
            </w:pPr>
            <w:r w:rsidRPr="001A0C31">
              <w:rPr>
                <w:rFonts w:hint="eastAsia"/>
              </w:rPr>
              <w:t xml:space="preserve">30 </w:t>
            </w:r>
            <w:r w:rsidRPr="001A0C31">
              <w:rPr>
                <w:rFonts w:hint="eastAsia"/>
              </w:rPr>
              <w:t>年度</w:t>
            </w:r>
          </w:p>
          <w:p w14:paraId="0FFC848B" w14:textId="385D5C1C" w:rsidR="00D64AD4" w:rsidRPr="001A0C31" w:rsidRDefault="00D64AD4" w:rsidP="00D64AD4">
            <w:pPr>
              <w:spacing w:beforeLines="20" w:before="72" w:afterLines="20" w:after="72" w:line="240" w:lineRule="exact"/>
            </w:pPr>
          </w:p>
          <w:p w14:paraId="65758F74" w14:textId="5BA35856" w:rsidR="00D64AD4" w:rsidRPr="001A0C31" w:rsidRDefault="00D64AD4" w:rsidP="00D64AD4">
            <w:pPr>
              <w:spacing w:beforeLines="20" w:before="72" w:afterLines="20" w:after="72" w:line="240" w:lineRule="exact"/>
            </w:pPr>
          </w:p>
          <w:p w14:paraId="6A0D2F80" w14:textId="3B38A23E" w:rsidR="00D64AD4" w:rsidRPr="001A0C31" w:rsidRDefault="00D64AD4" w:rsidP="00D64AD4">
            <w:pPr>
              <w:spacing w:beforeLines="20" w:before="72" w:afterLines="20" w:after="72" w:line="240" w:lineRule="exact"/>
            </w:pPr>
          </w:p>
          <w:p w14:paraId="16E443F4" w14:textId="194A9054" w:rsidR="00D64AD4" w:rsidRPr="001A0C31" w:rsidRDefault="00D64AD4" w:rsidP="00D64AD4">
            <w:pPr>
              <w:spacing w:beforeLines="20" w:before="72" w:afterLines="20" w:after="72" w:line="240" w:lineRule="exact"/>
            </w:pPr>
          </w:p>
          <w:p w14:paraId="4E0FA42F" w14:textId="08B2713B" w:rsidR="00D64AD4" w:rsidRPr="001A0C31" w:rsidRDefault="00D64AD4" w:rsidP="00D64AD4">
            <w:pPr>
              <w:spacing w:beforeLines="20" w:before="72" w:afterLines="20" w:after="72" w:line="240" w:lineRule="exact"/>
            </w:pPr>
          </w:p>
          <w:p w14:paraId="491A6FEC" w14:textId="77777777" w:rsidR="00D64AD4" w:rsidRPr="001A0C31" w:rsidRDefault="00D64AD4" w:rsidP="00D64AD4">
            <w:pPr>
              <w:spacing w:beforeLines="20" w:before="72" w:afterLines="20" w:after="72" w:line="240" w:lineRule="exact"/>
            </w:pPr>
          </w:p>
          <w:p w14:paraId="16448A34" w14:textId="77777777" w:rsidR="00D64AD4" w:rsidRPr="001A0C31" w:rsidRDefault="00D64AD4" w:rsidP="00D64AD4">
            <w:pPr>
              <w:spacing w:beforeLines="20" w:before="72" w:afterLines="20" w:after="72" w:line="240" w:lineRule="exact"/>
            </w:pPr>
          </w:p>
          <w:p w14:paraId="5E769BB8" w14:textId="77777777" w:rsidR="00D64AD4" w:rsidRPr="001A0C31" w:rsidRDefault="00D64AD4" w:rsidP="00D64AD4">
            <w:pPr>
              <w:spacing w:beforeLines="20" w:before="72" w:afterLines="20" w:after="72" w:line="240" w:lineRule="exact"/>
            </w:pPr>
          </w:p>
          <w:p w14:paraId="0740CFD8" w14:textId="77777777" w:rsidR="00D64AD4" w:rsidRPr="001A0C31" w:rsidRDefault="00D64AD4" w:rsidP="00D64AD4">
            <w:pPr>
              <w:spacing w:beforeLines="20" w:before="72" w:afterLines="20" w:after="72" w:line="240" w:lineRule="exact"/>
            </w:pPr>
          </w:p>
          <w:p w14:paraId="5C723775" w14:textId="77777777" w:rsidR="00D64AD4" w:rsidRPr="001A0C31" w:rsidRDefault="00D64AD4" w:rsidP="00D64AD4">
            <w:pPr>
              <w:spacing w:beforeLines="20" w:before="72" w:afterLines="20" w:after="72" w:line="240" w:lineRule="exact"/>
            </w:pPr>
          </w:p>
          <w:p w14:paraId="24C660DE" w14:textId="77777777" w:rsidR="00D64AD4" w:rsidRPr="001A0C31" w:rsidRDefault="00D64AD4" w:rsidP="00D64AD4">
            <w:pPr>
              <w:spacing w:beforeLines="20" w:before="72" w:afterLines="20" w:after="72" w:line="240" w:lineRule="exact"/>
            </w:pPr>
          </w:p>
          <w:p w14:paraId="697EE48F" w14:textId="77777777" w:rsidR="00D64AD4" w:rsidRPr="001A0C31" w:rsidRDefault="00D64AD4" w:rsidP="00D64AD4">
            <w:pPr>
              <w:spacing w:beforeLines="20" w:before="72" w:afterLines="20" w:after="72" w:line="240" w:lineRule="exact"/>
            </w:pPr>
          </w:p>
          <w:p w14:paraId="44133FD4" w14:textId="77777777" w:rsidR="00D64AD4" w:rsidRPr="001A0C31" w:rsidRDefault="00D64AD4" w:rsidP="00D64AD4">
            <w:pPr>
              <w:spacing w:beforeLines="20" w:before="72" w:afterLines="20" w:after="72" w:line="240" w:lineRule="exact"/>
            </w:pPr>
          </w:p>
          <w:p w14:paraId="318487DA" w14:textId="77777777" w:rsidR="00D64AD4" w:rsidRPr="001A0C31" w:rsidRDefault="00D64AD4" w:rsidP="00D64AD4">
            <w:pPr>
              <w:spacing w:beforeLines="20" w:before="72" w:afterLines="20" w:after="72" w:line="240" w:lineRule="exact"/>
            </w:pPr>
          </w:p>
          <w:p w14:paraId="445C75E2" w14:textId="77777777" w:rsidR="00D64AD4" w:rsidRPr="001A0C31" w:rsidRDefault="00D64AD4" w:rsidP="00D64AD4">
            <w:pPr>
              <w:spacing w:beforeLines="20" w:before="72" w:afterLines="20" w:after="72" w:line="240" w:lineRule="exact"/>
            </w:pPr>
          </w:p>
          <w:p w14:paraId="2A234814" w14:textId="77777777" w:rsidR="00D64AD4" w:rsidRPr="001A0C31" w:rsidRDefault="00D64AD4" w:rsidP="00D64AD4">
            <w:pPr>
              <w:spacing w:beforeLines="20" w:before="72" w:afterLines="20" w:after="72" w:line="240" w:lineRule="exact"/>
            </w:pPr>
          </w:p>
          <w:p w14:paraId="5C591D25" w14:textId="50A053C0" w:rsidR="00D64AD4" w:rsidRPr="001A0C31" w:rsidRDefault="00D64AD4" w:rsidP="00D64AD4">
            <w:pPr>
              <w:spacing w:beforeLines="20" w:before="72" w:afterLines="20" w:after="72" w:line="240" w:lineRule="exact"/>
            </w:pPr>
          </w:p>
        </w:tc>
        <w:tc>
          <w:tcPr>
            <w:tcW w:w="3180" w:type="dxa"/>
          </w:tcPr>
          <w:p w14:paraId="61C00428"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11</w:t>
            </w:r>
            <w:r w:rsidRPr="001A0C31">
              <w:rPr>
                <w:rFonts w:hint="eastAsia"/>
              </w:rPr>
              <w:t>区が目標値を上回った。</w:t>
            </w:r>
          </w:p>
          <w:p w14:paraId="1E6C6C11" w14:textId="77777777" w:rsidR="00D64AD4" w:rsidRPr="001A0C31" w:rsidRDefault="00D64AD4" w:rsidP="00D64AD4">
            <w:pPr>
              <w:spacing w:beforeLines="20" w:before="72" w:afterLines="20" w:after="72" w:line="240" w:lineRule="exact"/>
            </w:pPr>
          </w:p>
          <w:p w14:paraId="407A937B" w14:textId="77777777" w:rsidR="00D64AD4" w:rsidRPr="001A0C31" w:rsidRDefault="00D64AD4" w:rsidP="00D64AD4">
            <w:pPr>
              <w:spacing w:beforeLines="20" w:before="72" w:afterLines="20" w:after="72" w:line="240" w:lineRule="exact"/>
              <w:jc w:val="right"/>
              <w:rPr>
                <w:rFonts w:ascii="Century" w:eastAsia="ＭＳ 明朝" w:hAnsi="Century" w:cs="Times New Roman"/>
                <w:sz w:val="18"/>
              </w:rPr>
            </w:pPr>
            <w:r w:rsidRPr="001A0C31">
              <w:rPr>
                <w:rFonts w:ascii="Century" w:eastAsia="ＭＳ 明朝" w:hAnsi="Century" w:cs="Times New Roman" w:hint="eastAsia"/>
                <w:sz w:val="18"/>
              </w:rPr>
              <w:t>上段：目標、下段：実績</w:t>
            </w:r>
          </w:p>
          <w:p w14:paraId="39789E37" w14:textId="77777777" w:rsidR="00D64AD4" w:rsidRPr="001A0C31" w:rsidRDefault="00D64AD4" w:rsidP="00D64AD4">
            <w:pPr>
              <w:spacing w:beforeLines="20" w:before="72" w:afterLines="20" w:after="72" w:line="240" w:lineRule="exact"/>
              <w:jc w:val="left"/>
              <w:rPr>
                <w:rFonts w:ascii="Century" w:eastAsia="ＭＳ 明朝" w:hAnsi="Century" w:cs="Times New Roman"/>
                <w:sz w:val="18"/>
              </w:rPr>
            </w:pPr>
          </w:p>
          <w:p w14:paraId="635A7739" w14:textId="470F0CAA" w:rsidR="00D64AD4" w:rsidRPr="001A0C31" w:rsidRDefault="00D64AD4" w:rsidP="00D64AD4">
            <w:pPr>
              <w:spacing w:beforeLines="20" w:before="72" w:afterLines="20" w:after="72" w:line="240" w:lineRule="exact"/>
              <w:jc w:val="left"/>
            </w:pPr>
          </w:p>
        </w:tc>
        <w:tc>
          <w:tcPr>
            <w:tcW w:w="1434" w:type="dxa"/>
          </w:tcPr>
          <w:p w14:paraId="209CBE58"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11168" behindDoc="0" locked="0" layoutInCell="1" allowOverlap="1" wp14:anchorId="5D4AE413" wp14:editId="050426D4">
                      <wp:simplePos x="0" y="0"/>
                      <wp:positionH relativeFrom="column">
                        <wp:posOffset>-44450</wp:posOffset>
                      </wp:positionH>
                      <wp:positionV relativeFrom="paragraph">
                        <wp:posOffset>180340</wp:posOffset>
                      </wp:positionV>
                      <wp:extent cx="833755" cy="1847850"/>
                      <wp:effectExtent l="0" t="0" r="23495" b="19050"/>
                      <wp:wrapNone/>
                      <wp:docPr id="255" name="大かっこ 255"/>
                      <wp:cNvGraphicFramePr/>
                      <a:graphic xmlns:a="http://schemas.openxmlformats.org/drawingml/2006/main">
                        <a:graphicData uri="http://schemas.microsoft.com/office/word/2010/wordprocessingShape">
                          <wps:wsp>
                            <wps:cNvSpPr/>
                            <wps:spPr>
                              <a:xfrm>
                                <a:off x="0" y="0"/>
                                <a:ext cx="833755" cy="1847850"/>
                              </a:xfrm>
                              <a:prstGeom prst="bracketPair">
                                <a:avLst>
                                  <a:gd name="adj" fmla="val 765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9F59" id="大かっこ 255" o:spid="_x0000_s1026" type="#_x0000_t185" style="position:absolute;left:0;text-align:left;margin-left:-3.5pt;margin-top:14.2pt;width:65.65pt;height:14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" adj="1653"/>
                  </w:pict>
                </mc:Fallback>
              </mc:AlternateContent>
            </w:r>
            <w:r w:rsidRPr="001A0C31">
              <w:rPr>
                <w:rFonts w:hint="eastAsia"/>
              </w:rPr>
              <w:t>未達成</w:t>
            </w:r>
          </w:p>
          <w:p w14:paraId="7DCB7C4E" w14:textId="77777777" w:rsidR="007276A6" w:rsidRPr="001A0C31" w:rsidRDefault="007276A6" w:rsidP="007276A6">
            <w:pPr>
              <w:spacing w:beforeLines="20" w:before="72" w:afterLines="20" w:after="72" w:line="240" w:lineRule="exact"/>
            </w:pPr>
            <w:r w:rsidRPr="001A0C31">
              <w:rPr>
                <w:rFonts w:hint="eastAsia"/>
              </w:rPr>
              <w:t>未達成：</w:t>
            </w:r>
            <w:r w:rsidRPr="001A0C31">
              <w:rPr>
                <w:rFonts w:hint="eastAsia"/>
              </w:rPr>
              <w:t>13</w:t>
            </w:r>
            <w:r w:rsidRPr="001A0C31">
              <w:rPr>
                <w:rFonts w:hint="eastAsia"/>
              </w:rPr>
              <w:t>区</w:t>
            </w:r>
          </w:p>
          <w:p w14:paraId="383EFA61" w14:textId="027E9A3F" w:rsidR="00D64AD4" w:rsidRPr="001A0C31" w:rsidRDefault="00D64AD4" w:rsidP="007276A6">
            <w:pPr>
              <w:spacing w:beforeLines="20" w:before="72" w:afterLines="20" w:after="72" w:line="240" w:lineRule="exact"/>
            </w:pPr>
            <w:r w:rsidRPr="001A0C31">
              <w:rPr>
                <w:rFonts w:hint="eastAsia"/>
              </w:rPr>
              <w:t>北区、福島区、此花区、中央区、大正区、天王寺区、</w:t>
            </w:r>
            <w:r w:rsidR="007276A6" w:rsidRPr="001A0C31">
              <w:rPr>
                <w:rFonts w:hint="eastAsia"/>
              </w:rPr>
              <w:t>西淀川区、東淀川区、阿倍野区、住吉区、東住吉区、平野区、西成区</w:t>
            </w:r>
          </w:p>
        </w:tc>
        <w:tc>
          <w:tcPr>
            <w:tcW w:w="2863" w:type="dxa"/>
            <w:shd w:val="clear" w:color="auto" w:fill="auto"/>
          </w:tcPr>
          <w:p w14:paraId="523419F0" w14:textId="34719005" w:rsidR="00D64AD4" w:rsidRPr="001A0C31" w:rsidRDefault="007276A6" w:rsidP="00D64AD4">
            <w:pPr>
              <w:spacing w:beforeLines="20" w:before="72" w:afterLines="20" w:after="72" w:line="240" w:lineRule="exact"/>
            </w:pPr>
            <w:r w:rsidRPr="001A0C31">
              <w:rPr>
                <w:noProof/>
              </w:rPr>
              <w:drawing>
                <wp:anchor distT="0" distB="0" distL="114300" distR="114300" simplePos="0" relativeHeight="252091392" behindDoc="0" locked="0" layoutInCell="1" allowOverlap="1" wp14:anchorId="027924B5" wp14:editId="0E0CD71F">
                  <wp:simplePos x="0" y="0"/>
                  <wp:positionH relativeFrom="column">
                    <wp:posOffset>-48260</wp:posOffset>
                  </wp:positionH>
                  <wp:positionV relativeFrom="paragraph">
                    <wp:posOffset>79375</wp:posOffset>
                  </wp:positionV>
                  <wp:extent cx="1779120" cy="314424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9120" cy="3144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68505AC" w14:textId="77777777" w:rsidR="00D64AD4" w:rsidRPr="001A0C31" w:rsidRDefault="00D64AD4" w:rsidP="00D64AD4">
      <w:pPr>
        <w:rPr>
          <w:rFonts w:ascii="ＭＳ ゴシック" w:eastAsia="ＭＳ ゴシック" w:hAnsi="ＭＳ ゴシック" w:cs="Times New Roman"/>
          <w:spacing w:val="0"/>
          <w:sz w:val="22"/>
        </w:rPr>
      </w:pPr>
    </w:p>
    <w:p w14:paraId="183796CA"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tbl>
      <w:tblPr>
        <w:tblStyle w:val="1424"/>
        <w:tblW w:w="10093" w:type="dxa"/>
        <w:tblLook w:val="04A0" w:firstRow="1" w:lastRow="0" w:firstColumn="1" w:lastColumn="0" w:noHBand="0" w:noVBand="1"/>
      </w:tblPr>
      <w:tblGrid>
        <w:gridCol w:w="3005"/>
        <w:gridCol w:w="4253"/>
        <w:gridCol w:w="1417"/>
        <w:gridCol w:w="1418"/>
      </w:tblGrid>
      <w:tr w:rsidR="00D64AD4" w:rsidRPr="001A0C31" w14:paraId="0192D3C5" w14:textId="77777777" w:rsidTr="00025F20">
        <w:trPr>
          <w:tblHeader/>
        </w:trPr>
        <w:tc>
          <w:tcPr>
            <w:tcW w:w="3005" w:type="dxa"/>
            <w:shd w:val="clear" w:color="auto" w:fill="B6DDE8" w:themeFill="accent5" w:themeFillTint="66"/>
            <w:vAlign w:val="center"/>
          </w:tcPr>
          <w:p w14:paraId="27A08E2A" w14:textId="77777777" w:rsidR="00D64AD4" w:rsidRPr="001A0C31" w:rsidRDefault="00D64AD4" w:rsidP="00D64AD4">
            <w:pPr>
              <w:spacing w:line="240" w:lineRule="exact"/>
              <w:jc w:val="center"/>
            </w:pPr>
            <w:r w:rsidRPr="001A0C31">
              <w:t>目標</w:t>
            </w:r>
          </w:p>
        </w:tc>
        <w:tc>
          <w:tcPr>
            <w:tcW w:w="4253" w:type="dxa"/>
            <w:shd w:val="clear" w:color="auto" w:fill="B6DDE8" w:themeFill="accent5" w:themeFillTint="66"/>
            <w:vAlign w:val="center"/>
          </w:tcPr>
          <w:p w14:paraId="557A9F5F" w14:textId="77777777" w:rsidR="00D64AD4" w:rsidRPr="001A0C31" w:rsidRDefault="00D64AD4" w:rsidP="00D64AD4">
            <w:pPr>
              <w:spacing w:line="240" w:lineRule="exact"/>
              <w:jc w:val="center"/>
            </w:pPr>
            <w:r w:rsidRPr="001A0C31">
              <w:rPr>
                <w:rFonts w:hint="eastAsia"/>
              </w:rPr>
              <w:t>30</w:t>
            </w:r>
            <w:r w:rsidRPr="001A0C31">
              <w:t>年度実績</w:t>
            </w:r>
          </w:p>
        </w:tc>
        <w:tc>
          <w:tcPr>
            <w:tcW w:w="1417" w:type="dxa"/>
            <w:shd w:val="clear" w:color="auto" w:fill="B6DDE8" w:themeFill="accent5" w:themeFillTint="66"/>
            <w:vAlign w:val="center"/>
          </w:tcPr>
          <w:p w14:paraId="5C40EF9A" w14:textId="77777777" w:rsidR="00D64AD4" w:rsidRPr="001A0C31" w:rsidRDefault="00D64AD4" w:rsidP="00D64AD4">
            <w:pPr>
              <w:spacing w:line="240" w:lineRule="exact"/>
              <w:jc w:val="center"/>
            </w:pPr>
            <w:r w:rsidRPr="001A0C31">
              <w:rPr>
                <w:rFonts w:hint="eastAsia"/>
              </w:rPr>
              <w:t>30</w:t>
            </w:r>
            <w:r w:rsidRPr="001A0C31">
              <w:t>年度目標</w:t>
            </w:r>
          </w:p>
          <w:p w14:paraId="4234DCF5" w14:textId="77777777" w:rsidR="00D64AD4" w:rsidRPr="001A0C31" w:rsidRDefault="00D64AD4" w:rsidP="00D64AD4">
            <w:pPr>
              <w:spacing w:line="240" w:lineRule="exact"/>
              <w:jc w:val="center"/>
            </w:pPr>
            <w:r w:rsidRPr="001A0C31">
              <w:t>の評価</w:t>
            </w:r>
          </w:p>
        </w:tc>
        <w:tc>
          <w:tcPr>
            <w:tcW w:w="1418" w:type="dxa"/>
            <w:shd w:val="clear" w:color="auto" w:fill="B6DDE8" w:themeFill="accent5" w:themeFillTint="66"/>
            <w:vAlign w:val="center"/>
          </w:tcPr>
          <w:p w14:paraId="7DF6D693" w14:textId="222348DD" w:rsidR="00D64AD4" w:rsidRPr="001A0C31" w:rsidRDefault="00D64AD4" w:rsidP="008D6D42">
            <w:pPr>
              <w:spacing w:line="240" w:lineRule="exact"/>
              <w:jc w:val="center"/>
            </w:pPr>
            <w:r w:rsidRPr="001A0C31">
              <w:rPr>
                <w:rFonts w:hint="eastAsia"/>
              </w:rPr>
              <w:t>元年度</w:t>
            </w:r>
            <w:r w:rsidRPr="001A0C31">
              <w:t>目標</w:t>
            </w:r>
          </w:p>
        </w:tc>
      </w:tr>
      <w:tr w:rsidR="00D64AD4" w:rsidRPr="001A0C31" w14:paraId="6643F864" w14:textId="77777777" w:rsidTr="00025F20">
        <w:tblPrEx>
          <w:tblCellMar>
            <w:left w:w="99" w:type="dxa"/>
            <w:right w:w="99" w:type="dxa"/>
          </w:tblCellMar>
        </w:tblPrEx>
        <w:trPr>
          <w:trHeight w:val="7286"/>
        </w:trPr>
        <w:tc>
          <w:tcPr>
            <w:tcW w:w="3005" w:type="dxa"/>
          </w:tcPr>
          <w:p w14:paraId="78D2F013" w14:textId="77777777" w:rsidR="00D64AD4" w:rsidRPr="001A0C31" w:rsidRDefault="00D64AD4" w:rsidP="00D64AD4">
            <w:pPr>
              <w:spacing w:beforeLines="20" w:before="72" w:afterLines="20" w:after="72" w:line="240" w:lineRule="exact"/>
              <w:ind w:left="210" w:hangingChars="100" w:hanging="210"/>
            </w:pPr>
            <w:r w:rsidRPr="001A0C31">
              <w:rPr>
                <w:rFonts w:hint="eastAsia"/>
              </w:rPr>
              <w:t>②各区において派遣型の地域公共人材が活用された件数</w:t>
            </w:r>
          </w:p>
          <w:p w14:paraId="4F50FBFE" w14:textId="77777777" w:rsidR="00D64AD4" w:rsidRPr="001A0C31" w:rsidRDefault="00D64AD4" w:rsidP="00D64AD4">
            <w:pPr>
              <w:spacing w:beforeLines="20" w:before="72" w:afterLines="20" w:after="72" w:line="240" w:lineRule="exact"/>
              <w:ind w:left="210" w:hangingChars="100" w:hanging="210"/>
            </w:pPr>
          </w:p>
          <w:p w14:paraId="70E024A6" w14:textId="77777777" w:rsidR="00D64AD4" w:rsidRPr="001A0C31" w:rsidRDefault="00D64AD4" w:rsidP="00D64AD4">
            <w:pPr>
              <w:spacing w:beforeLines="20" w:before="72" w:afterLines="20" w:after="72" w:line="240" w:lineRule="exact"/>
            </w:pPr>
            <w:r w:rsidRPr="001A0C31">
              <w:rPr>
                <w:rFonts w:hint="eastAsia"/>
                <w:spacing w:val="9"/>
                <w:kern w:val="0"/>
                <w:fitText w:val="735" w:id="1993055239"/>
              </w:rPr>
              <w:t>29</w:t>
            </w:r>
            <w:r w:rsidRPr="001A0C31">
              <w:rPr>
                <w:rFonts w:hint="eastAsia"/>
                <w:spacing w:val="9"/>
                <w:kern w:val="0"/>
                <w:fitText w:val="735" w:id="1993055239"/>
              </w:rPr>
              <w:t>年</w:t>
            </w:r>
            <w:r w:rsidRPr="001A0C31">
              <w:rPr>
                <w:rFonts w:hint="eastAsia"/>
                <w:spacing w:val="-5"/>
                <w:kern w:val="0"/>
                <w:fitText w:val="735" w:id="1993055239"/>
              </w:rPr>
              <w:t>度</w:t>
            </w:r>
            <w:r w:rsidRPr="001A0C31">
              <w:rPr>
                <w:rFonts w:hint="eastAsia"/>
              </w:rPr>
              <w:t xml:space="preserve"> </w:t>
            </w:r>
            <w:r w:rsidRPr="001A0C31">
              <w:rPr>
                <w:rFonts w:hint="eastAsia"/>
              </w:rPr>
              <w:t>各区１件</w:t>
            </w:r>
          </w:p>
          <w:p w14:paraId="61EAEB4A" w14:textId="77777777" w:rsidR="00D64AD4" w:rsidRPr="001A0C31" w:rsidRDefault="00D64AD4" w:rsidP="00D64AD4">
            <w:pPr>
              <w:spacing w:beforeLines="20" w:before="72" w:afterLines="20" w:after="72" w:line="240" w:lineRule="exact"/>
            </w:pPr>
            <w:r w:rsidRPr="001A0C31">
              <w:rPr>
                <w:rFonts w:hint="eastAsia"/>
                <w:spacing w:val="9"/>
                <w:kern w:val="0"/>
                <w:fitText w:val="735" w:id="1993055240"/>
              </w:rPr>
              <w:t>30</w:t>
            </w:r>
            <w:r w:rsidRPr="001A0C31">
              <w:rPr>
                <w:rFonts w:hint="eastAsia"/>
                <w:spacing w:val="9"/>
                <w:kern w:val="0"/>
                <w:fitText w:val="735" w:id="1993055240"/>
              </w:rPr>
              <w:t>年</w:t>
            </w:r>
            <w:r w:rsidRPr="001A0C31">
              <w:rPr>
                <w:rFonts w:hint="eastAsia"/>
                <w:spacing w:val="-5"/>
                <w:kern w:val="0"/>
                <w:fitText w:val="735" w:id="1993055240"/>
              </w:rPr>
              <w:t>度</w:t>
            </w:r>
            <w:r w:rsidRPr="001A0C31">
              <w:rPr>
                <w:rFonts w:hint="eastAsia"/>
              </w:rPr>
              <w:t xml:space="preserve"> </w:t>
            </w:r>
            <w:r w:rsidRPr="001A0C31">
              <w:rPr>
                <w:rFonts w:hint="eastAsia"/>
              </w:rPr>
              <w:t>各区１件</w:t>
            </w:r>
          </w:p>
          <w:p w14:paraId="0C5160CF" w14:textId="77777777" w:rsidR="00D64AD4" w:rsidRPr="001A0C31" w:rsidRDefault="00D64AD4" w:rsidP="00D64AD4">
            <w:pPr>
              <w:spacing w:beforeLines="20" w:before="72" w:afterLines="20" w:after="72" w:line="240" w:lineRule="exact"/>
            </w:pPr>
            <w:r w:rsidRPr="001A0C31">
              <w:rPr>
                <w:rFonts w:hint="eastAsia"/>
                <w:spacing w:val="26"/>
                <w:kern w:val="0"/>
                <w:fitText w:val="735" w:id="1993055241"/>
              </w:rPr>
              <w:t>元年</w:t>
            </w:r>
            <w:r w:rsidRPr="001A0C31">
              <w:rPr>
                <w:rFonts w:hint="eastAsia"/>
                <w:kern w:val="0"/>
                <w:fitText w:val="735" w:id="1993055241"/>
              </w:rPr>
              <w:t>度</w:t>
            </w:r>
            <w:r w:rsidRPr="001A0C31">
              <w:rPr>
                <w:rFonts w:hint="eastAsia"/>
              </w:rPr>
              <w:t xml:space="preserve"> </w:t>
            </w:r>
            <w:r w:rsidRPr="001A0C31">
              <w:rPr>
                <w:rFonts w:hint="eastAsia"/>
              </w:rPr>
              <w:t>各区１件</w:t>
            </w:r>
          </w:p>
        </w:tc>
        <w:tc>
          <w:tcPr>
            <w:tcW w:w="4253" w:type="dxa"/>
          </w:tcPr>
          <w:p w14:paraId="28FBA065" w14:textId="3709D17C" w:rsidR="00D64AD4" w:rsidRPr="001A0C31" w:rsidRDefault="006936D8" w:rsidP="00D64AD4">
            <w:pPr>
              <w:spacing w:beforeLines="20" w:before="72" w:afterLines="20" w:after="72" w:line="240" w:lineRule="exact"/>
            </w:pPr>
            <w:r w:rsidRPr="001A0C31">
              <w:rPr>
                <w:noProof/>
              </w:rPr>
              <w:drawing>
                <wp:anchor distT="0" distB="0" distL="114300" distR="114300" simplePos="0" relativeHeight="251965440" behindDoc="0" locked="0" layoutInCell="1" allowOverlap="1" wp14:anchorId="4F47A046" wp14:editId="0EE7305E">
                  <wp:simplePos x="0" y="0"/>
                  <wp:positionH relativeFrom="column">
                    <wp:posOffset>-24130</wp:posOffset>
                  </wp:positionH>
                  <wp:positionV relativeFrom="paragraph">
                    <wp:posOffset>227965</wp:posOffset>
                  </wp:positionV>
                  <wp:extent cx="2597150" cy="4317365"/>
                  <wp:effectExtent l="0" t="0" r="0" b="0"/>
                  <wp:wrapNone/>
                  <wp:docPr id="2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97150" cy="4317365"/>
                          </a:xfrm>
                          <a:prstGeom prst="rect">
                            <a:avLst/>
                          </a:prstGeom>
                        </pic:spPr>
                      </pic:pic>
                    </a:graphicData>
                  </a:graphic>
                  <wp14:sizeRelH relativeFrom="margin">
                    <wp14:pctWidth>0</wp14:pctWidth>
                  </wp14:sizeRelH>
                  <wp14:sizeRelV relativeFrom="margin">
                    <wp14:pctHeight>0</wp14:pctHeight>
                  </wp14:sizeRelV>
                </wp:anchor>
              </w:drawing>
            </w:r>
            <w:r w:rsidR="00D64AD4" w:rsidRPr="001A0C31">
              <w:rPr>
                <w:rFonts w:hint="eastAsia"/>
              </w:rPr>
              <w:t>24</w:t>
            </w:r>
            <w:r w:rsidR="00D64AD4" w:rsidRPr="001A0C31">
              <w:rPr>
                <w:rFonts w:hint="eastAsia"/>
              </w:rPr>
              <w:t>区中</w:t>
            </w:r>
            <w:r w:rsidR="00D64AD4" w:rsidRPr="001A0C31">
              <w:rPr>
                <w:rFonts w:hint="eastAsia"/>
              </w:rPr>
              <w:t>23</w:t>
            </w:r>
            <w:r w:rsidR="00D64AD4" w:rsidRPr="001A0C31">
              <w:rPr>
                <w:rFonts w:hint="eastAsia"/>
              </w:rPr>
              <w:t>区が目標値以上となった。</w:t>
            </w:r>
          </w:p>
          <w:p w14:paraId="6B7EC071" w14:textId="3CC04452" w:rsidR="00D64AD4" w:rsidRPr="001A0C31" w:rsidRDefault="00D64AD4" w:rsidP="00D64AD4">
            <w:pPr>
              <w:spacing w:beforeLines="20" w:before="72" w:afterLines="20" w:after="72" w:line="240" w:lineRule="exact"/>
            </w:pPr>
          </w:p>
        </w:tc>
        <w:tc>
          <w:tcPr>
            <w:tcW w:w="1417" w:type="dxa"/>
          </w:tcPr>
          <w:p w14:paraId="78A9A3DC"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12192" behindDoc="0" locked="0" layoutInCell="1" allowOverlap="1" wp14:anchorId="6C590AE2" wp14:editId="5D47828A">
                      <wp:simplePos x="0" y="0"/>
                      <wp:positionH relativeFrom="column">
                        <wp:posOffset>-50165</wp:posOffset>
                      </wp:positionH>
                      <wp:positionV relativeFrom="paragraph">
                        <wp:posOffset>227965</wp:posOffset>
                      </wp:positionV>
                      <wp:extent cx="850604" cy="419100"/>
                      <wp:effectExtent l="0" t="0" r="26035" b="19050"/>
                      <wp:wrapNone/>
                      <wp:docPr id="284" name="大かっこ 284"/>
                      <wp:cNvGraphicFramePr/>
                      <a:graphic xmlns:a="http://schemas.openxmlformats.org/drawingml/2006/main">
                        <a:graphicData uri="http://schemas.microsoft.com/office/word/2010/wordprocessingShape">
                          <wps:wsp>
                            <wps:cNvSpPr/>
                            <wps:spPr>
                              <a:xfrm>
                                <a:off x="0" y="0"/>
                                <a:ext cx="850604" cy="41910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B7BA" id="大かっこ 284" o:spid="_x0000_s1026" type="#_x0000_t185" style="position:absolute;left:0;text-align:left;margin-left:-3.95pt;margin-top:17.95pt;width:67pt;height:3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"/>
                  </w:pict>
                </mc:Fallback>
              </mc:AlternateContent>
            </w:r>
            <w:r w:rsidRPr="001A0C31">
              <w:rPr>
                <w:rFonts w:hint="eastAsia"/>
              </w:rPr>
              <w:t>未達成</w:t>
            </w:r>
          </w:p>
          <w:p w14:paraId="0CD0A5A6" w14:textId="77777777" w:rsidR="007276A6" w:rsidRPr="001A0C31" w:rsidRDefault="007276A6" w:rsidP="007276A6">
            <w:pPr>
              <w:spacing w:beforeLines="20" w:before="72" w:afterLines="20" w:after="72" w:line="240" w:lineRule="exact"/>
            </w:pPr>
            <w:r w:rsidRPr="001A0C31">
              <w:rPr>
                <w:rFonts w:hint="eastAsia"/>
              </w:rPr>
              <w:t>未達成：１区</w:t>
            </w:r>
          </w:p>
          <w:p w14:paraId="1F003605" w14:textId="095D7441" w:rsidR="00D64AD4" w:rsidRPr="001A0C31" w:rsidRDefault="007276A6" w:rsidP="007276A6">
            <w:pPr>
              <w:spacing w:beforeLines="20" w:before="72" w:afterLines="20" w:after="72" w:line="240" w:lineRule="exact"/>
            </w:pPr>
            <w:r w:rsidRPr="001A0C31">
              <w:rPr>
                <w:rFonts w:hint="eastAsia"/>
              </w:rPr>
              <w:t>東住吉区</w:t>
            </w:r>
          </w:p>
        </w:tc>
        <w:tc>
          <w:tcPr>
            <w:tcW w:w="1418" w:type="dxa"/>
            <w:shd w:val="clear" w:color="auto" w:fill="auto"/>
          </w:tcPr>
          <w:p w14:paraId="5B8A5DF9" w14:textId="51115D92" w:rsidR="00D64AD4" w:rsidRPr="001A0C31" w:rsidRDefault="00D64AD4" w:rsidP="00D64AD4">
            <w:pPr>
              <w:spacing w:beforeLines="20" w:before="72" w:afterLines="20" w:after="72" w:line="240" w:lineRule="exact"/>
            </w:pPr>
            <w:r w:rsidRPr="001A0C31">
              <w:rPr>
                <w:rFonts w:hint="eastAsia"/>
              </w:rPr>
              <w:t>変更なし</w:t>
            </w:r>
          </w:p>
        </w:tc>
      </w:tr>
    </w:tbl>
    <w:p w14:paraId="589CF37C" w14:textId="77777777" w:rsidR="00D64AD4" w:rsidRPr="001A0C31" w:rsidRDefault="00D64AD4" w:rsidP="00D64AD4">
      <w:pPr>
        <w:widowControl/>
        <w:jc w:val="left"/>
        <w:rPr>
          <w:spacing w:val="0"/>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9184" behindDoc="0" locked="0" layoutInCell="1" allowOverlap="1" wp14:anchorId="343E636E" wp14:editId="2A7EE9A1">
                <wp:simplePos x="0" y="0"/>
                <wp:positionH relativeFrom="column">
                  <wp:posOffset>3366770</wp:posOffset>
                </wp:positionH>
                <wp:positionV relativeFrom="paragraph">
                  <wp:posOffset>186055</wp:posOffset>
                </wp:positionV>
                <wp:extent cx="2922905" cy="309909"/>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922905" cy="309909"/>
                        </a:xfrm>
                        <a:prstGeom prst="rect">
                          <a:avLst/>
                        </a:prstGeom>
                        <a:noFill/>
                        <a:ln w="6350">
                          <a:noFill/>
                        </a:ln>
                        <a:effectLst/>
                      </wps:spPr>
                      <wps:txbx>
                        <w:txbxContent>
                          <w:p w14:paraId="5AF6AF09"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636E" id="テキスト ボックス 234" o:spid="_x0000_s1032" type="#_x0000_t202" style="position:absolute;margin-left:265.1pt;margin-top:14.65pt;width:230.15pt;height:2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" filled="f" stroked="f" strokeweight=".5pt">
                <v:textbox>
                  <w:txbxContent>
                    <w:p w14:paraId="5AF6AF09"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p>
    <w:p w14:paraId="1835D01D" w14:textId="7E208E33"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hint="eastAsia"/>
          <w:spacing w:val="0"/>
          <w:sz w:val="22"/>
        </w:rPr>
        <w:t>取組の実施状況</w:t>
      </w:r>
    </w:p>
    <w:tbl>
      <w:tblPr>
        <w:tblStyle w:val="91"/>
        <w:tblW w:w="10094" w:type="dxa"/>
        <w:tblInd w:w="-34" w:type="dxa"/>
        <w:tblLook w:val="04A0" w:firstRow="1" w:lastRow="0" w:firstColumn="1" w:lastColumn="0" w:noHBand="0" w:noVBand="1"/>
      </w:tblPr>
      <w:tblGrid>
        <w:gridCol w:w="2622"/>
        <w:gridCol w:w="3361"/>
        <w:gridCol w:w="1559"/>
        <w:gridCol w:w="2552"/>
      </w:tblGrid>
      <w:tr w:rsidR="00D64AD4" w:rsidRPr="001A0C31" w14:paraId="77C18568" w14:textId="77777777" w:rsidTr="00A461E0">
        <w:trPr>
          <w:tblHeader/>
        </w:trPr>
        <w:tc>
          <w:tcPr>
            <w:tcW w:w="262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37DA9DF" w14:textId="2B7CD9B4" w:rsidR="00D64AD4" w:rsidRPr="001A0C31" w:rsidRDefault="00A10A06" w:rsidP="00D64AD4">
            <w:pPr>
              <w:spacing w:line="240" w:lineRule="exact"/>
              <w:jc w:val="center"/>
              <w:rPr>
                <w:rFonts w:eastAsia="ＭＳ 明朝"/>
              </w:rPr>
            </w:pPr>
            <w:r w:rsidRPr="001A0C31">
              <w:rPr>
                <w:rFonts w:eastAsia="ＭＳ 明朝"/>
              </w:rPr>
              <w:t>元年度の取組内容</w:t>
            </w:r>
          </w:p>
        </w:tc>
        <w:tc>
          <w:tcPr>
            <w:tcW w:w="336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3CCB4822" w14:textId="77777777" w:rsidR="00290511" w:rsidRPr="001A0C31" w:rsidRDefault="00266253" w:rsidP="00D64AD4">
            <w:pPr>
              <w:spacing w:line="240" w:lineRule="exact"/>
              <w:jc w:val="center"/>
              <w:rPr>
                <w:rFonts w:eastAsia="ＭＳ 明朝"/>
              </w:rPr>
            </w:pPr>
            <w:r w:rsidRPr="001A0C31">
              <w:rPr>
                <w:rFonts w:eastAsia="ＭＳ 明朝"/>
              </w:rPr>
              <w:t>元年８月末までの</w:t>
            </w:r>
          </w:p>
          <w:p w14:paraId="66EAB8D6" w14:textId="096D2FB1" w:rsidR="00D64AD4" w:rsidRPr="001A0C31" w:rsidRDefault="00266253" w:rsidP="00D64AD4">
            <w:pPr>
              <w:spacing w:line="240" w:lineRule="exact"/>
              <w:jc w:val="center"/>
              <w:rPr>
                <w:rFonts w:eastAsia="ＭＳ 明朝"/>
              </w:rPr>
            </w:pPr>
            <w:r w:rsidRPr="001A0C31">
              <w:rPr>
                <w:rFonts w:eastAsia="ＭＳ 明朝"/>
              </w:rPr>
              <w:t>主な取組実績</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5C1C800" w14:textId="5966EBDD" w:rsidR="00D64AD4" w:rsidRPr="001A0C31" w:rsidRDefault="00D64AD4" w:rsidP="00D64AD4">
            <w:pPr>
              <w:spacing w:line="240" w:lineRule="exact"/>
              <w:jc w:val="center"/>
              <w:rPr>
                <w:rFonts w:eastAsia="ＭＳ 明朝"/>
              </w:rPr>
            </w:pPr>
            <w:r w:rsidRPr="001A0C31">
              <w:rPr>
                <w:rFonts w:eastAsia="ＭＳ 明朝" w:hint="eastAsia"/>
              </w:rPr>
              <w:t>課題</w:t>
            </w:r>
          </w:p>
        </w:tc>
        <w:tc>
          <w:tcPr>
            <w:tcW w:w="255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622952D" w14:textId="3D5B970C" w:rsidR="00D64AD4" w:rsidRPr="001A0C31" w:rsidRDefault="00A461E0" w:rsidP="00D64AD4">
            <w:pPr>
              <w:spacing w:line="240" w:lineRule="exact"/>
              <w:jc w:val="center"/>
              <w:rPr>
                <w:rFonts w:eastAsia="ＭＳ 明朝"/>
              </w:rPr>
            </w:pPr>
            <w:r w:rsidRPr="001A0C31">
              <w:rPr>
                <w:rFonts w:eastAsia="ＭＳ 明朝" w:hint="eastAsia"/>
              </w:rPr>
              <w:t>元年９月以降</w:t>
            </w:r>
            <w:r w:rsidR="00D64AD4" w:rsidRPr="001A0C31">
              <w:rPr>
                <w:rFonts w:eastAsia="ＭＳ 明朝" w:hint="eastAsia"/>
              </w:rPr>
              <w:t>の取組内容</w:t>
            </w:r>
          </w:p>
        </w:tc>
      </w:tr>
      <w:tr w:rsidR="00D64AD4" w:rsidRPr="001A0C31" w14:paraId="20A8F529" w14:textId="77777777" w:rsidTr="006412F6">
        <w:trPr>
          <w:trHeight w:val="1300"/>
        </w:trPr>
        <w:tc>
          <w:tcPr>
            <w:tcW w:w="2622" w:type="dxa"/>
            <w:tcBorders>
              <w:top w:val="single" w:sz="4" w:space="0" w:color="auto"/>
              <w:left w:val="single" w:sz="4" w:space="0" w:color="auto"/>
              <w:bottom w:val="single" w:sz="4" w:space="0" w:color="auto"/>
              <w:right w:val="single" w:sz="4" w:space="0" w:color="auto"/>
            </w:tcBorders>
          </w:tcPr>
          <w:p w14:paraId="5627F179" w14:textId="77777777" w:rsidR="00D64AD4" w:rsidRPr="001A0C31"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①まちづくりセンター等による支援についての評価基準の設定と支援内容の見直し</w:t>
            </w:r>
          </w:p>
          <w:p w14:paraId="293A730E" w14:textId="77777777" w:rsidR="007276A6" w:rsidRPr="001A0C31" w:rsidRDefault="00D64AD4" w:rsidP="006936D8">
            <w:pPr>
              <w:spacing w:beforeLines="20" w:before="72" w:afterLines="20" w:after="72" w:line="24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w:t>
            </w:r>
            <w:r w:rsidR="007276A6" w:rsidRPr="001A0C31">
              <w:rPr>
                <w:rFonts w:ascii="ＭＳ 明朝" w:eastAsia="ＭＳ 明朝" w:hAnsi="ＭＳ 明朝" w:hint="eastAsia"/>
                <w:color w:val="000000"/>
              </w:rPr>
              <w:t>各区が取組の進捗状況・目標達成状況に応じて必要な対策を検討する際に活用できるよう、区長会議安全・環境・防災部会において、各区の取組内容を共有する。（通年）</w:t>
            </w:r>
          </w:p>
          <w:p w14:paraId="425CACBD" w14:textId="77777777" w:rsidR="007276A6" w:rsidRPr="001A0C31" w:rsidRDefault="007276A6" w:rsidP="006936D8">
            <w:pPr>
              <w:spacing w:beforeLines="20" w:before="72" w:afterLines="20" w:after="72" w:line="24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・各地域活動協議会の自律的な運営をめざし、地域の担い手へのアンケート、「地域カルテ」の活用等により各地域活動協議会の現状や課題を把握したうえで、地域の実情に即した支援を行う。（通年）</w:t>
            </w:r>
          </w:p>
          <w:p w14:paraId="6BC9EB88" w14:textId="29B6D0BE" w:rsidR="00D64AD4" w:rsidRPr="001A0C31" w:rsidRDefault="007276A6" w:rsidP="006936D8">
            <w:pPr>
              <w:spacing w:beforeLines="20" w:before="72" w:afterLines="20" w:after="72" w:line="240" w:lineRule="exact"/>
              <w:ind w:left="210" w:hangingChars="100" w:hanging="210"/>
              <w:rPr>
                <w:rFonts w:ascii="ＭＳ ゴシック" w:eastAsia="ＭＳ ゴシック" w:hAnsi="ＭＳ ゴシック"/>
                <w:sz w:val="20"/>
                <w:szCs w:val="20"/>
              </w:rPr>
            </w:pPr>
            <w:r w:rsidRPr="001A0C31">
              <w:rPr>
                <w:rFonts w:ascii="ＭＳ 明朝" w:eastAsia="ＭＳ 明朝" w:hAnsi="ＭＳ 明朝" w:hint="eastAsia"/>
                <w:color w:val="000000"/>
              </w:rPr>
              <w:t>・区長会議安全・環境・防災部会において、まちづくりセンター等による支援の効果検証と、今後の効果的な支援のあり方について検討する。（上期）</w:t>
            </w:r>
          </w:p>
        </w:tc>
        <w:tc>
          <w:tcPr>
            <w:tcW w:w="3361" w:type="dxa"/>
            <w:tcBorders>
              <w:top w:val="single" w:sz="4" w:space="0" w:color="auto"/>
              <w:left w:val="single" w:sz="4" w:space="0" w:color="auto"/>
              <w:bottom w:val="single" w:sz="4" w:space="0" w:color="auto"/>
              <w:right w:val="single" w:sz="4" w:space="0" w:color="auto"/>
            </w:tcBorders>
          </w:tcPr>
          <w:p w14:paraId="48A81127" w14:textId="77777777" w:rsidR="007276A6" w:rsidRPr="001A0C31" w:rsidRDefault="007276A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各区が取組の進捗状況・目標達成状況に応じて必要な対策を検討する際に活用できるよう、区長会議安全・環境・防災部会のもと、まちづくりセンター等による効果的な支援事例の収集・取りまとめを行い、地域課題や支援ニーズを把握するための地域活動協議会へのアンケートの実施など、参考となる事例を全区で共有した。また、事例共有会において、参考となる</w:t>
            </w:r>
            <w:r w:rsidRPr="001A0C31">
              <w:rPr>
                <w:rFonts w:eastAsia="ＭＳ 明朝"/>
                <w:color w:val="000000"/>
              </w:rPr>
              <w:t>取組</w:t>
            </w:r>
            <w:r w:rsidRPr="001A0C31">
              <w:rPr>
                <w:rFonts w:eastAsia="ＭＳ 明朝" w:hint="eastAsia"/>
                <w:color w:val="000000"/>
              </w:rPr>
              <w:t>を共有した</w:t>
            </w:r>
            <w:r w:rsidRPr="001A0C31">
              <w:rPr>
                <w:rFonts w:eastAsia="ＭＳ 明朝"/>
                <w:color w:val="000000"/>
              </w:rPr>
              <w:t>。</w:t>
            </w:r>
            <w:r w:rsidRPr="001A0C31">
              <w:rPr>
                <w:rFonts w:eastAsia="ＭＳ 明朝" w:hint="eastAsia"/>
                <w:color w:val="000000"/>
              </w:rPr>
              <w:t>（８月）</w:t>
            </w:r>
          </w:p>
          <w:p w14:paraId="72A6EA65" w14:textId="78E650FF" w:rsidR="007276A6" w:rsidRPr="001A0C31" w:rsidRDefault="007276A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・各地域活動協議会による自律的な地域運営をめざし、地域の担い手へのアンケート、「地域カルテ」の活用等により各地域活動協議会</w:t>
            </w:r>
            <w:r w:rsidR="00AA1179">
              <w:rPr>
                <w:rFonts w:eastAsia="ＭＳ 明朝" w:hint="eastAsia"/>
                <w:color w:val="000000"/>
              </w:rPr>
              <w:t>の現状や課題を把握したうえで、地域の実情に即した支援を行った。</w:t>
            </w:r>
          </w:p>
          <w:p w14:paraId="087B0DBF" w14:textId="4C977FEB" w:rsidR="007276A6" w:rsidRPr="001A0C31" w:rsidRDefault="007276A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区長会議安全・環境・防災部会において、まちづくりセンター等による地域活動協議会への支援の効果検証と、今後の支援のあり方について、各区への照会結果を踏まえ検討を行い、報告書の素案を作成した。</w:t>
            </w:r>
          </w:p>
          <w:p w14:paraId="73CAFEF9" w14:textId="6031455D" w:rsidR="007276A6" w:rsidRPr="001A0C31" w:rsidRDefault="007276A6" w:rsidP="006936D8">
            <w:pPr>
              <w:spacing w:beforeLines="20" w:before="72" w:afterLines="20" w:after="72" w:line="240" w:lineRule="exact"/>
              <w:ind w:left="210" w:hangingChars="100" w:hanging="210"/>
              <w:rPr>
                <w:rFonts w:eastAsia="ＭＳ 明朝"/>
                <w:color w:val="000000"/>
              </w:rPr>
            </w:pPr>
          </w:p>
          <w:p w14:paraId="60AB0344" w14:textId="4D35AA27" w:rsidR="00D64AD4" w:rsidRPr="001A0C31" w:rsidRDefault="007276A6" w:rsidP="006936D8">
            <w:pPr>
              <w:spacing w:beforeLines="20" w:before="72" w:afterLines="20" w:after="72" w:line="240" w:lineRule="exact"/>
              <w:ind w:left="210" w:hangingChars="100" w:hanging="210"/>
              <w:jc w:val="right"/>
              <w:rPr>
                <w:rFonts w:eastAsia="ＭＳ 明朝"/>
                <w:color w:val="000000"/>
              </w:rPr>
            </w:pPr>
            <w:r w:rsidRPr="001A0C31">
              <w:rPr>
                <w:rFonts w:eastAsia="ＭＳ 明朝" w:hint="eastAsia"/>
                <w:color w:val="000000"/>
              </w:rPr>
              <w:t>（実施状況：○）</w:t>
            </w:r>
          </w:p>
        </w:tc>
        <w:tc>
          <w:tcPr>
            <w:tcW w:w="1559" w:type="dxa"/>
            <w:tcBorders>
              <w:top w:val="single" w:sz="4" w:space="0" w:color="auto"/>
              <w:left w:val="single" w:sz="4" w:space="0" w:color="auto"/>
              <w:bottom w:val="single" w:sz="4" w:space="0" w:color="auto"/>
              <w:right w:val="single" w:sz="4" w:space="0" w:color="auto"/>
            </w:tcBorders>
          </w:tcPr>
          <w:p w14:paraId="1BA94104" w14:textId="310B63AB" w:rsidR="00D64AD4" w:rsidRPr="001A0C31" w:rsidRDefault="006412F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・全地域一律ではなく、各地域の実情に即した支援を行う必要がある。</w:t>
            </w:r>
          </w:p>
        </w:tc>
        <w:tc>
          <w:tcPr>
            <w:tcW w:w="2552" w:type="dxa"/>
            <w:tcBorders>
              <w:top w:val="single" w:sz="4" w:space="0" w:color="auto"/>
              <w:left w:val="single" w:sz="4" w:space="0" w:color="auto"/>
              <w:bottom w:val="single" w:sz="4" w:space="0" w:color="auto"/>
              <w:right w:val="single" w:sz="4" w:space="0" w:color="auto"/>
            </w:tcBorders>
          </w:tcPr>
          <w:p w14:paraId="46EEA8DB" w14:textId="77777777" w:rsidR="006412F6" w:rsidRPr="001A0C31" w:rsidRDefault="006412F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・引き続き、必要に応じ、各区における必要な対策を検討する際に活用できる取組を、区長会議安全・環境・防災部会において共有する。</w:t>
            </w:r>
          </w:p>
          <w:p w14:paraId="4CD0B100" w14:textId="77777777" w:rsidR="006412F6" w:rsidRPr="001A0C31" w:rsidRDefault="006412F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・引き続き、各地域活動協議会の自律的な運営をめざし、地域の担い手へのアンケート、「地域カルテ」の活用等により各地域活動協議会の現状や課題を把握したうえで、地域の実情に即した支援を行う。</w:t>
            </w:r>
          </w:p>
          <w:p w14:paraId="1574107B" w14:textId="3BE9849E" w:rsidR="00D64AD4" w:rsidRPr="001A0C31" w:rsidRDefault="006412F6" w:rsidP="006936D8">
            <w:pPr>
              <w:spacing w:beforeLines="20" w:before="72" w:afterLines="20" w:after="72" w:line="240" w:lineRule="exact"/>
              <w:ind w:left="210" w:hangingChars="100" w:hanging="210"/>
              <w:rPr>
                <w:rFonts w:eastAsia="ＭＳ 明朝"/>
                <w:color w:val="000000"/>
              </w:rPr>
            </w:pPr>
            <w:r w:rsidRPr="001A0C31">
              <w:rPr>
                <w:rFonts w:eastAsia="ＭＳ 明朝" w:hint="eastAsia"/>
                <w:color w:val="000000"/>
              </w:rPr>
              <w:t>・区長会議安全・環境・防災部会において、まちづくりセンター等による支援の効果検証と今後の支援のあり方についての報告書を作成し、その内容を踏まえ、各区において２年度の支援手法を決定する。</w:t>
            </w:r>
          </w:p>
        </w:tc>
      </w:tr>
      <w:tr w:rsidR="00D64AD4" w:rsidRPr="001A0C31" w14:paraId="60CC7B35" w14:textId="77777777" w:rsidTr="00A461E0">
        <w:trPr>
          <w:trHeight w:val="2689"/>
        </w:trPr>
        <w:tc>
          <w:tcPr>
            <w:tcW w:w="2622" w:type="dxa"/>
            <w:tcBorders>
              <w:top w:val="single" w:sz="4" w:space="0" w:color="auto"/>
              <w:left w:val="single" w:sz="4" w:space="0" w:color="auto"/>
              <w:bottom w:val="single" w:sz="4" w:space="0" w:color="auto"/>
              <w:right w:val="single" w:sz="4" w:space="0" w:color="auto"/>
            </w:tcBorders>
          </w:tcPr>
          <w:p w14:paraId="0CD1DB66" w14:textId="77777777" w:rsidR="00D64AD4" w:rsidRPr="001A0C31" w:rsidRDefault="00D64AD4" w:rsidP="00D64AD4">
            <w:pPr>
              <w:spacing w:beforeLines="10" w:before="36" w:afterLines="20" w:after="72" w:line="24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②派遣型地域公共人材の活用方策の明確化、活用促進と活用事例の共有</w:t>
            </w:r>
          </w:p>
          <w:p w14:paraId="52B4FC98" w14:textId="77777777" w:rsidR="006412F6" w:rsidRPr="001A0C31" w:rsidRDefault="00D64AD4" w:rsidP="006412F6">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w:t>
            </w:r>
            <w:r w:rsidR="006412F6" w:rsidRPr="001A0C31">
              <w:rPr>
                <w:rFonts w:ascii="ＭＳ 明朝" w:eastAsia="ＭＳ 明朝" w:hAnsi="ＭＳ 明朝" w:hint="eastAsia"/>
                <w:color w:val="000000"/>
              </w:rPr>
              <w:t>派遣型地域公共人材の活用事例を整理し、活用方策とともにわかりやすく情報発信する。（通年）</w:t>
            </w:r>
          </w:p>
          <w:p w14:paraId="044B390D" w14:textId="77777777" w:rsidR="006412F6" w:rsidRPr="001A0C31" w:rsidRDefault="006412F6" w:rsidP="006412F6">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hint="eastAsia"/>
                <w:color w:val="000000"/>
              </w:rPr>
              <w:t>・市民活動団体のニーズを十分に把握した上で、地域公共人材との</w:t>
            </w:r>
            <w:r w:rsidRPr="001A0C31">
              <w:rPr>
                <w:rFonts w:ascii="ＭＳ 明朝" w:eastAsia="ＭＳ 明朝" w:hAnsi="ＭＳ 明朝"/>
                <w:color w:val="000000"/>
              </w:rPr>
              <w:t>マッチングを行う。（通年）</w:t>
            </w:r>
          </w:p>
          <w:p w14:paraId="54D8556E" w14:textId="77777777" w:rsidR="006412F6" w:rsidRPr="001A0C31" w:rsidRDefault="006412F6" w:rsidP="006412F6">
            <w:pPr>
              <w:spacing w:beforeLines="20" w:before="72" w:afterLines="20" w:after="72" w:line="220" w:lineRule="exact"/>
              <w:ind w:left="210" w:hangingChars="100" w:hanging="210"/>
              <w:rPr>
                <w:rFonts w:ascii="ＭＳ 明朝" w:eastAsia="ＭＳ 明朝" w:hAnsi="ＭＳ 明朝"/>
                <w:color w:val="000000"/>
              </w:rPr>
            </w:pPr>
            <w:r w:rsidRPr="001A0C31">
              <w:rPr>
                <w:rFonts w:ascii="ＭＳ 明朝" w:eastAsia="ＭＳ 明朝" w:hAnsi="ＭＳ 明朝"/>
                <w:color w:val="000000"/>
              </w:rPr>
              <w:t>・区役所やまちづくりセンター等のホームページ、ＳＮＳ（</w:t>
            </w:r>
            <w:r w:rsidRPr="001A0C31">
              <w:rPr>
                <w:rFonts w:asciiTheme="minorHAnsi" w:eastAsia="ＭＳ 明朝" w:hAnsiTheme="minorHAnsi"/>
                <w:color w:val="000000"/>
              </w:rPr>
              <w:t>Facebook</w:t>
            </w:r>
            <w:r w:rsidRPr="001A0C31">
              <w:rPr>
                <w:rFonts w:asciiTheme="minorHAnsi" w:eastAsia="ＭＳ 明朝" w:hAnsiTheme="minorHAnsi"/>
                <w:color w:val="000000"/>
              </w:rPr>
              <w:t>、</w:t>
            </w:r>
            <w:r w:rsidRPr="001A0C31">
              <w:rPr>
                <w:rFonts w:asciiTheme="minorHAnsi" w:eastAsia="ＭＳ 明朝" w:hAnsiTheme="minorHAnsi"/>
                <w:color w:val="000000"/>
              </w:rPr>
              <w:t>Twitter</w:t>
            </w:r>
            <w:r w:rsidRPr="001A0C31">
              <w:rPr>
                <w:rFonts w:asciiTheme="minorHAnsi" w:eastAsia="ＭＳ 明朝" w:hAnsiTheme="minorHAnsi"/>
                <w:color w:val="000000"/>
              </w:rPr>
              <w:t>な</w:t>
            </w:r>
            <w:r w:rsidRPr="001A0C31">
              <w:rPr>
                <w:rFonts w:ascii="ＭＳ 明朝" w:eastAsia="ＭＳ 明朝" w:hAnsi="ＭＳ 明朝"/>
                <w:color w:val="000000"/>
              </w:rPr>
              <w:t>ど）などの多様な広報媒体やイベント等でのチラシ配布により、派遣型地域公共人材制度の周知を行う。（通年）</w:t>
            </w:r>
          </w:p>
          <w:p w14:paraId="7E7227ED" w14:textId="6EF18CA5" w:rsidR="00D64AD4" w:rsidRPr="001A0C31" w:rsidRDefault="006412F6" w:rsidP="006412F6">
            <w:pPr>
              <w:spacing w:beforeLines="20" w:before="72" w:afterLines="20" w:after="72" w:line="220" w:lineRule="exact"/>
              <w:ind w:left="210" w:hangingChars="100" w:hanging="210"/>
              <w:rPr>
                <w:rFonts w:ascii="ＭＳ 明朝" w:eastAsia="ＭＳ 明朝" w:hAnsi="ＭＳ 明朝"/>
              </w:rPr>
            </w:pPr>
            <w:r w:rsidRPr="001A0C31">
              <w:rPr>
                <w:rFonts w:ascii="ＭＳ 明朝" w:eastAsia="ＭＳ 明朝" w:hAnsi="ＭＳ 明朝" w:hint="eastAsia"/>
                <w:color w:val="000000"/>
              </w:rPr>
              <w:t>・地域活動協議会の会議の場等で派遣型地域公共人材の説明を行い、活用を促す。（通年）</w:t>
            </w:r>
          </w:p>
        </w:tc>
        <w:tc>
          <w:tcPr>
            <w:tcW w:w="3361" w:type="dxa"/>
            <w:tcBorders>
              <w:top w:val="single" w:sz="4" w:space="0" w:color="auto"/>
              <w:left w:val="single" w:sz="4" w:space="0" w:color="auto"/>
              <w:bottom w:val="single" w:sz="4" w:space="0" w:color="auto"/>
              <w:right w:val="single" w:sz="4" w:space="0" w:color="auto"/>
            </w:tcBorders>
          </w:tcPr>
          <w:p w14:paraId="1D6C7BF2"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・派遣型地域公共人材の活用事例や活用方策をホームページに掲載した。</w:t>
            </w:r>
          </w:p>
          <w:p w14:paraId="65DBAB09"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・市民活動団体のニーズを十分に把握した上で、地域公共人材との</w:t>
            </w:r>
            <w:r w:rsidRPr="001A0C31">
              <w:rPr>
                <w:rFonts w:eastAsia="ＭＳ 明朝"/>
                <w:color w:val="000000"/>
              </w:rPr>
              <w:t>マッチングを行</w:t>
            </w:r>
            <w:r w:rsidRPr="001A0C31">
              <w:rPr>
                <w:rFonts w:eastAsia="ＭＳ 明朝" w:hint="eastAsia"/>
                <w:color w:val="000000"/>
              </w:rPr>
              <w:t>い、人材の派遣を実施した</w:t>
            </w:r>
            <w:r w:rsidRPr="001A0C31">
              <w:rPr>
                <w:rFonts w:eastAsia="ＭＳ 明朝"/>
                <w:color w:val="000000"/>
              </w:rPr>
              <w:t>。</w:t>
            </w:r>
          </w:p>
          <w:p w14:paraId="373D53FC"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color w:val="000000"/>
              </w:rPr>
              <w:t>・区役所やまちづくりセンター等のホームページ、ＳＮＳ（</w:t>
            </w:r>
            <w:r w:rsidRPr="001A0C31">
              <w:rPr>
                <w:rFonts w:eastAsia="ＭＳ 明朝"/>
                <w:color w:val="000000"/>
              </w:rPr>
              <w:t>Facebook</w:t>
            </w:r>
            <w:r w:rsidRPr="001A0C31">
              <w:rPr>
                <w:rFonts w:eastAsia="ＭＳ 明朝"/>
                <w:color w:val="000000"/>
              </w:rPr>
              <w:t>、</w:t>
            </w:r>
            <w:r w:rsidRPr="001A0C31">
              <w:rPr>
                <w:rFonts w:eastAsia="ＭＳ 明朝"/>
                <w:color w:val="000000"/>
              </w:rPr>
              <w:t>Twitter</w:t>
            </w:r>
            <w:r w:rsidRPr="001A0C31">
              <w:rPr>
                <w:rFonts w:eastAsia="ＭＳ 明朝"/>
                <w:color w:val="000000"/>
              </w:rPr>
              <w:t>など）などの多様な広報媒体やイベント等でのチラシ配布により、派遣型地域公共人材制度の周知を行</w:t>
            </w:r>
            <w:r w:rsidRPr="001A0C31">
              <w:rPr>
                <w:rFonts w:eastAsia="ＭＳ 明朝" w:hint="eastAsia"/>
                <w:color w:val="000000"/>
              </w:rPr>
              <w:t>った</w:t>
            </w:r>
            <w:r w:rsidRPr="001A0C31">
              <w:rPr>
                <w:rFonts w:eastAsia="ＭＳ 明朝"/>
                <w:color w:val="000000"/>
              </w:rPr>
              <w:t>。</w:t>
            </w:r>
          </w:p>
          <w:p w14:paraId="46CBAA9C"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・地域活動協議会の会議の場等で派遣型地域公共人材の説明を行い、活用を促した。</w:t>
            </w:r>
          </w:p>
          <w:p w14:paraId="0E5D0821"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・一部の区では、各地域の特性や課題、実情を把握しつつ、必要とする支援を見極め、積極的な活用を促した。</w:t>
            </w:r>
          </w:p>
          <w:p w14:paraId="220D8B38" w14:textId="77777777" w:rsidR="006412F6" w:rsidRPr="001A0C31" w:rsidRDefault="006412F6" w:rsidP="006412F6">
            <w:pPr>
              <w:spacing w:beforeLines="20" w:before="72" w:afterLines="20" w:after="72" w:line="220" w:lineRule="exact"/>
              <w:ind w:left="210" w:hangingChars="100" w:hanging="210"/>
              <w:jc w:val="left"/>
              <w:rPr>
                <w:rFonts w:eastAsia="ＭＳ 明朝"/>
                <w:color w:val="000000"/>
              </w:rPr>
            </w:pPr>
          </w:p>
          <w:p w14:paraId="6BF82A16" w14:textId="3C4763C8" w:rsidR="00D64AD4" w:rsidRPr="001A0C31" w:rsidRDefault="006412F6" w:rsidP="006412F6">
            <w:pPr>
              <w:spacing w:beforeLines="20" w:before="72" w:afterLines="20" w:after="72" w:line="220" w:lineRule="exact"/>
              <w:ind w:left="210" w:hangingChars="100" w:hanging="210"/>
              <w:jc w:val="right"/>
              <w:rPr>
                <w:rFonts w:eastAsia="ＭＳ 明朝"/>
                <w:color w:val="000000"/>
              </w:rPr>
            </w:pPr>
            <w:r w:rsidRPr="001A0C31">
              <w:rPr>
                <w:rFonts w:eastAsia="ＭＳ 明朝" w:hint="eastAsia"/>
                <w:color w:val="000000"/>
              </w:rPr>
              <w:t>（実施状況：○）</w:t>
            </w:r>
          </w:p>
        </w:tc>
        <w:tc>
          <w:tcPr>
            <w:tcW w:w="1559" w:type="dxa"/>
            <w:tcBorders>
              <w:top w:val="single" w:sz="4" w:space="0" w:color="auto"/>
              <w:left w:val="single" w:sz="4" w:space="0" w:color="auto"/>
              <w:bottom w:val="single" w:sz="4" w:space="0" w:color="auto"/>
              <w:right w:val="single" w:sz="4" w:space="0" w:color="auto"/>
            </w:tcBorders>
          </w:tcPr>
          <w:p w14:paraId="2A736F53" w14:textId="42177CC7" w:rsidR="00D64AD4" w:rsidRPr="001A0C31" w:rsidRDefault="006412F6" w:rsidP="00D64AD4">
            <w:pPr>
              <w:spacing w:beforeLines="20" w:before="72" w:afterLines="20" w:after="72" w:line="220" w:lineRule="exact"/>
              <w:ind w:left="210" w:hangingChars="100" w:hanging="210"/>
              <w:rPr>
                <w:rFonts w:eastAsia="ＭＳ 明朝"/>
                <w:noProof/>
              </w:rPr>
            </w:pPr>
            <w:r w:rsidRPr="001A0C31">
              <w:rPr>
                <w:rFonts w:eastAsia="ＭＳ 明朝" w:hint="eastAsia"/>
                <w:noProof/>
              </w:rPr>
              <w:t>・地域事情を把握しながら地域公共人材の活用事例を提供していく必要がある。</w:t>
            </w:r>
          </w:p>
        </w:tc>
        <w:tc>
          <w:tcPr>
            <w:tcW w:w="2552" w:type="dxa"/>
            <w:tcBorders>
              <w:top w:val="single" w:sz="4" w:space="0" w:color="auto"/>
              <w:left w:val="single" w:sz="4" w:space="0" w:color="auto"/>
              <w:bottom w:val="single" w:sz="4" w:space="0" w:color="auto"/>
              <w:right w:val="single" w:sz="4" w:space="0" w:color="auto"/>
            </w:tcBorders>
          </w:tcPr>
          <w:p w14:paraId="143724EB"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・引き続き、派遣型地域公共人材の活用事例を整理し、活用方策とともにわかりやすく情報発信する。</w:t>
            </w:r>
          </w:p>
          <w:p w14:paraId="2290091D"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・引き続き、市民活動団体のニーズを十分に把握した上で、地域公共人材との</w:t>
            </w:r>
            <w:r w:rsidRPr="001A0C31">
              <w:rPr>
                <w:rFonts w:eastAsia="ＭＳ 明朝"/>
                <w:color w:val="000000"/>
              </w:rPr>
              <w:t>マッチングを行う。</w:t>
            </w:r>
          </w:p>
          <w:p w14:paraId="0ABA6ACA" w14:textId="77777777" w:rsidR="006412F6"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color w:val="000000"/>
              </w:rPr>
              <w:t>・引き続き、区役所やまちづくりセンター等のホームページ、ＳＮＳ（</w:t>
            </w:r>
            <w:r w:rsidRPr="001A0C31">
              <w:rPr>
                <w:rFonts w:eastAsia="ＭＳ 明朝"/>
                <w:color w:val="000000"/>
              </w:rPr>
              <w:t>Facebook</w:t>
            </w:r>
            <w:r w:rsidRPr="001A0C31">
              <w:rPr>
                <w:rFonts w:eastAsia="ＭＳ 明朝"/>
                <w:color w:val="000000"/>
              </w:rPr>
              <w:t>、</w:t>
            </w:r>
            <w:r w:rsidRPr="001A0C31">
              <w:rPr>
                <w:rFonts w:eastAsia="ＭＳ 明朝"/>
                <w:color w:val="000000"/>
              </w:rPr>
              <w:t>Twitter</w:t>
            </w:r>
            <w:r w:rsidRPr="001A0C31">
              <w:rPr>
                <w:rFonts w:eastAsia="ＭＳ 明朝"/>
                <w:color w:val="000000"/>
              </w:rPr>
              <w:t>など）などの多様な広報媒体やイベント等でのチラシ配布により、派遣型地域公共人材制度の周知を行う。</w:t>
            </w:r>
          </w:p>
          <w:p w14:paraId="2E9337B2" w14:textId="2C9F8546" w:rsidR="00D64AD4" w:rsidRPr="001A0C31" w:rsidRDefault="006412F6" w:rsidP="006412F6">
            <w:pPr>
              <w:spacing w:beforeLines="20" w:before="72" w:afterLines="20" w:after="72" w:line="220" w:lineRule="exact"/>
              <w:ind w:left="210" w:hangingChars="100" w:hanging="210"/>
              <w:rPr>
                <w:rFonts w:eastAsia="ＭＳ 明朝"/>
                <w:color w:val="000000"/>
              </w:rPr>
            </w:pPr>
            <w:r w:rsidRPr="001A0C31">
              <w:rPr>
                <w:rFonts w:eastAsia="ＭＳ 明朝" w:hint="eastAsia"/>
                <w:color w:val="000000"/>
              </w:rPr>
              <w:t>・引き続き、地域活動協議会の会議の場等で派遣型地域公共人材の説明を行い、地域課題への対応に適した活用事例を紹介するなど、活用を促す。</w:t>
            </w:r>
          </w:p>
        </w:tc>
      </w:tr>
    </w:tbl>
    <w:p w14:paraId="1F9F8E67" w14:textId="4A40C051" w:rsidR="00D64AD4" w:rsidRPr="001A0C31" w:rsidRDefault="00D64AD4" w:rsidP="00D64AD4">
      <w:pPr>
        <w:widowControl/>
        <w:jc w:val="left"/>
        <w:rPr>
          <w:spacing w:val="0"/>
        </w:rPr>
      </w:pPr>
    </w:p>
    <w:p w14:paraId="4726B958" w14:textId="77777777" w:rsidR="00D64AD4" w:rsidRPr="001A0C31" w:rsidRDefault="00D64AD4" w:rsidP="00D64AD4">
      <w:pPr>
        <w:widowControl/>
        <w:jc w:val="left"/>
        <w:rPr>
          <w:spacing w:val="0"/>
        </w:rPr>
      </w:pPr>
      <w:r w:rsidRPr="001A0C31">
        <w:rPr>
          <w:spacing w:val="0"/>
        </w:rPr>
        <w:br w:type="page"/>
      </w:r>
    </w:p>
    <w:p w14:paraId="33A13A17" w14:textId="0B143498" w:rsidR="00D64AD4" w:rsidRPr="001A0C31" w:rsidRDefault="00D64AD4" w:rsidP="00355053">
      <w:pPr>
        <w:pStyle w:val="af8"/>
      </w:pPr>
      <w:bookmarkStart w:id="125" w:name="_Toc527651598"/>
      <w:bookmarkStart w:id="126" w:name="_Toc12372688"/>
      <w:bookmarkStart w:id="127" w:name="_Toc22312306"/>
      <w:r w:rsidRPr="001A0C31">
        <w:rPr>
          <w:rFonts w:hint="eastAsia"/>
        </w:rPr>
        <w:t>柱1-Ⅳ-ウ　市民活動の持続的な実施に向けたＣＢ</w:t>
      </w:r>
      <w:r w:rsidR="00A61375" w:rsidRPr="001A0C31">
        <w:rPr>
          <w:rFonts w:hint="eastAsia"/>
        </w:rPr>
        <w:t>/</w:t>
      </w:r>
      <w:r w:rsidRPr="001A0C31">
        <w:rPr>
          <w:rFonts w:hint="eastAsia"/>
        </w:rPr>
        <w:t>ＳＢ化、社会的ビジネス化の支援</w:t>
      </w:r>
      <w:bookmarkEnd w:id="125"/>
      <w:bookmarkEnd w:id="126"/>
      <w:bookmarkEnd w:id="127"/>
    </w:p>
    <w:p w14:paraId="4B3E4505" w14:textId="1AB77669" w:rsidR="00D64AD4" w:rsidRPr="001A0C31" w:rsidRDefault="00D64AD4" w:rsidP="00D64AD4">
      <w:pPr>
        <w:rPr>
          <w:rFonts w:ascii="ＭＳ ゴシック" w:eastAsia="ＭＳ ゴシック" w:hAnsi="ＭＳ ゴシック" w:cs="Times New Roman"/>
          <w:spacing w:val="0"/>
          <w:sz w:val="22"/>
        </w:rPr>
      </w:pPr>
    </w:p>
    <w:p w14:paraId="2EEAA14A" w14:textId="78249CD1"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5"/>
        <w:tblW w:w="10091" w:type="dxa"/>
        <w:tblLook w:val="04A0" w:firstRow="1" w:lastRow="0" w:firstColumn="1" w:lastColumn="0" w:noHBand="0" w:noVBand="1"/>
      </w:tblPr>
      <w:tblGrid>
        <w:gridCol w:w="2614"/>
        <w:gridCol w:w="3180"/>
        <w:gridCol w:w="1434"/>
        <w:gridCol w:w="2863"/>
      </w:tblGrid>
      <w:tr w:rsidR="00D64AD4" w:rsidRPr="001A0C31" w14:paraId="36A4B229" w14:textId="77777777" w:rsidTr="00025F20">
        <w:trPr>
          <w:tblHeader/>
        </w:trPr>
        <w:tc>
          <w:tcPr>
            <w:tcW w:w="2614" w:type="dxa"/>
            <w:shd w:val="clear" w:color="auto" w:fill="B6DDE8" w:themeFill="accent5" w:themeFillTint="66"/>
            <w:vAlign w:val="center"/>
          </w:tcPr>
          <w:p w14:paraId="7A3A70DE"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2F08DE73"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024AA78A" w14:textId="77777777" w:rsidR="00D64AD4" w:rsidRPr="001A0C31" w:rsidRDefault="00D64AD4" w:rsidP="00D64AD4">
            <w:pPr>
              <w:spacing w:line="240" w:lineRule="exact"/>
              <w:jc w:val="center"/>
            </w:pPr>
            <w:r w:rsidRPr="001A0C31">
              <w:rPr>
                <w:rFonts w:hint="eastAsia"/>
              </w:rPr>
              <w:t>30</w:t>
            </w:r>
            <w:r w:rsidRPr="001A0C31">
              <w:t>年度目標</w:t>
            </w:r>
          </w:p>
          <w:p w14:paraId="050A10BC"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5B8C7656" w14:textId="7F0E4784" w:rsidR="00D64AD4" w:rsidRPr="001A0C31" w:rsidRDefault="00D64AD4" w:rsidP="00A461E0">
            <w:pPr>
              <w:spacing w:line="240" w:lineRule="exact"/>
              <w:jc w:val="center"/>
            </w:pPr>
            <w:r w:rsidRPr="001A0C31">
              <w:rPr>
                <w:rFonts w:hint="eastAsia"/>
              </w:rPr>
              <w:t>元年度</w:t>
            </w:r>
            <w:r w:rsidRPr="001A0C31">
              <w:t>目標</w:t>
            </w:r>
          </w:p>
        </w:tc>
      </w:tr>
      <w:tr w:rsidR="00D64AD4" w:rsidRPr="001A0C31" w14:paraId="02930C45" w14:textId="77777777" w:rsidTr="00025F20">
        <w:tblPrEx>
          <w:tblCellMar>
            <w:left w:w="99" w:type="dxa"/>
            <w:right w:w="99" w:type="dxa"/>
          </w:tblCellMar>
        </w:tblPrEx>
        <w:trPr>
          <w:trHeight w:val="12304"/>
        </w:trPr>
        <w:tc>
          <w:tcPr>
            <w:tcW w:w="2614" w:type="dxa"/>
          </w:tcPr>
          <w:p w14:paraId="67539E77" w14:textId="77777777" w:rsidR="00D64AD4" w:rsidRPr="001A0C31" w:rsidRDefault="00D64AD4" w:rsidP="00D64AD4">
            <w:pPr>
              <w:spacing w:beforeLines="20" w:before="72" w:afterLines="20" w:after="72" w:line="240" w:lineRule="exact"/>
            </w:pPr>
            <w:r w:rsidRPr="001A0C31">
              <w:rPr>
                <w:rFonts w:hint="eastAsia"/>
              </w:rPr>
              <w:t>各区が関与したＣＢ</w:t>
            </w:r>
            <w:r w:rsidRPr="001A0C31">
              <w:rPr>
                <w:rFonts w:hint="eastAsia"/>
              </w:rPr>
              <w:t>/</w:t>
            </w:r>
            <w:r w:rsidRPr="001A0C31">
              <w:rPr>
                <w:rFonts w:hint="eastAsia"/>
              </w:rPr>
              <w:t>ＳＢ起業件数及び、社会的ビジネス化事業創出件数</w:t>
            </w:r>
          </w:p>
          <w:p w14:paraId="0DF337B1" w14:textId="77777777" w:rsidR="00D64AD4" w:rsidRPr="001A0C31" w:rsidRDefault="00D64AD4" w:rsidP="00D64AD4">
            <w:pPr>
              <w:spacing w:beforeLines="20" w:before="72" w:afterLines="20" w:after="72" w:line="240" w:lineRule="exact"/>
            </w:pPr>
          </w:p>
          <w:p w14:paraId="46AC2976" w14:textId="77777777" w:rsidR="00D64AD4" w:rsidRPr="001A0C31" w:rsidRDefault="00D64AD4" w:rsidP="00D64AD4">
            <w:pPr>
              <w:spacing w:beforeLines="20" w:before="72" w:afterLines="20" w:after="72" w:line="240" w:lineRule="exact"/>
            </w:pPr>
            <w:r w:rsidRPr="001A0C31">
              <w:rPr>
                <w:rFonts w:hint="eastAsia"/>
              </w:rPr>
              <w:t xml:space="preserve">29 </w:t>
            </w:r>
            <w:r w:rsidRPr="001A0C31">
              <w:rPr>
                <w:rFonts w:hint="eastAsia"/>
              </w:rPr>
              <w:t>年度～元年度の３年間で各区６件</w:t>
            </w:r>
          </w:p>
          <w:p w14:paraId="55BF7B7E" w14:textId="349265D3" w:rsidR="00D64AD4" w:rsidRPr="001A0C31" w:rsidRDefault="008A1B48" w:rsidP="00D64AD4">
            <w:pPr>
              <w:spacing w:beforeLines="20" w:before="72" w:afterLines="20" w:after="72" w:line="240" w:lineRule="exact"/>
            </w:pPr>
            <w:r w:rsidRPr="001A0C31">
              <w:rPr>
                <w:noProof/>
              </w:rPr>
              <w:drawing>
                <wp:anchor distT="0" distB="0" distL="114300" distR="114300" simplePos="0" relativeHeight="252034048" behindDoc="0" locked="0" layoutInCell="1" allowOverlap="1" wp14:anchorId="58F38D74" wp14:editId="034A392F">
                  <wp:simplePos x="0" y="0"/>
                  <wp:positionH relativeFrom="column">
                    <wp:posOffset>-60960</wp:posOffset>
                  </wp:positionH>
                  <wp:positionV relativeFrom="paragraph">
                    <wp:posOffset>149860</wp:posOffset>
                  </wp:positionV>
                  <wp:extent cx="1649520" cy="318924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rPr>
              <w:t>30</w:t>
            </w:r>
            <w:r w:rsidR="00D64AD4" w:rsidRPr="001A0C31">
              <w:rPr>
                <w:rFonts w:hint="eastAsia"/>
              </w:rPr>
              <w:t>年度</w:t>
            </w:r>
          </w:p>
          <w:p w14:paraId="2DF172A2" w14:textId="148179E5" w:rsidR="00D64AD4" w:rsidRPr="001A0C31" w:rsidRDefault="00D64AD4" w:rsidP="00D64AD4">
            <w:pPr>
              <w:spacing w:beforeLines="20" w:before="72" w:afterLines="20" w:after="72" w:line="240" w:lineRule="exact"/>
            </w:pPr>
          </w:p>
          <w:p w14:paraId="22C76CDF" w14:textId="1201CEDE" w:rsidR="00D64AD4" w:rsidRPr="001A0C31" w:rsidRDefault="00D64AD4" w:rsidP="00D64AD4">
            <w:pPr>
              <w:spacing w:beforeLines="20" w:before="72" w:afterLines="20" w:after="72" w:line="240" w:lineRule="exact"/>
            </w:pPr>
          </w:p>
          <w:p w14:paraId="57A86D71" w14:textId="77777777" w:rsidR="00D64AD4" w:rsidRPr="001A0C31" w:rsidRDefault="00D64AD4" w:rsidP="00D64AD4">
            <w:pPr>
              <w:spacing w:beforeLines="20" w:before="72" w:afterLines="20" w:after="72" w:line="240" w:lineRule="exact"/>
            </w:pPr>
          </w:p>
          <w:p w14:paraId="737B7E5C" w14:textId="4110CEEB" w:rsidR="00D64AD4" w:rsidRPr="001A0C31" w:rsidRDefault="00D64AD4" w:rsidP="00D64AD4">
            <w:pPr>
              <w:spacing w:beforeLines="20" w:before="72" w:afterLines="20" w:after="72" w:line="240" w:lineRule="exact"/>
            </w:pPr>
          </w:p>
          <w:p w14:paraId="63AB885B" w14:textId="7122D00D" w:rsidR="00D64AD4" w:rsidRPr="001A0C31" w:rsidRDefault="00D64AD4" w:rsidP="00D64AD4">
            <w:pPr>
              <w:spacing w:beforeLines="20" w:before="72" w:afterLines="20" w:after="72" w:line="240" w:lineRule="exact"/>
            </w:pPr>
          </w:p>
          <w:p w14:paraId="469AEB7E" w14:textId="5847485D" w:rsidR="00D64AD4" w:rsidRPr="001A0C31" w:rsidRDefault="00D64AD4" w:rsidP="00D64AD4">
            <w:pPr>
              <w:spacing w:beforeLines="20" w:before="72" w:afterLines="20" w:after="72" w:line="240" w:lineRule="exact"/>
            </w:pPr>
          </w:p>
          <w:p w14:paraId="404911D9" w14:textId="77777777" w:rsidR="00D64AD4" w:rsidRPr="001A0C31" w:rsidRDefault="00D64AD4" w:rsidP="00D64AD4">
            <w:pPr>
              <w:spacing w:beforeLines="20" w:before="72" w:afterLines="20" w:after="72" w:line="240" w:lineRule="exact"/>
            </w:pPr>
          </w:p>
          <w:p w14:paraId="4E3E79D6" w14:textId="77777777" w:rsidR="00D64AD4" w:rsidRPr="001A0C31" w:rsidRDefault="00D64AD4" w:rsidP="00D64AD4">
            <w:pPr>
              <w:spacing w:beforeLines="20" w:before="72" w:afterLines="20" w:after="72" w:line="240" w:lineRule="exact"/>
            </w:pPr>
          </w:p>
          <w:p w14:paraId="4DD4F5EF" w14:textId="77777777" w:rsidR="00D64AD4" w:rsidRPr="001A0C31" w:rsidRDefault="00D64AD4" w:rsidP="00D64AD4">
            <w:pPr>
              <w:spacing w:beforeLines="20" w:before="72" w:afterLines="20" w:after="72" w:line="240" w:lineRule="exact"/>
            </w:pPr>
          </w:p>
          <w:p w14:paraId="7DEBC0F0" w14:textId="77777777" w:rsidR="00D64AD4" w:rsidRPr="001A0C31" w:rsidRDefault="00D64AD4" w:rsidP="00D64AD4">
            <w:pPr>
              <w:spacing w:beforeLines="20" w:before="72" w:afterLines="20" w:after="72" w:line="240" w:lineRule="exact"/>
            </w:pPr>
          </w:p>
          <w:p w14:paraId="5855C5B3" w14:textId="77777777" w:rsidR="00D64AD4" w:rsidRPr="001A0C31" w:rsidRDefault="00D64AD4" w:rsidP="00D64AD4">
            <w:pPr>
              <w:spacing w:beforeLines="20" w:before="72" w:afterLines="20" w:after="72" w:line="240" w:lineRule="exact"/>
            </w:pPr>
          </w:p>
          <w:p w14:paraId="6D8E5072" w14:textId="77777777" w:rsidR="00D64AD4" w:rsidRPr="001A0C31" w:rsidRDefault="00D64AD4" w:rsidP="00D64AD4">
            <w:pPr>
              <w:spacing w:beforeLines="20" w:before="72" w:afterLines="20" w:after="72" w:line="240" w:lineRule="exact"/>
            </w:pPr>
          </w:p>
          <w:p w14:paraId="07B11F40" w14:textId="77777777" w:rsidR="00D64AD4" w:rsidRPr="001A0C31" w:rsidRDefault="00D64AD4" w:rsidP="00D64AD4">
            <w:pPr>
              <w:spacing w:beforeLines="20" w:before="72" w:afterLines="20" w:after="72" w:line="240" w:lineRule="exact"/>
            </w:pPr>
          </w:p>
          <w:p w14:paraId="31089B37" w14:textId="77777777" w:rsidR="00D64AD4" w:rsidRPr="001A0C31" w:rsidRDefault="00D64AD4" w:rsidP="00D64AD4">
            <w:pPr>
              <w:spacing w:beforeLines="20" w:before="72" w:afterLines="20" w:after="72" w:line="240" w:lineRule="exact"/>
            </w:pPr>
          </w:p>
          <w:p w14:paraId="323752F7" w14:textId="77777777" w:rsidR="00D64AD4" w:rsidRPr="001A0C31" w:rsidRDefault="00D64AD4" w:rsidP="00D64AD4">
            <w:pPr>
              <w:spacing w:beforeLines="20" w:before="72" w:afterLines="20" w:after="72" w:line="240" w:lineRule="exact"/>
            </w:pPr>
          </w:p>
          <w:p w14:paraId="0F769A3C" w14:textId="77777777" w:rsidR="00D64AD4" w:rsidRPr="001A0C31" w:rsidRDefault="00D64AD4" w:rsidP="00D64AD4">
            <w:pPr>
              <w:spacing w:beforeLines="20" w:before="72" w:afterLines="20" w:after="72" w:line="240" w:lineRule="exact"/>
            </w:pPr>
          </w:p>
          <w:p w14:paraId="5407B4BB" w14:textId="6E79415D" w:rsidR="00D64AD4" w:rsidRPr="001A0C31" w:rsidRDefault="00D64AD4" w:rsidP="00D64AD4">
            <w:pPr>
              <w:spacing w:beforeLines="20" w:before="72" w:afterLines="20" w:after="72" w:line="240" w:lineRule="exact"/>
            </w:pPr>
          </w:p>
        </w:tc>
        <w:tc>
          <w:tcPr>
            <w:tcW w:w="3180" w:type="dxa"/>
          </w:tcPr>
          <w:p w14:paraId="46AD47F8" w14:textId="668C39D8" w:rsidR="00D64AD4" w:rsidRPr="001A0C31" w:rsidRDefault="00B05D92" w:rsidP="00D64AD4">
            <w:pPr>
              <w:spacing w:beforeLines="20" w:before="72" w:afterLines="20" w:after="72" w:line="240" w:lineRule="exact"/>
            </w:pPr>
            <w:r w:rsidRPr="001A0C31">
              <w:rPr>
                <w:rFonts w:hint="eastAsia"/>
              </w:rPr>
              <w:t>23</w:t>
            </w:r>
            <w:r w:rsidR="00D64AD4" w:rsidRPr="001A0C31">
              <w:rPr>
                <w:rFonts w:hint="eastAsia"/>
              </w:rPr>
              <w:t>区中</w:t>
            </w:r>
            <w:r w:rsidR="00D64AD4" w:rsidRPr="001A0C31">
              <w:rPr>
                <w:rFonts w:hint="eastAsia"/>
              </w:rPr>
              <w:t>14</w:t>
            </w:r>
            <w:r w:rsidR="00D64AD4" w:rsidRPr="001A0C31">
              <w:rPr>
                <w:rFonts w:hint="eastAsia"/>
              </w:rPr>
              <w:t>区が目標値以上となった。</w:t>
            </w:r>
          </w:p>
          <w:p w14:paraId="00AECD5D" w14:textId="77777777" w:rsidR="00D64AD4" w:rsidRPr="001A0C31" w:rsidRDefault="00D64AD4" w:rsidP="00D64AD4">
            <w:pPr>
              <w:spacing w:beforeLines="20" w:before="72" w:afterLines="20" w:after="72" w:line="240" w:lineRule="exact"/>
            </w:pPr>
          </w:p>
          <w:p w14:paraId="4D091B36" w14:textId="47C6B098" w:rsidR="00D64AD4" w:rsidRPr="001A0C31" w:rsidRDefault="006412F6" w:rsidP="00D64AD4">
            <w:pPr>
              <w:spacing w:beforeLines="20" w:before="72" w:afterLines="20" w:after="72" w:line="240" w:lineRule="exact"/>
              <w:jc w:val="right"/>
            </w:pPr>
            <w:r w:rsidRPr="001A0C31">
              <w:rPr>
                <w:noProof/>
              </w:rPr>
              <w:drawing>
                <wp:anchor distT="0" distB="0" distL="114300" distR="114300" simplePos="0" relativeHeight="251859968" behindDoc="0" locked="0" layoutInCell="1" allowOverlap="1" wp14:anchorId="486A8188" wp14:editId="15378ED1">
                  <wp:simplePos x="0" y="0"/>
                  <wp:positionH relativeFrom="column">
                    <wp:posOffset>-63500</wp:posOffset>
                  </wp:positionH>
                  <wp:positionV relativeFrom="paragraph">
                    <wp:posOffset>214630</wp:posOffset>
                  </wp:positionV>
                  <wp:extent cx="2114640" cy="5169960"/>
                  <wp:effectExtent l="0" t="0" r="0" b="0"/>
                  <wp:wrapNone/>
                  <wp:docPr id="21" name="図 2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640" cy="516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ascii="Century" w:eastAsia="ＭＳ 明朝" w:hAnsi="Century" w:cs="Times New Roman" w:hint="eastAsia"/>
                <w:sz w:val="18"/>
              </w:rPr>
              <w:t>上段：目標、下段：実績</w:t>
            </w:r>
          </w:p>
          <w:p w14:paraId="173F8AFB" w14:textId="77777777" w:rsidR="00D64AD4" w:rsidRPr="001A0C31" w:rsidRDefault="00D64AD4" w:rsidP="00D64AD4">
            <w:pPr>
              <w:spacing w:beforeLines="20" w:before="72" w:afterLines="20" w:after="72" w:line="240" w:lineRule="exact"/>
            </w:pPr>
          </w:p>
          <w:p w14:paraId="36A21C39" w14:textId="77777777" w:rsidR="00B05D92" w:rsidRPr="001A0C31" w:rsidRDefault="00B05D92" w:rsidP="00D64AD4">
            <w:pPr>
              <w:spacing w:beforeLines="20" w:before="72" w:afterLines="20" w:after="72" w:line="240" w:lineRule="exact"/>
            </w:pPr>
          </w:p>
          <w:p w14:paraId="071E5128" w14:textId="77777777" w:rsidR="00B05D92" w:rsidRPr="001A0C31" w:rsidRDefault="00B05D92" w:rsidP="00D64AD4">
            <w:pPr>
              <w:spacing w:beforeLines="20" w:before="72" w:afterLines="20" w:after="72" w:line="240" w:lineRule="exact"/>
            </w:pPr>
          </w:p>
          <w:p w14:paraId="1065AE72" w14:textId="77777777" w:rsidR="00B05D92" w:rsidRPr="001A0C31" w:rsidRDefault="00B05D92" w:rsidP="00D64AD4">
            <w:pPr>
              <w:spacing w:beforeLines="20" w:before="72" w:afterLines="20" w:after="72" w:line="240" w:lineRule="exact"/>
            </w:pPr>
          </w:p>
          <w:p w14:paraId="23A03E6D" w14:textId="77777777" w:rsidR="00B05D92" w:rsidRPr="001A0C31" w:rsidRDefault="00B05D92" w:rsidP="00D64AD4">
            <w:pPr>
              <w:spacing w:beforeLines="20" w:before="72" w:afterLines="20" w:after="72" w:line="240" w:lineRule="exact"/>
            </w:pPr>
          </w:p>
          <w:p w14:paraId="1335B352" w14:textId="77777777" w:rsidR="00B05D92" w:rsidRPr="001A0C31" w:rsidRDefault="00B05D92" w:rsidP="00D64AD4">
            <w:pPr>
              <w:spacing w:beforeLines="20" w:before="72" w:afterLines="20" w:after="72" w:line="240" w:lineRule="exact"/>
            </w:pPr>
          </w:p>
          <w:p w14:paraId="6F710777" w14:textId="77777777" w:rsidR="00B05D92" w:rsidRPr="001A0C31" w:rsidRDefault="00B05D92" w:rsidP="00D64AD4">
            <w:pPr>
              <w:spacing w:beforeLines="20" w:before="72" w:afterLines="20" w:after="72" w:line="240" w:lineRule="exact"/>
            </w:pPr>
          </w:p>
          <w:p w14:paraId="5688B9AA" w14:textId="58C4081B" w:rsidR="00B05D92" w:rsidRPr="001A0C31" w:rsidRDefault="00B05D92" w:rsidP="00D64AD4">
            <w:pPr>
              <w:spacing w:beforeLines="20" w:before="72" w:afterLines="20" w:after="72" w:line="240" w:lineRule="exact"/>
            </w:pPr>
          </w:p>
          <w:p w14:paraId="5AEA4DFD" w14:textId="4877E34B" w:rsidR="00B05D92" w:rsidRPr="001A0C31" w:rsidRDefault="00B05D92" w:rsidP="00D64AD4">
            <w:pPr>
              <w:spacing w:beforeLines="20" w:before="72" w:afterLines="20" w:after="72" w:line="240" w:lineRule="exact"/>
            </w:pPr>
          </w:p>
          <w:p w14:paraId="70AB139E" w14:textId="454C09E7" w:rsidR="00B05D92" w:rsidRPr="001A0C31" w:rsidRDefault="00B05D92" w:rsidP="00D64AD4">
            <w:pPr>
              <w:spacing w:beforeLines="20" w:before="72" w:afterLines="20" w:after="72" w:line="240" w:lineRule="exact"/>
            </w:pPr>
          </w:p>
          <w:p w14:paraId="10015C04" w14:textId="4EDA3B26" w:rsidR="00B05D92" w:rsidRPr="001A0C31" w:rsidRDefault="00B05D92" w:rsidP="00D64AD4">
            <w:pPr>
              <w:spacing w:beforeLines="20" w:before="72" w:afterLines="20" w:after="72" w:line="240" w:lineRule="exact"/>
            </w:pPr>
          </w:p>
          <w:p w14:paraId="02741C2A" w14:textId="1B8ABA53" w:rsidR="00B05D92" w:rsidRPr="001A0C31" w:rsidRDefault="00B05D92" w:rsidP="00D64AD4">
            <w:pPr>
              <w:spacing w:beforeLines="20" w:before="72" w:afterLines="20" w:after="72" w:line="240" w:lineRule="exact"/>
            </w:pPr>
          </w:p>
          <w:p w14:paraId="24FFE2CD" w14:textId="77777777" w:rsidR="00B05D92" w:rsidRPr="001A0C31" w:rsidRDefault="00B05D92" w:rsidP="00D64AD4">
            <w:pPr>
              <w:spacing w:beforeLines="20" w:before="72" w:afterLines="20" w:after="72" w:line="240" w:lineRule="exact"/>
            </w:pPr>
          </w:p>
          <w:p w14:paraId="7C542910" w14:textId="77777777" w:rsidR="00B05D92" w:rsidRPr="001A0C31" w:rsidRDefault="00B05D92" w:rsidP="00D64AD4">
            <w:pPr>
              <w:spacing w:beforeLines="20" w:before="72" w:afterLines="20" w:after="72" w:line="240" w:lineRule="exact"/>
            </w:pPr>
          </w:p>
          <w:p w14:paraId="52184474" w14:textId="77777777" w:rsidR="00B05D92" w:rsidRPr="001A0C31" w:rsidRDefault="00B05D92" w:rsidP="00D64AD4">
            <w:pPr>
              <w:spacing w:beforeLines="20" w:before="72" w:afterLines="20" w:after="72" w:line="240" w:lineRule="exact"/>
            </w:pPr>
          </w:p>
          <w:p w14:paraId="6D068700" w14:textId="77777777" w:rsidR="00B05D92" w:rsidRPr="001A0C31" w:rsidRDefault="00B05D92" w:rsidP="00D64AD4">
            <w:pPr>
              <w:spacing w:beforeLines="20" w:before="72" w:afterLines="20" w:after="72" w:line="240" w:lineRule="exact"/>
            </w:pPr>
          </w:p>
          <w:p w14:paraId="147752F9" w14:textId="77777777" w:rsidR="00B05D92" w:rsidRPr="001A0C31" w:rsidRDefault="00B05D92" w:rsidP="00D64AD4">
            <w:pPr>
              <w:spacing w:beforeLines="20" w:before="72" w:afterLines="20" w:after="72" w:line="240" w:lineRule="exact"/>
            </w:pPr>
          </w:p>
          <w:p w14:paraId="2B1AFA65" w14:textId="77777777" w:rsidR="00B05D92" w:rsidRPr="001A0C31" w:rsidRDefault="00B05D92" w:rsidP="00D64AD4">
            <w:pPr>
              <w:spacing w:beforeLines="20" w:before="72" w:afterLines="20" w:after="72" w:line="240" w:lineRule="exact"/>
            </w:pPr>
          </w:p>
          <w:p w14:paraId="79C26A3F" w14:textId="77777777" w:rsidR="00B05D92" w:rsidRPr="001A0C31" w:rsidRDefault="00B05D92" w:rsidP="00D64AD4">
            <w:pPr>
              <w:spacing w:beforeLines="20" w:before="72" w:afterLines="20" w:after="72" w:line="240" w:lineRule="exact"/>
            </w:pPr>
          </w:p>
          <w:p w14:paraId="4C29127F" w14:textId="77777777" w:rsidR="00B05D92" w:rsidRPr="001A0C31" w:rsidRDefault="00B05D92" w:rsidP="00D64AD4">
            <w:pPr>
              <w:spacing w:beforeLines="20" w:before="72" w:afterLines="20" w:after="72" w:line="240" w:lineRule="exact"/>
            </w:pPr>
          </w:p>
          <w:p w14:paraId="6541069C" w14:textId="77777777" w:rsidR="00B05D92" w:rsidRPr="001A0C31" w:rsidRDefault="00B05D92" w:rsidP="00D64AD4">
            <w:pPr>
              <w:spacing w:beforeLines="20" w:before="72" w:afterLines="20" w:after="72" w:line="240" w:lineRule="exact"/>
            </w:pPr>
          </w:p>
          <w:p w14:paraId="54F9F215" w14:textId="77777777" w:rsidR="00B05D92" w:rsidRPr="001A0C31" w:rsidRDefault="00B05D92" w:rsidP="00D64AD4">
            <w:pPr>
              <w:spacing w:beforeLines="20" w:before="72" w:afterLines="20" w:after="72" w:line="240" w:lineRule="exact"/>
            </w:pPr>
          </w:p>
          <w:p w14:paraId="379D0D3B" w14:textId="77777777" w:rsidR="00B05D92" w:rsidRPr="001A0C31" w:rsidRDefault="00B05D92" w:rsidP="00D64AD4">
            <w:pPr>
              <w:spacing w:beforeLines="20" w:before="72" w:afterLines="20" w:after="72" w:line="240" w:lineRule="exact"/>
            </w:pPr>
          </w:p>
          <w:p w14:paraId="375F8A69" w14:textId="77777777" w:rsidR="00B05D92" w:rsidRPr="001A0C31" w:rsidRDefault="00B05D92" w:rsidP="00D64AD4">
            <w:pPr>
              <w:spacing w:beforeLines="20" w:before="72" w:afterLines="20" w:after="72" w:line="240" w:lineRule="exact"/>
            </w:pPr>
          </w:p>
          <w:p w14:paraId="35D2BF3A" w14:textId="77777777" w:rsidR="00B05D92" w:rsidRPr="001A0C31" w:rsidRDefault="00B05D92" w:rsidP="00D64AD4">
            <w:pPr>
              <w:spacing w:beforeLines="20" w:before="72" w:afterLines="20" w:after="72" w:line="240" w:lineRule="exact"/>
            </w:pPr>
          </w:p>
          <w:p w14:paraId="391AA542" w14:textId="77777777" w:rsidR="00B05D92" w:rsidRPr="001A0C31" w:rsidRDefault="00B05D92" w:rsidP="00D64AD4">
            <w:pPr>
              <w:spacing w:beforeLines="20" w:before="72" w:afterLines="20" w:after="72" w:line="240" w:lineRule="exact"/>
            </w:pPr>
          </w:p>
          <w:p w14:paraId="56FE3407" w14:textId="2E692FCB" w:rsidR="00B05D92" w:rsidRPr="001A0C31" w:rsidRDefault="00B05D92" w:rsidP="00D64AD4">
            <w:pPr>
              <w:spacing w:beforeLines="20" w:before="72" w:afterLines="20" w:after="72" w:line="240" w:lineRule="exact"/>
            </w:pPr>
            <w:r w:rsidRPr="001A0C31">
              <w:rPr>
                <w:rFonts w:hint="eastAsia"/>
                <w:noProof/>
                <w:color w:val="000000" w:themeColor="text1"/>
              </w:rPr>
              <mc:AlternateContent>
                <mc:Choice Requires="wps">
                  <w:drawing>
                    <wp:anchor distT="0" distB="0" distL="114300" distR="114300" simplePos="0" relativeHeight="252007424" behindDoc="0" locked="0" layoutInCell="1" allowOverlap="1" wp14:anchorId="10F102DA" wp14:editId="165D36EE">
                      <wp:simplePos x="0" y="0"/>
                      <wp:positionH relativeFrom="column">
                        <wp:posOffset>3972</wp:posOffset>
                      </wp:positionH>
                      <wp:positionV relativeFrom="paragraph">
                        <wp:posOffset>125095</wp:posOffset>
                      </wp:positionV>
                      <wp:extent cx="1828814" cy="457200"/>
                      <wp:effectExtent l="0" t="0" r="19050" b="26035"/>
                      <wp:wrapNone/>
                      <wp:docPr id="29" name="大かっこ 29"/>
                      <wp:cNvGraphicFramePr/>
                      <a:graphic xmlns:a="http://schemas.openxmlformats.org/drawingml/2006/main">
                        <a:graphicData uri="http://schemas.microsoft.com/office/word/2010/wordprocessingShape">
                          <wps:wsp>
                            <wps:cNvSpPr/>
                            <wps:spPr>
                              <a:xfrm>
                                <a:off x="0" y="0"/>
                                <a:ext cx="1828814" cy="457200"/>
                              </a:xfrm>
                              <a:prstGeom prst="bracketPair">
                                <a:avLst>
                                  <a:gd name="adj" fmla="val 1083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E60E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3pt;margin-top:9.85pt;width:2in;height: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" adj="2340" strokecolor="windowText"/>
                  </w:pict>
                </mc:Fallback>
              </mc:AlternateContent>
            </w:r>
          </w:p>
          <w:p w14:paraId="7165C9D2" w14:textId="5430557B" w:rsidR="00B05D92" w:rsidRPr="001A0C31" w:rsidRDefault="00B05D92" w:rsidP="00B05D92">
            <w:pPr>
              <w:spacing w:beforeLines="20" w:before="72" w:afterLines="20" w:after="72" w:line="240" w:lineRule="exact"/>
              <w:ind w:leftChars="100" w:left="202"/>
            </w:pPr>
            <w:r w:rsidRPr="001A0C31">
              <w:rPr>
                <w:rFonts w:hint="eastAsia"/>
              </w:rPr>
              <w:t>生野区は</w:t>
            </w:r>
            <w:r w:rsidRPr="001A0C31">
              <w:rPr>
                <w:rFonts w:hint="eastAsia"/>
              </w:rPr>
              <w:t>29</w:t>
            </w:r>
            <w:r w:rsidRPr="001A0C31">
              <w:rPr>
                <w:rFonts w:hint="eastAsia"/>
              </w:rPr>
              <w:t>年度で３年間</w:t>
            </w:r>
            <w:r w:rsidRPr="001A0C31">
              <w:br/>
            </w:r>
            <w:r w:rsidRPr="001A0C31">
              <w:rPr>
                <w:rFonts w:hint="eastAsia"/>
              </w:rPr>
              <w:t>の目標（６件）を達成済。</w:t>
            </w:r>
          </w:p>
        </w:tc>
        <w:tc>
          <w:tcPr>
            <w:tcW w:w="1434" w:type="dxa"/>
          </w:tcPr>
          <w:p w14:paraId="68FC7579" w14:textId="5EE8D582" w:rsidR="00D64AD4" w:rsidRPr="001A0C31" w:rsidRDefault="006412F6" w:rsidP="00D64AD4">
            <w:pPr>
              <w:spacing w:beforeLines="20" w:before="72" w:afterLines="20" w:after="72" w:line="240" w:lineRule="exact"/>
              <w:jc w:val="center"/>
            </w:pPr>
            <w:r w:rsidRPr="001A0C31">
              <w:rPr>
                <w:rFonts w:hint="eastAsia"/>
                <w:noProof/>
                <w:color w:val="000000" w:themeColor="text1"/>
              </w:rPr>
              <mc:AlternateContent>
                <mc:Choice Requires="wps">
                  <w:drawing>
                    <wp:anchor distT="0" distB="0" distL="114300" distR="114300" simplePos="0" relativeHeight="251913216" behindDoc="0" locked="0" layoutInCell="1" allowOverlap="1" wp14:anchorId="2236EA02" wp14:editId="069A5982">
                      <wp:simplePos x="0" y="0"/>
                      <wp:positionH relativeFrom="column">
                        <wp:posOffset>-34925</wp:posOffset>
                      </wp:positionH>
                      <wp:positionV relativeFrom="paragraph">
                        <wp:posOffset>208915</wp:posOffset>
                      </wp:positionV>
                      <wp:extent cx="816610" cy="1457325"/>
                      <wp:effectExtent l="0" t="0" r="21590" b="28575"/>
                      <wp:wrapNone/>
                      <wp:docPr id="47" name="大かっこ 47"/>
                      <wp:cNvGraphicFramePr/>
                      <a:graphic xmlns:a="http://schemas.openxmlformats.org/drawingml/2006/main">
                        <a:graphicData uri="http://schemas.microsoft.com/office/word/2010/wordprocessingShape">
                          <wps:wsp>
                            <wps:cNvSpPr/>
                            <wps:spPr>
                              <a:xfrm>
                                <a:off x="0" y="0"/>
                                <a:ext cx="816610" cy="1457325"/>
                              </a:xfrm>
                              <a:prstGeom prst="bracketPair">
                                <a:avLst>
                                  <a:gd name="adj" fmla="val 616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EEBF" id="大かっこ 47" o:spid="_x0000_s1026" type="#_x0000_t185" style="position:absolute;left:0;text-align:left;margin-left:-2.75pt;margin-top:16.45pt;width:64.3pt;height:11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" adj="1333" strokecolor="windowText"/>
                  </w:pict>
                </mc:Fallback>
              </mc:AlternateContent>
            </w:r>
            <w:r w:rsidR="00D64AD4" w:rsidRPr="001A0C31">
              <w:rPr>
                <w:rFonts w:hint="eastAsia"/>
              </w:rPr>
              <w:t>未達成</w:t>
            </w:r>
          </w:p>
          <w:p w14:paraId="38338A49" w14:textId="4ECB0E1A" w:rsidR="00D64AD4" w:rsidRPr="001A0C31" w:rsidRDefault="006412F6" w:rsidP="006412F6">
            <w:pPr>
              <w:spacing w:beforeLines="20" w:before="72" w:afterLines="20" w:after="72" w:line="240" w:lineRule="exact"/>
            </w:pPr>
            <w:r w:rsidRPr="001A0C31">
              <w:rPr>
                <w:rFonts w:hint="eastAsia"/>
              </w:rPr>
              <w:t>未達成：</w:t>
            </w:r>
            <w:r w:rsidRPr="001A0C31">
              <w:rPr>
                <w:rFonts w:hint="eastAsia"/>
              </w:rPr>
              <w:t>10</w:t>
            </w:r>
            <w:r w:rsidRPr="001A0C31">
              <w:rPr>
                <w:rFonts w:hint="eastAsia"/>
              </w:rPr>
              <w:t>区</w:t>
            </w:r>
          </w:p>
          <w:p w14:paraId="420F9169" w14:textId="7B04E05F" w:rsidR="00D64AD4" w:rsidRPr="001A0C31" w:rsidRDefault="00D64AD4" w:rsidP="006412F6">
            <w:pPr>
              <w:spacing w:beforeLines="20" w:before="72" w:afterLines="20" w:after="72" w:line="240" w:lineRule="exact"/>
            </w:pPr>
            <w:r w:rsidRPr="001A0C31">
              <w:rPr>
                <w:rFonts w:hint="eastAsia"/>
              </w:rPr>
              <w:t>都島区、中央区、大正区、</w:t>
            </w:r>
            <w:r w:rsidR="006412F6" w:rsidRPr="001A0C31">
              <w:rPr>
                <w:rFonts w:hint="eastAsia"/>
              </w:rPr>
              <w:t>西淀川区、淀川区、東淀川区、城東区、阿倍野区、東住吉区、西成区</w:t>
            </w:r>
          </w:p>
          <w:p w14:paraId="05209394" w14:textId="77777777" w:rsidR="006412F6" w:rsidRPr="001A0C31" w:rsidRDefault="006412F6" w:rsidP="006412F6">
            <w:pPr>
              <w:spacing w:beforeLines="20" w:before="72" w:afterLines="20" w:after="72" w:line="240" w:lineRule="exact"/>
            </w:pPr>
          </w:p>
          <w:p w14:paraId="1B1A995E" w14:textId="584B4226" w:rsidR="00B05D92" w:rsidRPr="001A0C31" w:rsidRDefault="00957D8F" w:rsidP="00B26316">
            <w:pPr>
              <w:tabs>
                <w:tab w:val="left" w:pos="1065"/>
              </w:tabs>
              <w:spacing w:line="240" w:lineRule="exact"/>
              <w:ind w:left="210" w:hangingChars="100" w:hanging="210"/>
            </w:pPr>
            <w:r w:rsidRPr="001A0C31">
              <w:rPr>
                <w:rFonts w:hint="eastAsia"/>
              </w:rPr>
              <w:t>※生野区を除く</w:t>
            </w:r>
            <w:r w:rsidRPr="001A0C31">
              <w:rPr>
                <w:rFonts w:hint="eastAsia"/>
              </w:rPr>
              <w:t>23</w:t>
            </w:r>
            <w:r w:rsidRPr="001A0C31">
              <w:rPr>
                <w:rFonts w:hint="eastAsia"/>
              </w:rPr>
              <w:t>区が評価対象</w:t>
            </w:r>
          </w:p>
        </w:tc>
        <w:tc>
          <w:tcPr>
            <w:tcW w:w="2863" w:type="dxa"/>
            <w:shd w:val="clear" w:color="auto" w:fill="auto"/>
          </w:tcPr>
          <w:p w14:paraId="4CA21F2E" w14:textId="61DA83F1" w:rsidR="00D64AD4" w:rsidRPr="001A0C31" w:rsidRDefault="006412F6" w:rsidP="00D64AD4">
            <w:pPr>
              <w:spacing w:beforeLines="20" w:before="72" w:afterLines="20" w:after="72" w:line="240" w:lineRule="exact"/>
            </w:pPr>
            <w:r w:rsidRPr="001A0C31">
              <w:rPr>
                <w:noProof/>
              </w:rPr>
              <w:drawing>
                <wp:anchor distT="0" distB="0" distL="114300" distR="114300" simplePos="0" relativeHeight="252096512" behindDoc="0" locked="0" layoutInCell="1" allowOverlap="1" wp14:anchorId="056F71DB" wp14:editId="1693F3DB">
                  <wp:simplePos x="0" y="0"/>
                  <wp:positionH relativeFrom="column">
                    <wp:posOffset>-36830</wp:posOffset>
                  </wp:positionH>
                  <wp:positionV relativeFrom="paragraph">
                    <wp:posOffset>75565</wp:posOffset>
                  </wp:positionV>
                  <wp:extent cx="1796040" cy="322344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6040" cy="3223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E4A5D66" w14:textId="77777777" w:rsidR="00D64AD4" w:rsidRPr="001A0C31" w:rsidRDefault="00D64AD4" w:rsidP="00D64AD4">
      <w:pPr>
        <w:tabs>
          <w:tab w:val="left" w:pos="6975"/>
        </w:tabs>
        <w:rPr>
          <w:rFonts w:ascii="ＭＳ ゴシック" w:eastAsia="ＭＳ ゴシック" w:hAnsi="ＭＳ ゴシック" w:cs="Times New Roman"/>
          <w:spacing w:val="0"/>
          <w:sz w:val="22"/>
        </w:rPr>
      </w:pPr>
    </w:p>
    <w:p w14:paraId="65EE03F2"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ＭＳ ゴシック" w:eastAsia="ＭＳ ゴシック" w:hAnsi="ＭＳ ゴシック" w:cs="Times New Roman"/>
          <w:spacing w:val="0"/>
          <w:sz w:val="22"/>
        </w:rPr>
        <w:br w:type="page"/>
      </w:r>
    </w:p>
    <w:p w14:paraId="771A4F59" w14:textId="77777777" w:rsidR="00D64AD4" w:rsidRPr="001A0C31" w:rsidRDefault="00D64AD4" w:rsidP="00D64AD4">
      <w:pPr>
        <w:widowControl/>
        <w:jc w:val="left"/>
        <w:rPr>
          <w:rFonts w:ascii="ＭＳ ゴシック" w:eastAsia="ＭＳ ゴシック" w:hAnsi="ＭＳ ゴシック" w:cs="Times New Roman"/>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70208" behindDoc="0" locked="0" layoutInCell="1" allowOverlap="1" wp14:anchorId="541C11CE" wp14:editId="53E3F20A">
                <wp:simplePos x="0" y="0"/>
                <wp:positionH relativeFrom="column">
                  <wp:posOffset>3019425</wp:posOffset>
                </wp:positionH>
                <wp:positionV relativeFrom="paragraph">
                  <wp:posOffset>-30953</wp:posOffset>
                </wp:positionV>
                <wp:extent cx="3275330" cy="309909"/>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6ABB4E98"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11CE" id="テキスト ボックス 235" o:spid="_x0000_s1033" type="#_x0000_t202" style="position:absolute;margin-left:237.75pt;margin-top:-2.45pt;width:257.9pt;height:2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" filled="f" stroked="f" strokeweight=".5pt">
                <v:textbox>
                  <w:txbxContent>
                    <w:p w14:paraId="6ABB4E98"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ＭＳ ゴシック" w:eastAsia="ＭＳ ゴシック" w:hAnsi="ＭＳ ゴシック" w:cs="Times New Roman" w:hint="eastAsia"/>
          <w:spacing w:val="0"/>
          <w:sz w:val="22"/>
        </w:rPr>
        <w:t>取組の実施状況</w:t>
      </w:r>
    </w:p>
    <w:tbl>
      <w:tblPr>
        <w:tblStyle w:val="101"/>
        <w:tblW w:w="10094" w:type="dxa"/>
        <w:tblInd w:w="-34" w:type="dxa"/>
        <w:tblLook w:val="04A0" w:firstRow="1" w:lastRow="0" w:firstColumn="1" w:lastColumn="0" w:noHBand="0" w:noVBand="1"/>
      </w:tblPr>
      <w:tblGrid>
        <w:gridCol w:w="2439"/>
        <w:gridCol w:w="3260"/>
        <w:gridCol w:w="1418"/>
        <w:gridCol w:w="2977"/>
      </w:tblGrid>
      <w:tr w:rsidR="00D64AD4" w:rsidRPr="001A0C31" w14:paraId="24A59FAC" w14:textId="77777777" w:rsidTr="000767AB">
        <w:tc>
          <w:tcPr>
            <w:tcW w:w="2439" w:type="dxa"/>
            <w:shd w:val="clear" w:color="auto" w:fill="B6DDE8"/>
            <w:vAlign w:val="center"/>
          </w:tcPr>
          <w:p w14:paraId="476313E0" w14:textId="18C4A07F" w:rsidR="00D64AD4" w:rsidRPr="001A0C31" w:rsidRDefault="00A10A06" w:rsidP="00D64AD4">
            <w:pPr>
              <w:spacing w:line="240" w:lineRule="exact"/>
              <w:jc w:val="center"/>
              <w:rPr>
                <w:rFonts w:eastAsia="ＭＳ 明朝" w:cs="Times New Roman"/>
              </w:rPr>
            </w:pPr>
            <w:r w:rsidRPr="001A0C31">
              <w:rPr>
                <w:rFonts w:eastAsia="ＭＳ 明朝" w:cs="Times New Roman"/>
              </w:rPr>
              <w:t>元年度の取組内容</w:t>
            </w:r>
          </w:p>
        </w:tc>
        <w:tc>
          <w:tcPr>
            <w:tcW w:w="3260" w:type="dxa"/>
            <w:shd w:val="clear" w:color="auto" w:fill="B6DDE8"/>
            <w:vAlign w:val="center"/>
          </w:tcPr>
          <w:p w14:paraId="1F767EA2" w14:textId="77777777" w:rsidR="00290511" w:rsidRPr="001A0C31" w:rsidRDefault="00266253" w:rsidP="00D64AD4">
            <w:pPr>
              <w:spacing w:line="240" w:lineRule="exact"/>
              <w:jc w:val="center"/>
              <w:rPr>
                <w:rFonts w:eastAsia="ＭＳ 明朝" w:cs="Times New Roman"/>
              </w:rPr>
            </w:pPr>
            <w:r w:rsidRPr="001A0C31">
              <w:rPr>
                <w:rFonts w:eastAsia="ＭＳ 明朝" w:cs="Times New Roman"/>
              </w:rPr>
              <w:t>元年８月末までの</w:t>
            </w:r>
          </w:p>
          <w:p w14:paraId="3EFE4CAB" w14:textId="3F5AF504" w:rsidR="00D64AD4" w:rsidRPr="001A0C31" w:rsidRDefault="00266253" w:rsidP="00D64AD4">
            <w:pPr>
              <w:spacing w:line="240" w:lineRule="exact"/>
              <w:jc w:val="center"/>
              <w:rPr>
                <w:rFonts w:eastAsia="ＭＳ 明朝" w:cs="Times New Roman"/>
              </w:rPr>
            </w:pPr>
            <w:r w:rsidRPr="001A0C31">
              <w:rPr>
                <w:rFonts w:eastAsia="ＭＳ 明朝" w:cs="Times New Roman"/>
              </w:rPr>
              <w:t>主な取組実績</w:t>
            </w:r>
          </w:p>
        </w:tc>
        <w:tc>
          <w:tcPr>
            <w:tcW w:w="1418" w:type="dxa"/>
            <w:shd w:val="clear" w:color="auto" w:fill="B6DDE8"/>
            <w:vAlign w:val="center"/>
          </w:tcPr>
          <w:p w14:paraId="3CD02339" w14:textId="77777777" w:rsidR="00D64AD4" w:rsidRPr="001A0C31" w:rsidRDefault="00D64AD4" w:rsidP="00D64AD4">
            <w:pPr>
              <w:spacing w:line="240" w:lineRule="exact"/>
              <w:jc w:val="center"/>
              <w:rPr>
                <w:rFonts w:eastAsia="ＭＳ 明朝" w:cs="Times New Roman"/>
              </w:rPr>
            </w:pPr>
            <w:r w:rsidRPr="001A0C31">
              <w:rPr>
                <w:rFonts w:eastAsia="ＭＳ 明朝" w:cs="Times New Roman"/>
              </w:rPr>
              <w:t>課題</w:t>
            </w:r>
          </w:p>
        </w:tc>
        <w:tc>
          <w:tcPr>
            <w:tcW w:w="2977" w:type="dxa"/>
            <w:shd w:val="clear" w:color="auto" w:fill="B6DDE8"/>
            <w:vAlign w:val="center"/>
          </w:tcPr>
          <w:p w14:paraId="17E41927" w14:textId="3AB41731" w:rsidR="00D64AD4" w:rsidRPr="001A0C31" w:rsidRDefault="00A461E0" w:rsidP="00D64AD4">
            <w:pPr>
              <w:spacing w:line="240" w:lineRule="exact"/>
              <w:jc w:val="center"/>
              <w:rPr>
                <w:rFonts w:eastAsia="ＭＳ 明朝" w:cs="Times New Roman"/>
              </w:rPr>
            </w:pPr>
            <w:r w:rsidRPr="001A0C31">
              <w:rPr>
                <w:rFonts w:eastAsia="ＭＳ 明朝" w:cs="Times New Roman"/>
              </w:rPr>
              <w:t>元年</w:t>
            </w:r>
            <w:r w:rsidRPr="001A0C31">
              <w:rPr>
                <w:rFonts w:eastAsia="ＭＳ 明朝" w:cs="Times New Roman" w:hint="eastAsia"/>
              </w:rPr>
              <w:t>９月以降</w:t>
            </w:r>
            <w:r w:rsidR="00D64AD4" w:rsidRPr="001A0C31">
              <w:rPr>
                <w:rFonts w:eastAsia="ＭＳ 明朝" w:cs="Times New Roman"/>
              </w:rPr>
              <w:t>の取組内容</w:t>
            </w:r>
          </w:p>
        </w:tc>
      </w:tr>
      <w:tr w:rsidR="00D64AD4" w:rsidRPr="001A0C31" w14:paraId="4DFFE988" w14:textId="77777777" w:rsidTr="000767AB">
        <w:trPr>
          <w:trHeight w:val="1836"/>
        </w:trPr>
        <w:tc>
          <w:tcPr>
            <w:tcW w:w="2439" w:type="dxa"/>
          </w:tcPr>
          <w:p w14:paraId="00EB4D4C" w14:textId="77777777" w:rsidR="00D64AD4" w:rsidRPr="001A0C31" w:rsidRDefault="00D64AD4" w:rsidP="00D64AD4">
            <w:pPr>
              <w:spacing w:beforeLines="20" w:before="72" w:afterLines="20" w:after="72" w:line="240" w:lineRule="exact"/>
              <w:ind w:left="201" w:hangingChars="100" w:hanging="201"/>
              <w:rPr>
                <w:rFonts w:ascii="ＭＳ ゴシック" w:eastAsia="ＭＳ ゴシック" w:hAnsi="ＭＳ ゴシック" w:cs="Times New Roman"/>
                <w:b/>
                <w:sz w:val="20"/>
                <w:szCs w:val="20"/>
              </w:rPr>
            </w:pPr>
            <w:r w:rsidRPr="001A0C31">
              <w:rPr>
                <w:rFonts w:ascii="ＭＳ ゴシック" w:eastAsia="ＭＳ ゴシック" w:hAnsi="ＭＳ ゴシック" w:cs="Times New Roman" w:hint="eastAsia"/>
                <w:b/>
                <w:sz w:val="20"/>
                <w:szCs w:val="20"/>
              </w:rPr>
              <w:t>①ＣＢ/ＳＢ化、社会的ビジネス化支援チームの結成</w:t>
            </w:r>
          </w:p>
          <w:p w14:paraId="1571DAD8" w14:textId="77777777" w:rsidR="006412F6" w:rsidRPr="001A0C31" w:rsidRDefault="00D64AD4" w:rsidP="006412F6">
            <w:pPr>
              <w:spacing w:beforeLines="20" w:before="72" w:afterLines="20" w:after="72" w:line="24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w:t>
            </w:r>
            <w:r w:rsidR="006412F6" w:rsidRPr="001A0C31">
              <w:rPr>
                <w:rFonts w:ascii="ＭＳ 明朝" w:eastAsia="ＭＳ 明朝" w:hAnsi="ＭＳ 明朝" w:cs="Times New Roman" w:hint="eastAsia"/>
                <w:color w:val="000000"/>
              </w:rPr>
              <w:t>各区が取組の進捗状況・目標達成状況に応じて必要な対策を検討する際に活用できるよう、区長会議安全・環境・防災部会において、各区の取組内容を共有する。（通年）</w:t>
            </w:r>
          </w:p>
          <w:p w14:paraId="4BE555B4" w14:textId="77777777" w:rsidR="006412F6" w:rsidRPr="001A0C31" w:rsidRDefault="006412F6" w:rsidP="006412F6">
            <w:pPr>
              <w:spacing w:beforeLines="20" w:before="72" w:afterLines="20" w:after="72" w:line="24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・ＣＢ等の実施に係る税の取扱いに係るＦＡＱについて、随時更新を行う。（通年）</w:t>
            </w:r>
          </w:p>
          <w:p w14:paraId="3815ADF0" w14:textId="58389C49" w:rsidR="006412F6" w:rsidRPr="001A0C31" w:rsidRDefault="006412F6" w:rsidP="006412F6">
            <w:pPr>
              <w:spacing w:beforeLines="20" w:before="72" w:afterLines="20" w:after="72" w:line="24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・公園での広告枠運用事業について、建設局と連携し、各区に周知を行う。また、コミュニティ回収</w:t>
            </w:r>
            <w:r w:rsidRPr="001A0C31">
              <w:rPr>
                <w:rFonts w:ascii="ＭＳ 明朝" w:eastAsia="ＭＳ 明朝" w:hAnsi="ＭＳ 明朝" w:cs="Times New Roman" w:hint="eastAsia"/>
                <w:color w:val="000000"/>
                <w:vertAlign w:val="superscript"/>
              </w:rPr>
              <w:t>※</w:t>
            </w:r>
            <w:r w:rsidRPr="001A0C31">
              <w:rPr>
                <w:rFonts w:ascii="ＭＳ 明朝" w:eastAsia="ＭＳ 明朝" w:hAnsi="ＭＳ 明朝" w:cs="Times New Roman" w:hint="eastAsia"/>
                <w:color w:val="000000"/>
              </w:rPr>
              <w:t>については、引き続き、コミュニティ回収支援チームにより、地域向け説明会を開催する。（通年）</w:t>
            </w:r>
          </w:p>
          <w:p w14:paraId="32BE97F8" w14:textId="77777777" w:rsidR="006412F6" w:rsidRPr="001A0C31" w:rsidRDefault="006412F6" w:rsidP="006412F6">
            <w:pPr>
              <w:spacing w:beforeLines="20" w:before="72" w:afterLines="20" w:after="72" w:line="240" w:lineRule="exact"/>
              <w:ind w:left="210" w:hangingChars="100" w:hanging="210"/>
              <w:rPr>
                <w:rFonts w:ascii="ＭＳ 明朝" w:eastAsia="ＭＳ 明朝" w:hAnsi="ＭＳ 明朝" w:cs="Times New Roman"/>
                <w:color w:val="000000"/>
              </w:rPr>
            </w:pPr>
            <w:r w:rsidRPr="001A0C31">
              <w:rPr>
                <w:rFonts w:ascii="ＭＳ 明朝" w:eastAsia="ＭＳ 明朝" w:hAnsi="ＭＳ 明朝" w:cs="Times New Roman" w:hint="eastAsia"/>
                <w:color w:val="000000"/>
              </w:rPr>
              <w:t>・ＣＢ等に関する職員の理解を深めるために、職員を対象とする研修（基礎編、実践編）を実施する。（上期）</w:t>
            </w:r>
          </w:p>
          <w:p w14:paraId="56574043" w14:textId="73E1C3FA" w:rsidR="00D64AD4" w:rsidRPr="001A0C31" w:rsidRDefault="006412F6" w:rsidP="006412F6">
            <w:pPr>
              <w:spacing w:beforeLines="20" w:before="72" w:afterLines="20" w:after="72" w:line="240" w:lineRule="exact"/>
              <w:ind w:left="210" w:hangingChars="100" w:hanging="210"/>
              <w:rPr>
                <w:rFonts w:ascii="ＭＳ 明朝" w:eastAsia="ＭＳ 明朝" w:hAnsi="ＭＳ 明朝" w:cs="Times New Roman"/>
              </w:rPr>
            </w:pPr>
            <w:r w:rsidRPr="001A0C31">
              <w:rPr>
                <w:rFonts w:ascii="ＭＳ 明朝" w:eastAsia="ＭＳ 明朝" w:hAnsi="ＭＳ 明朝" w:cs="Times New Roman" w:hint="eastAsia"/>
                <w:color w:val="000000"/>
              </w:rPr>
              <w:t>・地域活動協議会の会議の場等で、ＣＢ等の事例を紹介するとともに、意義や必要性を説明する。（通年）</w:t>
            </w:r>
          </w:p>
        </w:tc>
        <w:tc>
          <w:tcPr>
            <w:tcW w:w="3260" w:type="dxa"/>
          </w:tcPr>
          <w:p w14:paraId="16A29A24" w14:textId="77777777" w:rsidR="006412F6" w:rsidRPr="001A0C31" w:rsidRDefault="006412F6" w:rsidP="006412F6">
            <w:pPr>
              <w:spacing w:beforeLines="20" w:before="72" w:afterLines="20" w:after="72" w:line="240" w:lineRule="exact"/>
              <w:ind w:left="210" w:right="33" w:hangingChars="100" w:hanging="210"/>
            </w:pPr>
            <w:r w:rsidRPr="001A0C31">
              <w:rPr>
                <w:rFonts w:hint="eastAsia"/>
              </w:rPr>
              <w:t>・各区が取組の進捗状況・目標達成状況に応じて必要な対策を検討する際に活用できるよう、区長会議（７月）において、各区の取組実績を共有した。また、事例</w:t>
            </w:r>
            <w:r w:rsidRPr="001A0C31">
              <w:rPr>
                <w:rFonts w:ascii="ＭＳ 明朝" w:eastAsia="ＭＳ 明朝" w:hAnsi="ＭＳ 明朝" w:cs="ＭＳ 明朝" w:hint="eastAsia"/>
                <w:color w:val="000000" w:themeColor="text1"/>
                <w:kern w:val="0"/>
              </w:rPr>
              <w:t>共有会（８月）において、</w:t>
            </w:r>
            <w:r w:rsidRPr="001A0C31">
              <w:rPr>
                <w:rFonts w:hint="eastAsia"/>
              </w:rPr>
              <w:t>区で作成したコミュニティ回収に係る地域向け説明資料を活用した事例を共有した。</w:t>
            </w:r>
          </w:p>
          <w:p w14:paraId="770006A8" w14:textId="77777777" w:rsidR="006412F6" w:rsidRPr="001A0C31" w:rsidRDefault="006412F6" w:rsidP="006412F6">
            <w:pPr>
              <w:spacing w:beforeLines="20" w:before="72" w:afterLines="20" w:after="72" w:line="240" w:lineRule="exact"/>
              <w:ind w:left="210" w:right="33" w:hangingChars="100" w:hanging="210"/>
            </w:pPr>
            <w:r w:rsidRPr="001A0C31">
              <w:rPr>
                <w:rFonts w:hint="eastAsia"/>
              </w:rPr>
              <w:t>・各区のＣＢ等</w:t>
            </w:r>
            <w:r w:rsidRPr="001A0C31">
              <w:rPr>
                <w:rFonts w:ascii="ＭＳ 明朝" w:eastAsia="ＭＳ 明朝" w:hAnsi="ＭＳ 明朝" w:hint="eastAsia"/>
              </w:rPr>
              <w:t>の</w:t>
            </w:r>
            <w:r w:rsidRPr="001A0C31">
              <w:rPr>
                <w:rFonts w:hint="eastAsia"/>
              </w:rPr>
              <w:t>取組状況をホームページで公開した。（５月）</w:t>
            </w:r>
          </w:p>
          <w:p w14:paraId="570C41FB" w14:textId="77777777" w:rsidR="006412F6" w:rsidRPr="001A0C31" w:rsidRDefault="006412F6" w:rsidP="006412F6">
            <w:pPr>
              <w:spacing w:beforeLines="20" w:before="72" w:afterLines="20" w:after="72" w:line="240" w:lineRule="exact"/>
              <w:ind w:left="210" w:right="33" w:hangingChars="100" w:hanging="210"/>
            </w:pPr>
            <w:r w:rsidRPr="001A0C31">
              <w:rPr>
                <w:rFonts w:hint="eastAsia"/>
              </w:rPr>
              <w:t>・公園での広告枠運用事業について、建設局と情報共有を行った。（８月）</w:t>
            </w:r>
          </w:p>
          <w:p w14:paraId="0C4C2A34" w14:textId="66D11C22" w:rsidR="006412F6" w:rsidRPr="001A0C31" w:rsidRDefault="006412F6" w:rsidP="006412F6">
            <w:pPr>
              <w:spacing w:beforeLines="20" w:before="72" w:afterLines="20" w:after="72" w:line="240" w:lineRule="exact"/>
              <w:ind w:left="210" w:right="33" w:hangingChars="100" w:hanging="210"/>
            </w:pPr>
            <w:r w:rsidRPr="001A0C31">
              <w:rPr>
                <w:rFonts w:hint="eastAsia"/>
              </w:rPr>
              <w:t>・コミュニティ回収及び新たなペットボトル回収事業について、環境局と連携し、各区へ周知するとともに地域向け説明会を開催した。（４～８月）</w:t>
            </w:r>
          </w:p>
          <w:p w14:paraId="60FBD592" w14:textId="77777777" w:rsidR="006412F6" w:rsidRPr="001A0C31" w:rsidRDefault="006412F6" w:rsidP="006412F6">
            <w:pPr>
              <w:spacing w:beforeLines="20" w:before="72" w:afterLines="20" w:after="72" w:line="240" w:lineRule="exact"/>
              <w:ind w:left="210" w:right="33" w:hangingChars="100" w:hanging="210"/>
            </w:pPr>
            <w:r w:rsidRPr="001A0C31">
              <w:rPr>
                <w:rFonts w:hint="eastAsia"/>
              </w:rPr>
              <w:t>・ＣＢ等に関する職員の理解を深めるため、研修基礎編としての資料を作成し、庁内ポータルに掲載するとともに、職員を対象とする研修実践編を実施した。（７～８月）</w:t>
            </w:r>
          </w:p>
          <w:p w14:paraId="508602AA" w14:textId="383D2339" w:rsidR="00D64AD4" w:rsidRPr="001A0C31" w:rsidRDefault="006412F6" w:rsidP="00E14A32">
            <w:pPr>
              <w:spacing w:beforeLines="20" w:before="72" w:afterLines="20" w:after="72" w:line="240" w:lineRule="exact"/>
              <w:ind w:left="210" w:hangingChars="100" w:hanging="210"/>
              <w:rPr>
                <w:rFonts w:ascii="Century" w:eastAsia="ＭＳ 明朝" w:hAnsi="Century" w:cs="Times New Roman"/>
                <w:color w:val="000000"/>
              </w:rPr>
            </w:pPr>
            <w:r w:rsidRPr="001A0C31">
              <w:rPr>
                <w:rFonts w:hint="eastAsia"/>
              </w:rPr>
              <w:t>・地域活動協議会の会議の場等で、ＣＢ等の事例紹介や、意義や必要性の説明を行った。</w:t>
            </w:r>
          </w:p>
        </w:tc>
        <w:tc>
          <w:tcPr>
            <w:tcW w:w="1418" w:type="dxa"/>
          </w:tcPr>
          <w:p w14:paraId="3E6FA0FB" w14:textId="5B587181" w:rsidR="00D64AD4" w:rsidRPr="001A0C31" w:rsidRDefault="006412F6" w:rsidP="00D64AD4">
            <w:pPr>
              <w:spacing w:beforeLines="20" w:before="72" w:afterLines="20" w:after="72" w:line="240" w:lineRule="exact"/>
              <w:ind w:left="210" w:hangingChars="100" w:hanging="210"/>
              <w:rPr>
                <w:rFonts w:ascii="Century" w:eastAsia="ＭＳ 明朝" w:hAnsi="Century" w:cs="Times New Roman"/>
                <w:color w:val="000000"/>
              </w:rPr>
            </w:pPr>
            <w:r w:rsidRPr="001A0C31">
              <w:rPr>
                <w:rFonts w:hint="eastAsia"/>
              </w:rPr>
              <w:t>・ＣＢ等の意義や必要性の理解促進を図るとともに、地域ニーズの把握が必要である。</w:t>
            </w:r>
          </w:p>
        </w:tc>
        <w:tc>
          <w:tcPr>
            <w:tcW w:w="2977" w:type="dxa"/>
            <w:shd w:val="clear" w:color="auto" w:fill="auto"/>
          </w:tcPr>
          <w:p w14:paraId="1927D4AB" w14:textId="77777777" w:rsidR="006412F6" w:rsidRPr="001A0C31" w:rsidRDefault="006412F6" w:rsidP="006412F6">
            <w:pPr>
              <w:spacing w:beforeLines="20" w:before="72" w:afterLines="20" w:after="72" w:line="240" w:lineRule="exact"/>
              <w:ind w:left="210" w:hangingChars="100" w:hanging="210"/>
              <w:rPr>
                <w:rFonts w:ascii="Century" w:eastAsia="ＭＳ 明朝" w:hAnsi="Century" w:cs="Times New Roman"/>
                <w:color w:val="000000"/>
              </w:rPr>
            </w:pPr>
            <w:r w:rsidRPr="001A0C31">
              <w:rPr>
                <w:rFonts w:ascii="Century" w:eastAsia="ＭＳ 明朝" w:hAnsi="Century" w:cs="Times New Roman" w:hint="eastAsia"/>
                <w:color w:val="000000"/>
              </w:rPr>
              <w:t>・引き続き、各区が取組の進捗状況・目標達成状況に応じて必要な対策を検討する際に活用できるよう、区長会議安全・環境・防災部会において、適宜各区の取組内容を共有する。</w:t>
            </w:r>
          </w:p>
          <w:p w14:paraId="281671E6" w14:textId="77777777" w:rsidR="006412F6" w:rsidRPr="001A0C31" w:rsidRDefault="006412F6" w:rsidP="006412F6">
            <w:pPr>
              <w:spacing w:beforeLines="20" w:before="72" w:afterLines="20" w:after="72" w:line="240" w:lineRule="exact"/>
              <w:ind w:left="210" w:hangingChars="100" w:hanging="210"/>
              <w:rPr>
                <w:rFonts w:ascii="Century" w:eastAsia="ＭＳ 明朝" w:hAnsi="Century" w:cs="Times New Roman"/>
                <w:color w:val="000000"/>
              </w:rPr>
            </w:pPr>
            <w:r w:rsidRPr="001A0C31">
              <w:rPr>
                <w:rFonts w:ascii="Century" w:eastAsia="ＭＳ 明朝" w:hAnsi="Century" w:cs="Times New Roman" w:hint="eastAsia"/>
                <w:color w:val="000000"/>
              </w:rPr>
              <w:t>・引き続き、ＣＢ等の実施に係る税の取扱いに係るＦＡＱについて、随時更新を行う。</w:t>
            </w:r>
          </w:p>
          <w:p w14:paraId="001C4CDD" w14:textId="77777777" w:rsidR="006412F6" w:rsidRPr="001A0C31" w:rsidRDefault="006412F6" w:rsidP="006412F6">
            <w:pPr>
              <w:spacing w:beforeLines="20" w:before="72" w:afterLines="20" w:after="72" w:line="240" w:lineRule="exact"/>
              <w:ind w:left="210" w:hangingChars="100" w:hanging="210"/>
              <w:rPr>
                <w:rFonts w:ascii="Century" w:eastAsia="ＭＳ 明朝" w:hAnsi="Century" w:cs="Times New Roman"/>
                <w:color w:val="000000"/>
              </w:rPr>
            </w:pPr>
            <w:r w:rsidRPr="001A0C31">
              <w:rPr>
                <w:rFonts w:ascii="Century" w:eastAsia="ＭＳ 明朝" w:hAnsi="Century" w:cs="Times New Roman" w:hint="eastAsia"/>
                <w:color w:val="000000"/>
              </w:rPr>
              <w:t>・引き続き、公園での広告枠運用事業について、建設局と連携し、検討課題への対応を行うとともに、各区や地域に周知を行う。</w:t>
            </w:r>
          </w:p>
          <w:p w14:paraId="58BD78A0" w14:textId="77777777" w:rsidR="006412F6" w:rsidRPr="001A0C31" w:rsidRDefault="006412F6" w:rsidP="006412F6">
            <w:pPr>
              <w:spacing w:beforeLines="20" w:before="72" w:afterLines="20" w:after="72" w:line="240" w:lineRule="exact"/>
              <w:ind w:left="210" w:hangingChars="100" w:hanging="210"/>
              <w:rPr>
                <w:rFonts w:ascii="Century" w:eastAsia="ＭＳ 明朝" w:hAnsi="Century" w:cs="Times New Roman"/>
                <w:color w:val="000000"/>
              </w:rPr>
            </w:pPr>
            <w:r w:rsidRPr="001A0C31">
              <w:rPr>
                <w:rFonts w:ascii="Century" w:eastAsia="ＭＳ 明朝" w:hAnsi="Century" w:cs="Times New Roman" w:hint="eastAsia"/>
                <w:color w:val="000000"/>
              </w:rPr>
              <w:t>・引き続き、コミュニティ回収及び新たなペットボトル回収事業について、環境局と連携し、地域向け説明会を開催する。</w:t>
            </w:r>
          </w:p>
          <w:p w14:paraId="0DDC0D89" w14:textId="77C970C2" w:rsidR="00D64AD4" w:rsidRPr="001A0C31" w:rsidRDefault="006412F6" w:rsidP="006412F6">
            <w:pPr>
              <w:spacing w:beforeLines="20" w:before="72" w:afterLines="20" w:after="72" w:line="240" w:lineRule="exact"/>
              <w:ind w:left="210" w:hangingChars="100" w:hanging="210"/>
              <w:rPr>
                <w:rFonts w:ascii="Century" w:eastAsia="ＭＳ 明朝" w:hAnsi="Century" w:cs="Times New Roman"/>
                <w:color w:val="000000"/>
              </w:rPr>
            </w:pPr>
            <w:r w:rsidRPr="001A0C31">
              <w:rPr>
                <w:rFonts w:ascii="Century" w:eastAsia="ＭＳ 明朝" w:hAnsi="Century" w:cs="Times New Roman" w:hint="eastAsia"/>
                <w:color w:val="000000"/>
              </w:rPr>
              <w:t>・引き続き、地域活動協議会の会議の場等で、ＣＢ等の事例の紹介や、意義や必要性の説明を行うとともに、地域ニーズを把握し、取組を支援する。</w:t>
            </w:r>
          </w:p>
        </w:tc>
      </w:tr>
    </w:tbl>
    <w:p w14:paraId="6DAED90D" w14:textId="17E064CF" w:rsidR="00D64AD4" w:rsidRPr="001A0C31" w:rsidRDefault="00032378" w:rsidP="00B56150">
      <w:pPr>
        <w:widowControl/>
        <w:spacing w:line="260" w:lineRule="exact"/>
        <w:ind w:left="420" w:hangingChars="200" w:hanging="420"/>
        <w:jc w:val="left"/>
        <w:rPr>
          <w:rFonts w:eastAsia="ＭＳ 明朝" w:cs="Times New Roman"/>
          <w:spacing w:val="0"/>
        </w:rPr>
      </w:pPr>
      <w:r w:rsidRPr="001A0C31">
        <w:rPr>
          <w:rFonts w:hint="eastAsia"/>
          <w:spacing w:val="0"/>
        </w:rPr>
        <w:t>※</w:t>
      </w:r>
      <w:r w:rsidR="00D64AD4" w:rsidRPr="001A0C31">
        <w:rPr>
          <w:rFonts w:hint="eastAsia"/>
          <w:spacing w:val="0"/>
        </w:rPr>
        <w:t xml:space="preserve">　コミュニティ回収…</w:t>
      </w:r>
      <w:r w:rsidR="00D64AD4" w:rsidRPr="001A0C31">
        <w:rPr>
          <w:rFonts w:eastAsia="ＭＳ 明朝" w:cs="Times New Roman" w:hint="eastAsia"/>
          <w:spacing w:val="0"/>
        </w:rPr>
        <w:t>本市で実施している古紙・衣類分別収集を、地域コミュニティが主体となって行うもの。</w:t>
      </w:r>
    </w:p>
    <w:p w14:paraId="67C9AEF9" w14:textId="77777777" w:rsidR="00D64AD4" w:rsidRPr="001A0C31" w:rsidRDefault="00D64AD4" w:rsidP="00D64AD4">
      <w:pPr>
        <w:widowControl/>
        <w:jc w:val="left"/>
        <w:rPr>
          <w:rFonts w:eastAsia="ＭＳ 明朝" w:cs="Times New Roman"/>
          <w:spacing w:val="0"/>
        </w:rPr>
      </w:pPr>
      <w:r w:rsidRPr="001A0C31">
        <w:rPr>
          <w:rFonts w:eastAsia="ＭＳ 明朝" w:cs="Times New Roman"/>
          <w:spacing w:val="0"/>
        </w:rPr>
        <w:br w:type="page"/>
      </w:r>
    </w:p>
    <w:p w14:paraId="3F4A6BFC" w14:textId="77777777" w:rsidR="00D64AD4" w:rsidRPr="001A0C31" w:rsidRDefault="00D64AD4" w:rsidP="00355053">
      <w:pPr>
        <w:pStyle w:val="afc"/>
      </w:pPr>
      <w:bookmarkStart w:id="128" w:name="_Toc12372689"/>
      <w:r w:rsidRPr="001A0C31">
        <w:rPr>
          <w:rFonts w:hint="eastAsia"/>
        </w:rPr>
        <w:t>－ニア・イズ・ベターのさらなる徹底－（区政編）</w:t>
      </w:r>
      <w:bookmarkEnd w:id="128"/>
    </w:p>
    <w:p w14:paraId="251D811C" w14:textId="77777777" w:rsidR="00D64AD4" w:rsidRPr="001A0C31" w:rsidRDefault="00D64AD4" w:rsidP="001B4D1A">
      <w:pPr>
        <w:pStyle w:val="af"/>
      </w:pPr>
      <w:bookmarkStart w:id="129" w:name="_Toc527643327"/>
      <w:bookmarkStart w:id="130" w:name="_Toc527651599"/>
      <w:bookmarkStart w:id="131" w:name="_Toc12372690"/>
      <w:bookmarkStart w:id="132" w:name="_Toc22310225"/>
      <w:bookmarkStart w:id="133" w:name="_Toc22312307"/>
      <w:r w:rsidRPr="001A0C31">
        <w:rPr>
          <w:rFonts w:hint="eastAsia"/>
        </w:rPr>
        <w:t>【改革の柱２】区長の権限・責任の拡充と区民参画のさらなる推進</w:t>
      </w:r>
      <w:bookmarkEnd w:id="129"/>
      <w:bookmarkEnd w:id="130"/>
      <w:bookmarkEnd w:id="131"/>
      <w:bookmarkEnd w:id="132"/>
      <w:bookmarkEnd w:id="133"/>
    </w:p>
    <w:p w14:paraId="77EECB7C" w14:textId="77777777" w:rsidR="00D64AD4" w:rsidRPr="001A0C31" w:rsidRDefault="00D64AD4" w:rsidP="00D64AD4">
      <w:pPr>
        <w:rPr>
          <w:spacing w:val="0"/>
        </w:rPr>
      </w:pPr>
    </w:p>
    <w:p w14:paraId="1F015CB8" w14:textId="77777777" w:rsidR="00D64AD4" w:rsidRPr="001A0C31" w:rsidRDefault="00D64AD4" w:rsidP="00355053">
      <w:pPr>
        <w:pStyle w:val="af8"/>
      </w:pPr>
      <w:bookmarkStart w:id="134" w:name="_Toc527651600"/>
      <w:bookmarkStart w:id="135" w:name="_Toc12372691"/>
      <w:bookmarkStart w:id="136" w:name="_Toc22312308"/>
      <w:r w:rsidRPr="001A0C31">
        <w:rPr>
          <w:rFonts w:hint="eastAsia"/>
        </w:rPr>
        <w:t>柱2-Ⅰ-ア　区ＣＭ制度の趣旨に即した運用の徹底</w:t>
      </w:r>
      <w:bookmarkEnd w:id="134"/>
      <w:bookmarkEnd w:id="135"/>
      <w:bookmarkEnd w:id="136"/>
    </w:p>
    <w:p w14:paraId="124EBE50" w14:textId="77777777" w:rsidR="00D64AD4" w:rsidRPr="001A0C31" w:rsidRDefault="00D64AD4" w:rsidP="00D64AD4">
      <w:pPr>
        <w:rPr>
          <w:rFonts w:asciiTheme="majorEastAsia" w:eastAsiaTheme="majorEastAsia" w:hAnsiTheme="majorEastAsia"/>
          <w:spacing w:val="0"/>
          <w:sz w:val="22"/>
        </w:rPr>
      </w:pPr>
    </w:p>
    <w:p w14:paraId="71E7B0C4" w14:textId="031F33EA"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6"/>
        <w:tblW w:w="10092" w:type="dxa"/>
        <w:tblLook w:val="04A0" w:firstRow="1" w:lastRow="0" w:firstColumn="1" w:lastColumn="0" w:noHBand="0" w:noVBand="1"/>
      </w:tblPr>
      <w:tblGrid>
        <w:gridCol w:w="5953"/>
        <w:gridCol w:w="1417"/>
        <w:gridCol w:w="1418"/>
        <w:gridCol w:w="1304"/>
      </w:tblGrid>
      <w:tr w:rsidR="00D64AD4" w:rsidRPr="001A0C31" w14:paraId="46F5FC8E" w14:textId="77777777" w:rsidTr="00025F20">
        <w:trPr>
          <w:tblHeader/>
        </w:trPr>
        <w:tc>
          <w:tcPr>
            <w:tcW w:w="5953" w:type="dxa"/>
            <w:shd w:val="clear" w:color="auto" w:fill="B6DDE8" w:themeFill="accent5" w:themeFillTint="66"/>
            <w:vAlign w:val="center"/>
          </w:tcPr>
          <w:p w14:paraId="607547C3" w14:textId="77777777" w:rsidR="00D64AD4" w:rsidRPr="001A0C31" w:rsidRDefault="00D64AD4" w:rsidP="00D64AD4">
            <w:pPr>
              <w:spacing w:line="240" w:lineRule="exact"/>
              <w:jc w:val="center"/>
            </w:pPr>
            <w:r w:rsidRPr="001A0C31">
              <w:t>目標</w:t>
            </w:r>
          </w:p>
        </w:tc>
        <w:tc>
          <w:tcPr>
            <w:tcW w:w="1417" w:type="dxa"/>
            <w:shd w:val="clear" w:color="auto" w:fill="B6DDE8" w:themeFill="accent5" w:themeFillTint="66"/>
            <w:vAlign w:val="center"/>
          </w:tcPr>
          <w:p w14:paraId="0E4EE7B9" w14:textId="77777777" w:rsidR="00D64AD4" w:rsidRPr="001A0C31" w:rsidRDefault="00D64AD4" w:rsidP="00D64AD4">
            <w:pPr>
              <w:spacing w:line="240" w:lineRule="exact"/>
              <w:jc w:val="center"/>
            </w:pPr>
            <w:r w:rsidRPr="001A0C31">
              <w:rPr>
                <w:rFonts w:hint="eastAsia"/>
              </w:rPr>
              <w:t>30</w:t>
            </w:r>
            <w:r w:rsidRPr="001A0C31">
              <w:t>年度実績</w:t>
            </w:r>
          </w:p>
        </w:tc>
        <w:tc>
          <w:tcPr>
            <w:tcW w:w="1418" w:type="dxa"/>
            <w:shd w:val="clear" w:color="auto" w:fill="B6DDE8" w:themeFill="accent5" w:themeFillTint="66"/>
            <w:vAlign w:val="center"/>
          </w:tcPr>
          <w:p w14:paraId="041C5C8F" w14:textId="77777777" w:rsidR="00D64AD4" w:rsidRPr="001A0C31" w:rsidRDefault="00D64AD4" w:rsidP="00D64AD4">
            <w:pPr>
              <w:spacing w:line="240" w:lineRule="exact"/>
              <w:jc w:val="center"/>
            </w:pPr>
            <w:r w:rsidRPr="001A0C31">
              <w:rPr>
                <w:rFonts w:hint="eastAsia"/>
              </w:rPr>
              <w:t>30</w:t>
            </w:r>
            <w:r w:rsidRPr="001A0C31">
              <w:t>年度目標</w:t>
            </w:r>
          </w:p>
          <w:p w14:paraId="4F177DD7" w14:textId="77777777" w:rsidR="00D64AD4" w:rsidRPr="001A0C31" w:rsidRDefault="00D64AD4" w:rsidP="00D64AD4">
            <w:pPr>
              <w:spacing w:line="240" w:lineRule="exact"/>
              <w:jc w:val="center"/>
            </w:pPr>
            <w:r w:rsidRPr="001A0C31">
              <w:t>の評価</w:t>
            </w:r>
          </w:p>
        </w:tc>
        <w:tc>
          <w:tcPr>
            <w:tcW w:w="1304" w:type="dxa"/>
            <w:shd w:val="clear" w:color="auto" w:fill="B6DDE8" w:themeFill="accent5" w:themeFillTint="66"/>
            <w:vAlign w:val="center"/>
          </w:tcPr>
          <w:p w14:paraId="5ED90732" w14:textId="317EE1ED" w:rsidR="00D64AD4" w:rsidRPr="001A0C31" w:rsidRDefault="00D64AD4" w:rsidP="00233053">
            <w:pPr>
              <w:spacing w:line="240" w:lineRule="exact"/>
              <w:jc w:val="center"/>
            </w:pPr>
            <w:r w:rsidRPr="001A0C31">
              <w:rPr>
                <w:rFonts w:hint="eastAsia"/>
              </w:rPr>
              <w:t>元年度</w:t>
            </w:r>
            <w:r w:rsidRPr="001A0C31">
              <w:t>目標</w:t>
            </w:r>
          </w:p>
        </w:tc>
      </w:tr>
      <w:tr w:rsidR="00D64AD4" w:rsidRPr="001A0C31" w14:paraId="2878B2B0" w14:textId="77777777" w:rsidTr="00025F20">
        <w:tblPrEx>
          <w:tblCellMar>
            <w:left w:w="99" w:type="dxa"/>
            <w:right w:w="99" w:type="dxa"/>
          </w:tblCellMar>
        </w:tblPrEx>
        <w:trPr>
          <w:trHeight w:val="1793"/>
        </w:trPr>
        <w:tc>
          <w:tcPr>
            <w:tcW w:w="5953" w:type="dxa"/>
          </w:tcPr>
          <w:p w14:paraId="3329813F" w14:textId="77777777" w:rsidR="009A388D" w:rsidRPr="001A0C31" w:rsidRDefault="009A388D" w:rsidP="005B07C7">
            <w:pPr>
              <w:spacing w:beforeLines="20" w:before="72" w:afterLines="20" w:after="72" w:line="240" w:lineRule="exact"/>
              <w:ind w:left="202" w:hangingChars="100" w:hanging="202"/>
              <w:rPr>
                <w:rFonts w:asciiTheme="minorEastAsia" w:hAnsiTheme="minorEastAsia"/>
                <w:spacing w:val="-4"/>
              </w:rPr>
            </w:pPr>
            <w:r w:rsidRPr="001A0C31">
              <w:rPr>
                <w:rFonts w:asciiTheme="minorEastAsia" w:hAnsiTheme="minorEastAsia" w:hint="eastAsia"/>
                <w:spacing w:val="-4"/>
              </w:rPr>
              <w:t>①-１ 区ＣＭ制度について適切に理解している関係職員の割合</w:t>
            </w:r>
          </w:p>
          <w:p w14:paraId="5A50258D" w14:textId="77777777" w:rsidR="009A388D" w:rsidRPr="001A0C31" w:rsidRDefault="009A388D" w:rsidP="005B07C7">
            <w:pPr>
              <w:spacing w:beforeLines="20" w:before="72" w:afterLines="20" w:after="72" w:line="240" w:lineRule="exact"/>
              <w:rPr>
                <w:rFonts w:asciiTheme="minorEastAsia" w:hAnsiTheme="minorEastAsia"/>
                <w:spacing w:val="-4"/>
              </w:rPr>
            </w:pPr>
            <w:r w:rsidRPr="001A0C31">
              <w:rPr>
                <w:rFonts w:asciiTheme="minorEastAsia" w:hAnsiTheme="minorEastAsia" w:hint="eastAsia"/>
                <w:spacing w:val="-4"/>
              </w:rPr>
              <w:t>ｅラーニングのテストに全問正解した関係職員の割合</w:t>
            </w:r>
          </w:p>
          <w:p w14:paraId="4FBD7FFE" w14:textId="77777777" w:rsidR="009A388D" w:rsidRPr="001A0C31" w:rsidRDefault="009A388D" w:rsidP="009A388D">
            <w:pPr>
              <w:spacing w:line="280" w:lineRule="exact"/>
              <w:rPr>
                <w:spacing w:val="-4"/>
              </w:rPr>
            </w:pPr>
            <w:r w:rsidRPr="001A0C31">
              <w:rPr>
                <w:rFonts w:hint="eastAsia"/>
                <w:spacing w:val="9"/>
                <w:kern w:val="0"/>
              </w:rPr>
              <w:t>29</w:t>
            </w:r>
            <w:r w:rsidRPr="001A0C31">
              <w:rPr>
                <w:rFonts w:hint="eastAsia"/>
                <w:spacing w:val="9"/>
                <w:kern w:val="0"/>
              </w:rPr>
              <w:t>年</w:t>
            </w:r>
            <w:r w:rsidRPr="001A0C31">
              <w:rPr>
                <w:rFonts w:hint="eastAsia"/>
                <w:spacing w:val="-5"/>
                <w:kern w:val="0"/>
              </w:rPr>
              <w:t>度</w:t>
            </w:r>
            <w:r w:rsidRPr="001A0C31">
              <w:rPr>
                <w:rFonts w:hint="eastAsia"/>
                <w:spacing w:val="-4"/>
              </w:rPr>
              <w:t xml:space="preserve">　</w:t>
            </w:r>
            <w:r w:rsidRPr="001A0C31">
              <w:rPr>
                <w:rFonts w:hint="eastAsia"/>
                <w:spacing w:val="-4"/>
              </w:rPr>
              <w:t>30</w:t>
            </w:r>
            <w:r w:rsidRPr="001A0C31">
              <w:rPr>
                <w:rFonts w:hint="eastAsia"/>
                <w:spacing w:val="-4"/>
              </w:rPr>
              <w:t>％</w:t>
            </w:r>
          </w:p>
          <w:p w14:paraId="33E41116" w14:textId="77777777" w:rsidR="009A388D" w:rsidRPr="001A0C31" w:rsidRDefault="009A388D" w:rsidP="009A388D">
            <w:pPr>
              <w:spacing w:line="280" w:lineRule="exact"/>
              <w:rPr>
                <w:spacing w:val="-4"/>
              </w:rPr>
            </w:pPr>
            <w:r w:rsidRPr="001A0C31">
              <w:rPr>
                <w:rFonts w:hint="eastAsia"/>
                <w:spacing w:val="9"/>
                <w:kern w:val="0"/>
              </w:rPr>
              <w:t>30</w:t>
            </w:r>
            <w:r w:rsidRPr="001A0C31">
              <w:rPr>
                <w:rFonts w:hint="eastAsia"/>
                <w:spacing w:val="9"/>
                <w:kern w:val="0"/>
              </w:rPr>
              <w:t>年</w:t>
            </w:r>
            <w:r w:rsidRPr="001A0C31">
              <w:rPr>
                <w:rFonts w:hint="eastAsia"/>
                <w:spacing w:val="-5"/>
                <w:kern w:val="0"/>
              </w:rPr>
              <w:t>度</w:t>
            </w:r>
            <w:r w:rsidRPr="001A0C31">
              <w:rPr>
                <w:rFonts w:hint="eastAsia"/>
                <w:spacing w:val="-4"/>
              </w:rPr>
              <w:t xml:space="preserve">　</w:t>
            </w:r>
            <w:r w:rsidRPr="001A0C31">
              <w:rPr>
                <w:rFonts w:hint="eastAsia"/>
                <w:spacing w:val="-4"/>
              </w:rPr>
              <w:t>30</w:t>
            </w:r>
            <w:r w:rsidRPr="001A0C31">
              <w:rPr>
                <w:rFonts w:hint="eastAsia"/>
                <w:spacing w:val="-4"/>
              </w:rPr>
              <w:t>％</w:t>
            </w:r>
          </w:p>
          <w:p w14:paraId="4F703C5A" w14:textId="77777777" w:rsidR="009A388D" w:rsidRPr="001A0C31" w:rsidRDefault="009A388D" w:rsidP="009A388D">
            <w:pPr>
              <w:spacing w:line="280" w:lineRule="exact"/>
              <w:rPr>
                <w:spacing w:val="-4"/>
              </w:rPr>
            </w:pPr>
            <w:r w:rsidRPr="001A0C31">
              <w:rPr>
                <w:rFonts w:hint="eastAsia"/>
                <w:spacing w:val="26"/>
                <w:kern w:val="0"/>
              </w:rPr>
              <w:t>元年</w:t>
            </w:r>
            <w:r w:rsidRPr="001A0C31">
              <w:rPr>
                <w:rFonts w:hint="eastAsia"/>
                <w:kern w:val="0"/>
              </w:rPr>
              <w:t>度</w:t>
            </w:r>
            <w:r w:rsidRPr="001A0C31">
              <w:rPr>
                <w:rFonts w:hint="eastAsia"/>
                <w:spacing w:val="-4"/>
              </w:rPr>
              <w:t xml:space="preserve">　</w:t>
            </w:r>
            <w:r w:rsidRPr="001A0C31">
              <w:rPr>
                <w:rFonts w:hint="eastAsia"/>
                <w:spacing w:val="-4"/>
              </w:rPr>
              <w:t>30</w:t>
            </w:r>
            <w:r w:rsidRPr="001A0C31">
              <w:rPr>
                <w:rFonts w:hint="eastAsia"/>
                <w:spacing w:val="-4"/>
              </w:rPr>
              <w:t>％</w:t>
            </w:r>
          </w:p>
          <w:p w14:paraId="1D98F807" w14:textId="1FC82DDA" w:rsidR="00D64AD4" w:rsidRPr="001A0C31" w:rsidRDefault="009A388D" w:rsidP="00F05197">
            <w:pPr>
              <w:spacing w:beforeLines="20" w:before="72" w:afterLines="20" w:after="72" w:line="240" w:lineRule="exact"/>
              <w:ind w:left="202" w:hangingChars="100" w:hanging="202"/>
            </w:pPr>
            <w:r w:rsidRPr="001A0C31">
              <w:rPr>
                <w:rFonts w:hint="eastAsia"/>
                <w:spacing w:val="-4"/>
              </w:rPr>
              <w:t>※ただし、元年度の目標値は、</w:t>
            </w:r>
            <w:r w:rsidRPr="001A0C31">
              <w:rPr>
                <w:rFonts w:hint="eastAsia"/>
                <w:spacing w:val="-4"/>
              </w:rPr>
              <w:t>30</w:t>
            </w:r>
            <w:r w:rsidRPr="001A0C31">
              <w:rPr>
                <w:rFonts w:hint="eastAsia"/>
                <w:spacing w:val="-4"/>
              </w:rPr>
              <w:t>年度の結果を踏まえて再検討する。</w:t>
            </w:r>
          </w:p>
        </w:tc>
        <w:tc>
          <w:tcPr>
            <w:tcW w:w="1417" w:type="dxa"/>
          </w:tcPr>
          <w:p w14:paraId="106FF804" w14:textId="77777777" w:rsidR="00D64AD4" w:rsidRPr="001A0C31" w:rsidRDefault="00D64AD4" w:rsidP="00D64AD4">
            <w:pPr>
              <w:spacing w:beforeLines="20" w:before="72" w:afterLines="20" w:after="72" w:line="240" w:lineRule="exact"/>
            </w:pPr>
            <w:r w:rsidRPr="001A0C31">
              <w:rPr>
                <w:rFonts w:hint="eastAsia"/>
              </w:rPr>
              <w:t>17.3</w:t>
            </w:r>
            <w:r w:rsidRPr="001A0C31">
              <w:rPr>
                <w:rFonts w:hint="eastAsia"/>
              </w:rPr>
              <w:t>％</w:t>
            </w:r>
          </w:p>
        </w:tc>
        <w:tc>
          <w:tcPr>
            <w:tcW w:w="1418" w:type="dxa"/>
          </w:tcPr>
          <w:p w14:paraId="328A7244" w14:textId="77777777" w:rsidR="00D64AD4" w:rsidRPr="001A0C31" w:rsidRDefault="00D64AD4" w:rsidP="00D64AD4">
            <w:pPr>
              <w:spacing w:beforeLines="20" w:before="72" w:afterLines="20" w:after="72" w:line="240" w:lineRule="exact"/>
              <w:jc w:val="center"/>
            </w:pPr>
            <w:r w:rsidRPr="001A0C31">
              <w:rPr>
                <w:rFonts w:hint="eastAsia"/>
              </w:rPr>
              <w:t>未達成</w:t>
            </w:r>
          </w:p>
        </w:tc>
        <w:tc>
          <w:tcPr>
            <w:tcW w:w="1304" w:type="dxa"/>
            <w:shd w:val="clear" w:color="auto" w:fill="auto"/>
          </w:tcPr>
          <w:p w14:paraId="128236B0" w14:textId="35FC2FC7" w:rsidR="00D64AD4" w:rsidRPr="001A0C31" w:rsidRDefault="00D64AD4" w:rsidP="00D64AD4">
            <w:pPr>
              <w:spacing w:beforeLines="20" w:before="72" w:afterLines="20" w:after="72" w:line="240" w:lineRule="exact"/>
            </w:pPr>
            <w:r w:rsidRPr="001A0C31">
              <w:rPr>
                <w:rFonts w:hint="eastAsia"/>
              </w:rPr>
              <w:t>変更なし</w:t>
            </w:r>
          </w:p>
        </w:tc>
      </w:tr>
      <w:tr w:rsidR="00D64AD4" w:rsidRPr="001A0C31" w14:paraId="5713A964" w14:textId="77777777" w:rsidTr="00F05197">
        <w:tblPrEx>
          <w:tblCellMar>
            <w:left w:w="99" w:type="dxa"/>
            <w:right w:w="99" w:type="dxa"/>
          </w:tblCellMar>
        </w:tblPrEx>
        <w:trPr>
          <w:trHeight w:val="1548"/>
        </w:trPr>
        <w:tc>
          <w:tcPr>
            <w:tcW w:w="5953" w:type="dxa"/>
          </w:tcPr>
          <w:p w14:paraId="0C4BA143" w14:textId="77777777" w:rsidR="009A388D" w:rsidRPr="001A0C31" w:rsidRDefault="009A388D" w:rsidP="00F05197">
            <w:pPr>
              <w:spacing w:beforeLines="20" w:before="72" w:afterLines="20" w:after="72" w:line="240" w:lineRule="exact"/>
              <w:ind w:left="202" w:hangingChars="100" w:hanging="202"/>
              <w:rPr>
                <w:rFonts w:asciiTheme="minorEastAsia" w:hAnsiTheme="minorEastAsia"/>
                <w:spacing w:val="-4"/>
              </w:rPr>
            </w:pPr>
            <w:r w:rsidRPr="001A0C31">
              <w:rPr>
                <w:rFonts w:asciiTheme="minorEastAsia" w:hAnsiTheme="minorEastAsia" w:hint="eastAsia"/>
                <w:spacing w:val="-4"/>
              </w:rPr>
              <w:t>①-２ 区内の基礎自治行政について区ＣＭの意向を反映した事業が実施できていると考える区長（区ＣＭ）の割合</w:t>
            </w:r>
          </w:p>
          <w:p w14:paraId="4C764C59" w14:textId="77777777" w:rsidR="009A388D" w:rsidRPr="001A0C31" w:rsidRDefault="009A388D" w:rsidP="009A388D">
            <w:pPr>
              <w:spacing w:line="280" w:lineRule="exact"/>
              <w:rPr>
                <w:spacing w:val="-4"/>
              </w:rPr>
            </w:pPr>
            <w:r w:rsidRPr="001A0C31">
              <w:rPr>
                <w:rFonts w:hint="eastAsia"/>
                <w:spacing w:val="9"/>
                <w:kern w:val="0"/>
              </w:rPr>
              <w:t>29</w:t>
            </w:r>
            <w:r w:rsidRPr="001A0C31">
              <w:rPr>
                <w:rFonts w:hint="eastAsia"/>
                <w:spacing w:val="9"/>
                <w:kern w:val="0"/>
              </w:rPr>
              <w:t>年</w:t>
            </w:r>
            <w:r w:rsidRPr="001A0C31">
              <w:rPr>
                <w:rFonts w:hint="eastAsia"/>
                <w:spacing w:val="-5"/>
                <w:kern w:val="0"/>
              </w:rPr>
              <w:t>度</w:t>
            </w:r>
            <w:r w:rsidRPr="001A0C31">
              <w:rPr>
                <w:rFonts w:hint="eastAsia"/>
                <w:spacing w:val="-4"/>
              </w:rPr>
              <w:t xml:space="preserve">　</w:t>
            </w:r>
            <w:r w:rsidRPr="001A0C31">
              <w:rPr>
                <w:rFonts w:hint="eastAsia"/>
                <w:spacing w:val="-4"/>
              </w:rPr>
              <w:t>85</w:t>
            </w:r>
            <w:r w:rsidRPr="001A0C31">
              <w:rPr>
                <w:rFonts w:hint="eastAsia"/>
                <w:spacing w:val="-4"/>
              </w:rPr>
              <w:t>％</w:t>
            </w:r>
          </w:p>
          <w:p w14:paraId="715BD755" w14:textId="77777777" w:rsidR="009A388D" w:rsidRPr="001A0C31" w:rsidRDefault="009A388D" w:rsidP="009A388D">
            <w:pPr>
              <w:spacing w:line="280" w:lineRule="exact"/>
              <w:rPr>
                <w:spacing w:val="-4"/>
              </w:rPr>
            </w:pPr>
            <w:r w:rsidRPr="001A0C31">
              <w:rPr>
                <w:rFonts w:hint="eastAsia"/>
                <w:spacing w:val="9"/>
                <w:kern w:val="0"/>
              </w:rPr>
              <w:t>30</w:t>
            </w:r>
            <w:r w:rsidRPr="001A0C31">
              <w:rPr>
                <w:rFonts w:hint="eastAsia"/>
                <w:spacing w:val="9"/>
                <w:kern w:val="0"/>
              </w:rPr>
              <w:t>年</w:t>
            </w:r>
            <w:r w:rsidRPr="001A0C31">
              <w:rPr>
                <w:rFonts w:hint="eastAsia"/>
                <w:spacing w:val="-5"/>
                <w:kern w:val="0"/>
              </w:rPr>
              <w:t>度</w:t>
            </w:r>
            <w:r w:rsidRPr="001A0C31">
              <w:rPr>
                <w:rFonts w:hint="eastAsia"/>
                <w:spacing w:val="-4"/>
              </w:rPr>
              <w:t xml:space="preserve">　</w:t>
            </w:r>
            <w:r w:rsidRPr="001A0C31">
              <w:rPr>
                <w:rFonts w:hint="eastAsia"/>
                <w:spacing w:val="-4"/>
              </w:rPr>
              <w:t>100</w:t>
            </w:r>
            <w:r w:rsidRPr="001A0C31">
              <w:rPr>
                <w:rFonts w:hint="eastAsia"/>
                <w:spacing w:val="-4"/>
              </w:rPr>
              <w:t>％</w:t>
            </w:r>
          </w:p>
          <w:p w14:paraId="7D2D1995" w14:textId="6B60D262" w:rsidR="00D64AD4" w:rsidRPr="001A0C31" w:rsidRDefault="009A388D" w:rsidP="009A388D">
            <w:pPr>
              <w:spacing w:line="280" w:lineRule="exact"/>
            </w:pPr>
            <w:r w:rsidRPr="001A0C31">
              <w:rPr>
                <w:rFonts w:hint="eastAsia"/>
                <w:spacing w:val="26"/>
                <w:kern w:val="0"/>
              </w:rPr>
              <w:t>元年</w:t>
            </w:r>
            <w:r w:rsidRPr="001A0C31">
              <w:rPr>
                <w:rFonts w:hint="eastAsia"/>
                <w:spacing w:val="-4"/>
                <w:kern w:val="0"/>
              </w:rPr>
              <w:t>度</w:t>
            </w:r>
            <w:r w:rsidRPr="001A0C31">
              <w:rPr>
                <w:rFonts w:hint="eastAsia"/>
                <w:spacing w:val="-4"/>
              </w:rPr>
              <w:t xml:space="preserve">　</w:t>
            </w:r>
            <w:r w:rsidRPr="001A0C31">
              <w:rPr>
                <w:rFonts w:hint="eastAsia"/>
                <w:spacing w:val="-4"/>
              </w:rPr>
              <w:t>100</w:t>
            </w:r>
            <w:r w:rsidRPr="001A0C31">
              <w:rPr>
                <w:rFonts w:hint="eastAsia"/>
                <w:spacing w:val="-4"/>
              </w:rPr>
              <w:t>％</w:t>
            </w:r>
          </w:p>
        </w:tc>
        <w:tc>
          <w:tcPr>
            <w:tcW w:w="1417" w:type="dxa"/>
          </w:tcPr>
          <w:p w14:paraId="463B5D6B" w14:textId="77777777" w:rsidR="00D64AD4" w:rsidRPr="001A0C31" w:rsidRDefault="00D64AD4" w:rsidP="00D64AD4">
            <w:pPr>
              <w:spacing w:beforeLines="20" w:before="72" w:afterLines="20" w:after="72" w:line="240" w:lineRule="exact"/>
            </w:pPr>
            <w:r w:rsidRPr="001A0C31">
              <w:rPr>
                <w:rFonts w:hint="eastAsia"/>
              </w:rPr>
              <w:t>95.8</w:t>
            </w:r>
            <w:r w:rsidRPr="001A0C31">
              <w:rPr>
                <w:rFonts w:hint="eastAsia"/>
              </w:rPr>
              <w:t>％</w:t>
            </w:r>
          </w:p>
        </w:tc>
        <w:tc>
          <w:tcPr>
            <w:tcW w:w="1418" w:type="dxa"/>
          </w:tcPr>
          <w:p w14:paraId="6E7BA81C" w14:textId="77777777" w:rsidR="00D64AD4" w:rsidRPr="001A0C31" w:rsidRDefault="00D64AD4" w:rsidP="00D64AD4">
            <w:pPr>
              <w:spacing w:beforeLines="20" w:before="72" w:afterLines="20" w:after="72" w:line="240" w:lineRule="exact"/>
              <w:jc w:val="center"/>
            </w:pPr>
            <w:r w:rsidRPr="001A0C31">
              <w:rPr>
                <w:rFonts w:hint="eastAsia"/>
              </w:rPr>
              <w:t>未達成</w:t>
            </w:r>
          </w:p>
        </w:tc>
        <w:tc>
          <w:tcPr>
            <w:tcW w:w="1304" w:type="dxa"/>
            <w:shd w:val="clear" w:color="auto" w:fill="auto"/>
          </w:tcPr>
          <w:p w14:paraId="15862A5B" w14:textId="0225A3AE" w:rsidR="00D64AD4" w:rsidRPr="001A0C31" w:rsidRDefault="00D64AD4" w:rsidP="00D64AD4">
            <w:pPr>
              <w:spacing w:beforeLines="20" w:before="72" w:afterLines="20" w:after="72" w:line="240" w:lineRule="exact"/>
            </w:pPr>
            <w:r w:rsidRPr="001A0C31">
              <w:rPr>
                <w:rFonts w:hint="eastAsia"/>
              </w:rPr>
              <w:t>変更なし</w:t>
            </w:r>
          </w:p>
        </w:tc>
      </w:tr>
    </w:tbl>
    <w:p w14:paraId="28565458" w14:textId="77777777" w:rsidR="00D64AD4" w:rsidRPr="001A0C31" w:rsidRDefault="00D64AD4" w:rsidP="00D64AD4">
      <w:pPr>
        <w:widowControl/>
        <w:jc w:val="left"/>
        <w:rPr>
          <w:rFonts w:asciiTheme="majorEastAsia" w:eastAsiaTheme="majorEastAsia" w:hAnsiTheme="majorEastAsia"/>
          <w:spacing w:val="0"/>
          <w:sz w:val="22"/>
        </w:rPr>
      </w:pPr>
    </w:p>
    <w:p w14:paraId="12EE86D8"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3219"/>
        <w:gridCol w:w="1701"/>
        <w:gridCol w:w="2552"/>
      </w:tblGrid>
      <w:tr w:rsidR="00D64AD4" w:rsidRPr="001A0C31" w14:paraId="38E4F37E" w14:textId="77777777" w:rsidTr="00E14A32">
        <w:tc>
          <w:tcPr>
            <w:tcW w:w="2622" w:type="dxa"/>
            <w:tcBorders>
              <w:bottom w:val="single" w:sz="4" w:space="0" w:color="auto"/>
            </w:tcBorders>
            <w:shd w:val="clear" w:color="auto" w:fill="B6DDE8" w:themeFill="accent5" w:themeFillTint="66"/>
            <w:vAlign w:val="center"/>
          </w:tcPr>
          <w:p w14:paraId="63B7BBE6" w14:textId="2C61347F"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219" w:type="dxa"/>
            <w:tcBorders>
              <w:bottom w:val="single" w:sz="4" w:space="0" w:color="auto"/>
            </w:tcBorders>
            <w:shd w:val="clear" w:color="auto" w:fill="B6DDE8" w:themeFill="accent5" w:themeFillTint="66"/>
            <w:vAlign w:val="center"/>
          </w:tcPr>
          <w:p w14:paraId="2C713B34" w14:textId="77777777" w:rsidR="00EE2B39" w:rsidRPr="001A0C31" w:rsidRDefault="00266253" w:rsidP="00D64AD4">
            <w:pPr>
              <w:spacing w:line="240" w:lineRule="exact"/>
              <w:jc w:val="center"/>
            </w:pPr>
            <w:r w:rsidRPr="001A0C31">
              <w:t>元年８月末までの</w:t>
            </w:r>
          </w:p>
          <w:p w14:paraId="1AB03F92" w14:textId="7EB97959" w:rsidR="00D64AD4" w:rsidRPr="001A0C31" w:rsidRDefault="00266253" w:rsidP="00D64AD4">
            <w:pPr>
              <w:spacing w:line="240" w:lineRule="exact"/>
              <w:jc w:val="center"/>
            </w:pPr>
            <w:r w:rsidRPr="001A0C31">
              <w:t>主な取組実績</w:t>
            </w:r>
          </w:p>
        </w:tc>
        <w:tc>
          <w:tcPr>
            <w:tcW w:w="1701" w:type="dxa"/>
            <w:tcBorders>
              <w:bottom w:val="single" w:sz="4" w:space="0" w:color="auto"/>
            </w:tcBorders>
            <w:shd w:val="clear" w:color="auto" w:fill="B6DDE8" w:themeFill="accent5" w:themeFillTint="66"/>
            <w:vAlign w:val="center"/>
          </w:tcPr>
          <w:p w14:paraId="768395C8"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552" w:type="dxa"/>
            <w:tcBorders>
              <w:bottom w:val="single" w:sz="4" w:space="0" w:color="auto"/>
            </w:tcBorders>
            <w:shd w:val="clear" w:color="auto" w:fill="B6DDE8" w:themeFill="accent5" w:themeFillTint="66"/>
            <w:vAlign w:val="center"/>
          </w:tcPr>
          <w:p w14:paraId="31162061" w14:textId="23F7D250" w:rsidR="00D64AD4" w:rsidRPr="001A0C31" w:rsidRDefault="00A461E0"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EE2B39" w:rsidRPr="001A0C31" w14:paraId="2CE7A077" w14:textId="77777777" w:rsidTr="002D5CF0">
        <w:trPr>
          <w:trHeight w:val="1836"/>
        </w:trPr>
        <w:tc>
          <w:tcPr>
            <w:tcW w:w="2622" w:type="dxa"/>
          </w:tcPr>
          <w:p w14:paraId="425E02D6" w14:textId="77777777" w:rsidR="00EE2B39" w:rsidRPr="001A0C31" w:rsidRDefault="00EE2B39" w:rsidP="00EE2B39">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eastAsiaTheme="majorEastAsia"/>
                <w:b/>
                <w:sz w:val="20"/>
                <w:szCs w:val="20"/>
              </w:rPr>
              <w:t>区</w:t>
            </w:r>
            <w:r w:rsidRPr="001A0C31">
              <w:rPr>
                <w:rFonts w:eastAsiaTheme="majorEastAsia" w:hint="eastAsia"/>
                <w:b/>
                <w:sz w:val="20"/>
                <w:szCs w:val="20"/>
              </w:rPr>
              <w:t>ＣＭ</w:t>
            </w:r>
            <w:r w:rsidRPr="001A0C31">
              <w:rPr>
                <w:rFonts w:eastAsiaTheme="majorEastAsia"/>
                <w:b/>
                <w:sz w:val="20"/>
                <w:szCs w:val="20"/>
              </w:rPr>
              <w:t>制度の趣旨に即した運用の徹底に向けた職員の意識啓発</w:t>
            </w:r>
          </w:p>
          <w:p w14:paraId="3999EE6A" w14:textId="77777777" w:rsidR="00EE2B39" w:rsidRPr="001A0C31" w:rsidRDefault="00EE2B39"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・元年度のｅラーニング実施前に、</w:t>
            </w:r>
            <w:r w:rsidRPr="001A0C31">
              <w:t>29</w:t>
            </w:r>
            <w:r w:rsidRPr="001A0C31">
              <w:t>年度</w:t>
            </w:r>
            <w:r w:rsidRPr="001A0C31">
              <w:t>30</w:t>
            </w:r>
            <w:r w:rsidRPr="001A0C31">
              <w:t>年度に誤りの多</w:t>
            </w:r>
            <w:r w:rsidRPr="001A0C31">
              <w:rPr>
                <w:rFonts w:asciiTheme="minorEastAsia" w:hAnsiTheme="minorEastAsia" w:hint="eastAsia"/>
              </w:rPr>
              <w:t>かった内容等について関係所属に対して制度の再周知を図り、職員の理解促進とともに区ＣＭ制度の趣旨・内容についての徹底を図る。（通年）</w:t>
            </w:r>
          </w:p>
          <w:p w14:paraId="615C30FF" w14:textId="77777777" w:rsidR="00EE2B39" w:rsidRPr="001A0C31" w:rsidRDefault="00EE2B39"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・ｅラーニングを実施する。（通年）</w:t>
            </w:r>
          </w:p>
          <w:p w14:paraId="102421FC" w14:textId="0F55171D" w:rsidR="00EE2B39" w:rsidRPr="001A0C31" w:rsidRDefault="00EE2B39"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・元年度のｅラーニングの実施結果を踏まえて、制度の再周知を行い、職員の理解度のさらなる向上や区ＣＭ制度の趣旨・内容のより一層の徹底を図る。（通年）</w:t>
            </w:r>
          </w:p>
        </w:tc>
        <w:tc>
          <w:tcPr>
            <w:tcW w:w="3219" w:type="dxa"/>
            <w:tcBorders>
              <w:top w:val="single" w:sz="4" w:space="0" w:color="auto"/>
              <w:left w:val="single" w:sz="4" w:space="0" w:color="auto"/>
              <w:bottom w:val="single" w:sz="4" w:space="0" w:color="auto"/>
              <w:right w:val="single" w:sz="4" w:space="0" w:color="auto"/>
            </w:tcBorders>
          </w:tcPr>
          <w:p w14:paraId="7FB7E510" w14:textId="51CA788F" w:rsidR="00EE2B39" w:rsidRPr="001A0C31" w:rsidRDefault="00EE2B39" w:rsidP="00290511">
            <w:pPr>
              <w:spacing w:beforeLines="20" w:before="72" w:afterLines="20" w:after="72"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・区長会議人事・財政部会において、過年度に誤りの多かった内容等について関係所属に制度の再周知を図ったうえで職員に対してｅラーニングを実施し、職員の理解促進を図るとともに、区ＣＭに対しても</w:t>
            </w:r>
            <w:r w:rsidR="00CD353C" w:rsidRPr="001A0C31">
              <w:rPr>
                <w:rFonts w:ascii="ＭＳ 明朝" w:eastAsia="ＭＳ 明朝" w:hAnsi="ＭＳ 明朝" w:cs="ＭＳ 明朝" w:hint="eastAsia"/>
                <w:color w:val="000000" w:themeColor="text1"/>
              </w:rPr>
              <w:t>ｅ</w:t>
            </w:r>
            <w:r w:rsidRPr="001A0C31">
              <w:rPr>
                <w:rFonts w:ascii="ＭＳ 明朝" w:eastAsia="ＭＳ 明朝" w:hAnsi="ＭＳ 明朝" w:cs="ＭＳ 明朝" w:hint="eastAsia"/>
                <w:color w:val="000000" w:themeColor="text1"/>
              </w:rPr>
              <w:t>ラーニングを実施してあらためて制度の理解を確認するなど、区ＣＭ制度の趣旨・内容についての徹底を図った。</w:t>
            </w:r>
          </w:p>
          <w:p w14:paraId="4CDBA121" w14:textId="4A7821E1" w:rsidR="00EE2B39" w:rsidRPr="001A0C31" w:rsidRDefault="0035557C" w:rsidP="00290511">
            <w:pPr>
              <w:spacing w:beforeLines="20" w:before="72" w:afterLines="20" w:after="72" w:line="240" w:lineRule="exact"/>
              <w:ind w:left="210" w:hangingChars="100" w:hanging="210"/>
              <w:rPr>
                <w:color w:val="000000" w:themeColor="text1"/>
              </w:rPr>
            </w:pPr>
            <w:r w:rsidRPr="001A0C31">
              <w:rPr>
                <w:rFonts w:ascii="ＭＳ 明朝" w:eastAsia="ＭＳ 明朝" w:hAnsi="ＭＳ 明朝" w:cs="ＭＳ 明朝" w:hint="eastAsia"/>
                <w:color w:val="000000" w:themeColor="text1"/>
              </w:rPr>
              <w:t>・区長会議の各部会において、</w:t>
            </w:r>
            <w:r w:rsidRPr="001A0C31">
              <w:rPr>
                <w:rFonts w:eastAsia="ＭＳ 明朝" w:cs="ＭＳ 明朝"/>
                <w:color w:val="000000" w:themeColor="text1"/>
              </w:rPr>
              <w:t>30</w:t>
            </w:r>
            <w:r w:rsidR="00EE2B39" w:rsidRPr="001A0C31">
              <w:rPr>
                <w:rFonts w:eastAsia="ＭＳ 明朝" w:cs="ＭＳ 明朝"/>
                <w:color w:val="000000" w:themeColor="text1"/>
              </w:rPr>
              <w:t>年度末に策定した</w:t>
            </w:r>
            <w:r w:rsidR="00EE2B39" w:rsidRPr="001A0C31">
              <w:rPr>
                <w:color w:val="000000" w:themeColor="text1"/>
              </w:rPr>
              <w:t>「区ＣＭ</w:t>
            </w:r>
            <w:r w:rsidR="00EE2B39" w:rsidRPr="001A0C31">
              <w:rPr>
                <w:rFonts w:hint="eastAsia"/>
                <w:color w:val="000000" w:themeColor="text1"/>
              </w:rPr>
              <w:t>事業におけるＰＤＣＡサイクルに関する運用ガイドライン」の実践的な運用として、関係局から事業の成果や自己評価などについて報告を受け、それを踏まえた事業展開の方向性を示していくなど、区ＣＭがＰＤＣＡサイクルに則って事業をマネージする事例を積み上げた。</w:t>
            </w:r>
          </w:p>
          <w:p w14:paraId="20C154D1" w14:textId="77777777" w:rsidR="00EE2B39" w:rsidRPr="001A0C31" w:rsidRDefault="00EE2B39" w:rsidP="00290511">
            <w:pPr>
              <w:spacing w:beforeLines="20" w:before="72" w:afterLines="20" w:after="72" w:line="240" w:lineRule="exact"/>
              <w:ind w:left="210" w:hangingChars="100" w:hanging="210"/>
              <w:rPr>
                <w:color w:val="000000" w:themeColor="text1"/>
              </w:rPr>
            </w:pPr>
          </w:p>
          <w:p w14:paraId="7DC5D923" w14:textId="33DFA9FF" w:rsidR="00EE2B39" w:rsidRPr="001A0C31" w:rsidRDefault="00EE2B39" w:rsidP="00290511">
            <w:pPr>
              <w:spacing w:beforeLines="20" w:before="72" w:afterLines="20" w:after="72" w:line="240" w:lineRule="exact"/>
              <w:ind w:left="210" w:hangingChars="100" w:hanging="210"/>
              <w:jc w:val="right"/>
            </w:pPr>
            <w:r w:rsidRPr="001A0C31">
              <w:rPr>
                <w:rFonts w:ascii="ＭＳ 明朝" w:eastAsia="ＭＳ 明朝" w:hAnsi="ＭＳ 明朝" w:cs="ＭＳ 明朝" w:hint="eastAsia"/>
                <w:color w:val="000000" w:themeColor="text1"/>
              </w:rPr>
              <w:t>（実施状況：○）</w:t>
            </w:r>
          </w:p>
        </w:tc>
        <w:tc>
          <w:tcPr>
            <w:tcW w:w="1701" w:type="dxa"/>
            <w:tcBorders>
              <w:top w:val="single" w:sz="4" w:space="0" w:color="auto"/>
              <w:left w:val="single" w:sz="4" w:space="0" w:color="auto"/>
              <w:bottom w:val="single" w:sz="4" w:space="0" w:color="auto"/>
              <w:right w:val="single" w:sz="4" w:space="0" w:color="auto"/>
            </w:tcBorders>
          </w:tcPr>
          <w:p w14:paraId="5DDBD830" w14:textId="1914A17A" w:rsidR="00EE2B39" w:rsidRPr="001A0C31" w:rsidRDefault="00EE2B39" w:rsidP="00290511">
            <w:pPr>
              <w:spacing w:beforeLines="20" w:before="72" w:afterLines="20" w:after="72" w:line="240" w:lineRule="exact"/>
              <w:ind w:left="210" w:hangingChars="100" w:hanging="210"/>
              <w:rPr>
                <w:color w:val="000000" w:themeColor="text1"/>
              </w:rPr>
            </w:pPr>
            <w:r w:rsidRPr="001A0C31">
              <w:rPr>
                <w:rFonts w:hint="eastAsia"/>
                <w:color w:val="000000" w:themeColor="text1"/>
              </w:rPr>
              <w:t>・職員の理解促進を図るため、</w:t>
            </w:r>
            <w:r w:rsidR="00CD353C" w:rsidRPr="001A0C31">
              <w:rPr>
                <w:rFonts w:hint="eastAsia"/>
                <w:color w:val="000000" w:themeColor="text1"/>
              </w:rPr>
              <w:t>ｅ</w:t>
            </w:r>
            <w:r w:rsidRPr="001A0C31">
              <w:rPr>
                <w:rFonts w:hint="eastAsia"/>
                <w:color w:val="000000" w:themeColor="text1"/>
              </w:rPr>
              <w:t>ラーニングの実施結果を踏まえた制度の再周知を行う必要がある。</w:t>
            </w:r>
          </w:p>
        </w:tc>
        <w:tc>
          <w:tcPr>
            <w:tcW w:w="2552" w:type="dxa"/>
            <w:tcBorders>
              <w:top w:val="single" w:sz="4" w:space="0" w:color="auto"/>
              <w:left w:val="single" w:sz="4" w:space="0" w:color="auto"/>
              <w:bottom w:val="single" w:sz="4" w:space="0" w:color="auto"/>
              <w:right w:val="single" w:sz="4" w:space="0" w:color="auto"/>
            </w:tcBorders>
          </w:tcPr>
          <w:p w14:paraId="36A68275" w14:textId="01476830" w:rsidR="00EE2B39" w:rsidRPr="001A0C31" w:rsidRDefault="00EE2B39" w:rsidP="00290511">
            <w:pPr>
              <w:spacing w:beforeLines="20" w:before="72" w:afterLines="20" w:after="72" w:line="240" w:lineRule="exact"/>
              <w:ind w:left="210" w:hangingChars="100" w:hanging="210"/>
              <w:rPr>
                <w:color w:val="000000" w:themeColor="text1"/>
              </w:rPr>
            </w:pPr>
            <w:r w:rsidRPr="001A0C31">
              <w:rPr>
                <w:rFonts w:hint="eastAsia"/>
                <w:color w:val="000000" w:themeColor="text1"/>
              </w:rPr>
              <w:t>・ｅラーニングの実施結果を踏まえて、誤りの多かった内容等について制度の再周知を図り、職員の理解促進とともに区ＣＭ制度の趣旨・内容についての徹底を図る。</w:t>
            </w:r>
          </w:p>
        </w:tc>
      </w:tr>
    </w:tbl>
    <w:p w14:paraId="4D03C687" w14:textId="77777777" w:rsidR="00D64AD4" w:rsidRPr="001A0C31" w:rsidRDefault="00D64AD4" w:rsidP="00D64AD4">
      <w:pPr>
        <w:widowControl/>
        <w:jc w:val="left"/>
        <w:rPr>
          <w:rFonts w:asciiTheme="majorEastAsia" w:eastAsiaTheme="majorEastAsia" w:hAnsiTheme="majorEastAsia"/>
          <w:b/>
          <w:spacing w:val="0"/>
        </w:rPr>
      </w:pPr>
      <w:r w:rsidRPr="001A0C31">
        <w:rPr>
          <w:rFonts w:asciiTheme="majorEastAsia" w:eastAsiaTheme="majorEastAsia" w:hAnsiTheme="majorEastAsia"/>
          <w:b/>
          <w:spacing w:val="0"/>
        </w:rPr>
        <w:br w:type="page"/>
      </w:r>
    </w:p>
    <w:p w14:paraId="24E405F5" w14:textId="77777777" w:rsidR="00D64AD4" w:rsidRPr="001A0C31" w:rsidRDefault="00D64AD4" w:rsidP="00355053">
      <w:pPr>
        <w:pStyle w:val="af8"/>
      </w:pPr>
      <w:bookmarkStart w:id="137" w:name="_Toc527651601"/>
      <w:bookmarkStart w:id="138" w:name="_Toc12372692"/>
      <w:bookmarkStart w:id="139" w:name="_Toc22312309"/>
      <w:r w:rsidRPr="001A0C31">
        <w:rPr>
          <w:rFonts w:hint="eastAsia"/>
        </w:rPr>
        <w:t>柱2-Ⅰ-イ　「ニア・イズ・ベター」に基づく分権型教育行政の効果的な推進</w:t>
      </w:r>
      <w:bookmarkEnd w:id="137"/>
      <w:bookmarkEnd w:id="138"/>
      <w:bookmarkEnd w:id="139"/>
    </w:p>
    <w:p w14:paraId="5AC54478" w14:textId="1D3431B0" w:rsidR="00D64AD4" w:rsidRPr="001A0C31" w:rsidRDefault="00D64AD4" w:rsidP="00D64AD4">
      <w:pPr>
        <w:rPr>
          <w:rFonts w:asciiTheme="majorEastAsia" w:eastAsiaTheme="majorEastAsia" w:hAnsiTheme="majorEastAsia"/>
          <w:spacing w:val="0"/>
          <w:sz w:val="22"/>
        </w:rPr>
      </w:pPr>
    </w:p>
    <w:p w14:paraId="5CE09FD6" w14:textId="19B23D01"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7"/>
        <w:tblW w:w="10093" w:type="dxa"/>
        <w:tblInd w:w="-5" w:type="dxa"/>
        <w:tblLook w:val="04A0" w:firstRow="1" w:lastRow="0" w:firstColumn="1" w:lastColumn="0" w:noHBand="0" w:noVBand="1"/>
      </w:tblPr>
      <w:tblGrid>
        <w:gridCol w:w="1843"/>
        <w:gridCol w:w="3572"/>
        <w:gridCol w:w="1559"/>
        <w:gridCol w:w="3119"/>
      </w:tblGrid>
      <w:tr w:rsidR="00D64AD4" w:rsidRPr="001A0C31" w14:paraId="6C93AC84" w14:textId="77777777" w:rsidTr="00025F20">
        <w:trPr>
          <w:tblHeader/>
        </w:trPr>
        <w:tc>
          <w:tcPr>
            <w:tcW w:w="1843" w:type="dxa"/>
            <w:shd w:val="clear" w:color="auto" w:fill="B6DDE8" w:themeFill="accent5" w:themeFillTint="66"/>
            <w:vAlign w:val="center"/>
          </w:tcPr>
          <w:p w14:paraId="3060B254" w14:textId="77777777" w:rsidR="00D64AD4" w:rsidRPr="001A0C31" w:rsidRDefault="00D64AD4" w:rsidP="00D64AD4">
            <w:pPr>
              <w:spacing w:line="240" w:lineRule="exact"/>
              <w:jc w:val="center"/>
            </w:pPr>
            <w:r w:rsidRPr="001A0C31">
              <w:t>目標</w:t>
            </w:r>
          </w:p>
        </w:tc>
        <w:tc>
          <w:tcPr>
            <w:tcW w:w="3572" w:type="dxa"/>
            <w:shd w:val="clear" w:color="auto" w:fill="B6DDE8" w:themeFill="accent5" w:themeFillTint="66"/>
            <w:vAlign w:val="center"/>
          </w:tcPr>
          <w:p w14:paraId="08A61557" w14:textId="77777777" w:rsidR="00D64AD4" w:rsidRPr="001A0C31" w:rsidRDefault="00D64AD4" w:rsidP="00D64AD4">
            <w:pPr>
              <w:spacing w:line="240" w:lineRule="exact"/>
              <w:jc w:val="center"/>
            </w:pPr>
            <w:r w:rsidRPr="001A0C31">
              <w:rPr>
                <w:rFonts w:hint="eastAsia"/>
              </w:rPr>
              <w:t>30</w:t>
            </w:r>
            <w:r w:rsidRPr="001A0C31">
              <w:t>年度実績</w:t>
            </w:r>
          </w:p>
        </w:tc>
        <w:tc>
          <w:tcPr>
            <w:tcW w:w="1559" w:type="dxa"/>
            <w:shd w:val="clear" w:color="auto" w:fill="B6DDE8" w:themeFill="accent5" w:themeFillTint="66"/>
            <w:vAlign w:val="center"/>
          </w:tcPr>
          <w:p w14:paraId="668D4F65" w14:textId="77777777" w:rsidR="00D64AD4" w:rsidRPr="001A0C31" w:rsidRDefault="00D64AD4" w:rsidP="00D64AD4">
            <w:pPr>
              <w:spacing w:line="240" w:lineRule="exact"/>
              <w:jc w:val="center"/>
            </w:pPr>
            <w:r w:rsidRPr="001A0C31">
              <w:rPr>
                <w:rFonts w:hint="eastAsia"/>
              </w:rPr>
              <w:t>30</w:t>
            </w:r>
            <w:r w:rsidRPr="001A0C31">
              <w:t>年度目標</w:t>
            </w:r>
          </w:p>
          <w:p w14:paraId="562BB6A6" w14:textId="77777777" w:rsidR="00D64AD4" w:rsidRPr="001A0C31" w:rsidRDefault="00D64AD4" w:rsidP="00D64AD4">
            <w:pPr>
              <w:spacing w:line="240" w:lineRule="exact"/>
              <w:jc w:val="center"/>
            </w:pPr>
            <w:r w:rsidRPr="001A0C31">
              <w:t>の評価</w:t>
            </w:r>
          </w:p>
        </w:tc>
        <w:tc>
          <w:tcPr>
            <w:tcW w:w="3119" w:type="dxa"/>
            <w:shd w:val="clear" w:color="auto" w:fill="B6DDE8" w:themeFill="accent5" w:themeFillTint="66"/>
            <w:vAlign w:val="center"/>
          </w:tcPr>
          <w:p w14:paraId="49521245" w14:textId="7C33D5B5" w:rsidR="00D64AD4" w:rsidRPr="001A0C31" w:rsidRDefault="00D64AD4" w:rsidP="00A461E0">
            <w:pPr>
              <w:spacing w:line="240" w:lineRule="exact"/>
              <w:jc w:val="center"/>
            </w:pPr>
            <w:r w:rsidRPr="001A0C31">
              <w:rPr>
                <w:rFonts w:hint="eastAsia"/>
              </w:rPr>
              <w:t>元年度</w:t>
            </w:r>
            <w:r w:rsidRPr="001A0C31">
              <w:t>目標</w:t>
            </w:r>
          </w:p>
        </w:tc>
      </w:tr>
      <w:tr w:rsidR="00D64AD4" w:rsidRPr="001A0C31" w14:paraId="1B7A1861" w14:textId="77777777" w:rsidTr="00025F20">
        <w:tblPrEx>
          <w:tblCellMar>
            <w:left w:w="99" w:type="dxa"/>
            <w:right w:w="99" w:type="dxa"/>
          </w:tblCellMar>
        </w:tblPrEx>
        <w:trPr>
          <w:trHeight w:val="6300"/>
        </w:trPr>
        <w:tc>
          <w:tcPr>
            <w:tcW w:w="1843" w:type="dxa"/>
          </w:tcPr>
          <w:p w14:paraId="784E40C8" w14:textId="77777777" w:rsidR="00D64AD4" w:rsidRPr="001A0C31" w:rsidRDefault="00D64AD4" w:rsidP="00D64AD4">
            <w:pPr>
              <w:spacing w:beforeLines="20" w:before="72" w:afterLines="20" w:after="72" w:line="240" w:lineRule="exact"/>
              <w:ind w:left="210" w:hangingChars="100" w:hanging="210"/>
            </w:pPr>
            <w:r w:rsidRPr="001A0C31">
              <w:rPr>
                <w:rFonts w:asciiTheme="minorEastAsia" w:hAnsiTheme="minorEastAsia" w:hint="eastAsia"/>
              </w:rPr>
              <w:t>①-</w:t>
            </w:r>
            <w:r w:rsidRPr="001A0C31">
              <w:rPr>
                <w:rFonts w:hint="eastAsia"/>
              </w:rPr>
              <w:t>１</w:t>
            </w:r>
            <w:r w:rsidRPr="001A0C31">
              <w:rPr>
                <w:rFonts w:hint="eastAsia"/>
              </w:rPr>
              <w:t xml:space="preserve"> </w:t>
            </w:r>
            <w:r w:rsidRPr="001A0C31">
              <w:rPr>
                <w:rFonts w:hint="eastAsia"/>
              </w:rPr>
              <w:t>委員を務める学校において、学校の実情に応じた教育が行われ教育内容がより充実したと感じる小・中学校の学校協議会委員の割合</w:t>
            </w:r>
          </w:p>
          <w:p w14:paraId="6D182A2C" w14:textId="77777777" w:rsidR="00D64AD4" w:rsidRPr="001A0C31" w:rsidRDefault="00D64AD4" w:rsidP="00D64AD4">
            <w:pPr>
              <w:spacing w:beforeLines="20" w:before="72" w:afterLines="20" w:after="72" w:line="220" w:lineRule="exact"/>
            </w:pPr>
          </w:p>
          <w:p w14:paraId="2A116AFC" w14:textId="1A7CE577" w:rsidR="00D64AD4" w:rsidRPr="001A0C31" w:rsidRDefault="00D64AD4" w:rsidP="00D64AD4">
            <w:pPr>
              <w:spacing w:beforeLines="20" w:before="72" w:afterLines="20" w:after="72" w:line="220" w:lineRule="exact"/>
            </w:pPr>
            <w:r w:rsidRPr="001A0C31">
              <w:rPr>
                <w:rFonts w:hint="eastAsia"/>
                <w:spacing w:val="9"/>
                <w:kern w:val="0"/>
                <w:fitText w:val="735" w:id="1993055248"/>
              </w:rPr>
              <w:t>30</w:t>
            </w:r>
            <w:r w:rsidRPr="001A0C31">
              <w:rPr>
                <w:rFonts w:hint="eastAsia"/>
                <w:spacing w:val="9"/>
                <w:kern w:val="0"/>
                <w:fitText w:val="735" w:id="1993055248"/>
              </w:rPr>
              <w:t>年</w:t>
            </w:r>
            <w:r w:rsidRPr="001A0C31">
              <w:rPr>
                <w:rFonts w:hint="eastAsia"/>
                <w:spacing w:val="-5"/>
                <w:kern w:val="0"/>
                <w:fitText w:val="735" w:id="1993055248"/>
              </w:rPr>
              <w:t>度</w:t>
            </w:r>
            <w:r w:rsidRPr="001A0C31">
              <w:rPr>
                <w:rFonts w:hint="eastAsia"/>
              </w:rPr>
              <w:t xml:space="preserve">　</w:t>
            </w:r>
            <w:r w:rsidRPr="001A0C31">
              <w:rPr>
                <w:rFonts w:hint="eastAsia"/>
              </w:rPr>
              <w:t>30</w:t>
            </w:r>
            <w:r w:rsidRPr="001A0C31">
              <w:rPr>
                <w:rFonts w:hint="eastAsia"/>
              </w:rPr>
              <w:t>％</w:t>
            </w:r>
          </w:p>
        </w:tc>
        <w:tc>
          <w:tcPr>
            <w:tcW w:w="3572" w:type="dxa"/>
          </w:tcPr>
          <w:p w14:paraId="794219EA" w14:textId="77777777" w:rsidR="00D64AD4" w:rsidRPr="001A0C31" w:rsidRDefault="00D64AD4" w:rsidP="00D64AD4">
            <w:pPr>
              <w:spacing w:beforeLines="20" w:before="72" w:afterLines="20" w:after="72" w:line="240" w:lineRule="exact"/>
            </w:pPr>
            <w:r w:rsidRPr="001A0C31">
              <w:rPr>
                <w:noProof/>
              </w:rPr>
              <w:drawing>
                <wp:anchor distT="0" distB="0" distL="114300" distR="114300" simplePos="0" relativeHeight="251987968" behindDoc="0" locked="0" layoutInCell="1" allowOverlap="1" wp14:anchorId="0ED69197" wp14:editId="255BA030">
                  <wp:simplePos x="0" y="0"/>
                  <wp:positionH relativeFrom="column">
                    <wp:posOffset>-43815</wp:posOffset>
                  </wp:positionH>
                  <wp:positionV relativeFrom="paragraph">
                    <wp:posOffset>238598</wp:posOffset>
                  </wp:positionV>
                  <wp:extent cx="1952280" cy="3687840"/>
                  <wp:effectExtent l="0" t="0" r="0" b="0"/>
                  <wp:wrapNone/>
                  <wp:docPr id="2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52280" cy="3687840"/>
                          </a:xfrm>
                          <a:prstGeom prst="rect">
                            <a:avLst/>
                          </a:prstGeom>
                        </pic:spPr>
                      </pic:pic>
                    </a:graphicData>
                  </a:graphic>
                  <wp14:sizeRelH relativeFrom="margin">
                    <wp14:pctWidth>0</wp14:pctWidth>
                  </wp14:sizeRelH>
                  <wp14:sizeRelV relativeFrom="margin">
                    <wp14:pctHeight>0</wp14:pctHeight>
                  </wp14:sizeRelV>
                </wp:anchor>
              </w:drawing>
            </w:r>
            <w:r w:rsidRPr="001A0C31">
              <w:rPr>
                <w:rFonts w:hint="eastAsia"/>
              </w:rPr>
              <w:t>24</w:t>
            </w:r>
            <w:r w:rsidRPr="001A0C31">
              <w:rPr>
                <w:rFonts w:hint="eastAsia"/>
              </w:rPr>
              <w:t>区中</w:t>
            </w:r>
            <w:r w:rsidRPr="001A0C31">
              <w:rPr>
                <w:rFonts w:hint="eastAsia"/>
              </w:rPr>
              <w:t>24</w:t>
            </w:r>
            <w:r w:rsidRPr="001A0C31">
              <w:rPr>
                <w:rFonts w:hint="eastAsia"/>
              </w:rPr>
              <w:t>区で目標値を上回った。</w:t>
            </w:r>
          </w:p>
          <w:p w14:paraId="77E91413" w14:textId="0406C78D" w:rsidR="00D64AD4" w:rsidRPr="001A0C31" w:rsidRDefault="00D64AD4" w:rsidP="00D64AD4">
            <w:pPr>
              <w:spacing w:beforeLines="20" w:before="72" w:afterLines="20" w:after="72" w:line="240" w:lineRule="exact"/>
              <w:ind w:right="210"/>
              <w:jc w:val="left"/>
            </w:pPr>
          </w:p>
        </w:tc>
        <w:tc>
          <w:tcPr>
            <w:tcW w:w="1559" w:type="dxa"/>
          </w:tcPr>
          <w:p w14:paraId="43B416A9" w14:textId="420F1D56" w:rsidR="00D64AD4" w:rsidRPr="001A0C31" w:rsidRDefault="00D64AD4" w:rsidP="00D64AD4">
            <w:pPr>
              <w:spacing w:beforeLines="20" w:before="72" w:afterLines="20" w:after="72" w:line="240" w:lineRule="exact"/>
              <w:jc w:val="center"/>
            </w:pPr>
            <w:r w:rsidRPr="001A0C31">
              <w:rPr>
                <w:rFonts w:hint="eastAsia"/>
              </w:rPr>
              <w:t>達成</w:t>
            </w:r>
          </w:p>
        </w:tc>
        <w:tc>
          <w:tcPr>
            <w:tcW w:w="3119" w:type="dxa"/>
            <w:shd w:val="clear" w:color="auto" w:fill="auto"/>
          </w:tcPr>
          <w:p w14:paraId="3C04B3FF" w14:textId="67FE16E9" w:rsidR="00D64AD4" w:rsidRPr="001A0C31" w:rsidRDefault="00FA25F4" w:rsidP="00D64AD4">
            <w:pPr>
              <w:spacing w:beforeLines="20" w:before="72" w:afterLines="20" w:after="72" w:line="240" w:lineRule="exact"/>
            </w:pPr>
            <w:r w:rsidRPr="001A0C31">
              <w:rPr>
                <w:noProof/>
              </w:rPr>
              <w:drawing>
                <wp:anchor distT="0" distB="0" distL="114300" distR="114300" simplePos="0" relativeHeight="252099584" behindDoc="0" locked="0" layoutInCell="1" allowOverlap="1" wp14:anchorId="0B40609E" wp14:editId="3C3D1EF7">
                  <wp:simplePos x="0" y="0"/>
                  <wp:positionH relativeFrom="column">
                    <wp:posOffset>-1905</wp:posOffset>
                  </wp:positionH>
                  <wp:positionV relativeFrom="paragraph">
                    <wp:posOffset>46990</wp:posOffset>
                  </wp:positionV>
                  <wp:extent cx="1819080" cy="31136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080" cy="3113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61E0" w:rsidRPr="001A0C31" w14:paraId="202B3E49" w14:textId="77777777" w:rsidTr="00025F20">
        <w:tblPrEx>
          <w:tblCellMar>
            <w:left w:w="99" w:type="dxa"/>
            <w:right w:w="99" w:type="dxa"/>
          </w:tblCellMar>
        </w:tblPrEx>
        <w:trPr>
          <w:trHeight w:val="6273"/>
        </w:trPr>
        <w:tc>
          <w:tcPr>
            <w:tcW w:w="1843" w:type="dxa"/>
          </w:tcPr>
          <w:p w14:paraId="1720FF01" w14:textId="43704D47" w:rsidR="00A461E0" w:rsidRPr="001A0C31" w:rsidRDefault="00A461E0" w:rsidP="00A461E0">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①-２　区内において、学校、地域の実情に応じた教育が行われたと感じる「保護者・区民等の参画のための会議」の委員の割合</w:t>
            </w:r>
          </w:p>
          <w:p w14:paraId="67E3841B" w14:textId="77777777" w:rsidR="00A461E0" w:rsidRPr="001A0C31" w:rsidRDefault="00A461E0" w:rsidP="00A461E0">
            <w:pPr>
              <w:spacing w:beforeLines="20" w:before="72" w:afterLines="20" w:after="72" w:line="240" w:lineRule="exact"/>
              <w:ind w:left="210" w:hangingChars="100" w:hanging="210"/>
              <w:rPr>
                <w:rFonts w:asciiTheme="minorEastAsia" w:hAnsiTheme="minorEastAsia"/>
              </w:rPr>
            </w:pPr>
          </w:p>
          <w:p w14:paraId="4DBB68EE" w14:textId="22D776E2" w:rsidR="00A461E0" w:rsidRPr="001A0C31" w:rsidRDefault="00A461E0" w:rsidP="001F23F6">
            <w:pPr>
              <w:spacing w:beforeLines="20" w:before="72" w:afterLines="20" w:after="72" w:line="240" w:lineRule="exact"/>
              <w:ind w:left="210" w:hangingChars="100" w:hanging="210"/>
            </w:pPr>
            <w:r w:rsidRPr="001A0C31">
              <w:t>30</w:t>
            </w:r>
            <w:r w:rsidRPr="001A0C31">
              <w:t xml:space="preserve">年度　</w:t>
            </w:r>
            <w:r w:rsidRPr="001A0C31">
              <w:t>30</w:t>
            </w:r>
            <w:r w:rsidRPr="001A0C31">
              <w:t>％</w:t>
            </w:r>
          </w:p>
        </w:tc>
        <w:tc>
          <w:tcPr>
            <w:tcW w:w="3572" w:type="dxa"/>
          </w:tcPr>
          <w:p w14:paraId="2E7B0EC0" w14:textId="1E41F202" w:rsidR="0014663E" w:rsidRPr="001A0C31" w:rsidRDefault="00FA25F4" w:rsidP="0014663E">
            <w:pPr>
              <w:spacing w:beforeLines="20" w:before="72" w:afterLines="20" w:after="72" w:line="240" w:lineRule="exact"/>
              <w:rPr>
                <w:noProof/>
              </w:rPr>
            </w:pPr>
            <w:r w:rsidRPr="001A0C31">
              <w:rPr>
                <w:rFonts w:asciiTheme="minorEastAsia" w:hAnsiTheme="minorEastAsia"/>
                <w:noProof/>
              </w:rPr>
              <w:drawing>
                <wp:anchor distT="0" distB="0" distL="114300" distR="114300" simplePos="0" relativeHeight="252036096" behindDoc="0" locked="0" layoutInCell="1" allowOverlap="1" wp14:anchorId="7AB36C13" wp14:editId="1F7B9075">
                  <wp:simplePos x="0" y="0"/>
                  <wp:positionH relativeFrom="column">
                    <wp:posOffset>-11430</wp:posOffset>
                  </wp:positionH>
                  <wp:positionV relativeFrom="paragraph">
                    <wp:posOffset>244475</wp:posOffset>
                  </wp:positionV>
                  <wp:extent cx="1952625" cy="3688080"/>
                  <wp:effectExtent l="0" t="0" r="9525" b="0"/>
                  <wp:wrapNone/>
                  <wp:docPr id="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52625" cy="3688080"/>
                          </a:xfrm>
                          <a:prstGeom prst="rect">
                            <a:avLst/>
                          </a:prstGeom>
                        </pic:spPr>
                      </pic:pic>
                    </a:graphicData>
                  </a:graphic>
                  <wp14:sizeRelH relativeFrom="margin">
                    <wp14:pctWidth>0</wp14:pctWidth>
                  </wp14:sizeRelH>
                  <wp14:sizeRelV relativeFrom="margin">
                    <wp14:pctHeight>0</wp14:pctHeight>
                  </wp14:sizeRelV>
                </wp:anchor>
              </w:drawing>
            </w:r>
            <w:r w:rsidR="0014663E" w:rsidRPr="001A0C31">
              <w:rPr>
                <w:rFonts w:hint="eastAsia"/>
                <w:noProof/>
              </w:rPr>
              <w:t>24</w:t>
            </w:r>
            <w:r w:rsidR="0014663E" w:rsidRPr="001A0C31">
              <w:rPr>
                <w:rFonts w:hint="eastAsia"/>
                <w:noProof/>
              </w:rPr>
              <w:t>区中</w:t>
            </w:r>
            <w:r w:rsidR="0014663E" w:rsidRPr="001A0C31">
              <w:rPr>
                <w:rFonts w:hint="eastAsia"/>
                <w:noProof/>
              </w:rPr>
              <w:t>23</w:t>
            </w:r>
            <w:r w:rsidR="0014663E" w:rsidRPr="001A0C31">
              <w:rPr>
                <w:rFonts w:hint="eastAsia"/>
                <w:noProof/>
              </w:rPr>
              <w:t>区で目標値を上回った。</w:t>
            </w:r>
          </w:p>
          <w:p w14:paraId="29B5512C" w14:textId="0E564280" w:rsidR="00A461E0" w:rsidRPr="001A0C31" w:rsidRDefault="00A461E0" w:rsidP="00D64AD4">
            <w:pPr>
              <w:spacing w:beforeLines="20" w:before="72" w:afterLines="20" w:after="72" w:line="240" w:lineRule="exact"/>
              <w:rPr>
                <w:noProof/>
              </w:rPr>
            </w:pPr>
          </w:p>
        </w:tc>
        <w:tc>
          <w:tcPr>
            <w:tcW w:w="1559" w:type="dxa"/>
          </w:tcPr>
          <w:p w14:paraId="44937F60" w14:textId="77777777" w:rsidR="0014663E" w:rsidRPr="001A0C31" w:rsidRDefault="0014663E" w:rsidP="0014663E">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2038144" behindDoc="0" locked="0" layoutInCell="1" allowOverlap="1" wp14:anchorId="7B89CC88" wp14:editId="1045527C">
                      <wp:simplePos x="0" y="0"/>
                      <wp:positionH relativeFrom="column">
                        <wp:posOffset>-49530</wp:posOffset>
                      </wp:positionH>
                      <wp:positionV relativeFrom="paragraph">
                        <wp:posOffset>202565</wp:posOffset>
                      </wp:positionV>
                      <wp:extent cx="933450" cy="425302"/>
                      <wp:effectExtent l="0" t="0" r="19050" b="13335"/>
                      <wp:wrapNone/>
                      <wp:docPr id="18" name="大かっこ 18"/>
                      <wp:cNvGraphicFramePr/>
                      <a:graphic xmlns:a="http://schemas.openxmlformats.org/drawingml/2006/main">
                        <a:graphicData uri="http://schemas.microsoft.com/office/word/2010/wordprocessingShape">
                          <wps:wsp>
                            <wps:cNvSpPr/>
                            <wps:spPr>
                              <a:xfrm>
                                <a:off x="0" y="0"/>
                                <a:ext cx="933450" cy="425302"/>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CC4B" id="大かっこ 18" o:spid="_x0000_s1026" type="#_x0000_t185" style="position:absolute;left:0;text-align:left;margin-left:-3.9pt;margin-top:15.95pt;width:73.5pt;height:3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" strokecolor="windowText"/>
                  </w:pict>
                </mc:Fallback>
              </mc:AlternateContent>
            </w:r>
            <w:r w:rsidRPr="001A0C31">
              <w:rPr>
                <w:rFonts w:hint="eastAsia"/>
              </w:rPr>
              <w:t>未達成</w:t>
            </w:r>
          </w:p>
          <w:p w14:paraId="081239F8" w14:textId="77777777" w:rsidR="00FA25F4" w:rsidRPr="001A0C31" w:rsidRDefault="00FA25F4" w:rsidP="00FA25F4">
            <w:pPr>
              <w:spacing w:beforeLines="20" w:before="72" w:afterLines="20" w:after="72" w:line="240" w:lineRule="exact"/>
            </w:pPr>
            <w:r w:rsidRPr="001A0C31">
              <w:rPr>
                <w:rFonts w:hint="eastAsia"/>
              </w:rPr>
              <w:t>未達成：１区</w:t>
            </w:r>
          </w:p>
          <w:p w14:paraId="2BF7CF3D" w14:textId="06380EFA" w:rsidR="00A461E0" w:rsidRPr="001A0C31" w:rsidRDefault="0014663E" w:rsidP="00FA25F4">
            <w:pPr>
              <w:spacing w:beforeLines="20" w:before="72" w:afterLines="20" w:after="72" w:line="240" w:lineRule="exact"/>
            </w:pPr>
            <w:r w:rsidRPr="001A0C31">
              <w:rPr>
                <w:rFonts w:hint="eastAsia"/>
              </w:rPr>
              <w:t>生野</w:t>
            </w:r>
            <w:r w:rsidR="00FA25F4" w:rsidRPr="001A0C31">
              <w:rPr>
                <w:rFonts w:hint="eastAsia"/>
              </w:rPr>
              <w:t>区</w:t>
            </w:r>
          </w:p>
        </w:tc>
        <w:tc>
          <w:tcPr>
            <w:tcW w:w="3119" w:type="dxa"/>
            <w:shd w:val="clear" w:color="auto" w:fill="auto"/>
          </w:tcPr>
          <w:p w14:paraId="5CD63139" w14:textId="19C1D60B" w:rsidR="00A461E0" w:rsidRPr="001A0C31" w:rsidRDefault="00FA25F4" w:rsidP="00A461E0">
            <w:pPr>
              <w:spacing w:beforeLines="20" w:before="72" w:afterLines="20" w:after="72" w:line="240" w:lineRule="exact"/>
              <w:jc w:val="left"/>
              <w:rPr>
                <w:noProof/>
              </w:rPr>
            </w:pPr>
            <w:r w:rsidRPr="001A0C31">
              <w:rPr>
                <w:noProof/>
              </w:rPr>
              <w:drawing>
                <wp:anchor distT="0" distB="0" distL="114300" distR="114300" simplePos="0" relativeHeight="252100608" behindDoc="0" locked="0" layoutInCell="1" allowOverlap="1" wp14:anchorId="546282EF" wp14:editId="75900C6D">
                  <wp:simplePos x="0" y="0"/>
                  <wp:positionH relativeFrom="column">
                    <wp:posOffset>-1905</wp:posOffset>
                  </wp:positionH>
                  <wp:positionV relativeFrom="paragraph">
                    <wp:posOffset>59690</wp:posOffset>
                  </wp:positionV>
                  <wp:extent cx="1819080" cy="311436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9080" cy="3114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BD4849B" w14:textId="108C6C22"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spacing w:val="0"/>
          <w:sz w:val="22"/>
        </w:rPr>
        <w:br w:type="page"/>
      </w:r>
    </w:p>
    <w:p w14:paraId="12EFF651"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60992" behindDoc="0" locked="0" layoutInCell="1" allowOverlap="1" wp14:anchorId="7B689FAA" wp14:editId="77C239A9">
                <wp:simplePos x="0" y="0"/>
                <wp:positionH relativeFrom="column">
                  <wp:posOffset>3100705</wp:posOffset>
                </wp:positionH>
                <wp:positionV relativeFrom="paragraph">
                  <wp:posOffset>-78740</wp:posOffset>
                </wp:positionV>
                <wp:extent cx="3275330" cy="30988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275330" cy="309880"/>
                        </a:xfrm>
                        <a:prstGeom prst="rect">
                          <a:avLst/>
                        </a:prstGeom>
                        <a:noFill/>
                        <a:ln w="6350">
                          <a:noFill/>
                        </a:ln>
                        <a:effectLst/>
                      </wps:spPr>
                      <wps:txbx>
                        <w:txbxContent>
                          <w:p w14:paraId="5975A4DC"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9FAA" id="テキスト ボックス 236" o:spid="_x0000_s1034" type="#_x0000_t202" style="position:absolute;margin-left:244.15pt;margin-top:-6.2pt;width:257.9pt;height:2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" filled="f" stroked="f" strokeweight=".5pt">
                <v:textbox>
                  <w:txbxContent>
                    <w:p w14:paraId="5975A4DC"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3077"/>
        <w:gridCol w:w="1560"/>
        <w:gridCol w:w="2835"/>
      </w:tblGrid>
      <w:tr w:rsidR="00D64AD4" w:rsidRPr="001A0C31" w14:paraId="0C513474" w14:textId="77777777" w:rsidTr="00CD353C">
        <w:trPr>
          <w:tblHeader/>
        </w:trPr>
        <w:tc>
          <w:tcPr>
            <w:tcW w:w="2622" w:type="dxa"/>
            <w:shd w:val="clear" w:color="auto" w:fill="B6DDE8" w:themeFill="accent5" w:themeFillTint="66"/>
            <w:vAlign w:val="center"/>
          </w:tcPr>
          <w:p w14:paraId="1AC94A42" w14:textId="15B83DF7"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077" w:type="dxa"/>
            <w:shd w:val="clear" w:color="auto" w:fill="B6DDE8" w:themeFill="accent5" w:themeFillTint="66"/>
            <w:vAlign w:val="center"/>
          </w:tcPr>
          <w:p w14:paraId="13D20DA9" w14:textId="77777777" w:rsidR="00CD353C" w:rsidRPr="001A0C31" w:rsidRDefault="00266253" w:rsidP="00D64AD4">
            <w:pPr>
              <w:spacing w:line="240" w:lineRule="exact"/>
              <w:jc w:val="center"/>
            </w:pPr>
            <w:r w:rsidRPr="001A0C31">
              <w:t>元年８月末までの</w:t>
            </w:r>
          </w:p>
          <w:p w14:paraId="37328EBC" w14:textId="6BB82E38" w:rsidR="00D64AD4" w:rsidRPr="001A0C31" w:rsidRDefault="00266253" w:rsidP="00D64AD4">
            <w:pPr>
              <w:spacing w:line="240" w:lineRule="exact"/>
              <w:jc w:val="center"/>
            </w:pPr>
            <w:r w:rsidRPr="001A0C31">
              <w:t>主な取組実績</w:t>
            </w:r>
          </w:p>
        </w:tc>
        <w:tc>
          <w:tcPr>
            <w:tcW w:w="1560" w:type="dxa"/>
            <w:shd w:val="clear" w:color="auto" w:fill="B6DDE8" w:themeFill="accent5" w:themeFillTint="66"/>
            <w:vAlign w:val="center"/>
          </w:tcPr>
          <w:p w14:paraId="299A8416"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835" w:type="dxa"/>
            <w:shd w:val="clear" w:color="auto" w:fill="B6DDE8" w:themeFill="accent5" w:themeFillTint="66"/>
            <w:vAlign w:val="center"/>
          </w:tcPr>
          <w:p w14:paraId="27CA05E7" w14:textId="62F7BF18" w:rsidR="00D64AD4" w:rsidRPr="001A0C31" w:rsidRDefault="0014663E"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CD353C" w:rsidRPr="001A0C31" w14:paraId="66805313" w14:textId="77777777" w:rsidTr="00CD353C">
        <w:trPr>
          <w:trHeight w:val="1836"/>
        </w:trPr>
        <w:tc>
          <w:tcPr>
            <w:tcW w:w="2622" w:type="dxa"/>
          </w:tcPr>
          <w:p w14:paraId="22560F33" w14:textId="77777777" w:rsidR="00CD353C" w:rsidRPr="001A0C31" w:rsidRDefault="00CD353C" w:rsidP="00CD353C">
            <w:pPr>
              <w:spacing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①分権型教育行政に関わる制度、役割などの明確化・職員、校長への分権型教育行政についての理解促進</w:t>
            </w:r>
          </w:p>
          <w:p w14:paraId="1B2AF810" w14:textId="77777777" w:rsidR="00CD353C" w:rsidRPr="001A0C31" w:rsidRDefault="00CD353C" w:rsidP="00CD353C">
            <w:pPr>
              <w:spacing w:beforeLines="20" w:before="72" w:afterLines="20" w:after="72" w:line="240" w:lineRule="exact"/>
              <w:ind w:left="210" w:hangingChars="100" w:hanging="210"/>
            </w:pPr>
            <w:r w:rsidRPr="001A0C31">
              <w:rPr>
                <w:rFonts w:hint="eastAsia"/>
              </w:rPr>
              <w:t>・</w:t>
            </w:r>
            <w:r w:rsidRPr="001A0C31">
              <w:rPr>
                <w:rFonts w:hint="eastAsia"/>
              </w:rPr>
              <w:t>30</w:t>
            </w:r>
            <w:r w:rsidRPr="001A0C31">
              <w:rPr>
                <w:rFonts w:hint="eastAsia"/>
              </w:rPr>
              <w:t>年度の取組実績に基づき、学校協議会への支援や、区教育行政連絡会、「保護者・区民等の参画のための会議」等の充実にかかる取組などを実施するとともに、保護者・区民等の意見やニーズを反映した校長経営戦略支援予算（区担当教育次長執行枠）などを活用する取組も実施する。（通年）</w:t>
            </w:r>
          </w:p>
          <w:p w14:paraId="04B35956" w14:textId="5A7B2EBD" w:rsidR="00CD353C" w:rsidRPr="001A0C31" w:rsidRDefault="00CD353C" w:rsidP="00CD353C">
            <w:pPr>
              <w:spacing w:beforeLines="20" w:before="72" w:afterLines="20" w:after="72" w:line="240" w:lineRule="exact"/>
              <w:ind w:left="210" w:hangingChars="100" w:hanging="210"/>
              <w:rPr>
                <w:szCs w:val="21"/>
              </w:rPr>
            </w:pPr>
            <w:r w:rsidRPr="001A0C31">
              <w:rPr>
                <w:rFonts w:hint="eastAsia"/>
              </w:rPr>
              <w:t>・分権型教育行政の制度、役割などの明確化等について、整理を図り、職員等の理解促進を図る。（通年）</w:t>
            </w:r>
          </w:p>
        </w:tc>
        <w:tc>
          <w:tcPr>
            <w:tcW w:w="3077" w:type="dxa"/>
          </w:tcPr>
          <w:p w14:paraId="72AA0780" w14:textId="0344F9DD"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学校協議会への支援や、区教育行政連絡会、「保護者・区民等の参画のための会議」等の充実にかかる取組や「保護者・区民等の参画のための会議」などを通じて、保護者・区民等の意見やニーズを把握のうえ計画し</w:t>
            </w:r>
            <w:r w:rsidR="00063666" w:rsidRPr="001A0C31">
              <w:rPr>
                <w:rFonts w:hint="eastAsia"/>
                <w:color w:val="000000" w:themeColor="text1"/>
              </w:rPr>
              <w:t>た各区の実情に応じた取組を、計画に基づき各区において実施した</w:t>
            </w:r>
            <w:r w:rsidRPr="001A0C31">
              <w:rPr>
                <w:rFonts w:hint="eastAsia"/>
                <w:color w:val="000000" w:themeColor="text1"/>
              </w:rPr>
              <w:t>。</w:t>
            </w:r>
          </w:p>
          <w:p w14:paraId="007FEC5F" w14:textId="1FAB448F" w:rsidR="00CD353C" w:rsidRPr="001A0C31" w:rsidRDefault="00CD353C" w:rsidP="00CD353C">
            <w:pPr>
              <w:spacing w:beforeLines="20" w:before="72" w:afterLines="20" w:after="72" w:line="240" w:lineRule="exact"/>
              <w:ind w:left="210" w:hangingChars="100" w:hanging="210"/>
              <w:rPr>
                <w:color w:val="000000" w:themeColor="text1"/>
              </w:rPr>
            </w:pPr>
            <w:r w:rsidRPr="001A0C31">
              <w:rPr>
                <w:color w:val="000000" w:themeColor="text1"/>
              </w:rPr>
              <w:t>・</w:t>
            </w:r>
            <w:r w:rsidRPr="001A0C31">
              <w:rPr>
                <w:rFonts w:hint="eastAsia"/>
                <w:color w:val="000000" w:themeColor="text1"/>
              </w:rPr>
              <w:t>区担当教育次長の所管に属する施策及び事業に関し各区において共通して取り組む必要がある事項について、調査及び審議を行い、統一した方向性を決定するため、元年度から区担当教育次長会議を設置するとともに、全区及び教育委員会事務局内で周知を行った。</w:t>
            </w:r>
          </w:p>
          <w:p w14:paraId="469BA88A" w14:textId="46EE4DF2"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・分権型教育行政の制度、役割などの明確化の検討を行う場である、区担当教育次長会議の「分権型教育行政検討小委員会（以降、小委員会という）」開催に向けて、メンバー決定等の調整を行った。</w:t>
            </w:r>
          </w:p>
          <w:p w14:paraId="3F312511" w14:textId="77777777" w:rsidR="00CD353C" w:rsidRPr="001A0C31" w:rsidRDefault="00CD353C" w:rsidP="00CD353C">
            <w:pPr>
              <w:spacing w:beforeLines="20" w:before="72" w:afterLines="20" w:after="72" w:line="240" w:lineRule="exact"/>
              <w:ind w:left="210" w:hangingChars="100" w:hanging="210"/>
              <w:rPr>
                <w:color w:val="000000" w:themeColor="text1"/>
              </w:rPr>
            </w:pPr>
          </w:p>
          <w:p w14:paraId="74F43CA2" w14:textId="5C9DA088" w:rsidR="00CD353C" w:rsidRPr="001A0C31" w:rsidRDefault="00CD353C" w:rsidP="00CD353C">
            <w:pPr>
              <w:spacing w:beforeLines="20" w:before="72" w:afterLines="20" w:after="72" w:line="240" w:lineRule="exact"/>
              <w:ind w:left="210" w:right="28" w:hangingChars="100" w:hanging="210"/>
              <w:jc w:val="right"/>
            </w:pPr>
            <w:r w:rsidRPr="001A0C31">
              <w:rPr>
                <w:color w:val="000000" w:themeColor="text1"/>
              </w:rPr>
              <w:t>（実施状況：</w:t>
            </w:r>
            <w:r w:rsidRPr="001A0C31">
              <w:rPr>
                <w:rFonts w:hint="eastAsia"/>
                <w:color w:val="000000" w:themeColor="text1"/>
              </w:rPr>
              <w:t>○</w:t>
            </w:r>
            <w:r w:rsidRPr="001A0C31">
              <w:rPr>
                <w:color w:val="000000" w:themeColor="text1"/>
              </w:rPr>
              <w:t>）</w:t>
            </w:r>
          </w:p>
        </w:tc>
        <w:tc>
          <w:tcPr>
            <w:tcW w:w="1560" w:type="dxa"/>
          </w:tcPr>
          <w:p w14:paraId="4BB9F378" w14:textId="6C3A0C14" w:rsidR="00CD353C" w:rsidRPr="001A0C31" w:rsidRDefault="00CD353C" w:rsidP="00846F84">
            <w:pPr>
              <w:spacing w:beforeLines="20" w:before="72" w:afterLines="20" w:after="72" w:line="240" w:lineRule="exact"/>
              <w:ind w:left="210" w:hangingChars="100" w:hanging="210"/>
              <w:rPr>
                <w:color w:val="FF0000"/>
              </w:rPr>
            </w:pPr>
            <w:r w:rsidRPr="001A0C31">
              <w:rPr>
                <w:rFonts w:hint="eastAsia"/>
                <w:color w:val="000000" w:themeColor="text1"/>
              </w:rPr>
              <w:t>・各区の実情に応じた取組を実施し、分権型教育行政をさらに推進していく必要がある。</w:t>
            </w:r>
          </w:p>
          <w:p w14:paraId="656CD1B3" w14:textId="62539467" w:rsidR="00CD353C" w:rsidRPr="001A0C31" w:rsidRDefault="00CD353C" w:rsidP="00CD353C">
            <w:pPr>
              <w:spacing w:beforeLines="20" w:before="72" w:afterLines="20" w:after="72" w:line="220" w:lineRule="exact"/>
              <w:ind w:left="210" w:hangingChars="100" w:hanging="210"/>
            </w:pPr>
            <w:r w:rsidRPr="001A0C31">
              <w:rPr>
                <w:rFonts w:hint="eastAsia"/>
                <w:color w:val="000000" w:themeColor="text1"/>
              </w:rPr>
              <w:t>・小委員会での議論を踏まえつつ、職員等の理解促進を図るための取組を実施する必要がある。</w:t>
            </w:r>
          </w:p>
        </w:tc>
        <w:tc>
          <w:tcPr>
            <w:tcW w:w="2835" w:type="dxa"/>
            <w:shd w:val="clear" w:color="auto" w:fill="auto"/>
          </w:tcPr>
          <w:p w14:paraId="7A20D950" w14:textId="65BE80F3"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・現在計画している各区の実情に応じた取組について、今後も計画に基づき、各区において引き続き実施する。</w:t>
            </w:r>
          </w:p>
          <w:p w14:paraId="0715B2FD" w14:textId="593DBFE8" w:rsidR="00CD353C" w:rsidRPr="001A0C31" w:rsidRDefault="00CD353C" w:rsidP="00CD353C">
            <w:pPr>
              <w:spacing w:beforeLines="20" w:before="72" w:afterLines="20" w:after="72" w:line="220" w:lineRule="exact"/>
              <w:ind w:left="210" w:hangingChars="100" w:hanging="210"/>
            </w:pPr>
            <w:r w:rsidRPr="001A0C31">
              <w:rPr>
                <w:rFonts w:hint="eastAsia"/>
                <w:color w:val="000000" w:themeColor="text1"/>
              </w:rPr>
              <w:t>・小委員会での議論を踏まえつつ、分権型教育行政の制度、役割などの明確化等について、整理を図り、職員等の理解促進を図るための研修等を実施する。</w:t>
            </w:r>
          </w:p>
        </w:tc>
      </w:tr>
    </w:tbl>
    <w:p w14:paraId="63FFDE76" w14:textId="77777777" w:rsidR="00D64AD4" w:rsidRPr="001A0C31" w:rsidRDefault="00D64AD4" w:rsidP="00D64AD4">
      <w:pPr>
        <w:widowControl/>
        <w:jc w:val="left"/>
        <w:rPr>
          <w:rFonts w:asciiTheme="minorEastAsia" w:hAnsiTheme="minorEastAsia"/>
          <w:spacing w:val="0"/>
        </w:rPr>
      </w:pPr>
    </w:p>
    <w:p w14:paraId="6A06378C" w14:textId="77777777" w:rsidR="00D64AD4" w:rsidRPr="001A0C31" w:rsidRDefault="00D64AD4" w:rsidP="00D64AD4">
      <w:pPr>
        <w:widowControl/>
        <w:jc w:val="left"/>
        <w:rPr>
          <w:rFonts w:asciiTheme="majorEastAsia" w:eastAsiaTheme="majorEastAsia" w:hAnsiTheme="majorEastAsia"/>
          <w:b/>
          <w:spacing w:val="0"/>
        </w:rPr>
      </w:pPr>
      <w:r w:rsidRPr="001A0C31">
        <w:rPr>
          <w:rFonts w:asciiTheme="majorEastAsia" w:eastAsiaTheme="majorEastAsia" w:hAnsiTheme="majorEastAsia"/>
          <w:b/>
          <w:spacing w:val="0"/>
        </w:rPr>
        <w:br w:type="page"/>
      </w:r>
    </w:p>
    <w:p w14:paraId="0B8DD82B" w14:textId="1BEA87DB" w:rsidR="00D64AD4" w:rsidRPr="001A0C31" w:rsidRDefault="00D64AD4" w:rsidP="00355053">
      <w:pPr>
        <w:pStyle w:val="af8"/>
      </w:pPr>
      <w:bookmarkStart w:id="140" w:name="_Toc527651602"/>
      <w:bookmarkStart w:id="141" w:name="_Toc12372693"/>
      <w:bookmarkStart w:id="142" w:name="_Toc22312310"/>
      <w:r w:rsidRPr="001A0C31">
        <w:rPr>
          <w:rFonts w:hint="eastAsia"/>
        </w:rPr>
        <w:t>柱2-Ⅱ-ア　複数区による区ＣＭ事業の実施のためのルール化</w:t>
      </w:r>
      <w:bookmarkEnd w:id="140"/>
      <w:bookmarkEnd w:id="141"/>
      <w:bookmarkEnd w:id="142"/>
    </w:p>
    <w:p w14:paraId="5BAAA916" w14:textId="77777777" w:rsidR="00D64AD4" w:rsidRPr="001A0C31" w:rsidRDefault="00D64AD4" w:rsidP="00D64AD4">
      <w:pPr>
        <w:rPr>
          <w:rFonts w:asciiTheme="majorEastAsia" w:eastAsiaTheme="majorEastAsia" w:hAnsiTheme="majorEastAsia"/>
          <w:spacing w:val="0"/>
          <w:sz w:val="22"/>
        </w:rPr>
      </w:pPr>
    </w:p>
    <w:p w14:paraId="3D258510" w14:textId="1D98A8D3"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90" w:type="dxa"/>
        <w:tblLook w:val="04A0" w:firstRow="1" w:lastRow="0" w:firstColumn="1" w:lastColumn="0" w:noHBand="0" w:noVBand="1"/>
      </w:tblPr>
      <w:tblGrid>
        <w:gridCol w:w="5102"/>
        <w:gridCol w:w="1672"/>
        <w:gridCol w:w="1672"/>
        <w:gridCol w:w="1644"/>
      </w:tblGrid>
      <w:tr w:rsidR="00D64AD4" w:rsidRPr="001A0C31" w14:paraId="67A548CC" w14:textId="77777777" w:rsidTr="00025F20">
        <w:trPr>
          <w:tblHeader/>
        </w:trPr>
        <w:tc>
          <w:tcPr>
            <w:tcW w:w="5102" w:type="dxa"/>
            <w:tcBorders>
              <w:bottom w:val="single" w:sz="4" w:space="0" w:color="auto"/>
            </w:tcBorders>
            <w:shd w:val="clear" w:color="auto" w:fill="B6DDE8" w:themeFill="accent5" w:themeFillTint="66"/>
            <w:vAlign w:val="center"/>
          </w:tcPr>
          <w:p w14:paraId="636E8902" w14:textId="77777777" w:rsidR="00D64AD4" w:rsidRPr="001A0C31" w:rsidRDefault="00D64AD4" w:rsidP="00D64AD4">
            <w:pPr>
              <w:spacing w:line="240" w:lineRule="exact"/>
              <w:jc w:val="center"/>
            </w:pPr>
            <w:r w:rsidRPr="001A0C31">
              <w:rPr>
                <w:rFonts w:hint="eastAsia"/>
              </w:rPr>
              <w:t>目標</w:t>
            </w:r>
          </w:p>
        </w:tc>
        <w:tc>
          <w:tcPr>
            <w:tcW w:w="1672" w:type="dxa"/>
            <w:tcBorders>
              <w:bottom w:val="single" w:sz="4" w:space="0" w:color="auto"/>
            </w:tcBorders>
            <w:shd w:val="clear" w:color="auto" w:fill="B6DDE8" w:themeFill="accent5" w:themeFillTint="66"/>
            <w:vAlign w:val="center"/>
          </w:tcPr>
          <w:p w14:paraId="228AF588" w14:textId="77777777" w:rsidR="00D64AD4" w:rsidRPr="001A0C31" w:rsidRDefault="00D64AD4" w:rsidP="00D64AD4">
            <w:pPr>
              <w:spacing w:line="240" w:lineRule="exact"/>
              <w:jc w:val="center"/>
            </w:pPr>
            <w:r w:rsidRPr="001A0C31">
              <w:rPr>
                <w:rFonts w:hint="eastAsia"/>
              </w:rPr>
              <w:t>30</w:t>
            </w:r>
            <w:r w:rsidRPr="001A0C31">
              <w:t>年度実績</w:t>
            </w:r>
          </w:p>
        </w:tc>
        <w:tc>
          <w:tcPr>
            <w:tcW w:w="1672" w:type="dxa"/>
            <w:tcBorders>
              <w:bottom w:val="single" w:sz="4" w:space="0" w:color="auto"/>
            </w:tcBorders>
            <w:shd w:val="clear" w:color="auto" w:fill="B6DDE8" w:themeFill="accent5" w:themeFillTint="66"/>
            <w:vAlign w:val="center"/>
          </w:tcPr>
          <w:p w14:paraId="47FA3A26" w14:textId="77777777" w:rsidR="00D64AD4" w:rsidRPr="001A0C31" w:rsidRDefault="00D64AD4" w:rsidP="00D64AD4">
            <w:pPr>
              <w:spacing w:line="240" w:lineRule="exact"/>
              <w:jc w:val="center"/>
            </w:pPr>
            <w:r w:rsidRPr="001A0C31">
              <w:rPr>
                <w:rFonts w:hint="eastAsia"/>
              </w:rPr>
              <w:t>30</w:t>
            </w:r>
            <w:r w:rsidRPr="001A0C31">
              <w:t>年度目標</w:t>
            </w:r>
          </w:p>
          <w:p w14:paraId="6595922D" w14:textId="77777777" w:rsidR="00D64AD4" w:rsidRPr="001A0C31" w:rsidRDefault="00D64AD4" w:rsidP="00D64AD4">
            <w:pPr>
              <w:spacing w:line="240" w:lineRule="exact"/>
              <w:jc w:val="center"/>
            </w:pPr>
            <w:r w:rsidRPr="001A0C31">
              <w:t>の評価</w:t>
            </w:r>
          </w:p>
        </w:tc>
        <w:tc>
          <w:tcPr>
            <w:tcW w:w="1644" w:type="dxa"/>
            <w:tcBorders>
              <w:bottom w:val="single" w:sz="4" w:space="0" w:color="auto"/>
            </w:tcBorders>
            <w:shd w:val="clear" w:color="auto" w:fill="B6DDE8" w:themeFill="accent5" w:themeFillTint="66"/>
            <w:vAlign w:val="center"/>
          </w:tcPr>
          <w:p w14:paraId="7CB5DB26" w14:textId="16A44858" w:rsidR="00D64AD4" w:rsidRPr="001A0C31" w:rsidRDefault="00D64AD4" w:rsidP="0014663E">
            <w:pPr>
              <w:spacing w:line="240" w:lineRule="exact"/>
              <w:jc w:val="center"/>
            </w:pPr>
            <w:r w:rsidRPr="001A0C31">
              <w:rPr>
                <w:rFonts w:hint="eastAsia"/>
              </w:rPr>
              <w:t>元年度</w:t>
            </w:r>
            <w:r w:rsidRPr="001A0C31">
              <w:t>の目標</w:t>
            </w:r>
          </w:p>
        </w:tc>
      </w:tr>
      <w:tr w:rsidR="00D64AD4" w:rsidRPr="001A0C31" w14:paraId="74B198E1" w14:textId="77777777" w:rsidTr="00025F20">
        <w:tblPrEx>
          <w:tblCellMar>
            <w:left w:w="99" w:type="dxa"/>
            <w:right w:w="99" w:type="dxa"/>
          </w:tblCellMar>
        </w:tblPrEx>
        <w:trPr>
          <w:trHeight w:val="1793"/>
        </w:trPr>
        <w:tc>
          <w:tcPr>
            <w:tcW w:w="5102" w:type="dxa"/>
          </w:tcPr>
          <w:p w14:paraId="4AE6AE06" w14:textId="77777777" w:rsidR="00D64AD4" w:rsidRPr="001A0C31" w:rsidRDefault="00D64AD4" w:rsidP="00D64AD4">
            <w:pPr>
              <w:spacing w:beforeLines="20" w:before="72" w:afterLines="20" w:after="72" w:line="240" w:lineRule="exact"/>
              <w:ind w:left="210" w:hangingChars="100" w:hanging="210"/>
            </w:pPr>
            <w:r w:rsidRPr="001A0C31">
              <w:rPr>
                <w:rFonts w:hint="eastAsia"/>
              </w:rPr>
              <w:t>①</w:t>
            </w:r>
            <w:r w:rsidRPr="001A0C31">
              <w:t>29</w:t>
            </w:r>
            <w:r w:rsidRPr="001A0C31">
              <w:t>年度　複数区による区ＣＭ事業の実施のためのルール化</w:t>
            </w:r>
          </w:p>
          <w:p w14:paraId="0EAEF5F2" w14:textId="77777777" w:rsidR="00D64AD4" w:rsidRPr="001A0C31" w:rsidRDefault="00D64AD4" w:rsidP="00D64AD4">
            <w:pPr>
              <w:spacing w:beforeLines="20" w:before="72" w:afterLines="20" w:after="72" w:line="240" w:lineRule="exact"/>
              <w:ind w:leftChars="100" w:left="202"/>
              <w:rPr>
                <w:rFonts w:asciiTheme="minorEastAsia" w:hAnsiTheme="minorEastAsia"/>
              </w:rPr>
            </w:pPr>
            <w:r w:rsidRPr="001A0C31">
              <w:rPr>
                <w:rFonts w:asciiTheme="minorEastAsia" w:hAnsiTheme="minorEastAsia" w:hint="eastAsia"/>
              </w:rPr>
              <w:t>複数区による区ＣＭ事業の実施のためのルールが有効に機能していると思う区長（区ＣＭ）の割合</w:t>
            </w:r>
          </w:p>
          <w:p w14:paraId="691E0F9E" w14:textId="77777777" w:rsidR="00D64AD4" w:rsidRPr="001A0C31" w:rsidRDefault="00D64AD4" w:rsidP="00355053">
            <w:pPr>
              <w:spacing w:line="240" w:lineRule="exact"/>
            </w:pPr>
            <w:r w:rsidRPr="001A0C31">
              <w:rPr>
                <w:rFonts w:hint="eastAsia"/>
                <w:spacing w:val="9"/>
                <w:kern w:val="0"/>
                <w:fitText w:val="735" w:id="1993055235"/>
              </w:rPr>
              <w:t>30</w:t>
            </w:r>
            <w:r w:rsidRPr="001A0C31">
              <w:rPr>
                <w:rFonts w:hint="eastAsia"/>
                <w:spacing w:val="9"/>
                <w:kern w:val="0"/>
                <w:fitText w:val="735" w:id="1993055235"/>
              </w:rPr>
              <w:t>年</w:t>
            </w:r>
            <w:r w:rsidRPr="001A0C31">
              <w:rPr>
                <w:rFonts w:hint="eastAsia"/>
                <w:spacing w:val="-5"/>
                <w:kern w:val="0"/>
                <w:fitText w:val="735" w:id="1993055235"/>
              </w:rPr>
              <w:t>度</w:t>
            </w:r>
            <w:r w:rsidRPr="001A0C31">
              <w:rPr>
                <w:rFonts w:hint="eastAsia"/>
              </w:rPr>
              <w:t xml:space="preserve">　</w:t>
            </w:r>
            <w:r w:rsidRPr="001A0C31">
              <w:rPr>
                <w:rFonts w:hint="eastAsia"/>
              </w:rPr>
              <w:t>80</w:t>
            </w:r>
            <w:r w:rsidRPr="001A0C31">
              <w:rPr>
                <w:rFonts w:hint="eastAsia"/>
              </w:rPr>
              <w:t>％</w:t>
            </w:r>
          </w:p>
          <w:p w14:paraId="4149FDE9" w14:textId="77777777" w:rsidR="00D64AD4" w:rsidRPr="001A0C31" w:rsidRDefault="00D64AD4" w:rsidP="00355053">
            <w:pPr>
              <w:spacing w:line="240" w:lineRule="exact"/>
            </w:pPr>
            <w:r w:rsidRPr="001A0C31">
              <w:rPr>
                <w:rFonts w:hint="eastAsia"/>
                <w:spacing w:val="26"/>
                <w:kern w:val="0"/>
                <w:fitText w:val="735" w:id="1993055236"/>
              </w:rPr>
              <w:t>元年</w:t>
            </w:r>
            <w:r w:rsidRPr="001A0C31">
              <w:rPr>
                <w:rFonts w:hint="eastAsia"/>
                <w:kern w:val="0"/>
                <w:fitText w:val="735" w:id="1993055236"/>
              </w:rPr>
              <w:t>度</w:t>
            </w:r>
            <w:r w:rsidRPr="001A0C31">
              <w:rPr>
                <w:rFonts w:hint="eastAsia"/>
              </w:rPr>
              <w:t xml:space="preserve">　</w:t>
            </w:r>
            <w:r w:rsidRPr="001A0C31">
              <w:rPr>
                <w:rFonts w:hint="eastAsia"/>
              </w:rPr>
              <w:t>100</w:t>
            </w:r>
            <w:r w:rsidRPr="001A0C31">
              <w:rPr>
                <w:rFonts w:hint="eastAsia"/>
              </w:rPr>
              <w:t>％</w:t>
            </w:r>
          </w:p>
        </w:tc>
        <w:tc>
          <w:tcPr>
            <w:tcW w:w="1672" w:type="dxa"/>
          </w:tcPr>
          <w:p w14:paraId="4E9EA17F" w14:textId="0E42838A" w:rsidR="00D64AD4" w:rsidRPr="001A0C31" w:rsidRDefault="00D64AD4" w:rsidP="00D64AD4">
            <w:pPr>
              <w:spacing w:beforeLines="20" w:before="72" w:afterLines="20" w:after="72" w:line="240" w:lineRule="exact"/>
            </w:pPr>
            <w:r w:rsidRPr="001A0C31">
              <w:rPr>
                <w:rFonts w:hint="eastAsia"/>
              </w:rPr>
              <w:t>100</w:t>
            </w:r>
            <w:r w:rsidRPr="001A0C31">
              <w:rPr>
                <w:rFonts w:hint="eastAsia"/>
              </w:rPr>
              <w:t>％</w:t>
            </w:r>
          </w:p>
        </w:tc>
        <w:tc>
          <w:tcPr>
            <w:tcW w:w="1672" w:type="dxa"/>
          </w:tcPr>
          <w:p w14:paraId="36A65469" w14:textId="577A60E3" w:rsidR="00D64AD4" w:rsidRPr="001A0C31" w:rsidRDefault="00D64AD4" w:rsidP="00D64AD4">
            <w:pPr>
              <w:spacing w:beforeLines="20" w:before="72" w:afterLines="20" w:after="72" w:line="240" w:lineRule="exact"/>
              <w:jc w:val="center"/>
            </w:pPr>
            <w:r w:rsidRPr="001A0C31">
              <w:t>達成</w:t>
            </w:r>
          </w:p>
          <w:p w14:paraId="260120BB" w14:textId="77777777" w:rsidR="00D64AD4" w:rsidRPr="001A0C31" w:rsidRDefault="00D64AD4" w:rsidP="00D64AD4">
            <w:pPr>
              <w:spacing w:beforeLines="20" w:before="72" w:afterLines="20" w:after="72" w:line="240" w:lineRule="exact"/>
              <w:jc w:val="center"/>
            </w:pPr>
          </w:p>
        </w:tc>
        <w:tc>
          <w:tcPr>
            <w:tcW w:w="1644" w:type="dxa"/>
            <w:shd w:val="clear" w:color="auto" w:fill="auto"/>
          </w:tcPr>
          <w:p w14:paraId="4ABAA0A4" w14:textId="4E6BA99B" w:rsidR="00D64AD4" w:rsidRPr="001A0C31" w:rsidRDefault="00D64AD4" w:rsidP="00D64AD4">
            <w:pPr>
              <w:spacing w:beforeLines="20" w:before="72" w:afterLines="20" w:after="72" w:line="240" w:lineRule="exact"/>
            </w:pPr>
            <w:r w:rsidRPr="001A0C31">
              <w:rPr>
                <w:rFonts w:hint="eastAsia"/>
              </w:rPr>
              <w:t>変更なし</w:t>
            </w:r>
          </w:p>
        </w:tc>
      </w:tr>
    </w:tbl>
    <w:p w14:paraId="5C42DFC1" w14:textId="77777777" w:rsidR="00D64AD4" w:rsidRPr="001A0C31" w:rsidRDefault="00D64AD4" w:rsidP="00D64AD4">
      <w:pPr>
        <w:widowControl/>
        <w:spacing w:beforeLines="50" w:before="180" w:line="240" w:lineRule="exact"/>
        <w:jc w:val="left"/>
        <w:rPr>
          <w:rFonts w:asciiTheme="majorEastAsia" w:eastAsiaTheme="majorEastAsia" w:hAnsiTheme="majorEastAsia"/>
          <w:spacing w:val="0"/>
          <w:sz w:val="22"/>
        </w:rPr>
      </w:pPr>
      <w:r w:rsidRPr="001A0C31">
        <w:rPr>
          <w:rFonts w:asciiTheme="majorEastAsia" w:eastAsiaTheme="majorEastAsia" w:hAnsiTheme="majorEastAsia" w:hint="eastAsia"/>
          <w:spacing w:val="0"/>
          <w:sz w:val="22"/>
        </w:rPr>
        <w:t>取組の実施状況</w:t>
      </w:r>
    </w:p>
    <w:tbl>
      <w:tblPr>
        <w:tblStyle w:val="300"/>
        <w:tblW w:w="10121" w:type="dxa"/>
        <w:tblInd w:w="-34" w:type="dxa"/>
        <w:tblLook w:val="04A0" w:firstRow="1" w:lastRow="0" w:firstColumn="1" w:lastColumn="0" w:noHBand="0" w:noVBand="1"/>
      </w:tblPr>
      <w:tblGrid>
        <w:gridCol w:w="2864"/>
        <w:gridCol w:w="3261"/>
        <w:gridCol w:w="1275"/>
        <w:gridCol w:w="2721"/>
      </w:tblGrid>
      <w:tr w:rsidR="00D64AD4" w:rsidRPr="001A0C31" w14:paraId="26AF76B3" w14:textId="77777777" w:rsidTr="00025F20">
        <w:tc>
          <w:tcPr>
            <w:tcW w:w="2864" w:type="dxa"/>
            <w:shd w:val="clear" w:color="auto" w:fill="B6DDE8" w:themeFill="accent5" w:themeFillTint="66"/>
            <w:vAlign w:val="center"/>
          </w:tcPr>
          <w:p w14:paraId="0C8EDE3C" w14:textId="749D104D"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261" w:type="dxa"/>
            <w:shd w:val="clear" w:color="auto" w:fill="B6DDE8" w:themeFill="accent5" w:themeFillTint="66"/>
            <w:vAlign w:val="center"/>
          </w:tcPr>
          <w:p w14:paraId="771DACD1" w14:textId="77777777" w:rsidR="00CD353C" w:rsidRPr="001A0C31" w:rsidRDefault="00266253" w:rsidP="00D64AD4">
            <w:pPr>
              <w:spacing w:line="240" w:lineRule="exact"/>
              <w:jc w:val="center"/>
            </w:pPr>
            <w:r w:rsidRPr="001A0C31">
              <w:t>元年８月末までの</w:t>
            </w:r>
          </w:p>
          <w:p w14:paraId="5FF06595" w14:textId="5FC3D70B" w:rsidR="00D64AD4" w:rsidRPr="001A0C31" w:rsidRDefault="00266253" w:rsidP="00D64AD4">
            <w:pPr>
              <w:spacing w:line="240" w:lineRule="exact"/>
              <w:jc w:val="center"/>
            </w:pPr>
            <w:r w:rsidRPr="001A0C31">
              <w:t>主な取組実績</w:t>
            </w:r>
          </w:p>
        </w:tc>
        <w:tc>
          <w:tcPr>
            <w:tcW w:w="1275" w:type="dxa"/>
            <w:shd w:val="clear" w:color="auto" w:fill="B6DDE8" w:themeFill="accent5" w:themeFillTint="66"/>
            <w:vAlign w:val="center"/>
          </w:tcPr>
          <w:p w14:paraId="2475F167"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721" w:type="dxa"/>
            <w:shd w:val="clear" w:color="auto" w:fill="B6DDE8" w:themeFill="accent5" w:themeFillTint="66"/>
            <w:vAlign w:val="center"/>
          </w:tcPr>
          <w:p w14:paraId="5BBAC1F3" w14:textId="0E028C3A" w:rsidR="00D64AD4" w:rsidRPr="001A0C31" w:rsidRDefault="0014663E"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hint="eastAsia"/>
              </w:rPr>
              <w:t>の</w:t>
            </w:r>
            <w:r w:rsidR="00D64AD4" w:rsidRPr="001A0C31">
              <w:rPr>
                <w:rFonts w:asciiTheme="minorEastAsia" w:hAnsiTheme="minorEastAsia" w:hint="eastAsia"/>
              </w:rPr>
              <w:t>取組内容</w:t>
            </w:r>
          </w:p>
        </w:tc>
      </w:tr>
      <w:tr w:rsidR="00CD353C" w:rsidRPr="001A0C31" w14:paraId="3B7A9951" w14:textId="77777777" w:rsidTr="00025F20">
        <w:trPr>
          <w:trHeight w:val="1655"/>
        </w:trPr>
        <w:tc>
          <w:tcPr>
            <w:tcW w:w="2864" w:type="dxa"/>
          </w:tcPr>
          <w:p w14:paraId="34696853" w14:textId="77777777" w:rsidR="00CD353C" w:rsidRPr="001A0C31" w:rsidRDefault="00CD353C" w:rsidP="00CD353C">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asciiTheme="majorEastAsia" w:eastAsiaTheme="majorEastAsia" w:hAnsiTheme="majorEastAsia"/>
                <w:b/>
                <w:sz w:val="20"/>
                <w:szCs w:val="20"/>
              </w:rPr>
              <w:t>複数区による区ＣＭ事業の実施のためのルール化</w:t>
            </w:r>
          </w:p>
          <w:p w14:paraId="450DCB95" w14:textId="651141A5" w:rsidR="00CD353C" w:rsidRPr="001A0C31" w:rsidRDefault="00CD353C" w:rsidP="00CD353C">
            <w:pPr>
              <w:spacing w:beforeLines="20" w:before="72" w:afterLines="20" w:after="72" w:line="240" w:lineRule="exact"/>
              <w:ind w:left="210" w:hangingChars="100" w:hanging="210"/>
              <w:rPr>
                <w:szCs w:val="21"/>
              </w:rPr>
            </w:pPr>
            <w:r w:rsidRPr="001A0C31">
              <w:rPr>
                <w:rFonts w:hint="eastAsia"/>
                <w:szCs w:val="21"/>
              </w:rPr>
              <w:t>・複数区による区ＣＭ事業の実施に向け、ルール（プロセス）を運用する。（通年）</w:t>
            </w:r>
          </w:p>
        </w:tc>
        <w:tc>
          <w:tcPr>
            <w:tcW w:w="3261" w:type="dxa"/>
          </w:tcPr>
          <w:p w14:paraId="0619CADF" w14:textId="77777777" w:rsidR="00CD353C" w:rsidRPr="001A0C31" w:rsidRDefault="00CD353C" w:rsidP="00CD353C">
            <w:pPr>
              <w:spacing w:beforeLines="20" w:before="72" w:afterLines="20" w:after="72" w:line="240" w:lineRule="exact"/>
              <w:ind w:left="210" w:hangingChars="100" w:hanging="210"/>
            </w:pPr>
            <w:r w:rsidRPr="001A0C31">
              <w:rPr>
                <w:rFonts w:hint="eastAsia"/>
              </w:rPr>
              <w:t>・区長会議人事・財政部会において、複数区による区ＣＭ事業の実施のためのルール（プロセス）を運用した。</w:t>
            </w:r>
          </w:p>
          <w:p w14:paraId="2688922C" w14:textId="77777777" w:rsidR="00CD353C" w:rsidRPr="001A0C31" w:rsidRDefault="00CD353C" w:rsidP="00CD353C">
            <w:pPr>
              <w:spacing w:beforeLines="20" w:before="72" w:afterLines="20" w:after="72" w:line="240" w:lineRule="exact"/>
              <w:ind w:left="210" w:hangingChars="100" w:hanging="210"/>
            </w:pPr>
          </w:p>
          <w:p w14:paraId="45CA10A9" w14:textId="605C6E8F" w:rsidR="00CD353C" w:rsidRPr="001A0C31" w:rsidRDefault="00CD353C" w:rsidP="00CD353C">
            <w:pPr>
              <w:spacing w:beforeLines="20" w:before="72" w:afterLines="20" w:after="72" w:line="240" w:lineRule="exact"/>
              <w:ind w:left="210" w:hangingChars="100" w:hanging="210"/>
              <w:jc w:val="right"/>
              <w:rPr>
                <w:color w:val="000000" w:themeColor="text1"/>
              </w:rPr>
            </w:pPr>
            <w:r w:rsidRPr="001A0C31">
              <w:rPr>
                <w:rFonts w:hint="eastAsia"/>
                <w:kern w:val="0"/>
              </w:rPr>
              <w:t>（実施状況：○）</w:t>
            </w:r>
          </w:p>
        </w:tc>
        <w:tc>
          <w:tcPr>
            <w:tcW w:w="1275" w:type="dxa"/>
          </w:tcPr>
          <w:p w14:paraId="73EDF0B8" w14:textId="089A55E6" w:rsidR="00CD353C" w:rsidRPr="001A0C31" w:rsidRDefault="00CD353C" w:rsidP="00CD353C">
            <w:pPr>
              <w:spacing w:beforeLines="20" w:before="72" w:afterLines="20" w:after="72" w:line="240" w:lineRule="exact"/>
              <w:jc w:val="center"/>
              <w:rPr>
                <w:color w:val="000000" w:themeColor="text1"/>
              </w:rPr>
            </w:pPr>
            <w:r w:rsidRPr="001A0C31">
              <w:rPr>
                <w:rFonts w:hint="eastAsia"/>
                <w:color w:val="000000" w:themeColor="text1"/>
              </w:rPr>
              <w:t>―</w:t>
            </w:r>
          </w:p>
        </w:tc>
        <w:tc>
          <w:tcPr>
            <w:tcW w:w="2721" w:type="dxa"/>
            <w:shd w:val="clear" w:color="auto" w:fill="auto"/>
          </w:tcPr>
          <w:p w14:paraId="0A38AE12" w14:textId="23DE0AD5"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・複数区による区ＣＭ事業の実施に向け、ルール（プロセス）を運用する。</w:t>
            </w:r>
          </w:p>
        </w:tc>
      </w:tr>
    </w:tbl>
    <w:p w14:paraId="69589BC7" w14:textId="77777777" w:rsidR="00D64AD4" w:rsidRPr="001A0C31" w:rsidRDefault="00D64AD4" w:rsidP="00D64AD4">
      <w:pPr>
        <w:widowControl/>
        <w:jc w:val="left"/>
        <w:rPr>
          <w:rFonts w:asciiTheme="majorEastAsia" w:eastAsiaTheme="majorEastAsia" w:hAnsiTheme="majorEastAsia"/>
          <w:b/>
          <w:spacing w:val="0"/>
        </w:rPr>
      </w:pPr>
    </w:p>
    <w:p w14:paraId="075D1BF4" w14:textId="77777777" w:rsidR="00D64AD4" w:rsidRPr="001A0C31" w:rsidRDefault="00D64AD4" w:rsidP="00355053">
      <w:pPr>
        <w:pStyle w:val="af8"/>
      </w:pPr>
      <w:bookmarkStart w:id="143" w:name="_Toc527651603"/>
      <w:bookmarkStart w:id="144" w:name="_Toc12372694"/>
      <w:bookmarkStart w:id="145" w:name="_Toc22312311"/>
      <w:r w:rsidRPr="001A0C31">
        <w:rPr>
          <w:rFonts w:hint="eastAsia"/>
        </w:rPr>
        <w:t>柱2-Ⅱ-イ　共通して取り組むことでより効果の上がる取組の全市展開</w:t>
      </w:r>
      <w:bookmarkEnd w:id="143"/>
      <w:bookmarkEnd w:id="144"/>
      <w:bookmarkEnd w:id="145"/>
    </w:p>
    <w:p w14:paraId="1A062062" w14:textId="77777777" w:rsidR="00D64AD4" w:rsidRPr="001A0C31" w:rsidRDefault="00D64AD4" w:rsidP="00D64AD4">
      <w:pPr>
        <w:rPr>
          <w:rFonts w:asciiTheme="majorEastAsia" w:eastAsiaTheme="majorEastAsia" w:hAnsiTheme="majorEastAsia"/>
          <w:spacing w:val="0"/>
          <w:sz w:val="22"/>
        </w:rPr>
      </w:pPr>
    </w:p>
    <w:p w14:paraId="781500AD" w14:textId="584109E4"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90" w:type="dxa"/>
        <w:tblLook w:val="04A0" w:firstRow="1" w:lastRow="0" w:firstColumn="1" w:lastColumn="0" w:noHBand="0" w:noVBand="1"/>
      </w:tblPr>
      <w:tblGrid>
        <w:gridCol w:w="5159"/>
        <w:gridCol w:w="1672"/>
        <w:gridCol w:w="1672"/>
        <w:gridCol w:w="1587"/>
      </w:tblGrid>
      <w:tr w:rsidR="00D64AD4" w:rsidRPr="001A0C31" w14:paraId="1C738253" w14:textId="77777777" w:rsidTr="00025F20">
        <w:trPr>
          <w:tblHeader/>
        </w:trPr>
        <w:tc>
          <w:tcPr>
            <w:tcW w:w="5159" w:type="dxa"/>
            <w:shd w:val="clear" w:color="auto" w:fill="B6DDE8" w:themeFill="accent5" w:themeFillTint="66"/>
            <w:vAlign w:val="center"/>
          </w:tcPr>
          <w:p w14:paraId="58C7EC13" w14:textId="77777777" w:rsidR="00D64AD4" w:rsidRPr="001A0C31" w:rsidRDefault="00D64AD4" w:rsidP="00D64AD4">
            <w:pPr>
              <w:spacing w:line="240" w:lineRule="exact"/>
              <w:jc w:val="center"/>
            </w:pPr>
            <w:r w:rsidRPr="001A0C31">
              <w:rPr>
                <w:rFonts w:hint="eastAsia"/>
              </w:rPr>
              <w:t>目標</w:t>
            </w:r>
          </w:p>
        </w:tc>
        <w:tc>
          <w:tcPr>
            <w:tcW w:w="1672" w:type="dxa"/>
            <w:shd w:val="clear" w:color="auto" w:fill="B6DDE8" w:themeFill="accent5" w:themeFillTint="66"/>
            <w:vAlign w:val="center"/>
          </w:tcPr>
          <w:p w14:paraId="08B87F3B" w14:textId="77777777" w:rsidR="00D64AD4" w:rsidRPr="001A0C31" w:rsidRDefault="00D64AD4" w:rsidP="00D64AD4">
            <w:pPr>
              <w:spacing w:line="240" w:lineRule="exact"/>
              <w:jc w:val="center"/>
            </w:pPr>
            <w:r w:rsidRPr="001A0C31">
              <w:rPr>
                <w:rFonts w:hint="eastAsia"/>
              </w:rPr>
              <w:t>30</w:t>
            </w:r>
            <w:r w:rsidRPr="001A0C31">
              <w:t>年度実績</w:t>
            </w:r>
          </w:p>
        </w:tc>
        <w:tc>
          <w:tcPr>
            <w:tcW w:w="1672" w:type="dxa"/>
            <w:shd w:val="clear" w:color="auto" w:fill="B6DDE8" w:themeFill="accent5" w:themeFillTint="66"/>
            <w:vAlign w:val="center"/>
          </w:tcPr>
          <w:p w14:paraId="28F5A43F" w14:textId="77777777" w:rsidR="00D64AD4" w:rsidRPr="001A0C31" w:rsidRDefault="00D64AD4" w:rsidP="00D64AD4">
            <w:pPr>
              <w:spacing w:line="240" w:lineRule="exact"/>
              <w:jc w:val="center"/>
            </w:pPr>
            <w:r w:rsidRPr="001A0C31">
              <w:rPr>
                <w:rFonts w:hint="eastAsia"/>
              </w:rPr>
              <w:t>30</w:t>
            </w:r>
            <w:r w:rsidRPr="001A0C31">
              <w:t>年度目標</w:t>
            </w:r>
          </w:p>
          <w:p w14:paraId="72AAC5FF" w14:textId="77777777" w:rsidR="00D64AD4" w:rsidRPr="001A0C31" w:rsidRDefault="00D64AD4" w:rsidP="00D64AD4">
            <w:pPr>
              <w:spacing w:line="240" w:lineRule="exact"/>
              <w:jc w:val="center"/>
            </w:pPr>
            <w:r w:rsidRPr="001A0C31">
              <w:t>の評価</w:t>
            </w:r>
          </w:p>
        </w:tc>
        <w:tc>
          <w:tcPr>
            <w:tcW w:w="1587" w:type="dxa"/>
            <w:shd w:val="clear" w:color="auto" w:fill="B6DDE8" w:themeFill="accent5" w:themeFillTint="66"/>
            <w:vAlign w:val="center"/>
          </w:tcPr>
          <w:p w14:paraId="2C6E3EFF" w14:textId="7CAFEE0D" w:rsidR="00D64AD4" w:rsidRPr="001A0C31" w:rsidRDefault="00D64AD4" w:rsidP="0014663E">
            <w:pPr>
              <w:spacing w:line="240" w:lineRule="exact"/>
              <w:jc w:val="center"/>
            </w:pPr>
            <w:r w:rsidRPr="001A0C31">
              <w:rPr>
                <w:rFonts w:hint="eastAsia"/>
              </w:rPr>
              <w:t>元年度</w:t>
            </w:r>
            <w:r w:rsidRPr="001A0C31">
              <w:t>目標</w:t>
            </w:r>
          </w:p>
        </w:tc>
      </w:tr>
      <w:tr w:rsidR="00D64AD4" w:rsidRPr="001A0C31" w14:paraId="186B1F27" w14:textId="77777777" w:rsidTr="00025F20">
        <w:tblPrEx>
          <w:tblCellMar>
            <w:left w:w="99" w:type="dxa"/>
            <w:right w:w="99" w:type="dxa"/>
          </w:tblCellMar>
        </w:tblPrEx>
        <w:trPr>
          <w:trHeight w:val="1793"/>
        </w:trPr>
        <w:tc>
          <w:tcPr>
            <w:tcW w:w="5159" w:type="dxa"/>
          </w:tcPr>
          <w:p w14:paraId="165B5AC9" w14:textId="77777777" w:rsidR="00D64AD4" w:rsidRPr="001A0C31" w:rsidRDefault="00D64AD4" w:rsidP="00D64AD4">
            <w:pPr>
              <w:spacing w:line="240" w:lineRule="exact"/>
              <w:ind w:left="210" w:hangingChars="100" w:hanging="210"/>
            </w:pPr>
            <w:r w:rsidRPr="001A0C31">
              <w:rPr>
                <w:rFonts w:hint="eastAsia"/>
              </w:rPr>
              <w:t>①</w:t>
            </w:r>
            <w:r w:rsidRPr="001A0C31">
              <w:t>29</w:t>
            </w:r>
            <w:r w:rsidRPr="001A0C31">
              <w:t>年度　共通して取り組むことでより効果の上がる事業を選定するためのルール化</w:t>
            </w:r>
          </w:p>
          <w:p w14:paraId="49B68013" w14:textId="77777777" w:rsidR="00D64AD4" w:rsidRPr="001A0C31" w:rsidRDefault="00D64AD4" w:rsidP="00D64AD4">
            <w:pPr>
              <w:spacing w:beforeLines="20" w:before="72" w:afterLines="20" w:after="72" w:line="240" w:lineRule="exact"/>
              <w:ind w:leftChars="100" w:left="202"/>
            </w:pPr>
            <w:r w:rsidRPr="001A0C31">
              <w:t>共通して取り組むことでより効果の上がる事業を選定するルールが有効に機能していると思う区長（区ＣＭ）の割合</w:t>
            </w:r>
          </w:p>
          <w:p w14:paraId="795C3570" w14:textId="77777777" w:rsidR="00D64AD4" w:rsidRPr="001A0C31" w:rsidRDefault="00D64AD4" w:rsidP="00355053">
            <w:pPr>
              <w:spacing w:line="240" w:lineRule="exact"/>
            </w:pPr>
            <w:r w:rsidRPr="001A0C31">
              <w:rPr>
                <w:spacing w:val="9"/>
                <w:kern w:val="0"/>
                <w:fitText w:val="735" w:id="1993055237"/>
              </w:rPr>
              <w:t>30</w:t>
            </w:r>
            <w:r w:rsidRPr="001A0C31">
              <w:rPr>
                <w:spacing w:val="9"/>
                <w:kern w:val="0"/>
                <w:fitText w:val="735" w:id="1993055237"/>
              </w:rPr>
              <w:t>年</w:t>
            </w:r>
            <w:r w:rsidRPr="001A0C31">
              <w:rPr>
                <w:spacing w:val="-5"/>
                <w:kern w:val="0"/>
                <w:fitText w:val="735" w:id="1993055237"/>
              </w:rPr>
              <w:t>度</w:t>
            </w:r>
            <w:r w:rsidRPr="001A0C31">
              <w:t xml:space="preserve">　</w:t>
            </w:r>
            <w:r w:rsidRPr="001A0C31">
              <w:t>80</w:t>
            </w:r>
            <w:r w:rsidRPr="001A0C31">
              <w:t>％</w:t>
            </w:r>
          </w:p>
          <w:p w14:paraId="617AF00A" w14:textId="77777777" w:rsidR="00D64AD4" w:rsidRPr="001A0C31" w:rsidRDefault="00D64AD4" w:rsidP="00355053">
            <w:pPr>
              <w:spacing w:beforeLines="20" w:before="72" w:afterLines="20" w:after="72" w:line="240" w:lineRule="exact"/>
            </w:pPr>
            <w:r w:rsidRPr="001A0C31">
              <w:rPr>
                <w:spacing w:val="26"/>
                <w:kern w:val="0"/>
                <w:fitText w:val="735" w:id="1993055238"/>
              </w:rPr>
              <w:t>元年</w:t>
            </w:r>
            <w:r w:rsidRPr="001A0C31">
              <w:rPr>
                <w:kern w:val="0"/>
                <w:fitText w:val="735" w:id="1993055238"/>
              </w:rPr>
              <w:t>度</w:t>
            </w:r>
            <w:r w:rsidRPr="001A0C31">
              <w:t xml:space="preserve">　</w:t>
            </w:r>
            <w:r w:rsidRPr="001A0C31">
              <w:t>100</w:t>
            </w:r>
            <w:r w:rsidRPr="001A0C31">
              <w:t>％</w:t>
            </w:r>
          </w:p>
        </w:tc>
        <w:tc>
          <w:tcPr>
            <w:tcW w:w="1672" w:type="dxa"/>
          </w:tcPr>
          <w:p w14:paraId="44578E44" w14:textId="77777777" w:rsidR="00D64AD4" w:rsidRPr="001A0C31" w:rsidRDefault="00D64AD4" w:rsidP="00D64AD4">
            <w:pPr>
              <w:spacing w:beforeLines="20" w:before="72" w:afterLines="20" w:after="72" w:line="240" w:lineRule="exact"/>
            </w:pPr>
            <w:r w:rsidRPr="001A0C31">
              <w:rPr>
                <w:rFonts w:hint="eastAsia"/>
              </w:rPr>
              <w:t>100</w:t>
            </w:r>
            <w:r w:rsidRPr="001A0C31">
              <w:rPr>
                <w:rFonts w:hint="eastAsia"/>
              </w:rPr>
              <w:t>％</w:t>
            </w:r>
          </w:p>
        </w:tc>
        <w:tc>
          <w:tcPr>
            <w:tcW w:w="1672" w:type="dxa"/>
          </w:tcPr>
          <w:p w14:paraId="6DF9B059" w14:textId="77777777" w:rsidR="00D64AD4" w:rsidRPr="001A0C31" w:rsidRDefault="00D64AD4" w:rsidP="00D64AD4">
            <w:pPr>
              <w:spacing w:beforeLines="20" w:before="72" w:afterLines="20" w:after="72" w:line="240" w:lineRule="exact"/>
              <w:jc w:val="center"/>
            </w:pPr>
            <w:r w:rsidRPr="001A0C31">
              <w:t>達成</w:t>
            </w:r>
          </w:p>
        </w:tc>
        <w:tc>
          <w:tcPr>
            <w:tcW w:w="1587" w:type="dxa"/>
            <w:shd w:val="clear" w:color="auto" w:fill="auto"/>
          </w:tcPr>
          <w:p w14:paraId="1C7039EE" w14:textId="0C9EBB8D" w:rsidR="00D64AD4" w:rsidRPr="001A0C31" w:rsidRDefault="00D64AD4" w:rsidP="00D64AD4">
            <w:pPr>
              <w:spacing w:beforeLines="20" w:before="72" w:afterLines="20" w:after="72" w:line="240" w:lineRule="exact"/>
            </w:pPr>
            <w:r w:rsidRPr="001A0C31">
              <w:rPr>
                <w:rFonts w:hint="eastAsia"/>
              </w:rPr>
              <w:t>変更なし</w:t>
            </w:r>
          </w:p>
        </w:tc>
      </w:tr>
    </w:tbl>
    <w:p w14:paraId="6096DDC7" w14:textId="77777777" w:rsidR="00D64AD4" w:rsidRPr="001A0C31" w:rsidRDefault="00D64AD4" w:rsidP="00D64AD4">
      <w:pPr>
        <w:widowControl/>
        <w:spacing w:beforeLines="50" w:before="180" w:line="240" w:lineRule="exact"/>
        <w:jc w:val="left"/>
        <w:rPr>
          <w:rFonts w:asciiTheme="majorEastAsia" w:eastAsiaTheme="majorEastAsia" w:hAnsiTheme="majorEastAsia"/>
          <w:spacing w:val="0"/>
          <w:sz w:val="22"/>
        </w:rPr>
      </w:pPr>
      <w:r w:rsidRPr="001A0C31">
        <w:rPr>
          <w:rFonts w:asciiTheme="majorEastAsia" w:eastAsiaTheme="majorEastAsia" w:hAnsiTheme="majorEastAsia" w:hint="eastAsia"/>
          <w:spacing w:val="0"/>
          <w:sz w:val="22"/>
        </w:rPr>
        <w:t>取組の実施状況</w:t>
      </w:r>
    </w:p>
    <w:tbl>
      <w:tblPr>
        <w:tblStyle w:val="300"/>
        <w:tblW w:w="10093" w:type="dxa"/>
        <w:tblInd w:w="-34" w:type="dxa"/>
        <w:tblLook w:val="04A0" w:firstRow="1" w:lastRow="0" w:firstColumn="1" w:lastColumn="0" w:noHBand="0" w:noVBand="1"/>
      </w:tblPr>
      <w:tblGrid>
        <w:gridCol w:w="3290"/>
        <w:gridCol w:w="2551"/>
        <w:gridCol w:w="1701"/>
        <w:gridCol w:w="2551"/>
      </w:tblGrid>
      <w:tr w:rsidR="00D64AD4" w:rsidRPr="001A0C31" w14:paraId="0296FA9B" w14:textId="77777777" w:rsidTr="00025F20">
        <w:tc>
          <w:tcPr>
            <w:tcW w:w="3290" w:type="dxa"/>
            <w:shd w:val="clear" w:color="auto" w:fill="B6DDE8" w:themeFill="accent5" w:themeFillTint="66"/>
            <w:vAlign w:val="center"/>
          </w:tcPr>
          <w:p w14:paraId="16C7077E" w14:textId="08D821EA"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2551" w:type="dxa"/>
            <w:shd w:val="clear" w:color="auto" w:fill="B6DDE8" w:themeFill="accent5" w:themeFillTint="66"/>
            <w:vAlign w:val="center"/>
          </w:tcPr>
          <w:p w14:paraId="60180994" w14:textId="77777777" w:rsidR="00CD353C" w:rsidRPr="001A0C31" w:rsidRDefault="00266253" w:rsidP="00D64AD4">
            <w:pPr>
              <w:spacing w:line="240" w:lineRule="exact"/>
              <w:jc w:val="center"/>
            </w:pPr>
            <w:r w:rsidRPr="001A0C31">
              <w:t>元年８月末までの</w:t>
            </w:r>
          </w:p>
          <w:p w14:paraId="6C772B56" w14:textId="7D166B1C" w:rsidR="00D64AD4" w:rsidRPr="001A0C31" w:rsidRDefault="00266253" w:rsidP="00D64AD4">
            <w:pPr>
              <w:spacing w:line="240" w:lineRule="exact"/>
              <w:jc w:val="center"/>
            </w:pPr>
            <w:r w:rsidRPr="001A0C31">
              <w:t>主な取組実績</w:t>
            </w:r>
          </w:p>
        </w:tc>
        <w:tc>
          <w:tcPr>
            <w:tcW w:w="1701" w:type="dxa"/>
            <w:shd w:val="clear" w:color="auto" w:fill="B6DDE8" w:themeFill="accent5" w:themeFillTint="66"/>
            <w:vAlign w:val="center"/>
          </w:tcPr>
          <w:p w14:paraId="32C675C8"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551" w:type="dxa"/>
            <w:shd w:val="clear" w:color="auto" w:fill="B6DDE8" w:themeFill="accent5" w:themeFillTint="66"/>
            <w:vAlign w:val="center"/>
          </w:tcPr>
          <w:p w14:paraId="02A15719" w14:textId="355AC5CB" w:rsidR="00D64AD4" w:rsidRPr="001A0C31" w:rsidRDefault="00233053"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171292" w:rsidRPr="001A0C31" w14:paraId="143507EF" w14:textId="77777777" w:rsidTr="00025F20">
        <w:trPr>
          <w:trHeight w:val="1836"/>
        </w:trPr>
        <w:tc>
          <w:tcPr>
            <w:tcW w:w="3290" w:type="dxa"/>
          </w:tcPr>
          <w:p w14:paraId="7518B957" w14:textId="77777777" w:rsidR="00171292" w:rsidRPr="001A0C31" w:rsidRDefault="00171292" w:rsidP="00171292">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asciiTheme="majorEastAsia" w:eastAsiaTheme="majorEastAsia" w:hAnsiTheme="majorEastAsia"/>
                <w:b/>
                <w:sz w:val="20"/>
                <w:szCs w:val="20"/>
              </w:rPr>
              <w:t>事業選定の際のルール化及び各区の検討・実施状況や実施しない理由の見える化</w:t>
            </w:r>
          </w:p>
          <w:p w14:paraId="291A2790" w14:textId="77777777" w:rsidR="00171292" w:rsidRPr="001A0C31" w:rsidRDefault="00171292" w:rsidP="00E5053F">
            <w:pPr>
              <w:spacing w:beforeLines="20" w:before="72" w:afterLines="20" w:after="72"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・該当する事業の選定について、ルール（プロセス）を運用する。（通年）</w:t>
            </w:r>
          </w:p>
          <w:p w14:paraId="079C3E77" w14:textId="6B6C98B3" w:rsidR="00171292" w:rsidRPr="001A0C31" w:rsidRDefault="00171292" w:rsidP="00E5053F">
            <w:pPr>
              <w:spacing w:beforeLines="20" w:before="72" w:afterLines="20" w:after="72" w:line="240" w:lineRule="exact"/>
              <w:ind w:left="210" w:hangingChars="100" w:hanging="210"/>
              <w:rPr>
                <w:szCs w:val="21"/>
              </w:rPr>
            </w:pPr>
            <w:r w:rsidRPr="001A0C31">
              <w:rPr>
                <w:rFonts w:ascii="ＭＳ 明朝" w:eastAsia="ＭＳ 明朝" w:hAnsi="ＭＳ 明朝" w:cs="ＭＳ 明朝" w:hint="eastAsia"/>
                <w:color w:val="000000" w:themeColor="text1"/>
                <w:kern w:val="0"/>
              </w:rPr>
              <w:t>・ルール（プロセス）に基づき区長会議が選定した事業を実施しない区について、その理由を公表する。（通年）</w:t>
            </w:r>
          </w:p>
        </w:tc>
        <w:tc>
          <w:tcPr>
            <w:tcW w:w="2551" w:type="dxa"/>
            <w:tcBorders>
              <w:top w:val="single" w:sz="4" w:space="0" w:color="auto"/>
              <w:left w:val="single" w:sz="4" w:space="0" w:color="auto"/>
              <w:bottom w:val="single" w:sz="4" w:space="0" w:color="auto"/>
              <w:right w:val="single" w:sz="4" w:space="0" w:color="auto"/>
            </w:tcBorders>
          </w:tcPr>
          <w:p w14:paraId="54541A5D" w14:textId="77777777" w:rsidR="00171292" w:rsidRPr="001A0C31" w:rsidRDefault="00171292" w:rsidP="00171292">
            <w:pPr>
              <w:spacing w:beforeLines="20" w:before="72" w:afterLines="20" w:after="72" w:line="240" w:lineRule="exact"/>
              <w:ind w:left="210" w:hangingChars="100" w:hanging="210"/>
            </w:pPr>
            <w:r w:rsidRPr="001A0C31">
              <w:rPr>
                <w:rFonts w:ascii="ＭＳ 明朝" w:eastAsia="ＭＳ 明朝" w:hAnsi="ＭＳ 明朝" w:cs="ＭＳ 明朝" w:hint="eastAsia"/>
              </w:rPr>
              <w:t>・区長会議人事・財政部会において、ルール（プロセス）に基づき、各区に該当する取組を照会した</w:t>
            </w:r>
            <w:r w:rsidRPr="001A0C31">
              <w:rPr>
                <w:rFonts w:hint="eastAsia"/>
              </w:rPr>
              <w:t>。</w:t>
            </w:r>
          </w:p>
          <w:p w14:paraId="398455DA" w14:textId="77777777" w:rsidR="00171292" w:rsidRPr="001A0C31" w:rsidRDefault="00171292" w:rsidP="00171292">
            <w:pPr>
              <w:spacing w:beforeLines="20" w:before="72" w:afterLines="20" w:after="72" w:line="240" w:lineRule="exact"/>
              <w:ind w:left="210" w:hangingChars="100" w:hanging="210"/>
            </w:pPr>
          </w:p>
          <w:p w14:paraId="10330656" w14:textId="24DE4D89" w:rsidR="00171292" w:rsidRPr="001A0C31" w:rsidRDefault="00171292" w:rsidP="00171292">
            <w:pPr>
              <w:spacing w:beforeLines="20" w:before="72" w:afterLines="20" w:after="72" w:line="240" w:lineRule="exact"/>
              <w:ind w:left="210" w:hangingChars="100" w:hanging="210"/>
              <w:jc w:val="right"/>
              <w:rPr>
                <w:color w:val="000000" w:themeColor="text1"/>
              </w:rPr>
            </w:pPr>
            <w:r w:rsidRPr="001A0C31">
              <w:rPr>
                <w:rFonts w:ascii="ＭＳ 明朝" w:eastAsia="ＭＳ 明朝" w:hAnsi="ＭＳ 明朝" w:cs="ＭＳ 明朝" w:hint="eastAsia"/>
              </w:rPr>
              <w:t>（実施状況：○</w:t>
            </w:r>
            <w:r w:rsidRPr="001A0C31">
              <w:rPr>
                <w:rFonts w:hint="eastAsia"/>
              </w:rPr>
              <w:t>）</w:t>
            </w:r>
          </w:p>
        </w:tc>
        <w:tc>
          <w:tcPr>
            <w:tcW w:w="1701" w:type="dxa"/>
            <w:tcBorders>
              <w:top w:val="single" w:sz="4" w:space="0" w:color="auto"/>
              <w:left w:val="single" w:sz="4" w:space="0" w:color="auto"/>
              <w:bottom w:val="single" w:sz="4" w:space="0" w:color="auto"/>
              <w:right w:val="single" w:sz="4" w:space="0" w:color="auto"/>
            </w:tcBorders>
          </w:tcPr>
          <w:p w14:paraId="1086DE1F" w14:textId="53AC461F" w:rsidR="00171292" w:rsidRPr="001A0C31" w:rsidRDefault="00171292" w:rsidP="00171292">
            <w:pPr>
              <w:spacing w:beforeLines="20" w:before="72" w:afterLines="20" w:after="72" w:line="240" w:lineRule="exact"/>
              <w:ind w:left="210" w:hangingChars="100" w:hanging="210"/>
              <w:rPr>
                <w:color w:val="000000" w:themeColor="text1"/>
              </w:rPr>
            </w:pPr>
            <w:r w:rsidRPr="001A0C31">
              <w:rPr>
                <w:rFonts w:ascii="ＭＳ 明朝" w:eastAsia="ＭＳ 明朝" w:hAnsi="ＭＳ 明朝" w:cs="ＭＳ 明朝" w:hint="eastAsia"/>
              </w:rPr>
              <w:t>・各区照会結果を踏まえ、ルール（プロセス）に基づき、共通して取り組む事業を選定する必要がある。</w:t>
            </w:r>
          </w:p>
        </w:tc>
        <w:tc>
          <w:tcPr>
            <w:tcW w:w="2551" w:type="dxa"/>
            <w:tcBorders>
              <w:top w:val="single" w:sz="4" w:space="0" w:color="auto"/>
              <w:left w:val="single" w:sz="4" w:space="0" w:color="auto"/>
              <w:bottom w:val="single" w:sz="4" w:space="0" w:color="auto"/>
              <w:right w:val="single" w:sz="4" w:space="0" w:color="auto"/>
            </w:tcBorders>
          </w:tcPr>
          <w:p w14:paraId="1D2CCFA0" w14:textId="77777777" w:rsidR="00171292" w:rsidRPr="001A0C31" w:rsidRDefault="00171292" w:rsidP="00171292">
            <w:pPr>
              <w:spacing w:beforeLines="20" w:before="72" w:afterLines="20" w:after="72" w:line="240" w:lineRule="exact"/>
              <w:ind w:left="210" w:hangingChars="100" w:hanging="210"/>
            </w:pPr>
            <w:r w:rsidRPr="001A0C31">
              <w:rPr>
                <w:rFonts w:ascii="ＭＳ 明朝" w:eastAsia="ＭＳ 明朝" w:hAnsi="ＭＳ 明朝" w:cs="ＭＳ 明朝" w:hint="eastAsia"/>
              </w:rPr>
              <w:t>・区長会議人事・財政部会において、共通して取り組む事業を選定する</w:t>
            </w:r>
            <w:r w:rsidRPr="001A0C31">
              <w:rPr>
                <w:rFonts w:hint="eastAsia"/>
              </w:rPr>
              <w:t>。</w:t>
            </w:r>
          </w:p>
          <w:p w14:paraId="33671247" w14:textId="5B25E133" w:rsidR="00171292" w:rsidRPr="001A0C31" w:rsidRDefault="00171292" w:rsidP="00171292">
            <w:pPr>
              <w:spacing w:beforeLines="20" w:before="72" w:afterLines="20" w:after="72" w:line="240" w:lineRule="exact"/>
              <w:ind w:left="210" w:hangingChars="100" w:hanging="210"/>
              <w:rPr>
                <w:color w:val="000000" w:themeColor="text1"/>
                <w:szCs w:val="21"/>
              </w:rPr>
            </w:pPr>
            <w:r w:rsidRPr="001A0C31">
              <w:rPr>
                <w:rFonts w:ascii="ＭＳ 明朝" w:eastAsia="ＭＳ 明朝" w:hAnsi="ＭＳ 明朝" w:cs="ＭＳ 明朝" w:hint="eastAsia"/>
              </w:rPr>
              <w:t>・選定した事業を実施しない区について、その理由を公表する</w:t>
            </w:r>
            <w:r w:rsidRPr="001A0C31">
              <w:rPr>
                <w:rFonts w:hint="eastAsia"/>
              </w:rPr>
              <w:t>。</w:t>
            </w:r>
          </w:p>
        </w:tc>
      </w:tr>
    </w:tbl>
    <w:p w14:paraId="2EC8C165" w14:textId="0CB485DF" w:rsidR="00CD353C" w:rsidRPr="001A0C31" w:rsidRDefault="00CD353C">
      <w:pPr>
        <w:widowControl/>
        <w:jc w:val="left"/>
        <w:rPr>
          <w:rFonts w:asciiTheme="majorEastAsia" w:eastAsiaTheme="majorEastAsia" w:hAnsiTheme="majorEastAsia" w:cstheme="majorBidi"/>
          <w:b/>
          <w:sz w:val="22"/>
          <w:szCs w:val="24"/>
        </w:rPr>
      </w:pPr>
      <w:bookmarkStart w:id="146" w:name="_Toc527651604"/>
      <w:bookmarkStart w:id="147" w:name="_Toc12372695"/>
      <w:r w:rsidRPr="001A0C31">
        <w:br w:type="page"/>
      </w:r>
    </w:p>
    <w:p w14:paraId="18E43294" w14:textId="088699D9" w:rsidR="00D64AD4" w:rsidRPr="001A0C31" w:rsidRDefault="00D64AD4" w:rsidP="00355053">
      <w:pPr>
        <w:pStyle w:val="af8"/>
      </w:pPr>
      <w:bookmarkStart w:id="148" w:name="_Toc22312312"/>
      <w:r w:rsidRPr="001A0C31">
        <w:rPr>
          <w:rFonts w:hint="eastAsia"/>
        </w:rPr>
        <w:t>柱2-Ⅱ-ウ　区長会議の運営についてのさらなる改善</w:t>
      </w:r>
      <w:bookmarkEnd w:id="146"/>
      <w:bookmarkEnd w:id="147"/>
      <w:bookmarkEnd w:id="148"/>
    </w:p>
    <w:p w14:paraId="0575156F" w14:textId="77777777" w:rsidR="00D64AD4" w:rsidRPr="001A0C31" w:rsidRDefault="00D64AD4" w:rsidP="00D64AD4">
      <w:pPr>
        <w:rPr>
          <w:rFonts w:asciiTheme="majorEastAsia" w:eastAsiaTheme="majorEastAsia" w:hAnsiTheme="majorEastAsia"/>
          <w:spacing w:val="0"/>
          <w:sz w:val="22"/>
        </w:rPr>
      </w:pPr>
    </w:p>
    <w:p w14:paraId="77C4099B" w14:textId="7CC148B1"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87" w:type="dxa"/>
        <w:tblLook w:val="04A0" w:firstRow="1" w:lastRow="0" w:firstColumn="1" w:lastColumn="0" w:noHBand="0" w:noVBand="1"/>
      </w:tblPr>
      <w:tblGrid>
        <w:gridCol w:w="4390"/>
        <w:gridCol w:w="1899"/>
        <w:gridCol w:w="1899"/>
        <w:gridCol w:w="1899"/>
      </w:tblGrid>
      <w:tr w:rsidR="00D64AD4" w:rsidRPr="001A0C31" w14:paraId="42717DE7" w14:textId="77777777" w:rsidTr="00025F20">
        <w:trPr>
          <w:tblHeader/>
        </w:trPr>
        <w:tc>
          <w:tcPr>
            <w:tcW w:w="4390" w:type="dxa"/>
            <w:shd w:val="clear" w:color="auto" w:fill="B6DDE8" w:themeFill="accent5" w:themeFillTint="66"/>
            <w:vAlign w:val="center"/>
          </w:tcPr>
          <w:p w14:paraId="36B167AF" w14:textId="77777777" w:rsidR="00D64AD4" w:rsidRPr="001A0C31" w:rsidRDefault="00D64AD4" w:rsidP="00D64AD4">
            <w:pPr>
              <w:spacing w:line="240" w:lineRule="exact"/>
              <w:jc w:val="center"/>
            </w:pPr>
            <w:r w:rsidRPr="001A0C31">
              <w:rPr>
                <w:rFonts w:hint="eastAsia"/>
              </w:rPr>
              <w:t>目標</w:t>
            </w:r>
          </w:p>
        </w:tc>
        <w:tc>
          <w:tcPr>
            <w:tcW w:w="1899" w:type="dxa"/>
            <w:shd w:val="clear" w:color="auto" w:fill="B6DDE8" w:themeFill="accent5" w:themeFillTint="66"/>
            <w:vAlign w:val="center"/>
          </w:tcPr>
          <w:p w14:paraId="4EE37F76" w14:textId="77777777" w:rsidR="00D64AD4" w:rsidRPr="001A0C31" w:rsidRDefault="00D64AD4" w:rsidP="00D64AD4">
            <w:pPr>
              <w:spacing w:line="240" w:lineRule="exact"/>
              <w:jc w:val="center"/>
            </w:pPr>
            <w:r w:rsidRPr="001A0C31">
              <w:rPr>
                <w:rFonts w:hint="eastAsia"/>
              </w:rPr>
              <w:t>30</w:t>
            </w:r>
            <w:r w:rsidRPr="001A0C31">
              <w:t>年度実績</w:t>
            </w:r>
          </w:p>
        </w:tc>
        <w:tc>
          <w:tcPr>
            <w:tcW w:w="1899" w:type="dxa"/>
            <w:shd w:val="clear" w:color="auto" w:fill="B6DDE8" w:themeFill="accent5" w:themeFillTint="66"/>
            <w:vAlign w:val="center"/>
          </w:tcPr>
          <w:p w14:paraId="089DB85F" w14:textId="77777777" w:rsidR="00D64AD4" w:rsidRPr="001A0C31" w:rsidRDefault="00D64AD4" w:rsidP="00D64AD4">
            <w:pPr>
              <w:spacing w:line="240" w:lineRule="exact"/>
              <w:jc w:val="center"/>
            </w:pPr>
            <w:r w:rsidRPr="001A0C31">
              <w:rPr>
                <w:rFonts w:hint="eastAsia"/>
              </w:rPr>
              <w:t>30</w:t>
            </w:r>
            <w:r w:rsidRPr="001A0C31">
              <w:t>年度目標</w:t>
            </w:r>
          </w:p>
          <w:p w14:paraId="25B6DA92" w14:textId="77777777" w:rsidR="00D64AD4" w:rsidRPr="001A0C31" w:rsidRDefault="00D64AD4" w:rsidP="00D64AD4">
            <w:pPr>
              <w:spacing w:line="240" w:lineRule="exact"/>
              <w:jc w:val="center"/>
            </w:pPr>
            <w:r w:rsidRPr="001A0C31">
              <w:t>の評価</w:t>
            </w:r>
          </w:p>
        </w:tc>
        <w:tc>
          <w:tcPr>
            <w:tcW w:w="1899" w:type="dxa"/>
            <w:shd w:val="clear" w:color="auto" w:fill="B6DDE8" w:themeFill="accent5" w:themeFillTint="66"/>
            <w:vAlign w:val="center"/>
          </w:tcPr>
          <w:p w14:paraId="5EF6F067" w14:textId="2FF5F38B" w:rsidR="00D64AD4" w:rsidRPr="001A0C31" w:rsidRDefault="00D64AD4" w:rsidP="0014663E">
            <w:pPr>
              <w:spacing w:line="240" w:lineRule="exact"/>
              <w:jc w:val="center"/>
            </w:pPr>
            <w:r w:rsidRPr="001A0C31">
              <w:rPr>
                <w:rFonts w:hint="eastAsia"/>
              </w:rPr>
              <w:t>元年度</w:t>
            </w:r>
            <w:r w:rsidRPr="001A0C31">
              <w:t>目標</w:t>
            </w:r>
          </w:p>
        </w:tc>
      </w:tr>
      <w:tr w:rsidR="00D64AD4" w:rsidRPr="001A0C31" w14:paraId="0E7B4003" w14:textId="77777777" w:rsidTr="00025F20">
        <w:tblPrEx>
          <w:tblCellMar>
            <w:left w:w="99" w:type="dxa"/>
            <w:right w:w="99" w:type="dxa"/>
          </w:tblCellMar>
        </w:tblPrEx>
        <w:trPr>
          <w:trHeight w:val="1531"/>
        </w:trPr>
        <w:tc>
          <w:tcPr>
            <w:tcW w:w="4390" w:type="dxa"/>
          </w:tcPr>
          <w:p w14:paraId="16F7E2A2" w14:textId="77777777" w:rsidR="00D64AD4" w:rsidRPr="001A0C31" w:rsidRDefault="00D64AD4" w:rsidP="00D64AD4">
            <w:pPr>
              <w:spacing w:beforeLines="20" w:before="72" w:afterLines="50" w:after="180" w:line="240" w:lineRule="exact"/>
              <w:ind w:left="210" w:hangingChars="100" w:hanging="210"/>
            </w:pPr>
            <w:r w:rsidRPr="001A0C31">
              <w:rPr>
                <w:rFonts w:hint="eastAsia"/>
              </w:rPr>
              <w:t>①</w:t>
            </w:r>
            <w:r w:rsidRPr="001A0C31">
              <w:rPr>
                <w:rFonts w:hint="eastAsia"/>
              </w:rPr>
              <w:t>-</w:t>
            </w:r>
            <w:r w:rsidRPr="001A0C31">
              <w:rPr>
                <w:rFonts w:hint="eastAsia"/>
              </w:rPr>
              <w:t>１</w:t>
            </w:r>
            <w:r w:rsidRPr="001A0C31">
              <w:t xml:space="preserve"> </w:t>
            </w:r>
            <w:r w:rsidRPr="001A0C31">
              <w:rPr>
                <w:rFonts w:hint="eastAsia"/>
              </w:rPr>
              <w:t>区長会議の決定事項が順調に進捗していると感じる区長（区ＣＭ）の割合</w:t>
            </w:r>
          </w:p>
          <w:p w14:paraId="3EBE20EA" w14:textId="77777777" w:rsidR="00D64AD4" w:rsidRPr="001A0C31" w:rsidRDefault="00D64AD4" w:rsidP="00D64AD4">
            <w:pPr>
              <w:spacing w:line="240" w:lineRule="exact"/>
            </w:pPr>
            <w:r w:rsidRPr="001A0C31">
              <w:rPr>
                <w:rFonts w:hint="eastAsia"/>
                <w:spacing w:val="9"/>
                <w:kern w:val="0"/>
                <w:fitText w:val="735" w:id="1993055239"/>
              </w:rPr>
              <w:t>29</w:t>
            </w:r>
            <w:r w:rsidRPr="001A0C31">
              <w:rPr>
                <w:rFonts w:hint="eastAsia"/>
                <w:spacing w:val="9"/>
                <w:kern w:val="0"/>
                <w:fitText w:val="735" w:id="1993055239"/>
              </w:rPr>
              <w:t>年</w:t>
            </w:r>
            <w:r w:rsidRPr="001A0C31">
              <w:rPr>
                <w:rFonts w:hint="eastAsia"/>
                <w:spacing w:val="-5"/>
                <w:kern w:val="0"/>
                <w:fitText w:val="735" w:id="1993055239"/>
              </w:rPr>
              <w:t>度</w:t>
            </w:r>
            <w:r w:rsidRPr="001A0C31">
              <w:rPr>
                <w:rFonts w:hint="eastAsia"/>
              </w:rPr>
              <w:t xml:space="preserve">　</w:t>
            </w:r>
            <w:r w:rsidRPr="001A0C31">
              <w:rPr>
                <w:rFonts w:hint="eastAsia"/>
              </w:rPr>
              <w:t>90</w:t>
            </w:r>
            <w:r w:rsidRPr="001A0C31">
              <w:rPr>
                <w:rFonts w:hint="eastAsia"/>
              </w:rPr>
              <w:t>％</w:t>
            </w:r>
          </w:p>
          <w:p w14:paraId="1F019677" w14:textId="77777777" w:rsidR="00D64AD4" w:rsidRPr="001A0C31" w:rsidRDefault="00D64AD4" w:rsidP="00D64AD4">
            <w:pPr>
              <w:spacing w:line="240" w:lineRule="exact"/>
            </w:pPr>
            <w:r w:rsidRPr="001A0C31">
              <w:rPr>
                <w:rFonts w:hint="eastAsia"/>
                <w:spacing w:val="9"/>
                <w:kern w:val="0"/>
                <w:fitText w:val="735" w:id="1993055240"/>
              </w:rPr>
              <w:t>30</w:t>
            </w:r>
            <w:r w:rsidRPr="001A0C31">
              <w:rPr>
                <w:rFonts w:hint="eastAsia"/>
                <w:spacing w:val="9"/>
                <w:kern w:val="0"/>
                <w:fitText w:val="735" w:id="1993055240"/>
              </w:rPr>
              <w:t>年</w:t>
            </w:r>
            <w:r w:rsidRPr="001A0C31">
              <w:rPr>
                <w:rFonts w:hint="eastAsia"/>
                <w:spacing w:val="-5"/>
                <w:kern w:val="0"/>
                <w:fitText w:val="735" w:id="1993055240"/>
              </w:rPr>
              <w:t>度</w:t>
            </w:r>
            <w:r w:rsidRPr="001A0C31">
              <w:rPr>
                <w:rFonts w:hint="eastAsia"/>
              </w:rPr>
              <w:t xml:space="preserve">　</w:t>
            </w:r>
            <w:r w:rsidRPr="001A0C31">
              <w:rPr>
                <w:rFonts w:hint="eastAsia"/>
              </w:rPr>
              <w:t>100</w:t>
            </w:r>
            <w:r w:rsidRPr="001A0C31">
              <w:rPr>
                <w:rFonts w:hint="eastAsia"/>
              </w:rPr>
              <w:t>％</w:t>
            </w:r>
          </w:p>
          <w:p w14:paraId="1AF60476" w14:textId="77777777" w:rsidR="00D64AD4" w:rsidRPr="001A0C31" w:rsidRDefault="00D64AD4" w:rsidP="00D64AD4">
            <w:pPr>
              <w:spacing w:afterLines="20" w:after="72" w:line="240" w:lineRule="exact"/>
            </w:pPr>
            <w:r w:rsidRPr="001A0C31">
              <w:rPr>
                <w:rFonts w:hint="eastAsia"/>
                <w:spacing w:val="26"/>
                <w:kern w:val="0"/>
                <w:fitText w:val="735" w:id="1993055241"/>
              </w:rPr>
              <w:t>元年</w:t>
            </w:r>
            <w:r w:rsidRPr="001A0C31">
              <w:rPr>
                <w:rFonts w:hint="eastAsia"/>
                <w:kern w:val="0"/>
                <w:fitText w:val="735" w:id="1993055241"/>
              </w:rPr>
              <w:t>度</w:t>
            </w:r>
            <w:r w:rsidRPr="001A0C31">
              <w:rPr>
                <w:rFonts w:hint="eastAsia"/>
              </w:rPr>
              <w:t xml:space="preserve">　</w:t>
            </w:r>
            <w:r w:rsidRPr="001A0C31">
              <w:rPr>
                <w:rFonts w:hint="eastAsia"/>
              </w:rPr>
              <w:t>100</w:t>
            </w:r>
            <w:r w:rsidRPr="001A0C31">
              <w:rPr>
                <w:rFonts w:hint="eastAsia"/>
              </w:rPr>
              <w:t>％</w:t>
            </w:r>
          </w:p>
        </w:tc>
        <w:tc>
          <w:tcPr>
            <w:tcW w:w="1899" w:type="dxa"/>
          </w:tcPr>
          <w:p w14:paraId="6B15E34E" w14:textId="77777777" w:rsidR="00D64AD4" w:rsidRPr="001A0C31" w:rsidRDefault="00D64AD4" w:rsidP="00D64AD4">
            <w:pPr>
              <w:spacing w:beforeLines="20" w:before="72" w:afterLines="20" w:after="72" w:line="240" w:lineRule="exact"/>
              <w:jc w:val="left"/>
            </w:pPr>
            <w:r w:rsidRPr="001A0C31">
              <w:rPr>
                <w:rFonts w:hint="eastAsia"/>
              </w:rPr>
              <w:t>100</w:t>
            </w:r>
            <w:r w:rsidRPr="001A0C31">
              <w:rPr>
                <w:rFonts w:hint="eastAsia"/>
              </w:rPr>
              <w:t>％</w:t>
            </w:r>
          </w:p>
        </w:tc>
        <w:tc>
          <w:tcPr>
            <w:tcW w:w="1899" w:type="dxa"/>
          </w:tcPr>
          <w:p w14:paraId="41BE0944" w14:textId="77777777" w:rsidR="00D64AD4" w:rsidRPr="001A0C31" w:rsidRDefault="00D64AD4" w:rsidP="00D64AD4">
            <w:pPr>
              <w:spacing w:beforeLines="20" w:before="72" w:afterLines="20" w:after="72" w:line="240" w:lineRule="exact"/>
              <w:jc w:val="center"/>
            </w:pPr>
            <w:r w:rsidRPr="001A0C31">
              <w:rPr>
                <w:rFonts w:hint="eastAsia"/>
              </w:rPr>
              <w:t>達成</w:t>
            </w:r>
          </w:p>
        </w:tc>
        <w:tc>
          <w:tcPr>
            <w:tcW w:w="1899" w:type="dxa"/>
            <w:shd w:val="clear" w:color="auto" w:fill="auto"/>
          </w:tcPr>
          <w:p w14:paraId="02338B7F" w14:textId="4842779C" w:rsidR="00D64AD4" w:rsidRPr="001A0C31" w:rsidRDefault="00D64AD4" w:rsidP="00D64AD4">
            <w:pPr>
              <w:spacing w:beforeLines="20" w:before="72" w:afterLines="20" w:after="72" w:line="240" w:lineRule="exact"/>
            </w:pPr>
            <w:r w:rsidRPr="001A0C31">
              <w:rPr>
                <w:rFonts w:hint="eastAsia"/>
              </w:rPr>
              <w:t>変更なし</w:t>
            </w:r>
          </w:p>
        </w:tc>
      </w:tr>
      <w:tr w:rsidR="00D64AD4" w:rsidRPr="001A0C31" w14:paraId="3DE58E3E" w14:textId="77777777" w:rsidTr="00025F20">
        <w:tblPrEx>
          <w:tblCellMar>
            <w:left w:w="99" w:type="dxa"/>
            <w:right w:w="99" w:type="dxa"/>
          </w:tblCellMar>
        </w:tblPrEx>
        <w:trPr>
          <w:trHeight w:val="1429"/>
        </w:trPr>
        <w:tc>
          <w:tcPr>
            <w:tcW w:w="4390" w:type="dxa"/>
            <w:tcBorders>
              <w:bottom w:val="single" w:sz="4" w:space="0" w:color="auto"/>
            </w:tcBorders>
          </w:tcPr>
          <w:p w14:paraId="29536166" w14:textId="77777777" w:rsidR="00D64AD4" w:rsidRPr="001A0C31" w:rsidRDefault="00D64AD4" w:rsidP="00D64AD4">
            <w:pPr>
              <w:spacing w:beforeLines="20" w:before="72" w:afterLines="50" w:after="180" w:line="240" w:lineRule="exact"/>
              <w:ind w:left="210" w:hangingChars="100" w:hanging="210"/>
            </w:pPr>
            <w:r w:rsidRPr="001A0C31">
              <w:rPr>
                <w:rFonts w:hint="eastAsia"/>
              </w:rPr>
              <w:t>①</w:t>
            </w:r>
            <w:r w:rsidRPr="001A0C31">
              <w:rPr>
                <w:rFonts w:hint="eastAsia"/>
              </w:rPr>
              <w:t>-</w:t>
            </w:r>
            <w:r w:rsidRPr="001A0C31">
              <w:rPr>
                <w:rFonts w:hint="eastAsia"/>
              </w:rPr>
              <w:t>２</w:t>
            </w:r>
            <w:r w:rsidRPr="001A0C31">
              <w:t xml:space="preserve"> </w:t>
            </w:r>
            <w:r w:rsidRPr="001A0C31">
              <w:rPr>
                <w:rFonts w:hint="eastAsia"/>
              </w:rPr>
              <w:t>区長会議の議事内容が適切に発信されていると感じる区長（区ＣＭ）の割合</w:t>
            </w:r>
          </w:p>
          <w:p w14:paraId="7ECC5A45" w14:textId="77777777" w:rsidR="00D64AD4" w:rsidRPr="001A0C31" w:rsidRDefault="00D64AD4" w:rsidP="00D64AD4">
            <w:pPr>
              <w:spacing w:line="240" w:lineRule="exact"/>
            </w:pPr>
            <w:r w:rsidRPr="001A0C31">
              <w:rPr>
                <w:rFonts w:hint="eastAsia"/>
                <w:spacing w:val="9"/>
                <w:kern w:val="0"/>
                <w:fitText w:val="735" w:id="1993055242"/>
              </w:rPr>
              <w:t>29</w:t>
            </w:r>
            <w:r w:rsidRPr="001A0C31">
              <w:rPr>
                <w:rFonts w:hint="eastAsia"/>
                <w:spacing w:val="9"/>
                <w:kern w:val="0"/>
                <w:fitText w:val="735" w:id="1993055242"/>
              </w:rPr>
              <w:t>年</w:t>
            </w:r>
            <w:r w:rsidRPr="001A0C31">
              <w:rPr>
                <w:rFonts w:hint="eastAsia"/>
                <w:spacing w:val="-5"/>
                <w:kern w:val="0"/>
                <w:fitText w:val="735" w:id="1993055242"/>
              </w:rPr>
              <w:t>度</w:t>
            </w:r>
            <w:r w:rsidRPr="001A0C31">
              <w:rPr>
                <w:rFonts w:hint="eastAsia"/>
              </w:rPr>
              <w:t xml:space="preserve">　</w:t>
            </w:r>
            <w:r w:rsidRPr="001A0C31">
              <w:rPr>
                <w:rFonts w:hint="eastAsia"/>
              </w:rPr>
              <w:t>90</w:t>
            </w:r>
            <w:r w:rsidRPr="001A0C31">
              <w:rPr>
                <w:rFonts w:hint="eastAsia"/>
              </w:rPr>
              <w:t>％</w:t>
            </w:r>
          </w:p>
          <w:p w14:paraId="00B00F91" w14:textId="77777777" w:rsidR="00D64AD4" w:rsidRPr="001A0C31" w:rsidRDefault="00D64AD4" w:rsidP="00D64AD4">
            <w:pPr>
              <w:spacing w:line="240" w:lineRule="exact"/>
            </w:pPr>
            <w:r w:rsidRPr="001A0C31">
              <w:rPr>
                <w:rFonts w:hint="eastAsia"/>
                <w:spacing w:val="9"/>
                <w:kern w:val="0"/>
                <w:fitText w:val="735" w:id="1993055243"/>
              </w:rPr>
              <w:t>30</w:t>
            </w:r>
            <w:r w:rsidRPr="001A0C31">
              <w:rPr>
                <w:rFonts w:hint="eastAsia"/>
                <w:spacing w:val="9"/>
                <w:kern w:val="0"/>
                <w:fitText w:val="735" w:id="1993055243"/>
              </w:rPr>
              <w:t>年</w:t>
            </w:r>
            <w:r w:rsidRPr="001A0C31">
              <w:rPr>
                <w:rFonts w:hint="eastAsia"/>
                <w:spacing w:val="-5"/>
                <w:kern w:val="0"/>
                <w:fitText w:val="735" w:id="1993055243"/>
              </w:rPr>
              <w:t>度</w:t>
            </w:r>
            <w:r w:rsidRPr="001A0C31">
              <w:rPr>
                <w:rFonts w:hint="eastAsia"/>
              </w:rPr>
              <w:t xml:space="preserve">　</w:t>
            </w:r>
            <w:r w:rsidRPr="001A0C31">
              <w:rPr>
                <w:rFonts w:hint="eastAsia"/>
              </w:rPr>
              <w:t>100</w:t>
            </w:r>
            <w:r w:rsidRPr="001A0C31">
              <w:rPr>
                <w:rFonts w:hint="eastAsia"/>
              </w:rPr>
              <w:t>％</w:t>
            </w:r>
          </w:p>
          <w:p w14:paraId="7D51E2F2" w14:textId="77777777" w:rsidR="00D64AD4" w:rsidRPr="001A0C31" w:rsidRDefault="00D64AD4" w:rsidP="00D64AD4">
            <w:pPr>
              <w:spacing w:afterLines="20" w:after="72" w:line="240" w:lineRule="exact"/>
            </w:pPr>
            <w:r w:rsidRPr="001A0C31">
              <w:rPr>
                <w:rFonts w:hint="eastAsia"/>
                <w:spacing w:val="26"/>
                <w:kern w:val="0"/>
                <w:fitText w:val="735" w:id="1993055244"/>
              </w:rPr>
              <w:t>元年</w:t>
            </w:r>
            <w:r w:rsidRPr="001A0C31">
              <w:rPr>
                <w:rFonts w:hint="eastAsia"/>
                <w:kern w:val="0"/>
                <w:fitText w:val="735" w:id="1993055244"/>
              </w:rPr>
              <w:t>度</w:t>
            </w:r>
            <w:r w:rsidRPr="001A0C31">
              <w:rPr>
                <w:rFonts w:hint="eastAsia"/>
              </w:rPr>
              <w:t xml:space="preserve">　</w:t>
            </w:r>
            <w:r w:rsidRPr="001A0C31">
              <w:rPr>
                <w:rFonts w:hint="eastAsia"/>
              </w:rPr>
              <w:t>100</w:t>
            </w:r>
            <w:r w:rsidRPr="001A0C31">
              <w:rPr>
                <w:rFonts w:hint="eastAsia"/>
              </w:rPr>
              <w:t>％</w:t>
            </w:r>
          </w:p>
        </w:tc>
        <w:tc>
          <w:tcPr>
            <w:tcW w:w="1899" w:type="dxa"/>
          </w:tcPr>
          <w:p w14:paraId="497C63BD" w14:textId="77777777" w:rsidR="00D64AD4" w:rsidRPr="001A0C31" w:rsidRDefault="00D64AD4" w:rsidP="00D64AD4">
            <w:pPr>
              <w:spacing w:beforeLines="20" w:before="72" w:afterLines="20" w:after="72" w:line="240" w:lineRule="exact"/>
              <w:jc w:val="left"/>
            </w:pPr>
            <w:r w:rsidRPr="001A0C31">
              <w:rPr>
                <w:rFonts w:hint="eastAsia"/>
              </w:rPr>
              <w:t>100</w:t>
            </w:r>
            <w:r w:rsidRPr="001A0C31">
              <w:rPr>
                <w:rFonts w:hint="eastAsia"/>
              </w:rPr>
              <w:t>％</w:t>
            </w:r>
          </w:p>
        </w:tc>
        <w:tc>
          <w:tcPr>
            <w:tcW w:w="1899" w:type="dxa"/>
          </w:tcPr>
          <w:p w14:paraId="440B1869" w14:textId="77777777" w:rsidR="00D64AD4" w:rsidRPr="001A0C31" w:rsidRDefault="00D64AD4" w:rsidP="00D64AD4">
            <w:pPr>
              <w:spacing w:beforeLines="20" w:before="72" w:afterLines="20" w:after="72" w:line="240" w:lineRule="exact"/>
              <w:jc w:val="center"/>
            </w:pPr>
            <w:r w:rsidRPr="001A0C31">
              <w:rPr>
                <w:rFonts w:hint="eastAsia"/>
              </w:rPr>
              <w:t>達成</w:t>
            </w:r>
          </w:p>
        </w:tc>
        <w:tc>
          <w:tcPr>
            <w:tcW w:w="1899" w:type="dxa"/>
            <w:shd w:val="clear" w:color="auto" w:fill="auto"/>
          </w:tcPr>
          <w:p w14:paraId="03BB2776" w14:textId="77E4FD0F" w:rsidR="00D64AD4" w:rsidRPr="001A0C31" w:rsidRDefault="00D64AD4" w:rsidP="00D64AD4">
            <w:pPr>
              <w:spacing w:beforeLines="20" w:before="72" w:afterLines="20" w:after="72" w:line="240" w:lineRule="exact"/>
            </w:pPr>
            <w:r w:rsidRPr="001A0C31">
              <w:rPr>
                <w:rFonts w:hint="eastAsia"/>
              </w:rPr>
              <w:t>変更なし</w:t>
            </w:r>
          </w:p>
        </w:tc>
      </w:tr>
    </w:tbl>
    <w:p w14:paraId="2A8EB917" w14:textId="77777777" w:rsidR="00D64AD4" w:rsidRPr="001A0C31" w:rsidRDefault="00D64AD4" w:rsidP="00D64AD4">
      <w:pPr>
        <w:widowControl/>
        <w:jc w:val="left"/>
        <w:rPr>
          <w:rFonts w:asciiTheme="majorEastAsia" w:eastAsiaTheme="majorEastAsia" w:hAnsiTheme="majorEastAsia"/>
          <w:spacing w:val="0"/>
          <w:sz w:val="22"/>
        </w:rPr>
      </w:pPr>
    </w:p>
    <w:p w14:paraId="405F75A8"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3006"/>
        <w:gridCol w:w="3119"/>
        <w:gridCol w:w="1417"/>
        <w:gridCol w:w="2552"/>
      </w:tblGrid>
      <w:tr w:rsidR="00D64AD4" w:rsidRPr="001A0C31" w14:paraId="0D24C872" w14:textId="77777777" w:rsidTr="00CD353C">
        <w:tc>
          <w:tcPr>
            <w:tcW w:w="3006" w:type="dxa"/>
            <w:shd w:val="clear" w:color="auto" w:fill="B6DDE8" w:themeFill="accent5" w:themeFillTint="66"/>
            <w:vAlign w:val="center"/>
          </w:tcPr>
          <w:p w14:paraId="293180C1" w14:textId="314D7E7E"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119" w:type="dxa"/>
            <w:shd w:val="clear" w:color="auto" w:fill="B6DDE8" w:themeFill="accent5" w:themeFillTint="66"/>
            <w:vAlign w:val="center"/>
          </w:tcPr>
          <w:p w14:paraId="5B115BDE" w14:textId="77777777" w:rsidR="00CD353C" w:rsidRPr="001A0C31" w:rsidRDefault="00266253" w:rsidP="00D64AD4">
            <w:pPr>
              <w:spacing w:line="240" w:lineRule="exact"/>
              <w:jc w:val="center"/>
            </w:pPr>
            <w:r w:rsidRPr="001A0C31">
              <w:t>元年８月末までの</w:t>
            </w:r>
          </w:p>
          <w:p w14:paraId="6B2533F8" w14:textId="5E64C61E" w:rsidR="00D64AD4" w:rsidRPr="001A0C31" w:rsidRDefault="00266253" w:rsidP="00D64AD4">
            <w:pPr>
              <w:spacing w:line="240" w:lineRule="exact"/>
              <w:jc w:val="center"/>
            </w:pPr>
            <w:r w:rsidRPr="001A0C31">
              <w:t>主な取組実績</w:t>
            </w:r>
          </w:p>
        </w:tc>
        <w:tc>
          <w:tcPr>
            <w:tcW w:w="1417" w:type="dxa"/>
            <w:shd w:val="clear" w:color="auto" w:fill="B6DDE8" w:themeFill="accent5" w:themeFillTint="66"/>
            <w:vAlign w:val="center"/>
          </w:tcPr>
          <w:p w14:paraId="0D47925B"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552" w:type="dxa"/>
            <w:shd w:val="clear" w:color="auto" w:fill="B6DDE8" w:themeFill="accent5" w:themeFillTint="66"/>
            <w:vAlign w:val="center"/>
          </w:tcPr>
          <w:p w14:paraId="0DC657D9" w14:textId="12C00C3F" w:rsidR="00D64AD4" w:rsidRPr="001A0C31" w:rsidRDefault="00233053" w:rsidP="00D64AD4">
            <w:pPr>
              <w:spacing w:line="240" w:lineRule="exact"/>
              <w:jc w:val="center"/>
              <w:rPr>
                <w:rFonts w:asciiTheme="minorEastAsia" w:hAnsiTheme="minorEastAsia"/>
              </w:rPr>
            </w:pPr>
            <w:r w:rsidRPr="001A0C31">
              <w:rPr>
                <w:rFonts w:hint="eastAsia"/>
              </w:rPr>
              <w:t>元年９月以降</w:t>
            </w:r>
            <w:r w:rsidR="00D64AD4" w:rsidRPr="001A0C31">
              <w:rPr>
                <w:rFonts w:asciiTheme="minorEastAsia" w:hAnsiTheme="minorEastAsia" w:hint="eastAsia"/>
              </w:rPr>
              <w:t>の取組内容</w:t>
            </w:r>
          </w:p>
        </w:tc>
      </w:tr>
      <w:tr w:rsidR="00D64AD4" w:rsidRPr="001A0C31" w14:paraId="4DB69951" w14:textId="77777777" w:rsidTr="00CD353C">
        <w:trPr>
          <w:trHeight w:val="1836"/>
        </w:trPr>
        <w:tc>
          <w:tcPr>
            <w:tcW w:w="3006" w:type="dxa"/>
          </w:tcPr>
          <w:p w14:paraId="572A821F" w14:textId="77777777" w:rsidR="00D64AD4" w:rsidRPr="001A0C31"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①区長会議での決定事項の進捗管理や情報発信の強化</w:t>
            </w:r>
          </w:p>
          <w:p w14:paraId="5C990CBE" w14:textId="773317BE" w:rsidR="00CD353C" w:rsidRPr="001A0C31" w:rsidRDefault="00D64AD4" w:rsidP="00CD353C">
            <w:pPr>
              <w:spacing w:afterLines="20" w:after="72" w:line="240" w:lineRule="exact"/>
              <w:ind w:left="210" w:hangingChars="100" w:hanging="210"/>
              <w:rPr>
                <w:szCs w:val="21"/>
              </w:rPr>
            </w:pPr>
            <w:r w:rsidRPr="001A0C31">
              <w:rPr>
                <w:rFonts w:asciiTheme="minorEastAsia" w:hAnsiTheme="minorEastAsia" w:hint="eastAsia"/>
                <w:szCs w:val="21"/>
              </w:rPr>
              <w:t>・</w:t>
            </w:r>
            <w:r w:rsidR="00CD353C" w:rsidRPr="001A0C31">
              <w:rPr>
                <w:rFonts w:hint="eastAsia"/>
                <w:szCs w:val="21"/>
              </w:rPr>
              <w:t>議事概要を作成する際に、案件概要や関連ホームページの明記をすることにより、市民にとってわかりやすい記載とする。（通年）</w:t>
            </w:r>
          </w:p>
          <w:p w14:paraId="5CDEA6BE" w14:textId="4C7A40A9" w:rsidR="00D64AD4" w:rsidRPr="001A0C31" w:rsidRDefault="00CD353C" w:rsidP="00CD353C">
            <w:pPr>
              <w:spacing w:beforeLines="20" w:before="72" w:afterLines="20" w:after="72" w:line="240" w:lineRule="exact"/>
              <w:ind w:left="210" w:hangingChars="100" w:hanging="210"/>
              <w:rPr>
                <w:szCs w:val="21"/>
              </w:rPr>
            </w:pPr>
            <w:r w:rsidRPr="001A0C31">
              <w:rPr>
                <w:rFonts w:hint="eastAsia"/>
                <w:szCs w:val="21"/>
              </w:rPr>
              <w:t>・区長会議議事概要の掲載ページのリンクを各区のホームページ等に掲載するなど、市民に対する区長会議の見える化を促進する。（通年）</w:t>
            </w:r>
          </w:p>
        </w:tc>
        <w:tc>
          <w:tcPr>
            <w:tcW w:w="3119" w:type="dxa"/>
          </w:tcPr>
          <w:p w14:paraId="28CF40D9" w14:textId="77777777"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・議事概要作成の際には、案件概要の記載、関連するホームページアドレスを記載し、よりわかりやすくなるようにした。</w:t>
            </w:r>
          </w:p>
          <w:p w14:paraId="31F77E87" w14:textId="77777777" w:rsidR="00CD353C" w:rsidRPr="001A0C31" w:rsidRDefault="00CD353C" w:rsidP="00CD353C">
            <w:pPr>
              <w:spacing w:beforeLines="20" w:before="72" w:afterLines="20" w:after="72" w:line="240" w:lineRule="exact"/>
              <w:ind w:left="210" w:hangingChars="100" w:hanging="210"/>
              <w:rPr>
                <w:color w:val="000000" w:themeColor="text1"/>
              </w:rPr>
            </w:pPr>
            <w:r w:rsidRPr="001A0C31">
              <w:rPr>
                <w:rFonts w:hint="eastAsia"/>
                <w:color w:val="000000" w:themeColor="text1"/>
              </w:rPr>
              <w:t>・区長会議の見える化を促進するため、各区ホームページに区長会議議事概要の掲載ページのリンクを設けた。</w:t>
            </w:r>
          </w:p>
          <w:p w14:paraId="7EBDD5A2" w14:textId="77777777" w:rsidR="00CD353C" w:rsidRPr="001A0C31" w:rsidRDefault="00CD353C" w:rsidP="00CD353C">
            <w:pPr>
              <w:spacing w:beforeLines="20" w:before="72" w:afterLines="20" w:after="72" w:line="240" w:lineRule="exact"/>
              <w:ind w:left="210" w:hangingChars="100" w:hanging="210"/>
              <w:rPr>
                <w:color w:val="000000" w:themeColor="text1"/>
              </w:rPr>
            </w:pPr>
          </w:p>
          <w:p w14:paraId="65660490" w14:textId="53B9AAD3" w:rsidR="00D64AD4" w:rsidRPr="001A0C31" w:rsidRDefault="00CD353C" w:rsidP="00CD353C">
            <w:pPr>
              <w:spacing w:beforeLines="20" w:before="72" w:afterLines="20" w:after="72" w:line="240" w:lineRule="exact"/>
              <w:ind w:left="210" w:hangingChars="100" w:hanging="210"/>
              <w:jc w:val="right"/>
            </w:pPr>
            <w:r w:rsidRPr="001A0C31">
              <w:rPr>
                <w:rFonts w:ascii="ＭＳ 明朝" w:eastAsia="ＭＳ 明朝" w:hAnsi="ＭＳ 明朝" w:cs="ＭＳ 明朝" w:hint="eastAsia"/>
                <w:color w:val="000000" w:themeColor="text1"/>
              </w:rPr>
              <w:t>（実施状況：○）</w:t>
            </w:r>
          </w:p>
        </w:tc>
        <w:tc>
          <w:tcPr>
            <w:tcW w:w="1417" w:type="dxa"/>
          </w:tcPr>
          <w:p w14:paraId="15C9F20A" w14:textId="77777777" w:rsidR="00D64AD4" w:rsidRPr="001A0C31" w:rsidRDefault="00D64AD4" w:rsidP="00D64AD4">
            <w:pPr>
              <w:spacing w:beforeLines="20" w:before="72" w:afterLines="20" w:after="72" w:line="240" w:lineRule="exact"/>
              <w:jc w:val="center"/>
            </w:pPr>
            <w:r w:rsidRPr="001A0C31">
              <w:rPr>
                <w:rFonts w:hint="eastAsia"/>
              </w:rPr>
              <w:t>―</w:t>
            </w:r>
          </w:p>
        </w:tc>
        <w:tc>
          <w:tcPr>
            <w:tcW w:w="2552" w:type="dxa"/>
            <w:shd w:val="clear" w:color="auto" w:fill="auto"/>
          </w:tcPr>
          <w:p w14:paraId="7F57286B" w14:textId="720707EC" w:rsidR="00D64AD4" w:rsidRPr="001A0C31" w:rsidRDefault="00CD353C" w:rsidP="00D64AD4">
            <w:pPr>
              <w:spacing w:beforeLines="20" w:before="72" w:afterLines="20" w:after="72" w:line="240" w:lineRule="exact"/>
              <w:ind w:left="210" w:hangingChars="100" w:hanging="210"/>
            </w:pPr>
            <w:r w:rsidRPr="001A0C31">
              <w:rPr>
                <w:rFonts w:hint="eastAsia"/>
                <w:color w:val="000000" w:themeColor="text1"/>
              </w:rPr>
              <w:t>・各区長にアンケートを実施し、対応状況の評価とともに、さらなる改善要望を募る。</w:t>
            </w:r>
          </w:p>
        </w:tc>
      </w:tr>
    </w:tbl>
    <w:p w14:paraId="7124896C" w14:textId="77777777" w:rsidR="00D64AD4" w:rsidRPr="001A0C31" w:rsidRDefault="00D64AD4" w:rsidP="00D64AD4">
      <w:pPr>
        <w:widowControl/>
        <w:jc w:val="left"/>
        <w:rPr>
          <w:rFonts w:asciiTheme="majorEastAsia" w:eastAsiaTheme="majorEastAsia" w:hAnsiTheme="majorEastAsia"/>
          <w:b/>
          <w:spacing w:val="0"/>
        </w:rPr>
      </w:pPr>
    </w:p>
    <w:p w14:paraId="21B8DBA3" w14:textId="77777777" w:rsidR="00D64AD4" w:rsidRPr="001A0C31" w:rsidRDefault="00D64AD4" w:rsidP="00D64AD4">
      <w:pPr>
        <w:widowControl/>
        <w:jc w:val="left"/>
        <w:rPr>
          <w:rFonts w:asciiTheme="majorEastAsia" w:eastAsiaTheme="majorEastAsia" w:hAnsiTheme="majorEastAsia"/>
          <w:b/>
          <w:spacing w:val="0"/>
        </w:rPr>
      </w:pPr>
      <w:r w:rsidRPr="001A0C31">
        <w:rPr>
          <w:rFonts w:asciiTheme="majorEastAsia" w:eastAsiaTheme="majorEastAsia" w:hAnsiTheme="majorEastAsia"/>
          <w:b/>
          <w:spacing w:val="0"/>
        </w:rPr>
        <w:br w:type="page"/>
      </w:r>
    </w:p>
    <w:p w14:paraId="4BCEC92A" w14:textId="77777777" w:rsidR="00D64AD4" w:rsidRPr="001A0C31" w:rsidRDefault="00D64AD4" w:rsidP="00355053">
      <w:pPr>
        <w:pStyle w:val="af8"/>
      </w:pPr>
      <w:bookmarkStart w:id="149" w:name="_Toc527651605"/>
      <w:bookmarkStart w:id="150" w:name="_Toc12372696"/>
      <w:bookmarkStart w:id="151" w:name="_Toc22312313"/>
      <w:r w:rsidRPr="001A0C31">
        <w:rPr>
          <w:rFonts w:hint="eastAsia"/>
        </w:rPr>
        <w:t>柱2-Ⅲ-ア　区における住民主体の自治の実現</w:t>
      </w:r>
      <w:bookmarkEnd w:id="149"/>
      <w:bookmarkEnd w:id="150"/>
      <w:bookmarkEnd w:id="151"/>
    </w:p>
    <w:p w14:paraId="57083F00" w14:textId="77777777" w:rsidR="00D64AD4" w:rsidRPr="001A0C31" w:rsidRDefault="00D64AD4" w:rsidP="00D64AD4">
      <w:pPr>
        <w:rPr>
          <w:rFonts w:asciiTheme="majorEastAsia" w:eastAsiaTheme="majorEastAsia" w:hAnsiTheme="majorEastAsia"/>
          <w:spacing w:val="0"/>
          <w:sz w:val="22"/>
        </w:rPr>
      </w:pPr>
    </w:p>
    <w:p w14:paraId="7265CEAB" w14:textId="35E46A31" w:rsidR="00D64AD4" w:rsidRPr="001A0C31" w:rsidRDefault="006739C8" w:rsidP="00D64AD4">
      <w:pPr>
        <w:tabs>
          <w:tab w:val="left" w:pos="6975"/>
        </w:tabs>
        <w:rPr>
          <w:rFonts w:asciiTheme="majorEastAsia" w:eastAsiaTheme="majorEastAsia" w:hAnsiTheme="majorEastAsia"/>
          <w:spacing w:val="0"/>
          <w:sz w:val="18"/>
        </w:rPr>
      </w:pPr>
      <w:r w:rsidRPr="001A0C31">
        <w:rPr>
          <w:noProof/>
        </w:rPr>
        <w:drawing>
          <wp:anchor distT="0" distB="0" distL="114300" distR="114300" simplePos="0" relativeHeight="252021760" behindDoc="0" locked="0" layoutInCell="1" allowOverlap="1" wp14:anchorId="217B21EA" wp14:editId="4ACFCA82">
            <wp:simplePos x="0" y="0"/>
            <wp:positionH relativeFrom="column">
              <wp:posOffset>-19050</wp:posOffset>
            </wp:positionH>
            <wp:positionV relativeFrom="paragraph">
              <wp:posOffset>2266315</wp:posOffset>
            </wp:positionV>
            <wp:extent cx="1634040" cy="315504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4040" cy="31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91" w:type="dxa"/>
        <w:tblLook w:val="04A0" w:firstRow="1" w:lastRow="0" w:firstColumn="1" w:lastColumn="0" w:noHBand="0" w:noVBand="1"/>
      </w:tblPr>
      <w:tblGrid>
        <w:gridCol w:w="2614"/>
        <w:gridCol w:w="3180"/>
        <w:gridCol w:w="1434"/>
        <w:gridCol w:w="2863"/>
      </w:tblGrid>
      <w:tr w:rsidR="00D64AD4" w:rsidRPr="001A0C31" w14:paraId="44A1C7BE" w14:textId="77777777" w:rsidTr="00025F20">
        <w:trPr>
          <w:tblHeader/>
        </w:trPr>
        <w:tc>
          <w:tcPr>
            <w:tcW w:w="2614" w:type="dxa"/>
            <w:shd w:val="clear" w:color="auto" w:fill="B6DDE8" w:themeFill="accent5" w:themeFillTint="66"/>
            <w:vAlign w:val="center"/>
          </w:tcPr>
          <w:p w14:paraId="46B676FF"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60FFFEA9" w14:textId="117A4AA9"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57D9740E" w14:textId="77777777" w:rsidR="00D64AD4" w:rsidRPr="001A0C31" w:rsidRDefault="00D64AD4" w:rsidP="00D64AD4">
            <w:pPr>
              <w:spacing w:line="240" w:lineRule="exact"/>
              <w:jc w:val="center"/>
            </w:pPr>
            <w:r w:rsidRPr="001A0C31">
              <w:rPr>
                <w:rFonts w:hint="eastAsia"/>
              </w:rPr>
              <w:t>30</w:t>
            </w:r>
            <w:r w:rsidRPr="001A0C31">
              <w:t>年度目標</w:t>
            </w:r>
          </w:p>
          <w:p w14:paraId="4C46350C"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5E2ECE00" w14:textId="4E6C9A51" w:rsidR="00D64AD4" w:rsidRPr="001A0C31" w:rsidRDefault="00D64AD4" w:rsidP="0014663E">
            <w:pPr>
              <w:spacing w:line="240" w:lineRule="exact"/>
              <w:jc w:val="center"/>
            </w:pPr>
            <w:r w:rsidRPr="001A0C31">
              <w:rPr>
                <w:rFonts w:hint="eastAsia"/>
              </w:rPr>
              <w:t>元年度</w:t>
            </w:r>
            <w:r w:rsidRPr="001A0C31">
              <w:t>目標</w:t>
            </w:r>
          </w:p>
        </w:tc>
      </w:tr>
      <w:tr w:rsidR="00D64AD4" w:rsidRPr="001A0C31" w14:paraId="4437F482" w14:textId="77777777" w:rsidTr="00025F20">
        <w:tblPrEx>
          <w:tblCellMar>
            <w:left w:w="99" w:type="dxa"/>
            <w:right w:w="99" w:type="dxa"/>
          </w:tblCellMar>
        </w:tblPrEx>
        <w:trPr>
          <w:trHeight w:val="1793"/>
        </w:trPr>
        <w:tc>
          <w:tcPr>
            <w:tcW w:w="2614" w:type="dxa"/>
          </w:tcPr>
          <w:p w14:paraId="0D789387" w14:textId="518B6B5F" w:rsidR="00D64AD4" w:rsidRPr="001A0C31" w:rsidRDefault="00D64AD4" w:rsidP="00D64AD4">
            <w:pPr>
              <w:spacing w:afterLines="50" w:after="180" w:line="280" w:lineRule="exact"/>
              <w:ind w:left="210" w:hangingChars="100" w:hanging="210"/>
              <w:rPr>
                <w:rFonts w:asciiTheme="minorEastAsia" w:hAnsiTheme="minorEastAsia"/>
              </w:rPr>
            </w:pPr>
            <w:r w:rsidRPr="001A0C31">
              <w:rPr>
                <w:rFonts w:asciiTheme="minorEastAsia" w:hAnsiTheme="minorEastAsia" w:hint="eastAsia"/>
              </w:rPr>
              <w:t>①-</w:t>
            </w:r>
            <w:r w:rsidR="009A388D" w:rsidRPr="001A0C31">
              <w:rPr>
                <w:rFonts w:asciiTheme="minorEastAsia" w:hAnsiTheme="minorEastAsia" w:hint="eastAsia"/>
              </w:rPr>
              <w:t>１</w:t>
            </w:r>
            <w:r w:rsidRPr="001A0C31">
              <w:rPr>
                <w:rFonts w:asciiTheme="minorEastAsia" w:hAnsiTheme="minorEastAsia" w:hint="eastAsia"/>
              </w:rPr>
              <w:t xml:space="preserve"> 区政会議において、各委員からの意見や要望、評価について、十分に区役所や委員との間で意見交換が行われていると感じている区政会議の委員の割合</w:t>
            </w:r>
          </w:p>
          <w:p w14:paraId="65C04ACD" w14:textId="708CD606" w:rsidR="00D64AD4" w:rsidRPr="001A0C31" w:rsidRDefault="00D64AD4" w:rsidP="00D64AD4">
            <w:pPr>
              <w:spacing w:line="280" w:lineRule="exact"/>
            </w:pPr>
            <w:r w:rsidRPr="001A0C31">
              <w:rPr>
                <w:rFonts w:hint="eastAsia"/>
              </w:rPr>
              <w:t>29</w:t>
            </w:r>
            <w:r w:rsidRPr="001A0C31">
              <w:rPr>
                <w:rFonts w:hint="eastAsia"/>
              </w:rPr>
              <w:t xml:space="preserve">年度　</w:t>
            </w:r>
            <w:r w:rsidRPr="001A0C31">
              <w:rPr>
                <w:rFonts w:hint="eastAsia"/>
              </w:rPr>
              <w:t>60</w:t>
            </w:r>
            <w:r w:rsidRPr="001A0C31">
              <w:rPr>
                <w:rFonts w:hint="eastAsia"/>
              </w:rPr>
              <w:t>％</w:t>
            </w:r>
          </w:p>
          <w:p w14:paraId="1D02937C" w14:textId="4EA3098B" w:rsidR="00D64AD4" w:rsidRPr="001A0C31" w:rsidRDefault="00D64AD4" w:rsidP="00D64AD4">
            <w:pPr>
              <w:spacing w:line="280" w:lineRule="exact"/>
            </w:pPr>
            <w:r w:rsidRPr="001A0C31">
              <w:rPr>
                <w:rFonts w:hint="eastAsia"/>
              </w:rPr>
              <w:t>30</w:t>
            </w:r>
            <w:r w:rsidRPr="001A0C31">
              <w:rPr>
                <w:rFonts w:hint="eastAsia"/>
              </w:rPr>
              <w:t>年度</w:t>
            </w:r>
          </w:p>
          <w:p w14:paraId="3A6CACC8" w14:textId="2DB4469A" w:rsidR="00D64AD4" w:rsidRPr="001A0C31" w:rsidRDefault="00D64AD4" w:rsidP="00D64AD4">
            <w:pPr>
              <w:spacing w:line="280" w:lineRule="exact"/>
            </w:pPr>
          </w:p>
        </w:tc>
        <w:tc>
          <w:tcPr>
            <w:tcW w:w="3180" w:type="dxa"/>
          </w:tcPr>
          <w:p w14:paraId="762D5995" w14:textId="6A50AB09"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17</w:t>
            </w:r>
            <w:r w:rsidRPr="001A0C31">
              <w:rPr>
                <w:rFonts w:hint="eastAsia"/>
              </w:rPr>
              <w:t>区で目標値を上回った。</w:t>
            </w:r>
          </w:p>
          <w:p w14:paraId="44D29CAB" w14:textId="6D4E73D3" w:rsidR="00D64AD4" w:rsidRPr="001A0C31" w:rsidRDefault="00D64AD4" w:rsidP="00D64AD4">
            <w:pPr>
              <w:spacing w:beforeLines="20" w:before="72" w:afterLines="20" w:after="72" w:line="240" w:lineRule="exact"/>
            </w:pPr>
          </w:p>
          <w:p w14:paraId="5ED1298E" w14:textId="2C773E9B" w:rsidR="00D64AD4" w:rsidRPr="001A0C31" w:rsidRDefault="006739C8" w:rsidP="00D64AD4">
            <w:pPr>
              <w:spacing w:beforeLines="20" w:before="72" w:afterLines="20" w:after="72" w:line="240" w:lineRule="exact"/>
              <w:rPr>
                <w:sz w:val="16"/>
                <w:szCs w:val="16"/>
              </w:rPr>
            </w:pPr>
            <w:r w:rsidRPr="001A0C31">
              <w:rPr>
                <w:noProof/>
              </w:rPr>
              <w:drawing>
                <wp:anchor distT="0" distB="0" distL="114300" distR="114300" simplePos="0" relativeHeight="251921408" behindDoc="0" locked="0" layoutInCell="1" allowOverlap="1" wp14:anchorId="3DB9B011" wp14:editId="622A5E6E">
                  <wp:simplePos x="0" y="0"/>
                  <wp:positionH relativeFrom="column">
                    <wp:posOffset>-15875</wp:posOffset>
                  </wp:positionH>
                  <wp:positionV relativeFrom="paragraph">
                    <wp:posOffset>128905</wp:posOffset>
                  </wp:positionV>
                  <wp:extent cx="1928880" cy="5193720"/>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8880" cy="51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sz w:val="16"/>
                <w:szCs w:val="16"/>
              </w:rPr>
              <w:t>上段：目標、下段：実績</w:t>
            </w:r>
          </w:p>
          <w:p w14:paraId="193419D6" w14:textId="7A1C585F" w:rsidR="00D64AD4" w:rsidRPr="001A0C31" w:rsidRDefault="00D64AD4" w:rsidP="00D64AD4">
            <w:pPr>
              <w:spacing w:beforeLines="20" w:before="72" w:afterLines="20" w:after="72" w:line="240" w:lineRule="exact"/>
            </w:pPr>
          </w:p>
          <w:p w14:paraId="7ECFD3C5" w14:textId="0D41AA31" w:rsidR="00D64AD4" w:rsidRPr="001A0C31" w:rsidRDefault="00D64AD4" w:rsidP="00D64AD4">
            <w:pPr>
              <w:spacing w:beforeLines="20" w:before="72" w:afterLines="20" w:after="72" w:line="240" w:lineRule="exact"/>
            </w:pPr>
          </w:p>
          <w:p w14:paraId="05FC3324" w14:textId="6B223704" w:rsidR="00D64AD4" w:rsidRPr="001A0C31" w:rsidRDefault="00D64AD4" w:rsidP="00D64AD4">
            <w:pPr>
              <w:spacing w:beforeLines="20" w:before="72" w:afterLines="20" w:after="72" w:line="240" w:lineRule="exact"/>
            </w:pPr>
          </w:p>
          <w:p w14:paraId="3742A83F" w14:textId="77777777" w:rsidR="00D64AD4" w:rsidRPr="001A0C31" w:rsidRDefault="00D64AD4" w:rsidP="00D64AD4">
            <w:pPr>
              <w:spacing w:beforeLines="20" w:before="72" w:afterLines="20" w:after="72" w:line="240" w:lineRule="exact"/>
            </w:pPr>
          </w:p>
          <w:p w14:paraId="133D4D42" w14:textId="1FEF339E" w:rsidR="00D64AD4" w:rsidRPr="001A0C31" w:rsidRDefault="00D64AD4" w:rsidP="00D64AD4">
            <w:pPr>
              <w:spacing w:beforeLines="20" w:before="72" w:afterLines="20" w:after="72" w:line="240" w:lineRule="exact"/>
            </w:pPr>
          </w:p>
          <w:p w14:paraId="31C9A4AF" w14:textId="2F9B1ADD" w:rsidR="00D64AD4" w:rsidRPr="001A0C31" w:rsidRDefault="00D64AD4" w:rsidP="00D64AD4">
            <w:pPr>
              <w:spacing w:beforeLines="20" w:before="72" w:afterLines="20" w:after="72" w:line="240" w:lineRule="exact"/>
            </w:pPr>
          </w:p>
          <w:p w14:paraId="1FBFA0E6" w14:textId="0E94B021" w:rsidR="00D64AD4" w:rsidRPr="001A0C31" w:rsidRDefault="00D64AD4" w:rsidP="00D64AD4">
            <w:pPr>
              <w:spacing w:beforeLines="20" w:before="72" w:afterLines="20" w:after="72" w:line="240" w:lineRule="exact"/>
            </w:pPr>
          </w:p>
          <w:p w14:paraId="158C4A6F" w14:textId="37DE16F9" w:rsidR="00D64AD4" w:rsidRPr="001A0C31" w:rsidRDefault="00D64AD4" w:rsidP="00D64AD4">
            <w:pPr>
              <w:spacing w:beforeLines="20" w:before="72" w:afterLines="20" w:after="72" w:line="240" w:lineRule="exact"/>
              <w:rPr>
                <w:noProof/>
              </w:rPr>
            </w:pPr>
          </w:p>
          <w:p w14:paraId="4210449D" w14:textId="68D0AF68" w:rsidR="00D64AD4" w:rsidRPr="001A0C31" w:rsidRDefault="00D64AD4" w:rsidP="00D64AD4">
            <w:pPr>
              <w:spacing w:beforeLines="20" w:before="72" w:afterLines="20" w:after="72" w:line="240" w:lineRule="exact"/>
              <w:rPr>
                <w:noProof/>
              </w:rPr>
            </w:pPr>
          </w:p>
          <w:p w14:paraId="05250F09" w14:textId="7B3ADD23" w:rsidR="00D64AD4" w:rsidRPr="001A0C31" w:rsidRDefault="00D64AD4" w:rsidP="00D64AD4">
            <w:pPr>
              <w:spacing w:beforeLines="20" w:before="72" w:afterLines="20" w:after="72" w:line="240" w:lineRule="exact"/>
              <w:rPr>
                <w:noProof/>
              </w:rPr>
            </w:pPr>
          </w:p>
          <w:p w14:paraId="79BE7122" w14:textId="77777777" w:rsidR="00D64AD4" w:rsidRPr="001A0C31" w:rsidRDefault="00D64AD4" w:rsidP="00D64AD4">
            <w:pPr>
              <w:spacing w:beforeLines="20" w:before="72" w:afterLines="20" w:after="72" w:line="240" w:lineRule="exact"/>
              <w:rPr>
                <w:noProof/>
              </w:rPr>
            </w:pPr>
          </w:p>
          <w:p w14:paraId="1A070D48" w14:textId="52529D13" w:rsidR="00D64AD4" w:rsidRPr="001A0C31" w:rsidRDefault="00D64AD4" w:rsidP="00D64AD4">
            <w:pPr>
              <w:spacing w:beforeLines="20" w:before="72" w:afterLines="20" w:after="72" w:line="240" w:lineRule="exact"/>
              <w:rPr>
                <w:noProof/>
              </w:rPr>
            </w:pPr>
          </w:p>
          <w:p w14:paraId="1B95343D" w14:textId="0F11231C" w:rsidR="00D64AD4" w:rsidRPr="001A0C31" w:rsidRDefault="00D64AD4" w:rsidP="00D64AD4">
            <w:pPr>
              <w:spacing w:beforeLines="20" w:before="72" w:afterLines="20" w:after="72" w:line="240" w:lineRule="exact"/>
              <w:rPr>
                <w:noProof/>
              </w:rPr>
            </w:pPr>
          </w:p>
          <w:p w14:paraId="4601BAA9" w14:textId="2514D241" w:rsidR="00D64AD4" w:rsidRPr="001A0C31" w:rsidRDefault="00D64AD4" w:rsidP="00D64AD4">
            <w:pPr>
              <w:spacing w:beforeLines="20" w:before="72" w:afterLines="20" w:after="72" w:line="240" w:lineRule="exact"/>
              <w:rPr>
                <w:noProof/>
              </w:rPr>
            </w:pPr>
          </w:p>
          <w:p w14:paraId="4B62CF91" w14:textId="625A65D3" w:rsidR="00D64AD4" w:rsidRPr="001A0C31" w:rsidRDefault="00D64AD4" w:rsidP="00D64AD4">
            <w:pPr>
              <w:spacing w:beforeLines="20" w:before="72" w:afterLines="20" w:after="72" w:line="240" w:lineRule="exact"/>
              <w:rPr>
                <w:noProof/>
              </w:rPr>
            </w:pPr>
          </w:p>
          <w:p w14:paraId="28C1D647" w14:textId="0046D49B" w:rsidR="00D64AD4" w:rsidRPr="001A0C31" w:rsidRDefault="00D64AD4" w:rsidP="00D64AD4">
            <w:pPr>
              <w:spacing w:beforeLines="20" w:before="72" w:afterLines="20" w:after="72" w:line="240" w:lineRule="exact"/>
              <w:rPr>
                <w:noProof/>
              </w:rPr>
            </w:pPr>
          </w:p>
          <w:p w14:paraId="2F462B26" w14:textId="186419C6" w:rsidR="00D64AD4" w:rsidRPr="001A0C31" w:rsidRDefault="00D64AD4" w:rsidP="00D64AD4">
            <w:pPr>
              <w:spacing w:beforeLines="20" w:before="72" w:afterLines="20" w:after="72" w:line="240" w:lineRule="exact"/>
              <w:rPr>
                <w:noProof/>
              </w:rPr>
            </w:pPr>
          </w:p>
          <w:p w14:paraId="31F223FA" w14:textId="148CC5B9" w:rsidR="00D64AD4" w:rsidRPr="001A0C31" w:rsidRDefault="00D64AD4" w:rsidP="00D64AD4">
            <w:pPr>
              <w:spacing w:beforeLines="20" w:before="72" w:afterLines="20" w:after="72" w:line="240" w:lineRule="exact"/>
              <w:rPr>
                <w:noProof/>
              </w:rPr>
            </w:pPr>
          </w:p>
          <w:p w14:paraId="315AF920" w14:textId="6F162FE1" w:rsidR="00D64AD4" w:rsidRPr="001A0C31" w:rsidRDefault="00D64AD4" w:rsidP="00D64AD4">
            <w:pPr>
              <w:spacing w:beforeLines="20" w:before="72" w:afterLines="20" w:after="72" w:line="240" w:lineRule="exact"/>
              <w:rPr>
                <w:noProof/>
              </w:rPr>
            </w:pPr>
          </w:p>
          <w:p w14:paraId="0A140929" w14:textId="77777777" w:rsidR="00D64AD4" w:rsidRPr="001A0C31" w:rsidRDefault="00D64AD4" w:rsidP="00D64AD4">
            <w:pPr>
              <w:spacing w:beforeLines="20" w:before="72" w:afterLines="20" w:after="72" w:line="240" w:lineRule="exact"/>
              <w:rPr>
                <w:noProof/>
              </w:rPr>
            </w:pPr>
          </w:p>
          <w:p w14:paraId="3DB016C7" w14:textId="2ED0996F" w:rsidR="00D64AD4" w:rsidRPr="001A0C31" w:rsidRDefault="00D64AD4" w:rsidP="00D64AD4">
            <w:pPr>
              <w:spacing w:beforeLines="20" w:before="72" w:afterLines="20" w:after="72" w:line="240" w:lineRule="exact"/>
              <w:rPr>
                <w:noProof/>
              </w:rPr>
            </w:pPr>
          </w:p>
          <w:p w14:paraId="2766A291" w14:textId="74BB337F" w:rsidR="00D64AD4" w:rsidRPr="001A0C31" w:rsidRDefault="00D64AD4" w:rsidP="00D64AD4">
            <w:pPr>
              <w:spacing w:beforeLines="20" w:before="72" w:afterLines="20" w:after="72" w:line="240" w:lineRule="exact"/>
            </w:pPr>
          </w:p>
          <w:p w14:paraId="27775916" w14:textId="77777777" w:rsidR="00D64AD4" w:rsidRPr="001A0C31" w:rsidRDefault="00D64AD4" w:rsidP="00D64AD4">
            <w:pPr>
              <w:spacing w:beforeLines="20" w:before="72" w:afterLines="20" w:after="72" w:line="240" w:lineRule="exact"/>
            </w:pPr>
          </w:p>
          <w:p w14:paraId="28A1749D" w14:textId="77777777" w:rsidR="00D64AD4" w:rsidRPr="001A0C31" w:rsidRDefault="00D64AD4" w:rsidP="00D64AD4">
            <w:pPr>
              <w:spacing w:beforeLines="20" w:before="72" w:afterLines="20" w:after="72" w:line="240" w:lineRule="exact"/>
            </w:pPr>
          </w:p>
          <w:p w14:paraId="550379C9" w14:textId="77777777" w:rsidR="00D64AD4" w:rsidRPr="001A0C31" w:rsidRDefault="00D64AD4" w:rsidP="00D64AD4">
            <w:pPr>
              <w:spacing w:beforeLines="20" w:before="72" w:afterLines="20" w:after="72" w:line="240" w:lineRule="exact"/>
            </w:pPr>
          </w:p>
          <w:p w14:paraId="0163EA31" w14:textId="77777777" w:rsidR="00D64AD4" w:rsidRPr="001A0C31" w:rsidRDefault="00D64AD4" w:rsidP="00D64AD4">
            <w:pPr>
              <w:spacing w:beforeLines="20" w:before="72" w:afterLines="20" w:after="72" w:line="240" w:lineRule="exact"/>
            </w:pPr>
          </w:p>
          <w:p w14:paraId="711C08EE" w14:textId="77777777" w:rsidR="00D64AD4" w:rsidRPr="001A0C31" w:rsidRDefault="00D64AD4" w:rsidP="00D64AD4">
            <w:pPr>
              <w:spacing w:beforeLines="20" w:before="72" w:afterLines="20" w:after="72" w:line="240" w:lineRule="exact"/>
            </w:pPr>
          </w:p>
        </w:tc>
        <w:tc>
          <w:tcPr>
            <w:tcW w:w="1434" w:type="dxa"/>
          </w:tcPr>
          <w:p w14:paraId="29AD7281" w14:textId="38A242D5" w:rsidR="00D64AD4" w:rsidRPr="001A0C31" w:rsidRDefault="00E5053F" w:rsidP="00E5053F">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15264" behindDoc="0" locked="0" layoutInCell="1" allowOverlap="1" wp14:anchorId="153CF7DF" wp14:editId="4CC4977C">
                      <wp:simplePos x="0" y="0"/>
                      <wp:positionH relativeFrom="column">
                        <wp:posOffset>-44450</wp:posOffset>
                      </wp:positionH>
                      <wp:positionV relativeFrom="paragraph">
                        <wp:posOffset>198593</wp:posOffset>
                      </wp:positionV>
                      <wp:extent cx="839470" cy="1104900"/>
                      <wp:effectExtent l="0" t="0" r="17780" b="19050"/>
                      <wp:wrapNone/>
                      <wp:docPr id="240" name="大かっこ 240"/>
                      <wp:cNvGraphicFramePr/>
                      <a:graphic xmlns:a="http://schemas.openxmlformats.org/drawingml/2006/main">
                        <a:graphicData uri="http://schemas.microsoft.com/office/word/2010/wordprocessingShape">
                          <wps:wsp>
                            <wps:cNvSpPr/>
                            <wps:spPr>
                              <a:xfrm>
                                <a:off x="0" y="0"/>
                                <a:ext cx="839470" cy="1104900"/>
                              </a:xfrm>
                              <a:prstGeom prst="bracketPair">
                                <a:avLst>
                                  <a:gd name="adj" fmla="val 985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99D1" id="大かっこ 240" o:spid="_x0000_s1026" type="#_x0000_t185" style="position:absolute;left:0;text-align:left;margin-left:-3.5pt;margin-top:15.65pt;width:66.1pt;height:8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" adj="2130"/>
                  </w:pict>
                </mc:Fallback>
              </mc:AlternateContent>
            </w:r>
            <w:r w:rsidR="00D64AD4" w:rsidRPr="001A0C31">
              <w:rPr>
                <w:rFonts w:hint="eastAsia"/>
              </w:rPr>
              <w:t>未達成</w:t>
            </w:r>
          </w:p>
          <w:p w14:paraId="1CFE9EE7" w14:textId="77777777" w:rsidR="00FA25F4" w:rsidRPr="001A0C31" w:rsidRDefault="00FA25F4" w:rsidP="00FA25F4">
            <w:pPr>
              <w:spacing w:beforeLines="20" w:before="72" w:afterLines="20" w:after="72" w:line="240" w:lineRule="exact"/>
            </w:pPr>
            <w:r w:rsidRPr="001A0C31">
              <w:rPr>
                <w:rFonts w:hint="eastAsia"/>
              </w:rPr>
              <w:t>未達成：７区</w:t>
            </w:r>
          </w:p>
          <w:p w14:paraId="7E0E764F" w14:textId="238F7C80" w:rsidR="00D64AD4" w:rsidRPr="001A0C31" w:rsidRDefault="00FA25F4" w:rsidP="00FA25F4">
            <w:pPr>
              <w:spacing w:beforeLines="20" w:before="72" w:afterLines="20" w:after="72" w:line="240" w:lineRule="exact"/>
            </w:pPr>
            <w:r w:rsidRPr="001A0C31">
              <w:rPr>
                <w:rFonts w:hint="eastAsia"/>
              </w:rPr>
              <w:t>都島区、此花区、東淀川区、生野区、旭区、鶴見区、阿倍野区</w:t>
            </w:r>
          </w:p>
        </w:tc>
        <w:tc>
          <w:tcPr>
            <w:tcW w:w="2863" w:type="dxa"/>
            <w:shd w:val="clear" w:color="auto" w:fill="auto"/>
          </w:tcPr>
          <w:p w14:paraId="6AF1402D" w14:textId="57964F1E" w:rsidR="00D64AD4" w:rsidRPr="001A0C31" w:rsidRDefault="00FA25F4" w:rsidP="00D64AD4">
            <w:pPr>
              <w:spacing w:beforeLines="20" w:before="72" w:afterLines="20" w:after="72" w:line="240" w:lineRule="exact"/>
            </w:pPr>
            <w:r w:rsidRPr="001A0C31">
              <w:rPr>
                <w:noProof/>
              </w:rPr>
              <w:drawing>
                <wp:anchor distT="0" distB="0" distL="114300" distR="114300" simplePos="0" relativeHeight="252101632" behindDoc="0" locked="0" layoutInCell="1" allowOverlap="1" wp14:anchorId="0246C62D" wp14:editId="6185C119">
                  <wp:simplePos x="0" y="0"/>
                  <wp:positionH relativeFrom="column">
                    <wp:posOffset>-48260</wp:posOffset>
                  </wp:positionH>
                  <wp:positionV relativeFrom="paragraph">
                    <wp:posOffset>29845</wp:posOffset>
                  </wp:positionV>
                  <wp:extent cx="1782445" cy="3295650"/>
                  <wp:effectExtent l="0" t="0" r="825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244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4AD4" w:rsidRPr="001A0C31" w14:paraId="76130F2F" w14:textId="77777777" w:rsidTr="00025F20">
        <w:tblPrEx>
          <w:tblCellMar>
            <w:left w:w="99" w:type="dxa"/>
            <w:right w:w="99" w:type="dxa"/>
          </w:tblCellMar>
        </w:tblPrEx>
        <w:trPr>
          <w:trHeight w:val="9360"/>
        </w:trPr>
        <w:tc>
          <w:tcPr>
            <w:tcW w:w="2614" w:type="dxa"/>
          </w:tcPr>
          <w:p w14:paraId="31AC0A4D" w14:textId="3AA2773A" w:rsidR="00D64AD4" w:rsidRPr="001A0C31" w:rsidRDefault="00D64AD4" w:rsidP="00D64AD4">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①-２　区政会議において、各委員からの意見や要望、評価について、適切なフィードバックが行われたと感じる区政会議の委員の割合</w:t>
            </w:r>
          </w:p>
          <w:p w14:paraId="3013F51B" w14:textId="3F5B6D00" w:rsidR="00D64AD4" w:rsidRPr="001A0C31" w:rsidRDefault="00D64AD4" w:rsidP="00D64AD4">
            <w:pPr>
              <w:spacing w:line="280" w:lineRule="exact"/>
            </w:pPr>
            <w:r w:rsidRPr="001A0C31">
              <w:rPr>
                <w:rFonts w:hint="eastAsia"/>
              </w:rPr>
              <w:t>29</w:t>
            </w:r>
            <w:r w:rsidRPr="001A0C31">
              <w:rPr>
                <w:rFonts w:hint="eastAsia"/>
              </w:rPr>
              <w:t xml:space="preserve">年度　</w:t>
            </w:r>
            <w:r w:rsidRPr="001A0C31">
              <w:rPr>
                <w:rFonts w:hint="eastAsia"/>
              </w:rPr>
              <w:t>60</w:t>
            </w:r>
            <w:r w:rsidRPr="001A0C31">
              <w:rPr>
                <w:rFonts w:hint="eastAsia"/>
              </w:rPr>
              <w:t>％</w:t>
            </w:r>
          </w:p>
          <w:p w14:paraId="08AECB14" w14:textId="1E22386B" w:rsidR="00D64AD4" w:rsidRPr="001A0C31" w:rsidRDefault="00D64AD4" w:rsidP="00D64AD4">
            <w:pPr>
              <w:spacing w:line="280" w:lineRule="exact"/>
            </w:pPr>
            <w:r w:rsidRPr="001A0C31">
              <w:rPr>
                <w:rFonts w:hint="eastAsia"/>
              </w:rPr>
              <w:t>30</w:t>
            </w:r>
            <w:r w:rsidRPr="001A0C31">
              <w:rPr>
                <w:rFonts w:hint="eastAsia"/>
              </w:rPr>
              <w:t>年度</w:t>
            </w:r>
          </w:p>
          <w:p w14:paraId="79FA3503" w14:textId="57D2897E" w:rsidR="0014663E" w:rsidRPr="001A0C31" w:rsidRDefault="0014663E" w:rsidP="00D64AD4">
            <w:pPr>
              <w:spacing w:beforeLines="20" w:before="72" w:afterLines="20" w:after="72" w:line="240" w:lineRule="exact"/>
            </w:pPr>
          </w:p>
        </w:tc>
        <w:tc>
          <w:tcPr>
            <w:tcW w:w="3180" w:type="dxa"/>
          </w:tcPr>
          <w:p w14:paraId="0ED0A409" w14:textId="7EF63BCE"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t>18</w:t>
            </w:r>
            <w:r w:rsidRPr="001A0C31">
              <w:rPr>
                <w:rFonts w:hint="eastAsia"/>
              </w:rPr>
              <w:t>区で目標値以上となった。</w:t>
            </w:r>
          </w:p>
          <w:p w14:paraId="7531AF21" w14:textId="77777777" w:rsidR="00D64AD4" w:rsidRPr="001A0C31" w:rsidRDefault="00D64AD4" w:rsidP="00D64AD4">
            <w:pPr>
              <w:spacing w:beforeLines="20" w:before="72" w:afterLines="20" w:after="72" w:line="240" w:lineRule="exact"/>
            </w:pPr>
          </w:p>
          <w:p w14:paraId="0E18783B" w14:textId="50DBFDD9" w:rsidR="00D64AD4" w:rsidRPr="001A0C31" w:rsidRDefault="00D64AD4" w:rsidP="00D64AD4">
            <w:pPr>
              <w:spacing w:beforeLines="20" w:before="72" w:afterLines="20" w:after="72" w:line="240" w:lineRule="exact"/>
              <w:jc w:val="right"/>
            </w:pPr>
            <w:r w:rsidRPr="001A0C31">
              <w:rPr>
                <w:noProof/>
                <w:sz w:val="22"/>
              </w:rPr>
              <w:drawing>
                <wp:anchor distT="0" distB="0" distL="114300" distR="114300" simplePos="0" relativeHeight="251922432" behindDoc="0" locked="0" layoutInCell="1" allowOverlap="1" wp14:anchorId="635A97D5" wp14:editId="611837A5">
                  <wp:simplePos x="0" y="0"/>
                  <wp:positionH relativeFrom="column">
                    <wp:posOffset>-55880</wp:posOffset>
                  </wp:positionH>
                  <wp:positionV relativeFrom="paragraph">
                    <wp:posOffset>128905</wp:posOffset>
                  </wp:positionV>
                  <wp:extent cx="2031120" cy="5066280"/>
                  <wp:effectExtent l="0" t="0" r="762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1120" cy="506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31">
              <w:rPr>
                <w:rFonts w:hint="eastAsia"/>
                <w:sz w:val="18"/>
                <w:szCs w:val="16"/>
              </w:rPr>
              <w:t>上段：目標、下段：実績</w:t>
            </w:r>
          </w:p>
          <w:p w14:paraId="5BC930FF" w14:textId="704AD2C7" w:rsidR="00D64AD4" w:rsidRPr="001A0C31" w:rsidRDefault="00D64AD4" w:rsidP="00D64AD4">
            <w:pPr>
              <w:spacing w:beforeLines="20" w:before="72" w:afterLines="20" w:after="72" w:line="240" w:lineRule="exact"/>
            </w:pPr>
          </w:p>
          <w:p w14:paraId="50697E01" w14:textId="5BD76E01" w:rsidR="00D64AD4" w:rsidRPr="001A0C31" w:rsidRDefault="00D64AD4" w:rsidP="00D64AD4">
            <w:pPr>
              <w:spacing w:beforeLines="20" w:before="72" w:afterLines="20" w:after="72" w:line="240" w:lineRule="exact"/>
            </w:pPr>
          </w:p>
          <w:p w14:paraId="7A13BE42" w14:textId="616D56CB" w:rsidR="00D64AD4" w:rsidRPr="001A0C31" w:rsidRDefault="00D64AD4" w:rsidP="00D64AD4">
            <w:pPr>
              <w:spacing w:beforeLines="20" w:before="72" w:afterLines="20" w:after="72" w:line="240" w:lineRule="exact"/>
            </w:pPr>
          </w:p>
          <w:p w14:paraId="6276D845" w14:textId="77777777" w:rsidR="00D64AD4" w:rsidRPr="001A0C31" w:rsidRDefault="00D64AD4" w:rsidP="00D64AD4">
            <w:pPr>
              <w:spacing w:beforeLines="20" w:before="72" w:afterLines="20" w:after="72" w:line="240" w:lineRule="exact"/>
            </w:pPr>
          </w:p>
          <w:p w14:paraId="0453B74C" w14:textId="77777777" w:rsidR="00D64AD4" w:rsidRPr="001A0C31" w:rsidRDefault="00D64AD4" w:rsidP="00D64AD4">
            <w:pPr>
              <w:spacing w:beforeLines="20" w:before="72" w:afterLines="20" w:after="72" w:line="240" w:lineRule="exact"/>
            </w:pPr>
          </w:p>
          <w:p w14:paraId="1AAB8520" w14:textId="77777777" w:rsidR="00D64AD4" w:rsidRPr="001A0C31" w:rsidRDefault="00D64AD4" w:rsidP="00D64AD4">
            <w:pPr>
              <w:spacing w:beforeLines="20" w:before="72" w:afterLines="20" w:after="72" w:line="240" w:lineRule="exact"/>
            </w:pPr>
          </w:p>
          <w:p w14:paraId="411EDE0A" w14:textId="77777777" w:rsidR="00D64AD4" w:rsidRPr="001A0C31" w:rsidRDefault="00D64AD4" w:rsidP="00D64AD4">
            <w:pPr>
              <w:spacing w:beforeLines="20" w:before="72" w:afterLines="20" w:after="72" w:line="240" w:lineRule="exact"/>
            </w:pPr>
          </w:p>
          <w:p w14:paraId="5838EF10" w14:textId="77777777" w:rsidR="00D64AD4" w:rsidRPr="001A0C31" w:rsidRDefault="00D64AD4" w:rsidP="00D64AD4">
            <w:pPr>
              <w:spacing w:beforeLines="20" w:before="72" w:afterLines="20" w:after="72" w:line="240" w:lineRule="exact"/>
            </w:pPr>
          </w:p>
          <w:p w14:paraId="1B3812F4" w14:textId="77777777" w:rsidR="00D64AD4" w:rsidRPr="001A0C31" w:rsidRDefault="00D64AD4" w:rsidP="00D64AD4">
            <w:pPr>
              <w:spacing w:beforeLines="20" w:before="72" w:afterLines="20" w:after="72" w:line="240" w:lineRule="exact"/>
              <w:rPr>
                <w:noProof/>
              </w:rPr>
            </w:pPr>
          </w:p>
          <w:p w14:paraId="513BE1D2" w14:textId="77777777" w:rsidR="00D64AD4" w:rsidRPr="001A0C31" w:rsidRDefault="00D64AD4" w:rsidP="00D64AD4">
            <w:pPr>
              <w:spacing w:beforeLines="20" w:before="72" w:afterLines="20" w:after="72" w:line="240" w:lineRule="exact"/>
              <w:rPr>
                <w:noProof/>
              </w:rPr>
            </w:pPr>
          </w:p>
          <w:p w14:paraId="01532490" w14:textId="77777777" w:rsidR="00D64AD4" w:rsidRPr="001A0C31" w:rsidRDefault="00D64AD4" w:rsidP="00D64AD4">
            <w:pPr>
              <w:spacing w:beforeLines="20" w:before="72" w:afterLines="20" w:after="72" w:line="240" w:lineRule="exact"/>
              <w:rPr>
                <w:noProof/>
              </w:rPr>
            </w:pPr>
          </w:p>
          <w:p w14:paraId="6DAE51AC" w14:textId="77777777" w:rsidR="00D64AD4" w:rsidRPr="001A0C31" w:rsidRDefault="00D64AD4" w:rsidP="00D64AD4">
            <w:pPr>
              <w:spacing w:beforeLines="20" w:before="72" w:afterLines="20" w:after="72" w:line="240" w:lineRule="exact"/>
              <w:rPr>
                <w:noProof/>
              </w:rPr>
            </w:pPr>
          </w:p>
          <w:p w14:paraId="53801784" w14:textId="77777777" w:rsidR="00D64AD4" w:rsidRPr="001A0C31" w:rsidRDefault="00D64AD4" w:rsidP="00D64AD4">
            <w:pPr>
              <w:spacing w:beforeLines="20" w:before="72" w:afterLines="20" w:after="72" w:line="240" w:lineRule="exact"/>
              <w:rPr>
                <w:noProof/>
              </w:rPr>
            </w:pPr>
          </w:p>
          <w:p w14:paraId="7412F4D9" w14:textId="77777777" w:rsidR="00D64AD4" w:rsidRPr="001A0C31" w:rsidRDefault="00D64AD4" w:rsidP="00D64AD4">
            <w:pPr>
              <w:spacing w:beforeLines="20" w:before="72" w:afterLines="20" w:after="72" w:line="240" w:lineRule="exact"/>
              <w:rPr>
                <w:noProof/>
              </w:rPr>
            </w:pPr>
          </w:p>
          <w:p w14:paraId="16481721" w14:textId="77777777" w:rsidR="00D64AD4" w:rsidRPr="001A0C31" w:rsidRDefault="00D64AD4" w:rsidP="00D64AD4">
            <w:pPr>
              <w:spacing w:beforeLines="20" w:before="72" w:afterLines="20" w:after="72" w:line="240" w:lineRule="exact"/>
              <w:rPr>
                <w:noProof/>
              </w:rPr>
            </w:pPr>
          </w:p>
          <w:p w14:paraId="66AC0ED9" w14:textId="77777777" w:rsidR="00D64AD4" w:rsidRPr="001A0C31" w:rsidRDefault="00D64AD4" w:rsidP="00D64AD4">
            <w:pPr>
              <w:spacing w:beforeLines="20" w:before="72" w:afterLines="20" w:after="72" w:line="240" w:lineRule="exact"/>
              <w:rPr>
                <w:noProof/>
              </w:rPr>
            </w:pPr>
          </w:p>
          <w:p w14:paraId="71C28E12" w14:textId="77777777" w:rsidR="00D64AD4" w:rsidRPr="001A0C31" w:rsidRDefault="00D64AD4" w:rsidP="00D64AD4">
            <w:pPr>
              <w:spacing w:beforeLines="20" w:before="72" w:afterLines="20" w:after="72" w:line="240" w:lineRule="exact"/>
              <w:rPr>
                <w:noProof/>
              </w:rPr>
            </w:pPr>
          </w:p>
          <w:p w14:paraId="4FD13050" w14:textId="77777777" w:rsidR="00D64AD4" w:rsidRPr="001A0C31" w:rsidRDefault="00D64AD4" w:rsidP="00D64AD4">
            <w:pPr>
              <w:spacing w:beforeLines="20" w:before="72" w:afterLines="20" w:after="72" w:line="240" w:lineRule="exact"/>
              <w:rPr>
                <w:noProof/>
              </w:rPr>
            </w:pPr>
          </w:p>
          <w:p w14:paraId="27375CEF" w14:textId="77777777" w:rsidR="00D64AD4" w:rsidRPr="001A0C31" w:rsidRDefault="00D64AD4" w:rsidP="00D64AD4">
            <w:pPr>
              <w:spacing w:beforeLines="20" w:before="72" w:afterLines="20" w:after="72" w:line="240" w:lineRule="exact"/>
              <w:rPr>
                <w:noProof/>
              </w:rPr>
            </w:pPr>
          </w:p>
          <w:p w14:paraId="11F4F792" w14:textId="77777777" w:rsidR="00D64AD4" w:rsidRPr="001A0C31" w:rsidRDefault="00D64AD4" w:rsidP="00D64AD4">
            <w:pPr>
              <w:spacing w:beforeLines="20" w:before="72" w:afterLines="20" w:after="72" w:line="240" w:lineRule="exact"/>
              <w:rPr>
                <w:noProof/>
              </w:rPr>
            </w:pPr>
          </w:p>
          <w:p w14:paraId="7DCA5F19" w14:textId="77777777" w:rsidR="00D64AD4" w:rsidRPr="001A0C31" w:rsidRDefault="00D64AD4" w:rsidP="00D64AD4">
            <w:pPr>
              <w:spacing w:beforeLines="20" w:before="72" w:afterLines="20" w:after="72" w:line="240" w:lineRule="exact"/>
              <w:rPr>
                <w:noProof/>
              </w:rPr>
            </w:pPr>
          </w:p>
          <w:p w14:paraId="57AF31B9" w14:textId="77777777" w:rsidR="00D64AD4" w:rsidRPr="001A0C31" w:rsidRDefault="00D64AD4" w:rsidP="00D64AD4">
            <w:pPr>
              <w:spacing w:beforeLines="20" w:before="72" w:afterLines="20" w:after="72" w:line="240" w:lineRule="exact"/>
              <w:rPr>
                <w:noProof/>
              </w:rPr>
            </w:pPr>
          </w:p>
          <w:p w14:paraId="771378EB" w14:textId="77777777" w:rsidR="00D64AD4" w:rsidRPr="001A0C31" w:rsidRDefault="00D64AD4" w:rsidP="00D64AD4">
            <w:pPr>
              <w:spacing w:beforeLines="20" w:before="72" w:afterLines="20" w:after="72" w:line="240" w:lineRule="exact"/>
              <w:rPr>
                <w:noProof/>
              </w:rPr>
            </w:pPr>
          </w:p>
          <w:p w14:paraId="4112D318" w14:textId="77777777" w:rsidR="00D64AD4" w:rsidRPr="001A0C31" w:rsidRDefault="00D64AD4" w:rsidP="00D64AD4">
            <w:pPr>
              <w:spacing w:beforeLines="20" w:before="72" w:afterLines="20" w:after="72" w:line="240" w:lineRule="exact"/>
              <w:rPr>
                <w:noProof/>
              </w:rPr>
            </w:pPr>
          </w:p>
          <w:p w14:paraId="0A392626" w14:textId="77777777" w:rsidR="00D64AD4" w:rsidRPr="001A0C31" w:rsidRDefault="00D64AD4" w:rsidP="00D64AD4">
            <w:pPr>
              <w:spacing w:beforeLines="20" w:before="72" w:afterLines="20" w:after="72" w:line="240" w:lineRule="exact"/>
              <w:rPr>
                <w:noProof/>
              </w:rPr>
            </w:pPr>
          </w:p>
          <w:p w14:paraId="2D280B70" w14:textId="76074739" w:rsidR="00D64AD4" w:rsidRPr="001A0C31" w:rsidRDefault="00D64AD4" w:rsidP="00D64AD4">
            <w:pPr>
              <w:spacing w:beforeLines="20" w:before="72" w:afterLines="20" w:after="72" w:line="240" w:lineRule="exact"/>
            </w:pPr>
          </w:p>
        </w:tc>
        <w:tc>
          <w:tcPr>
            <w:tcW w:w="1434" w:type="dxa"/>
          </w:tcPr>
          <w:p w14:paraId="1113D12A" w14:textId="4B66C3E9" w:rsidR="00D64AD4" w:rsidRPr="001A0C31" w:rsidRDefault="00E5053F" w:rsidP="00E5053F">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16288" behindDoc="0" locked="0" layoutInCell="1" allowOverlap="1" wp14:anchorId="30C44162" wp14:editId="5AC97362">
                      <wp:simplePos x="0" y="0"/>
                      <wp:positionH relativeFrom="column">
                        <wp:posOffset>-36254</wp:posOffset>
                      </wp:positionH>
                      <wp:positionV relativeFrom="paragraph">
                        <wp:posOffset>194738</wp:posOffset>
                      </wp:positionV>
                      <wp:extent cx="817880" cy="925033"/>
                      <wp:effectExtent l="0" t="0" r="20320" b="27940"/>
                      <wp:wrapNone/>
                      <wp:docPr id="334" name="大かっこ 334"/>
                      <wp:cNvGraphicFramePr/>
                      <a:graphic xmlns:a="http://schemas.openxmlformats.org/drawingml/2006/main">
                        <a:graphicData uri="http://schemas.microsoft.com/office/word/2010/wordprocessingShape">
                          <wps:wsp>
                            <wps:cNvSpPr/>
                            <wps:spPr>
                              <a:xfrm>
                                <a:off x="0" y="0"/>
                                <a:ext cx="817880" cy="925033"/>
                              </a:xfrm>
                              <a:prstGeom prst="bracketPair">
                                <a:avLst>
                                  <a:gd name="adj" fmla="val 101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5ADD" id="大かっこ 334" o:spid="_x0000_s1026" type="#_x0000_t185" style="position:absolute;left:0;text-align:left;margin-left:-2.85pt;margin-top:15.35pt;width:64.4pt;height:7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" adj="2196"/>
                  </w:pict>
                </mc:Fallback>
              </mc:AlternateContent>
            </w:r>
            <w:r w:rsidR="00D64AD4" w:rsidRPr="001A0C31">
              <w:rPr>
                <w:rFonts w:hint="eastAsia"/>
              </w:rPr>
              <w:t>未達成</w:t>
            </w:r>
          </w:p>
          <w:p w14:paraId="5231FCE0" w14:textId="77777777" w:rsidR="00DD428E" w:rsidRPr="001A0C31" w:rsidRDefault="00DD428E" w:rsidP="00D64AD4">
            <w:pPr>
              <w:spacing w:beforeLines="20" w:before="72" w:afterLines="20" w:after="72" w:line="240" w:lineRule="exact"/>
            </w:pPr>
            <w:r w:rsidRPr="001A0C31">
              <w:rPr>
                <w:rFonts w:hint="eastAsia"/>
              </w:rPr>
              <w:t>未達成：６区</w:t>
            </w:r>
          </w:p>
          <w:p w14:paraId="404BE24B" w14:textId="2A679A47" w:rsidR="00D64AD4" w:rsidRPr="001A0C31" w:rsidRDefault="00D64AD4" w:rsidP="00D64AD4">
            <w:pPr>
              <w:spacing w:beforeLines="20" w:before="72" w:afterLines="20" w:after="72" w:line="240" w:lineRule="exact"/>
            </w:pPr>
            <w:r w:rsidRPr="001A0C31">
              <w:rPr>
                <w:rFonts w:hint="eastAsia"/>
              </w:rPr>
              <w:t>都島区、此花区、浪速区、生野区、旭区、鶴見</w:t>
            </w:r>
            <w:r w:rsidR="00DD428E" w:rsidRPr="001A0C31">
              <w:rPr>
                <w:rFonts w:hint="eastAsia"/>
              </w:rPr>
              <w:t>区</w:t>
            </w:r>
          </w:p>
        </w:tc>
        <w:tc>
          <w:tcPr>
            <w:tcW w:w="2863" w:type="dxa"/>
            <w:shd w:val="clear" w:color="auto" w:fill="auto"/>
          </w:tcPr>
          <w:p w14:paraId="64383CB9" w14:textId="4B758687" w:rsidR="00D64AD4" w:rsidRPr="001A0C31" w:rsidRDefault="00FA25F4" w:rsidP="00D64AD4">
            <w:pPr>
              <w:spacing w:beforeLines="20" w:before="72" w:afterLines="20" w:after="72" w:line="240" w:lineRule="exact"/>
            </w:pPr>
            <w:r w:rsidRPr="001A0C31">
              <w:rPr>
                <w:noProof/>
              </w:rPr>
              <w:drawing>
                <wp:anchor distT="0" distB="0" distL="114300" distR="114300" simplePos="0" relativeHeight="252102656" behindDoc="0" locked="0" layoutInCell="1" allowOverlap="1" wp14:anchorId="0F098AD8" wp14:editId="7E62B8D2">
                  <wp:simplePos x="0" y="0"/>
                  <wp:positionH relativeFrom="column">
                    <wp:posOffset>-54610</wp:posOffset>
                  </wp:positionH>
                  <wp:positionV relativeFrom="paragraph">
                    <wp:posOffset>18415</wp:posOffset>
                  </wp:positionV>
                  <wp:extent cx="1782360" cy="3300480"/>
                  <wp:effectExtent l="0" t="0" r="8890" b="0"/>
                  <wp:wrapNone/>
                  <wp:docPr id="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82360" cy="3300480"/>
                          </a:xfrm>
                          <a:prstGeom prst="rect">
                            <a:avLst/>
                          </a:prstGeom>
                        </pic:spPr>
                      </pic:pic>
                    </a:graphicData>
                  </a:graphic>
                  <wp14:sizeRelH relativeFrom="margin">
                    <wp14:pctWidth>0</wp14:pctWidth>
                  </wp14:sizeRelH>
                  <wp14:sizeRelV relativeFrom="margin">
                    <wp14:pctHeight>0</wp14:pctHeight>
                  </wp14:sizeRelV>
                </wp:anchor>
              </w:drawing>
            </w:r>
          </w:p>
          <w:p w14:paraId="5C7E66B0" w14:textId="1BEF6D73" w:rsidR="00D64AD4" w:rsidRPr="001A0C31" w:rsidRDefault="00D64AD4" w:rsidP="00D64AD4">
            <w:pPr>
              <w:spacing w:beforeLines="20" w:before="72" w:afterLines="20" w:after="72" w:line="240" w:lineRule="exact"/>
            </w:pPr>
          </w:p>
          <w:p w14:paraId="783653D6" w14:textId="76616D55" w:rsidR="00D64AD4" w:rsidRPr="001A0C31" w:rsidRDefault="00D64AD4" w:rsidP="00D64AD4">
            <w:pPr>
              <w:spacing w:beforeLines="20" w:before="72" w:afterLines="20" w:after="72" w:line="240" w:lineRule="exact"/>
            </w:pPr>
          </w:p>
          <w:p w14:paraId="573B3A24" w14:textId="684DFC50" w:rsidR="00D64AD4" w:rsidRPr="001A0C31" w:rsidRDefault="00D64AD4" w:rsidP="00D64AD4">
            <w:pPr>
              <w:spacing w:beforeLines="20" w:before="72" w:afterLines="20" w:after="72" w:line="240" w:lineRule="exact"/>
            </w:pPr>
          </w:p>
          <w:p w14:paraId="16326B98" w14:textId="79BB149A" w:rsidR="00D64AD4" w:rsidRPr="001A0C31" w:rsidRDefault="00D64AD4" w:rsidP="00D64AD4">
            <w:pPr>
              <w:spacing w:beforeLines="20" w:before="72" w:afterLines="20" w:after="72" w:line="240" w:lineRule="exact"/>
            </w:pPr>
          </w:p>
          <w:p w14:paraId="27566B01" w14:textId="4FBB9663" w:rsidR="00D64AD4" w:rsidRPr="001A0C31" w:rsidRDefault="00D64AD4" w:rsidP="00D64AD4">
            <w:pPr>
              <w:spacing w:beforeLines="20" w:before="72" w:afterLines="20" w:after="72" w:line="240" w:lineRule="exact"/>
            </w:pPr>
          </w:p>
          <w:p w14:paraId="3953D576" w14:textId="6C926A00" w:rsidR="00D64AD4" w:rsidRPr="001A0C31" w:rsidRDefault="00D64AD4" w:rsidP="00D64AD4">
            <w:pPr>
              <w:spacing w:beforeLines="20" w:before="72" w:afterLines="20" w:after="72" w:line="240" w:lineRule="exact"/>
            </w:pPr>
          </w:p>
          <w:p w14:paraId="6030F060" w14:textId="3006C0BD" w:rsidR="00D64AD4" w:rsidRPr="001A0C31" w:rsidRDefault="00D64AD4" w:rsidP="00D64AD4">
            <w:pPr>
              <w:spacing w:beforeLines="20" w:before="72" w:afterLines="20" w:after="72" w:line="240" w:lineRule="exact"/>
            </w:pPr>
          </w:p>
          <w:p w14:paraId="50826AEA" w14:textId="77777777" w:rsidR="00D64AD4" w:rsidRPr="001A0C31" w:rsidRDefault="00D64AD4" w:rsidP="00D64AD4">
            <w:pPr>
              <w:spacing w:beforeLines="20" w:before="72" w:afterLines="20" w:after="72" w:line="240" w:lineRule="exact"/>
            </w:pPr>
          </w:p>
          <w:p w14:paraId="364C7D42" w14:textId="77777777" w:rsidR="00D64AD4" w:rsidRPr="001A0C31" w:rsidRDefault="00D64AD4" w:rsidP="00D64AD4">
            <w:pPr>
              <w:spacing w:beforeLines="20" w:before="72" w:afterLines="20" w:after="72" w:line="240" w:lineRule="exact"/>
            </w:pPr>
          </w:p>
          <w:p w14:paraId="2F6E162F" w14:textId="77777777" w:rsidR="00D64AD4" w:rsidRPr="001A0C31" w:rsidRDefault="00D64AD4" w:rsidP="00D64AD4">
            <w:pPr>
              <w:spacing w:beforeLines="20" w:before="72" w:afterLines="20" w:after="72" w:line="240" w:lineRule="exact"/>
            </w:pPr>
          </w:p>
          <w:p w14:paraId="2D55CE4F" w14:textId="77777777" w:rsidR="00D64AD4" w:rsidRPr="001A0C31" w:rsidRDefault="00D64AD4" w:rsidP="00D64AD4">
            <w:pPr>
              <w:spacing w:beforeLines="20" w:before="72" w:afterLines="20" w:after="72" w:line="240" w:lineRule="exact"/>
            </w:pPr>
          </w:p>
          <w:p w14:paraId="4FD8803E" w14:textId="77777777" w:rsidR="00D64AD4" w:rsidRPr="001A0C31" w:rsidRDefault="00D64AD4" w:rsidP="00D64AD4">
            <w:pPr>
              <w:spacing w:beforeLines="20" w:before="72" w:afterLines="20" w:after="72" w:line="240" w:lineRule="exact"/>
            </w:pPr>
          </w:p>
          <w:p w14:paraId="3FBCB8AB" w14:textId="77777777" w:rsidR="00D64AD4" w:rsidRPr="001A0C31" w:rsidRDefault="00D64AD4" w:rsidP="00D64AD4">
            <w:pPr>
              <w:spacing w:beforeLines="20" w:before="72" w:afterLines="20" w:after="72" w:line="240" w:lineRule="exact"/>
            </w:pPr>
          </w:p>
          <w:p w14:paraId="46055269" w14:textId="77777777" w:rsidR="00D64AD4" w:rsidRPr="001A0C31" w:rsidRDefault="00D64AD4" w:rsidP="00D64AD4">
            <w:pPr>
              <w:spacing w:beforeLines="20" w:before="72" w:afterLines="20" w:after="72" w:line="240" w:lineRule="exact"/>
            </w:pPr>
          </w:p>
          <w:p w14:paraId="55375B43" w14:textId="180D4778" w:rsidR="00D64AD4" w:rsidRPr="001A0C31" w:rsidRDefault="00D64AD4" w:rsidP="00D64AD4">
            <w:pPr>
              <w:spacing w:beforeLines="20" w:before="72" w:afterLines="20" w:after="72" w:line="240" w:lineRule="exact"/>
            </w:pPr>
          </w:p>
          <w:p w14:paraId="47B5005E" w14:textId="77777777" w:rsidR="00D64AD4" w:rsidRPr="001A0C31" w:rsidRDefault="00D64AD4" w:rsidP="00D64AD4">
            <w:pPr>
              <w:spacing w:beforeLines="20" w:before="72" w:afterLines="20" w:after="72" w:line="240" w:lineRule="exact"/>
            </w:pPr>
          </w:p>
          <w:p w14:paraId="602B3EBF" w14:textId="31E375D2" w:rsidR="00D64AD4" w:rsidRPr="001A0C31" w:rsidRDefault="00D64AD4" w:rsidP="00D64AD4">
            <w:pPr>
              <w:spacing w:beforeLines="20" w:before="72" w:afterLines="20" w:after="72" w:line="240" w:lineRule="exact"/>
            </w:pPr>
          </w:p>
        </w:tc>
      </w:tr>
      <w:tr w:rsidR="005B39A5" w:rsidRPr="001A0C31" w14:paraId="3AA8DB31" w14:textId="77777777" w:rsidTr="00025F20">
        <w:tblPrEx>
          <w:tblCellMar>
            <w:left w:w="99" w:type="dxa"/>
            <w:right w:w="99" w:type="dxa"/>
          </w:tblCellMar>
        </w:tblPrEx>
        <w:trPr>
          <w:trHeight w:val="2599"/>
        </w:trPr>
        <w:tc>
          <w:tcPr>
            <w:tcW w:w="2614" w:type="dxa"/>
          </w:tcPr>
          <w:p w14:paraId="3118FB2D" w14:textId="77777777" w:rsidR="005B39A5" w:rsidRPr="001A0C31" w:rsidRDefault="005B39A5" w:rsidP="0014663E">
            <w:pPr>
              <w:spacing w:beforeLines="20" w:before="72" w:afterLines="20" w:after="72" w:line="240" w:lineRule="exact"/>
              <w:ind w:left="210" w:hangingChars="100" w:hanging="210"/>
            </w:pPr>
            <w:r w:rsidRPr="001A0C31">
              <w:rPr>
                <w:rFonts w:hint="eastAsia"/>
              </w:rPr>
              <w:t>②地域活動協議会からの推薦を受けた区政会議の委員を選定している区の数</w:t>
            </w:r>
          </w:p>
          <w:p w14:paraId="2668CB4F" w14:textId="77777777" w:rsidR="005B39A5" w:rsidRPr="001A0C31" w:rsidRDefault="005B39A5" w:rsidP="0014663E">
            <w:pPr>
              <w:spacing w:beforeLines="20" w:before="72" w:afterLines="20" w:after="72" w:line="240" w:lineRule="exact"/>
            </w:pPr>
            <w:r w:rsidRPr="001A0C31">
              <w:rPr>
                <w:rFonts w:hint="eastAsia"/>
              </w:rPr>
              <w:t>29</w:t>
            </w:r>
            <w:r w:rsidRPr="001A0C31">
              <w:rPr>
                <w:rFonts w:hint="eastAsia"/>
              </w:rPr>
              <w:t xml:space="preserve">年度　</w:t>
            </w:r>
            <w:r w:rsidRPr="001A0C31">
              <w:rPr>
                <w:rFonts w:hint="eastAsia"/>
              </w:rPr>
              <w:t>20</w:t>
            </w:r>
            <w:r w:rsidRPr="001A0C31">
              <w:rPr>
                <w:rFonts w:hint="eastAsia"/>
              </w:rPr>
              <w:t>区</w:t>
            </w:r>
          </w:p>
          <w:p w14:paraId="1D4C6700" w14:textId="77777777" w:rsidR="005B39A5" w:rsidRPr="001A0C31" w:rsidRDefault="005B39A5" w:rsidP="0014663E">
            <w:pPr>
              <w:spacing w:beforeLines="20" w:before="72" w:afterLines="20" w:after="72" w:line="240" w:lineRule="exact"/>
            </w:pPr>
            <w:r w:rsidRPr="001A0C31">
              <w:rPr>
                <w:rFonts w:hint="eastAsia"/>
              </w:rPr>
              <w:t>30</w:t>
            </w:r>
            <w:r w:rsidRPr="001A0C31">
              <w:rPr>
                <w:rFonts w:hint="eastAsia"/>
              </w:rPr>
              <w:t xml:space="preserve">年度　</w:t>
            </w:r>
            <w:r w:rsidRPr="001A0C31">
              <w:rPr>
                <w:rFonts w:hint="eastAsia"/>
              </w:rPr>
              <w:t>24</w:t>
            </w:r>
            <w:r w:rsidRPr="001A0C31">
              <w:rPr>
                <w:rFonts w:hint="eastAsia"/>
              </w:rPr>
              <w:t>区</w:t>
            </w:r>
          </w:p>
          <w:p w14:paraId="3ED4D699" w14:textId="7548C9A3" w:rsidR="005B39A5" w:rsidRPr="001A0C31" w:rsidRDefault="005B39A5" w:rsidP="00D64AD4">
            <w:pPr>
              <w:spacing w:beforeLines="20" w:before="72" w:afterLines="20" w:after="72" w:line="240" w:lineRule="exact"/>
            </w:pPr>
            <w:r w:rsidRPr="001A0C31">
              <w:rPr>
                <w:spacing w:val="26"/>
                <w:kern w:val="0"/>
                <w:fitText w:val="735" w:id="2052346880"/>
              </w:rPr>
              <w:t>元年</w:t>
            </w:r>
            <w:r w:rsidRPr="001A0C31">
              <w:rPr>
                <w:kern w:val="0"/>
                <w:fitText w:val="735" w:id="2052346880"/>
              </w:rPr>
              <w:t>度</w:t>
            </w:r>
            <w:r w:rsidRPr="001A0C31">
              <w:t xml:space="preserve">　</w:t>
            </w:r>
            <w:r w:rsidRPr="001A0C31">
              <w:t>24</w:t>
            </w:r>
            <w:r w:rsidRPr="001A0C31">
              <w:t>区</w:t>
            </w:r>
          </w:p>
        </w:tc>
        <w:tc>
          <w:tcPr>
            <w:tcW w:w="3180" w:type="dxa"/>
          </w:tcPr>
          <w:p w14:paraId="06398CFE" w14:textId="77C8944A" w:rsidR="005B39A5" w:rsidRPr="001A0C31" w:rsidRDefault="005B39A5" w:rsidP="00D64AD4">
            <w:pPr>
              <w:spacing w:beforeLines="20" w:before="72" w:afterLines="20" w:after="72" w:line="240" w:lineRule="exact"/>
            </w:pPr>
            <w:r w:rsidRPr="001A0C31">
              <w:rPr>
                <w:rFonts w:hint="eastAsia"/>
              </w:rPr>
              <w:t>24</w:t>
            </w:r>
            <w:r w:rsidRPr="001A0C31">
              <w:rPr>
                <w:rFonts w:hint="eastAsia"/>
              </w:rPr>
              <w:t>区</w:t>
            </w:r>
          </w:p>
        </w:tc>
        <w:tc>
          <w:tcPr>
            <w:tcW w:w="1434" w:type="dxa"/>
          </w:tcPr>
          <w:p w14:paraId="68E2A4D8" w14:textId="49275BDD" w:rsidR="005B39A5" w:rsidRPr="001A0C31" w:rsidRDefault="005B39A5" w:rsidP="005B39A5">
            <w:pPr>
              <w:spacing w:beforeLines="20" w:before="72" w:afterLines="20" w:after="72" w:line="240" w:lineRule="exact"/>
              <w:jc w:val="center"/>
            </w:pPr>
            <w:r w:rsidRPr="001A0C31">
              <w:rPr>
                <w:rFonts w:hint="eastAsia"/>
              </w:rPr>
              <w:t>達成</w:t>
            </w:r>
          </w:p>
        </w:tc>
        <w:tc>
          <w:tcPr>
            <w:tcW w:w="2863" w:type="dxa"/>
            <w:shd w:val="clear" w:color="auto" w:fill="auto"/>
          </w:tcPr>
          <w:p w14:paraId="59DAD1A0" w14:textId="175B8CAD" w:rsidR="005B39A5" w:rsidRPr="001A0C31" w:rsidRDefault="005B39A5" w:rsidP="00D64AD4">
            <w:pPr>
              <w:spacing w:beforeLines="20" w:before="72" w:afterLines="20" w:after="72" w:line="240" w:lineRule="exact"/>
            </w:pPr>
            <w:r w:rsidRPr="001A0C31">
              <w:rPr>
                <w:rFonts w:hint="eastAsia"/>
              </w:rPr>
              <w:t>変更なし</w:t>
            </w:r>
          </w:p>
        </w:tc>
      </w:tr>
    </w:tbl>
    <w:p w14:paraId="62072097" w14:textId="21DB16D2" w:rsidR="00D64AD4" w:rsidRPr="001A0C31" w:rsidRDefault="001F23F6" w:rsidP="00D64AD4">
      <w:pPr>
        <w:widowControl/>
        <w:jc w:val="left"/>
        <w:rPr>
          <w:rFonts w:asciiTheme="majorEastAsia" w:eastAsiaTheme="majorEastAsia" w:hAnsiTheme="majorEastAsia"/>
          <w:spacing w:val="0"/>
          <w:sz w:val="22"/>
        </w:rPr>
      </w:pPr>
      <w:r w:rsidRPr="001A0C31">
        <w:rPr>
          <w:noProof/>
        </w:rPr>
        <w:drawing>
          <wp:anchor distT="0" distB="0" distL="114300" distR="114300" simplePos="0" relativeHeight="252020736" behindDoc="0" locked="0" layoutInCell="1" allowOverlap="1" wp14:anchorId="567FC1EA" wp14:editId="52055488">
            <wp:simplePos x="0" y="0"/>
            <wp:positionH relativeFrom="column">
              <wp:posOffset>-41910</wp:posOffset>
            </wp:positionH>
            <wp:positionV relativeFrom="paragraph">
              <wp:posOffset>-6233160</wp:posOffset>
            </wp:positionV>
            <wp:extent cx="1694815" cy="327215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4815"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435D5" w14:textId="77777777" w:rsidR="005B39A5" w:rsidRPr="001A0C31" w:rsidRDefault="005B39A5">
      <w:pPr>
        <w:widowControl/>
        <w:jc w:val="left"/>
        <w:rPr>
          <w:rFonts w:asciiTheme="majorEastAsia" w:eastAsiaTheme="majorEastAsia" w:hAnsiTheme="majorEastAsia"/>
          <w:spacing w:val="0"/>
          <w:sz w:val="22"/>
        </w:rPr>
      </w:pPr>
      <w:r w:rsidRPr="001A0C31">
        <w:rPr>
          <w:rFonts w:asciiTheme="majorEastAsia" w:eastAsiaTheme="majorEastAsia" w:hAnsiTheme="majorEastAsia"/>
          <w:spacing w:val="0"/>
          <w:sz w:val="22"/>
        </w:rPr>
        <w:br w:type="page"/>
      </w:r>
    </w:p>
    <w:p w14:paraId="467A2243" w14:textId="5377AA7C"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71232" behindDoc="0" locked="0" layoutInCell="1" allowOverlap="1" wp14:anchorId="13D133E3" wp14:editId="5BC037BF">
                <wp:simplePos x="0" y="0"/>
                <wp:positionH relativeFrom="column">
                  <wp:posOffset>3019425</wp:posOffset>
                </wp:positionH>
                <wp:positionV relativeFrom="paragraph">
                  <wp:posOffset>-41113</wp:posOffset>
                </wp:positionV>
                <wp:extent cx="3275330" cy="309909"/>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46EF591"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33E3" id="テキスト ボックス 242" o:spid="_x0000_s1035" type="#_x0000_t202" style="position:absolute;margin-left:237.75pt;margin-top:-3.25pt;width:257.9pt;height:2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" filled="f" stroked="f" strokeweight=".5pt">
                <v:textbox>
                  <w:txbxContent>
                    <w:p w14:paraId="146EF591"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439"/>
        <w:gridCol w:w="3402"/>
        <w:gridCol w:w="1559"/>
        <w:gridCol w:w="2694"/>
      </w:tblGrid>
      <w:tr w:rsidR="00D64AD4" w:rsidRPr="001A0C31" w14:paraId="2F55C958" w14:textId="77777777" w:rsidTr="000767AB">
        <w:tc>
          <w:tcPr>
            <w:tcW w:w="2439" w:type="dxa"/>
            <w:shd w:val="clear" w:color="auto" w:fill="B6DDE8" w:themeFill="accent5" w:themeFillTint="66"/>
            <w:vAlign w:val="center"/>
          </w:tcPr>
          <w:p w14:paraId="56814346" w14:textId="14D6090D"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402" w:type="dxa"/>
            <w:shd w:val="clear" w:color="auto" w:fill="B6DDE8" w:themeFill="accent5" w:themeFillTint="66"/>
            <w:vAlign w:val="center"/>
          </w:tcPr>
          <w:p w14:paraId="22894257" w14:textId="77777777" w:rsidR="00171292" w:rsidRPr="001A0C31" w:rsidRDefault="00266253" w:rsidP="00D64AD4">
            <w:pPr>
              <w:spacing w:line="240" w:lineRule="exact"/>
              <w:jc w:val="center"/>
            </w:pPr>
            <w:r w:rsidRPr="001A0C31">
              <w:t>元年８月末までの</w:t>
            </w:r>
          </w:p>
          <w:p w14:paraId="37FEB397" w14:textId="2CAA764D" w:rsidR="00D64AD4" w:rsidRPr="001A0C31" w:rsidRDefault="00266253" w:rsidP="00D64AD4">
            <w:pPr>
              <w:spacing w:line="240" w:lineRule="exact"/>
              <w:jc w:val="center"/>
            </w:pPr>
            <w:r w:rsidRPr="001A0C31">
              <w:t>主な取組実績</w:t>
            </w:r>
          </w:p>
        </w:tc>
        <w:tc>
          <w:tcPr>
            <w:tcW w:w="1559" w:type="dxa"/>
            <w:shd w:val="clear" w:color="auto" w:fill="B6DDE8" w:themeFill="accent5" w:themeFillTint="66"/>
            <w:vAlign w:val="center"/>
          </w:tcPr>
          <w:p w14:paraId="413C758E"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694" w:type="dxa"/>
            <w:shd w:val="clear" w:color="auto" w:fill="B6DDE8" w:themeFill="accent5" w:themeFillTint="66"/>
            <w:vAlign w:val="center"/>
          </w:tcPr>
          <w:p w14:paraId="4776B049" w14:textId="1506D806" w:rsidR="00D64AD4" w:rsidRPr="001A0C31" w:rsidRDefault="005B39A5"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171292" w:rsidRPr="001A0C31" w14:paraId="77DA5248" w14:textId="77777777" w:rsidTr="002D5CF0">
        <w:trPr>
          <w:trHeight w:val="1836"/>
        </w:trPr>
        <w:tc>
          <w:tcPr>
            <w:tcW w:w="2439" w:type="dxa"/>
          </w:tcPr>
          <w:p w14:paraId="091A133B" w14:textId="77777777" w:rsidR="00171292" w:rsidRPr="001A0C31" w:rsidRDefault="00171292" w:rsidP="00171292">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asciiTheme="majorEastAsia" w:eastAsiaTheme="majorEastAsia" w:hAnsiTheme="majorEastAsia"/>
                <w:b/>
                <w:sz w:val="20"/>
                <w:szCs w:val="20"/>
              </w:rPr>
              <w:t>区政会議の運営についての効果的なＰＤＣＡの実施</w:t>
            </w:r>
          </w:p>
          <w:p w14:paraId="03F337FF" w14:textId="5E825652" w:rsidR="00171292" w:rsidRPr="001A0C31" w:rsidRDefault="00171292" w:rsidP="00171292">
            <w:pPr>
              <w:spacing w:beforeLines="20" w:before="72" w:afterLines="20" w:after="72" w:line="240" w:lineRule="exact"/>
              <w:ind w:left="210" w:hangingChars="100" w:hanging="210"/>
              <w:rPr>
                <w:rFonts w:asciiTheme="minorEastAsia" w:hAnsiTheme="minorEastAsia"/>
                <w:szCs w:val="21"/>
              </w:rPr>
            </w:pPr>
            <w:r w:rsidRPr="001A0C31">
              <w:rPr>
                <w:rFonts w:asciiTheme="minorEastAsia" w:hAnsiTheme="minorEastAsia" w:hint="eastAsia"/>
                <w:szCs w:val="21"/>
              </w:rPr>
              <w:t>・各区において、区政会議委員に対するアンケートにより把握した課題に基づき、区政会議運営の改善に取り組む。（通年）</w:t>
            </w:r>
          </w:p>
          <w:p w14:paraId="24B7E62A" w14:textId="77777777" w:rsidR="00171292" w:rsidRPr="001A0C31" w:rsidRDefault="00171292" w:rsidP="00171292">
            <w:pPr>
              <w:spacing w:beforeLines="20" w:before="72" w:afterLines="20" w:after="72" w:line="240" w:lineRule="exact"/>
              <w:ind w:left="210" w:hangingChars="100" w:hanging="210"/>
              <w:rPr>
                <w:rFonts w:asciiTheme="minorEastAsia" w:hAnsiTheme="minorEastAsia"/>
                <w:szCs w:val="21"/>
              </w:rPr>
            </w:pPr>
            <w:r w:rsidRPr="001A0C31">
              <w:rPr>
                <w:rFonts w:asciiTheme="minorEastAsia" w:hAnsiTheme="minorEastAsia" w:hint="eastAsia"/>
                <w:szCs w:val="21"/>
              </w:rPr>
              <w:t>・区政運営に関する区の取組について、委員から４段階で評価を受けて点数化し、各委員の評価を平均して公表する。（通年）</w:t>
            </w:r>
          </w:p>
          <w:p w14:paraId="0A74B99C" w14:textId="3E059966" w:rsidR="00171292" w:rsidRPr="001A0C31" w:rsidRDefault="00171292" w:rsidP="00171292">
            <w:pPr>
              <w:spacing w:beforeLines="20" w:before="72" w:afterLines="20" w:after="72" w:line="240" w:lineRule="exact"/>
              <w:ind w:left="210" w:hangingChars="100" w:hanging="210"/>
              <w:rPr>
                <w:szCs w:val="21"/>
              </w:rPr>
            </w:pPr>
            <w:r w:rsidRPr="001A0C31">
              <w:rPr>
                <w:rFonts w:asciiTheme="minorEastAsia" w:hAnsiTheme="minorEastAsia" w:hint="eastAsia"/>
                <w:szCs w:val="21"/>
              </w:rPr>
              <w:t>・会議の場で、委員からの意見への対応状況について明示し、説明する。（通年）</w:t>
            </w:r>
          </w:p>
        </w:tc>
        <w:tc>
          <w:tcPr>
            <w:tcW w:w="3402" w:type="dxa"/>
          </w:tcPr>
          <w:p w14:paraId="0427184F" w14:textId="77777777" w:rsidR="00171292" w:rsidRPr="001A0C31" w:rsidRDefault="00171292" w:rsidP="00171292">
            <w:pPr>
              <w:spacing w:beforeLines="20" w:before="72" w:afterLines="20" w:after="72"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区において、区政会議委員に対し、現状の区政会議運営の課題を明らかにするためのアンケートの実施や、区政運営に関する区の取組について委員から評価を受ける等、区政会議運営の改善に取り組んだ。</w:t>
            </w:r>
          </w:p>
          <w:p w14:paraId="6ADC4F49" w14:textId="06DDB7D8" w:rsidR="00171292" w:rsidRPr="001A0C31" w:rsidRDefault="00171292" w:rsidP="00171292">
            <w:pPr>
              <w:spacing w:beforeLines="20" w:before="72" w:afterLines="20" w:after="72"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・一部の区において、区政会議委員へのアンケートを実施したが、回収率を上げるため、アンケートの実施期間を延長した</w:t>
            </w:r>
            <w:r w:rsidR="00E25E74" w:rsidRPr="001A0C31">
              <w:rPr>
                <w:rFonts w:ascii="ＭＳ 明朝" w:eastAsia="ＭＳ 明朝" w:hAnsi="ＭＳ 明朝" w:cs="ＭＳ 明朝" w:hint="eastAsia"/>
                <w:color w:val="000000" w:themeColor="text1"/>
              </w:rPr>
              <w:t>ことにより</w:t>
            </w:r>
            <w:r w:rsidR="00360851" w:rsidRPr="001A0C31">
              <w:rPr>
                <w:rFonts w:ascii="ＭＳ 明朝" w:eastAsia="ＭＳ 明朝" w:hAnsi="ＭＳ 明朝" w:cs="ＭＳ 明朝" w:hint="eastAsia"/>
                <w:color w:val="000000" w:themeColor="text1"/>
              </w:rPr>
              <w:t>、</w:t>
            </w:r>
            <w:r w:rsidR="00435DFC" w:rsidRPr="001A0C31">
              <w:rPr>
                <w:rFonts w:ascii="ＭＳ 明朝" w:eastAsia="ＭＳ 明朝" w:hAnsi="ＭＳ 明朝" w:cs="ＭＳ 明朝" w:hint="eastAsia"/>
                <w:color w:val="000000" w:themeColor="text1"/>
              </w:rPr>
              <w:t>各委員の評価結果の公表は</w:t>
            </w:r>
            <w:r w:rsidR="0098250E" w:rsidRPr="001A0C31">
              <w:rPr>
                <w:rFonts w:ascii="ＭＳ 明朝" w:eastAsia="ＭＳ 明朝" w:hAnsi="ＭＳ 明朝" w:cs="ＭＳ 明朝" w:hint="eastAsia"/>
                <w:color w:val="000000" w:themeColor="text1"/>
              </w:rPr>
              <w:t>上期中での実施には至らなかった</w:t>
            </w:r>
            <w:r w:rsidRPr="001A0C31">
              <w:rPr>
                <w:rFonts w:ascii="ＭＳ 明朝" w:eastAsia="ＭＳ 明朝" w:hAnsi="ＭＳ 明朝" w:cs="ＭＳ 明朝" w:hint="eastAsia"/>
                <w:color w:val="000000" w:themeColor="text1"/>
              </w:rPr>
              <w:t>。</w:t>
            </w:r>
          </w:p>
          <w:p w14:paraId="20DA9364" w14:textId="77777777" w:rsidR="00171292" w:rsidRPr="001A0C31" w:rsidRDefault="00171292" w:rsidP="00171292">
            <w:pPr>
              <w:spacing w:beforeLines="20" w:before="72" w:afterLines="20" w:after="72" w:line="240" w:lineRule="exact"/>
              <w:ind w:left="210" w:hangingChars="100" w:hanging="210"/>
              <w:jc w:val="right"/>
              <w:rPr>
                <w:rFonts w:ascii="ＭＳ 明朝" w:eastAsia="ＭＳ 明朝" w:hAnsi="ＭＳ 明朝" w:cs="ＭＳ 明朝"/>
                <w:color w:val="000000" w:themeColor="text1"/>
              </w:rPr>
            </w:pPr>
          </w:p>
          <w:p w14:paraId="7EC21FD9" w14:textId="4E3F30F8" w:rsidR="00171292" w:rsidRPr="001A0C31" w:rsidRDefault="00171292" w:rsidP="00171292">
            <w:pPr>
              <w:spacing w:beforeLines="20" w:before="72" w:afterLines="20" w:after="72" w:line="240" w:lineRule="exact"/>
              <w:ind w:left="210" w:hangingChars="100" w:hanging="210"/>
              <w:jc w:val="right"/>
              <w:rPr>
                <w:color w:val="000000" w:themeColor="text1"/>
              </w:rPr>
            </w:pPr>
            <w:r w:rsidRPr="001A0C31">
              <w:rPr>
                <w:rFonts w:ascii="ＭＳ 明朝" w:eastAsia="ＭＳ 明朝" w:hAnsi="ＭＳ 明朝" w:cs="ＭＳ 明朝" w:hint="eastAsia"/>
                <w:color w:val="000000" w:themeColor="text1"/>
              </w:rPr>
              <w:t>（実施状況：△）</w:t>
            </w:r>
          </w:p>
        </w:tc>
        <w:tc>
          <w:tcPr>
            <w:tcW w:w="1559" w:type="dxa"/>
            <w:vMerge w:val="restart"/>
            <w:tcBorders>
              <w:top w:val="single" w:sz="4" w:space="0" w:color="auto"/>
              <w:left w:val="single" w:sz="4" w:space="0" w:color="auto"/>
              <w:bottom w:val="single" w:sz="4" w:space="0" w:color="auto"/>
              <w:right w:val="single" w:sz="4" w:space="0" w:color="auto"/>
            </w:tcBorders>
          </w:tcPr>
          <w:p w14:paraId="7C50A3C1" w14:textId="77777777" w:rsidR="00171292" w:rsidRPr="001A0C31" w:rsidRDefault="00171292" w:rsidP="00171292">
            <w:pPr>
              <w:spacing w:beforeLines="20" w:before="72" w:afterLines="20" w:after="72" w:line="240" w:lineRule="exact"/>
              <w:ind w:left="202" w:hangingChars="100" w:hanging="202"/>
              <w:rPr>
                <w:rFonts w:ascii="ＭＳ 明朝" w:eastAsia="ＭＳ 明朝" w:hAnsi="ＭＳ 明朝" w:cs="ＭＳ 明朝"/>
                <w:color w:val="000000" w:themeColor="text1"/>
              </w:rPr>
            </w:pPr>
            <w:r w:rsidRPr="001A0C31">
              <w:rPr>
                <w:rFonts w:hint="eastAsia"/>
                <w:color w:val="000000" w:themeColor="text1"/>
                <w:spacing w:val="-4"/>
              </w:rPr>
              <w:t>・</w:t>
            </w:r>
            <w:r w:rsidRPr="001A0C31">
              <w:rPr>
                <w:rFonts w:ascii="ＭＳ 明朝" w:eastAsia="ＭＳ 明朝" w:hAnsi="ＭＳ 明朝" w:cs="ＭＳ 明朝" w:hint="eastAsia"/>
                <w:color w:val="000000" w:themeColor="text1"/>
              </w:rPr>
              <w:t>各区において、引き続き、区政会議委員に対して実施したアンケ―ト結果等により把握した会議運営上の課題にかかる改善を図る必要がある。</w:t>
            </w:r>
          </w:p>
          <w:p w14:paraId="316F97F3" w14:textId="5866A958" w:rsidR="00171292" w:rsidRPr="001A0C31" w:rsidRDefault="00171292" w:rsidP="00171292">
            <w:pPr>
              <w:spacing w:beforeLines="20" w:before="72" w:afterLines="20" w:after="72" w:line="240" w:lineRule="exact"/>
              <w:ind w:left="210" w:hangingChars="100" w:hanging="210"/>
              <w:rPr>
                <w:color w:val="000000" w:themeColor="text1"/>
              </w:rPr>
            </w:pPr>
          </w:p>
        </w:tc>
        <w:tc>
          <w:tcPr>
            <w:tcW w:w="2694" w:type="dxa"/>
            <w:tcBorders>
              <w:top w:val="single" w:sz="4" w:space="0" w:color="auto"/>
              <w:left w:val="single" w:sz="4" w:space="0" w:color="auto"/>
              <w:bottom w:val="single" w:sz="4" w:space="0" w:color="auto"/>
              <w:right w:val="single" w:sz="4" w:space="0" w:color="auto"/>
            </w:tcBorders>
          </w:tcPr>
          <w:p w14:paraId="552B43F1" w14:textId="76EF1929" w:rsidR="00171292" w:rsidRPr="001A0C31" w:rsidRDefault="00171292" w:rsidP="00171292">
            <w:pPr>
              <w:spacing w:beforeLines="20" w:before="72" w:afterLines="20" w:after="72" w:line="240" w:lineRule="exact"/>
              <w:ind w:left="210" w:hangingChars="100" w:hanging="210"/>
              <w:rPr>
                <w:color w:val="000000" w:themeColor="text1"/>
              </w:rPr>
            </w:pPr>
            <w:r w:rsidRPr="001A0C31">
              <w:rPr>
                <w:rFonts w:ascii="ＭＳ 明朝" w:eastAsia="ＭＳ 明朝" w:hAnsi="ＭＳ 明朝" w:cs="ＭＳ 明朝" w:hint="eastAsia"/>
                <w:color w:val="000000" w:themeColor="text1"/>
              </w:rPr>
              <w:t>・各区において、引き続き、区政会議委員に対するアンケート等により把握した課題に基づき、区政会議運営の改善に取り組むとともに、区の取組についての委員からの評価の公表や委員からの意見の対応状況の説明を行う。</w:t>
            </w:r>
          </w:p>
        </w:tc>
      </w:tr>
      <w:tr w:rsidR="00171292" w:rsidRPr="001A0C31" w14:paraId="199DBDD5" w14:textId="77777777" w:rsidTr="002D5CF0">
        <w:trPr>
          <w:trHeight w:val="1615"/>
        </w:trPr>
        <w:tc>
          <w:tcPr>
            <w:tcW w:w="2439" w:type="dxa"/>
          </w:tcPr>
          <w:p w14:paraId="0D939D47" w14:textId="77777777" w:rsidR="00171292" w:rsidRPr="001A0C31" w:rsidRDefault="00171292" w:rsidP="00171292">
            <w:pPr>
              <w:spacing w:beforeLines="20" w:before="72" w:afterLines="20" w:after="72" w:line="240" w:lineRule="exact"/>
              <w:ind w:left="201" w:hangingChars="100" w:hanging="201"/>
            </w:pPr>
            <w:r w:rsidRPr="001A0C31">
              <w:rPr>
                <w:rFonts w:asciiTheme="majorEastAsia" w:eastAsiaTheme="majorEastAsia" w:hAnsiTheme="majorEastAsia" w:hint="eastAsia"/>
                <w:b/>
                <w:sz w:val="20"/>
                <w:szCs w:val="20"/>
              </w:rPr>
              <w:t>②</w:t>
            </w:r>
            <w:r w:rsidRPr="001A0C31">
              <w:rPr>
                <w:rFonts w:asciiTheme="majorEastAsia" w:eastAsiaTheme="majorEastAsia" w:hAnsiTheme="majorEastAsia"/>
                <w:b/>
                <w:sz w:val="20"/>
                <w:szCs w:val="21"/>
              </w:rPr>
              <w:t>区政会議と地域活動協議会との連携</w:t>
            </w:r>
          </w:p>
          <w:p w14:paraId="73056FDA" w14:textId="197CD153" w:rsidR="00171292" w:rsidRPr="001A0C31" w:rsidRDefault="00171292" w:rsidP="00171292">
            <w:pPr>
              <w:spacing w:beforeLines="20" w:before="72" w:afterLines="20" w:after="72" w:line="240" w:lineRule="exact"/>
              <w:ind w:left="210" w:hangingChars="100" w:hanging="210"/>
              <w:rPr>
                <w:rFonts w:asciiTheme="minorEastAsia" w:hAnsiTheme="minorEastAsia"/>
              </w:rPr>
            </w:pPr>
            <w:r w:rsidRPr="001A0C31">
              <w:t>・</w:t>
            </w:r>
            <w:r w:rsidRPr="001A0C31">
              <w:rPr>
                <w:rFonts w:hint="eastAsia"/>
              </w:rPr>
              <w:t>各区において、地域活動協議会からの推薦を受けた委員が選定されている状態を維持する。（通年）</w:t>
            </w:r>
          </w:p>
        </w:tc>
        <w:tc>
          <w:tcPr>
            <w:tcW w:w="3402" w:type="dxa"/>
          </w:tcPr>
          <w:p w14:paraId="0267D823" w14:textId="66E4F703" w:rsidR="00171292" w:rsidRPr="001A0C31" w:rsidRDefault="00171292" w:rsidP="00171292">
            <w:pPr>
              <w:spacing w:beforeLines="20" w:before="72" w:afterLines="20" w:after="72" w:line="240" w:lineRule="exact"/>
              <w:ind w:left="210" w:hangingChars="100" w:hanging="210"/>
              <w:jc w:val="left"/>
            </w:pPr>
            <w:r w:rsidRPr="001A0C31">
              <w:rPr>
                <w:rFonts w:hint="eastAsia"/>
              </w:rPr>
              <w:t>・各区において、地域活動協議会からの推薦を受けた委員が選定されている状態を維持した。</w:t>
            </w:r>
          </w:p>
          <w:p w14:paraId="4F40DA17" w14:textId="3D5D83A5" w:rsidR="00171292" w:rsidRPr="001A0C31" w:rsidRDefault="00171292" w:rsidP="00171292">
            <w:pPr>
              <w:spacing w:beforeLines="20" w:before="72" w:afterLines="20" w:after="72" w:line="240" w:lineRule="exact"/>
              <w:jc w:val="left"/>
            </w:pPr>
          </w:p>
          <w:p w14:paraId="62D11D75" w14:textId="05FB73B5" w:rsidR="00171292" w:rsidRPr="001A0C31" w:rsidRDefault="00171292" w:rsidP="00171292">
            <w:pPr>
              <w:spacing w:beforeLines="20" w:before="72" w:afterLines="20" w:after="72" w:line="240" w:lineRule="exact"/>
              <w:jc w:val="right"/>
            </w:pPr>
            <w:r w:rsidRPr="001A0C31">
              <w:rPr>
                <w:rFonts w:hint="eastAsia"/>
              </w:rPr>
              <w:t>（実施状況：○）</w:t>
            </w:r>
          </w:p>
        </w:tc>
        <w:tc>
          <w:tcPr>
            <w:tcW w:w="1559" w:type="dxa"/>
            <w:vMerge/>
            <w:tcBorders>
              <w:top w:val="single" w:sz="4" w:space="0" w:color="auto"/>
              <w:left w:val="single" w:sz="4" w:space="0" w:color="auto"/>
              <w:bottom w:val="single" w:sz="4" w:space="0" w:color="auto"/>
              <w:right w:val="single" w:sz="4" w:space="0" w:color="auto"/>
            </w:tcBorders>
            <w:vAlign w:val="center"/>
          </w:tcPr>
          <w:p w14:paraId="0B63EEDE" w14:textId="77777777" w:rsidR="00171292" w:rsidRPr="001A0C31" w:rsidRDefault="00171292" w:rsidP="00171292">
            <w:pPr>
              <w:spacing w:beforeLines="20" w:before="72" w:afterLines="20" w:after="72" w:line="240" w:lineRule="exact"/>
            </w:pPr>
          </w:p>
        </w:tc>
        <w:tc>
          <w:tcPr>
            <w:tcW w:w="2694" w:type="dxa"/>
            <w:tcBorders>
              <w:top w:val="single" w:sz="4" w:space="0" w:color="auto"/>
              <w:left w:val="single" w:sz="4" w:space="0" w:color="auto"/>
              <w:bottom w:val="single" w:sz="4" w:space="0" w:color="auto"/>
              <w:right w:val="single" w:sz="4" w:space="0" w:color="auto"/>
            </w:tcBorders>
          </w:tcPr>
          <w:p w14:paraId="13CF7A91" w14:textId="4DA53C32" w:rsidR="00171292" w:rsidRPr="001A0C31" w:rsidRDefault="00171292" w:rsidP="00171292">
            <w:pPr>
              <w:spacing w:beforeLines="20" w:before="72" w:afterLines="20" w:after="72" w:line="240" w:lineRule="exact"/>
              <w:ind w:left="210" w:hangingChars="100" w:hanging="210"/>
            </w:pPr>
            <w:r w:rsidRPr="001A0C31">
              <w:rPr>
                <w:rFonts w:ascii="ＭＳ 明朝" w:eastAsia="ＭＳ 明朝" w:hAnsi="ＭＳ 明朝" w:cs="ＭＳ 明朝" w:hint="eastAsia"/>
                <w:color w:val="000000" w:themeColor="text1"/>
              </w:rPr>
              <w:t>・各区において、引き続き、地域活動協議会からの推薦を受けた委員が選定されている状態を維持する</w:t>
            </w:r>
            <w:r w:rsidRPr="001A0C31">
              <w:rPr>
                <w:rFonts w:hint="eastAsia"/>
                <w:color w:val="000000" w:themeColor="text1"/>
              </w:rPr>
              <w:t>。</w:t>
            </w:r>
          </w:p>
        </w:tc>
      </w:tr>
    </w:tbl>
    <w:p w14:paraId="2F1F63E3" w14:textId="37BB208F" w:rsidR="00D64AD4" w:rsidRPr="001A0C31" w:rsidRDefault="00D64AD4" w:rsidP="00D64AD4">
      <w:pPr>
        <w:widowControl/>
        <w:jc w:val="left"/>
        <w:rPr>
          <w:rFonts w:asciiTheme="majorEastAsia" w:eastAsiaTheme="majorEastAsia" w:hAnsiTheme="majorEastAsia"/>
          <w:b/>
          <w:spacing w:val="0"/>
        </w:rPr>
      </w:pPr>
    </w:p>
    <w:p w14:paraId="6247BE13" w14:textId="77777777" w:rsidR="00D64AD4" w:rsidRPr="001A0C31" w:rsidRDefault="00D64AD4" w:rsidP="00D64AD4">
      <w:pPr>
        <w:widowControl/>
        <w:jc w:val="left"/>
        <w:rPr>
          <w:rFonts w:asciiTheme="majorEastAsia" w:eastAsiaTheme="majorEastAsia" w:hAnsiTheme="majorEastAsia"/>
          <w:b/>
          <w:spacing w:val="0"/>
        </w:rPr>
      </w:pPr>
      <w:r w:rsidRPr="001A0C31">
        <w:rPr>
          <w:rFonts w:asciiTheme="majorEastAsia" w:eastAsiaTheme="majorEastAsia" w:hAnsiTheme="majorEastAsia"/>
          <w:b/>
          <w:spacing w:val="0"/>
        </w:rPr>
        <w:br w:type="page"/>
      </w:r>
    </w:p>
    <w:p w14:paraId="7553CB19" w14:textId="77777777" w:rsidR="00D64AD4" w:rsidRPr="001A0C31" w:rsidRDefault="00D64AD4" w:rsidP="00355053">
      <w:pPr>
        <w:pStyle w:val="af8"/>
      </w:pPr>
      <w:bookmarkStart w:id="152" w:name="_Toc527651606"/>
      <w:bookmarkStart w:id="153" w:name="_Toc12372697"/>
      <w:bookmarkStart w:id="154" w:name="_Toc22312314"/>
      <w:r w:rsidRPr="001A0C31">
        <w:rPr>
          <w:rFonts w:hint="eastAsia"/>
        </w:rPr>
        <w:t>柱2-Ⅲ-イ　多様な区民の意見やニーズの的確な把握</w:t>
      </w:r>
      <w:bookmarkEnd w:id="152"/>
      <w:bookmarkEnd w:id="153"/>
      <w:bookmarkEnd w:id="154"/>
    </w:p>
    <w:p w14:paraId="2AA36303" w14:textId="77777777" w:rsidR="00D64AD4" w:rsidRPr="001A0C31" w:rsidRDefault="00D64AD4" w:rsidP="00D64AD4">
      <w:pPr>
        <w:rPr>
          <w:rFonts w:asciiTheme="majorEastAsia" w:eastAsiaTheme="majorEastAsia" w:hAnsiTheme="majorEastAsia"/>
          <w:spacing w:val="0"/>
          <w:sz w:val="22"/>
        </w:rPr>
      </w:pPr>
    </w:p>
    <w:p w14:paraId="591A3757" w14:textId="2B82BE32" w:rsidR="00D64AD4" w:rsidRPr="001A0C31" w:rsidRDefault="00861A27" w:rsidP="00D64AD4">
      <w:pPr>
        <w:tabs>
          <w:tab w:val="left" w:pos="6975"/>
        </w:tabs>
        <w:rPr>
          <w:rFonts w:asciiTheme="majorEastAsia" w:eastAsiaTheme="majorEastAsia" w:hAnsiTheme="majorEastAsia"/>
          <w:spacing w:val="0"/>
          <w:sz w:val="18"/>
        </w:rPr>
      </w:pPr>
      <w:r w:rsidRPr="001A0C31">
        <w:rPr>
          <w:noProof/>
        </w:rPr>
        <w:drawing>
          <wp:anchor distT="0" distB="0" distL="114300" distR="114300" simplePos="0" relativeHeight="252023808" behindDoc="0" locked="0" layoutInCell="1" allowOverlap="1" wp14:anchorId="17B78D5C" wp14:editId="51C74FFE">
            <wp:simplePos x="0" y="0"/>
            <wp:positionH relativeFrom="column">
              <wp:posOffset>-40005</wp:posOffset>
            </wp:positionH>
            <wp:positionV relativeFrom="paragraph">
              <wp:posOffset>1688465</wp:posOffset>
            </wp:positionV>
            <wp:extent cx="1659240" cy="32389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9240" cy="323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29"/>
        <w:tblW w:w="10089" w:type="dxa"/>
        <w:tblLook w:val="04A0" w:firstRow="1" w:lastRow="0" w:firstColumn="1" w:lastColumn="0" w:noHBand="0" w:noVBand="1"/>
      </w:tblPr>
      <w:tblGrid>
        <w:gridCol w:w="2614"/>
        <w:gridCol w:w="3192"/>
        <w:gridCol w:w="1485"/>
        <w:gridCol w:w="2798"/>
      </w:tblGrid>
      <w:tr w:rsidR="00D64AD4" w:rsidRPr="001A0C31" w14:paraId="16C4B6DA" w14:textId="77777777" w:rsidTr="00C45B67">
        <w:trPr>
          <w:tblHeader/>
        </w:trPr>
        <w:tc>
          <w:tcPr>
            <w:tcW w:w="2614" w:type="dxa"/>
            <w:shd w:val="clear" w:color="auto" w:fill="B6DDE8" w:themeFill="accent5" w:themeFillTint="66"/>
            <w:vAlign w:val="center"/>
          </w:tcPr>
          <w:p w14:paraId="5DC9E8DC" w14:textId="77777777" w:rsidR="00D64AD4" w:rsidRPr="001A0C31" w:rsidRDefault="00D64AD4" w:rsidP="00D64AD4">
            <w:pPr>
              <w:spacing w:line="240" w:lineRule="exact"/>
              <w:jc w:val="center"/>
            </w:pPr>
            <w:r w:rsidRPr="001A0C31">
              <w:t>目標</w:t>
            </w:r>
          </w:p>
        </w:tc>
        <w:tc>
          <w:tcPr>
            <w:tcW w:w="3192" w:type="dxa"/>
            <w:shd w:val="clear" w:color="auto" w:fill="B6DDE8" w:themeFill="accent5" w:themeFillTint="66"/>
            <w:vAlign w:val="center"/>
          </w:tcPr>
          <w:p w14:paraId="25F71B1D" w14:textId="77777777" w:rsidR="00D64AD4" w:rsidRPr="001A0C31" w:rsidRDefault="00D64AD4" w:rsidP="00D64AD4">
            <w:pPr>
              <w:spacing w:line="240" w:lineRule="exact"/>
              <w:jc w:val="center"/>
            </w:pPr>
            <w:r w:rsidRPr="001A0C31">
              <w:rPr>
                <w:rFonts w:hint="eastAsia"/>
              </w:rPr>
              <w:t>30</w:t>
            </w:r>
            <w:r w:rsidRPr="001A0C31">
              <w:t>年度実績</w:t>
            </w:r>
          </w:p>
        </w:tc>
        <w:tc>
          <w:tcPr>
            <w:tcW w:w="1485" w:type="dxa"/>
            <w:shd w:val="clear" w:color="auto" w:fill="B6DDE8" w:themeFill="accent5" w:themeFillTint="66"/>
            <w:vAlign w:val="center"/>
          </w:tcPr>
          <w:p w14:paraId="13D7DD30" w14:textId="77777777" w:rsidR="00D64AD4" w:rsidRPr="001A0C31" w:rsidRDefault="00D64AD4" w:rsidP="00D64AD4">
            <w:pPr>
              <w:spacing w:line="240" w:lineRule="exact"/>
              <w:jc w:val="center"/>
            </w:pPr>
            <w:r w:rsidRPr="001A0C31">
              <w:rPr>
                <w:rFonts w:hint="eastAsia"/>
              </w:rPr>
              <w:t>30</w:t>
            </w:r>
            <w:r w:rsidRPr="001A0C31">
              <w:t>年度目標</w:t>
            </w:r>
          </w:p>
          <w:p w14:paraId="5B4D3003" w14:textId="77777777" w:rsidR="00D64AD4" w:rsidRPr="001A0C31" w:rsidRDefault="00D64AD4" w:rsidP="00D64AD4">
            <w:pPr>
              <w:spacing w:line="240" w:lineRule="exact"/>
              <w:jc w:val="center"/>
            </w:pPr>
            <w:r w:rsidRPr="001A0C31">
              <w:t>の評価</w:t>
            </w:r>
          </w:p>
        </w:tc>
        <w:tc>
          <w:tcPr>
            <w:tcW w:w="2798" w:type="dxa"/>
            <w:shd w:val="clear" w:color="auto" w:fill="B6DDE8" w:themeFill="accent5" w:themeFillTint="66"/>
            <w:vAlign w:val="center"/>
          </w:tcPr>
          <w:p w14:paraId="639CF08A" w14:textId="6C6CFD54" w:rsidR="00D64AD4" w:rsidRPr="001A0C31" w:rsidRDefault="00D64AD4" w:rsidP="005B39A5">
            <w:pPr>
              <w:spacing w:line="240" w:lineRule="exact"/>
              <w:jc w:val="center"/>
            </w:pPr>
            <w:r w:rsidRPr="001A0C31">
              <w:rPr>
                <w:rFonts w:hint="eastAsia"/>
              </w:rPr>
              <w:t>元年度</w:t>
            </w:r>
            <w:r w:rsidRPr="001A0C31">
              <w:t>目標</w:t>
            </w:r>
          </w:p>
        </w:tc>
      </w:tr>
      <w:tr w:rsidR="00D64AD4" w:rsidRPr="001A0C31" w14:paraId="20A71FBD" w14:textId="77777777" w:rsidTr="00C45B67">
        <w:tblPrEx>
          <w:tblCellMar>
            <w:left w:w="99" w:type="dxa"/>
            <w:right w:w="99" w:type="dxa"/>
          </w:tblCellMar>
        </w:tblPrEx>
        <w:trPr>
          <w:trHeight w:val="8477"/>
        </w:trPr>
        <w:tc>
          <w:tcPr>
            <w:tcW w:w="2614" w:type="dxa"/>
          </w:tcPr>
          <w:p w14:paraId="13A77F12" w14:textId="77777777" w:rsidR="00D64AD4" w:rsidRPr="001A0C31" w:rsidRDefault="00D64AD4" w:rsidP="00D64AD4">
            <w:pPr>
              <w:spacing w:afterLines="50" w:after="180" w:line="280" w:lineRule="exact"/>
              <w:ind w:left="210" w:hangingChars="100" w:hanging="210"/>
              <w:rPr>
                <w:rFonts w:asciiTheme="minorEastAsia" w:hAnsiTheme="minorEastAsia"/>
              </w:rPr>
            </w:pPr>
            <w:r w:rsidRPr="001A0C31">
              <w:rPr>
                <w:rFonts w:asciiTheme="minorEastAsia" w:hAnsiTheme="minorEastAsia" w:hint="eastAsia"/>
              </w:rPr>
              <w:t>①区役所が、様々な機会を通じて区民の意見やニーズを把握していると感じる区民の割合</w:t>
            </w:r>
          </w:p>
          <w:p w14:paraId="1BC2A005" w14:textId="2835ECAB" w:rsidR="00D64AD4" w:rsidRPr="001A0C31" w:rsidRDefault="00D64AD4" w:rsidP="00D64AD4">
            <w:pPr>
              <w:spacing w:line="280" w:lineRule="exact"/>
            </w:pPr>
            <w:r w:rsidRPr="001A0C31">
              <w:rPr>
                <w:rFonts w:hint="eastAsia"/>
              </w:rPr>
              <w:t>29</w:t>
            </w:r>
            <w:r w:rsidRPr="001A0C31">
              <w:rPr>
                <w:rFonts w:hint="eastAsia"/>
              </w:rPr>
              <w:t xml:space="preserve">年度　</w:t>
            </w:r>
            <w:r w:rsidRPr="001A0C31">
              <w:rPr>
                <w:rFonts w:hint="eastAsia"/>
              </w:rPr>
              <w:t>35</w:t>
            </w:r>
            <w:r w:rsidRPr="001A0C31">
              <w:rPr>
                <w:rFonts w:hint="eastAsia"/>
              </w:rPr>
              <w:t>％</w:t>
            </w:r>
          </w:p>
          <w:p w14:paraId="1481A86D" w14:textId="779EF78A" w:rsidR="00D64AD4" w:rsidRPr="001A0C31" w:rsidRDefault="00D64AD4" w:rsidP="00D64AD4">
            <w:pPr>
              <w:spacing w:line="280" w:lineRule="exact"/>
            </w:pPr>
            <w:r w:rsidRPr="001A0C31">
              <w:rPr>
                <w:rFonts w:hint="eastAsia"/>
              </w:rPr>
              <w:t>30</w:t>
            </w:r>
            <w:r w:rsidRPr="001A0C31">
              <w:rPr>
                <w:rFonts w:hint="eastAsia"/>
              </w:rPr>
              <w:t>年度</w:t>
            </w:r>
          </w:p>
          <w:p w14:paraId="4D271173" w14:textId="0909A425" w:rsidR="00D64AD4" w:rsidRPr="001A0C31" w:rsidRDefault="00D64AD4" w:rsidP="00D64AD4">
            <w:pPr>
              <w:spacing w:line="280" w:lineRule="exact"/>
            </w:pPr>
          </w:p>
          <w:p w14:paraId="6ED536ED" w14:textId="7C0E415C" w:rsidR="00D64AD4" w:rsidRPr="001A0C31" w:rsidRDefault="00D64AD4" w:rsidP="00D64AD4">
            <w:pPr>
              <w:spacing w:line="280" w:lineRule="exact"/>
            </w:pPr>
          </w:p>
          <w:p w14:paraId="04A90D40" w14:textId="2F98BA6D" w:rsidR="00D64AD4" w:rsidRPr="001A0C31" w:rsidRDefault="00D64AD4" w:rsidP="00D64AD4">
            <w:pPr>
              <w:spacing w:line="280" w:lineRule="exact"/>
            </w:pPr>
          </w:p>
          <w:p w14:paraId="646DFA22" w14:textId="7B1C3460" w:rsidR="00D64AD4" w:rsidRPr="001A0C31" w:rsidRDefault="00D64AD4" w:rsidP="00D64AD4">
            <w:pPr>
              <w:spacing w:line="280" w:lineRule="exact"/>
            </w:pPr>
          </w:p>
          <w:p w14:paraId="6A21D8CB" w14:textId="35324E3A" w:rsidR="00D64AD4" w:rsidRPr="001A0C31" w:rsidRDefault="00D64AD4" w:rsidP="00D64AD4">
            <w:pPr>
              <w:spacing w:line="280" w:lineRule="exact"/>
            </w:pPr>
          </w:p>
          <w:p w14:paraId="2F86D9E9" w14:textId="4D044F67" w:rsidR="00D64AD4" w:rsidRPr="001A0C31" w:rsidRDefault="00D64AD4" w:rsidP="00D64AD4">
            <w:pPr>
              <w:spacing w:line="280" w:lineRule="exact"/>
            </w:pPr>
          </w:p>
          <w:p w14:paraId="63628447" w14:textId="44761822" w:rsidR="00D64AD4" w:rsidRPr="001A0C31" w:rsidRDefault="00D64AD4" w:rsidP="00D64AD4">
            <w:pPr>
              <w:spacing w:line="280" w:lineRule="exact"/>
            </w:pPr>
          </w:p>
          <w:p w14:paraId="55798051" w14:textId="77777777" w:rsidR="00D64AD4" w:rsidRPr="001A0C31" w:rsidRDefault="00D64AD4" w:rsidP="00D64AD4">
            <w:pPr>
              <w:spacing w:line="280" w:lineRule="exact"/>
            </w:pPr>
          </w:p>
          <w:p w14:paraId="313C8C2D" w14:textId="77777777" w:rsidR="00D64AD4" w:rsidRPr="001A0C31" w:rsidRDefault="00D64AD4" w:rsidP="00D64AD4">
            <w:pPr>
              <w:spacing w:beforeLines="20" w:before="72" w:afterLines="20" w:after="72" w:line="240" w:lineRule="exact"/>
            </w:pPr>
          </w:p>
          <w:p w14:paraId="7ADA71A3" w14:textId="77777777" w:rsidR="00D64AD4" w:rsidRPr="001A0C31" w:rsidRDefault="00D64AD4" w:rsidP="00D64AD4">
            <w:pPr>
              <w:spacing w:beforeLines="20" w:before="72" w:afterLines="20" w:after="72" w:line="240" w:lineRule="exact"/>
            </w:pPr>
          </w:p>
          <w:p w14:paraId="29466B82" w14:textId="77777777" w:rsidR="00D64AD4" w:rsidRPr="001A0C31" w:rsidRDefault="00D64AD4" w:rsidP="00D64AD4">
            <w:pPr>
              <w:spacing w:beforeLines="20" w:before="72" w:afterLines="20" w:after="72" w:line="240" w:lineRule="exact"/>
            </w:pPr>
          </w:p>
          <w:p w14:paraId="0D972648" w14:textId="77777777" w:rsidR="00D64AD4" w:rsidRPr="001A0C31" w:rsidRDefault="00D64AD4" w:rsidP="00D64AD4">
            <w:pPr>
              <w:spacing w:beforeLines="20" w:before="72" w:afterLines="20" w:after="72" w:line="240" w:lineRule="exact"/>
            </w:pPr>
          </w:p>
          <w:p w14:paraId="7AA459A4" w14:textId="77777777" w:rsidR="00D64AD4" w:rsidRPr="001A0C31" w:rsidRDefault="00D64AD4" w:rsidP="00D64AD4">
            <w:pPr>
              <w:spacing w:beforeLines="20" w:before="72" w:afterLines="20" w:after="72" w:line="240" w:lineRule="exact"/>
            </w:pPr>
          </w:p>
          <w:p w14:paraId="0E0FDF58" w14:textId="77777777" w:rsidR="00D64AD4" w:rsidRPr="001A0C31" w:rsidRDefault="00D64AD4" w:rsidP="00D64AD4">
            <w:pPr>
              <w:spacing w:beforeLines="20" w:before="72" w:afterLines="20" w:after="72" w:line="240" w:lineRule="exact"/>
            </w:pPr>
          </w:p>
          <w:p w14:paraId="11F7E2B4" w14:textId="77777777" w:rsidR="00D64AD4" w:rsidRPr="001A0C31" w:rsidRDefault="00D64AD4" w:rsidP="00D64AD4">
            <w:pPr>
              <w:spacing w:beforeLines="20" w:before="72" w:afterLines="20" w:after="72" w:line="240" w:lineRule="exact"/>
            </w:pPr>
          </w:p>
          <w:p w14:paraId="6DC0BB8D" w14:textId="6BB9F970" w:rsidR="00D64AD4" w:rsidRPr="001A0C31" w:rsidRDefault="00D64AD4" w:rsidP="00D64AD4">
            <w:pPr>
              <w:spacing w:beforeLines="20" w:before="72" w:afterLines="20" w:after="72" w:line="240" w:lineRule="exact"/>
            </w:pPr>
          </w:p>
          <w:p w14:paraId="1145B1B6" w14:textId="122691EF" w:rsidR="00861A27" w:rsidRPr="001A0C31" w:rsidRDefault="00861A27" w:rsidP="00D64AD4">
            <w:pPr>
              <w:spacing w:line="280" w:lineRule="exact"/>
            </w:pPr>
          </w:p>
          <w:p w14:paraId="15E7F7DA" w14:textId="56F61308" w:rsidR="00D64AD4" w:rsidRPr="001A0C31" w:rsidRDefault="00D64AD4" w:rsidP="00D64AD4">
            <w:pPr>
              <w:spacing w:line="280" w:lineRule="exact"/>
            </w:pPr>
          </w:p>
          <w:p w14:paraId="7F1C21C3" w14:textId="77777777" w:rsidR="00D64AD4" w:rsidRPr="001A0C31" w:rsidRDefault="00D64AD4" w:rsidP="00D64AD4">
            <w:pPr>
              <w:spacing w:line="280" w:lineRule="exact"/>
            </w:pPr>
          </w:p>
          <w:p w14:paraId="75481F30" w14:textId="77777777" w:rsidR="00D64AD4" w:rsidRPr="001A0C31" w:rsidRDefault="00D64AD4" w:rsidP="00D64AD4">
            <w:pPr>
              <w:spacing w:beforeLines="20" w:before="72" w:afterLines="20" w:after="72" w:line="240" w:lineRule="exact"/>
            </w:pPr>
          </w:p>
          <w:p w14:paraId="7AF852EA" w14:textId="64E15933" w:rsidR="005B39A5" w:rsidRPr="001A0C31" w:rsidRDefault="005B39A5" w:rsidP="00D64AD4">
            <w:pPr>
              <w:spacing w:beforeLines="20" w:before="72" w:afterLines="20" w:after="72" w:line="240" w:lineRule="exact"/>
            </w:pPr>
          </w:p>
        </w:tc>
        <w:tc>
          <w:tcPr>
            <w:tcW w:w="3192" w:type="dxa"/>
          </w:tcPr>
          <w:p w14:paraId="2A887B57" w14:textId="1C009F1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13</w:t>
            </w:r>
            <w:r w:rsidRPr="001A0C31">
              <w:rPr>
                <w:rFonts w:hint="eastAsia"/>
              </w:rPr>
              <w:t>区で目標値を上回った。</w:t>
            </w:r>
          </w:p>
          <w:p w14:paraId="50F06FE7" w14:textId="0055BB65" w:rsidR="00D64AD4" w:rsidRPr="001A0C31" w:rsidRDefault="005B39A5" w:rsidP="00D64AD4">
            <w:pPr>
              <w:spacing w:beforeLines="20" w:before="72" w:afterLines="20" w:after="72" w:line="240" w:lineRule="exact"/>
              <w:jc w:val="right"/>
              <w:rPr>
                <w:sz w:val="18"/>
                <w:szCs w:val="16"/>
              </w:rPr>
            </w:pPr>
            <w:r w:rsidRPr="001A0C31">
              <w:rPr>
                <w:noProof/>
              </w:rPr>
              <w:drawing>
                <wp:anchor distT="0" distB="0" distL="114300" distR="114300" simplePos="0" relativeHeight="251994112" behindDoc="0" locked="0" layoutInCell="1" allowOverlap="1" wp14:anchorId="6FBAB011" wp14:editId="2BD09A4F">
                  <wp:simplePos x="0" y="0"/>
                  <wp:positionH relativeFrom="column">
                    <wp:posOffset>-38735</wp:posOffset>
                  </wp:positionH>
                  <wp:positionV relativeFrom="paragraph">
                    <wp:posOffset>155575</wp:posOffset>
                  </wp:positionV>
                  <wp:extent cx="1966595" cy="47840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6595" cy="478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1A0C31">
              <w:rPr>
                <w:rFonts w:hint="eastAsia"/>
                <w:sz w:val="18"/>
                <w:szCs w:val="16"/>
              </w:rPr>
              <w:t>上段：目標、下段：実績</w:t>
            </w:r>
          </w:p>
          <w:p w14:paraId="3301CCB5" w14:textId="5B665848" w:rsidR="00D64AD4" w:rsidRPr="001A0C31" w:rsidRDefault="00D64AD4" w:rsidP="00D64AD4">
            <w:pPr>
              <w:spacing w:beforeLines="20" w:before="72" w:afterLines="20" w:after="72" w:line="240" w:lineRule="exact"/>
            </w:pPr>
          </w:p>
        </w:tc>
        <w:tc>
          <w:tcPr>
            <w:tcW w:w="1485" w:type="dxa"/>
          </w:tcPr>
          <w:p w14:paraId="671702C9" w14:textId="10F9D3CD"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24480" behindDoc="0" locked="0" layoutInCell="1" allowOverlap="1" wp14:anchorId="3B221ABD" wp14:editId="2B2B6DE7">
                      <wp:simplePos x="0" y="0"/>
                      <wp:positionH relativeFrom="column">
                        <wp:posOffset>-43874</wp:posOffset>
                      </wp:positionH>
                      <wp:positionV relativeFrom="paragraph">
                        <wp:posOffset>221320</wp:posOffset>
                      </wp:positionV>
                      <wp:extent cx="885825" cy="1350335"/>
                      <wp:effectExtent l="0" t="0" r="28575" b="21590"/>
                      <wp:wrapNone/>
                      <wp:docPr id="376" name="大かっこ 376"/>
                      <wp:cNvGraphicFramePr/>
                      <a:graphic xmlns:a="http://schemas.openxmlformats.org/drawingml/2006/main">
                        <a:graphicData uri="http://schemas.microsoft.com/office/word/2010/wordprocessingShape">
                          <wps:wsp>
                            <wps:cNvSpPr/>
                            <wps:spPr>
                              <a:xfrm>
                                <a:off x="0" y="0"/>
                                <a:ext cx="885825" cy="1350335"/>
                              </a:xfrm>
                              <a:prstGeom prst="bracketPair">
                                <a:avLst>
                                  <a:gd name="adj" fmla="val 878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79EF" id="大かっこ 376" o:spid="_x0000_s1026" type="#_x0000_t185" style="position:absolute;left:0;text-align:left;margin-left:-3.45pt;margin-top:17.45pt;width:69.75pt;height:106.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" adj="1898"/>
                  </w:pict>
                </mc:Fallback>
              </mc:AlternateContent>
            </w:r>
            <w:r w:rsidRPr="001A0C31">
              <w:rPr>
                <w:rFonts w:hint="eastAsia"/>
              </w:rPr>
              <w:t>未達成</w:t>
            </w:r>
          </w:p>
          <w:p w14:paraId="7C82D042" w14:textId="77777777" w:rsidR="00FA25F4" w:rsidRPr="001A0C31" w:rsidRDefault="00FA25F4" w:rsidP="00FA25F4">
            <w:pPr>
              <w:spacing w:beforeLines="20" w:before="72" w:afterLines="20" w:after="72" w:line="240" w:lineRule="exact"/>
            </w:pPr>
            <w:r w:rsidRPr="001A0C31">
              <w:rPr>
                <w:rFonts w:hint="eastAsia"/>
              </w:rPr>
              <w:t>未達成：</w:t>
            </w:r>
            <w:r w:rsidRPr="001A0C31">
              <w:rPr>
                <w:rFonts w:hint="eastAsia"/>
              </w:rPr>
              <w:t>11</w:t>
            </w:r>
            <w:r w:rsidRPr="001A0C31">
              <w:rPr>
                <w:rFonts w:hint="eastAsia"/>
              </w:rPr>
              <w:t>区</w:t>
            </w:r>
          </w:p>
          <w:p w14:paraId="78D2BA59" w14:textId="16885272" w:rsidR="00D64AD4" w:rsidRPr="001A0C31" w:rsidRDefault="00D64AD4" w:rsidP="00FA25F4">
            <w:pPr>
              <w:spacing w:beforeLines="20" w:before="72" w:afterLines="20" w:after="72" w:line="240" w:lineRule="exact"/>
            </w:pPr>
            <w:r w:rsidRPr="001A0C31">
              <w:rPr>
                <w:rFonts w:hint="eastAsia"/>
              </w:rPr>
              <w:t>北区、福島区、港区、大正区</w:t>
            </w:r>
            <w:r w:rsidR="00FA25F4" w:rsidRPr="001A0C31">
              <w:rPr>
                <w:rFonts w:hint="eastAsia"/>
              </w:rPr>
              <w:t>、西淀川区、鶴見区、阿倍野区、住吉区、東住吉区、平野区、西成区</w:t>
            </w:r>
          </w:p>
        </w:tc>
        <w:tc>
          <w:tcPr>
            <w:tcW w:w="2798" w:type="dxa"/>
            <w:shd w:val="clear" w:color="auto" w:fill="auto"/>
          </w:tcPr>
          <w:p w14:paraId="59E0D062" w14:textId="00EC1A1F" w:rsidR="00D64AD4" w:rsidRPr="001A0C31" w:rsidRDefault="007649EC" w:rsidP="00D64AD4">
            <w:pPr>
              <w:spacing w:beforeLines="20" w:before="72" w:afterLines="20" w:after="72" w:line="240" w:lineRule="exact"/>
            </w:pPr>
            <w:r w:rsidRPr="001A0C31">
              <w:rPr>
                <w:noProof/>
              </w:rPr>
              <w:drawing>
                <wp:anchor distT="0" distB="0" distL="114300" distR="114300" simplePos="0" relativeHeight="252103680" behindDoc="0" locked="0" layoutInCell="1" allowOverlap="1" wp14:anchorId="70B1B23C" wp14:editId="1F5CBA22">
                  <wp:simplePos x="0" y="0"/>
                  <wp:positionH relativeFrom="column">
                    <wp:posOffset>-45720</wp:posOffset>
                  </wp:positionH>
                  <wp:positionV relativeFrom="paragraph">
                    <wp:posOffset>36830</wp:posOffset>
                  </wp:positionV>
                  <wp:extent cx="1745280" cy="327384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5280" cy="327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639B26A" w14:textId="0409D30C" w:rsidR="00D64AD4" w:rsidRPr="001A0C31" w:rsidRDefault="00D64AD4" w:rsidP="00D64AD4">
      <w:pPr>
        <w:widowControl/>
        <w:jc w:val="left"/>
        <w:rPr>
          <w:rFonts w:asciiTheme="majorEastAsia" w:eastAsiaTheme="majorEastAsia" w:hAnsiTheme="majorEastAsia"/>
          <w:spacing w:val="0"/>
          <w:sz w:val="22"/>
        </w:rPr>
      </w:pPr>
    </w:p>
    <w:p w14:paraId="5E7E53D7"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72256" behindDoc="0" locked="0" layoutInCell="1" allowOverlap="1" wp14:anchorId="487B3D7B" wp14:editId="3AF26EFA">
                <wp:simplePos x="0" y="0"/>
                <wp:positionH relativeFrom="column">
                  <wp:posOffset>3019425</wp:posOffset>
                </wp:positionH>
                <wp:positionV relativeFrom="paragraph">
                  <wp:posOffset>-30007</wp:posOffset>
                </wp:positionV>
                <wp:extent cx="3275330" cy="309909"/>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4452D2B2"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3D7B" id="テキスト ボックス 243" o:spid="_x0000_s1036" type="#_x0000_t202" style="position:absolute;margin-left:237.75pt;margin-top:-2.35pt;width:257.9pt;height:2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" filled="f" stroked="f" strokeweight=".5pt">
                <v:textbox>
                  <w:txbxContent>
                    <w:p w14:paraId="4452D2B2"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439"/>
        <w:gridCol w:w="3402"/>
        <w:gridCol w:w="1701"/>
        <w:gridCol w:w="2552"/>
      </w:tblGrid>
      <w:tr w:rsidR="00D64AD4" w:rsidRPr="001A0C31" w14:paraId="7A5D8381" w14:textId="77777777" w:rsidTr="00B33177">
        <w:tc>
          <w:tcPr>
            <w:tcW w:w="2439" w:type="dxa"/>
            <w:shd w:val="clear" w:color="auto" w:fill="B6DDE8" w:themeFill="accent5" w:themeFillTint="66"/>
            <w:vAlign w:val="center"/>
          </w:tcPr>
          <w:p w14:paraId="2F6335F3" w14:textId="37630B2B"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3402" w:type="dxa"/>
            <w:shd w:val="clear" w:color="auto" w:fill="B6DDE8" w:themeFill="accent5" w:themeFillTint="66"/>
            <w:vAlign w:val="center"/>
          </w:tcPr>
          <w:p w14:paraId="19F55628" w14:textId="77777777" w:rsidR="00171292" w:rsidRPr="001A0C31" w:rsidRDefault="00266253" w:rsidP="00D64AD4">
            <w:pPr>
              <w:spacing w:line="240" w:lineRule="exact"/>
              <w:jc w:val="center"/>
            </w:pPr>
            <w:r w:rsidRPr="001A0C31">
              <w:t>元年８月末までの</w:t>
            </w:r>
          </w:p>
          <w:p w14:paraId="0C1972C3" w14:textId="7FB9E78F" w:rsidR="00D64AD4" w:rsidRPr="001A0C31" w:rsidRDefault="00266253" w:rsidP="00D64AD4">
            <w:pPr>
              <w:spacing w:line="240" w:lineRule="exact"/>
              <w:jc w:val="center"/>
            </w:pPr>
            <w:r w:rsidRPr="001A0C31">
              <w:t>主な取組実績</w:t>
            </w:r>
          </w:p>
        </w:tc>
        <w:tc>
          <w:tcPr>
            <w:tcW w:w="1701" w:type="dxa"/>
            <w:shd w:val="clear" w:color="auto" w:fill="B6DDE8" w:themeFill="accent5" w:themeFillTint="66"/>
            <w:vAlign w:val="center"/>
          </w:tcPr>
          <w:p w14:paraId="47546141"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552" w:type="dxa"/>
            <w:shd w:val="clear" w:color="auto" w:fill="B6DDE8" w:themeFill="accent5" w:themeFillTint="66"/>
            <w:vAlign w:val="center"/>
          </w:tcPr>
          <w:p w14:paraId="0B23E038" w14:textId="01B89772" w:rsidR="00D64AD4" w:rsidRPr="001A0C31" w:rsidRDefault="005B39A5" w:rsidP="00D64AD4">
            <w:pPr>
              <w:spacing w:line="24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の取組内容</w:t>
            </w:r>
          </w:p>
        </w:tc>
      </w:tr>
      <w:tr w:rsidR="00171292" w:rsidRPr="001A0C31" w14:paraId="0934D02D" w14:textId="77777777" w:rsidTr="00B33177">
        <w:trPr>
          <w:trHeight w:val="1836"/>
        </w:trPr>
        <w:tc>
          <w:tcPr>
            <w:tcW w:w="2439" w:type="dxa"/>
          </w:tcPr>
          <w:p w14:paraId="708AF0C9" w14:textId="77777777" w:rsidR="00171292" w:rsidRPr="001A0C31" w:rsidRDefault="00171292" w:rsidP="00171292">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asciiTheme="majorEastAsia" w:eastAsiaTheme="majorEastAsia" w:hAnsiTheme="majorEastAsia"/>
                <w:b/>
                <w:sz w:val="20"/>
                <w:szCs w:val="21"/>
              </w:rPr>
              <w:t>意見やニーズの把握手法の多角化</w:t>
            </w:r>
          </w:p>
          <w:p w14:paraId="5C394226" w14:textId="1D7DCD8B" w:rsidR="00171292" w:rsidRPr="001A0C31" w:rsidRDefault="00171292" w:rsidP="00171292">
            <w:pPr>
              <w:spacing w:beforeLines="20" w:before="72" w:afterLines="20" w:after="72" w:line="220" w:lineRule="exact"/>
              <w:ind w:left="210" w:hangingChars="100" w:hanging="210"/>
              <w:rPr>
                <w:rFonts w:asciiTheme="minorEastAsia" w:hAnsiTheme="minorEastAsia"/>
                <w:szCs w:val="21"/>
              </w:rPr>
            </w:pPr>
            <w:r w:rsidRPr="001A0C31">
              <w:rPr>
                <w:rFonts w:asciiTheme="minorEastAsia" w:hAnsiTheme="minorEastAsia" w:hint="eastAsia"/>
                <w:szCs w:val="21"/>
              </w:rPr>
              <w:t>・各区において、区民アンケートの分析結果や他区の取組等を踏まえながら、区の実情に応じて、多様な区民の意見・ニーズをこれまで以上に的確に把握するためのより効果的な取組を進める。（通年）</w:t>
            </w:r>
          </w:p>
        </w:tc>
        <w:tc>
          <w:tcPr>
            <w:tcW w:w="3402" w:type="dxa"/>
            <w:tcBorders>
              <w:top w:val="single" w:sz="4" w:space="0" w:color="auto"/>
              <w:left w:val="single" w:sz="4" w:space="0" w:color="auto"/>
              <w:bottom w:val="single" w:sz="4" w:space="0" w:color="auto"/>
              <w:right w:val="single" w:sz="4" w:space="0" w:color="auto"/>
            </w:tcBorders>
          </w:tcPr>
          <w:p w14:paraId="26A17279" w14:textId="08125F3E" w:rsidR="00171292" w:rsidRPr="001A0C31" w:rsidRDefault="00171292" w:rsidP="00171292">
            <w:pPr>
              <w:spacing w:beforeLines="20" w:before="72" w:afterLines="20" w:after="72" w:line="220" w:lineRule="exact"/>
              <w:ind w:left="210" w:hangingChars="100" w:hanging="210"/>
              <w:rPr>
                <w:color w:val="000000" w:themeColor="text1"/>
              </w:rPr>
            </w:pPr>
            <w:r w:rsidRPr="001A0C31">
              <w:rPr>
                <w:rFonts w:hint="eastAsia"/>
                <w:color w:val="000000" w:themeColor="text1"/>
              </w:rPr>
              <w:t>・各区において、区民アンケートや意見箱の設置などの区の実情に応じた取組を実施した。</w:t>
            </w:r>
          </w:p>
          <w:p w14:paraId="1AB15218" w14:textId="7B437D87" w:rsidR="00171292" w:rsidRPr="001A0C31" w:rsidRDefault="00171292" w:rsidP="00171292">
            <w:pPr>
              <w:spacing w:beforeLines="20" w:before="72" w:afterLines="20" w:after="72" w:line="220" w:lineRule="exact"/>
              <w:ind w:left="210" w:hangingChars="100" w:hanging="210"/>
              <w:rPr>
                <w:color w:val="000000" w:themeColor="text1"/>
              </w:rPr>
            </w:pPr>
            <w:r w:rsidRPr="001A0C31">
              <w:rPr>
                <w:rFonts w:hint="eastAsia"/>
                <w:color w:val="000000" w:themeColor="text1"/>
              </w:rPr>
              <w:t>・区長会議人事・財政部会において、区民アンケートの分析結果や他区の取組等を踏まえ、ＳＮＳの</w:t>
            </w:r>
            <w:r w:rsidR="00B33177" w:rsidRPr="001A0C31">
              <w:rPr>
                <w:rFonts w:hint="eastAsia"/>
                <w:color w:val="000000" w:themeColor="text1"/>
              </w:rPr>
              <w:t>活用や、区役所と区民との間の双方向的なやりとり等の取組を</w:t>
            </w:r>
            <w:r w:rsidRPr="001A0C31">
              <w:rPr>
                <w:rFonts w:hint="eastAsia"/>
                <w:color w:val="000000" w:themeColor="text1"/>
              </w:rPr>
              <w:t>進めていく</w:t>
            </w:r>
            <w:r w:rsidR="00B33177" w:rsidRPr="001A0C31">
              <w:rPr>
                <w:rFonts w:hint="eastAsia"/>
                <w:color w:val="000000" w:themeColor="text1"/>
              </w:rPr>
              <w:t>ことを各区の取組</w:t>
            </w:r>
            <w:r w:rsidRPr="001A0C31">
              <w:rPr>
                <w:rFonts w:hint="eastAsia"/>
                <w:color w:val="000000" w:themeColor="text1"/>
              </w:rPr>
              <w:t>方針とし</w:t>
            </w:r>
            <w:r w:rsidR="00B33177" w:rsidRPr="001A0C31">
              <w:rPr>
                <w:rFonts w:hint="eastAsia"/>
                <w:color w:val="000000" w:themeColor="text1"/>
              </w:rPr>
              <w:t>て決議し</w:t>
            </w:r>
            <w:r w:rsidRPr="001A0C31">
              <w:rPr>
                <w:rFonts w:hint="eastAsia"/>
                <w:color w:val="000000" w:themeColor="text1"/>
              </w:rPr>
              <w:t>た。</w:t>
            </w:r>
          </w:p>
          <w:p w14:paraId="1FA716CC" w14:textId="77777777" w:rsidR="00171292" w:rsidRPr="001A0C31" w:rsidRDefault="00171292" w:rsidP="00171292">
            <w:pPr>
              <w:spacing w:beforeLines="20" w:before="72" w:afterLines="20" w:after="72" w:line="220" w:lineRule="exact"/>
              <w:ind w:left="210" w:hangingChars="100" w:hanging="210"/>
              <w:rPr>
                <w:color w:val="000000" w:themeColor="text1"/>
              </w:rPr>
            </w:pPr>
          </w:p>
          <w:p w14:paraId="6D1A1B2B" w14:textId="68224CCD" w:rsidR="00171292" w:rsidRPr="001A0C31" w:rsidRDefault="00171292" w:rsidP="00171292">
            <w:pPr>
              <w:spacing w:beforeLines="20" w:before="72" w:afterLines="20" w:after="72" w:line="220" w:lineRule="exact"/>
              <w:ind w:left="210" w:hangingChars="100" w:hanging="210"/>
              <w:jc w:val="right"/>
            </w:pPr>
            <w:r w:rsidRPr="001A0C31">
              <w:rPr>
                <w:rFonts w:hint="eastAsia"/>
                <w:color w:val="000000" w:themeColor="text1"/>
              </w:rPr>
              <w:t>（実施状況：○）</w:t>
            </w:r>
          </w:p>
        </w:tc>
        <w:tc>
          <w:tcPr>
            <w:tcW w:w="1701" w:type="dxa"/>
            <w:tcBorders>
              <w:top w:val="single" w:sz="4" w:space="0" w:color="auto"/>
              <w:left w:val="single" w:sz="4" w:space="0" w:color="auto"/>
              <w:bottom w:val="single" w:sz="4" w:space="0" w:color="auto"/>
              <w:right w:val="single" w:sz="4" w:space="0" w:color="auto"/>
            </w:tcBorders>
          </w:tcPr>
          <w:p w14:paraId="1D913A62" w14:textId="7884C76C" w:rsidR="00171292" w:rsidRPr="001A0C31" w:rsidRDefault="00171292" w:rsidP="00B33177">
            <w:pPr>
              <w:spacing w:beforeLines="20" w:before="72" w:afterLines="20" w:after="72" w:line="220" w:lineRule="exact"/>
              <w:ind w:left="210" w:hangingChars="100" w:hanging="210"/>
              <w:rPr>
                <w:color w:val="000000" w:themeColor="text1"/>
              </w:rPr>
            </w:pPr>
            <w:r w:rsidRPr="001A0C31">
              <w:rPr>
                <w:rFonts w:hint="eastAsia"/>
                <w:color w:val="000000" w:themeColor="text1"/>
              </w:rPr>
              <w:t>・各区において、</w:t>
            </w:r>
            <w:r w:rsidR="00B33177" w:rsidRPr="001A0C31">
              <w:rPr>
                <w:rFonts w:hint="eastAsia"/>
                <w:color w:val="000000" w:themeColor="text1"/>
              </w:rPr>
              <w:t>区民アンケート等により把握した課題認識に基づき、</w:t>
            </w:r>
            <w:r w:rsidR="001B02B7" w:rsidRPr="001A0C31">
              <w:rPr>
                <w:rFonts w:hint="eastAsia"/>
                <w:color w:val="000000" w:themeColor="text1"/>
              </w:rPr>
              <w:t>他区の好事例等を参考に</w:t>
            </w:r>
            <w:r w:rsidRPr="001A0C31">
              <w:rPr>
                <w:rFonts w:hint="eastAsia"/>
                <w:color w:val="000000" w:themeColor="text1"/>
              </w:rPr>
              <w:t>取組を進めていく必要がある。</w:t>
            </w:r>
          </w:p>
        </w:tc>
        <w:tc>
          <w:tcPr>
            <w:tcW w:w="2552" w:type="dxa"/>
            <w:tcBorders>
              <w:top w:val="single" w:sz="4" w:space="0" w:color="auto"/>
              <w:left w:val="single" w:sz="4" w:space="0" w:color="auto"/>
              <w:bottom w:val="single" w:sz="4" w:space="0" w:color="auto"/>
              <w:right w:val="single" w:sz="4" w:space="0" w:color="auto"/>
            </w:tcBorders>
          </w:tcPr>
          <w:p w14:paraId="3A8486D1" w14:textId="1490E05D" w:rsidR="00171292" w:rsidRPr="001A0C31" w:rsidRDefault="00171292" w:rsidP="001B02B7">
            <w:pPr>
              <w:spacing w:beforeLines="20" w:before="72" w:afterLines="20" w:after="72" w:line="220" w:lineRule="exact"/>
              <w:ind w:left="210" w:hangingChars="100" w:hanging="210"/>
            </w:pPr>
            <w:r w:rsidRPr="001A0C31">
              <w:rPr>
                <w:rFonts w:hint="eastAsia"/>
                <w:color w:val="000000" w:themeColor="text1"/>
              </w:rPr>
              <w:t>・</w:t>
            </w:r>
            <w:r w:rsidR="00B33177" w:rsidRPr="001A0C31">
              <w:rPr>
                <w:rFonts w:hint="eastAsia"/>
                <w:color w:val="000000" w:themeColor="text1"/>
              </w:rPr>
              <w:t>区長会議人事・財政部会において、</w:t>
            </w:r>
            <w:r w:rsidRPr="001A0C31">
              <w:rPr>
                <w:rFonts w:asciiTheme="minorEastAsia" w:hAnsiTheme="minorEastAsia" w:hint="eastAsia"/>
                <w:color w:val="000000" w:themeColor="text1"/>
              </w:rPr>
              <w:t>ＳＮＳの活用や、区役所と区民との</w:t>
            </w:r>
            <w:r w:rsidRPr="001A0C31">
              <w:rPr>
                <w:color w:val="000000" w:themeColor="text1"/>
              </w:rPr>
              <w:t>間の双方向的なやりとり等の各区取組状況を</w:t>
            </w:r>
            <w:r w:rsidRPr="001A0C31">
              <w:rPr>
                <w:color w:val="000000" w:themeColor="text1"/>
              </w:rPr>
              <w:t>24</w:t>
            </w:r>
            <w:r w:rsidRPr="001A0C31">
              <w:rPr>
                <w:color w:val="000000" w:themeColor="text1"/>
              </w:rPr>
              <w:t>区で情報共有する等して、</w:t>
            </w:r>
            <w:r w:rsidRPr="001A0C31">
              <w:rPr>
                <w:rFonts w:asciiTheme="minorEastAsia" w:hAnsiTheme="minorEastAsia" w:hint="eastAsia"/>
                <w:color w:val="000000" w:themeColor="text1"/>
              </w:rPr>
              <w:t>各区が</w:t>
            </w:r>
            <w:r w:rsidRPr="001A0C31">
              <w:rPr>
                <w:rFonts w:asciiTheme="minorEastAsia" w:hAnsiTheme="minorEastAsia" w:hint="eastAsia"/>
                <w:color w:val="000000" w:themeColor="text1"/>
                <w:spacing w:val="-4"/>
                <w:szCs w:val="21"/>
              </w:rPr>
              <w:t>多様な区民の意見・ニーズをこれまで以上に的確に把握するためのより効果的な取組を</w:t>
            </w:r>
            <w:r w:rsidR="00B33177" w:rsidRPr="001A0C31">
              <w:rPr>
                <w:rFonts w:asciiTheme="minorEastAsia" w:hAnsiTheme="minorEastAsia" w:hint="eastAsia"/>
                <w:color w:val="000000" w:themeColor="text1"/>
                <w:spacing w:val="-4"/>
                <w:szCs w:val="21"/>
              </w:rPr>
              <w:t>進めることを</w:t>
            </w:r>
            <w:r w:rsidRPr="001A0C31">
              <w:rPr>
                <w:rFonts w:asciiTheme="minorEastAsia" w:hAnsiTheme="minorEastAsia" w:hint="eastAsia"/>
                <w:color w:val="000000" w:themeColor="text1"/>
                <w:spacing w:val="-4"/>
                <w:szCs w:val="21"/>
              </w:rPr>
              <w:t>促進する。</w:t>
            </w:r>
          </w:p>
        </w:tc>
      </w:tr>
    </w:tbl>
    <w:p w14:paraId="3F2049C3" w14:textId="632DD932" w:rsidR="00D64AD4" w:rsidRPr="001A0C31" w:rsidRDefault="00D64AD4" w:rsidP="00D64AD4">
      <w:pPr>
        <w:widowControl/>
        <w:jc w:val="left"/>
        <w:rPr>
          <w:rFonts w:asciiTheme="majorEastAsia" w:eastAsiaTheme="majorEastAsia" w:hAnsiTheme="majorEastAsia" w:cstheme="majorBidi"/>
          <w:b/>
          <w:sz w:val="22"/>
          <w:szCs w:val="24"/>
        </w:rPr>
      </w:pPr>
      <w:bookmarkStart w:id="155" w:name="_Toc527651607"/>
      <w:r w:rsidRPr="001A0C31">
        <w:rPr>
          <w:spacing w:val="0"/>
        </w:rPr>
        <w:br w:type="page"/>
      </w:r>
    </w:p>
    <w:p w14:paraId="54BA8279" w14:textId="77777777" w:rsidR="00D64AD4" w:rsidRPr="001A0C31" w:rsidRDefault="00D64AD4" w:rsidP="00355053">
      <w:pPr>
        <w:pStyle w:val="af8"/>
      </w:pPr>
      <w:bookmarkStart w:id="156" w:name="_Toc12372698"/>
      <w:bookmarkStart w:id="157" w:name="_Toc22312315"/>
      <w:r w:rsidRPr="001A0C31">
        <w:rPr>
          <w:rFonts w:hint="eastAsia"/>
        </w:rPr>
        <w:t>柱2-Ⅳ-ア　さらなる区民サービスの向上</w:t>
      </w:r>
      <w:bookmarkEnd w:id="155"/>
      <w:bookmarkEnd w:id="156"/>
      <w:bookmarkEnd w:id="157"/>
    </w:p>
    <w:p w14:paraId="122C447C" w14:textId="77777777" w:rsidR="00D64AD4" w:rsidRPr="001A0C31" w:rsidRDefault="00D64AD4" w:rsidP="00D64AD4">
      <w:pPr>
        <w:rPr>
          <w:rFonts w:asciiTheme="majorEastAsia" w:eastAsiaTheme="majorEastAsia" w:hAnsiTheme="majorEastAsia"/>
          <w:spacing w:val="0"/>
          <w:sz w:val="22"/>
        </w:rPr>
      </w:pPr>
    </w:p>
    <w:p w14:paraId="474C0B6F" w14:textId="096CE45A" w:rsidR="00D64AD4" w:rsidRPr="001A0C31" w:rsidRDefault="007649EC" w:rsidP="00D64AD4">
      <w:pPr>
        <w:tabs>
          <w:tab w:val="left" w:pos="6975"/>
        </w:tabs>
        <w:rPr>
          <w:rFonts w:asciiTheme="majorEastAsia" w:eastAsiaTheme="majorEastAsia" w:hAnsiTheme="majorEastAsia"/>
          <w:spacing w:val="0"/>
          <w:sz w:val="18"/>
        </w:rPr>
      </w:pPr>
      <w:r w:rsidRPr="001A0C31">
        <w:rPr>
          <w:noProof/>
          <w:spacing w:val="0"/>
        </w:rPr>
        <w:drawing>
          <wp:anchor distT="0" distB="0" distL="114300" distR="114300" simplePos="0" relativeHeight="251970560" behindDoc="0" locked="0" layoutInCell="1" allowOverlap="1" wp14:anchorId="4EE97C53" wp14:editId="6FDB9951">
            <wp:simplePos x="0" y="0"/>
            <wp:positionH relativeFrom="column">
              <wp:posOffset>-50165</wp:posOffset>
            </wp:positionH>
            <wp:positionV relativeFrom="paragraph">
              <wp:posOffset>1545590</wp:posOffset>
            </wp:positionV>
            <wp:extent cx="1679400" cy="3169080"/>
            <wp:effectExtent l="0" t="0" r="0" b="0"/>
            <wp:wrapNone/>
            <wp:docPr id="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679400" cy="3169080"/>
                    </a:xfrm>
                    <a:prstGeom prst="rect">
                      <a:avLst/>
                    </a:prstGeom>
                  </pic:spPr>
                </pic:pic>
              </a:graphicData>
            </a:graphic>
            <wp14:sizeRelH relativeFrom="margin">
              <wp14:pctWidth>0</wp14:pctWidth>
            </wp14:sizeRelH>
            <wp14:sizeRelV relativeFrom="margin">
              <wp14:pctHeight>0</wp14:pctHeight>
            </wp14:sizeRelV>
          </wp:anchor>
        </w:drawing>
      </w:r>
      <w:r w:rsidR="00680E44"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30"/>
        <w:tblW w:w="10091" w:type="dxa"/>
        <w:tblLayout w:type="fixed"/>
        <w:tblLook w:val="04A0" w:firstRow="1" w:lastRow="0" w:firstColumn="1" w:lastColumn="0" w:noHBand="0" w:noVBand="1"/>
      </w:tblPr>
      <w:tblGrid>
        <w:gridCol w:w="2614"/>
        <w:gridCol w:w="3180"/>
        <w:gridCol w:w="1434"/>
        <w:gridCol w:w="2863"/>
      </w:tblGrid>
      <w:tr w:rsidR="00D64AD4" w:rsidRPr="001A0C31" w14:paraId="384B89F8" w14:textId="77777777" w:rsidTr="00C45B67">
        <w:trPr>
          <w:tblHeader/>
        </w:trPr>
        <w:tc>
          <w:tcPr>
            <w:tcW w:w="2614" w:type="dxa"/>
            <w:shd w:val="clear" w:color="auto" w:fill="B6DDE8" w:themeFill="accent5" w:themeFillTint="66"/>
            <w:vAlign w:val="center"/>
          </w:tcPr>
          <w:p w14:paraId="4B5F789E" w14:textId="77777777" w:rsidR="00D64AD4" w:rsidRPr="001A0C31" w:rsidRDefault="00D64AD4" w:rsidP="00D64AD4">
            <w:pPr>
              <w:spacing w:line="240" w:lineRule="exact"/>
              <w:jc w:val="center"/>
            </w:pPr>
            <w:r w:rsidRPr="001A0C31">
              <w:t>目標</w:t>
            </w:r>
          </w:p>
        </w:tc>
        <w:tc>
          <w:tcPr>
            <w:tcW w:w="3180" w:type="dxa"/>
            <w:shd w:val="clear" w:color="auto" w:fill="B6DDE8" w:themeFill="accent5" w:themeFillTint="66"/>
            <w:vAlign w:val="center"/>
          </w:tcPr>
          <w:p w14:paraId="28A31054" w14:textId="77777777" w:rsidR="00D64AD4" w:rsidRPr="001A0C31" w:rsidRDefault="00D64AD4" w:rsidP="00D64AD4">
            <w:pPr>
              <w:spacing w:line="240" w:lineRule="exact"/>
              <w:jc w:val="center"/>
            </w:pPr>
            <w:r w:rsidRPr="001A0C31">
              <w:rPr>
                <w:rFonts w:hint="eastAsia"/>
              </w:rPr>
              <w:t>30</w:t>
            </w:r>
            <w:r w:rsidRPr="001A0C31">
              <w:t>年度実績</w:t>
            </w:r>
          </w:p>
        </w:tc>
        <w:tc>
          <w:tcPr>
            <w:tcW w:w="1434" w:type="dxa"/>
            <w:shd w:val="clear" w:color="auto" w:fill="B6DDE8" w:themeFill="accent5" w:themeFillTint="66"/>
            <w:vAlign w:val="center"/>
          </w:tcPr>
          <w:p w14:paraId="12B63292" w14:textId="77777777" w:rsidR="00D64AD4" w:rsidRPr="001A0C31" w:rsidRDefault="00D64AD4" w:rsidP="00D64AD4">
            <w:pPr>
              <w:spacing w:line="240" w:lineRule="exact"/>
              <w:jc w:val="center"/>
            </w:pPr>
            <w:r w:rsidRPr="001A0C31">
              <w:rPr>
                <w:rFonts w:hint="eastAsia"/>
              </w:rPr>
              <w:t>30</w:t>
            </w:r>
            <w:r w:rsidRPr="001A0C31">
              <w:t>年度目標</w:t>
            </w:r>
          </w:p>
          <w:p w14:paraId="72BECC86" w14:textId="77777777" w:rsidR="00D64AD4" w:rsidRPr="001A0C31" w:rsidRDefault="00D64AD4" w:rsidP="00D64AD4">
            <w:pPr>
              <w:spacing w:line="240" w:lineRule="exact"/>
              <w:jc w:val="center"/>
            </w:pPr>
            <w:r w:rsidRPr="001A0C31">
              <w:t>の評価</w:t>
            </w:r>
          </w:p>
        </w:tc>
        <w:tc>
          <w:tcPr>
            <w:tcW w:w="2863" w:type="dxa"/>
            <w:shd w:val="clear" w:color="auto" w:fill="B6DDE8" w:themeFill="accent5" w:themeFillTint="66"/>
            <w:vAlign w:val="center"/>
          </w:tcPr>
          <w:p w14:paraId="062AF026" w14:textId="42660B16" w:rsidR="00D64AD4" w:rsidRPr="001A0C31" w:rsidRDefault="00D64AD4" w:rsidP="005B39A5">
            <w:pPr>
              <w:spacing w:line="240" w:lineRule="exact"/>
              <w:jc w:val="center"/>
            </w:pPr>
            <w:r w:rsidRPr="001A0C31">
              <w:rPr>
                <w:rFonts w:hint="eastAsia"/>
              </w:rPr>
              <w:t>元年度</w:t>
            </w:r>
            <w:r w:rsidRPr="001A0C31">
              <w:t>目標</w:t>
            </w:r>
          </w:p>
        </w:tc>
      </w:tr>
      <w:tr w:rsidR="00D64AD4" w:rsidRPr="001A0C31" w14:paraId="03793A34" w14:textId="77777777" w:rsidTr="00C45B67">
        <w:tblPrEx>
          <w:tblCellMar>
            <w:left w:w="99" w:type="dxa"/>
            <w:right w:w="99" w:type="dxa"/>
          </w:tblCellMar>
        </w:tblPrEx>
        <w:trPr>
          <w:trHeight w:val="1793"/>
        </w:trPr>
        <w:tc>
          <w:tcPr>
            <w:tcW w:w="2614" w:type="dxa"/>
          </w:tcPr>
          <w:p w14:paraId="44F8B05B" w14:textId="77777777" w:rsidR="00D64AD4" w:rsidRPr="001A0C31" w:rsidRDefault="00D64AD4" w:rsidP="00D64AD4">
            <w:pPr>
              <w:spacing w:beforeLines="20" w:before="72" w:afterLines="20" w:after="72" w:line="240" w:lineRule="exact"/>
              <w:ind w:left="210" w:hangingChars="100" w:hanging="210"/>
            </w:pPr>
            <w:r w:rsidRPr="001A0C31">
              <w:rPr>
                <w:noProof/>
              </w:rPr>
              <w:drawing>
                <wp:anchor distT="0" distB="0" distL="114300" distR="114300" simplePos="0" relativeHeight="251972608" behindDoc="0" locked="0" layoutInCell="1" allowOverlap="1" wp14:anchorId="0E645F75" wp14:editId="3BAEC26D">
                  <wp:simplePos x="0" y="0"/>
                  <wp:positionH relativeFrom="column">
                    <wp:posOffset>1567815</wp:posOffset>
                  </wp:positionH>
                  <wp:positionV relativeFrom="paragraph">
                    <wp:posOffset>694055</wp:posOffset>
                  </wp:positionV>
                  <wp:extent cx="2086200" cy="4874040"/>
                  <wp:effectExtent l="0" t="0" r="0" b="0"/>
                  <wp:wrapNone/>
                  <wp:docPr id="2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86200" cy="4874040"/>
                          </a:xfrm>
                          <a:prstGeom prst="rect">
                            <a:avLst/>
                          </a:prstGeom>
                        </pic:spPr>
                      </pic:pic>
                    </a:graphicData>
                  </a:graphic>
                  <wp14:sizeRelH relativeFrom="margin">
                    <wp14:pctWidth>0</wp14:pctWidth>
                  </wp14:sizeRelH>
                  <wp14:sizeRelV relativeFrom="margin">
                    <wp14:pctHeight>0</wp14:pctHeight>
                  </wp14:sizeRelV>
                </wp:anchor>
              </w:drawing>
            </w:r>
            <w:r w:rsidRPr="001A0C31">
              <w:rPr>
                <w:rFonts w:hint="eastAsia"/>
              </w:rPr>
              <w:t>①区役所が、相談や問い合わせ内容について適切に対応したと思う区民の割合</w:t>
            </w:r>
          </w:p>
          <w:p w14:paraId="139274EB" w14:textId="77777777" w:rsidR="00D64AD4" w:rsidRPr="001A0C31" w:rsidRDefault="00D64AD4" w:rsidP="00D64AD4">
            <w:pPr>
              <w:spacing w:beforeLines="20" w:before="72" w:afterLines="20" w:after="72" w:line="240" w:lineRule="exact"/>
            </w:pPr>
            <w:r w:rsidRPr="001A0C31">
              <w:rPr>
                <w:rFonts w:hint="eastAsia"/>
              </w:rPr>
              <w:t>29</w:t>
            </w:r>
            <w:r w:rsidRPr="001A0C31">
              <w:rPr>
                <w:rFonts w:hint="eastAsia"/>
              </w:rPr>
              <w:t xml:space="preserve">年度　</w:t>
            </w:r>
            <w:r w:rsidRPr="001A0C31">
              <w:rPr>
                <w:rFonts w:hint="eastAsia"/>
              </w:rPr>
              <w:t>75</w:t>
            </w:r>
            <w:r w:rsidRPr="001A0C31">
              <w:rPr>
                <w:rFonts w:hint="eastAsia"/>
              </w:rPr>
              <w:t>％</w:t>
            </w:r>
          </w:p>
          <w:p w14:paraId="749C1763" w14:textId="77777777" w:rsidR="00D64AD4" w:rsidRPr="001A0C31" w:rsidRDefault="00D64AD4" w:rsidP="00D64AD4">
            <w:pPr>
              <w:spacing w:beforeLines="20" w:before="72" w:afterLines="20" w:after="72" w:line="240" w:lineRule="exact"/>
            </w:pPr>
            <w:r w:rsidRPr="001A0C31">
              <w:rPr>
                <w:rFonts w:hint="eastAsia"/>
              </w:rPr>
              <w:t>30</w:t>
            </w:r>
            <w:r w:rsidRPr="001A0C31">
              <w:rPr>
                <w:rFonts w:hint="eastAsia"/>
              </w:rPr>
              <w:t xml:space="preserve">年度　</w:t>
            </w:r>
          </w:p>
          <w:p w14:paraId="54E2CDED" w14:textId="251AFB24" w:rsidR="0066301D" w:rsidRPr="001A0C31" w:rsidRDefault="0066301D" w:rsidP="00D64AD4">
            <w:pPr>
              <w:spacing w:beforeLines="20" w:before="72" w:afterLines="20" w:after="72" w:line="240" w:lineRule="exact"/>
            </w:pPr>
          </w:p>
        </w:tc>
        <w:tc>
          <w:tcPr>
            <w:tcW w:w="3180" w:type="dxa"/>
          </w:tcPr>
          <w:p w14:paraId="1C02DE95"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区中８区で目標値を上回った。</w:t>
            </w:r>
          </w:p>
          <w:p w14:paraId="3521B9AB" w14:textId="77777777" w:rsidR="00D64AD4" w:rsidRPr="001A0C31" w:rsidRDefault="00D64AD4" w:rsidP="00D64AD4">
            <w:pPr>
              <w:spacing w:beforeLines="20" w:before="72" w:afterLines="20" w:after="72" w:line="240" w:lineRule="exact"/>
            </w:pPr>
          </w:p>
          <w:p w14:paraId="69DCB028" w14:textId="77777777" w:rsidR="00D64AD4" w:rsidRPr="001A0C31" w:rsidRDefault="00D64AD4" w:rsidP="00D64AD4">
            <w:pPr>
              <w:spacing w:beforeLines="20" w:before="72" w:afterLines="20" w:after="72" w:line="240" w:lineRule="exact"/>
              <w:jc w:val="right"/>
              <w:rPr>
                <w:sz w:val="16"/>
                <w:szCs w:val="16"/>
              </w:rPr>
            </w:pPr>
            <w:r w:rsidRPr="001A0C31">
              <w:rPr>
                <w:rFonts w:hint="eastAsia"/>
                <w:sz w:val="18"/>
                <w:szCs w:val="16"/>
              </w:rPr>
              <w:t>上段：目標、下段：実績</w:t>
            </w:r>
          </w:p>
          <w:p w14:paraId="525EE2F8" w14:textId="77777777" w:rsidR="00D64AD4" w:rsidRPr="001A0C31" w:rsidRDefault="00D64AD4" w:rsidP="00D64AD4">
            <w:pPr>
              <w:spacing w:beforeLines="20" w:before="72" w:afterLines="20" w:after="72" w:line="240" w:lineRule="exact"/>
            </w:pPr>
          </w:p>
          <w:p w14:paraId="1D362846" w14:textId="4CF424A2" w:rsidR="00D64AD4" w:rsidRPr="001A0C31" w:rsidRDefault="00D64AD4" w:rsidP="00D64AD4">
            <w:pPr>
              <w:spacing w:beforeLines="20" w:before="72" w:afterLines="20" w:after="72" w:line="240" w:lineRule="exact"/>
            </w:pPr>
          </w:p>
          <w:p w14:paraId="41B3D9A6" w14:textId="77777777" w:rsidR="00D64AD4" w:rsidRPr="001A0C31" w:rsidRDefault="00D64AD4" w:rsidP="00D64AD4">
            <w:pPr>
              <w:spacing w:beforeLines="20" w:before="72" w:afterLines="20" w:after="72" w:line="240" w:lineRule="exact"/>
            </w:pPr>
          </w:p>
          <w:p w14:paraId="2BB19570" w14:textId="07AB281C" w:rsidR="00D64AD4" w:rsidRPr="001A0C31" w:rsidRDefault="00D64AD4" w:rsidP="00D64AD4">
            <w:pPr>
              <w:spacing w:beforeLines="20" w:before="72" w:afterLines="20" w:after="72" w:line="240" w:lineRule="exact"/>
            </w:pPr>
          </w:p>
          <w:p w14:paraId="56BEC540" w14:textId="77777777" w:rsidR="00D64AD4" w:rsidRPr="001A0C31" w:rsidRDefault="00D64AD4" w:rsidP="00D64AD4">
            <w:pPr>
              <w:spacing w:beforeLines="20" w:before="72" w:afterLines="20" w:after="72" w:line="240" w:lineRule="exact"/>
            </w:pPr>
          </w:p>
          <w:p w14:paraId="6FA200BD" w14:textId="3FB2E7FA" w:rsidR="00D64AD4" w:rsidRPr="001A0C31" w:rsidRDefault="00D64AD4" w:rsidP="00D64AD4">
            <w:pPr>
              <w:spacing w:beforeLines="20" w:before="72" w:afterLines="20" w:after="72" w:line="240" w:lineRule="exact"/>
            </w:pPr>
          </w:p>
          <w:p w14:paraId="3503405B" w14:textId="0D760AEE" w:rsidR="00D64AD4" w:rsidRPr="001A0C31" w:rsidRDefault="00D64AD4" w:rsidP="00D64AD4">
            <w:pPr>
              <w:spacing w:beforeLines="20" w:before="72" w:afterLines="20" w:after="72" w:line="240" w:lineRule="exact"/>
            </w:pPr>
          </w:p>
          <w:p w14:paraId="58C8B9E6" w14:textId="64044929" w:rsidR="00D64AD4" w:rsidRPr="001A0C31" w:rsidRDefault="00D64AD4" w:rsidP="00D64AD4">
            <w:pPr>
              <w:spacing w:beforeLines="20" w:before="72" w:afterLines="20" w:after="72" w:line="240" w:lineRule="exact"/>
            </w:pPr>
          </w:p>
          <w:p w14:paraId="27909A67" w14:textId="77777777" w:rsidR="00D64AD4" w:rsidRPr="001A0C31" w:rsidRDefault="00D64AD4" w:rsidP="00D64AD4">
            <w:pPr>
              <w:spacing w:beforeLines="20" w:before="72" w:afterLines="20" w:after="72" w:line="240" w:lineRule="exact"/>
            </w:pPr>
          </w:p>
          <w:p w14:paraId="71801FD5" w14:textId="77777777" w:rsidR="00D64AD4" w:rsidRPr="001A0C31" w:rsidRDefault="00D64AD4" w:rsidP="00D64AD4">
            <w:pPr>
              <w:spacing w:beforeLines="20" w:before="72" w:afterLines="20" w:after="72" w:line="240" w:lineRule="exact"/>
            </w:pPr>
          </w:p>
          <w:p w14:paraId="5B5213FB" w14:textId="77777777" w:rsidR="00D64AD4" w:rsidRPr="001A0C31" w:rsidRDefault="00D64AD4" w:rsidP="00D64AD4">
            <w:pPr>
              <w:spacing w:beforeLines="20" w:before="72" w:afterLines="20" w:after="72" w:line="240" w:lineRule="exact"/>
            </w:pPr>
          </w:p>
          <w:p w14:paraId="76D569B5" w14:textId="77777777" w:rsidR="00D64AD4" w:rsidRPr="001A0C31" w:rsidRDefault="00D64AD4" w:rsidP="00D64AD4">
            <w:pPr>
              <w:spacing w:beforeLines="20" w:before="72" w:afterLines="20" w:after="72" w:line="240" w:lineRule="exact"/>
            </w:pPr>
          </w:p>
          <w:p w14:paraId="744549AD" w14:textId="77777777" w:rsidR="00D64AD4" w:rsidRPr="001A0C31" w:rsidRDefault="00D64AD4" w:rsidP="00D64AD4">
            <w:pPr>
              <w:spacing w:beforeLines="20" w:before="72" w:afterLines="20" w:after="72" w:line="240" w:lineRule="exact"/>
            </w:pPr>
          </w:p>
          <w:p w14:paraId="212854AE" w14:textId="77777777" w:rsidR="00D64AD4" w:rsidRPr="001A0C31" w:rsidRDefault="00D64AD4" w:rsidP="00D64AD4">
            <w:pPr>
              <w:spacing w:beforeLines="20" w:before="72" w:afterLines="20" w:after="72" w:line="240" w:lineRule="exact"/>
            </w:pPr>
          </w:p>
          <w:p w14:paraId="2345612B" w14:textId="77777777" w:rsidR="00D64AD4" w:rsidRPr="001A0C31" w:rsidRDefault="00D64AD4" w:rsidP="00D64AD4">
            <w:pPr>
              <w:spacing w:beforeLines="20" w:before="72" w:afterLines="20" w:after="72" w:line="240" w:lineRule="exact"/>
            </w:pPr>
          </w:p>
          <w:p w14:paraId="37AD6CD0" w14:textId="77777777" w:rsidR="00D64AD4" w:rsidRPr="001A0C31" w:rsidRDefault="00D64AD4" w:rsidP="00D64AD4">
            <w:pPr>
              <w:spacing w:beforeLines="20" w:before="72" w:afterLines="20" w:after="72" w:line="240" w:lineRule="exact"/>
            </w:pPr>
          </w:p>
          <w:p w14:paraId="13343843" w14:textId="77777777" w:rsidR="00D64AD4" w:rsidRPr="001A0C31" w:rsidRDefault="00D64AD4" w:rsidP="00D64AD4">
            <w:pPr>
              <w:spacing w:beforeLines="20" w:before="72" w:afterLines="20" w:after="72" w:line="240" w:lineRule="exact"/>
            </w:pPr>
          </w:p>
          <w:p w14:paraId="555F2DDE" w14:textId="77777777" w:rsidR="00D64AD4" w:rsidRPr="001A0C31" w:rsidRDefault="00D64AD4" w:rsidP="00D64AD4">
            <w:pPr>
              <w:spacing w:beforeLines="20" w:before="72" w:afterLines="20" w:after="72" w:line="240" w:lineRule="exact"/>
            </w:pPr>
          </w:p>
          <w:p w14:paraId="3F6F7B16" w14:textId="77777777" w:rsidR="00D64AD4" w:rsidRPr="001A0C31" w:rsidRDefault="00D64AD4" w:rsidP="00D64AD4">
            <w:pPr>
              <w:spacing w:beforeLines="20" w:before="72" w:afterLines="20" w:after="72" w:line="240" w:lineRule="exact"/>
            </w:pPr>
          </w:p>
          <w:p w14:paraId="32D1C1E0" w14:textId="77777777" w:rsidR="00D64AD4" w:rsidRPr="001A0C31" w:rsidRDefault="00D64AD4" w:rsidP="00D64AD4">
            <w:pPr>
              <w:spacing w:beforeLines="20" w:before="72" w:afterLines="20" w:after="72" w:line="240" w:lineRule="exact"/>
            </w:pPr>
          </w:p>
          <w:p w14:paraId="340781C5" w14:textId="77777777" w:rsidR="00D64AD4" w:rsidRPr="001A0C31" w:rsidRDefault="00D64AD4" w:rsidP="00D64AD4">
            <w:pPr>
              <w:spacing w:beforeLines="20" w:before="72" w:afterLines="20" w:after="72" w:line="240" w:lineRule="exact"/>
            </w:pPr>
          </w:p>
          <w:p w14:paraId="1F0A42C7" w14:textId="77777777" w:rsidR="00D64AD4" w:rsidRPr="001A0C31" w:rsidRDefault="00D64AD4" w:rsidP="00D64AD4">
            <w:pPr>
              <w:spacing w:beforeLines="20" w:before="72" w:afterLines="20" w:after="72" w:line="240" w:lineRule="exact"/>
            </w:pPr>
          </w:p>
          <w:p w14:paraId="67B08875" w14:textId="77777777" w:rsidR="00D64AD4" w:rsidRPr="001A0C31" w:rsidRDefault="00D64AD4" w:rsidP="00D64AD4">
            <w:pPr>
              <w:spacing w:beforeLines="20" w:before="72" w:afterLines="20" w:after="72" w:line="240" w:lineRule="exact"/>
            </w:pPr>
          </w:p>
          <w:p w14:paraId="7A6FEB3C" w14:textId="77777777" w:rsidR="00D64AD4" w:rsidRPr="001A0C31" w:rsidRDefault="00D64AD4" w:rsidP="00D64AD4">
            <w:pPr>
              <w:spacing w:beforeLines="20" w:before="72" w:afterLines="20" w:after="72" w:line="240" w:lineRule="exact"/>
            </w:pPr>
          </w:p>
          <w:p w14:paraId="32339225" w14:textId="77777777" w:rsidR="00D64AD4" w:rsidRPr="001A0C31" w:rsidRDefault="00D64AD4" w:rsidP="00D64AD4">
            <w:pPr>
              <w:spacing w:beforeLines="20" w:before="72" w:afterLines="20" w:after="72" w:line="240" w:lineRule="exact"/>
            </w:pPr>
          </w:p>
          <w:p w14:paraId="413D3907" w14:textId="77777777" w:rsidR="0066301D" w:rsidRPr="001A0C31" w:rsidRDefault="0066301D" w:rsidP="00D64AD4">
            <w:pPr>
              <w:spacing w:beforeLines="20" w:before="72" w:afterLines="20" w:after="72" w:line="240" w:lineRule="exact"/>
            </w:pPr>
          </w:p>
          <w:p w14:paraId="18A9873A" w14:textId="77777777" w:rsidR="0066301D" w:rsidRPr="001A0C31" w:rsidRDefault="0066301D" w:rsidP="00D64AD4">
            <w:pPr>
              <w:spacing w:beforeLines="20" w:before="72" w:afterLines="20" w:after="72" w:line="240" w:lineRule="exact"/>
            </w:pPr>
          </w:p>
          <w:p w14:paraId="0318F9E2" w14:textId="77777777" w:rsidR="0066301D" w:rsidRPr="001A0C31" w:rsidRDefault="0066301D" w:rsidP="00D64AD4">
            <w:pPr>
              <w:spacing w:beforeLines="20" w:before="72" w:afterLines="20" w:after="72" w:line="240" w:lineRule="exact"/>
            </w:pPr>
          </w:p>
          <w:p w14:paraId="58994B7D" w14:textId="77777777" w:rsidR="0066301D" w:rsidRPr="001A0C31" w:rsidRDefault="0066301D" w:rsidP="00D64AD4">
            <w:pPr>
              <w:spacing w:beforeLines="20" w:before="72" w:afterLines="20" w:after="72" w:line="240" w:lineRule="exact"/>
            </w:pPr>
          </w:p>
          <w:p w14:paraId="79016F74" w14:textId="77777777" w:rsidR="0066301D" w:rsidRPr="001A0C31" w:rsidRDefault="0066301D" w:rsidP="00D64AD4">
            <w:pPr>
              <w:spacing w:beforeLines="20" w:before="72" w:afterLines="20" w:after="72" w:line="240" w:lineRule="exact"/>
            </w:pPr>
          </w:p>
          <w:p w14:paraId="7DF13CAB" w14:textId="77777777" w:rsidR="0066301D" w:rsidRPr="001A0C31" w:rsidRDefault="0066301D" w:rsidP="00D64AD4">
            <w:pPr>
              <w:spacing w:beforeLines="20" w:before="72" w:afterLines="20" w:after="72" w:line="240" w:lineRule="exact"/>
            </w:pPr>
          </w:p>
          <w:p w14:paraId="2C9D0970" w14:textId="77777777" w:rsidR="0066301D" w:rsidRPr="001A0C31" w:rsidRDefault="0066301D" w:rsidP="00D64AD4">
            <w:pPr>
              <w:spacing w:beforeLines="20" w:before="72" w:afterLines="20" w:after="72" w:line="240" w:lineRule="exact"/>
            </w:pPr>
          </w:p>
          <w:p w14:paraId="7FB4D033" w14:textId="77777777" w:rsidR="0066301D" w:rsidRPr="001A0C31" w:rsidRDefault="0066301D" w:rsidP="00D64AD4">
            <w:pPr>
              <w:spacing w:beforeLines="20" w:before="72" w:afterLines="20" w:after="72" w:line="240" w:lineRule="exact"/>
            </w:pPr>
          </w:p>
          <w:p w14:paraId="32A04ADE" w14:textId="12CDE41C" w:rsidR="0066301D" w:rsidRPr="001A0C31" w:rsidRDefault="0066301D" w:rsidP="00D64AD4">
            <w:pPr>
              <w:spacing w:beforeLines="20" w:before="72" w:afterLines="20" w:after="72" w:line="240" w:lineRule="exact"/>
            </w:pPr>
          </w:p>
        </w:tc>
        <w:tc>
          <w:tcPr>
            <w:tcW w:w="1434" w:type="dxa"/>
          </w:tcPr>
          <w:p w14:paraId="4A64FA0B" w14:textId="77777777"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29600" behindDoc="0" locked="0" layoutInCell="1" allowOverlap="1" wp14:anchorId="4A6277D4" wp14:editId="12F5BCD8">
                      <wp:simplePos x="0" y="0"/>
                      <wp:positionH relativeFrom="column">
                        <wp:posOffset>-44450</wp:posOffset>
                      </wp:positionH>
                      <wp:positionV relativeFrom="paragraph">
                        <wp:posOffset>180340</wp:posOffset>
                      </wp:positionV>
                      <wp:extent cx="828675" cy="1209675"/>
                      <wp:effectExtent l="0" t="0" r="28575" b="28575"/>
                      <wp:wrapNone/>
                      <wp:docPr id="202" name="大かっこ 202"/>
                      <wp:cNvGraphicFramePr/>
                      <a:graphic xmlns:a="http://schemas.openxmlformats.org/drawingml/2006/main">
                        <a:graphicData uri="http://schemas.microsoft.com/office/word/2010/wordprocessingShape">
                          <wps:wsp>
                            <wps:cNvSpPr/>
                            <wps:spPr>
                              <a:xfrm>
                                <a:off x="0" y="0"/>
                                <a:ext cx="828675" cy="1209675"/>
                              </a:xfrm>
                              <a:prstGeom prst="bracketPair">
                                <a:avLst>
                                  <a:gd name="adj" fmla="val 693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75313" id="大かっこ 202" o:spid="_x0000_s1026" type="#_x0000_t185" style="position:absolute;left:0;text-align:left;margin-left:-3.5pt;margin-top:14.2pt;width:65.25pt;height:95.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" adj="1498"/>
                  </w:pict>
                </mc:Fallback>
              </mc:AlternateContent>
            </w:r>
            <w:r w:rsidRPr="001A0C31">
              <w:rPr>
                <w:rFonts w:hint="eastAsia"/>
              </w:rPr>
              <w:t>未達成</w:t>
            </w:r>
          </w:p>
          <w:p w14:paraId="44333C1B" w14:textId="792BCB01" w:rsidR="007649EC" w:rsidRPr="001A0C31" w:rsidRDefault="007649EC" w:rsidP="00D64AD4">
            <w:pPr>
              <w:spacing w:beforeLines="20" w:before="72" w:afterLines="20" w:after="72" w:line="240" w:lineRule="exact"/>
            </w:pPr>
            <w:r w:rsidRPr="001A0C31">
              <w:rPr>
                <w:rFonts w:hint="eastAsia"/>
              </w:rPr>
              <w:t>達成：８区</w:t>
            </w:r>
          </w:p>
          <w:p w14:paraId="1ED95835" w14:textId="461249AF" w:rsidR="00D64AD4" w:rsidRPr="001A0C31" w:rsidRDefault="00D64AD4" w:rsidP="007649EC">
            <w:pPr>
              <w:spacing w:beforeLines="20" w:before="72" w:afterLines="20" w:after="72" w:line="240" w:lineRule="exact"/>
            </w:pPr>
            <w:r w:rsidRPr="001A0C31">
              <w:rPr>
                <w:rFonts w:hint="eastAsia"/>
              </w:rPr>
              <w:t>中</w:t>
            </w:r>
            <w:r w:rsidR="007649EC" w:rsidRPr="001A0C31">
              <w:rPr>
                <w:rFonts w:hint="eastAsia"/>
              </w:rPr>
              <w:t>央区、東成区、生野区、城東区、鶴見区、住之江区、住吉区、西成区</w:t>
            </w:r>
          </w:p>
        </w:tc>
        <w:tc>
          <w:tcPr>
            <w:tcW w:w="2863" w:type="dxa"/>
            <w:shd w:val="clear" w:color="auto" w:fill="auto"/>
          </w:tcPr>
          <w:p w14:paraId="700ED11D" w14:textId="250BBABB" w:rsidR="00D64AD4" w:rsidRPr="001A0C31" w:rsidRDefault="007649EC" w:rsidP="00D64AD4">
            <w:pPr>
              <w:spacing w:beforeLines="20" w:before="72" w:afterLines="20" w:after="72" w:line="240" w:lineRule="exact"/>
            </w:pPr>
            <w:r w:rsidRPr="001A0C31">
              <w:rPr>
                <w:noProof/>
              </w:rPr>
              <w:drawing>
                <wp:anchor distT="0" distB="0" distL="114300" distR="114300" simplePos="0" relativeHeight="252104704" behindDoc="0" locked="0" layoutInCell="1" allowOverlap="1" wp14:anchorId="3BAEB4DB" wp14:editId="247A585F">
                  <wp:simplePos x="0" y="0"/>
                  <wp:positionH relativeFrom="column">
                    <wp:posOffset>-60960</wp:posOffset>
                  </wp:positionH>
                  <wp:positionV relativeFrom="paragraph">
                    <wp:posOffset>49530</wp:posOffset>
                  </wp:positionV>
                  <wp:extent cx="1782720" cy="3301200"/>
                  <wp:effectExtent l="0" t="0" r="8255"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2720" cy="330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4AD4" w:rsidRPr="001A0C31" w14:paraId="5D927E45" w14:textId="77777777" w:rsidTr="00C45B67">
        <w:tblPrEx>
          <w:tblCellMar>
            <w:left w:w="99" w:type="dxa"/>
            <w:right w:w="99" w:type="dxa"/>
          </w:tblCellMar>
        </w:tblPrEx>
        <w:trPr>
          <w:trHeight w:val="1590"/>
        </w:trPr>
        <w:tc>
          <w:tcPr>
            <w:tcW w:w="2614" w:type="dxa"/>
          </w:tcPr>
          <w:p w14:paraId="5CBA8952" w14:textId="77777777" w:rsidR="00D64AD4" w:rsidRPr="001A0C31" w:rsidRDefault="00D64AD4" w:rsidP="00D64AD4">
            <w:pPr>
              <w:spacing w:beforeLines="20" w:before="72" w:afterLines="20" w:after="72" w:line="240" w:lineRule="exact"/>
              <w:ind w:left="210" w:hangingChars="100" w:hanging="210"/>
            </w:pPr>
            <w:r w:rsidRPr="001A0C31">
              <w:rPr>
                <w:rFonts w:hint="eastAsia"/>
              </w:rPr>
              <w:t>②「区役所来庁者等に対するサービスの格付け結果」において、☆☆（民間の窓口サービスの平均的なレベルを上回るレベル）以上を獲得した区役所の数</w:t>
            </w:r>
          </w:p>
          <w:p w14:paraId="7B3303F9" w14:textId="77777777" w:rsidR="00D64AD4" w:rsidRPr="001A0C31" w:rsidRDefault="00D64AD4" w:rsidP="00D64AD4">
            <w:pPr>
              <w:spacing w:beforeLines="20" w:before="72" w:afterLines="20" w:after="72" w:line="240" w:lineRule="exact"/>
              <w:ind w:left="210" w:hangingChars="100" w:hanging="210"/>
            </w:pPr>
          </w:p>
          <w:p w14:paraId="6F2C6AF4" w14:textId="77777777" w:rsidR="00D64AD4" w:rsidRPr="001A0C31" w:rsidRDefault="00D64AD4" w:rsidP="00D64AD4">
            <w:pPr>
              <w:spacing w:beforeLines="20" w:before="72" w:afterLines="20" w:after="72" w:line="240" w:lineRule="exact"/>
              <w:ind w:left="228" w:hangingChars="100" w:hanging="228"/>
            </w:pPr>
            <w:r w:rsidRPr="001A0C31">
              <w:rPr>
                <w:rFonts w:hint="eastAsia"/>
                <w:spacing w:val="9"/>
                <w:kern w:val="0"/>
                <w:fitText w:val="735" w:id="1993055248"/>
              </w:rPr>
              <w:t>29</w:t>
            </w:r>
            <w:r w:rsidRPr="001A0C31">
              <w:rPr>
                <w:rFonts w:hint="eastAsia"/>
                <w:spacing w:val="9"/>
                <w:kern w:val="0"/>
                <w:fitText w:val="735" w:id="1993055248"/>
              </w:rPr>
              <w:t>年</w:t>
            </w:r>
            <w:r w:rsidRPr="001A0C31">
              <w:rPr>
                <w:rFonts w:hint="eastAsia"/>
                <w:spacing w:val="-5"/>
                <w:kern w:val="0"/>
                <w:fitText w:val="735" w:id="1993055248"/>
              </w:rPr>
              <w:t>度</w:t>
            </w:r>
            <w:r w:rsidRPr="001A0C31">
              <w:rPr>
                <w:rFonts w:hint="eastAsia"/>
              </w:rPr>
              <w:t xml:space="preserve">　</w:t>
            </w:r>
            <w:r w:rsidRPr="001A0C31">
              <w:rPr>
                <w:rFonts w:hint="eastAsia"/>
              </w:rPr>
              <w:t>14</w:t>
            </w:r>
            <w:r w:rsidRPr="001A0C31">
              <w:rPr>
                <w:rFonts w:hint="eastAsia"/>
              </w:rPr>
              <w:t>区</w:t>
            </w:r>
          </w:p>
          <w:p w14:paraId="16100A74" w14:textId="77777777" w:rsidR="00D64AD4" w:rsidRPr="001A0C31" w:rsidRDefault="00D64AD4" w:rsidP="00D64AD4">
            <w:pPr>
              <w:spacing w:beforeLines="20" w:before="72" w:afterLines="20" w:after="72" w:line="240" w:lineRule="exact"/>
              <w:ind w:left="228" w:hangingChars="100" w:hanging="228"/>
            </w:pPr>
            <w:r w:rsidRPr="001A0C31">
              <w:rPr>
                <w:rFonts w:hint="eastAsia"/>
                <w:spacing w:val="9"/>
                <w:kern w:val="0"/>
                <w:fitText w:val="735" w:id="1993055232"/>
              </w:rPr>
              <w:t>30</w:t>
            </w:r>
            <w:r w:rsidRPr="001A0C31">
              <w:rPr>
                <w:rFonts w:hint="eastAsia"/>
                <w:spacing w:val="9"/>
                <w:kern w:val="0"/>
                <w:fitText w:val="735" w:id="1993055232"/>
              </w:rPr>
              <w:t>年</w:t>
            </w:r>
            <w:r w:rsidRPr="001A0C31">
              <w:rPr>
                <w:rFonts w:hint="eastAsia"/>
                <w:spacing w:val="-5"/>
                <w:kern w:val="0"/>
                <w:fitText w:val="735" w:id="1993055232"/>
              </w:rPr>
              <w:t>度</w:t>
            </w:r>
            <w:r w:rsidRPr="001A0C31">
              <w:rPr>
                <w:rFonts w:hint="eastAsia"/>
              </w:rPr>
              <w:t xml:space="preserve">　</w:t>
            </w:r>
            <w:r w:rsidRPr="001A0C31">
              <w:rPr>
                <w:rFonts w:hint="eastAsia"/>
              </w:rPr>
              <w:t>17</w:t>
            </w:r>
            <w:r w:rsidRPr="001A0C31">
              <w:rPr>
                <w:rFonts w:hint="eastAsia"/>
              </w:rPr>
              <w:t>区</w:t>
            </w:r>
          </w:p>
          <w:p w14:paraId="006DC8B4" w14:textId="77777777" w:rsidR="00D64AD4" w:rsidRPr="001A0C31" w:rsidRDefault="00D64AD4" w:rsidP="00D64AD4">
            <w:pPr>
              <w:spacing w:beforeLines="20" w:before="72" w:afterLines="20" w:after="72" w:line="240" w:lineRule="exact"/>
            </w:pPr>
            <w:r w:rsidRPr="001A0C31">
              <w:rPr>
                <w:rFonts w:hint="eastAsia"/>
                <w:spacing w:val="26"/>
                <w:kern w:val="0"/>
                <w:fitText w:val="735" w:id="1993055233"/>
              </w:rPr>
              <w:t>元年</w:t>
            </w:r>
            <w:r w:rsidRPr="001A0C31">
              <w:rPr>
                <w:rFonts w:hint="eastAsia"/>
                <w:kern w:val="0"/>
                <w:fitText w:val="735" w:id="1993055233"/>
              </w:rPr>
              <w:t>度</w:t>
            </w:r>
            <w:r w:rsidRPr="001A0C31">
              <w:rPr>
                <w:rFonts w:hint="eastAsia"/>
              </w:rPr>
              <w:t xml:space="preserve">　</w:t>
            </w:r>
            <w:r w:rsidRPr="001A0C31">
              <w:rPr>
                <w:rFonts w:hint="eastAsia"/>
              </w:rPr>
              <w:t>20</w:t>
            </w:r>
            <w:r w:rsidRPr="001A0C31">
              <w:rPr>
                <w:rFonts w:hint="eastAsia"/>
              </w:rPr>
              <w:t>区</w:t>
            </w:r>
          </w:p>
          <w:p w14:paraId="12ADD6AE" w14:textId="343107FB" w:rsidR="00D64AD4" w:rsidRPr="001A0C31" w:rsidRDefault="00D64AD4" w:rsidP="0066301D">
            <w:pPr>
              <w:spacing w:beforeLines="20" w:before="72" w:afterLines="20" w:after="72" w:line="240" w:lineRule="exact"/>
              <w:ind w:firstLineChars="100" w:firstLine="210"/>
            </w:pPr>
            <w:r w:rsidRPr="001A0C31">
              <w:rPr>
                <w:rFonts w:hint="eastAsia"/>
              </w:rPr>
              <w:t>（</w:t>
            </w:r>
            <w:r w:rsidRPr="001A0C31">
              <w:rPr>
                <w:rFonts w:hint="eastAsia"/>
              </w:rPr>
              <w:t>28</w:t>
            </w:r>
            <w:r w:rsidRPr="001A0C31">
              <w:rPr>
                <w:rFonts w:hint="eastAsia"/>
              </w:rPr>
              <w:t xml:space="preserve">年度　</w:t>
            </w:r>
            <w:r w:rsidRPr="001A0C31">
              <w:rPr>
                <w:rFonts w:hint="eastAsia"/>
              </w:rPr>
              <w:t>11</w:t>
            </w:r>
            <w:r w:rsidRPr="001A0C31">
              <w:rPr>
                <w:rFonts w:hint="eastAsia"/>
              </w:rPr>
              <w:t>区）</w:t>
            </w:r>
          </w:p>
        </w:tc>
        <w:tc>
          <w:tcPr>
            <w:tcW w:w="3180" w:type="dxa"/>
          </w:tcPr>
          <w:p w14:paraId="3211983E" w14:textId="77777777"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17</w:t>
            </w:r>
            <w:r w:rsidRPr="001A0C31">
              <w:rPr>
                <w:rFonts w:hint="eastAsia"/>
              </w:rPr>
              <w:t>区で☆☆以上を獲得した。</w:t>
            </w:r>
          </w:p>
          <w:p w14:paraId="680A63DA" w14:textId="77777777" w:rsidR="00D64AD4" w:rsidRPr="001A0C31" w:rsidRDefault="00D64AD4" w:rsidP="00D64AD4">
            <w:pPr>
              <w:spacing w:beforeLines="20" w:before="72" w:afterLines="20" w:after="72" w:line="240" w:lineRule="exact"/>
            </w:pPr>
          </w:p>
          <w:p w14:paraId="71A5A086" w14:textId="77777777" w:rsidR="00D64AD4" w:rsidRPr="001A0C31" w:rsidRDefault="00D64AD4" w:rsidP="00D64AD4">
            <w:pPr>
              <w:spacing w:beforeLines="20" w:before="72" w:afterLines="20" w:after="72" w:line="240" w:lineRule="exact"/>
            </w:pPr>
            <w:r w:rsidRPr="001A0C31">
              <w:rPr>
                <w:rFonts w:hint="eastAsia"/>
              </w:rPr>
              <w:t>【目標】☆☆以上を獲得した区役所の数</w:t>
            </w:r>
            <w:r w:rsidRPr="001A0C31">
              <w:rPr>
                <w:rFonts w:hint="eastAsia"/>
              </w:rPr>
              <w:t>17</w:t>
            </w:r>
            <w:r w:rsidRPr="001A0C31">
              <w:rPr>
                <w:rFonts w:hint="eastAsia"/>
              </w:rPr>
              <w:t>区以上</w:t>
            </w:r>
          </w:p>
          <w:p w14:paraId="7A0C17F5" w14:textId="77777777" w:rsidR="00D64AD4" w:rsidRPr="001A0C31" w:rsidRDefault="00D64AD4" w:rsidP="00D64AD4">
            <w:pPr>
              <w:spacing w:beforeLines="20" w:before="72" w:afterLines="20" w:after="72" w:line="240" w:lineRule="exact"/>
            </w:pPr>
          </w:p>
          <w:p w14:paraId="3D0005C5" w14:textId="77777777" w:rsidR="00D64AD4" w:rsidRPr="001A0C31" w:rsidRDefault="00D64AD4" w:rsidP="00D64AD4">
            <w:pPr>
              <w:spacing w:beforeLines="20" w:before="72" w:afterLines="20" w:after="72" w:line="240" w:lineRule="exact"/>
            </w:pPr>
          </w:p>
          <w:tbl>
            <w:tblPr>
              <w:tblW w:w="2900" w:type="dxa"/>
              <w:tblLayout w:type="fixed"/>
              <w:tblCellMar>
                <w:left w:w="99" w:type="dxa"/>
                <w:right w:w="99" w:type="dxa"/>
              </w:tblCellMar>
              <w:tblLook w:val="04A0" w:firstRow="1" w:lastRow="0" w:firstColumn="1" w:lastColumn="0" w:noHBand="0" w:noVBand="1"/>
            </w:tblPr>
            <w:tblGrid>
              <w:gridCol w:w="319"/>
              <w:gridCol w:w="1681"/>
              <w:gridCol w:w="900"/>
            </w:tblGrid>
            <w:tr w:rsidR="00D64AD4" w:rsidRPr="001A0C31" w14:paraId="5DE066DD" w14:textId="77777777" w:rsidTr="00D64AD4">
              <w:trPr>
                <w:trHeight w:val="285"/>
              </w:trPr>
              <w:tc>
                <w:tcPr>
                  <w:tcW w:w="2000" w:type="dxa"/>
                  <w:gridSpan w:val="2"/>
                  <w:tcBorders>
                    <w:top w:val="single" w:sz="8" w:space="0" w:color="000000"/>
                    <w:left w:val="single" w:sz="8" w:space="0" w:color="000000"/>
                    <w:bottom w:val="single" w:sz="4" w:space="0" w:color="auto"/>
                    <w:right w:val="single" w:sz="4" w:space="0" w:color="000000"/>
                  </w:tcBorders>
                  <w:shd w:val="clear" w:color="auto" w:fill="auto"/>
                  <w:noWrap/>
                  <w:vAlign w:val="center"/>
                  <w:hideMark/>
                </w:tcPr>
                <w:p w14:paraId="44EA2278"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北区</w:t>
                  </w:r>
                </w:p>
              </w:tc>
              <w:tc>
                <w:tcPr>
                  <w:tcW w:w="900" w:type="dxa"/>
                  <w:tcBorders>
                    <w:top w:val="single" w:sz="8" w:space="0" w:color="000000"/>
                    <w:left w:val="nil"/>
                    <w:bottom w:val="single" w:sz="4" w:space="0" w:color="auto"/>
                    <w:right w:val="single" w:sz="8" w:space="0" w:color="000000"/>
                  </w:tcBorders>
                  <w:shd w:val="clear" w:color="auto" w:fill="auto"/>
                  <w:noWrap/>
                  <w:vAlign w:val="center"/>
                  <w:hideMark/>
                </w:tcPr>
                <w:p w14:paraId="65392F81"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A1A88B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4D727EC"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都島区</w:t>
                  </w:r>
                </w:p>
              </w:tc>
              <w:tc>
                <w:tcPr>
                  <w:tcW w:w="900" w:type="dxa"/>
                  <w:tcBorders>
                    <w:top w:val="nil"/>
                    <w:left w:val="nil"/>
                    <w:bottom w:val="single" w:sz="4" w:space="0" w:color="auto"/>
                    <w:right w:val="single" w:sz="8" w:space="0" w:color="000000"/>
                  </w:tcBorders>
                  <w:shd w:val="clear" w:color="auto" w:fill="auto"/>
                  <w:noWrap/>
                  <w:vAlign w:val="center"/>
                  <w:hideMark/>
                </w:tcPr>
                <w:p w14:paraId="4D2330F8"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16D3FF7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6FAA5AC"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福島区</w:t>
                  </w:r>
                </w:p>
              </w:tc>
              <w:tc>
                <w:tcPr>
                  <w:tcW w:w="900" w:type="dxa"/>
                  <w:tcBorders>
                    <w:top w:val="nil"/>
                    <w:left w:val="nil"/>
                    <w:bottom w:val="single" w:sz="4" w:space="0" w:color="auto"/>
                    <w:right w:val="single" w:sz="8" w:space="0" w:color="000000"/>
                  </w:tcBorders>
                  <w:shd w:val="clear" w:color="auto" w:fill="auto"/>
                  <w:noWrap/>
                  <w:vAlign w:val="center"/>
                  <w:hideMark/>
                </w:tcPr>
                <w:p w14:paraId="18B29A3E"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339755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DFB2707"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此花区</w:t>
                  </w:r>
                </w:p>
              </w:tc>
              <w:tc>
                <w:tcPr>
                  <w:tcW w:w="900" w:type="dxa"/>
                  <w:tcBorders>
                    <w:top w:val="nil"/>
                    <w:left w:val="nil"/>
                    <w:bottom w:val="single" w:sz="4" w:space="0" w:color="auto"/>
                    <w:right w:val="single" w:sz="8" w:space="0" w:color="000000"/>
                  </w:tcBorders>
                  <w:shd w:val="clear" w:color="auto" w:fill="auto"/>
                  <w:noWrap/>
                  <w:vAlign w:val="center"/>
                  <w:hideMark/>
                </w:tcPr>
                <w:p w14:paraId="0715325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438181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E588CB6"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中央区</w:t>
                  </w:r>
                </w:p>
              </w:tc>
              <w:tc>
                <w:tcPr>
                  <w:tcW w:w="900" w:type="dxa"/>
                  <w:tcBorders>
                    <w:top w:val="nil"/>
                    <w:left w:val="nil"/>
                    <w:bottom w:val="single" w:sz="4" w:space="0" w:color="auto"/>
                    <w:right w:val="single" w:sz="8" w:space="0" w:color="000000"/>
                  </w:tcBorders>
                  <w:shd w:val="clear" w:color="auto" w:fill="auto"/>
                  <w:noWrap/>
                  <w:vAlign w:val="center"/>
                  <w:hideMark/>
                </w:tcPr>
                <w:p w14:paraId="061AFBBC"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4F90E9C"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7000392"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西区</w:t>
                  </w:r>
                </w:p>
              </w:tc>
              <w:tc>
                <w:tcPr>
                  <w:tcW w:w="900" w:type="dxa"/>
                  <w:tcBorders>
                    <w:top w:val="nil"/>
                    <w:left w:val="nil"/>
                    <w:bottom w:val="single" w:sz="4" w:space="0" w:color="auto"/>
                    <w:right w:val="single" w:sz="8" w:space="0" w:color="000000"/>
                  </w:tcBorders>
                  <w:shd w:val="clear" w:color="auto" w:fill="auto"/>
                  <w:noWrap/>
                  <w:vAlign w:val="center"/>
                  <w:hideMark/>
                </w:tcPr>
                <w:p w14:paraId="26959EC7"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04386CE3"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1B25A19"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港区</w:t>
                  </w:r>
                </w:p>
              </w:tc>
              <w:tc>
                <w:tcPr>
                  <w:tcW w:w="900" w:type="dxa"/>
                  <w:tcBorders>
                    <w:top w:val="nil"/>
                    <w:left w:val="nil"/>
                    <w:bottom w:val="single" w:sz="4" w:space="0" w:color="auto"/>
                    <w:right w:val="single" w:sz="8" w:space="0" w:color="000000"/>
                  </w:tcBorders>
                  <w:shd w:val="clear" w:color="auto" w:fill="auto"/>
                  <w:noWrap/>
                  <w:vAlign w:val="center"/>
                  <w:hideMark/>
                </w:tcPr>
                <w:p w14:paraId="623772B5"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4854C6B6"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3B5FFDC"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大正区</w:t>
                  </w:r>
                </w:p>
              </w:tc>
              <w:tc>
                <w:tcPr>
                  <w:tcW w:w="900" w:type="dxa"/>
                  <w:tcBorders>
                    <w:top w:val="nil"/>
                    <w:left w:val="nil"/>
                    <w:bottom w:val="single" w:sz="4" w:space="0" w:color="auto"/>
                    <w:right w:val="single" w:sz="8" w:space="0" w:color="000000"/>
                  </w:tcBorders>
                  <w:shd w:val="clear" w:color="auto" w:fill="auto"/>
                  <w:noWrap/>
                  <w:vAlign w:val="center"/>
                  <w:hideMark/>
                </w:tcPr>
                <w:p w14:paraId="782541A8"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62455564"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758178B"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天王寺区</w:t>
                  </w:r>
                </w:p>
              </w:tc>
              <w:tc>
                <w:tcPr>
                  <w:tcW w:w="900" w:type="dxa"/>
                  <w:tcBorders>
                    <w:top w:val="nil"/>
                    <w:left w:val="nil"/>
                    <w:bottom w:val="single" w:sz="4" w:space="0" w:color="auto"/>
                    <w:right w:val="single" w:sz="8" w:space="0" w:color="000000"/>
                  </w:tcBorders>
                  <w:shd w:val="clear" w:color="auto" w:fill="auto"/>
                  <w:noWrap/>
                  <w:vAlign w:val="center"/>
                  <w:hideMark/>
                </w:tcPr>
                <w:p w14:paraId="098C3120"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6F60E14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8E9C315"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浪速区</w:t>
                  </w:r>
                </w:p>
              </w:tc>
              <w:tc>
                <w:tcPr>
                  <w:tcW w:w="900" w:type="dxa"/>
                  <w:tcBorders>
                    <w:top w:val="nil"/>
                    <w:left w:val="nil"/>
                    <w:bottom w:val="single" w:sz="4" w:space="0" w:color="auto"/>
                    <w:right w:val="single" w:sz="8" w:space="0" w:color="000000"/>
                  </w:tcBorders>
                  <w:shd w:val="clear" w:color="auto" w:fill="auto"/>
                  <w:noWrap/>
                  <w:vAlign w:val="center"/>
                  <w:hideMark/>
                </w:tcPr>
                <w:p w14:paraId="5AEDC9B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71FE89E1"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2AE37AD"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西淀川区</w:t>
                  </w:r>
                </w:p>
              </w:tc>
              <w:tc>
                <w:tcPr>
                  <w:tcW w:w="900" w:type="dxa"/>
                  <w:tcBorders>
                    <w:top w:val="nil"/>
                    <w:left w:val="nil"/>
                    <w:bottom w:val="single" w:sz="4" w:space="0" w:color="auto"/>
                    <w:right w:val="single" w:sz="8" w:space="0" w:color="000000"/>
                  </w:tcBorders>
                  <w:shd w:val="clear" w:color="auto" w:fill="auto"/>
                  <w:noWrap/>
                  <w:vAlign w:val="center"/>
                  <w:hideMark/>
                </w:tcPr>
                <w:p w14:paraId="209AE98D"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A2BDFA2"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CFC7DC4"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淀川区</w:t>
                  </w:r>
                </w:p>
              </w:tc>
              <w:tc>
                <w:tcPr>
                  <w:tcW w:w="900" w:type="dxa"/>
                  <w:tcBorders>
                    <w:top w:val="nil"/>
                    <w:left w:val="nil"/>
                    <w:bottom w:val="single" w:sz="4" w:space="0" w:color="auto"/>
                    <w:right w:val="single" w:sz="8" w:space="0" w:color="000000"/>
                  </w:tcBorders>
                  <w:shd w:val="clear" w:color="auto" w:fill="auto"/>
                  <w:noWrap/>
                  <w:vAlign w:val="center"/>
                  <w:hideMark/>
                </w:tcPr>
                <w:p w14:paraId="0D7199F4"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5512AD3"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02F3A51"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東淀川区</w:t>
                  </w:r>
                </w:p>
              </w:tc>
              <w:tc>
                <w:tcPr>
                  <w:tcW w:w="900" w:type="dxa"/>
                  <w:tcBorders>
                    <w:top w:val="nil"/>
                    <w:left w:val="nil"/>
                    <w:bottom w:val="single" w:sz="4" w:space="0" w:color="auto"/>
                    <w:right w:val="single" w:sz="8" w:space="0" w:color="000000"/>
                  </w:tcBorders>
                  <w:shd w:val="clear" w:color="auto" w:fill="auto"/>
                  <w:noWrap/>
                  <w:vAlign w:val="center"/>
                  <w:hideMark/>
                </w:tcPr>
                <w:p w14:paraId="0EDD27E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2326E99D"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5E4D34B"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東成区</w:t>
                  </w:r>
                </w:p>
              </w:tc>
              <w:tc>
                <w:tcPr>
                  <w:tcW w:w="900" w:type="dxa"/>
                  <w:tcBorders>
                    <w:top w:val="nil"/>
                    <w:left w:val="nil"/>
                    <w:bottom w:val="single" w:sz="4" w:space="0" w:color="auto"/>
                    <w:right w:val="single" w:sz="8" w:space="0" w:color="000000"/>
                  </w:tcBorders>
                  <w:shd w:val="clear" w:color="auto" w:fill="auto"/>
                  <w:noWrap/>
                  <w:vAlign w:val="center"/>
                  <w:hideMark/>
                </w:tcPr>
                <w:p w14:paraId="568ABAA3"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46EDA5A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6DD032E"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生野区</w:t>
                  </w:r>
                </w:p>
              </w:tc>
              <w:tc>
                <w:tcPr>
                  <w:tcW w:w="900" w:type="dxa"/>
                  <w:tcBorders>
                    <w:top w:val="nil"/>
                    <w:left w:val="nil"/>
                    <w:bottom w:val="single" w:sz="4" w:space="0" w:color="auto"/>
                    <w:right w:val="single" w:sz="8" w:space="0" w:color="000000"/>
                  </w:tcBorders>
                  <w:shd w:val="clear" w:color="auto" w:fill="auto"/>
                  <w:noWrap/>
                  <w:vAlign w:val="center"/>
                  <w:hideMark/>
                </w:tcPr>
                <w:p w14:paraId="07CFB8B5"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58297CB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5FA11AD"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旭区</w:t>
                  </w:r>
                </w:p>
              </w:tc>
              <w:tc>
                <w:tcPr>
                  <w:tcW w:w="900" w:type="dxa"/>
                  <w:tcBorders>
                    <w:top w:val="nil"/>
                    <w:left w:val="nil"/>
                    <w:bottom w:val="single" w:sz="4" w:space="0" w:color="auto"/>
                    <w:right w:val="single" w:sz="8" w:space="0" w:color="000000"/>
                  </w:tcBorders>
                  <w:shd w:val="clear" w:color="auto" w:fill="auto"/>
                  <w:noWrap/>
                  <w:vAlign w:val="center"/>
                  <w:hideMark/>
                </w:tcPr>
                <w:p w14:paraId="0584F14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19D02595"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AA3958F"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城東区</w:t>
                  </w:r>
                </w:p>
              </w:tc>
              <w:tc>
                <w:tcPr>
                  <w:tcW w:w="900" w:type="dxa"/>
                  <w:tcBorders>
                    <w:top w:val="nil"/>
                    <w:left w:val="nil"/>
                    <w:bottom w:val="single" w:sz="4" w:space="0" w:color="auto"/>
                    <w:right w:val="single" w:sz="8" w:space="0" w:color="000000"/>
                  </w:tcBorders>
                  <w:shd w:val="clear" w:color="auto" w:fill="auto"/>
                  <w:noWrap/>
                  <w:vAlign w:val="center"/>
                  <w:hideMark/>
                </w:tcPr>
                <w:p w14:paraId="00AD778E"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7CCF197D"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13E71EF"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鶴見区</w:t>
                  </w:r>
                </w:p>
              </w:tc>
              <w:tc>
                <w:tcPr>
                  <w:tcW w:w="900" w:type="dxa"/>
                  <w:tcBorders>
                    <w:top w:val="nil"/>
                    <w:left w:val="nil"/>
                    <w:bottom w:val="single" w:sz="4" w:space="0" w:color="auto"/>
                    <w:right w:val="single" w:sz="8" w:space="0" w:color="000000"/>
                  </w:tcBorders>
                  <w:shd w:val="clear" w:color="auto" w:fill="auto"/>
                  <w:noWrap/>
                  <w:vAlign w:val="center"/>
                  <w:hideMark/>
                </w:tcPr>
                <w:p w14:paraId="33A5DAFE"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28AA58F1"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011BABC"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阿倍野区</w:t>
                  </w:r>
                </w:p>
              </w:tc>
              <w:tc>
                <w:tcPr>
                  <w:tcW w:w="900" w:type="dxa"/>
                  <w:tcBorders>
                    <w:top w:val="nil"/>
                    <w:left w:val="nil"/>
                    <w:bottom w:val="single" w:sz="4" w:space="0" w:color="auto"/>
                    <w:right w:val="single" w:sz="8" w:space="0" w:color="000000"/>
                  </w:tcBorders>
                  <w:shd w:val="clear" w:color="auto" w:fill="auto"/>
                  <w:noWrap/>
                  <w:vAlign w:val="center"/>
                  <w:hideMark/>
                </w:tcPr>
                <w:p w14:paraId="33358E8C"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0CBFE90B"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A22E55A"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住之江区</w:t>
                  </w:r>
                </w:p>
              </w:tc>
              <w:tc>
                <w:tcPr>
                  <w:tcW w:w="900" w:type="dxa"/>
                  <w:tcBorders>
                    <w:top w:val="nil"/>
                    <w:left w:val="nil"/>
                    <w:bottom w:val="single" w:sz="4" w:space="0" w:color="auto"/>
                    <w:right w:val="single" w:sz="8" w:space="0" w:color="000000"/>
                  </w:tcBorders>
                  <w:shd w:val="clear" w:color="auto" w:fill="auto"/>
                  <w:noWrap/>
                  <w:vAlign w:val="center"/>
                  <w:hideMark/>
                </w:tcPr>
                <w:p w14:paraId="17C57255"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3BF1FF1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95C0D62"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住吉区</w:t>
                  </w:r>
                </w:p>
              </w:tc>
              <w:tc>
                <w:tcPr>
                  <w:tcW w:w="900" w:type="dxa"/>
                  <w:tcBorders>
                    <w:top w:val="nil"/>
                    <w:left w:val="nil"/>
                    <w:bottom w:val="single" w:sz="4" w:space="0" w:color="auto"/>
                    <w:right w:val="single" w:sz="8" w:space="0" w:color="000000"/>
                  </w:tcBorders>
                  <w:shd w:val="clear" w:color="auto" w:fill="auto"/>
                  <w:noWrap/>
                  <w:vAlign w:val="center"/>
                  <w:hideMark/>
                </w:tcPr>
                <w:p w14:paraId="1B7A3FE5"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7D236967"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DD51450"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東住吉区</w:t>
                  </w:r>
                </w:p>
              </w:tc>
              <w:tc>
                <w:tcPr>
                  <w:tcW w:w="900" w:type="dxa"/>
                  <w:tcBorders>
                    <w:top w:val="nil"/>
                    <w:left w:val="nil"/>
                    <w:bottom w:val="single" w:sz="4" w:space="0" w:color="auto"/>
                    <w:right w:val="single" w:sz="8" w:space="0" w:color="000000"/>
                  </w:tcBorders>
                  <w:shd w:val="clear" w:color="auto" w:fill="auto"/>
                  <w:noWrap/>
                  <w:vAlign w:val="center"/>
                  <w:hideMark/>
                </w:tcPr>
                <w:p w14:paraId="027928E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3258E075"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28F90CD"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平野区</w:t>
                  </w:r>
                </w:p>
              </w:tc>
              <w:tc>
                <w:tcPr>
                  <w:tcW w:w="900" w:type="dxa"/>
                  <w:tcBorders>
                    <w:top w:val="nil"/>
                    <w:left w:val="nil"/>
                    <w:bottom w:val="single" w:sz="4" w:space="0" w:color="auto"/>
                    <w:right w:val="single" w:sz="8" w:space="0" w:color="000000"/>
                  </w:tcBorders>
                  <w:shd w:val="clear" w:color="auto" w:fill="auto"/>
                  <w:noWrap/>
                  <w:vAlign w:val="center"/>
                  <w:hideMark/>
                </w:tcPr>
                <w:p w14:paraId="68B2E71B"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2DA319A1" w14:textId="77777777" w:rsidTr="00D64AD4">
              <w:trPr>
                <w:trHeight w:val="285"/>
              </w:trPr>
              <w:tc>
                <w:tcPr>
                  <w:tcW w:w="2000" w:type="dxa"/>
                  <w:gridSpan w:val="2"/>
                  <w:tcBorders>
                    <w:top w:val="single" w:sz="4" w:space="0" w:color="auto"/>
                    <w:left w:val="single" w:sz="8" w:space="0" w:color="000000"/>
                    <w:bottom w:val="nil"/>
                    <w:right w:val="single" w:sz="4" w:space="0" w:color="000000"/>
                  </w:tcBorders>
                  <w:shd w:val="clear" w:color="auto" w:fill="auto"/>
                  <w:noWrap/>
                  <w:vAlign w:val="center"/>
                  <w:hideMark/>
                </w:tcPr>
                <w:p w14:paraId="16A7C6B1"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西成区</w:t>
                  </w:r>
                </w:p>
              </w:tc>
              <w:tc>
                <w:tcPr>
                  <w:tcW w:w="900" w:type="dxa"/>
                  <w:tcBorders>
                    <w:top w:val="nil"/>
                    <w:left w:val="nil"/>
                    <w:bottom w:val="nil"/>
                    <w:right w:val="single" w:sz="8" w:space="0" w:color="000000"/>
                  </w:tcBorders>
                  <w:shd w:val="clear" w:color="auto" w:fill="auto"/>
                  <w:noWrap/>
                  <w:vAlign w:val="center"/>
                  <w:hideMark/>
                </w:tcPr>
                <w:p w14:paraId="3D7E3424" w14:textId="77777777" w:rsidR="00D64AD4" w:rsidRPr="001A0C31" w:rsidRDefault="00D64AD4" w:rsidP="00D64AD4">
                  <w:pPr>
                    <w:widowControl/>
                    <w:jc w:val="center"/>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r>
            <w:tr w:rsidR="00D64AD4" w:rsidRPr="001A0C31" w14:paraId="2A880BCD" w14:textId="77777777" w:rsidTr="00D64AD4">
              <w:trPr>
                <w:trHeight w:val="285"/>
              </w:trPr>
              <w:tc>
                <w:tcPr>
                  <w:tcW w:w="319" w:type="dxa"/>
                  <w:vMerge w:val="restart"/>
                  <w:tcBorders>
                    <w:top w:val="double" w:sz="6" w:space="0" w:color="000000"/>
                    <w:left w:val="single" w:sz="8" w:space="0" w:color="000000"/>
                    <w:bottom w:val="single" w:sz="8" w:space="0" w:color="000000"/>
                    <w:right w:val="single" w:sz="4" w:space="0" w:color="000000"/>
                  </w:tcBorders>
                  <w:shd w:val="clear" w:color="auto" w:fill="auto"/>
                  <w:noWrap/>
                  <w:vAlign w:val="center"/>
                  <w:hideMark/>
                </w:tcPr>
                <w:p w14:paraId="651AF314" w14:textId="77777777" w:rsidR="00D64AD4" w:rsidRPr="001A0C31" w:rsidRDefault="00D64AD4" w:rsidP="00D64AD4">
                  <w:pPr>
                    <w:widowControl/>
                    <w:jc w:val="center"/>
                    <w:rPr>
                      <w:rFonts w:ascii="ＭＳ Ｐゴシック" w:eastAsia="ＭＳ Ｐゴシック" w:hAnsi="ＭＳ Ｐゴシック" w:cs="ＭＳ Ｐゴシック"/>
                      <w:color w:val="000000"/>
                      <w:spacing w:val="0"/>
                      <w:kern w:val="0"/>
                      <w:sz w:val="18"/>
                      <w:szCs w:val="18"/>
                    </w:rPr>
                  </w:pPr>
                  <w:r w:rsidRPr="001A0C31">
                    <w:rPr>
                      <w:rFonts w:ascii="ＭＳ Ｐゴシック" w:eastAsia="ＭＳ Ｐゴシック" w:hAnsi="ＭＳ Ｐゴシック" w:cs="ＭＳ Ｐゴシック" w:hint="eastAsia"/>
                      <w:color w:val="000000"/>
                      <w:spacing w:val="0"/>
                      <w:kern w:val="0"/>
                      <w:sz w:val="18"/>
                      <w:szCs w:val="18"/>
                    </w:rPr>
                    <w:t>計</w:t>
                  </w:r>
                </w:p>
              </w:tc>
              <w:tc>
                <w:tcPr>
                  <w:tcW w:w="1681" w:type="dxa"/>
                  <w:tcBorders>
                    <w:top w:val="double" w:sz="6" w:space="0" w:color="000000"/>
                    <w:left w:val="nil"/>
                    <w:bottom w:val="single" w:sz="4" w:space="0" w:color="000000"/>
                    <w:right w:val="single" w:sz="4" w:space="0" w:color="000000"/>
                  </w:tcBorders>
                  <w:shd w:val="clear" w:color="auto" w:fill="auto"/>
                  <w:noWrap/>
                  <w:vAlign w:val="center"/>
                  <w:hideMark/>
                </w:tcPr>
                <w:p w14:paraId="55EC2BF1"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（☆なし）</w:t>
                  </w:r>
                </w:p>
              </w:tc>
              <w:tc>
                <w:tcPr>
                  <w:tcW w:w="900" w:type="dxa"/>
                  <w:tcBorders>
                    <w:top w:val="double" w:sz="6" w:space="0" w:color="000000"/>
                    <w:left w:val="nil"/>
                    <w:bottom w:val="single" w:sz="4" w:space="0" w:color="000000"/>
                    <w:right w:val="single" w:sz="8" w:space="0" w:color="000000"/>
                  </w:tcBorders>
                  <w:shd w:val="clear" w:color="auto" w:fill="auto"/>
                  <w:noWrap/>
                  <w:vAlign w:val="bottom"/>
                  <w:hideMark/>
                </w:tcPr>
                <w:p w14:paraId="605EA90C" w14:textId="77777777" w:rsidR="00D64AD4" w:rsidRPr="001A0C31" w:rsidRDefault="00D64AD4" w:rsidP="00D64AD4">
                  <w:pPr>
                    <w:widowControl/>
                    <w:jc w:val="center"/>
                    <w:rPr>
                      <w:rFonts w:eastAsia="ＭＳ 明朝" w:cs="ＭＳ Ｐゴシック"/>
                      <w:color w:val="000000"/>
                      <w:spacing w:val="0"/>
                      <w:kern w:val="0"/>
                      <w:sz w:val="18"/>
                      <w:szCs w:val="18"/>
                    </w:rPr>
                  </w:pPr>
                  <w:r w:rsidRPr="001A0C31">
                    <w:rPr>
                      <w:rFonts w:eastAsia="ＭＳ 明朝" w:cs="ＭＳ Ｐゴシック"/>
                      <w:color w:val="000000"/>
                      <w:spacing w:val="0"/>
                      <w:kern w:val="0"/>
                      <w:sz w:val="18"/>
                      <w:szCs w:val="18"/>
                    </w:rPr>
                    <w:t>0</w:t>
                  </w:r>
                  <w:r w:rsidRPr="001A0C31">
                    <w:rPr>
                      <w:rFonts w:eastAsia="ＭＳ 明朝" w:cs="ＭＳ Ｐゴシック"/>
                      <w:color w:val="000000"/>
                      <w:spacing w:val="0"/>
                      <w:kern w:val="0"/>
                      <w:sz w:val="18"/>
                      <w:szCs w:val="18"/>
                    </w:rPr>
                    <w:t>区</w:t>
                  </w:r>
                </w:p>
              </w:tc>
            </w:tr>
            <w:tr w:rsidR="00D64AD4" w:rsidRPr="001A0C31" w14:paraId="12CDB34A"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4039742A" w14:textId="77777777" w:rsidR="00D64AD4" w:rsidRPr="001A0C31"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4" w:space="0" w:color="000000"/>
                    <w:right w:val="single" w:sz="4" w:space="0" w:color="000000"/>
                  </w:tcBorders>
                  <w:shd w:val="clear" w:color="auto" w:fill="auto"/>
                  <w:noWrap/>
                  <w:vAlign w:val="center"/>
                  <w:hideMark/>
                </w:tcPr>
                <w:p w14:paraId="772A4E0A"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2D00CD38" w14:textId="77777777" w:rsidR="00D64AD4" w:rsidRPr="001A0C31" w:rsidRDefault="00D64AD4" w:rsidP="00D64AD4">
                  <w:pPr>
                    <w:widowControl/>
                    <w:jc w:val="center"/>
                    <w:rPr>
                      <w:rFonts w:eastAsia="ＭＳ 明朝" w:cs="ＭＳ Ｐゴシック"/>
                      <w:color w:val="000000"/>
                      <w:spacing w:val="0"/>
                      <w:kern w:val="0"/>
                      <w:sz w:val="18"/>
                      <w:szCs w:val="18"/>
                    </w:rPr>
                  </w:pPr>
                  <w:r w:rsidRPr="001A0C31">
                    <w:rPr>
                      <w:rFonts w:eastAsia="ＭＳ 明朝" w:cs="ＭＳ Ｐゴシック"/>
                      <w:color w:val="000000"/>
                      <w:spacing w:val="0"/>
                      <w:kern w:val="0"/>
                      <w:sz w:val="18"/>
                      <w:szCs w:val="18"/>
                    </w:rPr>
                    <w:t>７区</w:t>
                  </w:r>
                </w:p>
              </w:tc>
            </w:tr>
            <w:tr w:rsidR="00D64AD4" w:rsidRPr="001A0C31" w14:paraId="4BB1E5C0"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7863DE78" w14:textId="77777777" w:rsidR="00D64AD4" w:rsidRPr="001A0C31"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4" w:space="0" w:color="000000"/>
                    <w:right w:val="single" w:sz="4" w:space="0" w:color="000000"/>
                  </w:tcBorders>
                  <w:shd w:val="clear" w:color="auto" w:fill="auto"/>
                  <w:noWrap/>
                  <w:vAlign w:val="center"/>
                  <w:hideMark/>
                </w:tcPr>
                <w:p w14:paraId="2A5A9177"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6F8B3D0C" w14:textId="77777777" w:rsidR="00D64AD4" w:rsidRPr="001A0C31" w:rsidRDefault="00D64AD4" w:rsidP="00D64AD4">
                  <w:pPr>
                    <w:widowControl/>
                    <w:jc w:val="center"/>
                    <w:rPr>
                      <w:rFonts w:eastAsia="ＭＳ 明朝" w:cs="ＭＳ Ｐゴシック"/>
                      <w:color w:val="000000"/>
                      <w:spacing w:val="0"/>
                      <w:kern w:val="0"/>
                      <w:sz w:val="18"/>
                      <w:szCs w:val="18"/>
                    </w:rPr>
                  </w:pPr>
                  <w:r w:rsidRPr="001A0C31">
                    <w:rPr>
                      <w:rFonts w:eastAsia="ＭＳ 明朝" w:cs="ＭＳ Ｐゴシック"/>
                      <w:color w:val="000000"/>
                      <w:spacing w:val="0"/>
                      <w:kern w:val="0"/>
                      <w:sz w:val="18"/>
                      <w:szCs w:val="18"/>
                    </w:rPr>
                    <w:t>17</w:t>
                  </w:r>
                  <w:r w:rsidRPr="001A0C31">
                    <w:rPr>
                      <w:rFonts w:eastAsia="ＭＳ 明朝" w:cs="ＭＳ Ｐゴシック"/>
                      <w:color w:val="000000"/>
                      <w:spacing w:val="0"/>
                      <w:kern w:val="0"/>
                      <w:sz w:val="18"/>
                      <w:szCs w:val="18"/>
                    </w:rPr>
                    <w:t>区</w:t>
                  </w:r>
                </w:p>
              </w:tc>
            </w:tr>
            <w:tr w:rsidR="00D64AD4" w:rsidRPr="001A0C31" w14:paraId="09D94D69"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02C7E247" w14:textId="77777777" w:rsidR="00D64AD4" w:rsidRPr="001A0C31"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8" w:space="0" w:color="000000"/>
                    <w:right w:val="single" w:sz="4" w:space="0" w:color="000000"/>
                  </w:tcBorders>
                  <w:shd w:val="clear" w:color="auto" w:fill="auto"/>
                  <w:noWrap/>
                  <w:vAlign w:val="center"/>
                  <w:hideMark/>
                </w:tcPr>
                <w:p w14:paraId="49406402" w14:textId="77777777" w:rsidR="00D64AD4" w:rsidRPr="001A0C31"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1A0C31">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8" w:space="0" w:color="000000"/>
                    <w:right w:val="single" w:sz="8" w:space="0" w:color="000000"/>
                  </w:tcBorders>
                  <w:shd w:val="clear" w:color="auto" w:fill="auto"/>
                  <w:noWrap/>
                  <w:vAlign w:val="bottom"/>
                  <w:hideMark/>
                </w:tcPr>
                <w:p w14:paraId="46496CA2" w14:textId="77777777" w:rsidR="00D64AD4" w:rsidRPr="001A0C31" w:rsidRDefault="00D64AD4" w:rsidP="00D64AD4">
                  <w:pPr>
                    <w:widowControl/>
                    <w:jc w:val="center"/>
                    <w:rPr>
                      <w:rFonts w:eastAsia="ＭＳ 明朝" w:cs="ＭＳ Ｐゴシック"/>
                      <w:color w:val="000000"/>
                      <w:spacing w:val="0"/>
                      <w:kern w:val="0"/>
                      <w:sz w:val="18"/>
                      <w:szCs w:val="18"/>
                    </w:rPr>
                  </w:pPr>
                  <w:r w:rsidRPr="001A0C31">
                    <w:rPr>
                      <w:rFonts w:eastAsia="ＭＳ 明朝" w:cs="ＭＳ Ｐゴシック"/>
                      <w:color w:val="000000"/>
                      <w:spacing w:val="0"/>
                      <w:kern w:val="0"/>
                      <w:sz w:val="18"/>
                      <w:szCs w:val="18"/>
                    </w:rPr>
                    <w:t>0</w:t>
                  </w:r>
                  <w:r w:rsidRPr="001A0C31">
                    <w:rPr>
                      <w:rFonts w:eastAsia="ＭＳ 明朝" w:cs="ＭＳ Ｐゴシック"/>
                      <w:color w:val="000000"/>
                      <w:spacing w:val="0"/>
                      <w:kern w:val="0"/>
                      <w:sz w:val="18"/>
                      <w:szCs w:val="18"/>
                    </w:rPr>
                    <w:t>区</w:t>
                  </w:r>
                </w:p>
              </w:tc>
            </w:tr>
          </w:tbl>
          <w:p w14:paraId="707B5E5A" w14:textId="77777777" w:rsidR="00D64AD4" w:rsidRPr="001A0C31" w:rsidRDefault="00D64AD4" w:rsidP="00D64AD4">
            <w:pPr>
              <w:spacing w:beforeLines="20" w:before="72" w:afterLines="20" w:after="72" w:line="240" w:lineRule="exact"/>
            </w:pPr>
          </w:p>
          <w:p w14:paraId="47DF9F27" w14:textId="77777777" w:rsidR="00D64AD4" w:rsidRPr="001A0C31" w:rsidRDefault="00D64AD4" w:rsidP="00D64AD4">
            <w:pPr>
              <w:spacing w:beforeLines="20" w:before="72" w:afterLines="20" w:after="72" w:line="240" w:lineRule="exact"/>
            </w:pPr>
          </w:p>
          <w:p w14:paraId="68E969C4" w14:textId="77777777" w:rsidR="00D64AD4" w:rsidRPr="001A0C31" w:rsidRDefault="00D64AD4" w:rsidP="00D64AD4">
            <w:pPr>
              <w:spacing w:beforeLines="20" w:before="72" w:afterLines="20" w:after="72" w:line="240" w:lineRule="exact"/>
            </w:pPr>
          </w:p>
        </w:tc>
        <w:tc>
          <w:tcPr>
            <w:tcW w:w="1434" w:type="dxa"/>
          </w:tcPr>
          <w:p w14:paraId="5D8B72CC" w14:textId="77777777" w:rsidR="00D64AD4" w:rsidRPr="001A0C31" w:rsidRDefault="00D64AD4" w:rsidP="00D64AD4">
            <w:pPr>
              <w:spacing w:beforeLines="20" w:before="72" w:afterLines="20" w:after="72" w:line="240" w:lineRule="exact"/>
              <w:jc w:val="center"/>
            </w:pPr>
            <w:r w:rsidRPr="001A0C31">
              <w:rPr>
                <w:rFonts w:hint="eastAsia"/>
              </w:rPr>
              <w:t>達成</w:t>
            </w:r>
          </w:p>
        </w:tc>
        <w:tc>
          <w:tcPr>
            <w:tcW w:w="2863" w:type="dxa"/>
            <w:shd w:val="clear" w:color="auto" w:fill="auto"/>
          </w:tcPr>
          <w:p w14:paraId="0CDB8BE5" w14:textId="05364F16" w:rsidR="00D64AD4" w:rsidRPr="001A0C31" w:rsidRDefault="00D64AD4" w:rsidP="00D64AD4">
            <w:pPr>
              <w:spacing w:beforeLines="20" w:before="72" w:afterLines="20" w:after="72" w:line="240" w:lineRule="exact"/>
            </w:pPr>
            <w:r w:rsidRPr="001A0C31">
              <w:rPr>
                <w:rFonts w:hint="eastAsia"/>
              </w:rPr>
              <w:t>変更なし</w:t>
            </w:r>
          </w:p>
        </w:tc>
      </w:tr>
      <w:tr w:rsidR="00D64AD4" w:rsidRPr="001A0C31" w14:paraId="7F4DC277" w14:textId="77777777" w:rsidTr="00C45B67">
        <w:tblPrEx>
          <w:tblCellMar>
            <w:left w:w="99" w:type="dxa"/>
            <w:right w:w="99" w:type="dxa"/>
          </w:tblCellMar>
        </w:tblPrEx>
        <w:trPr>
          <w:trHeight w:val="11694"/>
        </w:trPr>
        <w:tc>
          <w:tcPr>
            <w:tcW w:w="2614" w:type="dxa"/>
          </w:tcPr>
          <w:p w14:paraId="5803121A" w14:textId="77777777" w:rsidR="00D64AD4" w:rsidRPr="001A0C31" w:rsidRDefault="00D64AD4" w:rsidP="00D64AD4">
            <w:pPr>
              <w:spacing w:beforeLines="20" w:before="72" w:afterLines="20" w:after="72" w:line="240" w:lineRule="exact"/>
              <w:ind w:left="210" w:hangingChars="100" w:hanging="210"/>
            </w:pPr>
            <w:r w:rsidRPr="001A0C31">
              <w:rPr>
                <w:rFonts w:hint="eastAsia"/>
              </w:rPr>
              <w:t>③区の様々な取組（施策・事業・イベントなど）に関する情報が、区役所から届いていると感じる区民の割合</w:t>
            </w:r>
          </w:p>
          <w:p w14:paraId="08DA6503" w14:textId="77777777" w:rsidR="00D64AD4" w:rsidRPr="001A0C31" w:rsidRDefault="00D64AD4" w:rsidP="00D64AD4">
            <w:pPr>
              <w:spacing w:beforeLines="20" w:before="72" w:afterLines="20" w:after="72" w:line="240" w:lineRule="exact"/>
            </w:pPr>
            <w:r w:rsidRPr="001A0C31">
              <w:rPr>
                <w:noProof/>
              </w:rPr>
              <w:drawing>
                <wp:anchor distT="0" distB="0" distL="114300" distR="114300" simplePos="0" relativeHeight="251976704" behindDoc="0" locked="0" layoutInCell="1" allowOverlap="1" wp14:anchorId="59865F88" wp14:editId="7C7116E7">
                  <wp:simplePos x="0" y="0"/>
                  <wp:positionH relativeFrom="column">
                    <wp:posOffset>1541145</wp:posOffset>
                  </wp:positionH>
                  <wp:positionV relativeFrom="paragraph">
                    <wp:posOffset>3175</wp:posOffset>
                  </wp:positionV>
                  <wp:extent cx="2182320" cy="6445440"/>
                  <wp:effectExtent l="0" t="0" r="0" b="0"/>
                  <wp:wrapNone/>
                  <wp:docPr id="3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182320" cy="6445440"/>
                          </a:xfrm>
                          <a:prstGeom prst="rect">
                            <a:avLst/>
                          </a:prstGeom>
                        </pic:spPr>
                      </pic:pic>
                    </a:graphicData>
                  </a:graphic>
                  <wp14:sizeRelH relativeFrom="margin">
                    <wp14:pctWidth>0</wp14:pctWidth>
                  </wp14:sizeRelH>
                  <wp14:sizeRelV relativeFrom="margin">
                    <wp14:pctHeight>0</wp14:pctHeight>
                  </wp14:sizeRelV>
                </wp:anchor>
              </w:drawing>
            </w:r>
          </w:p>
          <w:p w14:paraId="3D61D757" w14:textId="77777777" w:rsidR="00D64AD4" w:rsidRPr="001A0C31" w:rsidRDefault="00D64AD4" w:rsidP="00D64AD4">
            <w:pPr>
              <w:spacing w:beforeLines="20" w:before="72" w:afterLines="20" w:after="72" w:line="240" w:lineRule="exact"/>
            </w:pPr>
            <w:r w:rsidRPr="001A0C31">
              <w:rPr>
                <w:rFonts w:hint="eastAsia"/>
              </w:rPr>
              <w:t>29</w:t>
            </w:r>
            <w:r w:rsidRPr="001A0C31">
              <w:rPr>
                <w:rFonts w:hint="eastAsia"/>
              </w:rPr>
              <w:t xml:space="preserve">年度　</w:t>
            </w:r>
            <w:r w:rsidRPr="001A0C31">
              <w:rPr>
                <w:rFonts w:hint="eastAsia"/>
              </w:rPr>
              <w:t>30</w:t>
            </w:r>
            <w:r w:rsidRPr="001A0C31">
              <w:rPr>
                <w:rFonts w:hint="eastAsia"/>
              </w:rPr>
              <w:t>％</w:t>
            </w:r>
          </w:p>
          <w:p w14:paraId="6D8F07BC" w14:textId="77777777" w:rsidR="00D64AD4" w:rsidRPr="001A0C31" w:rsidRDefault="00D64AD4" w:rsidP="00D64AD4">
            <w:pPr>
              <w:spacing w:beforeLines="20" w:before="72" w:afterLines="20" w:after="72" w:line="240" w:lineRule="exact"/>
            </w:pPr>
            <w:r w:rsidRPr="001A0C31">
              <w:rPr>
                <w:rFonts w:hint="eastAsia"/>
              </w:rPr>
              <w:t>30</w:t>
            </w:r>
            <w:r w:rsidRPr="001A0C31">
              <w:rPr>
                <w:rFonts w:hint="eastAsia"/>
              </w:rPr>
              <w:t>年度</w:t>
            </w:r>
          </w:p>
          <w:p w14:paraId="7A3B31CC" w14:textId="1D370E2B" w:rsidR="00D64AD4" w:rsidRPr="001A0C31" w:rsidRDefault="00D64AD4" w:rsidP="00D64AD4">
            <w:pPr>
              <w:spacing w:beforeLines="20" w:before="72" w:afterLines="20" w:after="72" w:line="240" w:lineRule="exact"/>
            </w:pPr>
          </w:p>
        </w:tc>
        <w:tc>
          <w:tcPr>
            <w:tcW w:w="3180" w:type="dxa"/>
          </w:tcPr>
          <w:p w14:paraId="4BF26861" w14:textId="789BA4E4" w:rsidR="00D64AD4" w:rsidRPr="001A0C31" w:rsidRDefault="00D64AD4" w:rsidP="00D64AD4">
            <w:pPr>
              <w:spacing w:beforeLines="20" w:before="72" w:afterLines="20" w:after="72" w:line="240" w:lineRule="exact"/>
            </w:pPr>
            <w:r w:rsidRPr="001A0C31">
              <w:rPr>
                <w:rFonts w:hint="eastAsia"/>
              </w:rPr>
              <w:t>24</w:t>
            </w:r>
            <w:r w:rsidRPr="001A0C31">
              <w:rPr>
                <w:rFonts w:hint="eastAsia"/>
              </w:rPr>
              <w:t>区中</w:t>
            </w:r>
            <w:r w:rsidRPr="001A0C31">
              <w:rPr>
                <w:rFonts w:hint="eastAsia"/>
              </w:rPr>
              <w:t>11</w:t>
            </w:r>
            <w:r w:rsidRPr="001A0C31">
              <w:rPr>
                <w:rFonts w:hint="eastAsia"/>
              </w:rPr>
              <w:t>区で目標値を上回った。</w:t>
            </w:r>
          </w:p>
          <w:p w14:paraId="2D9B2216" w14:textId="77777777" w:rsidR="00D64AD4" w:rsidRPr="001A0C31" w:rsidRDefault="00D64AD4" w:rsidP="00D64AD4">
            <w:pPr>
              <w:spacing w:beforeLines="20" w:before="72" w:afterLines="20" w:after="72" w:line="240" w:lineRule="exact"/>
            </w:pPr>
          </w:p>
          <w:p w14:paraId="33777F75" w14:textId="77777777" w:rsidR="00D64AD4" w:rsidRPr="001A0C31" w:rsidRDefault="00D64AD4" w:rsidP="00D64AD4">
            <w:pPr>
              <w:spacing w:beforeLines="20" w:before="72" w:afterLines="20" w:after="72" w:line="240" w:lineRule="exact"/>
              <w:jc w:val="right"/>
              <w:rPr>
                <w:sz w:val="18"/>
                <w:szCs w:val="16"/>
              </w:rPr>
            </w:pPr>
            <w:r w:rsidRPr="001A0C31">
              <w:rPr>
                <w:rFonts w:hint="eastAsia"/>
                <w:sz w:val="18"/>
                <w:szCs w:val="16"/>
              </w:rPr>
              <w:t>上段：目標、下段：実績</w:t>
            </w:r>
          </w:p>
          <w:p w14:paraId="0A6180B3" w14:textId="77777777" w:rsidR="00D64AD4" w:rsidRPr="001A0C31" w:rsidRDefault="00D64AD4" w:rsidP="00D64AD4">
            <w:pPr>
              <w:widowControl/>
            </w:pPr>
          </w:p>
          <w:p w14:paraId="59931AA8" w14:textId="77777777" w:rsidR="00D64AD4" w:rsidRPr="001A0C31" w:rsidRDefault="00D64AD4" w:rsidP="00D64AD4">
            <w:pPr>
              <w:spacing w:beforeLines="20" w:before="72" w:afterLines="20" w:after="72" w:line="240" w:lineRule="exact"/>
            </w:pPr>
          </w:p>
          <w:p w14:paraId="7B7291BE" w14:textId="77777777" w:rsidR="00D64AD4" w:rsidRPr="001A0C31" w:rsidRDefault="00D64AD4" w:rsidP="00D64AD4">
            <w:pPr>
              <w:spacing w:beforeLines="20" w:before="72" w:afterLines="20" w:after="72" w:line="240" w:lineRule="exact"/>
            </w:pPr>
          </w:p>
        </w:tc>
        <w:tc>
          <w:tcPr>
            <w:tcW w:w="1434" w:type="dxa"/>
          </w:tcPr>
          <w:p w14:paraId="754E29BF" w14:textId="1162C15D" w:rsidR="00D64AD4" w:rsidRPr="001A0C31" w:rsidRDefault="00D64AD4" w:rsidP="00D64AD4">
            <w:pPr>
              <w:spacing w:beforeLines="20" w:before="72" w:afterLines="20" w:after="72" w:line="240" w:lineRule="exact"/>
              <w:jc w:val="center"/>
            </w:pPr>
            <w:r w:rsidRPr="001A0C31">
              <w:rPr>
                <w:rFonts w:hint="eastAsia"/>
                <w:noProof/>
              </w:rPr>
              <mc:AlternateContent>
                <mc:Choice Requires="wps">
                  <w:drawing>
                    <wp:anchor distT="0" distB="0" distL="114300" distR="114300" simplePos="0" relativeHeight="251930624" behindDoc="0" locked="0" layoutInCell="1" allowOverlap="1" wp14:anchorId="2EF05298" wp14:editId="723C8D92">
                      <wp:simplePos x="0" y="0"/>
                      <wp:positionH relativeFrom="column">
                        <wp:posOffset>-44450</wp:posOffset>
                      </wp:positionH>
                      <wp:positionV relativeFrom="paragraph">
                        <wp:posOffset>230343</wp:posOffset>
                      </wp:positionV>
                      <wp:extent cx="833400" cy="1619250"/>
                      <wp:effectExtent l="0" t="0" r="24130" b="19050"/>
                      <wp:wrapNone/>
                      <wp:docPr id="206" name="大かっこ 206"/>
                      <wp:cNvGraphicFramePr/>
                      <a:graphic xmlns:a="http://schemas.openxmlformats.org/drawingml/2006/main">
                        <a:graphicData uri="http://schemas.microsoft.com/office/word/2010/wordprocessingShape">
                          <wps:wsp>
                            <wps:cNvSpPr/>
                            <wps:spPr>
                              <a:xfrm>
                                <a:off x="0" y="0"/>
                                <a:ext cx="833400" cy="1619250"/>
                              </a:xfrm>
                              <a:prstGeom prst="bracketPair">
                                <a:avLst>
                                  <a:gd name="adj" fmla="val 914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7ADC" id="大かっこ 206" o:spid="_x0000_s1026" type="#_x0000_t185" style="position:absolute;left:0;text-align:left;margin-left:-3.5pt;margin-top:18.15pt;width:65.6pt;height:12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" adj="1974"/>
                  </w:pict>
                </mc:Fallback>
              </mc:AlternateContent>
            </w:r>
            <w:r w:rsidRPr="001A0C31">
              <w:rPr>
                <w:rFonts w:hint="eastAsia"/>
              </w:rPr>
              <w:t>未達成</w:t>
            </w:r>
          </w:p>
          <w:p w14:paraId="7D87661F" w14:textId="77777777" w:rsidR="007649EC" w:rsidRPr="001A0C31" w:rsidRDefault="007649EC" w:rsidP="00D64AD4">
            <w:pPr>
              <w:spacing w:beforeLines="20" w:before="72" w:afterLines="20" w:after="72" w:line="240" w:lineRule="exact"/>
            </w:pPr>
            <w:r w:rsidRPr="001A0C31">
              <w:rPr>
                <w:rFonts w:hint="eastAsia"/>
              </w:rPr>
              <w:t>未達成：</w:t>
            </w:r>
            <w:r w:rsidRPr="001A0C31">
              <w:rPr>
                <w:rFonts w:hint="eastAsia"/>
              </w:rPr>
              <w:t>13</w:t>
            </w:r>
            <w:r w:rsidRPr="001A0C31">
              <w:rPr>
                <w:rFonts w:hint="eastAsia"/>
              </w:rPr>
              <w:t>区</w:t>
            </w:r>
          </w:p>
          <w:p w14:paraId="5FF1B7EA" w14:textId="78477425" w:rsidR="00D64AD4" w:rsidRPr="001A0C31" w:rsidRDefault="00D64AD4" w:rsidP="00D64AD4">
            <w:pPr>
              <w:spacing w:beforeLines="20" w:before="72" w:afterLines="20" w:after="72" w:line="240" w:lineRule="exact"/>
            </w:pPr>
            <w:r w:rsidRPr="001A0C31">
              <w:rPr>
                <w:rFonts w:hint="eastAsia"/>
              </w:rPr>
              <w:t>北区、中央区、西区、港区、大正区、西淀川</w:t>
            </w:r>
            <w:r w:rsidR="007649EC" w:rsidRPr="001A0C31">
              <w:rPr>
                <w:rFonts w:hint="eastAsia"/>
              </w:rPr>
              <w:t>区、淀川区、東淀川区、生野区、住之江区、住吉区、平野区、西成区</w:t>
            </w:r>
          </w:p>
        </w:tc>
        <w:tc>
          <w:tcPr>
            <w:tcW w:w="2863" w:type="dxa"/>
            <w:shd w:val="clear" w:color="auto" w:fill="auto"/>
          </w:tcPr>
          <w:p w14:paraId="73A0EA69" w14:textId="0611B5D1" w:rsidR="00D64AD4" w:rsidRPr="001A0C31" w:rsidRDefault="007649EC" w:rsidP="00D64AD4">
            <w:pPr>
              <w:spacing w:beforeLines="20" w:before="72" w:afterLines="20" w:after="72" w:line="240" w:lineRule="exact"/>
            </w:pPr>
            <w:r w:rsidRPr="001A0C31">
              <w:rPr>
                <w:noProof/>
              </w:rPr>
              <w:drawing>
                <wp:anchor distT="0" distB="0" distL="114300" distR="114300" simplePos="0" relativeHeight="252105728" behindDoc="0" locked="0" layoutInCell="1" allowOverlap="1" wp14:anchorId="6F7133CE" wp14:editId="55400DDD">
                  <wp:simplePos x="0" y="0"/>
                  <wp:positionH relativeFrom="column">
                    <wp:posOffset>-52705</wp:posOffset>
                  </wp:positionH>
                  <wp:positionV relativeFrom="paragraph">
                    <wp:posOffset>27940</wp:posOffset>
                  </wp:positionV>
                  <wp:extent cx="1782720" cy="3301200"/>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2720" cy="330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2A470A" w14:textId="64275219" w:rsidR="00D64AD4" w:rsidRPr="001A0C31" w:rsidRDefault="0066301D" w:rsidP="00D64AD4">
      <w:pPr>
        <w:rPr>
          <w:rFonts w:asciiTheme="majorEastAsia" w:eastAsiaTheme="majorEastAsia" w:hAnsiTheme="majorEastAsia"/>
          <w:spacing w:val="0"/>
          <w:sz w:val="22"/>
        </w:rPr>
      </w:pPr>
      <w:r w:rsidRPr="001A0C31">
        <w:rPr>
          <w:noProof/>
          <w:spacing w:val="0"/>
        </w:rPr>
        <w:drawing>
          <wp:anchor distT="0" distB="0" distL="114300" distR="114300" simplePos="0" relativeHeight="251974656" behindDoc="0" locked="0" layoutInCell="1" allowOverlap="1" wp14:anchorId="61F2FB6D" wp14:editId="388C7152">
            <wp:simplePos x="0" y="0"/>
            <wp:positionH relativeFrom="column">
              <wp:posOffset>-41910</wp:posOffset>
            </wp:positionH>
            <wp:positionV relativeFrom="paragraph">
              <wp:posOffset>-5981065</wp:posOffset>
            </wp:positionV>
            <wp:extent cx="1685160" cy="3177720"/>
            <wp:effectExtent l="0" t="0" r="0" b="0"/>
            <wp:wrapNone/>
            <wp:docPr id="38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685160" cy="3177720"/>
                    </a:xfrm>
                    <a:prstGeom prst="rect">
                      <a:avLst/>
                    </a:prstGeom>
                  </pic:spPr>
                </pic:pic>
              </a:graphicData>
            </a:graphic>
            <wp14:sizeRelH relativeFrom="margin">
              <wp14:pctWidth>0</wp14:pctWidth>
            </wp14:sizeRelH>
            <wp14:sizeRelV relativeFrom="margin">
              <wp14:pctHeight>0</wp14:pctHeight>
            </wp14:sizeRelV>
          </wp:anchor>
        </w:drawing>
      </w:r>
    </w:p>
    <w:p w14:paraId="21F4358F"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spacing w:val="0"/>
          <w:sz w:val="22"/>
        </w:rPr>
        <w:br w:type="page"/>
      </w:r>
    </w:p>
    <w:p w14:paraId="30B76A25" w14:textId="77777777" w:rsidR="00D64AD4" w:rsidRPr="001A0C31" w:rsidRDefault="00D64AD4" w:rsidP="001F23F6">
      <w:pPr>
        <w:widowControl/>
        <w:spacing w:line="280" w:lineRule="exact"/>
        <w:jc w:val="left"/>
        <w:rPr>
          <w:rFonts w:asciiTheme="majorEastAsia" w:eastAsiaTheme="majorEastAsia" w:hAnsiTheme="majorEastAsia"/>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74304" behindDoc="0" locked="0" layoutInCell="1" allowOverlap="1" wp14:anchorId="5BE1482D" wp14:editId="1FF7530E">
                <wp:simplePos x="0" y="0"/>
                <wp:positionH relativeFrom="column">
                  <wp:posOffset>3110230</wp:posOffset>
                </wp:positionH>
                <wp:positionV relativeFrom="paragraph">
                  <wp:posOffset>-64135</wp:posOffset>
                </wp:positionV>
                <wp:extent cx="3275330" cy="29527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3275330" cy="295275"/>
                        </a:xfrm>
                        <a:prstGeom prst="rect">
                          <a:avLst/>
                        </a:prstGeom>
                        <a:noFill/>
                        <a:ln w="6350">
                          <a:noFill/>
                        </a:ln>
                        <a:effectLst/>
                      </wps:spPr>
                      <wps:txbx>
                        <w:txbxContent>
                          <w:p w14:paraId="20A8FCDB"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1482D" id="テキスト ボックス 248" o:spid="_x0000_s1037" type="#_x0000_t202" style="position:absolute;margin-left:244.9pt;margin-top:-5.05pt;width:257.9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" filled="f" stroked="f" strokeweight=".5pt">
                <v:textbox>
                  <w:txbxContent>
                    <w:p w14:paraId="20A8FCDB"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1A0C31">
        <w:rPr>
          <w:rFonts w:asciiTheme="majorEastAsia" w:eastAsiaTheme="majorEastAsia" w:hAnsiTheme="majorEastAsia" w:hint="eastAsia"/>
          <w:spacing w:val="0"/>
          <w:sz w:val="22"/>
        </w:rPr>
        <w:t>取組の実施状況</w:t>
      </w:r>
    </w:p>
    <w:tbl>
      <w:tblPr>
        <w:tblStyle w:val="121"/>
        <w:tblW w:w="10094" w:type="dxa"/>
        <w:tblInd w:w="-34" w:type="dxa"/>
        <w:tblLook w:val="04A0" w:firstRow="1" w:lastRow="0" w:firstColumn="1" w:lastColumn="0" w:noHBand="0" w:noVBand="1"/>
      </w:tblPr>
      <w:tblGrid>
        <w:gridCol w:w="3715"/>
        <w:gridCol w:w="2551"/>
        <w:gridCol w:w="1560"/>
        <w:gridCol w:w="2268"/>
      </w:tblGrid>
      <w:tr w:rsidR="00D64AD4" w:rsidRPr="001A0C31" w14:paraId="57A50B47" w14:textId="77777777" w:rsidTr="0066301D">
        <w:trPr>
          <w:tblHeader/>
        </w:trPr>
        <w:tc>
          <w:tcPr>
            <w:tcW w:w="3715" w:type="dxa"/>
            <w:shd w:val="clear" w:color="auto" w:fill="B6DDE8" w:themeFill="accent5" w:themeFillTint="66"/>
            <w:vAlign w:val="center"/>
          </w:tcPr>
          <w:p w14:paraId="076FD3F4" w14:textId="1F985D5E" w:rsidR="00D64AD4" w:rsidRPr="001A0C31" w:rsidRDefault="00A10A06" w:rsidP="0066301D">
            <w:pPr>
              <w:spacing w:line="200" w:lineRule="exact"/>
              <w:jc w:val="center"/>
              <w:rPr>
                <w:rFonts w:asciiTheme="minorEastAsia" w:hAnsiTheme="minorEastAsia"/>
              </w:rPr>
            </w:pPr>
            <w:r w:rsidRPr="001A0C31">
              <w:rPr>
                <w:rFonts w:hint="eastAsia"/>
              </w:rPr>
              <w:t>元年度の取組内容</w:t>
            </w:r>
          </w:p>
        </w:tc>
        <w:tc>
          <w:tcPr>
            <w:tcW w:w="2551" w:type="dxa"/>
            <w:shd w:val="clear" w:color="auto" w:fill="B6DDE8" w:themeFill="accent5" w:themeFillTint="66"/>
            <w:vAlign w:val="center"/>
          </w:tcPr>
          <w:p w14:paraId="6274EBB8" w14:textId="77777777" w:rsidR="005C4556" w:rsidRPr="001A0C31" w:rsidRDefault="00266253" w:rsidP="0066301D">
            <w:pPr>
              <w:spacing w:line="200" w:lineRule="exact"/>
              <w:jc w:val="center"/>
            </w:pPr>
            <w:r w:rsidRPr="001A0C31">
              <w:t>元年８月末までの</w:t>
            </w:r>
          </w:p>
          <w:p w14:paraId="6822E831" w14:textId="68DF8818" w:rsidR="00D64AD4" w:rsidRPr="001A0C31" w:rsidRDefault="00266253" w:rsidP="0066301D">
            <w:pPr>
              <w:spacing w:line="200" w:lineRule="exact"/>
              <w:jc w:val="center"/>
            </w:pPr>
            <w:r w:rsidRPr="001A0C31">
              <w:t>主な取組実績</w:t>
            </w:r>
          </w:p>
        </w:tc>
        <w:tc>
          <w:tcPr>
            <w:tcW w:w="1560" w:type="dxa"/>
            <w:shd w:val="clear" w:color="auto" w:fill="B6DDE8" w:themeFill="accent5" w:themeFillTint="66"/>
            <w:vAlign w:val="center"/>
          </w:tcPr>
          <w:p w14:paraId="1E32949E" w14:textId="77777777" w:rsidR="00D64AD4" w:rsidRPr="001A0C31" w:rsidRDefault="00D64AD4" w:rsidP="0066301D">
            <w:pPr>
              <w:spacing w:line="200" w:lineRule="exact"/>
              <w:jc w:val="center"/>
              <w:rPr>
                <w:rFonts w:asciiTheme="minorEastAsia" w:hAnsiTheme="minorEastAsia"/>
              </w:rPr>
            </w:pPr>
            <w:r w:rsidRPr="001A0C31">
              <w:rPr>
                <w:rFonts w:asciiTheme="minorEastAsia" w:hAnsiTheme="minorEastAsia" w:hint="eastAsia"/>
              </w:rPr>
              <w:t>課題</w:t>
            </w:r>
          </w:p>
        </w:tc>
        <w:tc>
          <w:tcPr>
            <w:tcW w:w="2268" w:type="dxa"/>
            <w:shd w:val="clear" w:color="auto" w:fill="B6DDE8" w:themeFill="accent5" w:themeFillTint="66"/>
            <w:vAlign w:val="center"/>
          </w:tcPr>
          <w:p w14:paraId="38919EC6" w14:textId="77777777" w:rsidR="0066301D" w:rsidRPr="001A0C31" w:rsidRDefault="005B39A5" w:rsidP="0066301D">
            <w:pPr>
              <w:spacing w:line="200" w:lineRule="exact"/>
              <w:jc w:val="center"/>
              <w:rPr>
                <w:rFonts w:asciiTheme="minorEastAsia" w:hAnsiTheme="minorEastAsia"/>
              </w:rPr>
            </w:pPr>
            <w:r w:rsidRPr="001A0C31">
              <w:t>元年</w:t>
            </w:r>
            <w:r w:rsidRPr="001A0C31">
              <w:rPr>
                <w:rFonts w:hint="eastAsia"/>
              </w:rPr>
              <w:t>９月以降</w:t>
            </w:r>
            <w:r w:rsidR="00D64AD4" w:rsidRPr="001A0C31">
              <w:rPr>
                <w:rFonts w:asciiTheme="minorEastAsia" w:hAnsiTheme="minorEastAsia" w:hint="eastAsia"/>
              </w:rPr>
              <w:t>の</w:t>
            </w:r>
          </w:p>
          <w:p w14:paraId="157C2BB2" w14:textId="6D2827F4" w:rsidR="00D64AD4" w:rsidRPr="001A0C31" w:rsidRDefault="00D64AD4" w:rsidP="0066301D">
            <w:pPr>
              <w:spacing w:line="200" w:lineRule="exact"/>
              <w:jc w:val="center"/>
              <w:rPr>
                <w:rFonts w:asciiTheme="minorEastAsia" w:hAnsiTheme="minorEastAsia"/>
              </w:rPr>
            </w:pPr>
            <w:r w:rsidRPr="001A0C31">
              <w:rPr>
                <w:rFonts w:asciiTheme="minorEastAsia" w:hAnsiTheme="minorEastAsia" w:hint="eastAsia"/>
              </w:rPr>
              <w:t>取組内容</w:t>
            </w:r>
          </w:p>
        </w:tc>
      </w:tr>
      <w:tr w:rsidR="005C4556" w:rsidRPr="001A0C31" w14:paraId="5ECEEE1C" w14:textId="77777777" w:rsidTr="0066301D">
        <w:trPr>
          <w:trHeight w:val="1836"/>
        </w:trPr>
        <w:tc>
          <w:tcPr>
            <w:tcW w:w="3715" w:type="dxa"/>
          </w:tcPr>
          <w:p w14:paraId="71AE84CC" w14:textId="77777777" w:rsidR="005C4556" w:rsidRPr="001A0C31" w:rsidRDefault="005C4556" w:rsidP="005C4556">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①区民に身近な総合行政の窓口としての機能の充実</w:t>
            </w:r>
          </w:p>
          <w:p w14:paraId="5D41D734" w14:textId="1ECD7E90" w:rsidR="005C4556" w:rsidRPr="001A0C31" w:rsidRDefault="005C4556" w:rsidP="005C4556">
            <w:pPr>
              <w:spacing w:beforeLines="10" w:before="36" w:afterLines="10" w:after="36" w:line="200" w:lineRule="exact"/>
              <w:ind w:left="210" w:hangingChars="100" w:hanging="210"/>
              <w:rPr>
                <w:rFonts w:asciiTheme="minorEastAsia" w:hAnsiTheme="minorEastAsia"/>
              </w:rPr>
            </w:pPr>
            <w:r w:rsidRPr="001A0C31">
              <w:rPr>
                <w:rFonts w:asciiTheme="minorEastAsia" w:hAnsiTheme="minorEastAsia" w:hint="eastAsia"/>
              </w:rPr>
              <w:t>・インターフェイス機能の向上等により区民に身近な総合行政の窓口機能を一層高めるため、これまでの各種取組を検証のうえ、改善を図りながら進める。</w:t>
            </w:r>
          </w:p>
          <w:p w14:paraId="41E9DDED" w14:textId="77777777" w:rsidR="005C4556" w:rsidRPr="001A0C31" w:rsidRDefault="005C4556" w:rsidP="005C4556">
            <w:pPr>
              <w:spacing w:beforeLines="10" w:before="36" w:afterLines="10" w:after="36" w:line="200" w:lineRule="exact"/>
              <w:ind w:left="210" w:hangingChars="100" w:hanging="210"/>
              <w:rPr>
                <w:rFonts w:asciiTheme="minorEastAsia" w:hAnsiTheme="minorEastAsia"/>
              </w:rPr>
            </w:pPr>
            <w:r w:rsidRPr="001A0C31">
              <w:rPr>
                <w:rFonts w:asciiTheme="minorEastAsia" w:hAnsiTheme="minorEastAsia" w:hint="eastAsia"/>
              </w:rPr>
              <w:t>・個々の事業に応じ関係部署への連絡や指示を迅速かつ適切に行うとともに対応状況について依頼者にフィードバックを行う。（通年）</w:t>
            </w:r>
          </w:p>
          <w:p w14:paraId="43F3A67D" w14:textId="77777777" w:rsidR="005C4556" w:rsidRPr="001A0C31" w:rsidRDefault="005C4556" w:rsidP="005C4556">
            <w:pPr>
              <w:spacing w:beforeLines="10" w:before="36" w:afterLines="10" w:after="36" w:line="200" w:lineRule="exact"/>
              <w:ind w:left="210" w:hangingChars="100" w:hanging="210"/>
              <w:rPr>
                <w:rFonts w:asciiTheme="minorEastAsia" w:hAnsiTheme="minorEastAsia"/>
              </w:rPr>
            </w:pPr>
            <w:r w:rsidRPr="001A0C31">
              <w:rPr>
                <w:rFonts w:asciiTheme="minorEastAsia" w:hAnsiTheme="minorEastAsia" w:hint="eastAsia"/>
              </w:rPr>
              <w:t>・区役所が区民に身近な総合行政拠点として、窓口で区民ニーズに適切に対応するためのマニュアル等の充実に取り組む。（通年）</w:t>
            </w:r>
          </w:p>
          <w:p w14:paraId="7546D7A2" w14:textId="77777777" w:rsidR="005C4556" w:rsidRPr="001A0C31" w:rsidRDefault="005C4556" w:rsidP="005C4556">
            <w:pPr>
              <w:spacing w:beforeLines="10" w:before="36" w:afterLines="10" w:after="36" w:line="200" w:lineRule="exact"/>
              <w:ind w:left="210" w:hangingChars="100" w:hanging="210"/>
              <w:rPr>
                <w:rFonts w:asciiTheme="minorEastAsia" w:hAnsiTheme="minorEastAsia"/>
              </w:rPr>
            </w:pPr>
            <w:r w:rsidRPr="001A0C31">
              <w:rPr>
                <w:rFonts w:asciiTheme="minorEastAsia" w:hAnsiTheme="minorEastAsia" w:hint="eastAsia"/>
              </w:rPr>
              <w:t>・一部の区では、総合的な市政の内容やその担当等が手軽に検索できるウェブサイト等を駆使し、窓口でタブレット端末を利用し即座に対応する。（通年）</w:t>
            </w:r>
          </w:p>
          <w:p w14:paraId="39CB53F8" w14:textId="77777777" w:rsidR="005C4556" w:rsidRPr="001A0C31" w:rsidRDefault="005C4556" w:rsidP="005C4556">
            <w:pPr>
              <w:spacing w:beforeLines="10" w:before="36" w:afterLines="10" w:after="36" w:line="200" w:lineRule="exact"/>
              <w:ind w:left="210" w:hangingChars="100" w:hanging="210"/>
              <w:rPr>
                <w:rFonts w:asciiTheme="minorEastAsia" w:hAnsiTheme="minorEastAsia"/>
              </w:rPr>
            </w:pPr>
            <w:r w:rsidRPr="001A0C31">
              <w:rPr>
                <w:rFonts w:asciiTheme="minorEastAsia" w:hAnsiTheme="minorEastAsia" w:hint="eastAsia"/>
              </w:rPr>
              <w:t>・対応ガイドブックの作成等、他区の良い取組事例を共有していく。（通年）</w:t>
            </w:r>
          </w:p>
          <w:p w14:paraId="6E5F1BFC" w14:textId="7848900C" w:rsidR="005C4556" w:rsidRPr="001A0C31" w:rsidRDefault="005C4556" w:rsidP="005C4556">
            <w:pPr>
              <w:spacing w:beforeLines="10" w:before="36" w:afterLines="10" w:after="36" w:line="200" w:lineRule="exact"/>
              <w:ind w:left="210" w:hangingChars="100" w:hanging="210"/>
              <w:rPr>
                <w:szCs w:val="21"/>
              </w:rPr>
            </w:pPr>
            <w:r w:rsidRPr="001A0C31">
              <w:rPr>
                <w:rFonts w:asciiTheme="minorEastAsia" w:hAnsiTheme="minorEastAsia" w:hint="eastAsia"/>
              </w:rPr>
              <w:t>・総合行政拠点窓口として問い合わせ対応事例に対して分かりやすくホームページ等を利用し市民に情報を発信していく。（通年）</w:t>
            </w:r>
          </w:p>
        </w:tc>
        <w:tc>
          <w:tcPr>
            <w:tcW w:w="2551" w:type="dxa"/>
          </w:tcPr>
          <w:p w14:paraId="7E8345F8" w14:textId="77777777" w:rsidR="005C4556" w:rsidRPr="001A0C31" w:rsidRDefault="005C4556" w:rsidP="005C4556">
            <w:pPr>
              <w:spacing w:beforeLines="10" w:before="36" w:afterLines="10" w:after="36" w:line="200" w:lineRule="exact"/>
              <w:ind w:left="210" w:hangingChars="100" w:hanging="210"/>
            </w:pPr>
            <w:r w:rsidRPr="001A0C31">
              <w:t>・</w:t>
            </w:r>
            <w:r w:rsidRPr="001A0C31">
              <w:rPr>
                <w:rFonts w:hint="eastAsia"/>
              </w:rPr>
              <w:t>各区において、個々の事業に応じた関係部署等と連携し、迅速かつ適切に対応を行った。</w:t>
            </w:r>
          </w:p>
          <w:p w14:paraId="0D2030BC" w14:textId="77777777" w:rsidR="005C4556" w:rsidRPr="001A0C31" w:rsidRDefault="005C4556" w:rsidP="005C4556">
            <w:pPr>
              <w:spacing w:beforeLines="10" w:before="36" w:afterLines="10" w:after="36" w:line="200" w:lineRule="exact"/>
              <w:ind w:left="210" w:hangingChars="100" w:hanging="210"/>
            </w:pPr>
            <w:r w:rsidRPr="001A0C31">
              <w:rPr>
                <w:rFonts w:hint="eastAsia"/>
              </w:rPr>
              <w:t>・各区において、区民ニーズに適切に対応するための対応ガイドブックやＦＡＱを更新した。</w:t>
            </w:r>
          </w:p>
          <w:p w14:paraId="26FA56AB" w14:textId="77777777" w:rsidR="005C4556" w:rsidRPr="001A0C31" w:rsidRDefault="005C4556" w:rsidP="005C4556">
            <w:pPr>
              <w:spacing w:beforeLines="10" w:before="36" w:afterLines="10" w:after="36" w:line="200" w:lineRule="exact"/>
              <w:ind w:left="210" w:hangingChars="100" w:hanging="210"/>
            </w:pPr>
            <w:r w:rsidRPr="001A0C31">
              <w:rPr>
                <w:rFonts w:hint="eastAsia"/>
              </w:rPr>
              <w:t>・一部の区では、幅広い問い合わせ等に即座に対応するため大阪市総合コールセンターのウェブサイトアイコンをホーム画面に表示させたタブレット端末を窓口に設置した。</w:t>
            </w:r>
          </w:p>
          <w:p w14:paraId="414A6B47" w14:textId="181AD035" w:rsidR="005C4556" w:rsidRPr="001A0C31" w:rsidRDefault="005C4556" w:rsidP="0066301D">
            <w:pPr>
              <w:spacing w:beforeLines="10" w:before="36" w:afterLines="10" w:after="36" w:line="200" w:lineRule="exact"/>
              <w:ind w:left="210" w:hangingChars="100" w:hanging="210"/>
            </w:pPr>
            <w:r w:rsidRPr="001A0C31">
              <w:rPr>
                <w:rFonts w:hint="eastAsia"/>
              </w:rPr>
              <w:t>・問い合わせ対応事例等に対して</w:t>
            </w:r>
            <w:r w:rsidR="00B4575A" w:rsidRPr="001A0C31">
              <w:rPr>
                <w:rFonts w:hint="eastAsia"/>
              </w:rPr>
              <w:t>多くの市民に伝えることができるように</w:t>
            </w:r>
            <w:r w:rsidRPr="001A0C31">
              <w:rPr>
                <w:rFonts w:hint="eastAsia"/>
              </w:rPr>
              <w:t>ホームページ等を利用し、市民への情報発信を行った。</w:t>
            </w:r>
          </w:p>
          <w:p w14:paraId="2EB3866A" w14:textId="3084E364" w:rsidR="005C4556" w:rsidRPr="001A0C31" w:rsidRDefault="005C4556" w:rsidP="0066301D">
            <w:pPr>
              <w:spacing w:beforeLines="50" w:before="180" w:afterLines="10" w:after="36" w:line="200" w:lineRule="exact"/>
              <w:ind w:left="210" w:hangingChars="100" w:hanging="210"/>
              <w:jc w:val="right"/>
            </w:pPr>
            <w:r w:rsidRPr="001A0C31">
              <w:t>（実施状況：</w:t>
            </w:r>
            <w:r w:rsidRPr="001A0C31">
              <w:rPr>
                <w:rFonts w:hint="eastAsia"/>
              </w:rPr>
              <w:t>○</w:t>
            </w:r>
            <w:r w:rsidRPr="001A0C31">
              <w:t>）</w:t>
            </w:r>
          </w:p>
        </w:tc>
        <w:tc>
          <w:tcPr>
            <w:tcW w:w="1560" w:type="dxa"/>
          </w:tcPr>
          <w:p w14:paraId="53B51112" w14:textId="77777777" w:rsidR="005C4556" w:rsidRPr="001A0C31" w:rsidRDefault="005C4556" w:rsidP="005C4556">
            <w:pPr>
              <w:spacing w:beforeLines="10" w:before="36" w:afterLines="10" w:after="36" w:line="200" w:lineRule="exact"/>
              <w:ind w:left="210" w:hangingChars="100" w:hanging="210"/>
            </w:pPr>
            <w:r w:rsidRPr="001A0C31">
              <w:rPr>
                <w:rFonts w:hint="eastAsia"/>
              </w:rPr>
              <w:t>・対応ガイドブックについて、より的確に案内等ができるよう、常に内容を検証していく必要がある。</w:t>
            </w:r>
          </w:p>
          <w:p w14:paraId="62A3200F" w14:textId="645CAED0" w:rsidR="005C4556" w:rsidRPr="001A0C31" w:rsidRDefault="005C4556" w:rsidP="005C4556">
            <w:pPr>
              <w:spacing w:beforeLines="10" w:before="36" w:afterLines="10" w:after="36" w:line="200" w:lineRule="exact"/>
              <w:ind w:left="210" w:hangingChars="100" w:hanging="210"/>
            </w:pPr>
            <w:r w:rsidRPr="001A0C31">
              <w:rPr>
                <w:rFonts w:hint="eastAsia"/>
              </w:rPr>
              <w:t>・インターフェイス機能をさらに向上させることで、区民に身近な総合窓口機能を高める必要がある。</w:t>
            </w:r>
          </w:p>
        </w:tc>
        <w:tc>
          <w:tcPr>
            <w:tcW w:w="2268" w:type="dxa"/>
            <w:shd w:val="clear" w:color="auto" w:fill="auto"/>
          </w:tcPr>
          <w:p w14:paraId="52AB4225" w14:textId="77777777" w:rsidR="005C4556" w:rsidRPr="001A0C31" w:rsidRDefault="005C4556" w:rsidP="005C4556">
            <w:pPr>
              <w:spacing w:beforeLines="10" w:before="36" w:afterLines="10" w:after="36" w:line="200" w:lineRule="exact"/>
              <w:ind w:left="210" w:hangingChars="100" w:hanging="210"/>
            </w:pPr>
            <w:r w:rsidRPr="001A0C31">
              <w:t>・</w:t>
            </w:r>
            <w:r w:rsidRPr="001A0C31">
              <w:rPr>
                <w:rFonts w:hint="eastAsia"/>
              </w:rPr>
              <w:t>引き続き、個々の事業に応じた関係部署等と連携を強化していき、区民が抱える様々な問題に迅速かつ適切に対応を行っていく。</w:t>
            </w:r>
          </w:p>
          <w:p w14:paraId="0F156474" w14:textId="77777777" w:rsidR="005C4556" w:rsidRPr="001A0C31" w:rsidRDefault="005C4556" w:rsidP="005C4556">
            <w:pPr>
              <w:spacing w:beforeLines="10" w:before="36" w:afterLines="10" w:after="36" w:line="200" w:lineRule="exact"/>
              <w:ind w:left="210" w:hangingChars="100" w:hanging="210"/>
            </w:pPr>
            <w:r w:rsidRPr="001A0C31">
              <w:rPr>
                <w:rFonts w:hint="eastAsia"/>
              </w:rPr>
              <w:t>・引き続き、区役所が区民に身近な総合行政拠点として、区民ニーズに適切に対応するための対応ガイドブックについて、内容の検証及び更新を行っていく。</w:t>
            </w:r>
          </w:p>
          <w:p w14:paraId="42BB75E8" w14:textId="77777777" w:rsidR="005C4556" w:rsidRPr="001A0C31" w:rsidRDefault="005C4556" w:rsidP="005C4556">
            <w:pPr>
              <w:spacing w:beforeLines="10" w:before="36" w:afterLines="10" w:after="36" w:line="200" w:lineRule="exact"/>
              <w:ind w:left="210" w:hangingChars="100" w:hanging="210"/>
            </w:pPr>
            <w:r w:rsidRPr="001A0C31">
              <w:rPr>
                <w:rFonts w:hint="eastAsia"/>
              </w:rPr>
              <w:t>・他区の良い取組事例の共有や取組に対する検証、改善を行い、インターフェイス機能をさらに向上させていく。</w:t>
            </w:r>
          </w:p>
          <w:p w14:paraId="2B906DBE" w14:textId="2CA70EDD" w:rsidR="005C4556" w:rsidRPr="001A0C31" w:rsidRDefault="005C4556" w:rsidP="005C4556">
            <w:pPr>
              <w:spacing w:beforeLines="10" w:before="36" w:afterLines="10" w:after="36" w:line="200" w:lineRule="exact"/>
              <w:ind w:left="210" w:hangingChars="100" w:hanging="210"/>
            </w:pPr>
            <w:r w:rsidRPr="001A0C31">
              <w:rPr>
                <w:rFonts w:hint="eastAsia"/>
              </w:rPr>
              <w:t>・引き続き、問い合わせ対応事例等に対してホームページ等を利用し、市民への情報発信を行っていく。</w:t>
            </w:r>
          </w:p>
        </w:tc>
      </w:tr>
      <w:tr w:rsidR="005C4556" w:rsidRPr="001A0C31" w14:paraId="451FD006" w14:textId="77777777" w:rsidTr="0066301D">
        <w:trPr>
          <w:trHeight w:val="1395"/>
        </w:trPr>
        <w:tc>
          <w:tcPr>
            <w:tcW w:w="3715" w:type="dxa"/>
          </w:tcPr>
          <w:p w14:paraId="43918B14" w14:textId="77777777" w:rsidR="005C4556" w:rsidRPr="001A0C31" w:rsidRDefault="005C4556" w:rsidP="005C4556">
            <w:pPr>
              <w:spacing w:beforeLines="20" w:before="72" w:afterLines="20" w:after="72" w:line="240" w:lineRule="exact"/>
              <w:ind w:left="201" w:hangingChars="100" w:hanging="201"/>
            </w:pPr>
            <w:r w:rsidRPr="001A0C31">
              <w:rPr>
                <w:rFonts w:asciiTheme="majorEastAsia" w:eastAsiaTheme="majorEastAsia" w:hAnsiTheme="majorEastAsia" w:hint="eastAsia"/>
                <w:b/>
                <w:sz w:val="20"/>
                <w:szCs w:val="20"/>
              </w:rPr>
              <w:t>②庁舎案内や窓口サービスにおけるサービス向上</w:t>
            </w:r>
          </w:p>
          <w:p w14:paraId="595DDF19" w14:textId="4F1DBFDF" w:rsidR="005C4556" w:rsidRPr="001A0C31" w:rsidRDefault="005C4556" w:rsidP="005C4556">
            <w:pPr>
              <w:spacing w:beforeLines="10" w:before="36" w:afterLines="10" w:after="36" w:line="200" w:lineRule="exact"/>
              <w:ind w:left="210" w:hangingChars="100" w:hanging="210"/>
            </w:pPr>
            <w:r w:rsidRPr="001A0C31">
              <w:rPr>
                <w:rFonts w:hint="eastAsia"/>
              </w:rPr>
              <w:t>・評価の低かった項目について、実効性のある職員研修の実施をするとともに接遇チェックシート等を作成し、活用する。（通年）</w:t>
            </w:r>
          </w:p>
          <w:p w14:paraId="0144A1B2" w14:textId="77777777" w:rsidR="005C4556" w:rsidRPr="001A0C31" w:rsidRDefault="005C4556" w:rsidP="005C4556">
            <w:pPr>
              <w:spacing w:beforeLines="10" w:before="36" w:afterLines="10" w:after="36" w:line="200" w:lineRule="exact"/>
              <w:ind w:left="210" w:hangingChars="100" w:hanging="210"/>
            </w:pPr>
            <w:r w:rsidRPr="001A0C31">
              <w:rPr>
                <w:rFonts w:hint="eastAsia"/>
              </w:rPr>
              <w:t>・接遇研修（ユニバーサル研修等）を実施していき職員全員のスキルアップを行う。（通年）</w:t>
            </w:r>
          </w:p>
          <w:p w14:paraId="7E94E4FF" w14:textId="6D40ECC6" w:rsidR="005C4556" w:rsidRPr="001A0C31" w:rsidRDefault="005C4556" w:rsidP="005C4556">
            <w:pPr>
              <w:spacing w:beforeLines="10" w:before="36" w:afterLines="10" w:after="36" w:line="200" w:lineRule="exact"/>
              <w:ind w:left="210" w:hangingChars="100" w:hanging="210"/>
            </w:pPr>
            <w:r w:rsidRPr="001A0C31">
              <w:rPr>
                <w:rFonts w:hint="eastAsia"/>
              </w:rPr>
              <w:t>・さらなる評価アップをめざすため、ソフト面・ハード面両面において取組の深化を図るとともに、相対的に評価の低かった項目のレベルアップに取り組む。（通年）</w:t>
            </w:r>
          </w:p>
        </w:tc>
        <w:tc>
          <w:tcPr>
            <w:tcW w:w="2551" w:type="dxa"/>
          </w:tcPr>
          <w:p w14:paraId="0CF38EC9" w14:textId="77777777" w:rsidR="005C4556" w:rsidRPr="001A0C31" w:rsidRDefault="005C4556" w:rsidP="005C4556">
            <w:pPr>
              <w:spacing w:beforeLines="10" w:before="36" w:afterLines="10" w:after="36" w:line="200" w:lineRule="exact"/>
              <w:ind w:left="210" w:hangingChars="100" w:hanging="210"/>
            </w:pPr>
            <w:r w:rsidRPr="001A0C31">
              <w:rPr>
                <w:rFonts w:hint="eastAsia"/>
              </w:rPr>
              <w:t>・各区において、プロジェクトチームによる意見交換や接遇チェックシートの活用、講師による実地調査等を行い、改善が必要な内容について、検討を行った。</w:t>
            </w:r>
          </w:p>
          <w:p w14:paraId="76B95CCE" w14:textId="77777777" w:rsidR="005C4556" w:rsidRPr="001A0C31" w:rsidRDefault="005C4556" w:rsidP="005C4556">
            <w:pPr>
              <w:spacing w:beforeLines="10" w:before="36" w:afterLines="10" w:after="36" w:line="200" w:lineRule="exact"/>
              <w:ind w:left="210" w:hangingChars="100" w:hanging="210"/>
            </w:pPr>
            <w:r w:rsidRPr="001A0C31">
              <w:rPr>
                <w:rFonts w:hint="eastAsia"/>
              </w:rPr>
              <w:t>・各区において、接遇研修等の実施や各種研修実施に向けた検討や計画を策定した。</w:t>
            </w:r>
          </w:p>
          <w:p w14:paraId="2E65D4CC" w14:textId="13727ABA" w:rsidR="005C4556" w:rsidRPr="001A0C31" w:rsidRDefault="005C4556" w:rsidP="0066301D">
            <w:pPr>
              <w:spacing w:beforeLines="10" w:before="36" w:afterLines="10" w:after="36" w:line="200" w:lineRule="exact"/>
              <w:ind w:left="210" w:hangingChars="100" w:hanging="210"/>
            </w:pPr>
            <w:r w:rsidRPr="001A0C31">
              <w:rPr>
                <w:rFonts w:hint="eastAsia"/>
              </w:rPr>
              <w:t>・各区において、来庁者アンケートや窓口５Ｓ会議、庁舎の環境整備等、ソフト面・ハード面の両面において、取組の深化を図った。</w:t>
            </w:r>
          </w:p>
          <w:p w14:paraId="1FEE0556" w14:textId="051D04DD" w:rsidR="005C4556" w:rsidRPr="001A0C31" w:rsidRDefault="005C4556" w:rsidP="0066301D">
            <w:pPr>
              <w:spacing w:beforeLines="50" w:before="180" w:afterLines="10" w:after="36" w:line="200" w:lineRule="exact"/>
              <w:ind w:left="210" w:hangingChars="100" w:hanging="210"/>
              <w:jc w:val="right"/>
            </w:pPr>
            <w:r w:rsidRPr="001A0C31">
              <w:rPr>
                <w:rFonts w:hint="eastAsia"/>
              </w:rPr>
              <w:t>（実施状況：○）</w:t>
            </w:r>
          </w:p>
        </w:tc>
        <w:tc>
          <w:tcPr>
            <w:tcW w:w="1560" w:type="dxa"/>
          </w:tcPr>
          <w:p w14:paraId="094F6720" w14:textId="2FCE0425" w:rsidR="005C4556" w:rsidRPr="001A0C31" w:rsidRDefault="005C4556" w:rsidP="00AF2B9B">
            <w:pPr>
              <w:spacing w:beforeLines="10" w:before="36" w:afterLines="10" w:after="36" w:line="200" w:lineRule="exact"/>
              <w:ind w:left="210" w:hangingChars="100" w:hanging="210"/>
            </w:pPr>
            <w:r w:rsidRPr="001A0C31">
              <w:rPr>
                <w:rFonts w:hint="eastAsia"/>
              </w:rPr>
              <w:t>・評価の低かった項目について、実効性のある職員研修を実施するとともに、全職員において、高いレベルの接遇対応の均一化をめざす必要がある。</w:t>
            </w:r>
          </w:p>
        </w:tc>
        <w:tc>
          <w:tcPr>
            <w:tcW w:w="2268" w:type="dxa"/>
            <w:shd w:val="clear" w:color="auto" w:fill="auto"/>
          </w:tcPr>
          <w:p w14:paraId="1C9B421D" w14:textId="77777777" w:rsidR="005C4556" w:rsidRPr="001A0C31" w:rsidRDefault="005C4556" w:rsidP="005C4556">
            <w:pPr>
              <w:spacing w:beforeLines="10" w:before="36" w:afterLines="10" w:after="36" w:line="200" w:lineRule="exact"/>
              <w:ind w:left="210" w:hangingChars="100" w:hanging="210"/>
            </w:pPr>
            <w:r w:rsidRPr="001A0C31">
              <w:rPr>
                <w:rFonts w:hint="eastAsia"/>
              </w:rPr>
              <w:t>・引き続き、評価の低かった項目を中心に、接遇研修（ユニバーサル研修等）を実施し、全職員のスキルアップを行う。</w:t>
            </w:r>
          </w:p>
          <w:p w14:paraId="2F3FFED4" w14:textId="2932C67E" w:rsidR="005C4556" w:rsidRPr="001A0C31" w:rsidRDefault="005C4556" w:rsidP="005C4556">
            <w:pPr>
              <w:spacing w:beforeLines="10" w:before="36" w:afterLines="10" w:after="36" w:line="200" w:lineRule="exact"/>
              <w:ind w:left="210" w:hangingChars="100" w:hanging="210"/>
            </w:pPr>
            <w:r w:rsidRPr="001A0C31">
              <w:rPr>
                <w:rFonts w:hint="eastAsia"/>
              </w:rPr>
              <w:t>・さらなる評価アップをめざすため、ソフト面・ハード面の両面において他区で実施している優れた点を学び、取り入れていく。</w:t>
            </w:r>
          </w:p>
        </w:tc>
      </w:tr>
      <w:tr w:rsidR="005C4556" w:rsidRPr="001A0C31" w14:paraId="210D997E" w14:textId="77777777" w:rsidTr="0066301D">
        <w:trPr>
          <w:trHeight w:val="3687"/>
        </w:trPr>
        <w:tc>
          <w:tcPr>
            <w:tcW w:w="3715" w:type="dxa"/>
          </w:tcPr>
          <w:p w14:paraId="707C5B2E" w14:textId="77777777" w:rsidR="005C4556" w:rsidRPr="001A0C31" w:rsidRDefault="005C4556" w:rsidP="005C4556">
            <w:pPr>
              <w:spacing w:beforeLines="20" w:before="72" w:afterLines="20" w:after="72" w:line="240" w:lineRule="exact"/>
              <w:ind w:left="201" w:hangingChars="100" w:hanging="201"/>
            </w:pPr>
            <w:r w:rsidRPr="001A0C31">
              <w:rPr>
                <w:rFonts w:asciiTheme="majorEastAsia" w:eastAsiaTheme="majorEastAsia" w:hAnsiTheme="majorEastAsia" w:hint="eastAsia"/>
                <w:b/>
                <w:sz w:val="20"/>
                <w:szCs w:val="20"/>
              </w:rPr>
              <w:t>③区政情報の発信</w:t>
            </w:r>
          </w:p>
          <w:p w14:paraId="1F8D317A" w14:textId="5C76A064" w:rsidR="005C4556" w:rsidRPr="001A0C31" w:rsidRDefault="005C4556" w:rsidP="005C4556">
            <w:pPr>
              <w:spacing w:beforeLines="10" w:before="36" w:afterLines="10" w:after="36" w:line="200" w:lineRule="exact"/>
              <w:ind w:left="210" w:hangingChars="100" w:hanging="210"/>
            </w:pPr>
            <w:r w:rsidRPr="001A0C31">
              <w:rPr>
                <w:rFonts w:hint="eastAsia"/>
              </w:rPr>
              <w:t>・紙面構成やデザインなどを工夫し、区政情報をわかりやすく発信していく。（通年）</w:t>
            </w:r>
          </w:p>
          <w:p w14:paraId="06AFE952" w14:textId="3CC9C496" w:rsidR="005C4556" w:rsidRPr="001A0C31" w:rsidRDefault="005C4556" w:rsidP="005C4556">
            <w:pPr>
              <w:spacing w:beforeLines="10" w:before="36" w:afterLines="10" w:after="36" w:line="200" w:lineRule="exact"/>
              <w:ind w:left="210" w:hangingChars="100" w:hanging="210"/>
            </w:pPr>
            <w:r w:rsidRPr="001A0C31">
              <w:rPr>
                <w:rFonts w:hint="eastAsia"/>
              </w:rPr>
              <w:t>・区民まつり等のイベントや</w:t>
            </w:r>
            <w:r w:rsidRPr="001A0C31">
              <w:rPr>
                <w:rFonts w:hint="eastAsia"/>
              </w:rPr>
              <w:t>Web</w:t>
            </w:r>
            <w:r w:rsidRPr="001A0C31">
              <w:rPr>
                <w:rFonts w:hint="eastAsia"/>
              </w:rPr>
              <w:t>ツールなどをより活用し、よりタイムリーな周知活動を行う。（通年）</w:t>
            </w:r>
          </w:p>
          <w:p w14:paraId="6DC2EE37" w14:textId="259693A8" w:rsidR="005C4556" w:rsidRPr="001A0C31" w:rsidRDefault="005C4556" w:rsidP="005C4556">
            <w:pPr>
              <w:spacing w:beforeLines="10" w:before="36" w:afterLines="10" w:after="36" w:line="200" w:lineRule="exact"/>
              <w:ind w:left="210" w:hangingChars="100" w:hanging="210"/>
              <w:rPr>
                <w:rFonts w:asciiTheme="majorEastAsia" w:eastAsiaTheme="majorEastAsia" w:hAnsiTheme="majorEastAsia"/>
                <w:b/>
                <w:sz w:val="20"/>
                <w:szCs w:val="20"/>
              </w:rPr>
            </w:pPr>
            <w:r w:rsidRPr="001A0C31">
              <w:rPr>
                <w:rFonts w:hint="eastAsia"/>
              </w:rPr>
              <w:t>・区民ニーズについて、区民アンケート、区行事での参加者アンケートにより把握し、今後の情報発信に生かしていく。（通年）</w:t>
            </w:r>
          </w:p>
          <w:p w14:paraId="6A39B395" w14:textId="03D9CD3B" w:rsidR="005C4556" w:rsidRPr="001A0C31" w:rsidRDefault="005C4556" w:rsidP="005C4556">
            <w:pPr>
              <w:spacing w:before="10" w:afterLines="50" w:after="180" w:line="200" w:lineRule="exact"/>
              <w:ind w:left="201" w:hangingChars="100" w:hanging="201"/>
              <w:rPr>
                <w:rFonts w:asciiTheme="majorEastAsia" w:eastAsiaTheme="majorEastAsia" w:hAnsiTheme="majorEastAsia"/>
                <w:b/>
                <w:sz w:val="20"/>
                <w:szCs w:val="20"/>
              </w:rPr>
            </w:pPr>
          </w:p>
        </w:tc>
        <w:tc>
          <w:tcPr>
            <w:tcW w:w="2551" w:type="dxa"/>
          </w:tcPr>
          <w:p w14:paraId="0DA5B3C6" w14:textId="77777777" w:rsidR="005C4556" w:rsidRPr="001A0C31" w:rsidRDefault="005C4556" w:rsidP="005C4556">
            <w:pPr>
              <w:spacing w:beforeLines="10" w:before="36" w:afterLines="10" w:after="36" w:line="200" w:lineRule="exact"/>
              <w:ind w:left="210" w:hangingChars="100" w:hanging="210"/>
            </w:pPr>
            <w:r w:rsidRPr="001A0C31">
              <w:rPr>
                <w:rFonts w:hint="eastAsia"/>
              </w:rPr>
              <w:t>・各区において、広報紙のキャッチコピー、写真、イラストを効果的に使用するなど、紙面構成やデザインなどを工夫し区政情報をわかりやすく発信した。</w:t>
            </w:r>
          </w:p>
          <w:p w14:paraId="28EE74B8" w14:textId="77777777" w:rsidR="005C4556" w:rsidRPr="001A0C31" w:rsidRDefault="005C4556" w:rsidP="005C4556">
            <w:pPr>
              <w:spacing w:beforeLines="10" w:before="36" w:afterLines="10" w:after="36" w:line="200" w:lineRule="exact"/>
              <w:ind w:left="210" w:hangingChars="100" w:hanging="210"/>
            </w:pPr>
            <w:r w:rsidRPr="001A0C31">
              <w:rPr>
                <w:rFonts w:hint="eastAsia"/>
              </w:rPr>
              <w:t>・各区において、ホームページやＳＮＳ、イベントや区民が集まる会合等にあわせて、タイムリーな区政情報の発信を行った。</w:t>
            </w:r>
          </w:p>
          <w:p w14:paraId="30BEBDA6" w14:textId="3DC0AB9E" w:rsidR="005C4556" w:rsidRPr="001A0C31" w:rsidRDefault="005C4556" w:rsidP="0066301D">
            <w:pPr>
              <w:spacing w:beforeLines="10" w:before="36" w:afterLines="10" w:after="36" w:line="200" w:lineRule="exact"/>
              <w:ind w:left="210" w:hangingChars="100" w:hanging="210"/>
            </w:pPr>
            <w:r w:rsidRPr="001A0C31">
              <w:rPr>
                <w:rFonts w:hint="eastAsia"/>
              </w:rPr>
              <w:t>・各区において、区民アンケート等により、区民ニーズの調査、把握を行った。</w:t>
            </w:r>
          </w:p>
          <w:p w14:paraId="08B360CA" w14:textId="2EC9FC2C" w:rsidR="005C4556" w:rsidRPr="001A0C31" w:rsidRDefault="005C4556" w:rsidP="0066301D">
            <w:pPr>
              <w:spacing w:beforeLines="50" w:before="180" w:afterLines="10" w:after="36" w:line="200" w:lineRule="exact"/>
              <w:ind w:left="210" w:hangingChars="100" w:hanging="210"/>
              <w:jc w:val="right"/>
            </w:pPr>
            <w:r w:rsidRPr="001A0C31">
              <w:t>（実施状況：</w:t>
            </w:r>
            <w:r w:rsidRPr="001A0C31">
              <w:rPr>
                <w:rFonts w:hint="eastAsia"/>
              </w:rPr>
              <w:t>○</w:t>
            </w:r>
            <w:r w:rsidRPr="001A0C31">
              <w:t>）</w:t>
            </w:r>
          </w:p>
        </w:tc>
        <w:tc>
          <w:tcPr>
            <w:tcW w:w="1560" w:type="dxa"/>
          </w:tcPr>
          <w:p w14:paraId="292A7115" w14:textId="77777777" w:rsidR="005C4556" w:rsidRPr="001A0C31" w:rsidRDefault="005C4556" w:rsidP="005C4556">
            <w:pPr>
              <w:spacing w:beforeLines="10" w:before="36" w:afterLines="10" w:after="36" w:line="200" w:lineRule="exact"/>
              <w:ind w:left="210" w:hangingChars="100" w:hanging="210"/>
            </w:pPr>
            <w:r w:rsidRPr="001A0C31">
              <w:rPr>
                <w:rFonts w:hint="eastAsia"/>
              </w:rPr>
              <w:t>・ターゲットを意識した戦略的、計画的な情報発信を行う必要がある。</w:t>
            </w:r>
          </w:p>
          <w:p w14:paraId="3F7B08A2" w14:textId="5C410E6A" w:rsidR="005C4556" w:rsidRPr="001A0C31" w:rsidRDefault="005C4556" w:rsidP="005C4556">
            <w:pPr>
              <w:spacing w:beforeLines="10" w:before="36" w:afterLines="10" w:after="36" w:line="200" w:lineRule="exact"/>
              <w:ind w:left="210" w:hangingChars="100" w:hanging="210"/>
            </w:pPr>
            <w:r w:rsidRPr="001A0C31">
              <w:rPr>
                <w:rFonts w:hint="eastAsia"/>
              </w:rPr>
              <w:t>・きめ細やかな情報発信や読みやすい広報紙作成のため、把握した意見やニーズに基づき改善していく必要がある。</w:t>
            </w:r>
          </w:p>
        </w:tc>
        <w:tc>
          <w:tcPr>
            <w:tcW w:w="2268" w:type="dxa"/>
            <w:shd w:val="clear" w:color="auto" w:fill="auto"/>
          </w:tcPr>
          <w:p w14:paraId="46D2E5E7" w14:textId="77777777" w:rsidR="005C4556" w:rsidRPr="001A0C31" w:rsidRDefault="005C4556" w:rsidP="005C4556">
            <w:pPr>
              <w:spacing w:beforeLines="10" w:before="36" w:afterLines="10" w:after="36" w:line="200" w:lineRule="exact"/>
              <w:ind w:left="210" w:hangingChars="100" w:hanging="210"/>
            </w:pPr>
            <w:r w:rsidRPr="001A0C31">
              <w:t>・</w:t>
            </w:r>
            <w:r w:rsidRPr="001A0C31">
              <w:rPr>
                <w:rFonts w:hint="eastAsia"/>
              </w:rPr>
              <w:t>引き続き、ターゲットを意識した紙面構成やデザインなどを工夫し、区政情報をわかりやすく発信していく。</w:t>
            </w:r>
          </w:p>
          <w:p w14:paraId="23CAB040" w14:textId="77777777" w:rsidR="005C4556" w:rsidRPr="001A0C31" w:rsidRDefault="005C4556" w:rsidP="005C4556">
            <w:pPr>
              <w:spacing w:beforeLines="10" w:before="36" w:afterLines="10" w:after="36" w:line="200" w:lineRule="exact"/>
              <w:ind w:left="210" w:hangingChars="100" w:hanging="210"/>
            </w:pPr>
            <w:r w:rsidRPr="001A0C31">
              <w:rPr>
                <w:rFonts w:hint="eastAsia"/>
              </w:rPr>
              <w:t>・引き続き、さまざまな広報媒体を相互に活用した、タイムリーな情報発信を行っていく。</w:t>
            </w:r>
          </w:p>
          <w:p w14:paraId="49DC3C99" w14:textId="31D85F38" w:rsidR="005C4556" w:rsidRPr="001A0C31" w:rsidRDefault="005C4556" w:rsidP="005C4556">
            <w:pPr>
              <w:spacing w:beforeLines="10" w:before="36" w:afterLines="10" w:after="36" w:line="200" w:lineRule="exact"/>
              <w:ind w:left="210" w:hangingChars="100" w:hanging="210"/>
            </w:pPr>
            <w:r w:rsidRPr="001A0C31">
              <w:rPr>
                <w:rFonts w:hint="eastAsia"/>
              </w:rPr>
              <w:t>・区民ニーズに沿った、より読みたい、読みやすいと思ってもらえる、広報紙、ホームページづくりを行っていく。</w:t>
            </w:r>
          </w:p>
        </w:tc>
      </w:tr>
    </w:tbl>
    <w:p w14:paraId="21C63D6F" w14:textId="7D60D110" w:rsidR="00D64AD4" w:rsidRPr="001A0C31" w:rsidRDefault="00D64AD4" w:rsidP="00355053">
      <w:pPr>
        <w:pStyle w:val="af8"/>
      </w:pPr>
      <w:bookmarkStart w:id="158" w:name="_Toc527651608"/>
      <w:bookmarkStart w:id="159" w:name="_Toc12372699"/>
      <w:bookmarkStart w:id="160" w:name="_Toc22312316"/>
      <w:r w:rsidRPr="001A0C31">
        <w:rPr>
          <w:rFonts w:hint="eastAsia"/>
        </w:rPr>
        <w:t>柱2-Ⅳ-イ　効率的な区行政の運営の推進</w:t>
      </w:r>
      <w:bookmarkEnd w:id="158"/>
      <w:bookmarkEnd w:id="159"/>
      <w:bookmarkEnd w:id="160"/>
    </w:p>
    <w:p w14:paraId="4D2F89D0" w14:textId="77777777" w:rsidR="00D64AD4" w:rsidRPr="001A0C31" w:rsidRDefault="00D64AD4" w:rsidP="00D64AD4">
      <w:pPr>
        <w:rPr>
          <w:rFonts w:asciiTheme="majorEastAsia" w:eastAsiaTheme="majorEastAsia" w:hAnsiTheme="majorEastAsia"/>
          <w:spacing w:val="0"/>
          <w:sz w:val="22"/>
        </w:rPr>
      </w:pPr>
    </w:p>
    <w:p w14:paraId="33C6DD22" w14:textId="266C452C" w:rsidR="00D64AD4" w:rsidRPr="001A0C31" w:rsidRDefault="00680E44" w:rsidP="00D64AD4">
      <w:pPr>
        <w:tabs>
          <w:tab w:val="left" w:pos="6975"/>
        </w:tabs>
        <w:rPr>
          <w:rFonts w:asciiTheme="majorEastAsia" w:eastAsiaTheme="majorEastAsia" w:hAnsiTheme="majorEastAsia"/>
          <w:spacing w:val="0"/>
          <w:sz w:val="18"/>
        </w:rPr>
      </w:pPr>
      <w:r w:rsidRPr="001A0C31">
        <w:rPr>
          <w:rFonts w:asciiTheme="majorEastAsia" w:eastAsiaTheme="majorEastAsia" w:hAnsiTheme="majorEastAsia" w:hint="eastAsia"/>
          <w:spacing w:val="0"/>
          <w:sz w:val="22"/>
        </w:rPr>
        <w:t>30年度目標の達成状況（「「市政改革プラン2.0」の進捗状況（平成30年度末時点）」から一部抜粋）</w:t>
      </w:r>
    </w:p>
    <w:tbl>
      <w:tblPr>
        <w:tblStyle w:val="145"/>
        <w:tblW w:w="10092" w:type="dxa"/>
        <w:tblLook w:val="04A0" w:firstRow="1" w:lastRow="0" w:firstColumn="1" w:lastColumn="0" w:noHBand="0" w:noVBand="1"/>
      </w:tblPr>
      <w:tblGrid>
        <w:gridCol w:w="4422"/>
        <w:gridCol w:w="2976"/>
        <w:gridCol w:w="1418"/>
        <w:gridCol w:w="1276"/>
      </w:tblGrid>
      <w:tr w:rsidR="00D64AD4" w:rsidRPr="001A0C31" w14:paraId="7B70AE34" w14:textId="77777777" w:rsidTr="00C45B67">
        <w:trPr>
          <w:tblHeader/>
        </w:trPr>
        <w:tc>
          <w:tcPr>
            <w:tcW w:w="4422" w:type="dxa"/>
            <w:shd w:val="clear" w:color="auto" w:fill="B6DDE8" w:themeFill="accent5" w:themeFillTint="66"/>
            <w:vAlign w:val="center"/>
          </w:tcPr>
          <w:p w14:paraId="6F1E42C1" w14:textId="77777777" w:rsidR="00D64AD4" w:rsidRPr="001A0C31" w:rsidRDefault="00D64AD4" w:rsidP="00D64AD4">
            <w:pPr>
              <w:spacing w:line="240" w:lineRule="exact"/>
              <w:jc w:val="center"/>
            </w:pPr>
            <w:r w:rsidRPr="001A0C31">
              <w:rPr>
                <w:rFonts w:hint="eastAsia"/>
              </w:rPr>
              <w:t>目標</w:t>
            </w:r>
          </w:p>
        </w:tc>
        <w:tc>
          <w:tcPr>
            <w:tcW w:w="2976" w:type="dxa"/>
            <w:shd w:val="clear" w:color="auto" w:fill="B6DDE8" w:themeFill="accent5" w:themeFillTint="66"/>
            <w:vAlign w:val="center"/>
          </w:tcPr>
          <w:p w14:paraId="76F3EB68" w14:textId="77777777" w:rsidR="00D64AD4" w:rsidRPr="001A0C31" w:rsidRDefault="00D64AD4" w:rsidP="00D64AD4">
            <w:pPr>
              <w:spacing w:line="240" w:lineRule="exact"/>
              <w:jc w:val="center"/>
            </w:pPr>
            <w:r w:rsidRPr="001A0C31">
              <w:rPr>
                <w:rFonts w:hint="eastAsia"/>
              </w:rPr>
              <w:t>30</w:t>
            </w:r>
            <w:r w:rsidRPr="001A0C31">
              <w:t>年度実績</w:t>
            </w:r>
          </w:p>
        </w:tc>
        <w:tc>
          <w:tcPr>
            <w:tcW w:w="1418" w:type="dxa"/>
            <w:shd w:val="clear" w:color="auto" w:fill="B6DDE8" w:themeFill="accent5" w:themeFillTint="66"/>
            <w:vAlign w:val="center"/>
          </w:tcPr>
          <w:p w14:paraId="069AFA62" w14:textId="77777777" w:rsidR="00D64AD4" w:rsidRPr="001A0C31" w:rsidRDefault="00D64AD4" w:rsidP="00D64AD4">
            <w:pPr>
              <w:spacing w:line="240" w:lineRule="exact"/>
              <w:jc w:val="center"/>
            </w:pPr>
            <w:r w:rsidRPr="001A0C31">
              <w:rPr>
                <w:rFonts w:hint="eastAsia"/>
              </w:rPr>
              <w:t>30</w:t>
            </w:r>
            <w:r w:rsidRPr="001A0C31">
              <w:t>年度目標</w:t>
            </w:r>
          </w:p>
          <w:p w14:paraId="02842FFC" w14:textId="77777777" w:rsidR="00D64AD4" w:rsidRPr="001A0C31" w:rsidRDefault="00D64AD4" w:rsidP="00D64AD4">
            <w:pPr>
              <w:spacing w:line="240" w:lineRule="exact"/>
              <w:jc w:val="center"/>
            </w:pPr>
            <w:r w:rsidRPr="001A0C31">
              <w:t>の評価</w:t>
            </w:r>
          </w:p>
        </w:tc>
        <w:tc>
          <w:tcPr>
            <w:tcW w:w="1276" w:type="dxa"/>
            <w:shd w:val="clear" w:color="auto" w:fill="B6DDE8" w:themeFill="accent5" w:themeFillTint="66"/>
            <w:vAlign w:val="center"/>
          </w:tcPr>
          <w:p w14:paraId="1E09DD04" w14:textId="154596E7" w:rsidR="00D64AD4" w:rsidRPr="001A0C31" w:rsidRDefault="00D64AD4" w:rsidP="00233053">
            <w:pPr>
              <w:spacing w:line="240" w:lineRule="exact"/>
              <w:jc w:val="center"/>
            </w:pPr>
            <w:r w:rsidRPr="001A0C31">
              <w:rPr>
                <w:rFonts w:hint="eastAsia"/>
              </w:rPr>
              <w:t>元年度</w:t>
            </w:r>
            <w:r w:rsidRPr="001A0C31">
              <w:t>目標</w:t>
            </w:r>
          </w:p>
        </w:tc>
      </w:tr>
      <w:tr w:rsidR="00D64AD4" w:rsidRPr="001A0C31" w14:paraId="55162B5B" w14:textId="77777777" w:rsidTr="00C45B67">
        <w:tblPrEx>
          <w:tblCellMar>
            <w:left w:w="99" w:type="dxa"/>
            <w:right w:w="99" w:type="dxa"/>
          </w:tblCellMar>
        </w:tblPrEx>
        <w:trPr>
          <w:trHeight w:val="1106"/>
        </w:trPr>
        <w:tc>
          <w:tcPr>
            <w:tcW w:w="4422" w:type="dxa"/>
          </w:tcPr>
          <w:p w14:paraId="2CD7F33C" w14:textId="77777777" w:rsidR="00D64AD4" w:rsidRPr="001A0C31" w:rsidRDefault="00D64AD4" w:rsidP="00D64AD4">
            <w:pPr>
              <w:spacing w:beforeLines="20" w:before="72" w:afterLines="20" w:after="72" w:line="240" w:lineRule="exact"/>
              <w:ind w:left="210" w:hangingChars="100" w:hanging="210"/>
              <w:rPr>
                <w:rFonts w:ascii="Century" w:hAnsi="Century"/>
              </w:rPr>
            </w:pPr>
            <w:r w:rsidRPr="001A0C31">
              <w:rPr>
                <w:rFonts w:asciiTheme="minorEastAsia" w:hAnsiTheme="minorEastAsia" w:hint="eastAsia"/>
              </w:rPr>
              <w:t>①不適切な事務処理事案の件数（公表ベース</w:t>
            </w:r>
            <w:r w:rsidRPr="001A0C31">
              <w:rPr>
                <w:rFonts w:ascii="Century" w:hAnsi="Century"/>
              </w:rPr>
              <w:t>）</w:t>
            </w:r>
          </w:p>
          <w:p w14:paraId="739AFF77" w14:textId="77777777" w:rsidR="00D64AD4" w:rsidRPr="001A0C31" w:rsidRDefault="00D64AD4" w:rsidP="00AF2B9B">
            <w:pPr>
              <w:spacing w:line="220" w:lineRule="exact"/>
              <w:ind w:firstLineChars="100" w:firstLine="228"/>
            </w:pPr>
            <w:r w:rsidRPr="001A0C31">
              <w:rPr>
                <w:rFonts w:hint="eastAsia"/>
                <w:spacing w:val="9"/>
                <w:kern w:val="0"/>
                <w:fitText w:val="735" w:id="1993055234"/>
              </w:rPr>
              <w:t>29</w:t>
            </w:r>
            <w:r w:rsidRPr="001A0C31">
              <w:rPr>
                <w:rFonts w:hint="eastAsia"/>
                <w:spacing w:val="9"/>
                <w:kern w:val="0"/>
                <w:fitText w:val="735" w:id="1993055234"/>
              </w:rPr>
              <w:t>年</w:t>
            </w:r>
            <w:r w:rsidRPr="001A0C31">
              <w:rPr>
                <w:rFonts w:hint="eastAsia"/>
                <w:spacing w:val="-5"/>
                <w:kern w:val="0"/>
                <w:fitText w:val="735" w:id="1993055234"/>
              </w:rPr>
              <w:t>度</w:t>
            </w:r>
            <w:r w:rsidRPr="001A0C31">
              <w:rPr>
                <w:rFonts w:hint="eastAsia"/>
              </w:rPr>
              <w:t xml:space="preserve">　</w:t>
            </w:r>
            <w:r w:rsidRPr="001A0C31">
              <w:rPr>
                <w:rFonts w:hint="eastAsia"/>
              </w:rPr>
              <w:t>218</w:t>
            </w:r>
            <w:r w:rsidRPr="001A0C31">
              <w:rPr>
                <w:rFonts w:hint="eastAsia"/>
              </w:rPr>
              <w:t>件</w:t>
            </w:r>
          </w:p>
          <w:p w14:paraId="786EDF7C" w14:textId="2093B426" w:rsidR="00D64AD4" w:rsidRPr="001A0C31" w:rsidRDefault="00D64AD4" w:rsidP="00AF2B9B">
            <w:pPr>
              <w:spacing w:line="220" w:lineRule="exact"/>
              <w:ind w:firstLineChars="100" w:firstLine="228"/>
            </w:pPr>
            <w:r w:rsidRPr="001A0C31">
              <w:rPr>
                <w:rFonts w:hint="eastAsia"/>
                <w:spacing w:val="9"/>
                <w:kern w:val="0"/>
                <w:fitText w:val="735" w:id="1993055235"/>
              </w:rPr>
              <w:t>30</w:t>
            </w:r>
            <w:r w:rsidRPr="001A0C31">
              <w:rPr>
                <w:rFonts w:hint="eastAsia"/>
                <w:spacing w:val="9"/>
                <w:kern w:val="0"/>
                <w:fitText w:val="735" w:id="1993055235"/>
              </w:rPr>
              <w:t>年</w:t>
            </w:r>
            <w:r w:rsidRPr="001A0C31">
              <w:rPr>
                <w:rFonts w:hint="eastAsia"/>
                <w:spacing w:val="-5"/>
                <w:kern w:val="0"/>
                <w:fitText w:val="735" w:id="1993055235"/>
              </w:rPr>
              <w:t>度</w:t>
            </w:r>
            <w:r w:rsidRPr="001A0C31">
              <w:rPr>
                <w:rFonts w:hint="eastAsia"/>
              </w:rPr>
              <w:t xml:space="preserve">　</w:t>
            </w:r>
            <w:r w:rsidRPr="001A0C31">
              <w:rPr>
                <w:rFonts w:hint="eastAsia"/>
              </w:rPr>
              <w:t>185</w:t>
            </w:r>
            <w:r w:rsidRPr="001A0C31">
              <w:rPr>
                <w:rFonts w:hint="eastAsia"/>
              </w:rPr>
              <w:t>件</w:t>
            </w:r>
          </w:p>
        </w:tc>
        <w:tc>
          <w:tcPr>
            <w:tcW w:w="2976" w:type="dxa"/>
          </w:tcPr>
          <w:p w14:paraId="5080982C" w14:textId="77777777" w:rsidR="00D64AD4" w:rsidRPr="001A0C31" w:rsidRDefault="00D64AD4" w:rsidP="00AF2B9B">
            <w:pPr>
              <w:spacing w:beforeLines="20" w:before="72" w:afterLines="20" w:after="72" w:line="220" w:lineRule="exact"/>
            </w:pPr>
            <w:r w:rsidRPr="001A0C31">
              <w:t>24</w:t>
            </w:r>
            <w:r w:rsidRPr="001A0C31">
              <w:rPr>
                <w:rFonts w:ascii="ＭＳ 明朝" w:eastAsia="ＭＳ 明朝" w:hAnsi="ＭＳ 明朝" w:cs="ＭＳ 明朝" w:hint="eastAsia"/>
              </w:rPr>
              <w:t>区全</w:t>
            </w:r>
            <w:r w:rsidRPr="001A0C31">
              <w:rPr>
                <w:rFonts w:eastAsia="ＭＳ 明朝" w:cs="ＭＳ 明朝"/>
              </w:rPr>
              <w:t>体で目標値を</w:t>
            </w:r>
            <w:r w:rsidRPr="001A0C31">
              <w:rPr>
                <w:rFonts w:eastAsia="ＭＳ 明朝" w:cs="ＭＳ 明朝" w:hint="eastAsia"/>
              </w:rPr>
              <w:t>下</w:t>
            </w:r>
            <w:r w:rsidRPr="001A0C31">
              <w:rPr>
                <w:rFonts w:eastAsia="ＭＳ 明朝" w:cs="ＭＳ 明朝"/>
              </w:rPr>
              <w:t>回った</w:t>
            </w:r>
            <w:r w:rsidRPr="001A0C31">
              <w:t>。</w:t>
            </w:r>
          </w:p>
          <w:p w14:paraId="705AC133" w14:textId="77777777" w:rsidR="00D64AD4" w:rsidRPr="001A0C31" w:rsidRDefault="00D64AD4" w:rsidP="00AF2B9B">
            <w:pPr>
              <w:spacing w:beforeLines="20" w:before="72" w:afterLines="20" w:after="72" w:line="220" w:lineRule="exact"/>
              <w:ind w:leftChars="100" w:left="202"/>
            </w:pPr>
            <w:r w:rsidRPr="001A0C31">
              <w:rPr>
                <w:rFonts w:hint="eastAsia"/>
              </w:rPr>
              <w:t>193</w:t>
            </w:r>
            <w:r w:rsidRPr="001A0C31">
              <w:rPr>
                <w:rFonts w:hint="eastAsia"/>
              </w:rPr>
              <w:t>件</w:t>
            </w:r>
          </w:p>
          <w:p w14:paraId="64B2ACF9" w14:textId="7AC10FA5" w:rsidR="00D64AD4" w:rsidRPr="001A0C31" w:rsidRDefault="00D64AD4" w:rsidP="00AF2B9B">
            <w:pPr>
              <w:spacing w:beforeLines="20" w:before="72" w:afterLines="20" w:after="72" w:line="220" w:lineRule="exact"/>
              <w:ind w:leftChars="100" w:left="412" w:hangingChars="100" w:hanging="210"/>
            </w:pPr>
            <w:r w:rsidRPr="001A0C31">
              <w:rPr>
                <w:rFonts w:hint="eastAsia"/>
              </w:rPr>
              <w:t>（</w:t>
            </w:r>
            <w:r w:rsidRPr="001A0C31">
              <w:rPr>
                <w:rFonts w:hint="eastAsia"/>
              </w:rPr>
              <w:t>29</w:t>
            </w:r>
            <w:r w:rsidRPr="001A0C31">
              <w:rPr>
                <w:rFonts w:hint="eastAsia"/>
              </w:rPr>
              <w:t>年度実績から</w:t>
            </w:r>
            <w:r w:rsidR="00724139" w:rsidRPr="001A0C31">
              <w:rPr>
                <w:rFonts w:hint="eastAsia"/>
              </w:rPr>
              <w:t>6</w:t>
            </w:r>
            <w:r w:rsidRPr="001A0C31">
              <w:rPr>
                <w:rFonts w:hint="eastAsia"/>
              </w:rPr>
              <w:t>.3%</w:t>
            </w:r>
            <w:r w:rsidRPr="001A0C31">
              <w:rPr>
                <w:rFonts w:hint="eastAsia"/>
              </w:rPr>
              <w:t>減）</w:t>
            </w:r>
          </w:p>
        </w:tc>
        <w:tc>
          <w:tcPr>
            <w:tcW w:w="1418" w:type="dxa"/>
          </w:tcPr>
          <w:p w14:paraId="3E8FE3BA" w14:textId="63E1081A" w:rsidR="00D64AD4" w:rsidRPr="001A0C31" w:rsidRDefault="00D64AD4" w:rsidP="00AF2B9B">
            <w:pPr>
              <w:spacing w:beforeLines="20" w:before="72" w:afterLines="20" w:after="72" w:line="220" w:lineRule="exact"/>
              <w:jc w:val="center"/>
            </w:pPr>
            <w:r w:rsidRPr="001A0C31">
              <w:rPr>
                <w:rFonts w:ascii="ＭＳ 明朝" w:eastAsia="ＭＳ 明朝" w:hAnsi="ＭＳ 明朝" w:cs="ＭＳ 明朝" w:hint="eastAsia"/>
              </w:rPr>
              <w:t>未達</w:t>
            </w:r>
            <w:r w:rsidRPr="001A0C31">
              <w:rPr>
                <w:rFonts w:hint="eastAsia"/>
              </w:rPr>
              <w:t>成</w:t>
            </w:r>
          </w:p>
        </w:tc>
        <w:tc>
          <w:tcPr>
            <w:tcW w:w="1276" w:type="dxa"/>
            <w:shd w:val="clear" w:color="auto" w:fill="auto"/>
          </w:tcPr>
          <w:p w14:paraId="4C2F7E89" w14:textId="02145163" w:rsidR="00D64AD4" w:rsidRPr="001A0C31" w:rsidRDefault="00D64AD4" w:rsidP="00AF2B9B">
            <w:pPr>
              <w:spacing w:beforeLines="20" w:before="72" w:afterLines="20" w:after="72" w:line="220" w:lineRule="exact"/>
              <w:rPr>
                <w:rFonts w:ascii="Century" w:hAnsi="Century"/>
              </w:rPr>
            </w:pPr>
            <w:r w:rsidRPr="001A0C31">
              <w:rPr>
                <w:rFonts w:ascii="Century" w:hAnsi="Century" w:hint="eastAsia"/>
              </w:rPr>
              <w:t>173</w:t>
            </w:r>
            <w:r w:rsidRPr="001A0C31">
              <w:rPr>
                <w:rFonts w:ascii="Century" w:hAnsi="Century" w:hint="eastAsia"/>
              </w:rPr>
              <w:t>件</w:t>
            </w:r>
          </w:p>
        </w:tc>
      </w:tr>
      <w:tr w:rsidR="00D64AD4" w:rsidRPr="001A0C31" w14:paraId="7E14C1FC" w14:textId="77777777" w:rsidTr="00C45B67">
        <w:tblPrEx>
          <w:tblCellMar>
            <w:left w:w="99" w:type="dxa"/>
            <w:right w:w="99" w:type="dxa"/>
          </w:tblCellMar>
        </w:tblPrEx>
        <w:trPr>
          <w:trHeight w:val="1793"/>
        </w:trPr>
        <w:tc>
          <w:tcPr>
            <w:tcW w:w="4422" w:type="dxa"/>
          </w:tcPr>
          <w:p w14:paraId="4E8A16E0" w14:textId="77777777" w:rsidR="00D64AD4" w:rsidRPr="001A0C31" w:rsidRDefault="00D64AD4" w:rsidP="00D64AD4">
            <w:pPr>
              <w:spacing w:beforeLines="20" w:before="72" w:afterLines="20" w:after="72" w:line="240" w:lineRule="exact"/>
              <w:ind w:left="210" w:hangingChars="100" w:hanging="210"/>
              <w:rPr>
                <w:rFonts w:ascii="Century" w:hAnsi="Century"/>
              </w:rPr>
            </w:pPr>
            <w:r w:rsidRPr="001A0C31">
              <w:rPr>
                <w:rFonts w:asciiTheme="minorEastAsia" w:hAnsiTheme="minorEastAsia" w:hint="eastAsia"/>
              </w:rPr>
              <w:t>②日頃からＰＤＣＡサイクルを意識して業務に取り組んでい</w:t>
            </w:r>
            <w:r w:rsidRPr="001A0C31">
              <w:rPr>
                <w:rFonts w:ascii="Century" w:hAnsi="Century"/>
              </w:rPr>
              <w:t>る職員の割合</w:t>
            </w:r>
          </w:p>
          <w:p w14:paraId="229C80E5" w14:textId="77777777" w:rsidR="00D64AD4" w:rsidRPr="001A0C31" w:rsidRDefault="00D64AD4" w:rsidP="00AF2B9B">
            <w:pPr>
              <w:spacing w:beforeLines="20" w:before="72" w:afterLines="20" w:after="72" w:line="220" w:lineRule="exact"/>
              <w:ind w:firstLineChars="100" w:firstLine="210"/>
              <w:rPr>
                <w:rFonts w:ascii="Century" w:hAnsi="Century"/>
              </w:rPr>
            </w:pPr>
            <w:r w:rsidRPr="001A0C31">
              <w:rPr>
                <w:rFonts w:ascii="Century" w:hAnsi="Century"/>
              </w:rPr>
              <w:t>29</w:t>
            </w:r>
            <w:r w:rsidRPr="001A0C31">
              <w:rPr>
                <w:rFonts w:ascii="Century" w:hAnsi="Century"/>
              </w:rPr>
              <w:t>年度</w:t>
            </w:r>
            <w:r w:rsidRPr="001A0C31">
              <w:rPr>
                <w:rFonts w:ascii="Century" w:hAnsi="Century"/>
              </w:rPr>
              <w:t xml:space="preserve"> 83</w:t>
            </w:r>
            <w:r w:rsidRPr="001A0C31">
              <w:rPr>
                <w:rFonts w:ascii="Century" w:hAnsi="Century"/>
              </w:rPr>
              <w:t>％</w:t>
            </w:r>
          </w:p>
          <w:p w14:paraId="69098BC8" w14:textId="77777777" w:rsidR="00D64AD4" w:rsidRPr="001A0C31" w:rsidRDefault="00D64AD4" w:rsidP="00AF2B9B">
            <w:pPr>
              <w:spacing w:beforeLines="20" w:before="72" w:afterLines="20" w:after="72" w:line="220" w:lineRule="exact"/>
              <w:ind w:leftChars="100" w:left="202"/>
            </w:pPr>
            <w:r w:rsidRPr="001A0C31">
              <w:rPr>
                <w:rFonts w:hint="eastAsia"/>
              </w:rPr>
              <w:t>自ら担当する業務について、ＰＤＣＡサイクルを回して５割以上の業務を改善できたと評価している職員の割合</w:t>
            </w:r>
          </w:p>
          <w:p w14:paraId="13F641C0" w14:textId="24E51E63" w:rsidR="00D64AD4" w:rsidRPr="001A0C31" w:rsidRDefault="00D64AD4" w:rsidP="00AF2B9B">
            <w:pPr>
              <w:spacing w:before="20" w:after="20" w:line="220" w:lineRule="exact"/>
              <w:ind w:firstLineChars="100" w:firstLine="228"/>
            </w:pPr>
            <w:r w:rsidRPr="001A0C31">
              <w:rPr>
                <w:rFonts w:hint="eastAsia"/>
                <w:spacing w:val="9"/>
                <w:kern w:val="0"/>
                <w:fitText w:val="735" w:id="1993055237"/>
              </w:rPr>
              <w:t>30</w:t>
            </w:r>
            <w:r w:rsidRPr="001A0C31">
              <w:rPr>
                <w:rFonts w:hint="eastAsia"/>
                <w:spacing w:val="9"/>
                <w:kern w:val="0"/>
                <w:fitText w:val="735" w:id="1993055237"/>
              </w:rPr>
              <w:t>年</w:t>
            </w:r>
            <w:r w:rsidRPr="001A0C31">
              <w:rPr>
                <w:rFonts w:hint="eastAsia"/>
                <w:spacing w:val="-5"/>
                <w:kern w:val="0"/>
                <w:fitText w:val="735" w:id="1993055237"/>
              </w:rPr>
              <w:t>度</w:t>
            </w:r>
            <w:r w:rsidRPr="001A0C31">
              <w:rPr>
                <w:rFonts w:hint="eastAsia"/>
              </w:rPr>
              <w:t xml:space="preserve">　</w:t>
            </w:r>
            <w:r w:rsidRPr="001A0C31">
              <w:rPr>
                <w:rFonts w:hint="eastAsia"/>
              </w:rPr>
              <w:t>48</w:t>
            </w:r>
            <w:r w:rsidRPr="001A0C31">
              <w:rPr>
                <w:rFonts w:hint="eastAsia"/>
              </w:rPr>
              <w:t>％</w:t>
            </w:r>
          </w:p>
        </w:tc>
        <w:tc>
          <w:tcPr>
            <w:tcW w:w="2976" w:type="dxa"/>
          </w:tcPr>
          <w:p w14:paraId="69452E33" w14:textId="77777777" w:rsidR="00D64AD4" w:rsidRPr="001A0C31" w:rsidRDefault="00D64AD4" w:rsidP="00AF2B9B">
            <w:pPr>
              <w:spacing w:beforeLines="20" w:before="72" w:afterLines="20" w:after="72" w:line="220" w:lineRule="exact"/>
            </w:pPr>
            <w:r w:rsidRPr="001A0C31">
              <w:t>24</w:t>
            </w:r>
            <w:r w:rsidRPr="001A0C31">
              <w:rPr>
                <w:rFonts w:eastAsia="ＭＳ 明朝" w:cs="ＭＳ 明朝"/>
              </w:rPr>
              <w:t>区全体で目標値を上回った</w:t>
            </w:r>
            <w:r w:rsidRPr="001A0C31">
              <w:t>。</w:t>
            </w:r>
          </w:p>
          <w:p w14:paraId="1E0A575C" w14:textId="77777777" w:rsidR="00D64AD4" w:rsidRPr="001A0C31" w:rsidRDefault="00D64AD4" w:rsidP="00AF2B9B">
            <w:pPr>
              <w:spacing w:beforeLines="20" w:before="72" w:afterLines="20" w:after="72" w:line="220" w:lineRule="exact"/>
              <w:ind w:firstLineChars="100" w:firstLine="210"/>
            </w:pPr>
            <w:r w:rsidRPr="001A0C31">
              <w:rPr>
                <w:rFonts w:hint="eastAsia"/>
              </w:rPr>
              <w:t>60.2</w:t>
            </w:r>
            <w:r w:rsidRPr="001A0C31">
              <w:t>％</w:t>
            </w:r>
          </w:p>
        </w:tc>
        <w:tc>
          <w:tcPr>
            <w:tcW w:w="1418" w:type="dxa"/>
          </w:tcPr>
          <w:p w14:paraId="07163B9F" w14:textId="3B57F758" w:rsidR="00D64AD4" w:rsidRPr="001A0C31" w:rsidRDefault="00D64AD4" w:rsidP="00AF2B9B">
            <w:pPr>
              <w:spacing w:beforeLines="20" w:before="72" w:afterLines="20" w:after="72" w:line="220" w:lineRule="exact"/>
              <w:jc w:val="center"/>
            </w:pPr>
            <w:r w:rsidRPr="001A0C31">
              <w:rPr>
                <w:rFonts w:ascii="ＭＳ 明朝" w:eastAsia="ＭＳ 明朝" w:hAnsi="ＭＳ 明朝" w:cs="ＭＳ 明朝" w:hint="eastAsia"/>
              </w:rPr>
              <w:t>達</w:t>
            </w:r>
            <w:r w:rsidRPr="001A0C31">
              <w:rPr>
                <w:rFonts w:hint="eastAsia"/>
              </w:rPr>
              <w:t>成</w:t>
            </w:r>
          </w:p>
        </w:tc>
        <w:tc>
          <w:tcPr>
            <w:tcW w:w="1276" w:type="dxa"/>
            <w:shd w:val="clear" w:color="auto" w:fill="auto"/>
          </w:tcPr>
          <w:p w14:paraId="0914CD4D" w14:textId="36114FF1" w:rsidR="00D64AD4" w:rsidRPr="001A0C31" w:rsidRDefault="00D64AD4" w:rsidP="00AF2B9B">
            <w:pPr>
              <w:spacing w:beforeLines="20" w:before="72" w:afterLines="20" w:after="72" w:line="220" w:lineRule="exact"/>
            </w:pPr>
            <w:r w:rsidRPr="001A0C31">
              <w:rPr>
                <w:rFonts w:hint="eastAsia"/>
              </w:rPr>
              <w:t>60.2</w:t>
            </w:r>
            <w:r w:rsidRPr="001A0C31">
              <w:rPr>
                <w:rFonts w:hint="eastAsia"/>
              </w:rPr>
              <w:t>％</w:t>
            </w:r>
          </w:p>
        </w:tc>
      </w:tr>
    </w:tbl>
    <w:p w14:paraId="7D62D788" w14:textId="77777777" w:rsidR="00D64AD4" w:rsidRPr="001A0C31" w:rsidRDefault="00D64AD4" w:rsidP="00D64AD4">
      <w:pPr>
        <w:widowControl/>
        <w:spacing w:line="240" w:lineRule="exact"/>
        <w:jc w:val="left"/>
        <w:rPr>
          <w:rFonts w:asciiTheme="majorEastAsia" w:eastAsiaTheme="majorEastAsia" w:hAnsiTheme="majorEastAsia"/>
          <w:spacing w:val="0"/>
          <w:sz w:val="22"/>
        </w:rPr>
      </w:pPr>
      <w:r w:rsidRPr="001A0C31">
        <w:rPr>
          <w:rFonts w:asciiTheme="majorEastAsia" w:eastAsiaTheme="majorEastAsia" w:hAnsiTheme="majorEastAsia" w:hint="eastAsia"/>
          <w:b/>
          <w:noProof/>
          <w:spacing w:val="0"/>
        </w:rPr>
        <mc:AlternateContent>
          <mc:Choice Requires="wps">
            <w:drawing>
              <wp:anchor distT="0" distB="0" distL="114300" distR="114300" simplePos="0" relativeHeight="251873280" behindDoc="0" locked="0" layoutInCell="1" allowOverlap="1" wp14:anchorId="5AB76211" wp14:editId="483A07F5">
                <wp:simplePos x="0" y="0"/>
                <wp:positionH relativeFrom="column">
                  <wp:posOffset>3019425</wp:posOffset>
                </wp:positionH>
                <wp:positionV relativeFrom="paragraph">
                  <wp:posOffset>130337</wp:posOffset>
                </wp:positionV>
                <wp:extent cx="3275330" cy="309909"/>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62BC7512"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6211" id="テキスト ボックス 254" o:spid="_x0000_s1038" type="#_x0000_t202" style="position:absolute;margin-left:237.75pt;margin-top:10.25pt;width:257.9pt;height:2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" filled="f" stroked="f" strokeweight=".5pt">
                <v:textbox>
                  <w:txbxContent>
                    <w:p w14:paraId="62BC7512" w14:textId="77777777" w:rsidR="00AA1179" w:rsidRPr="001A7323" w:rsidRDefault="00AA117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p>
    <w:p w14:paraId="53F36754" w14:textId="77777777" w:rsidR="00D64AD4" w:rsidRPr="001A0C31" w:rsidRDefault="00D64AD4" w:rsidP="00D64AD4">
      <w:pPr>
        <w:widowControl/>
        <w:jc w:val="left"/>
        <w:rPr>
          <w:rFonts w:asciiTheme="majorEastAsia" w:eastAsiaTheme="majorEastAsia" w:hAnsiTheme="majorEastAsia"/>
          <w:spacing w:val="0"/>
          <w:sz w:val="22"/>
        </w:rPr>
      </w:pPr>
      <w:r w:rsidRPr="001A0C31">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864"/>
        <w:gridCol w:w="2835"/>
        <w:gridCol w:w="1701"/>
        <w:gridCol w:w="2694"/>
      </w:tblGrid>
      <w:tr w:rsidR="00D64AD4" w:rsidRPr="001A0C31" w14:paraId="687F7F5D" w14:textId="77777777" w:rsidTr="00AF2B9B">
        <w:trPr>
          <w:tblHeader/>
        </w:trPr>
        <w:tc>
          <w:tcPr>
            <w:tcW w:w="2864" w:type="dxa"/>
            <w:shd w:val="clear" w:color="auto" w:fill="B6DDE8" w:themeFill="accent5" w:themeFillTint="66"/>
            <w:vAlign w:val="center"/>
          </w:tcPr>
          <w:p w14:paraId="3BCFE326" w14:textId="1FFF27C2" w:rsidR="00D64AD4" w:rsidRPr="001A0C31" w:rsidRDefault="00A10A06" w:rsidP="00D64AD4">
            <w:pPr>
              <w:spacing w:line="240" w:lineRule="exact"/>
              <w:jc w:val="center"/>
              <w:rPr>
                <w:rFonts w:asciiTheme="minorEastAsia" w:hAnsiTheme="minorEastAsia"/>
              </w:rPr>
            </w:pPr>
            <w:r w:rsidRPr="001A0C31">
              <w:rPr>
                <w:rFonts w:hint="eastAsia"/>
              </w:rPr>
              <w:t>元年度の取組内容</w:t>
            </w:r>
          </w:p>
        </w:tc>
        <w:tc>
          <w:tcPr>
            <w:tcW w:w="2835" w:type="dxa"/>
            <w:shd w:val="clear" w:color="auto" w:fill="B6DDE8" w:themeFill="accent5" w:themeFillTint="66"/>
            <w:vAlign w:val="center"/>
          </w:tcPr>
          <w:p w14:paraId="1D555A39" w14:textId="77777777" w:rsidR="00AF2B9B" w:rsidRPr="001A0C31" w:rsidRDefault="00266253" w:rsidP="00D64AD4">
            <w:pPr>
              <w:spacing w:line="240" w:lineRule="exact"/>
              <w:jc w:val="center"/>
            </w:pPr>
            <w:r w:rsidRPr="001A0C31">
              <w:t>元年８月末までの</w:t>
            </w:r>
          </w:p>
          <w:p w14:paraId="3149F648" w14:textId="0CA7D2F9" w:rsidR="00D64AD4" w:rsidRPr="001A0C31" w:rsidRDefault="00266253" w:rsidP="00D64AD4">
            <w:pPr>
              <w:spacing w:line="240" w:lineRule="exact"/>
              <w:jc w:val="center"/>
            </w:pPr>
            <w:r w:rsidRPr="001A0C31">
              <w:t>主な取組実績</w:t>
            </w:r>
          </w:p>
        </w:tc>
        <w:tc>
          <w:tcPr>
            <w:tcW w:w="1701" w:type="dxa"/>
            <w:shd w:val="clear" w:color="auto" w:fill="B6DDE8" w:themeFill="accent5" w:themeFillTint="66"/>
            <w:vAlign w:val="center"/>
          </w:tcPr>
          <w:p w14:paraId="7D79FAF3" w14:textId="77777777" w:rsidR="00D64AD4" w:rsidRPr="001A0C31" w:rsidRDefault="00D64AD4" w:rsidP="00D64AD4">
            <w:pPr>
              <w:spacing w:line="240" w:lineRule="exact"/>
              <w:jc w:val="center"/>
              <w:rPr>
                <w:rFonts w:asciiTheme="minorEastAsia" w:hAnsiTheme="minorEastAsia"/>
              </w:rPr>
            </w:pPr>
            <w:r w:rsidRPr="001A0C31">
              <w:rPr>
                <w:rFonts w:asciiTheme="minorEastAsia" w:hAnsiTheme="minorEastAsia" w:hint="eastAsia"/>
              </w:rPr>
              <w:t>課題</w:t>
            </w:r>
          </w:p>
        </w:tc>
        <w:tc>
          <w:tcPr>
            <w:tcW w:w="2694" w:type="dxa"/>
            <w:shd w:val="clear" w:color="auto" w:fill="B6DDE8" w:themeFill="accent5" w:themeFillTint="66"/>
            <w:vAlign w:val="center"/>
          </w:tcPr>
          <w:p w14:paraId="4B9D3177" w14:textId="3960B61E" w:rsidR="00D64AD4" w:rsidRPr="001A0C31" w:rsidRDefault="005B39A5" w:rsidP="00D64AD4">
            <w:pPr>
              <w:spacing w:line="240" w:lineRule="exact"/>
              <w:jc w:val="center"/>
              <w:rPr>
                <w:rFonts w:asciiTheme="minorEastAsia" w:hAnsiTheme="minorEastAsia"/>
              </w:rPr>
            </w:pPr>
            <w:r w:rsidRPr="001A0C31">
              <w:rPr>
                <w:rFonts w:hint="eastAsia"/>
              </w:rPr>
              <w:t>元年９月以降</w:t>
            </w:r>
            <w:r w:rsidR="00D64AD4" w:rsidRPr="001A0C31">
              <w:rPr>
                <w:rFonts w:asciiTheme="minorEastAsia" w:hAnsiTheme="minorEastAsia" w:hint="eastAsia"/>
              </w:rPr>
              <w:t>の取組内容</w:t>
            </w:r>
          </w:p>
        </w:tc>
      </w:tr>
      <w:tr w:rsidR="00AF2B9B" w:rsidRPr="001A0C31" w14:paraId="4CB4ECE3" w14:textId="77777777" w:rsidTr="00AF2B9B">
        <w:trPr>
          <w:trHeight w:val="1300"/>
        </w:trPr>
        <w:tc>
          <w:tcPr>
            <w:tcW w:w="2864" w:type="dxa"/>
          </w:tcPr>
          <w:p w14:paraId="7E460A84" w14:textId="77777777" w:rsidR="00AF2B9B" w:rsidRPr="001A0C31" w:rsidRDefault="00AF2B9B" w:rsidP="00AF2B9B">
            <w:pPr>
              <w:spacing w:beforeLines="20" w:before="72" w:afterLines="20" w:after="72"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①区役所事務についての標準化・ＢＰＲの計画的推進</w:t>
            </w:r>
          </w:p>
          <w:p w14:paraId="1F8C1D3E" w14:textId="67A5FE61" w:rsidR="00AF2B9B" w:rsidRPr="001A0C31" w:rsidRDefault="00AF2B9B"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・５Ｓ、業務の標準化等を実施する。（通年）</w:t>
            </w:r>
          </w:p>
          <w:p w14:paraId="5D4A9516" w14:textId="77777777" w:rsidR="00AF2B9B" w:rsidRPr="001A0C31" w:rsidRDefault="00AF2B9B"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・コンプライアンスや、個人情報保護に係る研修等を行う。（通年）</w:t>
            </w:r>
          </w:p>
          <w:p w14:paraId="1146445D" w14:textId="77777777" w:rsidR="00AF2B9B" w:rsidRPr="001A0C31" w:rsidRDefault="00AF2B9B"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・個人情報に関する業務等、標準化されていないマニュアルの作成と作成済みのマニュアルについて随時改善を行っていく。（通年）</w:t>
            </w:r>
          </w:p>
          <w:p w14:paraId="4FB94F51" w14:textId="77777777" w:rsidR="00AF2B9B" w:rsidRPr="001A0C31" w:rsidRDefault="00AF2B9B"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・区長会議人事・財政部会において、各区へ周知を行ったモニタリングを行っていく。（通年）</w:t>
            </w:r>
          </w:p>
          <w:p w14:paraId="1324C4B9" w14:textId="77777777" w:rsidR="00AF2B9B" w:rsidRPr="001A0C31" w:rsidRDefault="00AF2B9B" w:rsidP="00290511">
            <w:pPr>
              <w:spacing w:beforeLines="20" w:before="72" w:afterLines="20" w:after="72" w:line="240" w:lineRule="exact"/>
              <w:ind w:left="210" w:hangingChars="100" w:hanging="210"/>
              <w:rPr>
                <w:rFonts w:asciiTheme="minorEastAsia" w:hAnsiTheme="minorEastAsia"/>
              </w:rPr>
            </w:pPr>
            <w:r w:rsidRPr="001A0C31">
              <w:rPr>
                <w:rFonts w:asciiTheme="minorEastAsia" w:hAnsiTheme="minorEastAsia" w:hint="eastAsia"/>
              </w:rPr>
              <w:t>・区長会議人事・財政部会において各部会においての標準化による効果検証を行い、必要に応じて改善策を講じていく。（通年）</w:t>
            </w:r>
          </w:p>
          <w:p w14:paraId="0094F372" w14:textId="041C7322" w:rsidR="00AF2B9B" w:rsidRPr="001A0C31" w:rsidRDefault="00AF2B9B" w:rsidP="00290511">
            <w:pPr>
              <w:spacing w:beforeLines="20" w:before="72" w:afterLines="20" w:after="72" w:line="240" w:lineRule="exact"/>
              <w:ind w:left="210" w:hangingChars="100" w:hanging="210"/>
            </w:pPr>
            <w:r w:rsidRPr="001A0C31">
              <w:rPr>
                <w:rFonts w:hint="eastAsia"/>
              </w:rPr>
              <w:t>・一部の区において、明らかになった課題とその他の先行実施結果を踏まえて、標準化するフォルダ構造を文書分類表のどの階層までとするかを決定（上期）、所属内での共通ルールを整備したうえで、各課・担当で課サーバの整理を図る。（下期）</w:t>
            </w:r>
          </w:p>
        </w:tc>
        <w:tc>
          <w:tcPr>
            <w:tcW w:w="2835" w:type="dxa"/>
          </w:tcPr>
          <w:p w14:paraId="45D29D9B" w14:textId="77777777" w:rsidR="00AF2B9B" w:rsidRPr="001A0C31" w:rsidRDefault="00AF2B9B" w:rsidP="00290511">
            <w:pPr>
              <w:spacing w:beforeLines="20" w:before="72" w:afterLines="20" w:after="72" w:line="240" w:lineRule="exact"/>
              <w:ind w:left="210" w:hangingChars="100" w:hanging="210"/>
            </w:pPr>
            <w:r w:rsidRPr="001A0C31">
              <w:rPr>
                <w:rFonts w:hint="eastAsia"/>
              </w:rPr>
              <w:t>・各区において、標準化に向けた書類の更新や会議等での検討・周知など、５Ｓ、業務の標準化等を実施した。</w:t>
            </w:r>
          </w:p>
          <w:p w14:paraId="3BF5179A" w14:textId="16DA3E0C" w:rsidR="00AF2B9B" w:rsidRPr="001A0C31" w:rsidRDefault="00AF2B9B" w:rsidP="00290511">
            <w:pPr>
              <w:spacing w:beforeLines="20" w:before="72" w:afterLines="20" w:after="72" w:line="240" w:lineRule="exact"/>
              <w:ind w:left="210" w:hangingChars="100" w:hanging="210"/>
            </w:pPr>
            <w:r w:rsidRPr="001A0C31">
              <w:t>・</w:t>
            </w:r>
            <w:r w:rsidRPr="001A0C31">
              <w:rPr>
                <w:rFonts w:hint="eastAsia"/>
              </w:rPr>
              <w:t>各区において、標準化されていない業務のマニュアル作成や作成済みのマニュアルについての随時改善を行った。</w:t>
            </w:r>
          </w:p>
          <w:p w14:paraId="4497560C" w14:textId="77777777" w:rsidR="00AF2B9B" w:rsidRPr="001A0C31" w:rsidRDefault="00AF2B9B" w:rsidP="00290511">
            <w:pPr>
              <w:spacing w:beforeLines="20" w:before="72" w:afterLines="20" w:after="72" w:line="240" w:lineRule="exact"/>
              <w:ind w:left="210" w:hangingChars="100" w:hanging="210"/>
            </w:pPr>
            <w:r w:rsidRPr="001A0C31">
              <w:rPr>
                <w:rFonts w:hint="eastAsia"/>
              </w:rPr>
              <w:t>・区長会議人事・財政部会において、各区のモニタリングとして、不適切事務処理案件にかかる原因分析を行い、改善の取組等について、各区への照会を行った。</w:t>
            </w:r>
          </w:p>
          <w:p w14:paraId="7CCCE1CC" w14:textId="77777777" w:rsidR="00AF2B9B" w:rsidRPr="001A0C31" w:rsidRDefault="00AF2B9B" w:rsidP="00290511">
            <w:pPr>
              <w:spacing w:beforeLines="20" w:before="72" w:afterLines="20" w:after="72" w:line="240" w:lineRule="exact"/>
              <w:ind w:left="210" w:hangingChars="100" w:hanging="210"/>
            </w:pPr>
            <w:r w:rsidRPr="001A0C31">
              <w:rPr>
                <w:rFonts w:hint="eastAsia"/>
              </w:rPr>
              <w:t>・区長会議人事・財政部会において、各部会による標準化の取組の進捗把握を行った。</w:t>
            </w:r>
          </w:p>
          <w:p w14:paraId="5AFF4E56" w14:textId="77777777" w:rsidR="00AF2B9B" w:rsidRPr="001A0C31" w:rsidRDefault="00AF2B9B" w:rsidP="00290511">
            <w:pPr>
              <w:spacing w:beforeLines="20" w:before="72" w:afterLines="20" w:after="72" w:line="240" w:lineRule="exact"/>
              <w:ind w:left="210" w:hangingChars="100" w:hanging="210"/>
            </w:pPr>
            <w:r w:rsidRPr="001A0C31">
              <w:rPr>
                <w:rFonts w:hint="eastAsia"/>
              </w:rPr>
              <w:t>・一部の区において、明らかになった課題とその他の先行実施結果を踏まえて、標準化するフォルダ構造を文書分類表のどの階層までとするかを決定した。</w:t>
            </w:r>
          </w:p>
          <w:p w14:paraId="0F6D2392" w14:textId="77777777" w:rsidR="00AF2B9B" w:rsidRPr="001A0C31" w:rsidRDefault="00AF2B9B" w:rsidP="00290511">
            <w:pPr>
              <w:spacing w:beforeLines="20" w:before="72" w:afterLines="20" w:after="72" w:line="240" w:lineRule="exact"/>
            </w:pPr>
          </w:p>
          <w:p w14:paraId="19BF4A64" w14:textId="1363308D" w:rsidR="00AF2B9B" w:rsidRPr="001A0C31" w:rsidRDefault="00AF2B9B" w:rsidP="00290511">
            <w:pPr>
              <w:spacing w:beforeLines="20" w:before="72" w:afterLines="20" w:after="72" w:line="240" w:lineRule="exact"/>
              <w:ind w:left="210" w:hangingChars="100" w:hanging="210"/>
              <w:jc w:val="right"/>
            </w:pPr>
            <w:r w:rsidRPr="001A0C31">
              <w:t>（実施状況：</w:t>
            </w:r>
            <w:r w:rsidRPr="001A0C31">
              <w:rPr>
                <w:rFonts w:hint="eastAsia"/>
              </w:rPr>
              <w:t>○</w:t>
            </w:r>
            <w:r w:rsidRPr="001A0C31">
              <w:t>）</w:t>
            </w:r>
          </w:p>
        </w:tc>
        <w:tc>
          <w:tcPr>
            <w:tcW w:w="1701" w:type="dxa"/>
          </w:tcPr>
          <w:p w14:paraId="32676B06" w14:textId="77777777" w:rsidR="00AF2B9B" w:rsidRPr="001A0C31" w:rsidRDefault="00AF2B9B" w:rsidP="00290511">
            <w:pPr>
              <w:spacing w:beforeLines="20" w:before="72" w:afterLines="20" w:after="72" w:line="240" w:lineRule="exact"/>
              <w:ind w:left="210" w:hangingChars="100" w:hanging="210"/>
            </w:pPr>
            <w:r w:rsidRPr="001A0C31">
              <w:rPr>
                <w:rFonts w:hint="eastAsia"/>
              </w:rPr>
              <w:t>・不適切な事務処理事案の発生を防ぐ具体的な方策を他区の事例などを参考に検討する必要がある。</w:t>
            </w:r>
          </w:p>
          <w:p w14:paraId="20A94E77" w14:textId="5F056766" w:rsidR="00AF2B9B" w:rsidRPr="001A0C31" w:rsidRDefault="00AF2B9B" w:rsidP="00290511">
            <w:pPr>
              <w:spacing w:beforeLines="20" w:before="72" w:afterLines="20" w:after="72" w:line="240" w:lineRule="exact"/>
              <w:ind w:left="210" w:hangingChars="100" w:hanging="210"/>
            </w:pPr>
            <w:r w:rsidRPr="001A0C31">
              <w:rPr>
                <w:rFonts w:hint="eastAsia"/>
              </w:rPr>
              <w:t>・標準化されていない業務のマニュアル作成や作成済みのマニュアルについての随時改善を行う必要がある。</w:t>
            </w:r>
          </w:p>
        </w:tc>
        <w:tc>
          <w:tcPr>
            <w:tcW w:w="2694" w:type="dxa"/>
            <w:shd w:val="clear" w:color="auto" w:fill="auto"/>
          </w:tcPr>
          <w:p w14:paraId="46DFF827" w14:textId="77777777" w:rsidR="00AF2B9B" w:rsidRPr="001A0C31" w:rsidRDefault="00AF2B9B" w:rsidP="00290511">
            <w:pPr>
              <w:spacing w:beforeLines="20" w:before="72" w:afterLines="20" w:after="72" w:line="240" w:lineRule="exact"/>
              <w:ind w:left="210" w:hangingChars="100" w:hanging="210"/>
            </w:pPr>
            <w:r w:rsidRPr="001A0C31">
              <w:rPr>
                <w:rFonts w:hint="eastAsia"/>
              </w:rPr>
              <w:t>・引き続き、５Ｓ、業務の標準化等を実施する。</w:t>
            </w:r>
          </w:p>
          <w:p w14:paraId="193FD686" w14:textId="77777777" w:rsidR="00AF2B9B" w:rsidRPr="001A0C31" w:rsidRDefault="00AF2B9B" w:rsidP="00290511">
            <w:pPr>
              <w:spacing w:beforeLines="20" w:before="72" w:afterLines="20" w:after="72" w:line="240" w:lineRule="exact"/>
              <w:ind w:left="210" w:hangingChars="100" w:hanging="210"/>
            </w:pPr>
            <w:r w:rsidRPr="001A0C31">
              <w:t>・</w:t>
            </w:r>
            <w:r w:rsidRPr="001A0C31">
              <w:rPr>
                <w:rFonts w:hint="eastAsia"/>
              </w:rPr>
              <w:t>コンプライアンス推進強化月間等に合わせ、コンプライアンスや個人情報保護に係る研修等を行う。</w:t>
            </w:r>
          </w:p>
          <w:p w14:paraId="41158ACD" w14:textId="77777777" w:rsidR="00AF2B9B" w:rsidRPr="001A0C31" w:rsidRDefault="00AF2B9B" w:rsidP="00290511">
            <w:pPr>
              <w:spacing w:beforeLines="20" w:before="72" w:afterLines="20" w:after="72" w:line="240" w:lineRule="exact"/>
              <w:ind w:left="210" w:hangingChars="100" w:hanging="210"/>
            </w:pPr>
            <w:r w:rsidRPr="001A0C31">
              <w:rPr>
                <w:rFonts w:hint="eastAsia"/>
              </w:rPr>
              <w:t>・引き続き、標準化されていない業務のマニュアル作成や作成済みのマニュアルについての随時改善を行う。</w:t>
            </w:r>
          </w:p>
          <w:p w14:paraId="727AB62F" w14:textId="77777777" w:rsidR="00AF2B9B" w:rsidRPr="001A0C31" w:rsidRDefault="00AF2B9B" w:rsidP="00290511">
            <w:pPr>
              <w:spacing w:beforeLines="20" w:before="72" w:afterLines="20" w:after="72" w:line="240" w:lineRule="exact"/>
              <w:ind w:left="210" w:hangingChars="100" w:hanging="210"/>
            </w:pPr>
            <w:r w:rsidRPr="001A0C31">
              <w:rPr>
                <w:rFonts w:hint="eastAsia"/>
              </w:rPr>
              <w:t>・引き続き、区長会議人事・財政部会において、不適切事務処理案件にかかるモニタリングを行っていく。</w:t>
            </w:r>
          </w:p>
          <w:p w14:paraId="68AC0F80" w14:textId="77777777" w:rsidR="00AF2B9B" w:rsidRPr="001A0C31" w:rsidRDefault="00AF2B9B" w:rsidP="00290511">
            <w:pPr>
              <w:spacing w:beforeLines="20" w:before="72" w:afterLines="20" w:after="72" w:line="240" w:lineRule="exact"/>
              <w:ind w:left="210" w:hangingChars="100" w:hanging="210"/>
            </w:pPr>
            <w:r w:rsidRPr="001A0C31">
              <w:rPr>
                <w:rFonts w:hint="eastAsia"/>
              </w:rPr>
              <w:t>・区長会議人事・財政部会において、各部会における標準化の取組状況を踏まえ、必要に応じて改善策を講じていく。</w:t>
            </w:r>
          </w:p>
          <w:p w14:paraId="7DAC0E7E" w14:textId="2BDB8708" w:rsidR="00AF2B9B" w:rsidRPr="001A0C31" w:rsidRDefault="00AF2B9B" w:rsidP="00290511">
            <w:pPr>
              <w:spacing w:beforeLines="20" w:before="72" w:afterLines="20" w:after="72" w:line="240" w:lineRule="exact"/>
              <w:ind w:left="210" w:hangingChars="100" w:hanging="210"/>
              <w:rPr>
                <w:szCs w:val="21"/>
              </w:rPr>
            </w:pPr>
            <w:r w:rsidRPr="001A0C31">
              <w:rPr>
                <w:rFonts w:hint="eastAsia"/>
              </w:rPr>
              <w:t>・一部の区において、所属内での共有ルールを整備したうえで、各課・担当で課サーバの整理を図る。</w:t>
            </w:r>
          </w:p>
        </w:tc>
      </w:tr>
      <w:tr w:rsidR="00AF2B9B" w:rsidRPr="001A0C31" w14:paraId="7419F019" w14:textId="77777777" w:rsidTr="00AF2B9B">
        <w:trPr>
          <w:trHeight w:val="1836"/>
        </w:trPr>
        <w:tc>
          <w:tcPr>
            <w:tcW w:w="2864" w:type="dxa"/>
          </w:tcPr>
          <w:p w14:paraId="53F096B5" w14:textId="77777777" w:rsidR="00AF2B9B" w:rsidRPr="001A0C31" w:rsidRDefault="00AF2B9B" w:rsidP="00AF2B9B">
            <w:pPr>
              <w:spacing w:beforeLines="20" w:before="72" w:afterLines="20" w:after="72" w:line="240" w:lineRule="exact"/>
              <w:ind w:left="201" w:hangingChars="100" w:hanging="201"/>
              <w:rPr>
                <w:rFonts w:asciiTheme="majorEastAsia" w:eastAsiaTheme="majorEastAsia" w:hAnsiTheme="majorEastAsia"/>
                <w:b/>
              </w:rPr>
            </w:pPr>
            <w:r w:rsidRPr="001A0C31">
              <w:rPr>
                <w:rFonts w:asciiTheme="majorEastAsia" w:eastAsiaTheme="majorEastAsia" w:hAnsiTheme="majorEastAsia" w:hint="eastAsia"/>
                <w:b/>
                <w:sz w:val="20"/>
                <w:szCs w:val="20"/>
              </w:rPr>
              <w:t>②</w:t>
            </w:r>
            <w:r w:rsidRPr="001A0C31">
              <w:rPr>
                <w:rFonts w:asciiTheme="majorEastAsia" w:eastAsiaTheme="majorEastAsia" w:hAnsiTheme="majorEastAsia" w:cs="ＭＳ 明朝"/>
                <w:b/>
              </w:rPr>
              <w:t>各区による自主的・自律的なＰＤＣＡサイクルの促</w:t>
            </w:r>
            <w:r w:rsidRPr="001A0C31">
              <w:rPr>
                <w:rFonts w:asciiTheme="majorEastAsia" w:eastAsiaTheme="majorEastAsia" w:hAnsiTheme="majorEastAsia" w:hint="eastAsia"/>
                <w:b/>
              </w:rPr>
              <w:t>進</w:t>
            </w:r>
          </w:p>
          <w:p w14:paraId="462198B9" w14:textId="5E910FAD" w:rsidR="00AF2B9B" w:rsidRPr="001A0C31" w:rsidRDefault="00AF2B9B" w:rsidP="00AF2B9B">
            <w:pPr>
              <w:spacing w:beforeLines="20" w:before="72" w:afterLines="20" w:after="72" w:line="220" w:lineRule="exact"/>
              <w:ind w:left="210" w:hangingChars="100" w:hanging="210"/>
              <w:rPr>
                <w:rFonts w:ascii="ＭＳ 明朝" w:eastAsia="ＭＳ 明朝" w:hAnsi="ＭＳ 明朝" w:cs="ＭＳ 明朝"/>
              </w:rPr>
            </w:pPr>
            <w:r w:rsidRPr="001A0C31">
              <w:rPr>
                <w:rFonts w:ascii="ＭＳ 明朝" w:eastAsia="ＭＳ 明朝" w:hAnsi="ＭＳ 明朝" w:cs="ＭＳ 明朝" w:hint="eastAsia"/>
              </w:rPr>
              <w:t>・効果的な取組であると区長会議において判断された内容を検討し実行可能なものを実施する。（通年）</w:t>
            </w:r>
          </w:p>
          <w:p w14:paraId="58A76F5D" w14:textId="645A2A18" w:rsidR="00AF2B9B" w:rsidRPr="001A0C31" w:rsidRDefault="00AF2B9B" w:rsidP="00AF2B9B">
            <w:pPr>
              <w:spacing w:beforeLines="20" w:before="72" w:afterLines="20" w:after="72" w:line="220" w:lineRule="exact"/>
              <w:ind w:left="210" w:hangingChars="100" w:hanging="210"/>
              <w:rPr>
                <w:rFonts w:asciiTheme="minorEastAsia" w:hAnsiTheme="minorEastAsia"/>
              </w:rPr>
            </w:pPr>
            <w:r w:rsidRPr="001A0C31">
              <w:rPr>
                <w:rFonts w:ascii="ＭＳ 明朝" w:eastAsia="ＭＳ 明朝" w:hAnsi="ＭＳ 明朝" w:cs="ＭＳ 明朝" w:hint="eastAsia"/>
              </w:rPr>
              <w:t>・職員アンケートや研修等の機会を通じてＰＤＣＡの事例等を紹介し職員全員の意識付けを図る。（通年）</w:t>
            </w:r>
          </w:p>
        </w:tc>
        <w:tc>
          <w:tcPr>
            <w:tcW w:w="2835" w:type="dxa"/>
          </w:tcPr>
          <w:p w14:paraId="73AD3D75" w14:textId="77777777" w:rsidR="00AF2B9B" w:rsidRPr="001A0C31" w:rsidRDefault="00AF2B9B" w:rsidP="00AF2B9B">
            <w:pPr>
              <w:spacing w:beforeLines="20" w:before="72" w:afterLines="20" w:after="72" w:line="240" w:lineRule="exact"/>
              <w:ind w:left="210" w:hangingChars="100" w:hanging="210"/>
            </w:pPr>
            <w:r w:rsidRPr="001A0C31">
              <w:rPr>
                <w:rFonts w:hint="eastAsia"/>
              </w:rPr>
              <w:t>・区長会議人事・財政部会において、不適切事務処理案件にかかるモニタリング（ＰＤＣＡサイクルの運用）を行った。</w:t>
            </w:r>
          </w:p>
          <w:p w14:paraId="581B9947" w14:textId="77777777" w:rsidR="00AF2B9B" w:rsidRPr="001A0C31" w:rsidRDefault="00AF2B9B" w:rsidP="00AF2B9B">
            <w:pPr>
              <w:spacing w:beforeLines="20" w:before="72" w:afterLines="20" w:after="72" w:line="240" w:lineRule="exact"/>
              <w:ind w:left="210" w:hangingChars="100" w:hanging="210"/>
            </w:pPr>
            <w:r w:rsidRPr="001A0C31">
              <w:rPr>
                <w:rFonts w:hint="eastAsia"/>
              </w:rPr>
              <w:t>・事業進捗管理表等を活用し、業務改善やＰＤＣＡサイクルの促進を行った。</w:t>
            </w:r>
          </w:p>
          <w:p w14:paraId="35D428A9" w14:textId="77777777" w:rsidR="00AF2B9B" w:rsidRPr="001A0C31" w:rsidRDefault="00AF2B9B" w:rsidP="00AF2B9B">
            <w:pPr>
              <w:spacing w:beforeLines="20" w:before="72" w:afterLines="20" w:after="72" w:line="240" w:lineRule="exact"/>
              <w:ind w:left="210" w:hangingChars="100" w:hanging="210"/>
            </w:pPr>
            <w:r w:rsidRPr="001A0C31">
              <w:rPr>
                <w:rFonts w:hint="eastAsia"/>
              </w:rPr>
              <w:t>・各区において、職員アンケートや職員研修等での意識啓発を行った。</w:t>
            </w:r>
          </w:p>
          <w:p w14:paraId="2728BC81" w14:textId="77777777" w:rsidR="00AF2B9B" w:rsidRPr="001A0C31" w:rsidRDefault="00AF2B9B" w:rsidP="00AF2B9B">
            <w:pPr>
              <w:spacing w:beforeLines="20" w:before="72" w:afterLines="20" w:after="72" w:line="240" w:lineRule="exact"/>
            </w:pPr>
          </w:p>
          <w:p w14:paraId="1A53729A" w14:textId="0D05E6A2" w:rsidR="00AF2B9B" w:rsidRPr="001A0C31" w:rsidRDefault="00AF2B9B" w:rsidP="001F23F6">
            <w:pPr>
              <w:spacing w:beforeLines="20" w:before="72" w:afterLines="20" w:after="72" w:line="240" w:lineRule="exact"/>
              <w:jc w:val="right"/>
            </w:pPr>
            <w:r w:rsidRPr="001A0C31">
              <w:t>（実施状況：</w:t>
            </w:r>
            <w:r w:rsidRPr="001A0C31">
              <w:rPr>
                <w:rFonts w:hint="eastAsia"/>
              </w:rPr>
              <w:t>○</w:t>
            </w:r>
            <w:r w:rsidRPr="001A0C31">
              <w:t>）</w:t>
            </w:r>
          </w:p>
        </w:tc>
        <w:tc>
          <w:tcPr>
            <w:tcW w:w="1701" w:type="dxa"/>
          </w:tcPr>
          <w:p w14:paraId="4F0A4460" w14:textId="77777777" w:rsidR="00AF2B9B" w:rsidRPr="001A0C31" w:rsidRDefault="00AF2B9B" w:rsidP="00AF2B9B">
            <w:pPr>
              <w:spacing w:beforeLines="20" w:before="72" w:afterLines="20" w:after="72" w:line="240" w:lineRule="exact"/>
              <w:ind w:left="210" w:hangingChars="100" w:hanging="210"/>
            </w:pPr>
            <w:r w:rsidRPr="001A0C31">
              <w:rPr>
                <w:rFonts w:hint="eastAsia"/>
              </w:rPr>
              <w:t>・自主的・自律的なＰＤＣＡサイクルの効果を高める必要がある。</w:t>
            </w:r>
          </w:p>
          <w:p w14:paraId="0D74465A" w14:textId="1B910291" w:rsidR="00AF2B9B" w:rsidRPr="001A0C31" w:rsidRDefault="00AF2B9B" w:rsidP="00AF2B9B">
            <w:pPr>
              <w:spacing w:beforeLines="20" w:before="72" w:afterLines="20" w:after="72" w:line="240" w:lineRule="exact"/>
              <w:ind w:left="210" w:hangingChars="100" w:hanging="210"/>
            </w:pPr>
            <w:r w:rsidRPr="001A0C31">
              <w:rPr>
                <w:rFonts w:hint="eastAsia"/>
              </w:rPr>
              <w:t>・各業務に応じたＰＤＣＡサイクルの徹底に向けた意識の向上が必要である。</w:t>
            </w:r>
          </w:p>
        </w:tc>
        <w:tc>
          <w:tcPr>
            <w:tcW w:w="2694" w:type="dxa"/>
            <w:shd w:val="clear" w:color="auto" w:fill="auto"/>
          </w:tcPr>
          <w:p w14:paraId="61ED0379" w14:textId="77777777" w:rsidR="00AF2B9B" w:rsidRPr="001A0C31" w:rsidRDefault="00AF2B9B" w:rsidP="00AF2B9B">
            <w:pPr>
              <w:spacing w:beforeLines="20" w:before="72" w:afterLines="20" w:after="72" w:line="240" w:lineRule="exact"/>
              <w:ind w:left="210" w:hangingChars="100" w:hanging="210"/>
            </w:pPr>
            <w:r w:rsidRPr="001A0C31">
              <w:rPr>
                <w:rFonts w:hint="eastAsia"/>
              </w:rPr>
              <w:t>・引き続き、事業進捗管理表等を活用し、各担当で事業改善やＰＤＣＡの促進を行う。</w:t>
            </w:r>
          </w:p>
          <w:p w14:paraId="607142BB" w14:textId="5CAB277A" w:rsidR="00AF2B9B" w:rsidRPr="001A0C31" w:rsidRDefault="00AF2B9B" w:rsidP="00AF2B9B">
            <w:pPr>
              <w:spacing w:beforeLines="20" w:before="72" w:afterLines="20" w:after="72" w:line="240" w:lineRule="exact"/>
              <w:ind w:left="210" w:hangingChars="100" w:hanging="210"/>
            </w:pPr>
            <w:r w:rsidRPr="001A0C31">
              <w:t>・</w:t>
            </w:r>
            <w:r w:rsidRPr="001A0C31">
              <w:rPr>
                <w:rFonts w:hint="eastAsia"/>
              </w:rPr>
              <w:t>引き続き、職員アンケートや研修等の機会を通じてＰＤＣＡの事例等を紹介し職員全員の意識付けを図る。</w:t>
            </w:r>
          </w:p>
        </w:tc>
      </w:tr>
    </w:tbl>
    <w:p w14:paraId="221CEC11" w14:textId="7E9ABA78" w:rsidR="00D64AD4" w:rsidRPr="001A0C31" w:rsidRDefault="00D64AD4" w:rsidP="00D64AD4">
      <w:pPr>
        <w:widowControl/>
        <w:jc w:val="left"/>
        <w:rPr>
          <w:rFonts w:asciiTheme="majorEastAsia" w:eastAsiaTheme="majorEastAsia" w:hAnsiTheme="majorEastAsia"/>
          <w:b/>
          <w:spacing w:val="0"/>
        </w:rPr>
      </w:pPr>
    </w:p>
    <w:p w14:paraId="4A98FAC1" w14:textId="77777777" w:rsidR="00D64AD4" w:rsidRPr="001A0C31" w:rsidRDefault="00D64AD4" w:rsidP="00D64AD4">
      <w:pPr>
        <w:widowControl/>
        <w:jc w:val="left"/>
        <w:rPr>
          <w:rFonts w:asciiTheme="majorEastAsia" w:eastAsiaTheme="majorEastAsia" w:hAnsiTheme="majorEastAsia"/>
          <w:b/>
          <w:spacing w:val="0"/>
        </w:rPr>
      </w:pPr>
      <w:r w:rsidRPr="001A0C31">
        <w:rPr>
          <w:rFonts w:asciiTheme="majorEastAsia" w:eastAsiaTheme="majorEastAsia" w:hAnsiTheme="majorEastAsia"/>
          <w:b/>
          <w:spacing w:val="0"/>
        </w:rPr>
        <w:br w:type="page"/>
      </w:r>
      <w:bookmarkStart w:id="161" w:name="_Toc527651609"/>
    </w:p>
    <w:p w14:paraId="67F34A1F" w14:textId="7FA356D3" w:rsidR="00B30518" w:rsidRPr="001A0C31" w:rsidRDefault="00B30518" w:rsidP="001F23F6">
      <w:pPr>
        <w:widowControl/>
        <w:jc w:val="left"/>
        <w:rPr>
          <w:rFonts w:asciiTheme="majorEastAsia" w:eastAsiaTheme="majorEastAsia" w:hAnsiTheme="majorEastAsia" w:cstheme="majorBidi"/>
          <w:b/>
          <w:noProof/>
          <w:sz w:val="22"/>
          <w:szCs w:val="24"/>
        </w:rPr>
        <w:sectPr w:rsidR="00B30518" w:rsidRPr="001A0C31" w:rsidSect="00D64AD4">
          <w:footerReference w:type="default" r:id="rId63"/>
          <w:type w:val="continuous"/>
          <w:pgSz w:w="11906" w:h="16838" w:code="9"/>
          <w:pgMar w:top="851" w:right="907" w:bottom="1247" w:left="907" w:header="851" w:footer="851" w:gutter="0"/>
          <w:cols w:space="425"/>
          <w:docGrid w:type="lines" w:linePitch="360"/>
        </w:sectPr>
      </w:pPr>
      <w:bookmarkStart w:id="162" w:name="_Toc12372700"/>
    </w:p>
    <w:p w14:paraId="69D888E4" w14:textId="0A2A7D48" w:rsidR="00D64AD4" w:rsidRPr="001A0C31" w:rsidRDefault="00233053" w:rsidP="00355053">
      <w:pPr>
        <w:pStyle w:val="af8"/>
        <w:rPr>
          <w:noProof/>
        </w:rPr>
      </w:pPr>
      <w:bookmarkStart w:id="163" w:name="_Toc22312317"/>
      <w:r w:rsidRPr="001A0C31">
        <w:rPr>
          <w:rFonts w:hint="eastAsia"/>
          <w:noProof/>
        </w:rPr>
        <w:t>（参考）全項目における取組実施</w:t>
      </w:r>
      <w:r w:rsidR="00D64AD4" w:rsidRPr="001A0C31">
        <w:rPr>
          <w:rFonts w:hint="eastAsia"/>
          <w:noProof/>
        </w:rPr>
        <w:t>状況</w:t>
      </w:r>
      <w:bookmarkEnd w:id="161"/>
      <w:bookmarkEnd w:id="162"/>
      <w:bookmarkEnd w:id="163"/>
    </w:p>
    <w:p w14:paraId="3308774F" w14:textId="0B96A04F" w:rsidR="00D64AD4" w:rsidRPr="001A0C31" w:rsidRDefault="00846F84" w:rsidP="00D64AD4">
      <w:pPr>
        <w:widowControl/>
        <w:jc w:val="left"/>
        <w:rPr>
          <w:rFonts w:asciiTheme="majorEastAsia" w:eastAsiaTheme="majorEastAsia" w:hAnsiTheme="majorEastAsia"/>
          <w:b/>
          <w:spacing w:val="0"/>
        </w:rPr>
      </w:pPr>
      <w:r w:rsidRPr="001A0C31">
        <w:rPr>
          <w:noProof/>
        </w:rPr>
        <w:drawing>
          <wp:inline distT="0" distB="0" distL="0" distR="0" wp14:anchorId="22C432ED" wp14:editId="685B08D0">
            <wp:extent cx="6027840" cy="86940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7840" cy="8694000"/>
                    </a:xfrm>
                    <a:prstGeom prst="rect">
                      <a:avLst/>
                    </a:prstGeom>
                    <a:noFill/>
                    <a:ln>
                      <a:noFill/>
                    </a:ln>
                  </pic:spPr>
                </pic:pic>
              </a:graphicData>
            </a:graphic>
          </wp:inline>
        </w:drawing>
      </w:r>
    </w:p>
    <w:p w14:paraId="66D5DB6D" w14:textId="1A1C3172" w:rsidR="00D64AD4" w:rsidRPr="001A0C31" w:rsidRDefault="00D64AD4" w:rsidP="00D64AD4">
      <w:pPr>
        <w:widowControl/>
        <w:jc w:val="left"/>
        <w:rPr>
          <w:rFonts w:asciiTheme="majorEastAsia" w:eastAsiaTheme="majorEastAsia" w:hAnsiTheme="majorEastAsia"/>
          <w:b/>
          <w:spacing w:val="0"/>
        </w:rPr>
      </w:pPr>
    </w:p>
    <w:p w14:paraId="46A19E5B" w14:textId="7882927C" w:rsidR="00233053" w:rsidRPr="001A0C31" w:rsidRDefault="00233053" w:rsidP="00846F84">
      <w:pPr>
        <w:widowControl/>
        <w:jc w:val="left"/>
        <w:rPr>
          <w:rFonts w:asciiTheme="majorEastAsia" w:eastAsiaTheme="majorEastAsia" w:hAnsiTheme="majorEastAsia"/>
          <w:b/>
          <w:spacing w:val="0"/>
        </w:rPr>
      </w:pPr>
    </w:p>
    <w:p w14:paraId="443AA77E" w14:textId="5E158F1A" w:rsidR="00233053" w:rsidRPr="001A0C31" w:rsidRDefault="00846F84" w:rsidP="00D64AD4">
      <w:pPr>
        <w:widowControl/>
        <w:jc w:val="left"/>
        <w:rPr>
          <w:rFonts w:asciiTheme="majorEastAsia" w:eastAsiaTheme="majorEastAsia" w:hAnsiTheme="majorEastAsia"/>
          <w:b/>
          <w:spacing w:val="0"/>
        </w:rPr>
      </w:pPr>
      <w:r w:rsidRPr="001A0C31">
        <w:rPr>
          <w:noProof/>
        </w:rPr>
        <w:drawing>
          <wp:inline distT="0" distB="0" distL="0" distR="0" wp14:anchorId="4A31C7F7" wp14:editId="406EABA6">
            <wp:extent cx="5968800" cy="8664480"/>
            <wp:effectExtent l="0" t="0" r="0" b="38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8800" cy="8664480"/>
                    </a:xfrm>
                    <a:prstGeom prst="rect">
                      <a:avLst/>
                    </a:prstGeom>
                    <a:noFill/>
                    <a:ln>
                      <a:noFill/>
                    </a:ln>
                  </pic:spPr>
                </pic:pic>
              </a:graphicData>
            </a:graphic>
          </wp:inline>
        </w:drawing>
      </w:r>
    </w:p>
    <w:p w14:paraId="28B0F867" w14:textId="77777777" w:rsidR="00F039D6" w:rsidRPr="001A0C31" w:rsidRDefault="00233053" w:rsidP="00D64AD4">
      <w:pPr>
        <w:widowControl/>
        <w:jc w:val="left"/>
        <w:rPr>
          <w:rFonts w:asciiTheme="majorEastAsia" w:eastAsiaTheme="majorEastAsia" w:hAnsiTheme="majorEastAsia"/>
          <w:b/>
          <w:spacing w:val="0"/>
        </w:rPr>
        <w:sectPr w:rsidR="00F039D6" w:rsidRPr="001A0C31" w:rsidSect="007E7D95">
          <w:type w:val="continuous"/>
          <w:pgSz w:w="11906" w:h="16838" w:code="9"/>
          <w:pgMar w:top="851" w:right="907" w:bottom="1247" w:left="907" w:header="851" w:footer="851" w:gutter="0"/>
          <w:cols w:space="425"/>
          <w:docGrid w:type="lines" w:linePitch="337"/>
        </w:sectPr>
      </w:pPr>
      <w:r w:rsidRPr="001A0C31">
        <w:rPr>
          <w:rFonts w:asciiTheme="majorEastAsia" w:eastAsiaTheme="majorEastAsia" w:hAnsiTheme="majorEastAsia"/>
          <w:b/>
          <w:spacing w:val="0"/>
        </w:rPr>
        <w:br w:type="page"/>
      </w:r>
    </w:p>
    <w:p w14:paraId="3BE94007" w14:textId="5CFE73E5" w:rsidR="00D64AD4" w:rsidRPr="001A0C31" w:rsidRDefault="00D64AD4" w:rsidP="00D64AD4">
      <w:pPr>
        <w:widowControl/>
        <w:jc w:val="left"/>
        <w:rPr>
          <w:rFonts w:asciiTheme="majorEastAsia" w:eastAsiaTheme="majorEastAsia" w:hAnsiTheme="majorEastAsia"/>
          <w:b/>
          <w:spacing w:val="0"/>
        </w:rPr>
      </w:pPr>
    </w:p>
    <w:p w14:paraId="1ECDC142" w14:textId="57479330" w:rsidR="009A388D" w:rsidRPr="001A0C31" w:rsidRDefault="009A388D" w:rsidP="00233053">
      <w:pPr>
        <w:widowControl/>
        <w:jc w:val="left"/>
        <w:rPr>
          <w:rFonts w:asciiTheme="majorEastAsia" w:eastAsiaTheme="majorEastAsia" w:hAnsiTheme="majorEastAsia"/>
          <w:b/>
          <w:spacing w:val="0"/>
        </w:rPr>
      </w:pPr>
    </w:p>
    <w:p w14:paraId="50436223" w14:textId="0BD9A591" w:rsidR="00C743E5" w:rsidRPr="001A0C31" w:rsidRDefault="00C743E5" w:rsidP="00A05039">
      <w:pPr>
        <w:widowControl/>
        <w:spacing w:line="240" w:lineRule="exact"/>
        <w:jc w:val="left"/>
        <w:rPr>
          <w:rFonts w:asciiTheme="majorEastAsia" w:eastAsiaTheme="majorEastAsia" w:hAnsiTheme="majorEastAsia"/>
          <w:spacing w:val="0"/>
        </w:rPr>
      </w:pPr>
    </w:p>
    <w:p w14:paraId="77ED0C05" w14:textId="554FFD8F" w:rsidR="00B30518" w:rsidRPr="001A0C31" w:rsidRDefault="00B30518" w:rsidP="00B30518">
      <w:pPr>
        <w:widowControl/>
        <w:spacing w:line="240" w:lineRule="exact"/>
        <w:jc w:val="left"/>
        <w:rPr>
          <w:rFonts w:asciiTheme="majorEastAsia" w:eastAsiaTheme="majorEastAsia" w:hAnsiTheme="majorEastAsia"/>
          <w:b/>
          <w:spacing w:val="0"/>
        </w:rPr>
      </w:pPr>
    </w:p>
    <w:p w14:paraId="0E8B310E" w14:textId="32581CDA" w:rsidR="00355053" w:rsidRPr="001A0C31" w:rsidRDefault="00355053">
      <w:pPr>
        <w:widowControl/>
        <w:jc w:val="left"/>
        <w:rPr>
          <w:rFonts w:asciiTheme="minorEastAsia" w:hAnsiTheme="minorEastAsia"/>
          <w:spacing w:val="0"/>
          <w:sz w:val="20"/>
          <w:szCs w:val="20"/>
        </w:rPr>
      </w:pPr>
    </w:p>
    <w:p w14:paraId="7ECC134C" w14:textId="77777777" w:rsidR="00D64AD4" w:rsidRPr="001A0C31" w:rsidRDefault="00D64AD4" w:rsidP="00D64AD4">
      <w:pPr>
        <w:widowControl/>
        <w:jc w:val="left"/>
        <w:rPr>
          <w:rFonts w:asciiTheme="majorEastAsia" w:eastAsiaTheme="majorEastAsia" w:hAnsiTheme="majorEastAsia"/>
          <w:b/>
          <w:spacing w:val="0"/>
        </w:rPr>
      </w:pPr>
    </w:p>
    <w:p w14:paraId="760D3E25" w14:textId="77777777" w:rsidR="00D64AD4" w:rsidRPr="001A0C31" w:rsidRDefault="00D64AD4" w:rsidP="00D64AD4">
      <w:pPr>
        <w:widowControl/>
        <w:jc w:val="left"/>
        <w:rPr>
          <w:rFonts w:asciiTheme="majorEastAsia" w:eastAsiaTheme="majorEastAsia" w:hAnsiTheme="majorEastAsia"/>
          <w:b/>
          <w:spacing w:val="0"/>
        </w:rPr>
      </w:pPr>
    </w:p>
    <w:p w14:paraId="7516153D" w14:textId="77777777" w:rsidR="00D64AD4" w:rsidRPr="001A0C31" w:rsidRDefault="00D64AD4" w:rsidP="00D64AD4">
      <w:pPr>
        <w:widowControl/>
        <w:jc w:val="left"/>
        <w:rPr>
          <w:rFonts w:asciiTheme="majorEastAsia" w:eastAsiaTheme="majorEastAsia" w:hAnsiTheme="majorEastAsia"/>
          <w:b/>
          <w:spacing w:val="0"/>
        </w:rPr>
      </w:pPr>
    </w:p>
    <w:p w14:paraId="6B39B27A" w14:textId="77777777" w:rsidR="00D64AD4" w:rsidRPr="001A0C31" w:rsidRDefault="00D64AD4" w:rsidP="00D64AD4">
      <w:pPr>
        <w:widowControl/>
        <w:jc w:val="left"/>
        <w:rPr>
          <w:rFonts w:asciiTheme="majorEastAsia" w:eastAsiaTheme="majorEastAsia" w:hAnsiTheme="majorEastAsia"/>
          <w:b/>
          <w:spacing w:val="0"/>
        </w:rPr>
      </w:pPr>
    </w:p>
    <w:p w14:paraId="1F80F320" w14:textId="77777777" w:rsidR="00D64AD4" w:rsidRPr="001A0C31" w:rsidRDefault="00D64AD4" w:rsidP="00D64AD4">
      <w:pPr>
        <w:widowControl/>
        <w:jc w:val="left"/>
        <w:rPr>
          <w:rFonts w:asciiTheme="majorEastAsia" w:eastAsiaTheme="majorEastAsia" w:hAnsiTheme="majorEastAsia"/>
          <w:b/>
          <w:spacing w:val="0"/>
        </w:rPr>
      </w:pPr>
    </w:p>
    <w:p w14:paraId="30FBCF65" w14:textId="77777777" w:rsidR="00D64AD4" w:rsidRPr="001A0C31" w:rsidRDefault="00D64AD4" w:rsidP="00D64AD4">
      <w:pPr>
        <w:widowControl/>
        <w:jc w:val="left"/>
        <w:rPr>
          <w:rFonts w:asciiTheme="majorEastAsia" w:eastAsiaTheme="majorEastAsia" w:hAnsiTheme="majorEastAsia"/>
          <w:b/>
          <w:spacing w:val="0"/>
        </w:rPr>
      </w:pPr>
    </w:p>
    <w:p w14:paraId="47501515" w14:textId="77777777" w:rsidR="00D64AD4" w:rsidRPr="001A0C31" w:rsidRDefault="00D64AD4" w:rsidP="00D64AD4">
      <w:pPr>
        <w:widowControl/>
        <w:jc w:val="left"/>
        <w:rPr>
          <w:rFonts w:asciiTheme="majorEastAsia" w:eastAsiaTheme="majorEastAsia" w:hAnsiTheme="majorEastAsia"/>
          <w:b/>
          <w:spacing w:val="0"/>
        </w:rPr>
      </w:pPr>
    </w:p>
    <w:p w14:paraId="664593BA" w14:textId="77777777" w:rsidR="00D64AD4" w:rsidRPr="001A0C31" w:rsidRDefault="00D64AD4" w:rsidP="00D64AD4">
      <w:pPr>
        <w:widowControl/>
        <w:jc w:val="left"/>
        <w:rPr>
          <w:rFonts w:asciiTheme="majorEastAsia" w:eastAsiaTheme="majorEastAsia" w:hAnsiTheme="majorEastAsia"/>
          <w:b/>
          <w:spacing w:val="0"/>
        </w:rPr>
      </w:pPr>
    </w:p>
    <w:p w14:paraId="16414341" w14:textId="77777777" w:rsidR="00D64AD4" w:rsidRPr="001A0C31" w:rsidRDefault="00D64AD4" w:rsidP="00D64AD4">
      <w:pPr>
        <w:widowControl/>
        <w:jc w:val="left"/>
        <w:rPr>
          <w:rFonts w:asciiTheme="majorEastAsia" w:eastAsiaTheme="majorEastAsia" w:hAnsiTheme="majorEastAsia"/>
          <w:b/>
          <w:spacing w:val="0"/>
        </w:rPr>
      </w:pPr>
    </w:p>
    <w:p w14:paraId="60BDD1AE" w14:textId="77777777" w:rsidR="00D64AD4" w:rsidRPr="001A0C31" w:rsidRDefault="00D64AD4" w:rsidP="00D64AD4">
      <w:pPr>
        <w:widowControl/>
        <w:jc w:val="left"/>
        <w:rPr>
          <w:rFonts w:asciiTheme="majorEastAsia" w:eastAsiaTheme="majorEastAsia" w:hAnsiTheme="majorEastAsia"/>
          <w:b/>
          <w:spacing w:val="0"/>
        </w:rPr>
      </w:pPr>
    </w:p>
    <w:p w14:paraId="6D21DB79" w14:textId="77777777" w:rsidR="00D64AD4" w:rsidRPr="001A0C31" w:rsidRDefault="00D64AD4" w:rsidP="00D64AD4">
      <w:pPr>
        <w:widowControl/>
        <w:jc w:val="left"/>
        <w:rPr>
          <w:rFonts w:asciiTheme="majorEastAsia" w:eastAsiaTheme="majorEastAsia" w:hAnsiTheme="majorEastAsia"/>
          <w:b/>
          <w:spacing w:val="0"/>
        </w:rPr>
      </w:pPr>
    </w:p>
    <w:p w14:paraId="46ED93F0" w14:textId="77777777" w:rsidR="00D64AD4" w:rsidRPr="001A0C31" w:rsidRDefault="00D64AD4" w:rsidP="00D64AD4">
      <w:pPr>
        <w:widowControl/>
        <w:jc w:val="left"/>
        <w:rPr>
          <w:rFonts w:asciiTheme="majorEastAsia" w:eastAsiaTheme="majorEastAsia" w:hAnsiTheme="majorEastAsia"/>
          <w:b/>
          <w:spacing w:val="0"/>
        </w:rPr>
      </w:pPr>
    </w:p>
    <w:p w14:paraId="23513615" w14:textId="77777777" w:rsidR="00D64AD4" w:rsidRPr="001A0C31" w:rsidRDefault="00D64AD4" w:rsidP="00D64AD4">
      <w:pPr>
        <w:widowControl/>
        <w:jc w:val="left"/>
        <w:rPr>
          <w:rFonts w:asciiTheme="majorEastAsia" w:eastAsiaTheme="majorEastAsia" w:hAnsiTheme="majorEastAsia"/>
          <w:b/>
          <w:spacing w:val="0"/>
        </w:rPr>
      </w:pPr>
    </w:p>
    <w:p w14:paraId="7D947993" w14:textId="77777777" w:rsidR="00D64AD4" w:rsidRPr="001A0C31" w:rsidRDefault="00D64AD4" w:rsidP="00D64AD4">
      <w:pPr>
        <w:widowControl/>
        <w:jc w:val="left"/>
        <w:rPr>
          <w:rFonts w:asciiTheme="majorEastAsia" w:eastAsiaTheme="majorEastAsia" w:hAnsiTheme="majorEastAsia"/>
          <w:b/>
          <w:spacing w:val="0"/>
        </w:rPr>
      </w:pPr>
    </w:p>
    <w:p w14:paraId="4408F436" w14:textId="77777777" w:rsidR="00D64AD4" w:rsidRPr="001A0C31" w:rsidRDefault="00D64AD4" w:rsidP="00D64AD4">
      <w:pPr>
        <w:widowControl/>
        <w:jc w:val="left"/>
        <w:rPr>
          <w:rFonts w:asciiTheme="majorEastAsia" w:eastAsiaTheme="majorEastAsia" w:hAnsiTheme="majorEastAsia"/>
          <w:b/>
          <w:spacing w:val="0"/>
        </w:rPr>
      </w:pPr>
    </w:p>
    <w:p w14:paraId="268DA68B" w14:textId="77777777" w:rsidR="00D64AD4" w:rsidRPr="001A0C31" w:rsidRDefault="00D64AD4" w:rsidP="00D64AD4">
      <w:pPr>
        <w:widowControl/>
        <w:jc w:val="left"/>
        <w:rPr>
          <w:rFonts w:asciiTheme="majorEastAsia" w:eastAsiaTheme="majorEastAsia" w:hAnsiTheme="majorEastAsia"/>
          <w:b/>
          <w:spacing w:val="0"/>
        </w:rPr>
      </w:pPr>
    </w:p>
    <w:p w14:paraId="233ADDB1" w14:textId="77777777" w:rsidR="00D64AD4" w:rsidRPr="001A0C31" w:rsidRDefault="00D64AD4" w:rsidP="00D64AD4">
      <w:pPr>
        <w:widowControl/>
        <w:jc w:val="left"/>
        <w:rPr>
          <w:rFonts w:asciiTheme="majorEastAsia" w:eastAsiaTheme="majorEastAsia" w:hAnsiTheme="majorEastAsia"/>
          <w:b/>
          <w:spacing w:val="0"/>
        </w:rPr>
      </w:pPr>
    </w:p>
    <w:p w14:paraId="245795CF" w14:textId="77777777" w:rsidR="00D64AD4" w:rsidRPr="001A0C31" w:rsidRDefault="00D64AD4" w:rsidP="00D64AD4">
      <w:pPr>
        <w:widowControl/>
        <w:jc w:val="left"/>
        <w:rPr>
          <w:rFonts w:asciiTheme="majorEastAsia" w:eastAsiaTheme="majorEastAsia" w:hAnsiTheme="majorEastAsia"/>
          <w:b/>
          <w:spacing w:val="0"/>
        </w:rPr>
      </w:pPr>
    </w:p>
    <w:p w14:paraId="4F1AFD1E" w14:textId="77777777" w:rsidR="00D64AD4" w:rsidRPr="001A0C31" w:rsidRDefault="00D64AD4" w:rsidP="00D64AD4">
      <w:pPr>
        <w:widowControl/>
        <w:jc w:val="left"/>
        <w:rPr>
          <w:rFonts w:asciiTheme="majorEastAsia" w:eastAsiaTheme="majorEastAsia" w:hAnsiTheme="majorEastAsia"/>
          <w:b/>
          <w:spacing w:val="0"/>
        </w:rPr>
      </w:pPr>
    </w:p>
    <w:p w14:paraId="596D3659" w14:textId="77777777" w:rsidR="00D64AD4" w:rsidRPr="001A0C31" w:rsidRDefault="00D64AD4" w:rsidP="00D64AD4">
      <w:pPr>
        <w:widowControl/>
        <w:jc w:val="left"/>
        <w:rPr>
          <w:rFonts w:asciiTheme="majorEastAsia" w:eastAsiaTheme="majorEastAsia" w:hAnsiTheme="majorEastAsia"/>
          <w:b/>
          <w:spacing w:val="0"/>
        </w:rPr>
      </w:pPr>
    </w:p>
    <w:p w14:paraId="4DCAD4FD" w14:textId="77777777" w:rsidR="00D64AD4" w:rsidRPr="001A0C31" w:rsidRDefault="00D64AD4" w:rsidP="00D64AD4">
      <w:pPr>
        <w:widowControl/>
        <w:jc w:val="left"/>
        <w:rPr>
          <w:rFonts w:asciiTheme="majorEastAsia" w:eastAsiaTheme="majorEastAsia" w:hAnsiTheme="majorEastAsia"/>
          <w:b/>
          <w:spacing w:val="0"/>
        </w:rPr>
      </w:pPr>
    </w:p>
    <w:p w14:paraId="7959D3E2" w14:textId="77777777" w:rsidR="00D64AD4" w:rsidRPr="001A0C31" w:rsidRDefault="00D64AD4" w:rsidP="00D64AD4">
      <w:pPr>
        <w:widowControl/>
        <w:jc w:val="left"/>
        <w:rPr>
          <w:rFonts w:asciiTheme="majorEastAsia" w:eastAsiaTheme="majorEastAsia" w:hAnsiTheme="majorEastAsia"/>
          <w:b/>
          <w:spacing w:val="0"/>
        </w:rPr>
      </w:pPr>
    </w:p>
    <w:p w14:paraId="06228D7A" w14:textId="77777777" w:rsidR="00D64AD4" w:rsidRPr="001A0C31" w:rsidRDefault="00D64AD4" w:rsidP="00D64AD4">
      <w:pPr>
        <w:widowControl/>
        <w:jc w:val="left"/>
        <w:rPr>
          <w:rFonts w:asciiTheme="majorEastAsia" w:eastAsiaTheme="majorEastAsia" w:hAnsiTheme="majorEastAsia"/>
          <w:b/>
          <w:spacing w:val="0"/>
        </w:rPr>
      </w:pPr>
    </w:p>
    <w:p w14:paraId="769A24E9" w14:textId="77777777" w:rsidR="00D64AD4" w:rsidRPr="001A0C31" w:rsidRDefault="00D64AD4" w:rsidP="00D64AD4">
      <w:pPr>
        <w:widowControl/>
        <w:jc w:val="center"/>
        <w:rPr>
          <w:rFonts w:asciiTheme="majorEastAsia" w:eastAsiaTheme="majorEastAsia" w:hAnsiTheme="majorEastAsia"/>
          <w:b/>
          <w:spacing w:val="0"/>
        </w:rPr>
      </w:pPr>
    </w:p>
    <w:tbl>
      <w:tblPr>
        <w:tblStyle w:val="2811"/>
        <w:tblW w:w="0" w:type="auto"/>
        <w:jc w:val="center"/>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170" w:type="dxa"/>
          <w:left w:w="397" w:type="dxa"/>
          <w:bottom w:w="170" w:type="dxa"/>
          <w:right w:w="397" w:type="dxa"/>
        </w:tblCellMar>
        <w:tblLook w:val="04A0" w:firstRow="1" w:lastRow="0" w:firstColumn="1" w:lastColumn="0" w:noHBand="0" w:noVBand="1"/>
      </w:tblPr>
      <w:tblGrid>
        <w:gridCol w:w="7374"/>
      </w:tblGrid>
      <w:tr w:rsidR="00D64AD4" w:rsidRPr="00D64AD4" w14:paraId="6B4C05FB" w14:textId="77777777" w:rsidTr="00D64AD4">
        <w:trPr>
          <w:trHeight w:val="3326"/>
          <w:jc w:val="center"/>
        </w:trPr>
        <w:tc>
          <w:tcPr>
            <w:tcW w:w="7374"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286E334" w14:textId="77777777" w:rsidR="00D64AD4" w:rsidRPr="001A0C31" w:rsidRDefault="00D64AD4" w:rsidP="00D64AD4">
            <w:pPr>
              <w:autoSpaceDE w:val="0"/>
              <w:autoSpaceDN w:val="0"/>
              <w:spacing w:line="400" w:lineRule="exact"/>
              <w:rPr>
                <w:rFonts w:ascii="メイリオ" w:eastAsia="メイリオ" w:hAnsi="メイリオ" w:cs="メイリオ"/>
                <w:color w:val="000000" w:themeColor="text1"/>
                <w:spacing w:val="-8"/>
                <w:sz w:val="28"/>
                <w:szCs w:val="32"/>
              </w:rPr>
            </w:pPr>
            <w:r w:rsidRPr="001A0C31">
              <w:rPr>
                <w:rFonts w:ascii="メイリオ" w:eastAsia="メイリオ" w:hAnsi="メイリオ" w:cs="メイリオ" w:hint="eastAsia"/>
                <w:color w:val="000000" w:themeColor="text1"/>
                <w:sz w:val="36"/>
                <w:szCs w:val="36"/>
              </w:rPr>
              <w:t>大阪市 市政改革室 改革</w:t>
            </w:r>
            <w:r w:rsidRPr="001A0C31">
              <w:rPr>
                <w:rFonts w:ascii="メイリオ" w:eastAsia="メイリオ" w:hAnsi="メイリオ" w:cs="メイリオ"/>
                <w:color w:val="000000" w:themeColor="text1"/>
                <w:sz w:val="36"/>
                <w:szCs w:val="36"/>
              </w:rPr>
              <w:t>プラン推進</w:t>
            </w:r>
            <w:r w:rsidRPr="001A0C31">
              <w:rPr>
                <w:rFonts w:ascii="メイリオ" w:eastAsia="メイリオ" w:hAnsi="メイリオ" w:cs="メイリオ" w:hint="eastAsia"/>
                <w:color w:val="000000" w:themeColor="text1"/>
                <w:sz w:val="36"/>
                <w:szCs w:val="36"/>
              </w:rPr>
              <w:t>担当</w:t>
            </w:r>
          </w:p>
          <w:p w14:paraId="5BC6EC60" w14:textId="77777777" w:rsidR="00D64AD4" w:rsidRPr="001A0C31" w:rsidRDefault="00D64AD4" w:rsidP="00D64AD4">
            <w:pPr>
              <w:autoSpaceDE w:val="0"/>
              <w:autoSpaceDN w:val="0"/>
              <w:spacing w:line="400" w:lineRule="exact"/>
              <w:jc w:val="center"/>
              <w:rPr>
                <w:rFonts w:ascii="メイリオ" w:eastAsia="メイリオ" w:hAnsi="メイリオ" w:cs="メイリオ"/>
                <w:color w:val="000000" w:themeColor="text1"/>
                <w:spacing w:val="-8"/>
                <w:sz w:val="28"/>
                <w:szCs w:val="32"/>
              </w:rPr>
            </w:pPr>
          </w:p>
          <w:p w14:paraId="7966F856" w14:textId="77777777" w:rsidR="00D64AD4" w:rsidRPr="001A0C31" w:rsidRDefault="00D64AD4" w:rsidP="00D64AD4">
            <w:pPr>
              <w:autoSpaceDE w:val="0"/>
              <w:autoSpaceDN w:val="0"/>
              <w:spacing w:line="520" w:lineRule="exact"/>
              <w:rPr>
                <w:rFonts w:ascii="メイリオ" w:eastAsia="メイリオ" w:hAnsi="メイリオ" w:cs="メイリオ"/>
                <w:color w:val="000000" w:themeColor="text1"/>
                <w:sz w:val="28"/>
                <w:szCs w:val="28"/>
              </w:rPr>
            </w:pPr>
            <w:r w:rsidRPr="001A0C31">
              <w:rPr>
                <w:rFonts w:ascii="メイリオ" w:eastAsia="メイリオ" w:hAnsi="メイリオ" w:cs="メイリオ" w:hint="eastAsia"/>
                <w:color w:val="000000" w:themeColor="text1"/>
                <w:sz w:val="28"/>
                <w:szCs w:val="28"/>
              </w:rPr>
              <w:t>〒530-8201</w:t>
            </w:r>
          </w:p>
          <w:p w14:paraId="7E51F6CC" w14:textId="77777777" w:rsidR="00D64AD4" w:rsidRPr="001A0C31" w:rsidRDefault="00D64AD4" w:rsidP="00D64AD4">
            <w:pPr>
              <w:autoSpaceDE w:val="0"/>
              <w:autoSpaceDN w:val="0"/>
              <w:spacing w:line="400" w:lineRule="exact"/>
              <w:rPr>
                <w:rFonts w:ascii="メイリオ" w:eastAsia="メイリオ" w:hAnsi="メイリオ" w:cs="メイリオ"/>
                <w:color w:val="000000" w:themeColor="text1"/>
                <w:sz w:val="28"/>
                <w:szCs w:val="28"/>
              </w:rPr>
            </w:pPr>
            <w:r w:rsidRPr="001A0C31">
              <w:rPr>
                <w:rFonts w:ascii="メイリオ" w:eastAsia="メイリオ" w:hAnsi="メイリオ" w:cs="メイリオ" w:hint="eastAsia"/>
                <w:color w:val="000000" w:themeColor="text1"/>
                <w:sz w:val="28"/>
                <w:szCs w:val="28"/>
              </w:rPr>
              <w:t>大阪市北区中之島１－３－２０</w:t>
            </w:r>
          </w:p>
          <w:p w14:paraId="2975DE2E" w14:textId="77777777" w:rsidR="00D64AD4" w:rsidRPr="001A0C31" w:rsidRDefault="00D64AD4" w:rsidP="00D64AD4">
            <w:pPr>
              <w:autoSpaceDE w:val="0"/>
              <w:autoSpaceDN w:val="0"/>
              <w:spacing w:line="420" w:lineRule="exact"/>
              <w:rPr>
                <w:rFonts w:ascii="メイリオ" w:eastAsia="メイリオ" w:hAnsi="メイリオ" w:cs="メイリオ"/>
                <w:color w:val="000000" w:themeColor="text1"/>
                <w:sz w:val="28"/>
                <w:szCs w:val="32"/>
              </w:rPr>
            </w:pPr>
            <w:r w:rsidRPr="001A0C31">
              <w:rPr>
                <w:rFonts w:ascii="メイリオ" w:eastAsia="メイリオ" w:hAnsi="メイリオ" w:cs="メイリオ"/>
                <w:color w:val="000000" w:themeColor="text1"/>
                <w:sz w:val="28"/>
                <w:szCs w:val="32"/>
              </w:rPr>
              <w:t>TEL</w:t>
            </w:r>
            <w:r w:rsidRPr="001A0C31">
              <w:rPr>
                <w:rFonts w:ascii="メイリオ" w:eastAsia="メイリオ" w:hAnsi="メイリオ" w:cs="メイリオ"/>
                <w:color w:val="000000" w:themeColor="text1"/>
                <w:sz w:val="28"/>
                <w:szCs w:val="32"/>
              </w:rPr>
              <w:tab/>
              <w:t>06-6208-9885</w:t>
            </w:r>
          </w:p>
          <w:p w14:paraId="29D95E1C" w14:textId="77777777" w:rsidR="00D64AD4" w:rsidRPr="001A0C31" w:rsidRDefault="00D64AD4" w:rsidP="00D64AD4">
            <w:pPr>
              <w:autoSpaceDE w:val="0"/>
              <w:autoSpaceDN w:val="0"/>
              <w:spacing w:line="420" w:lineRule="exact"/>
              <w:rPr>
                <w:rFonts w:ascii="メイリオ" w:eastAsia="メイリオ" w:hAnsi="メイリオ" w:cs="メイリオ"/>
                <w:color w:val="000000" w:themeColor="text1"/>
                <w:sz w:val="28"/>
                <w:szCs w:val="32"/>
              </w:rPr>
            </w:pPr>
            <w:r w:rsidRPr="001A0C31">
              <w:rPr>
                <w:rFonts w:ascii="メイリオ" w:eastAsia="メイリオ" w:hAnsi="メイリオ" w:cs="メイリオ"/>
                <w:color w:val="000000" w:themeColor="text1"/>
                <w:sz w:val="28"/>
                <w:szCs w:val="32"/>
              </w:rPr>
              <w:t>FAX</w:t>
            </w:r>
            <w:r w:rsidRPr="001A0C31">
              <w:rPr>
                <w:rFonts w:ascii="メイリオ" w:eastAsia="メイリオ" w:hAnsi="メイリオ" w:cs="メイリオ"/>
                <w:color w:val="000000" w:themeColor="text1"/>
                <w:sz w:val="28"/>
                <w:szCs w:val="32"/>
              </w:rPr>
              <w:tab/>
              <w:t>06-6205-2660</w:t>
            </w:r>
          </w:p>
          <w:p w14:paraId="12FC1205" w14:textId="77777777" w:rsidR="00D64AD4" w:rsidRPr="00D64AD4" w:rsidRDefault="00D64AD4" w:rsidP="00D64AD4">
            <w:pPr>
              <w:autoSpaceDE w:val="0"/>
              <w:autoSpaceDN w:val="0"/>
              <w:spacing w:line="420" w:lineRule="exact"/>
              <w:rPr>
                <w:rFonts w:ascii="メイリオ" w:eastAsia="メイリオ" w:hAnsi="メイリオ" w:cs="メイリオ"/>
                <w:color w:val="000000" w:themeColor="text1"/>
                <w:sz w:val="36"/>
                <w:szCs w:val="36"/>
              </w:rPr>
            </w:pPr>
            <w:r w:rsidRPr="001A0C31">
              <w:rPr>
                <w:rFonts w:ascii="メイリオ" w:eastAsia="メイリオ" w:hAnsi="メイリオ" w:cs="メイリオ" w:hint="eastAsia"/>
                <w:color w:val="000000" w:themeColor="text1"/>
                <w:sz w:val="28"/>
                <w:szCs w:val="32"/>
              </w:rPr>
              <w:t>Eﾒｰﾙ</w:t>
            </w:r>
            <w:r w:rsidRPr="001A0C31">
              <w:rPr>
                <w:rFonts w:ascii="メイリオ" w:eastAsia="メイリオ" w:hAnsi="メイリオ" w:cs="メイリオ" w:hint="eastAsia"/>
                <w:color w:val="000000" w:themeColor="text1"/>
                <w:sz w:val="28"/>
                <w:szCs w:val="32"/>
              </w:rPr>
              <w:tab/>
              <w:t>ac0015@city.osaka.lg.jp</w:t>
            </w:r>
          </w:p>
        </w:tc>
      </w:tr>
    </w:tbl>
    <w:p w14:paraId="2A931E68" w14:textId="116FE5AC" w:rsidR="00F75011" w:rsidRPr="00D64AD4" w:rsidRDefault="00F75011" w:rsidP="00AD6FFE">
      <w:pPr>
        <w:widowControl/>
        <w:jc w:val="left"/>
        <w:rPr>
          <w:color w:val="000000" w:themeColor="text1"/>
        </w:rPr>
      </w:pPr>
    </w:p>
    <w:sectPr w:rsidR="00F75011" w:rsidRPr="00D64AD4" w:rsidSect="007E7D95">
      <w:footerReference w:type="default" r:id="rId66"/>
      <w:type w:val="continuous"/>
      <w:pgSz w:w="11906" w:h="16838" w:code="9"/>
      <w:pgMar w:top="851" w:right="907" w:bottom="1247" w:left="907" w:header="851" w:footer="851"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AE4E2" w14:textId="77777777" w:rsidR="00AA1179" w:rsidRDefault="00AA1179" w:rsidP="00FA2C26">
      <w:r>
        <w:separator/>
      </w:r>
    </w:p>
  </w:endnote>
  <w:endnote w:type="continuationSeparator" w:id="0">
    <w:p w14:paraId="7C2D7381" w14:textId="77777777" w:rsidR="00AA1179" w:rsidRDefault="00AA1179" w:rsidP="00FA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0222" w14:textId="4D218794" w:rsidR="00AA1179" w:rsidRDefault="00AA1179" w:rsidP="00C64E87">
    <w:pPr>
      <w:pStyle w:val="ad"/>
      <w:tabs>
        <w:tab w:val="clear" w:pos="8504"/>
        <w:tab w:val="left" w:pos="5040"/>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412346"/>
      <w:docPartObj>
        <w:docPartGallery w:val="Page Numbers (Bottom of Page)"/>
        <w:docPartUnique/>
      </w:docPartObj>
    </w:sdtPr>
    <w:sdtEndPr/>
    <w:sdtContent>
      <w:p w14:paraId="04FBF581" w14:textId="4BD18A39" w:rsidR="00AA1179" w:rsidRDefault="00AA1179">
        <w:pPr>
          <w:pStyle w:val="ad"/>
          <w:jc w:val="center"/>
        </w:pPr>
        <w:r>
          <w:fldChar w:fldCharType="begin"/>
        </w:r>
        <w:r>
          <w:instrText>PAGE   \* MERGEFORMAT</w:instrText>
        </w:r>
        <w:r>
          <w:fldChar w:fldCharType="separate"/>
        </w:r>
        <w:r w:rsidR="00BB472F" w:rsidRPr="00BB472F">
          <w:rPr>
            <w:noProof/>
            <w:lang w:val="ja-JP"/>
          </w:rPr>
          <w:t>8</w:t>
        </w:r>
        <w:r>
          <w:fldChar w:fldCharType="end"/>
        </w:r>
      </w:p>
    </w:sdtContent>
  </w:sdt>
  <w:p w14:paraId="1BCF2978" w14:textId="77777777" w:rsidR="00AA1179" w:rsidRDefault="00AA1179" w:rsidP="00C64E87">
    <w:pPr>
      <w:pStyle w:val="ad"/>
      <w:tabs>
        <w:tab w:val="clear" w:pos="8504"/>
        <w:tab w:val="left" w:pos="5040"/>
      </w:tabs>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310054"/>
      <w:docPartObj>
        <w:docPartGallery w:val="Page Numbers (Bottom of Page)"/>
        <w:docPartUnique/>
      </w:docPartObj>
    </w:sdtPr>
    <w:sdtEndPr/>
    <w:sdtContent>
      <w:p w14:paraId="262CA4BD" w14:textId="11DC2019" w:rsidR="00AA1179" w:rsidRDefault="00AA1179" w:rsidP="00D64AD4">
        <w:pPr>
          <w:pStyle w:val="ad"/>
          <w:jc w:val="center"/>
        </w:pPr>
        <w:r>
          <w:fldChar w:fldCharType="begin"/>
        </w:r>
        <w:r>
          <w:instrText>PAGE   \* MERGEFORMAT</w:instrText>
        </w:r>
        <w:r>
          <w:fldChar w:fldCharType="separate"/>
        </w:r>
        <w:r w:rsidR="00BB472F" w:rsidRPr="00BB472F">
          <w:rPr>
            <w:noProof/>
            <w:lang w:val="ja-JP"/>
          </w:rPr>
          <w:t>17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C009" w14:textId="4CFAC944" w:rsidR="00AA1179" w:rsidRDefault="00AA1179" w:rsidP="00F039D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41D3" w14:textId="77777777" w:rsidR="00AA1179" w:rsidRDefault="00AA1179" w:rsidP="00FA2C26">
      <w:r>
        <w:separator/>
      </w:r>
    </w:p>
  </w:footnote>
  <w:footnote w:type="continuationSeparator" w:id="0">
    <w:p w14:paraId="67B8F737" w14:textId="77777777" w:rsidR="00AA1179" w:rsidRDefault="00AA1179" w:rsidP="00FA2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312"/>
    <w:multiLevelType w:val="hybridMultilevel"/>
    <w:tmpl w:val="30A472BE"/>
    <w:lvl w:ilvl="0" w:tplc="FF669E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365899"/>
    <w:multiLevelType w:val="hybridMultilevel"/>
    <w:tmpl w:val="EB1E658C"/>
    <w:lvl w:ilvl="0" w:tplc="2A0A4E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D43851"/>
    <w:multiLevelType w:val="hybridMultilevel"/>
    <w:tmpl w:val="294A686E"/>
    <w:lvl w:ilvl="0" w:tplc="468A8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DA1E28"/>
    <w:multiLevelType w:val="hybridMultilevel"/>
    <w:tmpl w:val="94F02F6C"/>
    <w:lvl w:ilvl="0" w:tplc="4F84DA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B40012"/>
    <w:multiLevelType w:val="hybridMultilevel"/>
    <w:tmpl w:val="762CDF24"/>
    <w:lvl w:ilvl="0" w:tplc="A28A1B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CA0BF0"/>
    <w:multiLevelType w:val="hybridMultilevel"/>
    <w:tmpl w:val="6124279A"/>
    <w:lvl w:ilvl="0" w:tplc="BB0C56B4">
      <w:start w:val="1"/>
      <w:numFmt w:val="decimalEnclosedCircle"/>
      <w:lvlText w:val="%1"/>
      <w:lvlJc w:val="left"/>
      <w:pPr>
        <w:ind w:left="360" w:hanging="360"/>
      </w:pPr>
      <w:rPr>
        <w:rFonts w:asciiTheme="majorEastAsia" w:eastAsiaTheme="majorEastAsia" w:hAnsiTheme="majorEastAsia" w:hint="default"/>
        <w:b/>
        <w:color w:val="000000" w:themeColor="text1"/>
        <w:sz w:val="19"/>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A71357"/>
    <w:multiLevelType w:val="hybridMultilevel"/>
    <w:tmpl w:val="8FD0A8E2"/>
    <w:lvl w:ilvl="0" w:tplc="923206F0">
      <w:start w:val="1"/>
      <w:numFmt w:val="decimalEnclosedCircle"/>
      <w:lvlText w:val="%1"/>
      <w:lvlJc w:val="left"/>
      <w:pPr>
        <w:ind w:left="360" w:hanging="360"/>
      </w:pPr>
      <w:rPr>
        <w:rFonts w:asciiTheme="majorEastAsia" w:eastAsiaTheme="majorEastAsia" w:hAnsiTheme="majorEastAsia"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EC25E1"/>
    <w:multiLevelType w:val="hybridMultilevel"/>
    <w:tmpl w:val="C922B5EA"/>
    <w:lvl w:ilvl="0" w:tplc="6868F20E">
      <w:start w:val="1"/>
      <w:numFmt w:val="decimalEnclosedCircle"/>
      <w:lvlText w:val="%1"/>
      <w:lvlJc w:val="left"/>
      <w:pPr>
        <w:ind w:left="360" w:hanging="360"/>
      </w:pPr>
      <w:rPr>
        <w:rFonts w:ascii="ＭＳ 明朝" w:eastAsia="ＭＳ 明朝" w:hAnsi="ＭＳ 明朝"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29622F"/>
    <w:multiLevelType w:val="hybridMultilevel"/>
    <w:tmpl w:val="37B6C512"/>
    <w:lvl w:ilvl="0" w:tplc="E02EF978">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0E1BD7"/>
    <w:multiLevelType w:val="hybridMultilevel"/>
    <w:tmpl w:val="6E5AD41A"/>
    <w:lvl w:ilvl="0" w:tplc="C93E09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B25133"/>
    <w:multiLevelType w:val="hybridMultilevel"/>
    <w:tmpl w:val="E73695BC"/>
    <w:lvl w:ilvl="0" w:tplc="682031A4">
      <w:start w:val="3"/>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27D2872"/>
    <w:multiLevelType w:val="hybridMultilevel"/>
    <w:tmpl w:val="97E6C570"/>
    <w:lvl w:ilvl="0" w:tplc="13805330">
      <w:start w:val="1"/>
      <w:numFmt w:val="bullet"/>
      <w:lvlText w:val=""/>
      <w:lvlJc w:val="left"/>
      <w:pPr>
        <w:ind w:left="227" w:hanging="196"/>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A49327A"/>
    <w:multiLevelType w:val="hybridMultilevel"/>
    <w:tmpl w:val="E5BE6A78"/>
    <w:lvl w:ilvl="0" w:tplc="49C0BD48">
      <w:numFmt w:val="bullet"/>
      <w:lvlText w:val="※"/>
      <w:lvlJc w:val="left"/>
      <w:pPr>
        <w:ind w:left="755" w:hanging="360"/>
      </w:pPr>
      <w:rPr>
        <w:rFonts w:ascii="ＭＳ 明朝" w:eastAsia="ＭＳ 明朝" w:hAnsi="ＭＳ 明朝" w:cstheme="minorBidi" w:hint="eastAsia"/>
      </w:rPr>
    </w:lvl>
    <w:lvl w:ilvl="1" w:tplc="0409000B" w:tentative="1">
      <w:start w:val="1"/>
      <w:numFmt w:val="bullet"/>
      <w:lvlText w:val=""/>
      <w:lvlJc w:val="left"/>
      <w:pPr>
        <w:ind w:left="1235" w:hanging="420"/>
      </w:pPr>
      <w:rPr>
        <w:rFonts w:ascii="Wingdings" w:hAnsi="Wingdings" w:hint="default"/>
      </w:rPr>
    </w:lvl>
    <w:lvl w:ilvl="2" w:tplc="0409000D" w:tentative="1">
      <w:start w:val="1"/>
      <w:numFmt w:val="bullet"/>
      <w:lvlText w:val=""/>
      <w:lvlJc w:val="left"/>
      <w:pPr>
        <w:ind w:left="1655" w:hanging="420"/>
      </w:pPr>
      <w:rPr>
        <w:rFonts w:ascii="Wingdings" w:hAnsi="Wingdings" w:hint="default"/>
      </w:rPr>
    </w:lvl>
    <w:lvl w:ilvl="3" w:tplc="04090001" w:tentative="1">
      <w:start w:val="1"/>
      <w:numFmt w:val="bullet"/>
      <w:lvlText w:val=""/>
      <w:lvlJc w:val="left"/>
      <w:pPr>
        <w:ind w:left="2075" w:hanging="420"/>
      </w:pPr>
      <w:rPr>
        <w:rFonts w:ascii="Wingdings" w:hAnsi="Wingdings" w:hint="default"/>
      </w:rPr>
    </w:lvl>
    <w:lvl w:ilvl="4" w:tplc="0409000B" w:tentative="1">
      <w:start w:val="1"/>
      <w:numFmt w:val="bullet"/>
      <w:lvlText w:val=""/>
      <w:lvlJc w:val="left"/>
      <w:pPr>
        <w:ind w:left="2495" w:hanging="420"/>
      </w:pPr>
      <w:rPr>
        <w:rFonts w:ascii="Wingdings" w:hAnsi="Wingdings" w:hint="default"/>
      </w:rPr>
    </w:lvl>
    <w:lvl w:ilvl="5" w:tplc="0409000D" w:tentative="1">
      <w:start w:val="1"/>
      <w:numFmt w:val="bullet"/>
      <w:lvlText w:val=""/>
      <w:lvlJc w:val="left"/>
      <w:pPr>
        <w:ind w:left="2915" w:hanging="420"/>
      </w:pPr>
      <w:rPr>
        <w:rFonts w:ascii="Wingdings" w:hAnsi="Wingdings" w:hint="default"/>
      </w:rPr>
    </w:lvl>
    <w:lvl w:ilvl="6" w:tplc="04090001" w:tentative="1">
      <w:start w:val="1"/>
      <w:numFmt w:val="bullet"/>
      <w:lvlText w:val=""/>
      <w:lvlJc w:val="left"/>
      <w:pPr>
        <w:ind w:left="3335" w:hanging="420"/>
      </w:pPr>
      <w:rPr>
        <w:rFonts w:ascii="Wingdings" w:hAnsi="Wingdings" w:hint="default"/>
      </w:rPr>
    </w:lvl>
    <w:lvl w:ilvl="7" w:tplc="0409000B" w:tentative="1">
      <w:start w:val="1"/>
      <w:numFmt w:val="bullet"/>
      <w:lvlText w:val=""/>
      <w:lvlJc w:val="left"/>
      <w:pPr>
        <w:ind w:left="3755" w:hanging="420"/>
      </w:pPr>
      <w:rPr>
        <w:rFonts w:ascii="Wingdings" w:hAnsi="Wingdings" w:hint="default"/>
      </w:rPr>
    </w:lvl>
    <w:lvl w:ilvl="8" w:tplc="0409000D" w:tentative="1">
      <w:start w:val="1"/>
      <w:numFmt w:val="bullet"/>
      <w:lvlText w:val=""/>
      <w:lvlJc w:val="left"/>
      <w:pPr>
        <w:ind w:left="4175" w:hanging="420"/>
      </w:pPr>
      <w:rPr>
        <w:rFonts w:ascii="Wingdings" w:hAnsi="Wingdings" w:hint="default"/>
      </w:rPr>
    </w:lvl>
  </w:abstractNum>
  <w:abstractNum w:abstractNumId="13" w15:restartNumberingAfterBreak="0">
    <w:nsid w:val="44664900"/>
    <w:multiLevelType w:val="hybridMultilevel"/>
    <w:tmpl w:val="C6B007C8"/>
    <w:lvl w:ilvl="0" w:tplc="A24AA01A">
      <w:start w:val="1"/>
      <w:numFmt w:val="decimalEnclosedCircle"/>
      <w:lvlText w:val="%1"/>
      <w:lvlJc w:val="left"/>
      <w:pPr>
        <w:ind w:left="360" w:hanging="360"/>
      </w:pPr>
      <w:rPr>
        <w:rFonts w:asciiTheme="majorEastAsia" w:eastAsiaTheme="majorEastAsia" w:hAnsiTheme="majorEastAsia" w:hint="default"/>
        <w:b/>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1F12C5"/>
    <w:multiLevelType w:val="hybridMultilevel"/>
    <w:tmpl w:val="F82076D2"/>
    <w:lvl w:ilvl="0" w:tplc="537E9B00">
      <w:start w:val="2"/>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4CB74E4A"/>
    <w:multiLevelType w:val="hybridMultilevel"/>
    <w:tmpl w:val="F33A78B4"/>
    <w:lvl w:ilvl="0" w:tplc="E0F0F4DA">
      <w:start w:val="1"/>
      <w:numFmt w:val="decimalEnclosedCircle"/>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16" w15:restartNumberingAfterBreak="0">
    <w:nsid w:val="51904734"/>
    <w:multiLevelType w:val="hybridMultilevel"/>
    <w:tmpl w:val="A7249DBC"/>
    <w:lvl w:ilvl="0" w:tplc="7FB6037A">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7" w15:restartNumberingAfterBreak="0">
    <w:nsid w:val="52223BEC"/>
    <w:multiLevelType w:val="hybridMultilevel"/>
    <w:tmpl w:val="53F0AFCA"/>
    <w:lvl w:ilvl="0" w:tplc="B810DE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A51533"/>
    <w:multiLevelType w:val="hybridMultilevel"/>
    <w:tmpl w:val="E32CD5E2"/>
    <w:lvl w:ilvl="0" w:tplc="13805330">
      <w:start w:val="1"/>
      <w:numFmt w:val="bullet"/>
      <w:lvlText w:val=""/>
      <w:lvlJc w:val="left"/>
      <w:pPr>
        <w:ind w:left="227" w:hanging="196"/>
      </w:pPr>
      <w:rPr>
        <w:rFonts w:ascii="Wingdings" w:hAnsi="Wingdings" w:hint="default"/>
      </w:rPr>
    </w:lvl>
    <w:lvl w:ilvl="1" w:tplc="0409000B" w:tentative="1">
      <w:start w:val="1"/>
      <w:numFmt w:val="bullet"/>
      <w:lvlText w:val=""/>
      <w:lvlJc w:val="left"/>
      <w:pPr>
        <w:ind w:left="871" w:hanging="420"/>
      </w:pPr>
      <w:rPr>
        <w:rFonts w:ascii="Wingdings" w:hAnsi="Wingdings" w:hint="default"/>
      </w:rPr>
    </w:lvl>
    <w:lvl w:ilvl="2" w:tplc="0409000D" w:tentative="1">
      <w:start w:val="1"/>
      <w:numFmt w:val="bullet"/>
      <w:lvlText w:val=""/>
      <w:lvlJc w:val="left"/>
      <w:pPr>
        <w:ind w:left="1291" w:hanging="420"/>
      </w:pPr>
      <w:rPr>
        <w:rFonts w:ascii="Wingdings" w:hAnsi="Wingdings" w:hint="default"/>
      </w:rPr>
    </w:lvl>
    <w:lvl w:ilvl="3" w:tplc="04090001" w:tentative="1">
      <w:start w:val="1"/>
      <w:numFmt w:val="bullet"/>
      <w:lvlText w:val=""/>
      <w:lvlJc w:val="left"/>
      <w:pPr>
        <w:ind w:left="1711" w:hanging="420"/>
      </w:pPr>
      <w:rPr>
        <w:rFonts w:ascii="Wingdings" w:hAnsi="Wingdings" w:hint="default"/>
      </w:rPr>
    </w:lvl>
    <w:lvl w:ilvl="4" w:tplc="0409000B" w:tentative="1">
      <w:start w:val="1"/>
      <w:numFmt w:val="bullet"/>
      <w:lvlText w:val=""/>
      <w:lvlJc w:val="left"/>
      <w:pPr>
        <w:ind w:left="2131" w:hanging="420"/>
      </w:pPr>
      <w:rPr>
        <w:rFonts w:ascii="Wingdings" w:hAnsi="Wingdings" w:hint="default"/>
      </w:rPr>
    </w:lvl>
    <w:lvl w:ilvl="5" w:tplc="0409000D" w:tentative="1">
      <w:start w:val="1"/>
      <w:numFmt w:val="bullet"/>
      <w:lvlText w:val=""/>
      <w:lvlJc w:val="left"/>
      <w:pPr>
        <w:ind w:left="2551" w:hanging="420"/>
      </w:pPr>
      <w:rPr>
        <w:rFonts w:ascii="Wingdings" w:hAnsi="Wingdings" w:hint="default"/>
      </w:rPr>
    </w:lvl>
    <w:lvl w:ilvl="6" w:tplc="04090001" w:tentative="1">
      <w:start w:val="1"/>
      <w:numFmt w:val="bullet"/>
      <w:lvlText w:val=""/>
      <w:lvlJc w:val="left"/>
      <w:pPr>
        <w:ind w:left="2971" w:hanging="420"/>
      </w:pPr>
      <w:rPr>
        <w:rFonts w:ascii="Wingdings" w:hAnsi="Wingdings" w:hint="default"/>
      </w:rPr>
    </w:lvl>
    <w:lvl w:ilvl="7" w:tplc="0409000B" w:tentative="1">
      <w:start w:val="1"/>
      <w:numFmt w:val="bullet"/>
      <w:lvlText w:val=""/>
      <w:lvlJc w:val="left"/>
      <w:pPr>
        <w:ind w:left="3391" w:hanging="420"/>
      </w:pPr>
      <w:rPr>
        <w:rFonts w:ascii="Wingdings" w:hAnsi="Wingdings" w:hint="default"/>
      </w:rPr>
    </w:lvl>
    <w:lvl w:ilvl="8" w:tplc="0409000D" w:tentative="1">
      <w:start w:val="1"/>
      <w:numFmt w:val="bullet"/>
      <w:lvlText w:val=""/>
      <w:lvlJc w:val="left"/>
      <w:pPr>
        <w:ind w:left="3811" w:hanging="420"/>
      </w:pPr>
      <w:rPr>
        <w:rFonts w:ascii="Wingdings" w:hAnsi="Wingdings" w:hint="default"/>
      </w:rPr>
    </w:lvl>
  </w:abstractNum>
  <w:abstractNum w:abstractNumId="19" w15:restartNumberingAfterBreak="0">
    <w:nsid w:val="54C557F4"/>
    <w:multiLevelType w:val="hybridMultilevel"/>
    <w:tmpl w:val="2F7E7E9C"/>
    <w:lvl w:ilvl="0" w:tplc="8C32F420">
      <w:start w:val="1"/>
      <w:numFmt w:val="decimalEnclosedCircle"/>
      <w:lvlText w:val="%1"/>
      <w:lvlJc w:val="left"/>
      <w:pPr>
        <w:ind w:left="1731" w:hanging="360"/>
      </w:pPr>
      <w:rPr>
        <w:rFonts w:hint="default"/>
      </w:rPr>
    </w:lvl>
    <w:lvl w:ilvl="1" w:tplc="04090017" w:tentative="1">
      <w:start w:val="1"/>
      <w:numFmt w:val="aiueoFullWidth"/>
      <w:lvlText w:val="(%2)"/>
      <w:lvlJc w:val="left"/>
      <w:pPr>
        <w:ind w:left="2211" w:hanging="420"/>
      </w:pPr>
    </w:lvl>
    <w:lvl w:ilvl="2" w:tplc="04090011" w:tentative="1">
      <w:start w:val="1"/>
      <w:numFmt w:val="decimalEnclosedCircle"/>
      <w:lvlText w:val="%3"/>
      <w:lvlJc w:val="left"/>
      <w:pPr>
        <w:ind w:left="2631" w:hanging="420"/>
      </w:pPr>
    </w:lvl>
    <w:lvl w:ilvl="3" w:tplc="0409000F" w:tentative="1">
      <w:start w:val="1"/>
      <w:numFmt w:val="decimal"/>
      <w:lvlText w:val="%4."/>
      <w:lvlJc w:val="left"/>
      <w:pPr>
        <w:ind w:left="3051" w:hanging="420"/>
      </w:pPr>
    </w:lvl>
    <w:lvl w:ilvl="4" w:tplc="04090017" w:tentative="1">
      <w:start w:val="1"/>
      <w:numFmt w:val="aiueoFullWidth"/>
      <w:lvlText w:val="(%5)"/>
      <w:lvlJc w:val="left"/>
      <w:pPr>
        <w:ind w:left="3471" w:hanging="420"/>
      </w:pPr>
    </w:lvl>
    <w:lvl w:ilvl="5" w:tplc="04090011" w:tentative="1">
      <w:start w:val="1"/>
      <w:numFmt w:val="decimalEnclosedCircle"/>
      <w:lvlText w:val="%6"/>
      <w:lvlJc w:val="left"/>
      <w:pPr>
        <w:ind w:left="3891" w:hanging="420"/>
      </w:pPr>
    </w:lvl>
    <w:lvl w:ilvl="6" w:tplc="0409000F" w:tentative="1">
      <w:start w:val="1"/>
      <w:numFmt w:val="decimal"/>
      <w:lvlText w:val="%7."/>
      <w:lvlJc w:val="left"/>
      <w:pPr>
        <w:ind w:left="4311" w:hanging="420"/>
      </w:pPr>
    </w:lvl>
    <w:lvl w:ilvl="7" w:tplc="04090017" w:tentative="1">
      <w:start w:val="1"/>
      <w:numFmt w:val="aiueoFullWidth"/>
      <w:lvlText w:val="(%8)"/>
      <w:lvlJc w:val="left"/>
      <w:pPr>
        <w:ind w:left="4731" w:hanging="420"/>
      </w:pPr>
    </w:lvl>
    <w:lvl w:ilvl="8" w:tplc="04090011" w:tentative="1">
      <w:start w:val="1"/>
      <w:numFmt w:val="decimalEnclosedCircle"/>
      <w:lvlText w:val="%9"/>
      <w:lvlJc w:val="left"/>
      <w:pPr>
        <w:ind w:left="5151" w:hanging="420"/>
      </w:pPr>
    </w:lvl>
  </w:abstractNum>
  <w:abstractNum w:abstractNumId="20" w15:restartNumberingAfterBreak="0">
    <w:nsid w:val="557E0651"/>
    <w:multiLevelType w:val="hybridMultilevel"/>
    <w:tmpl w:val="4E7C572A"/>
    <w:lvl w:ilvl="0" w:tplc="831AF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027D13"/>
    <w:multiLevelType w:val="hybridMultilevel"/>
    <w:tmpl w:val="0700EF78"/>
    <w:lvl w:ilvl="0" w:tplc="A8B46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253B83"/>
    <w:multiLevelType w:val="hybridMultilevel"/>
    <w:tmpl w:val="53B6D934"/>
    <w:lvl w:ilvl="0" w:tplc="3F16B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072548"/>
    <w:multiLevelType w:val="hybridMultilevel"/>
    <w:tmpl w:val="41C813B6"/>
    <w:lvl w:ilvl="0" w:tplc="FA960A4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5F922D20"/>
    <w:multiLevelType w:val="hybridMultilevel"/>
    <w:tmpl w:val="162CD4A4"/>
    <w:lvl w:ilvl="0" w:tplc="7E0AC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1B4316"/>
    <w:multiLevelType w:val="hybridMultilevel"/>
    <w:tmpl w:val="C9846B3C"/>
    <w:lvl w:ilvl="0" w:tplc="43DA5DD0">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4C527A"/>
    <w:multiLevelType w:val="hybridMultilevel"/>
    <w:tmpl w:val="EA229C30"/>
    <w:lvl w:ilvl="0" w:tplc="5C56C2E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3CB373F"/>
    <w:multiLevelType w:val="hybridMultilevel"/>
    <w:tmpl w:val="B7AA9F8C"/>
    <w:lvl w:ilvl="0" w:tplc="273EF7D0">
      <w:start w:val="1"/>
      <w:numFmt w:val="decimalEnclosedCircle"/>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5DE535C"/>
    <w:multiLevelType w:val="hybridMultilevel"/>
    <w:tmpl w:val="2B467E94"/>
    <w:lvl w:ilvl="0" w:tplc="0F7AFCE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F95487"/>
    <w:multiLevelType w:val="hybridMultilevel"/>
    <w:tmpl w:val="531E1518"/>
    <w:lvl w:ilvl="0" w:tplc="FD2AB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5334C"/>
    <w:multiLevelType w:val="hybridMultilevel"/>
    <w:tmpl w:val="5FA6EF70"/>
    <w:lvl w:ilvl="0" w:tplc="4850B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FA42DF"/>
    <w:multiLevelType w:val="hybridMultilevel"/>
    <w:tmpl w:val="BD06268C"/>
    <w:lvl w:ilvl="0" w:tplc="9C26E07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406F67"/>
    <w:multiLevelType w:val="hybridMultilevel"/>
    <w:tmpl w:val="0DB66B70"/>
    <w:lvl w:ilvl="0" w:tplc="DE1EC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5"/>
  </w:num>
  <w:num w:numId="3">
    <w:abstractNumId w:val="3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7"/>
  </w:num>
  <w:num w:numId="7">
    <w:abstractNumId w:val="12"/>
  </w:num>
  <w:num w:numId="8">
    <w:abstractNumId w:val="16"/>
  </w:num>
  <w:num w:numId="9">
    <w:abstractNumId w:val="9"/>
  </w:num>
  <w:num w:numId="10">
    <w:abstractNumId w:val="31"/>
  </w:num>
  <w:num w:numId="11">
    <w:abstractNumId w:val="7"/>
  </w:num>
  <w:num w:numId="12">
    <w:abstractNumId w:val="20"/>
  </w:num>
  <w:num w:numId="13">
    <w:abstractNumId w:val="28"/>
  </w:num>
  <w:num w:numId="14">
    <w:abstractNumId w:val="8"/>
  </w:num>
  <w:num w:numId="15">
    <w:abstractNumId w:val="15"/>
  </w:num>
  <w:num w:numId="16">
    <w:abstractNumId w:val="32"/>
  </w:num>
  <w:num w:numId="17">
    <w:abstractNumId w:val="5"/>
  </w:num>
  <w:num w:numId="18">
    <w:abstractNumId w:val="17"/>
  </w:num>
  <w:num w:numId="19">
    <w:abstractNumId w:val="1"/>
  </w:num>
  <w:num w:numId="20">
    <w:abstractNumId w:val="3"/>
  </w:num>
  <w:num w:numId="21">
    <w:abstractNumId w:val="13"/>
  </w:num>
  <w:num w:numId="22">
    <w:abstractNumId w:val="21"/>
  </w:num>
  <w:num w:numId="23">
    <w:abstractNumId w:val="6"/>
  </w:num>
  <w:num w:numId="24">
    <w:abstractNumId w:val="0"/>
  </w:num>
  <w:num w:numId="2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4"/>
  </w:num>
  <w:num w:numId="30">
    <w:abstractNumId w:val="18"/>
  </w:num>
  <w:num w:numId="31">
    <w:abstractNumId w:val="11"/>
  </w:num>
  <w:num w:numId="32">
    <w:abstractNumId w:val="29"/>
  </w:num>
  <w:num w:numId="3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strictFirstAndLastChars/>
  <w:hdrShapeDefaults>
    <o:shapedefaults v:ext="edit" spidmax="438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BC7"/>
    <w:rsid w:val="00001ECF"/>
    <w:rsid w:val="00002CF5"/>
    <w:rsid w:val="00003404"/>
    <w:rsid w:val="00003CC4"/>
    <w:rsid w:val="0000494E"/>
    <w:rsid w:val="00005AAB"/>
    <w:rsid w:val="000064EA"/>
    <w:rsid w:val="00006F9D"/>
    <w:rsid w:val="00007A4E"/>
    <w:rsid w:val="000103BD"/>
    <w:rsid w:val="00010680"/>
    <w:rsid w:val="00013407"/>
    <w:rsid w:val="00014235"/>
    <w:rsid w:val="00015AFB"/>
    <w:rsid w:val="000204CA"/>
    <w:rsid w:val="0002303C"/>
    <w:rsid w:val="000231D2"/>
    <w:rsid w:val="00025F20"/>
    <w:rsid w:val="000260D7"/>
    <w:rsid w:val="00027BD2"/>
    <w:rsid w:val="00027E14"/>
    <w:rsid w:val="00030BD1"/>
    <w:rsid w:val="00031328"/>
    <w:rsid w:val="0003183F"/>
    <w:rsid w:val="0003222F"/>
    <w:rsid w:val="00032378"/>
    <w:rsid w:val="000328E5"/>
    <w:rsid w:val="00033240"/>
    <w:rsid w:val="000339CC"/>
    <w:rsid w:val="0003588A"/>
    <w:rsid w:val="0003590A"/>
    <w:rsid w:val="00041F72"/>
    <w:rsid w:val="00042C14"/>
    <w:rsid w:val="000444C0"/>
    <w:rsid w:val="00044FE7"/>
    <w:rsid w:val="000462C9"/>
    <w:rsid w:val="00046D60"/>
    <w:rsid w:val="000474B5"/>
    <w:rsid w:val="00053FDC"/>
    <w:rsid w:val="00054002"/>
    <w:rsid w:val="00054FBE"/>
    <w:rsid w:val="00055C0F"/>
    <w:rsid w:val="00057462"/>
    <w:rsid w:val="00057FA5"/>
    <w:rsid w:val="00063666"/>
    <w:rsid w:val="0006392B"/>
    <w:rsid w:val="00063CAE"/>
    <w:rsid w:val="00064FED"/>
    <w:rsid w:val="00065CFE"/>
    <w:rsid w:val="000662C5"/>
    <w:rsid w:val="00067637"/>
    <w:rsid w:val="00067F58"/>
    <w:rsid w:val="00070622"/>
    <w:rsid w:val="00070706"/>
    <w:rsid w:val="00070BE8"/>
    <w:rsid w:val="00071305"/>
    <w:rsid w:val="00072ED8"/>
    <w:rsid w:val="000730E1"/>
    <w:rsid w:val="00073D59"/>
    <w:rsid w:val="00074ADD"/>
    <w:rsid w:val="00074BC4"/>
    <w:rsid w:val="00075BC6"/>
    <w:rsid w:val="000767AB"/>
    <w:rsid w:val="000817E0"/>
    <w:rsid w:val="00081B23"/>
    <w:rsid w:val="00081D19"/>
    <w:rsid w:val="00082D9E"/>
    <w:rsid w:val="00083773"/>
    <w:rsid w:val="00083D46"/>
    <w:rsid w:val="00086FEA"/>
    <w:rsid w:val="0008709E"/>
    <w:rsid w:val="0008720F"/>
    <w:rsid w:val="0009037D"/>
    <w:rsid w:val="000908E6"/>
    <w:rsid w:val="00093E3C"/>
    <w:rsid w:val="00095320"/>
    <w:rsid w:val="00096905"/>
    <w:rsid w:val="00097467"/>
    <w:rsid w:val="00097E96"/>
    <w:rsid w:val="000A054A"/>
    <w:rsid w:val="000A11CF"/>
    <w:rsid w:val="000A15E3"/>
    <w:rsid w:val="000A1A7E"/>
    <w:rsid w:val="000A1EEC"/>
    <w:rsid w:val="000A3445"/>
    <w:rsid w:val="000A368F"/>
    <w:rsid w:val="000A37A8"/>
    <w:rsid w:val="000A526C"/>
    <w:rsid w:val="000A5E08"/>
    <w:rsid w:val="000A6620"/>
    <w:rsid w:val="000A690C"/>
    <w:rsid w:val="000A6DCE"/>
    <w:rsid w:val="000A6F05"/>
    <w:rsid w:val="000A763F"/>
    <w:rsid w:val="000B0887"/>
    <w:rsid w:val="000B0E07"/>
    <w:rsid w:val="000B25B5"/>
    <w:rsid w:val="000B279D"/>
    <w:rsid w:val="000B3532"/>
    <w:rsid w:val="000B3C90"/>
    <w:rsid w:val="000B6E09"/>
    <w:rsid w:val="000C0C34"/>
    <w:rsid w:val="000C16B0"/>
    <w:rsid w:val="000C244C"/>
    <w:rsid w:val="000C3525"/>
    <w:rsid w:val="000C5E0F"/>
    <w:rsid w:val="000C6948"/>
    <w:rsid w:val="000C7B4A"/>
    <w:rsid w:val="000D13F1"/>
    <w:rsid w:val="000D341E"/>
    <w:rsid w:val="000D5B8B"/>
    <w:rsid w:val="000E0DD1"/>
    <w:rsid w:val="000E1DA6"/>
    <w:rsid w:val="000E2473"/>
    <w:rsid w:val="000E373A"/>
    <w:rsid w:val="000E6E9C"/>
    <w:rsid w:val="000F0094"/>
    <w:rsid w:val="000F1A33"/>
    <w:rsid w:val="000F31B0"/>
    <w:rsid w:val="000F47EC"/>
    <w:rsid w:val="000F4B2C"/>
    <w:rsid w:val="000F6CD5"/>
    <w:rsid w:val="000F7126"/>
    <w:rsid w:val="000F7C7E"/>
    <w:rsid w:val="001000BE"/>
    <w:rsid w:val="001001EA"/>
    <w:rsid w:val="001025F5"/>
    <w:rsid w:val="001058AD"/>
    <w:rsid w:val="001063E2"/>
    <w:rsid w:val="00106A17"/>
    <w:rsid w:val="00107EF5"/>
    <w:rsid w:val="001101C2"/>
    <w:rsid w:val="00111B6C"/>
    <w:rsid w:val="00112DC5"/>
    <w:rsid w:val="001137FF"/>
    <w:rsid w:val="001138E1"/>
    <w:rsid w:val="00114ACB"/>
    <w:rsid w:val="00115CAC"/>
    <w:rsid w:val="00116902"/>
    <w:rsid w:val="0011719C"/>
    <w:rsid w:val="00120381"/>
    <w:rsid w:val="00120769"/>
    <w:rsid w:val="00121132"/>
    <w:rsid w:val="00122213"/>
    <w:rsid w:val="001227EA"/>
    <w:rsid w:val="001233CE"/>
    <w:rsid w:val="00124B0C"/>
    <w:rsid w:val="00125D33"/>
    <w:rsid w:val="00125F27"/>
    <w:rsid w:val="00126AC9"/>
    <w:rsid w:val="00132068"/>
    <w:rsid w:val="001329EB"/>
    <w:rsid w:val="00135133"/>
    <w:rsid w:val="00136E58"/>
    <w:rsid w:val="00140444"/>
    <w:rsid w:val="00141F38"/>
    <w:rsid w:val="0014209A"/>
    <w:rsid w:val="00142BB9"/>
    <w:rsid w:val="0014663E"/>
    <w:rsid w:val="00147177"/>
    <w:rsid w:val="001511A1"/>
    <w:rsid w:val="00151E1C"/>
    <w:rsid w:val="00153221"/>
    <w:rsid w:val="001538FE"/>
    <w:rsid w:val="0015424A"/>
    <w:rsid w:val="00154E84"/>
    <w:rsid w:val="0015557C"/>
    <w:rsid w:val="0015590F"/>
    <w:rsid w:val="00157F25"/>
    <w:rsid w:val="00161312"/>
    <w:rsid w:val="00162F3D"/>
    <w:rsid w:val="001637C6"/>
    <w:rsid w:val="00164591"/>
    <w:rsid w:val="00166988"/>
    <w:rsid w:val="00166D67"/>
    <w:rsid w:val="00171292"/>
    <w:rsid w:val="001715AC"/>
    <w:rsid w:val="00171668"/>
    <w:rsid w:val="00172F9A"/>
    <w:rsid w:val="001733A9"/>
    <w:rsid w:val="001753EB"/>
    <w:rsid w:val="00176B57"/>
    <w:rsid w:val="0018109A"/>
    <w:rsid w:val="001820D6"/>
    <w:rsid w:val="001828CB"/>
    <w:rsid w:val="00182B87"/>
    <w:rsid w:val="001856D7"/>
    <w:rsid w:val="00190444"/>
    <w:rsid w:val="00190CAD"/>
    <w:rsid w:val="00190D61"/>
    <w:rsid w:val="001920C1"/>
    <w:rsid w:val="00192511"/>
    <w:rsid w:val="001926AA"/>
    <w:rsid w:val="00192D13"/>
    <w:rsid w:val="00193CD1"/>
    <w:rsid w:val="001959DD"/>
    <w:rsid w:val="0019694E"/>
    <w:rsid w:val="00196A71"/>
    <w:rsid w:val="00196EC9"/>
    <w:rsid w:val="00197366"/>
    <w:rsid w:val="001A0C31"/>
    <w:rsid w:val="001A2892"/>
    <w:rsid w:val="001A2E38"/>
    <w:rsid w:val="001A30DE"/>
    <w:rsid w:val="001A32B4"/>
    <w:rsid w:val="001A373A"/>
    <w:rsid w:val="001A4804"/>
    <w:rsid w:val="001A6CEB"/>
    <w:rsid w:val="001B02B7"/>
    <w:rsid w:val="001B17B0"/>
    <w:rsid w:val="001B24E3"/>
    <w:rsid w:val="001B2B51"/>
    <w:rsid w:val="001B4D1A"/>
    <w:rsid w:val="001B502C"/>
    <w:rsid w:val="001B5490"/>
    <w:rsid w:val="001B6083"/>
    <w:rsid w:val="001B61C9"/>
    <w:rsid w:val="001C00BD"/>
    <w:rsid w:val="001C065E"/>
    <w:rsid w:val="001C1024"/>
    <w:rsid w:val="001C198A"/>
    <w:rsid w:val="001C2056"/>
    <w:rsid w:val="001C2B2D"/>
    <w:rsid w:val="001C4649"/>
    <w:rsid w:val="001C5055"/>
    <w:rsid w:val="001C53C8"/>
    <w:rsid w:val="001C658D"/>
    <w:rsid w:val="001C6CEE"/>
    <w:rsid w:val="001C7CA3"/>
    <w:rsid w:val="001D0A0B"/>
    <w:rsid w:val="001D105F"/>
    <w:rsid w:val="001D1BD2"/>
    <w:rsid w:val="001D2056"/>
    <w:rsid w:val="001D2852"/>
    <w:rsid w:val="001D2CFA"/>
    <w:rsid w:val="001D307D"/>
    <w:rsid w:val="001D3EF3"/>
    <w:rsid w:val="001D53DE"/>
    <w:rsid w:val="001D60F5"/>
    <w:rsid w:val="001D740A"/>
    <w:rsid w:val="001E166C"/>
    <w:rsid w:val="001E16F4"/>
    <w:rsid w:val="001E2AED"/>
    <w:rsid w:val="001E3070"/>
    <w:rsid w:val="001E3583"/>
    <w:rsid w:val="001E37D9"/>
    <w:rsid w:val="001E38AD"/>
    <w:rsid w:val="001E4320"/>
    <w:rsid w:val="001E538E"/>
    <w:rsid w:val="001E6E94"/>
    <w:rsid w:val="001E6F6D"/>
    <w:rsid w:val="001E7DE9"/>
    <w:rsid w:val="001F0522"/>
    <w:rsid w:val="001F1905"/>
    <w:rsid w:val="001F23F6"/>
    <w:rsid w:val="001F36A9"/>
    <w:rsid w:val="001F5ADD"/>
    <w:rsid w:val="001F6293"/>
    <w:rsid w:val="001F694A"/>
    <w:rsid w:val="001F6A6A"/>
    <w:rsid w:val="001F7AC0"/>
    <w:rsid w:val="001F7D74"/>
    <w:rsid w:val="00200863"/>
    <w:rsid w:val="00201C5E"/>
    <w:rsid w:val="00202C9F"/>
    <w:rsid w:val="00203002"/>
    <w:rsid w:val="00204D79"/>
    <w:rsid w:val="00205488"/>
    <w:rsid w:val="002113F0"/>
    <w:rsid w:val="00211D6D"/>
    <w:rsid w:val="002125FE"/>
    <w:rsid w:val="002131AA"/>
    <w:rsid w:val="00213892"/>
    <w:rsid w:val="0021422F"/>
    <w:rsid w:val="00220328"/>
    <w:rsid w:val="00220C71"/>
    <w:rsid w:val="002235C5"/>
    <w:rsid w:val="00223DD9"/>
    <w:rsid w:val="00224ED1"/>
    <w:rsid w:val="00225498"/>
    <w:rsid w:val="00226F83"/>
    <w:rsid w:val="002279DA"/>
    <w:rsid w:val="00227FDD"/>
    <w:rsid w:val="00233053"/>
    <w:rsid w:val="00233842"/>
    <w:rsid w:val="00241199"/>
    <w:rsid w:val="0024192E"/>
    <w:rsid w:val="00243E70"/>
    <w:rsid w:val="00244CA1"/>
    <w:rsid w:val="00246189"/>
    <w:rsid w:val="0024702F"/>
    <w:rsid w:val="002470D1"/>
    <w:rsid w:val="00250303"/>
    <w:rsid w:val="002509B9"/>
    <w:rsid w:val="00251810"/>
    <w:rsid w:val="0025249E"/>
    <w:rsid w:val="00253D9B"/>
    <w:rsid w:val="00253DC7"/>
    <w:rsid w:val="00254C93"/>
    <w:rsid w:val="00261E78"/>
    <w:rsid w:val="002628B4"/>
    <w:rsid w:val="00263031"/>
    <w:rsid w:val="00266112"/>
    <w:rsid w:val="00266253"/>
    <w:rsid w:val="00266FD9"/>
    <w:rsid w:val="00267CC3"/>
    <w:rsid w:val="00271AD6"/>
    <w:rsid w:val="00274374"/>
    <w:rsid w:val="0027516D"/>
    <w:rsid w:val="00275B0B"/>
    <w:rsid w:val="00275EF3"/>
    <w:rsid w:val="00280980"/>
    <w:rsid w:val="00282CAF"/>
    <w:rsid w:val="00285714"/>
    <w:rsid w:val="002858E4"/>
    <w:rsid w:val="002860D8"/>
    <w:rsid w:val="00290511"/>
    <w:rsid w:val="00290A53"/>
    <w:rsid w:val="00293074"/>
    <w:rsid w:val="002933AA"/>
    <w:rsid w:val="002934F3"/>
    <w:rsid w:val="00293E79"/>
    <w:rsid w:val="002A06F0"/>
    <w:rsid w:val="002A4153"/>
    <w:rsid w:val="002A53BB"/>
    <w:rsid w:val="002A7DDD"/>
    <w:rsid w:val="002B1BBA"/>
    <w:rsid w:val="002B1BF0"/>
    <w:rsid w:val="002B2C07"/>
    <w:rsid w:val="002B3D72"/>
    <w:rsid w:val="002B3FAF"/>
    <w:rsid w:val="002B41F4"/>
    <w:rsid w:val="002B4D32"/>
    <w:rsid w:val="002B5083"/>
    <w:rsid w:val="002B5667"/>
    <w:rsid w:val="002B6BC0"/>
    <w:rsid w:val="002B76C6"/>
    <w:rsid w:val="002C389E"/>
    <w:rsid w:val="002C5F81"/>
    <w:rsid w:val="002C6343"/>
    <w:rsid w:val="002D0F56"/>
    <w:rsid w:val="002D2FBE"/>
    <w:rsid w:val="002D4AFA"/>
    <w:rsid w:val="002D4CC6"/>
    <w:rsid w:val="002D4E1F"/>
    <w:rsid w:val="002D5BC8"/>
    <w:rsid w:val="002D5C99"/>
    <w:rsid w:val="002D5CF0"/>
    <w:rsid w:val="002D69A9"/>
    <w:rsid w:val="002D6A7B"/>
    <w:rsid w:val="002E07A3"/>
    <w:rsid w:val="002E0EAB"/>
    <w:rsid w:val="002E1459"/>
    <w:rsid w:val="002E1780"/>
    <w:rsid w:val="002E23CC"/>
    <w:rsid w:val="002E3C08"/>
    <w:rsid w:val="002E48B6"/>
    <w:rsid w:val="002F1B8E"/>
    <w:rsid w:val="002F1F17"/>
    <w:rsid w:val="002F21E9"/>
    <w:rsid w:val="002F47AB"/>
    <w:rsid w:val="002F4EB1"/>
    <w:rsid w:val="002F5E23"/>
    <w:rsid w:val="002F64A6"/>
    <w:rsid w:val="002F6738"/>
    <w:rsid w:val="002F7F39"/>
    <w:rsid w:val="00300071"/>
    <w:rsid w:val="0030009F"/>
    <w:rsid w:val="0030193A"/>
    <w:rsid w:val="003046BD"/>
    <w:rsid w:val="00306483"/>
    <w:rsid w:val="00307A80"/>
    <w:rsid w:val="00314075"/>
    <w:rsid w:val="003200AB"/>
    <w:rsid w:val="00320729"/>
    <w:rsid w:val="00322B7C"/>
    <w:rsid w:val="00322B82"/>
    <w:rsid w:val="00323BF6"/>
    <w:rsid w:val="00325D65"/>
    <w:rsid w:val="00326D6D"/>
    <w:rsid w:val="003270E9"/>
    <w:rsid w:val="00327746"/>
    <w:rsid w:val="0033206A"/>
    <w:rsid w:val="00332FBE"/>
    <w:rsid w:val="00333479"/>
    <w:rsid w:val="003358A3"/>
    <w:rsid w:val="00336D46"/>
    <w:rsid w:val="00337366"/>
    <w:rsid w:val="003421E8"/>
    <w:rsid w:val="00342689"/>
    <w:rsid w:val="00342FA9"/>
    <w:rsid w:val="003434C0"/>
    <w:rsid w:val="00343C9F"/>
    <w:rsid w:val="00344360"/>
    <w:rsid w:val="00344C6F"/>
    <w:rsid w:val="0034671D"/>
    <w:rsid w:val="00346F06"/>
    <w:rsid w:val="00347953"/>
    <w:rsid w:val="00350C87"/>
    <w:rsid w:val="003512A5"/>
    <w:rsid w:val="003513EC"/>
    <w:rsid w:val="00353192"/>
    <w:rsid w:val="00354C55"/>
    <w:rsid w:val="00354FBF"/>
    <w:rsid w:val="00355053"/>
    <w:rsid w:val="0035557C"/>
    <w:rsid w:val="00357A40"/>
    <w:rsid w:val="00357E6B"/>
    <w:rsid w:val="00360308"/>
    <w:rsid w:val="00360851"/>
    <w:rsid w:val="00361105"/>
    <w:rsid w:val="00361655"/>
    <w:rsid w:val="00362323"/>
    <w:rsid w:val="00362A64"/>
    <w:rsid w:val="00364688"/>
    <w:rsid w:val="0036532A"/>
    <w:rsid w:val="00366917"/>
    <w:rsid w:val="003670C1"/>
    <w:rsid w:val="00367183"/>
    <w:rsid w:val="00367736"/>
    <w:rsid w:val="00367F4E"/>
    <w:rsid w:val="00371077"/>
    <w:rsid w:val="0037249F"/>
    <w:rsid w:val="00376860"/>
    <w:rsid w:val="00376895"/>
    <w:rsid w:val="003813FA"/>
    <w:rsid w:val="00381F99"/>
    <w:rsid w:val="0038293A"/>
    <w:rsid w:val="00382A68"/>
    <w:rsid w:val="00383580"/>
    <w:rsid w:val="00384CE2"/>
    <w:rsid w:val="003850C3"/>
    <w:rsid w:val="003852FE"/>
    <w:rsid w:val="003864ED"/>
    <w:rsid w:val="00387080"/>
    <w:rsid w:val="003924A7"/>
    <w:rsid w:val="00395F66"/>
    <w:rsid w:val="00397559"/>
    <w:rsid w:val="003A3A0C"/>
    <w:rsid w:val="003A5507"/>
    <w:rsid w:val="003A5728"/>
    <w:rsid w:val="003A5752"/>
    <w:rsid w:val="003A5962"/>
    <w:rsid w:val="003A6515"/>
    <w:rsid w:val="003A66D4"/>
    <w:rsid w:val="003A71A4"/>
    <w:rsid w:val="003B03F9"/>
    <w:rsid w:val="003B2465"/>
    <w:rsid w:val="003B2AB0"/>
    <w:rsid w:val="003B308D"/>
    <w:rsid w:val="003B32E7"/>
    <w:rsid w:val="003B33B3"/>
    <w:rsid w:val="003B3D54"/>
    <w:rsid w:val="003B3DDC"/>
    <w:rsid w:val="003B4121"/>
    <w:rsid w:val="003B55F8"/>
    <w:rsid w:val="003B63C4"/>
    <w:rsid w:val="003B7661"/>
    <w:rsid w:val="003B7F8B"/>
    <w:rsid w:val="003C2FC0"/>
    <w:rsid w:val="003C3081"/>
    <w:rsid w:val="003C3776"/>
    <w:rsid w:val="003C4C03"/>
    <w:rsid w:val="003C52BD"/>
    <w:rsid w:val="003C5D53"/>
    <w:rsid w:val="003C65DB"/>
    <w:rsid w:val="003C7169"/>
    <w:rsid w:val="003C72D2"/>
    <w:rsid w:val="003C7EC0"/>
    <w:rsid w:val="003D0E3C"/>
    <w:rsid w:val="003D260A"/>
    <w:rsid w:val="003D26CA"/>
    <w:rsid w:val="003D426D"/>
    <w:rsid w:val="003D497B"/>
    <w:rsid w:val="003D4FB9"/>
    <w:rsid w:val="003D52F2"/>
    <w:rsid w:val="003D684C"/>
    <w:rsid w:val="003E0763"/>
    <w:rsid w:val="003E16DC"/>
    <w:rsid w:val="003E18D0"/>
    <w:rsid w:val="003E3335"/>
    <w:rsid w:val="003E40D7"/>
    <w:rsid w:val="003E4B4E"/>
    <w:rsid w:val="003E5A9B"/>
    <w:rsid w:val="003E5C6A"/>
    <w:rsid w:val="003E613E"/>
    <w:rsid w:val="003E6351"/>
    <w:rsid w:val="003E6D3B"/>
    <w:rsid w:val="003F0EE3"/>
    <w:rsid w:val="003F22D9"/>
    <w:rsid w:val="003F2478"/>
    <w:rsid w:val="003F247B"/>
    <w:rsid w:val="003F2554"/>
    <w:rsid w:val="003F28CC"/>
    <w:rsid w:val="003F32D6"/>
    <w:rsid w:val="003F39E8"/>
    <w:rsid w:val="003F3FDF"/>
    <w:rsid w:val="003F7AA0"/>
    <w:rsid w:val="0040012B"/>
    <w:rsid w:val="00400885"/>
    <w:rsid w:val="004014D2"/>
    <w:rsid w:val="00402399"/>
    <w:rsid w:val="0040295E"/>
    <w:rsid w:val="00402B9E"/>
    <w:rsid w:val="00404654"/>
    <w:rsid w:val="00404BD2"/>
    <w:rsid w:val="00410288"/>
    <w:rsid w:val="0041198E"/>
    <w:rsid w:val="00412181"/>
    <w:rsid w:val="0041240A"/>
    <w:rsid w:val="00412BD0"/>
    <w:rsid w:val="00412DD4"/>
    <w:rsid w:val="00413210"/>
    <w:rsid w:val="00414261"/>
    <w:rsid w:val="004146E1"/>
    <w:rsid w:val="00414937"/>
    <w:rsid w:val="00416704"/>
    <w:rsid w:val="004174C9"/>
    <w:rsid w:val="00417AEF"/>
    <w:rsid w:val="00417CEF"/>
    <w:rsid w:val="0042074F"/>
    <w:rsid w:val="00420F7D"/>
    <w:rsid w:val="00421E8A"/>
    <w:rsid w:val="004222C5"/>
    <w:rsid w:val="00422E0C"/>
    <w:rsid w:val="004230B3"/>
    <w:rsid w:val="004239ED"/>
    <w:rsid w:val="00424441"/>
    <w:rsid w:val="004250BE"/>
    <w:rsid w:val="0042548E"/>
    <w:rsid w:val="0043055C"/>
    <w:rsid w:val="00431A29"/>
    <w:rsid w:val="004333A8"/>
    <w:rsid w:val="00433EE9"/>
    <w:rsid w:val="00434995"/>
    <w:rsid w:val="00434D41"/>
    <w:rsid w:val="0043513E"/>
    <w:rsid w:val="0043591C"/>
    <w:rsid w:val="00435D1A"/>
    <w:rsid w:val="00435DFC"/>
    <w:rsid w:val="00435E20"/>
    <w:rsid w:val="0043775A"/>
    <w:rsid w:val="00437CAB"/>
    <w:rsid w:val="004405C3"/>
    <w:rsid w:val="0044486B"/>
    <w:rsid w:val="00444E5C"/>
    <w:rsid w:val="00445094"/>
    <w:rsid w:val="00445AF0"/>
    <w:rsid w:val="00446777"/>
    <w:rsid w:val="00446C67"/>
    <w:rsid w:val="0044755E"/>
    <w:rsid w:val="004500CB"/>
    <w:rsid w:val="0045072C"/>
    <w:rsid w:val="0045113B"/>
    <w:rsid w:val="004513FD"/>
    <w:rsid w:val="004517AB"/>
    <w:rsid w:val="00451A10"/>
    <w:rsid w:val="004542D6"/>
    <w:rsid w:val="00454AFF"/>
    <w:rsid w:val="00456022"/>
    <w:rsid w:val="004562AF"/>
    <w:rsid w:val="0046060B"/>
    <w:rsid w:val="00461FB6"/>
    <w:rsid w:val="00462B07"/>
    <w:rsid w:val="004635C5"/>
    <w:rsid w:val="00463DCF"/>
    <w:rsid w:val="004645A1"/>
    <w:rsid w:val="00464CA9"/>
    <w:rsid w:val="0046523B"/>
    <w:rsid w:val="00466D6D"/>
    <w:rsid w:val="004712CB"/>
    <w:rsid w:val="004715B8"/>
    <w:rsid w:val="00471658"/>
    <w:rsid w:val="00471C75"/>
    <w:rsid w:val="00471E64"/>
    <w:rsid w:val="004743B7"/>
    <w:rsid w:val="00475289"/>
    <w:rsid w:val="00480083"/>
    <w:rsid w:val="00480E79"/>
    <w:rsid w:val="00481039"/>
    <w:rsid w:val="0048157A"/>
    <w:rsid w:val="00482354"/>
    <w:rsid w:val="004827FF"/>
    <w:rsid w:val="004831BB"/>
    <w:rsid w:val="00484460"/>
    <w:rsid w:val="00485C93"/>
    <w:rsid w:val="00485EB4"/>
    <w:rsid w:val="00486072"/>
    <w:rsid w:val="004861C0"/>
    <w:rsid w:val="00487F86"/>
    <w:rsid w:val="00490573"/>
    <w:rsid w:val="00491DE4"/>
    <w:rsid w:val="00494536"/>
    <w:rsid w:val="00497510"/>
    <w:rsid w:val="004A0522"/>
    <w:rsid w:val="004A3626"/>
    <w:rsid w:val="004A4507"/>
    <w:rsid w:val="004A5B2D"/>
    <w:rsid w:val="004A663E"/>
    <w:rsid w:val="004B13B8"/>
    <w:rsid w:val="004B2909"/>
    <w:rsid w:val="004B33FE"/>
    <w:rsid w:val="004B4225"/>
    <w:rsid w:val="004B5167"/>
    <w:rsid w:val="004B518D"/>
    <w:rsid w:val="004B72B4"/>
    <w:rsid w:val="004B7810"/>
    <w:rsid w:val="004C19AA"/>
    <w:rsid w:val="004C34CE"/>
    <w:rsid w:val="004C387D"/>
    <w:rsid w:val="004C4809"/>
    <w:rsid w:val="004C4A03"/>
    <w:rsid w:val="004C559E"/>
    <w:rsid w:val="004C61CE"/>
    <w:rsid w:val="004C690D"/>
    <w:rsid w:val="004C6A39"/>
    <w:rsid w:val="004C6CB3"/>
    <w:rsid w:val="004C77AE"/>
    <w:rsid w:val="004D024A"/>
    <w:rsid w:val="004D1435"/>
    <w:rsid w:val="004D3118"/>
    <w:rsid w:val="004D37D6"/>
    <w:rsid w:val="004D54B9"/>
    <w:rsid w:val="004D577D"/>
    <w:rsid w:val="004D5A7E"/>
    <w:rsid w:val="004D6089"/>
    <w:rsid w:val="004D6D16"/>
    <w:rsid w:val="004E21AC"/>
    <w:rsid w:val="004E3CAA"/>
    <w:rsid w:val="004E5E92"/>
    <w:rsid w:val="004E6255"/>
    <w:rsid w:val="004F1789"/>
    <w:rsid w:val="004F26A0"/>
    <w:rsid w:val="004F32CD"/>
    <w:rsid w:val="004F3A4B"/>
    <w:rsid w:val="004F3ABD"/>
    <w:rsid w:val="004F467A"/>
    <w:rsid w:val="004F47C3"/>
    <w:rsid w:val="004F5F4A"/>
    <w:rsid w:val="004F74DC"/>
    <w:rsid w:val="004F786B"/>
    <w:rsid w:val="0050448F"/>
    <w:rsid w:val="00504ABD"/>
    <w:rsid w:val="00504C96"/>
    <w:rsid w:val="005076B3"/>
    <w:rsid w:val="00507850"/>
    <w:rsid w:val="005108DE"/>
    <w:rsid w:val="0051122F"/>
    <w:rsid w:val="005125DD"/>
    <w:rsid w:val="00512BC1"/>
    <w:rsid w:val="00515B86"/>
    <w:rsid w:val="00516085"/>
    <w:rsid w:val="005167CC"/>
    <w:rsid w:val="00516DB9"/>
    <w:rsid w:val="005172D5"/>
    <w:rsid w:val="00517AF0"/>
    <w:rsid w:val="005202B5"/>
    <w:rsid w:val="00520B5A"/>
    <w:rsid w:val="00521929"/>
    <w:rsid w:val="0052443D"/>
    <w:rsid w:val="0052459B"/>
    <w:rsid w:val="005246CD"/>
    <w:rsid w:val="005274E5"/>
    <w:rsid w:val="005310B5"/>
    <w:rsid w:val="00531620"/>
    <w:rsid w:val="00531D70"/>
    <w:rsid w:val="00531E54"/>
    <w:rsid w:val="00531FD5"/>
    <w:rsid w:val="00532280"/>
    <w:rsid w:val="00533178"/>
    <w:rsid w:val="00533686"/>
    <w:rsid w:val="00534712"/>
    <w:rsid w:val="00534C63"/>
    <w:rsid w:val="005353CD"/>
    <w:rsid w:val="00535A0D"/>
    <w:rsid w:val="00536E34"/>
    <w:rsid w:val="005372D4"/>
    <w:rsid w:val="0053734A"/>
    <w:rsid w:val="00540108"/>
    <w:rsid w:val="00541A30"/>
    <w:rsid w:val="005422D6"/>
    <w:rsid w:val="0054271A"/>
    <w:rsid w:val="00544381"/>
    <w:rsid w:val="0054606C"/>
    <w:rsid w:val="00547DB2"/>
    <w:rsid w:val="005500EF"/>
    <w:rsid w:val="00550135"/>
    <w:rsid w:val="00550C35"/>
    <w:rsid w:val="00551284"/>
    <w:rsid w:val="0055289D"/>
    <w:rsid w:val="00553770"/>
    <w:rsid w:val="00555DC8"/>
    <w:rsid w:val="00560191"/>
    <w:rsid w:val="005609C8"/>
    <w:rsid w:val="00560A7A"/>
    <w:rsid w:val="00565D09"/>
    <w:rsid w:val="00572928"/>
    <w:rsid w:val="005740B8"/>
    <w:rsid w:val="005742A7"/>
    <w:rsid w:val="005748AB"/>
    <w:rsid w:val="00575756"/>
    <w:rsid w:val="0057707C"/>
    <w:rsid w:val="0057717F"/>
    <w:rsid w:val="0058018F"/>
    <w:rsid w:val="0058098A"/>
    <w:rsid w:val="00580DEA"/>
    <w:rsid w:val="005829E8"/>
    <w:rsid w:val="00583ABC"/>
    <w:rsid w:val="005853B0"/>
    <w:rsid w:val="005857B5"/>
    <w:rsid w:val="005868AF"/>
    <w:rsid w:val="00587F20"/>
    <w:rsid w:val="00590525"/>
    <w:rsid w:val="005918C0"/>
    <w:rsid w:val="0059531C"/>
    <w:rsid w:val="00595414"/>
    <w:rsid w:val="00595BE0"/>
    <w:rsid w:val="00597220"/>
    <w:rsid w:val="005A13BD"/>
    <w:rsid w:val="005A4484"/>
    <w:rsid w:val="005A58A5"/>
    <w:rsid w:val="005A687B"/>
    <w:rsid w:val="005A6893"/>
    <w:rsid w:val="005A718E"/>
    <w:rsid w:val="005B0683"/>
    <w:rsid w:val="005B07C7"/>
    <w:rsid w:val="005B0CBB"/>
    <w:rsid w:val="005B39A5"/>
    <w:rsid w:val="005B3D01"/>
    <w:rsid w:val="005B62BD"/>
    <w:rsid w:val="005B65F1"/>
    <w:rsid w:val="005C169B"/>
    <w:rsid w:val="005C1C21"/>
    <w:rsid w:val="005C4556"/>
    <w:rsid w:val="005C6731"/>
    <w:rsid w:val="005D2A71"/>
    <w:rsid w:val="005D2EEE"/>
    <w:rsid w:val="005D327D"/>
    <w:rsid w:val="005D385D"/>
    <w:rsid w:val="005D437B"/>
    <w:rsid w:val="005D5627"/>
    <w:rsid w:val="005D5706"/>
    <w:rsid w:val="005D58FF"/>
    <w:rsid w:val="005D6321"/>
    <w:rsid w:val="005D66D0"/>
    <w:rsid w:val="005D6AEF"/>
    <w:rsid w:val="005D70F6"/>
    <w:rsid w:val="005D7E9F"/>
    <w:rsid w:val="005D7F1D"/>
    <w:rsid w:val="005E0DC4"/>
    <w:rsid w:val="005E2F3D"/>
    <w:rsid w:val="005E3E07"/>
    <w:rsid w:val="005E3EB9"/>
    <w:rsid w:val="005E4C96"/>
    <w:rsid w:val="005E6224"/>
    <w:rsid w:val="005E665E"/>
    <w:rsid w:val="005E6F72"/>
    <w:rsid w:val="005E7EB5"/>
    <w:rsid w:val="005E7ECE"/>
    <w:rsid w:val="005F1A23"/>
    <w:rsid w:val="005F45B0"/>
    <w:rsid w:val="005F5A14"/>
    <w:rsid w:val="005F74CD"/>
    <w:rsid w:val="00600AE5"/>
    <w:rsid w:val="006010BF"/>
    <w:rsid w:val="00602B0C"/>
    <w:rsid w:val="00603260"/>
    <w:rsid w:val="006040BA"/>
    <w:rsid w:val="00605235"/>
    <w:rsid w:val="00607185"/>
    <w:rsid w:val="00607542"/>
    <w:rsid w:val="00610759"/>
    <w:rsid w:val="0061366F"/>
    <w:rsid w:val="006142E2"/>
    <w:rsid w:val="006155E6"/>
    <w:rsid w:val="00615F90"/>
    <w:rsid w:val="00616377"/>
    <w:rsid w:val="0061776A"/>
    <w:rsid w:val="00620908"/>
    <w:rsid w:val="006209D5"/>
    <w:rsid w:val="00620D1C"/>
    <w:rsid w:val="00621694"/>
    <w:rsid w:val="00623F32"/>
    <w:rsid w:val="00624017"/>
    <w:rsid w:val="00624F1D"/>
    <w:rsid w:val="00625FFC"/>
    <w:rsid w:val="006271F5"/>
    <w:rsid w:val="00627440"/>
    <w:rsid w:val="00627F0F"/>
    <w:rsid w:val="00631C7A"/>
    <w:rsid w:val="00632795"/>
    <w:rsid w:val="00632F6D"/>
    <w:rsid w:val="006334D6"/>
    <w:rsid w:val="00633866"/>
    <w:rsid w:val="006360C5"/>
    <w:rsid w:val="006361E6"/>
    <w:rsid w:val="0063642E"/>
    <w:rsid w:val="00636FD8"/>
    <w:rsid w:val="006372BF"/>
    <w:rsid w:val="0064081A"/>
    <w:rsid w:val="00640DFD"/>
    <w:rsid w:val="006412F6"/>
    <w:rsid w:val="00641AD0"/>
    <w:rsid w:val="006439B0"/>
    <w:rsid w:val="00643C65"/>
    <w:rsid w:val="00645FBD"/>
    <w:rsid w:val="006461C7"/>
    <w:rsid w:val="00646E01"/>
    <w:rsid w:val="006472CD"/>
    <w:rsid w:val="00647C02"/>
    <w:rsid w:val="006511F3"/>
    <w:rsid w:val="00651783"/>
    <w:rsid w:val="00652809"/>
    <w:rsid w:val="00652940"/>
    <w:rsid w:val="0065648B"/>
    <w:rsid w:val="00656CC7"/>
    <w:rsid w:val="00657C30"/>
    <w:rsid w:val="00661D22"/>
    <w:rsid w:val="006629B8"/>
    <w:rsid w:val="00662B03"/>
    <w:rsid w:val="0066301D"/>
    <w:rsid w:val="00663808"/>
    <w:rsid w:val="00664B62"/>
    <w:rsid w:val="00665066"/>
    <w:rsid w:val="00665439"/>
    <w:rsid w:val="0067162A"/>
    <w:rsid w:val="00671AE6"/>
    <w:rsid w:val="00672A25"/>
    <w:rsid w:val="006739C8"/>
    <w:rsid w:val="006749C2"/>
    <w:rsid w:val="0068051E"/>
    <w:rsid w:val="00680E44"/>
    <w:rsid w:val="00680EED"/>
    <w:rsid w:val="0068164F"/>
    <w:rsid w:val="00682857"/>
    <w:rsid w:val="00685334"/>
    <w:rsid w:val="00685505"/>
    <w:rsid w:val="00691660"/>
    <w:rsid w:val="006936D8"/>
    <w:rsid w:val="006947AF"/>
    <w:rsid w:val="0069480D"/>
    <w:rsid w:val="006957D9"/>
    <w:rsid w:val="00696FBC"/>
    <w:rsid w:val="00697FC4"/>
    <w:rsid w:val="006A13ED"/>
    <w:rsid w:val="006A32DA"/>
    <w:rsid w:val="006A41DF"/>
    <w:rsid w:val="006A4700"/>
    <w:rsid w:val="006A4893"/>
    <w:rsid w:val="006A5771"/>
    <w:rsid w:val="006A5E1F"/>
    <w:rsid w:val="006A6954"/>
    <w:rsid w:val="006B05B1"/>
    <w:rsid w:val="006B1054"/>
    <w:rsid w:val="006B3623"/>
    <w:rsid w:val="006B4099"/>
    <w:rsid w:val="006B42A0"/>
    <w:rsid w:val="006B5463"/>
    <w:rsid w:val="006B56D1"/>
    <w:rsid w:val="006B59D1"/>
    <w:rsid w:val="006B5CFB"/>
    <w:rsid w:val="006B75F0"/>
    <w:rsid w:val="006B7617"/>
    <w:rsid w:val="006B7C12"/>
    <w:rsid w:val="006C0ECE"/>
    <w:rsid w:val="006C1BB2"/>
    <w:rsid w:val="006C20BA"/>
    <w:rsid w:val="006C2E53"/>
    <w:rsid w:val="006C4C6A"/>
    <w:rsid w:val="006D04C1"/>
    <w:rsid w:val="006D065E"/>
    <w:rsid w:val="006D107A"/>
    <w:rsid w:val="006D41D7"/>
    <w:rsid w:val="006D5447"/>
    <w:rsid w:val="006D567B"/>
    <w:rsid w:val="006D5832"/>
    <w:rsid w:val="006E006C"/>
    <w:rsid w:val="006E0CB0"/>
    <w:rsid w:val="006E1155"/>
    <w:rsid w:val="006E1A5A"/>
    <w:rsid w:val="006E224B"/>
    <w:rsid w:val="006E3624"/>
    <w:rsid w:val="006E4185"/>
    <w:rsid w:val="006E55AF"/>
    <w:rsid w:val="006E617E"/>
    <w:rsid w:val="006E6F33"/>
    <w:rsid w:val="006E76D7"/>
    <w:rsid w:val="006F07CE"/>
    <w:rsid w:val="006F136A"/>
    <w:rsid w:val="006F1F42"/>
    <w:rsid w:val="006F251F"/>
    <w:rsid w:val="006F42DD"/>
    <w:rsid w:val="006F74C7"/>
    <w:rsid w:val="00700742"/>
    <w:rsid w:val="007015A6"/>
    <w:rsid w:val="00702D79"/>
    <w:rsid w:val="00704449"/>
    <w:rsid w:val="007047FD"/>
    <w:rsid w:val="007050EC"/>
    <w:rsid w:val="0070580B"/>
    <w:rsid w:val="007120F8"/>
    <w:rsid w:val="00713263"/>
    <w:rsid w:val="007133AE"/>
    <w:rsid w:val="00714EF6"/>
    <w:rsid w:val="00715A2A"/>
    <w:rsid w:val="00715F8E"/>
    <w:rsid w:val="007169A5"/>
    <w:rsid w:val="0071759C"/>
    <w:rsid w:val="007175DE"/>
    <w:rsid w:val="0072189F"/>
    <w:rsid w:val="00723A22"/>
    <w:rsid w:val="00723AC1"/>
    <w:rsid w:val="00723AD8"/>
    <w:rsid w:val="00723D34"/>
    <w:rsid w:val="00724139"/>
    <w:rsid w:val="00724264"/>
    <w:rsid w:val="00724F01"/>
    <w:rsid w:val="0072596B"/>
    <w:rsid w:val="00725BDD"/>
    <w:rsid w:val="007265C8"/>
    <w:rsid w:val="007273AE"/>
    <w:rsid w:val="007276A6"/>
    <w:rsid w:val="00730318"/>
    <w:rsid w:val="007318D4"/>
    <w:rsid w:val="007347FE"/>
    <w:rsid w:val="007348A4"/>
    <w:rsid w:val="007353BB"/>
    <w:rsid w:val="00735946"/>
    <w:rsid w:val="0073686F"/>
    <w:rsid w:val="00737A61"/>
    <w:rsid w:val="00737A62"/>
    <w:rsid w:val="00740355"/>
    <w:rsid w:val="0074176D"/>
    <w:rsid w:val="007418CE"/>
    <w:rsid w:val="00742561"/>
    <w:rsid w:val="00742F67"/>
    <w:rsid w:val="00743BFC"/>
    <w:rsid w:val="00743DF6"/>
    <w:rsid w:val="007443C5"/>
    <w:rsid w:val="00744A3F"/>
    <w:rsid w:val="00745332"/>
    <w:rsid w:val="00746B5A"/>
    <w:rsid w:val="00746B8A"/>
    <w:rsid w:val="00747B47"/>
    <w:rsid w:val="007512B3"/>
    <w:rsid w:val="00751893"/>
    <w:rsid w:val="00751C95"/>
    <w:rsid w:val="00751EE0"/>
    <w:rsid w:val="00751F8A"/>
    <w:rsid w:val="0075242E"/>
    <w:rsid w:val="00752BD6"/>
    <w:rsid w:val="00754B97"/>
    <w:rsid w:val="00755C74"/>
    <w:rsid w:val="00756287"/>
    <w:rsid w:val="007566B4"/>
    <w:rsid w:val="007574EB"/>
    <w:rsid w:val="007577DF"/>
    <w:rsid w:val="00757CC9"/>
    <w:rsid w:val="00757E50"/>
    <w:rsid w:val="0076012C"/>
    <w:rsid w:val="007605D5"/>
    <w:rsid w:val="00760F4E"/>
    <w:rsid w:val="007617D9"/>
    <w:rsid w:val="007629F9"/>
    <w:rsid w:val="00762DE6"/>
    <w:rsid w:val="00763254"/>
    <w:rsid w:val="00764238"/>
    <w:rsid w:val="007649EC"/>
    <w:rsid w:val="0076562F"/>
    <w:rsid w:val="007669F1"/>
    <w:rsid w:val="007673FB"/>
    <w:rsid w:val="0076755E"/>
    <w:rsid w:val="00767BDA"/>
    <w:rsid w:val="007705BF"/>
    <w:rsid w:val="00770CE8"/>
    <w:rsid w:val="00770FCA"/>
    <w:rsid w:val="007718C5"/>
    <w:rsid w:val="00772723"/>
    <w:rsid w:val="00772F82"/>
    <w:rsid w:val="007735B4"/>
    <w:rsid w:val="007741D8"/>
    <w:rsid w:val="00781B58"/>
    <w:rsid w:val="0078274A"/>
    <w:rsid w:val="00784430"/>
    <w:rsid w:val="00785ECC"/>
    <w:rsid w:val="00786180"/>
    <w:rsid w:val="007861E5"/>
    <w:rsid w:val="0078644A"/>
    <w:rsid w:val="007878C6"/>
    <w:rsid w:val="00787D27"/>
    <w:rsid w:val="007927A7"/>
    <w:rsid w:val="007930E0"/>
    <w:rsid w:val="00796125"/>
    <w:rsid w:val="007969D7"/>
    <w:rsid w:val="007A2A35"/>
    <w:rsid w:val="007A311F"/>
    <w:rsid w:val="007A7BB4"/>
    <w:rsid w:val="007B0953"/>
    <w:rsid w:val="007B1459"/>
    <w:rsid w:val="007B237D"/>
    <w:rsid w:val="007B28DC"/>
    <w:rsid w:val="007B32ED"/>
    <w:rsid w:val="007B48CA"/>
    <w:rsid w:val="007B543A"/>
    <w:rsid w:val="007B7244"/>
    <w:rsid w:val="007B75F1"/>
    <w:rsid w:val="007B7777"/>
    <w:rsid w:val="007C0654"/>
    <w:rsid w:val="007C07BF"/>
    <w:rsid w:val="007C1995"/>
    <w:rsid w:val="007C1DC7"/>
    <w:rsid w:val="007C2807"/>
    <w:rsid w:val="007C28F9"/>
    <w:rsid w:val="007C3004"/>
    <w:rsid w:val="007C32AF"/>
    <w:rsid w:val="007C32CA"/>
    <w:rsid w:val="007C49E7"/>
    <w:rsid w:val="007C4F6B"/>
    <w:rsid w:val="007C68F6"/>
    <w:rsid w:val="007D2D26"/>
    <w:rsid w:val="007D3587"/>
    <w:rsid w:val="007D35AA"/>
    <w:rsid w:val="007D4BA0"/>
    <w:rsid w:val="007D533C"/>
    <w:rsid w:val="007D65DE"/>
    <w:rsid w:val="007D72DF"/>
    <w:rsid w:val="007D7A8C"/>
    <w:rsid w:val="007E0891"/>
    <w:rsid w:val="007E0A25"/>
    <w:rsid w:val="007E13DC"/>
    <w:rsid w:val="007E1776"/>
    <w:rsid w:val="007E1AAE"/>
    <w:rsid w:val="007E1CDE"/>
    <w:rsid w:val="007E2A5A"/>
    <w:rsid w:val="007E3137"/>
    <w:rsid w:val="007E385B"/>
    <w:rsid w:val="007E3D10"/>
    <w:rsid w:val="007E406C"/>
    <w:rsid w:val="007E4301"/>
    <w:rsid w:val="007E631B"/>
    <w:rsid w:val="007E65B0"/>
    <w:rsid w:val="007E7D95"/>
    <w:rsid w:val="007F1A7A"/>
    <w:rsid w:val="007F1D61"/>
    <w:rsid w:val="007F42F0"/>
    <w:rsid w:val="007F482C"/>
    <w:rsid w:val="007F5651"/>
    <w:rsid w:val="007F660E"/>
    <w:rsid w:val="007F69D3"/>
    <w:rsid w:val="007F7ACC"/>
    <w:rsid w:val="008003A4"/>
    <w:rsid w:val="008024DD"/>
    <w:rsid w:val="00804470"/>
    <w:rsid w:val="008054DA"/>
    <w:rsid w:val="008054DD"/>
    <w:rsid w:val="008111DC"/>
    <w:rsid w:val="008116F8"/>
    <w:rsid w:val="00811AB9"/>
    <w:rsid w:val="008127C4"/>
    <w:rsid w:val="008129AB"/>
    <w:rsid w:val="00812D7B"/>
    <w:rsid w:val="0081303F"/>
    <w:rsid w:val="008141D0"/>
    <w:rsid w:val="00814656"/>
    <w:rsid w:val="00814FDA"/>
    <w:rsid w:val="008152D2"/>
    <w:rsid w:val="008152FE"/>
    <w:rsid w:val="008153F7"/>
    <w:rsid w:val="00815954"/>
    <w:rsid w:val="00815C3E"/>
    <w:rsid w:val="00815D22"/>
    <w:rsid w:val="0081613F"/>
    <w:rsid w:val="008166D5"/>
    <w:rsid w:val="00820ABA"/>
    <w:rsid w:val="0082152A"/>
    <w:rsid w:val="0082255E"/>
    <w:rsid w:val="00822793"/>
    <w:rsid w:val="00822B47"/>
    <w:rsid w:val="00822E3E"/>
    <w:rsid w:val="0082404C"/>
    <w:rsid w:val="0082474F"/>
    <w:rsid w:val="00826A69"/>
    <w:rsid w:val="0082716F"/>
    <w:rsid w:val="008301D4"/>
    <w:rsid w:val="00830FAA"/>
    <w:rsid w:val="0083321E"/>
    <w:rsid w:val="00834CD0"/>
    <w:rsid w:val="0083556D"/>
    <w:rsid w:val="00836875"/>
    <w:rsid w:val="00836BCF"/>
    <w:rsid w:val="00840489"/>
    <w:rsid w:val="008409E3"/>
    <w:rsid w:val="00844953"/>
    <w:rsid w:val="00846372"/>
    <w:rsid w:val="00846AF5"/>
    <w:rsid w:val="00846F84"/>
    <w:rsid w:val="00847E8A"/>
    <w:rsid w:val="00850EED"/>
    <w:rsid w:val="0085118E"/>
    <w:rsid w:val="008519AE"/>
    <w:rsid w:val="00852FCB"/>
    <w:rsid w:val="00854B39"/>
    <w:rsid w:val="008565DB"/>
    <w:rsid w:val="00856928"/>
    <w:rsid w:val="008601B2"/>
    <w:rsid w:val="00861A27"/>
    <w:rsid w:val="00863A93"/>
    <w:rsid w:val="00863AEF"/>
    <w:rsid w:val="00870E2F"/>
    <w:rsid w:val="00871CD0"/>
    <w:rsid w:val="00872E77"/>
    <w:rsid w:val="008734C8"/>
    <w:rsid w:val="008742DF"/>
    <w:rsid w:val="00874744"/>
    <w:rsid w:val="00874F2D"/>
    <w:rsid w:val="00874F3B"/>
    <w:rsid w:val="0087623B"/>
    <w:rsid w:val="008771C4"/>
    <w:rsid w:val="00877871"/>
    <w:rsid w:val="0087793F"/>
    <w:rsid w:val="00877EBF"/>
    <w:rsid w:val="00880712"/>
    <w:rsid w:val="0088355F"/>
    <w:rsid w:val="0088358F"/>
    <w:rsid w:val="00883709"/>
    <w:rsid w:val="00883C20"/>
    <w:rsid w:val="008845A5"/>
    <w:rsid w:val="00884832"/>
    <w:rsid w:val="008852C5"/>
    <w:rsid w:val="00885A15"/>
    <w:rsid w:val="0088728F"/>
    <w:rsid w:val="0088770E"/>
    <w:rsid w:val="00887D83"/>
    <w:rsid w:val="00887DD4"/>
    <w:rsid w:val="008907C2"/>
    <w:rsid w:val="008927D6"/>
    <w:rsid w:val="00896AB3"/>
    <w:rsid w:val="00896FA1"/>
    <w:rsid w:val="008A00BF"/>
    <w:rsid w:val="008A13A5"/>
    <w:rsid w:val="008A19AA"/>
    <w:rsid w:val="008A1B48"/>
    <w:rsid w:val="008A1D1B"/>
    <w:rsid w:val="008A294B"/>
    <w:rsid w:val="008A4A1A"/>
    <w:rsid w:val="008A5DCA"/>
    <w:rsid w:val="008A6295"/>
    <w:rsid w:val="008A635F"/>
    <w:rsid w:val="008A6434"/>
    <w:rsid w:val="008A6E21"/>
    <w:rsid w:val="008B02A5"/>
    <w:rsid w:val="008B0BAA"/>
    <w:rsid w:val="008B0CA8"/>
    <w:rsid w:val="008B1D83"/>
    <w:rsid w:val="008B237B"/>
    <w:rsid w:val="008B4372"/>
    <w:rsid w:val="008B4FE2"/>
    <w:rsid w:val="008B5142"/>
    <w:rsid w:val="008B52E1"/>
    <w:rsid w:val="008B73B6"/>
    <w:rsid w:val="008C0AA7"/>
    <w:rsid w:val="008C1284"/>
    <w:rsid w:val="008C1EE1"/>
    <w:rsid w:val="008C492B"/>
    <w:rsid w:val="008C4C96"/>
    <w:rsid w:val="008C594E"/>
    <w:rsid w:val="008C61CF"/>
    <w:rsid w:val="008C77E3"/>
    <w:rsid w:val="008D0B7A"/>
    <w:rsid w:val="008D2A97"/>
    <w:rsid w:val="008D2EB2"/>
    <w:rsid w:val="008D3AFD"/>
    <w:rsid w:val="008D3FCA"/>
    <w:rsid w:val="008D4471"/>
    <w:rsid w:val="008D49C0"/>
    <w:rsid w:val="008D5F3D"/>
    <w:rsid w:val="008D6113"/>
    <w:rsid w:val="008D6D42"/>
    <w:rsid w:val="008D7B9A"/>
    <w:rsid w:val="008E1038"/>
    <w:rsid w:val="008E3428"/>
    <w:rsid w:val="008E4807"/>
    <w:rsid w:val="008E5D65"/>
    <w:rsid w:val="008E5E7F"/>
    <w:rsid w:val="008E5F27"/>
    <w:rsid w:val="008E7470"/>
    <w:rsid w:val="008F19C6"/>
    <w:rsid w:val="008F2461"/>
    <w:rsid w:val="008F2B8E"/>
    <w:rsid w:val="008F2DE1"/>
    <w:rsid w:val="008F3669"/>
    <w:rsid w:val="008F3DBF"/>
    <w:rsid w:val="008F6930"/>
    <w:rsid w:val="008F76C0"/>
    <w:rsid w:val="0090180B"/>
    <w:rsid w:val="00901A09"/>
    <w:rsid w:val="009029DF"/>
    <w:rsid w:val="00903A35"/>
    <w:rsid w:val="00903BD3"/>
    <w:rsid w:val="009044E4"/>
    <w:rsid w:val="009046B6"/>
    <w:rsid w:val="00906572"/>
    <w:rsid w:val="00907CC5"/>
    <w:rsid w:val="009103AB"/>
    <w:rsid w:val="009107D1"/>
    <w:rsid w:val="00912A70"/>
    <w:rsid w:val="00913CB4"/>
    <w:rsid w:val="009157E5"/>
    <w:rsid w:val="00920692"/>
    <w:rsid w:val="00920AEA"/>
    <w:rsid w:val="00922B7A"/>
    <w:rsid w:val="00923B9C"/>
    <w:rsid w:val="00923CF3"/>
    <w:rsid w:val="00924FC5"/>
    <w:rsid w:val="00927010"/>
    <w:rsid w:val="00927CF2"/>
    <w:rsid w:val="00930DF5"/>
    <w:rsid w:val="009335B4"/>
    <w:rsid w:val="00933EB6"/>
    <w:rsid w:val="009349A8"/>
    <w:rsid w:val="00936199"/>
    <w:rsid w:val="00936AD4"/>
    <w:rsid w:val="00937A82"/>
    <w:rsid w:val="00940431"/>
    <w:rsid w:val="00941522"/>
    <w:rsid w:val="0094234A"/>
    <w:rsid w:val="009433A2"/>
    <w:rsid w:val="00945478"/>
    <w:rsid w:val="00951C6A"/>
    <w:rsid w:val="00951CB2"/>
    <w:rsid w:val="00951E17"/>
    <w:rsid w:val="00952715"/>
    <w:rsid w:val="00952BE4"/>
    <w:rsid w:val="00953AB6"/>
    <w:rsid w:val="00954153"/>
    <w:rsid w:val="00954A73"/>
    <w:rsid w:val="009573F6"/>
    <w:rsid w:val="00957D8F"/>
    <w:rsid w:val="009604EA"/>
    <w:rsid w:val="00960577"/>
    <w:rsid w:val="00964021"/>
    <w:rsid w:val="009720CC"/>
    <w:rsid w:val="00973FD4"/>
    <w:rsid w:val="009742A6"/>
    <w:rsid w:val="00974D32"/>
    <w:rsid w:val="00975A83"/>
    <w:rsid w:val="00975C20"/>
    <w:rsid w:val="009770F9"/>
    <w:rsid w:val="009809C4"/>
    <w:rsid w:val="0098171D"/>
    <w:rsid w:val="0098250E"/>
    <w:rsid w:val="00983CBD"/>
    <w:rsid w:val="00984341"/>
    <w:rsid w:val="009850A8"/>
    <w:rsid w:val="0098527A"/>
    <w:rsid w:val="0098568A"/>
    <w:rsid w:val="00985D84"/>
    <w:rsid w:val="0098721F"/>
    <w:rsid w:val="00991BF4"/>
    <w:rsid w:val="00991ECF"/>
    <w:rsid w:val="00992867"/>
    <w:rsid w:val="00994425"/>
    <w:rsid w:val="009952CC"/>
    <w:rsid w:val="00996BC9"/>
    <w:rsid w:val="009A1969"/>
    <w:rsid w:val="009A388D"/>
    <w:rsid w:val="009A4940"/>
    <w:rsid w:val="009A774F"/>
    <w:rsid w:val="009B005E"/>
    <w:rsid w:val="009B03FA"/>
    <w:rsid w:val="009B069D"/>
    <w:rsid w:val="009B0803"/>
    <w:rsid w:val="009B1CE5"/>
    <w:rsid w:val="009B3F24"/>
    <w:rsid w:val="009B4243"/>
    <w:rsid w:val="009B4779"/>
    <w:rsid w:val="009B4FD5"/>
    <w:rsid w:val="009B6B3B"/>
    <w:rsid w:val="009C00C2"/>
    <w:rsid w:val="009C5790"/>
    <w:rsid w:val="009D0008"/>
    <w:rsid w:val="009D0C24"/>
    <w:rsid w:val="009D1E69"/>
    <w:rsid w:val="009D200E"/>
    <w:rsid w:val="009D2AB4"/>
    <w:rsid w:val="009D2D6C"/>
    <w:rsid w:val="009D5E3C"/>
    <w:rsid w:val="009D636F"/>
    <w:rsid w:val="009D647A"/>
    <w:rsid w:val="009D787F"/>
    <w:rsid w:val="009D7EE8"/>
    <w:rsid w:val="009E25A9"/>
    <w:rsid w:val="009E3B13"/>
    <w:rsid w:val="009E4FBC"/>
    <w:rsid w:val="009E6702"/>
    <w:rsid w:val="009E7307"/>
    <w:rsid w:val="009E7935"/>
    <w:rsid w:val="009E7BC4"/>
    <w:rsid w:val="009F2A69"/>
    <w:rsid w:val="009F45F1"/>
    <w:rsid w:val="009F4E89"/>
    <w:rsid w:val="009F5DFA"/>
    <w:rsid w:val="00A00BBB"/>
    <w:rsid w:val="00A0283D"/>
    <w:rsid w:val="00A05039"/>
    <w:rsid w:val="00A052DC"/>
    <w:rsid w:val="00A055AF"/>
    <w:rsid w:val="00A05886"/>
    <w:rsid w:val="00A063B5"/>
    <w:rsid w:val="00A074EF"/>
    <w:rsid w:val="00A1024C"/>
    <w:rsid w:val="00A10A06"/>
    <w:rsid w:val="00A13286"/>
    <w:rsid w:val="00A1343B"/>
    <w:rsid w:val="00A14020"/>
    <w:rsid w:val="00A15D01"/>
    <w:rsid w:val="00A1615E"/>
    <w:rsid w:val="00A16193"/>
    <w:rsid w:val="00A16936"/>
    <w:rsid w:val="00A17D77"/>
    <w:rsid w:val="00A200F0"/>
    <w:rsid w:val="00A22964"/>
    <w:rsid w:val="00A2337D"/>
    <w:rsid w:val="00A2349A"/>
    <w:rsid w:val="00A244CB"/>
    <w:rsid w:val="00A24BAE"/>
    <w:rsid w:val="00A250B9"/>
    <w:rsid w:val="00A254CE"/>
    <w:rsid w:val="00A30FCE"/>
    <w:rsid w:val="00A31555"/>
    <w:rsid w:val="00A31E99"/>
    <w:rsid w:val="00A326F7"/>
    <w:rsid w:val="00A32914"/>
    <w:rsid w:val="00A32E4D"/>
    <w:rsid w:val="00A33297"/>
    <w:rsid w:val="00A3375D"/>
    <w:rsid w:val="00A3383E"/>
    <w:rsid w:val="00A342FD"/>
    <w:rsid w:val="00A344E8"/>
    <w:rsid w:val="00A34D97"/>
    <w:rsid w:val="00A362BC"/>
    <w:rsid w:val="00A36ECC"/>
    <w:rsid w:val="00A40469"/>
    <w:rsid w:val="00A40C53"/>
    <w:rsid w:val="00A40CBC"/>
    <w:rsid w:val="00A41A99"/>
    <w:rsid w:val="00A429CD"/>
    <w:rsid w:val="00A44404"/>
    <w:rsid w:val="00A4443B"/>
    <w:rsid w:val="00A45345"/>
    <w:rsid w:val="00A45525"/>
    <w:rsid w:val="00A461E0"/>
    <w:rsid w:val="00A4634E"/>
    <w:rsid w:val="00A467C6"/>
    <w:rsid w:val="00A47B3E"/>
    <w:rsid w:val="00A5015E"/>
    <w:rsid w:val="00A50A89"/>
    <w:rsid w:val="00A5258D"/>
    <w:rsid w:val="00A52717"/>
    <w:rsid w:val="00A5291C"/>
    <w:rsid w:val="00A53BE9"/>
    <w:rsid w:val="00A550FD"/>
    <w:rsid w:val="00A55F9D"/>
    <w:rsid w:val="00A6083A"/>
    <w:rsid w:val="00A61352"/>
    <w:rsid w:val="00A61375"/>
    <w:rsid w:val="00A6275A"/>
    <w:rsid w:val="00A6278C"/>
    <w:rsid w:val="00A62AB2"/>
    <w:rsid w:val="00A62F58"/>
    <w:rsid w:val="00A62FDA"/>
    <w:rsid w:val="00A641CA"/>
    <w:rsid w:val="00A6525C"/>
    <w:rsid w:val="00A67D04"/>
    <w:rsid w:val="00A67EC6"/>
    <w:rsid w:val="00A702EB"/>
    <w:rsid w:val="00A72E3E"/>
    <w:rsid w:val="00A74A10"/>
    <w:rsid w:val="00A75B2B"/>
    <w:rsid w:val="00A7653C"/>
    <w:rsid w:val="00A810FF"/>
    <w:rsid w:val="00A81137"/>
    <w:rsid w:val="00A8348E"/>
    <w:rsid w:val="00A8368D"/>
    <w:rsid w:val="00A83B9C"/>
    <w:rsid w:val="00A84309"/>
    <w:rsid w:val="00A84C3F"/>
    <w:rsid w:val="00A84F3B"/>
    <w:rsid w:val="00A853FF"/>
    <w:rsid w:val="00A87D7C"/>
    <w:rsid w:val="00A91857"/>
    <w:rsid w:val="00A92FB2"/>
    <w:rsid w:val="00A94F2F"/>
    <w:rsid w:val="00A974A7"/>
    <w:rsid w:val="00AA0060"/>
    <w:rsid w:val="00AA1179"/>
    <w:rsid w:val="00AA3833"/>
    <w:rsid w:val="00AA3BC1"/>
    <w:rsid w:val="00AA41F8"/>
    <w:rsid w:val="00AA4DAF"/>
    <w:rsid w:val="00AA5549"/>
    <w:rsid w:val="00AA672E"/>
    <w:rsid w:val="00AB2B0F"/>
    <w:rsid w:val="00AB2BE8"/>
    <w:rsid w:val="00AB3F4A"/>
    <w:rsid w:val="00AB43DE"/>
    <w:rsid w:val="00AB4D64"/>
    <w:rsid w:val="00AB5D49"/>
    <w:rsid w:val="00AB6405"/>
    <w:rsid w:val="00AB6F07"/>
    <w:rsid w:val="00AC04B5"/>
    <w:rsid w:val="00AC449A"/>
    <w:rsid w:val="00AC5B00"/>
    <w:rsid w:val="00AC5C08"/>
    <w:rsid w:val="00AC67CD"/>
    <w:rsid w:val="00AC6861"/>
    <w:rsid w:val="00AC72EF"/>
    <w:rsid w:val="00AD0331"/>
    <w:rsid w:val="00AD0FF6"/>
    <w:rsid w:val="00AD179B"/>
    <w:rsid w:val="00AD2015"/>
    <w:rsid w:val="00AD5633"/>
    <w:rsid w:val="00AD5C8E"/>
    <w:rsid w:val="00AD62C3"/>
    <w:rsid w:val="00AD68B8"/>
    <w:rsid w:val="00AD69D8"/>
    <w:rsid w:val="00AD6FFE"/>
    <w:rsid w:val="00AD767B"/>
    <w:rsid w:val="00AD78F8"/>
    <w:rsid w:val="00AE1629"/>
    <w:rsid w:val="00AE24F3"/>
    <w:rsid w:val="00AE52D7"/>
    <w:rsid w:val="00AE545D"/>
    <w:rsid w:val="00AE698F"/>
    <w:rsid w:val="00AF2B9B"/>
    <w:rsid w:val="00AF2EE3"/>
    <w:rsid w:val="00AF4106"/>
    <w:rsid w:val="00AF4F8C"/>
    <w:rsid w:val="00AF5FC4"/>
    <w:rsid w:val="00AF692B"/>
    <w:rsid w:val="00AF7400"/>
    <w:rsid w:val="00B00BEC"/>
    <w:rsid w:val="00B01ABA"/>
    <w:rsid w:val="00B02362"/>
    <w:rsid w:val="00B02BC8"/>
    <w:rsid w:val="00B02D57"/>
    <w:rsid w:val="00B030B7"/>
    <w:rsid w:val="00B0364A"/>
    <w:rsid w:val="00B045AB"/>
    <w:rsid w:val="00B04AD0"/>
    <w:rsid w:val="00B05D38"/>
    <w:rsid w:val="00B05D92"/>
    <w:rsid w:val="00B06F39"/>
    <w:rsid w:val="00B07B36"/>
    <w:rsid w:val="00B10A34"/>
    <w:rsid w:val="00B121CE"/>
    <w:rsid w:val="00B128C3"/>
    <w:rsid w:val="00B12BE7"/>
    <w:rsid w:val="00B13B43"/>
    <w:rsid w:val="00B13D7B"/>
    <w:rsid w:val="00B163B4"/>
    <w:rsid w:val="00B16E8C"/>
    <w:rsid w:val="00B17117"/>
    <w:rsid w:val="00B177F5"/>
    <w:rsid w:val="00B17CA7"/>
    <w:rsid w:val="00B2191D"/>
    <w:rsid w:val="00B21931"/>
    <w:rsid w:val="00B220B6"/>
    <w:rsid w:val="00B22754"/>
    <w:rsid w:val="00B24384"/>
    <w:rsid w:val="00B2442C"/>
    <w:rsid w:val="00B25709"/>
    <w:rsid w:val="00B26316"/>
    <w:rsid w:val="00B27CE6"/>
    <w:rsid w:val="00B30518"/>
    <w:rsid w:val="00B317B2"/>
    <w:rsid w:val="00B321B8"/>
    <w:rsid w:val="00B32243"/>
    <w:rsid w:val="00B32744"/>
    <w:rsid w:val="00B32A4C"/>
    <w:rsid w:val="00B32B58"/>
    <w:rsid w:val="00B33177"/>
    <w:rsid w:val="00B36491"/>
    <w:rsid w:val="00B36A01"/>
    <w:rsid w:val="00B37CFC"/>
    <w:rsid w:val="00B37D85"/>
    <w:rsid w:val="00B37ED1"/>
    <w:rsid w:val="00B40425"/>
    <w:rsid w:val="00B404C7"/>
    <w:rsid w:val="00B40B9F"/>
    <w:rsid w:val="00B41C4C"/>
    <w:rsid w:val="00B42166"/>
    <w:rsid w:val="00B43C24"/>
    <w:rsid w:val="00B453DC"/>
    <w:rsid w:val="00B4575A"/>
    <w:rsid w:val="00B46920"/>
    <w:rsid w:val="00B474D3"/>
    <w:rsid w:val="00B47F7B"/>
    <w:rsid w:val="00B527C4"/>
    <w:rsid w:val="00B5280F"/>
    <w:rsid w:val="00B5328B"/>
    <w:rsid w:val="00B53A33"/>
    <w:rsid w:val="00B54A95"/>
    <w:rsid w:val="00B55FA7"/>
    <w:rsid w:val="00B56150"/>
    <w:rsid w:val="00B570D6"/>
    <w:rsid w:val="00B624F6"/>
    <w:rsid w:val="00B637DD"/>
    <w:rsid w:val="00B63B78"/>
    <w:rsid w:val="00B641AD"/>
    <w:rsid w:val="00B65B35"/>
    <w:rsid w:val="00B66048"/>
    <w:rsid w:val="00B6672A"/>
    <w:rsid w:val="00B67E61"/>
    <w:rsid w:val="00B719F6"/>
    <w:rsid w:val="00B723D4"/>
    <w:rsid w:val="00B72E50"/>
    <w:rsid w:val="00B75E14"/>
    <w:rsid w:val="00B7660C"/>
    <w:rsid w:val="00B76A6B"/>
    <w:rsid w:val="00B7748D"/>
    <w:rsid w:val="00B77847"/>
    <w:rsid w:val="00B805D0"/>
    <w:rsid w:val="00B815C7"/>
    <w:rsid w:val="00B82053"/>
    <w:rsid w:val="00B835DD"/>
    <w:rsid w:val="00B83F99"/>
    <w:rsid w:val="00B84B5C"/>
    <w:rsid w:val="00B87587"/>
    <w:rsid w:val="00B877CE"/>
    <w:rsid w:val="00B8786C"/>
    <w:rsid w:val="00B87C81"/>
    <w:rsid w:val="00B91215"/>
    <w:rsid w:val="00B92EBD"/>
    <w:rsid w:val="00B95AF4"/>
    <w:rsid w:val="00B964C9"/>
    <w:rsid w:val="00BA0323"/>
    <w:rsid w:val="00BA0BC9"/>
    <w:rsid w:val="00BA1120"/>
    <w:rsid w:val="00BA20FA"/>
    <w:rsid w:val="00BA3C73"/>
    <w:rsid w:val="00BA445C"/>
    <w:rsid w:val="00BA48DF"/>
    <w:rsid w:val="00BA4F19"/>
    <w:rsid w:val="00BA64C6"/>
    <w:rsid w:val="00BA7E1A"/>
    <w:rsid w:val="00BB0A60"/>
    <w:rsid w:val="00BB1313"/>
    <w:rsid w:val="00BB1BC7"/>
    <w:rsid w:val="00BB1E96"/>
    <w:rsid w:val="00BB40E1"/>
    <w:rsid w:val="00BB472F"/>
    <w:rsid w:val="00BB50D8"/>
    <w:rsid w:val="00BB6052"/>
    <w:rsid w:val="00BC14C8"/>
    <w:rsid w:val="00BC2EB0"/>
    <w:rsid w:val="00BC32A5"/>
    <w:rsid w:val="00BC3641"/>
    <w:rsid w:val="00BC41BC"/>
    <w:rsid w:val="00BC5678"/>
    <w:rsid w:val="00BC5D9F"/>
    <w:rsid w:val="00BC7636"/>
    <w:rsid w:val="00BC76AC"/>
    <w:rsid w:val="00BD0F43"/>
    <w:rsid w:val="00BD3AB1"/>
    <w:rsid w:val="00BD3C7E"/>
    <w:rsid w:val="00BD3D64"/>
    <w:rsid w:val="00BD4730"/>
    <w:rsid w:val="00BD5B52"/>
    <w:rsid w:val="00BD7035"/>
    <w:rsid w:val="00BD7707"/>
    <w:rsid w:val="00BD7D75"/>
    <w:rsid w:val="00BE0B68"/>
    <w:rsid w:val="00BE1135"/>
    <w:rsid w:val="00BE2747"/>
    <w:rsid w:val="00BE363A"/>
    <w:rsid w:val="00BE5769"/>
    <w:rsid w:val="00BE6DD0"/>
    <w:rsid w:val="00BF19C9"/>
    <w:rsid w:val="00BF1D2C"/>
    <w:rsid w:val="00BF30F0"/>
    <w:rsid w:val="00BF32F1"/>
    <w:rsid w:val="00BF44A8"/>
    <w:rsid w:val="00BF4C46"/>
    <w:rsid w:val="00BF6A6E"/>
    <w:rsid w:val="00C001A7"/>
    <w:rsid w:val="00C021BB"/>
    <w:rsid w:val="00C02370"/>
    <w:rsid w:val="00C028A8"/>
    <w:rsid w:val="00C032E6"/>
    <w:rsid w:val="00C05062"/>
    <w:rsid w:val="00C067B3"/>
    <w:rsid w:val="00C077D4"/>
    <w:rsid w:val="00C07A45"/>
    <w:rsid w:val="00C104CE"/>
    <w:rsid w:val="00C113D4"/>
    <w:rsid w:val="00C1156B"/>
    <w:rsid w:val="00C11D1D"/>
    <w:rsid w:val="00C13CFE"/>
    <w:rsid w:val="00C16B5B"/>
    <w:rsid w:val="00C2035B"/>
    <w:rsid w:val="00C236AF"/>
    <w:rsid w:val="00C23E78"/>
    <w:rsid w:val="00C241BF"/>
    <w:rsid w:val="00C24337"/>
    <w:rsid w:val="00C246B5"/>
    <w:rsid w:val="00C251E0"/>
    <w:rsid w:val="00C26BFB"/>
    <w:rsid w:val="00C27AF7"/>
    <w:rsid w:val="00C27CAE"/>
    <w:rsid w:val="00C3022D"/>
    <w:rsid w:val="00C32081"/>
    <w:rsid w:val="00C321E4"/>
    <w:rsid w:val="00C347FF"/>
    <w:rsid w:val="00C3695D"/>
    <w:rsid w:val="00C40B2C"/>
    <w:rsid w:val="00C40FD6"/>
    <w:rsid w:val="00C41CF4"/>
    <w:rsid w:val="00C42442"/>
    <w:rsid w:val="00C426ED"/>
    <w:rsid w:val="00C43010"/>
    <w:rsid w:val="00C43D5B"/>
    <w:rsid w:val="00C44613"/>
    <w:rsid w:val="00C454EE"/>
    <w:rsid w:val="00C45994"/>
    <w:rsid w:val="00C45B67"/>
    <w:rsid w:val="00C466AB"/>
    <w:rsid w:val="00C471E6"/>
    <w:rsid w:val="00C47519"/>
    <w:rsid w:val="00C54BB3"/>
    <w:rsid w:val="00C5590D"/>
    <w:rsid w:val="00C55C47"/>
    <w:rsid w:val="00C55E95"/>
    <w:rsid w:val="00C6003A"/>
    <w:rsid w:val="00C61CF1"/>
    <w:rsid w:val="00C624CC"/>
    <w:rsid w:val="00C627BA"/>
    <w:rsid w:val="00C63220"/>
    <w:rsid w:val="00C646D8"/>
    <w:rsid w:val="00C64E87"/>
    <w:rsid w:val="00C66233"/>
    <w:rsid w:val="00C66557"/>
    <w:rsid w:val="00C714D7"/>
    <w:rsid w:val="00C7218F"/>
    <w:rsid w:val="00C7219F"/>
    <w:rsid w:val="00C73A03"/>
    <w:rsid w:val="00C743E5"/>
    <w:rsid w:val="00C75568"/>
    <w:rsid w:val="00C756AF"/>
    <w:rsid w:val="00C75720"/>
    <w:rsid w:val="00C7715C"/>
    <w:rsid w:val="00C77C40"/>
    <w:rsid w:val="00C831A3"/>
    <w:rsid w:val="00C8322F"/>
    <w:rsid w:val="00C86CB0"/>
    <w:rsid w:val="00C86DF7"/>
    <w:rsid w:val="00C86EC3"/>
    <w:rsid w:val="00C87177"/>
    <w:rsid w:val="00C8744E"/>
    <w:rsid w:val="00C875A8"/>
    <w:rsid w:val="00C90877"/>
    <w:rsid w:val="00C909C7"/>
    <w:rsid w:val="00C91DEE"/>
    <w:rsid w:val="00C92BF5"/>
    <w:rsid w:val="00C93024"/>
    <w:rsid w:val="00C93554"/>
    <w:rsid w:val="00C941A6"/>
    <w:rsid w:val="00C9540E"/>
    <w:rsid w:val="00C954F0"/>
    <w:rsid w:val="00C95604"/>
    <w:rsid w:val="00C970BF"/>
    <w:rsid w:val="00CA1D14"/>
    <w:rsid w:val="00CA319B"/>
    <w:rsid w:val="00CA3354"/>
    <w:rsid w:val="00CA33F0"/>
    <w:rsid w:val="00CA4215"/>
    <w:rsid w:val="00CA4A70"/>
    <w:rsid w:val="00CA4E63"/>
    <w:rsid w:val="00CA513A"/>
    <w:rsid w:val="00CA5183"/>
    <w:rsid w:val="00CA59FA"/>
    <w:rsid w:val="00CA65CF"/>
    <w:rsid w:val="00CB36A2"/>
    <w:rsid w:val="00CB4387"/>
    <w:rsid w:val="00CB4566"/>
    <w:rsid w:val="00CB46F3"/>
    <w:rsid w:val="00CB4868"/>
    <w:rsid w:val="00CB5C96"/>
    <w:rsid w:val="00CB62A3"/>
    <w:rsid w:val="00CB73D5"/>
    <w:rsid w:val="00CC1185"/>
    <w:rsid w:val="00CC30CE"/>
    <w:rsid w:val="00CC6B4C"/>
    <w:rsid w:val="00CC710F"/>
    <w:rsid w:val="00CC7975"/>
    <w:rsid w:val="00CD04D4"/>
    <w:rsid w:val="00CD05C0"/>
    <w:rsid w:val="00CD19E3"/>
    <w:rsid w:val="00CD353C"/>
    <w:rsid w:val="00CD3996"/>
    <w:rsid w:val="00CD4175"/>
    <w:rsid w:val="00CD5499"/>
    <w:rsid w:val="00CD606A"/>
    <w:rsid w:val="00CD6CE0"/>
    <w:rsid w:val="00CD77F7"/>
    <w:rsid w:val="00CE03BD"/>
    <w:rsid w:val="00CE04A8"/>
    <w:rsid w:val="00CE1153"/>
    <w:rsid w:val="00CE199A"/>
    <w:rsid w:val="00CE19AE"/>
    <w:rsid w:val="00CE206A"/>
    <w:rsid w:val="00CE261A"/>
    <w:rsid w:val="00CE28B7"/>
    <w:rsid w:val="00CE2E7C"/>
    <w:rsid w:val="00CE3212"/>
    <w:rsid w:val="00CE3406"/>
    <w:rsid w:val="00CE548B"/>
    <w:rsid w:val="00CE5980"/>
    <w:rsid w:val="00CE7019"/>
    <w:rsid w:val="00CF1347"/>
    <w:rsid w:val="00CF1A5F"/>
    <w:rsid w:val="00CF1BC2"/>
    <w:rsid w:val="00CF27A6"/>
    <w:rsid w:val="00CF3BC5"/>
    <w:rsid w:val="00CF40EB"/>
    <w:rsid w:val="00CF48F3"/>
    <w:rsid w:val="00CF5A4E"/>
    <w:rsid w:val="00CF5C3E"/>
    <w:rsid w:val="00CF5CC7"/>
    <w:rsid w:val="00CF7ACE"/>
    <w:rsid w:val="00D01CC3"/>
    <w:rsid w:val="00D02166"/>
    <w:rsid w:val="00D0352A"/>
    <w:rsid w:val="00D07399"/>
    <w:rsid w:val="00D101E7"/>
    <w:rsid w:val="00D12F99"/>
    <w:rsid w:val="00D13EED"/>
    <w:rsid w:val="00D1450D"/>
    <w:rsid w:val="00D14D8A"/>
    <w:rsid w:val="00D1528F"/>
    <w:rsid w:val="00D15564"/>
    <w:rsid w:val="00D158FC"/>
    <w:rsid w:val="00D16FC3"/>
    <w:rsid w:val="00D17C0F"/>
    <w:rsid w:val="00D17D5B"/>
    <w:rsid w:val="00D20788"/>
    <w:rsid w:val="00D211B5"/>
    <w:rsid w:val="00D21829"/>
    <w:rsid w:val="00D2259A"/>
    <w:rsid w:val="00D238E5"/>
    <w:rsid w:val="00D257CF"/>
    <w:rsid w:val="00D25D80"/>
    <w:rsid w:val="00D2660B"/>
    <w:rsid w:val="00D2669B"/>
    <w:rsid w:val="00D26A9A"/>
    <w:rsid w:val="00D27948"/>
    <w:rsid w:val="00D31900"/>
    <w:rsid w:val="00D31C20"/>
    <w:rsid w:val="00D328A5"/>
    <w:rsid w:val="00D33537"/>
    <w:rsid w:val="00D33B06"/>
    <w:rsid w:val="00D33D9E"/>
    <w:rsid w:val="00D340FD"/>
    <w:rsid w:val="00D40AE3"/>
    <w:rsid w:val="00D421DA"/>
    <w:rsid w:val="00D42C16"/>
    <w:rsid w:val="00D44F48"/>
    <w:rsid w:val="00D46B66"/>
    <w:rsid w:val="00D46F81"/>
    <w:rsid w:val="00D47368"/>
    <w:rsid w:val="00D47747"/>
    <w:rsid w:val="00D501C6"/>
    <w:rsid w:val="00D5036C"/>
    <w:rsid w:val="00D50526"/>
    <w:rsid w:val="00D50FBF"/>
    <w:rsid w:val="00D53719"/>
    <w:rsid w:val="00D54544"/>
    <w:rsid w:val="00D5580F"/>
    <w:rsid w:val="00D55D63"/>
    <w:rsid w:val="00D60205"/>
    <w:rsid w:val="00D6033E"/>
    <w:rsid w:val="00D60E8A"/>
    <w:rsid w:val="00D61802"/>
    <w:rsid w:val="00D618B3"/>
    <w:rsid w:val="00D627A1"/>
    <w:rsid w:val="00D64241"/>
    <w:rsid w:val="00D647FC"/>
    <w:rsid w:val="00D64AD4"/>
    <w:rsid w:val="00D72AD7"/>
    <w:rsid w:val="00D72D2E"/>
    <w:rsid w:val="00D748B8"/>
    <w:rsid w:val="00D76A31"/>
    <w:rsid w:val="00D7704A"/>
    <w:rsid w:val="00D776C2"/>
    <w:rsid w:val="00D8076A"/>
    <w:rsid w:val="00D80EE9"/>
    <w:rsid w:val="00D8299E"/>
    <w:rsid w:val="00D82E3A"/>
    <w:rsid w:val="00D8338B"/>
    <w:rsid w:val="00D857D2"/>
    <w:rsid w:val="00D86B8D"/>
    <w:rsid w:val="00D86D7E"/>
    <w:rsid w:val="00D873DE"/>
    <w:rsid w:val="00D876A7"/>
    <w:rsid w:val="00D917F7"/>
    <w:rsid w:val="00DA0C2D"/>
    <w:rsid w:val="00DA1DF5"/>
    <w:rsid w:val="00DA25F5"/>
    <w:rsid w:val="00DA3494"/>
    <w:rsid w:val="00DA42AA"/>
    <w:rsid w:val="00DA790D"/>
    <w:rsid w:val="00DB1025"/>
    <w:rsid w:val="00DB1FAC"/>
    <w:rsid w:val="00DB2986"/>
    <w:rsid w:val="00DB5063"/>
    <w:rsid w:val="00DB560E"/>
    <w:rsid w:val="00DB5D03"/>
    <w:rsid w:val="00DB67A8"/>
    <w:rsid w:val="00DC108F"/>
    <w:rsid w:val="00DC20DC"/>
    <w:rsid w:val="00DC2F58"/>
    <w:rsid w:val="00DC3A92"/>
    <w:rsid w:val="00DC4A9B"/>
    <w:rsid w:val="00DC4D78"/>
    <w:rsid w:val="00DC4F0C"/>
    <w:rsid w:val="00DC5B1D"/>
    <w:rsid w:val="00DC74B1"/>
    <w:rsid w:val="00DD0A99"/>
    <w:rsid w:val="00DD2E67"/>
    <w:rsid w:val="00DD428E"/>
    <w:rsid w:val="00DD465F"/>
    <w:rsid w:val="00DD7E16"/>
    <w:rsid w:val="00DD7E17"/>
    <w:rsid w:val="00DE00A2"/>
    <w:rsid w:val="00DE046B"/>
    <w:rsid w:val="00DE0B00"/>
    <w:rsid w:val="00DE2571"/>
    <w:rsid w:val="00DE5E26"/>
    <w:rsid w:val="00DE6BBA"/>
    <w:rsid w:val="00DE6EDD"/>
    <w:rsid w:val="00DE7D8E"/>
    <w:rsid w:val="00DF16C6"/>
    <w:rsid w:val="00DF36C6"/>
    <w:rsid w:val="00DF49B3"/>
    <w:rsid w:val="00DF5433"/>
    <w:rsid w:val="00DF654B"/>
    <w:rsid w:val="00E00B5F"/>
    <w:rsid w:val="00E00FBB"/>
    <w:rsid w:val="00E02196"/>
    <w:rsid w:val="00E023A1"/>
    <w:rsid w:val="00E043CF"/>
    <w:rsid w:val="00E067DB"/>
    <w:rsid w:val="00E06B89"/>
    <w:rsid w:val="00E12E24"/>
    <w:rsid w:val="00E14A32"/>
    <w:rsid w:val="00E1588D"/>
    <w:rsid w:val="00E16CFE"/>
    <w:rsid w:val="00E17DAF"/>
    <w:rsid w:val="00E2005B"/>
    <w:rsid w:val="00E218F7"/>
    <w:rsid w:val="00E2276B"/>
    <w:rsid w:val="00E24183"/>
    <w:rsid w:val="00E24955"/>
    <w:rsid w:val="00E25E74"/>
    <w:rsid w:val="00E26540"/>
    <w:rsid w:val="00E2670D"/>
    <w:rsid w:val="00E318F1"/>
    <w:rsid w:val="00E31FF3"/>
    <w:rsid w:val="00E36468"/>
    <w:rsid w:val="00E36692"/>
    <w:rsid w:val="00E36E64"/>
    <w:rsid w:val="00E37DE2"/>
    <w:rsid w:val="00E402FB"/>
    <w:rsid w:val="00E405C9"/>
    <w:rsid w:val="00E40E68"/>
    <w:rsid w:val="00E44326"/>
    <w:rsid w:val="00E45460"/>
    <w:rsid w:val="00E45F55"/>
    <w:rsid w:val="00E5053F"/>
    <w:rsid w:val="00E50967"/>
    <w:rsid w:val="00E51827"/>
    <w:rsid w:val="00E5233D"/>
    <w:rsid w:val="00E52BCB"/>
    <w:rsid w:val="00E53B17"/>
    <w:rsid w:val="00E54350"/>
    <w:rsid w:val="00E54AD4"/>
    <w:rsid w:val="00E550B1"/>
    <w:rsid w:val="00E5520A"/>
    <w:rsid w:val="00E55753"/>
    <w:rsid w:val="00E5755E"/>
    <w:rsid w:val="00E61120"/>
    <w:rsid w:val="00E614AD"/>
    <w:rsid w:val="00E63385"/>
    <w:rsid w:val="00E637EC"/>
    <w:rsid w:val="00E63CCC"/>
    <w:rsid w:val="00E655D5"/>
    <w:rsid w:val="00E657C8"/>
    <w:rsid w:val="00E66391"/>
    <w:rsid w:val="00E674E6"/>
    <w:rsid w:val="00E67594"/>
    <w:rsid w:val="00E67740"/>
    <w:rsid w:val="00E67E2E"/>
    <w:rsid w:val="00E72AAB"/>
    <w:rsid w:val="00E758B4"/>
    <w:rsid w:val="00E75F67"/>
    <w:rsid w:val="00E7620A"/>
    <w:rsid w:val="00E77A41"/>
    <w:rsid w:val="00E81718"/>
    <w:rsid w:val="00E823CE"/>
    <w:rsid w:val="00E82FFF"/>
    <w:rsid w:val="00E854A6"/>
    <w:rsid w:val="00E8651C"/>
    <w:rsid w:val="00E87017"/>
    <w:rsid w:val="00E87D09"/>
    <w:rsid w:val="00E940D5"/>
    <w:rsid w:val="00EA014F"/>
    <w:rsid w:val="00EA07E8"/>
    <w:rsid w:val="00EA144B"/>
    <w:rsid w:val="00EA2F5C"/>
    <w:rsid w:val="00EA3C77"/>
    <w:rsid w:val="00EA46B5"/>
    <w:rsid w:val="00EA5AA2"/>
    <w:rsid w:val="00EA6DC8"/>
    <w:rsid w:val="00EB002B"/>
    <w:rsid w:val="00EB0853"/>
    <w:rsid w:val="00EB0FB3"/>
    <w:rsid w:val="00EB16D6"/>
    <w:rsid w:val="00EB2D80"/>
    <w:rsid w:val="00EB3CD3"/>
    <w:rsid w:val="00EB4254"/>
    <w:rsid w:val="00EB4DAC"/>
    <w:rsid w:val="00EB4F0A"/>
    <w:rsid w:val="00EB504F"/>
    <w:rsid w:val="00EB632F"/>
    <w:rsid w:val="00EB6A58"/>
    <w:rsid w:val="00EC0AED"/>
    <w:rsid w:val="00EC23F7"/>
    <w:rsid w:val="00EC24C3"/>
    <w:rsid w:val="00EC2565"/>
    <w:rsid w:val="00EC28CD"/>
    <w:rsid w:val="00EC355D"/>
    <w:rsid w:val="00EC509A"/>
    <w:rsid w:val="00EC7AE0"/>
    <w:rsid w:val="00EC7B8C"/>
    <w:rsid w:val="00ED11AF"/>
    <w:rsid w:val="00ED1BE3"/>
    <w:rsid w:val="00ED2CC9"/>
    <w:rsid w:val="00ED2ED2"/>
    <w:rsid w:val="00ED3798"/>
    <w:rsid w:val="00ED4F3E"/>
    <w:rsid w:val="00EE1B5C"/>
    <w:rsid w:val="00EE1D68"/>
    <w:rsid w:val="00EE2B39"/>
    <w:rsid w:val="00EE2C33"/>
    <w:rsid w:val="00EE3100"/>
    <w:rsid w:val="00EE3209"/>
    <w:rsid w:val="00EE3785"/>
    <w:rsid w:val="00EE3FC9"/>
    <w:rsid w:val="00EE746C"/>
    <w:rsid w:val="00EE7B9F"/>
    <w:rsid w:val="00EF0604"/>
    <w:rsid w:val="00EF17F8"/>
    <w:rsid w:val="00EF38E2"/>
    <w:rsid w:val="00EF3CFA"/>
    <w:rsid w:val="00EF3F0F"/>
    <w:rsid w:val="00EF4026"/>
    <w:rsid w:val="00EF4C40"/>
    <w:rsid w:val="00EF4DF4"/>
    <w:rsid w:val="00EF742C"/>
    <w:rsid w:val="00EF7D12"/>
    <w:rsid w:val="00EF7D7D"/>
    <w:rsid w:val="00EF7DAC"/>
    <w:rsid w:val="00F01469"/>
    <w:rsid w:val="00F01DC9"/>
    <w:rsid w:val="00F023C7"/>
    <w:rsid w:val="00F029E4"/>
    <w:rsid w:val="00F02E9D"/>
    <w:rsid w:val="00F0313E"/>
    <w:rsid w:val="00F039D6"/>
    <w:rsid w:val="00F042E5"/>
    <w:rsid w:val="00F04843"/>
    <w:rsid w:val="00F0490F"/>
    <w:rsid w:val="00F050E3"/>
    <w:rsid w:val="00F05197"/>
    <w:rsid w:val="00F05A51"/>
    <w:rsid w:val="00F06302"/>
    <w:rsid w:val="00F1239B"/>
    <w:rsid w:val="00F12797"/>
    <w:rsid w:val="00F12E48"/>
    <w:rsid w:val="00F14178"/>
    <w:rsid w:val="00F147A8"/>
    <w:rsid w:val="00F16248"/>
    <w:rsid w:val="00F17357"/>
    <w:rsid w:val="00F17B53"/>
    <w:rsid w:val="00F207E1"/>
    <w:rsid w:val="00F21E67"/>
    <w:rsid w:val="00F221F3"/>
    <w:rsid w:val="00F2367A"/>
    <w:rsid w:val="00F24604"/>
    <w:rsid w:val="00F254C7"/>
    <w:rsid w:val="00F2579E"/>
    <w:rsid w:val="00F27CA6"/>
    <w:rsid w:val="00F314FE"/>
    <w:rsid w:val="00F33DF8"/>
    <w:rsid w:val="00F340BE"/>
    <w:rsid w:val="00F359D6"/>
    <w:rsid w:val="00F35BB3"/>
    <w:rsid w:val="00F362F5"/>
    <w:rsid w:val="00F36EE4"/>
    <w:rsid w:val="00F37D41"/>
    <w:rsid w:val="00F4057A"/>
    <w:rsid w:val="00F418E9"/>
    <w:rsid w:val="00F41AAE"/>
    <w:rsid w:val="00F43D59"/>
    <w:rsid w:val="00F452F8"/>
    <w:rsid w:val="00F45359"/>
    <w:rsid w:val="00F46AA4"/>
    <w:rsid w:val="00F46C4E"/>
    <w:rsid w:val="00F47F5E"/>
    <w:rsid w:val="00F50CF9"/>
    <w:rsid w:val="00F520EB"/>
    <w:rsid w:val="00F52E32"/>
    <w:rsid w:val="00F53FEA"/>
    <w:rsid w:val="00F575DC"/>
    <w:rsid w:val="00F57660"/>
    <w:rsid w:val="00F61082"/>
    <w:rsid w:val="00F61138"/>
    <w:rsid w:val="00F6174A"/>
    <w:rsid w:val="00F61BF8"/>
    <w:rsid w:val="00F6221D"/>
    <w:rsid w:val="00F62900"/>
    <w:rsid w:val="00F63468"/>
    <w:rsid w:val="00F6350C"/>
    <w:rsid w:val="00F655A7"/>
    <w:rsid w:val="00F66017"/>
    <w:rsid w:val="00F705F2"/>
    <w:rsid w:val="00F70A41"/>
    <w:rsid w:val="00F719DE"/>
    <w:rsid w:val="00F72122"/>
    <w:rsid w:val="00F737B3"/>
    <w:rsid w:val="00F73854"/>
    <w:rsid w:val="00F7421B"/>
    <w:rsid w:val="00F74522"/>
    <w:rsid w:val="00F745CD"/>
    <w:rsid w:val="00F75011"/>
    <w:rsid w:val="00F75859"/>
    <w:rsid w:val="00F75B7F"/>
    <w:rsid w:val="00F77E85"/>
    <w:rsid w:val="00F82862"/>
    <w:rsid w:val="00F828EA"/>
    <w:rsid w:val="00F84016"/>
    <w:rsid w:val="00F843AB"/>
    <w:rsid w:val="00F85204"/>
    <w:rsid w:val="00F876FC"/>
    <w:rsid w:val="00F87D4A"/>
    <w:rsid w:val="00F909D6"/>
    <w:rsid w:val="00F91DCB"/>
    <w:rsid w:val="00F945CE"/>
    <w:rsid w:val="00F95811"/>
    <w:rsid w:val="00F961CE"/>
    <w:rsid w:val="00F97019"/>
    <w:rsid w:val="00FA1929"/>
    <w:rsid w:val="00FA25F4"/>
    <w:rsid w:val="00FA2C26"/>
    <w:rsid w:val="00FA43C9"/>
    <w:rsid w:val="00FA578B"/>
    <w:rsid w:val="00FA61F7"/>
    <w:rsid w:val="00FA6D20"/>
    <w:rsid w:val="00FB0FDB"/>
    <w:rsid w:val="00FB1931"/>
    <w:rsid w:val="00FB3FB4"/>
    <w:rsid w:val="00FB43F0"/>
    <w:rsid w:val="00FB4BF8"/>
    <w:rsid w:val="00FB4F41"/>
    <w:rsid w:val="00FC02B4"/>
    <w:rsid w:val="00FC4354"/>
    <w:rsid w:val="00FC4791"/>
    <w:rsid w:val="00FC5674"/>
    <w:rsid w:val="00FC57BB"/>
    <w:rsid w:val="00FC6311"/>
    <w:rsid w:val="00FC665E"/>
    <w:rsid w:val="00FC7516"/>
    <w:rsid w:val="00FD1BC7"/>
    <w:rsid w:val="00FD1E84"/>
    <w:rsid w:val="00FD3D08"/>
    <w:rsid w:val="00FD4DEC"/>
    <w:rsid w:val="00FD6A21"/>
    <w:rsid w:val="00FE0A2E"/>
    <w:rsid w:val="00FE19C9"/>
    <w:rsid w:val="00FE322F"/>
    <w:rsid w:val="00FE391F"/>
    <w:rsid w:val="00FE3B3B"/>
    <w:rsid w:val="00FE4318"/>
    <w:rsid w:val="00FE4DF6"/>
    <w:rsid w:val="00FE59D5"/>
    <w:rsid w:val="00FE6C96"/>
    <w:rsid w:val="00FE7C89"/>
    <w:rsid w:val="00FF1314"/>
    <w:rsid w:val="00FF15B1"/>
    <w:rsid w:val="00FF2C6C"/>
    <w:rsid w:val="00FF38A5"/>
    <w:rsid w:val="00FF49F6"/>
    <w:rsid w:val="00FF5A35"/>
    <w:rsid w:val="00FF5AC1"/>
    <w:rsid w:val="00FF6414"/>
    <w:rsid w:val="00FF6C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8273">
      <v:textbox inset="5.85pt,.7pt,5.85pt,.7pt"/>
    </o:shapedefaults>
    <o:shapelayout v:ext="edit">
      <o:idmap v:ext="edit" data="1"/>
    </o:shapelayout>
  </w:shapeDefaults>
  <w:decimalSymbol w:val="."/>
  <w:listSeparator w:val=","/>
  <w14:docId w14:val="63D9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pacing w:val="-4"/>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BC7"/>
    <w:pPr>
      <w:widowControl w:val="0"/>
      <w:jc w:val="both"/>
    </w:pPr>
  </w:style>
  <w:style w:type="paragraph" w:styleId="1">
    <w:name w:val="heading 1"/>
    <w:basedOn w:val="a"/>
    <w:next w:val="a"/>
    <w:link w:val="10"/>
    <w:uiPriority w:val="9"/>
    <w:qFormat/>
    <w:rsid w:val="005E3E0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E3E0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279D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9E7935"/>
    <w:pPr>
      <w:keepNext/>
      <w:ind w:leftChars="400" w:left="400"/>
      <w:outlineLvl w:val="3"/>
    </w:pPr>
    <w:rPr>
      <w:b/>
      <w:bCs/>
    </w:rPr>
  </w:style>
  <w:style w:type="paragraph" w:styleId="5">
    <w:name w:val="heading 5"/>
    <w:basedOn w:val="a"/>
    <w:next w:val="a"/>
    <w:link w:val="50"/>
    <w:uiPriority w:val="9"/>
    <w:semiHidden/>
    <w:unhideWhenUsed/>
    <w:qFormat/>
    <w:rsid w:val="005125D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C756AF"/>
    <w:rPr>
      <w:sz w:val="18"/>
      <w:szCs w:val="18"/>
    </w:rPr>
  </w:style>
  <w:style w:type="paragraph" w:styleId="a5">
    <w:name w:val="annotation text"/>
    <w:basedOn w:val="a"/>
    <w:link w:val="a6"/>
    <w:uiPriority w:val="99"/>
    <w:unhideWhenUsed/>
    <w:rsid w:val="00C756AF"/>
    <w:pPr>
      <w:jc w:val="left"/>
    </w:pPr>
  </w:style>
  <w:style w:type="character" w:customStyle="1" w:styleId="a6">
    <w:name w:val="コメント文字列 (文字)"/>
    <w:basedOn w:val="a0"/>
    <w:link w:val="a5"/>
    <w:uiPriority w:val="99"/>
    <w:rsid w:val="00C756AF"/>
  </w:style>
  <w:style w:type="paragraph" w:styleId="a7">
    <w:name w:val="annotation subject"/>
    <w:basedOn w:val="a5"/>
    <w:next w:val="a5"/>
    <w:link w:val="a8"/>
    <w:uiPriority w:val="99"/>
    <w:semiHidden/>
    <w:unhideWhenUsed/>
    <w:rsid w:val="00C756AF"/>
    <w:rPr>
      <w:b/>
      <w:bCs/>
    </w:rPr>
  </w:style>
  <w:style w:type="character" w:customStyle="1" w:styleId="a8">
    <w:name w:val="コメント内容 (文字)"/>
    <w:basedOn w:val="a6"/>
    <w:link w:val="a7"/>
    <w:uiPriority w:val="99"/>
    <w:semiHidden/>
    <w:rsid w:val="00C756AF"/>
    <w:rPr>
      <w:b/>
      <w:bCs/>
    </w:rPr>
  </w:style>
  <w:style w:type="paragraph" w:styleId="a9">
    <w:name w:val="Balloon Text"/>
    <w:basedOn w:val="a"/>
    <w:link w:val="aa"/>
    <w:uiPriority w:val="99"/>
    <w:semiHidden/>
    <w:unhideWhenUsed/>
    <w:rsid w:val="00C756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756AF"/>
    <w:rPr>
      <w:rFonts w:asciiTheme="majorHAnsi" w:eastAsiaTheme="majorEastAsia" w:hAnsiTheme="majorHAnsi" w:cstheme="majorBidi"/>
      <w:sz w:val="18"/>
      <w:szCs w:val="18"/>
    </w:rPr>
  </w:style>
  <w:style w:type="paragraph" w:styleId="ab">
    <w:name w:val="header"/>
    <w:basedOn w:val="a"/>
    <w:link w:val="ac"/>
    <w:uiPriority w:val="99"/>
    <w:unhideWhenUsed/>
    <w:rsid w:val="00FA2C26"/>
    <w:pPr>
      <w:tabs>
        <w:tab w:val="center" w:pos="4252"/>
        <w:tab w:val="right" w:pos="8504"/>
      </w:tabs>
      <w:snapToGrid w:val="0"/>
    </w:pPr>
  </w:style>
  <w:style w:type="character" w:customStyle="1" w:styleId="ac">
    <w:name w:val="ヘッダー (文字)"/>
    <w:basedOn w:val="a0"/>
    <w:link w:val="ab"/>
    <w:uiPriority w:val="99"/>
    <w:rsid w:val="00FA2C26"/>
  </w:style>
  <w:style w:type="paragraph" w:styleId="ad">
    <w:name w:val="footer"/>
    <w:basedOn w:val="a"/>
    <w:link w:val="ae"/>
    <w:uiPriority w:val="99"/>
    <w:unhideWhenUsed/>
    <w:rsid w:val="00FA2C26"/>
    <w:pPr>
      <w:tabs>
        <w:tab w:val="center" w:pos="4252"/>
        <w:tab w:val="right" w:pos="8504"/>
      </w:tabs>
      <w:snapToGrid w:val="0"/>
    </w:pPr>
  </w:style>
  <w:style w:type="character" w:customStyle="1" w:styleId="ae">
    <w:name w:val="フッター (文字)"/>
    <w:basedOn w:val="a0"/>
    <w:link w:val="ad"/>
    <w:uiPriority w:val="99"/>
    <w:rsid w:val="00FA2C26"/>
  </w:style>
  <w:style w:type="character" w:customStyle="1" w:styleId="10">
    <w:name w:val="見出し 1 (文字)"/>
    <w:basedOn w:val="a0"/>
    <w:link w:val="1"/>
    <w:uiPriority w:val="9"/>
    <w:rsid w:val="005E3E07"/>
    <w:rPr>
      <w:rFonts w:asciiTheme="majorHAnsi" w:eastAsiaTheme="majorEastAsia" w:hAnsiTheme="majorHAnsi" w:cstheme="majorBidi"/>
      <w:sz w:val="24"/>
      <w:szCs w:val="24"/>
    </w:rPr>
  </w:style>
  <w:style w:type="character" w:customStyle="1" w:styleId="20">
    <w:name w:val="見出し 2 (文字)"/>
    <w:basedOn w:val="a0"/>
    <w:link w:val="2"/>
    <w:uiPriority w:val="9"/>
    <w:rsid w:val="005E3E07"/>
    <w:rPr>
      <w:rFonts w:asciiTheme="majorHAnsi" w:eastAsiaTheme="majorEastAsia" w:hAnsiTheme="majorHAnsi" w:cstheme="majorBidi"/>
    </w:rPr>
  </w:style>
  <w:style w:type="paragraph" w:customStyle="1" w:styleId="af">
    <w:name w:val="柱見出し"/>
    <w:basedOn w:val="1"/>
    <w:link w:val="af0"/>
    <w:qFormat/>
    <w:rsid w:val="005E3E07"/>
    <w:pPr>
      <w:shd w:val="solid" w:color="auto" w:fill="auto"/>
    </w:pPr>
    <w:rPr>
      <w:rFonts w:asciiTheme="majorEastAsia" w:hAnsiTheme="majorEastAsia"/>
      <w:b/>
      <w:color w:val="FFFFFF" w:themeColor="background1"/>
      <w:sz w:val="26"/>
      <w:szCs w:val="26"/>
    </w:rPr>
  </w:style>
  <w:style w:type="character" w:customStyle="1" w:styleId="af0">
    <w:name w:val="柱見出し (文字)"/>
    <w:basedOn w:val="10"/>
    <w:link w:val="af"/>
    <w:rsid w:val="005E3E07"/>
    <w:rPr>
      <w:rFonts w:asciiTheme="majorEastAsia" w:eastAsiaTheme="majorEastAsia" w:hAnsiTheme="majorEastAsia" w:cstheme="majorBidi"/>
      <w:b/>
      <w:color w:val="FFFFFF" w:themeColor="background1"/>
      <w:sz w:val="26"/>
      <w:szCs w:val="26"/>
      <w:shd w:val="solid" w:color="auto" w:fill="auto"/>
    </w:rPr>
  </w:style>
  <w:style w:type="paragraph" w:styleId="af1">
    <w:name w:val="List Paragraph"/>
    <w:basedOn w:val="a"/>
    <w:uiPriority w:val="34"/>
    <w:qFormat/>
    <w:rsid w:val="005E3E07"/>
    <w:pPr>
      <w:ind w:leftChars="400" w:left="840"/>
    </w:pPr>
  </w:style>
  <w:style w:type="table" w:customStyle="1" w:styleId="11">
    <w:name w:val="表 (格子)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5E3E07"/>
    <w:rPr>
      <w:color w:val="0000FF" w:themeColor="hyperlink"/>
      <w:u w:val="single"/>
    </w:rPr>
  </w:style>
  <w:style w:type="paragraph" w:styleId="af3">
    <w:name w:val="TOC Heading"/>
    <w:basedOn w:val="1"/>
    <w:next w:val="a"/>
    <w:uiPriority w:val="39"/>
    <w:unhideWhenUsed/>
    <w:qFormat/>
    <w:rsid w:val="00887D83"/>
    <w:pPr>
      <w:keepLines/>
      <w:widowControl/>
      <w:spacing w:before="480" w:line="276" w:lineRule="auto"/>
      <w:jc w:val="left"/>
      <w:outlineLvl w:val="9"/>
    </w:pPr>
    <w:rPr>
      <w:b/>
      <w:bCs/>
      <w:color w:val="365F91" w:themeColor="accent1" w:themeShade="BF"/>
      <w:kern w:val="0"/>
      <w:sz w:val="28"/>
      <w:szCs w:val="28"/>
    </w:rPr>
  </w:style>
  <w:style w:type="paragraph" w:styleId="1a">
    <w:name w:val="toc 1"/>
    <w:basedOn w:val="af4"/>
    <w:next w:val="a"/>
    <w:autoRedefine/>
    <w:uiPriority w:val="39"/>
    <w:unhideWhenUsed/>
    <w:qFormat/>
    <w:rsid w:val="00920692"/>
    <w:pPr>
      <w:tabs>
        <w:tab w:val="right" w:leader="dot" w:pos="9346"/>
      </w:tabs>
      <w:spacing w:line="340" w:lineRule="exact"/>
      <w:ind w:firstLineChars="100" w:firstLine="100"/>
    </w:pPr>
    <w:rPr>
      <w:rFonts w:eastAsia="ＭＳ ゴシック"/>
      <w:bCs/>
      <w:noProof/>
      <w:sz w:val="22"/>
    </w:rPr>
  </w:style>
  <w:style w:type="paragraph" w:styleId="28">
    <w:name w:val="toc 2"/>
    <w:basedOn w:val="a"/>
    <w:next w:val="a"/>
    <w:autoRedefine/>
    <w:uiPriority w:val="39"/>
    <w:unhideWhenUsed/>
    <w:qFormat/>
    <w:rsid w:val="00A61375"/>
    <w:pPr>
      <w:tabs>
        <w:tab w:val="right" w:leader="dot" w:pos="9346"/>
      </w:tabs>
      <w:spacing w:line="340" w:lineRule="exact"/>
      <w:ind w:firstLineChars="100" w:firstLine="221"/>
    </w:pPr>
    <w:rPr>
      <w:rFonts w:asciiTheme="majorEastAsia" w:eastAsiaTheme="majorEastAsia" w:hAnsiTheme="majorEastAsia" w:cs="ＭＳ 明朝"/>
      <w:b/>
      <w:noProof/>
      <w:sz w:val="22"/>
    </w:rPr>
  </w:style>
  <w:style w:type="paragraph" w:styleId="32">
    <w:name w:val="toc 3"/>
    <w:basedOn w:val="a"/>
    <w:next w:val="a"/>
    <w:autoRedefine/>
    <w:uiPriority w:val="39"/>
    <w:unhideWhenUsed/>
    <w:qFormat/>
    <w:rsid w:val="00BA48DF"/>
    <w:pPr>
      <w:widowControl/>
      <w:tabs>
        <w:tab w:val="right" w:leader="dot" w:pos="9344"/>
      </w:tabs>
      <w:spacing w:line="340" w:lineRule="exact"/>
      <w:ind w:firstLineChars="300" w:firstLine="636"/>
    </w:pPr>
    <w:rPr>
      <w:kern w:val="0"/>
      <w:sz w:val="22"/>
    </w:rPr>
  </w:style>
  <w:style w:type="character" w:customStyle="1" w:styleId="30">
    <w:name w:val="見出し 3 (文字)"/>
    <w:basedOn w:val="a0"/>
    <w:link w:val="3"/>
    <w:uiPriority w:val="9"/>
    <w:semiHidden/>
    <w:rsid w:val="002279DA"/>
    <w:rPr>
      <w:rFonts w:asciiTheme="majorHAnsi" w:eastAsiaTheme="majorEastAsia" w:hAnsiTheme="majorHAnsi" w:cstheme="majorBidi"/>
    </w:rPr>
  </w:style>
  <w:style w:type="character" w:customStyle="1" w:styleId="40">
    <w:name w:val="見出し 4 (文字)"/>
    <w:basedOn w:val="a0"/>
    <w:link w:val="4"/>
    <w:uiPriority w:val="9"/>
    <w:semiHidden/>
    <w:rsid w:val="009E7935"/>
    <w:rPr>
      <w:b/>
      <w:bCs/>
    </w:rPr>
  </w:style>
  <w:style w:type="character" w:customStyle="1" w:styleId="50">
    <w:name w:val="見出し 5 (文字)"/>
    <w:basedOn w:val="a0"/>
    <w:link w:val="5"/>
    <w:uiPriority w:val="9"/>
    <w:semiHidden/>
    <w:rsid w:val="005125DD"/>
    <w:rPr>
      <w:rFonts w:asciiTheme="majorHAnsi" w:eastAsiaTheme="majorEastAsia" w:hAnsiTheme="majorHAnsi" w:cstheme="majorBidi"/>
    </w:rPr>
  </w:style>
  <w:style w:type="paragraph" w:customStyle="1" w:styleId="af5">
    <w:name w:val="項目見出し"/>
    <w:basedOn w:val="1"/>
    <w:link w:val="af6"/>
    <w:rsid w:val="00C251E0"/>
    <w:rPr>
      <w:rFonts w:asciiTheme="majorEastAsia" w:hAnsiTheme="majorEastAsia"/>
      <w:b/>
    </w:rPr>
  </w:style>
  <w:style w:type="paragraph" w:customStyle="1" w:styleId="af4">
    <w:name w:val="冒頭見出し"/>
    <w:basedOn w:val="1"/>
    <w:link w:val="af7"/>
    <w:qFormat/>
    <w:rsid w:val="001B4D1A"/>
    <w:rPr>
      <w:rFonts w:asciiTheme="majorEastAsia" w:hAnsiTheme="majorEastAsia"/>
      <w:b/>
      <w:sz w:val="32"/>
    </w:rPr>
  </w:style>
  <w:style w:type="character" w:customStyle="1" w:styleId="af6">
    <w:name w:val="項目見出し (文字)"/>
    <w:basedOn w:val="10"/>
    <w:link w:val="af5"/>
    <w:rsid w:val="00C251E0"/>
    <w:rPr>
      <w:rFonts w:asciiTheme="majorEastAsia" w:eastAsiaTheme="majorEastAsia" w:hAnsiTheme="majorEastAsia" w:cstheme="majorBidi"/>
      <w:b/>
      <w:sz w:val="24"/>
      <w:szCs w:val="24"/>
    </w:rPr>
  </w:style>
  <w:style w:type="paragraph" w:customStyle="1" w:styleId="af8">
    <w:name w:val="項目見出し２"/>
    <w:basedOn w:val="af5"/>
    <w:link w:val="af9"/>
    <w:qFormat/>
    <w:rsid w:val="00C251E0"/>
    <w:rPr>
      <w:sz w:val="22"/>
    </w:rPr>
  </w:style>
  <w:style w:type="character" w:customStyle="1" w:styleId="af7">
    <w:name w:val="冒頭見出し (文字)"/>
    <w:basedOn w:val="10"/>
    <w:link w:val="af4"/>
    <w:rsid w:val="001B4D1A"/>
    <w:rPr>
      <w:rFonts w:asciiTheme="majorEastAsia" w:eastAsiaTheme="majorEastAsia" w:hAnsiTheme="majorEastAsia" w:cstheme="majorBidi"/>
      <w:b/>
      <w:sz w:val="32"/>
      <w:szCs w:val="24"/>
    </w:rPr>
  </w:style>
  <w:style w:type="character" w:customStyle="1" w:styleId="af9">
    <w:name w:val="項目見出し２ (文字)"/>
    <w:basedOn w:val="af6"/>
    <w:link w:val="af8"/>
    <w:rsid w:val="00C251E0"/>
    <w:rPr>
      <w:rFonts w:asciiTheme="majorEastAsia" w:eastAsiaTheme="majorEastAsia" w:hAnsiTheme="majorEastAsia" w:cstheme="majorBidi"/>
      <w:b/>
      <w:sz w:val="22"/>
      <w:szCs w:val="24"/>
    </w:rPr>
  </w:style>
  <w:style w:type="table" w:customStyle="1" w:styleId="280">
    <w:name w:val="表 (格子)28"/>
    <w:basedOn w:val="a1"/>
    <w:next w:val="a3"/>
    <w:uiPriority w:val="59"/>
    <w:rsid w:val="002E178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172F9A"/>
    <w:pPr>
      <w:widowControl w:val="0"/>
      <w:jc w:val="both"/>
    </w:pPr>
  </w:style>
  <w:style w:type="paragraph" w:customStyle="1" w:styleId="Default">
    <w:name w:val="Default"/>
    <w:rsid w:val="007120F8"/>
    <w:pPr>
      <w:widowControl w:val="0"/>
      <w:autoSpaceDE w:val="0"/>
      <w:autoSpaceDN w:val="0"/>
      <w:adjustRightInd w:val="0"/>
    </w:pPr>
    <w:rPr>
      <w:rFonts w:ascii="ＭＳ 明朝" w:eastAsia="ＭＳ 明朝" w:cs="ＭＳ 明朝"/>
      <w:color w:val="000000"/>
      <w:kern w:val="0"/>
      <w:sz w:val="24"/>
      <w:szCs w:val="24"/>
    </w:rPr>
  </w:style>
  <w:style w:type="numbering" w:customStyle="1" w:styleId="1b">
    <w:name w:val="リストなし1"/>
    <w:next w:val="a2"/>
    <w:uiPriority w:val="99"/>
    <w:semiHidden/>
    <w:unhideWhenUsed/>
    <w:rsid w:val="00AD6FFE"/>
  </w:style>
  <w:style w:type="table" w:customStyle="1" w:styleId="29">
    <w:name w:val="表 (格子)29"/>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AD6FFE"/>
    <w:rPr>
      <w:color w:val="800080" w:themeColor="followedHyperlink"/>
      <w:u w:val="single"/>
    </w:rPr>
  </w:style>
  <w:style w:type="table" w:customStyle="1" w:styleId="141">
    <w:name w:val="表 (格子)141"/>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表 (格子)281"/>
    <w:basedOn w:val="a1"/>
    <w:next w:val="a3"/>
    <w:uiPriority w:val="59"/>
    <w:rsid w:val="00AD6FFE"/>
    <w:rPr>
      <w:rFonts w:eastAsia="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不適柱見出し"/>
    <w:basedOn w:val="af"/>
    <w:link w:val="afd"/>
    <w:qFormat/>
    <w:rsid w:val="00975C20"/>
  </w:style>
  <w:style w:type="character" w:customStyle="1" w:styleId="afd">
    <w:name w:val="不適柱見出し (文字)"/>
    <w:basedOn w:val="af0"/>
    <w:link w:val="afc"/>
    <w:rsid w:val="00975C20"/>
    <w:rPr>
      <w:rFonts w:asciiTheme="majorEastAsia" w:eastAsiaTheme="majorEastAsia" w:hAnsiTheme="majorEastAsia" w:cstheme="majorBidi"/>
      <w:b/>
      <w:color w:val="FFFFFF" w:themeColor="background1"/>
      <w:sz w:val="26"/>
      <w:szCs w:val="26"/>
      <w:shd w:val="solid" w:color="auto" w:fill="auto"/>
    </w:rPr>
  </w:style>
  <w:style w:type="table" w:customStyle="1" w:styleId="143">
    <w:name w:val="表 (格子)143"/>
    <w:basedOn w:val="a1"/>
    <w:next w:val="a3"/>
    <w:uiPriority w:val="59"/>
    <w:rsid w:val="00213892"/>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1"/>
    <w:next w:val="a3"/>
    <w:uiPriority w:val="59"/>
    <w:rsid w:val="00213892"/>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a2"/>
    <w:uiPriority w:val="99"/>
    <w:semiHidden/>
    <w:unhideWhenUsed/>
    <w:rsid w:val="00D64AD4"/>
  </w:style>
  <w:style w:type="table" w:customStyle="1" w:styleId="300">
    <w:name w:val="表 (格子)3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 (格子)14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 (格子)141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表 (格子)142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表 (格子)143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表 (格子)21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表 (格子)144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 (格子)14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 (格子)14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表 (格子)14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表 (格子)149"/>
    <w:basedOn w:val="a1"/>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 (格子)141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 (格子)141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 (格子)1413"/>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表 (格子)2811"/>
    <w:basedOn w:val="a1"/>
    <w:next w:val="a3"/>
    <w:uiPriority w:val="59"/>
    <w:rsid w:val="00D64AD4"/>
    <w:rPr>
      <w:rFonts w:eastAsia="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表 (格子)1414"/>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表 (格子)141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表 (格子)141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表 (格子)141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8">
    <w:name w:val="表 (格子)141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表 (格子)1419"/>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 (格子)142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表 (格子)142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表 (格子)1423"/>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表 (格子)1424"/>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
    <w:name w:val="表 (格子)142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6">
    <w:name w:val="表 (格子)142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7">
    <w:name w:val="表 (格子)142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8">
    <w:name w:val="表 (格子)142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9">
    <w:name w:val="表 (格子)1429"/>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 (格子)143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8A635F"/>
  </w:style>
  <w:style w:type="paragraph" w:styleId="Web">
    <w:name w:val="Normal (Web)"/>
    <w:basedOn w:val="a"/>
    <w:uiPriority w:val="99"/>
    <w:semiHidden/>
    <w:unhideWhenUsed/>
    <w:rsid w:val="00B30518"/>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table" w:customStyle="1" w:styleId="33">
    <w:name w:val="表 (格子)33"/>
    <w:basedOn w:val="a1"/>
    <w:next w:val="a3"/>
    <w:uiPriority w:val="59"/>
    <w:rsid w:val="002D5CF0"/>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4"/>
    <w:basedOn w:val="a1"/>
    <w:next w:val="a3"/>
    <w:uiPriority w:val="59"/>
    <w:rsid w:val="002D5CF0"/>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表 (格子)301"/>
    <w:basedOn w:val="a1"/>
    <w:next w:val="a3"/>
    <w:uiPriority w:val="59"/>
    <w:rsid w:val="00F039D6"/>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emf"/><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85732-77C9-4D31-9E38-C81521571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14061</Words>
  <Characters>80149</Characters>
  <Application>Microsoft Office Word</Application>
  <DocSecurity>0</DocSecurity>
  <Lines>667</Lines>
  <Paragraphs>188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2019-11-21T04:10:00Z</dcterms:created>
  <dcterms:modified xsi:type="dcterms:W3CDTF">2019-11-21T04:42:00Z</dcterms:modified>
</cp:coreProperties>
</file>