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7066" w14:textId="7651394A" w:rsidR="009D55CC" w:rsidRPr="00406C00" w:rsidRDefault="00093AA0" w:rsidP="00223D93">
      <w:pPr>
        <w:kinsoku w:val="0"/>
        <w:autoSpaceDE w:val="0"/>
        <w:autoSpaceDN w:val="0"/>
        <w:adjustRightInd w:val="0"/>
        <w:jc w:val="center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  <w:bookmarkStart w:id="0" w:name="_GoBack"/>
      <w:bookmarkEnd w:id="0"/>
      <w:r w:rsidRPr="00406C00">
        <w:rPr>
          <w:rFonts w:ascii="BIZ UDPゴシック" w:eastAsia="BIZ UDPゴシック" w:hAnsi="BIZ UDPゴシック" w:cs="Times New Roman" w:hint="eastAsia"/>
          <w:kern w:val="0"/>
          <w:sz w:val="28"/>
          <w:szCs w:val="20"/>
        </w:rPr>
        <w:t>自衛消防隊の編成及び</w:t>
      </w:r>
      <w:r w:rsidR="00A83BE0" w:rsidRPr="00406C00">
        <w:rPr>
          <w:rFonts w:ascii="BIZ UDPゴシック" w:eastAsia="BIZ UDPゴシック" w:hAnsi="BIZ UDPゴシック" w:cs="Times New Roman" w:hint="eastAsia"/>
          <w:kern w:val="0"/>
          <w:sz w:val="28"/>
          <w:szCs w:val="20"/>
        </w:rPr>
        <w:t>任務表</w:t>
      </w:r>
    </w:p>
    <w:p w14:paraId="1DCA3E9A" w14:textId="0EC5825C" w:rsidR="00A83BE0" w:rsidRPr="00406C00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</w:p>
    <w:p w14:paraId="1CCEA81D" w14:textId="559A2325" w:rsidR="00495B86" w:rsidRPr="00406C00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  <w:r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◎</w:t>
      </w:r>
      <w:r w:rsidR="00495B86"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自衛消防隊は、管理権原が及ぶ範囲を担当する。</w:t>
      </w:r>
    </w:p>
    <w:p w14:paraId="668046D6" w14:textId="77777777" w:rsidR="00A83BE0" w:rsidRPr="00406C00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</w:p>
    <w:p w14:paraId="3F1416B5" w14:textId="0E296E7C" w:rsidR="00495B86" w:rsidRPr="00406C00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  <w:r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◎</w:t>
      </w:r>
      <w:r w:rsidR="00AA6BE0"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届出対象物自衛消防隊長の命令により、防火対象物全体で活動する。</w:t>
      </w:r>
    </w:p>
    <w:p w14:paraId="00B8041C" w14:textId="77777777" w:rsidR="009D55CC" w:rsidRPr="00406C00" w:rsidRDefault="009D55CC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</w:p>
    <w:p w14:paraId="2E825E4B" w14:textId="78D4B046" w:rsidR="009D55CC" w:rsidRPr="00406C00" w:rsidRDefault="00A83BE0" w:rsidP="00A83BE0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  <w:r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◎</w:t>
      </w:r>
      <w:r w:rsidR="009D55CC"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火災が発生した時の役割や任務は、次の表のとおりです。</w:t>
      </w:r>
    </w:p>
    <w:tbl>
      <w:tblPr>
        <w:tblpPr w:leftFromText="142" w:rightFromText="142" w:vertAnchor="text" w:horzAnchor="margin" w:tblpY="567"/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372"/>
        <w:gridCol w:w="5188"/>
      </w:tblGrid>
      <w:tr w:rsidR="00406C00" w:rsidRPr="00406C00" w14:paraId="08E0BC55" w14:textId="77777777" w:rsidTr="00406C00">
        <w:trPr>
          <w:cantSplit/>
          <w:trHeight w:val="480"/>
        </w:trPr>
        <w:tc>
          <w:tcPr>
            <w:tcW w:w="3785" w:type="dxa"/>
            <w:gridSpan w:val="2"/>
            <w:vAlign w:val="center"/>
          </w:tcPr>
          <w:p w14:paraId="0DBA23F1" w14:textId="77777777" w:rsidR="00406C00" w:rsidRPr="00406C00" w:rsidRDefault="00406C00" w:rsidP="00406C00">
            <w:pPr>
              <w:kinsoku w:val="0"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役割</w:t>
            </w:r>
          </w:p>
        </w:tc>
        <w:tc>
          <w:tcPr>
            <w:tcW w:w="5188" w:type="dxa"/>
            <w:vAlign w:val="center"/>
          </w:tcPr>
          <w:p w14:paraId="39017B37" w14:textId="77777777" w:rsidR="00406C00" w:rsidRPr="00406C00" w:rsidRDefault="00406C00" w:rsidP="00406C00">
            <w:pPr>
              <w:kinsoku w:val="0"/>
              <w:wordWrap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災害等発生時の任務</w:t>
            </w:r>
          </w:p>
        </w:tc>
      </w:tr>
      <w:tr w:rsidR="00406C00" w:rsidRPr="00406C00" w14:paraId="073F5151" w14:textId="77777777" w:rsidTr="00406C00">
        <w:trPr>
          <w:cantSplit/>
          <w:trHeight w:val="625"/>
        </w:trPr>
        <w:tc>
          <w:tcPr>
            <w:tcW w:w="3785" w:type="dxa"/>
            <w:gridSpan w:val="2"/>
            <w:vAlign w:val="center"/>
          </w:tcPr>
          <w:p w14:paraId="30A5CA11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隊長　　（　　　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　　</w:t>
            </w: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　　　　）</w:t>
            </w:r>
          </w:p>
        </w:tc>
        <w:tc>
          <w:tcPr>
            <w:tcW w:w="5188" w:type="dxa"/>
            <w:vAlign w:val="center"/>
          </w:tcPr>
          <w:p w14:paraId="6345C910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活動を指揮する。</w:t>
            </w:r>
          </w:p>
        </w:tc>
      </w:tr>
      <w:tr w:rsidR="00406C00" w:rsidRPr="00406C00" w14:paraId="7028B965" w14:textId="77777777" w:rsidTr="00406C00">
        <w:trPr>
          <w:cantSplit/>
          <w:trHeight w:val="858"/>
        </w:trPr>
        <w:tc>
          <w:tcPr>
            <w:tcW w:w="3785" w:type="dxa"/>
            <w:gridSpan w:val="2"/>
            <w:vAlign w:val="center"/>
          </w:tcPr>
          <w:p w14:paraId="231F567C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副隊長　（　　　　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　　</w:t>
            </w: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　　　）</w:t>
            </w:r>
          </w:p>
        </w:tc>
        <w:tc>
          <w:tcPr>
            <w:tcW w:w="5188" w:type="dxa"/>
            <w:vAlign w:val="center"/>
          </w:tcPr>
          <w:p w14:paraId="0445A685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隊長を補助する。</w:t>
            </w:r>
          </w:p>
          <w:p w14:paraId="7F11FD20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隊長の代理として活動を指揮する。</w:t>
            </w:r>
          </w:p>
        </w:tc>
      </w:tr>
      <w:tr w:rsidR="00406C00" w:rsidRPr="00406C00" w14:paraId="6F6F91BD" w14:textId="77777777" w:rsidTr="00406C00">
        <w:trPr>
          <w:trHeight w:val="1393"/>
        </w:trPr>
        <w:tc>
          <w:tcPr>
            <w:tcW w:w="1413" w:type="dxa"/>
            <w:vAlign w:val="center"/>
          </w:tcPr>
          <w:p w14:paraId="655D52CC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通報班</w:t>
            </w:r>
          </w:p>
        </w:tc>
        <w:tc>
          <w:tcPr>
            <w:tcW w:w="2372" w:type="dxa"/>
            <w:vAlign w:val="center"/>
          </w:tcPr>
          <w:p w14:paraId="483E46BB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隊員 （　　　　　　　　）</w:t>
            </w:r>
          </w:p>
        </w:tc>
        <w:tc>
          <w:tcPr>
            <w:tcW w:w="5188" w:type="dxa"/>
            <w:vAlign w:val="center"/>
          </w:tcPr>
          <w:p w14:paraId="182C5FFC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１　非常ベルや声で、火災の発生を知らせる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。</w:t>
            </w:r>
          </w:p>
          <w:p w14:paraId="796AF72C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２　１１９番（消防）通報する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。</w:t>
            </w:r>
          </w:p>
          <w:p w14:paraId="17994EC5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３　防災センター等関係先へ連絡する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。</w:t>
            </w:r>
          </w:p>
        </w:tc>
      </w:tr>
      <w:tr w:rsidR="00406C00" w:rsidRPr="00406C00" w14:paraId="22D4A49F" w14:textId="77777777" w:rsidTr="00406C00">
        <w:trPr>
          <w:trHeight w:val="2459"/>
        </w:trPr>
        <w:tc>
          <w:tcPr>
            <w:tcW w:w="1413" w:type="dxa"/>
            <w:vAlign w:val="center"/>
          </w:tcPr>
          <w:p w14:paraId="2636E604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初期消火班</w:t>
            </w:r>
          </w:p>
        </w:tc>
        <w:tc>
          <w:tcPr>
            <w:tcW w:w="2372" w:type="dxa"/>
            <w:vAlign w:val="center"/>
          </w:tcPr>
          <w:p w14:paraId="2322DFBA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隊員　（　　　　　　　　）</w:t>
            </w:r>
          </w:p>
        </w:tc>
        <w:tc>
          <w:tcPr>
            <w:tcW w:w="5188" w:type="dxa"/>
            <w:vAlign w:val="center"/>
          </w:tcPr>
          <w:p w14:paraId="0BEDA5DC" w14:textId="77777777" w:rsidR="00406C00" w:rsidRPr="00406C00" w:rsidRDefault="00406C00" w:rsidP="00406C00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１　避難路を確保し、水バケツ、消火器等を使用して初期消火する。</w:t>
            </w:r>
          </w:p>
          <w:p w14:paraId="3700A0BF" w14:textId="77777777" w:rsidR="00406C00" w:rsidRPr="00406C00" w:rsidRDefault="00406C00" w:rsidP="00406C00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２　天井に燃え移ったら、消火器による初期消火は中止して避難する。</w:t>
            </w:r>
          </w:p>
          <w:p w14:paraId="2E237F3A" w14:textId="77777777" w:rsidR="00406C00" w:rsidRPr="00406C00" w:rsidRDefault="00406C00" w:rsidP="00406C00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３　屋内消火栓設備の設置がある建物は、活用して消火する。</w:t>
            </w:r>
          </w:p>
        </w:tc>
      </w:tr>
      <w:tr w:rsidR="00406C00" w:rsidRPr="00406C00" w14:paraId="40FB55CC" w14:textId="77777777" w:rsidTr="00406C00">
        <w:trPr>
          <w:trHeight w:val="1711"/>
        </w:trPr>
        <w:tc>
          <w:tcPr>
            <w:tcW w:w="1413" w:type="dxa"/>
            <w:vAlign w:val="center"/>
          </w:tcPr>
          <w:p w14:paraId="52BC255A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避難誘導班</w:t>
            </w:r>
          </w:p>
        </w:tc>
        <w:tc>
          <w:tcPr>
            <w:tcW w:w="2372" w:type="dxa"/>
            <w:vAlign w:val="center"/>
          </w:tcPr>
          <w:p w14:paraId="16F1D360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隊員　（　　　　　　　　）</w:t>
            </w:r>
          </w:p>
        </w:tc>
        <w:tc>
          <w:tcPr>
            <w:tcW w:w="5188" w:type="dxa"/>
            <w:vAlign w:val="center"/>
          </w:tcPr>
          <w:p w14:paraId="5646D002" w14:textId="77777777" w:rsidR="00406C00" w:rsidRDefault="00406C00" w:rsidP="00406C00">
            <w:pPr>
              <w:kinsoku w:val="0"/>
              <w:wordWrap w:val="0"/>
              <w:adjustRightInd w:val="0"/>
              <w:ind w:left="480" w:hangingChars="200" w:hanging="48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１　避難誘導は、大声で簡潔に行いパニック防止</w:t>
            </w:r>
          </w:p>
          <w:p w14:paraId="75A6B729" w14:textId="77777777" w:rsidR="00406C00" w:rsidRPr="00406C00" w:rsidRDefault="00406C00" w:rsidP="00406C00">
            <w:pPr>
              <w:kinsoku w:val="0"/>
              <w:wordWrap w:val="0"/>
              <w:adjustRightInd w:val="0"/>
              <w:ind w:leftChars="100" w:left="450" w:hangingChars="100" w:hanging="24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に全力をあげる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。</w:t>
            </w:r>
          </w:p>
          <w:p w14:paraId="17CDA951" w14:textId="77777777" w:rsidR="00406C00" w:rsidRPr="00406C00" w:rsidRDefault="00406C00" w:rsidP="00406C00">
            <w:pPr>
              <w:kinsoku w:val="0"/>
              <w:wordWrap w:val="0"/>
              <w:adjustRightInd w:val="0"/>
              <w:ind w:left="480" w:hangingChars="200" w:hanging="48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２　安全に避難できる方向へ誘導する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。</w:t>
            </w:r>
          </w:p>
          <w:p w14:paraId="47E540FF" w14:textId="77777777" w:rsidR="00406C00" w:rsidRPr="00406C00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  <w:r w:rsidRPr="00406C00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３　けが人や逃げ遅れた人がいるか確認する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。</w:t>
            </w:r>
          </w:p>
        </w:tc>
      </w:tr>
    </w:tbl>
    <w:p w14:paraId="28FD6536" w14:textId="77777777" w:rsidR="00223D93" w:rsidRPr="00406C00" w:rsidRDefault="00223D93" w:rsidP="00223D93">
      <w:pPr>
        <w:kinsoku w:val="0"/>
        <w:wordWrap w:val="0"/>
        <w:autoSpaceDE w:val="0"/>
        <w:autoSpaceDN w:val="0"/>
        <w:adjustRightInd w:val="0"/>
        <w:ind w:firstLineChars="100" w:firstLine="240"/>
        <w:jc w:val="left"/>
        <w:textAlignment w:val="bottom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</w:p>
    <w:p w14:paraId="48D5B852" w14:textId="77777777" w:rsidR="00194B6B" w:rsidRPr="00406C00" w:rsidRDefault="00194B6B" w:rsidP="009D55CC">
      <w:pPr>
        <w:kinsoku w:val="0"/>
        <w:wordWrap w:val="0"/>
        <w:adjustRightInd w:val="0"/>
        <w:jc w:val="left"/>
        <w:textAlignment w:val="baseline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</w:p>
    <w:p w14:paraId="4A0CECA4" w14:textId="445F21CB" w:rsidR="009D55CC" w:rsidRPr="00406C00" w:rsidRDefault="009D55CC" w:rsidP="00406C00">
      <w:pPr>
        <w:kinsoku w:val="0"/>
        <w:wordWrap w:val="0"/>
        <w:adjustRightInd w:val="0"/>
        <w:ind w:firstLineChars="100" w:firstLine="240"/>
        <w:jc w:val="left"/>
        <w:textAlignment w:val="baseline"/>
        <w:rPr>
          <w:rFonts w:ascii="BIZ UDPゴシック" w:eastAsia="BIZ UDPゴシック" w:hAnsi="BIZ UDPゴシック" w:cs="Times New Roman"/>
          <w:kern w:val="0"/>
          <w:sz w:val="24"/>
          <w:szCs w:val="20"/>
        </w:rPr>
      </w:pPr>
      <w:r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なお、任</w:t>
      </w:r>
      <w:r w:rsid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務等に関係なく、けが人や逃げ遅れた人がいる場合は、全員で協力して</w:t>
      </w:r>
      <w:r w:rsidRPr="00406C00">
        <w:rPr>
          <w:rFonts w:ascii="BIZ UDPゴシック" w:eastAsia="BIZ UDPゴシック" w:hAnsi="BIZ UDPゴシック" w:cs="Times New Roman" w:hint="eastAsia"/>
          <w:kern w:val="0"/>
          <w:sz w:val="24"/>
          <w:szCs w:val="20"/>
        </w:rPr>
        <w:t>助けます。</w:t>
      </w:r>
    </w:p>
    <w:p w14:paraId="6CDF3B06" w14:textId="77777777" w:rsidR="009D55CC" w:rsidRPr="00406C00" w:rsidRDefault="009D55CC" w:rsidP="009D55CC">
      <w:pPr>
        <w:kinsoku w:val="0"/>
        <w:wordWrap w:val="0"/>
        <w:autoSpaceDE w:val="0"/>
        <w:autoSpaceDN w:val="0"/>
        <w:adjustRightInd w:val="0"/>
        <w:ind w:leftChars="33" w:left="473" w:hangingChars="200" w:hanging="404"/>
        <w:jc w:val="left"/>
        <w:textAlignment w:val="bottom"/>
        <w:rPr>
          <w:rFonts w:ascii="BIZ UDPゴシック" w:eastAsia="BIZ UDPゴシック" w:hAnsi="BIZ UDPゴシック" w:cs="Times New Roman"/>
          <w:spacing w:val="-19"/>
          <w:kern w:val="0"/>
          <w:sz w:val="24"/>
          <w:szCs w:val="20"/>
        </w:rPr>
      </w:pPr>
    </w:p>
    <w:p w14:paraId="4AE84127" w14:textId="77777777" w:rsidR="00EF69A7" w:rsidRPr="009D55CC" w:rsidRDefault="0090218A"/>
    <w:sectPr w:rsidR="00EF69A7" w:rsidRPr="009D5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68A9" w14:textId="77777777" w:rsidR="00A83BE0" w:rsidRDefault="00A83BE0" w:rsidP="00A83BE0">
      <w:r>
        <w:separator/>
      </w:r>
    </w:p>
  </w:endnote>
  <w:endnote w:type="continuationSeparator" w:id="0">
    <w:p w14:paraId="04FCADCB" w14:textId="77777777" w:rsidR="00A83BE0" w:rsidRDefault="00A83BE0" w:rsidP="00A8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55BD" w14:textId="77777777" w:rsidR="0090218A" w:rsidRDefault="009021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74D6" w14:textId="77777777" w:rsidR="0090218A" w:rsidRDefault="0090218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356C" w14:textId="77777777" w:rsidR="0090218A" w:rsidRDefault="009021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8B48" w14:textId="77777777" w:rsidR="00A83BE0" w:rsidRDefault="00A83BE0" w:rsidP="00A83BE0">
      <w:r>
        <w:separator/>
      </w:r>
    </w:p>
  </w:footnote>
  <w:footnote w:type="continuationSeparator" w:id="0">
    <w:p w14:paraId="74CBD242" w14:textId="77777777" w:rsidR="00A83BE0" w:rsidRDefault="00A83BE0" w:rsidP="00A8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99D4" w14:textId="77777777" w:rsidR="0090218A" w:rsidRDefault="009021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53D4" w14:textId="72553809" w:rsidR="00A83BE0" w:rsidRPr="00A83BE0" w:rsidRDefault="00111B44" w:rsidP="00A83BE0">
    <w:pPr>
      <w:pStyle w:val="a8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別紙</w:t>
    </w:r>
    <w:r w:rsidR="00A83BE0" w:rsidRPr="00A83BE0">
      <w:rPr>
        <w:rFonts w:ascii="BIZ UDPゴシック" w:eastAsia="BIZ UDPゴシック" w:hAnsi="BIZ UDPゴシック"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67F2" w14:textId="77777777" w:rsidR="0090218A" w:rsidRDefault="009021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CC"/>
    <w:rsid w:val="00093AA0"/>
    <w:rsid w:val="00111B44"/>
    <w:rsid w:val="00194B6B"/>
    <w:rsid w:val="001A25C3"/>
    <w:rsid w:val="00223D93"/>
    <w:rsid w:val="00344746"/>
    <w:rsid w:val="00406C00"/>
    <w:rsid w:val="00495B86"/>
    <w:rsid w:val="0090218A"/>
    <w:rsid w:val="009D55CC"/>
    <w:rsid w:val="009E0347"/>
    <w:rsid w:val="00A83BE0"/>
    <w:rsid w:val="00AA6BE0"/>
    <w:rsid w:val="00B537B0"/>
    <w:rsid w:val="00C31E99"/>
    <w:rsid w:val="00C4624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3A9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D55CC"/>
    <w:rPr>
      <w:sz w:val="18"/>
      <w:szCs w:val="18"/>
    </w:rPr>
  </w:style>
  <w:style w:type="paragraph" w:styleId="a4">
    <w:name w:val="annotation text"/>
    <w:basedOn w:val="a"/>
    <w:link w:val="a5"/>
    <w:rsid w:val="009D55CC"/>
    <w:pPr>
      <w:kinsoku w:val="0"/>
      <w:wordWrap w:val="0"/>
      <w:adjustRightInd w:val="0"/>
      <w:jc w:val="left"/>
      <w:textAlignment w:val="baseline"/>
    </w:pPr>
    <w:rPr>
      <w:rFonts w:ascii="ＭＳ 明朝" w:eastAsia="ＭＳ 明朝" w:hAnsi="Century" w:cs="Times New Roman"/>
      <w:spacing w:val="-19"/>
      <w:kern w:val="0"/>
      <w:sz w:val="24"/>
      <w:szCs w:val="20"/>
    </w:rPr>
  </w:style>
  <w:style w:type="character" w:customStyle="1" w:styleId="a5">
    <w:name w:val="コメント文字列 (文字)"/>
    <w:basedOn w:val="a0"/>
    <w:link w:val="a4"/>
    <w:rsid w:val="009D55CC"/>
    <w:rPr>
      <w:rFonts w:ascii="ＭＳ 明朝" w:eastAsia="ＭＳ 明朝" w:hAnsi="Century" w:cs="Times New Roman"/>
      <w:spacing w:val="-19"/>
      <w:kern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D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55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3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3BE0"/>
  </w:style>
  <w:style w:type="paragraph" w:styleId="aa">
    <w:name w:val="footer"/>
    <w:basedOn w:val="a"/>
    <w:link w:val="ab"/>
    <w:uiPriority w:val="99"/>
    <w:unhideWhenUsed/>
    <w:rsid w:val="00A83B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3BE0"/>
  </w:style>
  <w:style w:type="paragraph" w:styleId="ac">
    <w:name w:val="annotation subject"/>
    <w:basedOn w:val="a4"/>
    <w:next w:val="a4"/>
    <w:link w:val="ad"/>
    <w:uiPriority w:val="99"/>
    <w:semiHidden/>
    <w:unhideWhenUsed/>
    <w:rsid w:val="00C46247"/>
    <w:pPr>
      <w:kinsoku/>
      <w:wordWrap/>
      <w:adjustRightInd/>
      <w:textAlignment w:val="auto"/>
    </w:pPr>
    <w:rPr>
      <w:rFonts w:asciiTheme="minorHAnsi" w:eastAsiaTheme="minorEastAsia" w:hAnsiTheme="minorHAnsi" w:cstheme="minorBidi"/>
      <w:b/>
      <w:bCs/>
      <w:spacing w:val="0"/>
      <w:kern w:val="2"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46247"/>
    <w:rPr>
      <w:rFonts w:ascii="ＭＳ 明朝" w:eastAsia="ＭＳ 明朝" w:hAnsi="Century" w:cs="Times New Roman"/>
      <w:b/>
      <w:bCs/>
      <w:spacing w:val="-19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2022-12-23T04:59:00Z</dcterms:created>
  <dcterms:modified xsi:type="dcterms:W3CDTF">2022-12-23T04:59:00Z</dcterms:modified>
</cp:coreProperties>
</file>