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838A2" w14:textId="77777777" w:rsidR="00640AE5" w:rsidRPr="00797A8D" w:rsidRDefault="00640AE5" w:rsidP="00797A8D">
      <w:pPr>
        <w:pStyle w:val="a7"/>
      </w:pPr>
      <w:r w:rsidRPr="00797A8D">
        <w:rPr>
          <w:rFonts w:hint="eastAsia"/>
        </w:rPr>
        <w:t>大阪市情報公開条例施行規則</w:t>
      </w:r>
    </w:p>
    <w:p w14:paraId="6A716069" w14:textId="77777777" w:rsidR="00640AE5" w:rsidRPr="00640AE5" w:rsidRDefault="00640AE5" w:rsidP="00640AE5">
      <w:pPr>
        <w:rPr>
          <w:rFonts w:ascii="ＭＳ 明朝" w:eastAsia="ＭＳ 明朝" w:hAnsi="ＭＳ 明朝"/>
          <w:sz w:val="24"/>
          <w:szCs w:val="24"/>
        </w:rPr>
      </w:pPr>
    </w:p>
    <w:p w14:paraId="1A8C99E0" w14:textId="77777777" w:rsidR="00640AE5" w:rsidRPr="00640AE5" w:rsidRDefault="00640AE5" w:rsidP="00640AE5">
      <w:pPr>
        <w:ind w:right="120" w:firstLineChars="150" w:firstLine="360"/>
        <w:jc w:val="right"/>
        <w:rPr>
          <w:rFonts w:ascii="ＭＳ 明朝" w:eastAsia="ＭＳ 明朝" w:hAnsi="ＭＳ 明朝"/>
          <w:sz w:val="24"/>
          <w:szCs w:val="24"/>
        </w:rPr>
      </w:pPr>
      <w:r w:rsidRPr="00640AE5">
        <w:rPr>
          <w:rFonts w:ascii="ＭＳ 明朝" w:eastAsia="ＭＳ 明朝" w:hAnsi="ＭＳ 明朝" w:hint="eastAsia"/>
          <w:sz w:val="24"/>
          <w:szCs w:val="24"/>
        </w:rPr>
        <w:t xml:space="preserve">制　　定　</w:t>
      </w:r>
      <w:r w:rsidRPr="00640AE5">
        <w:rPr>
          <w:rFonts w:ascii="ＭＳ 明朝" w:eastAsia="ＭＳ 明朝" w:hAnsi="ＭＳ 明朝"/>
          <w:sz w:val="24"/>
          <w:szCs w:val="24"/>
        </w:rPr>
        <w:t>平成13年４月１日　規則31</w:t>
      </w:r>
      <w:r w:rsidRPr="00640AE5">
        <w:rPr>
          <w:rFonts w:ascii="ＭＳ 明朝" w:eastAsia="ＭＳ 明朝" w:hAnsi="ＭＳ 明朝" w:hint="eastAsia"/>
          <w:sz w:val="24"/>
          <w:szCs w:val="24"/>
        </w:rPr>
        <w:t xml:space="preserve">　</w:t>
      </w:r>
    </w:p>
    <w:p w14:paraId="1EF7F846" w14:textId="5DA5D883" w:rsidR="00640AE5" w:rsidRPr="00640AE5" w:rsidRDefault="00640AE5" w:rsidP="00640AE5">
      <w:pPr>
        <w:ind w:right="120"/>
        <w:jc w:val="right"/>
        <w:rPr>
          <w:rFonts w:ascii="ＭＳ 明朝" w:eastAsia="ＭＳ 明朝" w:hAnsi="ＭＳ 明朝"/>
          <w:sz w:val="24"/>
          <w:szCs w:val="24"/>
        </w:rPr>
      </w:pPr>
      <w:r w:rsidRPr="00640AE5">
        <w:rPr>
          <w:rFonts w:ascii="ＭＳ 明朝" w:eastAsia="ＭＳ 明朝" w:hAnsi="ＭＳ 明朝" w:hint="eastAsia"/>
          <w:sz w:val="24"/>
          <w:szCs w:val="24"/>
        </w:rPr>
        <w:t>最近改正　令和５</w:t>
      </w:r>
      <w:r w:rsidRPr="00640AE5">
        <w:rPr>
          <w:rFonts w:ascii="ＭＳ 明朝" w:eastAsia="ＭＳ 明朝" w:hAnsi="ＭＳ 明朝"/>
          <w:sz w:val="24"/>
          <w:szCs w:val="24"/>
        </w:rPr>
        <w:t>年</w:t>
      </w:r>
      <w:r w:rsidRPr="00640AE5">
        <w:rPr>
          <w:rFonts w:ascii="ＭＳ 明朝" w:eastAsia="ＭＳ 明朝" w:hAnsi="ＭＳ 明朝" w:hint="eastAsia"/>
          <w:sz w:val="24"/>
          <w:szCs w:val="24"/>
        </w:rPr>
        <w:t>３</w:t>
      </w:r>
      <w:r w:rsidRPr="00640AE5">
        <w:rPr>
          <w:rFonts w:ascii="ＭＳ 明朝" w:eastAsia="ＭＳ 明朝" w:hAnsi="ＭＳ 明朝"/>
          <w:sz w:val="24"/>
          <w:szCs w:val="24"/>
        </w:rPr>
        <w:t>月</w:t>
      </w:r>
      <w:r w:rsidRPr="00640AE5">
        <w:rPr>
          <w:rFonts w:ascii="ＭＳ 明朝" w:eastAsia="ＭＳ 明朝" w:hAnsi="ＭＳ 明朝" w:hint="eastAsia"/>
          <w:sz w:val="24"/>
          <w:szCs w:val="24"/>
        </w:rPr>
        <w:t>31</w:t>
      </w:r>
      <w:r w:rsidRPr="00640AE5">
        <w:rPr>
          <w:rFonts w:ascii="ＭＳ 明朝" w:eastAsia="ＭＳ 明朝" w:hAnsi="ＭＳ 明朝"/>
          <w:sz w:val="24"/>
          <w:szCs w:val="24"/>
        </w:rPr>
        <w:t>日</w:t>
      </w:r>
      <w:r w:rsidRPr="00640AE5">
        <w:rPr>
          <w:rFonts w:ascii="ＭＳ 明朝" w:eastAsia="ＭＳ 明朝" w:hAnsi="ＭＳ 明朝" w:hint="eastAsia"/>
          <w:sz w:val="24"/>
          <w:szCs w:val="24"/>
        </w:rPr>
        <w:t xml:space="preserve">　</w:t>
      </w:r>
      <w:r w:rsidRPr="00640AE5">
        <w:rPr>
          <w:rFonts w:ascii="ＭＳ 明朝" w:eastAsia="ＭＳ 明朝" w:hAnsi="ＭＳ 明朝"/>
          <w:sz w:val="24"/>
          <w:szCs w:val="24"/>
        </w:rPr>
        <w:t>規則</w:t>
      </w:r>
      <w:r w:rsidRPr="00640AE5">
        <w:rPr>
          <w:rFonts w:ascii="ＭＳ 明朝" w:eastAsia="ＭＳ 明朝" w:hAnsi="ＭＳ 明朝" w:hint="eastAsia"/>
          <w:sz w:val="24"/>
          <w:szCs w:val="24"/>
        </w:rPr>
        <w:t xml:space="preserve">35　</w:t>
      </w:r>
    </w:p>
    <w:p w14:paraId="29FC5D5D" w14:textId="77777777" w:rsidR="00640AE5" w:rsidRPr="00640AE5" w:rsidRDefault="00640AE5" w:rsidP="00640AE5">
      <w:pPr>
        <w:rPr>
          <w:rFonts w:ascii="ＭＳ 明朝" w:eastAsia="ＭＳ 明朝" w:hAnsi="ＭＳ 明朝"/>
          <w:sz w:val="24"/>
          <w:szCs w:val="24"/>
        </w:rPr>
      </w:pPr>
    </w:p>
    <w:p w14:paraId="51967AA5"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（趣旨）</w:t>
      </w:r>
    </w:p>
    <w:p w14:paraId="14EBFF2F" w14:textId="77777777" w:rsidR="00640AE5" w:rsidRPr="00640AE5" w:rsidRDefault="00640AE5" w:rsidP="00640AE5">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 xml:space="preserve">第１条　</w:t>
      </w:r>
      <w:r w:rsidRPr="00640AE5">
        <w:rPr>
          <w:rFonts w:ascii="ＭＳ 明朝" w:eastAsia="ＭＳ 明朝" w:hAnsi="ＭＳ 明朝"/>
          <w:sz w:val="24"/>
          <w:szCs w:val="24"/>
        </w:rPr>
        <w:t>大阪市情報公開条例（平成13年大阪市条例第３号。以下「条例」という。）の施行については、別に定めるもののほか、この規則の定めるところによる。</w:t>
      </w:r>
    </w:p>
    <w:p w14:paraId="3CA96F7D"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（定義）</w:t>
      </w:r>
    </w:p>
    <w:p w14:paraId="4B26D7D7"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 xml:space="preserve">第２条　</w:t>
      </w:r>
      <w:r w:rsidRPr="00640AE5">
        <w:rPr>
          <w:rFonts w:ascii="ＭＳ 明朝" w:eastAsia="ＭＳ 明朝" w:hAnsi="ＭＳ 明朝"/>
          <w:sz w:val="24"/>
          <w:szCs w:val="24"/>
        </w:rPr>
        <w:t>この規則における用語の意義は、条例の例による。</w:t>
      </w:r>
    </w:p>
    <w:p w14:paraId="2C332D3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（請求の方法）</w:t>
      </w:r>
    </w:p>
    <w:p w14:paraId="425B9112" w14:textId="77777777" w:rsidR="00640AE5" w:rsidRPr="00640AE5" w:rsidRDefault="00640AE5" w:rsidP="00640AE5">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 xml:space="preserve">第３条　</w:t>
      </w:r>
      <w:r w:rsidRPr="00640AE5">
        <w:rPr>
          <w:rFonts w:ascii="ＭＳ 明朝" w:eastAsia="ＭＳ 明朝" w:hAnsi="ＭＳ 明朝"/>
          <w:sz w:val="24"/>
          <w:szCs w:val="24"/>
        </w:rPr>
        <w:t>条例</w:t>
      </w:r>
      <w:r w:rsidRPr="00640AE5">
        <w:rPr>
          <w:rFonts w:ascii="ＭＳ 明朝" w:eastAsia="ＭＳ 明朝" w:hAnsi="ＭＳ 明朝" w:hint="eastAsia"/>
          <w:sz w:val="24"/>
          <w:szCs w:val="24"/>
        </w:rPr>
        <w:t>第６条第１項の規定による公開請求書の提出は、</w:t>
      </w:r>
      <w:r w:rsidRPr="00640AE5">
        <w:rPr>
          <w:rFonts w:ascii="ＭＳ 明朝" w:eastAsia="ＭＳ 明朝" w:hAnsi="ＭＳ 明朝"/>
          <w:sz w:val="24"/>
          <w:szCs w:val="24"/>
        </w:rPr>
        <w:t>総務局長を経由して</w:t>
      </w:r>
      <w:r w:rsidRPr="00640AE5">
        <w:rPr>
          <w:rFonts w:ascii="ＭＳ 明朝" w:eastAsia="ＭＳ 明朝" w:hAnsi="ＭＳ 明朝" w:hint="eastAsia"/>
          <w:sz w:val="24"/>
          <w:szCs w:val="24"/>
        </w:rPr>
        <w:t>行わなければならない</w:t>
      </w:r>
      <w:r w:rsidRPr="00640AE5">
        <w:rPr>
          <w:rFonts w:ascii="ＭＳ 明朝" w:eastAsia="ＭＳ 明朝" w:hAnsi="ＭＳ 明朝"/>
          <w:sz w:val="24"/>
          <w:szCs w:val="24"/>
        </w:rPr>
        <w:t>。</w:t>
      </w:r>
    </w:p>
    <w:p w14:paraId="4DD92872" w14:textId="77777777" w:rsidR="00640AE5" w:rsidRPr="00640AE5" w:rsidRDefault="00640AE5" w:rsidP="00640AE5">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 xml:space="preserve">２　</w:t>
      </w:r>
      <w:r w:rsidRPr="00640AE5">
        <w:rPr>
          <w:rFonts w:ascii="ＭＳ 明朝" w:eastAsia="ＭＳ 明朝" w:hAnsi="ＭＳ 明朝"/>
          <w:sz w:val="24"/>
          <w:szCs w:val="24"/>
        </w:rPr>
        <w:t>条例第６条第１項第３号の市長が定める事項は、</w:t>
      </w:r>
      <w:r w:rsidRPr="00640AE5">
        <w:rPr>
          <w:rFonts w:ascii="ＭＳ 明朝" w:eastAsia="ＭＳ 明朝" w:hAnsi="ＭＳ 明朝" w:hint="eastAsia"/>
          <w:sz w:val="24"/>
          <w:szCs w:val="24"/>
        </w:rPr>
        <w:t>条例第５条の規定による公開の請求（以下「公開請求」という。）</w:t>
      </w:r>
      <w:r w:rsidRPr="00640AE5">
        <w:rPr>
          <w:rFonts w:ascii="ＭＳ 明朝" w:eastAsia="ＭＳ 明朝" w:hAnsi="ＭＳ 明朝"/>
          <w:sz w:val="24"/>
          <w:szCs w:val="24"/>
        </w:rPr>
        <w:t>をしようとするものの連絡先（法人その他の団体にあっては、当該公開請求の担当者の氏名及び連絡先）及び公開の実施方法の区分とする。</w:t>
      </w:r>
    </w:p>
    <w:p w14:paraId="1EF16D24"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（ファクシミリによる請求）</w:t>
      </w:r>
    </w:p>
    <w:p w14:paraId="2EF4BBBF"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 xml:space="preserve">第３条の２　</w:t>
      </w:r>
      <w:r w:rsidRPr="00640AE5">
        <w:rPr>
          <w:rFonts w:ascii="ＭＳ 明朝" w:eastAsia="ＭＳ 明朝" w:hAnsi="ＭＳ 明朝"/>
          <w:sz w:val="24"/>
          <w:szCs w:val="24"/>
        </w:rPr>
        <w:t>条例第６条第１項の市長が定める方法は、ファクシミリ装置を用いて公開請求書の内容を総務局長の使用に係るファクシミリ装置に送信する方法とする｡</w:t>
      </w:r>
    </w:p>
    <w:p w14:paraId="7DD354AA"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２　前項に規定する方法による公開請求は、公開請求書の内容を総務局長の使用に係るファクシミリ装置により受信した時に、実施機関に対してされたものとみなす。</w:t>
      </w:r>
    </w:p>
    <w:p w14:paraId="2F640C7F"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３　条例第６条第２項に規定する公開請求書に代わるものとして市長が定めるものは、公開請求をしたもの（以下「公開請求者」という。）がファクシミリ装置を用いて送信した公開請求書の内容を総務局長の使用に係るファクシミリ装置から出力した書面とする｡</w:t>
      </w:r>
    </w:p>
    <w:p w14:paraId="2C403F07"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４　実施機関は、第</w:t>
      </w:r>
      <w:r w:rsidRPr="00640AE5">
        <w:rPr>
          <w:rFonts w:ascii="ＭＳ 明朝" w:eastAsia="ＭＳ 明朝" w:hAnsi="ＭＳ 明朝"/>
          <w:sz w:val="24"/>
          <w:szCs w:val="24"/>
        </w:rPr>
        <w:t>1項に規定する方法による公開請求がされた場合において、必要があると認めるときは、公開請求者に対し、送信に利用した公開請求書を提出させることができる。</w:t>
      </w:r>
    </w:p>
    <w:p w14:paraId="37BEAFA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（公開決定通知書等）</w:t>
      </w:r>
    </w:p>
    <w:p w14:paraId="296692A2"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第４条</w:t>
      </w:r>
      <w:r w:rsidRPr="00640AE5">
        <w:rPr>
          <w:rFonts w:ascii="ＭＳ 明朝" w:eastAsia="ＭＳ 明朝" w:hAnsi="ＭＳ 明朝"/>
          <w:sz w:val="24"/>
          <w:szCs w:val="24"/>
        </w:rPr>
        <w:t xml:space="preserve">　条例第10条第１項の市長が定める事項は、公開を実施する日時及び場</w:t>
      </w:r>
      <w:r w:rsidRPr="00640AE5">
        <w:rPr>
          <w:rFonts w:ascii="ＭＳ 明朝" w:eastAsia="ＭＳ 明朝" w:hAnsi="ＭＳ 明朝"/>
          <w:sz w:val="24"/>
          <w:szCs w:val="24"/>
        </w:rPr>
        <w:lastRenderedPageBreak/>
        <w:t>所並びに公開の実施方法とする。</w:t>
      </w:r>
    </w:p>
    <w:p w14:paraId="5F142452"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（第三者に対する意見書提出の機会の付与等）</w:t>
      </w:r>
    </w:p>
    <w:p w14:paraId="22C244F8"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第５条</w:t>
      </w:r>
      <w:r w:rsidRPr="00640AE5">
        <w:rPr>
          <w:rFonts w:ascii="ＭＳ 明朝" w:eastAsia="ＭＳ 明朝" w:hAnsi="ＭＳ 明朝"/>
          <w:sz w:val="24"/>
          <w:szCs w:val="24"/>
        </w:rPr>
        <w:t xml:space="preserve">　条例第13条第１項の市長が定める事項は、次に掲げる事項とする。</w:t>
      </w:r>
    </w:p>
    <w:p w14:paraId="11DC9625" w14:textId="77777777" w:rsidR="00640AE5" w:rsidRPr="00640AE5" w:rsidRDefault="00640AE5" w:rsidP="00B17DC1">
      <w:pPr>
        <w:ind w:firstLineChars="100" w:firstLine="240"/>
        <w:rPr>
          <w:rFonts w:ascii="ＭＳ 明朝" w:eastAsia="ＭＳ 明朝" w:hAnsi="ＭＳ 明朝"/>
          <w:sz w:val="24"/>
          <w:szCs w:val="24"/>
        </w:rPr>
      </w:pPr>
      <w:r w:rsidRPr="00640AE5">
        <w:rPr>
          <w:rFonts w:ascii="ＭＳ 明朝" w:eastAsia="ＭＳ 明朝" w:hAnsi="ＭＳ 明朝"/>
          <w:sz w:val="24"/>
          <w:szCs w:val="24"/>
        </w:rPr>
        <w:t>(1) 公開請求の年月日</w:t>
      </w:r>
    </w:p>
    <w:p w14:paraId="5678B7D2" w14:textId="77777777" w:rsidR="00640AE5" w:rsidRPr="00640AE5" w:rsidRDefault="00640AE5" w:rsidP="00B17DC1">
      <w:pPr>
        <w:ind w:firstLineChars="100" w:firstLine="240"/>
        <w:rPr>
          <w:rFonts w:ascii="ＭＳ 明朝" w:eastAsia="ＭＳ 明朝" w:hAnsi="ＭＳ 明朝"/>
          <w:sz w:val="24"/>
          <w:szCs w:val="24"/>
        </w:rPr>
      </w:pPr>
      <w:r w:rsidRPr="00640AE5">
        <w:rPr>
          <w:rFonts w:ascii="ＭＳ 明朝" w:eastAsia="ＭＳ 明朝" w:hAnsi="ＭＳ 明朝"/>
          <w:sz w:val="24"/>
          <w:szCs w:val="24"/>
        </w:rPr>
        <w:t>(2) 公開請求に係る公文書に記録されている当該第三者に関する情報の内容</w:t>
      </w:r>
    </w:p>
    <w:p w14:paraId="7030DDD6" w14:textId="77777777" w:rsidR="00640AE5" w:rsidRPr="00640AE5" w:rsidRDefault="00640AE5" w:rsidP="00B17DC1">
      <w:pPr>
        <w:ind w:firstLineChars="100" w:firstLine="240"/>
        <w:rPr>
          <w:rFonts w:ascii="ＭＳ 明朝" w:eastAsia="ＭＳ 明朝" w:hAnsi="ＭＳ 明朝"/>
          <w:sz w:val="24"/>
          <w:szCs w:val="24"/>
        </w:rPr>
      </w:pPr>
      <w:r w:rsidRPr="00640AE5">
        <w:rPr>
          <w:rFonts w:ascii="ＭＳ 明朝" w:eastAsia="ＭＳ 明朝" w:hAnsi="ＭＳ 明朝"/>
          <w:sz w:val="24"/>
          <w:szCs w:val="24"/>
        </w:rPr>
        <w:t>(3) 意見書を提出する場合の提出先及び提出期限</w:t>
      </w:r>
    </w:p>
    <w:p w14:paraId="1679D0A0" w14:textId="77777777" w:rsidR="00EC3BD1" w:rsidRDefault="00640AE5" w:rsidP="00EC3BD1">
      <w:pPr>
        <w:rPr>
          <w:rFonts w:ascii="ＭＳ 明朝" w:eastAsia="ＭＳ 明朝" w:hAnsi="ＭＳ 明朝"/>
          <w:sz w:val="24"/>
          <w:szCs w:val="24"/>
        </w:rPr>
      </w:pPr>
      <w:r w:rsidRPr="00640AE5">
        <w:rPr>
          <w:rFonts w:ascii="ＭＳ 明朝" w:eastAsia="ＭＳ 明朝" w:hAnsi="ＭＳ 明朝" w:hint="eastAsia"/>
          <w:sz w:val="24"/>
          <w:szCs w:val="24"/>
        </w:rPr>
        <w:t>２</w:t>
      </w:r>
      <w:r w:rsidRPr="00640AE5">
        <w:rPr>
          <w:rFonts w:ascii="ＭＳ 明朝" w:eastAsia="ＭＳ 明朝" w:hAnsi="ＭＳ 明朝"/>
          <w:sz w:val="24"/>
          <w:szCs w:val="24"/>
        </w:rPr>
        <w:t xml:space="preserve">　条例第13条第２項の市長が定める事項は、次に掲げる事項とする。</w:t>
      </w:r>
    </w:p>
    <w:p w14:paraId="338C367A" w14:textId="7073686B" w:rsidR="00640AE5" w:rsidRPr="00640AE5" w:rsidRDefault="00640AE5" w:rsidP="00EC3BD1">
      <w:pPr>
        <w:ind w:firstLineChars="100" w:firstLine="240"/>
        <w:rPr>
          <w:rFonts w:ascii="ＭＳ 明朝" w:eastAsia="ＭＳ 明朝" w:hAnsi="ＭＳ 明朝"/>
          <w:sz w:val="24"/>
          <w:szCs w:val="24"/>
        </w:rPr>
      </w:pPr>
      <w:r w:rsidRPr="00640AE5">
        <w:rPr>
          <w:rFonts w:ascii="ＭＳ 明朝" w:eastAsia="ＭＳ 明朝" w:hAnsi="ＭＳ 明朝"/>
          <w:sz w:val="24"/>
          <w:szCs w:val="24"/>
        </w:rPr>
        <w:t>(1) 公開請求の年月日</w:t>
      </w:r>
    </w:p>
    <w:p w14:paraId="7A23B8A8" w14:textId="77777777" w:rsidR="00B17DC1" w:rsidRDefault="00640AE5" w:rsidP="00B17DC1">
      <w:pPr>
        <w:ind w:leftChars="100" w:left="210"/>
        <w:rPr>
          <w:rFonts w:ascii="ＭＳ 明朝" w:eastAsia="ＭＳ 明朝" w:hAnsi="ＭＳ 明朝"/>
          <w:sz w:val="24"/>
          <w:szCs w:val="24"/>
        </w:rPr>
      </w:pPr>
      <w:r w:rsidRPr="00640AE5">
        <w:rPr>
          <w:rFonts w:ascii="ＭＳ 明朝" w:eastAsia="ＭＳ 明朝" w:hAnsi="ＭＳ 明朝"/>
          <w:sz w:val="24"/>
          <w:szCs w:val="24"/>
        </w:rPr>
        <w:t>(2) 公開請求に係る公文書に記録されている当該第三者に関する情報の内容</w:t>
      </w:r>
    </w:p>
    <w:p w14:paraId="5BB612D1" w14:textId="1C5B6AFA" w:rsidR="00640AE5" w:rsidRPr="00640AE5" w:rsidRDefault="00640AE5" w:rsidP="00B17DC1">
      <w:pPr>
        <w:ind w:leftChars="100" w:left="503" w:hangingChars="122" w:hanging="293"/>
        <w:rPr>
          <w:rFonts w:ascii="ＭＳ 明朝" w:eastAsia="ＭＳ 明朝" w:hAnsi="ＭＳ 明朝"/>
          <w:sz w:val="24"/>
          <w:szCs w:val="24"/>
        </w:rPr>
      </w:pPr>
      <w:r w:rsidRPr="00640AE5">
        <w:rPr>
          <w:rFonts w:ascii="ＭＳ 明朝" w:eastAsia="ＭＳ 明朝" w:hAnsi="ＭＳ 明朝"/>
          <w:sz w:val="24"/>
          <w:szCs w:val="24"/>
        </w:rPr>
        <w:t>(3) 前号に掲げる情報が条例</w:t>
      </w:r>
      <w:r w:rsidRPr="00640AE5">
        <w:rPr>
          <w:rFonts w:ascii="ＭＳ 明朝" w:eastAsia="ＭＳ 明朝" w:hAnsi="ＭＳ 明朝" w:hint="eastAsia"/>
          <w:sz w:val="24"/>
          <w:szCs w:val="24"/>
        </w:rPr>
        <w:t>第７条第１号ただし書、第２号ただし書又は第３号ただし書</w:t>
      </w:r>
      <w:r w:rsidRPr="00640AE5">
        <w:rPr>
          <w:rFonts w:ascii="ＭＳ 明朝" w:eastAsia="ＭＳ 明朝" w:hAnsi="ＭＳ 明朝"/>
          <w:sz w:val="24"/>
          <w:szCs w:val="24"/>
        </w:rPr>
        <w:t>に規定する情報に該当すると認められる理由</w:t>
      </w:r>
    </w:p>
    <w:p w14:paraId="72FCB0E4" w14:textId="77777777" w:rsidR="00640AE5" w:rsidRPr="00640AE5" w:rsidRDefault="00640AE5" w:rsidP="00B17DC1">
      <w:pPr>
        <w:ind w:firstLineChars="100" w:firstLine="240"/>
        <w:rPr>
          <w:rFonts w:ascii="ＭＳ 明朝" w:eastAsia="ＭＳ 明朝" w:hAnsi="ＭＳ 明朝"/>
          <w:sz w:val="24"/>
          <w:szCs w:val="24"/>
        </w:rPr>
      </w:pPr>
      <w:r w:rsidRPr="00640AE5">
        <w:rPr>
          <w:rFonts w:ascii="ＭＳ 明朝" w:eastAsia="ＭＳ 明朝" w:hAnsi="ＭＳ 明朝"/>
          <w:sz w:val="24"/>
          <w:szCs w:val="24"/>
        </w:rPr>
        <w:t>(4) 意見書を提出する場合の提出先及び提出期限</w:t>
      </w:r>
    </w:p>
    <w:p w14:paraId="631B1A48"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（公開の実施）</w:t>
      </w:r>
    </w:p>
    <w:p w14:paraId="21CC14F3"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第６条</w:t>
      </w:r>
      <w:r w:rsidRPr="00640AE5">
        <w:rPr>
          <w:rFonts w:ascii="ＭＳ 明朝" w:eastAsia="ＭＳ 明朝" w:hAnsi="ＭＳ 明朝"/>
          <w:sz w:val="24"/>
          <w:szCs w:val="24"/>
        </w:rPr>
        <w:t xml:space="preserve">　条例第14条の規定による公文書の公開は、実施機関が指定する日時及び場所において、実施機関が指定する方法により行う。</w:t>
      </w:r>
    </w:p>
    <w:p w14:paraId="2D4C6B1F"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２</w:t>
      </w:r>
      <w:r w:rsidRPr="00640AE5">
        <w:rPr>
          <w:rFonts w:ascii="ＭＳ 明朝" w:eastAsia="ＭＳ 明朝" w:hAnsi="ＭＳ 明朝"/>
          <w:sz w:val="24"/>
          <w:szCs w:val="24"/>
        </w:rPr>
        <w:t xml:space="preserve">　前項の場合において、公文書の閲覧（次条に規定する聴取、視聴及び閲覧を含む。次項において同じ。）をするものは、当該公文書を改ざんし、汚損し、又は破損してはならない。</w:t>
      </w:r>
    </w:p>
    <w:p w14:paraId="67B64A9E"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３</w:t>
      </w:r>
      <w:r w:rsidRPr="00640AE5">
        <w:rPr>
          <w:rFonts w:ascii="ＭＳ 明朝" w:eastAsia="ＭＳ 明朝" w:hAnsi="ＭＳ 明朝"/>
          <w:sz w:val="24"/>
          <w:szCs w:val="24"/>
        </w:rPr>
        <w:t xml:space="preserve">　実施機関は、前項の規定に違反するものに対し、公文書の閲覧を中止させ、又は禁止することがある。</w:t>
      </w:r>
    </w:p>
    <w:p w14:paraId="57597EBE"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４</w:t>
      </w:r>
      <w:r w:rsidRPr="00640AE5">
        <w:rPr>
          <w:rFonts w:ascii="ＭＳ 明朝" w:eastAsia="ＭＳ 明朝" w:hAnsi="ＭＳ 明朝"/>
          <w:sz w:val="24"/>
          <w:szCs w:val="24"/>
        </w:rPr>
        <w:t xml:space="preserve">　公文書の公開を行う場合において、公文書の写しの交付（次条に規定する交付を含む。）をするときの交付部数は、公開請求に係る公文書１件につき１部とする。</w:t>
      </w:r>
    </w:p>
    <w:p w14:paraId="1F6015B8"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（公文書の公開の実施方法）</w:t>
      </w:r>
    </w:p>
    <w:p w14:paraId="442DED64"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第７条　条例第</w:t>
      </w:r>
      <w:r w:rsidRPr="00640AE5">
        <w:rPr>
          <w:rFonts w:ascii="ＭＳ 明朝" w:eastAsia="ＭＳ 明朝" w:hAnsi="ＭＳ 明朝"/>
          <w:sz w:val="24"/>
          <w:szCs w:val="24"/>
        </w:rPr>
        <w:t>14条の文書又は図画（以下この項において「文書等」という。）の公開の実施方法のうち写しの交付の方法は、次の各号のいずれかの方法とする。</w:t>
      </w:r>
    </w:p>
    <w:p w14:paraId="30F8DBFD" w14:textId="564D56A2" w:rsidR="00640AE5" w:rsidRPr="00640AE5" w:rsidRDefault="00640AE5" w:rsidP="00B17DC1">
      <w:pPr>
        <w:ind w:left="480" w:hangingChars="200" w:hanging="480"/>
        <w:rPr>
          <w:rFonts w:ascii="ＭＳ 明朝" w:eastAsia="ＭＳ 明朝" w:hAnsi="ＭＳ 明朝"/>
          <w:sz w:val="24"/>
          <w:szCs w:val="24"/>
        </w:rPr>
      </w:pPr>
      <w:r w:rsidRPr="00640AE5">
        <w:rPr>
          <w:rFonts w:ascii="ＭＳ 明朝" w:eastAsia="ＭＳ 明朝" w:hAnsi="ＭＳ 明朝" w:hint="eastAsia"/>
          <w:sz w:val="24"/>
          <w:szCs w:val="24"/>
        </w:rPr>
        <w:t xml:space="preserve">　</w:t>
      </w:r>
      <w:r w:rsidR="00B17DC1">
        <w:rPr>
          <w:rFonts w:ascii="ＭＳ 明朝" w:eastAsia="ＭＳ 明朝" w:hAnsi="ＭＳ 明朝" w:hint="eastAsia"/>
          <w:sz w:val="24"/>
          <w:szCs w:val="24"/>
        </w:rPr>
        <w:t>(</w:t>
      </w:r>
      <w:r w:rsidR="00B17DC1">
        <w:rPr>
          <w:rFonts w:ascii="ＭＳ 明朝" w:eastAsia="ＭＳ 明朝" w:hAnsi="ＭＳ 明朝"/>
          <w:sz w:val="24"/>
          <w:szCs w:val="24"/>
        </w:rPr>
        <w:t xml:space="preserve">1) </w:t>
      </w:r>
      <w:r w:rsidRPr="00640AE5">
        <w:rPr>
          <w:rFonts w:ascii="ＭＳ 明朝" w:eastAsia="ＭＳ 明朝" w:hAnsi="ＭＳ 明朝" w:hint="eastAsia"/>
          <w:sz w:val="24"/>
          <w:szCs w:val="24"/>
        </w:rPr>
        <w:t>文書等を用紙に複写したもの（当該文書等の一部を非公開とする場合にあっては、当該複写したものに非公開とする情報が開示されない措置を施したもの。次号において同じ。）の交付</w:t>
      </w:r>
    </w:p>
    <w:p w14:paraId="561C3766" w14:textId="6E336EE0" w:rsidR="00640AE5" w:rsidRPr="00640AE5" w:rsidRDefault="00640AE5" w:rsidP="00B17DC1">
      <w:pPr>
        <w:ind w:left="480" w:hangingChars="200" w:hanging="480"/>
        <w:rPr>
          <w:rFonts w:ascii="ＭＳ 明朝" w:eastAsia="ＭＳ 明朝" w:hAnsi="ＭＳ 明朝"/>
          <w:sz w:val="24"/>
          <w:szCs w:val="24"/>
        </w:rPr>
      </w:pPr>
      <w:r w:rsidRPr="00640AE5">
        <w:rPr>
          <w:rFonts w:ascii="ＭＳ 明朝" w:eastAsia="ＭＳ 明朝" w:hAnsi="ＭＳ 明朝" w:hint="eastAsia"/>
          <w:sz w:val="24"/>
          <w:szCs w:val="24"/>
        </w:rPr>
        <w:t xml:space="preserve">　</w:t>
      </w:r>
      <w:r w:rsidR="00B17DC1">
        <w:rPr>
          <w:rFonts w:ascii="ＭＳ 明朝" w:eastAsia="ＭＳ 明朝" w:hAnsi="ＭＳ 明朝" w:hint="eastAsia"/>
          <w:sz w:val="24"/>
          <w:szCs w:val="24"/>
        </w:rPr>
        <w:t>(</w:t>
      </w:r>
      <w:r w:rsidR="00B17DC1">
        <w:rPr>
          <w:rFonts w:ascii="ＭＳ 明朝" w:eastAsia="ＭＳ 明朝" w:hAnsi="ＭＳ 明朝"/>
          <w:sz w:val="24"/>
          <w:szCs w:val="24"/>
        </w:rPr>
        <w:t xml:space="preserve">2) </w:t>
      </w:r>
      <w:r w:rsidRPr="00640AE5">
        <w:rPr>
          <w:rFonts w:ascii="ＭＳ 明朝" w:eastAsia="ＭＳ 明朝" w:hAnsi="ＭＳ 明朝" w:hint="eastAsia"/>
          <w:sz w:val="24"/>
          <w:szCs w:val="24"/>
        </w:rPr>
        <w:t>文書等を用紙に複写したものの内容を情報として記録した磁気ディスク（これに準ずる方法により一定の情報を確実に記録しておくことができる物を含む。以下この項及び第３項において同じ。）の交付又は当該複写したものの内容を情報として記録した電磁的記録の送信（電磁的記録に記録された情報を電子メールにより送信することをいう。以下この項及び第３項において同じ。）</w:t>
      </w:r>
    </w:p>
    <w:p w14:paraId="138630A1" w14:textId="09C5CA1D" w:rsidR="00640AE5" w:rsidRPr="00640AE5" w:rsidRDefault="00640AE5" w:rsidP="00B17DC1">
      <w:pPr>
        <w:ind w:left="480" w:hangingChars="200" w:hanging="480"/>
        <w:rPr>
          <w:rFonts w:ascii="ＭＳ 明朝" w:eastAsia="ＭＳ 明朝" w:hAnsi="ＭＳ 明朝"/>
          <w:sz w:val="24"/>
          <w:szCs w:val="24"/>
        </w:rPr>
      </w:pPr>
      <w:r w:rsidRPr="00640AE5">
        <w:rPr>
          <w:rFonts w:ascii="ＭＳ 明朝" w:eastAsia="ＭＳ 明朝" w:hAnsi="ＭＳ 明朝" w:hint="eastAsia"/>
          <w:sz w:val="24"/>
          <w:szCs w:val="24"/>
        </w:rPr>
        <w:lastRenderedPageBreak/>
        <w:t xml:space="preserve">　</w:t>
      </w:r>
      <w:r w:rsidR="00B17DC1">
        <w:rPr>
          <w:rFonts w:ascii="ＭＳ 明朝" w:eastAsia="ＭＳ 明朝" w:hAnsi="ＭＳ 明朝" w:hint="eastAsia"/>
          <w:sz w:val="24"/>
          <w:szCs w:val="24"/>
        </w:rPr>
        <w:t>(</w:t>
      </w:r>
      <w:r w:rsidR="00B17DC1">
        <w:rPr>
          <w:rFonts w:ascii="ＭＳ 明朝" w:eastAsia="ＭＳ 明朝" w:hAnsi="ＭＳ 明朝"/>
          <w:sz w:val="24"/>
          <w:szCs w:val="24"/>
        </w:rPr>
        <w:t xml:space="preserve">3) </w:t>
      </w:r>
      <w:r w:rsidRPr="00640AE5">
        <w:rPr>
          <w:rFonts w:ascii="ＭＳ 明朝" w:eastAsia="ＭＳ 明朝" w:hAnsi="ＭＳ 明朝" w:hint="eastAsia"/>
          <w:sz w:val="24"/>
          <w:szCs w:val="24"/>
        </w:rPr>
        <w:t>文書等の内容を情報として記録した電磁的記録（当該文書等の一部を非公開とする場合にあっては、当該電磁的記録であって非公開とする情報が開示されない措置を施したもの。以下この号において同じ。）に記録された情報を用紙に出力したものの交付、当該情報を記録した磁気ディスクの交付又は当該電磁的記録の送信</w:t>
      </w:r>
    </w:p>
    <w:p w14:paraId="1E044B89"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２　条例第</w:t>
      </w:r>
      <w:r w:rsidRPr="00640AE5">
        <w:rPr>
          <w:rFonts w:ascii="ＭＳ 明朝" w:eastAsia="ＭＳ 明朝" w:hAnsi="ＭＳ 明朝"/>
          <w:sz w:val="24"/>
          <w:szCs w:val="24"/>
        </w:rPr>
        <w:t>14条の電磁的記録の公開の実施方法のうち閲覧に準ずるものとして市長が定める方法は、次の各号に掲げる電磁的記録の区分に応じ、当該各号に定める方法とする。</w:t>
      </w:r>
    </w:p>
    <w:p w14:paraId="25D27F58" w14:textId="45727455" w:rsidR="00640AE5" w:rsidRPr="00640AE5" w:rsidRDefault="00B17DC1" w:rsidP="00B17DC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sidR="00640AE5" w:rsidRPr="00640AE5">
        <w:rPr>
          <w:rFonts w:ascii="ＭＳ 明朝" w:eastAsia="ＭＳ 明朝" w:hAnsi="ＭＳ 明朝" w:hint="eastAsia"/>
          <w:sz w:val="24"/>
          <w:szCs w:val="24"/>
        </w:rPr>
        <w:t>音声を記録した電磁的記録であって記録された情報の全部を公開するもの　当該電磁的記録を専用機器により再生したものの聴取</w:t>
      </w:r>
    </w:p>
    <w:p w14:paraId="18FD249F" w14:textId="30C03C0B" w:rsidR="00640AE5" w:rsidRPr="00640AE5" w:rsidRDefault="00640AE5" w:rsidP="00B17DC1">
      <w:pPr>
        <w:ind w:left="480" w:hangingChars="200" w:hanging="480"/>
        <w:rPr>
          <w:rFonts w:ascii="ＭＳ 明朝" w:eastAsia="ＭＳ 明朝" w:hAnsi="ＭＳ 明朝"/>
          <w:sz w:val="24"/>
          <w:szCs w:val="24"/>
        </w:rPr>
      </w:pPr>
      <w:r w:rsidRPr="00640AE5">
        <w:rPr>
          <w:rFonts w:ascii="ＭＳ 明朝" w:eastAsia="ＭＳ 明朝" w:hAnsi="ＭＳ 明朝" w:hint="eastAsia"/>
          <w:sz w:val="24"/>
          <w:szCs w:val="24"/>
        </w:rPr>
        <w:t xml:space="preserve">　</w:t>
      </w:r>
      <w:r w:rsidR="00B17DC1">
        <w:rPr>
          <w:rFonts w:ascii="ＭＳ 明朝" w:eastAsia="ＭＳ 明朝" w:hAnsi="ＭＳ 明朝" w:hint="eastAsia"/>
          <w:sz w:val="24"/>
          <w:szCs w:val="24"/>
        </w:rPr>
        <w:t>(</w:t>
      </w:r>
      <w:r w:rsidR="00B17DC1">
        <w:rPr>
          <w:rFonts w:ascii="ＭＳ 明朝" w:eastAsia="ＭＳ 明朝" w:hAnsi="ＭＳ 明朝"/>
          <w:sz w:val="24"/>
          <w:szCs w:val="24"/>
        </w:rPr>
        <w:t xml:space="preserve">2) </w:t>
      </w:r>
      <w:r w:rsidRPr="00640AE5">
        <w:rPr>
          <w:rFonts w:ascii="ＭＳ 明朝" w:eastAsia="ＭＳ 明朝" w:hAnsi="ＭＳ 明朝" w:hint="eastAsia"/>
          <w:sz w:val="24"/>
          <w:szCs w:val="24"/>
        </w:rPr>
        <w:t>音声を記録した電磁的記録であって記録された情報の一部を非公開とするもの　当該電磁的記録を複製した電磁的記録であって非公開とする情報が開示されない措置を施したものを専用機器により再生したものの聴取</w:t>
      </w:r>
    </w:p>
    <w:p w14:paraId="4272AA39" w14:textId="749CF73F" w:rsidR="00640AE5" w:rsidRPr="00640AE5" w:rsidRDefault="00B17DC1" w:rsidP="00B17DC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(3) </w:t>
      </w:r>
      <w:r w:rsidR="00640AE5" w:rsidRPr="00640AE5">
        <w:rPr>
          <w:rFonts w:ascii="ＭＳ 明朝" w:eastAsia="ＭＳ 明朝" w:hAnsi="ＭＳ 明朝" w:hint="eastAsia"/>
          <w:sz w:val="24"/>
          <w:szCs w:val="24"/>
        </w:rPr>
        <w:t>画像及び音声を記録した電磁的記録であって記録された情報の全部を公開するもの　当該電磁的記録を専用機器により再生し又は映写したものの視聴</w:t>
      </w:r>
    </w:p>
    <w:p w14:paraId="43F92AF8" w14:textId="5F8046AB" w:rsidR="00640AE5" w:rsidRPr="00640AE5" w:rsidRDefault="00B17DC1" w:rsidP="00B17DC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(4) </w:t>
      </w:r>
      <w:r w:rsidR="00640AE5" w:rsidRPr="00640AE5">
        <w:rPr>
          <w:rFonts w:ascii="ＭＳ 明朝" w:eastAsia="ＭＳ 明朝" w:hAnsi="ＭＳ 明朝" w:hint="eastAsia"/>
          <w:sz w:val="24"/>
          <w:szCs w:val="24"/>
        </w:rPr>
        <w:t>画像及び音声を記録した電磁的記録であって記録された情報の一部を非公開とするもの　当該電磁的記録を複製した電磁的記録であって非公開とする情報が開示されない措置を施したものを専用機器により再生し又は映写したものの視聴</w:t>
      </w:r>
    </w:p>
    <w:p w14:paraId="48F232E7" w14:textId="12F2F60A" w:rsidR="00640AE5" w:rsidRPr="00640AE5" w:rsidRDefault="00B17DC1" w:rsidP="00B17DC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5) </w:t>
      </w:r>
      <w:r w:rsidR="00640AE5" w:rsidRPr="00640AE5">
        <w:rPr>
          <w:rFonts w:ascii="ＭＳ 明朝" w:eastAsia="ＭＳ 明朝" w:hAnsi="ＭＳ 明朝" w:hint="eastAsia"/>
          <w:sz w:val="24"/>
          <w:szCs w:val="24"/>
        </w:rPr>
        <w:t>前各号に掲げるもの以外の電磁的記録　次に掲げるいずれかの方法</w:t>
      </w:r>
    </w:p>
    <w:p w14:paraId="0E979459" w14:textId="0DD5AA4A" w:rsidR="00640AE5" w:rsidRPr="00640AE5" w:rsidRDefault="00640AE5" w:rsidP="00B17DC1">
      <w:pPr>
        <w:ind w:leftChars="200" w:left="66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ア　当該電磁的記録に記録された情報を用紙に出力したもの（当該電磁的</w:t>
      </w:r>
      <w:r w:rsidR="00B17DC1">
        <w:rPr>
          <w:rFonts w:ascii="ＭＳ 明朝" w:eastAsia="ＭＳ 明朝" w:hAnsi="ＭＳ 明朝" w:hint="eastAsia"/>
          <w:sz w:val="24"/>
          <w:szCs w:val="24"/>
        </w:rPr>
        <w:t xml:space="preserve">　</w:t>
      </w:r>
      <w:r w:rsidRPr="00640AE5">
        <w:rPr>
          <w:rFonts w:ascii="ＭＳ 明朝" w:eastAsia="ＭＳ 明朝" w:hAnsi="ＭＳ 明朝" w:hint="eastAsia"/>
          <w:sz w:val="24"/>
          <w:szCs w:val="24"/>
        </w:rPr>
        <w:t>記録に記録された情報の一部を非公開とする場合にあっては、当該出力したものに非公開とする情報が開示されない措置を施したもの）の閲覧</w:t>
      </w:r>
    </w:p>
    <w:p w14:paraId="6822D84C" w14:textId="58F28564" w:rsidR="00640AE5" w:rsidRPr="00640AE5" w:rsidRDefault="00640AE5" w:rsidP="00B17DC1">
      <w:pPr>
        <w:ind w:leftChars="200" w:left="66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イ　当該電磁的記録（当該電磁的記録に記録された情報の一部を非公開と</w:t>
      </w:r>
      <w:r w:rsidR="00B17DC1">
        <w:rPr>
          <w:rFonts w:ascii="ＭＳ 明朝" w:eastAsia="ＭＳ 明朝" w:hAnsi="ＭＳ 明朝" w:hint="eastAsia"/>
          <w:sz w:val="24"/>
          <w:szCs w:val="24"/>
        </w:rPr>
        <w:t xml:space="preserve">　</w:t>
      </w:r>
      <w:r w:rsidRPr="00640AE5">
        <w:rPr>
          <w:rFonts w:ascii="ＭＳ 明朝" w:eastAsia="ＭＳ 明朝" w:hAnsi="ＭＳ 明朝" w:hint="eastAsia"/>
          <w:sz w:val="24"/>
          <w:szCs w:val="24"/>
        </w:rPr>
        <w:t>する場合にあっては、当該電磁的記録を複製した電磁的記録であって非公開とする情報が開示されない措置を施したもの）を専用機器により再生し又は映写したものの閲覧</w:t>
      </w:r>
    </w:p>
    <w:p w14:paraId="1BD0BDC5" w14:textId="77777777" w:rsidR="00640AE5" w:rsidRPr="00640AE5" w:rsidRDefault="00640AE5" w:rsidP="00B17DC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３　条例第</w:t>
      </w:r>
      <w:r w:rsidRPr="00640AE5">
        <w:rPr>
          <w:rFonts w:ascii="ＭＳ 明朝" w:eastAsia="ＭＳ 明朝" w:hAnsi="ＭＳ 明朝"/>
          <w:sz w:val="24"/>
          <w:szCs w:val="24"/>
        </w:rPr>
        <w:t>14条の電磁的記録の公開の実施方法のうち写しの交付に準ずるものとして市長が定める方法は、次の各号に掲げる電磁的記録の区分に応じ、当該各号に定める方法とする。</w:t>
      </w:r>
    </w:p>
    <w:p w14:paraId="320CE018" w14:textId="6B1895D7" w:rsidR="00640AE5" w:rsidRPr="00640AE5" w:rsidRDefault="00EC3BD1" w:rsidP="00EC3BD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sidR="00640AE5" w:rsidRPr="00640AE5">
        <w:rPr>
          <w:rFonts w:ascii="ＭＳ 明朝" w:eastAsia="ＭＳ 明朝" w:hAnsi="ＭＳ 明朝" w:hint="eastAsia"/>
          <w:sz w:val="24"/>
          <w:szCs w:val="24"/>
        </w:rPr>
        <w:t>音声を記録した電磁的記録であって記録された情報の全部を公開するもの　当該電磁的記録の交付（電磁的記録に記録された情報を記録した磁気ディスクを交付することをいう。次号から第４号までにおいて同じ。）又は送信</w:t>
      </w:r>
    </w:p>
    <w:p w14:paraId="4EE2655A" w14:textId="7269BC3F" w:rsidR="00640AE5" w:rsidRPr="00640AE5" w:rsidRDefault="00EC3BD1" w:rsidP="00EC3BD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2) </w:t>
      </w:r>
      <w:r w:rsidR="00640AE5" w:rsidRPr="00640AE5">
        <w:rPr>
          <w:rFonts w:ascii="ＭＳ 明朝" w:eastAsia="ＭＳ 明朝" w:hAnsi="ＭＳ 明朝" w:hint="eastAsia"/>
          <w:sz w:val="24"/>
          <w:szCs w:val="24"/>
        </w:rPr>
        <w:t>音声を記録した電磁的記録であって記録された情報の一部を非公開とす</w:t>
      </w:r>
      <w:r w:rsidR="00640AE5" w:rsidRPr="00640AE5">
        <w:rPr>
          <w:rFonts w:ascii="ＭＳ 明朝" w:eastAsia="ＭＳ 明朝" w:hAnsi="ＭＳ 明朝" w:hint="eastAsia"/>
          <w:sz w:val="24"/>
          <w:szCs w:val="24"/>
        </w:rPr>
        <w:lastRenderedPageBreak/>
        <w:t>るもの　当該電磁的記録を複製した電磁的記録であって非公開とする情報が開示されない措置を施したものの交付又は送信</w:t>
      </w:r>
    </w:p>
    <w:p w14:paraId="5E57188B" w14:textId="7B44D54B" w:rsidR="00640AE5" w:rsidRPr="00640AE5" w:rsidRDefault="00EC3BD1" w:rsidP="00EC3BD1">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3) </w:t>
      </w:r>
      <w:r w:rsidR="00640AE5" w:rsidRPr="00640AE5">
        <w:rPr>
          <w:rFonts w:ascii="ＭＳ 明朝" w:eastAsia="ＭＳ 明朝" w:hAnsi="ＭＳ 明朝" w:hint="eastAsia"/>
          <w:sz w:val="24"/>
          <w:szCs w:val="24"/>
        </w:rPr>
        <w:t>画像及び音声を記録した電磁的記録であって記録された情報の全部を公開するもの　当該電磁的記録の交付又は送信</w:t>
      </w:r>
    </w:p>
    <w:p w14:paraId="4E556715" w14:textId="3A629128" w:rsidR="00640AE5" w:rsidRPr="00640AE5" w:rsidRDefault="00EC3BD1" w:rsidP="00EC3BD1">
      <w:pPr>
        <w:ind w:leftChars="100" w:left="450" w:hangingChars="100" w:hanging="240"/>
        <w:rPr>
          <w:rFonts w:ascii="ＭＳ 明朝" w:eastAsia="ＭＳ 明朝" w:hAnsi="ＭＳ 明朝"/>
          <w:sz w:val="24"/>
          <w:szCs w:val="24"/>
        </w:rPr>
      </w:pPr>
      <w:r>
        <w:rPr>
          <w:rFonts w:ascii="ＭＳ 明朝" w:eastAsia="ＭＳ 明朝" w:hAnsi="ＭＳ 明朝"/>
          <w:sz w:val="24"/>
          <w:szCs w:val="24"/>
        </w:rPr>
        <w:t xml:space="preserve">(4) </w:t>
      </w:r>
      <w:r w:rsidR="00640AE5" w:rsidRPr="00640AE5">
        <w:rPr>
          <w:rFonts w:ascii="ＭＳ 明朝" w:eastAsia="ＭＳ 明朝" w:hAnsi="ＭＳ 明朝" w:hint="eastAsia"/>
          <w:sz w:val="24"/>
          <w:szCs w:val="24"/>
        </w:rPr>
        <w:t>画像及び音声を記録した電磁的記録であって記録された情報の一部を非公開とするもの　当該電磁的記録を複製した電磁的記録であって非公開とする情報が開示されない措置を施したものの交付又は送信</w:t>
      </w:r>
    </w:p>
    <w:p w14:paraId="3D60819F" w14:textId="109624EF" w:rsidR="00640AE5" w:rsidRPr="00640AE5" w:rsidRDefault="00EC3BD1" w:rsidP="00EC3B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5) </w:t>
      </w:r>
      <w:r w:rsidR="00640AE5" w:rsidRPr="00640AE5">
        <w:rPr>
          <w:rFonts w:ascii="ＭＳ 明朝" w:eastAsia="ＭＳ 明朝" w:hAnsi="ＭＳ 明朝" w:hint="eastAsia"/>
          <w:sz w:val="24"/>
          <w:szCs w:val="24"/>
        </w:rPr>
        <w:t>前各号に掲げるもの以外の電磁的記録　次に掲げるいずれかの方法</w:t>
      </w:r>
    </w:p>
    <w:p w14:paraId="3A59874E" w14:textId="6B13918E" w:rsidR="00640AE5" w:rsidRPr="00640AE5" w:rsidRDefault="00640AE5" w:rsidP="00EC3BD1">
      <w:pPr>
        <w:ind w:leftChars="200" w:left="66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ア　当該電磁的記録に記録された情報を用紙に出力したもの（当該電磁的</w:t>
      </w:r>
      <w:r w:rsidR="00EC3BD1">
        <w:rPr>
          <w:rFonts w:ascii="ＭＳ 明朝" w:eastAsia="ＭＳ 明朝" w:hAnsi="ＭＳ 明朝" w:hint="eastAsia"/>
          <w:sz w:val="24"/>
          <w:szCs w:val="24"/>
        </w:rPr>
        <w:t xml:space="preserve">　</w:t>
      </w:r>
      <w:r w:rsidRPr="00640AE5">
        <w:rPr>
          <w:rFonts w:ascii="ＭＳ 明朝" w:eastAsia="ＭＳ 明朝" w:hAnsi="ＭＳ 明朝" w:hint="eastAsia"/>
          <w:sz w:val="24"/>
          <w:szCs w:val="24"/>
        </w:rPr>
        <w:t>記録に記録された情報の一部を非公開とする場合にあっては、当該出力したものに非公開とする情報が開示されない措置を施したもの。以下アにおいて同じ。）の交付、当該出力したものの内容を情報として記録した磁気ディスクの交付又は当該出力したものの内容を情報として記録した電磁的記録の送信</w:t>
      </w:r>
    </w:p>
    <w:p w14:paraId="17A88D4F" w14:textId="68C3DF48" w:rsidR="00640AE5" w:rsidRPr="00640AE5" w:rsidRDefault="00640AE5" w:rsidP="00EC3BD1">
      <w:pPr>
        <w:ind w:leftChars="200" w:left="66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イ　当該電磁的記録（当該電磁的記録に記録された情報の一部を非公開と</w:t>
      </w:r>
      <w:r w:rsidR="00EC3BD1">
        <w:rPr>
          <w:rFonts w:ascii="ＭＳ 明朝" w:eastAsia="ＭＳ 明朝" w:hAnsi="ＭＳ 明朝" w:hint="eastAsia"/>
          <w:sz w:val="24"/>
          <w:szCs w:val="24"/>
        </w:rPr>
        <w:t xml:space="preserve">　</w:t>
      </w:r>
      <w:r w:rsidRPr="00640AE5">
        <w:rPr>
          <w:rFonts w:ascii="ＭＳ 明朝" w:eastAsia="ＭＳ 明朝" w:hAnsi="ＭＳ 明朝" w:hint="eastAsia"/>
          <w:sz w:val="24"/>
          <w:szCs w:val="24"/>
        </w:rPr>
        <w:t>する場合にあっては、当該電磁的記録を複製した電磁的記録であって非公開とする情報が開示されない措置を施したもの。以下イにおいて同じ。）に記録された情報を用紙に出力したものの交付、当該情報を記録した磁気ディスクの交付又は当該電磁的記録の送信</w:t>
      </w:r>
    </w:p>
    <w:p w14:paraId="3841DE99"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（公文書の写しの交付等に係る費用の納付時期）</w:t>
      </w:r>
    </w:p>
    <w:p w14:paraId="520577A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第８条</w:t>
      </w:r>
      <w:r w:rsidRPr="00640AE5">
        <w:rPr>
          <w:rFonts w:ascii="ＭＳ 明朝" w:eastAsia="ＭＳ 明朝" w:hAnsi="ＭＳ 明朝"/>
          <w:sz w:val="24"/>
          <w:szCs w:val="24"/>
        </w:rPr>
        <w:t xml:space="preserve">　条例第16条第２項に規定する費用は、前納しなければならない。</w:t>
      </w:r>
    </w:p>
    <w:p w14:paraId="36CD6831"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（提出資料の写しの交付等に係る費用の納付時期）</w:t>
      </w:r>
    </w:p>
    <w:p w14:paraId="0122DDB2"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第９条</w:t>
      </w:r>
      <w:r w:rsidRPr="00640AE5">
        <w:rPr>
          <w:rFonts w:ascii="ＭＳ 明朝" w:eastAsia="ＭＳ 明朝" w:hAnsi="ＭＳ 明朝"/>
          <w:sz w:val="24"/>
          <w:szCs w:val="24"/>
        </w:rPr>
        <w:t xml:space="preserve">　条例第27条第５項に規定する費用は、前納しなければならない。</w:t>
      </w:r>
    </w:p>
    <w:p w14:paraId="319FAA7D"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（情報の公表）</w:t>
      </w:r>
    </w:p>
    <w:p w14:paraId="555C596C" w14:textId="77777777" w:rsidR="00640AE5" w:rsidRPr="00640AE5" w:rsidRDefault="00640AE5" w:rsidP="00EC3BD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第10条</w:t>
      </w:r>
      <w:r w:rsidRPr="00640AE5">
        <w:rPr>
          <w:rFonts w:ascii="ＭＳ 明朝" w:eastAsia="ＭＳ 明朝" w:hAnsi="ＭＳ 明朝"/>
          <w:sz w:val="24"/>
          <w:szCs w:val="24"/>
        </w:rPr>
        <w:t xml:space="preserve">　条例第32条第１項の実施機関の保有する情報で市長が定めるものは、次に掲げる事項に関する情報とする。</w:t>
      </w:r>
    </w:p>
    <w:p w14:paraId="52DF6BAC" w14:textId="372E2ADB" w:rsidR="00640AE5" w:rsidRPr="00640AE5" w:rsidRDefault="00640AE5" w:rsidP="00EC3BD1">
      <w:pPr>
        <w:ind w:leftChars="100" w:left="450" w:hangingChars="100" w:hanging="240"/>
        <w:rPr>
          <w:rFonts w:ascii="ＭＳ 明朝" w:eastAsia="ＭＳ 明朝" w:hAnsi="ＭＳ 明朝"/>
          <w:sz w:val="24"/>
          <w:szCs w:val="24"/>
        </w:rPr>
      </w:pPr>
      <w:r w:rsidRPr="00640AE5">
        <w:rPr>
          <w:rFonts w:ascii="ＭＳ 明朝" w:eastAsia="ＭＳ 明朝" w:hAnsi="ＭＳ 明朝"/>
          <w:sz w:val="24"/>
          <w:szCs w:val="24"/>
        </w:rPr>
        <w:t>(1)</w:t>
      </w:r>
      <w:r w:rsidR="00EC3BD1">
        <w:rPr>
          <w:rFonts w:ascii="ＭＳ 明朝" w:eastAsia="ＭＳ 明朝" w:hAnsi="ＭＳ 明朝"/>
          <w:sz w:val="24"/>
          <w:szCs w:val="24"/>
        </w:rPr>
        <w:t xml:space="preserve"> </w:t>
      </w:r>
      <w:r w:rsidRPr="00640AE5">
        <w:rPr>
          <w:rFonts w:ascii="ＭＳ 明朝" w:eastAsia="ＭＳ 明朝" w:hAnsi="ＭＳ 明朝"/>
          <w:sz w:val="24"/>
          <w:szCs w:val="24"/>
        </w:rPr>
        <w:t>本市の長期計画又は重要な基本計画で、実施機関が公表する必要があると認めるもの</w:t>
      </w:r>
    </w:p>
    <w:p w14:paraId="60328923" w14:textId="012EE95B" w:rsidR="00640AE5" w:rsidRPr="00640AE5" w:rsidRDefault="00640AE5" w:rsidP="00EC3BD1">
      <w:pPr>
        <w:ind w:leftChars="100" w:left="450" w:hangingChars="100" w:hanging="240"/>
        <w:rPr>
          <w:rFonts w:ascii="ＭＳ 明朝" w:eastAsia="ＭＳ 明朝" w:hAnsi="ＭＳ 明朝"/>
          <w:sz w:val="24"/>
          <w:szCs w:val="24"/>
        </w:rPr>
      </w:pPr>
      <w:r w:rsidRPr="00640AE5">
        <w:rPr>
          <w:rFonts w:ascii="ＭＳ 明朝" w:eastAsia="ＭＳ 明朝" w:hAnsi="ＭＳ 明朝"/>
          <w:sz w:val="24"/>
          <w:szCs w:val="24"/>
        </w:rPr>
        <w:t>(2) 地方自治法（昭和22年法律第67号）第138条の４第３項に規定する執</w:t>
      </w:r>
      <w:r w:rsidR="00EC3BD1">
        <w:rPr>
          <w:rFonts w:ascii="ＭＳ 明朝" w:eastAsia="ＭＳ 明朝" w:hAnsi="ＭＳ 明朝" w:hint="eastAsia"/>
          <w:sz w:val="24"/>
          <w:szCs w:val="24"/>
        </w:rPr>
        <w:t xml:space="preserve">　</w:t>
      </w:r>
      <w:r w:rsidRPr="00640AE5">
        <w:rPr>
          <w:rFonts w:ascii="ＭＳ 明朝" w:eastAsia="ＭＳ 明朝" w:hAnsi="ＭＳ 明朝"/>
          <w:sz w:val="24"/>
          <w:szCs w:val="24"/>
        </w:rPr>
        <w:t>行機関の附属機関（以下「附属機関」という。）が行う重要な答申、提言その他の報告で、実施機関が公表する必要があると認めるもの</w:t>
      </w:r>
    </w:p>
    <w:p w14:paraId="59A42AFD" w14:textId="77777777" w:rsidR="00EC3BD1" w:rsidRDefault="00640AE5" w:rsidP="00EC3BD1">
      <w:pPr>
        <w:ind w:leftChars="100" w:left="450" w:hangingChars="100" w:hanging="240"/>
        <w:rPr>
          <w:rFonts w:ascii="ＭＳ 明朝" w:eastAsia="ＭＳ 明朝" w:hAnsi="ＭＳ 明朝"/>
          <w:sz w:val="24"/>
          <w:szCs w:val="24"/>
        </w:rPr>
      </w:pPr>
      <w:r w:rsidRPr="00640AE5">
        <w:rPr>
          <w:rFonts w:ascii="ＭＳ 明朝" w:eastAsia="ＭＳ 明朝" w:hAnsi="ＭＳ 明朝"/>
          <w:sz w:val="24"/>
          <w:szCs w:val="24"/>
        </w:rPr>
        <w:t>(3) 附属機関が前号の答申、提言その他の報告を行う前に、中間段階の案を取りまとめたときは、当該中間段階の案</w:t>
      </w:r>
    </w:p>
    <w:p w14:paraId="316FFBB8" w14:textId="25200D1F" w:rsidR="00640AE5" w:rsidRPr="00640AE5" w:rsidRDefault="00640AE5" w:rsidP="00EC3BD1">
      <w:pPr>
        <w:ind w:leftChars="100" w:left="450" w:hangingChars="100" w:hanging="240"/>
        <w:rPr>
          <w:rFonts w:ascii="ＭＳ 明朝" w:eastAsia="ＭＳ 明朝" w:hAnsi="ＭＳ 明朝"/>
          <w:sz w:val="24"/>
          <w:szCs w:val="24"/>
        </w:rPr>
      </w:pPr>
      <w:r w:rsidRPr="00640AE5">
        <w:rPr>
          <w:rFonts w:ascii="ＭＳ 明朝" w:eastAsia="ＭＳ 明朝" w:hAnsi="ＭＳ 明朝"/>
          <w:sz w:val="24"/>
          <w:szCs w:val="24"/>
        </w:rPr>
        <w:t>(4) 前３号に掲げるもののほか、実施機関が公表する必要があると認めるもの</w:t>
      </w:r>
    </w:p>
    <w:p w14:paraId="30189AC9"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（出資等法人の告示）</w:t>
      </w:r>
    </w:p>
    <w:p w14:paraId="3AF6DBCC" w14:textId="77777777" w:rsidR="00640AE5" w:rsidRPr="00640AE5" w:rsidRDefault="00640AE5" w:rsidP="00EC3BD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lastRenderedPageBreak/>
        <w:t>第11条</w:t>
      </w:r>
      <w:r w:rsidRPr="00640AE5">
        <w:rPr>
          <w:rFonts w:ascii="ＭＳ 明朝" w:eastAsia="ＭＳ 明朝" w:hAnsi="ＭＳ 明朝"/>
          <w:sz w:val="24"/>
          <w:szCs w:val="24"/>
        </w:rPr>
        <w:t xml:space="preserve">　市長は、条例第34条各項の規定により法人を定めたときは、速やかにその旨を告示するものとする。告示した事項に変更があったとき又は定めを取り消したときも、同様とする。</w:t>
      </w:r>
    </w:p>
    <w:p w14:paraId="2B5B0597"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（運用状況の公表）</w:t>
      </w:r>
    </w:p>
    <w:p w14:paraId="5DF23B95" w14:textId="77777777" w:rsidR="00640AE5" w:rsidRPr="00640AE5" w:rsidRDefault="00640AE5" w:rsidP="00EC3BD1">
      <w:pPr>
        <w:ind w:left="240" w:hangingChars="100" w:hanging="240"/>
        <w:rPr>
          <w:rFonts w:ascii="ＭＳ 明朝" w:eastAsia="ＭＳ 明朝" w:hAnsi="ＭＳ 明朝"/>
          <w:sz w:val="24"/>
          <w:szCs w:val="24"/>
        </w:rPr>
      </w:pPr>
      <w:r w:rsidRPr="00640AE5">
        <w:rPr>
          <w:rFonts w:ascii="ＭＳ 明朝" w:eastAsia="ＭＳ 明朝" w:hAnsi="ＭＳ 明朝" w:hint="eastAsia"/>
          <w:sz w:val="24"/>
          <w:szCs w:val="24"/>
        </w:rPr>
        <w:t>第12条</w:t>
      </w:r>
      <w:r w:rsidRPr="00640AE5">
        <w:rPr>
          <w:rFonts w:ascii="ＭＳ 明朝" w:eastAsia="ＭＳ 明朝" w:hAnsi="ＭＳ 明朝"/>
          <w:sz w:val="24"/>
          <w:szCs w:val="24"/>
        </w:rPr>
        <w:t xml:space="preserve">　条例第37条</w:t>
      </w:r>
      <w:r w:rsidRPr="00640AE5">
        <w:rPr>
          <w:rFonts w:ascii="ＭＳ 明朝" w:eastAsia="ＭＳ 明朝" w:hAnsi="ＭＳ 明朝" w:hint="eastAsia"/>
          <w:sz w:val="24"/>
          <w:szCs w:val="24"/>
        </w:rPr>
        <w:t>第２項</w:t>
      </w:r>
      <w:r w:rsidRPr="00640AE5">
        <w:rPr>
          <w:rFonts w:ascii="ＭＳ 明朝" w:eastAsia="ＭＳ 明朝" w:hAnsi="ＭＳ 明朝"/>
          <w:sz w:val="24"/>
          <w:szCs w:val="24"/>
        </w:rPr>
        <w:t>の規定による公表は、</w:t>
      </w:r>
      <w:r w:rsidRPr="00640AE5">
        <w:rPr>
          <w:rFonts w:ascii="ＭＳ 明朝" w:eastAsia="ＭＳ 明朝" w:hAnsi="ＭＳ 明朝" w:hint="eastAsia"/>
          <w:sz w:val="24"/>
          <w:szCs w:val="24"/>
        </w:rPr>
        <w:t>インターネットの利用その他適切な方法</w:t>
      </w:r>
      <w:r w:rsidRPr="00640AE5">
        <w:rPr>
          <w:rFonts w:ascii="ＭＳ 明朝" w:eastAsia="ＭＳ 明朝" w:hAnsi="ＭＳ 明朝"/>
          <w:sz w:val="24"/>
          <w:szCs w:val="24"/>
        </w:rPr>
        <w:t>により行うものとする。</w:t>
      </w:r>
    </w:p>
    <w:p w14:paraId="30E4B924"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（施行の細目）</w:t>
      </w:r>
    </w:p>
    <w:p w14:paraId="519F7723"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第1</w:t>
      </w:r>
      <w:r w:rsidRPr="00640AE5">
        <w:rPr>
          <w:rFonts w:ascii="ＭＳ 明朝" w:eastAsia="ＭＳ 明朝" w:hAnsi="ＭＳ 明朝"/>
          <w:sz w:val="24"/>
          <w:szCs w:val="24"/>
        </w:rPr>
        <w:t>3</w:t>
      </w:r>
      <w:r w:rsidRPr="00640AE5">
        <w:rPr>
          <w:rFonts w:ascii="ＭＳ 明朝" w:eastAsia="ＭＳ 明朝" w:hAnsi="ＭＳ 明朝" w:hint="eastAsia"/>
          <w:sz w:val="24"/>
          <w:szCs w:val="24"/>
        </w:rPr>
        <w:t>条</w:t>
      </w:r>
      <w:r w:rsidRPr="00640AE5">
        <w:rPr>
          <w:rFonts w:ascii="ＭＳ 明朝" w:eastAsia="ＭＳ 明朝" w:hAnsi="ＭＳ 明朝"/>
          <w:sz w:val="24"/>
          <w:szCs w:val="24"/>
        </w:rPr>
        <w:t xml:space="preserve">　この規則の施行に関し必要な事項は、総務局長が定める。</w:t>
      </w:r>
    </w:p>
    <w:p w14:paraId="6DAA6A7B" w14:textId="77777777" w:rsidR="00640AE5" w:rsidRPr="00640AE5" w:rsidRDefault="00640AE5" w:rsidP="00640AE5">
      <w:pPr>
        <w:rPr>
          <w:rFonts w:ascii="ＭＳ 明朝" w:eastAsia="ＭＳ 明朝" w:hAnsi="ＭＳ 明朝"/>
          <w:sz w:val="24"/>
          <w:szCs w:val="24"/>
        </w:rPr>
      </w:pPr>
    </w:p>
    <w:p w14:paraId="3DC3D8A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w:t>
      </w:r>
    </w:p>
    <w:p w14:paraId="1D5C8FE9"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この規則は、公布の日から施行する。</w:t>
      </w:r>
    </w:p>
    <w:p w14:paraId="0309AB6D"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則（平成</w:t>
      </w:r>
      <w:r w:rsidRPr="00640AE5">
        <w:rPr>
          <w:rFonts w:ascii="ＭＳ 明朝" w:eastAsia="ＭＳ 明朝" w:hAnsi="ＭＳ 明朝"/>
          <w:sz w:val="24"/>
          <w:szCs w:val="24"/>
        </w:rPr>
        <w:t>13.９.７規則120）</w:t>
      </w:r>
    </w:p>
    <w:p w14:paraId="2502168B"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この規則は、平成13年10月１日から施行する。</w:t>
      </w:r>
    </w:p>
    <w:p w14:paraId="5C2790D6"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則（平成</w:t>
      </w:r>
      <w:r w:rsidRPr="00640AE5">
        <w:rPr>
          <w:rFonts w:ascii="ＭＳ 明朝" w:eastAsia="ＭＳ 明朝" w:hAnsi="ＭＳ 明朝"/>
          <w:sz w:val="24"/>
          <w:szCs w:val="24"/>
        </w:rPr>
        <w:t>17.３.28規則７)</w:t>
      </w:r>
    </w:p>
    <w:p w14:paraId="74EC576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この規則は、平成</w:t>
      </w:r>
      <w:r w:rsidRPr="00640AE5">
        <w:rPr>
          <w:rFonts w:ascii="ＭＳ 明朝" w:eastAsia="ＭＳ 明朝" w:hAnsi="ＭＳ 明朝"/>
          <w:sz w:val="24"/>
          <w:szCs w:val="24"/>
        </w:rPr>
        <w:t>17年４月１日から施行する。</w:t>
      </w:r>
    </w:p>
    <w:p w14:paraId="29E104D3"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則（平成</w:t>
      </w:r>
      <w:r w:rsidRPr="00640AE5">
        <w:rPr>
          <w:rFonts w:ascii="ＭＳ 明朝" w:eastAsia="ＭＳ 明朝" w:hAnsi="ＭＳ 明朝"/>
          <w:sz w:val="24"/>
          <w:szCs w:val="24"/>
        </w:rPr>
        <w:t>17.５.30規則105)</w:t>
      </w:r>
    </w:p>
    <w:p w14:paraId="3882CB6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１　この規則は、公布の日から施行する。</w:t>
      </w:r>
    </w:p>
    <w:p w14:paraId="0CC0E89C"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5FA86E21"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附　則（平成18.３.31規則67）</w:t>
      </w:r>
    </w:p>
    <w:p w14:paraId="5B95D07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この規則は、平成18年４月１日から施行する。</w:t>
      </w:r>
    </w:p>
    <w:p w14:paraId="1D6A3A79"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附　則（平成20.３.26規則44）</w:t>
      </w:r>
    </w:p>
    <w:p w14:paraId="0F51E902"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この規則は、平成20年４月１日から施行する。</w:t>
      </w:r>
    </w:p>
    <w:p w14:paraId="5464BC47"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附　則（平成22.９.29規則121）</w:t>
      </w:r>
    </w:p>
    <w:p w14:paraId="3797E5BB"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１　この規則は、平成</w:t>
      </w:r>
      <w:r w:rsidRPr="00640AE5">
        <w:rPr>
          <w:rFonts w:ascii="ＭＳ 明朝" w:eastAsia="ＭＳ 明朝" w:hAnsi="ＭＳ 明朝"/>
          <w:sz w:val="24"/>
          <w:szCs w:val="24"/>
        </w:rPr>
        <w:t>22年10月１日から施行する。</w:t>
      </w:r>
    </w:p>
    <w:p w14:paraId="59550D06"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２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2EE19412"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w:t>
      </w:r>
      <w:r w:rsidRPr="00640AE5">
        <w:rPr>
          <w:rFonts w:ascii="ＭＳ 明朝" w:eastAsia="ＭＳ 明朝" w:hAnsi="ＭＳ 明朝"/>
          <w:sz w:val="24"/>
          <w:szCs w:val="24"/>
        </w:rPr>
        <w:t xml:space="preserve">　則（平成24.３.30規則95）</w:t>
      </w:r>
    </w:p>
    <w:p w14:paraId="1EFA37CE"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この規則は、平成24年４月１日から施行する。</w:t>
      </w:r>
    </w:p>
    <w:p w14:paraId="003B9555"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w:t>
      </w:r>
      <w:r w:rsidRPr="00640AE5">
        <w:rPr>
          <w:rFonts w:ascii="ＭＳ 明朝" w:eastAsia="ＭＳ 明朝" w:hAnsi="ＭＳ 明朝"/>
          <w:sz w:val="24"/>
          <w:szCs w:val="24"/>
        </w:rPr>
        <w:t xml:space="preserve">　則（平成25.３.29規則136）</w:t>
      </w:r>
    </w:p>
    <w:p w14:paraId="08DC99E6"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この規則は、平成25年４月１日から施行する。</w:t>
      </w:r>
    </w:p>
    <w:p w14:paraId="1208D2FE"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w:t>
      </w:r>
      <w:r w:rsidRPr="00640AE5">
        <w:rPr>
          <w:rFonts w:ascii="ＭＳ 明朝" w:eastAsia="ＭＳ 明朝" w:hAnsi="ＭＳ 明朝"/>
          <w:sz w:val="24"/>
          <w:szCs w:val="24"/>
        </w:rPr>
        <w:t xml:space="preserve">　則（平成26.３.31規則87）</w:t>
      </w:r>
    </w:p>
    <w:p w14:paraId="7793123C"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sz w:val="24"/>
          <w:szCs w:val="24"/>
        </w:rPr>
        <w:t>この規則は、平成26年４月１日から施行する。</w:t>
      </w:r>
    </w:p>
    <w:p w14:paraId="602F6CB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lastRenderedPageBreak/>
        <w:t>附</w:t>
      </w:r>
      <w:r w:rsidRPr="00640AE5">
        <w:rPr>
          <w:rFonts w:ascii="ＭＳ 明朝" w:eastAsia="ＭＳ 明朝" w:hAnsi="ＭＳ 明朝"/>
          <w:sz w:val="24"/>
          <w:szCs w:val="24"/>
        </w:rPr>
        <w:t xml:space="preserve">　則（平成28.３.25規則10）</w:t>
      </w:r>
    </w:p>
    <w:p w14:paraId="166978ED"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（施行期日）</w:t>
      </w:r>
    </w:p>
    <w:p w14:paraId="6750DF88"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１　この規則は、平成</w:t>
      </w:r>
      <w:r w:rsidRPr="00640AE5">
        <w:rPr>
          <w:rFonts w:ascii="ＭＳ 明朝" w:eastAsia="ＭＳ 明朝" w:hAnsi="ＭＳ 明朝"/>
          <w:sz w:val="24"/>
          <w:szCs w:val="24"/>
        </w:rPr>
        <w:t>28年４月１日から施行する。</w:t>
      </w:r>
    </w:p>
    <w:p w14:paraId="249C5088"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（経過措置）</w:t>
      </w:r>
    </w:p>
    <w:p w14:paraId="1BCA2901"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２　この規則による改正後の大阪市情報公開条例施行規則（以下「改正後の規則」という。）第</w:t>
      </w:r>
      <w:r w:rsidRPr="00640AE5">
        <w:rPr>
          <w:rFonts w:ascii="ＭＳ 明朝" w:eastAsia="ＭＳ 明朝" w:hAnsi="ＭＳ 明朝"/>
          <w:sz w:val="24"/>
          <w:szCs w:val="24"/>
        </w:rPr>
        <w:t>12条及び第10号様式から第12号様式までの規定は、この規則の施行の日（以下「施行日」という。）以後にされた公開決定等（大阪市情報公開条例の一部を改正する条例（平成28年大阪市条例第14号）による改正後の大阪市情報公開条例（平成13年大阪市条例第３号。以下「改正後の条例」という。）第11条第１項に規定する公開決定等をいう。以下同じ。）又は施行日以後にされた公開請求（改正後の条例第６条第１項に規定する公開請求をいう。以下同じ</w:t>
      </w:r>
      <w:r w:rsidRPr="00640AE5">
        <w:rPr>
          <w:rFonts w:ascii="ＭＳ 明朝" w:eastAsia="ＭＳ 明朝" w:hAnsi="ＭＳ 明朝" w:hint="eastAsia"/>
          <w:sz w:val="24"/>
          <w:szCs w:val="24"/>
        </w:rPr>
        <w:t>。）に係る不作為に係る審査請求について適用し、施行日前にされた公開決定等又は施行日前にされた公開請求に係る不作為に係る不服申立てについては、なお従前の例による。</w:t>
      </w:r>
    </w:p>
    <w:p w14:paraId="3593DCA9"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３　改正後の規則第</w:t>
      </w:r>
      <w:r w:rsidRPr="00640AE5">
        <w:rPr>
          <w:rFonts w:ascii="ＭＳ 明朝" w:eastAsia="ＭＳ 明朝" w:hAnsi="ＭＳ 明朝"/>
          <w:sz w:val="24"/>
          <w:szCs w:val="24"/>
        </w:rPr>
        <w:t>13条の規定は、施行日以後にされた公開決定等又は施行日以後にされた公開請求に係る不作為に係る審査請求について適用する。</w:t>
      </w:r>
    </w:p>
    <w:p w14:paraId="04851C4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則（令和元</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５</w:t>
      </w:r>
      <w:r w:rsidRPr="00640AE5">
        <w:rPr>
          <w:rFonts w:ascii="ＭＳ 明朝" w:eastAsia="ＭＳ 明朝" w:hAnsi="ＭＳ 明朝"/>
          <w:sz w:val="24"/>
          <w:szCs w:val="24"/>
        </w:rPr>
        <w:t>.31規則</w:t>
      </w:r>
      <w:r w:rsidRPr="00640AE5">
        <w:rPr>
          <w:rFonts w:ascii="ＭＳ 明朝" w:eastAsia="ＭＳ 明朝" w:hAnsi="ＭＳ 明朝" w:hint="eastAsia"/>
          <w:sz w:val="24"/>
          <w:szCs w:val="24"/>
        </w:rPr>
        <w:t>３</w:t>
      </w:r>
      <w:r w:rsidRPr="00640AE5">
        <w:rPr>
          <w:rFonts w:ascii="ＭＳ 明朝" w:eastAsia="ＭＳ 明朝" w:hAnsi="ＭＳ 明朝"/>
          <w:sz w:val="24"/>
          <w:szCs w:val="24"/>
        </w:rPr>
        <w:t>）</w:t>
      </w:r>
    </w:p>
    <w:p w14:paraId="019BBF2C"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この規則は、公布の日から施行する。</w:t>
      </w:r>
    </w:p>
    <w:p w14:paraId="4F019E8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w:t>
      </w:r>
      <w:r w:rsidRPr="00640AE5">
        <w:rPr>
          <w:rFonts w:ascii="ＭＳ 明朝" w:eastAsia="ＭＳ 明朝" w:hAnsi="ＭＳ 明朝"/>
          <w:sz w:val="24"/>
          <w:szCs w:val="24"/>
        </w:rPr>
        <w:t xml:space="preserve">　則（</w:t>
      </w:r>
      <w:r w:rsidRPr="00640AE5">
        <w:rPr>
          <w:rFonts w:ascii="ＭＳ 明朝" w:eastAsia="ＭＳ 明朝" w:hAnsi="ＭＳ 明朝" w:hint="eastAsia"/>
          <w:sz w:val="24"/>
          <w:szCs w:val="24"/>
        </w:rPr>
        <w:t>令和２</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６</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26</w:t>
      </w:r>
      <w:r w:rsidRPr="00640AE5">
        <w:rPr>
          <w:rFonts w:ascii="ＭＳ 明朝" w:eastAsia="ＭＳ 明朝" w:hAnsi="ＭＳ 明朝"/>
          <w:sz w:val="24"/>
          <w:szCs w:val="24"/>
        </w:rPr>
        <w:t>規則</w:t>
      </w:r>
      <w:r w:rsidRPr="00640AE5">
        <w:rPr>
          <w:rFonts w:ascii="ＭＳ 明朝" w:eastAsia="ＭＳ 明朝" w:hAnsi="ＭＳ 明朝" w:hint="eastAsia"/>
          <w:sz w:val="24"/>
          <w:szCs w:val="24"/>
        </w:rPr>
        <w:t>103</w:t>
      </w:r>
      <w:r w:rsidRPr="00640AE5">
        <w:rPr>
          <w:rFonts w:ascii="ＭＳ 明朝" w:eastAsia="ＭＳ 明朝" w:hAnsi="ＭＳ 明朝"/>
          <w:sz w:val="24"/>
          <w:szCs w:val="24"/>
        </w:rPr>
        <w:t>）</w:t>
      </w:r>
    </w:p>
    <w:p w14:paraId="0C2A7217"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（施行期日）</w:t>
      </w:r>
    </w:p>
    <w:p w14:paraId="53679646"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１　この規則は、令和２年７月１日から施行する。</w:t>
      </w:r>
    </w:p>
    <w:p w14:paraId="47FCE4EE"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（経過措置）</w:t>
      </w:r>
    </w:p>
    <w:p w14:paraId="4BE74EB5"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２　この規則による改正後の大阪市情報公開条例施行規則第９条の規定は、この規則の施行の日以後にされた大阪市情報公開条例（平成</w:t>
      </w:r>
      <w:r w:rsidRPr="00640AE5">
        <w:rPr>
          <w:rFonts w:ascii="ＭＳ 明朝" w:eastAsia="ＭＳ 明朝" w:hAnsi="ＭＳ 明朝"/>
          <w:sz w:val="24"/>
          <w:szCs w:val="24"/>
        </w:rPr>
        <w:t>13年大阪市条例第３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03C36434"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３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79E7C853"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w:t>
      </w:r>
      <w:r w:rsidRPr="00640AE5">
        <w:rPr>
          <w:rFonts w:ascii="ＭＳ 明朝" w:eastAsia="ＭＳ 明朝" w:hAnsi="ＭＳ 明朝"/>
          <w:sz w:val="24"/>
          <w:szCs w:val="24"/>
        </w:rPr>
        <w:t xml:space="preserve">　則（</w:t>
      </w:r>
      <w:r w:rsidRPr="00640AE5">
        <w:rPr>
          <w:rFonts w:ascii="ＭＳ 明朝" w:eastAsia="ＭＳ 明朝" w:hAnsi="ＭＳ 明朝" w:hint="eastAsia"/>
          <w:sz w:val="24"/>
          <w:szCs w:val="24"/>
        </w:rPr>
        <w:t>令和２</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８</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2</w:t>
      </w:r>
      <w:r w:rsidRPr="00640AE5">
        <w:rPr>
          <w:rFonts w:ascii="ＭＳ 明朝" w:eastAsia="ＭＳ 明朝" w:hAnsi="ＭＳ 明朝"/>
          <w:sz w:val="24"/>
          <w:szCs w:val="24"/>
        </w:rPr>
        <w:t>1規則</w:t>
      </w:r>
      <w:r w:rsidRPr="00640AE5">
        <w:rPr>
          <w:rFonts w:ascii="ＭＳ 明朝" w:eastAsia="ＭＳ 明朝" w:hAnsi="ＭＳ 明朝" w:hint="eastAsia"/>
          <w:sz w:val="24"/>
          <w:szCs w:val="24"/>
        </w:rPr>
        <w:t>113</w:t>
      </w:r>
      <w:r w:rsidRPr="00640AE5">
        <w:rPr>
          <w:rFonts w:ascii="ＭＳ 明朝" w:eastAsia="ＭＳ 明朝" w:hAnsi="ＭＳ 明朝"/>
          <w:sz w:val="24"/>
          <w:szCs w:val="24"/>
        </w:rPr>
        <w:t>）</w:t>
      </w:r>
    </w:p>
    <w:p w14:paraId="4BFD0326"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（施行期日）</w:t>
      </w:r>
    </w:p>
    <w:p w14:paraId="446EB154"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１　この規則は、公布の日から施行する。</w:t>
      </w:r>
    </w:p>
    <w:p w14:paraId="6595CC43"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（経過措置）</w:t>
      </w:r>
    </w:p>
    <w:p w14:paraId="3ECA23FF"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２　この規則による改正後の大阪市情報公開条例施行規則第９条の規定は、この規則の施行の日以後にされた大阪市情報公開条例（平成</w:t>
      </w:r>
      <w:r w:rsidRPr="00640AE5">
        <w:rPr>
          <w:rFonts w:ascii="ＭＳ 明朝" w:eastAsia="ＭＳ 明朝" w:hAnsi="ＭＳ 明朝"/>
          <w:sz w:val="24"/>
          <w:szCs w:val="24"/>
        </w:rPr>
        <w:t>13年大阪市条例第３</w:t>
      </w:r>
      <w:r w:rsidRPr="00640AE5">
        <w:rPr>
          <w:rFonts w:ascii="ＭＳ 明朝" w:eastAsia="ＭＳ 明朝" w:hAnsi="ＭＳ 明朝"/>
          <w:sz w:val="24"/>
          <w:szCs w:val="24"/>
        </w:rPr>
        <w:lastRenderedPageBreak/>
        <w:t>号）第５条の規定による公開の請求（以下「公開請求」という。）に係る同条例第14条の規定による公開の実施（以下「公開の実施」という。）について適用し、同日前にされた公開請求に係る公開の実施については、なお従前の例による。</w:t>
      </w:r>
    </w:p>
    <w:p w14:paraId="6BD3B890"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３　この規則の施行の際現に存するこの規則による改正前の大阪市情報公開条例施行規則第１号様式による用紙は、この規則による改正後の大阪市情報公開条例施行規則の規定にかかわらず、当分の間なおこれを使用することができる。</w:t>
      </w:r>
    </w:p>
    <w:p w14:paraId="345C5EBB" w14:textId="77777777" w:rsidR="00640AE5"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附　則（令和５</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３</w:t>
      </w:r>
      <w:r w:rsidRPr="00640AE5">
        <w:rPr>
          <w:rFonts w:ascii="ＭＳ 明朝" w:eastAsia="ＭＳ 明朝" w:hAnsi="ＭＳ 明朝"/>
          <w:sz w:val="24"/>
          <w:szCs w:val="24"/>
        </w:rPr>
        <w:t>.</w:t>
      </w:r>
      <w:r w:rsidRPr="00640AE5">
        <w:rPr>
          <w:rFonts w:ascii="ＭＳ 明朝" w:eastAsia="ＭＳ 明朝" w:hAnsi="ＭＳ 明朝" w:hint="eastAsia"/>
          <w:sz w:val="24"/>
          <w:szCs w:val="24"/>
        </w:rPr>
        <w:t>31</w:t>
      </w:r>
      <w:r w:rsidRPr="00640AE5">
        <w:rPr>
          <w:rFonts w:ascii="ＭＳ 明朝" w:eastAsia="ＭＳ 明朝" w:hAnsi="ＭＳ 明朝"/>
          <w:sz w:val="24"/>
          <w:szCs w:val="24"/>
        </w:rPr>
        <w:t>規則</w:t>
      </w:r>
      <w:r w:rsidRPr="00640AE5">
        <w:rPr>
          <w:rFonts w:ascii="ＭＳ 明朝" w:eastAsia="ＭＳ 明朝" w:hAnsi="ＭＳ 明朝" w:hint="eastAsia"/>
          <w:sz w:val="24"/>
          <w:szCs w:val="24"/>
        </w:rPr>
        <w:t>35</w:t>
      </w:r>
      <w:r w:rsidRPr="00640AE5">
        <w:rPr>
          <w:rFonts w:ascii="ＭＳ 明朝" w:eastAsia="ＭＳ 明朝" w:hAnsi="ＭＳ 明朝"/>
          <w:sz w:val="24"/>
          <w:szCs w:val="24"/>
        </w:rPr>
        <w:t>）</w:t>
      </w:r>
    </w:p>
    <w:p w14:paraId="318AB2C6" w14:textId="56AAED7F" w:rsidR="00CD2CE2" w:rsidRPr="00640AE5" w:rsidRDefault="00640AE5" w:rsidP="00640AE5">
      <w:pPr>
        <w:rPr>
          <w:rFonts w:ascii="ＭＳ 明朝" w:eastAsia="ＭＳ 明朝" w:hAnsi="ＭＳ 明朝"/>
          <w:sz w:val="24"/>
          <w:szCs w:val="24"/>
        </w:rPr>
      </w:pPr>
      <w:r w:rsidRPr="00640AE5">
        <w:rPr>
          <w:rFonts w:ascii="ＭＳ 明朝" w:eastAsia="ＭＳ 明朝" w:hAnsi="ＭＳ 明朝" w:hint="eastAsia"/>
          <w:sz w:val="24"/>
          <w:szCs w:val="24"/>
        </w:rPr>
        <w:t>この規則は、令和５年４月１日から施行する。</w:t>
      </w:r>
    </w:p>
    <w:sectPr w:rsidR="00CD2CE2" w:rsidRPr="00640A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DEC9" w14:textId="77777777" w:rsidR="00C55084" w:rsidRDefault="00C55084" w:rsidP="00C55084">
      <w:r>
        <w:separator/>
      </w:r>
    </w:p>
  </w:endnote>
  <w:endnote w:type="continuationSeparator" w:id="0">
    <w:p w14:paraId="438ED7F6" w14:textId="77777777" w:rsidR="00C55084" w:rsidRDefault="00C55084" w:rsidP="00C55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FEF01" w14:textId="77777777" w:rsidR="00C55084" w:rsidRDefault="00C55084" w:rsidP="00C55084">
      <w:r>
        <w:separator/>
      </w:r>
    </w:p>
  </w:footnote>
  <w:footnote w:type="continuationSeparator" w:id="0">
    <w:p w14:paraId="3C61505F" w14:textId="77777777" w:rsidR="00C55084" w:rsidRDefault="00C55084" w:rsidP="00C550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8F"/>
    <w:rsid w:val="000A4C4D"/>
    <w:rsid w:val="00640AE5"/>
    <w:rsid w:val="00797A8D"/>
    <w:rsid w:val="00B17DC1"/>
    <w:rsid w:val="00C55084"/>
    <w:rsid w:val="00CD2CE2"/>
    <w:rsid w:val="00EC3BD1"/>
    <w:rsid w:val="00F8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BB3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5084"/>
    <w:pPr>
      <w:tabs>
        <w:tab w:val="center" w:pos="4252"/>
        <w:tab w:val="right" w:pos="8504"/>
      </w:tabs>
      <w:snapToGrid w:val="0"/>
    </w:pPr>
  </w:style>
  <w:style w:type="character" w:customStyle="1" w:styleId="a4">
    <w:name w:val="ヘッダー (文字)"/>
    <w:basedOn w:val="a0"/>
    <w:link w:val="a3"/>
    <w:uiPriority w:val="99"/>
    <w:rsid w:val="00C55084"/>
  </w:style>
  <w:style w:type="paragraph" w:styleId="a5">
    <w:name w:val="footer"/>
    <w:basedOn w:val="a"/>
    <w:link w:val="a6"/>
    <w:uiPriority w:val="99"/>
    <w:unhideWhenUsed/>
    <w:rsid w:val="00C55084"/>
    <w:pPr>
      <w:tabs>
        <w:tab w:val="center" w:pos="4252"/>
        <w:tab w:val="right" w:pos="8504"/>
      </w:tabs>
      <w:snapToGrid w:val="0"/>
    </w:pPr>
  </w:style>
  <w:style w:type="character" w:customStyle="1" w:styleId="a6">
    <w:name w:val="フッター (文字)"/>
    <w:basedOn w:val="a0"/>
    <w:link w:val="a5"/>
    <w:uiPriority w:val="99"/>
    <w:rsid w:val="00C55084"/>
  </w:style>
  <w:style w:type="paragraph" w:styleId="a7">
    <w:name w:val="Title"/>
    <w:basedOn w:val="a"/>
    <w:next w:val="a"/>
    <w:link w:val="a8"/>
    <w:uiPriority w:val="10"/>
    <w:qFormat/>
    <w:rsid w:val="00640AE5"/>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640AE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866</Words>
  <Characters>4939</Characters>
  <Application>Microsoft Office Word</Application>
  <DocSecurity>0</DocSecurity>
  <Lines>41</Lines>
  <Paragraphs>11</Paragraphs>
  <ScaleCrop>false</ScaleCrop>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2024-06-17T04:45:00Z</dcterms:created>
  <dcterms:modified xsi:type="dcterms:W3CDTF">2024-06-17T04:58:00Z</dcterms:modified>
</cp:coreProperties>
</file>