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3F07" w14:textId="77777777" w:rsidR="00D25352" w:rsidRPr="002C1BDF" w:rsidRDefault="00D25352" w:rsidP="00D25352"/>
    <w:p w14:paraId="29DBE7A8" w14:textId="77777777" w:rsidR="00D25352" w:rsidRPr="002C1BDF" w:rsidRDefault="00D25352" w:rsidP="00D25352"/>
    <w:p w14:paraId="7452D219" w14:textId="77777777" w:rsidR="00D25352" w:rsidRPr="002C1BDF" w:rsidRDefault="00D25352" w:rsidP="00D25352"/>
    <w:p w14:paraId="28530085" w14:textId="77777777" w:rsidR="00D25352" w:rsidRPr="002C1BDF" w:rsidRDefault="00D25352" w:rsidP="00D25352"/>
    <w:p w14:paraId="1347B67A" w14:textId="77777777" w:rsidR="00D25352" w:rsidRPr="002C1BDF" w:rsidRDefault="00D25352" w:rsidP="00D25352"/>
    <w:p w14:paraId="413016B9" w14:textId="6507E0ED" w:rsidR="00D25352" w:rsidRPr="002C1BDF" w:rsidRDefault="00D25352" w:rsidP="00D25352"/>
    <w:p w14:paraId="6CE49E15" w14:textId="77777777" w:rsidR="00D25352" w:rsidRPr="002C1BDF" w:rsidRDefault="00D25352" w:rsidP="00D25352"/>
    <w:p w14:paraId="19917488" w14:textId="77777777" w:rsidR="00D25352" w:rsidRPr="002C1BDF" w:rsidRDefault="00D25352" w:rsidP="00D25352"/>
    <w:p w14:paraId="7C304445" w14:textId="276826D5" w:rsidR="00D25352" w:rsidRPr="002C1BDF" w:rsidRDefault="00D25352" w:rsidP="00D25352">
      <w:pPr>
        <w:pStyle w:val="af"/>
        <w:spacing w:line="793" w:lineRule="exact"/>
        <w:jc w:val="center"/>
        <w:rPr>
          <w:spacing w:val="0"/>
        </w:rPr>
      </w:pPr>
      <w:r w:rsidRPr="002C1BDF">
        <w:rPr>
          <w:rFonts w:ascii="Century" w:hAnsi="Century" w:hint="eastAsia"/>
          <w:spacing w:val="0"/>
          <w:sz w:val="72"/>
          <w:szCs w:val="72"/>
        </w:rPr>
        <w:t>情報公開条例</w:t>
      </w:r>
    </w:p>
    <w:p w14:paraId="62B7F41D" w14:textId="77777777" w:rsidR="00D25352" w:rsidRPr="002C1BDF" w:rsidRDefault="00D25352" w:rsidP="00D25352">
      <w:pPr>
        <w:pStyle w:val="af"/>
        <w:spacing w:line="793" w:lineRule="exact"/>
        <w:jc w:val="center"/>
        <w:rPr>
          <w:spacing w:val="0"/>
        </w:rPr>
      </w:pPr>
      <w:r w:rsidRPr="002C1BDF">
        <w:rPr>
          <w:rFonts w:ascii="Century" w:hAnsi="Century" w:hint="eastAsia"/>
          <w:spacing w:val="12"/>
          <w:sz w:val="72"/>
          <w:szCs w:val="72"/>
        </w:rPr>
        <w:t>解釈・運用の手引</w:t>
      </w:r>
    </w:p>
    <w:p w14:paraId="461CEFDA" w14:textId="77777777" w:rsidR="00D25352" w:rsidRPr="002C1BDF" w:rsidRDefault="00D25352" w:rsidP="00D25352">
      <w:pPr>
        <w:pStyle w:val="af"/>
        <w:rPr>
          <w:spacing w:val="0"/>
        </w:rPr>
      </w:pPr>
    </w:p>
    <w:p w14:paraId="5F2A4693" w14:textId="77777777" w:rsidR="00D25352" w:rsidRPr="002C1BDF" w:rsidRDefault="00D25352" w:rsidP="00D25352">
      <w:pPr>
        <w:pStyle w:val="af"/>
        <w:rPr>
          <w:spacing w:val="0"/>
        </w:rPr>
      </w:pPr>
    </w:p>
    <w:p w14:paraId="73E26112" w14:textId="77777777" w:rsidR="00D25352" w:rsidRPr="002C1BDF" w:rsidRDefault="00D25352" w:rsidP="00D25352">
      <w:pPr>
        <w:pStyle w:val="af"/>
        <w:rPr>
          <w:spacing w:val="0"/>
        </w:rPr>
      </w:pPr>
    </w:p>
    <w:p w14:paraId="4EB2F06A" w14:textId="77777777" w:rsidR="00D25352" w:rsidRPr="002C1BDF" w:rsidRDefault="00D25352" w:rsidP="00D25352">
      <w:pPr>
        <w:pStyle w:val="af"/>
        <w:rPr>
          <w:spacing w:val="0"/>
        </w:rPr>
      </w:pPr>
    </w:p>
    <w:p w14:paraId="41BDFC88" w14:textId="77777777" w:rsidR="00D25352" w:rsidRPr="002C1BDF" w:rsidRDefault="00D25352" w:rsidP="00D25352">
      <w:pPr>
        <w:pStyle w:val="af"/>
        <w:rPr>
          <w:spacing w:val="0"/>
        </w:rPr>
      </w:pPr>
    </w:p>
    <w:p w14:paraId="308DC812" w14:textId="77777777" w:rsidR="00D25352" w:rsidRPr="002C1BDF" w:rsidRDefault="00D25352" w:rsidP="00D25352">
      <w:pPr>
        <w:pStyle w:val="af"/>
        <w:rPr>
          <w:spacing w:val="0"/>
        </w:rPr>
      </w:pPr>
    </w:p>
    <w:p w14:paraId="4A412C23" w14:textId="77777777" w:rsidR="00D25352" w:rsidRPr="002C1BDF" w:rsidRDefault="00D25352" w:rsidP="00D25352">
      <w:pPr>
        <w:pStyle w:val="af"/>
        <w:rPr>
          <w:spacing w:val="0"/>
        </w:rPr>
      </w:pPr>
    </w:p>
    <w:p w14:paraId="41470D23" w14:textId="77777777" w:rsidR="00D25352" w:rsidRPr="002C1BDF" w:rsidRDefault="00D25352" w:rsidP="00D25352">
      <w:pPr>
        <w:pStyle w:val="af"/>
        <w:rPr>
          <w:spacing w:val="0"/>
        </w:rPr>
      </w:pPr>
    </w:p>
    <w:p w14:paraId="5DCFCA0F" w14:textId="77777777" w:rsidR="00D25352" w:rsidRPr="002C1BDF" w:rsidRDefault="00D25352" w:rsidP="00D25352">
      <w:pPr>
        <w:pStyle w:val="af"/>
        <w:rPr>
          <w:spacing w:val="0"/>
        </w:rPr>
      </w:pPr>
    </w:p>
    <w:p w14:paraId="07879332" w14:textId="77777777" w:rsidR="00D25352" w:rsidRPr="002C1BDF" w:rsidRDefault="00D25352" w:rsidP="00D25352">
      <w:pPr>
        <w:pStyle w:val="af"/>
        <w:rPr>
          <w:spacing w:val="0"/>
        </w:rPr>
      </w:pPr>
    </w:p>
    <w:p w14:paraId="77268E4C" w14:textId="77777777" w:rsidR="00D25352" w:rsidRPr="002C1BDF" w:rsidRDefault="00D25352" w:rsidP="00D25352">
      <w:pPr>
        <w:pStyle w:val="af"/>
        <w:rPr>
          <w:spacing w:val="0"/>
        </w:rPr>
      </w:pPr>
    </w:p>
    <w:p w14:paraId="1D2DEF19" w14:textId="77777777" w:rsidR="00D25352" w:rsidRPr="002C1BDF" w:rsidRDefault="00D25352" w:rsidP="00D25352">
      <w:pPr>
        <w:pStyle w:val="af"/>
        <w:rPr>
          <w:spacing w:val="0"/>
        </w:rPr>
      </w:pPr>
    </w:p>
    <w:p w14:paraId="063A64BB" w14:textId="77777777" w:rsidR="00D25352" w:rsidRPr="002C1BDF" w:rsidRDefault="00D25352" w:rsidP="00D25352">
      <w:pPr>
        <w:pStyle w:val="af"/>
        <w:rPr>
          <w:spacing w:val="0"/>
        </w:rPr>
      </w:pPr>
    </w:p>
    <w:p w14:paraId="09371AD3" w14:textId="77777777" w:rsidR="00D25352" w:rsidRPr="002C1BDF" w:rsidRDefault="00D25352" w:rsidP="00D25352">
      <w:pPr>
        <w:pStyle w:val="af"/>
        <w:rPr>
          <w:spacing w:val="0"/>
        </w:rPr>
      </w:pPr>
    </w:p>
    <w:p w14:paraId="220CCFAB" w14:textId="77777777" w:rsidR="00D25352" w:rsidRPr="002C1BDF" w:rsidRDefault="00D25352" w:rsidP="00D25352">
      <w:pPr>
        <w:pStyle w:val="af"/>
        <w:rPr>
          <w:spacing w:val="0"/>
        </w:rPr>
      </w:pPr>
    </w:p>
    <w:p w14:paraId="6087A3BE" w14:textId="77777777" w:rsidR="00D25352" w:rsidRPr="002C1BDF" w:rsidRDefault="00D25352" w:rsidP="00D25352">
      <w:pPr>
        <w:pStyle w:val="af"/>
        <w:rPr>
          <w:spacing w:val="0"/>
        </w:rPr>
      </w:pPr>
    </w:p>
    <w:p w14:paraId="4EA19AF2" w14:textId="77777777" w:rsidR="00D25352" w:rsidRPr="002C1BDF" w:rsidRDefault="00D25352" w:rsidP="00D25352">
      <w:pPr>
        <w:pStyle w:val="af"/>
        <w:rPr>
          <w:spacing w:val="0"/>
        </w:rPr>
      </w:pPr>
    </w:p>
    <w:p w14:paraId="28C21779" w14:textId="77777777" w:rsidR="00D25352" w:rsidRPr="002C1BDF" w:rsidRDefault="00D25352" w:rsidP="00D25352">
      <w:pPr>
        <w:pStyle w:val="af"/>
        <w:rPr>
          <w:spacing w:val="0"/>
        </w:rPr>
      </w:pPr>
    </w:p>
    <w:p w14:paraId="390B4377" w14:textId="77777777" w:rsidR="00D25352" w:rsidRPr="002C1BDF" w:rsidRDefault="00D25352" w:rsidP="00D25352">
      <w:pPr>
        <w:pStyle w:val="af"/>
        <w:rPr>
          <w:spacing w:val="0"/>
        </w:rPr>
      </w:pPr>
    </w:p>
    <w:p w14:paraId="00280327" w14:textId="77777777" w:rsidR="00D25352" w:rsidRPr="002C1BDF" w:rsidRDefault="00D25352" w:rsidP="00D25352">
      <w:pPr>
        <w:pStyle w:val="af"/>
        <w:rPr>
          <w:spacing w:val="0"/>
        </w:rPr>
      </w:pPr>
    </w:p>
    <w:p w14:paraId="52404D3F" w14:textId="77777777" w:rsidR="004F2532" w:rsidRPr="002C1BDF" w:rsidRDefault="004F2532" w:rsidP="00D25352">
      <w:pPr>
        <w:pStyle w:val="af"/>
        <w:rPr>
          <w:spacing w:val="0"/>
        </w:rPr>
      </w:pPr>
    </w:p>
    <w:p w14:paraId="6B808E2C" w14:textId="77777777" w:rsidR="004F2532" w:rsidRPr="002C1BDF" w:rsidRDefault="004F2532" w:rsidP="00D25352">
      <w:pPr>
        <w:pStyle w:val="af"/>
        <w:rPr>
          <w:spacing w:val="0"/>
        </w:rPr>
      </w:pPr>
    </w:p>
    <w:p w14:paraId="3DDB1563" w14:textId="77777777" w:rsidR="004F2532" w:rsidRPr="002C1BDF" w:rsidRDefault="004F2532" w:rsidP="00D25352">
      <w:pPr>
        <w:pStyle w:val="af"/>
        <w:rPr>
          <w:spacing w:val="0"/>
        </w:rPr>
      </w:pPr>
    </w:p>
    <w:p w14:paraId="1A0D9742" w14:textId="77777777" w:rsidR="00D25352" w:rsidRPr="002C1BDF" w:rsidRDefault="00D25352" w:rsidP="00D25352">
      <w:pPr>
        <w:pStyle w:val="af"/>
        <w:rPr>
          <w:spacing w:val="0"/>
        </w:rPr>
      </w:pPr>
    </w:p>
    <w:p w14:paraId="16707946" w14:textId="77777777" w:rsidR="00D25352" w:rsidRPr="002C1BDF" w:rsidRDefault="00D25352" w:rsidP="00D25352">
      <w:pPr>
        <w:pStyle w:val="af"/>
        <w:spacing w:line="577" w:lineRule="exact"/>
        <w:jc w:val="center"/>
      </w:pPr>
      <w:r w:rsidRPr="002C1BDF">
        <w:rPr>
          <w:rFonts w:ascii="Century" w:hAnsi="Century" w:hint="eastAsia"/>
          <w:spacing w:val="8"/>
          <w:sz w:val="48"/>
          <w:szCs w:val="48"/>
        </w:rPr>
        <w:t>大阪市総務局</w:t>
      </w:r>
    </w:p>
    <w:p w14:paraId="73E94069" w14:textId="77777777" w:rsidR="00D25352" w:rsidRPr="002C1BDF" w:rsidRDefault="00D25352" w:rsidP="00D25352"/>
    <w:p w14:paraId="5658E134" w14:textId="77777777" w:rsidR="00D25352" w:rsidRPr="002C1BDF" w:rsidRDefault="00D25352" w:rsidP="00D25352">
      <w:pPr>
        <w:widowControl/>
        <w:jc w:val="left"/>
        <w:sectPr w:rsidR="00D25352" w:rsidRPr="002C1BDF" w:rsidSect="00351D09">
          <w:pgSz w:w="11906" w:h="16838" w:code="9"/>
          <w:pgMar w:top="1418" w:right="1418" w:bottom="1418" w:left="1418" w:header="851" w:footer="284" w:gutter="0"/>
          <w:cols w:space="425"/>
          <w:docGrid w:type="lines" w:linePitch="350" w:charSpace="-2714"/>
        </w:sectPr>
      </w:pPr>
    </w:p>
    <w:p w14:paraId="2AC46ADF" w14:textId="77777777" w:rsidR="00D25352" w:rsidRPr="002C1BDF" w:rsidRDefault="00D25352" w:rsidP="00D25352">
      <w:pPr>
        <w:widowControl/>
        <w:jc w:val="left"/>
        <w:rPr>
          <w:rFonts w:ascii="ＭＳ ゴシック" w:eastAsia="ＭＳ ゴシック" w:hAnsi="ＭＳ ゴシック"/>
          <w:b/>
          <w:noProof/>
        </w:rPr>
      </w:pPr>
      <w:r w:rsidRPr="002C1BDF">
        <w:lastRenderedPageBreak/>
        <w:br w:type="page"/>
      </w:r>
    </w:p>
    <w:p w14:paraId="4C44C4D4" w14:textId="77777777" w:rsidR="00D25352" w:rsidRPr="002C1BDF" w:rsidRDefault="00D25352" w:rsidP="00D25352">
      <w:pPr>
        <w:pStyle w:val="12"/>
      </w:pPr>
      <w:r w:rsidRPr="002C1BDF">
        <w:rPr>
          <w:rFonts w:hint="eastAsia"/>
        </w:rPr>
        <w:lastRenderedPageBreak/>
        <w:t>目次</w:t>
      </w:r>
    </w:p>
    <w:p w14:paraId="053FCE5D" w14:textId="77777777" w:rsidR="00D25352" w:rsidRPr="002C1BDF" w:rsidRDefault="00D25352" w:rsidP="00D25352"/>
    <w:p w14:paraId="718055ED" w14:textId="50FF84ED" w:rsidR="00325EA1" w:rsidRDefault="008D32F7">
      <w:pPr>
        <w:pStyle w:val="12"/>
        <w:rPr>
          <w:rFonts w:asciiTheme="minorHAnsi" w:eastAsiaTheme="minorEastAsia" w:hAnsiTheme="minorHAnsi"/>
          <w:b w:val="0"/>
          <w:sz w:val="21"/>
          <w14:ligatures w14:val="standardContextual"/>
        </w:rPr>
      </w:pPr>
      <w:r>
        <w:fldChar w:fldCharType="begin"/>
      </w:r>
      <w:r>
        <w:instrText xml:space="preserve"> TOC \o "1-3" \h \z \t "00_4 見出しレベル4,4" </w:instrText>
      </w:r>
      <w:r>
        <w:fldChar w:fldCharType="separate"/>
      </w:r>
      <w:hyperlink w:anchor="_Toc167115959" w:history="1">
        <w:r w:rsidR="00325EA1" w:rsidRPr="008E258F">
          <w:rPr>
            <w:rStyle w:val="af0"/>
          </w:rPr>
          <w:t>前文</w:t>
        </w:r>
        <w:r w:rsidR="00325EA1">
          <w:rPr>
            <w:webHidden/>
          </w:rPr>
          <w:tab/>
        </w:r>
        <w:r w:rsidR="00325EA1">
          <w:rPr>
            <w:webHidden/>
          </w:rPr>
          <w:fldChar w:fldCharType="begin"/>
        </w:r>
        <w:r w:rsidR="00325EA1">
          <w:rPr>
            <w:webHidden/>
          </w:rPr>
          <w:instrText xml:space="preserve"> PAGEREF _Toc167115959 \h </w:instrText>
        </w:r>
        <w:r w:rsidR="00325EA1">
          <w:rPr>
            <w:webHidden/>
          </w:rPr>
        </w:r>
        <w:r w:rsidR="00325EA1">
          <w:rPr>
            <w:webHidden/>
          </w:rPr>
          <w:fldChar w:fldCharType="separate"/>
        </w:r>
        <w:r w:rsidR="001C083E">
          <w:rPr>
            <w:webHidden/>
          </w:rPr>
          <w:t>1</w:t>
        </w:r>
        <w:r w:rsidR="00325EA1">
          <w:rPr>
            <w:webHidden/>
          </w:rPr>
          <w:fldChar w:fldCharType="end"/>
        </w:r>
      </w:hyperlink>
    </w:p>
    <w:p w14:paraId="636D5304" w14:textId="51ABFE52" w:rsidR="00325EA1" w:rsidRDefault="001C083E">
      <w:pPr>
        <w:pStyle w:val="12"/>
        <w:rPr>
          <w:rFonts w:asciiTheme="minorHAnsi" w:eastAsiaTheme="minorEastAsia" w:hAnsiTheme="minorHAnsi"/>
          <w:b w:val="0"/>
          <w:sz w:val="21"/>
          <w14:ligatures w14:val="standardContextual"/>
        </w:rPr>
      </w:pPr>
      <w:hyperlink w:anchor="_Toc167115960" w:history="1">
        <w:r w:rsidR="00325EA1" w:rsidRPr="008E258F">
          <w:rPr>
            <w:rStyle w:val="af0"/>
          </w:rPr>
          <w:t>第１章　総則</w:t>
        </w:r>
        <w:r w:rsidR="00325EA1">
          <w:rPr>
            <w:webHidden/>
          </w:rPr>
          <w:tab/>
        </w:r>
        <w:r w:rsidR="00325EA1">
          <w:rPr>
            <w:webHidden/>
          </w:rPr>
          <w:fldChar w:fldCharType="begin"/>
        </w:r>
        <w:r w:rsidR="00325EA1">
          <w:rPr>
            <w:webHidden/>
          </w:rPr>
          <w:instrText xml:space="preserve"> PAGEREF _Toc167115960 \h </w:instrText>
        </w:r>
        <w:r w:rsidR="00325EA1">
          <w:rPr>
            <w:webHidden/>
          </w:rPr>
        </w:r>
        <w:r w:rsidR="00325EA1">
          <w:rPr>
            <w:webHidden/>
          </w:rPr>
          <w:fldChar w:fldCharType="separate"/>
        </w:r>
        <w:r>
          <w:rPr>
            <w:webHidden/>
          </w:rPr>
          <w:t>3</w:t>
        </w:r>
        <w:r w:rsidR="00325EA1">
          <w:rPr>
            <w:webHidden/>
          </w:rPr>
          <w:fldChar w:fldCharType="end"/>
        </w:r>
      </w:hyperlink>
    </w:p>
    <w:p w14:paraId="7416AC46" w14:textId="49542AD1"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61" w:history="1">
        <w:r w:rsidR="00325EA1" w:rsidRPr="008E258F">
          <w:rPr>
            <w:rStyle w:val="af0"/>
            <w:noProof/>
          </w:rPr>
          <w:t>第１条　目的</w:t>
        </w:r>
        <w:r w:rsidR="00325EA1">
          <w:rPr>
            <w:noProof/>
            <w:webHidden/>
          </w:rPr>
          <w:tab/>
        </w:r>
        <w:r w:rsidR="00325EA1">
          <w:rPr>
            <w:noProof/>
            <w:webHidden/>
          </w:rPr>
          <w:fldChar w:fldCharType="begin"/>
        </w:r>
        <w:r w:rsidR="00325EA1">
          <w:rPr>
            <w:noProof/>
            <w:webHidden/>
          </w:rPr>
          <w:instrText xml:space="preserve"> PAGEREF _Toc167115961 \h </w:instrText>
        </w:r>
        <w:r w:rsidR="00325EA1">
          <w:rPr>
            <w:noProof/>
            <w:webHidden/>
          </w:rPr>
        </w:r>
        <w:r w:rsidR="00325EA1">
          <w:rPr>
            <w:noProof/>
            <w:webHidden/>
          </w:rPr>
          <w:fldChar w:fldCharType="separate"/>
        </w:r>
        <w:r>
          <w:rPr>
            <w:noProof/>
            <w:webHidden/>
          </w:rPr>
          <w:t>3</w:t>
        </w:r>
        <w:r w:rsidR="00325EA1">
          <w:rPr>
            <w:noProof/>
            <w:webHidden/>
          </w:rPr>
          <w:fldChar w:fldCharType="end"/>
        </w:r>
      </w:hyperlink>
    </w:p>
    <w:p w14:paraId="24DBE1E2" w14:textId="168074ED"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62" w:history="1">
        <w:r w:rsidR="00325EA1" w:rsidRPr="008E258F">
          <w:rPr>
            <w:rStyle w:val="af0"/>
            <w:noProof/>
          </w:rPr>
          <w:t>第２条　定義</w:t>
        </w:r>
        <w:r w:rsidR="00325EA1">
          <w:rPr>
            <w:noProof/>
            <w:webHidden/>
          </w:rPr>
          <w:tab/>
        </w:r>
        <w:r w:rsidR="00325EA1">
          <w:rPr>
            <w:noProof/>
            <w:webHidden/>
          </w:rPr>
          <w:fldChar w:fldCharType="begin"/>
        </w:r>
        <w:r w:rsidR="00325EA1">
          <w:rPr>
            <w:noProof/>
            <w:webHidden/>
          </w:rPr>
          <w:instrText xml:space="preserve"> PAGEREF _Toc167115962 \h </w:instrText>
        </w:r>
        <w:r w:rsidR="00325EA1">
          <w:rPr>
            <w:noProof/>
            <w:webHidden/>
          </w:rPr>
        </w:r>
        <w:r w:rsidR="00325EA1">
          <w:rPr>
            <w:noProof/>
            <w:webHidden/>
          </w:rPr>
          <w:fldChar w:fldCharType="separate"/>
        </w:r>
        <w:r>
          <w:rPr>
            <w:noProof/>
            <w:webHidden/>
          </w:rPr>
          <w:t>5</w:t>
        </w:r>
        <w:r w:rsidR="00325EA1">
          <w:rPr>
            <w:noProof/>
            <w:webHidden/>
          </w:rPr>
          <w:fldChar w:fldCharType="end"/>
        </w:r>
      </w:hyperlink>
    </w:p>
    <w:p w14:paraId="227556AC" w14:textId="33AE4147" w:rsidR="00325EA1" w:rsidRDefault="001C083E">
      <w:pPr>
        <w:pStyle w:val="4"/>
        <w:tabs>
          <w:tab w:val="right" w:leader="middleDot" w:pos="9060"/>
        </w:tabs>
        <w:ind w:left="720"/>
        <w:rPr>
          <w:rFonts w:asciiTheme="minorHAnsi" w:eastAsiaTheme="minorEastAsia" w:hAnsiTheme="minorHAnsi"/>
          <w:noProof/>
          <w:sz w:val="21"/>
          <w14:ligatures w14:val="standardContextual"/>
        </w:rPr>
      </w:pPr>
      <w:hyperlink w:anchor="_Toc167115963" w:history="1">
        <w:r w:rsidR="00325EA1" w:rsidRPr="008E258F">
          <w:rPr>
            <w:rStyle w:val="af0"/>
            <w:noProof/>
          </w:rPr>
          <w:t>第２条第１項　実施機関</w:t>
        </w:r>
        <w:r w:rsidR="00325EA1">
          <w:rPr>
            <w:noProof/>
            <w:webHidden/>
          </w:rPr>
          <w:tab/>
        </w:r>
        <w:r w:rsidR="00325EA1">
          <w:rPr>
            <w:noProof/>
            <w:webHidden/>
          </w:rPr>
          <w:fldChar w:fldCharType="begin"/>
        </w:r>
        <w:r w:rsidR="00325EA1">
          <w:rPr>
            <w:noProof/>
            <w:webHidden/>
          </w:rPr>
          <w:instrText xml:space="preserve"> PAGEREF _Toc167115963 \h </w:instrText>
        </w:r>
        <w:r w:rsidR="00325EA1">
          <w:rPr>
            <w:noProof/>
            <w:webHidden/>
          </w:rPr>
        </w:r>
        <w:r w:rsidR="00325EA1">
          <w:rPr>
            <w:noProof/>
            <w:webHidden/>
          </w:rPr>
          <w:fldChar w:fldCharType="separate"/>
        </w:r>
        <w:r>
          <w:rPr>
            <w:noProof/>
            <w:webHidden/>
          </w:rPr>
          <w:t>5</w:t>
        </w:r>
        <w:r w:rsidR="00325EA1">
          <w:rPr>
            <w:noProof/>
            <w:webHidden/>
          </w:rPr>
          <w:fldChar w:fldCharType="end"/>
        </w:r>
      </w:hyperlink>
    </w:p>
    <w:p w14:paraId="0A8AC779" w14:textId="26AADA4E" w:rsidR="00325EA1" w:rsidRDefault="001C083E">
      <w:pPr>
        <w:pStyle w:val="4"/>
        <w:tabs>
          <w:tab w:val="right" w:leader="middleDot" w:pos="9060"/>
        </w:tabs>
        <w:ind w:left="720"/>
        <w:rPr>
          <w:rFonts w:asciiTheme="minorHAnsi" w:eastAsiaTheme="minorEastAsia" w:hAnsiTheme="minorHAnsi"/>
          <w:noProof/>
          <w:sz w:val="21"/>
          <w14:ligatures w14:val="standardContextual"/>
        </w:rPr>
      </w:pPr>
      <w:hyperlink w:anchor="_Toc167115964" w:history="1">
        <w:r w:rsidR="00325EA1" w:rsidRPr="008E258F">
          <w:rPr>
            <w:rStyle w:val="af0"/>
            <w:noProof/>
          </w:rPr>
          <w:t>第２条第２項　公文書</w:t>
        </w:r>
        <w:r w:rsidR="00325EA1">
          <w:rPr>
            <w:noProof/>
            <w:webHidden/>
          </w:rPr>
          <w:tab/>
        </w:r>
        <w:r w:rsidR="00325EA1">
          <w:rPr>
            <w:noProof/>
            <w:webHidden/>
          </w:rPr>
          <w:fldChar w:fldCharType="begin"/>
        </w:r>
        <w:r w:rsidR="00325EA1">
          <w:rPr>
            <w:noProof/>
            <w:webHidden/>
          </w:rPr>
          <w:instrText xml:space="preserve"> PAGEREF _Toc167115964 \h </w:instrText>
        </w:r>
        <w:r w:rsidR="00325EA1">
          <w:rPr>
            <w:noProof/>
            <w:webHidden/>
          </w:rPr>
        </w:r>
        <w:r w:rsidR="00325EA1">
          <w:rPr>
            <w:noProof/>
            <w:webHidden/>
          </w:rPr>
          <w:fldChar w:fldCharType="separate"/>
        </w:r>
        <w:r>
          <w:rPr>
            <w:noProof/>
            <w:webHidden/>
          </w:rPr>
          <w:t>7</w:t>
        </w:r>
        <w:r w:rsidR="00325EA1">
          <w:rPr>
            <w:noProof/>
            <w:webHidden/>
          </w:rPr>
          <w:fldChar w:fldCharType="end"/>
        </w:r>
      </w:hyperlink>
    </w:p>
    <w:p w14:paraId="09132F46" w14:textId="375B1807"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65" w:history="1">
        <w:r w:rsidR="00325EA1" w:rsidRPr="008E258F">
          <w:rPr>
            <w:rStyle w:val="af0"/>
            <w:noProof/>
          </w:rPr>
          <w:t>第３条　実施機関の責務</w:t>
        </w:r>
        <w:r w:rsidR="00325EA1">
          <w:rPr>
            <w:noProof/>
            <w:webHidden/>
          </w:rPr>
          <w:tab/>
        </w:r>
        <w:r w:rsidR="00325EA1">
          <w:rPr>
            <w:noProof/>
            <w:webHidden/>
          </w:rPr>
          <w:fldChar w:fldCharType="begin"/>
        </w:r>
        <w:r w:rsidR="00325EA1">
          <w:rPr>
            <w:noProof/>
            <w:webHidden/>
          </w:rPr>
          <w:instrText xml:space="preserve"> PAGEREF _Toc167115965 \h </w:instrText>
        </w:r>
        <w:r w:rsidR="00325EA1">
          <w:rPr>
            <w:noProof/>
            <w:webHidden/>
          </w:rPr>
        </w:r>
        <w:r w:rsidR="00325EA1">
          <w:rPr>
            <w:noProof/>
            <w:webHidden/>
          </w:rPr>
          <w:fldChar w:fldCharType="separate"/>
        </w:r>
        <w:r>
          <w:rPr>
            <w:noProof/>
            <w:webHidden/>
          </w:rPr>
          <w:t>10</w:t>
        </w:r>
        <w:r w:rsidR="00325EA1">
          <w:rPr>
            <w:noProof/>
            <w:webHidden/>
          </w:rPr>
          <w:fldChar w:fldCharType="end"/>
        </w:r>
      </w:hyperlink>
    </w:p>
    <w:p w14:paraId="40093A64" w14:textId="1D92B266"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66" w:history="1">
        <w:r w:rsidR="00325EA1" w:rsidRPr="008E258F">
          <w:rPr>
            <w:rStyle w:val="af0"/>
            <w:noProof/>
          </w:rPr>
          <w:t>第４条　利用者の責務</w:t>
        </w:r>
        <w:r w:rsidR="00325EA1">
          <w:rPr>
            <w:noProof/>
            <w:webHidden/>
          </w:rPr>
          <w:tab/>
        </w:r>
        <w:r w:rsidR="00325EA1">
          <w:rPr>
            <w:noProof/>
            <w:webHidden/>
          </w:rPr>
          <w:fldChar w:fldCharType="begin"/>
        </w:r>
        <w:r w:rsidR="00325EA1">
          <w:rPr>
            <w:noProof/>
            <w:webHidden/>
          </w:rPr>
          <w:instrText xml:space="preserve"> PAGEREF _Toc167115966 \h </w:instrText>
        </w:r>
        <w:r w:rsidR="00325EA1">
          <w:rPr>
            <w:noProof/>
            <w:webHidden/>
          </w:rPr>
        </w:r>
        <w:r w:rsidR="00325EA1">
          <w:rPr>
            <w:noProof/>
            <w:webHidden/>
          </w:rPr>
          <w:fldChar w:fldCharType="separate"/>
        </w:r>
        <w:r>
          <w:rPr>
            <w:noProof/>
            <w:webHidden/>
          </w:rPr>
          <w:t>11</w:t>
        </w:r>
        <w:r w:rsidR="00325EA1">
          <w:rPr>
            <w:noProof/>
            <w:webHidden/>
          </w:rPr>
          <w:fldChar w:fldCharType="end"/>
        </w:r>
      </w:hyperlink>
    </w:p>
    <w:p w14:paraId="3D11DD61" w14:textId="7098F213" w:rsidR="00325EA1" w:rsidRDefault="001C083E">
      <w:pPr>
        <w:pStyle w:val="12"/>
        <w:rPr>
          <w:rFonts w:asciiTheme="minorHAnsi" w:eastAsiaTheme="minorEastAsia" w:hAnsiTheme="minorHAnsi"/>
          <w:b w:val="0"/>
          <w:sz w:val="21"/>
          <w14:ligatures w14:val="standardContextual"/>
        </w:rPr>
      </w:pPr>
      <w:hyperlink w:anchor="_Toc167115967" w:history="1">
        <w:r w:rsidR="00325EA1" w:rsidRPr="008E258F">
          <w:rPr>
            <w:rStyle w:val="af0"/>
          </w:rPr>
          <w:t>第２章　公文書の公開</w:t>
        </w:r>
        <w:r w:rsidR="00325EA1">
          <w:rPr>
            <w:webHidden/>
          </w:rPr>
          <w:tab/>
        </w:r>
        <w:r w:rsidR="00325EA1">
          <w:rPr>
            <w:webHidden/>
          </w:rPr>
          <w:fldChar w:fldCharType="begin"/>
        </w:r>
        <w:r w:rsidR="00325EA1">
          <w:rPr>
            <w:webHidden/>
          </w:rPr>
          <w:instrText xml:space="preserve"> PAGEREF _Toc167115967 \h </w:instrText>
        </w:r>
        <w:r w:rsidR="00325EA1">
          <w:rPr>
            <w:webHidden/>
          </w:rPr>
        </w:r>
        <w:r w:rsidR="00325EA1">
          <w:rPr>
            <w:webHidden/>
          </w:rPr>
          <w:fldChar w:fldCharType="separate"/>
        </w:r>
        <w:r>
          <w:rPr>
            <w:webHidden/>
          </w:rPr>
          <w:t>12</w:t>
        </w:r>
        <w:r w:rsidR="00325EA1">
          <w:rPr>
            <w:webHidden/>
          </w:rPr>
          <w:fldChar w:fldCharType="end"/>
        </w:r>
      </w:hyperlink>
    </w:p>
    <w:p w14:paraId="71669DEA" w14:textId="281113DB"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68" w:history="1">
        <w:r w:rsidR="00325EA1" w:rsidRPr="008E258F">
          <w:rPr>
            <w:rStyle w:val="af0"/>
            <w:noProof/>
          </w:rPr>
          <w:t>第５条　公開請求権</w:t>
        </w:r>
        <w:r w:rsidR="00325EA1">
          <w:rPr>
            <w:noProof/>
            <w:webHidden/>
          </w:rPr>
          <w:tab/>
        </w:r>
        <w:r w:rsidR="00325EA1">
          <w:rPr>
            <w:noProof/>
            <w:webHidden/>
          </w:rPr>
          <w:fldChar w:fldCharType="begin"/>
        </w:r>
        <w:r w:rsidR="00325EA1">
          <w:rPr>
            <w:noProof/>
            <w:webHidden/>
          </w:rPr>
          <w:instrText xml:space="preserve"> PAGEREF _Toc167115968 \h </w:instrText>
        </w:r>
        <w:r w:rsidR="00325EA1">
          <w:rPr>
            <w:noProof/>
            <w:webHidden/>
          </w:rPr>
        </w:r>
        <w:r w:rsidR="00325EA1">
          <w:rPr>
            <w:noProof/>
            <w:webHidden/>
          </w:rPr>
          <w:fldChar w:fldCharType="separate"/>
        </w:r>
        <w:r>
          <w:rPr>
            <w:noProof/>
            <w:webHidden/>
          </w:rPr>
          <w:t>12</w:t>
        </w:r>
        <w:r w:rsidR="00325EA1">
          <w:rPr>
            <w:noProof/>
            <w:webHidden/>
          </w:rPr>
          <w:fldChar w:fldCharType="end"/>
        </w:r>
      </w:hyperlink>
    </w:p>
    <w:p w14:paraId="08C50562" w14:textId="7AB8BBF2"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69" w:history="1">
        <w:r w:rsidR="00325EA1" w:rsidRPr="008E258F">
          <w:rPr>
            <w:rStyle w:val="af0"/>
            <w:noProof/>
          </w:rPr>
          <w:t>第６条　公開請求の手続</w:t>
        </w:r>
        <w:r w:rsidR="00325EA1">
          <w:rPr>
            <w:noProof/>
            <w:webHidden/>
          </w:rPr>
          <w:tab/>
        </w:r>
        <w:r w:rsidR="00325EA1">
          <w:rPr>
            <w:noProof/>
            <w:webHidden/>
          </w:rPr>
          <w:fldChar w:fldCharType="begin"/>
        </w:r>
        <w:r w:rsidR="00325EA1">
          <w:rPr>
            <w:noProof/>
            <w:webHidden/>
          </w:rPr>
          <w:instrText xml:space="preserve"> PAGEREF _Toc167115969 \h </w:instrText>
        </w:r>
        <w:r w:rsidR="00325EA1">
          <w:rPr>
            <w:noProof/>
            <w:webHidden/>
          </w:rPr>
        </w:r>
        <w:r w:rsidR="00325EA1">
          <w:rPr>
            <w:noProof/>
            <w:webHidden/>
          </w:rPr>
          <w:fldChar w:fldCharType="separate"/>
        </w:r>
        <w:r>
          <w:rPr>
            <w:noProof/>
            <w:webHidden/>
          </w:rPr>
          <w:t>13</w:t>
        </w:r>
        <w:r w:rsidR="00325EA1">
          <w:rPr>
            <w:noProof/>
            <w:webHidden/>
          </w:rPr>
          <w:fldChar w:fldCharType="end"/>
        </w:r>
      </w:hyperlink>
    </w:p>
    <w:p w14:paraId="096C3F52" w14:textId="0D57012A"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70" w:history="1">
        <w:r w:rsidR="00325EA1" w:rsidRPr="008E258F">
          <w:rPr>
            <w:rStyle w:val="af0"/>
            <w:noProof/>
          </w:rPr>
          <w:t>第７条　公文書の公開義務</w:t>
        </w:r>
        <w:r w:rsidR="00325EA1">
          <w:rPr>
            <w:noProof/>
            <w:webHidden/>
          </w:rPr>
          <w:tab/>
        </w:r>
        <w:r w:rsidR="00325EA1">
          <w:rPr>
            <w:noProof/>
            <w:webHidden/>
          </w:rPr>
          <w:fldChar w:fldCharType="begin"/>
        </w:r>
        <w:r w:rsidR="00325EA1">
          <w:rPr>
            <w:noProof/>
            <w:webHidden/>
          </w:rPr>
          <w:instrText xml:space="preserve"> PAGEREF _Toc167115970 \h </w:instrText>
        </w:r>
        <w:r w:rsidR="00325EA1">
          <w:rPr>
            <w:noProof/>
            <w:webHidden/>
          </w:rPr>
        </w:r>
        <w:r w:rsidR="00325EA1">
          <w:rPr>
            <w:noProof/>
            <w:webHidden/>
          </w:rPr>
          <w:fldChar w:fldCharType="separate"/>
        </w:r>
        <w:r>
          <w:rPr>
            <w:noProof/>
            <w:webHidden/>
          </w:rPr>
          <w:t>19</w:t>
        </w:r>
        <w:r w:rsidR="00325EA1">
          <w:rPr>
            <w:noProof/>
            <w:webHidden/>
          </w:rPr>
          <w:fldChar w:fldCharType="end"/>
        </w:r>
      </w:hyperlink>
    </w:p>
    <w:p w14:paraId="18C5E18B" w14:textId="37ECA02B" w:rsidR="00325EA1" w:rsidRDefault="001C083E">
      <w:pPr>
        <w:pStyle w:val="4"/>
        <w:tabs>
          <w:tab w:val="right" w:leader="middleDot" w:pos="9060"/>
        </w:tabs>
        <w:ind w:left="720"/>
        <w:rPr>
          <w:rFonts w:asciiTheme="minorHAnsi" w:eastAsiaTheme="minorEastAsia" w:hAnsiTheme="minorHAnsi"/>
          <w:noProof/>
          <w:sz w:val="21"/>
          <w14:ligatures w14:val="standardContextual"/>
        </w:rPr>
      </w:pPr>
      <w:hyperlink w:anchor="_Toc167115971" w:history="1">
        <w:r w:rsidR="00325EA1" w:rsidRPr="008E258F">
          <w:rPr>
            <w:rStyle w:val="af0"/>
            <w:noProof/>
          </w:rPr>
          <w:t>第７条第１号　個人情報</w:t>
        </w:r>
        <w:r w:rsidR="00325EA1">
          <w:rPr>
            <w:noProof/>
            <w:webHidden/>
          </w:rPr>
          <w:tab/>
        </w:r>
        <w:r w:rsidR="00325EA1">
          <w:rPr>
            <w:noProof/>
            <w:webHidden/>
          </w:rPr>
          <w:fldChar w:fldCharType="begin"/>
        </w:r>
        <w:r w:rsidR="00325EA1">
          <w:rPr>
            <w:noProof/>
            <w:webHidden/>
          </w:rPr>
          <w:instrText xml:space="preserve"> PAGEREF _Toc167115971 \h </w:instrText>
        </w:r>
        <w:r w:rsidR="00325EA1">
          <w:rPr>
            <w:noProof/>
            <w:webHidden/>
          </w:rPr>
        </w:r>
        <w:r w:rsidR="00325EA1">
          <w:rPr>
            <w:noProof/>
            <w:webHidden/>
          </w:rPr>
          <w:fldChar w:fldCharType="separate"/>
        </w:r>
        <w:r>
          <w:rPr>
            <w:noProof/>
            <w:webHidden/>
          </w:rPr>
          <w:t>20</w:t>
        </w:r>
        <w:r w:rsidR="00325EA1">
          <w:rPr>
            <w:noProof/>
            <w:webHidden/>
          </w:rPr>
          <w:fldChar w:fldCharType="end"/>
        </w:r>
      </w:hyperlink>
    </w:p>
    <w:p w14:paraId="7A6A402C" w14:textId="4574EA59" w:rsidR="00325EA1" w:rsidRDefault="001C083E">
      <w:pPr>
        <w:pStyle w:val="4"/>
        <w:tabs>
          <w:tab w:val="right" w:leader="middleDot" w:pos="9060"/>
        </w:tabs>
        <w:ind w:left="720"/>
        <w:rPr>
          <w:rFonts w:asciiTheme="minorHAnsi" w:eastAsiaTheme="minorEastAsia" w:hAnsiTheme="minorHAnsi"/>
          <w:noProof/>
          <w:sz w:val="21"/>
          <w14:ligatures w14:val="standardContextual"/>
        </w:rPr>
      </w:pPr>
      <w:hyperlink w:anchor="_Toc167115972" w:history="1">
        <w:r w:rsidR="00325EA1" w:rsidRPr="008E258F">
          <w:rPr>
            <w:rStyle w:val="af0"/>
            <w:noProof/>
          </w:rPr>
          <w:t>第７条第１号の２　行政機関等匿名加工情報等</w:t>
        </w:r>
        <w:r w:rsidR="00325EA1">
          <w:rPr>
            <w:noProof/>
            <w:webHidden/>
          </w:rPr>
          <w:tab/>
        </w:r>
        <w:r w:rsidR="00325EA1">
          <w:rPr>
            <w:noProof/>
            <w:webHidden/>
          </w:rPr>
          <w:fldChar w:fldCharType="begin"/>
        </w:r>
        <w:r w:rsidR="00325EA1">
          <w:rPr>
            <w:noProof/>
            <w:webHidden/>
          </w:rPr>
          <w:instrText xml:space="preserve"> PAGEREF _Toc167115972 \h </w:instrText>
        </w:r>
        <w:r w:rsidR="00325EA1">
          <w:rPr>
            <w:noProof/>
            <w:webHidden/>
          </w:rPr>
        </w:r>
        <w:r w:rsidR="00325EA1">
          <w:rPr>
            <w:noProof/>
            <w:webHidden/>
          </w:rPr>
          <w:fldChar w:fldCharType="separate"/>
        </w:r>
        <w:r>
          <w:rPr>
            <w:noProof/>
            <w:webHidden/>
          </w:rPr>
          <w:t>26</w:t>
        </w:r>
        <w:r w:rsidR="00325EA1">
          <w:rPr>
            <w:noProof/>
            <w:webHidden/>
          </w:rPr>
          <w:fldChar w:fldCharType="end"/>
        </w:r>
      </w:hyperlink>
    </w:p>
    <w:p w14:paraId="592CDE68" w14:textId="43A6D1CA" w:rsidR="00325EA1" w:rsidRDefault="001C083E">
      <w:pPr>
        <w:pStyle w:val="4"/>
        <w:tabs>
          <w:tab w:val="right" w:leader="middleDot" w:pos="9060"/>
        </w:tabs>
        <w:ind w:left="720"/>
        <w:rPr>
          <w:rFonts w:asciiTheme="minorHAnsi" w:eastAsiaTheme="minorEastAsia" w:hAnsiTheme="minorHAnsi"/>
          <w:noProof/>
          <w:sz w:val="21"/>
          <w14:ligatures w14:val="standardContextual"/>
        </w:rPr>
      </w:pPr>
      <w:hyperlink w:anchor="_Toc167115973" w:history="1">
        <w:r w:rsidR="00325EA1" w:rsidRPr="008E258F">
          <w:rPr>
            <w:rStyle w:val="af0"/>
            <w:noProof/>
          </w:rPr>
          <w:t>第７条第２号　法人等情報</w:t>
        </w:r>
        <w:r w:rsidR="00325EA1">
          <w:rPr>
            <w:noProof/>
            <w:webHidden/>
          </w:rPr>
          <w:tab/>
        </w:r>
        <w:r w:rsidR="00325EA1">
          <w:rPr>
            <w:noProof/>
            <w:webHidden/>
          </w:rPr>
          <w:fldChar w:fldCharType="begin"/>
        </w:r>
        <w:r w:rsidR="00325EA1">
          <w:rPr>
            <w:noProof/>
            <w:webHidden/>
          </w:rPr>
          <w:instrText xml:space="preserve"> PAGEREF _Toc167115973 \h </w:instrText>
        </w:r>
        <w:r w:rsidR="00325EA1">
          <w:rPr>
            <w:noProof/>
            <w:webHidden/>
          </w:rPr>
        </w:r>
        <w:r w:rsidR="00325EA1">
          <w:rPr>
            <w:noProof/>
            <w:webHidden/>
          </w:rPr>
          <w:fldChar w:fldCharType="separate"/>
        </w:r>
        <w:r>
          <w:rPr>
            <w:noProof/>
            <w:webHidden/>
          </w:rPr>
          <w:t>28</w:t>
        </w:r>
        <w:r w:rsidR="00325EA1">
          <w:rPr>
            <w:noProof/>
            <w:webHidden/>
          </w:rPr>
          <w:fldChar w:fldCharType="end"/>
        </w:r>
      </w:hyperlink>
    </w:p>
    <w:p w14:paraId="295D1087" w14:textId="15BA9738" w:rsidR="00325EA1" w:rsidRDefault="001C083E">
      <w:pPr>
        <w:pStyle w:val="4"/>
        <w:tabs>
          <w:tab w:val="right" w:leader="middleDot" w:pos="9060"/>
        </w:tabs>
        <w:ind w:left="720"/>
        <w:rPr>
          <w:rFonts w:asciiTheme="minorHAnsi" w:eastAsiaTheme="minorEastAsia" w:hAnsiTheme="minorHAnsi"/>
          <w:noProof/>
          <w:sz w:val="21"/>
          <w14:ligatures w14:val="standardContextual"/>
        </w:rPr>
      </w:pPr>
      <w:hyperlink w:anchor="_Toc167115974" w:history="1">
        <w:r w:rsidR="00325EA1" w:rsidRPr="008E258F">
          <w:rPr>
            <w:rStyle w:val="af0"/>
            <w:noProof/>
          </w:rPr>
          <w:t>第７条第３号　任意提供情報</w:t>
        </w:r>
        <w:r w:rsidR="00325EA1">
          <w:rPr>
            <w:noProof/>
            <w:webHidden/>
          </w:rPr>
          <w:tab/>
        </w:r>
        <w:r w:rsidR="00325EA1">
          <w:rPr>
            <w:noProof/>
            <w:webHidden/>
          </w:rPr>
          <w:fldChar w:fldCharType="begin"/>
        </w:r>
        <w:r w:rsidR="00325EA1">
          <w:rPr>
            <w:noProof/>
            <w:webHidden/>
          </w:rPr>
          <w:instrText xml:space="preserve"> PAGEREF _Toc167115974 \h </w:instrText>
        </w:r>
        <w:r w:rsidR="00325EA1">
          <w:rPr>
            <w:noProof/>
            <w:webHidden/>
          </w:rPr>
        </w:r>
        <w:r w:rsidR="00325EA1">
          <w:rPr>
            <w:noProof/>
            <w:webHidden/>
          </w:rPr>
          <w:fldChar w:fldCharType="separate"/>
        </w:r>
        <w:r>
          <w:rPr>
            <w:noProof/>
            <w:webHidden/>
          </w:rPr>
          <w:t>31</w:t>
        </w:r>
        <w:r w:rsidR="00325EA1">
          <w:rPr>
            <w:noProof/>
            <w:webHidden/>
          </w:rPr>
          <w:fldChar w:fldCharType="end"/>
        </w:r>
      </w:hyperlink>
    </w:p>
    <w:p w14:paraId="724FCF3A" w14:textId="0D5DB26A" w:rsidR="00325EA1" w:rsidRDefault="001C083E">
      <w:pPr>
        <w:pStyle w:val="4"/>
        <w:tabs>
          <w:tab w:val="right" w:leader="middleDot" w:pos="9060"/>
        </w:tabs>
        <w:ind w:left="720"/>
        <w:rPr>
          <w:rFonts w:asciiTheme="minorHAnsi" w:eastAsiaTheme="minorEastAsia" w:hAnsiTheme="minorHAnsi"/>
          <w:noProof/>
          <w:sz w:val="21"/>
          <w14:ligatures w14:val="standardContextual"/>
        </w:rPr>
      </w:pPr>
      <w:hyperlink w:anchor="_Toc167115975" w:history="1">
        <w:r w:rsidR="00325EA1" w:rsidRPr="008E258F">
          <w:rPr>
            <w:rStyle w:val="af0"/>
            <w:noProof/>
          </w:rPr>
          <w:t>第７条第４号　審議・検討・協議情報</w:t>
        </w:r>
        <w:r w:rsidR="00325EA1">
          <w:rPr>
            <w:noProof/>
            <w:webHidden/>
          </w:rPr>
          <w:tab/>
        </w:r>
        <w:r w:rsidR="00325EA1">
          <w:rPr>
            <w:noProof/>
            <w:webHidden/>
          </w:rPr>
          <w:fldChar w:fldCharType="begin"/>
        </w:r>
        <w:r w:rsidR="00325EA1">
          <w:rPr>
            <w:noProof/>
            <w:webHidden/>
          </w:rPr>
          <w:instrText xml:space="preserve"> PAGEREF _Toc167115975 \h </w:instrText>
        </w:r>
        <w:r w:rsidR="00325EA1">
          <w:rPr>
            <w:noProof/>
            <w:webHidden/>
          </w:rPr>
        </w:r>
        <w:r w:rsidR="00325EA1">
          <w:rPr>
            <w:noProof/>
            <w:webHidden/>
          </w:rPr>
          <w:fldChar w:fldCharType="separate"/>
        </w:r>
        <w:r>
          <w:rPr>
            <w:noProof/>
            <w:webHidden/>
          </w:rPr>
          <w:t>33</w:t>
        </w:r>
        <w:r w:rsidR="00325EA1">
          <w:rPr>
            <w:noProof/>
            <w:webHidden/>
          </w:rPr>
          <w:fldChar w:fldCharType="end"/>
        </w:r>
      </w:hyperlink>
    </w:p>
    <w:p w14:paraId="7ACDC925" w14:textId="29F2CC23" w:rsidR="00325EA1" w:rsidRDefault="001C083E">
      <w:pPr>
        <w:pStyle w:val="4"/>
        <w:tabs>
          <w:tab w:val="right" w:leader="middleDot" w:pos="9060"/>
        </w:tabs>
        <w:ind w:left="720"/>
        <w:rPr>
          <w:rFonts w:asciiTheme="minorHAnsi" w:eastAsiaTheme="minorEastAsia" w:hAnsiTheme="minorHAnsi"/>
          <w:noProof/>
          <w:sz w:val="21"/>
          <w14:ligatures w14:val="standardContextual"/>
        </w:rPr>
      </w:pPr>
      <w:hyperlink w:anchor="_Toc167115976" w:history="1">
        <w:r w:rsidR="00325EA1" w:rsidRPr="008E258F">
          <w:rPr>
            <w:rStyle w:val="af0"/>
            <w:noProof/>
          </w:rPr>
          <w:t>第７条第５号　事務事業遂行情報</w:t>
        </w:r>
        <w:r w:rsidR="00325EA1">
          <w:rPr>
            <w:noProof/>
            <w:webHidden/>
          </w:rPr>
          <w:tab/>
        </w:r>
        <w:r w:rsidR="00325EA1">
          <w:rPr>
            <w:noProof/>
            <w:webHidden/>
          </w:rPr>
          <w:fldChar w:fldCharType="begin"/>
        </w:r>
        <w:r w:rsidR="00325EA1">
          <w:rPr>
            <w:noProof/>
            <w:webHidden/>
          </w:rPr>
          <w:instrText xml:space="preserve"> PAGEREF _Toc167115976 \h </w:instrText>
        </w:r>
        <w:r w:rsidR="00325EA1">
          <w:rPr>
            <w:noProof/>
            <w:webHidden/>
          </w:rPr>
        </w:r>
        <w:r w:rsidR="00325EA1">
          <w:rPr>
            <w:noProof/>
            <w:webHidden/>
          </w:rPr>
          <w:fldChar w:fldCharType="separate"/>
        </w:r>
        <w:r>
          <w:rPr>
            <w:noProof/>
            <w:webHidden/>
          </w:rPr>
          <w:t>35</w:t>
        </w:r>
        <w:r w:rsidR="00325EA1">
          <w:rPr>
            <w:noProof/>
            <w:webHidden/>
          </w:rPr>
          <w:fldChar w:fldCharType="end"/>
        </w:r>
      </w:hyperlink>
    </w:p>
    <w:p w14:paraId="43AA91FE" w14:textId="01D11C4D" w:rsidR="00325EA1" w:rsidRDefault="001C083E">
      <w:pPr>
        <w:pStyle w:val="4"/>
        <w:tabs>
          <w:tab w:val="right" w:leader="middleDot" w:pos="9060"/>
        </w:tabs>
        <w:ind w:left="720"/>
        <w:rPr>
          <w:rFonts w:asciiTheme="minorHAnsi" w:eastAsiaTheme="minorEastAsia" w:hAnsiTheme="minorHAnsi"/>
          <w:noProof/>
          <w:sz w:val="21"/>
          <w14:ligatures w14:val="standardContextual"/>
        </w:rPr>
      </w:pPr>
      <w:hyperlink w:anchor="_Toc167115977" w:history="1">
        <w:r w:rsidR="00325EA1" w:rsidRPr="008E258F">
          <w:rPr>
            <w:rStyle w:val="af0"/>
            <w:noProof/>
          </w:rPr>
          <w:t>第７条第６号　公共の安全・秩序維持情報</w:t>
        </w:r>
        <w:r w:rsidR="00325EA1">
          <w:rPr>
            <w:noProof/>
            <w:webHidden/>
          </w:rPr>
          <w:tab/>
        </w:r>
        <w:r w:rsidR="00325EA1">
          <w:rPr>
            <w:noProof/>
            <w:webHidden/>
          </w:rPr>
          <w:fldChar w:fldCharType="begin"/>
        </w:r>
        <w:r w:rsidR="00325EA1">
          <w:rPr>
            <w:noProof/>
            <w:webHidden/>
          </w:rPr>
          <w:instrText xml:space="preserve"> PAGEREF _Toc167115977 \h </w:instrText>
        </w:r>
        <w:r w:rsidR="00325EA1">
          <w:rPr>
            <w:noProof/>
            <w:webHidden/>
          </w:rPr>
        </w:r>
        <w:r w:rsidR="00325EA1">
          <w:rPr>
            <w:noProof/>
            <w:webHidden/>
          </w:rPr>
          <w:fldChar w:fldCharType="separate"/>
        </w:r>
        <w:r>
          <w:rPr>
            <w:noProof/>
            <w:webHidden/>
          </w:rPr>
          <w:t>37</w:t>
        </w:r>
        <w:r w:rsidR="00325EA1">
          <w:rPr>
            <w:noProof/>
            <w:webHidden/>
          </w:rPr>
          <w:fldChar w:fldCharType="end"/>
        </w:r>
      </w:hyperlink>
    </w:p>
    <w:p w14:paraId="01AF995D" w14:textId="3D8201B6" w:rsidR="00325EA1" w:rsidRDefault="001C083E">
      <w:pPr>
        <w:pStyle w:val="4"/>
        <w:tabs>
          <w:tab w:val="right" w:leader="middleDot" w:pos="9060"/>
        </w:tabs>
        <w:ind w:left="720"/>
        <w:rPr>
          <w:rFonts w:asciiTheme="minorHAnsi" w:eastAsiaTheme="minorEastAsia" w:hAnsiTheme="minorHAnsi"/>
          <w:noProof/>
          <w:sz w:val="21"/>
          <w14:ligatures w14:val="standardContextual"/>
        </w:rPr>
      </w:pPr>
      <w:hyperlink w:anchor="_Toc167115978" w:history="1">
        <w:r w:rsidR="00325EA1" w:rsidRPr="008E258F">
          <w:rPr>
            <w:rStyle w:val="af0"/>
            <w:noProof/>
          </w:rPr>
          <w:t>第７条第７号　法令秘情報</w:t>
        </w:r>
        <w:r w:rsidR="00325EA1">
          <w:rPr>
            <w:noProof/>
            <w:webHidden/>
          </w:rPr>
          <w:tab/>
        </w:r>
        <w:r w:rsidR="00325EA1">
          <w:rPr>
            <w:noProof/>
            <w:webHidden/>
          </w:rPr>
          <w:fldChar w:fldCharType="begin"/>
        </w:r>
        <w:r w:rsidR="00325EA1">
          <w:rPr>
            <w:noProof/>
            <w:webHidden/>
          </w:rPr>
          <w:instrText xml:space="preserve"> PAGEREF _Toc167115978 \h </w:instrText>
        </w:r>
        <w:r w:rsidR="00325EA1">
          <w:rPr>
            <w:noProof/>
            <w:webHidden/>
          </w:rPr>
        </w:r>
        <w:r w:rsidR="00325EA1">
          <w:rPr>
            <w:noProof/>
            <w:webHidden/>
          </w:rPr>
          <w:fldChar w:fldCharType="separate"/>
        </w:r>
        <w:r>
          <w:rPr>
            <w:noProof/>
            <w:webHidden/>
          </w:rPr>
          <w:t>39</w:t>
        </w:r>
        <w:r w:rsidR="00325EA1">
          <w:rPr>
            <w:noProof/>
            <w:webHidden/>
          </w:rPr>
          <w:fldChar w:fldCharType="end"/>
        </w:r>
      </w:hyperlink>
    </w:p>
    <w:p w14:paraId="489B4154" w14:textId="73B2A337"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79" w:history="1">
        <w:r w:rsidR="00325EA1" w:rsidRPr="008E258F">
          <w:rPr>
            <w:rStyle w:val="af0"/>
            <w:noProof/>
          </w:rPr>
          <w:t>第８条　部分公開</w:t>
        </w:r>
        <w:r w:rsidR="00325EA1">
          <w:rPr>
            <w:noProof/>
            <w:webHidden/>
          </w:rPr>
          <w:tab/>
        </w:r>
        <w:r w:rsidR="00325EA1">
          <w:rPr>
            <w:noProof/>
            <w:webHidden/>
          </w:rPr>
          <w:fldChar w:fldCharType="begin"/>
        </w:r>
        <w:r w:rsidR="00325EA1">
          <w:rPr>
            <w:noProof/>
            <w:webHidden/>
          </w:rPr>
          <w:instrText xml:space="preserve"> PAGEREF _Toc167115979 \h </w:instrText>
        </w:r>
        <w:r w:rsidR="00325EA1">
          <w:rPr>
            <w:noProof/>
            <w:webHidden/>
          </w:rPr>
        </w:r>
        <w:r w:rsidR="00325EA1">
          <w:rPr>
            <w:noProof/>
            <w:webHidden/>
          </w:rPr>
          <w:fldChar w:fldCharType="separate"/>
        </w:r>
        <w:r>
          <w:rPr>
            <w:noProof/>
            <w:webHidden/>
          </w:rPr>
          <w:t>41</w:t>
        </w:r>
        <w:r w:rsidR="00325EA1">
          <w:rPr>
            <w:noProof/>
            <w:webHidden/>
          </w:rPr>
          <w:fldChar w:fldCharType="end"/>
        </w:r>
      </w:hyperlink>
    </w:p>
    <w:p w14:paraId="0726045F" w14:textId="6CA45FC2"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80" w:history="1">
        <w:r w:rsidR="00325EA1" w:rsidRPr="008E258F">
          <w:rPr>
            <w:rStyle w:val="af0"/>
            <w:noProof/>
          </w:rPr>
          <w:t>第９条　公文書の存否に関する情報</w:t>
        </w:r>
        <w:r w:rsidR="00325EA1">
          <w:rPr>
            <w:noProof/>
            <w:webHidden/>
          </w:rPr>
          <w:tab/>
        </w:r>
        <w:r w:rsidR="00325EA1">
          <w:rPr>
            <w:noProof/>
            <w:webHidden/>
          </w:rPr>
          <w:fldChar w:fldCharType="begin"/>
        </w:r>
        <w:r w:rsidR="00325EA1">
          <w:rPr>
            <w:noProof/>
            <w:webHidden/>
          </w:rPr>
          <w:instrText xml:space="preserve"> PAGEREF _Toc167115980 \h </w:instrText>
        </w:r>
        <w:r w:rsidR="00325EA1">
          <w:rPr>
            <w:noProof/>
            <w:webHidden/>
          </w:rPr>
        </w:r>
        <w:r w:rsidR="00325EA1">
          <w:rPr>
            <w:noProof/>
            <w:webHidden/>
          </w:rPr>
          <w:fldChar w:fldCharType="separate"/>
        </w:r>
        <w:r>
          <w:rPr>
            <w:noProof/>
            <w:webHidden/>
          </w:rPr>
          <w:t>43</w:t>
        </w:r>
        <w:r w:rsidR="00325EA1">
          <w:rPr>
            <w:noProof/>
            <w:webHidden/>
          </w:rPr>
          <w:fldChar w:fldCharType="end"/>
        </w:r>
      </w:hyperlink>
    </w:p>
    <w:p w14:paraId="58825440" w14:textId="3BEED857"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81" w:history="1">
        <w:r w:rsidR="00325EA1" w:rsidRPr="008E258F">
          <w:rPr>
            <w:rStyle w:val="af0"/>
            <w:noProof/>
          </w:rPr>
          <w:t>第10条　公開請求に対する措置等</w:t>
        </w:r>
        <w:r w:rsidR="00325EA1">
          <w:rPr>
            <w:noProof/>
            <w:webHidden/>
          </w:rPr>
          <w:tab/>
        </w:r>
        <w:r w:rsidR="00325EA1">
          <w:rPr>
            <w:noProof/>
            <w:webHidden/>
          </w:rPr>
          <w:fldChar w:fldCharType="begin"/>
        </w:r>
        <w:r w:rsidR="00325EA1">
          <w:rPr>
            <w:noProof/>
            <w:webHidden/>
          </w:rPr>
          <w:instrText xml:space="preserve"> PAGEREF _Toc167115981 \h </w:instrText>
        </w:r>
        <w:r w:rsidR="00325EA1">
          <w:rPr>
            <w:noProof/>
            <w:webHidden/>
          </w:rPr>
        </w:r>
        <w:r w:rsidR="00325EA1">
          <w:rPr>
            <w:noProof/>
            <w:webHidden/>
          </w:rPr>
          <w:fldChar w:fldCharType="separate"/>
        </w:r>
        <w:r>
          <w:rPr>
            <w:noProof/>
            <w:webHidden/>
          </w:rPr>
          <w:t>46</w:t>
        </w:r>
        <w:r w:rsidR="00325EA1">
          <w:rPr>
            <w:noProof/>
            <w:webHidden/>
          </w:rPr>
          <w:fldChar w:fldCharType="end"/>
        </w:r>
      </w:hyperlink>
    </w:p>
    <w:p w14:paraId="1AE70DBE" w14:textId="5805ECC6"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82" w:history="1">
        <w:r w:rsidR="00325EA1" w:rsidRPr="008E258F">
          <w:rPr>
            <w:rStyle w:val="af0"/>
            <w:noProof/>
          </w:rPr>
          <w:t>第11条　公開決定等の期限</w:t>
        </w:r>
        <w:r w:rsidR="00325EA1">
          <w:rPr>
            <w:noProof/>
            <w:webHidden/>
          </w:rPr>
          <w:tab/>
        </w:r>
        <w:r w:rsidR="00325EA1">
          <w:rPr>
            <w:noProof/>
            <w:webHidden/>
          </w:rPr>
          <w:fldChar w:fldCharType="begin"/>
        </w:r>
        <w:r w:rsidR="00325EA1">
          <w:rPr>
            <w:noProof/>
            <w:webHidden/>
          </w:rPr>
          <w:instrText xml:space="preserve"> PAGEREF _Toc167115982 \h </w:instrText>
        </w:r>
        <w:r w:rsidR="00325EA1">
          <w:rPr>
            <w:noProof/>
            <w:webHidden/>
          </w:rPr>
        </w:r>
        <w:r w:rsidR="00325EA1">
          <w:rPr>
            <w:noProof/>
            <w:webHidden/>
          </w:rPr>
          <w:fldChar w:fldCharType="separate"/>
        </w:r>
        <w:r>
          <w:rPr>
            <w:noProof/>
            <w:webHidden/>
          </w:rPr>
          <w:t>51</w:t>
        </w:r>
        <w:r w:rsidR="00325EA1">
          <w:rPr>
            <w:noProof/>
            <w:webHidden/>
          </w:rPr>
          <w:fldChar w:fldCharType="end"/>
        </w:r>
      </w:hyperlink>
    </w:p>
    <w:p w14:paraId="2D06FA7B" w14:textId="5AB2A36D"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83" w:history="1">
        <w:r w:rsidR="00325EA1" w:rsidRPr="008E258F">
          <w:rPr>
            <w:rStyle w:val="af0"/>
            <w:noProof/>
          </w:rPr>
          <w:t>第12条　公開決定等の期限の特例</w:t>
        </w:r>
        <w:r w:rsidR="00325EA1">
          <w:rPr>
            <w:noProof/>
            <w:webHidden/>
          </w:rPr>
          <w:tab/>
        </w:r>
        <w:r w:rsidR="00325EA1">
          <w:rPr>
            <w:noProof/>
            <w:webHidden/>
          </w:rPr>
          <w:fldChar w:fldCharType="begin"/>
        </w:r>
        <w:r w:rsidR="00325EA1">
          <w:rPr>
            <w:noProof/>
            <w:webHidden/>
          </w:rPr>
          <w:instrText xml:space="preserve"> PAGEREF _Toc167115983 \h </w:instrText>
        </w:r>
        <w:r w:rsidR="00325EA1">
          <w:rPr>
            <w:noProof/>
            <w:webHidden/>
          </w:rPr>
        </w:r>
        <w:r w:rsidR="00325EA1">
          <w:rPr>
            <w:noProof/>
            <w:webHidden/>
          </w:rPr>
          <w:fldChar w:fldCharType="separate"/>
        </w:r>
        <w:r>
          <w:rPr>
            <w:noProof/>
            <w:webHidden/>
          </w:rPr>
          <w:t>56</w:t>
        </w:r>
        <w:r w:rsidR="00325EA1">
          <w:rPr>
            <w:noProof/>
            <w:webHidden/>
          </w:rPr>
          <w:fldChar w:fldCharType="end"/>
        </w:r>
      </w:hyperlink>
    </w:p>
    <w:p w14:paraId="7FC40CF5" w14:textId="7F6D26CE"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84" w:history="1">
        <w:r w:rsidR="00325EA1" w:rsidRPr="008E258F">
          <w:rPr>
            <w:rStyle w:val="af0"/>
            <w:noProof/>
          </w:rPr>
          <w:t>第13条　第三者に対する意見書提出の機会の付与等</w:t>
        </w:r>
        <w:r w:rsidR="00325EA1">
          <w:rPr>
            <w:noProof/>
            <w:webHidden/>
          </w:rPr>
          <w:tab/>
        </w:r>
        <w:r w:rsidR="00325EA1">
          <w:rPr>
            <w:noProof/>
            <w:webHidden/>
          </w:rPr>
          <w:fldChar w:fldCharType="begin"/>
        </w:r>
        <w:r w:rsidR="00325EA1">
          <w:rPr>
            <w:noProof/>
            <w:webHidden/>
          </w:rPr>
          <w:instrText xml:space="preserve"> PAGEREF _Toc167115984 \h </w:instrText>
        </w:r>
        <w:r w:rsidR="00325EA1">
          <w:rPr>
            <w:noProof/>
            <w:webHidden/>
          </w:rPr>
        </w:r>
        <w:r w:rsidR="00325EA1">
          <w:rPr>
            <w:noProof/>
            <w:webHidden/>
          </w:rPr>
          <w:fldChar w:fldCharType="separate"/>
        </w:r>
        <w:r>
          <w:rPr>
            <w:noProof/>
            <w:webHidden/>
          </w:rPr>
          <w:t>59</w:t>
        </w:r>
        <w:r w:rsidR="00325EA1">
          <w:rPr>
            <w:noProof/>
            <w:webHidden/>
          </w:rPr>
          <w:fldChar w:fldCharType="end"/>
        </w:r>
      </w:hyperlink>
    </w:p>
    <w:p w14:paraId="1F320FC3" w14:textId="771E7E4B"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85" w:history="1">
        <w:r w:rsidR="00325EA1" w:rsidRPr="008E258F">
          <w:rPr>
            <w:rStyle w:val="af0"/>
            <w:noProof/>
          </w:rPr>
          <w:t>第14条　公開の実施</w:t>
        </w:r>
        <w:r w:rsidR="00325EA1">
          <w:rPr>
            <w:noProof/>
            <w:webHidden/>
          </w:rPr>
          <w:tab/>
        </w:r>
        <w:r w:rsidR="00325EA1">
          <w:rPr>
            <w:noProof/>
            <w:webHidden/>
          </w:rPr>
          <w:fldChar w:fldCharType="begin"/>
        </w:r>
        <w:r w:rsidR="00325EA1">
          <w:rPr>
            <w:noProof/>
            <w:webHidden/>
          </w:rPr>
          <w:instrText xml:space="preserve"> PAGEREF _Toc167115985 \h </w:instrText>
        </w:r>
        <w:r w:rsidR="00325EA1">
          <w:rPr>
            <w:noProof/>
            <w:webHidden/>
          </w:rPr>
        </w:r>
        <w:r w:rsidR="00325EA1">
          <w:rPr>
            <w:noProof/>
            <w:webHidden/>
          </w:rPr>
          <w:fldChar w:fldCharType="separate"/>
        </w:r>
        <w:r>
          <w:rPr>
            <w:noProof/>
            <w:webHidden/>
          </w:rPr>
          <w:t>63</w:t>
        </w:r>
        <w:r w:rsidR="00325EA1">
          <w:rPr>
            <w:noProof/>
            <w:webHidden/>
          </w:rPr>
          <w:fldChar w:fldCharType="end"/>
        </w:r>
      </w:hyperlink>
    </w:p>
    <w:p w14:paraId="5E936FF3" w14:textId="164A9777"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86" w:history="1">
        <w:r w:rsidR="00325EA1" w:rsidRPr="008E258F">
          <w:rPr>
            <w:rStyle w:val="af0"/>
            <w:noProof/>
          </w:rPr>
          <w:t>第15条　他の法令等との調整等</w:t>
        </w:r>
        <w:r w:rsidR="00325EA1">
          <w:rPr>
            <w:noProof/>
            <w:webHidden/>
          </w:rPr>
          <w:tab/>
        </w:r>
        <w:r w:rsidR="00325EA1">
          <w:rPr>
            <w:noProof/>
            <w:webHidden/>
          </w:rPr>
          <w:fldChar w:fldCharType="begin"/>
        </w:r>
        <w:r w:rsidR="00325EA1">
          <w:rPr>
            <w:noProof/>
            <w:webHidden/>
          </w:rPr>
          <w:instrText xml:space="preserve"> PAGEREF _Toc167115986 \h </w:instrText>
        </w:r>
        <w:r w:rsidR="00325EA1">
          <w:rPr>
            <w:noProof/>
            <w:webHidden/>
          </w:rPr>
        </w:r>
        <w:r w:rsidR="00325EA1">
          <w:rPr>
            <w:noProof/>
            <w:webHidden/>
          </w:rPr>
          <w:fldChar w:fldCharType="separate"/>
        </w:r>
        <w:r>
          <w:rPr>
            <w:noProof/>
            <w:webHidden/>
          </w:rPr>
          <w:t>70</w:t>
        </w:r>
        <w:r w:rsidR="00325EA1">
          <w:rPr>
            <w:noProof/>
            <w:webHidden/>
          </w:rPr>
          <w:fldChar w:fldCharType="end"/>
        </w:r>
      </w:hyperlink>
    </w:p>
    <w:p w14:paraId="593A9B63" w14:textId="3736170A"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87" w:history="1">
        <w:r w:rsidR="00325EA1" w:rsidRPr="008E258F">
          <w:rPr>
            <w:rStyle w:val="af0"/>
            <w:noProof/>
          </w:rPr>
          <w:t>第16条　手数料等</w:t>
        </w:r>
        <w:r w:rsidR="00325EA1">
          <w:rPr>
            <w:noProof/>
            <w:webHidden/>
          </w:rPr>
          <w:tab/>
        </w:r>
        <w:r w:rsidR="00325EA1">
          <w:rPr>
            <w:noProof/>
            <w:webHidden/>
          </w:rPr>
          <w:fldChar w:fldCharType="begin"/>
        </w:r>
        <w:r w:rsidR="00325EA1">
          <w:rPr>
            <w:noProof/>
            <w:webHidden/>
          </w:rPr>
          <w:instrText xml:space="preserve"> PAGEREF _Toc167115987 \h </w:instrText>
        </w:r>
        <w:r w:rsidR="00325EA1">
          <w:rPr>
            <w:noProof/>
            <w:webHidden/>
          </w:rPr>
        </w:r>
        <w:r w:rsidR="00325EA1">
          <w:rPr>
            <w:noProof/>
            <w:webHidden/>
          </w:rPr>
          <w:fldChar w:fldCharType="separate"/>
        </w:r>
        <w:r>
          <w:rPr>
            <w:noProof/>
            <w:webHidden/>
          </w:rPr>
          <w:t>72</w:t>
        </w:r>
        <w:r w:rsidR="00325EA1">
          <w:rPr>
            <w:noProof/>
            <w:webHidden/>
          </w:rPr>
          <w:fldChar w:fldCharType="end"/>
        </w:r>
      </w:hyperlink>
    </w:p>
    <w:p w14:paraId="38680433" w14:textId="02B92F3A" w:rsidR="00325EA1" w:rsidRDefault="001C083E">
      <w:pPr>
        <w:pStyle w:val="12"/>
        <w:rPr>
          <w:rFonts w:asciiTheme="minorHAnsi" w:eastAsiaTheme="minorEastAsia" w:hAnsiTheme="minorHAnsi"/>
          <w:b w:val="0"/>
          <w:sz w:val="21"/>
          <w14:ligatures w14:val="standardContextual"/>
        </w:rPr>
      </w:pPr>
      <w:hyperlink w:anchor="_Toc167115988" w:history="1">
        <w:r w:rsidR="00325EA1" w:rsidRPr="008E258F">
          <w:rPr>
            <w:rStyle w:val="af0"/>
          </w:rPr>
          <w:t>第３章　審査請求</w:t>
        </w:r>
        <w:r w:rsidR="00325EA1">
          <w:rPr>
            <w:webHidden/>
          </w:rPr>
          <w:tab/>
        </w:r>
        <w:r w:rsidR="00325EA1">
          <w:rPr>
            <w:webHidden/>
          </w:rPr>
          <w:fldChar w:fldCharType="begin"/>
        </w:r>
        <w:r w:rsidR="00325EA1">
          <w:rPr>
            <w:webHidden/>
          </w:rPr>
          <w:instrText xml:space="preserve"> PAGEREF _Toc167115988 \h </w:instrText>
        </w:r>
        <w:r w:rsidR="00325EA1">
          <w:rPr>
            <w:webHidden/>
          </w:rPr>
        </w:r>
        <w:r w:rsidR="00325EA1">
          <w:rPr>
            <w:webHidden/>
          </w:rPr>
          <w:fldChar w:fldCharType="separate"/>
        </w:r>
        <w:r>
          <w:rPr>
            <w:webHidden/>
          </w:rPr>
          <w:t>75</w:t>
        </w:r>
        <w:r w:rsidR="00325EA1">
          <w:rPr>
            <w:webHidden/>
          </w:rPr>
          <w:fldChar w:fldCharType="end"/>
        </w:r>
      </w:hyperlink>
    </w:p>
    <w:p w14:paraId="0975ED33" w14:textId="0AE0A726" w:rsidR="00325EA1" w:rsidRDefault="001C083E">
      <w:pPr>
        <w:pStyle w:val="22"/>
        <w:ind w:firstLine="240"/>
        <w:rPr>
          <w:rFonts w:asciiTheme="minorHAnsi" w:eastAsiaTheme="minorEastAsia" w:hAnsiTheme="minorHAnsi"/>
          <w:noProof/>
          <w:sz w:val="21"/>
          <w14:ligatures w14:val="standardContextual"/>
        </w:rPr>
      </w:pPr>
      <w:hyperlink w:anchor="_Toc167115989" w:history="1">
        <w:r w:rsidR="00325EA1" w:rsidRPr="008E258F">
          <w:rPr>
            <w:rStyle w:val="af0"/>
            <w:noProof/>
          </w:rPr>
          <w:t>第１節　諮問等</w:t>
        </w:r>
        <w:r w:rsidR="00325EA1">
          <w:rPr>
            <w:noProof/>
            <w:webHidden/>
          </w:rPr>
          <w:tab/>
        </w:r>
        <w:r w:rsidR="00325EA1">
          <w:rPr>
            <w:noProof/>
            <w:webHidden/>
          </w:rPr>
          <w:fldChar w:fldCharType="begin"/>
        </w:r>
        <w:r w:rsidR="00325EA1">
          <w:rPr>
            <w:noProof/>
            <w:webHidden/>
          </w:rPr>
          <w:instrText xml:space="preserve"> PAGEREF _Toc167115989 \h </w:instrText>
        </w:r>
        <w:r w:rsidR="00325EA1">
          <w:rPr>
            <w:noProof/>
            <w:webHidden/>
          </w:rPr>
        </w:r>
        <w:r w:rsidR="00325EA1">
          <w:rPr>
            <w:noProof/>
            <w:webHidden/>
          </w:rPr>
          <w:fldChar w:fldCharType="separate"/>
        </w:r>
        <w:r>
          <w:rPr>
            <w:noProof/>
            <w:webHidden/>
          </w:rPr>
          <w:t>75</w:t>
        </w:r>
        <w:r w:rsidR="00325EA1">
          <w:rPr>
            <w:noProof/>
            <w:webHidden/>
          </w:rPr>
          <w:fldChar w:fldCharType="end"/>
        </w:r>
      </w:hyperlink>
    </w:p>
    <w:p w14:paraId="0C197ABF" w14:textId="2BF95A3E"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90" w:history="1">
        <w:r w:rsidR="00325EA1" w:rsidRPr="008E258F">
          <w:rPr>
            <w:rStyle w:val="af0"/>
            <w:noProof/>
          </w:rPr>
          <w:t>第16条の２　本市が単独で設立した地方独立行政法人等に対する審査請求</w:t>
        </w:r>
        <w:r w:rsidR="00325EA1">
          <w:rPr>
            <w:noProof/>
            <w:webHidden/>
          </w:rPr>
          <w:tab/>
        </w:r>
        <w:r w:rsidR="00325EA1">
          <w:rPr>
            <w:noProof/>
            <w:webHidden/>
          </w:rPr>
          <w:fldChar w:fldCharType="begin"/>
        </w:r>
        <w:r w:rsidR="00325EA1">
          <w:rPr>
            <w:noProof/>
            <w:webHidden/>
          </w:rPr>
          <w:instrText xml:space="preserve"> PAGEREF _Toc167115990 \h </w:instrText>
        </w:r>
        <w:r w:rsidR="00325EA1">
          <w:rPr>
            <w:noProof/>
            <w:webHidden/>
          </w:rPr>
        </w:r>
        <w:r w:rsidR="00325EA1">
          <w:rPr>
            <w:noProof/>
            <w:webHidden/>
          </w:rPr>
          <w:fldChar w:fldCharType="separate"/>
        </w:r>
        <w:r>
          <w:rPr>
            <w:noProof/>
            <w:webHidden/>
          </w:rPr>
          <w:t>75</w:t>
        </w:r>
        <w:r w:rsidR="00325EA1">
          <w:rPr>
            <w:noProof/>
            <w:webHidden/>
          </w:rPr>
          <w:fldChar w:fldCharType="end"/>
        </w:r>
      </w:hyperlink>
    </w:p>
    <w:p w14:paraId="4886B439" w14:textId="7C256894"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91" w:history="1">
        <w:r w:rsidR="00325EA1" w:rsidRPr="008E258F">
          <w:rPr>
            <w:rStyle w:val="af0"/>
            <w:noProof/>
          </w:rPr>
          <w:t>第17条　審査会への諮問等</w:t>
        </w:r>
        <w:r w:rsidR="00325EA1">
          <w:rPr>
            <w:noProof/>
            <w:webHidden/>
          </w:rPr>
          <w:tab/>
        </w:r>
        <w:r w:rsidR="00325EA1">
          <w:rPr>
            <w:noProof/>
            <w:webHidden/>
          </w:rPr>
          <w:fldChar w:fldCharType="begin"/>
        </w:r>
        <w:r w:rsidR="00325EA1">
          <w:rPr>
            <w:noProof/>
            <w:webHidden/>
          </w:rPr>
          <w:instrText xml:space="preserve"> PAGEREF _Toc167115991 \h </w:instrText>
        </w:r>
        <w:r w:rsidR="00325EA1">
          <w:rPr>
            <w:noProof/>
            <w:webHidden/>
          </w:rPr>
        </w:r>
        <w:r w:rsidR="00325EA1">
          <w:rPr>
            <w:noProof/>
            <w:webHidden/>
          </w:rPr>
          <w:fldChar w:fldCharType="separate"/>
        </w:r>
        <w:r>
          <w:rPr>
            <w:noProof/>
            <w:webHidden/>
          </w:rPr>
          <w:t>76</w:t>
        </w:r>
        <w:r w:rsidR="00325EA1">
          <w:rPr>
            <w:noProof/>
            <w:webHidden/>
          </w:rPr>
          <w:fldChar w:fldCharType="end"/>
        </w:r>
      </w:hyperlink>
    </w:p>
    <w:p w14:paraId="72BCC971" w14:textId="5FA87303"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92" w:history="1">
        <w:r w:rsidR="00325EA1" w:rsidRPr="008E258F">
          <w:rPr>
            <w:rStyle w:val="af0"/>
            <w:noProof/>
          </w:rPr>
          <w:t>第18条　諮問をした旨の通知</w:t>
        </w:r>
        <w:r w:rsidR="00325EA1">
          <w:rPr>
            <w:noProof/>
            <w:webHidden/>
          </w:rPr>
          <w:tab/>
        </w:r>
        <w:r w:rsidR="00325EA1">
          <w:rPr>
            <w:noProof/>
            <w:webHidden/>
          </w:rPr>
          <w:fldChar w:fldCharType="begin"/>
        </w:r>
        <w:r w:rsidR="00325EA1">
          <w:rPr>
            <w:noProof/>
            <w:webHidden/>
          </w:rPr>
          <w:instrText xml:space="preserve"> PAGEREF _Toc167115992 \h </w:instrText>
        </w:r>
        <w:r w:rsidR="00325EA1">
          <w:rPr>
            <w:noProof/>
            <w:webHidden/>
          </w:rPr>
        </w:r>
        <w:r w:rsidR="00325EA1">
          <w:rPr>
            <w:noProof/>
            <w:webHidden/>
          </w:rPr>
          <w:fldChar w:fldCharType="separate"/>
        </w:r>
        <w:r>
          <w:rPr>
            <w:noProof/>
            <w:webHidden/>
          </w:rPr>
          <w:t>79</w:t>
        </w:r>
        <w:r w:rsidR="00325EA1">
          <w:rPr>
            <w:noProof/>
            <w:webHidden/>
          </w:rPr>
          <w:fldChar w:fldCharType="end"/>
        </w:r>
      </w:hyperlink>
    </w:p>
    <w:p w14:paraId="4F88F2FB" w14:textId="2D7F02BF"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93" w:history="1">
        <w:r w:rsidR="00325EA1" w:rsidRPr="008E258F">
          <w:rPr>
            <w:rStyle w:val="af0"/>
            <w:noProof/>
          </w:rPr>
          <w:t>第19条　第三者からの審査請求を棄却する場合等における手続</w:t>
        </w:r>
        <w:r w:rsidR="00325EA1">
          <w:rPr>
            <w:noProof/>
            <w:webHidden/>
          </w:rPr>
          <w:tab/>
        </w:r>
        <w:r w:rsidR="00325EA1">
          <w:rPr>
            <w:noProof/>
            <w:webHidden/>
          </w:rPr>
          <w:fldChar w:fldCharType="begin"/>
        </w:r>
        <w:r w:rsidR="00325EA1">
          <w:rPr>
            <w:noProof/>
            <w:webHidden/>
          </w:rPr>
          <w:instrText xml:space="preserve"> PAGEREF _Toc167115993 \h </w:instrText>
        </w:r>
        <w:r w:rsidR="00325EA1">
          <w:rPr>
            <w:noProof/>
            <w:webHidden/>
          </w:rPr>
        </w:r>
        <w:r w:rsidR="00325EA1">
          <w:rPr>
            <w:noProof/>
            <w:webHidden/>
          </w:rPr>
          <w:fldChar w:fldCharType="separate"/>
        </w:r>
        <w:r>
          <w:rPr>
            <w:noProof/>
            <w:webHidden/>
          </w:rPr>
          <w:t>82</w:t>
        </w:r>
        <w:r w:rsidR="00325EA1">
          <w:rPr>
            <w:noProof/>
            <w:webHidden/>
          </w:rPr>
          <w:fldChar w:fldCharType="end"/>
        </w:r>
      </w:hyperlink>
    </w:p>
    <w:p w14:paraId="53DE55A2" w14:textId="1A637FDC" w:rsidR="00325EA1" w:rsidRDefault="001C083E">
      <w:pPr>
        <w:pStyle w:val="22"/>
        <w:ind w:firstLine="240"/>
        <w:rPr>
          <w:rFonts w:asciiTheme="minorHAnsi" w:eastAsiaTheme="minorEastAsia" w:hAnsiTheme="minorHAnsi"/>
          <w:noProof/>
          <w:sz w:val="21"/>
          <w14:ligatures w14:val="standardContextual"/>
        </w:rPr>
      </w:pPr>
      <w:hyperlink w:anchor="_Toc167115994" w:history="1">
        <w:r w:rsidR="00325EA1" w:rsidRPr="008E258F">
          <w:rPr>
            <w:rStyle w:val="af0"/>
            <w:noProof/>
          </w:rPr>
          <w:t>第２節　大阪市情報公開審査会</w:t>
        </w:r>
        <w:r w:rsidR="00325EA1">
          <w:rPr>
            <w:noProof/>
            <w:webHidden/>
          </w:rPr>
          <w:tab/>
        </w:r>
        <w:r w:rsidR="00325EA1">
          <w:rPr>
            <w:noProof/>
            <w:webHidden/>
          </w:rPr>
          <w:fldChar w:fldCharType="begin"/>
        </w:r>
        <w:r w:rsidR="00325EA1">
          <w:rPr>
            <w:noProof/>
            <w:webHidden/>
          </w:rPr>
          <w:instrText xml:space="preserve"> PAGEREF _Toc167115994 \h </w:instrText>
        </w:r>
        <w:r w:rsidR="00325EA1">
          <w:rPr>
            <w:noProof/>
            <w:webHidden/>
          </w:rPr>
        </w:r>
        <w:r w:rsidR="00325EA1">
          <w:rPr>
            <w:noProof/>
            <w:webHidden/>
          </w:rPr>
          <w:fldChar w:fldCharType="separate"/>
        </w:r>
        <w:r>
          <w:rPr>
            <w:noProof/>
            <w:webHidden/>
          </w:rPr>
          <w:t>84</w:t>
        </w:r>
        <w:r w:rsidR="00325EA1">
          <w:rPr>
            <w:noProof/>
            <w:webHidden/>
          </w:rPr>
          <w:fldChar w:fldCharType="end"/>
        </w:r>
      </w:hyperlink>
    </w:p>
    <w:p w14:paraId="13880883" w14:textId="3207D8EF"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95" w:history="1">
        <w:r w:rsidR="00325EA1" w:rsidRPr="008E258F">
          <w:rPr>
            <w:rStyle w:val="af0"/>
            <w:noProof/>
          </w:rPr>
          <w:t>第20条　設置</w:t>
        </w:r>
        <w:r w:rsidR="00325EA1">
          <w:rPr>
            <w:noProof/>
            <w:webHidden/>
          </w:rPr>
          <w:tab/>
        </w:r>
        <w:r w:rsidR="00325EA1">
          <w:rPr>
            <w:noProof/>
            <w:webHidden/>
          </w:rPr>
          <w:fldChar w:fldCharType="begin"/>
        </w:r>
        <w:r w:rsidR="00325EA1">
          <w:rPr>
            <w:noProof/>
            <w:webHidden/>
          </w:rPr>
          <w:instrText xml:space="preserve"> PAGEREF _Toc167115995 \h </w:instrText>
        </w:r>
        <w:r w:rsidR="00325EA1">
          <w:rPr>
            <w:noProof/>
            <w:webHidden/>
          </w:rPr>
        </w:r>
        <w:r w:rsidR="00325EA1">
          <w:rPr>
            <w:noProof/>
            <w:webHidden/>
          </w:rPr>
          <w:fldChar w:fldCharType="separate"/>
        </w:r>
        <w:r>
          <w:rPr>
            <w:noProof/>
            <w:webHidden/>
          </w:rPr>
          <w:t>84</w:t>
        </w:r>
        <w:r w:rsidR="00325EA1">
          <w:rPr>
            <w:noProof/>
            <w:webHidden/>
          </w:rPr>
          <w:fldChar w:fldCharType="end"/>
        </w:r>
      </w:hyperlink>
    </w:p>
    <w:p w14:paraId="64BB4934" w14:textId="6B3E58A4"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96" w:history="1">
        <w:r w:rsidR="00325EA1" w:rsidRPr="008E258F">
          <w:rPr>
            <w:rStyle w:val="af0"/>
            <w:noProof/>
          </w:rPr>
          <w:t>第21条　組織等</w:t>
        </w:r>
        <w:r w:rsidR="00325EA1">
          <w:rPr>
            <w:noProof/>
            <w:webHidden/>
          </w:rPr>
          <w:tab/>
        </w:r>
        <w:r w:rsidR="00325EA1">
          <w:rPr>
            <w:noProof/>
            <w:webHidden/>
          </w:rPr>
          <w:fldChar w:fldCharType="begin"/>
        </w:r>
        <w:r w:rsidR="00325EA1">
          <w:rPr>
            <w:noProof/>
            <w:webHidden/>
          </w:rPr>
          <w:instrText xml:space="preserve"> PAGEREF _Toc167115996 \h </w:instrText>
        </w:r>
        <w:r w:rsidR="00325EA1">
          <w:rPr>
            <w:noProof/>
            <w:webHidden/>
          </w:rPr>
        </w:r>
        <w:r w:rsidR="00325EA1">
          <w:rPr>
            <w:noProof/>
            <w:webHidden/>
          </w:rPr>
          <w:fldChar w:fldCharType="separate"/>
        </w:r>
        <w:r>
          <w:rPr>
            <w:noProof/>
            <w:webHidden/>
          </w:rPr>
          <w:t>85</w:t>
        </w:r>
        <w:r w:rsidR="00325EA1">
          <w:rPr>
            <w:noProof/>
            <w:webHidden/>
          </w:rPr>
          <w:fldChar w:fldCharType="end"/>
        </w:r>
      </w:hyperlink>
    </w:p>
    <w:p w14:paraId="7FF431E5" w14:textId="6BDC6870"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97" w:history="1">
        <w:r w:rsidR="00325EA1" w:rsidRPr="008E258F">
          <w:rPr>
            <w:rStyle w:val="af0"/>
            <w:noProof/>
          </w:rPr>
          <w:t>第22条　部会</w:t>
        </w:r>
        <w:r w:rsidR="00325EA1">
          <w:rPr>
            <w:noProof/>
            <w:webHidden/>
          </w:rPr>
          <w:tab/>
        </w:r>
        <w:r w:rsidR="00325EA1">
          <w:rPr>
            <w:noProof/>
            <w:webHidden/>
          </w:rPr>
          <w:fldChar w:fldCharType="begin"/>
        </w:r>
        <w:r w:rsidR="00325EA1">
          <w:rPr>
            <w:noProof/>
            <w:webHidden/>
          </w:rPr>
          <w:instrText xml:space="preserve"> PAGEREF _Toc167115997 \h </w:instrText>
        </w:r>
        <w:r w:rsidR="00325EA1">
          <w:rPr>
            <w:noProof/>
            <w:webHidden/>
          </w:rPr>
        </w:r>
        <w:r w:rsidR="00325EA1">
          <w:rPr>
            <w:noProof/>
            <w:webHidden/>
          </w:rPr>
          <w:fldChar w:fldCharType="separate"/>
        </w:r>
        <w:r>
          <w:rPr>
            <w:noProof/>
            <w:webHidden/>
          </w:rPr>
          <w:t>87</w:t>
        </w:r>
        <w:r w:rsidR="00325EA1">
          <w:rPr>
            <w:noProof/>
            <w:webHidden/>
          </w:rPr>
          <w:fldChar w:fldCharType="end"/>
        </w:r>
      </w:hyperlink>
    </w:p>
    <w:p w14:paraId="562B0E82" w14:textId="613E6FE2" w:rsidR="00325EA1" w:rsidRDefault="001C083E">
      <w:pPr>
        <w:pStyle w:val="22"/>
        <w:ind w:firstLine="240"/>
        <w:rPr>
          <w:rFonts w:asciiTheme="minorHAnsi" w:eastAsiaTheme="minorEastAsia" w:hAnsiTheme="minorHAnsi"/>
          <w:noProof/>
          <w:sz w:val="21"/>
          <w14:ligatures w14:val="standardContextual"/>
        </w:rPr>
      </w:pPr>
      <w:hyperlink w:anchor="_Toc167115998" w:history="1">
        <w:r w:rsidR="00325EA1" w:rsidRPr="008E258F">
          <w:rPr>
            <w:rStyle w:val="af0"/>
            <w:noProof/>
          </w:rPr>
          <w:t>第３節　審査会の調査審議の手続</w:t>
        </w:r>
        <w:r w:rsidR="00325EA1">
          <w:rPr>
            <w:noProof/>
            <w:webHidden/>
          </w:rPr>
          <w:tab/>
        </w:r>
        <w:r w:rsidR="00325EA1">
          <w:rPr>
            <w:noProof/>
            <w:webHidden/>
          </w:rPr>
          <w:fldChar w:fldCharType="begin"/>
        </w:r>
        <w:r w:rsidR="00325EA1">
          <w:rPr>
            <w:noProof/>
            <w:webHidden/>
          </w:rPr>
          <w:instrText xml:space="preserve"> PAGEREF _Toc167115998 \h </w:instrText>
        </w:r>
        <w:r w:rsidR="00325EA1">
          <w:rPr>
            <w:noProof/>
            <w:webHidden/>
          </w:rPr>
        </w:r>
        <w:r w:rsidR="00325EA1">
          <w:rPr>
            <w:noProof/>
            <w:webHidden/>
          </w:rPr>
          <w:fldChar w:fldCharType="separate"/>
        </w:r>
        <w:r>
          <w:rPr>
            <w:noProof/>
            <w:webHidden/>
          </w:rPr>
          <w:t>88</w:t>
        </w:r>
        <w:r w:rsidR="00325EA1">
          <w:rPr>
            <w:noProof/>
            <w:webHidden/>
          </w:rPr>
          <w:fldChar w:fldCharType="end"/>
        </w:r>
      </w:hyperlink>
    </w:p>
    <w:p w14:paraId="4CD875DB" w14:textId="2D823A3B"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5999" w:history="1">
        <w:r w:rsidR="00325EA1" w:rsidRPr="008E258F">
          <w:rPr>
            <w:rStyle w:val="af0"/>
            <w:noProof/>
          </w:rPr>
          <w:t>第23条　審査会の調査権限</w:t>
        </w:r>
        <w:r w:rsidR="00325EA1">
          <w:rPr>
            <w:noProof/>
            <w:webHidden/>
          </w:rPr>
          <w:tab/>
        </w:r>
        <w:r w:rsidR="00325EA1">
          <w:rPr>
            <w:noProof/>
            <w:webHidden/>
          </w:rPr>
          <w:fldChar w:fldCharType="begin"/>
        </w:r>
        <w:r w:rsidR="00325EA1">
          <w:rPr>
            <w:noProof/>
            <w:webHidden/>
          </w:rPr>
          <w:instrText xml:space="preserve"> PAGEREF _Toc167115999 \h </w:instrText>
        </w:r>
        <w:r w:rsidR="00325EA1">
          <w:rPr>
            <w:noProof/>
            <w:webHidden/>
          </w:rPr>
        </w:r>
        <w:r w:rsidR="00325EA1">
          <w:rPr>
            <w:noProof/>
            <w:webHidden/>
          </w:rPr>
          <w:fldChar w:fldCharType="separate"/>
        </w:r>
        <w:r>
          <w:rPr>
            <w:noProof/>
            <w:webHidden/>
          </w:rPr>
          <w:t>88</w:t>
        </w:r>
        <w:r w:rsidR="00325EA1">
          <w:rPr>
            <w:noProof/>
            <w:webHidden/>
          </w:rPr>
          <w:fldChar w:fldCharType="end"/>
        </w:r>
      </w:hyperlink>
    </w:p>
    <w:p w14:paraId="272E2A3A" w14:textId="4ECEF76E"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00" w:history="1">
        <w:r w:rsidR="00325EA1" w:rsidRPr="008E258F">
          <w:rPr>
            <w:rStyle w:val="af0"/>
            <w:noProof/>
          </w:rPr>
          <w:t>第24条　意見の陳述等</w:t>
        </w:r>
        <w:r w:rsidR="00325EA1">
          <w:rPr>
            <w:noProof/>
            <w:webHidden/>
          </w:rPr>
          <w:tab/>
        </w:r>
        <w:r w:rsidR="00325EA1">
          <w:rPr>
            <w:noProof/>
            <w:webHidden/>
          </w:rPr>
          <w:fldChar w:fldCharType="begin"/>
        </w:r>
        <w:r w:rsidR="00325EA1">
          <w:rPr>
            <w:noProof/>
            <w:webHidden/>
          </w:rPr>
          <w:instrText xml:space="preserve"> PAGEREF _Toc167116000 \h </w:instrText>
        </w:r>
        <w:r w:rsidR="00325EA1">
          <w:rPr>
            <w:noProof/>
            <w:webHidden/>
          </w:rPr>
        </w:r>
        <w:r w:rsidR="00325EA1">
          <w:rPr>
            <w:noProof/>
            <w:webHidden/>
          </w:rPr>
          <w:fldChar w:fldCharType="separate"/>
        </w:r>
        <w:r>
          <w:rPr>
            <w:noProof/>
            <w:webHidden/>
          </w:rPr>
          <w:t>91</w:t>
        </w:r>
        <w:r w:rsidR="00325EA1">
          <w:rPr>
            <w:noProof/>
            <w:webHidden/>
          </w:rPr>
          <w:fldChar w:fldCharType="end"/>
        </w:r>
      </w:hyperlink>
    </w:p>
    <w:p w14:paraId="3116BA7A" w14:textId="477FC0CC"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01" w:history="1">
        <w:r w:rsidR="00325EA1" w:rsidRPr="008E258F">
          <w:rPr>
            <w:rStyle w:val="af0"/>
            <w:noProof/>
          </w:rPr>
          <w:t>第25条　意見書等の提出</w:t>
        </w:r>
        <w:r w:rsidR="00325EA1">
          <w:rPr>
            <w:noProof/>
            <w:webHidden/>
          </w:rPr>
          <w:tab/>
        </w:r>
        <w:r w:rsidR="00325EA1">
          <w:rPr>
            <w:noProof/>
            <w:webHidden/>
          </w:rPr>
          <w:fldChar w:fldCharType="begin"/>
        </w:r>
        <w:r w:rsidR="00325EA1">
          <w:rPr>
            <w:noProof/>
            <w:webHidden/>
          </w:rPr>
          <w:instrText xml:space="preserve"> PAGEREF _Toc167116001 \h </w:instrText>
        </w:r>
        <w:r w:rsidR="00325EA1">
          <w:rPr>
            <w:noProof/>
            <w:webHidden/>
          </w:rPr>
        </w:r>
        <w:r w:rsidR="00325EA1">
          <w:rPr>
            <w:noProof/>
            <w:webHidden/>
          </w:rPr>
          <w:fldChar w:fldCharType="separate"/>
        </w:r>
        <w:r>
          <w:rPr>
            <w:noProof/>
            <w:webHidden/>
          </w:rPr>
          <w:t>93</w:t>
        </w:r>
        <w:r w:rsidR="00325EA1">
          <w:rPr>
            <w:noProof/>
            <w:webHidden/>
          </w:rPr>
          <w:fldChar w:fldCharType="end"/>
        </w:r>
      </w:hyperlink>
    </w:p>
    <w:p w14:paraId="4FFCB821" w14:textId="1F8ADF17"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02" w:history="1">
        <w:r w:rsidR="00325EA1" w:rsidRPr="008E258F">
          <w:rPr>
            <w:rStyle w:val="af0"/>
            <w:noProof/>
          </w:rPr>
          <w:t>第26条　委員による調査手続</w:t>
        </w:r>
        <w:r w:rsidR="00325EA1">
          <w:rPr>
            <w:noProof/>
            <w:webHidden/>
          </w:rPr>
          <w:tab/>
        </w:r>
        <w:r w:rsidR="00325EA1">
          <w:rPr>
            <w:noProof/>
            <w:webHidden/>
          </w:rPr>
          <w:fldChar w:fldCharType="begin"/>
        </w:r>
        <w:r w:rsidR="00325EA1">
          <w:rPr>
            <w:noProof/>
            <w:webHidden/>
          </w:rPr>
          <w:instrText xml:space="preserve"> PAGEREF _Toc167116002 \h </w:instrText>
        </w:r>
        <w:r w:rsidR="00325EA1">
          <w:rPr>
            <w:noProof/>
            <w:webHidden/>
          </w:rPr>
        </w:r>
        <w:r w:rsidR="00325EA1">
          <w:rPr>
            <w:noProof/>
            <w:webHidden/>
          </w:rPr>
          <w:fldChar w:fldCharType="separate"/>
        </w:r>
        <w:r>
          <w:rPr>
            <w:noProof/>
            <w:webHidden/>
          </w:rPr>
          <w:t>95</w:t>
        </w:r>
        <w:r w:rsidR="00325EA1">
          <w:rPr>
            <w:noProof/>
            <w:webHidden/>
          </w:rPr>
          <w:fldChar w:fldCharType="end"/>
        </w:r>
      </w:hyperlink>
    </w:p>
    <w:p w14:paraId="2D30B3B7" w14:textId="03A6E8DD"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03" w:history="1">
        <w:r w:rsidR="00325EA1" w:rsidRPr="008E258F">
          <w:rPr>
            <w:rStyle w:val="af0"/>
            <w:noProof/>
          </w:rPr>
          <w:t>第27条　提出資料の写しの送付等</w:t>
        </w:r>
        <w:r w:rsidR="00325EA1">
          <w:rPr>
            <w:noProof/>
            <w:webHidden/>
          </w:rPr>
          <w:tab/>
        </w:r>
        <w:r w:rsidR="00325EA1">
          <w:rPr>
            <w:noProof/>
            <w:webHidden/>
          </w:rPr>
          <w:fldChar w:fldCharType="begin"/>
        </w:r>
        <w:r w:rsidR="00325EA1">
          <w:rPr>
            <w:noProof/>
            <w:webHidden/>
          </w:rPr>
          <w:instrText xml:space="preserve"> PAGEREF _Toc167116003 \h </w:instrText>
        </w:r>
        <w:r w:rsidR="00325EA1">
          <w:rPr>
            <w:noProof/>
            <w:webHidden/>
          </w:rPr>
        </w:r>
        <w:r w:rsidR="00325EA1">
          <w:rPr>
            <w:noProof/>
            <w:webHidden/>
          </w:rPr>
          <w:fldChar w:fldCharType="separate"/>
        </w:r>
        <w:r>
          <w:rPr>
            <w:noProof/>
            <w:webHidden/>
          </w:rPr>
          <w:t>96</w:t>
        </w:r>
        <w:r w:rsidR="00325EA1">
          <w:rPr>
            <w:noProof/>
            <w:webHidden/>
          </w:rPr>
          <w:fldChar w:fldCharType="end"/>
        </w:r>
      </w:hyperlink>
    </w:p>
    <w:p w14:paraId="406B3245" w14:textId="74B0BBF6"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04" w:history="1">
        <w:r w:rsidR="00325EA1" w:rsidRPr="008E258F">
          <w:rPr>
            <w:rStyle w:val="af0"/>
            <w:noProof/>
          </w:rPr>
          <w:t>第28条　調査審議手続の非公開</w:t>
        </w:r>
        <w:r w:rsidR="00325EA1">
          <w:rPr>
            <w:noProof/>
            <w:webHidden/>
          </w:rPr>
          <w:tab/>
        </w:r>
        <w:r w:rsidR="00325EA1">
          <w:rPr>
            <w:noProof/>
            <w:webHidden/>
          </w:rPr>
          <w:fldChar w:fldCharType="begin"/>
        </w:r>
        <w:r w:rsidR="00325EA1">
          <w:rPr>
            <w:noProof/>
            <w:webHidden/>
          </w:rPr>
          <w:instrText xml:space="preserve"> PAGEREF _Toc167116004 \h </w:instrText>
        </w:r>
        <w:r w:rsidR="00325EA1">
          <w:rPr>
            <w:noProof/>
            <w:webHidden/>
          </w:rPr>
        </w:r>
        <w:r w:rsidR="00325EA1">
          <w:rPr>
            <w:noProof/>
            <w:webHidden/>
          </w:rPr>
          <w:fldChar w:fldCharType="separate"/>
        </w:r>
        <w:r>
          <w:rPr>
            <w:noProof/>
            <w:webHidden/>
          </w:rPr>
          <w:t>100</w:t>
        </w:r>
        <w:r w:rsidR="00325EA1">
          <w:rPr>
            <w:noProof/>
            <w:webHidden/>
          </w:rPr>
          <w:fldChar w:fldCharType="end"/>
        </w:r>
      </w:hyperlink>
    </w:p>
    <w:p w14:paraId="6B746325" w14:textId="7EB227DF"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05" w:history="1">
        <w:r w:rsidR="00325EA1" w:rsidRPr="008E258F">
          <w:rPr>
            <w:rStyle w:val="af0"/>
            <w:noProof/>
          </w:rPr>
          <w:t>第29条　答申書の送付等</w:t>
        </w:r>
        <w:r w:rsidR="00325EA1">
          <w:rPr>
            <w:noProof/>
            <w:webHidden/>
          </w:rPr>
          <w:tab/>
        </w:r>
        <w:r w:rsidR="00325EA1">
          <w:rPr>
            <w:noProof/>
            <w:webHidden/>
          </w:rPr>
          <w:fldChar w:fldCharType="begin"/>
        </w:r>
        <w:r w:rsidR="00325EA1">
          <w:rPr>
            <w:noProof/>
            <w:webHidden/>
          </w:rPr>
          <w:instrText xml:space="preserve"> PAGEREF _Toc167116005 \h </w:instrText>
        </w:r>
        <w:r w:rsidR="00325EA1">
          <w:rPr>
            <w:noProof/>
            <w:webHidden/>
          </w:rPr>
        </w:r>
        <w:r w:rsidR="00325EA1">
          <w:rPr>
            <w:noProof/>
            <w:webHidden/>
          </w:rPr>
          <w:fldChar w:fldCharType="separate"/>
        </w:r>
        <w:r>
          <w:rPr>
            <w:noProof/>
            <w:webHidden/>
          </w:rPr>
          <w:t>101</w:t>
        </w:r>
        <w:r w:rsidR="00325EA1">
          <w:rPr>
            <w:noProof/>
            <w:webHidden/>
          </w:rPr>
          <w:fldChar w:fldCharType="end"/>
        </w:r>
      </w:hyperlink>
    </w:p>
    <w:p w14:paraId="6B0C79BA" w14:textId="788DED01"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06" w:history="1">
        <w:r w:rsidR="00325EA1" w:rsidRPr="008E258F">
          <w:rPr>
            <w:rStyle w:val="af0"/>
            <w:noProof/>
          </w:rPr>
          <w:t>第30条　委任</w:t>
        </w:r>
        <w:r w:rsidR="00325EA1">
          <w:rPr>
            <w:noProof/>
            <w:webHidden/>
          </w:rPr>
          <w:tab/>
        </w:r>
        <w:r w:rsidR="00325EA1">
          <w:rPr>
            <w:noProof/>
            <w:webHidden/>
          </w:rPr>
          <w:fldChar w:fldCharType="begin"/>
        </w:r>
        <w:r w:rsidR="00325EA1">
          <w:rPr>
            <w:noProof/>
            <w:webHidden/>
          </w:rPr>
          <w:instrText xml:space="preserve"> PAGEREF _Toc167116006 \h </w:instrText>
        </w:r>
        <w:r w:rsidR="00325EA1">
          <w:rPr>
            <w:noProof/>
            <w:webHidden/>
          </w:rPr>
        </w:r>
        <w:r w:rsidR="00325EA1">
          <w:rPr>
            <w:noProof/>
            <w:webHidden/>
          </w:rPr>
          <w:fldChar w:fldCharType="separate"/>
        </w:r>
        <w:r>
          <w:rPr>
            <w:noProof/>
            <w:webHidden/>
          </w:rPr>
          <w:t>102</w:t>
        </w:r>
        <w:r w:rsidR="00325EA1">
          <w:rPr>
            <w:noProof/>
            <w:webHidden/>
          </w:rPr>
          <w:fldChar w:fldCharType="end"/>
        </w:r>
      </w:hyperlink>
    </w:p>
    <w:p w14:paraId="58A6B500" w14:textId="21CDB3D7" w:rsidR="00325EA1" w:rsidRDefault="001C083E">
      <w:pPr>
        <w:pStyle w:val="12"/>
        <w:rPr>
          <w:rFonts w:asciiTheme="minorHAnsi" w:eastAsiaTheme="minorEastAsia" w:hAnsiTheme="minorHAnsi"/>
          <w:b w:val="0"/>
          <w:sz w:val="21"/>
          <w14:ligatures w14:val="standardContextual"/>
        </w:rPr>
      </w:pPr>
      <w:hyperlink w:anchor="_Toc167116007" w:history="1">
        <w:r w:rsidR="00325EA1" w:rsidRPr="008E258F">
          <w:rPr>
            <w:rStyle w:val="af0"/>
          </w:rPr>
          <w:t>第４章　情報提供施策等の充実</w:t>
        </w:r>
        <w:r w:rsidR="00325EA1">
          <w:rPr>
            <w:webHidden/>
          </w:rPr>
          <w:tab/>
        </w:r>
        <w:r w:rsidR="00325EA1">
          <w:rPr>
            <w:webHidden/>
          </w:rPr>
          <w:fldChar w:fldCharType="begin"/>
        </w:r>
        <w:r w:rsidR="00325EA1">
          <w:rPr>
            <w:webHidden/>
          </w:rPr>
          <w:instrText xml:space="preserve"> PAGEREF _Toc167116007 \h </w:instrText>
        </w:r>
        <w:r w:rsidR="00325EA1">
          <w:rPr>
            <w:webHidden/>
          </w:rPr>
        </w:r>
        <w:r w:rsidR="00325EA1">
          <w:rPr>
            <w:webHidden/>
          </w:rPr>
          <w:fldChar w:fldCharType="separate"/>
        </w:r>
        <w:r>
          <w:rPr>
            <w:webHidden/>
          </w:rPr>
          <w:t>103</w:t>
        </w:r>
        <w:r w:rsidR="00325EA1">
          <w:rPr>
            <w:webHidden/>
          </w:rPr>
          <w:fldChar w:fldCharType="end"/>
        </w:r>
      </w:hyperlink>
    </w:p>
    <w:p w14:paraId="0E7AB884" w14:textId="1D186C1C"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08" w:history="1">
        <w:r w:rsidR="00325EA1" w:rsidRPr="008E258F">
          <w:rPr>
            <w:rStyle w:val="af0"/>
            <w:noProof/>
          </w:rPr>
          <w:t>第31条　情報提供施策等の充実等</w:t>
        </w:r>
        <w:r w:rsidR="00325EA1">
          <w:rPr>
            <w:noProof/>
            <w:webHidden/>
          </w:rPr>
          <w:tab/>
        </w:r>
        <w:r w:rsidR="00325EA1">
          <w:rPr>
            <w:noProof/>
            <w:webHidden/>
          </w:rPr>
          <w:fldChar w:fldCharType="begin"/>
        </w:r>
        <w:r w:rsidR="00325EA1">
          <w:rPr>
            <w:noProof/>
            <w:webHidden/>
          </w:rPr>
          <w:instrText xml:space="preserve"> PAGEREF _Toc167116008 \h </w:instrText>
        </w:r>
        <w:r w:rsidR="00325EA1">
          <w:rPr>
            <w:noProof/>
            <w:webHidden/>
          </w:rPr>
        </w:r>
        <w:r w:rsidR="00325EA1">
          <w:rPr>
            <w:noProof/>
            <w:webHidden/>
          </w:rPr>
          <w:fldChar w:fldCharType="separate"/>
        </w:r>
        <w:r>
          <w:rPr>
            <w:noProof/>
            <w:webHidden/>
          </w:rPr>
          <w:t>103</w:t>
        </w:r>
        <w:r w:rsidR="00325EA1">
          <w:rPr>
            <w:noProof/>
            <w:webHidden/>
          </w:rPr>
          <w:fldChar w:fldCharType="end"/>
        </w:r>
      </w:hyperlink>
    </w:p>
    <w:p w14:paraId="15054891" w14:textId="68299837"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09" w:history="1">
        <w:r w:rsidR="00325EA1" w:rsidRPr="008E258F">
          <w:rPr>
            <w:rStyle w:val="af0"/>
            <w:noProof/>
          </w:rPr>
          <w:t>第32条　情報の公表等</w:t>
        </w:r>
        <w:r w:rsidR="00325EA1">
          <w:rPr>
            <w:noProof/>
            <w:webHidden/>
          </w:rPr>
          <w:tab/>
        </w:r>
        <w:r w:rsidR="00325EA1">
          <w:rPr>
            <w:noProof/>
            <w:webHidden/>
          </w:rPr>
          <w:fldChar w:fldCharType="begin"/>
        </w:r>
        <w:r w:rsidR="00325EA1">
          <w:rPr>
            <w:noProof/>
            <w:webHidden/>
          </w:rPr>
          <w:instrText xml:space="preserve"> PAGEREF _Toc167116009 \h </w:instrText>
        </w:r>
        <w:r w:rsidR="00325EA1">
          <w:rPr>
            <w:noProof/>
            <w:webHidden/>
          </w:rPr>
        </w:r>
        <w:r w:rsidR="00325EA1">
          <w:rPr>
            <w:noProof/>
            <w:webHidden/>
          </w:rPr>
          <w:fldChar w:fldCharType="separate"/>
        </w:r>
        <w:r>
          <w:rPr>
            <w:noProof/>
            <w:webHidden/>
          </w:rPr>
          <w:t>105</w:t>
        </w:r>
        <w:r w:rsidR="00325EA1">
          <w:rPr>
            <w:noProof/>
            <w:webHidden/>
          </w:rPr>
          <w:fldChar w:fldCharType="end"/>
        </w:r>
      </w:hyperlink>
    </w:p>
    <w:p w14:paraId="06BDA764" w14:textId="7998B787"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10" w:history="1">
        <w:r w:rsidR="00325EA1" w:rsidRPr="008E258F">
          <w:rPr>
            <w:rStyle w:val="af0"/>
            <w:noProof/>
          </w:rPr>
          <w:t>第33条　公益上の理由による情報の提供等</w:t>
        </w:r>
        <w:r w:rsidR="00325EA1">
          <w:rPr>
            <w:noProof/>
            <w:webHidden/>
          </w:rPr>
          <w:tab/>
        </w:r>
        <w:r w:rsidR="00325EA1">
          <w:rPr>
            <w:noProof/>
            <w:webHidden/>
          </w:rPr>
          <w:fldChar w:fldCharType="begin"/>
        </w:r>
        <w:r w:rsidR="00325EA1">
          <w:rPr>
            <w:noProof/>
            <w:webHidden/>
          </w:rPr>
          <w:instrText xml:space="preserve"> PAGEREF _Toc167116010 \h </w:instrText>
        </w:r>
        <w:r w:rsidR="00325EA1">
          <w:rPr>
            <w:noProof/>
            <w:webHidden/>
          </w:rPr>
        </w:r>
        <w:r w:rsidR="00325EA1">
          <w:rPr>
            <w:noProof/>
            <w:webHidden/>
          </w:rPr>
          <w:fldChar w:fldCharType="separate"/>
        </w:r>
        <w:r>
          <w:rPr>
            <w:noProof/>
            <w:webHidden/>
          </w:rPr>
          <w:t>108</w:t>
        </w:r>
        <w:r w:rsidR="00325EA1">
          <w:rPr>
            <w:noProof/>
            <w:webHidden/>
          </w:rPr>
          <w:fldChar w:fldCharType="end"/>
        </w:r>
      </w:hyperlink>
    </w:p>
    <w:p w14:paraId="34CB4A19" w14:textId="22EB034C"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11" w:history="1">
        <w:r w:rsidR="00325EA1" w:rsidRPr="008E258F">
          <w:rPr>
            <w:rStyle w:val="af0"/>
            <w:noProof/>
          </w:rPr>
          <w:t>第34条　出資等法人の情報公開</w:t>
        </w:r>
        <w:r w:rsidR="00325EA1">
          <w:rPr>
            <w:noProof/>
            <w:webHidden/>
          </w:rPr>
          <w:tab/>
        </w:r>
        <w:r w:rsidR="00325EA1">
          <w:rPr>
            <w:noProof/>
            <w:webHidden/>
          </w:rPr>
          <w:fldChar w:fldCharType="begin"/>
        </w:r>
        <w:r w:rsidR="00325EA1">
          <w:rPr>
            <w:noProof/>
            <w:webHidden/>
          </w:rPr>
          <w:instrText xml:space="preserve"> PAGEREF _Toc167116011 \h </w:instrText>
        </w:r>
        <w:r w:rsidR="00325EA1">
          <w:rPr>
            <w:noProof/>
            <w:webHidden/>
          </w:rPr>
        </w:r>
        <w:r w:rsidR="00325EA1">
          <w:rPr>
            <w:noProof/>
            <w:webHidden/>
          </w:rPr>
          <w:fldChar w:fldCharType="separate"/>
        </w:r>
        <w:r>
          <w:rPr>
            <w:noProof/>
            <w:webHidden/>
          </w:rPr>
          <w:t>110</w:t>
        </w:r>
        <w:r w:rsidR="00325EA1">
          <w:rPr>
            <w:noProof/>
            <w:webHidden/>
          </w:rPr>
          <w:fldChar w:fldCharType="end"/>
        </w:r>
      </w:hyperlink>
    </w:p>
    <w:p w14:paraId="75E65F58" w14:textId="2EBD5640"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12" w:history="1">
        <w:r w:rsidR="00325EA1" w:rsidRPr="008E258F">
          <w:rPr>
            <w:rStyle w:val="af0"/>
            <w:noProof/>
          </w:rPr>
          <w:t>第34条の２　指定管理者の情報公開</w:t>
        </w:r>
        <w:r w:rsidR="00325EA1">
          <w:rPr>
            <w:noProof/>
            <w:webHidden/>
          </w:rPr>
          <w:tab/>
        </w:r>
        <w:r w:rsidR="00325EA1">
          <w:rPr>
            <w:noProof/>
            <w:webHidden/>
          </w:rPr>
          <w:fldChar w:fldCharType="begin"/>
        </w:r>
        <w:r w:rsidR="00325EA1">
          <w:rPr>
            <w:noProof/>
            <w:webHidden/>
          </w:rPr>
          <w:instrText xml:space="preserve"> PAGEREF _Toc167116012 \h </w:instrText>
        </w:r>
        <w:r w:rsidR="00325EA1">
          <w:rPr>
            <w:noProof/>
            <w:webHidden/>
          </w:rPr>
        </w:r>
        <w:r w:rsidR="00325EA1">
          <w:rPr>
            <w:noProof/>
            <w:webHidden/>
          </w:rPr>
          <w:fldChar w:fldCharType="separate"/>
        </w:r>
        <w:r>
          <w:rPr>
            <w:noProof/>
            <w:webHidden/>
          </w:rPr>
          <w:t>113</w:t>
        </w:r>
        <w:r w:rsidR="00325EA1">
          <w:rPr>
            <w:noProof/>
            <w:webHidden/>
          </w:rPr>
          <w:fldChar w:fldCharType="end"/>
        </w:r>
      </w:hyperlink>
    </w:p>
    <w:p w14:paraId="21E4B100" w14:textId="6CED0DF9" w:rsidR="00325EA1" w:rsidRDefault="001C083E">
      <w:pPr>
        <w:pStyle w:val="12"/>
        <w:rPr>
          <w:rFonts w:asciiTheme="minorHAnsi" w:eastAsiaTheme="minorEastAsia" w:hAnsiTheme="minorHAnsi"/>
          <w:b w:val="0"/>
          <w:sz w:val="21"/>
          <w14:ligatures w14:val="standardContextual"/>
        </w:rPr>
      </w:pPr>
      <w:hyperlink w:anchor="_Toc167116013" w:history="1">
        <w:r w:rsidR="00325EA1" w:rsidRPr="008E258F">
          <w:rPr>
            <w:rStyle w:val="af0"/>
          </w:rPr>
          <w:t>第５章　補則</w:t>
        </w:r>
        <w:r w:rsidR="00325EA1">
          <w:rPr>
            <w:webHidden/>
          </w:rPr>
          <w:tab/>
        </w:r>
        <w:r w:rsidR="00325EA1">
          <w:rPr>
            <w:webHidden/>
          </w:rPr>
          <w:fldChar w:fldCharType="begin"/>
        </w:r>
        <w:r w:rsidR="00325EA1">
          <w:rPr>
            <w:webHidden/>
          </w:rPr>
          <w:instrText xml:space="preserve"> PAGEREF _Toc167116013 \h </w:instrText>
        </w:r>
        <w:r w:rsidR="00325EA1">
          <w:rPr>
            <w:webHidden/>
          </w:rPr>
        </w:r>
        <w:r w:rsidR="00325EA1">
          <w:rPr>
            <w:webHidden/>
          </w:rPr>
          <w:fldChar w:fldCharType="separate"/>
        </w:r>
        <w:r>
          <w:rPr>
            <w:webHidden/>
          </w:rPr>
          <w:t>115</w:t>
        </w:r>
        <w:r w:rsidR="00325EA1">
          <w:rPr>
            <w:webHidden/>
          </w:rPr>
          <w:fldChar w:fldCharType="end"/>
        </w:r>
      </w:hyperlink>
    </w:p>
    <w:p w14:paraId="5D67148E" w14:textId="2CF78D52"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14" w:history="1">
        <w:r w:rsidR="00325EA1" w:rsidRPr="008E258F">
          <w:rPr>
            <w:rStyle w:val="af0"/>
            <w:noProof/>
          </w:rPr>
          <w:t>第35条　公文書の管理</w:t>
        </w:r>
        <w:r w:rsidR="00325EA1">
          <w:rPr>
            <w:noProof/>
            <w:webHidden/>
          </w:rPr>
          <w:tab/>
        </w:r>
        <w:r w:rsidR="00325EA1">
          <w:rPr>
            <w:noProof/>
            <w:webHidden/>
          </w:rPr>
          <w:fldChar w:fldCharType="begin"/>
        </w:r>
        <w:r w:rsidR="00325EA1">
          <w:rPr>
            <w:noProof/>
            <w:webHidden/>
          </w:rPr>
          <w:instrText xml:space="preserve"> PAGEREF _Toc167116014 \h </w:instrText>
        </w:r>
        <w:r w:rsidR="00325EA1">
          <w:rPr>
            <w:noProof/>
            <w:webHidden/>
          </w:rPr>
        </w:r>
        <w:r w:rsidR="00325EA1">
          <w:rPr>
            <w:noProof/>
            <w:webHidden/>
          </w:rPr>
          <w:fldChar w:fldCharType="separate"/>
        </w:r>
        <w:r>
          <w:rPr>
            <w:noProof/>
            <w:webHidden/>
          </w:rPr>
          <w:t>115</w:t>
        </w:r>
        <w:r w:rsidR="00325EA1">
          <w:rPr>
            <w:noProof/>
            <w:webHidden/>
          </w:rPr>
          <w:fldChar w:fldCharType="end"/>
        </w:r>
      </w:hyperlink>
    </w:p>
    <w:p w14:paraId="568C7755" w14:textId="6F6BA6A3"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15" w:history="1">
        <w:r w:rsidR="00325EA1" w:rsidRPr="008E258F">
          <w:rPr>
            <w:rStyle w:val="af0"/>
            <w:noProof/>
          </w:rPr>
          <w:t>第36条　公開請求をしようとするものに対する情報の提供等</w:t>
        </w:r>
        <w:r w:rsidR="00325EA1">
          <w:rPr>
            <w:noProof/>
            <w:webHidden/>
          </w:rPr>
          <w:tab/>
        </w:r>
        <w:r w:rsidR="00325EA1">
          <w:rPr>
            <w:noProof/>
            <w:webHidden/>
          </w:rPr>
          <w:fldChar w:fldCharType="begin"/>
        </w:r>
        <w:r w:rsidR="00325EA1">
          <w:rPr>
            <w:noProof/>
            <w:webHidden/>
          </w:rPr>
          <w:instrText xml:space="preserve"> PAGEREF _Toc167116015 \h </w:instrText>
        </w:r>
        <w:r w:rsidR="00325EA1">
          <w:rPr>
            <w:noProof/>
            <w:webHidden/>
          </w:rPr>
        </w:r>
        <w:r w:rsidR="00325EA1">
          <w:rPr>
            <w:noProof/>
            <w:webHidden/>
          </w:rPr>
          <w:fldChar w:fldCharType="separate"/>
        </w:r>
        <w:r>
          <w:rPr>
            <w:noProof/>
            <w:webHidden/>
          </w:rPr>
          <w:t>116</w:t>
        </w:r>
        <w:r w:rsidR="00325EA1">
          <w:rPr>
            <w:noProof/>
            <w:webHidden/>
          </w:rPr>
          <w:fldChar w:fldCharType="end"/>
        </w:r>
      </w:hyperlink>
    </w:p>
    <w:p w14:paraId="65CAD95C" w14:textId="52BAC347"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16" w:history="1">
        <w:r w:rsidR="00325EA1" w:rsidRPr="008E258F">
          <w:rPr>
            <w:rStyle w:val="af0"/>
            <w:noProof/>
          </w:rPr>
          <w:t>第37条　適正な解釈及び運用の確保</w:t>
        </w:r>
        <w:r w:rsidR="00325EA1">
          <w:rPr>
            <w:noProof/>
            <w:webHidden/>
          </w:rPr>
          <w:tab/>
        </w:r>
        <w:r w:rsidR="00325EA1">
          <w:rPr>
            <w:noProof/>
            <w:webHidden/>
          </w:rPr>
          <w:fldChar w:fldCharType="begin"/>
        </w:r>
        <w:r w:rsidR="00325EA1">
          <w:rPr>
            <w:noProof/>
            <w:webHidden/>
          </w:rPr>
          <w:instrText xml:space="preserve"> PAGEREF _Toc167116016 \h </w:instrText>
        </w:r>
        <w:r w:rsidR="00325EA1">
          <w:rPr>
            <w:noProof/>
            <w:webHidden/>
          </w:rPr>
        </w:r>
        <w:r w:rsidR="00325EA1">
          <w:rPr>
            <w:noProof/>
            <w:webHidden/>
          </w:rPr>
          <w:fldChar w:fldCharType="separate"/>
        </w:r>
        <w:r>
          <w:rPr>
            <w:noProof/>
            <w:webHidden/>
          </w:rPr>
          <w:t>117</w:t>
        </w:r>
        <w:r w:rsidR="00325EA1">
          <w:rPr>
            <w:noProof/>
            <w:webHidden/>
          </w:rPr>
          <w:fldChar w:fldCharType="end"/>
        </w:r>
      </w:hyperlink>
    </w:p>
    <w:p w14:paraId="32018453" w14:textId="44EF2457"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17" w:history="1">
        <w:r w:rsidR="00325EA1" w:rsidRPr="008E258F">
          <w:rPr>
            <w:rStyle w:val="af0"/>
            <w:noProof/>
          </w:rPr>
          <w:t>第38条　施行の細目</w:t>
        </w:r>
        <w:r w:rsidR="00325EA1">
          <w:rPr>
            <w:noProof/>
            <w:webHidden/>
          </w:rPr>
          <w:tab/>
        </w:r>
        <w:r w:rsidR="00325EA1">
          <w:rPr>
            <w:noProof/>
            <w:webHidden/>
          </w:rPr>
          <w:fldChar w:fldCharType="begin"/>
        </w:r>
        <w:r w:rsidR="00325EA1">
          <w:rPr>
            <w:noProof/>
            <w:webHidden/>
          </w:rPr>
          <w:instrText xml:space="preserve"> PAGEREF _Toc167116017 \h </w:instrText>
        </w:r>
        <w:r w:rsidR="00325EA1">
          <w:rPr>
            <w:noProof/>
            <w:webHidden/>
          </w:rPr>
        </w:r>
        <w:r w:rsidR="00325EA1">
          <w:rPr>
            <w:noProof/>
            <w:webHidden/>
          </w:rPr>
          <w:fldChar w:fldCharType="separate"/>
        </w:r>
        <w:r>
          <w:rPr>
            <w:noProof/>
            <w:webHidden/>
          </w:rPr>
          <w:t>119</w:t>
        </w:r>
        <w:r w:rsidR="00325EA1">
          <w:rPr>
            <w:noProof/>
            <w:webHidden/>
          </w:rPr>
          <w:fldChar w:fldCharType="end"/>
        </w:r>
      </w:hyperlink>
    </w:p>
    <w:p w14:paraId="7F3E3F30" w14:textId="53FC08AE" w:rsidR="00325EA1" w:rsidRDefault="001C083E">
      <w:pPr>
        <w:pStyle w:val="12"/>
        <w:rPr>
          <w:rFonts w:asciiTheme="minorHAnsi" w:eastAsiaTheme="minorEastAsia" w:hAnsiTheme="minorHAnsi"/>
          <w:b w:val="0"/>
          <w:sz w:val="21"/>
          <w14:ligatures w14:val="standardContextual"/>
        </w:rPr>
      </w:pPr>
      <w:hyperlink w:anchor="_Toc167116018" w:history="1">
        <w:r w:rsidR="00325EA1" w:rsidRPr="008E258F">
          <w:rPr>
            <w:rStyle w:val="af0"/>
          </w:rPr>
          <w:t>第６章　罰則</w:t>
        </w:r>
        <w:r w:rsidR="00325EA1">
          <w:rPr>
            <w:webHidden/>
          </w:rPr>
          <w:tab/>
        </w:r>
        <w:r w:rsidR="00325EA1">
          <w:rPr>
            <w:webHidden/>
          </w:rPr>
          <w:fldChar w:fldCharType="begin"/>
        </w:r>
        <w:r w:rsidR="00325EA1">
          <w:rPr>
            <w:webHidden/>
          </w:rPr>
          <w:instrText xml:space="preserve"> PAGEREF _Toc167116018 \h </w:instrText>
        </w:r>
        <w:r w:rsidR="00325EA1">
          <w:rPr>
            <w:webHidden/>
          </w:rPr>
        </w:r>
        <w:r w:rsidR="00325EA1">
          <w:rPr>
            <w:webHidden/>
          </w:rPr>
          <w:fldChar w:fldCharType="separate"/>
        </w:r>
        <w:r>
          <w:rPr>
            <w:webHidden/>
          </w:rPr>
          <w:t>120</w:t>
        </w:r>
        <w:r w:rsidR="00325EA1">
          <w:rPr>
            <w:webHidden/>
          </w:rPr>
          <w:fldChar w:fldCharType="end"/>
        </w:r>
      </w:hyperlink>
    </w:p>
    <w:p w14:paraId="120B08E1" w14:textId="3CDA267C"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19" w:history="1">
        <w:r w:rsidR="00325EA1" w:rsidRPr="008E258F">
          <w:rPr>
            <w:rStyle w:val="af0"/>
            <w:noProof/>
          </w:rPr>
          <w:t>第39条　罰則</w:t>
        </w:r>
        <w:r w:rsidR="00325EA1">
          <w:rPr>
            <w:noProof/>
            <w:webHidden/>
          </w:rPr>
          <w:tab/>
        </w:r>
        <w:r w:rsidR="00325EA1">
          <w:rPr>
            <w:noProof/>
            <w:webHidden/>
          </w:rPr>
          <w:fldChar w:fldCharType="begin"/>
        </w:r>
        <w:r w:rsidR="00325EA1">
          <w:rPr>
            <w:noProof/>
            <w:webHidden/>
          </w:rPr>
          <w:instrText xml:space="preserve"> PAGEREF _Toc167116019 \h </w:instrText>
        </w:r>
        <w:r w:rsidR="00325EA1">
          <w:rPr>
            <w:noProof/>
            <w:webHidden/>
          </w:rPr>
        </w:r>
        <w:r w:rsidR="00325EA1">
          <w:rPr>
            <w:noProof/>
            <w:webHidden/>
          </w:rPr>
          <w:fldChar w:fldCharType="separate"/>
        </w:r>
        <w:r>
          <w:rPr>
            <w:noProof/>
            <w:webHidden/>
          </w:rPr>
          <w:t>120</w:t>
        </w:r>
        <w:r w:rsidR="00325EA1">
          <w:rPr>
            <w:noProof/>
            <w:webHidden/>
          </w:rPr>
          <w:fldChar w:fldCharType="end"/>
        </w:r>
      </w:hyperlink>
    </w:p>
    <w:p w14:paraId="4C605DB4" w14:textId="51126D51" w:rsidR="00325EA1" w:rsidRDefault="001C083E">
      <w:pPr>
        <w:pStyle w:val="12"/>
        <w:rPr>
          <w:rFonts w:asciiTheme="minorHAnsi" w:eastAsiaTheme="minorEastAsia" w:hAnsiTheme="minorHAnsi"/>
          <w:b w:val="0"/>
          <w:sz w:val="21"/>
          <w14:ligatures w14:val="standardContextual"/>
        </w:rPr>
      </w:pPr>
      <w:hyperlink w:anchor="_Toc167116020" w:history="1">
        <w:r w:rsidR="00325EA1" w:rsidRPr="008E258F">
          <w:rPr>
            <w:rStyle w:val="af0"/>
          </w:rPr>
          <w:t>情報公開条例施行規則</w:t>
        </w:r>
        <w:r w:rsidR="00325EA1">
          <w:rPr>
            <w:webHidden/>
          </w:rPr>
          <w:tab/>
        </w:r>
        <w:r w:rsidR="00325EA1">
          <w:rPr>
            <w:webHidden/>
          </w:rPr>
          <w:fldChar w:fldCharType="begin"/>
        </w:r>
        <w:r w:rsidR="00325EA1">
          <w:rPr>
            <w:webHidden/>
          </w:rPr>
          <w:instrText xml:space="preserve"> PAGEREF _Toc167116020 \h </w:instrText>
        </w:r>
        <w:r w:rsidR="00325EA1">
          <w:rPr>
            <w:webHidden/>
          </w:rPr>
        </w:r>
        <w:r w:rsidR="00325EA1">
          <w:rPr>
            <w:webHidden/>
          </w:rPr>
          <w:fldChar w:fldCharType="separate"/>
        </w:r>
        <w:r>
          <w:rPr>
            <w:webHidden/>
          </w:rPr>
          <w:t>121</w:t>
        </w:r>
        <w:r w:rsidR="00325EA1">
          <w:rPr>
            <w:webHidden/>
          </w:rPr>
          <w:fldChar w:fldCharType="end"/>
        </w:r>
      </w:hyperlink>
    </w:p>
    <w:p w14:paraId="27F7A48C" w14:textId="3BE634AE"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21" w:history="1">
        <w:r w:rsidR="00325EA1" w:rsidRPr="008E258F">
          <w:rPr>
            <w:rStyle w:val="af0"/>
            <w:noProof/>
          </w:rPr>
          <w:t>第１条　趣旨</w:t>
        </w:r>
        <w:r w:rsidR="00325EA1">
          <w:rPr>
            <w:noProof/>
            <w:webHidden/>
          </w:rPr>
          <w:tab/>
        </w:r>
        <w:r w:rsidR="00325EA1">
          <w:rPr>
            <w:noProof/>
            <w:webHidden/>
          </w:rPr>
          <w:fldChar w:fldCharType="begin"/>
        </w:r>
        <w:r w:rsidR="00325EA1">
          <w:rPr>
            <w:noProof/>
            <w:webHidden/>
          </w:rPr>
          <w:instrText xml:space="preserve"> PAGEREF _Toc167116021 \h </w:instrText>
        </w:r>
        <w:r w:rsidR="00325EA1">
          <w:rPr>
            <w:noProof/>
            <w:webHidden/>
          </w:rPr>
        </w:r>
        <w:r w:rsidR="00325EA1">
          <w:rPr>
            <w:noProof/>
            <w:webHidden/>
          </w:rPr>
          <w:fldChar w:fldCharType="separate"/>
        </w:r>
        <w:r>
          <w:rPr>
            <w:noProof/>
            <w:webHidden/>
          </w:rPr>
          <w:t>121</w:t>
        </w:r>
        <w:r w:rsidR="00325EA1">
          <w:rPr>
            <w:noProof/>
            <w:webHidden/>
          </w:rPr>
          <w:fldChar w:fldCharType="end"/>
        </w:r>
      </w:hyperlink>
    </w:p>
    <w:p w14:paraId="627066C0" w14:textId="06AC1B19"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22" w:history="1">
        <w:r w:rsidR="00325EA1" w:rsidRPr="008E258F">
          <w:rPr>
            <w:rStyle w:val="af0"/>
            <w:noProof/>
          </w:rPr>
          <w:t>第２条　定義</w:t>
        </w:r>
        <w:r w:rsidR="00325EA1">
          <w:rPr>
            <w:noProof/>
            <w:webHidden/>
          </w:rPr>
          <w:tab/>
        </w:r>
        <w:r w:rsidR="00325EA1">
          <w:rPr>
            <w:noProof/>
            <w:webHidden/>
          </w:rPr>
          <w:fldChar w:fldCharType="begin"/>
        </w:r>
        <w:r w:rsidR="00325EA1">
          <w:rPr>
            <w:noProof/>
            <w:webHidden/>
          </w:rPr>
          <w:instrText xml:space="preserve"> PAGEREF _Toc167116022 \h </w:instrText>
        </w:r>
        <w:r w:rsidR="00325EA1">
          <w:rPr>
            <w:noProof/>
            <w:webHidden/>
          </w:rPr>
        </w:r>
        <w:r w:rsidR="00325EA1">
          <w:rPr>
            <w:noProof/>
            <w:webHidden/>
          </w:rPr>
          <w:fldChar w:fldCharType="separate"/>
        </w:r>
        <w:r>
          <w:rPr>
            <w:noProof/>
            <w:webHidden/>
          </w:rPr>
          <w:t>122</w:t>
        </w:r>
        <w:r w:rsidR="00325EA1">
          <w:rPr>
            <w:noProof/>
            <w:webHidden/>
          </w:rPr>
          <w:fldChar w:fldCharType="end"/>
        </w:r>
      </w:hyperlink>
    </w:p>
    <w:p w14:paraId="0D22B011" w14:textId="5359F9A5"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23" w:history="1">
        <w:r w:rsidR="00325EA1" w:rsidRPr="008E258F">
          <w:rPr>
            <w:rStyle w:val="af0"/>
            <w:noProof/>
          </w:rPr>
          <w:t>第３条　請求の方法</w:t>
        </w:r>
        <w:r w:rsidR="00325EA1">
          <w:rPr>
            <w:noProof/>
            <w:webHidden/>
          </w:rPr>
          <w:tab/>
        </w:r>
        <w:r w:rsidR="00325EA1">
          <w:rPr>
            <w:noProof/>
            <w:webHidden/>
          </w:rPr>
          <w:fldChar w:fldCharType="begin"/>
        </w:r>
        <w:r w:rsidR="00325EA1">
          <w:rPr>
            <w:noProof/>
            <w:webHidden/>
          </w:rPr>
          <w:instrText xml:space="preserve"> PAGEREF _Toc167116023 \h </w:instrText>
        </w:r>
        <w:r w:rsidR="00325EA1">
          <w:rPr>
            <w:noProof/>
            <w:webHidden/>
          </w:rPr>
        </w:r>
        <w:r w:rsidR="00325EA1">
          <w:rPr>
            <w:noProof/>
            <w:webHidden/>
          </w:rPr>
          <w:fldChar w:fldCharType="separate"/>
        </w:r>
        <w:r>
          <w:rPr>
            <w:noProof/>
            <w:webHidden/>
          </w:rPr>
          <w:t>123</w:t>
        </w:r>
        <w:r w:rsidR="00325EA1">
          <w:rPr>
            <w:noProof/>
            <w:webHidden/>
          </w:rPr>
          <w:fldChar w:fldCharType="end"/>
        </w:r>
      </w:hyperlink>
    </w:p>
    <w:p w14:paraId="06C92743" w14:textId="3416700F"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24" w:history="1">
        <w:r w:rsidR="00325EA1" w:rsidRPr="008E258F">
          <w:rPr>
            <w:rStyle w:val="af0"/>
            <w:noProof/>
          </w:rPr>
          <w:t>第３条の２　ファクシミリによる請求</w:t>
        </w:r>
        <w:r w:rsidR="00325EA1">
          <w:rPr>
            <w:noProof/>
            <w:webHidden/>
          </w:rPr>
          <w:tab/>
        </w:r>
        <w:r w:rsidR="00325EA1">
          <w:rPr>
            <w:noProof/>
            <w:webHidden/>
          </w:rPr>
          <w:fldChar w:fldCharType="begin"/>
        </w:r>
        <w:r w:rsidR="00325EA1">
          <w:rPr>
            <w:noProof/>
            <w:webHidden/>
          </w:rPr>
          <w:instrText xml:space="preserve"> PAGEREF _Toc167116024 \h </w:instrText>
        </w:r>
        <w:r w:rsidR="00325EA1">
          <w:rPr>
            <w:noProof/>
            <w:webHidden/>
          </w:rPr>
        </w:r>
        <w:r w:rsidR="00325EA1">
          <w:rPr>
            <w:noProof/>
            <w:webHidden/>
          </w:rPr>
          <w:fldChar w:fldCharType="separate"/>
        </w:r>
        <w:r>
          <w:rPr>
            <w:noProof/>
            <w:webHidden/>
          </w:rPr>
          <w:t>124</w:t>
        </w:r>
        <w:r w:rsidR="00325EA1">
          <w:rPr>
            <w:noProof/>
            <w:webHidden/>
          </w:rPr>
          <w:fldChar w:fldCharType="end"/>
        </w:r>
      </w:hyperlink>
    </w:p>
    <w:p w14:paraId="6DF3F9D2" w14:textId="30D7AD3E"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25" w:history="1">
        <w:r w:rsidR="00325EA1" w:rsidRPr="008E258F">
          <w:rPr>
            <w:rStyle w:val="af0"/>
            <w:noProof/>
          </w:rPr>
          <w:t>第４条　公開決定通知書等</w:t>
        </w:r>
        <w:r w:rsidR="00325EA1">
          <w:rPr>
            <w:noProof/>
            <w:webHidden/>
          </w:rPr>
          <w:tab/>
        </w:r>
        <w:r w:rsidR="00325EA1">
          <w:rPr>
            <w:noProof/>
            <w:webHidden/>
          </w:rPr>
          <w:fldChar w:fldCharType="begin"/>
        </w:r>
        <w:r w:rsidR="00325EA1">
          <w:rPr>
            <w:noProof/>
            <w:webHidden/>
          </w:rPr>
          <w:instrText xml:space="preserve"> PAGEREF _Toc167116025 \h </w:instrText>
        </w:r>
        <w:r w:rsidR="00325EA1">
          <w:rPr>
            <w:noProof/>
            <w:webHidden/>
          </w:rPr>
        </w:r>
        <w:r w:rsidR="00325EA1">
          <w:rPr>
            <w:noProof/>
            <w:webHidden/>
          </w:rPr>
          <w:fldChar w:fldCharType="separate"/>
        </w:r>
        <w:r>
          <w:rPr>
            <w:noProof/>
            <w:webHidden/>
          </w:rPr>
          <w:t>125</w:t>
        </w:r>
        <w:r w:rsidR="00325EA1">
          <w:rPr>
            <w:noProof/>
            <w:webHidden/>
          </w:rPr>
          <w:fldChar w:fldCharType="end"/>
        </w:r>
      </w:hyperlink>
    </w:p>
    <w:p w14:paraId="43C3EE3E" w14:textId="5E91385E"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26" w:history="1">
        <w:r w:rsidR="00325EA1" w:rsidRPr="008E258F">
          <w:rPr>
            <w:rStyle w:val="af0"/>
            <w:noProof/>
          </w:rPr>
          <w:t>第５条　第三者に対する意見書提出の機会の付与等</w:t>
        </w:r>
        <w:r w:rsidR="00325EA1">
          <w:rPr>
            <w:noProof/>
            <w:webHidden/>
          </w:rPr>
          <w:tab/>
        </w:r>
        <w:r w:rsidR="00325EA1">
          <w:rPr>
            <w:noProof/>
            <w:webHidden/>
          </w:rPr>
          <w:fldChar w:fldCharType="begin"/>
        </w:r>
        <w:r w:rsidR="00325EA1">
          <w:rPr>
            <w:noProof/>
            <w:webHidden/>
          </w:rPr>
          <w:instrText xml:space="preserve"> PAGEREF _Toc167116026 \h </w:instrText>
        </w:r>
        <w:r w:rsidR="00325EA1">
          <w:rPr>
            <w:noProof/>
            <w:webHidden/>
          </w:rPr>
        </w:r>
        <w:r w:rsidR="00325EA1">
          <w:rPr>
            <w:noProof/>
            <w:webHidden/>
          </w:rPr>
          <w:fldChar w:fldCharType="separate"/>
        </w:r>
        <w:r>
          <w:rPr>
            <w:noProof/>
            <w:webHidden/>
          </w:rPr>
          <w:t>126</w:t>
        </w:r>
        <w:r w:rsidR="00325EA1">
          <w:rPr>
            <w:noProof/>
            <w:webHidden/>
          </w:rPr>
          <w:fldChar w:fldCharType="end"/>
        </w:r>
      </w:hyperlink>
    </w:p>
    <w:p w14:paraId="4E978B3A" w14:textId="32879E70"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27" w:history="1">
        <w:r w:rsidR="00325EA1" w:rsidRPr="008E258F">
          <w:rPr>
            <w:rStyle w:val="af0"/>
            <w:noProof/>
          </w:rPr>
          <w:t>第６条　公開の実施</w:t>
        </w:r>
        <w:r w:rsidR="00325EA1">
          <w:rPr>
            <w:noProof/>
            <w:webHidden/>
          </w:rPr>
          <w:tab/>
        </w:r>
        <w:r w:rsidR="00325EA1">
          <w:rPr>
            <w:noProof/>
            <w:webHidden/>
          </w:rPr>
          <w:fldChar w:fldCharType="begin"/>
        </w:r>
        <w:r w:rsidR="00325EA1">
          <w:rPr>
            <w:noProof/>
            <w:webHidden/>
          </w:rPr>
          <w:instrText xml:space="preserve"> PAGEREF _Toc167116027 \h </w:instrText>
        </w:r>
        <w:r w:rsidR="00325EA1">
          <w:rPr>
            <w:noProof/>
            <w:webHidden/>
          </w:rPr>
        </w:r>
        <w:r w:rsidR="00325EA1">
          <w:rPr>
            <w:noProof/>
            <w:webHidden/>
          </w:rPr>
          <w:fldChar w:fldCharType="separate"/>
        </w:r>
        <w:r>
          <w:rPr>
            <w:noProof/>
            <w:webHidden/>
          </w:rPr>
          <w:t>127</w:t>
        </w:r>
        <w:r w:rsidR="00325EA1">
          <w:rPr>
            <w:noProof/>
            <w:webHidden/>
          </w:rPr>
          <w:fldChar w:fldCharType="end"/>
        </w:r>
      </w:hyperlink>
    </w:p>
    <w:p w14:paraId="26C50D95" w14:textId="04970852"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28" w:history="1">
        <w:r w:rsidR="00325EA1" w:rsidRPr="008E258F">
          <w:rPr>
            <w:rStyle w:val="af0"/>
            <w:noProof/>
          </w:rPr>
          <w:t>第７条　公文書の公開の実施方法</w:t>
        </w:r>
        <w:r w:rsidR="00325EA1">
          <w:rPr>
            <w:noProof/>
            <w:webHidden/>
          </w:rPr>
          <w:tab/>
        </w:r>
        <w:r w:rsidR="00325EA1">
          <w:rPr>
            <w:noProof/>
            <w:webHidden/>
          </w:rPr>
          <w:fldChar w:fldCharType="begin"/>
        </w:r>
        <w:r w:rsidR="00325EA1">
          <w:rPr>
            <w:noProof/>
            <w:webHidden/>
          </w:rPr>
          <w:instrText xml:space="preserve"> PAGEREF _Toc167116028 \h </w:instrText>
        </w:r>
        <w:r w:rsidR="00325EA1">
          <w:rPr>
            <w:noProof/>
            <w:webHidden/>
          </w:rPr>
        </w:r>
        <w:r w:rsidR="00325EA1">
          <w:rPr>
            <w:noProof/>
            <w:webHidden/>
          </w:rPr>
          <w:fldChar w:fldCharType="separate"/>
        </w:r>
        <w:r>
          <w:rPr>
            <w:noProof/>
            <w:webHidden/>
          </w:rPr>
          <w:t>128</w:t>
        </w:r>
        <w:r w:rsidR="00325EA1">
          <w:rPr>
            <w:noProof/>
            <w:webHidden/>
          </w:rPr>
          <w:fldChar w:fldCharType="end"/>
        </w:r>
      </w:hyperlink>
    </w:p>
    <w:p w14:paraId="70A6DAFA" w14:textId="3B58DD55"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29" w:history="1">
        <w:r w:rsidR="00325EA1" w:rsidRPr="008E258F">
          <w:rPr>
            <w:rStyle w:val="af0"/>
            <w:noProof/>
          </w:rPr>
          <w:t>第８条　公文書の写しの交付等に係る費用の納付時期</w:t>
        </w:r>
        <w:r w:rsidR="00325EA1">
          <w:rPr>
            <w:noProof/>
            <w:webHidden/>
          </w:rPr>
          <w:tab/>
        </w:r>
        <w:r w:rsidR="00325EA1">
          <w:rPr>
            <w:noProof/>
            <w:webHidden/>
          </w:rPr>
          <w:fldChar w:fldCharType="begin"/>
        </w:r>
        <w:r w:rsidR="00325EA1">
          <w:rPr>
            <w:noProof/>
            <w:webHidden/>
          </w:rPr>
          <w:instrText xml:space="preserve"> PAGEREF _Toc167116029 \h </w:instrText>
        </w:r>
        <w:r w:rsidR="00325EA1">
          <w:rPr>
            <w:noProof/>
            <w:webHidden/>
          </w:rPr>
        </w:r>
        <w:r w:rsidR="00325EA1">
          <w:rPr>
            <w:noProof/>
            <w:webHidden/>
          </w:rPr>
          <w:fldChar w:fldCharType="separate"/>
        </w:r>
        <w:r>
          <w:rPr>
            <w:noProof/>
            <w:webHidden/>
          </w:rPr>
          <w:t>130</w:t>
        </w:r>
        <w:r w:rsidR="00325EA1">
          <w:rPr>
            <w:noProof/>
            <w:webHidden/>
          </w:rPr>
          <w:fldChar w:fldCharType="end"/>
        </w:r>
      </w:hyperlink>
    </w:p>
    <w:p w14:paraId="4C2B9E75" w14:textId="5824B650"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30" w:history="1">
        <w:r w:rsidR="00325EA1" w:rsidRPr="008E258F">
          <w:rPr>
            <w:rStyle w:val="af0"/>
            <w:noProof/>
          </w:rPr>
          <w:t>第９条　提出資料の写しの交付等に係る費用の納付時期</w:t>
        </w:r>
        <w:r w:rsidR="00325EA1">
          <w:rPr>
            <w:noProof/>
            <w:webHidden/>
          </w:rPr>
          <w:tab/>
        </w:r>
        <w:r w:rsidR="00325EA1">
          <w:rPr>
            <w:noProof/>
            <w:webHidden/>
          </w:rPr>
          <w:fldChar w:fldCharType="begin"/>
        </w:r>
        <w:r w:rsidR="00325EA1">
          <w:rPr>
            <w:noProof/>
            <w:webHidden/>
          </w:rPr>
          <w:instrText xml:space="preserve"> PAGEREF _Toc167116030 \h </w:instrText>
        </w:r>
        <w:r w:rsidR="00325EA1">
          <w:rPr>
            <w:noProof/>
            <w:webHidden/>
          </w:rPr>
        </w:r>
        <w:r w:rsidR="00325EA1">
          <w:rPr>
            <w:noProof/>
            <w:webHidden/>
          </w:rPr>
          <w:fldChar w:fldCharType="separate"/>
        </w:r>
        <w:r>
          <w:rPr>
            <w:noProof/>
            <w:webHidden/>
          </w:rPr>
          <w:t>131</w:t>
        </w:r>
        <w:r w:rsidR="00325EA1">
          <w:rPr>
            <w:noProof/>
            <w:webHidden/>
          </w:rPr>
          <w:fldChar w:fldCharType="end"/>
        </w:r>
      </w:hyperlink>
    </w:p>
    <w:p w14:paraId="406ACF3D" w14:textId="4032052A"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31" w:history="1">
        <w:r w:rsidR="00325EA1" w:rsidRPr="008E258F">
          <w:rPr>
            <w:rStyle w:val="af0"/>
            <w:noProof/>
          </w:rPr>
          <w:t>第10条　情報の公表</w:t>
        </w:r>
        <w:r w:rsidR="00325EA1">
          <w:rPr>
            <w:noProof/>
            <w:webHidden/>
          </w:rPr>
          <w:tab/>
        </w:r>
        <w:r w:rsidR="00325EA1">
          <w:rPr>
            <w:noProof/>
            <w:webHidden/>
          </w:rPr>
          <w:fldChar w:fldCharType="begin"/>
        </w:r>
        <w:r w:rsidR="00325EA1">
          <w:rPr>
            <w:noProof/>
            <w:webHidden/>
          </w:rPr>
          <w:instrText xml:space="preserve"> PAGEREF _Toc167116031 \h </w:instrText>
        </w:r>
        <w:r w:rsidR="00325EA1">
          <w:rPr>
            <w:noProof/>
            <w:webHidden/>
          </w:rPr>
        </w:r>
        <w:r w:rsidR="00325EA1">
          <w:rPr>
            <w:noProof/>
            <w:webHidden/>
          </w:rPr>
          <w:fldChar w:fldCharType="separate"/>
        </w:r>
        <w:r>
          <w:rPr>
            <w:noProof/>
            <w:webHidden/>
          </w:rPr>
          <w:t>132</w:t>
        </w:r>
        <w:r w:rsidR="00325EA1">
          <w:rPr>
            <w:noProof/>
            <w:webHidden/>
          </w:rPr>
          <w:fldChar w:fldCharType="end"/>
        </w:r>
      </w:hyperlink>
    </w:p>
    <w:p w14:paraId="5C9D1DBE" w14:textId="5529F4E7"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32" w:history="1">
        <w:r w:rsidR="00325EA1" w:rsidRPr="008E258F">
          <w:rPr>
            <w:rStyle w:val="af0"/>
            <w:noProof/>
          </w:rPr>
          <w:t>第11条　出資等法人の告示</w:t>
        </w:r>
        <w:r w:rsidR="00325EA1">
          <w:rPr>
            <w:noProof/>
            <w:webHidden/>
          </w:rPr>
          <w:tab/>
        </w:r>
        <w:r w:rsidR="00325EA1">
          <w:rPr>
            <w:noProof/>
            <w:webHidden/>
          </w:rPr>
          <w:fldChar w:fldCharType="begin"/>
        </w:r>
        <w:r w:rsidR="00325EA1">
          <w:rPr>
            <w:noProof/>
            <w:webHidden/>
          </w:rPr>
          <w:instrText xml:space="preserve"> PAGEREF _Toc167116032 \h </w:instrText>
        </w:r>
        <w:r w:rsidR="00325EA1">
          <w:rPr>
            <w:noProof/>
            <w:webHidden/>
          </w:rPr>
        </w:r>
        <w:r w:rsidR="00325EA1">
          <w:rPr>
            <w:noProof/>
            <w:webHidden/>
          </w:rPr>
          <w:fldChar w:fldCharType="separate"/>
        </w:r>
        <w:r>
          <w:rPr>
            <w:noProof/>
            <w:webHidden/>
          </w:rPr>
          <w:t>133</w:t>
        </w:r>
        <w:r w:rsidR="00325EA1">
          <w:rPr>
            <w:noProof/>
            <w:webHidden/>
          </w:rPr>
          <w:fldChar w:fldCharType="end"/>
        </w:r>
      </w:hyperlink>
    </w:p>
    <w:p w14:paraId="128ADFE9" w14:textId="6E0C2645"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33" w:history="1">
        <w:r w:rsidR="00325EA1" w:rsidRPr="008E258F">
          <w:rPr>
            <w:rStyle w:val="af0"/>
            <w:noProof/>
          </w:rPr>
          <w:t>第12条　運用状況の公表</w:t>
        </w:r>
        <w:r w:rsidR="00325EA1">
          <w:rPr>
            <w:noProof/>
            <w:webHidden/>
          </w:rPr>
          <w:tab/>
        </w:r>
        <w:r w:rsidR="00325EA1">
          <w:rPr>
            <w:noProof/>
            <w:webHidden/>
          </w:rPr>
          <w:fldChar w:fldCharType="begin"/>
        </w:r>
        <w:r w:rsidR="00325EA1">
          <w:rPr>
            <w:noProof/>
            <w:webHidden/>
          </w:rPr>
          <w:instrText xml:space="preserve"> PAGEREF _Toc167116033 \h </w:instrText>
        </w:r>
        <w:r w:rsidR="00325EA1">
          <w:rPr>
            <w:noProof/>
            <w:webHidden/>
          </w:rPr>
        </w:r>
        <w:r w:rsidR="00325EA1">
          <w:rPr>
            <w:noProof/>
            <w:webHidden/>
          </w:rPr>
          <w:fldChar w:fldCharType="separate"/>
        </w:r>
        <w:r>
          <w:rPr>
            <w:noProof/>
            <w:webHidden/>
          </w:rPr>
          <w:t>134</w:t>
        </w:r>
        <w:r w:rsidR="00325EA1">
          <w:rPr>
            <w:noProof/>
            <w:webHidden/>
          </w:rPr>
          <w:fldChar w:fldCharType="end"/>
        </w:r>
      </w:hyperlink>
    </w:p>
    <w:p w14:paraId="74BCB7F8" w14:textId="216D0CC0" w:rsidR="00325EA1" w:rsidRDefault="001C083E">
      <w:pPr>
        <w:pStyle w:val="3"/>
        <w:tabs>
          <w:tab w:val="right" w:leader="middleDot" w:pos="9060"/>
        </w:tabs>
        <w:ind w:left="240" w:firstLine="240"/>
        <w:rPr>
          <w:rFonts w:asciiTheme="minorHAnsi" w:eastAsiaTheme="minorEastAsia" w:hAnsiTheme="minorHAnsi"/>
          <w:noProof/>
          <w:sz w:val="21"/>
          <w14:ligatures w14:val="standardContextual"/>
        </w:rPr>
      </w:pPr>
      <w:hyperlink w:anchor="_Toc167116034" w:history="1">
        <w:r w:rsidR="00325EA1" w:rsidRPr="008E258F">
          <w:rPr>
            <w:rStyle w:val="af0"/>
            <w:noProof/>
          </w:rPr>
          <w:t>第13条　施行の細目</w:t>
        </w:r>
        <w:r w:rsidR="00325EA1">
          <w:rPr>
            <w:noProof/>
            <w:webHidden/>
          </w:rPr>
          <w:tab/>
        </w:r>
        <w:r w:rsidR="00325EA1">
          <w:rPr>
            <w:noProof/>
            <w:webHidden/>
          </w:rPr>
          <w:fldChar w:fldCharType="begin"/>
        </w:r>
        <w:r w:rsidR="00325EA1">
          <w:rPr>
            <w:noProof/>
            <w:webHidden/>
          </w:rPr>
          <w:instrText xml:space="preserve"> PAGEREF _Toc167116034 \h </w:instrText>
        </w:r>
        <w:r w:rsidR="00325EA1">
          <w:rPr>
            <w:noProof/>
            <w:webHidden/>
          </w:rPr>
        </w:r>
        <w:r w:rsidR="00325EA1">
          <w:rPr>
            <w:noProof/>
            <w:webHidden/>
          </w:rPr>
          <w:fldChar w:fldCharType="separate"/>
        </w:r>
        <w:r>
          <w:rPr>
            <w:noProof/>
            <w:webHidden/>
          </w:rPr>
          <w:t>135</w:t>
        </w:r>
        <w:r w:rsidR="00325EA1">
          <w:rPr>
            <w:noProof/>
            <w:webHidden/>
          </w:rPr>
          <w:fldChar w:fldCharType="end"/>
        </w:r>
      </w:hyperlink>
    </w:p>
    <w:p w14:paraId="06EAAC7E" w14:textId="5A11D024" w:rsidR="00325EA1" w:rsidRDefault="001C083E">
      <w:pPr>
        <w:pStyle w:val="12"/>
        <w:rPr>
          <w:rFonts w:asciiTheme="minorHAnsi" w:eastAsiaTheme="minorEastAsia" w:hAnsiTheme="minorHAnsi"/>
          <w:b w:val="0"/>
          <w:sz w:val="21"/>
          <w14:ligatures w14:val="standardContextual"/>
        </w:rPr>
      </w:pPr>
      <w:hyperlink w:anchor="_Toc167116035" w:history="1">
        <w:r w:rsidR="00325EA1" w:rsidRPr="008E258F">
          <w:rPr>
            <w:rStyle w:val="af0"/>
          </w:rPr>
          <w:t>資料１　大阪市情報公開条例</w:t>
        </w:r>
        <w:r w:rsidR="00325EA1">
          <w:rPr>
            <w:webHidden/>
          </w:rPr>
          <w:tab/>
        </w:r>
        <w:r w:rsidR="00325EA1">
          <w:rPr>
            <w:webHidden/>
          </w:rPr>
          <w:fldChar w:fldCharType="begin"/>
        </w:r>
        <w:r w:rsidR="00325EA1">
          <w:rPr>
            <w:webHidden/>
          </w:rPr>
          <w:instrText xml:space="preserve"> PAGEREF _Toc167116035 \h </w:instrText>
        </w:r>
        <w:r w:rsidR="00325EA1">
          <w:rPr>
            <w:webHidden/>
          </w:rPr>
        </w:r>
        <w:r w:rsidR="00325EA1">
          <w:rPr>
            <w:webHidden/>
          </w:rPr>
          <w:fldChar w:fldCharType="separate"/>
        </w:r>
        <w:r>
          <w:rPr>
            <w:webHidden/>
          </w:rPr>
          <w:t>136</w:t>
        </w:r>
        <w:r w:rsidR="00325EA1">
          <w:rPr>
            <w:webHidden/>
          </w:rPr>
          <w:fldChar w:fldCharType="end"/>
        </w:r>
      </w:hyperlink>
    </w:p>
    <w:p w14:paraId="73E819F0" w14:textId="354E9682" w:rsidR="00325EA1" w:rsidRDefault="001C083E">
      <w:pPr>
        <w:pStyle w:val="12"/>
        <w:rPr>
          <w:rFonts w:asciiTheme="minorHAnsi" w:eastAsiaTheme="minorEastAsia" w:hAnsiTheme="minorHAnsi"/>
          <w:b w:val="0"/>
          <w:sz w:val="21"/>
          <w14:ligatures w14:val="standardContextual"/>
        </w:rPr>
      </w:pPr>
      <w:hyperlink w:anchor="_Toc167116036" w:history="1">
        <w:r w:rsidR="00325EA1" w:rsidRPr="008E258F">
          <w:rPr>
            <w:rStyle w:val="af0"/>
          </w:rPr>
          <w:t>資料２　大阪市情報公開条例施行規則</w:t>
        </w:r>
        <w:r w:rsidR="00325EA1">
          <w:rPr>
            <w:webHidden/>
          </w:rPr>
          <w:tab/>
        </w:r>
        <w:r w:rsidR="00325EA1">
          <w:rPr>
            <w:webHidden/>
          </w:rPr>
          <w:fldChar w:fldCharType="begin"/>
        </w:r>
        <w:r w:rsidR="00325EA1">
          <w:rPr>
            <w:webHidden/>
          </w:rPr>
          <w:instrText xml:space="preserve"> PAGEREF _Toc167116036 \h </w:instrText>
        </w:r>
        <w:r w:rsidR="00325EA1">
          <w:rPr>
            <w:webHidden/>
          </w:rPr>
        </w:r>
        <w:r w:rsidR="00325EA1">
          <w:rPr>
            <w:webHidden/>
          </w:rPr>
          <w:fldChar w:fldCharType="separate"/>
        </w:r>
        <w:r>
          <w:rPr>
            <w:webHidden/>
          </w:rPr>
          <w:t>150</w:t>
        </w:r>
        <w:r w:rsidR="00325EA1">
          <w:rPr>
            <w:webHidden/>
          </w:rPr>
          <w:fldChar w:fldCharType="end"/>
        </w:r>
      </w:hyperlink>
    </w:p>
    <w:p w14:paraId="2A3806EC" w14:textId="0B488B93" w:rsidR="00325EA1" w:rsidRDefault="001C083E">
      <w:pPr>
        <w:pStyle w:val="12"/>
        <w:rPr>
          <w:rFonts w:asciiTheme="minorHAnsi" w:eastAsiaTheme="minorEastAsia" w:hAnsiTheme="minorHAnsi"/>
          <w:b w:val="0"/>
          <w:sz w:val="21"/>
          <w14:ligatures w14:val="standardContextual"/>
        </w:rPr>
      </w:pPr>
      <w:hyperlink w:anchor="_Toc167116037" w:history="1">
        <w:r w:rsidR="00325EA1" w:rsidRPr="008E258F">
          <w:rPr>
            <w:rStyle w:val="af0"/>
          </w:rPr>
          <w:t>資料３　大阪市情報公開審査会規則</w:t>
        </w:r>
        <w:r w:rsidR="00325EA1">
          <w:rPr>
            <w:webHidden/>
          </w:rPr>
          <w:tab/>
        </w:r>
        <w:r w:rsidR="00325EA1">
          <w:rPr>
            <w:webHidden/>
          </w:rPr>
          <w:fldChar w:fldCharType="begin"/>
        </w:r>
        <w:r w:rsidR="00325EA1">
          <w:rPr>
            <w:webHidden/>
          </w:rPr>
          <w:instrText xml:space="preserve"> PAGEREF _Toc167116037 \h </w:instrText>
        </w:r>
        <w:r w:rsidR="00325EA1">
          <w:rPr>
            <w:webHidden/>
          </w:rPr>
        </w:r>
        <w:r w:rsidR="00325EA1">
          <w:rPr>
            <w:webHidden/>
          </w:rPr>
          <w:fldChar w:fldCharType="separate"/>
        </w:r>
        <w:r>
          <w:rPr>
            <w:webHidden/>
          </w:rPr>
          <w:t>156</w:t>
        </w:r>
        <w:r w:rsidR="00325EA1">
          <w:rPr>
            <w:webHidden/>
          </w:rPr>
          <w:fldChar w:fldCharType="end"/>
        </w:r>
      </w:hyperlink>
    </w:p>
    <w:p w14:paraId="426E5397" w14:textId="41495863" w:rsidR="00325EA1" w:rsidRDefault="001C083E">
      <w:pPr>
        <w:pStyle w:val="12"/>
        <w:rPr>
          <w:rFonts w:asciiTheme="minorHAnsi" w:eastAsiaTheme="minorEastAsia" w:hAnsiTheme="minorHAnsi"/>
          <w:b w:val="0"/>
          <w:sz w:val="21"/>
          <w14:ligatures w14:val="standardContextual"/>
        </w:rPr>
      </w:pPr>
      <w:hyperlink w:anchor="_Toc167116038" w:history="1">
        <w:r w:rsidR="00325EA1" w:rsidRPr="008E258F">
          <w:rPr>
            <w:rStyle w:val="af0"/>
          </w:rPr>
          <w:t>資料４　大阪市情報公開審査会審議要領</w:t>
        </w:r>
        <w:r w:rsidR="00325EA1">
          <w:rPr>
            <w:webHidden/>
          </w:rPr>
          <w:tab/>
        </w:r>
        <w:r w:rsidR="00325EA1">
          <w:rPr>
            <w:webHidden/>
          </w:rPr>
          <w:fldChar w:fldCharType="begin"/>
        </w:r>
        <w:r w:rsidR="00325EA1">
          <w:rPr>
            <w:webHidden/>
          </w:rPr>
          <w:instrText xml:space="preserve"> PAGEREF _Toc167116038 \h </w:instrText>
        </w:r>
        <w:r w:rsidR="00325EA1">
          <w:rPr>
            <w:webHidden/>
          </w:rPr>
        </w:r>
        <w:r w:rsidR="00325EA1">
          <w:rPr>
            <w:webHidden/>
          </w:rPr>
          <w:fldChar w:fldCharType="separate"/>
        </w:r>
        <w:r>
          <w:rPr>
            <w:webHidden/>
          </w:rPr>
          <w:t>158</w:t>
        </w:r>
        <w:r w:rsidR="00325EA1">
          <w:rPr>
            <w:webHidden/>
          </w:rPr>
          <w:fldChar w:fldCharType="end"/>
        </w:r>
      </w:hyperlink>
    </w:p>
    <w:p w14:paraId="1D89A91D" w14:textId="2318409C" w:rsidR="00325EA1" w:rsidRDefault="001C083E">
      <w:pPr>
        <w:pStyle w:val="12"/>
        <w:rPr>
          <w:rFonts w:asciiTheme="minorHAnsi" w:eastAsiaTheme="minorEastAsia" w:hAnsiTheme="minorHAnsi"/>
          <w:b w:val="0"/>
          <w:sz w:val="21"/>
          <w14:ligatures w14:val="standardContextual"/>
        </w:rPr>
      </w:pPr>
      <w:hyperlink w:anchor="_Toc167116039" w:history="1">
        <w:r w:rsidR="00325EA1" w:rsidRPr="008E258F">
          <w:rPr>
            <w:rStyle w:val="af0"/>
          </w:rPr>
          <w:t>資料５　請求事務の流れ</w:t>
        </w:r>
        <w:r w:rsidR="00325EA1">
          <w:rPr>
            <w:webHidden/>
          </w:rPr>
          <w:tab/>
        </w:r>
        <w:r w:rsidR="00325EA1">
          <w:rPr>
            <w:webHidden/>
          </w:rPr>
          <w:fldChar w:fldCharType="begin"/>
        </w:r>
        <w:r w:rsidR="00325EA1">
          <w:rPr>
            <w:webHidden/>
          </w:rPr>
          <w:instrText xml:space="preserve"> PAGEREF _Toc167116039 \h </w:instrText>
        </w:r>
        <w:r w:rsidR="00325EA1">
          <w:rPr>
            <w:webHidden/>
          </w:rPr>
        </w:r>
        <w:r w:rsidR="00325EA1">
          <w:rPr>
            <w:webHidden/>
          </w:rPr>
          <w:fldChar w:fldCharType="separate"/>
        </w:r>
        <w:r>
          <w:rPr>
            <w:webHidden/>
          </w:rPr>
          <w:t>168</w:t>
        </w:r>
        <w:r w:rsidR="00325EA1">
          <w:rPr>
            <w:webHidden/>
          </w:rPr>
          <w:fldChar w:fldCharType="end"/>
        </w:r>
      </w:hyperlink>
    </w:p>
    <w:p w14:paraId="45298E88" w14:textId="0B249CCD" w:rsidR="00325EA1" w:rsidRDefault="001C083E">
      <w:pPr>
        <w:pStyle w:val="12"/>
        <w:rPr>
          <w:rFonts w:asciiTheme="minorHAnsi" w:eastAsiaTheme="minorEastAsia" w:hAnsiTheme="minorHAnsi"/>
          <w:b w:val="0"/>
          <w:sz w:val="21"/>
          <w14:ligatures w14:val="standardContextual"/>
        </w:rPr>
      </w:pPr>
      <w:hyperlink w:anchor="_Toc167116040" w:history="1">
        <w:r w:rsidR="00325EA1" w:rsidRPr="008E258F">
          <w:rPr>
            <w:rStyle w:val="af0"/>
          </w:rPr>
          <w:t>資料６　様式</w:t>
        </w:r>
        <w:r w:rsidR="00325EA1">
          <w:rPr>
            <w:webHidden/>
          </w:rPr>
          <w:tab/>
        </w:r>
        <w:r w:rsidR="00325EA1">
          <w:rPr>
            <w:webHidden/>
          </w:rPr>
          <w:fldChar w:fldCharType="begin"/>
        </w:r>
        <w:r w:rsidR="00325EA1">
          <w:rPr>
            <w:webHidden/>
          </w:rPr>
          <w:instrText xml:space="preserve"> PAGEREF _Toc167116040 \h </w:instrText>
        </w:r>
        <w:r w:rsidR="00325EA1">
          <w:rPr>
            <w:webHidden/>
          </w:rPr>
        </w:r>
        <w:r w:rsidR="00325EA1">
          <w:rPr>
            <w:webHidden/>
          </w:rPr>
          <w:fldChar w:fldCharType="separate"/>
        </w:r>
        <w:r>
          <w:rPr>
            <w:webHidden/>
          </w:rPr>
          <w:t>169</w:t>
        </w:r>
        <w:r w:rsidR="00325EA1">
          <w:rPr>
            <w:webHidden/>
          </w:rPr>
          <w:fldChar w:fldCharType="end"/>
        </w:r>
      </w:hyperlink>
    </w:p>
    <w:p w14:paraId="229FF573" w14:textId="664DDECE" w:rsidR="0033449A" w:rsidRPr="002C1BDF" w:rsidRDefault="008D32F7" w:rsidP="00991BCC">
      <w:pPr>
        <w:pStyle w:val="12"/>
        <w:rPr>
          <w:b w:val="0"/>
        </w:rPr>
      </w:pPr>
      <w:r>
        <w:fldChar w:fldCharType="end"/>
      </w:r>
      <w:r w:rsidR="0033449A" w:rsidRPr="002C1BDF">
        <w:br w:type="page"/>
      </w:r>
    </w:p>
    <w:p w14:paraId="19675505" w14:textId="77777777" w:rsidR="009A65D5" w:rsidRPr="002C1BDF" w:rsidRDefault="009A65D5">
      <w:pPr>
        <w:widowControl/>
        <w:jc w:val="left"/>
        <w:sectPr w:rsidR="009A65D5" w:rsidRPr="002C1BDF" w:rsidSect="00351D09">
          <w:pgSz w:w="11906" w:h="16838" w:code="9"/>
          <w:pgMar w:top="1418" w:right="1418" w:bottom="1418" w:left="1418" w:header="851" w:footer="284" w:gutter="0"/>
          <w:cols w:space="425"/>
          <w:docGrid w:type="lines" w:linePitch="350" w:charSpace="-2714"/>
        </w:sectPr>
      </w:pPr>
    </w:p>
    <w:p w14:paraId="65CA5849" w14:textId="3E56A62A" w:rsidR="002B2215" w:rsidRPr="002F247E" w:rsidRDefault="002B2215" w:rsidP="00D25352">
      <w:pPr>
        <w:pStyle w:val="0011"/>
      </w:pPr>
      <w:bookmarkStart w:id="0" w:name="_Toc167115959"/>
      <w:r w:rsidRPr="002F247E">
        <w:rPr>
          <w:rFonts w:hint="eastAsia"/>
        </w:rPr>
        <w:lastRenderedPageBreak/>
        <w:t>前文</w:t>
      </w:r>
      <w:bookmarkEnd w:id="0"/>
    </w:p>
    <w:p w14:paraId="1EA9C32F" w14:textId="77777777" w:rsidR="002B2215" w:rsidRPr="002F247E" w:rsidRDefault="002B2215" w:rsidP="002B2215">
      <w:r w:rsidRPr="002F247E">
        <w:rPr>
          <w:noProof/>
        </w:rPr>
        <mc:AlternateContent>
          <mc:Choice Requires="wps">
            <w:drawing>
              <wp:anchor distT="0" distB="0" distL="114300" distR="114300" simplePos="0" relativeHeight="251659264" behindDoc="0" locked="0" layoutInCell="1" allowOverlap="1" wp14:anchorId="542A6D2A" wp14:editId="7AAAC25D">
                <wp:simplePos x="0" y="0"/>
                <wp:positionH relativeFrom="column">
                  <wp:posOffset>0</wp:posOffset>
                </wp:positionH>
                <wp:positionV relativeFrom="paragraph">
                  <wp:posOffset>222250</wp:posOffset>
                </wp:positionV>
                <wp:extent cx="5765800" cy="28892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65800" cy="288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E802D" id="正方形/長方形 1" o:spid="_x0000_s1026" style="position:absolute;left:0;text-align:left;margin-left:0;margin-top:17.5pt;width:454pt;height:2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" filled="f" strokecolor="black [3213]" strokeweight="1pt"/>
            </w:pict>
          </mc:Fallback>
        </mc:AlternateContent>
      </w:r>
    </w:p>
    <w:p w14:paraId="71B1B3AB" w14:textId="77777777" w:rsidR="000A6392" w:rsidRPr="002F247E" w:rsidRDefault="002B2215" w:rsidP="000A6392">
      <w:pPr>
        <w:pStyle w:val="0142"/>
      </w:pPr>
      <w:r w:rsidRPr="002F247E">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49469FE8" w14:textId="77777777" w:rsidR="000A6392" w:rsidRPr="002F247E" w:rsidRDefault="002B2215" w:rsidP="000A6392">
      <w:pPr>
        <w:pStyle w:val="0142"/>
      </w:pPr>
      <w:r w:rsidRPr="002F247E">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357159A1" w14:textId="77777777" w:rsidR="002B2215" w:rsidRPr="002F247E" w:rsidRDefault="002B2215" w:rsidP="000A6392">
      <w:pPr>
        <w:pStyle w:val="0142"/>
      </w:pPr>
      <w:r w:rsidRPr="002F247E">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14:paraId="588840DD" w14:textId="77777777" w:rsidR="002B2215" w:rsidRPr="002F247E" w:rsidRDefault="002B2215" w:rsidP="002B2215"/>
    <w:p w14:paraId="7E2D5425" w14:textId="77777777" w:rsidR="002B2215" w:rsidRPr="002F247E" w:rsidRDefault="002B2215" w:rsidP="002B2215">
      <w:pPr>
        <w:pStyle w:val="021"/>
      </w:pPr>
      <w:r w:rsidRPr="002F247E">
        <w:rPr>
          <w:rFonts w:hint="eastAsia"/>
        </w:rPr>
        <w:t>［趣旨］</w:t>
      </w:r>
    </w:p>
    <w:p w14:paraId="2C0204EE" w14:textId="77777777" w:rsidR="002B2215" w:rsidRPr="002F247E" w:rsidRDefault="002B2215" w:rsidP="00E500BA">
      <w:pPr>
        <w:pStyle w:val="022"/>
      </w:pPr>
      <w:r w:rsidRPr="002F247E">
        <w:t>前文は、この条例による情報公開制度が開かれた市政の推進に不可欠の極めて重要な制度であることにかんがみ、条例制定の背景や本市の責務を明らかにするとともに、条例の基本的な理念を内外に宣言したものである。</w:t>
      </w:r>
    </w:p>
    <w:p w14:paraId="6483F11B" w14:textId="77777777" w:rsidR="002B2215" w:rsidRPr="002F247E" w:rsidRDefault="002B2215" w:rsidP="002B2215"/>
    <w:p w14:paraId="34C58010" w14:textId="77777777" w:rsidR="002B2215" w:rsidRPr="002F247E" w:rsidRDefault="002B2215" w:rsidP="002B2215">
      <w:pPr>
        <w:pStyle w:val="021"/>
      </w:pPr>
      <w:r w:rsidRPr="002F247E">
        <w:rPr>
          <w:rFonts w:hint="eastAsia"/>
        </w:rPr>
        <w:t>［解説］</w:t>
      </w:r>
    </w:p>
    <w:p w14:paraId="17CEA4D4" w14:textId="77777777" w:rsidR="002B2215" w:rsidRPr="002F247E" w:rsidRDefault="002B2215" w:rsidP="00E500BA">
      <w:pPr>
        <w:pStyle w:val="0311"/>
        <w:ind w:left="227"/>
      </w:pPr>
      <w:r w:rsidRPr="002F247E">
        <w:rPr>
          <w:rFonts w:hint="eastAsia"/>
        </w:rPr>
        <w:t xml:space="preserve">１　</w:t>
      </w:r>
      <w:r w:rsidRPr="002F247E">
        <w:t>前文は、具体的な法規を定めたものではなく、その内容から直接権利義務に変動を与えるものでないという意味で法的拘束力を有しないが、条例の基本的な理念を宣言することにより、条例の各条項の解釈に当たっての基準を示す意義と効力を有するものである。</w:t>
      </w:r>
    </w:p>
    <w:p w14:paraId="6D9629A3" w14:textId="77777777" w:rsidR="002B2215" w:rsidRPr="002F247E" w:rsidRDefault="002B2215" w:rsidP="002B2215"/>
    <w:p w14:paraId="34C83D23" w14:textId="77777777" w:rsidR="002B2215" w:rsidRPr="002F247E" w:rsidRDefault="002B2215" w:rsidP="00E500BA">
      <w:pPr>
        <w:pStyle w:val="0311"/>
        <w:ind w:left="227"/>
      </w:pPr>
      <w:r w:rsidRPr="002F247E">
        <w:rPr>
          <w:rFonts w:hint="eastAsia"/>
        </w:rPr>
        <w:t xml:space="preserve">２　</w:t>
      </w:r>
      <w:r w:rsidRPr="002F247E">
        <w:t>前文の第１段落は、情報公開制度が憲法の保障する地方自治の本旨、すなわち住民が自らの意思と責任において政治や行政を担うといった住民自治の精神に由来するものであること、及び地方分権の進展に伴い市民と行政が協働して魅力ある総合的なまちづくりを推進する段階に至っていることを踏まえ、地方自治の本旨に基づく市民本位の開かれた市政を実現していくためには、行政運営の透明性を確保するとともに、市民が必要とする市政情報が的確に市民に公開され、市民の市政参加を促進することが必要であるとの認識を明らかにしたものである。</w:t>
      </w:r>
    </w:p>
    <w:p w14:paraId="00DE495A" w14:textId="77777777" w:rsidR="002B2215" w:rsidRPr="002F247E" w:rsidRDefault="002B2215" w:rsidP="002B2215"/>
    <w:p w14:paraId="6AB0A8CE" w14:textId="77777777" w:rsidR="002B2215" w:rsidRPr="002F247E" w:rsidRDefault="002B2215" w:rsidP="00E500BA">
      <w:pPr>
        <w:pStyle w:val="0311"/>
        <w:ind w:left="227"/>
      </w:pPr>
      <w:r w:rsidRPr="002F247E">
        <w:rPr>
          <w:rFonts w:hint="eastAsia"/>
        </w:rPr>
        <w:t xml:space="preserve">３　</w:t>
      </w:r>
      <w:r w:rsidRPr="002F247E">
        <w:t>前文の第２段落は、情報公開制度は、開かれた市政の推進に不可欠の基盤的な制度であり、市政に対する市民の理解と信頼を確保するため、情報公開制度の中心となる公文書公開制度（個別の公文書公開請求に基づき、公開・非公開の是非を決定し、公開請求者に対し請求に係る公文書の公開を実施する制度）の充実はもとより、個別の請求に基づくまでもなく市民が必要とする情報を行政庁が自ら公表するなど情報提供施策の積</w:t>
      </w:r>
      <w:r w:rsidRPr="002F247E">
        <w:lastRenderedPageBreak/>
        <w:t>極的な推進を図ることが重要であり、このような情報公開制度全般にわたるより一層の整備、充実が求められているとの認識を明らか</w:t>
      </w:r>
      <w:r w:rsidRPr="002F247E">
        <w:rPr>
          <w:rFonts w:hint="eastAsia"/>
        </w:rPr>
        <w:t>にしたものである。</w:t>
      </w:r>
    </w:p>
    <w:p w14:paraId="1648E000" w14:textId="77777777" w:rsidR="002B2215" w:rsidRPr="002F247E" w:rsidRDefault="002B2215" w:rsidP="002B2215"/>
    <w:p w14:paraId="04C613EE" w14:textId="77777777" w:rsidR="002B2215" w:rsidRPr="002F247E" w:rsidRDefault="002B2215" w:rsidP="00E500BA">
      <w:pPr>
        <w:pStyle w:val="0311"/>
        <w:ind w:left="227"/>
      </w:pPr>
      <w:r w:rsidRPr="002F247E">
        <w:rPr>
          <w:rFonts w:hint="eastAsia"/>
        </w:rPr>
        <w:t xml:space="preserve">４　</w:t>
      </w:r>
      <w:r w:rsidRPr="002F247E">
        <w:t>前文の第３段落は、前２段の段落で述べた状況を踏まえ、条例の基本理念等を宣言したものである。</w:t>
      </w:r>
    </w:p>
    <w:p w14:paraId="3DF74037" w14:textId="77777777" w:rsidR="002B2215" w:rsidRPr="002F247E" w:rsidRDefault="002B2215" w:rsidP="00E500BA">
      <w:pPr>
        <w:pStyle w:val="0322"/>
      </w:pPr>
      <w:r w:rsidRPr="002F247E">
        <w:t>まず、市民の「知る権利」が情報公開の制度化及びその発展に大きな役割を果たしてきたことに対する認識を明らかにしている。</w:t>
      </w:r>
    </w:p>
    <w:p w14:paraId="51676502" w14:textId="77777777" w:rsidR="002B2215" w:rsidRPr="002F247E" w:rsidRDefault="002B2215" w:rsidP="002B2215">
      <w:pPr>
        <w:pStyle w:val="0322"/>
      </w:pPr>
      <w:r w:rsidRPr="002F247E">
        <w:t>次に、大阪市の情報公開制度の基本原則が、①大阪市の保有する情報は公開を原則とすること、②個人に関する情報は最大限に保護することであることを明らかにしている。</w:t>
      </w:r>
    </w:p>
    <w:p w14:paraId="069ACE34" w14:textId="77777777" w:rsidR="00D41BB9" w:rsidRPr="002F247E" w:rsidRDefault="002B2215" w:rsidP="002B2215">
      <w:pPr>
        <w:pStyle w:val="0322"/>
      </w:pPr>
      <w:r w:rsidRPr="002F247E">
        <w:t>行政庁は、このような認識や基本原則を踏まえて、この条例の運用を行うことが求められていることを十分認識しなければならない。</w:t>
      </w:r>
    </w:p>
    <w:p w14:paraId="7BE55783" w14:textId="77777777" w:rsidR="002B2215" w:rsidRPr="002F247E" w:rsidRDefault="002B2215" w:rsidP="002B2215">
      <w:pPr>
        <w:pStyle w:val="0322"/>
        <w:ind w:leftChars="0" w:left="0" w:firstLineChars="0" w:firstLine="0"/>
      </w:pPr>
    </w:p>
    <w:p w14:paraId="285B2664" w14:textId="77777777" w:rsidR="002B2215" w:rsidRPr="002F247E" w:rsidRDefault="002B2215">
      <w:pPr>
        <w:widowControl/>
        <w:jc w:val="left"/>
      </w:pPr>
      <w:r w:rsidRPr="002F247E">
        <w:br w:type="page"/>
      </w:r>
    </w:p>
    <w:p w14:paraId="37A65B2E" w14:textId="04F3CAAD" w:rsidR="00382ED4" w:rsidRPr="002F247E" w:rsidRDefault="00382ED4" w:rsidP="00382ED4">
      <w:pPr>
        <w:pStyle w:val="0011"/>
      </w:pPr>
      <w:bookmarkStart w:id="1" w:name="_Toc167115960"/>
      <w:r w:rsidRPr="002F247E">
        <w:rPr>
          <w:rFonts w:hint="eastAsia"/>
        </w:rPr>
        <w:lastRenderedPageBreak/>
        <w:t>第１章　総則</w:t>
      </w:r>
      <w:bookmarkEnd w:id="1"/>
    </w:p>
    <w:p w14:paraId="4BDC9016" w14:textId="77777777" w:rsidR="002B2215" w:rsidRPr="002F247E" w:rsidRDefault="002B2215" w:rsidP="00382ED4">
      <w:pPr>
        <w:pStyle w:val="0033"/>
      </w:pPr>
      <w:bookmarkStart w:id="2" w:name="_Toc167115961"/>
      <w:r w:rsidRPr="002F247E">
        <w:rPr>
          <w:rFonts w:hint="eastAsia"/>
        </w:rPr>
        <w:t xml:space="preserve">第１条　</w:t>
      </w:r>
      <w:r w:rsidRPr="002F247E">
        <w:t>目的</w:t>
      </w:r>
      <w:bookmarkEnd w:id="2"/>
    </w:p>
    <w:p w14:paraId="679079F3" w14:textId="77777777" w:rsidR="002B2215" w:rsidRPr="002F247E" w:rsidRDefault="000A6392" w:rsidP="000A6392">
      <w:pPr>
        <w:pStyle w:val="0322"/>
        <w:ind w:leftChars="0" w:left="0" w:firstLineChars="0" w:firstLine="0"/>
      </w:pPr>
      <w:r w:rsidRPr="002F247E">
        <w:rPr>
          <w:noProof/>
        </w:rPr>
        <mc:AlternateContent>
          <mc:Choice Requires="wps">
            <w:drawing>
              <wp:anchor distT="0" distB="0" distL="114300" distR="114300" simplePos="0" relativeHeight="251660288" behindDoc="0" locked="0" layoutInCell="1" allowOverlap="1" wp14:anchorId="03EF6F63" wp14:editId="1390D759">
                <wp:simplePos x="0" y="0"/>
                <wp:positionH relativeFrom="column">
                  <wp:posOffset>0</wp:posOffset>
                </wp:positionH>
                <wp:positionV relativeFrom="paragraph">
                  <wp:posOffset>222250</wp:posOffset>
                </wp:positionV>
                <wp:extent cx="5765800" cy="13335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5765800" cy="133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9DF4E" id="正方形/長方形 2" o:spid="_x0000_s1026" style="position:absolute;left:0;text-align:left;margin-left:0;margin-top:17.5pt;width:454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" filled="f" strokecolor="black [3213]" strokeweight="1pt"/>
            </w:pict>
          </mc:Fallback>
        </mc:AlternateContent>
      </w:r>
    </w:p>
    <w:p w14:paraId="2CA356F0" w14:textId="77777777" w:rsidR="002B2215" w:rsidRPr="002F247E" w:rsidRDefault="002B2215" w:rsidP="000A6392">
      <w:pPr>
        <w:pStyle w:val="012"/>
      </w:pPr>
      <w:r w:rsidRPr="002F247E">
        <w:t>（目的）</w:t>
      </w:r>
    </w:p>
    <w:p w14:paraId="114B121A" w14:textId="77777777" w:rsidR="002B2215" w:rsidRPr="002F247E" w:rsidRDefault="002B2215" w:rsidP="005E2CC8">
      <w:pPr>
        <w:pStyle w:val="0131"/>
      </w:pPr>
      <w:r w:rsidRPr="002F247E">
        <w:t>第１条</w:t>
      </w:r>
      <w:r w:rsidRPr="002F247E">
        <w:rPr>
          <w:rFonts w:hint="eastAsia"/>
        </w:rPr>
        <w:t xml:space="preserve">　</w:t>
      </w:r>
      <w:r w:rsidRPr="002F247E">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14:paraId="08022BEB" w14:textId="77777777" w:rsidR="002B2215" w:rsidRPr="002F247E" w:rsidRDefault="002B2215" w:rsidP="000A6392">
      <w:pPr>
        <w:pStyle w:val="0322"/>
        <w:ind w:leftChars="0" w:left="0" w:firstLineChars="0" w:firstLine="0"/>
      </w:pPr>
    </w:p>
    <w:p w14:paraId="565B79E3" w14:textId="77777777" w:rsidR="002B2215" w:rsidRPr="002F247E" w:rsidRDefault="002B2215" w:rsidP="000A6392">
      <w:pPr>
        <w:pStyle w:val="021"/>
      </w:pPr>
      <w:r w:rsidRPr="002F247E">
        <w:rPr>
          <w:rFonts w:hint="eastAsia"/>
        </w:rPr>
        <w:t>［趣旨］</w:t>
      </w:r>
    </w:p>
    <w:p w14:paraId="0E5FD70E" w14:textId="77777777" w:rsidR="002B2215" w:rsidRPr="002F247E" w:rsidRDefault="002B2215" w:rsidP="005E2CC8">
      <w:pPr>
        <w:pStyle w:val="022"/>
      </w:pPr>
      <w:r w:rsidRPr="002F247E">
        <w:t>本条は、この条例の目的を定めたものである。</w:t>
      </w:r>
    </w:p>
    <w:p w14:paraId="0DC9E28B" w14:textId="77777777" w:rsidR="002B2215" w:rsidRPr="002F247E" w:rsidRDefault="002B2215" w:rsidP="000A6392">
      <w:pPr>
        <w:pStyle w:val="0322"/>
        <w:ind w:leftChars="0" w:left="0" w:firstLineChars="0" w:firstLine="0"/>
      </w:pPr>
    </w:p>
    <w:p w14:paraId="1504B9A7" w14:textId="77777777" w:rsidR="002B2215" w:rsidRPr="002F247E" w:rsidRDefault="002B2215" w:rsidP="000A6392">
      <w:pPr>
        <w:pStyle w:val="021"/>
      </w:pPr>
      <w:r w:rsidRPr="002F247E">
        <w:rPr>
          <w:rFonts w:hint="eastAsia"/>
        </w:rPr>
        <w:t>［解説］</w:t>
      </w:r>
    </w:p>
    <w:p w14:paraId="7152F642" w14:textId="77777777" w:rsidR="002B2215" w:rsidRPr="002F247E" w:rsidRDefault="002B2215" w:rsidP="00E500BA">
      <w:pPr>
        <w:pStyle w:val="0311"/>
        <w:ind w:left="227"/>
      </w:pPr>
      <w:r w:rsidRPr="002F247E">
        <w:rPr>
          <w:rFonts w:hint="eastAsia"/>
        </w:rPr>
        <w:t>１</w:t>
      </w:r>
      <w:r w:rsidR="000A6392" w:rsidRPr="002F247E">
        <w:rPr>
          <w:rFonts w:hint="eastAsia"/>
        </w:rPr>
        <w:t xml:space="preserve">　</w:t>
      </w:r>
      <w:r w:rsidRPr="002F247E">
        <w:t>本条は、公文書の公開を請求する権利の保障はもとより、情報公開制度そのものが地方自治の本旨という憲法原理に基礎を置くものであることを明らかにするとともに、本市等の諸活動を市民に説明する責務を全うすること及び市民の市政参加を推進し、市政に対する市民の理解と信頼の確保を図ることをこの条例の目的とすることを定めたものである。</w:t>
      </w:r>
    </w:p>
    <w:p w14:paraId="16BE43D5" w14:textId="77777777" w:rsidR="002B2215" w:rsidRPr="002F247E" w:rsidRDefault="002B2215" w:rsidP="000A6392">
      <w:pPr>
        <w:pStyle w:val="0322"/>
        <w:ind w:leftChars="0" w:left="0" w:firstLineChars="0" w:firstLine="0"/>
      </w:pPr>
    </w:p>
    <w:p w14:paraId="1C3CED9D" w14:textId="77777777" w:rsidR="002B2215" w:rsidRPr="002F247E" w:rsidRDefault="002B2215" w:rsidP="00E500BA">
      <w:pPr>
        <w:pStyle w:val="0311"/>
        <w:ind w:left="227"/>
      </w:pPr>
      <w:r w:rsidRPr="002F247E">
        <w:rPr>
          <w:rFonts w:hint="eastAsia"/>
        </w:rPr>
        <w:t>２</w:t>
      </w:r>
      <w:r w:rsidR="000A6392" w:rsidRPr="002F247E">
        <w:rPr>
          <w:rFonts w:hint="eastAsia"/>
        </w:rPr>
        <w:t xml:space="preserve">　</w:t>
      </w:r>
      <w:r w:rsidRPr="002F247E">
        <w:t>「地方自治の本旨にのっとり」とは、この条例により創設される本市の情報公開制度が、単に条例のみを根拠とする制度であるにとどまらず、地方自治の本旨という憲法原理に基礎を置くものであり、かつ、当該原理に基づいた制度の運営が図られなければならないことをいう。</w:t>
      </w:r>
    </w:p>
    <w:p w14:paraId="68747274" w14:textId="77777777" w:rsidR="002B2215" w:rsidRPr="002F247E" w:rsidRDefault="002B2215" w:rsidP="000A6392">
      <w:pPr>
        <w:pStyle w:val="0322"/>
        <w:ind w:leftChars="0" w:left="0" w:firstLineChars="0" w:firstLine="0"/>
      </w:pPr>
    </w:p>
    <w:p w14:paraId="5657C4D9" w14:textId="77777777" w:rsidR="002B2215" w:rsidRPr="002F247E" w:rsidRDefault="002B2215" w:rsidP="00E500BA">
      <w:pPr>
        <w:pStyle w:val="0311"/>
        <w:ind w:left="227"/>
      </w:pPr>
      <w:r w:rsidRPr="002F247E">
        <w:rPr>
          <w:rFonts w:hint="eastAsia"/>
        </w:rPr>
        <w:t>３</w:t>
      </w:r>
      <w:r w:rsidR="000A6392" w:rsidRPr="002F247E">
        <w:rPr>
          <w:rFonts w:hint="eastAsia"/>
        </w:rPr>
        <w:t xml:space="preserve">　</w:t>
      </w:r>
      <w:r w:rsidRPr="002F247E">
        <w:t>「公文書の公開を請求する権利を明らかにし」とは、条例で定めるところにより、実施機関の保有する公文書の公開を請求する権利（以下「公文書公開請求権」という。）を条例上の具体的な請求権として何人にも保障する趣旨である（第２章参照）。</w:t>
      </w:r>
    </w:p>
    <w:p w14:paraId="0027AA94" w14:textId="77777777" w:rsidR="002B2215" w:rsidRPr="002F247E" w:rsidRDefault="002B2215" w:rsidP="00E500BA">
      <w:pPr>
        <w:pStyle w:val="0322"/>
      </w:pPr>
      <w:r w:rsidRPr="002F247E">
        <w:t>なお、公文書公開請求権を保障するということは、条例で定める要件を満たした適法な公開請求に対しては、第７条各号に掲げる情報のいずれかが記録されている場合を除き、実施機関に当該公文書を公開すべき条例上の義務があることを意味する（第７条本文参照）。</w:t>
      </w:r>
    </w:p>
    <w:p w14:paraId="0CC798E8" w14:textId="77777777" w:rsidR="002B2215" w:rsidRPr="002F247E" w:rsidRDefault="002B2215" w:rsidP="000A6392">
      <w:pPr>
        <w:pStyle w:val="0322"/>
        <w:ind w:leftChars="0" w:left="0" w:firstLineChars="0" w:firstLine="0"/>
      </w:pPr>
    </w:p>
    <w:p w14:paraId="6041A50B" w14:textId="77777777" w:rsidR="002B2215" w:rsidRPr="002F247E" w:rsidRDefault="002B2215" w:rsidP="00E500BA">
      <w:pPr>
        <w:pStyle w:val="0311"/>
        <w:ind w:left="227"/>
      </w:pPr>
      <w:r w:rsidRPr="002F247E">
        <w:rPr>
          <w:rFonts w:hint="eastAsia"/>
        </w:rPr>
        <w:t>４</w:t>
      </w:r>
      <w:r w:rsidR="000A6392" w:rsidRPr="002F247E">
        <w:rPr>
          <w:rFonts w:hint="eastAsia"/>
        </w:rPr>
        <w:t xml:space="preserve">　</w:t>
      </w:r>
      <w:r w:rsidRPr="002F247E">
        <w:t>「本市等の有するその諸活動を市民に説明する責務が全うされるようにする」とは、本市に市政を信託した市民に対し、本市等が市政の状況を具体的に明らかにし、説明する責務（以下「説明責務」という。）を果たしていくという趣旨である。</w:t>
      </w:r>
    </w:p>
    <w:p w14:paraId="51657805" w14:textId="77777777" w:rsidR="002B2215" w:rsidRPr="002F247E" w:rsidRDefault="002B2215" w:rsidP="002B2215">
      <w:pPr>
        <w:pStyle w:val="0322"/>
      </w:pPr>
    </w:p>
    <w:p w14:paraId="3CBA2AFD" w14:textId="77777777" w:rsidR="002B2215" w:rsidRPr="002F247E" w:rsidRDefault="002B2215" w:rsidP="00E500BA">
      <w:pPr>
        <w:pStyle w:val="0311"/>
        <w:ind w:left="227"/>
      </w:pPr>
      <w:r w:rsidRPr="002F247E">
        <w:rPr>
          <w:rFonts w:hint="eastAsia"/>
        </w:rPr>
        <w:t>５</w:t>
      </w:r>
      <w:r w:rsidR="000A6392" w:rsidRPr="002F247E">
        <w:rPr>
          <w:rFonts w:hint="eastAsia"/>
        </w:rPr>
        <w:t xml:space="preserve">　</w:t>
      </w:r>
      <w:r w:rsidRPr="002F247E">
        <w:t>「市民の市政参加を推進し、市政に対する市民の理解と信頼の確保を図る」とは、本市等の保有する情報を広く公開することにより、本市等の事務事業の遂行状況に対する市民の的確な認識と評価が可能となり、市民による適正な意見の形成など市政への参加</w:t>
      </w:r>
      <w:r w:rsidRPr="002F247E">
        <w:lastRenderedPageBreak/>
        <w:t>が促され、ひいては市政に対する市民の理解と信頼をより一層確かなものとすることを目的とする趣旨である。</w:t>
      </w:r>
    </w:p>
    <w:p w14:paraId="4D0FF736" w14:textId="77777777" w:rsidR="002B2215" w:rsidRPr="002F247E" w:rsidRDefault="002B2215" w:rsidP="000A6392">
      <w:pPr>
        <w:pStyle w:val="0322"/>
        <w:ind w:leftChars="0" w:left="0" w:firstLineChars="0" w:firstLine="0"/>
      </w:pPr>
    </w:p>
    <w:p w14:paraId="788BC182" w14:textId="77777777" w:rsidR="002B2215" w:rsidRPr="002F247E" w:rsidRDefault="002B2215" w:rsidP="000A6392">
      <w:pPr>
        <w:pStyle w:val="021"/>
      </w:pPr>
      <w:r w:rsidRPr="002F247E">
        <w:rPr>
          <w:rFonts w:hint="eastAsia"/>
        </w:rPr>
        <w:t>［運用］</w:t>
      </w:r>
    </w:p>
    <w:p w14:paraId="248B91D6" w14:textId="77777777" w:rsidR="002B2215" w:rsidRPr="002F247E" w:rsidRDefault="002B2215" w:rsidP="00E500BA">
      <w:pPr>
        <w:pStyle w:val="022"/>
      </w:pPr>
      <w:r w:rsidRPr="002F247E">
        <w:t>本条は、この条例の解釈及び運用の指針となるものであり、各条文の解釈及び運用は、前文とともに本条及び第３条の規定に照らして、適正に行わなければならない。</w:t>
      </w:r>
    </w:p>
    <w:p w14:paraId="19669117" w14:textId="77777777" w:rsidR="000A6392" w:rsidRPr="002F247E" w:rsidRDefault="000A6392" w:rsidP="000A6392">
      <w:pPr>
        <w:pStyle w:val="0322"/>
        <w:ind w:leftChars="0" w:left="0" w:firstLineChars="0" w:firstLine="0"/>
      </w:pPr>
    </w:p>
    <w:p w14:paraId="0ED8EABD" w14:textId="77777777" w:rsidR="000A6392" w:rsidRPr="002F247E" w:rsidRDefault="000A6392">
      <w:pPr>
        <w:widowControl/>
        <w:jc w:val="left"/>
      </w:pPr>
      <w:r w:rsidRPr="002F247E">
        <w:br w:type="page"/>
      </w:r>
    </w:p>
    <w:p w14:paraId="2ABA29FE" w14:textId="50697018" w:rsidR="00382ED4" w:rsidRPr="002F247E" w:rsidRDefault="00382ED4" w:rsidP="00382ED4">
      <w:pPr>
        <w:pStyle w:val="0033"/>
      </w:pPr>
      <w:bookmarkStart w:id="3" w:name="_Toc167115962"/>
      <w:r w:rsidRPr="002F247E">
        <w:rPr>
          <w:rFonts w:hint="eastAsia"/>
        </w:rPr>
        <w:lastRenderedPageBreak/>
        <w:t>第２条　定義</w:t>
      </w:r>
      <w:bookmarkEnd w:id="3"/>
    </w:p>
    <w:p w14:paraId="32B1FDCC" w14:textId="39DA3939" w:rsidR="000A6392" w:rsidRPr="002F247E" w:rsidRDefault="000A6392" w:rsidP="00382ED4">
      <w:pPr>
        <w:pStyle w:val="0044"/>
      </w:pPr>
      <w:bookmarkStart w:id="4" w:name="_Toc167115963"/>
      <w:r w:rsidRPr="002F247E">
        <w:rPr>
          <w:rFonts w:hint="eastAsia"/>
        </w:rPr>
        <w:t xml:space="preserve">第２条第１項　</w:t>
      </w:r>
      <w:r w:rsidRPr="002F247E">
        <w:t>実施機関</w:t>
      </w:r>
      <w:bookmarkEnd w:id="4"/>
    </w:p>
    <w:p w14:paraId="71624A3B" w14:textId="2533B398" w:rsidR="000A6392" w:rsidRPr="002F247E" w:rsidRDefault="0098181E" w:rsidP="000A6392">
      <w:pPr>
        <w:pStyle w:val="0322"/>
      </w:pPr>
      <w:r w:rsidRPr="002F247E">
        <w:rPr>
          <w:noProof/>
        </w:rPr>
        <mc:AlternateContent>
          <mc:Choice Requires="wps">
            <w:drawing>
              <wp:anchor distT="0" distB="0" distL="114300" distR="114300" simplePos="0" relativeHeight="251662336" behindDoc="0" locked="0" layoutInCell="1" allowOverlap="1" wp14:anchorId="36A23585" wp14:editId="395A8473">
                <wp:simplePos x="0" y="0"/>
                <wp:positionH relativeFrom="column">
                  <wp:posOffset>7620</wp:posOffset>
                </wp:positionH>
                <wp:positionV relativeFrom="paragraph">
                  <wp:posOffset>223520</wp:posOffset>
                </wp:positionV>
                <wp:extent cx="5765800" cy="135255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5765800" cy="135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40A283" id="正方形/長方形 5" o:spid="_x0000_s1026" style="position:absolute;left:0;text-align:left;margin-left:.6pt;margin-top:17.6pt;width:454pt;height:10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" filled="f" strokecolor="black [3213]" strokeweight="1pt"/>
            </w:pict>
          </mc:Fallback>
        </mc:AlternateContent>
      </w:r>
    </w:p>
    <w:p w14:paraId="62C6B271" w14:textId="77777777" w:rsidR="000A6392" w:rsidRPr="002F247E" w:rsidRDefault="000A6392" w:rsidP="00A4252B">
      <w:pPr>
        <w:pStyle w:val="012"/>
      </w:pPr>
      <w:r w:rsidRPr="002F247E">
        <w:t>（定義）</w:t>
      </w:r>
    </w:p>
    <w:p w14:paraId="7BB88060" w14:textId="574CE0F7" w:rsidR="000A6392" w:rsidRPr="002F247E" w:rsidRDefault="000A6392" w:rsidP="00FB68A8">
      <w:pPr>
        <w:pStyle w:val="0131"/>
      </w:pPr>
      <w:r w:rsidRPr="002F247E">
        <w:rPr>
          <w:rFonts w:hint="eastAsia"/>
        </w:rPr>
        <w:t xml:space="preserve">第２条　</w:t>
      </w:r>
      <w:r w:rsidR="00677415" w:rsidRPr="002F247E">
        <w:rPr>
          <w:rFonts w:hint="eastAsia"/>
        </w:rPr>
        <w:t>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00677415" w:rsidRPr="002F247E">
        <w:t>15年法律第118号）第２条第１項に規定する地方独立行政法人をいう。以下同じ。）並びに大阪市住宅供給公社をいう。</w:t>
      </w:r>
    </w:p>
    <w:p w14:paraId="7021CF38" w14:textId="77777777" w:rsidR="00FB68A8" w:rsidRPr="002F247E" w:rsidRDefault="00FB68A8" w:rsidP="00FB68A8">
      <w:pPr>
        <w:pStyle w:val="0322"/>
        <w:ind w:leftChars="0" w:left="0" w:firstLineChars="0" w:firstLine="0"/>
      </w:pPr>
    </w:p>
    <w:p w14:paraId="5C178A5B" w14:textId="77777777" w:rsidR="000A6392" w:rsidRPr="002F247E" w:rsidRDefault="000A6392" w:rsidP="00FB68A8">
      <w:pPr>
        <w:pStyle w:val="021"/>
      </w:pPr>
      <w:r w:rsidRPr="002F247E">
        <w:rPr>
          <w:rFonts w:hint="eastAsia"/>
        </w:rPr>
        <w:t>［趣旨］</w:t>
      </w:r>
    </w:p>
    <w:p w14:paraId="0E23BE5F" w14:textId="77777777" w:rsidR="000A6392" w:rsidRPr="002F247E" w:rsidRDefault="000A6392" w:rsidP="00FB68A8">
      <w:pPr>
        <w:pStyle w:val="022"/>
      </w:pPr>
      <w:r w:rsidRPr="002F247E">
        <w:t>本項は、この条例の規定に基づき、公文書の公開等を実施する機関について、その定義を定めたものである。</w:t>
      </w:r>
    </w:p>
    <w:p w14:paraId="0C4AF8EA" w14:textId="77777777" w:rsidR="000A6392" w:rsidRPr="002F247E" w:rsidRDefault="000A6392" w:rsidP="00E500BA"/>
    <w:p w14:paraId="333BD78A" w14:textId="77777777" w:rsidR="000A6392" w:rsidRPr="002F247E" w:rsidRDefault="000A6392" w:rsidP="00FB68A8">
      <w:pPr>
        <w:pStyle w:val="021"/>
      </w:pPr>
      <w:r w:rsidRPr="002F247E">
        <w:rPr>
          <w:rFonts w:hint="eastAsia"/>
        </w:rPr>
        <w:t>［解説］</w:t>
      </w:r>
    </w:p>
    <w:p w14:paraId="19C89B42" w14:textId="7DCC67F9" w:rsidR="000A6392" w:rsidRPr="002F247E" w:rsidRDefault="000A6392" w:rsidP="00E500BA">
      <w:pPr>
        <w:pStyle w:val="0311"/>
        <w:ind w:left="227"/>
      </w:pPr>
      <w:r w:rsidRPr="002F247E">
        <w:rPr>
          <w:rFonts w:hint="eastAsia"/>
        </w:rPr>
        <w:t>１</w:t>
      </w:r>
      <w:r w:rsidR="00FB68A8" w:rsidRPr="002F247E">
        <w:rPr>
          <w:rFonts w:hint="eastAsia"/>
        </w:rPr>
        <w:t xml:space="preserve">　</w:t>
      </w:r>
      <w:r w:rsidRPr="002F247E">
        <w:t>本項は、地方自治法（昭和22年法律第67号）及び地方公営企業法（昭和27年法律第292号）等により、独立して事務を管理し、執行する機関である市長、教育委員会、選挙管理委員会、人事委員会、監査委員、固定資産評価審査委員会、公営企業管理者及び消防長、さらに市行政を担う行政機関に準ずるものとして、本市が</w:t>
      </w:r>
      <w:r w:rsidR="00677415" w:rsidRPr="002F247E">
        <w:rPr>
          <w:rFonts w:hint="eastAsia"/>
        </w:rPr>
        <w:t>単独で</w:t>
      </w:r>
      <w:r w:rsidRPr="002F247E">
        <w:t>設立した地方独立行政法人及び大阪市住宅供給公社をもって、公文書の公開等を実施する機関としたものである。</w:t>
      </w:r>
    </w:p>
    <w:p w14:paraId="3FF8E973" w14:textId="77777777" w:rsidR="000A6392" w:rsidRPr="002F247E" w:rsidRDefault="000A6392" w:rsidP="00E500BA">
      <w:pPr>
        <w:pStyle w:val="0311"/>
        <w:ind w:left="227"/>
      </w:pPr>
    </w:p>
    <w:p w14:paraId="4B20BCA4" w14:textId="77777777" w:rsidR="000A6392" w:rsidRPr="002F247E" w:rsidRDefault="000A6392" w:rsidP="00E500BA">
      <w:pPr>
        <w:pStyle w:val="0311"/>
        <w:ind w:left="227"/>
      </w:pPr>
      <w:r w:rsidRPr="002F247E">
        <w:rPr>
          <w:rFonts w:hint="eastAsia"/>
        </w:rPr>
        <w:t>２</w:t>
      </w:r>
      <w:r w:rsidR="00FB68A8" w:rsidRPr="002F247E">
        <w:rPr>
          <w:rFonts w:hint="eastAsia"/>
        </w:rPr>
        <w:t xml:space="preserve">　</w:t>
      </w:r>
      <w:r w:rsidRPr="002F247E">
        <w:t>区長、保健所長、福祉事務所長、建築主事等は、一定の事務について独立した権限を有するが、公文書の公開については、これらの者を指揮監督する権限を有する市長を実施機関とするものである（地方自治法第154条）。</w:t>
      </w:r>
    </w:p>
    <w:p w14:paraId="41F1AD94" w14:textId="77777777" w:rsidR="00FB68A8" w:rsidRPr="002F247E" w:rsidRDefault="00FB68A8" w:rsidP="00FB68A8">
      <w:pPr>
        <w:pStyle w:val="0322"/>
        <w:ind w:leftChars="0" w:left="0" w:firstLineChars="0" w:firstLine="0"/>
      </w:pPr>
    </w:p>
    <w:p w14:paraId="6F9CE3F9" w14:textId="77777777" w:rsidR="000A6392" w:rsidRPr="002F247E" w:rsidRDefault="000A6392" w:rsidP="00E500BA">
      <w:pPr>
        <w:pStyle w:val="0311"/>
        <w:ind w:left="227"/>
      </w:pPr>
      <w:r w:rsidRPr="002F247E">
        <w:rPr>
          <w:rFonts w:hint="eastAsia"/>
        </w:rPr>
        <w:t>３</w:t>
      </w:r>
      <w:r w:rsidR="00FB68A8" w:rsidRPr="002F247E">
        <w:rPr>
          <w:rFonts w:hint="eastAsia"/>
        </w:rPr>
        <w:t xml:space="preserve">　</w:t>
      </w:r>
      <w:r w:rsidRPr="002F247E">
        <w:t>選挙管理委員会は、市及び各区の選挙管理委員会をいう。</w:t>
      </w:r>
    </w:p>
    <w:p w14:paraId="70E2C628" w14:textId="77777777" w:rsidR="000A6392" w:rsidRPr="002F247E" w:rsidRDefault="000A6392" w:rsidP="00FB68A8">
      <w:pPr>
        <w:pStyle w:val="0322"/>
        <w:ind w:leftChars="0" w:left="0" w:firstLineChars="0" w:firstLine="0"/>
      </w:pPr>
    </w:p>
    <w:p w14:paraId="46D8F2BA" w14:textId="77777777" w:rsidR="000A6392" w:rsidRPr="002F247E" w:rsidRDefault="000A6392" w:rsidP="00E500BA">
      <w:pPr>
        <w:pStyle w:val="0311"/>
        <w:ind w:left="227"/>
      </w:pPr>
      <w:r w:rsidRPr="002F247E">
        <w:rPr>
          <w:rFonts w:hint="eastAsia"/>
        </w:rPr>
        <w:t>４</w:t>
      </w:r>
      <w:r w:rsidR="00FB68A8" w:rsidRPr="002F247E">
        <w:rPr>
          <w:rFonts w:hint="eastAsia"/>
        </w:rPr>
        <w:t xml:space="preserve">　</w:t>
      </w:r>
      <w:r w:rsidRPr="002F247E">
        <w:t>市会は、この条例における実施機関ではない。市会の情報公開については、大阪市会情報公開条例（平成13年大阪市条例第24号）の定めるところによる。</w:t>
      </w:r>
    </w:p>
    <w:p w14:paraId="0BE4AFB3" w14:textId="77777777" w:rsidR="000A6392" w:rsidRPr="002F247E" w:rsidRDefault="000A6392" w:rsidP="00FB68A8">
      <w:pPr>
        <w:pStyle w:val="0322"/>
        <w:ind w:leftChars="0" w:left="0" w:firstLineChars="0" w:firstLine="0"/>
      </w:pPr>
    </w:p>
    <w:p w14:paraId="5F352F9B" w14:textId="50615FDC" w:rsidR="000A6392" w:rsidRPr="002F247E" w:rsidRDefault="000A6392" w:rsidP="00E500BA">
      <w:pPr>
        <w:pStyle w:val="0311"/>
        <w:ind w:left="227"/>
      </w:pPr>
      <w:r w:rsidRPr="002F247E">
        <w:rPr>
          <w:rFonts w:hint="eastAsia"/>
        </w:rPr>
        <w:t>５　本市が</w:t>
      </w:r>
      <w:r w:rsidR="002F5F66" w:rsidRPr="002F247E">
        <w:rPr>
          <w:rFonts w:hint="eastAsia"/>
        </w:rPr>
        <w:t>単独で</w:t>
      </w:r>
      <w:r w:rsidRPr="002F247E">
        <w:rPr>
          <w:rFonts w:hint="eastAsia"/>
        </w:rPr>
        <w:t>設立した地方独立行政法人及び大阪市住宅供給公社は特別法により設立され、地方公共団体とは別人格を有する独立した法人であるが、本市の事務事業の一部を補完又は分担し、市政の重要な一翼を担っていること、理事長等の最高責任者が市長によって任命されていること、また、本市が出資金等を出資していることなどを考慮して、実施機関としたものである。</w:t>
      </w:r>
    </w:p>
    <w:p w14:paraId="16703563" w14:textId="04AFFEAB" w:rsidR="000A6392" w:rsidRPr="002F247E" w:rsidRDefault="000A6392" w:rsidP="000A6392">
      <w:pPr>
        <w:pStyle w:val="0322"/>
      </w:pPr>
      <w:r w:rsidRPr="002F247E">
        <w:rPr>
          <w:rFonts w:hint="eastAsia"/>
        </w:rPr>
        <w:t>なお、本市及び大阪府が設立団</w:t>
      </w:r>
      <w:r w:rsidR="00D40612" w:rsidRPr="002F247E">
        <w:rPr>
          <w:rFonts w:hint="eastAsia"/>
        </w:rPr>
        <w:t>体である地方独立行政法人（地方独立行政法人大阪産業技術研究所、</w:t>
      </w:r>
      <w:r w:rsidRPr="002F247E">
        <w:rPr>
          <w:rFonts w:hint="eastAsia"/>
        </w:rPr>
        <w:t>地方独立行政法人大阪健康安全基盤研究所</w:t>
      </w:r>
      <w:r w:rsidR="00D40612" w:rsidRPr="002F247E">
        <w:rPr>
          <w:rFonts w:hint="eastAsia"/>
        </w:rPr>
        <w:t>及び公立大学法人大阪</w:t>
      </w:r>
      <w:r w:rsidRPr="002F247E">
        <w:rPr>
          <w:rFonts w:hint="eastAsia"/>
        </w:rPr>
        <w:t>）は、大阪府情報公開条例（平成</w:t>
      </w:r>
      <w:r w:rsidRPr="002F247E">
        <w:t>11年大阪府条例第39号）第２条第４項に規定する実施法人として同条例の適用を受けることから、本条例の実施機関とはしていないものである。</w:t>
      </w:r>
    </w:p>
    <w:p w14:paraId="265AB4A0" w14:textId="77777777" w:rsidR="002F5F66" w:rsidRPr="002F247E" w:rsidRDefault="002F5F66" w:rsidP="002F5F66">
      <w:pPr>
        <w:pStyle w:val="0322"/>
        <w:ind w:leftChars="0" w:left="0" w:firstLineChars="0" w:firstLine="0"/>
      </w:pPr>
    </w:p>
    <w:p w14:paraId="0A8FD24F" w14:textId="40DB01D0" w:rsidR="00677415" w:rsidRPr="002F247E" w:rsidRDefault="002F5F66" w:rsidP="002F5F66">
      <w:pPr>
        <w:pStyle w:val="0322"/>
        <w:ind w:leftChars="0" w:hangingChars="100" w:hanging="227"/>
      </w:pPr>
      <w:r w:rsidRPr="002F247E">
        <w:rPr>
          <w:rFonts w:hint="eastAsia"/>
        </w:rPr>
        <w:t>６　「本市が単独で設立した地方独立行政法人」としては、地方独立行政法人大阪市民病院機構、地方独立行政法人大阪市博物館機構及び地方独立行政法人天王寺動物園がある。</w:t>
      </w:r>
    </w:p>
    <w:p w14:paraId="004447D8" w14:textId="77777777" w:rsidR="002F5F66" w:rsidRPr="002F247E" w:rsidRDefault="002F5F66" w:rsidP="002F5F66">
      <w:pPr>
        <w:pStyle w:val="0322"/>
        <w:ind w:leftChars="0" w:left="0" w:firstLineChars="0" w:firstLine="0"/>
      </w:pPr>
    </w:p>
    <w:p w14:paraId="0C66EEF0" w14:textId="77777777" w:rsidR="000A6392" w:rsidRPr="002F247E" w:rsidRDefault="000A6392" w:rsidP="00FB68A8">
      <w:pPr>
        <w:pStyle w:val="021"/>
      </w:pPr>
      <w:r w:rsidRPr="002F247E">
        <w:rPr>
          <w:rFonts w:hint="eastAsia"/>
        </w:rPr>
        <w:t>［運用］</w:t>
      </w:r>
    </w:p>
    <w:p w14:paraId="63E935DE" w14:textId="672A1805" w:rsidR="000A6392" w:rsidRPr="002F247E" w:rsidRDefault="000A6392" w:rsidP="00E500BA">
      <w:pPr>
        <w:pStyle w:val="0311"/>
        <w:ind w:left="227"/>
      </w:pPr>
      <w:r w:rsidRPr="002F247E">
        <w:rPr>
          <w:rFonts w:hint="eastAsia"/>
        </w:rPr>
        <w:t>１</w:t>
      </w:r>
      <w:r w:rsidR="00FB68A8" w:rsidRPr="002F247E">
        <w:rPr>
          <w:rFonts w:hint="eastAsia"/>
        </w:rPr>
        <w:t xml:space="preserve">　</w:t>
      </w:r>
      <w:r w:rsidRPr="002F247E">
        <w:t>実施機関は、市長、行政委員会等の行政機関、本市が</w:t>
      </w:r>
      <w:r w:rsidR="002F5F66" w:rsidRPr="002F247E">
        <w:rPr>
          <w:rFonts w:hint="eastAsia"/>
        </w:rPr>
        <w:t>単独で</w:t>
      </w:r>
      <w:r w:rsidRPr="002F247E">
        <w:t>設立した地方独立行政法人及び大阪市住宅供給公社をいうが、実施機関がこの条例の規定に基づいて行う公文書の公開等の決定及び通知（第10条）、公文書の公開の実施（第14条）その他の事務の執行については、当然補助職員に行わせることができるので、当該公文書を保有する実施機関の担任事務を分掌する所属（</w:t>
      </w:r>
      <w:r w:rsidR="00D032CD" w:rsidRPr="002F247E">
        <w:rPr>
          <w:rFonts w:hint="eastAsia"/>
        </w:rPr>
        <w:t>以下「</w:t>
      </w:r>
      <w:r w:rsidR="00BD2033" w:rsidRPr="002F247E">
        <w:rPr>
          <w:rFonts w:hint="eastAsia"/>
        </w:rPr>
        <w:t>局等」という。</w:t>
      </w:r>
      <w:r w:rsidRPr="002F247E">
        <w:t>）において、</w:t>
      </w:r>
      <w:r w:rsidR="00B63327" w:rsidRPr="002F247E">
        <w:t>総務局</w:t>
      </w:r>
      <w:r w:rsidR="00B63327" w:rsidRPr="002F247E">
        <w:rPr>
          <w:rFonts w:hint="eastAsia"/>
        </w:rPr>
        <w:t>行政部</w:t>
      </w:r>
      <w:r w:rsidR="00B63327" w:rsidRPr="002F247E">
        <w:t>行政課</w:t>
      </w:r>
      <w:r w:rsidR="00B63327" w:rsidRPr="002F247E">
        <w:rPr>
          <w:rFonts w:hint="eastAsia"/>
        </w:rPr>
        <w:t>（</w:t>
      </w:r>
      <w:r w:rsidR="00B63327" w:rsidRPr="002F247E">
        <w:t>情報公開グループ</w:t>
      </w:r>
      <w:r w:rsidR="00B63327" w:rsidRPr="002F247E">
        <w:rPr>
          <w:rFonts w:hint="eastAsia"/>
        </w:rPr>
        <w:t>）</w:t>
      </w:r>
      <w:r w:rsidR="00B63327" w:rsidRPr="002F247E">
        <w:t>（以下「</w:t>
      </w:r>
      <w:r w:rsidRPr="002F247E">
        <w:t>総務局</w:t>
      </w:r>
      <w:r w:rsidR="00B63327" w:rsidRPr="002F247E">
        <w:t>」という。）</w:t>
      </w:r>
      <w:r w:rsidRPr="002F247E">
        <w:t>と調整の上、適切に行うものとする。</w:t>
      </w:r>
    </w:p>
    <w:p w14:paraId="04C466D6" w14:textId="77777777" w:rsidR="00FB68A8" w:rsidRPr="002F247E" w:rsidRDefault="00FB68A8" w:rsidP="00FB68A8"/>
    <w:p w14:paraId="7DA9C368" w14:textId="77777777" w:rsidR="000A6392" w:rsidRPr="002F247E" w:rsidRDefault="000A6392" w:rsidP="00E500BA">
      <w:pPr>
        <w:pStyle w:val="0311"/>
        <w:ind w:left="227"/>
      </w:pPr>
      <w:r w:rsidRPr="002F247E">
        <w:rPr>
          <w:rFonts w:hint="eastAsia"/>
        </w:rPr>
        <w:t>２</w:t>
      </w:r>
      <w:r w:rsidR="00FB68A8" w:rsidRPr="002F247E">
        <w:rPr>
          <w:rFonts w:hint="eastAsia"/>
        </w:rPr>
        <w:t xml:space="preserve">　</w:t>
      </w:r>
      <w:r w:rsidRPr="002F247E">
        <w:t>実施機関が行う事務のうち、実施機関に対する公開請求書の受付け（第６条第１項）の事務については、総務局において行うものとする。</w:t>
      </w:r>
    </w:p>
    <w:p w14:paraId="74BA584D" w14:textId="5A938C3D" w:rsidR="000A6392" w:rsidRPr="002F247E" w:rsidRDefault="000A6392" w:rsidP="00FB68A8">
      <w:pPr>
        <w:pStyle w:val="0322"/>
      </w:pPr>
      <w:r w:rsidRPr="002F247E">
        <w:rPr>
          <w:rFonts w:hint="eastAsia"/>
        </w:rPr>
        <w:t>費用の徴収（第</w:t>
      </w:r>
      <w:r w:rsidRPr="002F247E">
        <w:t>16条第２項）の事務については、会計関係規程等に基づき、総務局又は公開請求に係る公文書を保有する</w:t>
      </w:r>
      <w:r w:rsidR="00A3174A" w:rsidRPr="002F247E">
        <w:rPr>
          <w:rFonts w:hint="eastAsia"/>
        </w:rPr>
        <w:t>所管局等</w:t>
      </w:r>
      <w:r w:rsidRPr="002F247E">
        <w:t>において行うものとする。ただし、本市が</w:t>
      </w:r>
      <w:r w:rsidR="002F5F66" w:rsidRPr="002F247E">
        <w:rPr>
          <w:rFonts w:hint="eastAsia"/>
        </w:rPr>
        <w:t>単独で</w:t>
      </w:r>
      <w:r w:rsidRPr="002F247E">
        <w:t>設立した地方独立行政法人及び大阪市住宅供給公社に係る費用の徴収については、当該実施機関が行う。</w:t>
      </w:r>
    </w:p>
    <w:p w14:paraId="2BDA74FD" w14:textId="77777777" w:rsidR="002C1634" w:rsidRPr="002F247E" w:rsidRDefault="002C1634">
      <w:pPr>
        <w:widowControl/>
        <w:jc w:val="left"/>
      </w:pPr>
      <w:r w:rsidRPr="002F247E">
        <w:br w:type="page"/>
      </w:r>
    </w:p>
    <w:p w14:paraId="76C6E0DA" w14:textId="0F3B9D43" w:rsidR="002C1634" w:rsidRPr="002F247E" w:rsidRDefault="002C1634" w:rsidP="00382ED4">
      <w:pPr>
        <w:pStyle w:val="0044"/>
      </w:pPr>
      <w:bookmarkStart w:id="5" w:name="_Toc167115964"/>
      <w:r w:rsidRPr="002F247E">
        <w:rPr>
          <w:rFonts w:hint="eastAsia"/>
        </w:rPr>
        <w:lastRenderedPageBreak/>
        <w:t>第２条第２項</w:t>
      </w:r>
      <w:r w:rsidR="00456497" w:rsidRPr="002F247E">
        <w:rPr>
          <w:rFonts w:hint="eastAsia"/>
        </w:rPr>
        <w:t xml:space="preserve">　</w:t>
      </w:r>
      <w:r w:rsidRPr="002F247E">
        <w:t>公文書</w:t>
      </w:r>
      <w:bookmarkEnd w:id="5"/>
    </w:p>
    <w:p w14:paraId="46AD0E52" w14:textId="77777777" w:rsidR="002C1634" w:rsidRPr="002F247E" w:rsidRDefault="0098181E" w:rsidP="002C1634">
      <w:pPr>
        <w:pStyle w:val="0322"/>
      </w:pPr>
      <w:r w:rsidRPr="002F247E">
        <w:rPr>
          <w:noProof/>
        </w:rPr>
        <mc:AlternateContent>
          <mc:Choice Requires="wps">
            <w:drawing>
              <wp:anchor distT="0" distB="0" distL="114300" distR="114300" simplePos="0" relativeHeight="251664384" behindDoc="0" locked="0" layoutInCell="1" allowOverlap="1" wp14:anchorId="01178406" wp14:editId="7E3088DB">
                <wp:simplePos x="0" y="0"/>
                <wp:positionH relativeFrom="column">
                  <wp:posOffset>4445</wp:posOffset>
                </wp:positionH>
                <wp:positionV relativeFrom="paragraph">
                  <wp:posOffset>220345</wp:posOffset>
                </wp:positionV>
                <wp:extent cx="5765800" cy="1779905"/>
                <wp:effectExtent l="0" t="0" r="25400" b="10795"/>
                <wp:wrapNone/>
                <wp:docPr id="6" name="正方形/長方形 6"/>
                <wp:cNvGraphicFramePr/>
                <a:graphic xmlns:a="http://schemas.openxmlformats.org/drawingml/2006/main">
                  <a:graphicData uri="http://schemas.microsoft.com/office/word/2010/wordprocessingShape">
                    <wps:wsp>
                      <wps:cNvSpPr/>
                      <wps:spPr>
                        <a:xfrm>
                          <a:off x="0" y="0"/>
                          <a:ext cx="5765800" cy="1779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0357A" id="正方形/長方形 6" o:spid="_x0000_s1026" style="position:absolute;left:0;text-align:left;margin-left:.35pt;margin-top:17.35pt;width:454pt;height:140.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" filled="f" strokecolor="black [3213]" strokeweight="1pt"/>
            </w:pict>
          </mc:Fallback>
        </mc:AlternateContent>
      </w:r>
    </w:p>
    <w:p w14:paraId="780B34D4" w14:textId="26D92916" w:rsidR="002C1634" w:rsidRPr="002F247E" w:rsidRDefault="002C1634" w:rsidP="002C1634">
      <w:pPr>
        <w:pStyle w:val="0131"/>
      </w:pPr>
      <w:r w:rsidRPr="002F247E">
        <w:rPr>
          <w:rFonts w:hint="eastAsia"/>
        </w:rPr>
        <w:t xml:space="preserve">２　</w:t>
      </w:r>
      <w:r w:rsidRPr="002F247E">
        <w:t>この条例において「公文書」とは、実施機関の職員（本市が</w:t>
      </w:r>
      <w:r w:rsidR="00023330" w:rsidRPr="002F247E">
        <w:rPr>
          <w:rFonts w:hint="eastAsia"/>
        </w:rPr>
        <w:t>単独で</w:t>
      </w:r>
      <w:r w:rsidRPr="002F247E">
        <w:t>設立した地方独立行政法人及び大阪市住宅供給公社（以下「本市が</w:t>
      </w:r>
      <w:r w:rsidR="00023330" w:rsidRPr="002F247E">
        <w:rPr>
          <w:rFonts w:hint="eastAsia"/>
        </w:rPr>
        <w:t>単独で</w:t>
      </w:r>
      <w:r w:rsidRPr="002F247E">
        <w:t>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2F247E">
        <w:rPr>
          <w:rFonts w:hint="eastAsia"/>
        </w:rPr>
        <w:t>ことを目的として発行されるものを除く。</w:t>
      </w:r>
    </w:p>
    <w:p w14:paraId="60F6AF6F" w14:textId="77777777" w:rsidR="002C1634" w:rsidRPr="002F247E" w:rsidRDefault="002C1634" w:rsidP="002C1634">
      <w:pPr>
        <w:pStyle w:val="0322"/>
      </w:pPr>
    </w:p>
    <w:p w14:paraId="72B5306E" w14:textId="77777777" w:rsidR="002C1634" w:rsidRPr="002F247E" w:rsidRDefault="002C1634" w:rsidP="0098181E">
      <w:pPr>
        <w:pStyle w:val="021"/>
      </w:pPr>
      <w:r w:rsidRPr="002F247E">
        <w:rPr>
          <w:rFonts w:hint="eastAsia"/>
        </w:rPr>
        <w:t>［趣旨］</w:t>
      </w:r>
    </w:p>
    <w:p w14:paraId="2C0FD683" w14:textId="77777777" w:rsidR="002C1634" w:rsidRPr="002F247E" w:rsidRDefault="002C1634" w:rsidP="0098181E">
      <w:pPr>
        <w:pStyle w:val="022"/>
      </w:pPr>
      <w:r w:rsidRPr="002F247E">
        <w:t>本項は、公開請求等の対象となる公文書の概念を明らかにし、その範囲を定めたものである。</w:t>
      </w:r>
    </w:p>
    <w:p w14:paraId="76A51E74" w14:textId="77777777" w:rsidR="002C1634" w:rsidRPr="002F247E" w:rsidRDefault="002C1634" w:rsidP="002C1634">
      <w:pPr>
        <w:pStyle w:val="0322"/>
      </w:pPr>
    </w:p>
    <w:p w14:paraId="378E3131" w14:textId="77777777" w:rsidR="002C1634" w:rsidRPr="002F247E" w:rsidRDefault="002C1634" w:rsidP="0098181E">
      <w:pPr>
        <w:pStyle w:val="021"/>
      </w:pPr>
      <w:r w:rsidRPr="002F247E">
        <w:rPr>
          <w:rFonts w:hint="eastAsia"/>
        </w:rPr>
        <w:t>［解説］</w:t>
      </w:r>
    </w:p>
    <w:p w14:paraId="6501F1C0" w14:textId="77777777" w:rsidR="002C1634" w:rsidRPr="002F247E" w:rsidRDefault="002C1634" w:rsidP="00E500BA">
      <w:pPr>
        <w:pStyle w:val="0311"/>
        <w:ind w:left="227"/>
      </w:pPr>
      <w:r w:rsidRPr="002F247E">
        <w:rPr>
          <w:rFonts w:hint="eastAsia"/>
        </w:rPr>
        <w:t>１</w:t>
      </w:r>
      <w:r w:rsidR="0098181E" w:rsidRPr="002F247E">
        <w:rPr>
          <w:rFonts w:hint="eastAsia"/>
        </w:rPr>
        <w:t xml:space="preserve">　</w:t>
      </w:r>
      <w:r w:rsidRPr="002F247E">
        <w:t>大阪市公文書公開条例（昭和63年大阪市条例第11号。以下「旧条例」という。）第２条第２号では、公文書について、「本市の機関が職務上作成し、又は取得した文書、図画、写真及びスライド（これらを撮影したマイクロフィルムを含む。）であって、決裁又は供覧の手続が終了し、実施機関が管理しているものをいう。」と定義していた。</w:t>
      </w:r>
    </w:p>
    <w:p w14:paraId="16A4417F" w14:textId="77777777" w:rsidR="002C1634" w:rsidRPr="002F247E" w:rsidRDefault="002C1634" w:rsidP="0098181E">
      <w:pPr>
        <w:pStyle w:val="0322"/>
      </w:pPr>
      <w:r w:rsidRPr="002F247E">
        <w:t>しかしながら、第１条に定めるこの条例の目的からすれば、市民に対する本市等の諸活動を説明するために必要十分な範囲で、公開請求等の対象となる文書を的確に定める必要がある。このような見地からは、旧条例下の定義のように、決裁・供覧といった手続的な要件及び対象となる情報を記録する媒体に関する要件で公文書の範囲を画することは適切でないため、本項においては、公文書の定義から上記の２要件を外し、実質的に判断することとしたものである。</w:t>
      </w:r>
    </w:p>
    <w:p w14:paraId="36716A72" w14:textId="77777777" w:rsidR="002C1634" w:rsidRPr="002F247E" w:rsidRDefault="002C1634" w:rsidP="002C1634">
      <w:pPr>
        <w:pStyle w:val="0322"/>
      </w:pPr>
    </w:p>
    <w:p w14:paraId="380D71EE" w14:textId="77777777" w:rsidR="002C1634" w:rsidRPr="002F247E" w:rsidRDefault="002C1634" w:rsidP="00E500BA">
      <w:pPr>
        <w:pStyle w:val="0311"/>
        <w:ind w:left="227"/>
      </w:pPr>
      <w:r w:rsidRPr="002F247E">
        <w:rPr>
          <w:rFonts w:hint="eastAsia"/>
        </w:rPr>
        <w:t>２</w:t>
      </w:r>
      <w:r w:rsidR="0098181E" w:rsidRPr="002F247E">
        <w:rPr>
          <w:rFonts w:hint="eastAsia"/>
        </w:rPr>
        <w:t xml:space="preserve">　</w:t>
      </w:r>
      <w:r w:rsidRPr="002F247E">
        <w:t>本項に規定する公文書の種類は、次のとおりである。</w:t>
      </w:r>
    </w:p>
    <w:p w14:paraId="76D87B1E" w14:textId="77777777" w:rsidR="002C1634" w:rsidRPr="002F247E" w:rsidRDefault="0098181E" w:rsidP="00E500BA">
      <w:pPr>
        <w:pStyle w:val="04111"/>
      </w:pPr>
      <w:r w:rsidRPr="002F247E">
        <w:t>(1)</w:t>
      </w:r>
      <w:r w:rsidRPr="002F247E">
        <w:rPr>
          <w:rFonts w:hint="eastAsia"/>
        </w:rPr>
        <w:t xml:space="preserve"> </w:t>
      </w:r>
      <w:r w:rsidR="002C1634" w:rsidRPr="002F247E">
        <w:t>文書</w:t>
      </w:r>
      <w:r w:rsidRPr="002F247E">
        <w:rPr>
          <w:rFonts w:hint="eastAsia"/>
        </w:rPr>
        <w:t xml:space="preserve">　</w:t>
      </w:r>
      <w:r w:rsidR="002C1634" w:rsidRPr="002F247E">
        <w:t>紙に文字その他の符号で表示されたもので、決裁文書・供覧文書（以下「起案文書」という。）のほか、台帳、帳票、カード類、印刷物、資料等をいう。</w:t>
      </w:r>
    </w:p>
    <w:p w14:paraId="69F82EEC" w14:textId="77777777" w:rsidR="002C1634" w:rsidRPr="002F247E" w:rsidRDefault="002C1634" w:rsidP="0098181E">
      <w:pPr>
        <w:pStyle w:val="04111"/>
      </w:pPr>
      <w:r w:rsidRPr="002F247E">
        <w:t>(2)</w:t>
      </w:r>
      <w:r w:rsidR="0098181E" w:rsidRPr="002F247E">
        <w:rPr>
          <w:rFonts w:hint="eastAsia"/>
        </w:rPr>
        <w:t xml:space="preserve"> </w:t>
      </w:r>
      <w:r w:rsidRPr="002F247E">
        <w:t>図画</w:t>
      </w:r>
      <w:r w:rsidR="0098181E" w:rsidRPr="002F247E">
        <w:rPr>
          <w:rFonts w:hint="eastAsia"/>
        </w:rPr>
        <w:t xml:space="preserve">　</w:t>
      </w:r>
      <w:r w:rsidRPr="002F247E">
        <w:t>地図、図面、設計図、写真、スライド、マイクロフィルム等をいう。</w:t>
      </w:r>
    </w:p>
    <w:p w14:paraId="712D0BD7" w14:textId="77777777" w:rsidR="002C1634" w:rsidRPr="002F247E" w:rsidRDefault="002C1634" w:rsidP="0098181E">
      <w:pPr>
        <w:pStyle w:val="04111"/>
      </w:pPr>
      <w:r w:rsidRPr="002F247E">
        <w:t>(3)</w:t>
      </w:r>
      <w:r w:rsidR="0098181E" w:rsidRPr="002F247E">
        <w:rPr>
          <w:rFonts w:hint="eastAsia"/>
        </w:rPr>
        <w:t xml:space="preserve"> </w:t>
      </w:r>
      <w:r w:rsidRPr="002F247E">
        <w:t>電磁的記録</w:t>
      </w:r>
      <w:r w:rsidR="0098181E" w:rsidRPr="002F247E">
        <w:rPr>
          <w:rFonts w:hint="eastAsia"/>
        </w:rPr>
        <w:t xml:space="preserve">　</w:t>
      </w:r>
      <w:r w:rsidRPr="002F247E">
        <w:t>電子的方式</w:t>
      </w:r>
      <w:r w:rsidR="0098181E" w:rsidRPr="002F247E">
        <w:t>、磁気的方式その他人の知覚によっては認識することが</w:t>
      </w:r>
      <w:r w:rsidRPr="002F247E">
        <w:t>できない方式で作られた記録をいう。具体的には、録音テープ、ビデオテープ、磁気テープ、磁気ディスク(フロッピーディスク、ハードディスク)、光磁気ディスク(ＭＯ)、光ディスク(ＣＤ－ＲＯＭ等)等に記録されたものがこれに該当する。</w:t>
      </w:r>
    </w:p>
    <w:p w14:paraId="682C3DD3" w14:textId="77777777" w:rsidR="002C1634" w:rsidRPr="002F247E" w:rsidRDefault="002C1634" w:rsidP="0098181E">
      <w:pPr>
        <w:pStyle w:val="0322"/>
        <w:ind w:leftChars="0" w:left="0" w:firstLineChars="0" w:firstLine="0"/>
      </w:pPr>
    </w:p>
    <w:p w14:paraId="044CB846" w14:textId="77777777" w:rsidR="002C1634" w:rsidRPr="002F247E" w:rsidRDefault="002C1634" w:rsidP="00E500BA">
      <w:pPr>
        <w:pStyle w:val="0311"/>
        <w:ind w:left="227"/>
      </w:pPr>
      <w:r w:rsidRPr="002F247E">
        <w:rPr>
          <w:rFonts w:hint="eastAsia"/>
        </w:rPr>
        <w:t>３</w:t>
      </w:r>
      <w:r w:rsidR="0098181E" w:rsidRPr="002F247E">
        <w:rPr>
          <w:rFonts w:hint="eastAsia"/>
        </w:rPr>
        <w:t xml:space="preserve">　</w:t>
      </w:r>
      <w:r w:rsidRPr="002F247E">
        <w:t>本項ただし書は、官報、公報、白書、新聞、雑誌、書籍その他不特定多数のものに販売することを目的として発行されているものについては、一般に容易に入手、閲覧が可能なものであることから、公開請求等の対象となる公文書の定義から除くこととしたものである。</w:t>
      </w:r>
    </w:p>
    <w:p w14:paraId="0E460922" w14:textId="77777777" w:rsidR="002C1634" w:rsidRPr="002F247E" w:rsidRDefault="002C1634" w:rsidP="0098181E">
      <w:pPr>
        <w:pStyle w:val="0322"/>
        <w:ind w:leftChars="0" w:left="0" w:firstLineChars="0" w:firstLine="0"/>
      </w:pPr>
    </w:p>
    <w:p w14:paraId="2FD91D91" w14:textId="77777777" w:rsidR="002C1634" w:rsidRPr="002F247E" w:rsidRDefault="002C1634" w:rsidP="00E500BA">
      <w:pPr>
        <w:pStyle w:val="0311"/>
        <w:ind w:left="227"/>
      </w:pPr>
      <w:r w:rsidRPr="002F247E">
        <w:rPr>
          <w:rFonts w:hint="eastAsia"/>
        </w:rPr>
        <w:t>４</w:t>
      </w:r>
      <w:r w:rsidR="0098181E" w:rsidRPr="002F247E">
        <w:rPr>
          <w:rFonts w:hint="eastAsia"/>
        </w:rPr>
        <w:t xml:space="preserve">　</w:t>
      </w:r>
      <w:r w:rsidRPr="002F247E">
        <w:t>図書館、博物館その他これらに類する本市の施設において、歴史的若しくは文化的な資料又は学術研究用の資料として特別の管理がされているもの及び一般の利用に供することを目的として管理されているものについては、公文書には該当するが、その管理の特殊性にかんがみ、それぞれの法令等により独自の定めがあるため、当該法令等を適用することとし、この条例の規定は、適用しないことされている（第15条第３項）。</w:t>
      </w:r>
    </w:p>
    <w:p w14:paraId="375010B4" w14:textId="77777777" w:rsidR="002C1634" w:rsidRPr="002F247E" w:rsidRDefault="002C1634" w:rsidP="0098181E">
      <w:pPr>
        <w:pStyle w:val="0322"/>
        <w:ind w:leftChars="0" w:left="0" w:firstLineChars="0" w:firstLine="0"/>
      </w:pPr>
    </w:p>
    <w:p w14:paraId="159D98BE" w14:textId="32A25562" w:rsidR="002C1634" w:rsidRPr="002F247E" w:rsidRDefault="002C1634" w:rsidP="00E500BA">
      <w:pPr>
        <w:pStyle w:val="0311"/>
        <w:ind w:left="227"/>
      </w:pPr>
      <w:r w:rsidRPr="002F247E">
        <w:rPr>
          <w:rFonts w:hint="eastAsia"/>
        </w:rPr>
        <w:t>５</w:t>
      </w:r>
      <w:r w:rsidR="0098181E" w:rsidRPr="002F247E">
        <w:rPr>
          <w:rFonts w:hint="eastAsia"/>
        </w:rPr>
        <w:t xml:space="preserve">　</w:t>
      </w:r>
      <w:r w:rsidRPr="002F247E">
        <w:t>「実施機関の職員（本市が</w:t>
      </w:r>
      <w:r w:rsidR="002F5F66" w:rsidRPr="002F247E">
        <w:rPr>
          <w:rFonts w:hint="eastAsia"/>
        </w:rPr>
        <w:t>単独で</w:t>
      </w:r>
      <w:r w:rsidRPr="002F247E">
        <w:t>設立した地方独立行政法人及び大阪市住宅供給公社（以下「本市が</w:t>
      </w:r>
      <w:r w:rsidR="002F5F66" w:rsidRPr="002F247E">
        <w:rPr>
          <w:rFonts w:hint="eastAsia"/>
        </w:rPr>
        <w:t>単独で</w:t>
      </w:r>
      <w:r w:rsidRPr="002F247E">
        <w:t>設立した地方独立行政法人等」という。）の役員を含む。以下同じ。）が職務上作成し、又は取得した」とは、実施機関の職員が、自己の職務の範囲内において、作成し、又は取得したことをいい、文書等に関して自ら法律上の作成権限又は取得権限を有するか否かを問わない。</w:t>
      </w:r>
    </w:p>
    <w:p w14:paraId="59F97236" w14:textId="77777777" w:rsidR="002C1634" w:rsidRPr="002F247E" w:rsidRDefault="002C1634" w:rsidP="00E500BA">
      <w:pPr>
        <w:pStyle w:val="0322"/>
      </w:pPr>
      <w:r w:rsidRPr="002F247E">
        <w:t>職務には、地方自治法第２条第９項に規定する法定受託事務及び同法第180条の２又は第180条の７の規定により他の実施機関から委任を受け、又は他の実施機関の補助執行として処理している事務等を含む。</w:t>
      </w:r>
    </w:p>
    <w:p w14:paraId="519F5C81" w14:textId="77777777" w:rsidR="002C1634" w:rsidRPr="002F247E" w:rsidRDefault="002C1634" w:rsidP="0098181E">
      <w:pPr>
        <w:pStyle w:val="0322"/>
        <w:ind w:leftChars="0" w:left="0" w:firstLineChars="0" w:firstLine="0"/>
      </w:pPr>
    </w:p>
    <w:p w14:paraId="69ACA75D" w14:textId="77777777" w:rsidR="002C1634" w:rsidRPr="002F247E" w:rsidRDefault="002C1634" w:rsidP="00E500BA">
      <w:pPr>
        <w:pStyle w:val="0311"/>
        <w:ind w:left="227"/>
      </w:pPr>
      <w:r w:rsidRPr="002F247E">
        <w:rPr>
          <w:rFonts w:hint="eastAsia"/>
        </w:rPr>
        <w:t>６</w:t>
      </w:r>
      <w:r w:rsidR="0098181E" w:rsidRPr="002F247E">
        <w:rPr>
          <w:rFonts w:hint="eastAsia"/>
        </w:rPr>
        <w:t xml:space="preserve">　</w:t>
      </w:r>
      <w:r w:rsidRPr="002F247E">
        <w:t>「実施機関の職員が組織的に用いるものとして、当該実施機関が保有しているもの」とは、作成又は取得に関与した職員個人の段階のものではなく、組織としての共用文書の実質を備えた状態、すなわち、当該実施機関の組織において業務上必要なものとして利用・保存されている状態のものを意味する。したがって、職員が自己の執務の便宜のために保有する覚え書や資料、職員の個人的な検討段階にとどまる起案のための草稿、課題等の整理資料、参考となる事項のメモ書等は、これに該当しない。</w:t>
      </w:r>
    </w:p>
    <w:p w14:paraId="1F9D8735" w14:textId="77777777" w:rsidR="002C1634" w:rsidRPr="002F247E" w:rsidRDefault="002C1634" w:rsidP="00E500BA">
      <w:pPr>
        <w:pStyle w:val="0322"/>
      </w:pPr>
      <w:r w:rsidRPr="002F247E">
        <w:t>また、公開請求時点において、「実施機関が保有しているもの」が要件となるので、請求時点において実施機関が保有している場合は、当該公文書がこの条例の施行日前に作成又は取得された公文書であっても、公開請求の対象となる。</w:t>
      </w:r>
    </w:p>
    <w:p w14:paraId="7958CFB9" w14:textId="77777777" w:rsidR="002C1634" w:rsidRPr="002F247E" w:rsidRDefault="002C1634" w:rsidP="001902F0">
      <w:pPr>
        <w:pStyle w:val="0322"/>
        <w:ind w:leftChars="0" w:left="0" w:firstLineChars="0" w:firstLine="0"/>
      </w:pPr>
    </w:p>
    <w:p w14:paraId="5F25D362" w14:textId="77777777" w:rsidR="002C1634" w:rsidRPr="002F247E" w:rsidRDefault="002C1634" w:rsidP="001902F0">
      <w:pPr>
        <w:pStyle w:val="021"/>
      </w:pPr>
      <w:r w:rsidRPr="002F247E">
        <w:rPr>
          <w:rFonts w:hint="eastAsia"/>
        </w:rPr>
        <w:t>［運用］</w:t>
      </w:r>
    </w:p>
    <w:p w14:paraId="492B3516" w14:textId="77777777" w:rsidR="002C1634" w:rsidRPr="002F247E" w:rsidRDefault="002C1634" w:rsidP="001902F0">
      <w:r w:rsidRPr="002F247E">
        <w:rPr>
          <w:rFonts w:hint="eastAsia"/>
        </w:rPr>
        <w:t>１</w:t>
      </w:r>
      <w:r w:rsidR="001902F0" w:rsidRPr="002F247E">
        <w:rPr>
          <w:rFonts w:hint="eastAsia"/>
        </w:rPr>
        <w:t xml:space="preserve">　</w:t>
      </w:r>
      <w:r w:rsidRPr="002F247E">
        <w:t>公文書の範囲</w:t>
      </w:r>
    </w:p>
    <w:p w14:paraId="19A068B5" w14:textId="77777777" w:rsidR="002C1634" w:rsidRPr="002F247E" w:rsidRDefault="001902F0" w:rsidP="00E500BA">
      <w:pPr>
        <w:pStyle w:val="04111"/>
      </w:pPr>
      <w:r w:rsidRPr="002F247E">
        <w:t xml:space="preserve">(1) </w:t>
      </w:r>
      <w:r w:rsidR="002C1634" w:rsidRPr="002F247E">
        <w:t>作成した文書</w:t>
      </w:r>
    </w:p>
    <w:p w14:paraId="39DDA7D1" w14:textId="77777777" w:rsidR="002C1634" w:rsidRPr="002F247E" w:rsidRDefault="002C1634" w:rsidP="001902F0">
      <w:pPr>
        <w:pStyle w:val="04212"/>
      </w:pPr>
      <w:r w:rsidRPr="002F247E">
        <w:t>組織的な検討に付された時点以降のものであって、当該組織において業務上必要なものとして利用・保存されている状態のものとする。</w:t>
      </w:r>
    </w:p>
    <w:p w14:paraId="077BE262" w14:textId="77777777" w:rsidR="002C1634" w:rsidRPr="002F247E" w:rsidRDefault="002C1634" w:rsidP="001902F0">
      <w:pPr>
        <w:pStyle w:val="04212"/>
      </w:pPr>
      <w:r w:rsidRPr="002F247E">
        <w:t>ここで、「組織的な検討」とは、大阪市事務専決規程（昭和38年達第３号）等の規定により専決することができる者（以下「専決権者」という。）を含む内部的な検討をいう。</w:t>
      </w:r>
    </w:p>
    <w:p w14:paraId="36A87AD5" w14:textId="77777777" w:rsidR="002C1634" w:rsidRPr="002F247E" w:rsidRDefault="002C1634" w:rsidP="00406B8B">
      <w:pPr>
        <w:pStyle w:val="04212"/>
      </w:pPr>
      <w:r w:rsidRPr="002F247E">
        <w:t>ただし、専決権者を含む内部的な検討に付されていなくても、台帳、帳票類又は軽易若しくは定例の処理を行う文書等当該組織において共通利用・保存していることが明らかな文書については、組織的な検討に付されたものとみなす。</w:t>
      </w:r>
    </w:p>
    <w:p w14:paraId="787CFDD0" w14:textId="77777777" w:rsidR="002C1634" w:rsidRPr="002F247E" w:rsidRDefault="002C1634" w:rsidP="00406B8B">
      <w:pPr>
        <w:pStyle w:val="04212"/>
      </w:pPr>
      <w:r w:rsidRPr="002F247E">
        <w:t>また、起案文書については、専決権者の指示により作成される場合は、起案者による作成・回付の時点で、組織的な検討に付されたものとみなす。</w:t>
      </w:r>
    </w:p>
    <w:p w14:paraId="6E221CDB" w14:textId="77777777" w:rsidR="002C1634" w:rsidRPr="002F247E" w:rsidRDefault="002C1634" w:rsidP="00406B8B">
      <w:pPr>
        <w:pStyle w:val="04111"/>
      </w:pPr>
      <w:r w:rsidRPr="002F247E">
        <w:t>(2) 取得した文書</w:t>
      </w:r>
    </w:p>
    <w:p w14:paraId="2DB9E6FC" w14:textId="77777777" w:rsidR="002C1634" w:rsidRPr="002F247E" w:rsidRDefault="002C1634" w:rsidP="00F77DFB">
      <w:pPr>
        <w:pStyle w:val="04212"/>
      </w:pPr>
      <w:r w:rsidRPr="002F247E">
        <w:lastRenderedPageBreak/>
        <w:t>受領した時点以降のものであって、当該組織において業務上必要なものとして利用・保存されている状態のものとする。</w:t>
      </w:r>
    </w:p>
    <w:p w14:paraId="4FDF1AE7" w14:textId="77777777" w:rsidR="002C1634" w:rsidRPr="002F247E" w:rsidRDefault="002C1634" w:rsidP="00F77DFB">
      <w:pPr>
        <w:pStyle w:val="04212"/>
      </w:pPr>
      <w:r w:rsidRPr="002F247E">
        <w:t>受領した時点以降のものであれば、必ずしも収受印が押されている必要はない。したがって、会議等で配布された文書は、配布された時点で該当する。</w:t>
      </w:r>
    </w:p>
    <w:p w14:paraId="3D17E317" w14:textId="77777777" w:rsidR="002C1634" w:rsidRPr="002F247E" w:rsidRDefault="002C1634" w:rsidP="00F77DFB">
      <w:pPr>
        <w:pStyle w:val="0322"/>
        <w:ind w:leftChars="0" w:left="0" w:firstLineChars="0" w:firstLine="0"/>
      </w:pPr>
    </w:p>
    <w:p w14:paraId="586FB4A8" w14:textId="77777777" w:rsidR="002C1634" w:rsidRPr="002F247E" w:rsidRDefault="002C1634" w:rsidP="00E500BA">
      <w:pPr>
        <w:pStyle w:val="0311"/>
        <w:ind w:left="227"/>
      </w:pPr>
      <w:r w:rsidRPr="002F247E">
        <w:rPr>
          <w:rFonts w:hint="eastAsia"/>
        </w:rPr>
        <w:t>２</w:t>
      </w:r>
      <w:r w:rsidR="00525AA3" w:rsidRPr="002F247E">
        <w:rPr>
          <w:rFonts w:hint="eastAsia"/>
        </w:rPr>
        <w:t xml:space="preserve">　</w:t>
      </w:r>
      <w:r w:rsidRPr="002F247E">
        <w:t>公文書の具体例としては、次のようなものが一般的に考えられる。</w:t>
      </w:r>
    </w:p>
    <w:p w14:paraId="50727FED" w14:textId="77777777" w:rsidR="002C1634" w:rsidRPr="002F247E" w:rsidRDefault="002C1634" w:rsidP="00525AA3">
      <w:pPr>
        <w:pStyle w:val="04111"/>
      </w:pPr>
      <w:r w:rsidRPr="002F247E">
        <w:t>(1) 専決権者が決裁・供覧・承認等（口頭によるものを含む。）を行った文書</w:t>
      </w:r>
    </w:p>
    <w:p w14:paraId="53A27A58" w14:textId="77777777" w:rsidR="002C1634" w:rsidRPr="002F247E" w:rsidRDefault="002C1634" w:rsidP="00525AA3">
      <w:pPr>
        <w:pStyle w:val="04111"/>
      </w:pPr>
      <w:r w:rsidRPr="002F247E">
        <w:t>(2) 局部長会議など、局内又は局間の組織的な検討のための会議等に提出された資料</w:t>
      </w:r>
    </w:p>
    <w:p w14:paraId="1B3C543E" w14:textId="77777777" w:rsidR="002C1634" w:rsidRPr="002F247E" w:rsidRDefault="002C1634" w:rsidP="00E320E4">
      <w:pPr>
        <w:pStyle w:val="04111"/>
      </w:pPr>
      <w:r w:rsidRPr="002F247E">
        <w:t>(3) 審議会、懇談会等へ提出した資料その他依頼等により組織として作成し、提出した資料</w:t>
      </w:r>
    </w:p>
    <w:p w14:paraId="747892EE" w14:textId="77777777" w:rsidR="002C1634" w:rsidRPr="002F247E" w:rsidRDefault="002C1634" w:rsidP="00E320E4">
      <w:pPr>
        <w:pStyle w:val="04111"/>
      </w:pPr>
      <w:r w:rsidRPr="002F247E">
        <w:t>(4) 本市へ提出された申請書、届出書、報告書等及び本市の職員が職務上出席した対外的な会議等で受領した資料その他の文書</w:t>
      </w:r>
    </w:p>
    <w:p w14:paraId="50A9AE72" w14:textId="77777777" w:rsidR="002C1634" w:rsidRPr="002F247E" w:rsidRDefault="002C1634" w:rsidP="00E320E4">
      <w:pPr>
        <w:pStyle w:val="04111"/>
      </w:pPr>
      <w:r w:rsidRPr="002F247E">
        <w:t>(5) 事務分担表、事務マニュアル、業務日程表、業務上の各種統計資料</w:t>
      </w:r>
    </w:p>
    <w:p w14:paraId="18961A2B" w14:textId="77777777" w:rsidR="002C1634" w:rsidRPr="002F247E" w:rsidRDefault="002C1634" w:rsidP="00E320E4">
      <w:pPr>
        <w:pStyle w:val="04111"/>
      </w:pPr>
      <w:r w:rsidRPr="002F247E">
        <w:t>(6)</w:t>
      </w:r>
      <w:r w:rsidR="00E320E4" w:rsidRPr="002F247E">
        <w:rPr>
          <w:rFonts w:hint="eastAsia"/>
        </w:rPr>
        <w:t xml:space="preserve"> </w:t>
      </w:r>
      <w:r w:rsidRPr="002F247E">
        <w:t>委託契約等による成果物（印刷物等）</w:t>
      </w:r>
    </w:p>
    <w:p w14:paraId="5176936D" w14:textId="77777777" w:rsidR="002C1634" w:rsidRPr="002F247E" w:rsidRDefault="002C1634" w:rsidP="00E320E4">
      <w:pPr>
        <w:pStyle w:val="0322"/>
        <w:ind w:leftChars="0" w:left="0" w:firstLineChars="0" w:firstLine="0"/>
      </w:pPr>
    </w:p>
    <w:p w14:paraId="4D029217" w14:textId="77777777" w:rsidR="002C1634" w:rsidRPr="002F247E" w:rsidRDefault="002C1634" w:rsidP="00E320E4">
      <w:r w:rsidRPr="002F247E">
        <w:rPr>
          <w:rFonts w:hint="eastAsia"/>
        </w:rPr>
        <w:t>３</w:t>
      </w:r>
      <w:r w:rsidR="00E320E4" w:rsidRPr="002F247E">
        <w:rPr>
          <w:rFonts w:hint="eastAsia"/>
        </w:rPr>
        <w:t xml:space="preserve">　</w:t>
      </w:r>
      <w:r w:rsidRPr="002F247E">
        <w:t>電磁的記録の取扱い</w:t>
      </w:r>
    </w:p>
    <w:p w14:paraId="76AB5FDB" w14:textId="77777777" w:rsidR="002C1634" w:rsidRPr="002F247E" w:rsidRDefault="002C1634" w:rsidP="00E320E4">
      <w:pPr>
        <w:pStyle w:val="0322"/>
      </w:pPr>
      <w:r w:rsidRPr="002F247E">
        <w:t>電磁的記録は、公文書の一類型であるから、上記と同様の考え方によりその該当性を判断するものとする。</w:t>
      </w:r>
    </w:p>
    <w:p w14:paraId="27895D28" w14:textId="77777777" w:rsidR="002C1634" w:rsidRPr="002F247E" w:rsidRDefault="002C1634" w:rsidP="00E320E4">
      <w:pPr>
        <w:pStyle w:val="0322"/>
        <w:ind w:leftChars="0" w:left="0" w:firstLineChars="0" w:firstLine="0"/>
      </w:pPr>
    </w:p>
    <w:p w14:paraId="5BC7801A" w14:textId="77777777" w:rsidR="002C1634" w:rsidRPr="002F247E" w:rsidRDefault="002C1634" w:rsidP="00E500BA">
      <w:pPr>
        <w:pStyle w:val="0311"/>
        <w:ind w:left="227"/>
      </w:pPr>
      <w:r w:rsidRPr="002F247E">
        <w:rPr>
          <w:rFonts w:hint="eastAsia"/>
        </w:rPr>
        <w:t>４</w:t>
      </w:r>
      <w:r w:rsidR="00E320E4" w:rsidRPr="002F247E">
        <w:rPr>
          <w:rFonts w:hint="eastAsia"/>
        </w:rPr>
        <w:t xml:space="preserve">　</w:t>
      </w:r>
      <w:r w:rsidRPr="002F247E">
        <w:t>公文書のうち、電磁的記録の具体例としては、次のようなもので組織的に利用するものが一般的に考えられる。</w:t>
      </w:r>
    </w:p>
    <w:p w14:paraId="0F8A449C" w14:textId="77777777" w:rsidR="002C1634" w:rsidRPr="002F247E" w:rsidRDefault="00CD01D2" w:rsidP="00CD01D2">
      <w:pPr>
        <w:pStyle w:val="04111"/>
      </w:pPr>
      <w:r w:rsidRPr="002F247E">
        <w:t xml:space="preserve">(1) </w:t>
      </w:r>
      <w:r w:rsidR="002C1634" w:rsidRPr="002F247E">
        <w:t>ワードプロセッサやパーソナルコンピュータ等により作成され、フロッピーディスク、光ディスク、光磁気ディスク、ハードディスク等に記録されている文書、表、画像等</w:t>
      </w:r>
    </w:p>
    <w:p w14:paraId="4676BC02" w14:textId="77777777" w:rsidR="002C1634" w:rsidRPr="002F247E" w:rsidRDefault="00CD01D2" w:rsidP="00CD01D2">
      <w:pPr>
        <w:pStyle w:val="04111"/>
      </w:pPr>
      <w:r w:rsidRPr="002F247E">
        <w:t xml:space="preserve">(2) </w:t>
      </w:r>
      <w:r w:rsidR="002C1634" w:rsidRPr="002F247E">
        <w:t>汎用コンピュータ、オフィスコンピュータ、サーバー機、パーソナルコンピュータ等で処理されている業務用システムにより作成・利用されているハードディスク、光ディスク、光磁気ディスク、磁気テープ等に記録されているデータ等</w:t>
      </w:r>
    </w:p>
    <w:p w14:paraId="5417806D" w14:textId="77777777" w:rsidR="002C1634" w:rsidRPr="002F247E" w:rsidRDefault="002C1634" w:rsidP="00CD01D2">
      <w:pPr>
        <w:pStyle w:val="04111"/>
      </w:pPr>
      <w:r w:rsidRPr="002F247E">
        <w:t>(3) フロッピーディスク、光ディスクなど電磁的記録を記録した電磁的媒体により本市へ提出されたもの</w:t>
      </w:r>
    </w:p>
    <w:p w14:paraId="24A6BE6D" w14:textId="77777777" w:rsidR="002C1634" w:rsidRPr="002F247E" w:rsidRDefault="002C1634" w:rsidP="00CD01D2">
      <w:pPr>
        <w:pStyle w:val="04111"/>
      </w:pPr>
      <w:r w:rsidRPr="002F247E">
        <w:t>(4) 会議等の議事録を録音テープ等で記録したもの</w:t>
      </w:r>
    </w:p>
    <w:p w14:paraId="2BE4137F" w14:textId="77777777" w:rsidR="002C1634" w:rsidRPr="002F247E" w:rsidRDefault="00CD01D2" w:rsidP="00CD01D2">
      <w:pPr>
        <w:pStyle w:val="04111"/>
      </w:pPr>
      <w:r w:rsidRPr="002F247E">
        <w:t xml:space="preserve">(5) </w:t>
      </w:r>
      <w:r w:rsidR="002C1634" w:rsidRPr="002F247E">
        <w:t>広報、研修、記録等の用途に用いるためビデオテープ等で録画したもの</w:t>
      </w:r>
    </w:p>
    <w:p w14:paraId="67CCB5F1" w14:textId="77777777" w:rsidR="002C1634" w:rsidRPr="002F247E" w:rsidRDefault="002C1634" w:rsidP="002C1634">
      <w:pPr>
        <w:pStyle w:val="0322"/>
      </w:pPr>
    </w:p>
    <w:p w14:paraId="336CD158" w14:textId="77777777" w:rsidR="002C1634" w:rsidRPr="002F247E" w:rsidRDefault="002C1634" w:rsidP="00CD01D2">
      <w:pPr>
        <w:pStyle w:val="0311"/>
        <w:ind w:left="227"/>
      </w:pPr>
      <w:r w:rsidRPr="002F247E">
        <w:rPr>
          <w:rFonts w:hint="eastAsia"/>
        </w:rPr>
        <w:t>５</w:t>
      </w:r>
      <w:r w:rsidR="00CD01D2" w:rsidRPr="002F247E">
        <w:rPr>
          <w:rFonts w:hint="eastAsia"/>
        </w:rPr>
        <w:t xml:space="preserve">　</w:t>
      </w:r>
      <w:r w:rsidRPr="002F247E">
        <w:t>適切に公文書公開請求に対応するためには、公開請求の対象となる公文書が存在している必要があるので、大阪市公文書管理条例（平成18年大阪市条例第15号。以下「公文書管理条例」という。）及び説明責任を果たすための公文書作成指針（以下「公文書作成指針」という。）に基づいて公文書を確実に作成するとともに、「公文書」に該当するものと、該当しないものを整理して、適正に保管する必要がある。</w:t>
      </w:r>
    </w:p>
    <w:p w14:paraId="70A7DAEF" w14:textId="77777777" w:rsidR="002C1634" w:rsidRPr="002F247E" w:rsidRDefault="002C1634" w:rsidP="002C1634">
      <w:pPr>
        <w:pStyle w:val="0322"/>
      </w:pPr>
    </w:p>
    <w:p w14:paraId="7286E4FA" w14:textId="77777777" w:rsidR="00B278B2" w:rsidRPr="002F247E" w:rsidRDefault="00B278B2">
      <w:pPr>
        <w:widowControl/>
        <w:jc w:val="left"/>
      </w:pPr>
      <w:r w:rsidRPr="002F247E">
        <w:br w:type="page"/>
      </w:r>
    </w:p>
    <w:p w14:paraId="3C0B493A" w14:textId="77777777" w:rsidR="00B278B2" w:rsidRPr="002F247E" w:rsidRDefault="00B278B2" w:rsidP="00382ED4">
      <w:pPr>
        <w:pStyle w:val="0033"/>
      </w:pPr>
      <w:bookmarkStart w:id="6" w:name="_Toc167115965"/>
      <w:r w:rsidRPr="002F247E">
        <w:rPr>
          <w:rFonts w:hint="eastAsia"/>
        </w:rPr>
        <w:lastRenderedPageBreak/>
        <w:t xml:space="preserve">第３条　</w:t>
      </w:r>
      <w:r w:rsidRPr="002F247E">
        <w:t>実施機関の責務</w:t>
      </w:r>
      <w:bookmarkEnd w:id="6"/>
    </w:p>
    <w:p w14:paraId="1804FA08" w14:textId="77777777" w:rsidR="00B278B2" w:rsidRPr="002F247E" w:rsidRDefault="004D7958" w:rsidP="00B278B2">
      <w:pPr>
        <w:pStyle w:val="0322"/>
      </w:pPr>
      <w:r w:rsidRPr="002F247E">
        <w:rPr>
          <w:noProof/>
        </w:rPr>
        <mc:AlternateContent>
          <mc:Choice Requires="wps">
            <w:drawing>
              <wp:anchor distT="0" distB="0" distL="114300" distR="114300" simplePos="0" relativeHeight="251666432" behindDoc="0" locked="0" layoutInCell="1" allowOverlap="1" wp14:anchorId="26FF3FFC" wp14:editId="29466051">
                <wp:simplePos x="0" y="0"/>
                <wp:positionH relativeFrom="column">
                  <wp:posOffset>4445</wp:posOffset>
                </wp:positionH>
                <wp:positionV relativeFrom="paragraph">
                  <wp:posOffset>222250</wp:posOffset>
                </wp:positionV>
                <wp:extent cx="5765800" cy="889000"/>
                <wp:effectExtent l="0" t="0" r="25400" b="25400"/>
                <wp:wrapNone/>
                <wp:docPr id="7" name="正方形/長方形 7"/>
                <wp:cNvGraphicFramePr/>
                <a:graphic xmlns:a="http://schemas.openxmlformats.org/drawingml/2006/main">
                  <a:graphicData uri="http://schemas.microsoft.com/office/word/2010/wordprocessingShape">
                    <wps:wsp>
                      <wps:cNvSpPr/>
                      <wps:spPr>
                        <a:xfrm>
                          <a:off x="0" y="0"/>
                          <a:ext cx="57658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5BE68" id="正方形/長方形 7" o:spid="_x0000_s1026" style="position:absolute;left:0;text-align:left;margin-left:.35pt;margin-top:17.5pt;width:454pt;height:7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" filled="f" strokecolor="black [3213]" strokeweight="1pt"/>
            </w:pict>
          </mc:Fallback>
        </mc:AlternateContent>
      </w:r>
    </w:p>
    <w:p w14:paraId="11F8D515" w14:textId="77777777" w:rsidR="00B278B2" w:rsidRPr="002F247E" w:rsidRDefault="00B278B2" w:rsidP="00B278B2">
      <w:pPr>
        <w:pStyle w:val="012"/>
      </w:pPr>
      <w:r w:rsidRPr="002F247E">
        <w:t>（実施機関の責務）</w:t>
      </w:r>
    </w:p>
    <w:p w14:paraId="121347BF" w14:textId="77777777" w:rsidR="00B278B2" w:rsidRPr="002F247E" w:rsidRDefault="00B278B2" w:rsidP="00B278B2">
      <w:pPr>
        <w:pStyle w:val="0131"/>
      </w:pPr>
      <w:r w:rsidRPr="002F247E">
        <w:rPr>
          <w:rFonts w:hint="eastAsia"/>
        </w:rPr>
        <w:t xml:space="preserve">第３条　</w:t>
      </w:r>
      <w:r w:rsidRPr="002F247E">
        <w:t>実施機関は、この条例の解釈及び運用に当たっては、公文書の公開を請求する権利を十分尊重するとともに、個人に関する情報の保護について最大限の配慮をしなければならない。</w:t>
      </w:r>
    </w:p>
    <w:p w14:paraId="08B417F2" w14:textId="77777777" w:rsidR="00B278B2" w:rsidRPr="002F247E" w:rsidRDefault="00B278B2" w:rsidP="00247483">
      <w:pPr>
        <w:pStyle w:val="0322"/>
        <w:ind w:leftChars="0" w:left="0" w:firstLineChars="0" w:firstLine="0"/>
      </w:pPr>
    </w:p>
    <w:p w14:paraId="0007632E" w14:textId="77777777" w:rsidR="00B278B2" w:rsidRPr="002F247E" w:rsidRDefault="00B278B2" w:rsidP="00247483">
      <w:pPr>
        <w:pStyle w:val="021"/>
      </w:pPr>
      <w:r w:rsidRPr="002F247E">
        <w:rPr>
          <w:rFonts w:hint="eastAsia"/>
        </w:rPr>
        <w:t>［趣旨］</w:t>
      </w:r>
    </w:p>
    <w:p w14:paraId="36747B08" w14:textId="77777777" w:rsidR="00B278B2" w:rsidRPr="002F247E" w:rsidRDefault="00B278B2" w:rsidP="00247483">
      <w:pPr>
        <w:pStyle w:val="022"/>
      </w:pPr>
      <w:r w:rsidRPr="002F247E">
        <w:t>本条は、前文及び第１条の規定とともに、この条例の解釈及び運用の基本となる実施機関の責務について定めたものである。</w:t>
      </w:r>
    </w:p>
    <w:p w14:paraId="2DA0B8E7" w14:textId="77777777" w:rsidR="00B278B2" w:rsidRPr="002F247E" w:rsidRDefault="00B278B2" w:rsidP="00247483">
      <w:pPr>
        <w:pStyle w:val="0322"/>
        <w:ind w:leftChars="0" w:left="0" w:firstLineChars="0" w:firstLine="0"/>
      </w:pPr>
    </w:p>
    <w:p w14:paraId="09E2329D" w14:textId="77777777" w:rsidR="00B278B2" w:rsidRPr="002F247E" w:rsidRDefault="00B278B2" w:rsidP="00247483">
      <w:pPr>
        <w:pStyle w:val="021"/>
      </w:pPr>
      <w:r w:rsidRPr="002F247E">
        <w:rPr>
          <w:rFonts w:hint="eastAsia"/>
        </w:rPr>
        <w:t>［解説］</w:t>
      </w:r>
    </w:p>
    <w:p w14:paraId="45BC6975" w14:textId="77777777" w:rsidR="00B278B2" w:rsidRPr="002F247E" w:rsidRDefault="00B278B2" w:rsidP="00247483">
      <w:pPr>
        <w:pStyle w:val="0311"/>
        <w:ind w:left="227"/>
      </w:pPr>
      <w:r w:rsidRPr="002F247E">
        <w:rPr>
          <w:rFonts w:hint="eastAsia"/>
        </w:rPr>
        <w:t>１</w:t>
      </w:r>
      <w:r w:rsidR="00247483" w:rsidRPr="002F247E">
        <w:rPr>
          <w:rFonts w:hint="eastAsia"/>
        </w:rPr>
        <w:t xml:space="preserve">　</w:t>
      </w:r>
      <w:r w:rsidRPr="002F247E">
        <w:t>本条は、前文において宣言された本市の情報公開制度の基本原則（原則公開の徹底と個人情報の最大限の保護）を踏まえ、この条例の解釈及び運用に当たって実施機関が留意すべき事項を明らかにしたものである。</w:t>
      </w:r>
    </w:p>
    <w:p w14:paraId="68267EB9" w14:textId="77777777" w:rsidR="00B278B2" w:rsidRPr="002F247E" w:rsidRDefault="00B278B2" w:rsidP="00247483">
      <w:pPr>
        <w:pStyle w:val="0322"/>
        <w:ind w:leftChars="0" w:left="0" w:firstLineChars="0" w:firstLine="0"/>
      </w:pPr>
    </w:p>
    <w:p w14:paraId="27D87B84" w14:textId="77777777" w:rsidR="00B278B2" w:rsidRPr="002F247E" w:rsidRDefault="00B278B2" w:rsidP="00247483">
      <w:pPr>
        <w:pStyle w:val="0311"/>
        <w:ind w:left="227"/>
      </w:pPr>
      <w:r w:rsidRPr="002F247E">
        <w:rPr>
          <w:rFonts w:hint="eastAsia"/>
        </w:rPr>
        <w:t>２</w:t>
      </w:r>
      <w:r w:rsidR="00247483" w:rsidRPr="002F247E">
        <w:rPr>
          <w:rFonts w:hint="eastAsia"/>
        </w:rPr>
        <w:t xml:space="preserve">　</w:t>
      </w:r>
      <w:r w:rsidRPr="002F247E">
        <w:t>「公文書の公開を請求する権利を十分尊重する」とは、第１条に明記された公文書公開請求権の行使を実質的に保障するため、条例で定める要件を満たした適法な公開請求に対しては、第７条各号に掲げる情報のいずれかが記録されている場合を除き、当該請求に係る公文書を公開しなければならないという原則公開の理念に基づいて、この条例全体を解釈し、かつ、その適正な運用に努めなければならないとする趣旨である。</w:t>
      </w:r>
    </w:p>
    <w:p w14:paraId="3707378B" w14:textId="77777777" w:rsidR="00B278B2" w:rsidRPr="002F247E" w:rsidRDefault="00B278B2" w:rsidP="00247483">
      <w:pPr>
        <w:pStyle w:val="0322"/>
        <w:ind w:leftChars="0" w:left="0" w:firstLineChars="0" w:firstLine="0"/>
      </w:pPr>
    </w:p>
    <w:p w14:paraId="2AEA9901" w14:textId="77777777" w:rsidR="00B278B2" w:rsidRPr="002F247E" w:rsidRDefault="00B278B2" w:rsidP="00247483">
      <w:pPr>
        <w:pStyle w:val="0311"/>
        <w:ind w:left="227"/>
      </w:pPr>
      <w:r w:rsidRPr="002F247E">
        <w:rPr>
          <w:rFonts w:hint="eastAsia"/>
        </w:rPr>
        <w:t>３</w:t>
      </w:r>
      <w:r w:rsidR="00247483" w:rsidRPr="002F247E">
        <w:rPr>
          <w:rFonts w:hint="eastAsia"/>
        </w:rPr>
        <w:t xml:space="preserve">　</w:t>
      </w:r>
      <w:r w:rsidRPr="002F247E">
        <w:t>「個人に関する情報の保護について最大限の配慮をしなければならない」とは、個人の尊厳を守り、基本的人権を尊重する立場から、公開を原則とする情報公開制度の下においても、プライバシーを中心とする個人に関する情報については、正当な理由なくみだりに公にされてはならず、実施機関として最大限の配慮をしなければならないことを明らかにしたものである。</w:t>
      </w:r>
    </w:p>
    <w:p w14:paraId="04FC761C" w14:textId="77777777" w:rsidR="00B278B2" w:rsidRPr="002F247E" w:rsidRDefault="00B278B2" w:rsidP="00B278B2">
      <w:pPr>
        <w:pStyle w:val="0322"/>
      </w:pPr>
    </w:p>
    <w:p w14:paraId="644BD33B" w14:textId="77777777" w:rsidR="00B278B2" w:rsidRPr="002F247E" w:rsidRDefault="00B278B2" w:rsidP="00247483">
      <w:pPr>
        <w:pStyle w:val="021"/>
      </w:pPr>
      <w:r w:rsidRPr="002F247E">
        <w:rPr>
          <w:rFonts w:hint="eastAsia"/>
        </w:rPr>
        <w:t>［運用］</w:t>
      </w:r>
    </w:p>
    <w:p w14:paraId="4BF36E14" w14:textId="77777777" w:rsidR="002C1634" w:rsidRPr="002F247E" w:rsidRDefault="00B278B2" w:rsidP="00247483">
      <w:pPr>
        <w:pStyle w:val="022"/>
      </w:pPr>
      <w:r w:rsidRPr="002F247E">
        <w:t>個人に関する情報が記録されている公文書については、第２章に規定する公文書の公開を実施する場合はもとより、情報提供等を実施する場合においても、本条の趣旨を踏まえ、最大限の配慮をする必要がある。</w:t>
      </w:r>
    </w:p>
    <w:p w14:paraId="54D2C177" w14:textId="77777777" w:rsidR="000A6392" w:rsidRPr="002F247E" w:rsidRDefault="000A6392" w:rsidP="000A6392">
      <w:pPr>
        <w:pStyle w:val="0322"/>
        <w:ind w:leftChars="0" w:left="0" w:firstLineChars="0" w:firstLine="0"/>
      </w:pPr>
    </w:p>
    <w:p w14:paraId="3454E805" w14:textId="77777777" w:rsidR="00F72103" w:rsidRPr="002F247E" w:rsidRDefault="00F72103">
      <w:pPr>
        <w:widowControl/>
        <w:jc w:val="left"/>
      </w:pPr>
      <w:r w:rsidRPr="002F247E">
        <w:br w:type="page"/>
      </w:r>
    </w:p>
    <w:p w14:paraId="3855CFF9" w14:textId="77777777" w:rsidR="00F72103" w:rsidRPr="002F247E" w:rsidRDefault="00F72103" w:rsidP="00382ED4">
      <w:pPr>
        <w:pStyle w:val="0033"/>
      </w:pPr>
      <w:bookmarkStart w:id="7" w:name="_Toc167115966"/>
      <w:r w:rsidRPr="002F247E">
        <w:rPr>
          <w:rFonts w:hint="eastAsia"/>
        </w:rPr>
        <w:lastRenderedPageBreak/>
        <w:t xml:space="preserve">第４条　</w:t>
      </w:r>
      <w:r w:rsidRPr="002F247E">
        <w:t>利用者の責務</w:t>
      </w:r>
      <w:bookmarkEnd w:id="7"/>
    </w:p>
    <w:p w14:paraId="4F185A39" w14:textId="77777777" w:rsidR="00F72103" w:rsidRPr="002F247E" w:rsidRDefault="00F72103" w:rsidP="00F72103">
      <w:pPr>
        <w:pStyle w:val="0322"/>
        <w:ind w:leftChars="0" w:left="0" w:firstLineChars="0" w:firstLine="0"/>
      </w:pPr>
      <w:r w:rsidRPr="002F247E">
        <w:rPr>
          <w:noProof/>
        </w:rPr>
        <mc:AlternateContent>
          <mc:Choice Requires="wps">
            <w:drawing>
              <wp:anchor distT="0" distB="0" distL="114300" distR="114300" simplePos="0" relativeHeight="251668480" behindDoc="0" locked="0" layoutInCell="1" allowOverlap="1" wp14:anchorId="0BE9DEFE" wp14:editId="261C6867">
                <wp:simplePos x="0" y="0"/>
                <wp:positionH relativeFrom="column">
                  <wp:posOffset>4445</wp:posOffset>
                </wp:positionH>
                <wp:positionV relativeFrom="paragraph">
                  <wp:posOffset>220345</wp:posOffset>
                </wp:positionV>
                <wp:extent cx="5765800" cy="890905"/>
                <wp:effectExtent l="0" t="0" r="25400" b="23495"/>
                <wp:wrapNone/>
                <wp:docPr id="8" name="正方形/長方形 8"/>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74117" id="正方形/長方形 8" o:spid="_x0000_s1026" style="position:absolute;left:0;text-align:left;margin-left:.35pt;margin-top:17.35pt;width:454pt;height:70.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" filled="f" strokecolor="black [3213]" strokeweight="1pt"/>
            </w:pict>
          </mc:Fallback>
        </mc:AlternateContent>
      </w:r>
    </w:p>
    <w:p w14:paraId="744A2395" w14:textId="77777777" w:rsidR="00F72103" w:rsidRPr="002F247E" w:rsidRDefault="00F72103" w:rsidP="00F72103">
      <w:pPr>
        <w:pStyle w:val="012"/>
      </w:pPr>
      <w:r w:rsidRPr="002F247E">
        <w:t>（利用者の責務）</w:t>
      </w:r>
    </w:p>
    <w:p w14:paraId="5B43F407" w14:textId="77777777" w:rsidR="00F72103" w:rsidRPr="002F247E" w:rsidRDefault="00F72103" w:rsidP="00F72103">
      <w:pPr>
        <w:pStyle w:val="0131"/>
      </w:pPr>
      <w:r w:rsidRPr="002F247E">
        <w:t>第４条</w:t>
      </w:r>
      <w:r w:rsidRPr="002F247E">
        <w:rPr>
          <w:rFonts w:hint="eastAsia"/>
        </w:rPr>
        <w:t xml:space="preserve">　</w:t>
      </w:r>
      <w:r w:rsidRPr="002F247E">
        <w:t>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14:paraId="58F595C5" w14:textId="77777777" w:rsidR="00F72103" w:rsidRPr="002F247E" w:rsidRDefault="00F72103" w:rsidP="00F72103">
      <w:pPr>
        <w:pStyle w:val="021"/>
      </w:pPr>
    </w:p>
    <w:p w14:paraId="607F8F9D" w14:textId="77777777" w:rsidR="00F72103" w:rsidRPr="002F247E" w:rsidRDefault="00F72103" w:rsidP="00F72103">
      <w:pPr>
        <w:pStyle w:val="021"/>
      </w:pPr>
      <w:r w:rsidRPr="002F247E">
        <w:rPr>
          <w:rFonts w:hint="eastAsia"/>
        </w:rPr>
        <w:t>［趣旨］</w:t>
      </w:r>
    </w:p>
    <w:p w14:paraId="18B56D34" w14:textId="77777777" w:rsidR="00F72103" w:rsidRPr="002F247E" w:rsidRDefault="00F72103" w:rsidP="00F72103">
      <w:pPr>
        <w:pStyle w:val="022"/>
      </w:pPr>
      <w:r w:rsidRPr="002F247E">
        <w:t>本条は、この条例の利用者が公開請求の際及び公開を受けた情報を使用する際にそれぞれ負うべき責務を定めたものである。</w:t>
      </w:r>
    </w:p>
    <w:p w14:paraId="032B1E57" w14:textId="77777777" w:rsidR="00F72103" w:rsidRPr="002F247E" w:rsidRDefault="00F72103" w:rsidP="00F72103">
      <w:pPr>
        <w:pStyle w:val="0322"/>
      </w:pPr>
    </w:p>
    <w:p w14:paraId="283796CB" w14:textId="77777777" w:rsidR="00F72103" w:rsidRPr="002F247E" w:rsidRDefault="00F72103" w:rsidP="00F72103">
      <w:pPr>
        <w:pStyle w:val="021"/>
      </w:pPr>
      <w:r w:rsidRPr="002F247E">
        <w:rPr>
          <w:rFonts w:hint="eastAsia"/>
        </w:rPr>
        <w:t>［解説］</w:t>
      </w:r>
    </w:p>
    <w:p w14:paraId="77A0C382" w14:textId="77777777" w:rsidR="00F72103" w:rsidRPr="002F247E" w:rsidRDefault="00F72103" w:rsidP="00F72103">
      <w:pPr>
        <w:pStyle w:val="022"/>
      </w:pPr>
      <w:r w:rsidRPr="002F247E">
        <w:t>公文書の公開を請求しようとするものは、第１条に規定する市民の市政参加の推進及び市政に対する市民の理解と信頼の確保というこの条例の目的に即した適正な請求をするように努めるとともに、公文書の公開を受けたときは、これによって得た情報を濫用して、個人や法人等の正当な権利利益を不当に侵害したり、特定の利益を不当に享受したり、社会的不正を引き起こすことのないように、適正に利用しなければならない。</w:t>
      </w:r>
    </w:p>
    <w:p w14:paraId="6D795A4B" w14:textId="77777777" w:rsidR="00F72103" w:rsidRPr="002F247E" w:rsidRDefault="00F72103" w:rsidP="00F72103">
      <w:pPr>
        <w:pStyle w:val="0322"/>
      </w:pPr>
    </w:p>
    <w:p w14:paraId="6389EA0D" w14:textId="77777777" w:rsidR="00F72103" w:rsidRPr="002F247E" w:rsidRDefault="00F72103" w:rsidP="00F72103">
      <w:pPr>
        <w:pStyle w:val="021"/>
      </w:pPr>
      <w:r w:rsidRPr="002F247E">
        <w:rPr>
          <w:rFonts w:hint="eastAsia"/>
        </w:rPr>
        <w:t>［運用］</w:t>
      </w:r>
    </w:p>
    <w:p w14:paraId="3CE4E9D6" w14:textId="77777777" w:rsidR="00F72103" w:rsidRPr="002F247E" w:rsidRDefault="00F72103" w:rsidP="00F72103">
      <w:pPr>
        <w:pStyle w:val="0311"/>
        <w:ind w:left="227"/>
      </w:pPr>
      <w:r w:rsidRPr="002F247E">
        <w:rPr>
          <w:rFonts w:hint="eastAsia"/>
        </w:rPr>
        <w:t xml:space="preserve">１　</w:t>
      </w:r>
      <w:r w:rsidRPr="002F247E">
        <w:t>実施機関は、公開請求の趣旨、内容その他諸般の事情から、当該公開請求が不適正なものであると認めるときは、この条例の目的に即した適正な請求をするよう、本条を根拠として行政指導をすることができる。</w:t>
      </w:r>
    </w:p>
    <w:p w14:paraId="34EB8CE9" w14:textId="77777777" w:rsidR="00F72103" w:rsidRPr="002F247E" w:rsidRDefault="00F72103" w:rsidP="00F72103">
      <w:pPr>
        <w:pStyle w:val="0322"/>
      </w:pPr>
      <w:r w:rsidRPr="002F247E">
        <w:t>ただし、公文書公開制度は、公開を請求する理由や利用の目的を問わない制度であるので、適正な請求を求める行政指導は当然可能であるが、請求者の権利侵害とならないよう留意しなければならない（大阪市行政手続条例（平成７年大阪市条例第10号。以下「行政手続条例」という。）第４章参照）。</w:t>
      </w:r>
    </w:p>
    <w:p w14:paraId="4B899C23" w14:textId="77777777" w:rsidR="00F72103" w:rsidRPr="002F247E" w:rsidRDefault="00F72103" w:rsidP="00F72103">
      <w:pPr>
        <w:pStyle w:val="0322"/>
      </w:pPr>
      <w:r w:rsidRPr="002F247E">
        <w:rPr>
          <w:rFonts w:hint="eastAsia"/>
        </w:rPr>
        <w:t>なお、後述（条例第</w:t>
      </w:r>
      <w:r w:rsidRPr="002F247E">
        <w:t>10条第２項）のとおり、特定の審査請求人から特定の公開請求がなされた場合については「情報公開制度の趣旨から著しく乖離しており、権利の濫用と解されることから、実施機関は当該公開請求を却下すべきである」と判断している事例がある（平成25年３月15日付け大情審答申第332号参照）。</w:t>
      </w:r>
    </w:p>
    <w:p w14:paraId="7937CE37" w14:textId="77777777" w:rsidR="00F72103" w:rsidRPr="002F247E" w:rsidRDefault="00F72103" w:rsidP="00F72103">
      <w:pPr>
        <w:pStyle w:val="0322"/>
      </w:pPr>
      <w:r w:rsidRPr="002F247E">
        <w:rPr>
          <w:rFonts w:hint="eastAsia"/>
        </w:rPr>
        <w:t>これを受け、平成</w:t>
      </w:r>
      <w:r w:rsidRPr="002F247E">
        <w:t>25年３月21日付け大生保生第1380号他11件により、本市で初めて、権利濫用を理由とした公開請求却下決定を行っている。</w:t>
      </w:r>
    </w:p>
    <w:p w14:paraId="6CEF1C93" w14:textId="77777777" w:rsidR="00F72103" w:rsidRPr="002F247E" w:rsidRDefault="00F72103" w:rsidP="00F72103">
      <w:pPr>
        <w:pStyle w:val="0322"/>
      </w:pPr>
    </w:p>
    <w:p w14:paraId="2C281257" w14:textId="77777777" w:rsidR="00F72103" w:rsidRPr="002F247E" w:rsidRDefault="00F72103" w:rsidP="00F72103">
      <w:pPr>
        <w:pStyle w:val="0311"/>
        <w:ind w:left="227"/>
      </w:pPr>
      <w:r w:rsidRPr="002F247E">
        <w:rPr>
          <w:rFonts w:hint="eastAsia"/>
        </w:rPr>
        <w:t xml:space="preserve">２　</w:t>
      </w:r>
      <w:r w:rsidRPr="002F247E">
        <w:t>実施機関は、公開した情報が不適正に利用され、又は利用されるおそれがあると認めるときは、当該利用者に対し、この条例の目的に即した適正な利用をするよう、本条を根拠として行政指導をすることができる。</w:t>
      </w:r>
    </w:p>
    <w:p w14:paraId="18544C7B" w14:textId="77777777" w:rsidR="00F72103" w:rsidRPr="002F247E" w:rsidRDefault="00F72103" w:rsidP="00F72103">
      <w:pPr>
        <w:pStyle w:val="0322"/>
      </w:pPr>
    </w:p>
    <w:p w14:paraId="7506B8FD" w14:textId="77777777" w:rsidR="00F72103" w:rsidRPr="002F247E" w:rsidRDefault="00F72103" w:rsidP="00F72103">
      <w:pPr>
        <w:pStyle w:val="0311"/>
        <w:ind w:left="227"/>
      </w:pPr>
      <w:r w:rsidRPr="002F247E">
        <w:rPr>
          <w:rFonts w:hint="eastAsia"/>
        </w:rPr>
        <w:t xml:space="preserve">３　</w:t>
      </w:r>
      <w:r w:rsidRPr="002F247E">
        <w:t>著しく不適正な公開請求及び公開情報の利用については、権利濫用の一般法理によることを検討する。</w:t>
      </w:r>
    </w:p>
    <w:p w14:paraId="1DF3A57E" w14:textId="77777777" w:rsidR="00F72103" w:rsidRPr="002F247E" w:rsidRDefault="00F72103">
      <w:pPr>
        <w:widowControl/>
        <w:jc w:val="left"/>
      </w:pPr>
      <w:r w:rsidRPr="002F247E">
        <w:br w:type="page"/>
      </w:r>
    </w:p>
    <w:p w14:paraId="4B811757" w14:textId="74E097F4" w:rsidR="00382ED4" w:rsidRPr="002F247E" w:rsidRDefault="00382ED4" w:rsidP="00D25352">
      <w:pPr>
        <w:pStyle w:val="0011"/>
      </w:pPr>
      <w:bookmarkStart w:id="8" w:name="_Toc167115967"/>
      <w:r w:rsidRPr="002F247E">
        <w:rPr>
          <w:rFonts w:hint="eastAsia"/>
        </w:rPr>
        <w:lastRenderedPageBreak/>
        <w:t>第２章　公文書の公開</w:t>
      </w:r>
      <w:bookmarkEnd w:id="8"/>
    </w:p>
    <w:p w14:paraId="272095B0" w14:textId="77777777" w:rsidR="00CE1298" w:rsidRPr="002F247E" w:rsidRDefault="00CE1298" w:rsidP="00382ED4">
      <w:pPr>
        <w:pStyle w:val="0033"/>
      </w:pPr>
      <w:bookmarkStart w:id="9" w:name="_Toc167115968"/>
      <w:r w:rsidRPr="002F247E">
        <w:rPr>
          <w:rFonts w:hint="eastAsia"/>
        </w:rPr>
        <w:t xml:space="preserve">第５条　</w:t>
      </w:r>
      <w:r w:rsidRPr="002F247E">
        <w:t>公開請求権</w:t>
      </w:r>
      <w:bookmarkEnd w:id="9"/>
    </w:p>
    <w:p w14:paraId="281B3C48" w14:textId="77777777" w:rsidR="00CE1298" w:rsidRPr="002F247E" w:rsidRDefault="004D7958" w:rsidP="00CE1298">
      <w:pPr>
        <w:pStyle w:val="0311"/>
        <w:ind w:left="227"/>
      </w:pPr>
      <w:r w:rsidRPr="002F247E">
        <w:rPr>
          <w:noProof/>
        </w:rPr>
        <mc:AlternateContent>
          <mc:Choice Requires="wps">
            <w:drawing>
              <wp:anchor distT="0" distB="0" distL="114300" distR="114300" simplePos="0" relativeHeight="251670528" behindDoc="0" locked="0" layoutInCell="1" allowOverlap="1" wp14:anchorId="2ADDFEC0" wp14:editId="2182E298">
                <wp:simplePos x="0" y="0"/>
                <wp:positionH relativeFrom="column">
                  <wp:posOffset>4445</wp:posOffset>
                </wp:positionH>
                <wp:positionV relativeFrom="paragraph">
                  <wp:posOffset>222250</wp:posOffset>
                </wp:positionV>
                <wp:extent cx="5765800" cy="666750"/>
                <wp:effectExtent l="0" t="0" r="25400" b="19050"/>
                <wp:wrapNone/>
                <wp:docPr id="9" name="正方形/長方形 9"/>
                <wp:cNvGraphicFramePr/>
                <a:graphic xmlns:a="http://schemas.openxmlformats.org/drawingml/2006/main">
                  <a:graphicData uri="http://schemas.microsoft.com/office/word/2010/wordprocessingShape">
                    <wps:wsp>
                      <wps:cNvSpPr/>
                      <wps:spPr>
                        <a:xfrm>
                          <a:off x="0" y="0"/>
                          <a:ext cx="576580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8D04D" id="正方形/長方形 9" o:spid="_x0000_s1026" style="position:absolute;left:0;text-align:left;margin-left:.35pt;margin-top:17.5pt;width:454pt;height:5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" filled="f" strokecolor="black [3213]" strokeweight="1pt"/>
            </w:pict>
          </mc:Fallback>
        </mc:AlternateContent>
      </w:r>
    </w:p>
    <w:p w14:paraId="37E46A9A" w14:textId="77777777" w:rsidR="00CE1298" w:rsidRPr="002F247E" w:rsidRDefault="00CE1298" w:rsidP="00CE1298">
      <w:pPr>
        <w:pStyle w:val="012"/>
      </w:pPr>
      <w:r w:rsidRPr="002F247E">
        <w:t>（公開請求権）</w:t>
      </w:r>
    </w:p>
    <w:p w14:paraId="50DA649F" w14:textId="77777777" w:rsidR="00CE1298" w:rsidRPr="002F247E" w:rsidRDefault="00CE1298" w:rsidP="00CE1298">
      <w:pPr>
        <w:pStyle w:val="0131"/>
      </w:pPr>
      <w:r w:rsidRPr="002F247E">
        <w:t>第５条</w:t>
      </w:r>
      <w:r w:rsidRPr="002F247E">
        <w:rPr>
          <w:rFonts w:hint="eastAsia"/>
        </w:rPr>
        <w:t xml:space="preserve">　</w:t>
      </w:r>
      <w:r w:rsidRPr="002F247E">
        <w:t>何人も、この条例の定めるところにより、実施機関に対し、当該実施機関の保有する公文書の公開を請求することができる。</w:t>
      </w:r>
    </w:p>
    <w:p w14:paraId="6552F6F5" w14:textId="77777777" w:rsidR="00CE1298" w:rsidRPr="002F247E" w:rsidRDefault="00CE1298" w:rsidP="00CE1298">
      <w:pPr>
        <w:pStyle w:val="0311"/>
        <w:ind w:left="227"/>
      </w:pPr>
    </w:p>
    <w:p w14:paraId="3AD914FB" w14:textId="77777777" w:rsidR="00CE1298" w:rsidRPr="002F247E" w:rsidRDefault="00CE1298" w:rsidP="00CE1298">
      <w:pPr>
        <w:pStyle w:val="021"/>
      </w:pPr>
      <w:r w:rsidRPr="002F247E">
        <w:rPr>
          <w:rFonts w:hint="eastAsia"/>
        </w:rPr>
        <w:t>［趣旨］</w:t>
      </w:r>
    </w:p>
    <w:p w14:paraId="3506C451" w14:textId="77777777" w:rsidR="00CE1298" w:rsidRPr="002F247E" w:rsidRDefault="00CE1298" w:rsidP="00CE1298">
      <w:pPr>
        <w:pStyle w:val="022"/>
      </w:pPr>
      <w:r w:rsidRPr="002F247E">
        <w:t>本条は、実施機関に対し、公文書の公開を請求することができるもの（以下「請求権者」という。）の範囲を定めたものである。</w:t>
      </w:r>
    </w:p>
    <w:p w14:paraId="5FA616D0" w14:textId="77777777" w:rsidR="00CE1298" w:rsidRPr="002F247E" w:rsidRDefault="00CE1298" w:rsidP="00CE1298">
      <w:pPr>
        <w:pStyle w:val="0311"/>
        <w:ind w:left="227"/>
      </w:pPr>
    </w:p>
    <w:p w14:paraId="01C61D08" w14:textId="77777777" w:rsidR="00CE1298" w:rsidRPr="002F247E" w:rsidRDefault="00CE1298" w:rsidP="00CE1298">
      <w:pPr>
        <w:pStyle w:val="021"/>
      </w:pPr>
      <w:r w:rsidRPr="002F247E">
        <w:rPr>
          <w:rFonts w:hint="eastAsia"/>
        </w:rPr>
        <w:t>［解説］</w:t>
      </w:r>
    </w:p>
    <w:p w14:paraId="28546BDD" w14:textId="77777777" w:rsidR="00CE1298" w:rsidRPr="002F247E" w:rsidRDefault="00CE1298" w:rsidP="00CE1298">
      <w:pPr>
        <w:pStyle w:val="0311"/>
        <w:ind w:left="227"/>
      </w:pPr>
      <w:r w:rsidRPr="002F247E">
        <w:rPr>
          <w:rFonts w:hint="eastAsia"/>
        </w:rPr>
        <w:t xml:space="preserve">１　</w:t>
      </w:r>
      <w:r w:rsidRPr="002F247E">
        <w:t>旧条例第５条は、請求権者の範囲を本市内に在住、在勤、在学等する者に限定していたが、本市の行政活動が広域化、国際化している現状を踏まえ、より一層開かれた市政を推進していくため、請求権者の範囲を拡大し、何人でも公開請求できるようにしたものである。</w:t>
      </w:r>
    </w:p>
    <w:p w14:paraId="49BABA5B" w14:textId="77777777" w:rsidR="00CE1298" w:rsidRPr="002F247E" w:rsidRDefault="00CE1298" w:rsidP="00CE1298">
      <w:pPr>
        <w:pStyle w:val="0311"/>
        <w:ind w:left="227"/>
      </w:pPr>
    </w:p>
    <w:p w14:paraId="1B8C00F7" w14:textId="77777777" w:rsidR="00CE1298" w:rsidRPr="002F247E" w:rsidRDefault="00CE1298" w:rsidP="00CE1298">
      <w:pPr>
        <w:pStyle w:val="0311"/>
        <w:ind w:left="227"/>
      </w:pPr>
      <w:r w:rsidRPr="002F247E">
        <w:rPr>
          <w:rFonts w:hint="eastAsia"/>
        </w:rPr>
        <w:t>２</w:t>
      </w:r>
      <w:r w:rsidR="00D25A7E" w:rsidRPr="002F247E">
        <w:rPr>
          <w:rFonts w:hint="eastAsia"/>
        </w:rPr>
        <w:t xml:space="preserve">　</w:t>
      </w:r>
      <w:r w:rsidRPr="002F247E">
        <w:t>「何人も」とは、本市内に居住しているかどうか、日本国籍を有しているかどうか、本市政に利害関係を有するかどうか等を一切問わず、海外に居住する外国人を含め、誰でも実施機関に対し、公開請求をすることができることを意味する。</w:t>
      </w:r>
    </w:p>
    <w:p w14:paraId="650DB747" w14:textId="77777777" w:rsidR="00CE1298" w:rsidRPr="002F247E" w:rsidRDefault="00CE1298" w:rsidP="00D25A7E">
      <w:pPr>
        <w:pStyle w:val="0322"/>
      </w:pPr>
      <w:r w:rsidRPr="002F247E">
        <w:t>また、「何人」には、自然人に限らず、法人はもとより、法人でない社団又は財団で代表者又は管理人の定めがあるものが含まれる。</w:t>
      </w:r>
    </w:p>
    <w:p w14:paraId="5A3D1DCC" w14:textId="77777777" w:rsidR="00CE1298" w:rsidRPr="002F247E" w:rsidRDefault="00CE1298" w:rsidP="00D25A7E">
      <w:pPr>
        <w:pStyle w:val="0322"/>
      </w:pPr>
      <w:r w:rsidRPr="002F247E">
        <w:t>法人でない社団又は財団で代表者又は管理人の定めがあるものとは、行政不服審査法(平成26年法律第68号)第10条の規定により、その名で審査請求をすることができる団体であり、ＰＴＡ、自治会、商店会、消費者団体等の団体であって、法人格を有しないが、団体としての規約及び代表者が定められているものをいう。</w:t>
      </w:r>
    </w:p>
    <w:p w14:paraId="75ACF060" w14:textId="77777777" w:rsidR="00CE1298" w:rsidRPr="002F247E" w:rsidRDefault="00CE1298" w:rsidP="00CE1298">
      <w:pPr>
        <w:pStyle w:val="0311"/>
        <w:ind w:left="227"/>
      </w:pPr>
    </w:p>
    <w:p w14:paraId="068E87D8" w14:textId="77777777" w:rsidR="00CE1298" w:rsidRPr="002F247E" w:rsidRDefault="00CE1298" w:rsidP="00CE1298">
      <w:pPr>
        <w:pStyle w:val="0311"/>
        <w:ind w:left="227"/>
      </w:pPr>
      <w:r w:rsidRPr="002F247E">
        <w:rPr>
          <w:rFonts w:hint="eastAsia"/>
        </w:rPr>
        <w:t>［運用］</w:t>
      </w:r>
    </w:p>
    <w:p w14:paraId="24FE0B6A" w14:textId="77777777" w:rsidR="00CE1298" w:rsidRPr="002F247E" w:rsidRDefault="00CE1298" w:rsidP="000E34DC">
      <w:pPr>
        <w:pStyle w:val="0311"/>
        <w:ind w:left="227"/>
      </w:pPr>
      <w:r w:rsidRPr="002F247E">
        <w:rPr>
          <w:rFonts w:hint="eastAsia"/>
        </w:rPr>
        <w:t>１</w:t>
      </w:r>
      <w:r w:rsidR="000E34DC" w:rsidRPr="002F247E">
        <w:rPr>
          <w:rFonts w:hint="eastAsia"/>
        </w:rPr>
        <w:t xml:space="preserve">　</w:t>
      </w:r>
      <w:r w:rsidRPr="002F247E">
        <w:t>請求権者の確認は、公開請求書の記載内容により行うことを原則とするが、郵送等による請求の場合には、電話等により確認することを妨げるものではない。また、法人でない団体については、必要に応じて、その規約等の提示を求め、審査請求等の争訟当事者となり得る団体であることを確認する。</w:t>
      </w:r>
    </w:p>
    <w:p w14:paraId="41089FD9" w14:textId="77777777" w:rsidR="00CE1298" w:rsidRPr="002F247E" w:rsidRDefault="00CE1298" w:rsidP="00CE1298">
      <w:pPr>
        <w:pStyle w:val="0311"/>
        <w:ind w:left="227"/>
      </w:pPr>
    </w:p>
    <w:p w14:paraId="02E92678" w14:textId="77777777" w:rsidR="000C224B" w:rsidRPr="002F247E" w:rsidRDefault="00CE1298" w:rsidP="000E34DC">
      <w:pPr>
        <w:pStyle w:val="0311"/>
        <w:ind w:left="227"/>
      </w:pPr>
      <w:r w:rsidRPr="002F247E">
        <w:rPr>
          <w:rFonts w:hint="eastAsia"/>
        </w:rPr>
        <w:t>２</w:t>
      </w:r>
      <w:r w:rsidR="000E34DC" w:rsidRPr="002F247E">
        <w:rPr>
          <w:rFonts w:hint="eastAsia"/>
        </w:rPr>
        <w:t xml:space="preserve">　</w:t>
      </w:r>
      <w:r w:rsidRPr="002F247E">
        <w:t>請求権者は、代理人による請求を行うことができるが、その場合は、委任状等代理関係を証明する書類を提出しなければならない。</w:t>
      </w:r>
    </w:p>
    <w:p w14:paraId="45758CE1" w14:textId="77777777" w:rsidR="00BC30E5" w:rsidRPr="002F247E" w:rsidRDefault="00BC30E5">
      <w:pPr>
        <w:widowControl/>
        <w:jc w:val="left"/>
      </w:pPr>
      <w:r w:rsidRPr="002F247E">
        <w:br w:type="page"/>
      </w:r>
    </w:p>
    <w:p w14:paraId="49AA71ED" w14:textId="77777777" w:rsidR="00BC30E5" w:rsidRPr="002F247E" w:rsidRDefault="00BC30E5" w:rsidP="00382ED4">
      <w:pPr>
        <w:pStyle w:val="0033"/>
      </w:pPr>
      <w:bookmarkStart w:id="10" w:name="_Toc167115969"/>
      <w:r w:rsidRPr="002F247E">
        <w:rPr>
          <w:rFonts w:hint="eastAsia"/>
        </w:rPr>
        <w:lastRenderedPageBreak/>
        <w:t xml:space="preserve">第６条　</w:t>
      </w:r>
      <w:r w:rsidRPr="002F247E">
        <w:t>公開請求の手続</w:t>
      </w:r>
      <w:bookmarkEnd w:id="10"/>
    </w:p>
    <w:p w14:paraId="2AE167F1" w14:textId="77777777" w:rsidR="00BC30E5" w:rsidRPr="002F247E" w:rsidRDefault="00B56CC6" w:rsidP="00BC30E5">
      <w:pPr>
        <w:pStyle w:val="0311"/>
        <w:ind w:left="227"/>
      </w:pPr>
      <w:r w:rsidRPr="002F247E">
        <w:rPr>
          <w:noProof/>
        </w:rPr>
        <mc:AlternateContent>
          <mc:Choice Requires="wps">
            <w:drawing>
              <wp:anchor distT="0" distB="0" distL="114300" distR="114300" simplePos="0" relativeHeight="251672576" behindDoc="0" locked="0" layoutInCell="1" allowOverlap="1" wp14:anchorId="353BA8B4" wp14:editId="4CC3BFCE">
                <wp:simplePos x="0" y="0"/>
                <wp:positionH relativeFrom="column">
                  <wp:posOffset>4445</wp:posOffset>
                </wp:positionH>
                <wp:positionV relativeFrom="paragraph">
                  <wp:posOffset>220345</wp:posOffset>
                </wp:positionV>
                <wp:extent cx="5765800" cy="3113405"/>
                <wp:effectExtent l="0" t="0" r="25400" b="10795"/>
                <wp:wrapNone/>
                <wp:docPr id="10" name="正方形/長方形 10"/>
                <wp:cNvGraphicFramePr/>
                <a:graphic xmlns:a="http://schemas.openxmlformats.org/drawingml/2006/main">
                  <a:graphicData uri="http://schemas.microsoft.com/office/word/2010/wordprocessingShape">
                    <wps:wsp>
                      <wps:cNvSpPr/>
                      <wps:spPr>
                        <a:xfrm>
                          <a:off x="0" y="0"/>
                          <a:ext cx="5765800" cy="3113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D3AD25" id="正方形/長方形 10" o:spid="_x0000_s1026" style="position:absolute;left:0;text-align:left;margin-left:.35pt;margin-top:17.35pt;width:454pt;height:245.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" filled="f" strokecolor="black [3213]" strokeweight="1pt"/>
            </w:pict>
          </mc:Fallback>
        </mc:AlternateContent>
      </w:r>
    </w:p>
    <w:p w14:paraId="245D5009" w14:textId="77777777" w:rsidR="00BC30E5" w:rsidRPr="002F247E" w:rsidRDefault="00BC30E5" w:rsidP="00BC30E5">
      <w:pPr>
        <w:pStyle w:val="012"/>
      </w:pPr>
      <w:r w:rsidRPr="002F247E">
        <w:t>（公開請求の手続）</w:t>
      </w:r>
    </w:p>
    <w:p w14:paraId="2AD427B0" w14:textId="77777777" w:rsidR="00BC30E5" w:rsidRPr="002F247E" w:rsidRDefault="00BC30E5" w:rsidP="00BC30E5">
      <w:pPr>
        <w:pStyle w:val="0131"/>
      </w:pPr>
      <w:r w:rsidRPr="002F247E">
        <w:t>第６条</w:t>
      </w:r>
      <w:r w:rsidRPr="002F247E">
        <w:rPr>
          <w:rFonts w:hint="eastAsia"/>
        </w:rPr>
        <w:t xml:space="preserve">　</w:t>
      </w:r>
      <w:r w:rsidRPr="002F247E">
        <w:t>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14:paraId="28034A2E" w14:textId="77777777" w:rsidR="00D43CBA" w:rsidRPr="002F247E" w:rsidRDefault="00BC30E5" w:rsidP="00B56CC6">
      <w:pPr>
        <w:pStyle w:val="0171"/>
      </w:pPr>
      <w:r w:rsidRPr="002F247E">
        <w:t>(1) 公開請求をするものの氏名又は名称及び住所、居所又は事務所若しくは事業所の所在地並びに法人その他の団体にあっては代表者の氏名</w:t>
      </w:r>
    </w:p>
    <w:p w14:paraId="214185E1" w14:textId="77777777" w:rsidR="00D43CBA" w:rsidRPr="002F247E" w:rsidRDefault="00BC30E5" w:rsidP="00B56CC6">
      <w:pPr>
        <w:pStyle w:val="0171"/>
      </w:pPr>
      <w:r w:rsidRPr="002F247E">
        <w:t>(2) 公文書の名称その他の公開請求に係る公文書を特定するに足りる事項</w:t>
      </w:r>
    </w:p>
    <w:p w14:paraId="69B9C0EF" w14:textId="77777777" w:rsidR="00BC30E5" w:rsidRPr="002F247E" w:rsidRDefault="00BC30E5" w:rsidP="00B56CC6">
      <w:pPr>
        <w:pStyle w:val="0171"/>
      </w:pPr>
      <w:r w:rsidRPr="002F247E">
        <w:t>(3) 前２号に掲げるもののほか、市長が定める事項</w:t>
      </w:r>
    </w:p>
    <w:p w14:paraId="162B7382" w14:textId="77777777" w:rsidR="00BC30E5" w:rsidRPr="002F247E" w:rsidRDefault="00BC30E5" w:rsidP="00B56CC6">
      <w:pPr>
        <w:pStyle w:val="0151"/>
      </w:pPr>
      <w:r w:rsidRPr="002F247E">
        <w:t>２</w:t>
      </w:r>
      <w:r w:rsidR="00D43CBA" w:rsidRPr="002F247E">
        <w:rPr>
          <w:rFonts w:hint="eastAsia"/>
        </w:rPr>
        <w:t xml:space="preserve">　</w:t>
      </w:r>
      <w:r w:rsidRPr="002F247E">
        <w:t>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w:t>
      </w:r>
    </w:p>
    <w:p w14:paraId="1BFAFE2C" w14:textId="77777777" w:rsidR="00BC30E5" w:rsidRPr="002F247E" w:rsidRDefault="00BC30E5" w:rsidP="00B56CC6">
      <w:pPr>
        <w:pStyle w:val="0162"/>
      </w:pPr>
      <w:r w:rsidRPr="002F247E">
        <w:t>この場合において、実施機関は、公開請求者に対し、補正の参考となる情報を提供するよう努めなければならない。</w:t>
      </w:r>
    </w:p>
    <w:p w14:paraId="06F59D74" w14:textId="77777777" w:rsidR="00BC30E5" w:rsidRPr="002F247E" w:rsidRDefault="00BC30E5" w:rsidP="00BC30E5">
      <w:pPr>
        <w:pStyle w:val="0311"/>
        <w:ind w:left="227"/>
      </w:pPr>
    </w:p>
    <w:p w14:paraId="17A618DA" w14:textId="77777777" w:rsidR="00BC30E5" w:rsidRPr="002F247E" w:rsidRDefault="00BC30E5" w:rsidP="00BF2748">
      <w:pPr>
        <w:pStyle w:val="021"/>
      </w:pPr>
      <w:r w:rsidRPr="002F247E">
        <w:rPr>
          <w:rFonts w:hint="eastAsia"/>
        </w:rPr>
        <w:t>［趣旨］</w:t>
      </w:r>
    </w:p>
    <w:p w14:paraId="5A140F07" w14:textId="77777777" w:rsidR="00BC30E5" w:rsidRPr="002F247E" w:rsidRDefault="00BC30E5" w:rsidP="00BF2748">
      <w:pPr>
        <w:pStyle w:val="022"/>
      </w:pPr>
      <w:r w:rsidRPr="002F247E">
        <w:t>本条は、公開請求の手続について定めたものである。</w:t>
      </w:r>
    </w:p>
    <w:p w14:paraId="4E916359" w14:textId="77777777" w:rsidR="00BC30E5" w:rsidRPr="002F247E" w:rsidRDefault="00BC30E5" w:rsidP="00BC30E5">
      <w:pPr>
        <w:pStyle w:val="0311"/>
        <w:ind w:left="227"/>
      </w:pPr>
    </w:p>
    <w:p w14:paraId="3A9D2513" w14:textId="77777777" w:rsidR="00BC30E5" w:rsidRPr="002F247E" w:rsidRDefault="00BC30E5" w:rsidP="00BC30E5">
      <w:pPr>
        <w:pStyle w:val="0311"/>
        <w:ind w:left="227"/>
      </w:pPr>
      <w:r w:rsidRPr="002F247E">
        <w:rPr>
          <w:rFonts w:hint="eastAsia"/>
        </w:rPr>
        <w:t>［解説］</w:t>
      </w:r>
    </w:p>
    <w:p w14:paraId="39A41847" w14:textId="77777777" w:rsidR="00BC30E5" w:rsidRPr="002F247E" w:rsidRDefault="00BC30E5" w:rsidP="00BF2748">
      <w:pPr>
        <w:pStyle w:val="021"/>
      </w:pPr>
      <w:r w:rsidRPr="002F247E">
        <w:rPr>
          <w:rFonts w:hint="eastAsia"/>
        </w:rPr>
        <w:t>（第１項関係）</w:t>
      </w:r>
    </w:p>
    <w:p w14:paraId="6744357B" w14:textId="7CDBB48D" w:rsidR="00BF2748" w:rsidRPr="002F247E" w:rsidRDefault="00BC30E5" w:rsidP="00BC30E5">
      <w:pPr>
        <w:pStyle w:val="0311"/>
        <w:ind w:left="227"/>
      </w:pPr>
      <w:r w:rsidRPr="002F247E">
        <w:rPr>
          <w:rFonts w:hint="eastAsia"/>
        </w:rPr>
        <w:t>１</w:t>
      </w:r>
      <w:r w:rsidR="00BF2748" w:rsidRPr="002F247E">
        <w:rPr>
          <w:rFonts w:hint="eastAsia"/>
        </w:rPr>
        <w:t xml:space="preserve">　</w:t>
      </w:r>
      <w:r w:rsidRPr="002F247E">
        <w:t>公開請求は、公開決定等という行政処分を求める申請手続であって、事実関係を明確にするとともに、事務処理の的確を期するため、本項各号に掲げる必要事項を記載した公開請求書（第１号様式）を実施機関に提出する方法により行わなければならない。</w:t>
      </w:r>
    </w:p>
    <w:p w14:paraId="3EC499C8" w14:textId="77777777" w:rsidR="00BC30E5" w:rsidRPr="002F247E" w:rsidRDefault="00BC30E5" w:rsidP="00BF2748">
      <w:pPr>
        <w:pStyle w:val="0322"/>
      </w:pPr>
      <w:r w:rsidRPr="002F247E">
        <w:t>したがって、電話等口頭による公開請求は、認められない。</w:t>
      </w:r>
    </w:p>
    <w:p w14:paraId="174C6F4A" w14:textId="77777777" w:rsidR="00BC30E5" w:rsidRPr="002F247E" w:rsidRDefault="00BC30E5" w:rsidP="00BC30E5">
      <w:pPr>
        <w:pStyle w:val="0311"/>
        <w:ind w:left="227"/>
      </w:pPr>
    </w:p>
    <w:p w14:paraId="08969739" w14:textId="73283817" w:rsidR="00BC30E5" w:rsidRPr="002F247E" w:rsidRDefault="00BC30E5" w:rsidP="00E54950">
      <w:pPr>
        <w:pStyle w:val="0311"/>
        <w:ind w:left="227"/>
      </w:pPr>
      <w:r w:rsidRPr="002F247E">
        <w:rPr>
          <w:rFonts w:hint="eastAsia"/>
        </w:rPr>
        <w:t>２</w:t>
      </w:r>
      <w:r w:rsidR="00BF2748" w:rsidRPr="002F247E">
        <w:rPr>
          <w:rFonts w:hint="eastAsia"/>
        </w:rPr>
        <w:t xml:space="preserve">　</w:t>
      </w:r>
      <w:r w:rsidRPr="002F247E">
        <w:t>このように公開請求については、書面主義を原則とするものの、</w:t>
      </w:r>
      <w:r w:rsidRPr="002F247E">
        <w:rPr>
          <w:rFonts w:hint="eastAsia"/>
        </w:rPr>
        <w:t>大阪市行政手続等における情報通信の技術の利用に関する条例（平成</w:t>
      </w:r>
      <w:r w:rsidRPr="002F247E">
        <w:t>17年大阪市条例第86号）に基づき、各種の手続きについてインターネットを通じて利用できる</w:t>
      </w:r>
      <w:r w:rsidR="000540A3" w:rsidRPr="002F247E">
        <w:rPr>
          <w:rFonts w:hint="eastAsia"/>
        </w:rPr>
        <w:t>大阪市行政オンラインシステム（以下「行政オンラインシステム」という。）</w:t>
      </w:r>
      <w:r w:rsidRPr="002F247E">
        <w:t>を運用しており、公開請求についても、このサービスを活用して、大阪市ホームページで受け付けることとしている。</w:t>
      </w:r>
    </w:p>
    <w:p w14:paraId="14340E2C" w14:textId="77777777" w:rsidR="00BC30E5" w:rsidRPr="002F247E" w:rsidRDefault="00BC30E5" w:rsidP="00BF2748">
      <w:pPr>
        <w:pStyle w:val="0322"/>
      </w:pPr>
      <w:r w:rsidRPr="002F247E">
        <w:t>また、「これに準ずるものとして市長が定める方法」とは、公開請求書そのものの提出ではないが、これに準ずる方法として規則等で定めるものをいい、本市では、ファクシミリによる公開請求を実施している。</w:t>
      </w:r>
    </w:p>
    <w:p w14:paraId="2C1064C2" w14:textId="77777777" w:rsidR="00BC30E5" w:rsidRPr="002F247E" w:rsidRDefault="00BC30E5" w:rsidP="00BC30E5">
      <w:pPr>
        <w:pStyle w:val="0311"/>
        <w:ind w:left="227"/>
      </w:pPr>
    </w:p>
    <w:p w14:paraId="0BF637DA" w14:textId="77777777" w:rsidR="00BC30E5" w:rsidRPr="002F247E" w:rsidRDefault="00BC30E5" w:rsidP="007A4E39">
      <w:pPr>
        <w:pStyle w:val="0311"/>
        <w:ind w:left="227"/>
      </w:pPr>
      <w:r w:rsidRPr="002F247E">
        <w:rPr>
          <w:rFonts w:hint="eastAsia"/>
        </w:rPr>
        <w:t>３</w:t>
      </w:r>
      <w:r w:rsidR="007A4E39" w:rsidRPr="002F247E">
        <w:rPr>
          <w:rFonts w:hint="eastAsia"/>
        </w:rPr>
        <w:t xml:space="preserve">　</w:t>
      </w:r>
      <w:r w:rsidRPr="002F247E">
        <w:t>本項第２号の「その他の公開請求に係る公文書を特定するに足りる事項」とは、請求時に公文書の名称が不明な場合には、知りたい内容等を具体的に記載するなど、公開請求を受けた実施機関が合理的な努力をすることにより公文書を特定することができる程度の事項を記載する必要があることをいう。</w:t>
      </w:r>
    </w:p>
    <w:p w14:paraId="7FC963B5" w14:textId="77777777" w:rsidR="00BC30E5" w:rsidRPr="002F247E" w:rsidRDefault="00BC30E5" w:rsidP="007A4E39">
      <w:pPr>
        <w:pStyle w:val="0322"/>
      </w:pPr>
      <w:r w:rsidRPr="002F247E">
        <w:rPr>
          <w:rFonts w:hint="eastAsia"/>
        </w:rPr>
        <w:lastRenderedPageBreak/>
        <w:t>個別具体の公開請求事案における公文書の特定は、実施機関が個別に判断することとなる。</w:t>
      </w:r>
    </w:p>
    <w:p w14:paraId="6C031BD3" w14:textId="77777777" w:rsidR="00BC30E5" w:rsidRPr="002F247E" w:rsidRDefault="00BC30E5" w:rsidP="007A4E39">
      <w:pPr>
        <w:pStyle w:val="0322"/>
      </w:pPr>
      <w:r w:rsidRPr="002F247E">
        <w:rPr>
          <w:rFonts w:hint="eastAsia"/>
        </w:rPr>
        <w:t>例えば、公開請求書の記載が「○○に関する資料」となっているような場合には、「○○」という事柄の具体性の程度にもよるが、一般的には、関連性の程度には種々のものが想定され、どれまでを含むかは、記載からは明らかでないため、特定が不十分であると考えられる。また、公開請求書の記載が「○○（実施機関又はその下部組織）の保有する公文書」となっているような場合も、公文書の範囲は形式的、外形的には一応明確であるものの、一般的には、行政組織の活動は多種多様であってその全てに係る公文書を請求しているとは考え難いことや保有する公文書の量等に照らして、公文書の公開請求権制度上は、特定が不十分であると考えられる。</w:t>
      </w:r>
    </w:p>
    <w:p w14:paraId="4E4F5E45" w14:textId="77777777" w:rsidR="00BC30E5" w:rsidRPr="002F247E" w:rsidRDefault="00BC30E5" w:rsidP="00BC30E5">
      <w:pPr>
        <w:pStyle w:val="0311"/>
        <w:ind w:left="227"/>
      </w:pPr>
    </w:p>
    <w:p w14:paraId="55E05734" w14:textId="5AFE1638" w:rsidR="00BC30E5" w:rsidRPr="002F247E" w:rsidRDefault="00BC30E5" w:rsidP="007A4E39">
      <w:pPr>
        <w:pStyle w:val="0311"/>
        <w:ind w:left="227"/>
      </w:pPr>
      <w:r w:rsidRPr="002F247E">
        <w:rPr>
          <w:rFonts w:hint="eastAsia"/>
        </w:rPr>
        <w:t>４</w:t>
      </w:r>
      <w:r w:rsidR="007A4E39" w:rsidRPr="002F247E">
        <w:rPr>
          <w:rFonts w:hint="eastAsia"/>
        </w:rPr>
        <w:t xml:space="preserve">　</w:t>
      </w:r>
      <w:r w:rsidRPr="002F247E">
        <w:t>本項第３号の「市長が定める事項」とは、公開請求をしようとするものの連絡先（法人その他の団体にあっては、当該公開請求の担当者の氏名及び連絡先）及び公開の実施方法の区分をいう（</w:t>
      </w:r>
      <w:r w:rsidR="00612D12">
        <w:rPr>
          <w:rFonts w:hint="eastAsia"/>
        </w:rPr>
        <w:t>大阪市情報公開条例施行規則（平成13年大阪市規則第31号。以下「</w:t>
      </w:r>
      <w:r w:rsidRPr="002F247E">
        <w:t>施行規則</w:t>
      </w:r>
      <w:r w:rsidR="00612D12">
        <w:rPr>
          <w:rFonts w:hint="eastAsia"/>
        </w:rPr>
        <w:t>」という。）</w:t>
      </w:r>
      <w:r w:rsidRPr="002F247E">
        <w:t>第３条第２項</w:t>
      </w:r>
      <w:r w:rsidR="008D5362" w:rsidRPr="002F247E">
        <w:rPr>
          <w:rFonts w:hint="eastAsia"/>
        </w:rPr>
        <w:t>）</w:t>
      </w:r>
      <w:r w:rsidRPr="002F247E">
        <w:t>。</w:t>
      </w:r>
    </w:p>
    <w:p w14:paraId="1A7E5370" w14:textId="77777777" w:rsidR="00BC30E5" w:rsidRPr="002F247E" w:rsidRDefault="00BC30E5" w:rsidP="00BC30E5">
      <w:pPr>
        <w:pStyle w:val="0311"/>
        <w:ind w:left="227"/>
      </w:pPr>
    </w:p>
    <w:p w14:paraId="7B53B897" w14:textId="77777777" w:rsidR="00BC30E5" w:rsidRPr="002F247E" w:rsidRDefault="00BC30E5" w:rsidP="002D2430">
      <w:pPr>
        <w:pStyle w:val="021"/>
      </w:pPr>
      <w:r w:rsidRPr="002F247E">
        <w:rPr>
          <w:rFonts w:hint="eastAsia"/>
        </w:rPr>
        <w:t>（第２項関係）</w:t>
      </w:r>
    </w:p>
    <w:p w14:paraId="55DD6EF1" w14:textId="77777777" w:rsidR="00BC30E5" w:rsidRPr="002F247E" w:rsidRDefault="00BC30E5" w:rsidP="002D2430">
      <w:pPr>
        <w:pStyle w:val="0311"/>
        <w:ind w:left="227"/>
      </w:pPr>
      <w:r w:rsidRPr="002F247E">
        <w:rPr>
          <w:rFonts w:hint="eastAsia"/>
        </w:rPr>
        <w:t>１</w:t>
      </w:r>
      <w:r w:rsidR="002D2430" w:rsidRPr="002F247E">
        <w:rPr>
          <w:rFonts w:hint="eastAsia"/>
        </w:rPr>
        <w:t xml:space="preserve">　</w:t>
      </w:r>
      <w:r w:rsidRPr="002F247E">
        <w:t>本項は、公開請求書に形式上の不備がある場合の補正の手続について定めたものである。</w:t>
      </w:r>
    </w:p>
    <w:p w14:paraId="2AF5F795" w14:textId="77777777" w:rsidR="00BC30E5" w:rsidRPr="002F247E" w:rsidRDefault="00BC30E5" w:rsidP="00BC30E5">
      <w:pPr>
        <w:pStyle w:val="0311"/>
        <w:ind w:left="227"/>
      </w:pPr>
    </w:p>
    <w:p w14:paraId="3927D56A" w14:textId="77777777" w:rsidR="00BC30E5" w:rsidRPr="002F247E" w:rsidRDefault="00BC30E5" w:rsidP="002D2430">
      <w:pPr>
        <w:pStyle w:val="0311"/>
        <w:ind w:left="227"/>
      </w:pPr>
      <w:r w:rsidRPr="002F247E">
        <w:rPr>
          <w:rFonts w:hint="eastAsia"/>
        </w:rPr>
        <w:t>２　公開請求書に記載された内容が、前項第２号が規定する「公文書の名称その他の公開請求に係る公文書を特定するに足りる事項」であるとは到底認められない場合には、実施機関は公開請求者に対して、実施機関が合理的な努力をすることにより公文書が特定できる程度の事項を記載するよう、補正を求めることができる。</w:t>
      </w:r>
    </w:p>
    <w:p w14:paraId="48330585" w14:textId="77777777" w:rsidR="00BC30E5" w:rsidRPr="002F247E" w:rsidRDefault="00BC30E5" w:rsidP="00BC30E5">
      <w:pPr>
        <w:pStyle w:val="0311"/>
        <w:ind w:left="227"/>
      </w:pPr>
    </w:p>
    <w:p w14:paraId="68679A21" w14:textId="77777777" w:rsidR="00BC30E5" w:rsidRPr="002F247E" w:rsidRDefault="00BC30E5" w:rsidP="002D2430">
      <w:pPr>
        <w:pStyle w:val="0311"/>
        <w:ind w:left="227"/>
      </w:pPr>
      <w:r w:rsidRPr="002F247E">
        <w:rPr>
          <w:rFonts w:hint="eastAsia"/>
        </w:rPr>
        <w:t>３</w:t>
      </w:r>
      <w:r w:rsidR="002D2430" w:rsidRPr="002F247E">
        <w:rPr>
          <w:rFonts w:hint="eastAsia"/>
        </w:rPr>
        <w:t xml:space="preserve">　</w:t>
      </w:r>
      <w:r w:rsidRPr="002F247E">
        <w:t>実施機関は、公開請求者に対し、補正を求めた場合には、原則として、公文書を検索し、その件名を知らせるなど、補正の参考となる情報提供をするよう努めるものとする（本項後段）。</w:t>
      </w:r>
    </w:p>
    <w:p w14:paraId="6990C385" w14:textId="77777777" w:rsidR="00BC30E5" w:rsidRPr="002F247E" w:rsidRDefault="00BC30E5" w:rsidP="002D2430">
      <w:pPr>
        <w:pStyle w:val="0322"/>
      </w:pPr>
      <w:r w:rsidRPr="002F247E">
        <w:rPr>
          <w:rFonts w:hint="eastAsia"/>
        </w:rPr>
        <w:t>ただし、公開請求書に記載された内容が、そもそも「公文書の名称その他の公開請求に係る公文書を特定するに足りる事項」であるとは到底認められないなど、補正の参考となる情報を提供することができないと認められる場合にはこの限りではない。</w:t>
      </w:r>
    </w:p>
    <w:p w14:paraId="71A9B5DB" w14:textId="77777777" w:rsidR="00BC30E5" w:rsidRPr="002F247E" w:rsidRDefault="00BC30E5" w:rsidP="00BC30E5">
      <w:pPr>
        <w:pStyle w:val="0311"/>
        <w:ind w:left="227"/>
      </w:pPr>
    </w:p>
    <w:p w14:paraId="16B28C05" w14:textId="5866321A" w:rsidR="00BC30E5" w:rsidRPr="002F247E" w:rsidRDefault="00BC30E5" w:rsidP="00BC30E5">
      <w:pPr>
        <w:pStyle w:val="0311"/>
        <w:ind w:left="227"/>
      </w:pPr>
      <w:r w:rsidRPr="002F247E">
        <w:rPr>
          <w:rFonts w:hint="eastAsia"/>
        </w:rPr>
        <w:t>４</w:t>
      </w:r>
      <w:r w:rsidR="007C084B" w:rsidRPr="002F247E">
        <w:rPr>
          <w:rFonts w:hint="eastAsia"/>
        </w:rPr>
        <w:t xml:space="preserve">　</w:t>
      </w:r>
      <w:r w:rsidRPr="002F247E">
        <w:t>「前項の市長が定める方法により公開請求をする場合にあっては、公開請求書に代わるものとして市長が定めるもの」とは、本条第１項の規定により、市長がファクシミリ等による請求方法を定めた場合において、当該方法による公開請求があったときは、公開請求書に代わるものとして予め市長が定めるものについて、必要的記載事項が具備されているかどうかの要件審査を行うという趣旨である。</w:t>
      </w:r>
    </w:p>
    <w:p w14:paraId="5AB2603A" w14:textId="77777777" w:rsidR="00BC30E5" w:rsidRPr="002F247E" w:rsidRDefault="00BC30E5" w:rsidP="00BC30E5">
      <w:pPr>
        <w:pStyle w:val="0311"/>
        <w:ind w:left="227"/>
      </w:pPr>
    </w:p>
    <w:p w14:paraId="082264B2" w14:textId="77777777" w:rsidR="00BC30E5" w:rsidRPr="002F247E" w:rsidRDefault="00BC30E5" w:rsidP="002D2430">
      <w:pPr>
        <w:pStyle w:val="0311"/>
        <w:ind w:left="227"/>
      </w:pPr>
      <w:r w:rsidRPr="002F247E">
        <w:rPr>
          <w:rFonts w:hint="eastAsia"/>
        </w:rPr>
        <w:t>５</w:t>
      </w:r>
      <w:r w:rsidR="002D2430" w:rsidRPr="002F247E">
        <w:rPr>
          <w:rFonts w:hint="eastAsia"/>
        </w:rPr>
        <w:t xml:space="preserve">　</w:t>
      </w:r>
      <w:r w:rsidRPr="002F247E">
        <w:t>「相当の期間」とは、補正すべき内容に応じて、公開請求者が当該補正をするに足る合理的な期間をいう。</w:t>
      </w:r>
    </w:p>
    <w:p w14:paraId="2A7DA90D" w14:textId="77777777" w:rsidR="00BC30E5" w:rsidRPr="002F247E" w:rsidRDefault="00BC30E5" w:rsidP="002D2430">
      <w:pPr>
        <w:pStyle w:val="0322"/>
      </w:pPr>
      <w:r w:rsidRPr="002F247E">
        <w:lastRenderedPageBreak/>
        <w:t>なお、本項の規定により補正を求めた場合は、当該補正に要した日数は、公開決定等の期間に算入しない（第11条第１項ただし書）。</w:t>
      </w:r>
    </w:p>
    <w:p w14:paraId="31CB2DE4" w14:textId="77777777" w:rsidR="00BC30E5" w:rsidRPr="002F247E" w:rsidRDefault="00BC30E5" w:rsidP="00BC30E5">
      <w:pPr>
        <w:pStyle w:val="0311"/>
        <w:ind w:left="227"/>
      </w:pPr>
    </w:p>
    <w:p w14:paraId="5AAC5952" w14:textId="77777777" w:rsidR="00BC30E5" w:rsidRPr="002F247E" w:rsidRDefault="00BC30E5" w:rsidP="002D2430">
      <w:pPr>
        <w:pStyle w:val="0311"/>
        <w:ind w:left="227"/>
      </w:pPr>
      <w:r w:rsidRPr="002F247E">
        <w:rPr>
          <w:rFonts w:hint="eastAsia"/>
        </w:rPr>
        <w:t>６　実施機関が、本項に基づき、相当の期間を定めて、補正を求めたにもかかわらず、公開請求者がこれに応じない場合又は補正に応じてもなお実施機関が合理的な努力をしたにもかかわらず公文書を特定することができない場合には、当該公開請求を却下することができる（行政手続条例第７条）。</w:t>
      </w:r>
    </w:p>
    <w:p w14:paraId="20EB824C" w14:textId="77777777" w:rsidR="00BC30E5" w:rsidRPr="002F247E" w:rsidRDefault="00BC30E5" w:rsidP="002D2430">
      <w:pPr>
        <w:pStyle w:val="0322"/>
      </w:pPr>
      <w:r w:rsidRPr="002F247E">
        <w:rPr>
          <w:rFonts w:hint="eastAsia"/>
        </w:rPr>
        <w:t>なお、「本件各請求の内容及び…補正依頼に対する回答内容を見分したところ、いずれも公開条例第６条第１項第２号が規定する『公文書の名称その他の公開請求に係る公文書を特定するに足りる事項』であるとは到底認められないものであったことから、本件各請求は不適法なものであり、実施機関が行った公開請求却下決定は妥当である」と判断している事例がある（平成</w:t>
      </w:r>
      <w:r w:rsidRPr="002F247E">
        <w:t>25年７月12日付け大情審答申第343号参照）。</w:t>
      </w:r>
    </w:p>
    <w:p w14:paraId="05F2597B" w14:textId="77777777" w:rsidR="00BC30E5" w:rsidRPr="002F247E" w:rsidRDefault="00BC30E5" w:rsidP="00BC30E5">
      <w:pPr>
        <w:pStyle w:val="0311"/>
        <w:ind w:left="227"/>
      </w:pPr>
    </w:p>
    <w:p w14:paraId="3D5F7C2E" w14:textId="77777777" w:rsidR="00BC30E5" w:rsidRPr="002F247E" w:rsidRDefault="00BC30E5" w:rsidP="002D2430">
      <w:pPr>
        <w:pStyle w:val="021"/>
      </w:pPr>
      <w:r w:rsidRPr="002F247E">
        <w:rPr>
          <w:rFonts w:hint="eastAsia"/>
        </w:rPr>
        <w:t>［運用］</w:t>
      </w:r>
    </w:p>
    <w:p w14:paraId="132BC8E8" w14:textId="77777777" w:rsidR="00BC30E5" w:rsidRPr="002F247E" w:rsidRDefault="00BC30E5" w:rsidP="002D2430">
      <w:pPr>
        <w:pStyle w:val="0311"/>
        <w:ind w:left="227"/>
      </w:pPr>
      <w:r w:rsidRPr="002F247E">
        <w:rPr>
          <w:rFonts w:hint="eastAsia"/>
        </w:rPr>
        <w:t>１</w:t>
      </w:r>
      <w:r w:rsidR="002D2430" w:rsidRPr="002F247E">
        <w:rPr>
          <w:rFonts w:hint="eastAsia"/>
        </w:rPr>
        <w:t xml:space="preserve">　</w:t>
      </w:r>
      <w:r w:rsidRPr="002F247E">
        <w:t>公開請求から請求書の受付けまでの事務処理手続は、次のとおりである。</w:t>
      </w:r>
    </w:p>
    <w:p w14:paraId="11C717BE" w14:textId="77777777" w:rsidR="00BC30E5" w:rsidRPr="002F247E" w:rsidRDefault="00BC30E5" w:rsidP="002D2430">
      <w:pPr>
        <w:pStyle w:val="04111"/>
      </w:pPr>
      <w:r w:rsidRPr="002F247E">
        <w:t>(1) 公開請求に関する事前相談</w:t>
      </w:r>
    </w:p>
    <w:p w14:paraId="1DE694FD" w14:textId="77777777" w:rsidR="00BC30E5" w:rsidRPr="002F247E" w:rsidRDefault="00BC30E5" w:rsidP="002D2430">
      <w:pPr>
        <w:pStyle w:val="04111"/>
      </w:pPr>
      <w:r w:rsidRPr="002F247E">
        <w:t>(2) 公開請求に係る公文書の特定</w:t>
      </w:r>
    </w:p>
    <w:p w14:paraId="31EE73E5" w14:textId="77777777" w:rsidR="00BC30E5" w:rsidRPr="002F247E" w:rsidRDefault="00BC30E5" w:rsidP="002D2430">
      <w:pPr>
        <w:pStyle w:val="04111"/>
      </w:pPr>
      <w:r w:rsidRPr="002F247E">
        <w:t>(3) 公開請求書の受付け（到達主義）</w:t>
      </w:r>
    </w:p>
    <w:p w14:paraId="23E0E4B2" w14:textId="77777777" w:rsidR="00BC30E5" w:rsidRPr="002F247E" w:rsidRDefault="00BC30E5" w:rsidP="00BC30E5">
      <w:pPr>
        <w:pStyle w:val="0311"/>
        <w:ind w:left="227"/>
      </w:pPr>
    </w:p>
    <w:p w14:paraId="05B2459A" w14:textId="77777777" w:rsidR="00BC30E5" w:rsidRPr="002F247E" w:rsidRDefault="00BC30E5" w:rsidP="002D2430">
      <w:pPr>
        <w:pStyle w:val="0311"/>
        <w:ind w:left="227"/>
      </w:pPr>
      <w:r w:rsidRPr="002F247E">
        <w:rPr>
          <w:rFonts w:hint="eastAsia"/>
        </w:rPr>
        <w:t>２</w:t>
      </w:r>
      <w:r w:rsidR="002D2430" w:rsidRPr="002F247E">
        <w:rPr>
          <w:rFonts w:hint="eastAsia"/>
        </w:rPr>
        <w:t xml:space="preserve">　</w:t>
      </w:r>
      <w:r w:rsidRPr="002F247E">
        <w:t>公開請求に関する事前相談</w:t>
      </w:r>
    </w:p>
    <w:p w14:paraId="2324DC9E" w14:textId="77777777" w:rsidR="00BC30E5" w:rsidRPr="002F247E" w:rsidRDefault="00BC30E5" w:rsidP="002D2430">
      <w:pPr>
        <w:pStyle w:val="04111"/>
      </w:pPr>
      <w:r w:rsidRPr="002F247E">
        <w:t>(1) 総務局においては、公開請求の統一窓口として、公開請求に関する事前相談に応じる。</w:t>
      </w:r>
    </w:p>
    <w:p w14:paraId="583071AA" w14:textId="77777777" w:rsidR="00BC30E5" w:rsidRPr="002F247E" w:rsidRDefault="00BC30E5" w:rsidP="002D2430">
      <w:pPr>
        <w:pStyle w:val="04212"/>
      </w:pPr>
      <w:r w:rsidRPr="002F247E">
        <w:t>公開請求を行いたい旨の照会があったときは、どのような情報を知りたいのかを確認し、公開請求の手続を説明する。その際、知りたい情報の内容及び相手方の意向からして、公開請求の手続を採るまでもなく、情報提供が可能であるときは、各所属に連絡し、各所属から必要な情報を迅速に提供するものとする。</w:t>
      </w:r>
    </w:p>
    <w:p w14:paraId="55855F8C" w14:textId="77777777" w:rsidR="00BC30E5" w:rsidRPr="002F247E" w:rsidRDefault="00BC30E5" w:rsidP="002D2430">
      <w:pPr>
        <w:pStyle w:val="04212"/>
      </w:pPr>
      <w:r w:rsidRPr="002F247E">
        <w:t>各所属においても、市民等からの相談があった場合には、当該所属が保有する情報については、積極的に情報提供を行うようにする（第31条参照）。</w:t>
      </w:r>
    </w:p>
    <w:p w14:paraId="78AF6110" w14:textId="77777777" w:rsidR="00BC30E5" w:rsidRPr="002F247E" w:rsidRDefault="00BC30E5" w:rsidP="002D2430">
      <w:pPr>
        <w:pStyle w:val="04212"/>
      </w:pPr>
      <w:r w:rsidRPr="002F247E">
        <w:t>各所属において容易に情報提供をすることができるにもかかわらず、ことさら公開請求の手続を採ることを求め、市民等の負担を増大させることのないように留意すること。</w:t>
      </w:r>
    </w:p>
    <w:p w14:paraId="7B2B8F88" w14:textId="77777777" w:rsidR="00BC30E5" w:rsidRPr="002F247E" w:rsidRDefault="00BC30E5" w:rsidP="00A74BF6">
      <w:pPr>
        <w:pStyle w:val="04111"/>
      </w:pPr>
      <w:r w:rsidRPr="002F247E">
        <w:t>(2) この条例が適用されない文書等について</w:t>
      </w:r>
    </w:p>
    <w:p w14:paraId="512E43D3" w14:textId="77777777" w:rsidR="00BC30E5" w:rsidRPr="002F247E" w:rsidRDefault="00A74BF6" w:rsidP="00A74BF6">
      <w:pPr>
        <w:pStyle w:val="05111"/>
      </w:pPr>
      <w:r w:rsidRPr="002F247E">
        <w:rPr>
          <w:rFonts w:hint="eastAsia"/>
        </w:rPr>
        <w:t xml:space="preserve">ア　</w:t>
      </w:r>
      <w:r w:rsidR="00BC30E5" w:rsidRPr="002F247E">
        <w:t>官報、公報、白書、新聞、雑誌、書籍その他不特定多数の者に販売することを目的として発行されるものについては、第２条第２項ただし書の規定により、公文書から除外されているので、公開請求の対象にならないこと、及びこれらのものが閲覧又は販売されている場所等を説明するものとする。</w:t>
      </w:r>
    </w:p>
    <w:p w14:paraId="76ECD362" w14:textId="77777777" w:rsidR="00BC30E5" w:rsidRPr="002F247E" w:rsidRDefault="00A74BF6" w:rsidP="00A74BF6">
      <w:pPr>
        <w:pStyle w:val="05111"/>
      </w:pPr>
      <w:r w:rsidRPr="002F247E">
        <w:rPr>
          <w:rFonts w:hint="eastAsia"/>
        </w:rPr>
        <w:t xml:space="preserve">イ　</w:t>
      </w:r>
      <w:r w:rsidR="00BC30E5" w:rsidRPr="002F247E">
        <w:t>第15条（他の法令等との調整等）の規定によりこの条例が適用されない公文書については、他の制度等により閲覧等ができるので、公開請求の対象にならないこと、及びこれらのものについて閲覧等ができる場所又は制度等を説明するものとする。</w:t>
      </w:r>
    </w:p>
    <w:p w14:paraId="76765FB8" w14:textId="77777777" w:rsidR="00BC30E5" w:rsidRPr="002F247E" w:rsidRDefault="00A74BF6" w:rsidP="00A74BF6">
      <w:pPr>
        <w:pStyle w:val="04111"/>
      </w:pPr>
      <w:r w:rsidRPr="002F247E">
        <w:t xml:space="preserve">(3) </w:t>
      </w:r>
      <w:r w:rsidR="00BC30E5" w:rsidRPr="002F247E">
        <w:t>個人情報に係る本人からの開示請求に対する取扱い</w:t>
      </w:r>
    </w:p>
    <w:p w14:paraId="3642FF45" w14:textId="4DAF4485" w:rsidR="00BC30E5" w:rsidRPr="002F247E" w:rsidRDefault="00BC30E5" w:rsidP="00A74BF6">
      <w:pPr>
        <w:pStyle w:val="04212"/>
      </w:pPr>
      <w:r w:rsidRPr="002F247E">
        <w:lastRenderedPageBreak/>
        <w:t>個人情報に係る本人からの開示請求については、</w:t>
      </w:r>
      <w:r w:rsidR="00FA75A2">
        <w:rPr>
          <w:rFonts w:hint="eastAsia"/>
        </w:rPr>
        <w:t>個人情報の保護に関する法律（平成15年法律第57号。以下「個人情報保護法」という。）及び大阪市個人情報の保護に関する法律の施行等に関する条例（令和５年大阪市条例第５号。以下「個人情報保護法施行等条例」という。）</w:t>
      </w:r>
      <w:r w:rsidRPr="002F247E">
        <w:t>が適用されるので、本人確認等その開示手続を説明するものとする。</w:t>
      </w:r>
    </w:p>
    <w:p w14:paraId="4347C36C" w14:textId="57E49195" w:rsidR="00BC30E5" w:rsidRPr="002F247E" w:rsidRDefault="00BC30E5" w:rsidP="00A74BF6">
      <w:pPr>
        <w:pStyle w:val="04212"/>
      </w:pPr>
      <w:r w:rsidRPr="002F247E">
        <w:t>なお、本人の意思により公開請求を選択する場合は、公文書公開制度では、たとえ本人からの請求であっても、個人情報（第７条第１号）に該当する情報については非公開となることを説明する。また、</w:t>
      </w:r>
      <w:r w:rsidR="00FA75A2">
        <w:rPr>
          <w:rFonts w:hint="eastAsia"/>
        </w:rPr>
        <w:t>個人情報保護法</w:t>
      </w:r>
      <w:r w:rsidRPr="002F247E">
        <w:t>に基づき開示できる場合は、情報提供を行うことも検討する。</w:t>
      </w:r>
    </w:p>
    <w:p w14:paraId="3320D968" w14:textId="77777777" w:rsidR="00BC30E5" w:rsidRPr="002F247E" w:rsidRDefault="00BC30E5" w:rsidP="00BC30E5">
      <w:pPr>
        <w:pStyle w:val="0311"/>
        <w:ind w:left="227"/>
      </w:pPr>
    </w:p>
    <w:p w14:paraId="0E413616" w14:textId="77777777" w:rsidR="00BC30E5" w:rsidRPr="002F247E" w:rsidRDefault="00BC30E5" w:rsidP="00A74BF6">
      <w:pPr>
        <w:pStyle w:val="0311"/>
        <w:ind w:left="227"/>
      </w:pPr>
      <w:r w:rsidRPr="002F247E">
        <w:rPr>
          <w:rFonts w:hint="eastAsia"/>
        </w:rPr>
        <w:t>３</w:t>
      </w:r>
      <w:r w:rsidR="00A74BF6" w:rsidRPr="002F247E">
        <w:rPr>
          <w:rFonts w:hint="eastAsia"/>
        </w:rPr>
        <w:t xml:space="preserve">　</w:t>
      </w:r>
      <w:r w:rsidRPr="002F247E">
        <w:t>公開請求に係る公文書の特定</w:t>
      </w:r>
    </w:p>
    <w:p w14:paraId="76C4B285" w14:textId="66AB1224" w:rsidR="00BC30E5" w:rsidRPr="002F247E" w:rsidRDefault="00BC30E5" w:rsidP="00A74BF6">
      <w:pPr>
        <w:pStyle w:val="0322"/>
      </w:pPr>
      <w:r w:rsidRPr="002F247E">
        <w:t>公開請求者は、一般的に行政事務に通じていないことから、公開請求に係る公文書の件名を的確に記載することは困難であると考えられる。したがって、公開請求に際しては、具体的に何が知りたいのかを公開請求者から十分に聴取した上で、目録や事務分掌等を参考にしながら、所管局</w:t>
      </w:r>
      <w:r w:rsidR="00A3174A" w:rsidRPr="002F247E">
        <w:rPr>
          <w:rFonts w:hint="eastAsia"/>
        </w:rPr>
        <w:t>等</w:t>
      </w:r>
      <w:r w:rsidRPr="002F247E">
        <w:t>を特定し、</w:t>
      </w:r>
      <w:r w:rsidR="00471D92" w:rsidRPr="002F247E">
        <w:t>所管局</w:t>
      </w:r>
      <w:r w:rsidR="00A3174A" w:rsidRPr="002F247E">
        <w:rPr>
          <w:rFonts w:hint="eastAsia"/>
        </w:rPr>
        <w:t>等</w:t>
      </w:r>
      <w:r w:rsidRPr="002F247E">
        <w:t>の情報公開主任等と連絡を取り（本庁舎内など同席できる場合は、所管局</w:t>
      </w:r>
      <w:r w:rsidR="00A3174A" w:rsidRPr="002F247E">
        <w:rPr>
          <w:rFonts w:hint="eastAsia"/>
        </w:rPr>
        <w:t>等</w:t>
      </w:r>
      <w:r w:rsidRPr="002F247E">
        <w:t>の職員が同席することを原則とする。）、当該公文書の存在の有無、担当を確認し、当該公文書の件名又は内容の特定を行うものとする。</w:t>
      </w:r>
    </w:p>
    <w:p w14:paraId="730191EC" w14:textId="77777777" w:rsidR="00BC30E5" w:rsidRPr="002F247E" w:rsidRDefault="00BC30E5" w:rsidP="00BC30E5">
      <w:pPr>
        <w:pStyle w:val="0311"/>
        <w:ind w:left="227"/>
      </w:pPr>
    </w:p>
    <w:p w14:paraId="1E480372" w14:textId="77777777" w:rsidR="00BC30E5" w:rsidRPr="002F247E" w:rsidRDefault="00BC30E5" w:rsidP="00A74BF6">
      <w:pPr>
        <w:pStyle w:val="0311"/>
        <w:ind w:left="227"/>
      </w:pPr>
      <w:r w:rsidRPr="002F247E">
        <w:rPr>
          <w:rFonts w:hint="eastAsia"/>
        </w:rPr>
        <w:t>４</w:t>
      </w:r>
      <w:r w:rsidR="00A74BF6" w:rsidRPr="002F247E">
        <w:rPr>
          <w:rFonts w:hint="eastAsia"/>
        </w:rPr>
        <w:t xml:space="preserve">　</w:t>
      </w:r>
      <w:r w:rsidRPr="002F247E">
        <w:t>公開請求書の受付け</w:t>
      </w:r>
    </w:p>
    <w:p w14:paraId="4BB8F7DE" w14:textId="77777777" w:rsidR="00BC30E5" w:rsidRPr="002F247E" w:rsidRDefault="00BC30E5" w:rsidP="00A74BF6">
      <w:pPr>
        <w:pStyle w:val="04111"/>
      </w:pPr>
      <w:r w:rsidRPr="002F247E">
        <w:t>(1) 公開請求書の受付事務は、総務局において一元的に処理するものとする。</w:t>
      </w:r>
    </w:p>
    <w:p w14:paraId="1209D61E" w14:textId="77777777" w:rsidR="00BC30E5" w:rsidRPr="002F247E" w:rsidRDefault="00A74BF6" w:rsidP="00A74BF6">
      <w:pPr>
        <w:pStyle w:val="04111"/>
      </w:pPr>
      <w:r w:rsidRPr="002F247E">
        <w:t xml:space="preserve">(2) </w:t>
      </w:r>
      <w:r w:rsidR="00BC30E5" w:rsidRPr="002F247E">
        <w:t>形式要件の確認</w:t>
      </w:r>
    </w:p>
    <w:p w14:paraId="1E6807E7" w14:textId="13AA7432" w:rsidR="00BC30E5" w:rsidRPr="002F247E" w:rsidRDefault="00BC30E5" w:rsidP="00A74BF6">
      <w:pPr>
        <w:pStyle w:val="04212"/>
      </w:pPr>
      <w:r w:rsidRPr="002F247E">
        <w:t>提出された公開請求書（</w:t>
      </w:r>
      <w:r w:rsidR="000540A3" w:rsidRPr="002F247E">
        <w:rPr>
          <w:rFonts w:hint="eastAsia"/>
        </w:rPr>
        <w:t>行政オンラインシステム</w:t>
      </w:r>
      <w:r w:rsidRPr="002F247E">
        <w:t>又はファクシミリによる公開請求にあっては、これを出力した書面）について、条例第６条第１項各号並びに施行規則第３条</w:t>
      </w:r>
      <w:r w:rsidR="00775590">
        <w:rPr>
          <w:rFonts w:hint="eastAsia"/>
        </w:rPr>
        <w:t>第２項</w:t>
      </w:r>
      <w:r w:rsidRPr="002F247E">
        <w:t>に規定する必要的記載事項が記載されているかどうかを確認する。これらの記載がされていない場合又は不十分な場合（公開請求に係る公文書が特定されていない場合を含む。）には、公開請求者の利便を考慮して、可能な限りその場で説明の上、補正を求める。</w:t>
      </w:r>
    </w:p>
    <w:p w14:paraId="1803FBF1" w14:textId="77777777" w:rsidR="00BC30E5" w:rsidRPr="002F247E" w:rsidRDefault="00BC30E5" w:rsidP="00A74BF6">
      <w:pPr>
        <w:pStyle w:val="04212"/>
      </w:pPr>
      <w:r w:rsidRPr="002F247E">
        <w:t>また、法人でない団体として公開請求を行う場合には、必要に応じて、その規約等の提示を求め、審査請求等の争訟当事者となり得る団体であることを確認する。</w:t>
      </w:r>
    </w:p>
    <w:p w14:paraId="6BE509EA" w14:textId="77777777" w:rsidR="00BC30E5" w:rsidRPr="002F247E" w:rsidRDefault="00BC30E5" w:rsidP="00A74BF6">
      <w:pPr>
        <w:pStyle w:val="04111"/>
      </w:pPr>
      <w:r w:rsidRPr="002F247E">
        <w:t>(3) 公開請求書の収受手続</w:t>
      </w:r>
    </w:p>
    <w:p w14:paraId="4CBA4D25" w14:textId="0118BEDE" w:rsidR="00BC30E5" w:rsidRPr="002F247E" w:rsidRDefault="00BC30E5" w:rsidP="00A74BF6">
      <w:pPr>
        <w:pStyle w:val="04212"/>
      </w:pPr>
      <w:r w:rsidRPr="002F247E">
        <w:t>提出された公開請求書に必要事項が記載されていること等を確認したときは、総務局において公開請求書の「担当」欄を記入し、公開請求書に受付印を押印する。この場合、条例が到達主義を採用していることから、受付印の年月日は、公開請求窓口で手交により公開請求書を受け取った場合は、当該受け取った日、郵送による場合は、総務局に公開請求書が届けられた日、</w:t>
      </w:r>
      <w:r w:rsidR="000540A3" w:rsidRPr="002F247E">
        <w:rPr>
          <w:rFonts w:hint="eastAsia"/>
        </w:rPr>
        <w:t>行政オンラインシステム</w:t>
      </w:r>
      <w:r w:rsidRPr="002F247E">
        <w:t>による場合は、当該公開請求が</w:t>
      </w:r>
      <w:r w:rsidR="000540A3" w:rsidRPr="002F247E">
        <w:rPr>
          <w:rFonts w:hint="eastAsia"/>
        </w:rPr>
        <w:t>行政オンラインシステム</w:t>
      </w:r>
      <w:r w:rsidRPr="002F247E">
        <w:t>に記録された日、ファクシミリによる場合は、当該公開請求に係る情報が総務局に設置されたファクシミリに到達し</w:t>
      </w:r>
      <w:r w:rsidRPr="002F247E">
        <w:rPr>
          <w:rFonts w:hint="eastAsia"/>
        </w:rPr>
        <w:t>た日とする。ただし、第</w:t>
      </w:r>
      <w:r w:rsidRPr="002F247E">
        <w:t>11条第１項の規定に基づき、市長が特別の定めをしている場合は、その定めによる。</w:t>
      </w:r>
    </w:p>
    <w:p w14:paraId="222E5717" w14:textId="3FE309BF" w:rsidR="00BC30E5" w:rsidRPr="002F247E" w:rsidRDefault="00BC30E5" w:rsidP="00A74BF6">
      <w:pPr>
        <w:pStyle w:val="04212"/>
      </w:pPr>
      <w:r w:rsidRPr="002F247E">
        <w:t>公開請求書は、複写等により写しを２通作成し、提出された公開請求書を実施機関</w:t>
      </w:r>
      <w:r w:rsidRPr="002F247E">
        <w:lastRenderedPageBreak/>
        <w:t>（公開請求に係る公文書の</w:t>
      </w:r>
      <w:r w:rsidR="00471D92" w:rsidRPr="002F247E">
        <w:t>所管</w:t>
      </w:r>
      <w:r w:rsidR="00A3174A" w:rsidRPr="002F247E">
        <w:rPr>
          <w:rFonts w:hint="eastAsia"/>
        </w:rPr>
        <w:t>局等</w:t>
      </w:r>
      <w:r w:rsidRPr="002F247E">
        <w:t>）へ、写し１通を公開請求者へ渡し、写し１通を総務局の控えとする。</w:t>
      </w:r>
    </w:p>
    <w:p w14:paraId="66CFCE3E" w14:textId="77777777" w:rsidR="00BC30E5" w:rsidRPr="002F247E" w:rsidRDefault="00BC30E5" w:rsidP="00A74BF6">
      <w:pPr>
        <w:pStyle w:val="04111"/>
      </w:pPr>
      <w:r w:rsidRPr="002F247E">
        <w:t>(4) 公開請求者への説明</w:t>
      </w:r>
    </w:p>
    <w:p w14:paraId="4D2805E7" w14:textId="77777777" w:rsidR="00BC30E5" w:rsidRPr="002F247E" w:rsidRDefault="00BC30E5" w:rsidP="004C4587">
      <w:pPr>
        <w:pStyle w:val="04212"/>
      </w:pPr>
      <w:r w:rsidRPr="002F247E">
        <w:t>公開請求書を受け付けた場合においては、公開請求者に対して次の事項を説明す　るものとする。</w:t>
      </w:r>
    </w:p>
    <w:p w14:paraId="13773F8B" w14:textId="77777777" w:rsidR="00BC30E5" w:rsidRPr="002F247E" w:rsidRDefault="00BC30E5" w:rsidP="00A74BF6">
      <w:pPr>
        <w:pStyle w:val="05111"/>
      </w:pPr>
      <w:r w:rsidRPr="002F247E">
        <w:t>ア</w:t>
      </w:r>
      <w:r w:rsidR="00A74BF6" w:rsidRPr="002F247E">
        <w:rPr>
          <w:rFonts w:hint="eastAsia"/>
        </w:rPr>
        <w:t xml:space="preserve">　</w:t>
      </w:r>
      <w:r w:rsidRPr="002F247E">
        <w:t>公文書の公開は、公開請求書の受付けと同時に実施するものではなく、原則として公開請求があった日の翌日から起算して14日以内に実施機関が公開決定等を行うものであること。また、公開を実施する場合の日時及び場所は、公開決定等の通知書で指定するか、又は通知後別途調整するものであること</w:t>
      </w:r>
    </w:p>
    <w:p w14:paraId="60CD7C0E" w14:textId="77777777" w:rsidR="00BC30E5" w:rsidRPr="002F247E" w:rsidRDefault="00BC30E5" w:rsidP="00A74BF6">
      <w:pPr>
        <w:pStyle w:val="05111"/>
      </w:pPr>
      <w:r w:rsidRPr="002F247E">
        <w:t>イ</w:t>
      </w:r>
      <w:r w:rsidR="00A74BF6" w:rsidRPr="002F247E">
        <w:rPr>
          <w:rFonts w:hint="eastAsia"/>
        </w:rPr>
        <w:t xml:space="preserve">　</w:t>
      </w:r>
      <w:r w:rsidRPr="002F247E">
        <w:t>アの場合において、やむを得ない理由があるときは、14日の期間を、その満了する日の翌日から起算して30日を限度として延長することがあり、このときは、延長する理由を請求者に対し、決定期間延長通知書により通知するものであること。また、公開請求に係る公文書が著しく大量である場合には、公開請求があった日の翌日から起算して44日以内に相当の部分について公開決定等をし、残りの公文書については相当の期間内に公開決定等をすることがあり、このときは、14日以内に公開決定等の期限の特例通知書により通知するものである</w:t>
      </w:r>
      <w:r w:rsidRPr="002F247E">
        <w:rPr>
          <w:rFonts w:hint="eastAsia"/>
        </w:rPr>
        <w:t>こと</w:t>
      </w:r>
    </w:p>
    <w:p w14:paraId="461D06A4" w14:textId="77777777" w:rsidR="00BC30E5" w:rsidRPr="002F247E" w:rsidRDefault="00BC30E5" w:rsidP="00A74BF6">
      <w:pPr>
        <w:pStyle w:val="05111"/>
      </w:pPr>
      <w:r w:rsidRPr="002F247E">
        <w:t>ウ</w:t>
      </w:r>
      <w:r w:rsidR="00A74BF6" w:rsidRPr="002F247E">
        <w:rPr>
          <w:rFonts w:hint="eastAsia"/>
        </w:rPr>
        <w:t xml:space="preserve">　</w:t>
      </w:r>
      <w:r w:rsidRPr="002F247E">
        <w:t>公開請求に係る公文書に公開請求者以外の第三者の情報が記録されている場合には、第三者保護の手続を採ることがあり、当該第三者が公開に反対の意思を表明した場合には、公開決定の日と公開の実施日との間に少なくとも２週間を置くこととなること</w:t>
      </w:r>
    </w:p>
    <w:p w14:paraId="6294AE72" w14:textId="77777777" w:rsidR="00BC30E5" w:rsidRPr="002F247E" w:rsidRDefault="00BC30E5" w:rsidP="00A74BF6">
      <w:pPr>
        <w:pStyle w:val="05111"/>
      </w:pPr>
      <w:r w:rsidRPr="002F247E">
        <w:rPr>
          <w:rFonts w:hint="eastAsia"/>
        </w:rPr>
        <w:t>エ</w:t>
      </w:r>
      <w:r w:rsidR="00A74BF6" w:rsidRPr="002F247E">
        <w:rPr>
          <w:rFonts w:hint="eastAsia"/>
        </w:rPr>
        <w:t xml:space="preserve">　</w:t>
      </w:r>
      <w:r w:rsidRPr="002F247E">
        <w:t>公開請求書に記載された公開請求者の希望にかかわらず、多色刷りによる文書の交付に対応できない場合があること、また、電磁的記録については、用紙に出力したものの閲覧又は写しの交付に限定する場合があること</w:t>
      </w:r>
    </w:p>
    <w:p w14:paraId="7CF548B1" w14:textId="77777777" w:rsidR="00BC30E5" w:rsidRPr="002F247E" w:rsidRDefault="00BC30E5" w:rsidP="00A74BF6">
      <w:pPr>
        <w:pStyle w:val="05111"/>
      </w:pPr>
      <w:r w:rsidRPr="002F247E">
        <w:t>オ</w:t>
      </w:r>
      <w:r w:rsidR="00A74BF6" w:rsidRPr="002F247E">
        <w:rPr>
          <w:rFonts w:hint="eastAsia"/>
        </w:rPr>
        <w:t xml:space="preserve">　</w:t>
      </w:r>
      <w:r w:rsidRPr="002F247E">
        <w:t>公文書の写しの作成及び送付に要する費用（電磁的記録にあっては、これらに準ずるものとして市長が定めるものを含む。）は、公開請求者の負担となり、公開の実施の際に現金で徴収すること。郵送料については、郵送に要する費用の負担を求めること</w:t>
      </w:r>
    </w:p>
    <w:p w14:paraId="68F2A31D" w14:textId="77777777" w:rsidR="00BC30E5" w:rsidRPr="002F247E" w:rsidRDefault="00BC30E5" w:rsidP="00BC30E5">
      <w:pPr>
        <w:pStyle w:val="0311"/>
        <w:ind w:left="227"/>
      </w:pPr>
    </w:p>
    <w:p w14:paraId="3F687045" w14:textId="77777777" w:rsidR="00BC30E5" w:rsidRPr="002F247E" w:rsidRDefault="00BC30E5" w:rsidP="004C4587">
      <w:pPr>
        <w:pStyle w:val="0311"/>
        <w:ind w:left="227"/>
      </w:pPr>
      <w:r w:rsidRPr="002F247E">
        <w:rPr>
          <w:rFonts w:hint="eastAsia"/>
        </w:rPr>
        <w:t>５</w:t>
      </w:r>
      <w:r w:rsidR="004C4587" w:rsidRPr="002F247E">
        <w:rPr>
          <w:rFonts w:hint="eastAsia"/>
        </w:rPr>
        <w:t xml:space="preserve">　</w:t>
      </w:r>
      <w:r w:rsidRPr="002F247E">
        <w:t>郵送による公開請求の取扱い</w:t>
      </w:r>
    </w:p>
    <w:p w14:paraId="24A7CDA7" w14:textId="77777777" w:rsidR="004C4587" w:rsidRPr="002F247E" w:rsidRDefault="00BC30E5" w:rsidP="004C4587">
      <w:pPr>
        <w:pStyle w:val="0322"/>
      </w:pPr>
      <w:r w:rsidRPr="002F247E">
        <w:t>公開請求書が郵送されてきた場合は、総務局において、公開請求書に必要的記載事項が記入されていることを確認し、受付けをした後、公開請求者に公開請求書の写しを送付する。</w:t>
      </w:r>
    </w:p>
    <w:p w14:paraId="54893730" w14:textId="77777777" w:rsidR="004C4587" w:rsidRPr="002F247E" w:rsidRDefault="00BC30E5" w:rsidP="004C4587">
      <w:pPr>
        <w:pStyle w:val="0322"/>
      </w:pPr>
      <w:r w:rsidRPr="002F247E">
        <w:t>この場合、当該公開請求書に形式要件の欠如（公文書の特定を含む。）があれば、公開請求者と電話等で連絡をとり、請求の趣旨を確認した上で公文書の特定を行い、補正が必要な場合は、補正を求めるものとする。ただし、補正の内容が明白（誤字脱字等）又は軽微な場合は、公開請求者の了解を得て、職権で補正することができる。</w:t>
      </w:r>
    </w:p>
    <w:p w14:paraId="2F171D22" w14:textId="77777777" w:rsidR="00BC30E5" w:rsidRPr="002F247E" w:rsidRDefault="00BC30E5" w:rsidP="004C4587">
      <w:pPr>
        <w:pStyle w:val="0322"/>
      </w:pPr>
      <w:r w:rsidRPr="002F247E">
        <w:t>なお、受付印の年月日は、総務局に公開請求書が届けられた日とする。</w:t>
      </w:r>
    </w:p>
    <w:p w14:paraId="24C55C06" w14:textId="77777777" w:rsidR="00BC30E5" w:rsidRPr="002F247E" w:rsidRDefault="00BC30E5" w:rsidP="00BC30E5">
      <w:pPr>
        <w:pStyle w:val="0311"/>
        <w:ind w:left="227"/>
      </w:pPr>
    </w:p>
    <w:p w14:paraId="42680E46" w14:textId="5FF6D828" w:rsidR="00BC30E5" w:rsidRPr="002F247E" w:rsidRDefault="00BC30E5" w:rsidP="00BC30E5">
      <w:pPr>
        <w:pStyle w:val="0311"/>
        <w:ind w:left="227"/>
      </w:pPr>
      <w:r w:rsidRPr="002F247E">
        <w:rPr>
          <w:rFonts w:hint="eastAsia"/>
        </w:rPr>
        <w:t xml:space="preserve">６　</w:t>
      </w:r>
      <w:r w:rsidR="000540A3" w:rsidRPr="002F247E">
        <w:rPr>
          <w:rFonts w:hint="eastAsia"/>
        </w:rPr>
        <w:t>行政オンラインシステム</w:t>
      </w:r>
      <w:r w:rsidRPr="002F247E">
        <w:rPr>
          <w:rFonts w:hint="eastAsia"/>
        </w:rPr>
        <w:t>による公開請求の取扱い</w:t>
      </w:r>
    </w:p>
    <w:p w14:paraId="2CF860D5" w14:textId="5C2DD1D0" w:rsidR="004C4587" w:rsidRPr="002F247E" w:rsidRDefault="000540A3" w:rsidP="004C4587">
      <w:pPr>
        <w:pStyle w:val="0322"/>
      </w:pPr>
      <w:r w:rsidRPr="002F247E">
        <w:rPr>
          <w:rFonts w:hint="eastAsia"/>
        </w:rPr>
        <w:t>行政オンラインシステム</w:t>
      </w:r>
      <w:r w:rsidR="00BC30E5" w:rsidRPr="002F247E">
        <w:rPr>
          <w:rFonts w:hint="eastAsia"/>
        </w:rPr>
        <w:t>によって公開請求がなされた場合は、総務局において出力し、</w:t>
      </w:r>
      <w:r w:rsidR="00BC30E5" w:rsidRPr="002F247E">
        <w:rPr>
          <w:rFonts w:hint="eastAsia"/>
        </w:rPr>
        <w:lastRenderedPageBreak/>
        <w:t>必要的記載事項が記入されていることを確認する。その後、受付けをし、公開請求者に当該書面の写しを送付する。</w:t>
      </w:r>
    </w:p>
    <w:p w14:paraId="4FA79735" w14:textId="77777777" w:rsidR="004C4587" w:rsidRPr="002F247E" w:rsidRDefault="00BC30E5" w:rsidP="004C4587">
      <w:pPr>
        <w:pStyle w:val="0322"/>
      </w:pPr>
      <w:r w:rsidRPr="002F247E">
        <w:t>当該公開請求に形式要件の欠如（公文書の特定を含む。）がある場合は、郵送による公開請求と同様に取り扱う。</w:t>
      </w:r>
    </w:p>
    <w:p w14:paraId="6B609F32" w14:textId="332366CD" w:rsidR="00BC30E5" w:rsidRPr="002F247E" w:rsidRDefault="00BC30E5" w:rsidP="004C4587">
      <w:pPr>
        <w:pStyle w:val="0322"/>
      </w:pPr>
      <w:r w:rsidRPr="002F247E">
        <w:t>なお、受付印の年月日は、当該請求が</w:t>
      </w:r>
      <w:r w:rsidR="000540A3" w:rsidRPr="002F247E">
        <w:rPr>
          <w:rFonts w:hint="eastAsia"/>
        </w:rPr>
        <w:t>行政オンラインシステム</w:t>
      </w:r>
      <w:r w:rsidRPr="002F247E">
        <w:t>に記録された日とする。</w:t>
      </w:r>
    </w:p>
    <w:p w14:paraId="74C84449" w14:textId="77777777" w:rsidR="00BC30E5" w:rsidRPr="002F247E" w:rsidRDefault="00BC30E5" w:rsidP="00BC30E5">
      <w:pPr>
        <w:pStyle w:val="0311"/>
        <w:ind w:left="227"/>
      </w:pPr>
    </w:p>
    <w:p w14:paraId="41F09FED" w14:textId="77777777" w:rsidR="00BC30E5" w:rsidRPr="002F247E" w:rsidRDefault="00BC30E5" w:rsidP="00BC30E5">
      <w:pPr>
        <w:pStyle w:val="0311"/>
        <w:ind w:left="227"/>
      </w:pPr>
      <w:r w:rsidRPr="002F247E">
        <w:rPr>
          <w:rFonts w:hint="eastAsia"/>
        </w:rPr>
        <w:t>７　ファクシミリによる公開請求の取扱い</w:t>
      </w:r>
    </w:p>
    <w:p w14:paraId="4734273B" w14:textId="77777777" w:rsidR="004C4587" w:rsidRPr="002F247E" w:rsidRDefault="00BC30E5" w:rsidP="004C4587">
      <w:pPr>
        <w:pStyle w:val="0322"/>
      </w:pPr>
      <w:r w:rsidRPr="002F247E">
        <w:rPr>
          <w:rFonts w:hint="eastAsia"/>
        </w:rPr>
        <w:t>ファクシミリによって公開請求がなされた場合は、総務局において必要的記載事項が記入されていることを確認し、受付けをした後、公開請求者に公開請求書の写しを送付する。</w:t>
      </w:r>
    </w:p>
    <w:p w14:paraId="36D1DDFF" w14:textId="77777777" w:rsidR="004C4587" w:rsidRPr="002F247E" w:rsidRDefault="00BC30E5" w:rsidP="004C4587">
      <w:pPr>
        <w:pStyle w:val="0322"/>
      </w:pPr>
      <w:r w:rsidRPr="002F247E">
        <w:rPr>
          <w:rFonts w:hint="eastAsia"/>
        </w:rPr>
        <w:t>当該公開請求に形式要件の欠如（公文書の特定を含む。）がある場合は、郵送による公開請求と同様に取り扱う。</w:t>
      </w:r>
    </w:p>
    <w:p w14:paraId="2C3E5821" w14:textId="77777777" w:rsidR="000E34DC" w:rsidRPr="002F247E" w:rsidRDefault="00BC30E5" w:rsidP="004C4587">
      <w:pPr>
        <w:pStyle w:val="0322"/>
      </w:pPr>
      <w:r w:rsidRPr="002F247E">
        <w:t>なお、受付印の年月日は、当該請求に係る内容が総務局に設置されたファクシミリに到達した日とする。</w:t>
      </w:r>
    </w:p>
    <w:p w14:paraId="6EC7B151" w14:textId="77777777" w:rsidR="004C4587" w:rsidRPr="002F247E" w:rsidRDefault="004C4587" w:rsidP="004C4587">
      <w:pPr>
        <w:pStyle w:val="0322"/>
        <w:ind w:leftChars="0" w:left="0" w:firstLineChars="0" w:firstLine="0"/>
      </w:pPr>
    </w:p>
    <w:p w14:paraId="7DEA6DA1" w14:textId="77777777" w:rsidR="00444DB1" w:rsidRPr="002F247E" w:rsidRDefault="00444DB1">
      <w:pPr>
        <w:widowControl/>
        <w:jc w:val="left"/>
      </w:pPr>
      <w:r w:rsidRPr="002F247E">
        <w:br w:type="page"/>
      </w:r>
    </w:p>
    <w:p w14:paraId="257CA769" w14:textId="77777777" w:rsidR="00444DB1" w:rsidRPr="002F247E" w:rsidRDefault="00444DB1" w:rsidP="00382ED4">
      <w:pPr>
        <w:pStyle w:val="0033"/>
      </w:pPr>
      <w:bookmarkStart w:id="11" w:name="_Toc167115970"/>
      <w:r w:rsidRPr="002F247E">
        <w:rPr>
          <w:rFonts w:hint="eastAsia"/>
        </w:rPr>
        <w:lastRenderedPageBreak/>
        <w:t xml:space="preserve">第７条　</w:t>
      </w:r>
      <w:r w:rsidRPr="002F247E">
        <w:t>公文書の公開義務</w:t>
      </w:r>
      <w:bookmarkEnd w:id="11"/>
    </w:p>
    <w:p w14:paraId="3A2F2C9B" w14:textId="77777777" w:rsidR="00444DB1" w:rsidRPr="002F247E" w:rsidRDefault="00D04439" w:rsidP="00444DB1">
      <w:pPr>
        <w:pStyle w:val="0322"/>
        <w:ind w:leftChars="0" w:left="0" w:firstLineChars="0" w:firstLine="0"/>
      </w:pPr>
      <w:r w:rsidRPr="002F247E">
        <w:rPr>
          <w:noProof/>
        </w:rPr>
        <mc:AlternateContent>
          <mc:Choice Requires="wps">
            <w:drawing>
              <wp:anchor distT="0" distB="0" distL="114300" distR="114300" simplePos="0" relativeHeight="251674624" behindDoc="0" locked="0" layoutInCell="1" allowOverlap="1" wp14:anchorId="0CA22771" wp14:editId="43CFD937">
                <wp:simplePos x="0" y="0"/>
                <wp:positionH relativeFrom="column">
                  <wp:posOffset>4445</wp:posOffset>
                </wp:positionH>
                <wp:positionV relativeFrom="paragraph">
                  <wp:posOffset>222250</wp:posOffset>
                </wp:positionV>
                <wp:extent cx="5765800" cy="8890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7658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E5F06" id="正方形/長方形 3" o:spid="_x0000_s1026" style="position:absolute;left:0;text-align:left;margin-left:.35pt;margin-top:17.5pt;width:454pt;height:70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" filled="f" strokecolor="black [3213]" strokeweight="1pt"/>
            </w:pict>
          </mc:Fallback>
        </mc:AlternateContent>
      </w:r>
    </w:p>
    <w:p w14:paraId="3ECEF865" w14:textId="77777777" w:rsidR="00444DB1" w:rsidRPr="002F247E" w:rsidRDefault="00444DB1" w:rsidP="00444DB1">
      <w:pPr>
        <w:pStyle w:val="012"/>
      </w:pPr>
      <w:r w:rsidRPr="002F247E">
        <w:rPr>
          <w:rFonts w:hint="eastAsia"/>
        </w:rPr>
        <w:t>（公文書の公開義務）</w:t>
      </w:r>
    </w:p>
    <w:p w14:paraId="251C1C7A" w14:textId="77777777" w:rsidR="00444DB1" w:rsidRPr="002F247E" w:rsidRDefault="00444DB1" w:rsidP="00444DB1">
      <w:pPr>
        <w:pStyle w:val="0131"/>
      </w:pPr>
      <w:r w:rsidRPr="002F247E">
        <w:rPr>
          <w:rFonts w:hint="eastAsia"/>
        </w:rPr>
        <w:t>第７条　実施機関は、公開請求があったときは、公開請求に係る公文書に次の</w:t>
      </w:r>
      <w:r w:rsidRPr="002F247E">
        <w:t>各号に掲げる情報（以下「非公開情報」という。）のいずれかが記録されている場合を除き、公開請求者に対し、当該公文書を公開しなければならない。</w:t>
      </w:r>
    </w:p>
    <w:p w14:paraId="427D295F" w14:textId="77777777" w:rsidR="00444DB1" w:rsidRPr="002F247E" w:rsidRDefault="00444DB1" w:rsidP="00444DB1">
      <w:pPr>
        <w:pStyle w:val="0322"/>
        <w:ind w:leftChars="0" w:left="0" w:firstLineChars="0" w:firstLine="0"/>
      </w:pPr>
    </w:p>
    <w:p w14:paraId="56A8EC10" w14:textId="77777777" w:rsidR="00444DB1" w:rsidRPr="002F247E" w:rsidRDefault="00444DB1" w:rsidP="00444DB1">
      <w:pPr>
        <w:pStyle w:val="021"/>
      </w:pPr>
      <w:r w:rsidRPr="002F247E">
        <w:rPr>
          <w:rFonts w:hint="eastAsia"/>
        </w:rPr>
        <w:t>［趣旨］</w:t>
      </w:r>
    </w:p>
    <w:p w14:paraId="297517C0" w14:textId="52C3B9A3" w:rsidR="00444DB1" w:rsidRPr="002F247E" w:rsidRDefault="00444DB1" w:rsidP="00444DB1">
      <w:pPr>
        <w:pStyle w:val="022"/>
      </w:pPr>
      <w:r w:rsidRPr="002F247E">
        <w:t>本条は、原則公開の理念に基づき、その例外となる</w:t>
      </w:r>
      <w:r w:rsidR="00E861B0">
        <w:rPr>
          <w:rFonts w:hint="eastAsia"/>
        </w:rPr>
        <w:t>８</w:t>
      </w:r>
      <w:r w:rsidRPr="002F247E">
        <w:t>項目の非公開情報を限定列挙し、その内容及び要件を定めるとともに、公開請求があったときは、公開請求に係る公文書に非公開情報が記録されている場合を除き、公開請求者に対し、当該公文書を公開しなければならないという実施機関の公開義務を定めたものである。</w:t>
      </w:r>
    </w:p>
    <w:p w14:paraId="0C1CF6D9" w14:textId="77777777" w:rsidR="00444DB1" w:rsidRPr="002F247E" w:rsidRDefault="00444DB1" w:rsidP="00444DB1">
      <w:pPr>
        <w:pStyle w:val="0322"/>
        <w:ind w:leftChars="0" w:left="0" w:firstLineChars="0" w:firstLine="0"/>
      </w:pPr>
    </w:p>
    <w:p w14:paraId="4E368AFE" w14:textId="77777777" w:rsidR="00444DB1" w:rsidRPr="002F247E" w:rsidRDefault="00444DB1" w:rsidP="00444DB1">
      <w:pPr>
        <w:pStyle w:val="021"/>
      </w:pPr>
      <w:r w:rsidRPr="002F247E">
        <w:rPr>
          <w:rFonts w:hint="eastAsia"/>
        </w:rPr>
        <w:t>［解説］</w:t>
      </w:r>
    </w:p>
    <w:p w14:paraId="1D7F19E7" w14:textId="77777777" w:rsidR="00444DB1" w:rsidRPr="002F247E" w:rsidRDefault="00444DB1" w:rsidP="00444DB1">
      <w:pPr>
        <w:pStyle w:val="0311"/>
        <w:ind w:left="227"/>
      </w:pPr>
      <w:r w:rsidRPr="002F247E">
        <w:rPr>
          <w:rFonts w:hint="eastAsia"/>
        </w:rPr>
        <w:t xml:space="preserve">１　</w:t>
      </w:r>
      <w:r w:rsidRPr="002F247E">
        <w:t>非公開情報は、公文書公開請求権の行使により得られる公開することの利益と、個人又は法人等の正当な権利利益や適正な行政運営の確保等公開されないことの利益との調整を図るものであり、原則公開の例外をなすものである。</w:t>
      </w:r>
    </w:p>
    <w:p w14:paraId="30116E6A" w14:textId="77777777" w:rsidR="00444DB1" w:rsidRPr="002F247E" w:rsidRDefault="00444DB1" w:rsidP="00444DB1">
      <w:pPr>
        <w:pStyle w:val="0322"/>
      </w:pPr>
      <w:r w:rsidRPr="002F247E">
        <w:t>したがって、本条各号に掲げられた非公開情報は例示ではなく、限定列挙の趣旨であり、当該各号のいずれにも該当しない情報を非公開とすることはできない。</w:t>
      </w:r>
    </w:p>
    <w:p w14:paraId="27C59487" w14:textId="77777777" w:rsidR="00444DB1" w:rsidRPr="002F247E" w:rsidRDefault="00444DB1" w:rsidP="00444DB1">
      <w:pPr>
        <w:pStyle w:val="0322"/>
      </w:pPr>
      <w:r w:rsidRPr="002F247E">
        <w:t>この意味で、実施機関は、公開請求に係る公文書に非公開情報が記録されている場合を除き、当該公文書を公開すべき条例上の公開義務を有している。</w:t>
      </w:r>
    </w:p>
    <w:p w14:paraId="61DFC579" w14:textId="77777777" w:rsidR="00444DB1" w:rsidRPr="002F247E" w:rsidRDefault="00444DB1" w:rsidP="00444DB1">
      <w:pPr>
        <w:pStyle w:val="0322"/>
      </w:pPr>
    </w:p>
    <w:p w14:paraId="60A7A944" w14:textId="77777777" w:rsidR="00444DB1" w:rsidRPr="002F247E" w:rsidRDefault="00444DB1" w:rsidP="00444DB1">
      <w:pPr>
        <w:pStyle w:val="0311"/>
        <w:ind w:left="227"/>
      </w:pPr>
      <w:r w:rsidRPr="002F247E">
        <w:rPr>
          <w:rFonts w:hint="eastAsia"/>
        </w:rPr>
        <w:t xml:space="preserve">２　</w:t>
      </w:r>
      <w:r w:rsidRPr="002F247E">
        <w:t>本条は、その文言からも明らかなように、実施機関に対し、非公開情報に該当しない情報の公開義務を課したものであって、実施機関が保有する公文書に非公開情報が記録されている場合であっても、それが法令等により公開してはならないとされている場合を除き、実施機関が公益上特に必要があると認めるときは、任意の情報提供により公開することを禁止する趣旨ではない（第33条参照）。</w:t>
      </w:r>
    </w:p>
    <w:p w14:paraId="1B158EA4" w14:textId="77777777" w:rsidR="00444DB1" w:rsidRPr="002F247E" w:rsidRDefault="00444DB1" w:rsidP="00444DB1">
      <w:pPr>
        <w:pStyle w:val="0322"/>
      </w:pPr>
    </w:p>
    <w:p w14:paraId="250DE380" w14:textId="77777777" w:rsidR="00444DB1" w:rsidRPr="002F247E" w:rsidRDefault="00444DB1" w:rsidP="00444DB1">
      <w:pPr>
        <w:pStyle w:val="0311"/>
        <w:ind w:left="227"/>
      </w:pPr>
      <w:r w:rsidRPr="002F247E">
        <w:rPr>
          <w:rFonts w:hint="eastAsia"/>
        </w:rPr>
        <w:t xml:space="preserve">３　</w:t>
      </w:r>
      <w:r w:rsidRPr="002F247E">
        <w:t>非公開情報は、原則公開の例外として、公開請求に係る公文書に記録された情報について公開できない範囲を定めたものであるのに対し、地方公務員法（昭和25年法律第261号）第34条に規定する守秘義務は、公務員が職務上知り得た秘密を守るべき義務であって、服務規律として職員に課されたものであり、両者はその趣旨及び目的を異にしている。</w:t>
      </w:r>
    </w:p>
    <w:p w14:paraId="20DD68A3" w14:textId="77777777" w:rsidR="004C4587" w:rsidRPr="002F247E" w:rsidRDefault="00444DB1" w:rsidP="00D04439">
      <w:pPr>
        <w:pStyle w:val="0322"/>
      </w:pPr>
      <w:r w:rsidRPr="002F247E">
        <w:t>しかしながら、職員はその職務を遂行するに当たって条例に従わなければならないことから（地方公務員法第32条）、少なくとも、職員が条例の規定に従って情報を公開し、又は提供している限り、当該行為は服務規律に反するものとはいえず、守秘義務違反にはならないものと考えられる。</w:t>
      </w:r>
    </w:p>
    <w:p w14:paraId="69040576" w14:textId="77777777" w:rsidR="00444DB1" w:rsidRPr="002F247E" w:rsidRDefault="00444DB1" w:rsidP="004C4587">
      <w:pPr>
        <w:pStyle w:val="0322"/>
        <w:ind w:leftChars="0" w:left="0" w:firstLineChars="0" w:firstLine="0"/>
      </w:pPr>
    </w:p>
    <w:p w14:paraId="5A526E4F" w14:textId="77777777" w:rsidR="00D04439" w:rsidRPr="002F247E" w:rsidRDefault="00D04439">
      <w:pPr>
        <w:widowControl/>
        <w:jc w:val="left"/>
      </w:pPr>
      <w:r w:rsidRPr="002F247E">
        <w:br w:type="page"/>
      </w:r>
    </w:p>
    <w:p w14:paraId="275EC2DD" w14:textId="77777777" w:rsidR="00D66618" w:rsidRPr="002F247E" w:rsidRDefault="00D66618" w:rsidP="00382ED4">
      <w:pPr>
        <w:pStyle w:val="0044"/>
      </w:pPr>
      <w:bookmarkStart w:id="12" w:name="_Toc167115971"/>
      <w:r w:rsidRPr="002F247E">
        <w:rPr>
          <w:rFonts w:hint="eastAsia"/>
        </w:rPr>
        <w:lastRenderedPageBreak/>
        <w:t xml:space="preserve">第７条第１号　</w:t>
      </w:r>
      <w:r w:rsidRPr="002F247E">
        <w:t>個人情報</w:t>
      </w:r>
      <w:bookmarkEnd w:id="12"/>
    </w:p>
    <w:p w14:paraId="79665CEB" w14:textId="77777777" w:rsidR="00D66618" w:rsidRPr="002F247E" w:rsidRDefault="004D7958" w:rsidP="00D66618">
      <w:pPr>
        <w:pStyle w:val="0322"/>
      </w:pPr>
      <w:r w:rsidRPr="002F247E">
        <w:rPr>
          <w:noProof/>
        </w:rPr>
        <mc:AlternateContent>
          <mc:Choice Requires="wps">
            <w:drawing>
              <wp:anchor distT="0" distB="0" distL="114300" distR="114300" simplePos="0" relativeHeight="251676672" behindDoc="0" locked="0" layoutInCell="1" allowOverlap="1" wp14:anchorId="17CCF18B" wp14:editId="2C5B1DD1">
                <wp:simplePos x="0" y="0"/>
                <wp:positionH relativeFrom="column">
                  <wp:posOffset>4445</wp:posOffset>
                </wp:positionH>
                <wp:positionV relativeFrom="paragraph">
                  <wp:posOffset>222250</wp:posOffset>
                </wp:positionV>
                <wp:extent cx="5765800" cy="333375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5765800" cy="3333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42FF22" id="正方形/長方形 4" o:spid="_x0000_s1026" style="position:absolute;left:0;text-align:left;margin-left:.35pt;margin-top:17.5pt;width:454pt;height:26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" filled="f" strokecolor="black [3213]" strokeweight="1pt"/>
            </w:pict>
          </mc:Fallback>
        </mc:AlternateContent>
      </w:r>
    </w:p>
    <w:p w14:paraId="67078BE5" w14:textId="77777777" w:rsidR="00D66618" w:rsidRPr="002F247E" w:rsidRDefault="00D66618" w:rsidP="00D66618">
      <w:pPr>
        <w:pStyle w:val="0131"/>
      </w:pPr>
      <w:r w:rsidRPr="002F247E">
        <w:t>(1)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278EB905" w14:textId="77777777" w:rsidR="00D66618" w:rsidRPr="002F247E" w:rsidRDefault="00D66618" w:rsidP="00D66618">
      <w:pPr>
        <w:pStyle w:val="0171"/>
      </w:pPr>
      <w:r w:rsidRPr="002F247E">
        <w:t>ア</w:t>
      </w:r>
      <w:r w:rsidRPr="002F247E">
        <w:rPr>
          <w:rFonts w:hint="eastAsia"/>
        </w:rPr>
        <w:t xml:space="preserve">　</w:t>
      </w:r>
      <w:r w:rsidRPr="002F247E">
        <w:t>法令若しくは条例（以下「法令等」という。）の規定により又は慣行として公にされ、又は公にすることが予定されている情報</w:t>
      </w:r>
    </w:p>
    <w:p w14:paraId="295CACB7" w14:textId="77777777" w:rsidR="00D66618" w:rsidRPr="002F247E" w:rsidRDefault="00D66618" w:rsidP="00D66618">
      <w:pPr>
        <w:pStyle w:val="0171"/>
      </w:pPr>
      <w:r w:rsidRPr="002F247E">
        <w:t>イ</w:t>
      </w:r>
      <w:r w:rsidRPr="002F247E">
        <w:rPr>
          <w:rFonts w:hint="eastAsia"/>
        </w:rPr>
        <w:t xml:space="preserve">　</w:t>
      </w:r>
      <w:r w:rsidRPr="002F247E">
        <w:t>人の生命、身体、健康、生活又は財産を保護するため、公にすることが必要であると認められる情報</w:t>
      </w:r>
    </w:p>
    <w:p w14:paraId="635AAF49" w14:textId="77777777" w:rsidR="00D66618" w:rsidRPr="002F247E" w:rsidRDefault="00D66618" w:rsidP="00D66618">
      <w:pPr>
        <w:pStyle w:val="0171"/>
      </w:pPr>
      <w:r w:rsidRPr="002F247E">
        <w:t>ウ</w:t>
      </w:r>
      <w:r w:rsidRPr="002F247E">
        <w:rPr>
          <w:rFonts w:hint="eastAsia"/>
        </w:rPr>
        <w:t xml:space="preserve">　</w:t>
      </w:r>
      <w:r w:rsidRPr="002F247E">
        <w:t>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29037650" w14:textId="77777777" w:rsidR="00D66618" w:rsidRPr="002F247E" w:rsidRDefault="00D66618" w:rsidP="00D66618">
      <w:pPr>
        <w:pStyle w:val="0322"/>
      </w:pPr>
    </w:p>
    <w:p w14:paraId="04DE9908" w14:textId="77777777" w:rsidR="00D66618" w:rsidRPr="002F247E" w:rsidRDefault="00D66618" w:rsidP="00D66618">
      <w:pPr>
        <w:pStyle w:val="021"/>
      </w:pPr>
      <w:r w:rsidRPr="002F247E">
        <w:rPr>
          <w:rFonts w:hint="eastAsia"/>
        </w:rPr>
        <w:t>［趣旨］</w:t>
      </w:r>
    </w:p>
    <w:p w14:paraId="6AA183B2" w14:textId="77777777" w:rsidR="00D66618" w:rsidRPr="002F247E" w:rsidRDefault="00D66618" w:rsidP="00D66618">
      <w:pPr>
        <w:pStyle w:val="022"/>
      </w:pPr>
      <w:r w:rsidRPr="002F247E">
        <w:t>本号は、個人の尊厳を守り、基本的人権を尊重する立場から、プライバシーを中心とする個人の正当な権利利益を最大限に保護するために、特定の個人を識別することができるもの等を原則として非公開とすることを定めたものである。</w:t>
      </w:r>
    </w:p>
    <w:p w14:paraId="514641EB" w14:textId="77777777" w:rsidR="00D66618" w:rsidRPr="002F247E" w:rsidRDefault="00D66618" w:rsidP="00D66618">
      <w:pPr>
        <w:pStyle w:val="0322"/>
      </w:pPr>
    </w:p>
    <w:p w14:paraId="0F5BB0B0" w14:textId="77777777" w:rsidR="00D66618" w:rsidRPr="002F247E" w:rsidRDefault="00D66618" w:rsidP="00D66618">
      <w:pPr>
        <w:pStyle w:val="021"/>
      </w:pPr>
      <w:r w:rsidRPr="002F247E">
        <w:rPr>
          <w:rFonts w:hint="eastAsia"/>
        </w:rPr>
        <w:t>［解説］</w:t>
      </w:r>
    </w:p>
    <w:p w14:paraId="4B95FB05" w14:textId="77777777" w:rsidR="00D66618" w:rsidRPr="002F247E" w:rsidRDefault="00D66618" w:rsidP="00D66618">
      <w:pPr>
        <w:pStyle w:val="0311"/>
        <w:ind w:left="227"/>
      </w:pPr>
      <w:r w:rsidRPr="002F247E">
        <w:rPr>
          <w:rFonts w:hint="eastAsia"/>
        </w:rPr>
        <w:t xml:space="preserve">１　</w:t>
      </w:r>
      <w:r w:rsidRPr="002F247E">
        <w:t>条例は、その前文で、大阪市の保有する情報は公開を原則とするとともに、個人に関する情報を最大限に保護することを情報公開制度の基本とすることを宣言している。また、第３条は、実施機関の責務として、公文書公開請求権の尊重とともに、個人に関する情報の保護について最大限の配慮をしなければならないことを規定している。</w:t>
      </w:r>
    </w:p>
    <w:p w14:paraId="53CBD9AA" w14:textId="77777777" w:rsidR="00D66618" w:rsidRPr="002F247E" w:rsidRDefault="00D66618" w:rsidP="00242F19">
      <w:pPr>
        <w:pStyle w:val="0322"/>
      </w:pPr>
      <w:r w:rsidRPr="002F247E">
        <w:t>本号は、条例のこのような基本的な考え方に基づいて、個人に関する情報を非公開情報として規定したものである。</w:t>
      </w:r>
    </w:p>
    <w:p w14:paraId="4E6A2958" w14:textId="77777777" w:rsidR="00D66618" w:rsidRPr="002F247E" w:rsidRDefault="00D66618" w:rsidP="00242F19">
      <w:pPr>
        <w:pStyle w:val="0322"/>
        <w:ind w:leftChars="0" w:left="0" w:firstLineChars="0" w:firstLine="0"/>
      </w:pPr>
    </w:p>
    <w:p w14:paraId="59C105F6" w14:textId="77777777" w:rsidR="00D66618" w:rsidRPr="002F247E" w:rsidRDefault="00D66618" w:rsidP="00242F19">
      <w:pPr>
        <w:pStyle w:val="0311"/>
        <w:ind w:left="227"/>
      </w:pPr>
      <w:r w:rsidRPr="002F247E">
        <w:rPr>
          <w:rFonts w:hint="eastAsia"/>
        </w:rPr>
        <w:t>２</w:t>
      </w:r>
      <w:r w:rsidR="00242F19" w:rsidRPr="002F247E">
        <w:rPr>
          <w:rFonts w:hint="eastAsia"/>
        </w:rPr>
        <w:t xml:space="preserve">　</w:t>
      </w:r>
      <w:r w:rsidRPr="002F247E">
        <w:t>本号の保護法益は、個人の正当な権利利益であり、その中核をなすのは、個人のプライバシーである。</w:t>
      </w:r>
    </w:p>
    <w:p w14:paraId="5D0E84E8" w14:textId="77777777" w:rsidR="00D66618" w:rsidRPr="002F247E" w:rsidRDefault="00D66618" w:rsidP="00242F19">
      <w:pPr>
        <w:pStyle w:val="0322"/>
      </w:pPr>
      <w:r w:rsidRPr="002F247E">
        <w:t>しかしながら、プライバシーの具体的な内容は、法的にも社会通念上も必ずしも明確ではない。</w:t>
      </w:r>
    </w:p>
    <w:p w14:paraId="110DB09F" w14:textId="77777777" w:rsidR="00D66618" w:rsidRPr="002F247E" w:rsidRDefault="00D66618" w:rsidP="00242F19">
      <w:pPr>
        <w:pStyle w:val="0322"/>
      </w:pPr>
      <w:r w:rsidRPr="002F247E">
        <w:t>そこで、本号では、特定の個人が識別され得る情報を公開すると、一般的にプライバシーを中心とする個人の正当な権利利益が害されるおそれがあることから、個人のプライバシーに関する情報であると明らかに判別できる場合はもとより、個人のプライバシーに関する情報であると推認できる場合も含めて、個人に関する一切の情報は原則として非公開とした上で、個人の権利利益の保護の観点から非公開とする必要のないものや</w:t>
      </w:r>
      <w:r w:rsidRPr="002F247E">
        <w:lastRenderedPageBreak/>
        <w:t>公益上公にする必要性が認められるものについて、本号ただし書の規定により例外的に非公開情報から除くこととした。</w:t>
      </w:r>
    </w:p>
    <w:p w14:paraId="553D6C4C" w14:textId="77777777" w:rsidR="00D66618" w:rsidRPr="002F247E" w:rsidRDefault="00D66618" w:rsidP="00242F19">
      <w:pPr>
        <w:pStyle w:val="0322"/>
        <w:ind w:leftChars="0" w:left="0" w:firstLineChars="0" w:firstLine="0"/>
      </w:pPr>
    </w:p>
    <w:p w14:paraId="307083B7" w14:textId="77777777" w:rsidR="00D66618" w:rsidRPr="002F247E" w:rsidRDefault="00D66618" w:rsidP="00242F19">
      <w:pPr>
        <w:pStyle w:val="0311"/>
        <w:ind w:left="227"/>
      </w:pPr>
      <w:r w:rsidRPr="002F247E">
        <w:rPr>
          <w:rFonts w:hint="eastAsia"/>
        </w:rPr>
        <w:t>３</w:t>
      </w:r>
      <w:r w:rsidR="00242F19" w:rsidRPr="002F247E">
        <w:rPr>
          <w:rFonts w:hint="eastAsia"/>
        </w:rPr>
        <w:t xml:space="preserve">　</w:t>
      </w:r>
      <w:r w:rsidRPr="002F247E">
        <w:t>「個人に関する情報」とは、個人の人格や私生活に関する情報に限らず、個人の知的創作物に関する情報、組織体の構成員としての個人の活動に関する情報、その他個人との関連性を有するすべての情報を意味する。</w:t>
      </w:r>
    </w:p>
    <w:p w14:paraId="6779D0BB" w14:textId="77777777" w:rsidR="00D66618" w:rsidRPr="002F247E" w:rsidRDefault="00D66618" w:rsidP="00D66618">
      <w:pPr>
        <w:pStyle w:val="0322"/>
      </w:pPr>
      <w:r w:rsidRPr="002F247E">
        <w:t>具体的には、次に掲げるような情報がこれに該当する。</w:t>
      </w:r>
    </w:p>
    <w:p w14:paraId="47497A30" w14:textId="77777777" w:rsidR="00D66618" w:rsidRPr="002F247E" w:rsidRDefault="00D66618" w:rsidP="00242F19">
      <w:pPr>
        <w:pStyle w:val="04111"/>
      </w:pPr>
      <w:r w:rsidRPr="002F247E">
        <w:t>(1) 氏名、住所、本籍など戸籍的事項に関する情報</w:t>
      </w:r>
    </w:p>
    <w:p w14:paraId="68E15EA0" w14:textId="77777777" w:rsidR="00D66618" w:rsidRPr="002F247E" w:rsidRDefault="00D66618" w:rsidP="00242F19">
      <w:pPr>
        <w:pStyle w:val="04111"/>
      </w:pPr>
      <w:r w:rsidRPr="002F247E">
        <w:t>(2)</w:t>
      </w:r>
      <w:r w:rsidR="00242F19" w:rsidRPr="002F247E">
        <w:rPr>
          <w:rFonts w:hint="eastAsia"/>
        </w:rPr>
        <w:t xml:space="preserve"> </w:t>
      </w:r>
      <w:r w:rsidRPr="002F247E">
        <w:t>学歴、職歴など経歴に関する情報</w:t>
      </w:r>
    </w:p>
    <w:p w14:paraId="28F7FC24" w14:textId="77777777" w:rsidR="00D66618" w:rsidRPr="002F247E" w:rsidRDefault="00D66618" w:rsidP="00242F19">
      <w:pPr>
        <w:pStyle w:val="04111"/>
      </w:pPr>
      <w:r w:rsidRPr="002F247E">
        <w:t>(3) 疾病、障がいなど心身に関する情報</w:t>
      </w:r>
    </w:p>
    <w:p w14:paraId="4C90A6A7" w14:textId="77777777" w:rsidR="00D66618" w:rsidRPr="002F247E" w:rsidRDefault="00D66618" w:rsidP="00242F19">
      <w:pPr>
        <w:pStyle w:val="04111"/>
      </w:pPr>
      <w:r w:rsidRPr="002F247E">
        <w:t>(4) 資産、収入など財産に関する情報</w:t>
      </w:r>
    </w:p>
    <w:p w14:paraId="645629A2" w14:textId="77777777" w:rsidR="00D66618" w:rsidRPr="002F247E" w:rsidRDefault="00D66618" w:rsidP="00242F19">
      <w:pPr>
        <w:pStyle w:val="04111"/>
      </w:pPr>
      <w:r w:rsidRPr="002F247E">
        <w:t>(5) 思想、信条等に関する情報</w:t>
      </w:r>
    </w:p>
    <w:p w14:paraId="58882B4E" w14:textId="77777777" w:rsidR="00D66618" w:rsidRPr="002F247E" w:rsidRDefault="00D66618" w:rsidP="00242F19">
      <w:pPr>
        <w:pStyle w:val="04111"/>
      </w:pPr>
      <w:r w:rsidRPr="002F247E">
        <w:t>(6) 家庭状況、社会的活動状況に関する情報</w:t>
      </w:r>
    </w:p>
    <w:p w14:paraId="7AF2280C" w14:textId="77777777" w:rsidR="00D66618" w:rsidRPr="002F247E" w:rsidRDefault="00D66618" w:rsidP="00242F19">
      <w:pPr>
        <w:pStyle w:val="04111"/>
      </w:pPr>
      <w:r w:rsidRPr="002F247E">
        <w:t>(7) その他個人に関する一切の情報</w:t>
      </w:r>
    </w:p>
    <w:p w14:paraId="36F756F6" w14:textId="77777777" w:rsidR="00D66618" w:rsidRPr="002F247E" w:rsidRDefault="00D66618" w:rsidP="00242F19">
      <w:pPr>
        <w:pStyle w:val="0322"/>
      </w:pPr>
      <w:r w:rsidRPr="002F247E">
        <w:rPr>
          <w:rFonts w:hint="eastAsia"/>
        </w:rPr>
        <w:t>ただし、法人等を代表する者若しくはこれに準ずる地位にある者が当該法人等の職務として行う行為に関する情報又はその他の者が権限に基づいて当該法人等のために行う契約の締結等に関する情報その他の法人等の行為そのものと評価される行為に関する情報については、専ら法人等に関する情報としての非公開事由が規定されているものとするのが相当であり、同条第１号の「個人に関する情報」に当たらない。</w:t>
      </w:r>
    </w:p>
    <w:p w14:paraId="49CFE5EC" w14:textId="77777777" w:rsidR="00D66618" w:rsidRPr="002F247E" w:rsidRDefault="00D66618" w:rsidP="00242F19">
      <w:pPr>
        <w:pStyle w:val="0322"/>
        <w:ind w:leftChars="0" w:left="0" w:firstLineChars="0" w:firstLine="0"/>
      </w:pPr>
    </w:p>
    <w:p w14:paraId="47B45E4F" w14:textId="77777777" w:rsidR="00D66618" w:rsidRPr="002F247E" w:rsidRDefault="00D66618" w:rsidP="00242F19">
      <w:pPr>
        <w:pStyle w:val="0311"/>
        <w:ind w:left="227"/>
      </w:pPr>
      <w:r w:rsidRPr="002F247E">
        <w:rPr>
          <w:rFonts w:hint="eastAsia"/>
        </w:rPr>
        <w:t>４</w:t>
      </w:r>
      <w:r w:rsidR="00242F19" w:rsidRPr="002F247E">
        <w:rPr>
          <w:rFonts w:hint="eastAsia"/>
        </w:rPr>
        <w:t xml:space="preserve">　</w:t>
      </w:r>
      <w:r w:rsidRPr="002F247E">
        <w:t>「事業を営む個人の当該事業に関する情報」は、個人に関する情報に含まれるものではあるが、その情報の性質上、本条第２号により保護される法人等の事業活動に関する情報と同様の公開基準によることが適当であるので、同号で判断するものとし、本号に規定する「個人に関する情報」から除外することとしたものである。</w:t>
      </w:r>
    </w:p>
    <w:p w14:paraId="6D92D2CA" w14:textId="77777777" w:rsidR="00D66618" w:rsidRPr="002F247E" w:rsidRDefault="00D66618" w:rsidP="00242F19">
      <w:pPr>
        <w:pStyle w:val="0322"/>
      </w:pPr>
      <w:r w:rsidRPr="002F247E">
        <w:t>ただし、事業を営む個人に関する情報であっても、その事業とは直接関係がない個人に関する情報については、本号により、公開・非公開の判断を行うものとする。</w:t>
      </w:r>
    </w:p>
    <w:p w14:paraId="34AD8446" w14:textId="77777777" w:rsidR="00D66618" w:rsidRPr="002F247E" w:rsidRDefault="00D66618" w:rsidP="00D66618">
      <w:pPr>
        <w:pStyle w:val="0322"/>
      </w:pPr>
    </w:p>
    <w:p w14:paraId="7FB832B0" w14:textId="77777777" w:rsidR="00D66618" w:rsidRPr="002F247E" w:rsidRDefault="00D66618" w:rsidP="00242F19">
      <w:pPr>
        <w:pStyle w:val="0311"/>
        <w:ind w:left="227"/>
      </w:pPr>
      <w:r w:rsidRPr="002F247E">
        <w:rPr>
          <w:rFonts w:hint="eastAsia"/>
        </w:rPr>
        <w:t>５</w:t>
      </w:r>
      <w:r w:rsidR="00242F19" w:rsidRPr="002F247E">
        <w:rPr>
          <w:rFonts w:hint="eastAsia"/>
        </w:rPr>
        <w:t xml:space="preserve">　</w:t>
      </w:r>
      <w:r w:rsidRPr="002F247E">
        <w:t>「特定の個人を識別することができる」とは、当該情報に含まれる氏名、住所、生年月日その他の記述等により、他の者と区別された特定の個人が明らかに識別され、又は識別される可能性がある場合をいう。</w:t>
      </w:r>
    </w:p>
    <w:p w14:paraId="587D9228" w14:textId="77777777" w:rsidR="00D66618" w:rsidRPr="002F247E" w:rsidRDefault="00D66618" w:rsidP="00D66618">
      <w:pPr>
        <w:pStyle w:val="0322"/>
      </w:pPr>
    </w:p>
    <w:p w14:paraId="645CEB0F" w14:textId="77777777" w:rsidR="00D66618" w:rsidRPr="002F247E" w:rsidRDefault="00D66618" w:rsidP="00242F19">
      <w:pPr>
        <w:pStyle w:val="0311"/>
        <w:ind w:left="227"/>
      </w:pPr>
      <w:r w:rsidRPr="002F247E">
        <w:rPr>
          <w:rFonts w:hint="eastAsia"/>
        </w:rPr>
        <w:t>６</w:t>
      </w:r>
      <w:r w:rsidR="00242F19" w:rsidRPr="002F247E">
        <w:rPr>
          <w:rFonts w:hint="eastAsia"/>
        </w:rPr>
        <w:t xml:space="preserve">　</w:t>
      </w:r>
      <w:r w:rsidRPr="002F247E">
        <w:t>「他の情報と照合することにより、特定の個人を識別することができることとなるものを含む。」とは、当該情報そのものからは特定の個人を識別することはできないが、他の情報と照合することにより、特定の個人を識別することができる場合も、５の「特定の個人を識別することができるもの」に含まれることを確認的に規定したものである。</w:t>
      </w:r>
    </w:p>
    <w:p w14:paraId="5BB2992E" w14:textId="77777777" w:rsidR="00D66618" w:rsidRPr="002F247E" w:rsidRDefault="00D66618" w:rsidP="00D66618">
      <w:pPr>
        <w:pStyle w:val="0322"/>
      </w:pPr>
      <w:r w:rsidRPr="002F247E">
        <w:t>このようないわゆるモザイク・アプローチ（mosaic approach）は、他の非公開情報でも行われるべきものであるが、個人に関する情報はいったん公開されると、当該個人に回復困難な損害を与えることがあるので、特に本号において明記したものである。</w:t>
      </w:r>
    </w:p>
    <w:p w14:paraId="6DAB67C7" w14:textId="77777777" w:rsidR="00D66618" w:rsidRPr="002F247E" w:rsidRDefault="00D66618" w:rsidP="00D66618">
      <w:pPr>
        <w:pStyle w:val="0322"/>
      </w:pPr>
      <w:r w:rsidRPr="002F247E">
        <w:t>なお、モザイク・アプローチを行う際に重要となる照合すべき情報の基準について、本号は、通常容易に知り得る情報に限定せず、単に「他の情報」としている。これは、</w:t>
      </w:r>
      <w:r w:rsidRPr="002F247E">
        <w:lastRenderedPageBreak/>
        <w:t>新聞や出版物など通常容易に知り得る情報と照合するだけでは、特定の個人を識別することができない場合であっても、親族、友人、同僚、関係者等が知り得る情報と照合することにより特定の個人が識別される場合があることを考慮したものである。例えば犯罪やセクシャル・ハラスメント等の被害者に関する情報など個人に関する情報であってもその内容や性質によっては、特段の配慮</w:t>
      </w:r>
      <w:r w:rsidRPr="002F247E">
        <w:rPr>
          <w:rFonts w:hint="eastAsia"/>
        </w:rPr>
        <w:t>を要するものがあり、公文書の公開によって得られた情報がインターネット等の普及により、公開請求者以外の不特定多数の者に瞬時かつ容易に見られるようになった現状を踏まえ、その内容や性質から保護すべき必要性の高い個人情報であるほど、個人が識別される可能性が低くても本号に該当することに留意して、モザイク・アプローチを行うことが必要である。</w:t>
      </w:r>
    </w:p>
    <w:p w14:paraId="63B936FA" w14:textId="77777777" w:rsidR="00D66618" w:rsidRPr="002F247E" w:rsidRDefault="00D66618" w:rsidP="00D66618">
      <w:pPr>
        <w:pStyle w:val="0322"/>
      </w:pPr>
    </w:p>
    <w:p w14:paraId="537EEE0F" w14:textId="77777777" w:rsidR="00D66618" w:rsidRPr="002F247E" w:rsidRDefault="00D66618" w:rsidP="00027319">
      <w:pPr>
        <w:pStyle w:val="0311"/>
        <w:ind w:left="227"/>
      </w:pPr>
      <w:r w:rsidRPr="002F247E">
        <w:rPr>
          <w:rFonts w:hint="eastAsia"/>
        </w:rPr>
        <w:t>７</w:t>
      </w:r>
      <w:r w:rsidR="00027319" w:rsidRPr="002F247E">
        <w:rPr>
          <w:rFonts w:hint="eastAsia"/>
        </w:rPr>
        <w:t xml:space="preserve">　</w:t>
      </w:r>
      <w:r w:rsidRPr="002F247E">
        <w:t>「特定の個人を識別することはできないが、公にすることにより、なお個人の権利利益を害するおそれがあるもの」とは、カルテ、反省文など個人の人格と密接に関わる情報や未公表の研究論文等の著作物であって、氏名、肩書その他の個人識別性のある部分を除いたとしても、公にすることにより、なお個人の権利利益を害するおそれがあるものをいう。</w:t>
      </w:r>
    </w:p>
    <w:p w14:paraId="477F9C1A" w14:textId="77777777" w:rsidR="00D66618" w:rsidRPr="002F247E" w:rsidRDefault="00D66618" w:rsidP="00027319">
      <w:pPr>
        <w:pStyle w:val="0322"/>
        <w:ind w:leftChars="0" w:left="0" w:firstLineChars="0" w:firstLine="0"/>
      </w:pPr>
    </w:p>
    <w:p w14:paraId="05946572" w14:textId="77777777" w:rsidR="00D66618" w:rsidRPr="002F247E" w:rsidRDefault="00D66618" w:rsidP="00027319">
      <w:pPr>
        <w:pStyle w:val="0311"/>
        <w:ind w:left="227"/>
      </w:pPr>
      <w:r w:rsidRPr="002F247E">
        <w:rPr>
          <w:rFonts w:hint="eastAsia"/>
        </w:rPr>
        <w:t>８</w:t>
      </w:r>
      <w:r w:rsidR="00027319" w:rsidRPr="002F247E">
        <w:rPr>
          <w:rFonts w:hint="eastAsia"/>
        </w:rPr>
        <w:t xml:space="preserve">　</w:t>
      </w:r>
      <w:r w:rsidRPr="002F247E">
        <w:t>ただし書アについて</w:t>
      </w:r>
    </w:p>
    <w:p w14:paraId="29046B48" w14:textId="77777777" w:rsidR="00D66618" w:rsidRPr="002F247E" w:rsidRDefault="00D66618" w:rsidP="00027319">
      <w:pPr>
        <w:pStyle w:val="04111"/>
      </w:pPr>
      <w:r w:rsidRPr="002F247E">
        <w:t>(1) ただし書アは、本号本文の例外として、本文に規定する個人情報に該当する情報であっても、法令等の規定により又は慣行として公にされ、又は公にすることが予定されている情報については、公開すべきことを定めたものである。</w:t>
      </w:r>
    </w:p>
    <w:p w14:paraId="29946AB8" w14:textId="77777777" w:rsidR="00D66618" w:rsidRPr="002F247E" w:rsidRDefault="00D66618" w:rsidP="00027319">
      <w:pPr>
        <w:pStyle w:val="04111"/>
      </w:pPr>
      <w:r w:rsidRPr="002F247E">
        <w:t>(2) ただし書アでは、次の４種類の情報が対象となる。</w:t>
      </w:r>
    </w:p>
    <w:p w14:paraId="3DCEEC36" w14:textId="0CE1ECC2" w:rsidR="00D66618" w:rsidRPr="002F247E" w:rsidRDefault="00351D09" w:rsidP="00027319">
      <w:pPr>
        <w:pStyle w:val="05111"/>
      </w:pPr>
      <w:r w:rsidRPr="002F247E">
        <w:rPr>
          <w:rFonts w:hint="eastAsia"/>
        </w:rPr>
        <w:t>ア</w:t>
      </w:r>
      <w:r w:rsidR="00027319" w:rsidRPr="002F247E">
        <w:rPr>
          <w:rFonts w:hint="eastAsia"/>
        </w:rPr>
        <w:t xml:space="preserve">　</w:t>
      </w:r>
      <w:r w:rsidR="00D66618" w:rsidRPr="002F247E">
        <w:t>法令等の規定により公にされている情報</w:t>
      </w:r>
    </w:p>
    <w:p w14:paraId="4648A584" w14:textId="5244973B" w:rsidR="00D66618" w:rsidRPr="002F247E" w:rsidRDefault="00351D09" w:rsidP="00027319">
      <w:pPr>
        <w:pStyle w:val="05111"/>
      </w:pPr>
      <w:r w:rsidRPr="002F247E">
        <w:rPr>
          <w:rFonts w:hint="eastAsia"/>
        </w:rPr>
        <w:t>イ</w:t>
      </w:r>
      <w:r w:rsidR="00027319" w:rsidRPr="002F247E">
        <w:rPr>
          <w:rFonts w:hint="eastAsia"/>
        </w:rPr>
        <w:t xml:space="preserve">　</w:t>
      </w:r>
      <w:r w:rsidR="00D66618" w:rsidRPr="002F247E">
        <w:t>法令等の規定により公にすることが予定されている情報</w:t>
      </w:r>
    </w:p>
    <w:p w14:paraId="6C0280E2" w14:textId="2C6A9A96" w:rsidR="00D66618" w:rsidRPr="002F247E" w:rsidRDefault="00351D09" w:rsidP="00027319">
      <w:pPr>
        <w:pStyle w:val="05111"/>
      </w:pPr>
      <w:r w:rsidRPr="002F247E">
        <w:rPr>
          <w:rFonts w:hint="eastAsia"/>
        </w:rPr>
        <w:t>ウ</w:t>
      </w:r>
      <w:r w:rsidR="00027319" w:rsidRPr="002F247E">
        <w:rPr>
          <w:rFonts w:hint="eastAsia"/>
        </w:rPr>
        <w:t xml:space="preserve">　</w:t>
      </w:r>
      <w:r w:rsidR="00D66618" w:rsidRPr="002F247E">
        <w:t>慣行として公にされている情報</w:t>
      </w:r>
    </w:p>
    <w:p w14:paraId="37174654" w14:textId="10B93267" w:rsidR="00D66618" w:rsidRPr="002F247E" w:rsidRDefault="00351D09" w:rsidP="00027319">
      <w:pPr>
        <w:pStyle w:val="05111"/>
      </w:pPr>
      <w:r w:rsidRPr="002F247E">
        <w:rPr>
          <w:rFonts w:hint="eastAsia"/>
        </w:rPr>
        <w:t>エ</w:t>
      </w:r>
      <w:r w:rsidR="00027319" w:rsidRPr="002F247E">
        <w:rPr>
          <w:rFonts w:hint="eastAsia"/>
        </w:rPr>
        <w:t xml:space="preserve">　</w:t>
      </w:r>
      <w:r w:rsidR="00D66618" w:rsidRPr="002F247E">
        <w:t>慣行として公にすることが予定されている情報</w:t>
      </w:r>
    </w:p>
    <w:p w14:paraId="12F1D178" w14:textId="77777777" w:rsidR="00D66618" w:rsidRPr="002F247E" w:rsidRDefault="00D66618" w:rsidP="00027319">
      <w:pPr>
        <w:pStyle w:val="04111"/>
      </w:pPr>
      <w:r w:rsidRPr="002F247E">
        <w:t>(3) 「法令等の規定により」とは、法律、政令、省令又は条例に根拠となる規定があることをいう。</w:t>
      </w:r>
    </w:p>
    <w:p w14:paraId="61FDB0F9" w14:textId="77777777" w:rsidR="00D66618" w:rsidRPr="002F247E" w:rsidRDefault="00D66618" w:rsidP="00027319">
      <w:pPr>
        <w:pStyle w:val="04111"/>
      </w:pPr>
      <w:r w:rsidRPr="002F247E">
        <w:t>(4) 「慣行として」とは、法令等に根拠規定がない場合であっても、行政機関において、事実として定例又は反復的に行われてきていることをいう。</w:t>
      </w:r>
    </w:p>
    <w:p w14:paraId="5C7B2C21" w14:textId="537D0FB7" w:rsidR="00D66618" w:rsidRPr="002F247E" w:rsidRDefault="00D66618" w:rsidP="00027319">
      <w:pPr>
        <w:pStyle w:val="04111"/>
      </w:pPr>
      <w:r w:rsidRPr="002F247E">
        <w:t>(5) 「公にされ</w:t>
      </w:r>
      <w:r w:rsidR="00DE1D4F" w:rsidRPr="002F247E">
        <w:t>…</w:t>
      </w:r>
      <w:r w:rsidRPr="002F247E">
        <w:t>ている情報」とは、現に何人も容易に知り得る状態に置かれている情報をいう。したがって、過去に新聞等で報道された事実であっても、現在は限られた者しか知らない事実は、「公にされ</w:t>
      </w:r>
      <w:r w:rsidR="00DE1D4F" w:rsidRPr="002F247E">
        <w:t>…</w:t>
      </w:r>
      <w:r w:rsidRPr="002F247E">
        <w:t>ている情報」に該当しない。</w:t>
      </w:r>
    </w:p>
    <w:p w14:paraId="7C58C880" w14:textId="77777777" w:rsidR="00D66618" w:rsidRPr="002F247E" w:rsidRDefault="00D66618" w:rsidP="00027319">
      <w:pPr>
        <w:pStyle w:val="04111"/>
      </w:pPr>
      <w:r w:rsidRPr="002F247E">
        <w:t>(6) 「公にすることが予定されている情報」とは、公開請求の時点においては、公にされていないが、将来、公にすることが予定されている情報をいう。</w:t>
      </w:r>
    </w:p>
    <w:p w14:paraId="7510C085" w14:textId="77777777" w:rsidR="00D66618" w:rsidRPr="002F247E" w:rsidRDefault="00D66618" w:rsidP="00027319">
      <w:pPr>
        <w:pStyle w:val="04111"/>
      </w:pPr>
      <w:r w:rsidRPr="002F247E">
        <w:t>(7) 具体例</w:t>
      </w:r>
    </w:p>
    <w:p w14:paraId="1EB6AF6C" w14:textId="2BCF5EF4" w:rsidR="00D66618" w:rsidRPr="002F247E" w:rsidRDefault="00351D09" w:rsidP="00027319">
      <w:pPr>
        <w:pStyle w:val="05111"/>
      </w:pPr>
      <w:r w:rsidRPr="002F247E">
        <w:rPr>
          <w:rFonts w:hint="eastAsia"/>
        </w:rPr>
        <w:t>ア</w:t>
      </w:r>
      <w:r w:rsidR="00027319" w:rsidRPr="002F247E">
        <w:rPr>
          <w:rFonts w:hint="eastAsia"/>
        </w:rPr>
        <w:t xml:space="preserve">　</w:t>
      </w:r>
      <w:r w:rsidR="00D66618" w:rsidRPr="002F247E">
        <w:t>「法令等の規定により公にされている情報」としては、不動産登記法（平成16年法律第123号）第119条第１項の規定により何人でも交付の請求ができる登記事項証明書に記載されている個人地権者に関する情報などがある。</w:t>
      </w:r>
    </w:p>
    <w:p w14:paraId="61747482" w14:textId="4D7A7FB2" w:rsidR="00D66618" w:rsidRPr="002F247E" w:rsidRDefault="00351D09" w:rsidP="005B21F8">
      <w:pPr>
        <w:pStyle w:val="05111"/>
      </w:pPr>
      <w:r w:rsidRPr="002F247E">
        <w:rPr>
          <w:rFonts w:hint="eastAsia"/>
        </w:rPr>
        <w:t>イ</w:t>
      </w:r>
      <w:r w:rsidR="005B21F8" w:rsidRPr="002F247E">
        <w:rPr>
          <w:rFonts w:hint="eastAsia"/>
        </w:rPr>
        <w:t xml:space="preserve">　</w:t>
      </w:r>
      <w:r w:rsidR="00D66618" w:rsidRPr="002F247E">
        <w:t>「法令等の規定により公にすることが予定されている情報」としては、設立予定法人の代表者に関する情報で、公開請求の時点においては、登記されていないが、</w:t>
      </w:r>
      <w:r w:rsidR="00D66618" w:rsidRPr="002F247E">
        <w:lastRenderedPageBreak/>
        <w:t>将来、登記されることが確実な場合などがある。</w:t>
      </w:r>
    </w:p>
    <w:p w14:paraId="4BA69ADC" w14:textId="6F81AD52" w:rsidR="00D66618" w:rsidRPr="002F247E" w:rsidRDefault="00351D09" w:rsidP="005B21F8">
      <w:pPr>
        <w:pStyle w:val="05111"/>
      </w:pPr>
      <w:r w:rsidRPr="002F247E">
        <w:rPr>
          <w:rFonts w:hint="eastAsia"/>
        </w:rPr>
        <w:t>ウ</w:t>
      </w:r>
      <w:r w:rsidR="005B21F8" w:rsidRPr="002F247E">
        <w:rPr>
          <w:rFonts w:hint="eastAsia"/>
        </w:rPr>
        <w:t xml:space="preserve">　</w:t>
      </w:r>
      <w:r w:rsidR="00D66618" w:rsidRPr="002F247E">
        <w:t>「慣行として公にされている情報」としては、職務遂行に係る情報に含まれる職員（補助的業務に従事する非常勤職員を除く。以下同じ。）の氏名などがある（ただし、特段の支障が生ずるおそれがある場合を除く。以下同じ。）</w:t>
      </w:r>
      <w:r w:rsidR="00CB5780" w:rsidRPr="002F247E">
        <w:t>。</w:t>
      </w:r>
    </w:p>
    <w:p w14:paraId="518FB885" w14:textId="5CE324F0" w:rsidR="00D66618" w:rsidRPr="002F247E" w:rsidRDefault="00351D09" w:rsidP="005B21F8">
      <w:pPr>
        <w:pStyle w:val="05111"/>
      </w:pPr>
      <w:r w:rsidRPr="002F247E">
        <w:rPr>
          <w:rFonts w:hint="eastAsia"/>
        </w:rPr>
        <w:t>エ</w:t>
      </w:r>
      <w:r w:rsidR="005B21F8" w:rsidRPr="002F247E">
        <w:rPr>
          <w:rFonts w:hint="eastAsia"/>
        </w:rPr>
        <w:t xml:space="preserve">　</w:t>
      </w:r>
      <w:r w:rsidR="00D66618" w:rsidRPr="002F247E">
        <w:t>「慣行として公にすることが予定されている情報」としては、地方公共団体等が個人地権者から買収した土地の買収価格や職務遂行に係る情報に含まれる職員の氏名などの情報がある。</w:t>
      </w:r>
    </w:p>
    <w:p w14:paraId="11A6B4EA" w14:textId="77777777" w:rsidR="00D66618" w:rsidRPr="002F247E" w:rsidRDefault="00D66618" w:rsidP="00252C3D">
      <w:pPr>
        <w:pStyle w:val="0322"/>
        <w:ind w:leftChars="0" w:left="0" w:firstLineChars="0" w:firstLine="0"/>
      </w:pPr>
    </w:p>
    <w:p w14:paraId="43772C61" w14:textId="77777777" w:rsidR="00D66618" w:rsidRPr="002F247E" w:rsidRDefault="00D66618" w:rsidP="00252C3D">
      <w:pPr>
        <w:pStyle w:val="0311"/>
        <w:ind w:left="227"/>
      </w:pPr>
      <w:r w:rsidRPr="002F247E">
        <w:rPr>
          <w:rFonts w:hint="eastAsia"/>
        </w:rPr>
        <w:t>９</w:t>
      </w:r>
      <w:r w:rsidR="00252C3D" w:rsidRPr="002F247E">
        <w:rPr>
          <w:rFonts w:hint="eastAsia"/>
        </w:rPr>
        <w:t xml:space="preserve">　</w:t>
      </w:r>
      <w:r w:rsidRPr="002F247E">
        <w:t>ただし書イについて</w:t>
      </w:r>
    </w:p>
    <w:p w14:paraId="4DEE67FE" w14:textId="77777777" w:rsidR="00D66618" w:rsidRPr="002F247E" w:rsidRDefault="00D66618" w:rsidP="00252C3D">
      <w:pPr>
        <w:pStyle w:val="04111"/>
      </w:pPr>
      <w:r w:rsidRPr="002F247E">
        <w:t>(1) ただし書イは、本号本文の例外として、本文に規定する個人情報に該当する情報であっても、当該情報を非公開とすることにより得られる利益よりも、当該情報を公開することにより得られる人の生命、身体、健康、生活又は財産の保護という公益が優越する場合には、当該情報を公開すべきことを定めたものである。</w:t>
      </w:r>
    </w:p>
    <w:p w14:paraId="4E18648C" w14:textId="77777777" w:rsidR="00D66618" w:rsidRPr="002F247E" w:rsidRDefault="00252C3D" w:rsidP="00252C3D">
      <w:pPr>
        <w:pStyle w:val="04111"/>
      </w:pPr>
      <w:r w:rsidRPr="002F247E">
        <w:t>(2)</w:t>
      </w:r>
      <w:r w:rsidRPr="002F247E">
        <w:rPr>
          <w:rFonts w:hint="eastAsia"/>
        </w:rPr>
        <w:t xml:space="preserve"> </w:t>
      </w:r>
      <w:r w:rsidR="00D66618" w:rsidRPr="002F247E">
        <w:t>したがって、比較衡量を行うに当たっては、人の生命等を害する相当の蓋然性その他保護の必要性、緊急性等を具体的かつ慎重に検討する必要がある。</w:t>
      </w:r>
    </w:p>
    <w:p w14:paraId="18D63092" w14:textId="77777777" w:rsidR="00D66618" w:rsidRPr="002F247E" w:rsidRDefault="00252C3D" w:rsidP="00252C3D">
      <w:pPr>
        <w:pStyle w:val="04111"/>
      </w:pPr>
      <w:r w:rsidRPr="002F247E">
        <w:t xml:space="preserve">(3) </w:t>
      </w:r>
      <w:r w:rsidR="00D66618" w:rsidRPr="002F247E">
        <w:t>本号本文に該当する個人情報が第三者に関する情報である場合において、ただし書イにより例外的に公開しようとするときは、原則として、当該第三者に意見書提出の機会を付与しなければならない（第13条第２項参照）。</w:t>
      </w:r>
    </w:p>
    <w:p w14:paraId="6C11FF1E" w14:textId="77777777" w:rsidR="00D66618" w:rsidRPr="002F247E" w:rsidRDefault="00D66618" w:rsidP="00252C3D">
      <w:pPr>
        <w:pStyle w:val="04111"/>
      </w:pPr>
      <w:r w:rsidRPr="002F247E">
        <w:t>(4) 具体例</w:t>
      </w:r>
    </w:p>
    <w:p w14:paraId="097516F1" w14:textId="77777777" w:rsidR="00D66618" w:rsidRPr="002F247E" w:rsidRDefault="00D66618" w:rsidP="00252C3D">
      <w:pPr>
        <w:pStyle w:val="04212"/>
      </w:pPr>
      <w:r w:rsidRPr="002F247E">
        <w:t>食品衛生法（昭和22年法律第233号）に基づく飲食店営業許可取消通知書や営業停止命令書に記録された被処分者個人に関する情報などが該当する場合があると考えられるが、あくまで個別の事案に応じた比較衡量が必要である。</w:t>
      </w:r>
    </w:p>
    <w:p w14:paraId="6BFDC489" w14:textId="77777777" w:rsidR="00D66618" w:rsidRPr="002F247E" w:rsidRDefault="00D66618" w:rsidP="00252C3D">
      <w:pPr>
        <w:pStyle w:val="0322"/>
        <w:ind w:leftChars="0" w:left="0" w:firstLineChars="0" w:firstLine="0"/>
      </w:pPr>
    </w:p>
    <w:p w14:paraId="0169A353" w14:textId="77777777" w:rsidR="00D66618" w:rsidRPr="002F247E" w:rsidRDefault="00252C3D" w:rsidP="00252C3D">
      <w:pPr>
        <w:pStyle w:val="0311"/>
        <w:ind w:left="227"/>
      </w:pPr>
      <w:r w:rsidRPr="002F247E">
        <w:t>10</w:t>
      </w:r>
      <w:r w:rsidRPr="002F247E">
        <w:rPr>
          <w:rFonts w:hint="eastAsia"/>
        </w:rPr>
        <w:t xml:space="preserve">　</w:t>
      </w:r>
      <w:r w:rsidR="00D66618" w:rsidRPr="002F247E">
        <w:t>ただし書ウについて</w:t>
      </w:r>
    </w:p>
    <w:p w14:paraId="4CAB5BD4" w14:textId="77777777" w:rsidR="00D66618" w:rsidRPr="002F247E" w:rsidRDefault="00D66618" w:rsidP="00252C3D">
      <w:pPr>
        <w:pStyle w:val="04111"/>
      </w:pPr>
      <w:r w:rsidRPr="002F247E">
        <w:t>(1) ただし書ウは、本号本文の例外として、本文に規定する個人情報に該当する情報であっても、当該情報が公務員等の職務遂行に係る情報であるときは、当該公務員等の職及び職務遂行の内容に係る部分を公開すべきことを定めたものである。</w:t>
      </w:r>
    </w:p>
    <w:p w14:paraId="64EEA217" w14:textId="77777777" w:rsidR="00D66618" w:rsidRPr="002F247E" w:rsidRDefault="00D66618" w:rsidP="00252C3D">
      <w:pPr>
        <w:pStyle w:val="04111"/>
      </w:pPr>
      <w:r w:rsidRPr="002F247E">
        <w:t>(2) 公務員等の職務遂行に係る情報については、そもそも本号本文の「個人に関する情報」に該当しないという見解もある。しかし、本号はそのような立場には立たず、公務員等の職務遂行に係る情報は、行政情報であると同時に、当該公務員等の個人としての社会的活動に関する情報でもあるという前提に立っている。したがって、公務員等の職務遂行に係る情報についてもその一切が本号本文の「個人に関する情報」に該当するとした上で、本市の説明責務を全うするため、行政事務と不可分の関係にある公務員等の職及び職務遂行の内容に係る部分につい</w:t>
      </w:r>
      <w:r w:rsidRPr="002F247E">
        <w:rPr>
          <w:rFonts w:hint="eastAsia"/>
        </w:rPr>
        <w:t>て、ただし書ウにおいて、例外的に公開する立法構造を採用したものである。</w:t>
      </w:r>
    </w:p>
    <w:p w14:paraId="31CD3C00" w14:textId="77777777" w:rsidR="00D66618" w:rsidRPr="002F247E" w:rsidRDefault="00D66618" w:rsidP="00252C3D">
      <w:pPr>
        <w:pStyle w:val="04111"/>
      </w:pPr>
      <w:r w:rsidRPr="002F247E">
        <w:t>(3) 他方、公務員等の氏名については、行政事務に関する情報ではあるが、同時に当該公務員等の私生活においても個人を識別する基本的な情報として一般に用いられており、これを公開すると公務員等の私生活等に影響を及ぼすおそれもあり得ることから、ただし書アの「法令等の規定により又は慣行として公にされ、又は公にすることが予定されている情報」であるか否かにより公開・非公開の判断を行うことする。</w:t>
      </w:r>
    </w:p>
    <w:p w14:paraId="29839834" w14:textId="77777777" w:rsidR="00D66618" w:rsidRPr="002F247E" w:rsidRDefault="00D66618" w:rsidP="00252C3D">
      <w:pPr>
        <w:pStyle w:val="04212"/>
      </w:pPr>
      <w:r w:rsidRPr="002F247E">
        <w:lastRenderedPageBreak/>
        <w:t>この場合において、職務遂行上の情報に係る本市職員の氏名については、職階に関係なく原則として公開する慣行が定着しているので、特段の事由がない限りその氏名を公開するものとする。一方、本市職員以外の公務員等の氏名の取扱いについては、当該団体の職務遂行上の情報であるので、当該団体において慣行として公にされ、又は公にすることが予定されているか否かによって判断するものとする。</w:t>
      </w:r>
    </w:p>
    <w:p w14:paraId="42F93AF7" w14:textId="77777777" w:rsidR="00D300ED" w:rsidRPr="002F247E" w:rsidRDefault="00D66618" w:rsidP="00B76BBF">
      <w:pPr>
        <w:pStyle w:val="04111"/>
      </w:pPr>
      <w:r w:rsidRPr="002F247E">
        <w:t>(4)</w:t>
      </w:r>
      <w:r w:rsidR="00252C3D" w:rsidRPr="002F247E">
        <w:rPr>
          <w:rFonts w:hint="eastAsia"/>
        </w:rPr>
        <w:t xml:space="preserve"> </w:t>
      </w:r>
      <w:r w:rsidRPr="002F247E">
        <w:t>「行政機関の保有する情報の公開に関する法律第５条第１号ハに規定する公務員等」とは、次の者をいう。</w:t>
      </w:r>
    </w:p>
    <w:p w14:paraId="3872D251" w14:textId="6E57DCC3" w:rsidR="00D66618" w:rsidRPr="002F247E" w:rsidRDefault="00B76BBF" w:rsidP="00D300ED">
      <w:pPr>
        <w:pStyle w:val="04212"/>
      </w:pPr>
      <w:r w:rsidRPr="002F247E">
        <w:rPr>
          <w:rFonts w:hint="eastAsia"/>
        </w:rPr>
        <w:t>したがって、国家公務員及び地方公務員については、一般職だけでなく特別職を含めたすべての公務員が該当することになる。</w:t>
      </w:r>
    </w:p>
    <w:p w14:paraId="27FB3595" w14:textId="110CF8A9" w:rsidR="00D66618" w:rsidRPr="002F247E" w:rsidRDefault="00351D09" w:rsidP="00252C3D">
      <w:pPr>
        <w:pStyle w:val="05111"/>
      </w:pPr>
      <w:r w:rsidRPr="002F247E">
        <w:rPr>
          <w:rFonts w:hint="eastAsia"/>
        </w:rPr>
        <w:t>ア</w:t>
      </w:r>
      <w:r w:rsidR="00D66618" w:rsidRPr="002F247E">
        <w:rPr>
          <w:rFonts w:hint="eastAsia"/>
        </w:rPr>
        <w:t xml:space="preserve">　国家公務員法</w:t>
      </w:r>
      <w:r w:rsidR="00D66618" w:rsidRPr="002F247E">
        <w:t>(昭和22年法律第120号)第２条第１項に規定する国家公務員（独立行政法人通則法（平成11年法律第103号）第２条第２項に規定する特定独立行政法人の役員及び職員を除く。）</w:t>
      </w:r>
    </w:p>
    <w:p w14:paraId="6B436BE5" w14:textId="39AC2D55" w:rsidR="00D66618" w:rsidRPr="002F247E" w:rsidRDefault="00351D09" w:rsidP="00252C3D">
      <w:pPr>
        <w:pStyle w:val="05111"/>
      </w:pPr>
      <w:r w:rsidRPr="002F247E">
        <w:rPr>
          <w:rFonts w:hint="eastAsia"/>
        </w:rPr>
        <w:t>イ</w:t>
      </w:r>
      <w:r w:rsidR="00D66618" w:rsidRPr="002F247E">
        <w:rPr>
          <w:rFonts w:hint="eastAsia"/>
        </w:rPr>
        <w:t xml:space="preserve">　独立行政法人等（独立行政法人等の保有する情報の公開に関する法律（平成</w:t>
      </w:r>
      <w:r w:rsidR="00D66618" w:rsidRPr="002F247E">
        <w:t>13年法律第140号）第２条第１項に規定する独立行政法人等をいう。以下同じ。）の役員及び職員</w:t>
      </w:r>
    </w:p>
    <w:p w14:paraId="148F1712" w14:textId="1D53E9BA" w:rsidR="00D66618" w:rsidRPr="002F247E" w:rsidRDefault="00351D09" w:rsidP="00252C3D">
      <w:pPr>
        <w:pStyle w:val="05111"/>
      </w:pPr>
      <w:r w:rsidRPr="002F247E">
        <w:rPr>
          <w:rFonts w:hint="eastAsia"/>
        </w:rPr>
        <w:t>ウ</w:t>
      </w:r>
      <w:r w:rsidR="00D66618" w:rsidRPr="002F247E">
        <w:rPr>
          <w:rFonts w:hint="eastAsia"/>
        </w:rPr>
        <w:t xml:space="preserve">　地方公務員法第２条に規定する地方公務員</w:t>
      </w:r>
    </w:p>
    <w:p w14:paraId="5074D026" w14:textId="373A41DD" w:rsidR="00D66618" w:rsidRPr="002F247E" w:rsidRDefault="00351D09" w:rsidP="00252C3D">
      <w:pPr>
        <w:pStyle w:val="05111"/>
      </w:pPr>
      <w:r w:rsidRPr="002F247E">
        <w:rPr>
          <w:rFonts w:hint="eastAsia"/>
        </w:rPr>
        <w:t>エ</w:t>
      </w:r>
      <w:r w:rsidR="00D66618" w:rsidRPr="002F247E">
        <w:rPr>
          <w:rFonts w:hint="eastAsia"/>
        </w:rPr>
        <w:t xml:space="preserve">　地方独立行政法人（地方独立行政法人法</w:t>
      </w:r>
      <w:r w:rsidR="00D66618" w:rsidRPr="002F247E">
        <w:t>(平成15年法律第118号)第２条第１項に規定する地方独立行政法人をいう。以下同じ。）の役員及び職員</w:t>
      </w:r>
    </w:p>
    <w:p w14:paraId="4D8B9AEE" w14:textId="77777777" w:rsidR="00D66618" w:rsidRPr="002F247E" w:rsidRDefault="00D66618" w:rsidP="00B76BBF">
      <w:pPr>
        <w:pStyle w:val="04111"/>
      </w:pPr>
      <w:r w:rsidRPr="002F247E">
        <w:t>(5) 「その職務の遂行に係る情報」とは、公務員等が、行政機関その他の国の機関、独立行政法人等、地方公共団体又は地方独立行政法人の一員として、その担任する職務を遂行する場合における当該職務遂行に関する情報をいう。</w:t>
      </w:r>
    </w:p>
    <w:p w14:paraId="7FC369A2" w14:textId="77777777" w:rsidR="00D66618" w:rsidRPr="002F247E" w:rsidRDefault="00D66618" w:rsidP="00252C3D">
      <w:pPr>
        <w:pStyle w:val="04212"/>
      </w:pPr>
      <w:r w:rsidRPr="002F247E">
        <w:t>したがって、公務員等が受ける勤務評定、懲戒処分、分限処分その他の行政措置は、当該公務員等にとっては、職務に関する情報ではあっても、「その職務の遂行に係る情報」には該当しない。</w:t>
      </w:r>
    </w:p>
    <w:p w14:paraId="06B86F81" w14:textId="77777777" w:rsidR="00D66618" w:rsidRPr="002F247E" w:rsidRDefault="00D66618" w:rsidP="00252C3D">
      <w:pPr>
        <w:pStyle w:val="04111"/>
      </w:pPr>
      <w:r w:rsidRPr="002F247E">
        <w:t>(6) 公務員等の職務の遂行に係る情報であっても、それが他の非公開情報に該当する場合には、その職及び職務遂行の内容に係る部分を含めて全体が非公開とされることがある。</w:t>
      </w:r>
    </w:p>
    <w:p w14:paraId="6C9A60E2" w14:textId="77777777" w:rsidR="00D66618" w:rsidRPr="002F247E" w:rsidRDefault="00D66618" w:rsidP="00252C3D">
      <w:pPr>
        <w:pStyle w:val="0322"/>
        <w:ind w:leftChars="0" w:left="0" w:firstLineChars="0" w:firstLine="0"/>
      </w:pPr>
    </w:p>
    <w:p w14:paraId="7983A0B4" w14:textId="77777777" w:rsidR="00D66618" w:rsidRPr="002F247E" w:rsidRDefault="00D66618" w:rsidP="00252C3D">
      <w:pPr>
        <w:pStyle w:val="021"/>
      </w:pPr>
      <w:r w:rsidRPr="002F247E">
        <w:rPr>
          <w:rFonts w:hint="eastAsia"/>
        </w:rPr>
        <w:t>［運用］</w:t>
      </w:r>
    </w:p>
    <w:p w14:paraId="49B91B17" w14:textId="77777777" w:rsidR="00D66618" w:rsidRPr="002F247E" w:rsidRDefault="00D66618" w:rsidP="00252C3D">
      <w:pPr>
        <w:pStyle w:val="0311"/>
        <w:ind w:left="227"/>
      </w:pPr>
      <w:r w:rsidRPr="002F247E">
        <w:rPr>
          <w:rFonts w:hint="eastAsia"/>
        </w:rPr>
        <w:t>１</w:t>
      </w:r>
      <w:r w:rsidR="00252C3D" w:rsidRPr="002F247E">
        <w:rPr>
          <w:rFonts w:hint="eastAsia"/>
        </w:rPr>
        <w:t xml:space="preserve">　</w:t>
      </w:r>
      <w:r w:rsidRPr="002F247E">
        <w:t>公開請求は、何人でも行うことができ、本条本文は公開請求者のいかんにかかわらず、一律に非公開情報を適用することとしていることから、公開請求者が自己に関する個人情報の公開を請求した場合であっても、本人以外のものからの公開請求と同様に取り扱うことになる。</w:t>
      </w:r>
    </w:p>
    <w:p w14:paraId="5D512B61" w14:textId="77777777" w:rsidR="00D66618" w:rsidRPr="002F247E" w:rsidRDefault="00D66618" w:rsidP="00252C3D">
      <w:pPr>
        <w:pStyle w:val="0322"/>
      </w:pPr>
      <w:r w:rsidRPr="002F247E">
        <w:t>したがって、公開請求では本号に該当する個人情報である限り、公開請求者が当該本人であっても、公開することができないものである。</w:t>
      </w:r>
    </w:p>
    <w:p w14:paraId="0DFA02E8" w14:textId="72DC8272" w:rsidR="00D66618" w:rsidRPr="002F247E" w:rsidRDefault="00D66618" w:rsidP="00252C3D">
      <w:pPr>
        <w:pStyle w:val="0322"/>
      </w:pPr>
      <w:r w:rsidRPr="002F247E">
        <w:t>個人情報に係る本人が自己に関する情報を知りたい場合は、上記の趣旨を説明した上で、</w:t>
      </w:r>
      <w:r w:rsidR="00FA75A2">
        <w:rPr>
          <w:rFonts w:hint="eastAsia"/>
        </w:rPr>
        <w:t>個人情報保護法第76条</w:t>
      </w:r>
      <w:r w:rsidRPr="002F247E">
        <w:t>に基づく開示請求によることとする。</w:t>
      </w:r>
    </w:p>
    <w:p w14:paraId="4B4E2984" w14:textId="77777777" w:rsidR="00D66618" w:rsidRPr="002F247E" w:rsidRDefault="00D66618" w:rsidP="00252C3D">
      <w:pPr>
        <w:pStyle w:val="0322"/>
        <w:ind w:leftChars="0" w:left="0" w:firstLineChars="0" w:firstLine="0"/>
      </w:pPr>
    </w:p>
    <w:p w14:paraId="109B7F61" w14:textId="77777777" w:rsidR="00D66618" w:rsidRPr="002F247E" w:rsidRDefault="00D66618" w:rsidP="00252C3D">
      <w:pPr>
        <w:pStyle w:val="0311"/>
        <w:ind w:left="227"/>
      </w:pPr>
      <w:r w:rsidRPr="002F247E">
        <w:rPr>
          <w:rFonts w:hint="eastAsia"/>
        </w:rPr>
        <w:t>２</w:t>
      </w:r>
      <w:r w:rsidR="00252C3D" w:rsidRPr="002F247E">
        <w:rPr>
          <w:rFonts w:hint="eastAsia"/>
        </w:rPr>
        <w:t xml:space="preserve">　</w:t>
      </w:r>
      <w:r w:rsidRPr="002F247E">
        <w:t>公開請求に係る公文書に公開請求者以外の第三者に関する情報が記録されているときは、意見書の提出の機会の付与等の第三者保護の手続を任意又は必要的に行う場合があ</w:t>
      </w:r>
      <w:r w:rsidRPr="002F247E">
        <w:lastRenderedPageBreak/>
        <w:t>るので、留意する（第13条参照）。</w:t>
      </w:r>
    </w:p>
    <w:p w14:paraId="38725839" w14:textId="77777777" w:rsidR="00D66618" w:rsidRPr="002F247E" w:rsidRDefault="00D66618" w:rsidP="00D66618">
      <w:pPr>
        <w:pStyle w:val="0322"/>
      </w:pPr>
    </w:p>
    <w:p w14:paraId="15AF4E16" w14:textId="77777777" w:rsidR="00252C3D" w:rsidRPr="002F247E" w:rsidRDefault="00D66618" w:rsidP="00252C3D">
      <w:pPr>
        <w:pStyle w:val="0311"/>
        <w:ind w:left="227"/>
      </w:pPr>
      <w:r w:rsidRPr="002F247E">
        <w:rPr>
          <w:rFonts w:hint="eastAsia"/>
        </w:rPr>
        <w:t>３</w:t>
      </w:r>
      <w:r w:rsidR="00252C3D" w:rsidRPr="002F247E">
        <w:rPr>
          <w:rFonts w:hint="eastAsia"/>
        </w:rPr>
        <w:t xml:space="preserve">　</w:t>
      </w:r>
      <w:r w:rsidRPr="002F247E">
        <w:t>本号に規定する「個人」は、その文理から明らかなように、自然人に限られ、法人その他の団体は含まれない。</w:t>
      </w:r>
    </w:p>
    <w:p w14:paraId="0153717F" w14:textId="77777777" w:rsidR="00444DB1" w:rsidRPr="002F247E" w:rsidRDefault="00D66618" w:rsidP="00252C3D">
      <w:pPr>
        <w:pStyle w:val="0322"/>
      </w:pPr>
      <w:r w:rsidRPr="002F247E">
        <w:t>また、死者は、権利利益の主体とはなり得ないが、死者の名誉に関する市民感情や、死者の情報が公開されることによりその遺族・関係者のプライバシーが侵害されるおそれがあることを考慮すれば、本号に規定する「個人」には、死亡した個人も含まれるものとして運用する。</w:t>
      </w:r>
    </w:p>
    <w:p w14:paraId="7935BDE5" w14:textId="77777777" w:rsidR="00444DB1" w:rsidRPr="002F247E" w:rsidRDefault="00444DB1" w:rsidP="004C4587">
      <w:pPr>
        <w:pStyle w:val="0322"/>
        <w:ind w:leftChars="0" w:left="0" w:firstLineChars="0" w:firstLine="0"/>
      </w:pPr>
    </w:p>
    <w:p w14:paraId="1DC2F334" w14:textId="77777777" w:rsidR="009634F5" w:rsidRPr="002F247E" w:rsidRDefault="009634F5">
      <w:pPr>
        <w:widowControl/>
        <w:jc w:val="left"/>
      </w:pPr>
      <w:r w:rsidRPr="002F247E">
        <w:br w:type="page"/>
      </w:r>
    </w:p>
    <w:p w14:paraId="4321B47C" w14:textId="0D385618" w:rsidR="00FA75A2" w:rsidRPr="002F247E" w:rsidRDefault="00FA75A2" w:rsidP="008D32F7">
      <w:pPr>
        <w:pStyle w:val="0044"/>
        <w:outlineLvl w:val="2"/>
      </w:pPr>
      <w:bookmarkStart w:id="13" w:name="_Hlk166671645"/>
      <w:bookmarkStart w:id="14" w:name="_Toc167115972"/>
      <w:r w:rsidRPr="002F247E">
        <w:rPr>
          <w:rFonts w:hint="eastAsia"/>
        </w:rPr>
        <w:lastRenderedPageBreak/>
        <w:t>第７条第</w:t>
      </w:r>
      <w:r>
        <w:rPr>
          <w:rFonts w:hint="eastAsia"/>
        </w:rPr>
        <w:t>１</w:t>
      </w:r>
      <w:r w:rsidRPr="002F247E">
        <w:rPr>
          <w:rFonts w:hint="eastAsia"/>
        </w:rPr>
        <w:t>号</w:t>
      </w:r>
      <w:r>
        <w:rPr>
          <w:rFonts w:hint="eastAsia"/>
        </w:rPr>
        <w:t>の２</w:t>
      </w:r>
      <w:bookmarkEnd w:id="13"/>
      <w:r w:rsidRPr="002F247E">
        <w:rPr>
          <w:rFonts w:hint="eastAsia"/>
        </w:rPr>
        <w:t xml:space="preserve">　</w:t>
      </w:r>
      <w:r w:rsidR="00563CFD">
        <w:rPr>
          <w:rFonts w:hint="eastAsia"/>
        </w:rPr>
        <w:t>行政機関等匿名加工情報等</w:t>
      </w:r>
      <w:bookmarkEnd w:id="14"/>
    </w:p>
    <w:p w14:paraId="4D6DA565" w14:textId="77777777" w:rsidR="00FA75A2" w:rsidRPr="00667A8E" w:rsidRDefault="00FA75A2" w:rsidP="00FA75A2">
      <w:pPr>
        <w:pStyle w:val="0311"/>
        <w:autoSpaceDE w:val="0"/>
        <w:autoSpaceDN w:val="0"/>
        <w:ind w:left="227"/>
      </w:pPr>
      <w:r w:rsidRPr="00667A8E">
        <w:rPr>
          <w:noProof/>
        </w:rPr>
        <mc:AlternateContent>
          <mc:Choice Requires="wps">
            <w:drawing>
              <wp:anchor distT="0" distB="0" distL="114300" distR="114300" simplePos="0" relativeHeight="251888640" behindDoc="0" locked="0" layoutInCell="1" allowOverlap="1" wp14:anchorId="01B97F3D" wp14:editId="0C94895E">
                <wp:simplePos x="0" y="0"/>
                <wp:positionH relativeFrom="column">
                  <wp:posOffset>7620</wp:posOffset>
                </wp:positionH>
                <wp:positionV relativeFrom="paragraph">
                  <wp:posOffset>223520</wp:posOffset>
                </wp:positionV>
                <wp:extent cx="5765800" cy="1346200"/>
                <wp:effectExtent l="0" t="0" r="25400" b="25400"/>
                <wp:wrapNone/>
                <wp:docPr id="251" name="正方形/長方形 251"/>
                <wp:cNvGraphicFramePr/>
                <a:graphic xmlns:a="http://schemas.openxmlformats.org/drawingml/2006/main">
                  <a:graphicData uri="http://schemas.microsoft.com/office/word/2010/wordprocessingShape">
                    <wps:wsp>
                      <wps:cNvSpPr/>
                      <wps:spPr>
                        <a:xfrm>
                          <a:off x="0" y="0"/>
                          <a:ext cx="5765800" cy="1346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6B001D" id="正方形/長方形 251" o:spid="_x0000_s1026" style="position:absolute;left:0;text-align:left;margin-left:.6pt;margin-top:17.6pt;width:454pt;height:106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" filled="f" strokecolor="black [3213]" strokeweight="1pt"/>
            </w:pict>
          </mc:Fallback>
        </mc:AlternateContent>
      </w:r>
    </w:p>
    <w:p w14:paraId="73A6F711" w14:textId="5B87CDBE" w:rsidR="00FA75A2" w:rsidRPr="00FA75A2" w:rsidRDefault="00FA75A2" w:rsidP="00FA75A2">
      <w:pPr>
        <w:pStyle w:val="0131"/>
        <w:autoSpaceDE w:val="0"/>
        <w:autoSpaceDN w:val="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1の2)</w:t>
      </w:r>
      <w:r w:rsidRPr="00FA75A2">
        <w:rPr>
          <w:rFonts w:asciiTheme="minorEastAsia" w:eastAsiaTheme="minorEastAsia" w:hAnsiTheme="minorEastAsia" w:hint="eastAsia"/>
        </w:rPr>
        <w:t xml:space="preserve">　個人情報の保護に関する法律（平成15年法律第57号）第60条第３項に規定する行政機関等匿名加工情報（同条第４項に規定する行政機関等匿名加工情報ファイルを構成するものに限る。以下この号において「行政機関等匿名加工情報」という。）又は行政機関等匿名加工情報の作成に用いた同条第１項に規定する保有個人情報から削除した同法第２条第１項第１号に規定する記述等若しくは同条第２項に規定する個人識別符号</w:t>
      </w:r>
    </w:p>
    <w:p w14:paraId="67614BF3" w14:textId="77777777" w:rsidR="00FA75A2" w:rsidRPr="00FA75A2" w:rsidRDefault="00FA75A2" w:rsidP="00FA75A2">
      <w:pPr>
        <w:pStyle w:val="0311"/>
        <w:autoSpaceDE w:val="0"/>
        <w:autoSpaceDN w:val="0"/>
        <w:ind w:left="227"/>
        <w:rPr>
          <w:rFonts w:asciiTheme="minorEastAsia" w:eastAsiaTheme="minorEastAsia" w:hAnsiTheme="minorEastAsia"/>
        </w:rPr>
      </w:pPr>
    </w:p>
    <w:p w14:paraId="1AAB951A" w14:textId="77777777" w:rsidR="00FA75A2" w:rsidRPr="00FA75A2" w:rsidRDefault="00FA75A2" w:rsidP="00FA75A2">
      <w:pPr>
        <w:pStyle w:val="021"/>
        <w:autoSpaceDE w:val="0"/>
        <w:autoSpaceDN w:val="0"/>
        <w:rPr>
          <w:rFonts w:asciiTheme="minorEastAsia" w:eastAsiaTheme="minorEastAsia" w:hAnsiTheme="minorEastAsia"/>
        </w:rPr>
      </w:pPr>
      <w:r w:rsidRPr="00FA75A2">
        <w:rPr>
          <w:rFonts w:asciiTheme="minorEastAsia" w:eastAsiaTheme="minorEastAsia" w:hAnsiTheme="minorEastAsia" w:hint="eastAsia"/>
        </w:rPr>
        <w:t>［趣旨］</w:t>
      </w:r>
    </w:p>
    <w:p w14:paraId="4383C888" w14:textId="77777777" w:rsidR="00FA75A2" w:rsidRPr="00FA75A2" w:rsidRDefault="00FA75A2" w:rsidP="00FA75A2">
      <w:pPr>
        <w:pStyle w:val="022"/>
        <w:autoSpaceDE w:val="0"/>
        <w:autoSpaceDN w:val="0"/>
        <w:rPr>
          <w:rFonts w:asciiTheme="minorEastAsia" w:eastAsiaTheme="minorEastAsia" w:hAnsiTheme="minorEastAsia"/>
        </w:rPr>
      </w:pPr>
      <w:r w:rsidRPr="00FA75A2">
        <w:rPr>
          <w:rFonts w:asciiTheme="minorEastAsia" w:eastAsiaTheme="minorEastAsia" w:hAnsiTheme="minorEastAsia" w:hint="eastAsia"/>
        </w:rPr>
        <w:t>個人情報保護法の地方公共団体の機関及び地方独立行政法人への適用に伴い、実施機関においても行政機関等匿名加工情報の提供等に関する制度の実施が必要となる。</w:t>
      </w:r>
    </w:p>
    <w:p w14:paraId="31B0EB30" w14:textId="77777777" w:rsidR="00FA75A2" w:rsidRPr="00FA75A2" w:rsidRDefault="00FA75A2" w:rsidP="00FA75A2">
      <w:pPr>
        <w:pStyle w:val="022"/>
        <w:autoSpaceDE w:val="0"/>
        <w:autoSpaceDN w:val="0"/>
        <w:rPr>
          <w:rFonts w:asciiTheme="minorEastAsia" w:eastAsiaTheme="minorEastAsia" w:hAnsiTheme="minorEastAsia"/>
        </w:rPr>
      </w:pPr>
      <w:r w:rsidRPr="00FA75A2">
        <w:rPr>
          <w:rFonts w:asciiTheme="minorEastAsia" w:eastAsiaTheme="minorEastAsia" w:hAnsiTheme="minorEastAsia" w:hint="eastAsia"/>
        </w:rPr>
        <w:t>そこで、同制度の実施に伴い、行政機関等匿名加工情報の取扱いに対する市民の信頼を確保し、個人情報保護制度を徹底するため、行政機関等匿名加工情報又は行政機関等匿名加工情報の作成に用いた保有個人情報から削除した記述等若しくは個人識別符号を非公開情報として定めるものである。</w:t>
      </w:r>
    </w:p>
    <w:p w14:paraId="6B3B6BD9" w14:textId="77777777" w:rsidR="00FA75A2" w:rsidRPr="00FA75A2" w:rsidRDefault="00FA75A2" w:rsidP="00FA75A2">
      <w:pPr>
        <w:pStyle w:val="0311"/>
        <w:autoSpaceDE w:val="0"/>
        <w:autoSpaceDN w:val="0"/>
        <w:ind w:left="227"/>
        <w:rPr>
          <w:rFonts w:asciiTheme="minorEastAsia" w:eastAsiaTheme="minorEastAsia" w:hAnsiTheme="minorEastAsia"/>
        </w:rPr>
      </w:pPr>
    </w:p>
    <w:p w14:paraId="61A554BF" w14:textId="77777777" w:rsidR="00FA75A2" w:rsidRPr="00FA75A2" w:rsidRDefault="00FA75A2" w:rsidP="00FA75A2">
      <w:pPr>
        <w:pStyle w:val="021"/>
        <w:autoSpaceDE w:val="0"/>
        <w:autoSpaceDN w:val="0"/>
        <w:rPr>
          <w:rFonts w:asciiTheme="minorEastAsia" w:eastAsiaTheme="minorEastAsia" w:hAnsiTheme="minorEastAsia"/>
        </w:rPr>
      </w:pPr>
      <w:r w:rsidRPr="00FA75A2">
        <w:rPr>
          <w:rFonts w:asciiTheme="minorEastAsia" w:eastAsiaTheme="minorEastAsia" w:hAnsiTheme="minorEastAsia" w:hint="eastAsia"/>
        </w:rPr>
        <w:t>［解説］</w:t>
      </w:r>
    </w:p>
    <w:p w14:paraId="1EB11967"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１　「行政機関等匿名加工情報」とは、次の(1)</w:t>
      </w:r>
      <w:r w:rsidRPr="00FA75A2">
        <w:rPr>
          <w:rFonts w:asciiTheme="minorEastAsia" w:eastAsiaTheme="minorEastAsia" w:hAnsiTheme="minorEastAsia"/>
        </w:rPr>
        <w:t>から</w:t>
      </w:r>
      <w:r w:rsidRPr="00FA75A2">
        <w:rPr>
          <w:rFonts w:asciiTheme="minorEastAsia" w:eastAsiaTheme="minorEastAsia" w:hAnsiTheme="minorEastAsia" w:hint="eastAsia"/>
        </w:rPr>
        <w:t>(3)</w:t>
      </w:r>
      <w:r w:rsidRPr="00FA75A2">
        <w:rPr>
          <w:rFonts w:asciiTheme="minorEastAsia" w:eastAsiaTheme="minorEastAsia" w:hAnsiTheme="minorEastAsia"/>
        </w:rPr>
        <w:t>までのいずれにも該当する個人情報ファイルを構成する保有個人情報の全部又は一部を加工して得られる匿名加工情報をいう（</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w:t>
      </w:r>
    </w:p>
    <w:p w14:paraId="0B283B1F" w14:textId="77777777" w:rsidR="00FA75A2" w:rsidRPr="00FA75A2" w:rsidRDefault="00FA75A2" w:rsidP="00FA75A2">
      <w:pPr>
        <w:pStyle w:val="0311"/>
        <w:autoSpaceDE w:val="0"/>
        <w:autoSpaceDN w:val="0"/>
        <w:ind w:leftChars="100" w:left="454"/>
        <w:rPr>
          <w:rFonts w:asciiTheme="minorEastAsia" w:eastAsiaTheme="minorEastAsia" w:hAnsiTheme="minorEastAsia"/>
        </w:rPr>
      </w:pPr>
      <w:r w:rsidRPr="00FA75A2">
        <w:rPr>
          <w:rFonts w:asciiTheme="minorEastAsia" w:eastAsiaTheme="minorEastAsia" w:hAnsiTheme="minorEastAsia"/>
        </w:rPr>
        <w:t xml:space="preserve">(1) </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法第75条第</w:t>
      </w:r>
      <w:r w:rsidRPr="00FA75A2">
        <w:rPr>
          <w:rFonts w:asciiTheme="minorEastAsia" w:eastAsiaTheme="minorEastAsia" w:hAnsiTheme="minorEastAsia" w:hint="eastAsia"/>
        </w:rPr>
        <w:t>２</w:t>
      </w:r>
      <w:r w:rsidRPr="00FA75A2">
        <w:rPr>
          <w:rFonts w:asciiTheme="minorEastAsia" w:eastAsiaTheme="minorEastAsia" w:hAnsiTheme="minorEastAsia"/>
        </w:rPr>
        <w:t>項各号のいずれかに該当するもの又は同条第</w:t>
      </w:r>
      <w:r w:rsidRPr="00FA75A2">
        <w:rPr>
          <w:rFonts w:asciiTheme="minorEastAsia" w:eastAsiaTheme="minorEastAsia" w:hAnsiTheme="minorEastAsia" w:hint="eastAsia"/>
        </w:rPr>
        <w:t>３</w:t>
      </w:r>
      <w:r w:rsidRPr="00FA75A2">
        <w:rPr>
          <w:rFonts w:asciiTheme="minorEastAsia" w:eastAsiaTheme="minorEastAsia" w:hAnsiTheme="minorEastAsia"/>
        </w:rPr>
        <w:t>項の規定により同条第</w:t>
      </w:r>
      <w:r w:rsidRPr="00FA75A2">
        <w:rPr>
          <w:rFonts w:asciiTheme="minorEastAsia" w:eastAsiaTheme="minorEastAsia" w:hAnsiTheme="minorEastAsia" w:hint="eastAsia"/>
        </w:rPr>
        <w:t>１</w:t>
      </w:r>
      <w:r w:rsidRPr="00FA75A2">
        <w:rPr>
          <w:rFonts w:asciiTheme="minorEastAsia" w:eastAsiaTheme="minorEastAsia" w:hAnsiTheme="minorEastAsia"/>
        </w:rPr>
        <w:t>項に規定する個人情報ファイル簿に掲載しないこととされるものでないこと（</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項第</w:t>
      </w:r>
      <w:r w:rsidRPr="00FA75A2">
        <w:rPr>
          <w:rFonts w:asciiTheme="minorEastAsia" w:eastAsiaTheme="minorEastAsia" w:hAnsiTheme="minorEastAsia" w:hint="eastAsia"/>
        </w:rPr>
        <w:t>１</w:t>
      </w:r>
      <w:r w:rsidRPr="00FA75A2">
        <w:rPr>
          <w:rFonts w:asciiTheme="minorEastAsia" w:eastAsiaTheme="minorEastAsia" w:hAnsiTheme="minorEastAsia"/>
        </w:rPr>
        <w:t>号）。</w:t>
      </w:r>
    </w:p>
    <w:p w14:paraId="2170B84E" w14:textId="77777777" w:rsidR="00FA75A2" w:rsidRPr="00FA75A2" w:rsidRDefault="00FA75A2" w:rsidP="00FA75A2">
      <w:pPr>
        <w:pStyle w:val="0311"/>
        <w:autoSpaceDE w:val="0"/>
        <w:autoSpaceDN w:val="0"/>
        <w:ind w:leftChars="100" w:left="454"/>
        <w:rPr>
          <w:rFonts w:asciiTheme="minorEastAsia" w:eastAsiaTheme="minorEastAsia" w:hAnsiTheme="minorEastAsia"/>
        </w:rPr>
      </w:pPr>
      <w:r w:rsidRPr="00FA75A2">
        <w:rPr>
          <w:rFonts w:asciiTheme="minorEastAsia" w:eastAsiaTheme="minorEastAsia" w:hAnsiTheme="minorEastAsia"/>
        </w:rPr>
        <w:t>(2) 行政機関情報公開法、独立行政法人等情報公開法又は情報公開条例の規定により、行政機関の長等及び</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法第58条第</w:t>
      </w:r>
      <w:r w:rsidRPr="00FA75A2">
        <w:rPr>
          <w:rFonts w:asciiTheme="minorEastAsia" w:eastAsiaTheme="minorEastAsia" w:hAnsiTheme="minorEastAsia" w:hint="eastAsia"/>
        </w:rPr>
        <w:t>１</w:t>
      </w:r>
      <w:r w:rsidRPr="00FA75A2">
        <w:rPr>
          <w:rFonts w:asciiTheme="minorEastAsia" w:eastAsiaTheme="minorEastAsia" w:hAnsiTheme="minorEastAsia"/>
        </w:rPr>
        <w:t>項各号に掲げる法人に対し、当該個人情報ファイルを構成する保有個人情報が記録されている行政文書等の開示の請求があったとしたならば、当該行政機関の長等及び同項各号に掲げる法人が次のいずれかを行うこととなるものであること（</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w:t>
      </w:r>
      <w:r w:rsidRPr="00FA75A2">
        <w:rPr>
          <w:rFonts w:asciiTheme="minorEastAsia" w:eastAsiaTheme="minorEastAsia" w:hAnsiTheme="minorEastAsia" w:hint="eastAsia"/>
        </w:rPr>
        <w:t>第２</w:t>
      </w:r>
      <w:r w:rsidRPr="00FA75A2">
        <w:rPr>
          <w:rFonts w:asciiTheme="minorEastAsia" w:eastAsiaTheme="minorEastAsia" w:hAnsiTheme="minorEastAsia"/>
        </w:rPr>
        <w:t>号）。</w:t>
      </w:r>
    </w:p>
    <w:p w14:paraId="7C5B49F8" w14:textId="77777777" w:rsidR="00FA75A2" w:rsidRPr="00FA75A2" w:rsidRDefault="00FA75A2" w:rsidP="00FA75A2">
      <w:pPr>
        <w:pStyle w:val="0311"/>
        <w:autoSpaceDE w:val="0"/>
        <w:autoSpaceDN w:val="0"/>
        <w:ind w:leftChars="200" w:left="680"/>
        <w:rPr>
          <w:rFonts w:asciiTheme="minorEastAsia" w:eastAsiaTheme="minorEastAsia" w:hAnsiTheme="minorEastAsia"/>
        </w:rPr>
      </w:pPr>
      <w:r w:rsidRPr="00FA75A2">
        <w:rPr>
          <w:rFonts w:asciiTheme="minorEastAsia" w:eastAsiaTheme="minorEastAsia" w:hAnsiTheme="minorEastAsia" w:hint="eastAsia"/>
        </w:rPr>
        <w:t xml:space="preserve">ア　</w:t>
      </w:r>
      <w:r w:rsidRPr="00FA75A2">
        <w:rPr>
          <w:rFonts w:asciiTheme="minorEastAsia" w:eastAsiaTheme="minorEastAsia" w:hAnsiTheme="minorEastAsia"/>
        </w:rPr>
        <w:t>当該行政文書等に記録されている保有個人情報の全部又は一部を開示する旨の決定をすること。</w:t>
      </w:r>
    </w:p>
    <w:p w14:paraId="5531B3CA" w14:textId="77777777" w:rsidR="00FA75A2" w:rsidRPr="00FA75A2" w:rsidRDefault="00FA75A2" w:rsidP="00FA75A2">
      <w:pPr>
        <w:pStyle w:val="0311"/>
        <w:autoSpaceDE w:val="0"/>
        <w:autoSpaceDN w:val="0"/>
        <w:ind w:leftChars="200" w:left="680"/>
        <w:rPr>
          <w:rFonts w:asciiTheme="minorEastAsia" w:eastAsiaTheme="minorEastAsia" w:hAnsiTheme="minorEastAsia"/>
        </w:rPr>
      </w:pPr>
      <w:r w:rsidRPr="00FA75A2">
        <w:rPr>
          <w:rFonts w:asciiTheme="minorEastAsia" w:eastAsiaTheme="minorEastAsia" w:hAnsiTheme="minorEastAsia" w:hint="eastAsia"/>
        </w:rPr>
        <w:t xml:space="preserve">イ　</w:t>
      </w:r>
      <w:r w:rsidRPr="00FA75A2">
        <w:rPr>
          <w:rFonts w:asciiTheme="minorEastAsia" w:eastAsiaTheme="minorEastAsia" w:hAnsiTheme="minorEastAsia"/>
        </w:rPr>
        <w:t>行政機関情報公開法、独立行政法人等情報公開法又は情報公開条例の規定により意見書の提出の機会を与えること。</w:t>
      </w:r>
    </w:p>
    <w:p w14:paraId="6ECB4098" w14:textId="77777777" w:rsidR="00FA75A2" w:rsidRPr="00FA75A2" w:rsidRDefault="00FA75A2" w:rsidP="00FA75A2">
      <w:pPr>
        <w:pStyle w:val="0311"/>
        <w:autoSpaceDE w:val="0"/>
        <w:autoSpaceDN w:val="0"/>
        <w:ind w:leftChars="100" w:left="454"/>
        <w:rPr>
          <w:rFonts w:asciiTheme="minorEastAsia" w:eastAsiaTheme="minorEastAsia" w:hAnsiTheme="minorEastAsia"/>
        </w:rPr>
      </w:pPr>
      <w:r w:rsidRPr="00FA75A2">
        <w:rPr>
          <w:rFonts w:asciiTheme="minorEastAsia" w:eastAsiaTheme="minorEastAsia" w:hAnsiTheme="minorEastAsia"/>
        </w:rPr>
        <w:t>(3) 行政機関等及び法第58条第</w:t>
      </w:r>
      <w:r w:rsidRPr="00FA75A2">
        <w:rPr>
          <w:rFonts w:asciiTheme="minorEastAsia" w:eastAsiaTheme="minorEastAsia" w:hAnsiTheme="minorEastAsia" w:hint="eastAsia"/>
        </w:rPr>
        <w:t>１</w:t>
      </w:r>
      <w:r w:rsidRPr="00FA75A2">
        <w:rPr>
          <w:rFonts w:asciiTheme="minorEastAsia" w:eastAsiaTheme="minorEastAsia" w:hAnsiTheme="minorEastAsia"/>
        </w:rPr>
        <w:t>項各号に掲げる法人の事務及び事業の適正かつ円滑な運営に支障のない範囲内で、</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法第116条第</w:t>
      </w:r>
      <w:r w:rsidRPr="00FA75A2">
        <w:rPr>
          <w:rFonts w:asciiTheme="minorEastAsia" w:eastAsiaTheme="minorEastAsia" w:hAnsiTheme="minorEastAsia" w:hint="eastAsia"/>
        </w:rPr>
        <w:t>１</w:t>
      </w:r>
      <w:r w:rsidRPr="00FA75A2">
        <w:rPr>
          <w:rFonts w:asciiTheme="minorEastAsia" w:eastAsiaTheme="minorEastAsia" w:hAnsiTheme="minorEastAsia"/>
        </w:rPr>
        <w:t>項の基準に従い、当該個人情報ファイルを構成する保有個人情報を加工して匿名加工情報を作成することができるものであること（</w:t>
      </w:r>
      <w:r w:rsidRPr="00FA75A2">
        <w:rPr>
          <w:rFonts w:asciiTheme="minorEastAsia" w:eastAsiaTheme="minorEastAsia" w:hAnsiTheme="minorEastAsia" w:hint="eastAsia"/>
        </w:rPr>
        <w:t>個人情報保護</w:t>
      </w:r>
      <w:r w:rsidRPr="00FA75A2">
        <w:rPr>
          <w:rFonts w:asciiTheme="minorEastAsia" w:eastAsiaTheme="minorEastAsia" w:hAnsiTheme="minorEastAsia"/>
        </w:rPr>
        <w:t>法第60条第</w:t>
      </w:r>
      <w:r w:rsidRPr="00FA75A2">
        <w:rPr>
          <w:rFonts w:asciiTheme="minorEastAsia" w:eastAsiaTheme="minorEastAsia" w:hAnsiTheme="minorEastAsia" w:hint="eastAsia"/>
        </w:rPr>
        <w:t>３</w:t>
      </w:r>
      <w:r w:rsidRPr="00FA75A2">
        <w:rPr>
          <w:rFonts w:asciiTheme="minorEastAsia" w:eastAsiaTheme="minorEastAsia" w:hAnsiTheme="minorEastAsia"/>
        </w:rPr>
        <w:t>項第</w:t>
      </w:r>
      <w:r w:rsidRPr="00FA75A2">
        <w:rPr>
          <w:rFonts w:asciiTheme="minorEastAsia" w:eastAsiaTheme="minorEastAsia" w:hAnsiTheme="minorEastAsia" w:hint="eastAsia"/>
        </w:rPr>
        <w:t>３</w:t>
      </w:r>
      <w:r w:rsidRPr="00FA75A2">
        <w:rPr>
          <w:rFonts w:asciiTheme="minorEastAsia" w:eastAsiaTheme="minorEastAsia" w:hAnsiTheme="minorEastAsia"/>
        </w:rPr>
        <w:t>号）</w:t>
      </w:r>
      <w:r w:rsidRPr="00FA75A2">
        <w:rPr>
          <w:rFonts w:asciiTheme="minorEastAsia" w:eastAsiaTheme="minorEastAsia" w:hAnsiTheme="minorEastAsia" w:hint="eastAsia"/>
        </w:rPr>
        <w:t>。</w:t>
      </w:r>
    </w:p>
    <w:p w14:paraId="0679FCDC" w14:textId="77777777" w:rsidR="00FA75A2" w:rsidRPr="00FA75A2" w:rsidRDefault="00FA75A2" w:rsidP="00FA75A2">
      <w:pPr>
        <w:pStyle w:val="0311"/>
        <w:autoSpaceDE w:val="0"/>
        <w:autoSpaceDN w:val="0"/>
        <w:ind w:left="227"/>
        <w:rPr>
          <w:rFonts w:asciiTheme="minorEastAsia" w:eastAsiaTheme="minorEastAsia" w:hAnsiTheme="minorEastAsia"/>
        </w:rPr>
      </w:pPr>
    </w:p>
    <w:p w14:paraId="10E63E4B"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２　「個人識別符号」とは、当該情報単体から特定の個人を識別することができるものとして政令に定められた文字、番号、記号その他の符号をいい、これに該当するものが含</w:t>
      </w:r>
      <w:r w:rsidRPr="00FA75A2">
        <w:rPr>
          <w:rFonts w:asciiTheme="minorEastAsia" w:eastAsiaTheme="minorEastAsia" w:hAnsiTheme="minorEastAsia" w:hint="eastAsia"/>
        </w:rPr>
        <w:lastRenderedPageBreak/>
        <w:t>まれる情報は個人情報となる。（個人情報保護法第２</w:t>
      </w:r>
      <w:r w:rsidRPr="00FA75A2">
        <w:rPr>
          <w:rFonts w:asciiTheme="minorEastAsia" w:eastAsiaTheme="minorEastAsia" w:hAnsiTheme="minorEastAsia"/>
        </w:rPr>
        <w:t>条第</w:t>
      </w:r>
      <w:r w:rsidRPr="00FA75A2">
        <w:rPr>
          <w:rFonts w:asciiTheme="minorEastAsia" w:eastAsiaTheme="minorEastAsia" w:hAnsiTheme="minorEastAsia" w:hint="eastAsia"/>
        </w:rPr>
        <w:t>２</w:t>
      </w:r>
      <w:r w:rsidRPr="00FA75A2">
        <w:rPr>
          <w:rFonts w:asciiTheme="minorEastAsia" w:eastAsiaTheme="minorEastAsia" w:hAnsiTheme="minorEastAsia"/>
        </w:rPr>
        <w:t>項</w:t>
      </w:r>
      <w:r w:rsidRPr="00FA75A2">
        <w:rPr>
          <w:rFonts w:asciiTheme="minorEastAsia" w:eastAsiaTheme="minorEastAsia" w:hAnsiTheme="minorEastAsia" w:hint="eastAsia"/>
        </w:rPr>
        <w:t>）</w:t>
      </w:r>
    </w:p>
    <w:p w14:paraId="6BF089D4" w14:textId="77777777" w:rsidR="00FA75A2" w:rsidRPr="00FA75A2" w:rsidRDefault="00FA75A2" w:rsidP="00FA75A2">
      <w:pPr>
        <w:pStyle w:val="0311"/>
        <w:autoSpaceDE w:val="0"/>
        <w:autoSpaceDN w:val="0"/>
        <w:ind w:left="227"/>
        <w:rPr>
          <w:rFonts w:asciiTheme="minorEastAsia" w:eastAsiaTheme="minorEastAsia" w:hAnsiTheme="minorEastAsia"/>
        </w:rPr>
      </w:pPr>
    </w:p>
    <w:p w14:paraId="05E467E8"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３　「保有個人情報」とは、行政機関等の職員（地方独立行政法人にあっては、その役員を含む。）が職務上作成し、又は取得した個人情報であって、当該行政機関等の職員が組織的に利用するものとして、当該行政機関等が保有しているものをいう。ただし、地方公共団体等行政文書（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w:t>
      </w:r>
      <w:r w:rsidRPr="00FA75A2">
        <w:rPr>
          <w:rFonts w:asciiTheme="minorEastAsia" w:eastAsiaTheme="minorEastAsia" w:hAnsiTheme="minorEastAsia"/>
        </w:rPr>
        <w:t>をいう。）</w:t>
      </w:r>
      <w:r w:rsidRPr="00FA75A2">
        <w:rPr>
          <w:rFonts w:asciiTheme="minorEastAsia" w:eastAsiaTheme="minorEastAsia" w:hAnsiTheme="minorEastAsia" w:hint="eastAsia"/>
        </w:rPr>
        <w:t>に記録されているものに限る。（個人情報保護法第60条第１項）</w:t>
      </w:r>
    </w:p>
    <w:p w14:paraId="2672D353" w14:textId="77777777" w:rsidR="00FA75A2" w:rsidRPr="00FA75A2" w:rsidRDefault="00FA75A2" w:rsidP="00FA75A2">
      <w:pPr>
        <w:pStyle w:val="0311"/>
        <w:autoSpaceDE w:val="0"/>
        <w:autoSpaceDN w:val="0"/>
        <w:ind w:left="227"/>
        <w:rPr>
          <w:rFonts w:asciiTheme="minorEastAsia" w:eastAsiaTheme="minorEastAsia" w:hAnsiTheme="minorEastAsia"/>
        </w:rPr>
      </w:pPr>
    </w:p>
    <w:p w14:paraId="1E21D8CB"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４　行政機関等匿名加工情報は、その提供を受ける者が欠格事由に該当せず、行政機関等匿名加工情報をその用に供して行う事業に関する提案の内容が審査基準に適合する場合において、当該提案を行った者から手数料を徴収して提供を行うものである。</w:t>
      </w:r>
    </w:p>
    <w:p w14:paraId="13869BB8" w14:textId="39B59288" w:rsidR="00FA75A2" w:rsidRPr="00FA75A2" w:rsidRDefault="00FA75A2" w:rsidP="00FA75A2">
      <w:pPr>
        <w:pStyle w:val="0311"/>
        <w:autoSpaceDE w:val="0"/>
        <w:autoSpaceDN w:val="0"/>
        <w:ind w:leftChars="100" w:left="227" w:firstLineChars="100" w:firstLine="227"/>
        <w:rPr>
          <w:rFonts w:asciiTheme="minorEastAsia" w:eastAsiaTheme="minorEastAsia" w:hAnsiTheme="minorEastAsia"/>
        </w:rPr>
      </w:pPr>
      <w:r w:rsidRPr="00FA75A2">
        <w:rPr>
          <w:rFonts w:asciiTheme="minorEastAsia" w:eastAsiaTheme="minorEastAsia" w:hAnsiTheme="minorEastAsia" w:hint="eastAsia"/>
        </w:rPr>
        <w:t>一方で、公開請求は、何人でも行うことができる制度であることから、公開請求に係る公文書に行政機関等匿名加工情報が記録されている場合には、これが非公開情報に該当しない限り、何人に対しても公開されることになり、また、公文書の写しの作成及び送付に要する費用を負担することとしているが、手数料は無料としている。</w:t>
      </w:r>
    </w:p>
    <w:p w14:paraId="2E10AF9F" w14:textId="77777777" w:rsidR="00FA75A2" w:rsidRPr="00FA75A2" w:rsidRDefault="00FA75A2" w:rsidP="00FA75A2">
      <w:pPr>
        <w:pStyle w:val="0311"/>
        <w:autoSpaceDE w:val="0"/>
        <w:autoSpaceDN w:val="0"/>
        <w:ind w:leftChars="100" w:left="227" w:firstLineChars="100" w:firstLine="227"/>
        <w:rPr>
          <w:rFonts w:asciiTheme="minorEastAsia" w:eastAsiaTheme="minorEastAsia" w:hAnsiTheme="minorEastAsia"/>
        </w:rPr>
      </w:pPr>
      <w:r w:rsidRPr="00FA75A2">
        <w:rPr>
          <w:rFonts w:asciiTheme="minorEastAsia" w:eastAsiaTheme="minorEastAsia" w:hAnsiTheme="minorEastAsia" w:hint="eastAsia"/>
        </w:rPr>
        <w:t>したがって、行政機関等匿名加工情報が個人情報保護法で定められたものとは別の手続により提供されることがないようにするため、行政機関等匿名加工情報を非公開情報とするものである。</w:t>
      </w:r>
    </w:p>
    <w:p w14:paraId="512E2F11" w14:textId="77777777" w:rsidR="00FA75A2" w:rsidRPr="00FA75A2" w:rsidRDefault="00FA75A2" w:rsidP="00FA75A2">
      <w:pPr>
        <w:pStyle w:val="0311"/>
        <w:autoSpaceDE w:val="0"/>
        <w:autoSpaceDN w:val="0"/>
        <w:ind w:firstLineChars="0" w:firstLine="0"/>
        <w:rPr>
          <w:rFonts w:asciiTheme="minorEastAsia" w:eastAsiaTheme="minorEastAsia" w:hAnsiTheme="minorEastAsia"/>
        </w:rPr>
      </w:pPr>
    </w:p>
    <w:p w14:paraId="73D083E0" w14:textId="77777777" w:rsidR="00FA75A2" w:rsidRPr="00FA75A2" w:rsidRDefault="00FA75A2" w:rsidP="00FA75A2">
      <w:pPr>
        <w:pStyle w:val="0311"/>
        <w:autoSpaceDE w:val="0"/>
        <w:autoSpaceDN w:val="0"/>
        <w:ind w:left="227"/>
        <w:rPr>
          <w:rFonts w:asciiTheme="minorEastAsia" w:eastAsiaTheme="minorEastAsia" w:hAnsiTheme="minorEastAsia"/>
        </w:rPr>
      </w:pPr>
      <w:r w:rsidRPr="00FA75A2">
        <w:rPr>
          <w:rFonts w:asciiTheme="minorEastAsia" w:eastAsiaTheme="minorEastAsia" w:hAnsiTheme="minorEastAsia" w:hint="eastAsia"/>
        </w:rPr>
        <w:t>５　行政機関等匿名加工情報の作成に用いた保有個人情報から削除した記述等若しくは個人識別符号（以下「削除情報」という。）が公にされることになると、行政機関等匿名加工情報の取扱いに対する国民の信頼を害するおそれがあるため、削除情報を非公開情報とするものである。</w:t>
      </w:r>
    </w:p>
    <w:p w14:paraId="21602D60" w14:textId="77777777" w:rsidR="00FA75A2" w:rsidRPr="00FA75A2" w:rsidRDefault="00FA75A2" w:rsidP="00FA75A2">
      <w:pPr>
        <w:pStyle w:val="021"/>
        <w:autoSpaceDE w:val="0"/>
        <w:autoSpaceDN w:val="0"/>
        <w:rPr>
          <w:rFonts w:asciiTheme="minorEastAsia" w:eastAsiaTheme="minorEastAsia" w:hAnsiTheme="minorEastAsia"/>
        </w:rPr>
      </w:pPr>
    </w:p>
    <w:p w14:paraId="77393470" w14:textId="77777777" w:rsidR="00FA75A2" w:rsidRDefault="00FA75A2">
      <w:pPr>
        <w:widowControl/>
        <w:jc w:val="left"/>
        <w:rPr>
          <w:rFonts w:asciiTheme="majorEastAsia" w:eastAsiaTheme="majorEastAsia" w:hAnsiTheme="majorEastAsia"/>
        </w:rPr>
      </w:pPr>
      <w:r>
        <w:br w:type="page"/>
      </w:r>
    </w:p>
    <w:p w14:paraId="5AF8DE64" w14:textId="75130F27" w:rsidR="00E96CD1" w:rsidRPr="002F247E" w:rsidRDefault="00E96CD1" w:rsidP="00382ED4">
      <w:pPr>
        <w:pStyle w:val="0044"/>
      </w:pPr>
      <w:bookmarkStart w:id="15" w:name="_Toc167115973"/>
      <w:r w:rsidRPr="002F247E">
        <w:rPr>
          <w:rFonts w:hint="eastAsia"/>
        </w:rPr>
        <w:lastRenderedPageBreak/>
        <w:t xml:space="preserve">第７条第２号　</w:t>
      </w:r>
      <w:r w:rsidRPr="002F247E">
        <w:t>法人等情報</w:t>
      </w:r>
      <w:bookmarkEnd w:id="15"/>
    </w:p>
    <w:p w14:paraId="18788DA1" w14:textId="77777777" w:rsidR="00E96CD1" w:rsidRPr="002F247E" w:rsidRDefault="00664E82" w:rsidP="00E96CD1">
      <w:pPr>
        <w:pStyle w:val="0322"/>
      </w:pPr>
      <w:r w:rsidRPr="002F247E">
        <w:rPr>
          <w:noProof/>
        </w:rPr>
        <mc:AlternateContent>
          <mc:Choice Requires="wps">
            <w:drawing>
              <wp:anchor distT="0" distB="0" distL="114300" distR="114300" simplePos="0" relativeHeight="251678720" behindDoc="0" locked="0" layoutInCell="1" allowOverlap="1" wp14:anchorId="3E9396DE" wp14:editId="3F0FA87A">
                <wp:simplePos x="0" y="0"/>
                <wp:positionH relativeFrom="column">
                  <wp:posOffset>4445</wp:posOffset>
                </wp:positionH>
                <wp:positionV relativeFrom="paragraph">
                  <wp:posOffset>220345</wp:posOffset>
                </wp:positionV>
                <wp:extent cx="5765800" cy="1557655"/>
                <wp:effectExtent l="0" t="0" r="25400" b="23495"/>
                <wp:wrapNone/>
                <wp:docPr id="11" name="正方形/長方形 11"/>
                <wp:cNvGraphicFramePr/>
                <a:graphic xmlns:a="http://schemas.openxmlformats.org/drawingml/2006/main">
                  <a:graphicData uri="http://schemas.microsoft.com/office/word/2010/wordprocessingShape">
                    <wps:wsp>
                      <wps:cNvSpPr/>
                      <wps:spPr>
                        <a:xfrm>
                          <a:off x="0" y="0"/>
                          <a:ext cx="5765800" cy="155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5CB1F" id="正方形/長方形 11" o:spid="_x0000_s1026" style="position:absolute;left:0;text-align:left;margin-left:.35pt;margin-top:17.35pt;width:454pt;height:122.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" filled="f" strokecolor="black [3213]" strokeweight="1pt"/>
            </w:pict>
          </mc:Fallback>
        </mc:AlternateContent>
      </w:r>
    </w:p>
    <w:p w14:paraId="63DE1128" w14:textId="77777777" w:rsidR="00E96CD1" w:rsidRPr="002F247E" w:rsidRDefault="00E96CD1" w:rsidP="00E96CD1">
      <w:pPr>
        <w:pStyle w:val="0131"/>
      </w:pPr>
      <w:r w:rsidRPr="002F247E">
        <w:t>(2)</w:t>
      </w:r>
      <w:r w:rsidRPr="002F247E">
        <w:rPr>
          <w:rFonts w:hint="eastAsia"/>
        </w:rPr>
        <w:t xml:space="preserve"> </w:t>
      </w:r>
      <w:r w:rsidRPr="002F247E">
        <w:t>法人その他の団体（国、独立行政法人等（独立行政法人等の保有する情報の</w:t>
      </w:r>
      <w:r w:rsidRPr="002F247E">
        <w:rPr>
          <w:rFonts w:hint="eastAsia"/>
        </w:rPr>
        <w:t>公開に関する法律（平成</w:t>
      </w:r>
      <w:r w:rsidRPr="002F247E">
        <w:t>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59452A29" w14:textId="77777777" w:rsidR="00E96CD1" w:rsidRPr="002F247E" w:rsidRDefault="00E96CD1" w:rsidP="00E96CD1">
      <w:pPr>
        <w:pStyle w:val="0322"/>
      </w:pPr>
    </w:p>
    <w:p w14:paraId="4D6F3FAF" w14:textId="77777777" w:rsidR="00E96CD1" w:rsidRPr="002F247E" w:rsidRDefault="00E96CD1" w:rsidP="00E96CD1">
      <w:pPr>
        <w:pStyle w:val="021"/>
      </w:pPr>
      <w:r w:rsidRPr="002F247E">
        <w:rPr>
          <w:rFonts w:hint="eastAsia"/>
        </w:rPr>
        <w:t>［趣旨］</w:t>
      </w:r>
    </w:p>
    <w:p w14:paraId="3FEAFFC8" w14:textId="77777777" w:rsidR="00E96CD1" w:rsidRPr="002F247E" w:rsidRDefault="00E96CD1" w:rsidP="00E96CD1">
      <w:pPr>
        <w:pStyle w:val="022"/>
      </w:pPr>
      <w:r w:rsidRPr="002F247E">
        <w:t>本号は、法人等又は事業を営む個人（以下「法人等の事業者」という。）の権利、競争上の地位その他正当な利益を保護するために、法人等の事業者に関する情報でその正当な利益を害するおそれがあるものを原則として非公開とすることを定めたものである。</w:t>
      </w:r>
    </w:p>
    <w:p w14:paraId="35636204" w14:textId="77777777" w:rsidR="00E96CD1" w:rsidRPr="002F247E" w:rsidRDefault="00E96CD1" w:rsidP="00E96CD1">
      <w:pPr>
        <w:pStyle w:val="0322"/>
      </w:pPr>
    </w:p>
    <w:p w14:paraId="40B3FC6F" w14:textId="77777777" w:rsidR="00E96CD1" w:rsidRPr="002F247E" w:rsidRDefault="00E96CD1" w:rsidP="00E96CD1">
      <w:pPr>
        <w:pStyle w:val="021"/>
      </w:pPr>
      <w:r w:rsidRPr="002F247E">
        <w:rPr>
          <w:rFonts w:hint="eastAsia"/>
        </w:rPr>
        <w:t>［解説］</w:t>
      </w:r>
    </w:p>
    <w:p w14:paraId="53E80504" w14:textId="77777777" w:rsidR="00E96CD1" w:rsidRPr="002F247E" w:rsidRDefault="00E96CD1" w:rsidP="00E96CD1">
      <w:pPr>
        <w:pStyle w:val="0311"/>
        <w:ind w:left="227"/>
      </w:pPr>
      <w:r w:rsidRPr="002F247E">
        <w:rPr>
          <w:rFonts w:hint="eastAsia"/>
        </w:rPr>
        <w:t xml:space="preserve">１　</w:t>
      </w:r>
      <w:r w:rsidRPr="002F247E">
        <w:t>法人等の事業者の活動は、社会的に尊重されるべきであり、法人等の事業者の経営上又は技術上の情報には、自由で公正な競争秩序の維持や経済の健全な発展のために保護されるべきものがあるので、法人等の事業者に関する情報で、公にすることにより当該法人等の事業者の権利、競争上の地位その他正当な利益を害するおそれがあるものを非公開情報としたものである。</w:t>
      </w:r>
    </w:p>
    <w:p w14:paraId="07154A5D" w14:textId="77777777" w:rsidR="00E96CD1" w:rsidRPr="002F247E" w:rsidRDefault="00E96CD1" w:rsidP="001F1363">
      <w:pPr>
        <w:pStyle w:val="0322"/>
      </w:pPr>
      <w:r w:rsidRPr="002F247E">
        <w:t>しかしながら、法人等の事業者の活動は、地域社会と密接な係わりを持ち、市民生活に及ぼす影響も少なくないので、人の生命、身体、健康、生活又は財産を保護するため、公にすることが必要であると認められる情報については、公益が優越するものとして公開することとしたものである。</w:t>
      </w:r>
    </w:p>
    <w:p w14:paraId="56D29871" w14:textId="77777777" w:rsidR="00E96CD1" w:rsidRPr="002F247E" w:rsidRDefault="00E96CD1" w:rsidP="001F1363">
      <w:pPr>
        <w:pStyle w:val="0322"/>
        <w:ind w:leftChars="0" w:left="0" w:firstLineChars="0" w:firstLine="0"/>
      </w:pPr>
    </w:p>
    <w:p w14:paraId="682F0BE7" w14:textId="77777777" w:rsidR="00E96CD1" w:rsidRPr="002F247E" w:rsidRDefault="00E96CD1" w:rsidP="001F1363">
      <w:pPr>
        <w:pStyle w:val="0311"/>
        <w:ind w:left="227"/>
      </w:pPr>
      <w:r w:rsidRPr="002F247E">
        <w:rPr>
          <w:rFonts w:hint="eastAsia"/>
        </w:rPr>
        <w:t>２</w:t>
      </w:r>
      <w:r w:rsidR="001F1363" w:rsidRPr="002F247E">
        <w:rPr>
          <w:rFonts w:hint="eastAsia"/>
        </w:rPr>
        <w:t xml:space="preserve">　</w:t>
      </w:r>
      <w:r w:rsidRPr="002F247E">
        <w:t>「法人」には、設立形態や目的による制限が加えられておらず、株式会社等の会社法（平成17年法律第86号）上の会社、財団法人、社団法人、学校法人、宗教法人、政治団体、外国法人等をいう。</w:t>
      </w:r>
    </w:p>
    <w:p w14:paraId="6FE8897D" w14:textId="77777777" w:rsidR="00E96CD1" w:rsidRPr="002F247E" w:rsidRDefault="00E96CD1" w:rsidP="001F1363">
      <w:pPr>
        <w:pStyle w:val="0322"/>
      </w:pPr>
      <w:r w:rsidRPr="002F247E">
        <w:t>ただし、国、独立行政法人等、地方公共団体、地方独立行政法人及び大阪市住宅供給公社については、その公共的性格にかんがみ、本号の「法人」から除かれている。国、独立行政法人等、地方公共団体、地方独立行政法人及び大阪市住宅供給公社も企業活動を行うことがあるが、それは本号ではなく、第５号の適用を受ける。</w:t>
      </w:r>
    </w:p>
    <w:p w14:paraId="46EF61D1" w14:textId="77777777" w:rsidR="00E96CD1" w:rsidRPr="002F247E" w:rsidRDefault="00E96CD1" w:rsidP="001F1363">
      <w:pPr>
        <w:pStyle w:val="0322"/>
        <w:ind w:leftChars="0" w:left="0" w:firstLineChars="0" w:firstLine="0"/>
      </w:pPr>
    </w:p>
    <w:p w14:paraId="68886DDC" w14:textId="77777777" w:rsidR="00E96CD1" w:rsidRPr="002F247E" w:rsidRDefault="00E96CD1" w:rsidP="001F1363">
      <w:pPr>
        <w:pStyle w:val="0311"/>
        <w:ind w:left="227"/>
      </w:pPr>
      <w:r w:rsidRPr="002F247E">
        <w:rPr>
          <w:rFonts w:hint="eastAsia"/>
        </w:rPr>
        <w:t>３</w:t>
      </w:r>
      <w:r w:rsidR="001F1363" w:rsidRPr="002F247E">
        <w:rPr>
          <w:rFonts w:hint="eastAsia"/>
        </w:rPr>
        <w:t xml:space="preserve">　</w:t>
      </w:r>
      <w:r w:rsidRPr="002F247E">
        <w:t>「その他の団体」とは、法人でない社団又は財団で代表者又は管理人の定めがあるものをいう。</w:t>
      </w:r>
    </w:p>
    <w:p w14:paraId="54EB7014" w14:textId="77777777" w:rsidR="00E96CD1" w:rsidRPr="002F247E" w:rsidRDefault="00E96CD1" w:rsidP="001F1363">
      <w:pPr>
        <w:pStyle w:val="0322"/>
        <w:ind w:leftChars="0" w:left="0" w:firstLineChars="0" w:firstLine="0"/>
      </w:pPr>
    </w:p>
    <w:p w14:paraId="6737A354" w14:textId="77777777" w:rsidR="00E96CD1" w:rsidRPr="002F247E" w:rsidRDefault="00E96CD1" w:rsidP="001F1363">
      <w:pPr>
        <w:pStyle w:val="0311"/>
        <w:ind w:left="227"/>
      </w:pPr>
      <w:r w:rsidRPr="002F247E">
        <w:rPr>
          <w:rFonts w:hint="eastAsia"/>
        </w:rPr>
        <w:t>４　第７条第１号の個人情報の解説にも記載のとおり、法人等を代表する者若しくはこれに準ずる地位にある者が当該法人等の職務として行う行為に関する情報又はその他の者が権限に基づいて当該法人等のために行う契約の締結等に関する情報その他の法人</w:t>
      </w:r>
      <w:r w:rsidRPr="002F247E">
        <w:rPr>
          <w:rFonts w:hint="eastAsia"/>
        </w:rPr>
        <w:lastRenderedPageBreak/>
        <w:t>等の行為そのものと評価される行為に関する情報については、専ら法人等に関する情報としての非公開事由が規定されているものとして本号で判断するものとする。</w:t>
      </w:r>
    </w:p>
    <w:p w14:paraId="5C81B537" w14:textId="77777777" w:rsidR="00E96CD1" w:rsidRPr="002F247E" w:rsidRDefault="00E96CD1" w:rsidP="001F1363">
      <w:pPr>
        <w:pStyle w:val="0322"/>
        <w:ind w:leftChars="0" w:left="0" w:firstLineChars="0" w:firstLine="0"/>
      </w:pPr>
    </w:p>
    <w:p w14:paraId="7711E7CD" w14:textId="77777777" w:rsidR="00E96CD1" w:rsidRPr="002F247E" w:rsidRDefault="00E96CD1" w:rsidP="001F1363">
      <w:pPr>
        <w:pStyle w:val="0311"/>
        <w:ind w:left="227"/>
      </w:pPr>
      <w:r w:rsidRPr="002F247E">
        <w:rPr>
          <w:rFonts w:hint="eastAsia"/>
        </w:rPr>
        <w:t>５</w:t>
      </w:r>
      <w:r w:rsidR="001F1363" w:rsidRPr="002F247E">
        <w:rPr>
          <w:rFonts w:hint="eastAsia"/>
        </w:rPr>
        <w:t xml:space="preserve">　</w:t>
      </w:r>
      <w:r w:rsidRPr="002F247E">
        <w:t>「事業を営む個人」とは、地方税法（昭和25年法律第226号）第72条の２第８項から第10項までに掲げる事業を営む個人のほか、農業、林業等を営む個人をいう。</w:t>
      </w:r>
    </w:p>
    <w:p w14:paraId="04F6A81A" w14:textId="77777777" w:rsidR="00E96CD1" w:rsidRPr="002F247E" w:rsidRDefault="00E96CD1" w:rsidP="001F1363">
      <w:pPr>
        <w:pStyle w:val="0322"/>
        <w:ind w:leftChars="0" w:left="0" w:firstLineChars="0" w:firstLine="0"/>
      </w:pPr>
    </w:p>
    <w:p w14:paraId="059B8E0B" w14:textId="77777777" w:rsidR="00E96CD1" w:rsidRPr="002F247E" w:rsidRDefault="00E96CD1" w:rsidP="001F1363">
      <w:pPr>
        <w:pStyle w:val="0311"/>
        <w:ind w:left="227"/>
      </w:pPr>
      <w:r w:rsidRPr="002F247E">
        <w:rPr>
          <w:rFonts w:hint="eastAsia"/>
        </w:rPr>
        <w:t>６</w:t>
      </w:r>
      <w:r w:rsidR="001F1363" w:rsidRPr="002F247E">
        <w:rPr>
          <w:rFonts w:hint="eastAsia"/>
        </w:rPr>
        <w:t xml:space="preserve">　</w:t>
      </w:r>
      <w:r w:rsidRPr="002F247E">
        <w:t>「当該事業に関する情報」とは、営利を目的とすると否とを問わず、事業活動に関する一切の情報をいう。</w:t>
      </w:r>
    </w:p>
    <w:p w14:paraId="3BA4EFFF" w14:textId="77777777" w:rsidR="00E96CD1" w:rsidRPr="002F247E" w:rsidRDefault="00E96CD1" w:rsidP="00E96CD1">
      <w:pPr>
        <w:pStyle w:val="0322"/>
      </w:pPr>
    </w:p>
    <w:p w14:paraId="4197E5B9" w14:textId="77777777" w:rsidR="00E96CD1" w:rsidRPr="002F247E" w:rsidRDefault="00E96CD1" w:rsidP="001F1363">
      <w:pPr>
        <w:pStyle w:val="0311"/>
        <w:ind w:left="227"/>
      </w:pPr>
      <w:r w:rsidRPr="002F247E">
        <w:rPr>
          <w:rFonts w:hint="eastAsia"/>
        </w:rPr>
        <w:t>７</w:t>
      </w:r>
      <w:r w:rsidR="001F1363" w:rsidRPr="002F247E">
        <w:rPr>
          <w:rFonts w:hint="eastAsia"/>
        </w:rPr>
        <w:t xml:space="preserve">　</w:t>
      </w:r>
      <w:r w:rsidRPr="002F247E">
        <w:t>「権利、競争上の地位その他正当な利益を害するおそれがあるもの」とは、次のような情報をいう。</w:t>
      </w:r>
    </w:p>
    <w:p w14:paraId="7B54CD1C" w14:textId="77777777" w:rsidR="00E96CD1" w:rsidRPr="002F247E" w:rsidRDefault="00E96CD1" w:rsidP="001F1363">
      <w:pPr>
        <w:pStyle w:val="04111"/>
      </w:pPr>
      <w:r w:rsidRPr="002F247E">
        <w:t>(1) 法人等の事業者が保有する生産技術上又は販売上の情報であって、公開することにより、当該法人等の事業者の事業活動が損なわれるおそれがあるもの</w:t>
      </w:r>
    </w:p>
    <w:p w14:paraId="7F4DA261" w14:textId="77777777" w:rsidR="00E96CD1" w:rsidRPr="002F247E" w:rsidRDefault="00E96CD1" w:rsidP="001F1363">
      <w:pPr>
        <w:pStyle w:val="04111"/>
      </w:pPr>
      <w:r w:rsidRPr="002F247E">
        <w:t>(2) 経営方針、経理、人事等の事業活動を行う上での内部管理に属する事項に関する情報であって、公開することにより、法人等の事業者の事業運営が損なわれるおそれがあるもの</w:t>
      </w:r>
    </w:p>
    <w:p w14:paraId="605B6324" w14:textId="77777777" w:rsidR="00E96CD1" w:rsidRPr="002F247E" w:rsidRDefault="00E96CD1" w:rsidP="001F1363">
      <w:pPr>
        <w:pStyle w:val="04111"/>
      </w:pPr>
      <w:r w:rsidRPr="002F247E">
        <w:t>(3) その他公開することにより、法人等の事業者の名誉、社会的評価、社会的活動の自由等が損なわれるおそれがあるもの</w:t>
      </w:r>
    </w:p>
    <w:p w14:paraId="2CF73851" w14:textId="77777777" w:rsidR="00E96CD1" w:rsidRPr="002F247E" w:rsidRDefault="00E96CD1" w:rsidP="001F1363">
      <w:pPr>
        <w:pStyle w:val="0322"/>
        <w:ind w:leftChars="0" w:left="0" w:firstLineChars="0" w:firstLine="0"/>
      </w:pPr>
    </w:p>
    <w:p w14:paraId="233845E8" w14:textId="77777777" w:rsidR="00E96CD1" w:rsidRPr="002F247E" w:rsidRDefault="00E96CD1" w:rsidP="001F1363">
      <w:pPr>
        <w:pStyle w:val="0311"/>
        <w:ind w:left="227"/>
      </w:pPr>
      <w:r w:rsidRPr="002F247E">
        <w:rPr>
          <w:rFonts w:hint="eastAsia"/>
        </w:rPr>
        <w:t>８</w:t>
      </w:r>
      <w:r w:rsidR="001F1363" w:rsidRPr="002F247E">
        <w:rPr>
          <w:rFonts w:hint="eastAsia"/>
        </w:rPr>
        <w:t xml:space="preserve">　</w:t>
      </w:r>
      <w:r w:rsidRPr="002F247E">
        <w:t>「権利」は、財産権に限定されないから、信教の自由、学問の自由等の自由権のように、非財産的権利も当然含まれる。</w:t>
      </w:r>
    </w:p>
    <w:p w14:paraId="40DE9DE3" w14:textId="77777777" w:rsidR="00E96CD1" w:rsidRPr="002F247E" w:rsidRDefault="00E96CD1" w:rsidP="001F1363">
      <w:pPr>
        <w:pStyle w:val="0322"/>
        <w:ind w:leftChars="0" w:left="0" w:firstLineChars="0" w:firstLine="0"/>
      </w:pPr>
    </w:p>
    <w:p w14:paraId="375BE7AE" w14:textId="77777777" w:rsidR="00E96CD1" w:rsidRPr="002F247E" w:rsidRDefault="00E96CD1" w:rsidP="001F1363">
      <w:pPr>
        <w:pStyle w:val="0311"/>
        <w:ind w:left="227"/>
      </w:pPr>
      <w:r w:rsidRPr="002F247E">
        <w:rPr>
          <w:rFonts w:hint="eastAsia"/>
        </w:rPr>
        <w:t>９　法人等の事業者に関する情報であって、法令等の規定により又は慣行として公にされ、又は公にすることが予定されているものについては、当該法人等の事業者の「正当な利益を害する」とは認められず、公開することが可能である。</w:t>
      </w:r>
    </w:p>
    <w:p w14:paraId="5BD3CC5C" w14:textId="77777777" w:rsidR="00E96CD1" w:rsidRPr="002F247E" w:rsidRDefault="00E96CD1" w:rsidP="001F1363">
      <w:pPr>
        <w:pStyle w:val="0322"/>
      </w:pPr>
      <w:r w:rsidRPr="002F247E">
        <w:t>例えば、法人に関する登記事項は、法令等の規定により何人でも閲覧できるので、公開することが可能であるし、法人等の事業者が宣伝等のために自主的に作成し、公表した企業パンフレット、広告等や、何人も容易に入手し得る新聞、雑誌、出版物、各種統計資料等に記載された営業実績、経営状況、活動状況等については、特段の事情がない限り、当該法人等の事業者の「正当な利益を害する」とは認められない。</w:t>
      </w:r>
    </w:p>
    <w:p w14:paraId="6753D091" w14:textId="77777777" w:rsidR="00E96CD1" w:rsidRPr="002F247E" w:rsidRDefault="00E96CD1" w:rsidP="001F1363">
      <w:pPr>
        <w:pStyle w:val="0322"/>
        <w:ind w:leftChars="0" w:left="0" w:firstLineChars="0" w:firstLine="0"/>
      </w:pPr>
    </w:p>
    <w:p w14:paraId="15754124" w14:textId="77777777" w:rsidR="00E96CD1" w:rsidRPr="002F247E" w:rsidRDefault="001F1363" w:rsidP="001F1363">
      <w:pPr>
        <w:pStyle w:val="0311"/>
        <w:ind w:left="227"/>
      </w:pPr>
      <w:r w:rsidRPr="002F247E">
        <w:t>10</w:t>
      </w:r>
      <w:r w:rsidRPr="002F247E">
        <w:rPr>
          <w:rFonts w:hint="eastAsia"/>
        </w:rPr>
        <w:t xml:space="preserve">　</w:t>
      </w:r>
      <w:r w:rsidR="00E96CD1" w:rsidRPr="002F247E">
        <w:t>ただし書について</w:t>
      </w:r>
    </w:p>
    <w:p w14:paraId="4E50BC39" w14:textId="77777777" w:rsidR="00E96CD1" w:rsidRPr="002F247E" w:rsidRDefault="00E96CD1" w:rsidP="001F1363">
      <w:pPr>
        <w:pStyle w:val="04111"/>
      </w:pPr>
      <w:r w:rsidRPr="002F247E">
        <w:t>(1) ただし書は、本号本文の例外として、本文に規定する法人等の事業者に関する情報に該当する情報であっても、当該情報を非公開とすることにより得られる利益よりも、当該情報を公開することにより得られる人の生命、身体、健康、生活又は財産の保護という公益が優越する場合には、当該情報を公開すべきことを定めたものである。</w:t>
      </w:r>
    </w:p>
    <w:p w14:paraId="0A51AEC0" w14:textId="77777777" w:rsidR="00E96CD1" w:rsidRPr="002F247E" w:rsidRDefault="001F1363" w:rsidP="001F1363">
      <w:pPr>
        <w:pStyle w:val="04111"/>
      </w:pPr>
      <w:r w:rsidRPr="002F247E">
        <w:t>(2)</w:t>
      </w:r>
      <w:r w:rsidRPr="002F247E">
        <w:rPr>
          <w:rFonts w:hint="eastAsia"/>
        </w:rPr>
        <w:t xml:space="preserve"> </w:t>
      </w:r>
      <w:r w:rsidR="00E96CD1" w:rsidRPr="002F247E">
        <w:t>したがって、比較衡量を行うに当たっては、人の生命等を害する相当の蓋然性その他保護の必要性、緊急性等を具体的かつ慎重に検討する必要がある。</w:t>
      </w:r>
    </w:p>
    <w:p w14:paraId="7AA9BFA2" w14:textId="77777777" w:rsidR="00E96CD1" w:rsidRPr="002F247E" w:rsidRDefault="001F1363" w:rsidP="001F1363">
      <w:pPr>
        <w:pStyle w:val="04111"/>
      </w:pPr>
      <w:r w:rsidRPr="002F247E">
        <w:t>(3)</w:t>
      </w:r>
      <w:r w:rsidRPr="002F247E">
        <w:rPr>
          <w:rFonts w:hint="eastAsia"/>
        </w:rPr>
        <w:t xml:space="preserve"> </w:t>
      </w:r>
      <w:r w:rsidR="00E96CD1" w:rsidRPr="002F247E">
        <w:t>本号本文に該当する法人等の事業者に関する情報が第三者に関する情報である場合において、ただし書により例外的に公開しようとするときは、原則として、当該第</w:t>
      </w:r>
      <w:r w:rsidR="00E96CD1" w:rsidRPr="002F247E">
        <w:lastRenderedPageBreak/>
        <w:t>三者に意見書提出の機会を付与しなければならない（第13条第２項参照）。</w:t>
      </w:r>
    </w:p>
    <w:p w14:paraId="5D29996B" w14:textId="77777777" w:rsidR="00444DB1" w:rsidRPr="002F247E" w:rsidRDefault="00444DB1" w:rsidP="004C4587">
      <w:pPr>
        <w:pStyle w:val="0322"/>
        <w:ind w:leftChars="0" w:left="0" w:firstLineChars="0" w:firstLine="0"/>
      </w:pPr>
    </w:p>
    <w:p w14:paraId="1FEF898C" w14:textId="77777777" w:rsidR="00D953BA" w:rsidRPr="002F247E" w:rsidRDefault="00D953BA">
      <w:pPr>
        <w:widowControl/>
        <w:jc w:val="left"/>
      </w:pPr>
      <w:r w:rsidRPr="002F247E">
        <w:br w:type="page"/>
      </w:r>
    </w:p>
    <w:p w14:paraId="437C7402" w14:textId="77777777" w:rsidR="00F9021D" w:rsidRPr="002F247E" w:rsidRDefault="00F9021D" w:rsidP="00382ED4">
      <w:pPr>
        <w:pStyle w:val="0044"/>
      </w:pPr>
      <w:bookmarkStart w:id="16" w:name="_Toc167115974"/>
      <w:r w:rsidRPr="002F247E">
        <w:rPr>
          <w:rFonts w:hint="eastAsia"/>
        </w:rPr>
        <w:lastRenderedPageBreak/>
        <w:t xml:space="preserve">第７条第３号　</w:t>
      </w:r>
      <w:r w:rsidRPr="002F247E">
        <w:t>任意提供情報</w:t>
      </w:r>
      <w:bookmarkEnd w:id="16"/>
    </w:p>
    <w:p w14:paraId="187B5AC1" w14:textId="77777777" w:rsidR="00F9021D" w:rsidRPr="002F247E" w:rsidRDefault="004D7958" w:rsidP="00F9021D">
      <w:pPr>
        <w:pStyle w:val="0322"/>
      </w:pPr>
      <w:r w:rsidRPr="002F247E">
        <w:rPr>
          <w:noProof/>
        </w:rPr>
        <mc:AlternateContent>
          <mc:Choice Requires="wps">
            <w:drawing>
              <wp:anchor distT="0" distB="0" distL="114300" distR="114300" simplePos="0" relativeHeight="251680768" behindDoc="0" locked="0" layoutInCell="1" allowOverlap="1" wp14:anchorId="56BF2464" wp14:editId="7DE3E285">
                <wp:simplePos x="0" y="0"/>
                <wp:positionH relativeFrom="column">
                  <wp:posOffset>4445</wp:posOffset>
                </wp:positionH>
                <wp:positionV relativeFrom="paragraph">
                  <wp:posOffset>220345</wp:posOffset>
                </wp:positionV>
                <wp:extent cx="5765800" cy="1113155"/>
                <wp:effectExtent l="0" t="0" r="25400" b="10795"/>
                <wp:wrapNone/>
                <wp:docPr id="12" name="正方形/長方形 12"/>
                <wp:cNvGraphicFramePr/>
                <a:graphic xmlns:a="http://schemas.openxmlformats.org/drawingml/2006/main">
                  <a:graphicData uri="http://schemas.microsoft.com/office/word/2010/wordprocessingShape">
                    <wps:wsp>
                      <wps:cNvSpPr/>
                      <wps:spPr>
                        <a:xfrm>
                          <a:off x="0" y="0"/>
                          <a:ext cx="5765800" cy="1113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EE101" id="正方形/長方形 12" o:spid="_x0000_s1026" style="position:absolute;left:0;text-align:left;margin-left:.35pt;margin-top:17.35pt;width:454pt;height:87.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" filled="f" strokecolor="black [3213]" strokeweight="1pt"/>
            </w:pict>
          </mc:Fallback>
        </mc:AlternateContent>
      </w:r>
    </w:p>
    <w:p w14:paraId="4F55526A" w14:textId="77777777" w:rsidR="00F9021D" w:rsidRPr="002F247E" w:rsidRDefault="00F9021D" w:rsidP="00F9021D">
      <w:pPr>
        <w:pStyle w:val="0131"/>
      </w:pPr>
      <w:r w:rsidRPr="002F247E">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17477E1C" w14:textId="77777777" w:rsidR="00F9021D" w:rsidRPr="002F247E" w:rsidRDefault="00F9021D" w:rsidP="00484617">
      <w:pPr>
        <w:pStyle w:val="0322"/>
        <w:ind w:leftChars="0" w:left="0" w:firstLineChars="0" w:firstLine="0"/>
      </w:pPr>
    </w:p>
    <w:p w14:paraId="2CBDA43B" w14:textId="77777777" w:rsidR="00F9021D" w:rsidRPr="002F247E" w:rsidRDefault="00F9021D" w:rsidP="00F9021D">
      <w:pPr>
        <w:pStyle w:val="021"/>
      </w:pPr>
      <w:r w:rsidRPr="002F247E">
        <w:rPr>
          <w:rFonts w:hint="eastAsia"/>
        </w:rPr>
        <w:t>［趣旨］</w:t>
      </w:r>
    </w:p>
    <w:p w14:paraId="02523DC9" w14:textId="77777777" w:rsidR="00F9021D" w:rsidRPr="002F247E" w:rsidRDefault="00F9021D" w:rsidP="00F9021D">
      <w:pPr>
        <w:pStyle w:val="022"/>
      </w:pPr>
      <w:r w:rsidRPr="002F247E">
        <w:t>本号は、合理的な条件の下で実施機関に情報を提供した個人又は法人等の非公開取扱いに対する正当な期待と信頼を保護するため、任意に提供された情報について、非公開情報としての要件を定めたものである。</w:t>
      </w:r>
    </w:p>
    <w:p w14:paraId="2818ED09" w14:textId="77777777" w:rsidR="00F9021D" w:rsidRPr="002F247E" w:rsidRDefault="00F9021D" w:rsidP="00F9021D">
      <w:pPr>
        <w:pStyle w:val="0322"/>
        <w:ind w:leftChars="0" w:left="0" w:firstLineChars="0" w:firstLine="0"/>
      </w:pPr>
    </w:p>
    <w:p w14:paraId="5F4A41C5" w14:textId="77777777" w:rsidR="00F9021D" w:rsidRPr="002F247E" w:rsidRDefault="00F9021D" w:rsidP="00F9021D">
      <w:pPr>
        <w:pStyle w:val="021"/>
      </w:pPr>
      <w:r w:rsidRPr="002F247E">
        <w:rPr>
          <w:rFonts w:hint="eastAsia"/>
        </w:rPr>
        <w:t>［解説］</w:t>
      </w:r>
    </w:p>
    <w:p w14:paraId="3ECA08B2" w14:textId="77777777" w:rsidR="00F9021D" w:rsidRPr="002F247E" w:rsidRDefault="00F9021D" w:rsidP="00484617">
      <w:pPr>
        <w:pStyle w:val="0311"/>
        <w:ind w:left="227"/>
      </w:pPr>
      <w:r w:rsidRPr="002F247E">
        <w:rPr>
          <w:rFonts w:hint="eastAsia"/>
        </w:rPr>
        <w:t>１</w:t>
      </w:r>
      <w:r w:rsidR="00484617" w:rsidRPr="002F247E">
        <w:rPr>
          <w:rFonts w:hint="eastAsia"/>
        </w:rPr>
        <w:t xml:space="preserve">　</w:t>
      </w:r>
      <w:r w:rsidRPr="002F247E">
        <w:t>個人又は法人等は、自己のプライバシーや経営上の内部管理に属する情報、一般にはまだ知られていない情報、特別の情報源から入手した情報、特別の関係がなければ他人に提供しない情報を有している。このような情報が実施機関の要請に応じて任意に提供され、実施機関がこれを保有することになった場合に、実施機関が保有していることのみを理由として、何人にも公開されることになるのは、情報提供者の期待と信頼を損ない、将来、行政事務に必要な情報の入手に支障を来し、円滑な行政運営を妨げるおそれがある。</w:t>
      </w:r>
    </w:p>
    <w:p w14:paraId="67BC5E3E" w14:textId="77777777" w:rsidR="00F9021D" w:rsidRPr="002F247E" w:rsidRDefault="00F9021D" w:rsidP="00484617">
      <w:pPr>
        <w:pStyle w:val="0322"/>
      </w:pPr>
      <w:r w:rsidRPr="002F247E">
        <w:t>他方、公にしないとの条件があればすべて非公開とすることは、公文書公開請求権を保障したこの条例の趣旨に反することになる。</w:t>
      </w:r>
    </w:p>
    <w:p w14:paraId="40785899" w14:textId="77777777" w:rsidR="00F9021D" w:rsidRPr="002F247E" w:rsidRDefault="00F9021D" w:rsidP="00484617">
      <w:pPr>
        <w:pStyle w:val="0322"/>
      </w:pPr>
      <w:r w:rsidRPr="002F247E">
        <w:t>そこで、本号は、この両者の調整規定として、人の生命、身体、健康、生活又は財産を保護するため公益上公開が必要とされる場合を除き、当該個人又は当該法人等における通例として公にしないこととされているものその他の当該条件を付することが当該情報の性質、当時の状況等に照らして合理的であると認められるものに限り、非公開とすることができることを定めたものである。</w:t>
      </w:r>
    </w:p>
    <w:p w14:paraId="63EBCAE2" w14:textId="77777777" w:rsidR="00F9021D" w:rsidRPr="002F247E" w:rsidRDefault="00F9021D" w:rsidP="00484617">
      <w:pPr>
        <w:pStyle w:val="0322"/>
        <w:ind w:leftChars="0" w:left="0" w:firstLineChars="0" w:firstLine="0"/>
      </w:pPr>
    </w:p>
    <w:p w14:paraId="67D3301E" w14:textId="77777777" w:rsidR="00F9021D" w:rsidRPr="002F247E" w:rsidRDefault="00F9021D" w:rsidP="00484617">
      <w:pPr>
        <w:pStyle w:val="0311"/>
        <w:ind w:left="227"/>
      </w:pPr>
      <w:r w:rsidRPr="002F247E">
        <w:rPr>
          <w:rFonts w:hint="eastAsia"/>
        </w:rPr>
        <w:t>２</w:t>
      </w:r>
      <w:r w:rsidR="00484617" w:rsidRPr="002F247E">
        <w:rPr>
          <w:rFonts w:hint="eastAsia"/>
        </w:rPr>
        <w:t xml:space="preserve">　</w:t>
      </w:r>
      <w:r w:rsidRPr="002F247E">
        <w:t>「実施機関の要請を受けて」とは、文書、口頭を問わず、実施機関から当該情報を提供してほしい旨の依頼があった場合をいう。したがって、個人又は法人等の側から、自己に有利な政策決定を求めて、自ら実施機関に情報を提供したような場合は含まれない。</w:t>
      </w:r>
    </w:p>
    <w:p w14:paraId="2BE9DDF2" w14:textId="77777777" w:rsidR="00F9021D" w:rsidRPr="002F247E" w:rsidRDefault="00F9021D" w:rsidP="00F9021D">
      <w:pPr>
        <w:pStyle w:val="0322"/>
      </w:pPr>
      <w:r w:rsidRPr="002F247E">
        <w:t>また、法令等で定められた権限の行使として、実施機関が資料の提出等を求めた場合は、この要件に該当しない。</w:t>
      </w:r>
    </w:p>
    <w:p w14:paraId="45F447BC" w14:textId="77777777" w:rsidR="00F9021D" w:rsidRPr="002F247E" w:rsidRDefault="00F9021D" w:rsidP="00484617">
      <w:pPr>
        <w:pStyle w:val="0322"/>
        <w:ind w:leftChars="0" w:left="0" w:firstLineChars="0" w:firstLine="0"/>
      </w:pPr>
    </w:p>
    <w:p w14:paraId="4770C153" w14:textId="77777777" w:rsidR="00F9021D" w:rsidRPr="002F247E" w:rsidRDefault="00F9021D" w:rsidP="00484617">
      <w:pPr>
        <w:pStyle w:val="0311"/>
        <w:ind w:left="227"/>
      </w:pPr>
      <w:r w:rsidRPr="002F247E">
        <w:rPr>
          <w:rFonts w:hint="eastAsia"/>
        </w:rPr>
        <w:t>３</w:t>
      </w:r>
      <w:r w:rsidR="00484617" w:rsidRPr="002F247E">
        <w:rPr>
          <w:rFonts w:hint="eastAsia"/>
        </w:rPr>
        <w:t xml:space="preserve">　</w:t>
      </w:r>
      <w:r w:rsidRPr="002F247E">
        <w:t>「公にしないとの条件」とは、契約書、要綱、調査票等の書面中に「他の目的に使用しない」、「秘密を厳守する」、「公開しない」等の記載があるなど、明示のものに限る。したがって、情報提供者が形式的に又は一方的に条件を付しただけではこれに該当せず、実施機関が当該条件を了承していることが必要である。</w:t>
      </w:r>
    </w:p>
    <w:p w14:paraId="4BB578AD" w14:textId="77777777" w:rsidR="00F9021D" w:rsidRPr="002F247E" w:rsidRDefault="00F9021D" w:rsidP="00484617">
      <w:pPr>
        <w:pStyle w:val="0322"/>
        <w:ind w:leftChars="0" w:left="0" w:firstLineChars="0" w:firstLine="0"/>
      </w:pPr>
    </w:p>
    <w:p w14:paraId="0BE3516E" w14:textId="77777777" w:rsidR="00F9021D" w:rsidRPr="002F247E" w:rsidRDefault="00F9021D" w:rsidP="00484617">
      <w:pPr>
        <w:pStyle w:val="0311"/>
        <w:ind w:left="227"/>
      </w:pPr>
      <w:r w:rsidRPr="002F247E">
        <w:rPr>
          <w:rFonts w:hint="eastAsia"/>
        </w:rPr>
        <w:lastRenderedPageBreak/>
        <w:t>４</w:t>
      </w:r>
      <w:r w:rsidR="00484617" w:rsidRPr="002F247E">
        <w:rPr>
          <w:rFonts w:hint="eastAsia"/>
        </w:rPr>
        <w:t xml:space="preserve">　</w:t>
      </w:r>
      <w:r w:rsidRPr="002F247E">
        <w:t>「任意に提供された情報」とは、法令等の根拠に基づかず、相手方の協力等により提供された情報をいい、法令等により提出義務がある情報は含まれない。</w:t>
      </w:r>
    </w:p>
    <w:p w14:paraId="2AB78E80" w14:textId="77777777" w:rsidR="00F9021D" w:rsidRPr="002F247E" w:rsidRDefault="00F9021D" w:rsidP="00484617">
      <w:pPr>
        <w:pStyle w:val="0322"/>
        <w:ind w:leftChars="0" w:left="0" w:firstLineChars="0" w:firstLine="0"/>
      </w:pPr>
    </w:p>
    <w:p w14:paraId="5EE29E6A" w14:textId="77777777" w:rsidR="00F9021D" w:rsidRPr="002F247E" w:rsidRDefault="00F9021D" w:rsidP="00484617">
      <w:pPr>
        <w:pStyle w:val="0311"/>
        <w:ind w:left="227"/>
      </w:pPr>
      <w:r w:rsidRPr="002F247E">
        <w:rPr>
          <w:rFonts w:hint="eastAsia"/>
        </w:rPr>
        <w:t>５</w:t>
      </w:r>
      <w:r w:rsidR="00484617" w:rsidRPr="002F247E">
        <w:rPr>
          <w:rFonts w:hint="eastAsia"/>
        </w:rPr>
        <w:t xml:space="preserve">　</w:t>
      </w:r>
      <w:r w:rsidRPr="002F247E">
        <w:t>「当該個人又は当該法人等における通例として公にしないこととされているもの」とは、当該個人又は当該法人等が属する業界、業種等の通常の慣行に照らして、公にしないことに客観的、合理的な理由があるものをいう。</w:t>
      </w:r>
    </w:p>
    <w:p w14:paraId="36E42126" w14:textId="77777777" w:rsidR="00F9021D" w:rsidRPr="002F247E" w:rsidRDefault="00F9021D" w:rsidP="00484617">
      <w:pPr>
        <w:pStyle w:val="0322"/>
        <w:ind w:leftChars="0" w:left="0" w:firstLineChars="0" w:firstLine="0"/>
      </w:pPr>
    </w:p>
    <w:p w14:paraId="68D88412" w14:textId="77777777" w:rsidR="00F9021D" w:rsidRPr="002F247E" w:rsidRDefault="00F9021D" w:rsidP="00484617">
      <w:pPr>
        <w:pStyle w:val="0311"/>
        <w:ind w:left="227"/>
      </w:pPr>
      <w:r w:rsidRPr="002F247E">
        <w:rPr>
          <w:rFonts w:hint="eastAsia"/>
        </w:rPr>
        <w:t>６</w:t>
      </w:r>
      <w:r w:rsidR="00484617" w:rsidRPr="002F247E">
        <w:rPr>
          <w:rFonts w:hint="eastAsia"/>
        </w:rPr>
        <w:t xml:space="preserve">　</w:t>
      </w:r>
      <w:r w:rsidRPr="002F247E">
        <w:t>「当時の状況等に照らして」とは、当該条件が付された時点における諸般の事情を考慮して判断することを基本とするが、必要に応じて、その後の期間の経過や状況の変化を考慮することとする趣旨である。</w:t>
      </w:r>
    </w:p>
    <w:p w14:paraId="554F9B80" w14:textId="77777777" w:rsidR="00F9021D" w:rsidRPr="002F247E" w:rsidRDefault="00F9021D" w:rsidP="00484617">
      <w:pPr>
        <w:pStyle w:val="0322"/>
        <w:ind w:leftChars="0" w:left="0" w:firstLineChars="0" w:firstLine="0"/>
      </w:pPr>
    </w:p>
    <w:p w14:paraId="6A0D6C18" w14:textId="77777777" w:rsidR="00F9021D" w:rsidRPr="002F247E" w:rsidRDefault="00F9021D" w:rsidP="00484617">
      <w:pPr>
        <w:pStyle w:val="0311"/>
        <w:ind w:left="227"/>
      </w:pPr>
      <w:r w:rsidRPr="002F247E">
        <w:rPr>
          <w:rFonts w:hint="eastAsia"/>
        </w:rPr>
        <w:t>７</w:t>
      </w:r>
      <w:r w:rsidR="00484617" w:rsidRPr="002F247E">
        <w:rPr>
          <w:rFonts w:hint="eastAsia"/>
        </w:rPr>
        <w:t xml:space="preserve">　</w:t>
      </w:r>
      <w:r w:rsidRPr="002F247E">
        <w:t>ただし書について</w:t>
      </w:r>
    </w:p>
    <w:p w14:paraId="1FF8B275" w14:textId="77777777" w:rsidR="00F9021D" w:rsidRPr="002F247E" w:rsidRDefault="00F9021D" w:rsidP="00484617">
      <w:pPr>
        <w:pStyle w:val="04111"/>
      </w:pPr>
      <w:r w:rsidRPr="002F247E">
        <w:t>(1) ただし書は、本号本文の例外として、本文に規定する任意提供情報に該当する情報であっても、当該情報を非公開とすることにより得られる利益よりも、当該情報を公開することにより得られる人の生命、身体、健康、生活又は財産の保護という公益が優越する場合には、当該情報を公開すべきことを定めたものである。</w:t>
      </w:r>
    </w:p>
    <w:p w14:paraId="22E2EEE6" w14:textId="77777777" w:rsidR="00F9021D" w:rsidRPr="002F247E" w:rsidRDefault="00F9021D" w:rsidP="00484617">
      <w:pPr>
        <w:pStyle w:val="04111"/>
      </w:pPr>
      <w:r w:rsidRPr="002F247E">
        <w:t>(2)</w:t>
      </w:r>
      <w:r w:rsidR="00484617" w:rsidRPr="002F247E">
        <w:rPr>
          <w:rFonts w:hint="eastAsia"/>
        </w:rPr>
        <w:t xml:space="preserve"> </w:t>
      </w:r>
      <w:r w:rsidRPr="002F247E">
        <w:t>したがって、比較衡量を行うに当たっては、人の生命等を害する相当の蓋然性その他保護の必要性、緊急性等を具体的かつ慎重に検討する必要がある。</w:t>
      </w:r>
    </w:p>
    <w:p w14:paraId="76F3B076" w14:textId="77777777" w:rsidR="00F9021D" w:rsidRPr="002F247E" w:rsidRDefault="00484617" w:rsidP="00484617">
      <w:pPr>
        <w:pStyle w:val="04111"/>
      </w:pPr>
      <w:r w:rsidRPr="002F247E">
        <w:t>(3)</w:t>
      </w:r>
      <w:r w:rsidRPr="002F247E">
        <w:rPr>
          <w:rFonts w:hint="eastAsia"/>
        </w:rPr>
        <w:t xml:space="preserve"> </w:t>
      </w:r>
      <w:r w:rsidR="00F9021D" w:rsidRPr="002F247E">
        <w:t>本号本文に該当する情報の中に第三者に関する情報が含まれている場合において、ただし書により例外的に公開しようとするときは、原則として、当該第三者に意見書提出の機会を付与しなければならない（第13条第２項参照）。</w:t>
      </w:r>
    </w:p>
    <w:p w14:paraId="7DC5A6EF" w14:textId="77777777" w:rsidR="00F9021D" w:rsidRPr="002F247E" w:rsidRDefault="00F9021D" w:rsidP="00F9021D">
      <w:pPr>
        <w:pStyle w:val="0322"/>
      </w:pPr>
    </w:p>
    <w:p w14:paraId="22A219A2" w14:textId="77777777" w:rsidR="00F9021D" w:rsidRPr="002F247E" w:rsidRDefault="00F9021D" w:rsidP="00484617">
      <w:pPr>
        <w:pStyle w:val="021"/>
      </w:pPr>
      <w:r w:rsidRPr="002F247E">
        <w:rPr>
          <w:rFonts w:hint="eastAsia"/>
        </w:rPr>
        <w:t>［運用］</w:t>
      </w:r>
    </w:p>
    <w:p w14:paraId="3FBE2A9A" w14:textId="77777777" w:rsidR="00F9021D" w:rsidRPr="002F247E" w:rsidRDefault="00F9021D" w:rsidP="00484617">
      <w:pPr>
        <w:pStyle w:val="0311"/>
        <w:ind w:left="227"/>
      </w:pPr>
      <w:r w:rsidRPr="002F247E">
        <w:rPr>
          <w:rFonts w:hint="eastAsia"/>
        </w:rPr>
        <w:t>１</w:t>
      </w:r>
      <w:r w:rsidR="00484617" w:rsidRPr="002F247E">
        <w:rPr>
          <w:rFonts w:hint="eastAsia"/>
        </w:rPr>
        <w:t xml:space="preserve">　</w:t>
      </w:r>
      <w:r w:rsidRPr="002F247E">
        <w:t>本号の保護法益は、情報提供者の非公開取扱いに対する正当な期待と信頼であることからすれば、当該情報提供者から公開についての同意を得ることができれば、公開が可能となるので、公開請求に係る公文書に本号に該当すると考えられる情報が記録されている場合には、実施機関は、原則公開を基本とするこの条例の趣旨にかんがみ、当該情報提供者の理解が得られるように努めるものとする。</w:t>
      </w:r>
    </w:p>
    <w:p w14:paraId="7D752C1C" w14:textId="77777777" w:rsidR="00F9021D" w:rsidRPr="002F247E" w:rsidRDefault="00F9021D" w:rsidP="00F9021D">
      <w:pPr>
        <w:pStyle w:val="0322"/>
      </w:pPr>
    </w:p>
    <w:p w14:paraId="132A2A08" w14:textId="77777777" w:rsidR="00444DB1" w:rsidRPr="002F247E" w:rsidRDefault="00F9021D" w:rsidP="00484617">
      <w:pPr>
        <w:pStyle w:val="0311"/>
        <w:ind w:left="227"/>
      </w:pPr>
      <w:r w:rsidRPr="002F247E">
        <w:rPr>
          <w:rFonts w:hint="eastAsia"/>
        </w:rPr>
        <w:t>２</w:t>
      </w:r>
      <w:r w:rsidR="00484617" w:rsidRPr="002F247E">
        <w:rPr>
          <w:rFonts w:hint="eastAsia"/>
        </w:rPr>
        <w:t xml:space="preserve">　</w:t>
      </w:r>
      <w:r w:rsidRPr="002F247E">
        <w:t>実施機関は、行政事務の遂行に不可欠な情報に限り、必要な資料等を提出するよう要請することとし、必ずしも必要のない情報を安易に行政指導により提出させることのないよう努めるものとする。また、「公にしないとの条件」は、本号に規定する合理的な理由がある場合に限り、これを付すことを了承すべきであり、情報提供者との間でいたずらに非公開特約をしないよう留意するものとする。また、やむを得ず公にしないとの条件を付す場合には、明示のものとなるよう、その内容等を明記しておくことが望ましい。</w:t>
      </w:r>
    </w:p>
    <w:p w14:paraId="539B321F" w14:textId="77777777" w:rsidR="00444DB1" w:rsidRPr="002F247E" w:rsidRDefault="00444DB1" w:rsidP="004C4587">
      <w:pPr>
        <w:pStyle w:val="0322"/>
        <w:ind w:leftChars="0" w:left="0" w:firstLineChars="0" w:firstLine="0"/>
      </w:pPr>
    </w:p>
    <w:p w14:paraId="03DEB877" w14:textId="77777777" w:rsidR="002309A9" w:rsidRPr="002F247E" w:rsidRDefault="002309A9">
      <w:pPr>
        <w:widowControl/>
        <w:jc w:val="left"/>
      </w:pPr>
      <w:r w:rsidRPr="002F247E">
        <w:br w:type="page"/>
      </w:r>
    </w:p>
    <w:p w14:paraId="1257619C" w14:textId="77777777" w:rsidR="002309A9" w:rsidRPr="002F247E" w:rsidRDefault="002309A9" w:rsidP="00382ED4">
      <w:pPr>
        <w:pStyle w:val="0044"/>
      </w:pPr>
      <w:bookmarkStart w:id="17" w:name="_Toc167115975"/>
      <w:r w:rsidRPr="002F247E">
        <w:rPr>
          <w:rFonts w:hint="eastAsia"/>
        </w:rPr>
        <w:lastRenderedPageBreak/>
        <w:t xml:space="preserve">第７条第４号　</w:t>
      </w:r>
      <w:r w:rsidRPr="002F247E">
        <w:t>審議・検討・協議情報</w:t>
      </w:r>
      <w:bookmarkEnd w:id="17"/>
    </w:p>
    <w:p w14:paraId="3D484FE0" w14:textId="77777777" w:rsidR="002309A9" w:rsidRPr="002F247E" w:rsidRDefault="002309A9" w:rsidP="002309A9">
      <w:pPr>
        <w:pStyle w:val="0322"/>
      </w:pPr>
      <w:r w:rsidRPr="002F247E">
        <w:rPr>
          <w:noProof/>
        </w:rPr>
        <mc:AlternateContent>
          <mc:Choice Requires="wps">
            <w:drawing>
              <wp:anchor distT="0" distB="0" distL="114300" distR="114300" simplePos="0" relativeHeight="251682816" behindDoc="0" locked="0" layoutInCell="1" allowOverlap="1" wp14:anchorId="2A76127C" wp14:editId="0EAFF6CB">
                <wp:simplePos x="0" y="0"/>
                <wp:positionH relativeFrom="column">
                  <wp:posOffset>4445</wp:posOffset>
                </wp:positionH>
                <wp:positionV relativeFrom="paragraph">
                  <wp:posOffset>220345</wp:posOffset>
                </wp:positionV>
                <wp:extent cx="5765800" cy="1335405"/>
                <wp:effectExtent l="0" t="0" r="25400" b="17145"/>
                <wp:wrapNone/>
                <wp:docPr id="13" name="正方形/長方形 13"/>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E80C20" id="正方形/長方形 13" o:spid="_x0000_s1026" style="position:absolute;left:0;text-align:left;margin-left:.35pt;margin-top:17.35pt;width:454pt;height:105.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" filled="f" strokecolor="black [3213]" strokeweight="1pt"/>
            </w:pict>
          </mc:Fallback>
        </mc:AlternateContent>
      </w:r>
    </w:p>
    <w:p w14:paraId="1A2D12AD" w14:textId="77777777" w:rsidR="002309A9" w:rsidRPr="002F247E" w:rsidRDefault="002309A9" w:rsidP="002309A9">
      <w:pPr>
        <w:pStyle w:val="0131"/>
      </w:pPr>
      <w:r w:rsidRPr="002F247E">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4E324991" w14:textId="77777777" w:rsidR="002309A9" w:rsidRPr="002F247E" w:rsidRDefault="002309A9" w:rsidP="002309A9">
      <w:pPr>
        <w:pStyle w:val="0322"/>
      </w:pPr>
    </w:p>
    <w:p w14:paraId="7A3D2DE4" w14:textId="77777777" w:rsidR="002309A9" w:rsidRPr="002F247E" w:rsidRDefault="002309A9" w:rsidP="002309A9">
      <w:pPr>
        <w:pStyle w:val="021"/>
      </w:pPr>
      <w:r w:rsidRPr="002F247E">
        <w:rPr>
          <w:rFonts w:hint="eastAsia"/>
        </w:rPr>
        <w:t>［趣旨］</w:t>
      </w:r>
    </w:p>
    <w:p w14:paraId="18168B73" w14:textId="77777777" w:rsidR="002309A9" w:rsidRPr="002F247E" w:rsidRDefault="002309A9" w:rsidP="002309A9">
      <w:pPr>
        <w:pStyle w:val="022"/>
      </w:pPr>
      <w:r w:rsidRPr="002F247E">
        <w:t>本号は、行政等の内部又は相互間における適正な意思決定が損なわれないようにするため、審議、検討又は協議に関する情報について、非公開情報としての要件を定めたものである。</w:t>
      </w:r>
    </w:p>
    <w:p w14:paraId="33F08BED" w14:textId="77777777" w:rsidR="002309A9" w:rsidRPr="002F247E" w:rsidRDefault="002309A9" w:rsidP="002309A9">
      <w:pPr>
        <w:pStyle w:val="0322"/>
      </w:pPr>
    </w:p>
    <w:p w14:paraId="2E34D213" w14:textId="77777777" w:rsidR="002309A9" w:rsidRPr="002F247E" w:rsidRDefault="002309A9" w:rsidP="002309A9">
      <w:pPr>
        <w:pStyle w:val="021"/>
      </w:pPr>
      <w:r w:rsidRPr="002F247E">
        <w:rPr>
          <w:rFonts w:hint="eastAsia"/>
        </w:rPr>
        <w:t>［解説］</w:t>
      </w:r>
    </w:p>
    <w:p w14:paraId="3B6BE79D" w14:textId="77777777" w:rsidR="002309A9" w:rsidRPr="002F247E" w:rsidRDefault="002309A9" w:rsidP="002309A9">
      <w:pPr>
        <w:pStyle w:val="0311"/>
        <w:ind w:left="227"/>
      </w:pPr>
      <w:r w:rsidRPr="002F247E">
        <w:rPr>
          <w:rFonts w:hint="eastAsia"/>
        </w:rPr>
        <w:t xml:space="preserve">１　</w:t>
      </w:r>
      <w:r w:rsidRPr="002F247E">
        <w:t>行政等の内部又は相互間における審議、検討又は協議に関する情報が公開されると、外部からの圧力や干渉等の影響を受けることなどにより、率直な意見の交換又は意思決定の中立性が損なわれるおそれがあり、また、未成熟な情報が公開されたり、特定の情報が尚早な時期に公開されると、誤解や憶測に基づき市民等の間に混乱を生じさせ、又は投機を助長するなどして特定の者に利益を与え若しくは不利益を及ぼすおそれがある。</w:t>
      </w:r>
    </w:p>
    <w:p w14:paraId="35A13B2B" w14:textId="77777777" w:rsidR="002309A9" w:rsidRPr="002F247E" w:rsidRDefault="002309A9" w:rsidP="002309A9">
      <w:pPr>
        <w:pStyle w:val="0322"/>
      </w:pPr>
      <w:r w:rsidRPr="002F247E">
        <w:t>他方、行政運営等の透明性を確保するため、政策決定に至る中間段階にある情報を適切な時期に市民等に公表することは、市民の市政参加を推進する観点から、極めて重要である。</w:t>
      </w:r>
    </w:p>
    <w:p w14:paraId="05679EE4" w14:textId="77777777" w:rsidR="002309A9" w:rsidRPr="002F247E" w:rsidRDefault="002309A9" w:rsidP="002309A9">
      <w:pPr>
        <w:pStyle w:val="0322"/>
      </w:pPr>
      <w:r w:rsidRPr="002F247E">
        <w:t>本号は、これらの利益の調整規定として、公開することの公益性を考慮しても、なお、行政等の適正な意思決定に対する支障が生ずるおそれがある場合を限定して、それぞれの場合に「不当に」という要件を付加した上で、非公開情報とすることとしたものである。</w:t>
      </w:r>
    </w:p>
    <w:p w14:paraId="73474221" w14:textId="77777777" w:rsidR="002309A9" w:rsidRPr="002F247E" w:rsidRDefault="002309A9" w:rsidP="002309A9">
      <w:pPr>
        <w:pStyle w:val="0322"/>
        <w:ind w:leftChars="0" w:left="0" w:firstLineChars="0" w:firstLine="0"/>
      </w:pPr>
    </w:p>
    <w:p w14:paraId="0FC0D9C3" w14:textId="77777777" w:rsidR="002309A9" w:rsidRPr="002F247E" w:rsidRDefault="002309A9" w:rsidP="002309A9">
      <w:pPr>
        <w:pStyle w:val="0311"/>
        <w:ind w:left="227"/>
      </w:pPr>
      <w:r w:rsidRPr="002F247E">
        <w:rPr>
          <w:rFonts w:hint="eastAsia"/>
        </w:rPr>
        <w:t xml:space="preserve">２　</w:t>
      </w:r>
      <w:r w:rsidRPr="002F247E">
        <w:t>「本市の機関」とは、本市の執行機関、議決機関、補助機関及び附属機関をいう。</w:t>
      </w:r>
    </w:p>
    <w:p w14:paraId="746EC55C" w14:textId="77777777" w:rsidR="002309A9" w:rsidRPr="002F247E" w:rsidRDefault="002309A9" w:rsidP="002309A9">
      <w:pPr>
        <w:pStyle w:val="0322"/>
      </w:pPr>
    </w:p>
    <w:p w14:paraId="58964B1D" w14:textId="6ED14DFA" w:rsidR="002309A9" w:rsidRPr="002F247E" w:rsidRDefault="002309A9" w:rsidP="002309A9">
      <w:pPr>
        <w:pStyle w:val="0311"/>
        <w:ind w:left="227"/>
      </w:pPr>
      <w:r w:rsidRPr="002F247E">
        <w:rPr>
          <w:rFonts w:hint="eastAsia"/>
        </w:rPr>
        <w:t xml:space="preserve">３　</w:t>
      </w:r>
      <w:r w:rsidRPr="002F247E">
        <w:t>「本市の機関及び国等</w:t>
      </w:r>
      <w:r w:rsidR="00351D09" w:rsidRPr="002F247E">
        <w:rPr>
          <w:rFonts w:hint="eastAsia"/>
        </w:rPr>
        <w:t>…</w:t>
      </w:r>
      <w:r w:rsidRPr="002F247E">
        <w:t>の内部又は相互間」とは、次に掲げる関係をすべていう。</w:t>
      </w:r>
    </w:p>
    <w:p w14:paraId="18CC7892" w14:textId="77777777" w:rsidR="002309A9" w:rsidRPr="002F247E" w:rsidRDefault="002309A9" w:rsidP="002309A9">
      <w:pPr>
        <w:pStyle w:val="04111"/>
      </w:pPr>
      <w:r w:rsidRPr="002F247E">
        <w:t>(1) 本市の機関の内部</w:t>
      </w:r>
    </w:p>
    <w:p w14:paraId="773A3521" w14:textId="2A5E49F2" w:rsidR="002309A9" w:rsidRPr="002F247E" w:rsidRDefault="002309A9" w:rsidP="002309A9">
      <w:pPr>
        <w:pStyle w:val="04111"/>
      </w:pPr>
      <w:r w:rsidRPr="002F247E">
        <w:t>(2) 本市の機関の相互間（例</w:t>
      </w:r>
      <w:r w:rsidR="00913FB5" w:rsidRPr="002F247E">
        <w:rPr>
          <w:rFonts w:hint="eastAsia"/>
        </w:rPr>
        <w:t xml:space="preserve">　</w:t>
      </w:r>
      <w:r w:rsidRPr="002F247E">
        <w:t>市長と行政委員会、市長と市会との相互間等）</w:t>
      </w:r>
    </w:p>
    <w:p w14:paraId="0F1526C1" w14:textId="77777777" w:rsidR="002309A9" w:rsidRPr="002F247E" w:rsidRDefault="002309A9" w:rsidP="002309A9">
      <w:pPr>
        <w:pStyle w:val="04111"/>
      </w:pPr>
      <w:r w:rsidRPr="002F247E">
        <w:t>(3) 本市の機関と国、独立行政法人等、他の地方公共団体、地方独立行政法人又は大阪市住宅供給公社の相互間</w:t>
      </w:r>
    </w:p>
    <w:p w14:paraId="397C8604" w14:textId="77777777" w:rsidR="002309A9" w:rsidRPr="002F247E" w:rsidRDefault="002309A9" w:rsidP="002309A9">
      <w:pPr>
        <w:pStyle w:val="04111"/>
      </w:pPr>
      <w:r w:rsidRPr="002F247E">
        <w:t>(4) 国、独立行政法人等、他の地方公共団体、地方独立行政法人又は大阪市住宅供給公社の内部</w:t>
      </w:r>
    </w:p>
    <w:p w14:paraId="792E215D" w14:textId="77777777" w:rsidR="002309A9" w:rsidRPr="002F247E" w:rsidRDefault="002309A9" w:rsidP="002309A9">
      <w:pPr>
        <w:pStyle w:val="04111"/>
      </w:pPr>
      <w:r w:rsidRPr="002F247E">
        <w:t>(5) 国、独立行政法人等、他の地方公共団体、地方独立行政法人又は大阪市住宅供給公社の相互間</w:t>
      </w:r>
    </w:p>
    <w:p w14:paraId="79C2EBC9" w14:textId="77777777" w:rsidR="002309A9" w:rsidRPr="002F247E" w:rsidRDefault="002309A9" w:rsidP="002309A9">
      <w:pPr>
        <w:pStyle w:val="0322"/>
        <w:ind w:leftChars="0" w:left="0" w:firstLineChars="0" w:firstLine="0"/>
      </w:pPr>
    </w:p>
    <w:p w14:paraId="45DC79BA" w14:textId="77777777" w:rsidR="002309A9" w:rsidRPr="002F247E" w:rsidRDefault="002309A9" w:rsidP="002309A9">
      <w:pPr>
        <w:pStyle w:val="0311"/>
        <w:ind w:left="227"/>
      </w:pPr>
      <w:r w:rsidRPr="002F247E">
        <w:rPr>
          <w:rFonts w:hint="eastAsia"/>
        </w:rPr>
        <w:t xml:space="preserve">４　</w:t>
      </w:r>
      <w:r w:rsidRPr="002F247E">
        <w:t>「審議、検討又は協議に関する情報」とは、行政等の内部又は相互間における審議、検討又は協議に関する情報をいい、これらの審議、検討又は協議を行うために必要な調査研究、企画、調整等を含む趣旨である。</w:t>
      </w:r>
    </w:p>
    <w:p w14:paraId="3636AA37" w14:textId="77777777" w:rsidR="002309A9" w:rsidRPr="002F247E" w:rsidRDefault="002309A9" w:rsidP="002309A9">
      <w:pPr>
        <w:pStyle w:val="0322"/>
        <w:ind w:leftChars="0" w:left="0" w:firstLineChars="0" w:firstLine="0"/>
      </w:pPr>
    </w:p>
    <w:p w14:paraId="6A2CCB0E" w14:textId="77777777" w:rsidR="002309A9" w:rsidRPr="002F247E" w:rsidRDefault="002309A9" w:rsidP="002309A9">
      <w:pPr>
        <w:pStyle w:val="0311"/>
        <w:ind w:left="227"/>
      </w:pPr>
      <w:r w:rsidRPr="002F247E">
        <w:rPr>
          <w:rFonts w:hint="eastAsia"/>
        </w:rPr>
        <w:t xml:space="preserve">５　</w:t>
      </w:r>
      <w:r w:rsidRPr="002F247E">
        <w:t>「不当に」とは、審議、検討又は協議に関する情報の内容、性質に照らし、検討段階にある情報を公開することによる利益と支障を比較衡量した上で、公開することの公益性を考慮しても、なお、行政等の適正な意思決定に対する支障が看過し得ない程度のものであることをいう。</w:t>
      </w:r>
    </w:p>
    <w:p w14:paraId="5376D870" w14:textId="77777777" w:rsidR="002309A9" w:rsidRPr="002F247E" w:rsidRDefault="002309A9" w:rsidP="002309A9">
      <w:pPr>
        <w:pStyle w:val="0322"/>
        <w:ind w:leftChars="0" w:left="0" w:firstLineChars="0" w:firstLine="0"/>
      </w:pPr>
    </w:p>
    <w:p w14:paraId="115A204D" w14:textId="77777777" w:rsidR="002309A9" w:rsidRPr="002F247E" w:rsidRDefault="002309A9" w:rsidP="002309A9">
      <w:pPr>
        <w:pStyle w:val="021"/>
      </w:pPr>
      <w:r w:rsidRPr="002F247E">
        <w:rPr>
          <w:rFonts w:hint="eastAsia"/>
        </w:rPr>
        <w:t>［運用］</w:t>
      </w:r>
    </w:p>
    <w:p w14:paraId="4995D4C2" w14:textId="77777777" w:rsidR="002309A9" w:rsidRPr="002F247E" w:rsidRDefault="002309A9" w:rsidP="002309A9">
      <w:pPr>
        <w:pStyle w:val="0311"/>
        <w:ind w:left="227"/>
      </w:pPr>
      <w:r w:rsidRPr="002F247E">
        <w:rPr>
          <w:rFonts w:hint="eastAsia"/>
        </w:rPr>
        <w:t xml:space="preserve">１　</w:t>
      </w:r>
      <w:r w:rsidRPr="002F247E">
        <w:t>公文書公開制度は、市民の市政参加を推進し、市政に対する市民の理解と協力の確保を図ることを目的としていることから、本号の安易な運用は、制度の趣旨自体を損なうことにもなりかねない。したがって、本号の適用に際しては、「不当に」という要件について、適切な比較衡量を行うよう留意する。</w:t>
      </w:r>
    </w:p>
    <w:p w14:paraId="140FE574" w14:textId="77777777" w:rsidR="002309A9" w:rsidRPr="002F247E" w:rsidRDefault="002309A9" w:rsidP="002309A9">
      <w:pPr>
        <w:pStyle w:val="0322"/>
        <w:ind w:leftChars="0" w:left="0" w:firstLineChars="0" w:firstLine="0"/>
      </w:pPr>
    </w:p>
    <w:p w14:paraId="40E257DA" w14:textId="77777777" w:rsidR="002309A9" w:rsidRPr="002F247E" w:rsidRDefault="002309A9" w:rsidP="002309A9">
      <w:pPr>
        <w:pStyle w:val="0311"/>
        <w:ind w:left="227"/>
      </w:pPr>
      <w:r w:rsidRPr="002F247E">
        <w:rPr>
          <w:rFonts w:hint="eastAsia"/>
        </w:rPr>
        <w:t xml:space="preserve">２　</w:t>
      </w:r>
      <w:r w:rsidRPr="002F247E">
        <w:t>審査会、審議会等の合議制機関の審議等に関する情報については、会議の公開の有無にも配慮する必要がある。この場合において、会議が公開されていれば、原則として、その議事録等は公開されることになるが、会議自体が非公開とされていても、その議事録等が当然非公開となるわけではない。事後的に議事録等を公開するかどうかは、その記載内容や審議事項に照らし、個別具体的に、率直な意見の交換等を「不当に」損なうおそれの有無を判断すべきである。</w:t>
      </w:r>
    </w:p>
    <w:p w14:paraId="46510F53" w14:textId="77777777" w:rsidR="002309A9" w:rsidRPr="002F247E" w:rsidRDefault="002309A9" w:rsidP="004B1E88">
      <w:pPr>
        <w:pStyle w:val="0322"/>
        <w:ind w:leftChars="0" w:left="0" w:firstLineChars="0" w:firstLine="0"/>
      </w:pPr>
    </w:p>
    <w:p w14:paraId="2EC5C7C8" w14:textId="77777777" w:rsidR="004B1E88" w:rsidRPr="002F247E" w:rsidRDefault="004B1E88">
      <w:pPr>
        <w:widowControl/>
        <w:jc w:val="left"/>
      </w:pPr>
      <w:r w:rsidRPr="002F247E">
        <w:br w:type="page"/>
      </w:r>
    </w:p>
    <w:p w14:paraId="748E1B52" w14:textId="77777777" w:rsidR="004B1E88" w:rsidRPr="002F247E" w:rsidRDefault="004B1E88" w:rsidP="00382ED4">
      <w:pPr>
        <w:pStyle w:val="0044"/>
      </w:pPr>
      <w:bookmarkStart w:id="18" w:name="_Toc167115976"/>
      <w:r w:rsidRPr="002F247E">
        <w:rPr>
          <w:rFonts w:hint="eastAsia"/>
        </w:rPr>
        <w:lastRenderedPageBreak/>
        <w:t xml:space="preserve">第７条第５号　</w:t>
      </w:r>
      <w:r w:rsidRPr="002F247E">
        <w:t>事務事業遂行情報</w:t>
      </w:r>
      <w:bookmarkEnd w:id="18"/>
    </w:p>
    <w:p w14:paraId="0ABB0690" w14:textId="77777777" w:rsidR="004B1E88" w:rsidRPr="002F247E" w:rsidRDefault="004B1E88" w:rsidP="004B1E88">
      <w:pPr>
        <w:pStyle w:val="0322"/>
      </w:pPr>
      <w:r w:rsidRPr="002F247E">
        <w:rPr>
          <w:noProof/>
        </w:rPr>
        <mc:AlternateContent>
          <mc:Choice Requires="wps">
            <w:drawing>
              <wp:anchor distT="0" distB="0" distL="114300" distR="114300" simplePos="0" relativeHeight="251684864" behindDoc="0" locked="0" layoutInCell="1" allowOverlap="1" wp14:anchorId="0F9B71C3" wp14:editId="5967F92A">
                <wp:simplePos x="0" y="0"/>
                <wp:positionH relativeFrom="column">
                  <wp:posOffset>4445</wp:posOffset>
                </wp:positionH>
                <wp:positionV relativeFrom="paragraph">
                  <wp:posOffset>220345</wp:posOffset>
                </wp:positionV>
                <wp:extent cx="5765800" cy="2891155"/>
                <wp:effectExtent l="0" t="0" r="25400" b="23495"/>
                <wp:wrapNone/>
                <wp:docPr id="14" name="正方形/長方形 14"/>
                <wp:cNvGraphicFramePr/>
                <a:graphic xmlns:a="http://schemas.openxmlformats.org/drawingml/2006/main">
                  <a:graphicData uri="http://schemas.microsoft.com/office/word/2010/wordprocessingShape">
                    <wps:wsp>
                      <wps:cNvSpPr/>
                      <wps:spPr>
                        <a:xfrm>
                          <a:off x="0" y="0"/>
                          <a:ext cx="5765800" cy="2891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5AC33" id="正方形/長方形 14" o:spid="_x0000_s1026" style="position:absolute;left:0;text-align:left;margin-left:.35pt;margin-top:17.35pt;width:454pt;height:227.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" filled="f" strokecolor="black [3213]" strokeweight="1pt"/>
            </w:pict>
          </mc:Fallback>
        </mc:AlternateContent>
      </w:r>
    </w:p>
    <w:p w14:paraId="43F779D6" w14:textId="77777777" w:rsidR="004B1E88" w:rsidRPr="002F247E" w:rsidRDefault="004B1E88" w:rsidP="004B1E88">
      <w:pPr>
        <w:pStyle w:val="0131"/>
      </w:pPr>
      <w:r w:rsidRPr="002F247E">
        <w:t>(5)</w:t>
      </w:r>
      <w:r w:rsidRPr="002F247E">
        <w:rPr>
          <w:rFonts w:hint="eastAsia"/>
        </w:rPr>
        <w:t xml:space="preserve"> </w:t>
      </w:r>
      <w:r w:rsidRPr="002F247E">
        <w:t>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0809D113" w14:textId="77777777" w:rsidR="004B1E88" w:rsidRPr="002F247E" w:rsidRDefault="004B1E88" w:rsidP="004B1E88">
      <w:pPr>
        <w:pStyle w:val="0171"/>
      </w:pPr>
      <w:r w:rsidRPr="002F247E">
        <w:t>ア</w:t>
      </w:r>
      <w:r w:rsidRPr="002F247E">
        <w:rPr>
          <w:rFonts w:hint="eastAsia"/>
        </w:rPr>
        <w:t xml:space="preserve">　</w:t>
      </w:r>
      <w:r w:rsidRPr="002F247E">
        <w:t>監査、検査、取締り、試験又は租税の賦課若しくは徴収に係る事務に関し、正確な事実の把握を困難にするおそれ又は違法若しくは不当な行為を容易にし、若しくはその発見を困難にするおそれ</w:t>
      </w:r>
    </w:p>
    <w:p w14:paraId="7BA68091" w14:textId="77777777" w:rsidR="004B1E88" w:rsidRPr="002F247E" w:rsidRDefault="004B1E88" w:rsidP="004B1E88">
      <w:pPr>
        <w:pStyle w:val="0171"/>
      </w:pPr>
      <w:r w:rsidRPr="002F247E">
        <w:t>イ</w:t>
      </w:r>
      <w:r w:rsidRPr="002F247E">
        <w:rPr>
          <w:rFonts w:hint="eastAsia"/>
        </w:rPr>
        <w:t xml:space="preserve">　</w:t>
      </w:r>
      <w:r w:rsidRPr="002F247E">
        <w:t>契約、交渉又は争訟に係る事務に関し、本市又は国等の財産上の利益又は当事者としての地位を不当に害するおそれ</w:t>
      </w:r>
    </w:p>
    <w:p w14:paraId="3D9F437F" w14:textId="77777777" w:rsidR="004B1E88" w:rsidRPr="002F247E" w:rsidRDefault="004B1E88" w:rsidP="004B1E88">
      <w:pPr>
        <w:pStyle w:val="0171"/>
      </w:pPr>
      <w:r w:rsidRPr="002F247E">
        <w:t>ウ</w:t>
      </w:r>
      <w:r w:rsidRPr="002F247E">
        <w:rPr>
          <w:rFonts w:hint="eastAsia"/>
        </w:rPr>
        <w:t xml:space="preserve">　</w:t>
      </w:r>
      <w:r w:rsidRPr="002F247E">
        <w:t>調査研究に係る事務に関し、その公正かつ能率的な遂行を不当に阻害するおそれ</w:t>
      </w:r>
    </w:p>
    <w:p w14:paraId="21ED2CB1" w14:textId="77777777" w:rsidR="004B1E88" w:rsidRPr="002F247E" w:rsidRDefault="004B1E88" w:rsidP="004B1E88">
      <w:pPr>
        <w:pStyle w:val="0171"/>
      </w:pPr>
      <w:r w:rsidRPr="002F247E">
        <w:t>エ</w:t>
      </w:r>
      <w:r w:rsidRPr="002F247E">
        <w:rPr>
          <w:rFonts w:hint="eastAsia"/>
        </w:rPr>
        <w:t xml:space="preserve">　</w:t>
      </w:r>
      <w:r w:rsidRPr="002F247E">
        <w:t>人事管理に係る事務に関し、公正かつ円滑な人事の確保に支障を及ぼすおそれ</w:t>
      </w:r>
    </w:p>
    <w:p w14:paraId="22D835B4" w14:textId="77777777" w:rsidR="004B1E88" w:rsidRPr="002F247E" w:rsidRDefault="004B1E88" w:rsidP="004B1E88">
      <w:pPr>
        <w:pStyle w:val="0171"/>
      </w:pPr>
      <w:r w:rsidRPr="002F247E">
        <w:t>オ</w:t>
      </w:r>
      <w:r w:rsidRPr="002F247E">
        <w:rPr>
          <w:rFonts w:hint="eastAsia"/>
        </w:rPr>
        <w:t xml:space="preserve">　</w:t>
      </w:r>
      <w:r w:rsidRPr="002F247E">
        <w:t>本市が経営する企業に係る事業に関し、その企業経営上の正当な利益を害するおそれ</w:t>
      </w:r>
    </w:p>
    <w:p w14:paraId="5B910518" w14:textId="77777777" w:rsidR="004B1E88" w:rsidRPr="002F247E" w:rsidRDefault="004B1E88" w:rsidP="004B1E88">
      <w:pPr>
        <w:pStyle w:val="0322"/>
        <w:ind w:leftChars="0" w:left="0" w:firstLineChars="0" w:firstLine="0"/>
      </w:pPr>
    </w:p>
    <w:p w14:paraId="657D473A" w14:textId="77777777" w:rsidR="004B1E88" w:rsidRPr="002F247E" w:rsidRDefault="004B1E88" w:rsidP="004B1E88">
      <w:pPr>
        <w:pStyle w:val="021"/>
      </w:pPr>
      <w:r w:rsidRPr="002F247E">
        <w:rPr>
          <w:rFonts w:hint="eastAsia"/>
        </w:rPr>
        <w:t>［趣旨］</w:t>
      </w:r>
    </w:p>
    <w:p w14:paraId="1222704A" w14:textId="77777777" w:rsidR="004B1E88" w:rsidRPr="002F247E" w:rsidRDefault="004B1E88" w:rsidP="004B1E88">
      <w:pPr>
        <w:pStyle w:val="022"/>
      </w:pPr>
      <w:r w:rsidRPr="002F247E">
        <w:t>本号は、本市の機関等が行う事務又は事業の目的を達成し、公正、円滑な執行を確保するため、これらの事務又は事業の性質上、その適正な遂行に支障を及ぼすおそれがある情報を非公開とすることを定めたものである。</w:t>
      </w:r>
    </w:p>
    <w:p w14:paraId="4E3A6FCB" w14:textId="77777777" w:rsidR="004B1E88" w:rsidRPr="002F247E" w:rsidRDefault="004B1E88" w:rsidP="004B1E88">
      <w:pPr>
        <w:pStyle w:val="0322"/>
        <w:ind w:leftChars="0" w:left="0" w:firstLineChars="0" w:firstLine="0"/>
      </w:pPr>
    </w:p>
    <w:p w14:paraId="32DF9F54" w14:textId="77777777" w:rsidR="004B1E88" w:rsidRPr="002F247E" w:rsidRDefault="004B1E88" w:rsidP="004B1E88">
      <w:pPr>
        <w:pStyle w:val="021"/>
      </w:pPr>
      <w:r w:rsidRPr="002F247E">
        <w:rPr>
          <w:rFonts w:hint="eastAsia"/>
        </w:rPr>
        <w:t>［解説］</w:t>
      </w:r>
    </w:p>
    <w:p w14:paraId="47F03886" w14:textId="77777777" w:rsidR="004B1E88" w:rsidRPr="002F247E" w:rsidRDefault="004B1E88" w:rsidP="004B1E88">
      <w:pPr>
        <w:pStyle w:val="0311"/>
        <w:ind w:left="227"/>
      </w:pPr>
      <w:r w:rsidRPr="002F247E">
        <w:rPr>
          <w:rFonts w:hint="eastAsia"/>
        </w:rPr>
        <w:t xml:space="preserve">１　</w:t>
      </w:r>
      <w:r w:rsidRPr="002F247E">
        <w:t>本市の機関等が行うすべての事務又は事業は、公益に適合するように行われなければならず、当該事務又は事業に関する情報が公にされることにより、その公正かつ円滑な遂行が妨げられ、実施時期の遅延、財政上の過大な負担、公平性の欠如、行政サービスの低下等の支障が生ずることになれば、結果的に市民全体の利益を損なうことになりかねない。</w:t>
      </w:r>
    </w:p>
    <w:p w14:paraId="65B552CE" w14:textId="77777777" w:rsidR="004B1E88" w:rsidRPr="002F247E" w:rsidRDefault="004B1E88" w:rsidP="004B1E88">
      <w:pPr>
        <w:pStyle w:val="0322"/>
      </w:pPr>
      <w:r w:rsidRPr="002F247E">
        <w:t>他方、市民の権利利益や生活、環境等に大きな影響を与える行政の事務又は事業に関し、必要な情報を公にすることにより、当該事務又は事業についての市民の理解と協力を得ることは、極めて重要である。</w:t>
      </w:r>
    </w:p>
    <w:p w14:paraId="783698C7" w14:textId="77777777" w:rsidR="004B1E88" w:rsidRPr="002F247E" w:rsidRDefault="004B1E88" w:rsidP="004B1E88">
      <w:pPr>
        <w:pStyle w:val="0322"/>
      </w:pPr>
      <w:r w:rsidRPr="002F247E">
        <w:t>そこで、本号は、本市の機関等が行う事務又は事業の内容及び性質に着目し、アからオまでの五つの代表的な事務又は事業にグループ分けし、それぞれのグループごとに典型的な支障を例示することにより、非公開情報としての要件の明確化を図ったものである。</w:t>
      </w:r>
    </w:p>
    <w:p w14:paraId="618FF25E" w14:textId="77777777" w:rsidR="004B1E88" w:rsidRPr="002F247E" w:rsidRDefault="004B1E88" w:rsidP="004B1E88">
      <w:pPr>
        <w:pStyle w:val="0322"/>
        <w:ind w:leftChars="0" w:left="0" w:firstLineChars="0" w:firstLine="0"/>
      </w:pPr>
    </w:p>
    <w:p w14:paraId="6A51E586" w14:textId="085EEE10" w:rsidR="004B1E88" w:rsidRPr="002F247E" w:rsidRDefault="004B1E88" w:rsidP="004B1E88">
      <w:pPr>
        <w:pStyle w:val="0311"/>
        <w:ind w:left="227"/>
      </w:pPr>
      <w:r w:rsidRPr="002F247E">
        <w:rPr>
          <w:rFonts w:hint="eastAsia"/>
        </w:rPr>
        <w:t xml:space="preserve">２　</w:t>
      </w:r>
      <w:r w:rsidRPr="002F247E">
        <w:t>「次に掲げるおそれその他…当該事務又は事業の適正な遂行に支障を及ぼすおそれ」との文理から明らかなように、本号のアからオは、限定列挙ではなく、例示である。したがって、アからオに規定する事務又は事業以外の事務又は事業であっても、公にすることにより、その性質上、当該事務又は事業の適正な遂行に支障を及ぼすおそれがあるときは、非公開とすることができる。</w:t>
      </w:r>
    </w:p>
    <w:p w14:paraId="62DF3CAA" w14:textId="77777777" w:rsidR="004B1E88" w:rsidRPr="002F247E" w:rsidRDefault="004B1E88" w:rsidP="004B1E88">
      <w:pPr>
        <w:pStyle w:val="0322"/>
      </w:pPr>
      <w:r w:rsidRPr="002F247E">
        <w:lastRenderedPageBreak/>
        <w:t>また、アからオの類型ごとに掲げる各支障（アであれば、「正確な事実の把握を困難にするおそれ」等）についても、典型的な例を示したにとどまるので、その他の支障を排除する趣旨ではない。</w:t>
      </w:r>
    </w:p>
    <w:p w14:paraId="292730AF" w14:textId="77777777" w:rsidR="004B1E88" w:rsidRPr="002F247E" w:rsidRDefault="004B1E88" w:rsidP="004B1E88">
      <w:pPr>
        <w:pStyle w:val="0322"/>
        <w:ind w:leftChars="0" w:left="0" w:firstLineChars="0" w:firstLine="0"/>
      </w:pPr>
    </w:p>
    <w:p w14:paraId="5F8364C4" w14:textId="359F7627" w:rsidR="004B1E88" w:rsidRPr="002F247E" w:rsidRDefault="004B1E88" w:rsidP="004B1E88">
      <w:pPr>
        <w:pStyle w:val="0311"/>
        <w:ind w:left="227"/>
      </w:pPr>
      <w:r w:rsidRPr="002F247E">
        <w:rPr>
          <w:rFonts w:hint="eastAsia"/>
        </w:rPr>
        <w:t>３</w:t>
      </w:r>
      <w:r w:rsidR="00A77BAA" w:rsidRPr="002F247E">
        <w:rPr>
          <w:rFonts w:hint="eastAsia"/>
        </w:rPr>
        <w:t xml:space="preserve">　</w:t>
      </w:r>
      <w:r w:rsidRPr="002F247E">
        <w:t>「当該事務又は事業の性質上」とは、当該事務又は事業が本来有する性質に照らして、保護に値する場合のみ非公開とすることができるとの趣旨である。</w:t>
      </w:r>
    </w:p>
    <w:p w14:paraId="4EBDA013" w14:textId="77777777" w:rsidR="004B1E88" w:rsidRPr="002F247E" w:rsidRDefault="004B1E88" w:rsidP="004B1E88">
      <w:pPr>
        <w:pStyle w:val="0322"/>
      </w:pPr>
      <w:r w:rsidRPr="002F247E">
        <w:t>また、「当該事務又は事業」とは、公開請求に係る事務又は事業に限定されず、同種の事務又は事業が将来にわたって反復的に行われる場合には、将来の同種の事務又は事業を当然含む趣旨である。</w:t>
      </w:r>
    </w:p>
    <w:p w14:paraId="5BB2CFD1" w14:textId="77777777" w:rsidR="004B1E88" w:rsidRPr="002F247E" w:rsidRDefault="004B1E88" w:rsidP="004B1E88">
      <w:pPr>
        <w:pStyle w:val="0322"/>
        <w:ind w:leftChars="0" w:left="0" w:firstLineChars="0" w:firstLine="0"/>
      </w:pPr>
    </w:p>
    <w:p w14:paraId="75DB79BC" w14:textId="77777777" w:rsidR="004B1E88" w:rsidRPr="002F247E" w:rsidRDefault="004B1E88" w:rsidP="004B1E88">
      <w:pPr>
        <w:pStyle w:val="0311"/>
        <w:ind w:left="227"/>
      </w:pPr>
      <w:r w:rsidRPr="002F247E">
        <w:rPr>
          <w:rFonts w:hint="eastAsia"/>
        </w:rPr>
        <w:t xml:space="preserve">４　</w:t>
      </w:r>
      <w:r w:rsidRPr="002F247E">
        <w:t>「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であることをいう。</w:t>
      </w:r>
    </w:p>
    <w:p w14:paraId="7FDA2850" w14:textId="77777777" w:rsidR="004B1E88" w:rsidRPr="002F247E" w:rsidRDefault="004B1E88" w:rsidP="004B1E88">
      <w:pPr>
        <w:pStyle w:val="0322"/>
      </w:pPr>
      <w:r w:rsidRPr="002F247E">
        <w:t>したがって、「支障を及ぼすおそれ」は、抽象的な可能性では足りず、相当の蓋然性が認められなければならない。</w:t>
      </w:r>
    </w:p>
    <w:p w14:paraId="6F49918D" w14:textId="77777777" w:rsidR="00444DB1" w:rsidRPr="002F247E" w:rsidRDefault="00444DB1" w:rsidP="004C4587">
      <w:pPr>
        <w:pStyle w:val="0322"/>
        <w:ind w:leftChars="0" w:left="0" w:firstLineChars="0" w:firstLine="0"/>
      </w:pPr>
    </w:p>
    <w:p w14:paraId="7461BE3D" w14:textId="77777777" w:rsidR="00CD10B0" w:rsidRPr="002F247E" w:rsidRDefault="00CD10B0">
      <w:pPr>
        <w:widowControl/>
        <w:jc w:val="left"/>
      </w:pPr>
      <w:r w:rsidRPr="002F247E">
        <w:br w:type="page"/>
      </w:r>
    </w:p>
    <w:p w14:paraId="64CC1947" w14:textId="77777777" w:rsidR="00CD10B0" w:rsidRPr="002F247E" w:rsidRDefault="00CD10B0" w:rsidP="00382ED4">
      <w:pPr>
        <w:pStyle w:val="0044"/>
      </w:pPr>
      <w:bookmarkStart w:id="19" w:name="_Toc167115977"/>
      <w:r w:rsidRPr="002F247E">
        <w:rPr>
          <w:rFonts w:hint="eastAsia"/>
        </w:rPr>
        <w:lastRenderedPageBreak/>
        <w:t xml:space="preserve">第７条第６号　</w:t>
      </w:r>
      <w:r w:rsidRPr="002F247E">
        <w:t>公共の安全・秩序維持情報</w:t>
      </w:r>
      <w:bookmarkEnd w:id="19"/>
    </w:p>
    <w:p w14:paraId="04F2A106" w14:textId="77777777" w:rsidR="00CD10B0" w:rsidRPr="002F247E" w:rsidRDefault="00C80C17" w:rsidP="00A851A8">
      <w:pPr>
        <w:pStyle w:val="0322"/>
        <w:ind w:leftChars="0" w:left="0" w:firstLineChars="0" w:firstLine="0"/>
      </w:pPr>
      <w:r w:rsidRPr="002F247E">
        <w:rPr>
          <w:noProof/>
        </w:rPr>
        <mc:AlternateContent>
          <mc:Choice Requires="wps">
            <w:drawing>
              <wp:anchor distT="0" distB="0" distL="114300" distR="114300" simplePos="0" relativeHeight="251686912" behindDoc="0" locked="0" layoutInCell="1" allowOverlap="1" wp14:anchorId="04CEAA5C" wp14:editId="076A46B2">
                <wp:simplePos x="0" y="0"/>
                <wp:positionH relativeFrom="column">
                  <wp:posOffset>4445</wp:posOffset>
                </wp:positionH>
                <wp:positionV relativeFrom="paragraph">
                  <wp:posOffset>222250</wp:posOffset>
                </wp:positionV>
                <wp:extent cx="5765800" cy="444500"/>
                <wp:effectExtent l="0" t="0" r="25400" b="12700"/>
                <wp:wrapNone/>
                <wp:docPr id="15" name="正方形/長方形 15"/>
                <wp:cNvGraphicFramePr/>
                <a:graphic xmlns:a="http://schemas.openxmlformats.org/drawingml/2006/main">
                  <a:graphicData uri="http://schemas.microsoft.com/office/word/2010/wordprocessingShape">
                    <wps:wsp>
                      <wps:cNvSpPr/>
                      <wps:spPr>
                        <a:xfrm>
                          <a:off x="0" y="0"/>
                          <a:ext cx="5765800" cy="444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9C1C30" id="正方形/長方形 15" o:spid="_x0000_s1026" style="position:absolute;left:0;text-align:left;margin-left:.35pt;margin-top:17.5pt;width:454pt;height: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" filled="f" strokecolor="black [3213]" strokeweight="1pt"/>
            </w:pict>
          </mc:Fallback>
        </mc:AlternateContent>
      </w:r>
    </w:p>
    <w:p w14:paraId="6B1809B1" w14:textId="77777777" w:rsidR="00CD10B0" w:rsidRPr="002F247E" w:rsidRDefault="00CD10B0" w:rsidP="00CD10B0">
      <w:pPr>
        <w:pStyle w:val="0131"/>
      </w:pPr>
      <w:r w:rsidRPr="002F247E">
        <w:t>(6) 公にすることにより、人の生命、身体、財産又は社会的な地位の保護、犯罪の予防、犯罪の捜査その他の公共の安全と秩序の維持に支障が生じると認められる情報</w:t>
      </w:r>
    </w:p>
    <w:p w14:paraId="1438B314" w14:textId="77777777" w:rsidR="00CD10B0" w:rsidRPr="002F247E" w:rsidRDefault="00CD10B0" w:rsidP="00CD10B0">
      <w:pPr>
        <w:pStyle w:val="0322"/>
        <w:ind w:leftChars="0" w:left="0" w:firstLineChars="0" w:firstLine="0"/>
      </w:pPr>
    </w:p>
    <w:p w14:paraId="5E3ACFC5" w14:textId="77777777" w:rsidR="00CD10B0" w:rsidRPr="002F247E" w:rsidRDefault="00CD10B0" w:rsidP="00CD10B0">
      <w:pPr>
        <w:pStyle w:val="021"/>
      </w:pPr>
      <w:r w:rsidRPr="002F247E">
        <w:rPr>
          <w:rFonts w:hint="eastAsia"/>
        </w:rPr>
        <w:t>［趣旨］</w:t>
      </w:r>
    </w:p>
    <w:p w14:paraId="114199AD" w14:textId="77777777" w:rsidR="00CD10B0" w:rsidRPr="002F247E" w:rsidRDefault="00CD10B0" w:rsidP="00CD10B0">
      <w:pPr>
        <w:pStyle w:val="022"/>
      </w:pPr>
      <w:r w:rsidRPr="002F247E">
        <w:t>本号は、公共の安全と秩序の維持を図るため、人の生命、身体、財産又は社会的な地位の保護、犯罪の予防、犯罪の捜査等に支障が生じると認められる情報を非公開とすることを定めたものである。</w:t>
      </w:r>
    </w:p>
    <w:p w14:paraId="1CB144E9" w14:textId="77777777" w:rsidR="00CD10B0" w:rsidRPr="002F247E" w:rsidRDefault="00CD10B0" w:rsidP="00A851A8">
      <w:pPr>
        <w:pStyle w:val="0322"/>
        <w:ind w:leftChars="0" w:left="0" w:firstLineChars="0" w:firstLine="0"/>
      </w:pPr>
    </w:p>
    <w:p w14:paraId="57AD67EC" w14:textId="77777777" w:rsidR="00CD10B0" w:rsidRPr="002F247E" w:rsidRDefault="00CD10B0" w:rsidP="00CD10B0">
      <w:pPr>
        <w:pStyle w:val="021"/>
      </w:pPr>
      <w:r w:rsidRPr="002F247E">
        <w:rPr>
          <w:rFonts w:hint="eastAsia"/>
        </w:rPr>
        <w:t>［解説］</w:t>
      </w:r>
    </w:p>
    <w:p w14:paraId="3278BB4D" w14:textId="77777777" w:rsidR="00CD10B0" w:rsidRPr="002F247E" w:rsidRDefault="00CD10B0" w:rsidP="00CD10B0">
      <w:pPr>
        <w:pStyle w:val="0311"/>
        <w:ind w:left="227"/>
      </w:pPr>
      <w:r w:rsidRPr="002F247E">
        <w:rPr>
          <w:rFonts w:hint="eastAsia"/>
        </w:rPr>
        <w:t xml:space="preserve">１　</w:t>
      </w:r>
      <w:r w:rsidRPr="002F247E">
        <w:t>本市が保有する情報の中には、公にすることにより、犯罪、違法行為、不正行為等を誘発・助長し、人の生命、身体、財産又は社会的な地位を脅かしたり、犯罪の予防、犯罪の捜査等に関する活動を阻害するおそれが生じるものがある。そこで、そのような事態を防止し、安全で平穏な市民生活を守るため、このような公共の安全と秩序の維持に支障が生じると認められる情報を非公開とすることとしたものである。</w:t>
      </w:r>
    </w:p>
    <w:p w14:paraId="5CB64865" w14:textId="77777777" w:rsidR="00CD10B0" w:rsidRPr="002F247E" w:rsidRDefault="00CD10B0" w:rsidP="00CD10B0">
      <w:pPr>
        <w:pStyle w:val="0322"/>
        <w:ind w:leftChars="0" w:left="0" w:firstLineChars="0" w:firstLine="0"/>
      </w:pPr>
    </w:p>
    <w:p w14:paraId="58043936" w14:textId="69EA4023" w:rsidR="00CD10B0" w:rsidRPr="002F247E" w:rsidRDefault="00CD10B0" w:rsidP="00CD10B0">
      <w:pPr>
        <w:pStyle w:val="0311"/>
        <w:ind w:left="227"/>
      </w:pPr>
      <w:r w:rsidRPr="002F247E">
        <w:rPr>
          <w:rFonts w:hint="eastAsia"/>
        </w:rPr>
        <w:t xml:space="preserve">２　</w:t>
      </w:r>
      <w:r w:rsidRPr="002F247E">
        <w:t>「人の生命、身体、財産又は社会的な地位の保護…に支障が生じると認められる情報」とは、例えば、次のような情報をいう。</w:t>
      </w:r>
    </w:p>
    <w:p w14:paraId="3513A363" w14:textId="77777777" w:rsidR="00CD10B0" w:rsidRPr="002F247E" w:rsidRDefault="00CD10B0" w:rsidP="00CD10B0">
      <w:pPr>
        <w:pStyle w:val="04111"/>
      </w:pPr>
      <w:r w:rsidRPr="002F247E">
        <w:t>(1) 公にすることにより、犯罪の被疑者、参考人、情報提供者等が特定され、その結果これらの人の生命若しくは身体に危害が加えられ、又はその財産若しくは社会的な地位が脅かされるおそれがあると認められる情報</w:t>
      </w:r>
    </w:p>
    <w:p w14:paraId="4D6FCD7A" w14:textId="77777777" w:rsidR="00CD10B0" w:rsidRPr="002F247E" w:rsidRDefault="00CD10B0" w:rsidP="00CD10B0">
      <w:pPr>
        <w:pStyle w:val="04111"/>
      </w:pPr>
      <w:r w:rsidRPr="002F247E">
        <w:t>(2) 公にすることにより、特定の個人の行動予定、家屋の構造等が明らかになり、その結果、これらの人が犯罪の被害を受けるおそれがあると認められる情報</w:t>
      </w:r>
    </w:p>
    <w:p w14:paraId="552AAA38" w14:textId="77777777" w:rsidR="00CD10B0" w:rsidRPr="002F247E" w:rsidRDefault="00CD10B0" w:rsidP="00952FD7">
      <w:pPr>
        <w:pStyle w:val="0322"/>
        <w:ind w:leftChars="0" w:left="0" w:firstLineChars="0" w:firstLine="0"/>
      </w:pPr>
    </w:p>
    <w:p w14:paraId="60D10B92" w14:textId="77777777" w:rsidR="00CD10B0" w:rsidRPr="002F247E" w:rsidRDefault="00CD10B0" w:rsidP="00952FD7">
      <w:pPr>
        <w:pStyle w:val="0311"/>
        <w:ind w:left="227"/>
      </w:pPr>
      <w:r w:rsidRPr="002F247E">
        <w:rPr>
          <w:rFonts w:hint="eastAsia"/>
        </w:rPr>
        <w:t>３</w:t>
      </w:r>
      <w:r w:rsidR="00952FD7" w:rsidRPr="002F247E">
        <w:rPr>
          <w:rFonts w:hint="eastAsia"/>
        </w:rPr>
        <w:t xml:space="preserve">　</w:t>
      </w:r>
      <w:r w:rsidRPr="002F247E">
        <w:t>「犯罪の予防」とは、刑事犯、行政犯であるとを問わず、犯罪行為をあらかじめ防止することをいい、犯罪を誘発・助長するおそれがあると認められる情報を含む。</w:t>
      </w:r>
    </w:p>
    <w:p w14:paraId="4EB5C917" w14:textId="77777777" w:rsidR="00CD10B0" w:rsidRPr="002F247E" w:rsidRDefault="00CD10B0" w:rsidP="00952FD7">
      <w:pPr>
        <w:pStyle w:val="0322"/>
      </w:pPr>
      <w:r w:rsidRPr="002F247E">
        <w:t>「犯罪の捜査」とは、被疑者等の捜索、身柄の確保、証拠の収集、保全等の活動をいい、内偵活動等を含む。</w:t>
      </w:r>
    </w:p>
    <w:p w14:paraId="2EF04429" w14:textId="77777777" w:rsidR="00CD10B0" w:rsidRPr="002F247E" w:rsidRDefault="00CD10B0" w:rsidP="00952FD7">
      <w:pPr>
        <w:pStyle w:val="0322"/>
      </w:pPr>
      <w:r w:rsidRPr="002F247E">
        <w:rPr>
          <w:rFonts w:hint="eastAsia"/>
        </w:rPr>
        <w:t>また、「犯罪の予防」及び「犯罪の捜査」とは、いわゆる司法警察を念頭に置いたものであり、一般に公開しても犯罪の予防等に支障が生じるおそれのない、いわゆる行政警察活動に関する情報については、本号ではなく、専ら本条第５号の規定に基づき判断することとなる。</w:t>
      </w:r>
    </w:p>
    <w:p w14:paraId="52739356" w14:textId="77777777" w:rsidR="00CD10B0" w:rsidRPr="002F247E" w:rsidRDefault="00CD10B0" w:rsidP="00952FD7">
      <w:pPr>
        <w:pStyle w:val="0322"/>
        <w:ind w:leftChars="0" w:left="0" w:firstLineChars="0" w:firstLine="0"/>
      </w:pPr>
    </w:p>
    <w:p w14:paraId="36E83E28" w14:textId="77777777" w:rsidR="00CD10B0" w:rsidRPr="002F247E" w:rsidRDefault="00CD10B0" w:rsidP="00952FD7">
      <w:pPr>
        <w:pStyle w:val="0311"/>
        <w:ind w:left="227"/>
      </w:pPr>
      <w:r w:rsidRPr="002F247E">
        <w:rPr>
          <w:rFonts w:hint="eastAsia"/>
        </w:rPr>
        <w:t>４</w:t>
      </w:r>
      <w:r w:rsidR="00952FD7" w:rsidRPr="002F247E">
        <w:rPr>
          <w:rFonts w:hint="eastAsia"/>
        </w:rPr>
        <w:t xml:space="preserve">　</w:t>
      </w:r>
      <w:r w:rsidRPr="002F247E">
        <w:t>「その他の公共の安全と秩序の維持に支障が生じると認められる情報」とは、例示として列挙された前段の各情報を含め、公にすることにより、安全で平穏な市民生活、善良な風俗など公共の安全と秩序を維持することに支障が生じると認められる情報をいう。</w:t>
      </w:r>
    </w:p>
    <w:p w14:paraId="06A55E4D" w14:textId="77777777" w:rsidR="00CD10B0" w:rsidRPr="002F247E" w:rsidRDefault="00CD10B0" w:rsidP="00952FD7">
      <w:pPr>
        <w:pStyle w:val="0322"/>
        <w:ind w:leftChars="0" w:left="0" w:firstLineChars="0" w:firstLine="0"/>
      </w:pPr>
    </w:p>
    <w:p w14:paraId="111F5451" w14:textId="77777777" w:rsidR="00CD10B0" w:rsidRPr="002F247E" w:rsidRDefault="00CD10B0" w:rsidP="00952FD7">
      <w:pPr>
        <w:pStyle w:val="021"/>
      </w:pPr>
      <w:r w:rsidRPr="002F247E">
        <w:rPr>
          <w:rFonts w:hint="eastAsia"/>
        </w:rPr>
        <w:t>［運用］</w:t>
      </w:r>
    </w:p>
    <w:p w14:paraId="79F25E92" w14:textId="77777777" w:rsidR="00CD10B0" w:rsidRPr="002F247E" w:rsidRDefault="00CD10B0" w:rsidP="00952FD7">
      <w:pPr>
        <w:pStyle w:val="022"/>
      </w:pPr>
      <w:r w:rsidRPr="002F247E">
        <w:lastRenderedPageBreak/>
        <w:t>本号が、「公共の安全と秩序の維持」という包括的な概念を用いているのは、将来の予測できない公安上の要請が生じた場合においても、人の生命、身体、財産等を保護するため、公文書公開請求権との必要な調整を図り得るようにする趣旨であるが、本号の安易な運用は、制度の趣旨自体を損なうことにもなりかねない。したがって、本号の適用に際しては、公共の安全と秩序の維持という概念を拡大解釈しないように、公にすることにより生じる支障の内容や程度を具体的かつ客観的に判断した上で、慎重な運用に努めるものとする。</w:t>
      </w:r>
    </w:p>
    <w:p w14:paraId="6222FB40" w14:textId="77777777" w:rsidR="00952FD7" w:rsidRPr="002F247E" w:rsidRDefault="00952FD7" w:rsidP="00952FD7">
      <w:pPr>
        <w:pStyle w:val="022"/>
        <w:ind w:firstLineChars="0" w:firstLine="0"/>
      </w:pPr>
    </w:p>
    <w:p w14:paraId="730DBBF6" w14:textId="77777777" w:rsidR="00952FD7" w:rsidRPr="002F247E" w:rsidRDefault="00952FD7">
      <w:pPr>
        <w:widowControl/>
        <w:jc w:val="left"/>
      </w:pPr>
      <w:r w:rsidRPr="002F247E">
        <w:br w:type="page"/>
      </w:r>
    </w:p>
    <w:p w14:paraId="70F0B3EA" w14:textId="77777777" w:rsidR="00BE0CF8" w:rsidRPr="002F247E" w:rsidRDefault="00BE0CF8" w:rsidP="00382ED4">
      <w:pPr>
        <w:pStyle w:val="0044"/>
      </w:pPr>
      <w:bookmarkStart w:id="20" w:name="_Toc167115978"/>
      <w:r w:rsidRPr="002F247E">
        <w:rPr>
          <w:rFonts w:hint="eastAsia"/>
        </w:rPr>
        <w:lastRenderedPageBreak/>
        <w:t xml:space="preserve">第７条第７号　</w:t>
      </w:r>
      <w:r w:rsidRPr="002F247E">
        <w:t>法令秘情報</w:t>
      </w:r>
      <w:bookmarkEnd w:id="20"/>
    </w:p>
    <w:p w14:paraId="5D331968" w14:textId="77777777" w:rsidR="00BE0CF8" w:rsidRPr="002F247E" w:rsidRDefault="00940088" w:rsidP="00BE0CF8">
      <w:pPr>
        <w:pStyle w:val="022"/>
      </w:pPr>
      <w:r w:rsidRPr="002F247E">
        <w:rPr>
          <w:noProof/>
        </w:rPr>
        <mc:AlternateContent>
          <mc:Choice Requires="wps">
            <w:drawing>
              <wp:anchor distT="0" distB="0" distL="114300" distR="114300" simplePos="0" relativeHeight="251688960" behindDoc="0" locked="0" layoutInCell="1" allowOverlap="1" wp14:anchorId="1326C1C8" wp14:editId="50E4C217">
                <wp:simplePos x="0" y="0"/>
                <wp:positionH relativeFrom="column">
                  <wp:posOffset>4445</wp:posOffset>
                </wp:positionH>
                <wp:positionV relativeFrom="paragraph">
                  <wp:posOffset>220345</wp:posOffset>
                </wp:positionV>
                <wp:extent cx="5765800" cy="890905"/>
                <wp:effectExtent l="0" t="0" r="25400" b="23495"/>
                <wp:wrapNone/>
                <wp:docPr id="16" name="正方形/長方形 16"/>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30FE18" id="正方形/長方形 16" o:spid="_x0000_s1026" style="position:absolute;left:0;text-align:left;margin-left:.35pt;margin-top:17.35pt;width:454pt;height:70.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" filled="f" strokecolor="black [3213]" strokeweight="1pt"/>
            </w:pict>
          </mc:Fallback>
        </mc:AlternateContent>
      </w:r>
    </w:p>
    <w:p w14:paraId="0C629F4C" w14:textId="77777777" w:rsidR="00BE0CF8" w:rsidRPr="002F247E" w:rsidRDefault="00BE0CF8" w:rsidP="00BE0CF8">
      <w:pPr>
        <w:pStyle w:val="0131"/>
      </w:pPr>
      <w:r w:rsidRPr="002F247E">
        <w:t>(7) 前各号に掲げるもののほか、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3E85EB65" w14:textId="77777777" w:rsidR="00BE0CF8" w:rsidRPr="002F247E" w:rsidRDefault="00BE0CF8" w:rsidP="00BE0CF8">
      <w:pPr>
        <w:pStyle w:val="022"/>
        <w:ind w:firstLineChars="0" w:firstLine="0"/>
      </w:pPr>
    </w:p>
    <w:p w14:paraId="32A451CA" w14:textId="77777777" w:rsidR="00BE0CF8" w:rsidRPr="002F247E" w:rsidRDefault="00BE0CF8" w:rsidP="00BE0CF8">
      <w:pPr>
        <w:pStyle w:val="021"/>
      </w:pPr>
      <w:r w:rsidRPr="002F247E">
        <w:rPr>
          <w:rFonts w:hint="eastAsia"/>
        </w:rPr>
        <w:t>［趣旨］</w:t>
      </w:r>
    </w:p>
    <w:p w14:paraId="64E292E3" w14:textId="77777777" w:rsidR="00BE0CF8" w:rsidRPr="002F247E" w:rsidRDefault="00BE0CF8" w:rsidP="00BE0CF8">
      <w:pPr>
        <w:pStyle w:val="022"/>
      </w:pPr>
      <w:r w:rsidRPr="002F247E">
        <w:t>本号は、条例制定権の範囲及び公開に関する一般法としてのこの条例の性格にかんがみ、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を非公開とすることを定めたものである。</w:t>
      </w:r>
    </w:p>
    <w:p w14:paraId="632A0CDE" w14:textId="77777777" w:rsidR="00BE0CF8" w:rsidRPr="002F247E" w:rsidRDefault="00BE0CF8" w:rsidP="00BE0CF8">
      <w:pPr>
        <w:pStyle w:val="022"/>
        <w:ind w:firstLineChars="0" w:firstLine="0"/>
      </w:pPr>
    </w:p>
    <w:p w14:paraId="5F3C8AE5" w14:textId="77777777" w:rsidR="00BE0CF8" w:rsidRPr="002F247E" w:rsidRDefault="00BE0CF8" w:rsidP="00BE0CF8">
      <w:pPr>
        <w:pStyle w:val="021"/>
      </w:pPr>
      <w:r w:rsidRPr="002F247E">
        <w:rPr>
          <w:rFonts w:hint="eastAsia"/>
        </w:rPr>
        <w:t>［解説］</w:t>
      </w:r>
    </w:p>
    <w:p w14:paraId="30A962C3" w14:textId="77777777" w:rsidR="00BE0CF8" w:rsidRPr="002F247E" w:rsidRDefault="00BE0CF8" w:rsidP="00BE0CF8">
      <w:pPr>
        <w:pStyle w:val="0311"/>
        <w:ind w:left="227"/>
      </w:pPr>
      <w:r w:rsidRPr="002F247E">
        <w:rPr>
          <w:rFonts w:hint="eastAsia"/>
        </w:rPr>
        <w:t xml:space="preserve">１　</w:t>
      </w:r>
      <w:r w:rsidRPr="002F247E">
        <w:t>条例は、法律の範囲内で、かつ、法令に違反しない限りにおいて制定することができるものであり（憲法第94条、地方自治法第14条）、法令で公開することができないとされている情報は、この条例に基づく情報公開制度においても公開することはできないものである。</w:t>
      </w:r>
    </w:p>
    <w:p w14:paraId="6D3E9812" w14:textId="77777777" w:rsidR="00BE0CF8" w:rsidRPr="002F247E" w:rsidRDefault="00BE0CF8" w:rsidP="00BE0CF8">
      <w:pPr>
        <w:pStyle w:val="0322"/>
      </w:pPr>
      <w:r w:rsidRPr="002F247E">
        <w:t>公文書の管理は、地方公共団体の自治事務であることから、本市の機関が法定受託事務に伴い作成又は取得した公文書であってもこの条例の対象となることから、その公開・非公開は、当該公文書を管理する実施機関の判断と責任において行われるべきものである。</w:t>
      </w:r>
    </w:p>
    <w:p w14:paraId="155CE473" w14:textId="77777777" w:rsidR="00BE0CF8" w:rsidRPr="002F247E" w:rsidRDefault="00BE0CF8" w:rsidP="00BE0CF8">
      <w:pPr>
        <w:pStyle w:val="0322"/>
      </w:pPr>
      <w:r w:rsidRPr="002F247E">
        <w:t>しかしながら、地方公共団体に対する国の新たな関与のあり方を定めた地方自治法第245条第１号ヘの指示その他これに類する明示の指示等により公にすることができないとされている情報については、本市の機関は、法律上これに従う義務を有していることから、非公開とすることとしたものである。</w:t>
      </w:r>
    </w:p>
    <w:p w14:paraId="27B4D7A3" w14:textId="77777777" w:rsidR="00BE0CF8" w:rsidRPr="002F247E" w:rsidRDefault="00BE0CF8" w:rsidP="00BE0CF8">
      <w:pPr>
        <w:pStyle w:val="0322"/>
      </w:pPr>
      <w:r w:rsidRPr="002F247E">
        <w:t>また、特別法と一般法との関係では特別法が優先することから、公開についての一般法であるこの条例に対して、他の条例において特別法としての規定があり、公開することができないとされている場合には、当該他の条例の規定が優先するので、その趣旨も併せて規定したものである。</w:t>
      </w:r>
    </w:p>
    <w:p w14:paraId="5FC1431B" w14:textId="77777777" w:rsidR="00BE0CF8" w:rsidRPr="002F247E" w:rsidRDefault="00BE0CF8" w:rsidP="00BE0CF8">
      <w:pPr>
        <w:pStyle w:val="022"/>
        <w:ind w:firstLineChars="0" w:firstLine="0"/>
      </w:pPr>
    </w:p>
    <w:p w14:paraId="14385A2C" w14:textId="77777777" w:rsidR="00BE0CF8" w:rsidRPr="002F247E" w:rsidRDefault="00BE0CF8" w:rsidP="00BE0CF8">
      <w:pPr>
        <w:pStyle w:val="0311"/>
        <w:ind w:left="227"/>
      </w:pPr>
      <w:r w:rsidRPr="002F247E">
        <w:rPr>
          <w:rFonts w:hint="eastAsia"/>
        </w:rPr>
        <w:t xml:space="preserve">２　</w:t>
      </w:r>
      <w:r w:rsidRPr="002F247E">
        <w:t>「法令等」とは、本条第１号アに略称規定が置かれているとおり、法令及び条例をいう。ここで、「法令」とは、法律及び政令、府令、省令その他の国の機関が定めた命令をいう。</w:t>
      </w:r>
    </w:p>
    <w:p w14:paraId="50E80B05" w14:textId="77777777" w:rsidR="00BE0CF8" w:rsidRPr="002F247E" w:rsidRDefault="00BE0CF8" w:rsidP="00BE0CF8">
      <w:pPr>
        <w:pStyle w:val="022"/>
        <w:ind w:firstLineChars="0" w:firstLine="0"/>
      </w:pPr>
    </w:p>
    <w:p w14:paraId="70FBB221" w14:textId="5AAB60CB" w:rsidR="00BE0CF8" w:rsidRPr="002F247E" w:rsidRDefault="00BE0CF8" w:rsidP="00BE0CF8">
      <w:pPr>
        <w:pStyle w:val="0311"/>
        <w:ind w:left="227"/>
      </w:pPr>
      <w:r w:rsidRPr="002F247E">
        <w:rPr>
          <w:rFonts w:hint="eastAsia"/>
        </w:rPr>
        <w:t xml:space="preserve">３　</w:t>
      </w:r>
      <w:r w:rsidRPr="002F247E">
        <w:t>「法令等の規定の定めるところにより公開しないこととされ…る情報」とは、法令又は条例の明文の規定により、公開が禁止され、他の目的への使用が禁止され、又は具体的な守秘義務が課されている情報をいう。</w:t>
      </w:r>
    </w:p>
    <w:p w14:paraId="02ED8ABD" w14:textId="77777777" w:rsidR="00BE0CF8" w:rsidRPr="002F247E" w:rsidRDefault="00BE0CF8" w:rsidP="00BE0CF8">
      <w:pPr>
        <w:pStyle w:val="022"/>
        <w:ind w:firstLineChars="0" w:firstLine="0"/>
      </w:pPr>
    </w:p>
    <w:p w14:paraId="6DF013C1" w14:textId="7BAD4307" w:rsidR="00952FD7" w:rsidRPr="002F247E" w:rsidRDefault="00BE0CF8" w:rsidP="00BE0CF8">
      <w:pPr>
        <w:pStyle w:val="0311"/>
        <w:ind w:left="227"/>
      </w:pPr>
      <w:r w:rsidRPr="002F247E">
        <w:rPr>
          <w:rFonts w:hint="eastAsia"/>
        </w:rPr>
        <w:t xml:space="preserve">４　</w:t>
      </w:r>
      <w:r w:rsidRPr="002F247E">
        <w:t>「法令等の規定の定めるところにより…公にすることができないと認められる情報」</w:t>
      </w:r>
      <w:r w:rsidRPr="002F247E">
        <w:lastRenderedPageBreak/>
        <w:t>とは、法令又は条例に公開を禁止する明文の規定はないが、当該法令又は条例の趣旨、目的に照らしてその規定するところを解釈した場合に、公にすることができないと認められる情報をいう。</w:t>
      </w:r>
    </w:p>
    <w:p w14:paraId="2E32BB91" w14:textId="77777777" w:rsidR="001E31B7" w:rsidRPr="002F247E" w:rsidRDefault="001E31B7" w:rsidP="001E31B7">
      <w:pPr>
        <w:pStyle w:val="022"/>
      </w:pPr>
    </w:p>
    <w:p w14:paraId="6B527C2B" w14:textId="77777777" w:rsidR="001E31B7" w:rsidRPr="002F247E" w:rsidRDefault="001E31B7" w:rsidP="001E31B7">
      <w:pPr>
        <w:pStyle w:val="0311"/>
        <w:ind w:left="227"/>
      </w:pPr>
      <w:r w:rsidRPr="002F247E">
        <w:rPr>
          <w:rFonts w:hint="eastAsia"/>
        </w:rPr>
        <w:t xml:space="preserve">５　</w:t>
      </w:r>
      <w:r w:rsidRPr="002F247E">
        <w:t>行政機関の保有する情報の公開に関する法律（平成11年法律第42号。以下「情報公開法」という。）の適用がある国の行政文書に記録された情報と同一内容の情報が記録された公文書を本市の機関が保有している場合、当該公文書の公開請求については、情報公開法の規定は直接適用されるものではない。</w:t>
      </w:r>
    </w:p>
    <w:p w14:paraId="56727D4C" w14:textId="77777777" w:rsidR="001E31B7" w:rsidRPr="002F247E" w:rsidRDefault="001E31B7" w:rsidP="001E31B7">
      <w:pPr>
        <w:pStyle w:val="0322"/>
      </w:pPr>
      <w:r w:rsidRPr="002F247E">
        <w:t>しかしながら、国法秩序は、国及び地方公共団体を通じて統一的に確保されるべきものであることからすれば、情報公開法の規定により国において非公開とされる情報が本市では公開されるという状況を招くことは適当でないことから、情報公開法も本号の「法令」に該当する。</w:t>
      </w:r>
    </w:p>
    <w:p w14:paraId="013DBA3C" w14:textId="77777777" w:rsidR="001E31B7" w:rsidRPr="002F247E" w:rsidRDefault="001E31B7" w:rsidP="001E31B7">
      <w:pPr>
        <w:pStyle w:val="0322"/>
      </w:pPr>
      <w:r w:rsidRPr="002F247E">
        <w:t>したがって、情報公開法の規定により非公開とされる情報と同一の情報は、本号により非公開とされることになる。</w:t>
      </w:r>
    </w:p>
    <w:p w14:paraId="381E394F" w14:textId="77777777" w:rsidR="001E31B7" w:rsidRPr="002F247E" w:rsidRDefault="001E31B7" w:rsidP="001E31B7">
      <w:pPr>
        <w:pStyle w:val="0322"/>
      </w:pPr>
      <w:r w:rsidRPr="002F247E">
        <w:t>また、上記の解釈は、本市内部における統一的な法秩序を維持するに際しても、当然妥当することから、「等」が意味する「条例」には大阪市会情報公開条例（平成13年大阪市条例第24号）が含まれる。</w:t>
      </w:r>
    </w:p>
    <w:p w14:paraId="7A89574D" w14:textId="77777777" w:rsidR="001E31B7" w:rsidRPr="002F247E" w:rsidRDefault="001E31B7" w:rsidP="001E31B7">
      <w:pPr>
        <w:pStyle w:val="022"/>
        <w:ind w:firstLineChars="0" w:firstLine="0"/>
      </w:pPr>
    </w:p>
    <w:p w14:paraId="01E714D8" w14:textId="77777777" w:rsidR="001E31B7" w:rsidRPr="002F247E" w:rsidRDefault="001E31B7" w:rsidP="001E31B7">
      <w:pPr>
        <w:pStyle w:val="0311"/>
        <w:ind w:left="227"/>
      </w:pPr>
      <w:r w:rsidRPr="002F247E">
        <w:rPr>
          <w:rFonts w:hint="eastAsia"/>
        </w:rPr>
        <w:t xml:space="preserve">６　</w:t>
      </w:r>
      <w:r w:rsidRPr="002F247E">
        <w:t>「法律若しくはこれに基づく政令の規定による明示の指示等」とは、法律の規定又は法律に基づく政令の規定を根拠として発せられた公開してはならない旨の明示の指示、勧告、助言等をいう。</w:t>
      </w:r>
    </w:p>
    <w:p w14:paraId="19175D4A" w14:textId="77777777" w:rsidR="001E31B7" w:rsidRPr="002F247E" w:rsidRDefault="001E31B7" w:rsidP="001E31B7">
      <w:pPr>
        <w:pStyle w:val="0322"/>
      </w:pPr>
      <w:r w:rsidRPr="002F247E">
        <w:t>したがって、電話照会その他の口頭によるものは含まれず、文書によるものであっても、一般的な問答集や「公開については慎重に取り扱うこととされたい」といった抽象的な内容のものは含まれない。</w:t>
      </w:r>
    </w:p>
    <w:p w14:paraId="3062A9EA" w14:textId="77777777" w:rsidR="001E31B7" w:rsidRPr="002F247E" w:rsidRDefault="001E31B7" w:rsidP="001E31B7">
      <w:pPr>
        <w:pStyle w:val="0322"/>
      </w:pPr>
      <w:r w:rsidRPr="002F247E">
        <w:t>また、通達類もその根拠が不明なものは含まれないし、法律に基づく政令の規定を根拠として発せられた通達類であっても、単に解釈の基準を示したに過ぎないものなど、法的な拘束力を有しないものは該当しない。</w:t>
      </w:r>
    </w:p>
    <w:p w14:paraId="541D522B" w14:textId="77777777" w:rsidR="001E31B7" w:rsidRPr="002F247E" w:rsidRDefault="001E31B7" w:rsidP="001E31B7">
      <w:pPr>
        <w:pStyle w:val="022"/>
      </w:pPr>
    </w:p>
    <w:p w14:paraId="03E62580" w14:textId="77777777" w:rsidR="001E31B7" w:rsidRPr="002F247E" w:rsidRDefault="001E31B7" w:rsidP="001E31B7">
      <w:pPr>
        <w:pStyle w:val="021"/>
      </w:pPr>
      <w:r w:rsidRPr="002F247E">
        <w:rPr>
          <w:rFonts w:hint="eastAsia"/>
        </w:rPr>
        <w:t>［運用］</w:t>
      </w:r>
    </w:p>
    <w:p w14:paraId="2F3945DD" w14:textId="77777777" w:rsidR="001E31B7" w:rsidRPr="002F247E" w:rsidRDefault="001E31B7" w:rsidP="001E31B7">
      <w:pPr>
        <w:pStyle w:val="0311"/>
        <w:ind w:left="227"/>
      </w:pPr>
      <w:r w:rsidRPr="002F247E">
        <w:rPr>
          <w:rFonts w:hint="eastAsia"/>
        </w:rPr>
        <w:t xml:space="preserve">１　</w:t>
      </w:r>
      <w:r w:rsidRPr="002F247E">
        <w:t>法令等の規定により独自の公文書の閲覧等の制度があること等により、そもそもこの条例の規定が適用されない書類等に関する公開請求については、本号ではなく、第15条の規定に基づき、不適法な請求として却下されることになる。本号は、この条例の規定に基づく適法な公開請求に対する非公開決定又は部分公開決定を行う際の根拠規定である。</w:t>
      </w:r>
    </w:p>
    <w:p w14:paraId="433A0920" w14:textId="77777777" w:rsidR="001E31B7" w:rsidRPr="002F247E" w:rsidRDefault="001E31B7" w:rsidP="001E31B7">
      <w:pPr>
        <w:pStyle w:val="022"/>
      </w:pPr>
    </w:p>
    <w:p w14:paraId="247CE24D" w14:textId="77777777" w:rsidR="001E31B7" w:rsidRPr="002F247E" w:rsidRDefault="001E31B7" w:rsidP="001E31B7">
      <w:pPr>
        <w:pStyle w:val="0311"/>
        <w:ind w:left="227"/>
      </w:pPr>
      <w:r w:rsidRPr="002F247E">
        <w:rPr>
          <w:rFonts w:hint="eastAsia"/>
        </w:rPr>
        <w:t xml:space="preserve">２　</w:t>
      </w:r>
      <w:r w:rsidRPr="002F247E">
        <w:t>本号の「明示の指示等」の判断に際しては、当該指示等の法的根拠と形式、指示等の発信者、指示等の内容及び具体的表現、指示等に示された理由の合理性等を総合的に考慮して、当該指示等が実施機関が従うべき法的拘束力を有するものかどうかを慎重に検討するものとする。</w:t>
      </w:r>
    </w:p>
    <w:p w14:paraId="660256FF" w14:textId="77777777" w:rsidR="001E31B7" w:rsidRPr="002F247E" w:rsidRDefault="001E31B7">
      <w:pPr>
        <w:widowControl/>
        <w:jc w:val="left"/>
      </w:pPr>
      <w:r w:rsidRPr="002F247E">
        <w:br w:type="page"/>
      </w:r>
    </w:p>
    <w:p w14:paraId="02D0693B" w14:textId="77777777" w:rsidR="00E26FF4" w:rsidRPr="002F247E" w:rsidRDefault="00E26FF4" w:rsidP="00382ED4">
      <w:pPr>
        <w:pStyle w:val="0033"/>
      </w:pPr>
      <w:bookmarkStart w:id="21" w:name="_Toc167115979"/>
      <w:r w:rsidRPr="002F247E">
        <w:rPr>
          <w:rFonts w:hint="eastAsia"/>
        </w:rPr>
        <w:lastRenderedPageBreak/>
        <w:t xml:space="preserve">第８条　</w:t>
      </w:r>
      <w:r w:rsidRPr="002F247E">
        <w:t>部分公開</w:t>
      </w:r>
      <w:bookmarkEnd w:id="21"/>
    </w:p>
    <w:p w14:paraId="1061A1D3" w14:textId="77777777" w:rsidR="00E26FF4" w:rsidRPr="002F247E" w:rsidRDefault="00750B45" w:rsidP="00E26FF4">
      <w:pPr>
        <w:pStyle w:val="022"/>
        <w:ind w:firstLineChars="0" w:firstLine="0"/>
      </w:pPr>
      <w:r w:rsidRPr="002F247E">
        <w:rPr>
          <w:noProof/>
        </w:rPr>
        <mc:AlternateContent>
          <mc:Choice Requires="wps">
            <w:drawing>
              <wp:anchor distT="0" distB="0" distL="114300" distR="114300" simplePos="0" relativeHeight="251691008" behindDoc="0" locked="0" layoutInCell="1" allowOverlap="1" wp14:anchorId="72F6BB2D" wp14:editId="7E77B0D8">
                <wp:simplePos x="0" y="0"/>
                <wp:positionH relativeFrom="column">
                  <wp:posOffset>4445</wp:posOffset>
                </wp:positionH>
                <wp:positionV relativeFrom="paragraph">
                  <wp:posOffset>220345</wp:posOffset>
                </wp:positionV>
                <wp:extent cx="5765800" cy="2668905"/>
                <wp:effectExtent l="0" t="0" r="25400" b="17145"/>
                <wp:wrapNone/>
                <wp:docPr id="17" name="正方形/長方形 17"/>
                <wp:cNvGraphicFramePr/>
                <a:graphic xmlns:a="http://schemas.openxmlformats.org/drawingml/2006/main">
                  <a:graphicData uri="http://schemas.microsoft.com/office/word/2010/wordprocessingShape">
                    <wps:wsp>
                      <wps:cNvSpPr/>
                      <wps:spPr>
                        <a:xfrm>
                          <a:off x="0" y="0"/>
                          <a:ext cx="5765800" cy="2668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83E1A" id="正方形/長方形 17" o:spid="_x0000_s1026" style="position:absolute;left:0;text-align:left;margin-left:.35pt;margin-top:17.35pt;width:454pt;height:210.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" filled="f" strokecolor="black [3213]" strokeweight="1pt"/>
            </w:pict>
          </mc:Fallback>
        </mc:AlternateContent>
      </w:r>
    </w:p>
    <w:p w14:paraId="0C89E7A3" w14:textId="77777777" w:rsidR="00E26FF4" w:rsidRPr="002F247E" w:rsidRDefault="00E26FF4" w:rsidP="00E26FF4">
      <w:pPr>
        <w:pStyle w:val="012"/>
      </w:pPr>
      <w:r w:rsidRPr="002F247E">
        <w:t>（部分公開）</w:t>
      </w:r>
    </w:p>
    <w:p w14:paraId="21880360" w14:textId="77777777" w:rsidR="00E26FF4" w:rsidRPr="002F247E" w:rsidRDefault="00E26FF4" w:rsidP="00E26FF4">
      <w:pPr>
        <w:pStyle w:val="0131"/>
      </w:pPr>
      <w:r w:rsidRPr="002F247E">
        <w:t>第８条</w:t>
      </w:r>
      <w:r w:rsidRPr="002F247E">
        <w:rPr>
          <w:rFonts w:hint="eastAsia"/>
        </w:rPr>
        <w:t xml:space="preserve">　</w:t>
      </w:r>
      <w:r w:rsidRPr="002F247E">
        <w:t>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し、当該部分を除いた部分に有意の情報が記録されていないと認められるときは、この限りでない。</w:t>
      </w:r>
    </w:p>
    <w:p w14:paraId="79F64553" w14:textId="77777777" w:rsidR="00E26FF4" w:rsidRPr="002F247E" w:rsidRDefault="00E26FF4" w:rsidP="00E26FF4">
      <w:pPr>
        <w:pStyle w:val="0151"/>
      </w:pPr>
      <w:r w:rsidRPr="002F247E">
        <w:t>２</w:t>
      </w:r>
      <w:r w:rsidRPr="002F247E">
        <w:rPr>
          <w:rFonts w:hint="eastAsia"/>
        </w:rPr>
        <w:t xml:space="preserve">　</w:t>
      </w:r>
      <w:r w:rsidRPr="002F247E">
        <w:t>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77CE7DFB" w14:textId="77777777" w:rsidR="00E26FF4" w:rsidRPr="002F247E" w:rsidRDefault="00E26FF4" w:rsidP="00E26FF4">
      <w:pPr>
        <w:pStyle w:val="022"/>
        <w:ind w:firstLineChars="0" w:firstLine="0"/>
      </w:pPr>
    </w:p>
    <w:p w14:paraId="47C3F7B3" w14:textId="77777777" w:rsidR="00E26FF4" w:rsidRPr="002F247E" w:rsidRDefault="00E26FF4" w:rsidP="00E26FF4">
      <w:pPr>
        <w:pStyle w:val="021"/>
      </w:pPr>
      <w:r w:rsidRPr="002F247E">
        <w:rPr>
          <w:rFonts w:hint="eastAsia"/>
        </w:rPr>
        <w:t>［趣旨］</w:t>
      </w:r>
    </w:p>
    <w:p w14:paraId="44026F0F" w14:textId="77777777" w:rsidR="00E26FF4" w:rsidRPr="002F247E" w:rsidRDefault="00E26FF4" w:rsidP="00E26FF4">
      <w:pPr>
        <w:pStyle w:val="022"/>
      </w:pPr>
      <w:r w:rsidRPr="002F247E">
        <w:t>本条は、公開請求に係る公文書の一部に非公開情報が記録されている場合において、非公開情報が記録されている部分（以下「非公開部分」という。）を容易に区分して除くことができるときは、原則公開の理念から、当該公文書の全体を非公開にするのではなく、非公開部分を除外した部分について、公開すべき義務があることを定めたものである。</w:t>
      </w:r>
    </w:p>
    <w:p w14:paraId="2C6B74E8" w14:textId="77777777" w:rsidR="00E26FF4" w:rsidRPr="002F247E" w:rsidRDefault="00E26FF4" w:rsidP="00E26FF4">
      <w:pPr>
        <w:pStyle w:val="022"/>
        <w:ind w:firstLineChars="0" w:firstLine="0"/>
      </w:pPr>
    </w:p>
    <w:p w14:paraId="3170B5AF" w14:textId="77777777" w:rsidR="00E26FF4" w:rsidRPr="002F247E" w:rsidRDefault="00E26FF4" w:rsidP="00E26FF4">
      <w:pPr>
        <w:pStyle w:val="021"/>
      </w:pPr>
      <w:r w:rsidRPr="002F247E">
        <w:rPr>
          <w:rFonts w:hint="eastAsia"/>
        </w:rPr>
        <w:t>［解説］</w:t>
      </w:r>
    </w:p>
    <w:p w14:paraId="4BF6C667" w14:textId="77777777" w:rsidR="00E26FF4" w:rsidRPr="002F247E" w:rsidRDefault="00E26FF4" w:rsidP="00E26FF4">
      <w:pPr>
        <w:pStyle w:val="021"/>
      </w:pPr>
      <w:r w:rsidRPr="002F247E">
        <w:rPr>
          <w:rFonts w:hint="eastAsia"/>
        </w:rPr>
        <w:t>（第１項関係）</w:t>
      </w:r>
    </w:p>
    <w:p w14:paraId="5526305D" w14:textId="77777777" w:rsidR="00E26FF4" w:rsidRPr="002F247E" w:rsidRDefault="00E26FF4" w:rsidP="00E26FF4">
      <w:pPr>
        <w:pStyle w:val="0311"/>
        <w:ind w:left="227"/>
      </w:pPr>
      <w:r w:rsidRPr="002F247E">
        <w:rPr>
          <w:rFonts w:hint="eastAsia"/>
        </w:rPr>
        <w:t xml:space="preserve">１　</w:t>
      </w:r>
      <w:r w:rsidRPr="002F247E">
        <w:t>「非公開情報が記録されている部分を容易に区分して除くことができるとき」とは、非公開部分とそれ以外の部分とを区分し、かつ、非公開部分を物理的に除くことが、公開請求に係る公文書の保存状況や非公開情報の記録状態、部分公開用の複写又は複製物の作成の時間、労力、費用等から判断して、過度の負担を要せずに行うことができるものと認められるときをいう。</w:t>
      </w:r>
    </w:p>
    <w:p w14:paraId="351A3C8C" w14:textId="77777777" w:rsidR="00E26FF4" w:rsidRPr="002F247E" w:rsidRDefault="00E26FF4" w:rsidP="00E26FF4">
      <w:pPr>
        <w:pStyle w:val="022"/>
      </w:pPr>
    </w:p>
    <w:p w14:paraId="4A919BC1" w14:textId="77777777" w:rsidR="00E26FF4" w:rsidRPr="002F247E" w:rsidRDefault="00E26FF4" w:rsidP="00E26FF4">
      <w:pPr>
        <w:pStyle w:val="0311"/>
        <w:ind w:left="227"/>
      </w:pPr>
      <w:r w:rsidRPr="002F247E">
        <w:rPr>
          <w:rFonts w:hint="eastAsia"/>
        </w:rPr>
        <w:t xml:space="preserve">２　</w:t>
      </w:r>
      <w:r w:rsidRPr="002F247E">
        <w:t>１により、非公開部分を容易に区分して除くことができる場合であっても、非公開部分を除いた部分に有意の情報が記録されていないと認められるときには、部分公開の義務はない。</w:t>
      </w:r>
    </w:p>
    <w:p w14:paraId="4F110D3C" w14:textId="77777777" w:rsidR="00E26FF4" w:rsidRPr="002F247E" w:rsidRDefault="00E26FF4" w:rsidP="00E26FF4">
      <w:pPr>
        <w:pStyle w:val="0322"/>
      </w:pPr>
      <w:r w:rsidRPr="002F247E">
        <w:t>ここで、「有意の情報が記録されていないと認められるとき」とは、公開請求に係る公文書から非公開部分を区分して除くと、無意味な文字、数字、様式等のみとなる場合や、断片的な情報や公表された情報のみとなり、請求者が知りたいと欲する内容が十分提供できない場合等をいう。</w:t>
      </w:r>
    </w:p>
    <w:p w14:paraId="5C3593A2" w14:textId="77777777" w:rsidR="00E26FF4" w:rsidRPr="002F247E" w:rsidRDefault="00E26FF4" w:rsidP="00E26FF4">
      <w:pPr>
        <w:pStyle w:val="0322"/>
      </w:pPr>
      <w:r w:rsidRPr="002F247E">
        <w:t>「有意の情報」であるかどうかは、公開請求者と実施機関とで理解が異なることがあり得るので、その解釈に当たっては、公開請求の趣旨を損なうことがないように十分配慮する必要がある。</w:t>
      </w:r>
    </w:p>
    <w:p w14:paraId="0E6D89B8" w14:textId="77777777" w:rsidR="00E26FF4" w:rsidRPr="002F247E" w:rsidRDefault="00E26FF4" w:rsidP="00E26FF4">
      <w:pPr>
        <w:pStyle w:val="022"/>
        <w:ind w:firstLineChars="0" w:firstLine="0"/>
      </w:pPr>
    </w:p>
    <w:p w14:paraId="1B48FF7C" w14:textId="77777777" w:rsidR="00E26FF4" w:rsidRPr="002F247E" w:rsidRDefault="00E26FF4" w:rsidP="00E26FF4">
      <w:pPr>
        <w:pStyle w:val="021"/>
      </w:pPr>
      <w:r w:rsidRPr="002F247E">
        <w:rPr>
          <w:rFonts w:hint="eastAsia"/>
        </w:rPr>
        <w:lastRenderedPageBreak/>
        <w:t>（第２項関係）</w:t>
      </w:r>
    </w:p>
    <w:p w14:paraId="5A7DEEE5" w14:textId="77777777" w:rsidR="00E26FF4" w:rsidRPr="002F247E" w:rsidRDefault="00E26FF4" w:rsidP="00E26FF4">
      <w:pPr>
        <w:pStyle w:val="022"/>
      </w:pPr>
      <w:r w:rsidRPr="002F247E">
        <w:t>第７条第１号に規定する個人情報は、氏名、生年月日その他の個人が識別される部分に限られないから、このような個人識別性のある部分を除いた部分も同号により本来非公開とされることになるが、原則公開の趣旨を徹底するためには、個人識別性のある部分を除くことにより、公にしても、個人の権利利益が害されるおそれがないと認められる場合にまで、一律に非公開とすべきではない。</w:t>
      </w:r>
    </w:p>
    <w:p w14:paraId="2C429F89" w14:textId="77777777" w:rsidR="00E26FF4" w:rsidRPr="002F247E" w:rsidRDefault="00E26FF4" w:rsidP="00E26FF4">
      <w:pPr>
        <w:pStyle w:val="022"/>
      </w:pPr>
      <w:r w:rsidRPr="002F247E">
        <w:t>本項は、このような場合には、個人識別性のある部分を除いた部分について、第７条第１号の個人情報に含まれないものとみなして、当該部分を公開すべきことを定めたものである。</w:t>
      </w:r>
    </w:p>
    <w:p w14:paraId="12EF042B" w14:textId="77777777" w:rsidR="00E26FF4" w:rsidRPr="002F247E" w:rsidRDefault="00E26FF4" w:rsidP="00E26FF4">
      <w:pPr>
        <w:pStyle w:val="022"/>
        <w:ind w:firstLineChars="0" w:firstLine="0"/>
      </w:pPr>
    </w:p>
    <w:p w14:paraId="767F9E57" w14:textId="77777777" w:rsidR="00E26FF4" w:rsidRPr="002F247E" w:rsidRDefault="00E26FF4" w:rsidP="00E26FF4">
      <w:pPr>
        <w:pStyle w:val="021"/>
      </w:pPr>
      <w:r w:rsidRPr="002F247E">
        <w:rPr>
          <w:rFonts w:hint="eastAsia"/>
        </w:rPr>
        <w:t>［運用］</w:t>
      </w:r>
    </w:p>
    <w:p w14:paraId="18EA5CB4" w14:textId="77777777" w:rsidR="00E26FF4" w:rsidRPr="002F247E" w:rsidRDefault="00E26FF4" w:rsidP="00E26FF4">
      <w:pPr>
        <w:pStyle w:val="0311"/>
        <w:ind w:left="227"/>
      </w:pPr>
      <w:r w:rsidRPr="002F247E">
        <w:rPr>
          <w:rFonts w:hint="eastAsia"/>
        </w:rPr>
        <w:t xml:space="preserve">１　</w:t>
      </w:r>
      <w:r w:rsidRPr="002F247E">
        <w:t>公文書の部分公開は、原則公開の理念から導かれるものであり、請求者にとっては、一部を公開しない決定でもあるから、公文書の公開を請求する権利に十分配慮し、慎重に対応する必要がある。</w:t>
      </w:r>
    </w:p>
    <w:p w14:paraId="71F32AD9" w14:textId="77777777" w:rsidR="00E26FF4" w:rsidRPr="002F247E" w:rsidRDefault="00E26FF4" w:rsidP="00E26FF4">
      <w:pPr>
        <w:pStyle w:val="022"/>
      </w:pPr>
    </w:p>
    <w:p w14:paraId="18BFAF49" w14:textId="77777777" w:rsidR="00E26FF4" w:rsidRPr="002F247E" w:rsidRDefault="00E26FF4" w:rsidP="00E26FF4">
      <w:pPr>
        <w:pStyle w:val="0311"/>
        <w:ind w:left="227"/>
      </w:pPr>
      <w:r w:rsidRPr="002F247E">
        <w:rPr>
          <w:rFonts w:hint="eastAsia"/>
        </w:rPr>
        <w:t xml:space="preserve">２　</w:t>
      </w:r>
      <w:r w:rsidRPr="002F247E">
        <w:t>「有意の情報」の判断に際して考慮すべき公開請求の趣旨については、公開請求書の「請求する公文書の件名又は内容」欄の記載に基づき判断することを原則とする。</w:t>
      </w:r>
    </w:p>
    <w:p w14:paraId="0CB43F17" w14:textId="77777777" w:rsidR="00E26FF4" w:rsidRPr="002F247E" w:rsidRDefault="00E26FF4" w:rsidP="00E26FF4">
      <w:pPr>
        <w:pStyle w:val="0322"/>
      </w:pPr>
      <w:r w:rsidRPr="002F247E">
        <w:t>なお、公開請求時点であらかじめ公開請求に係る公文書に非公開情報が記録されていることが明らかな場合には、公開請求者にその旨を告げるとともに、公開請求の趣旨を確認の上、部分公開を望むかどうかについても、確認しておくことが望ましい。また、公開決定等を行うまでの間に、必要に応じて、公開請求者に対し、電話等により公開請求の趣旨を確認することを妨げる趣旨ではない。</w:t>
      </w:r>
    </w:p>
    <w:p w14:paraId="79E51857" w14:textId="77777777" w:rsidR="00E26FF4" w:rsidRPr="002F247E" w:rsidRDefault="00E26FF4" w:rsidP="00E26FF4">
      <w:pPr>
        <w:pStyle w:val="022"/>
        <w:ind w:firstLineChars="0" w:firstLine="0"/>
      </w:pPr>
    </w:p>
    <w:p w14:paraId="64E3AA47" w14:textId="77777777" w:rsidR="00BE0CF8" w:rsidRPr="002F247E" w:rsidRDefault="00E26FF4" w:rsidP="00E26FF4">
      <w:pPr>
        <w:pStyle w:val="0311"/>
        <w:ind w:left="227"/>
      </w:pPr>
      <w:r w:rsidRPr="002F247E">
        <w:rPr>
          <w:rFonts w:hint="eastAsia"/>
        </w:rPr>
        <w:t xml:space="preserve">３　</w:t>
      </w:r>
      <w:r w:rsidRPr="002F247E">
        <w:t>公文書の部分公開の方法については、第14条の［運用］を参照すること。</w:t>
      </w:r>
    </w:p>
    <w:p w14:paraId="0D085C8F" w14:textId="77777777" w:rsidR="00061980" w:rsidRPr="002F247E" w:rsidRDefault="00061980" w:rsidP="00952FD7">
      <w:pPr>
        <w:pStyle w:val="022"/>
        <w:ind w:firstLineChars="0" w:firstLine="0"/>
      </w:pPr>
    </w:p>
    <w:p w14:paraId="14D3899B" w14:textId="77777777" w:rsidR="00D02A3E" w:rsidRPr="002F247E" w:rsidRDefault="00D02A3E">
      <w:pPr>
        <w:widowControl/>
        <w:jc w:val="left"/>
      </w:pPr>
      <w:r w:rsidRPr="002F247E">
        <w:br w:type="page"/>
      </w:r>
    </w:p>
    <w:p w14:paraId="1252C6DE" w14:textId="77777777" w:rsidR="001A10BD" w:rsidRPr="002F247E" w:rsidRDefault="001A10BD" w:rsidP="00382ED4">
      <w:pPr>
        <w:pStyle w:val="0033"/>
      </w:pPr>
      <w:bookmarkStart w:id="22" w:name="_Toc167115980"/>
      <w:r w:rsidRPr="002F247E">
        <w:rPr>
          <w:rFonts w:hint="eastAsia"/>
        </w:rPr>
        <w:lastRenderedPageBreak/>
        <w:t xml:space="preserve">第９条　</w:t>
      </w:r>
      <w:r w:rsidRPr="002F247E">
        <w:t>公文書の存否に関する情報</w:t>
      </w:r>
      <w:bookmarkEnd w:id="22"/>
    </w:p>
    <w:p w14:paraId="0CA3F809" w14:textId="77777777" w:rsidR="001A10BD" w:rsidRPr="002F247E" w:rsidRDefault="00DB709B" w:rsidP="001A10BD">
      <w:pPr>
        <w:pStyle w:val="022"/>
        <w:ind w:firstLineChars="0" w:firstLine="0"/>
      </w:pPr>
      <w:r w:rsidRPr="002F247E">
        <w:rPr>
          <w:noProof/>
        </w:rPr>
        <mc:AlternateContent>
          <mc:Choice Requires="wps">
            <w:drawing>
              <wp:anchor distT="0" distB="0" distL="114300" distR="114300" simplePos="0" relativeHeight="251693056" behindDoc="0" locked="0" layoutInCell="1" allowOverlap="1" wp14:anchorId="50C84647" wp14:editId="2E3CFCB8">
                <wp:simplePos x="0" y="0"/>
                <wp:positionH relativeFrom="column">
                  <wp:posOffset>4445</wp:posOffset>
                </wp:positionH>
                <wp:positionV relativeFrom="paragraph">
                  <wp:posOffset>222250</wp:posOffset>
                </wp:positionV>
                <wp:extent cx="5765800" cy="889000"/>
                <wp:effectExtent l="0" t="0" r="25400" b="25400"/>
                <wp:wrapNone/>
                <wp:docPr id="18" name="正方形/長方形 18"/>
                <wp:cNvGraphicFramePr/>
                <a:graphic xmlns:a="http://schemas.openxmlformats.org/drawingml/2006/main">
                  <a:graphicData uri="http://schemas.microsoft.com/office/word/2010/wordprocessingShape">
                    <wps:wsp>
                      <wps:cNvSpPr/>
                      <wps:spPr>
                        <a:xfrm>
                          <a:off x="0" y="0"/>
                          <a:ext cx="5765800" cy="889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C82976" id="正方形/長方形 18" o:spid="_x0000_s1026" style="position:absolute;left:0;text-align:left;margin-left:.35pt;margin-top:17.5pt;width:454pt;height:70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" filled="f" strokecolor="black [3213]" strokeweight="1pt"/>
            </w:pict>
          </mc:Fallback>
        </mc:AlternateContent>
      </w:r>
    </w:p>
    <w:p w14:paraId="096F2C64" w14:textId="77777777" w:rsidR="001A10BD" w:rsidRPr="002F247E" w:rsidRDefault="001A10BD" w:rsidP="001A10BD">
      <w:pPr>
        <w:pStyle w:val="012"/>
      </w:pPr>
      <w:r w:rsidRPr="002F247E">
        <w:t>（公文書の存否に関する情報）</w:t>
      </w:r>
    </w:p>
    <w:p w14:paraId="0906B7DF" w14:textId="77777777" w:rsidR="001A10BD" w:rsidRPr="002F247E" w:rsidRDefault="001A10BD" w:rsidP="001A10BD">
      <w:pPr>
        <w:pStyle w:val="0131"/>
      </w:pPr>
      <w:r w:rsidRPr="002F247E">
        <w:t>第９条</w:t>
      </w:r>
      <w:r w:rsidRPr="002F247E">
        <w:rPr>
          <w:rFonts w:hint="eastAsia"/>
        </w:rPr>
        <w:t xml:space="preserve">　</w:t>
      </w:r>
      <w:r w:rsidRPr="002F247E">
        <w:t>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14:paraId="61C89AAF" w14:textId="77777777" w:rsidR="001A10BD" w:rsidRPr="002F247E" w:rsidRDefault="001A10BD" w:rsidP="001A10BD">
      <w:pPr>
        <w:pStyle w:val="022"/>
        <w:ind w:firstLineChars="0" w:firstLine="0"/>
      </w:pPr>
    </w:p>
    <w:p w14:paraId="67E32003" w14:textId="77777777" w:rsidR="001A10BD" w:rsidRPr="002F247E" w:rsidRDefault="001A10BD" w:rsidP="001A10BD">
      <w:pPr>
        <w:pStyle w:val="021"/>
      </w:pPr>
      <w:r w:rsidRPr="002F247E">
        <w:rPr>
          <w:rFonts w:hint="eastAsia"/>
        </w:rPr>
        <w:t>［趣旨］</w:t>
      </w:r>
    </w:p>
    <w:p w14:paraId="0F4FF746" w14:textId="77777777" w:rsidR="001A10BD" w:rsidRPr="002F247E" w:rsidRDefault="001A10BD" w:rsidP="00274E5E">
      <w:pPr>
        <w:pStyle w:val="022"/>
      </w:pPr>
      <w:r w:rsidRPr="002F247E">
        <w:t>本条は、公開請求に係る公文書の存否を明らかにするだけで、第７条各号（非公開情報）の規定により保護される権利利益が害されることとなる場合には、例外的に当該公文書の存否を明らかにしないで公開請求を拒否すること（以下「存否応答拒否」という。）ができることを定めたものである。</w:t>
      </w:r>
    </w:p>
    <w:p w14:paraId="09CDE64A" w14:textId="77777777" w:rsidR="001A10BD" w:rsidRPr="002F247E" w:rsidRDefault="001A10BD" w:rsidP="001A10BD">
      <w:pPr>
        <w:pStyle w:val="022"/>
        <w:ind w:firstLineChars="0" w:firstLine="0"/>
      </w:pPr>
    </w:p>
    <w:p w14:paraId="3B085EA7" w14:textId="77777777" w:rsidR="001A10BD" w:rsidRPr="002F247E" w:rsidRDefault="001A10BD" w:rsidP="001A10BD">
      <w:pPr>
        <w:pStyle w:val="021"/>
      </w:pPr>
      <w:r w:rsidRPr="002F247E">
        <w:rPr>
          <w:rFonts w:hint="eastAsia"/>
        </w:rPr>
        <w:t>［解説］</w:t>
      </w:r>
    </w:p>
    <w:p w14:paraId="4B24083B" w14:textId="77777777" w:rsidR="001A10BD" w:rsidRPr="002F247E" w:rsidRDefault="001A10BD" w:rsidP="001A10BD">
      <w:pPr>
        <w:pStyle w:val="0311"/>
        <w:ind w:left="227"/>
      </w:pPr>
      <w:r w:rsidRPr="002F247E">
        <w:rPr>
          <w:rFonts w:hint="eastAsia"/>
        </w:rPr>
        <w:t xml:space="preserve">１　</w:t>
      </w:r>
      <w:r w:rsidRPr="002F247E">
        <w:t>実施機関は、公開請求に対する応答義務を有しており、公開請求があれば、請求に係る公文書を特定した上で、当該公文書に記録された情報が第７条各号に規定する非公開情報に該当するか否かを判断して公開決定等を行い、請求者にその旨を通知しなければならない。また、実施機関が公開請求に係る公文書を保有していない場合は、その理由を提示して非公開決定を行うことになる。いずれの場合においても、公開請求に係る公文書の存否を明らかにすることが前提となっている。</w:t>
      </w:r>
    </w:p>
    <w:p w14:paraId="405C97ED" w14:textId="77777777" w:rsidR="001A10BD" w:rsidRPr="002F247E" w:rsidRDefault="001A10BD" w:rsidP="001A10BD">
      <w:pPr>
        <w:pStyle w:val="0322"/>
      </w:pPr>
      <w:r w:rsidRPr="002F247E">
        <w:t>しかしながら、公開請求が個人名を特定して探索的に行われるような場合には、例外的に、公開請求に係る公文書の存否を明らかにするだけで、非公開情報の規定により保護される権利利益が害されることとなる場合が有り得る。</w:t>
      </w:r>
    </w:p>
    <w:p w14:paraId="3B3D266E" w14:textId="77777777" w:rsidR="001A10BD" w:rsidRPr="002F247E" w:rsidRDefault="001A10BD" w:rsidP="001A10BD">
      <w:pPr>
        <w:pStyle w:val="0322"/>
      </w:pPr>
      <w:r w:rsidRPr="002F247E">
        <w:t>本条は、このような場合に対応するために、条例改正に伴い新たに設けられた規定である。</w:t>
      </w:r>
    </w:p>
    <w:p w14:paraId="33F820CE" w14:textId="77777777" w:rsidR="001A10BD" w:rsidRPr="002F247E" w:rsidRDefault="001A10BD" w:rsidP="001A10BD">
      <w:pPr>
        <w:pStyle w:val="022"/>
        <w:ind w:firstLineChars="0" w:firstLine="0"/>
      </w:pPr>
    </w:p>
    <w:p w14:paraId="510F4651" w14:textId="77777777" w:rsidR="001A10BD" w:rsidRPr="002F247E" w:rsidRDefault="001A10BD" w:rsidP="001A10BD">
      <w:pPr>
        <w:pStyle w:val="0311"/>
        <w:ind w:left="227"/>
      </w:pPr>
      <w:r w:rsidRPr="002F247E">
        <w:rPr>
          <w:rFonts w:hint="eastAsia"/>
        </w:rPr>
        <w:t xml:space="preserve">２　</w:t>
      </w:r>
      <w:r w:rsidRPr="002F247E">
        <w:t>「公開請求に係る公文書が存在しているか否かを答えるだけで」とは、公開請求に係る公文書を特定した上で非公開決定等を行い通知することにより、あるいは当該公文書が不存在であることを理由に非公開決定を行い通知することにより、公開請求に係る公文書が存在しているか否かの事実が通知を受けた公開請求者に明らかになることをいう。</w:t>
      </w:r>
    </w:p>
    <w:p w14:paraId="52097634" w14:textId="77777777" w:rsidR="001A10BD" w:rsidRPr="002F247E" w:rsidRDefault="001A10BD" w:rsidP="001A10BD">
      <w:pPr>
        <w:pStyle w:val="022"/>
        <w:ind w:firstLineChars="0" w:firstLine="0"/>
      </w:pPr>
    </w:p>
    <w:p w14:paraId="50088E7E" w14:textId="77777777" w:rsidR="001A10BD" w:rsidRPr="002F247E" w:rsidRDefault="001A10BD" w:rsidP="001A10BD">
      <w:pPr>
        <w:pStyle w:val="0311"/>
        <w:ind w:left="227"/>
      </w:pPr>
      <w:r w:rsidRPr="002F247E">
        <w:rPr>
          <w:rFonts w:hint="eastAsia"/>
        </w:rPr>
        <w:t xml:space="preserve">３　</w:t>
      </w:r>
      <w:r w:rsidRPr="002F247E">
        <w:t>「非公開情報を公開することとなるとき」とは、例えば、個人を特定してその病歴や生活保護の受給の有無に関する情報の公開請求があった場合のように、当該請求に係る公文書の存否を明らかにしただけで、個人又は法人等の正当な権利利益を侵害したり、今後の事務事業に支障をきたすなど、第７条各号に規定する非公開情報の保護法益を損なうこととなる場合をいう。</w:t>
      </w:r>
    </w:p>
    <w:p w14:paraId="734F5D4C" w14:textId="77777777" w:rsidR="001A10BD" w:rsidRPr="002F247E" w:rsidRDefault="001A10BD" w:rsidP="001A10BD">
      <w:pPr>
        <w:pStyle w:val="022"/>
        <w:ind w:firstLineChars="0" w:firstLine="0"/>
      </w:pPr>
    </w:p>
    <w:p w14:paraId="46BB3188" w14:textId="77777777" w:rsidR="001A10BD" w:rsidRPr="002F247E" w:rsidRDefault="001A10BD" w:rsidP="001A10BD">
      <w:pPr>
        <w:pStyle w:val="0311"/>
        <w:ind w:left="227"/>
      </w:pPr>
      <w:r w:rsidRPr="002F247E">
        <w:rPr>
          <w:rFonts w:hint="eastAsia"/>
        </w:rPr>
        <w:t xml:space="preserve">４　</w:t>
      </w:r>
      <w:r w:rsidRPr="002F247E">
        <w:t>本条を適用して公開請求を拒否する決定は、非公開決定に該当するので（第10条第２項）、実施機関にはその理由を提示する義務があり（第10条第３項）、また、当該決定に</w:t>
      </w:r>
      <w:r w:rsidRPr="002F247E">
        <w:lastRenderedPageBreak/>
        <w:t>対し、公開請求者は、行政不服審査法の定めるところにより、審査請求を提起することができる。</w:t>
      </w:r>
    </w:p>
    <w:p w14:paraId="1668113D" w14:textId="77777777" w:rsidR="001A10BD" w:rsidRPr="002F247E" w:rsidRDefault="001A10BD" w:rsidP="001A10BD">
      <w:pPr>
        <w:pStyle w:val="022"/>
        <w:ind w:firstLineChars="0" w:firstLine="0"/>
      </w:pPr>
    </w:p>
    <w:p w14:paraId="316A1B0A" w14:textId="77777777" w:rsidR="001A10BD" w:rsidRPr="002F247E" w:rsidRDefault="001A10BD" w:rsidP="001A10BD">
      <w:pPr>
        <w:pStyle w:val="021"/>
      </w:pPr>
      <w:r w:rsidRPr="002F247E">
        <w:rPr>
          <w:rFonts w:hint="eastAsia"/>
        </w:rPr>
        <w:t>［運用］</w:t>
      </w:r>
    </w:p>
    <w:p w14:paraId="4E9C2C38" w14:textId="77777777" w:rsidR="001A10BD" w:rsidRPr="002F247E" w:rsidRDefault="001A10BD" w:rsidP="001A10BD">
      <w:pPr>
        <w:pStyle w:val="0311"/>
        <w:ind w:left="227"/>
      </w:pPr>
      <w:r w:rsidRPr="002F247E">
        <w:rPr>
          <w:rFonts w:hint="eastAsia"/>
        </w:rPr>
        <w:t xml:space="preserve">１　</w:t>
      </w:r>
      <w:r w:rsidRPr="002F247E">
        <w:t>本条は、公開請求に係る公文書の存否を明らかにしないで、当該公開請求を拒否するという例外的な規定であるので、安易な運用は、請求者の公文書公開請求権を侵害することになりかねない。したがって、公文書の存否を明らかにすることにより生じる個人又は法人等の権利利益の侵害や事務事業の支障等を第７条各号の規定の趣旨に照らして具体的かつ客観的に判断しなければならず、通常の公開決定等により対応できる場合にまで、拡大解釈されることのないように、特に慎重な運用に努める必要がある。</w:t>
      </w:r>
    </w:p>
    <w:p w14:paraId="58593529" w14:textId="77777777" w:rsidR="001A10BD" w:rsidRPr="002F247E" w:rsidRDefault="001A10BD" w:rsidP="001A10BD">
      <w:pPr>
        <w:pStyle w:val="022"/>
        <w:ind w:firstLineChars="0" w:firstLine="0"/>
      </w:pPr>
    </w:p>
    <w:p w14:paraId="71595769" w14:textId="77777777" w:rsidR="001A10BD" w:rsidRPr="002F247E" w:rsidRDefault="001A10BD" w:rsidP="001A10BD">
      <w:pPr>
        <w:pStyle w:val="0311"/>
        <w:ind w:left="227"/>
      </w:pPr>
      <w:r w:rsidRPr="002F247E">
        <w:rPr>
          <w:rFonts w:hint="eastAsia"/>
        </w:rPr>
        <w:t xml:space="preserve">２　</w:t>
      </w:r>
      <w:r w:rsidRPr="002F247E">
        <w:t>公開請求書の「請求する公文書の件名又は内容」欄の記載の仕方を工夫することにより、本条の適用を回避できる場合が多いので、公開請求者の理解と協力を求めながら、個人等を特定した請求をしなくても、公開請求者が求める公文書が特定され、かつ、その存否を明らかにした上で公開決定等がなされるように努めるものとする。</w:t>
      </w:r>
    </w:p>
    <w:p w14:paraId="0B7B381B" w14:textId="77777777" w:rsidR="001A10BD" w:rsidRPr="002F247E" w:rsidRDefault="001A10BD" w:rsidP="001A10BD">
      <w:pPr>
        <w:pStyle w:val="022"/>
      </w:pPr>
    </w:p>
    <w:p w14:paraId="11241916" w14:textId="77777777" w:rsidR="001A10BD" w:rsidRPr="002F247E" w:rsidRDefault="001A10BD" w:rsidP="001A10BD">
      <w:pPr>
        <w:pStyle w:val="0311"/>
        <w:ind w:left="227"/>
      </w:pPr>
      <w:r w:rsidRPr="002F247E">
        <w:rPr>
          <w:rFonts w:hint="eastAsia"/>
        </w:rPr>
        <w:t xml:space="preserve">３　</w:t>
      </w:r>
      <w:r w:rsidRPr="002F247E">
        <w:t>本条の誤用、濫用を防止するため、本条の適用に当たっては、必ず総務局と事前協議をするとともに、本条を適用して公開請求拒否決定を行った場合は、速やかに大阪市情報公開審査会（以下「審査会」という。）へ事後報告することとする。</w:t>
      </w:r>
    </w:p>
    <w:p w14:paraId="30E31A17" w14:textId="77777777" w:rsidR="001A10BD" w:rsidRPr="002F247E" w:rsidRDefault="001A10BD" w:rsidP="001A10BD">
      <w:pPr>
        <w:pStyle w:val="022"/>
        <w:ind w:firstLineChars="0" w:firstLine="0"/>
      </w:pPr>
    </w:p>
    <w:p w14:paraId="136CA792" w14:textId="7119ADC9" w:rsidR="001A10BD" w:rsidRPr="002F247E" w:rsidRDefault="001A10BD" w:rsidP="001A10BD">
      <w:pPr>
        <w:pStyle w:val="0311"/>
        <w:ind w:left="227"/>
      </w:pPr>
      <w:r w:rsidRPr="002F247E">
        <w:rPr>
          <w:rFonts w:hint="eastAsia"/>
        </w:rPr>
        <w:t xml:space="preserve">４　</w:t>
      </w:r>
      <w:r w:rsidRPr="002F247E">
        <w:t>本条を適用して公開請求拒否決定を行う場合には、公開請求拒否決定通知書</w:t>
      </w:r>
      <w:r w:rsidR="009041FC">
        <w:rPr>
          <w:rFonts w:hint="eastAsia"/>
        </w:rPr>
        <w:t>（第５号様式）</w:t>
      </w:r>
      <w:r w:rsidRPr="002F247E">
        <w:t>を公開請求者に送付又は交付する。</w:t>
      </w:r>
    </w:p>
    <w:p w14:paraId="4A653CE4" w14:textId="77777777" w:rsidR="001A10BD" w:rsidRPr="002F247E" w:rsidRDefault="001A10BD" w:rsidP="001A10BD">
      <w:pPr>
        <w:pStyle w:val="0322"/>
      </w:pPr>
      <w:r w:rsidRPr="002F247E">
        <w:t>同通知書の作成要領は、次のとおりとする。</w:t>
      </w:r>
    </w:p>
    <w:p w14:paraId="28DDE127" w14:textId="77777777" w:rsidR="001A10BD" w:rsidRPr="002F247E" w:rsidRDefault="001A10BD" w:rsidP="001A10BD">
      <w:pPr>
        <w:pStyle w:val="04111"/>
      </w:pPr>
      <w:r w:rsidRPr="002F247E">
        <w:t>(1) 「公開請求書に記載された公文書の件名又は内容」欄</w:t>
      </w:r>
    </w:p>
    <w:p w14:paraId="63136557" w14:textId="77777777" w:rsidR="001A10BD" w:rsidRPr="002F247E" w:rsidRDefault="001A10BD" w:rsidP="001A10BD">
      <w:pPr>
        <w:pStyle w:val="04212"/>
      </w:pPr>
      <w:r w:rsidRPr="002F247E">
        <w:t>公開請求書の「請求する公文書の件名又は内容」欄に記載された事項をそのまま記入する。</w:t>
      </w:r>
    </w:p>
    <w:p w14:paraId="7A23A214" w14:textId="77777777" w:rsidR="001A10BD" w:rsidRPr="002F247E" w:rsidRDefault="001A10BD" w:rsidP="001A10BD">
      <w:pPr>
        <w:pStyle w:val="04111"/>
      </w:pPr>
      <w:r w:rsidRPr="002F247E">
        <w:t>(2) 「公開請求を拒否する理由」欄</w:t>
      </w:r>
    </w:p>
    <w:p w14:paraId="440DD38C" w14:textId="77777777" w:rsidR="001A10BD" w:rsidRPr="002F247E" w:rsidRDefault="001A10BD" w:rsidP="001A10BD">
      <w:pPr>
        <w:pStyle w:val="04212"/>
      </w:pPr>
      <w:r w:rsidRPr="002F247E">
        <w:t>次の二つの理由を記入しなければならない。</w:t>
      </w:r>
    </w:p>
    <w:p w14:paraId="61798C7B" w14:textId="28E799F9" w:rsidR="001A10BD" w:rsidRPr="002F247E" w:rsidRDefault="00351D09" w:rsidP="001A10BD">
      <w:pPr>
        <w:pStyle w:val="05111"/>
      </w:pPr>
      <w:r w:rsidRPr="002F247E">
        <w:rPr>
          <w:rFonts w:hint="eastAsia"/>
        </w:rPr>
        <w:t>ア</w:t>
      </w:r>
      <w:r w:rsidR="001A10BD" w:rsidRPr="002F247E">
        <w:rPr>
          <w:rFonts w:hint="eastAsia"/>
        </w:rPr>
        <w:t xml:space="preserve">　</w:t>
      </w:r>
      <w:r w:rsidR="001A10BD" w:rsidRPr="002F247E">
        <w:t>公開請求に係る公文書の存否を明らかにすることが非公開情報を公開することとなる理由</w:t>
      </w:r>
    </w:p>
    <w:p w14:paraId="0F0F36BC" w14:textId="580ABE65" w:rsidR="001A10BD" w:rsidRPr="002F247E" w:rsidRDefault="00351D09" w:rsidP="001A10BD">
      <w:pPr>
        <w:pStyle w:val="05111"/>
      </w:pPr>
      <w:r w:rsidRPr="002F247E">
        <w:rPr>
          <w:rFonts w:hint="eastAsia"/>
        </w:rPr>
        <w:t>イ</w:t>
      </w:r>
      <w:r w:rsidR="001A10BD" w:rsidRPr="002F247E">
        <w:rPr>
          <w:rFonts w:hint="eastAsia"/>
        </w:rPr>
        <w:t xml:space="preserve">　</w:t>
      </w:r>
      <w:r w:rsidR="001A10BD" w:rsidRPr="002F247E">
        <w:t>公開請求に係る公文書が仮に存在した場合に適用することとなる非公開情報の条項及び当該条項を適用する理由</w:t>
      </w:r>
    </w:p>
    <w:p w14:paraId="55B37AED" w14:textId="77777777" w:rsidR="001A10BD" w:rsidRPr="002F247E" w:rsidRDefault="001A10BD" w:rsidP="001A10BD">
      <w:pPr>
        <w:pStyle w:val="04111"/>
      </w:pPr>
      <w:r w:rsidRPr="002F247E">
        <w:t>(3) その他留意事項</w:t>
      </w:r>
    </w:p>
    <w:p w14:paraId="617FAB84" w14:textId="77777777" w:rsidR="001A10BD" w:rsidRPr="002F247E" w:rsidRDefault="001A10BD" w:rsidP="001A10BD">
      <w:pPr>
        <w:pStyle w:val="04212"/>
      </w:pPr>
      <w:r w:rsidRPr="002F247E">
        <w:t>公開請求に係る公文書が存在しない場合には不存在による非公開決定を行い、当該公文書が存在する場合に限り公開請求拒否決定を行ったのでは、公開請求者に公文書の存否が推測されることとなる。したがって、本条を適用する場合には、公開請求に係る公文書が実際に存在しない場合であっても、公開請求拒否決定を行う必要があることに留意するものとする。</w:t>
      </w:r>
    </w:p>
    <w:p w14:paraId="79E3C37D" w14:textId="77777777" w:rsidR="001A10BD" w:rsidRPr="002F247E" w:rsidRDefault="001A10BD" w:rsidP="001A10BD">
      <w:pPr>
        <w:pStyle w:val="022"/>
        <w:ind w:firstLineChars="0" w:firstLine="0"/>
      </w:pPr>
    </w:p>
    <w:p w14:paraId="31CF78C3" w14:textId="77777777" w:rsidR="001A10BD" w:rsidRPr="002F247E" w:rsidRDefault="001A10BD" w:rsidP="001A10BD">
      <w:pPr>
        <w:pStyle w:val="0311"/>
        <w:ind w:left="227"/>
      </w:pPr>
      <w:r w:rsidRPr="002F247E">
        <w:rPr>
          <w:rFonts w:hint="eastAsia"/>
        </w:rPr>
        <w:t xml:space="preserve">５　</w:t>
      </w:r>
      <w:r w:rsidRPr="002F247E">
        <w:t>一般的に本条を適用することができると考えられる公開請求の例としては、次のよう</w:t>
      </w:r>
      <w:r w:rsidRPr="002F247E">
        <w:lastRenderedPageBreak/>
        <w:t>なものがある。</w:t>
      </w:r>
    </w:p>
    <w:p w14:paraId="7F58AF79" w14:textId="6FE6E4DB" w:rsidR="001A10BD" w:rsidRPr="002F247E" w:rsidRDefault="00351D09" w:rsidP="001A10BD">
      <w:pPr>
        <w:pStyle w:val="04111"/>
      </w:pPr>
      <w:r w:rsidRPr="002F247E">
        <w:rPr>
          <w:rFonts w:hint="eastAsia"/>
        </w:rPr>
        <w:t xml:space="preserve">(1) </w:t>
      </w:r>
      <w:r w:rsidR="001A10BD" w:rsidRPr="002F247E">
        <w:t>特定の個人の入院記録等病歴に関する情報の公開請求</w:t>
      </w:r>
    </w:p>
    <w:p w14:paraId="08509E9C" w14:textId="3407F751" w:rsidR="001A10BD" w:rsidRPr="002F247E" w:rsidRDefault="00351D09" w:rsidP="001A10BD">
      <w:pPr>
        <w:pStyle w:val="04111"/>
      </w:pPr>
      <w:r w:rsidRPr="002F247E">
        <w:rPr>
          <w:rFonts w:hint="eastAsia"/>
        </w:rPr>
        <w:t xml:space="preserve">(2) </w:t>
      </w:r>
      <w:r w:rsidR="001A10BD" w:rsidRPr="002F247E">
        <w:t>特定の個人の生活保護決定等に関する情報の公開請求</w:t>
      </w:r>
    </w:p>
    <w:p w14:paraId="17E17EA5" w14:textId="2DD074D1" w:rsidR="001A10BD" w:rsidRPr="002F247E" w:rsidRDefault="00351D09" w:rsidP="001A10BD">
      <w:pPr>
        <w:pStyle w:val="04111"/>
      </w:pPr>
      <w:r w:rsidRPr="002F247E">
        <w:rPr>
          <w:rFonts w:hint="eastAsia"/>
        </w:rPr>
        <w:t xml:space="preserve">(3) </w:t>
      </w:r>
      <w:r w:rsidR="001A10BD" w:rsidRPr="002F247E">
        <w:t>特定の個人又は法人等の市税滞納処分その他の法令違反による行政処分、犯歴に関する情報の公開請求</w:t>
      </w:r>
    </w:p>
    <w:p w14:paraId="40C44DB8" w14:textId="6F466DA5" w:rsidR="001A10BD" w:rsidRPr="002F247E" w:rsidRDefault="00351D09" w:rsidP="001A10BD">
      <w:pPr>
        <w:pStyle w:val="04111"/>
      </w:pPr>
      <w:r w:rsidRPr="002F247E">
        <w:rPr>
          <w:rFonts w:hint="eastAsia"/>
        </w:rPr>
        <w:t xml:space="preserve">(4) </w:t>
      </w:r>
      <w:r w:rsidR="001A10BD" w:rsidRPr="002F247E">
        <w:t>特定の職員の懲戒処分、昇任・昇格調書等に関する情報の公開請求</w:t>
      </w:r>
    </w:p>
    <w:p w14:paraId="45E65426" w14:textId="3F58B916" w:rsidR="00061980" w:rsidRPr="002F247E" w:rsidRDefault="00351D09" w:rsidP="001A10BD">
      <w:pPr>
        <w:pStyle w:val="04111"/>
      </w:pPr>
      <w:r w:rsidRPr="002F247E">
        <w:rPr>
          <w:rFonts w:hint="eastAsia"/>
        </w:rPr>
        <w:t xml:space="preserve">(5) </w:t>
      </w:r>
      <w:r w:rsidR="001A10BD" w:rsidRPr="002F247E">
        <w:t>特定の生徒、児童等の傷害、体罰、非行等に関する情報の公開請求</w:t>
      </w:r>
    </w:p>
    <w:p w14:paraId="30371A82" w14:textId="77777777" w:rsidR="004D4B46" w:rsidRPr="002F247E" w:rsidRDefault="004D4B46" w:rsidP="004D4B46">
      <w:pPr>
        <w:pStyle w:val="04111"/>
        <w:ind w:leftChars="0" w:left="0" w:firstLineChars="0" w:firstLine="0"/>
      </w:pPr>
    </w:p>
    <w:p w14:paraId="4D00CBDC" w14:textId="77777777" w:rsidR="000840A3" w:rsidRPr="002F247E" w:rsidRDefault="000840A3">
      <w:pPr>
        <w:widowControl/>
        <w:jc w:val="left"/>
      </w:pPr>
      <w:r w:rsidRPr="002F247E">
        <w:br w:type="page"/>
      </w:r>
    </w:p>
    <w:p w14:paraId="3299A092" w14:textId="77777777" w:rsidR="000840A3" w:rsidRPr="002F247E" w:rsidRDefault="000840A3" w:rsidP="00382ED4">
      <w:pPr>
        <w:pStyle w:val="0033"/>
      </w:pPr>
      <w:bookmarkStart w:id="23" w:name="_Toc167115981"/>
      <w:r w:rsidRPr="002F247E">
        <w:rPr>
          <w:rFonts w:hint="eastAsia"/>
        </w:rPr>
        <w:lastRenderedPageBreak/>
        <w:t>第</w:t>
      </w:r>
      <w:r w:rsidRPr="002F247E">
        <w:t>10条</w:t>
      </w:r>
      <w:r w:rsidRPr="002F247E">
        <w:rPr>
          <w:rFonts w:hint="eastAsia"/>
        </w:rPr>
        <w:t xml:space="preserve">　</w:t>
      </w:r>
      <w:r w:rsidRPr="002F247E">
        <w:t>公開請求に対する措置等</w:t>
      </w:r>
      <w:bookmarkEnd w:id="23"/>
    </w:p>
    <w:p w14:paraId="4AB1DF39" w14:textId="77777777" w:rsidR="000840A3" w:rsidRPr="002F247E" w:rsidRDefault="00F32FCB" w:rsidP="000840A3">
      <w:pPr>
        <w:pStyle w:val="04111"/>
        <w:ind w:leftChars="0" w:left="0" w:firstLineChars="0" w:firstLine="0"/>
      </w:pPr>
      <w:r w:rsidRPr="002F247E">
        <w:rPr>
          <w:noProof/>
        </w:rPr>
        <mc:AlternateContent>
          <mc:Choice Requires="wps">
            <w:drawing>
              <wp:anchor distT="0" distB="0" distL="114300" distR="114300" simplePos="0" relativeHeight="251695104" behindDoc="0" locked="0" layoutInCell="1" allowOverlap="1" wp14:anchorId="74B7DA09" wp14:editId="4C347824">
                <wp:simplePos x="0" y="0"/>
                <wp:positionH relativeFrom="column">
                  <wp:posOffset>4445</wp:posOffset>
                </wp:positionH>
                <wp:positionV relativeFrom="paragraph">
                  <wp:posOffset>222250</wp:posOffset>
                </wp:positionV>
                <wp:extent cx="5765800" cy="2889250"/>
                <wp:effectExtent l="0" t="0" r="25400" b="25400"/>
                <wp:wrapNone/>
                <wp:docPr id="19" name="正方形/長方形 19"/>
                <wp:cNvGraphicFramePr/>
                <a:graphic xmlns:a="http://schemas.openxmlformats.org/drawingml/2006/main">
                  <a:graphicData uri="http://schemas.microsoft.com/office/word/2010/wordprocessingShape">
                    <wps:wsp>
                      <wps:cNvSpPr/>
                      <wps:spPr>
                        <a:xfrm>
                          <a:off x="0" y="0"/>
                          <a:ext cx="5765800" cy="288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C0EC1C" id="正方形/長方形 19" o:spid="_x0000_s1026" style="position:absolute;left:0;text-align:left;margin-left:.35pt;margin-top:17.5pt;width:454pt;height:22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" filled="f" strokecolor="black [3213]" strokeweight="1pt"/>
            </w:pict>
          </mc:Fallback>
        </mc:AlternateContent>
      </w:r>
    </w:p>
    <w:p w14:paraId="24CD73E9" w14:textId="77777777" w:rsidR="000840A3" w:rsidRPr="002F247E" w:rsidRDefault="000840A3" w:rsidP="000840A3">
      <w:pPr>
        <w:pStyle w:val="012"/>
      </w:pPr>
      <w:r w:rsidRPr="002F247E">
        <w:rPr>
          <w:rFonts w:hint="eastAsia"/>
        </w:rPr>
        <w:t>（公開請求に対する措置等）</w:t>
      </w:r>
    </w:p>
    <w:p w14:paraId="78E48230" w14:textId="77777777" w:rsidR="000840A3" w:rsidRPr="002F247E" w:rsidRDefault="000840A3" w:rsidP="000840A3">
      <w:pPr>
        <w:pStyle w:val="0131"/>
      </w:pPr>
      <w:r w:rsidRPr="002F247E">
        <w:rPr>
          <w:rFonts w:hint="eastAsia"/>
        </w:rPr>
        <w:t>第</w:t>
      </w:r>
      <w:r w:rsidRPr="002F247E">
        <w:t>10条</w:t>
      </w:r>
      <w:r w:rsidRPr="002F247E">
        <w:rPr>
          <w:rFonts w:hint="eastAsia"/>
        </w:rPr>
        <w:t xml:space="preserve">　</w:t>
      </w:r>
      <w:r w:rsidRPr="002F247E">
        <w:t>実施機関は、公開請求に係る公文書の全部又は一部を公開するときは、その旨の決定をし、公開請求者に対し、その旨及び公開の実施に関し市長が定める事項を書面により通知しなければならない。</w:t>
      </w:r>
    </w:p>
    <w:p w14:paraId="716375C1" w14:textId="77777777" w:rsidR="000840A3" w:rsidRPr="002F247E" w:rsidRDefault="000840A3" w:rsidP="000840A3">
      <w:pPr>
        <w:pStyle w:val="0151"/>
      </w:pPr>
      <w:r w:rsidRPr="002F247E">
        <w:rPr>
          <w:rFonts w:hint="eastAsia"/>
        </w:rPr>
        <w:t xml:space="preserve">２　</w:t>
      </w:r>
      <w:r w:rsidRPr="002F247E">
        <w:t>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14:paraId="0FA952F2" w14:textId="77777777" w:rsidR="000840A3" w:rsidRPr="002F247E" w:rsidRDefault="000840A3" w:rsidP="000840A3">
      <w:pPr>
        <w:pStyle w:val="0151"/>
      </w:pPr>
      <w:r w:rsidRPr="002F247E">
        <w:rPr>
          <w:rFonts w:hint="eastAsia"/>
        </w:rPr>
        <w:t xml:space="preserve">３　</w:t>
      </w:r>
      <w:r w:rsidRPr="002F247E">
        <w:t>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い。</w:t>
      </w:r>
    </w:p>
    <w:p w14:paraId="6DDFBBB1" w14:textId="77777777" w:rsidR="000840A3" w:rsidRPr="002F247E" w:rsidRDefault="000840A3" w:rsidP="000840A3">
      <w:pPr>
        <w:pStyle w:val="04111"/>
        <w:ind w:leftChars="0" w:left="0" w:firstLineChars="0" w:firstLine="0"/>
      </w:pPr>
    </w:p>
    <w:p w14:paraId="3B3074D4" w14:textId="77777777" w:rsidR="000840A3" w:rsidRPr="002F247E" w:rsidRDefault="000840A3" w:rsidP="000840A3">
      <w:pPr>
        <w:pStyle w:val="021"/>
      </w:pPr>
      <w:r w:rsidRPr="002F247E">
        <w:rPr>
          <w:rFonts w:hint="eastAsia"/>
        </w:rPr>
        <w:t>［趣旨］</w:t>
      </w:r>
    </w:p>
    <w:p w14:paraId="4CFEC8D9" w14:textId="77777777" w:rsidR="000840A3" w:rsidRPr="002F247E" w:rsidRDefault="000840A3" w:rsidP="000840A3">
      <w:pPr>
        <w:pStyle w:val="022"/>
      </w:pPr>
      <w:r w:rsidRPr="002F247E">
        <w:t>本条は、公開請求に対する実施機関の応答義務及び応答の方法並びに理由の提示に関して、その内容及び手続を定めるとともに、第９条の規定による存否応答拒否及び公文書の不存在を理由とする請求拒否がいずれも公文書非公開決定として処分性を有することを明確に位置付けることを定めたものである。</w:t>
      </w:r>
    </w:p>
    <w:p w14:paraId="656C12E2" w14:textId="77777777" w:rsidR="000840A3" w:rsidRPr="002F247E" w:rsidRDefault="000840A3" w:rsidP="000840A3">
      <w:pPr>
        <w:pStyle w:val="04111"/>
        <w:ind w:leftChars="0" w:left="0" w:firstLineChars="0" w:firstLine="0"/>
      </w:pPr>
    </w:p>
    <w:p w14:paraId="7E1D5113" w14:textId="77777777" w:rsidR="000840A3" w:rsidRPr="002F247E" w:rsidRDefault="000840A3" w:rsidP="000840A3">
      <w:pPr>
        <w:pStyle w:val="021"/>
      </w:pPr>
      <w:r w:rsidRPr="002F247E">
        <w:rPr>
          <w:rFonts w:hint="eastAsia"/>
        </w:rPr>
        <w:t>［解説］</w:t>
      </w:r>
    </w:p>
    <w:p w14:paraId="45BC3219" w14:textId="77777777" w:rsidR="000840A3" w:rsidRPr="002F247E" w:rsidRDefault="000840A3" w:rsidP="000840A3">
      <w:pPr>
        <w:pStyle w:val="021"/>
      </w:pPr>
      <w:r w:rsidRPr="002F247E">
        <w:rPr>
          <w:rFonts w:hint="eastAsia"/>
        </w:rPr>
        <w:t>（第１項関係）</w:t>
      </w:r>
    </w:p>
    <w:p w14:paraId="5FDACE02" w14:textId="77777777" w:rsidR="000840A3" w:rsidRPr="002F247E" w:rsidRDefault="000840A3" w:rsidP="000840A3">
      <w:pPr>
        <w:pStyle w:val="0311"/>
        <w:ind w:left="227"/>
      </w:pPr>
      <w:r w:rsidRPr="002F247E">
        <w:rPr>
          <w:rFonts w:hint="eastAsia"/>
        </w:rPr>
        <w:t xml:space="preserve">１　</w:t>
      </w:r>
      <w:r w:rsidRPr="002F247E">
        <w:t>公開請求は、行政手続条例第２条第４号に規定する「申請」に該当し、行政庁である実施機関は、諾否の応答をすべき条例上の義務を有している。</w:t>
      </w:r>
    </w:p>
    <w:p w14:paraId="681E1644" w14:textId="77777777" w:rsidR="000840A3" w:rsidRPr="002F247E" w:rsidRDefault="000840A3" w:rsidP="000840A3">
      <w:pPr>
        <w:pStyle w:val="0322"/>
      </w:pPr>
      <w:r w:rsidRPr="002F247E">
        <w:t>したがって、公開請求があった場合には、実施機関は、第11条又は第12条に定める期間内に、本条第１項又は第２項に規定する決定のいずれかを必ずしなければならず、これをしない場合には、行政不服審査法第３条に規定する不作為についての審査請求又は行政事件訴訟法（昭和37年法律第139号）第３条第５項に規定する不作為の違法確認の訴えの対象となることに留意する必要がある。</w:t>
      </w:r>
    </w:p>
    <w:p w14:paraId="65490BFD" w14:textId="77777777" w:rsidR="000840A3" w:rsidRPr="002F247E" w:rsidRDefault="000840A3" w:rsidP="000840A3">
      <w:pPr>
        <w:pStyle w:val="04111"/>
        <w:ind w:leftChars="0" w:left="0" w:firstLineChars="0" w:firstLine="0"/>
      </w:pPr>
    </w:p>
    <w:p w14:paraId="3E5DC838" w14:textId="77777777" w:rsidR="000840A3" w:rsidRPr="002F247E" w:rsidRDefault="000840A3" w:rsidP="000840A3">
      <w:pPr>
        <w:pStyle w:val="0311"/>
        <w:ind w:left="227"/>
      </w:pPr>
      <w:r w:rsidRPr="002F247E">
        <w:rPr>
          <w:rFonts w:hint="eastAsia"/>
        </w:rPr>
        <w:t xml:space="preserve">２　</w:t>
      </w:r>
      <w:r w:rsidRPr="002F247E">
        <w:t>「市長が定める事項」とは、公開を実施する日時及び場所並びに公開の実施方法である（施行規則第４条第１項参照）。</w:t>
      </w:r>
    </w:p>
    <w:p w14:paraId="2ED6E7FC" w14:textId="77777777" w:rsidR="000840A3" w:rsidRPr="002F247E" w:rsidRDefault="000840A3" w:rsidP="000840A3">
      <w:pPr>
        <w:pStyle w:val="04111"/>
        <w:ind w:leftChars="0" w:left="0" w:firstLineChars="0" w:firstLine="0"/>
      </w:pPr>
    </w:p>
    <w:p w14:paraId="058E67A5" w14:textId="77777777" w:rsidR="000840A3" w:rsidRPr="002F247E" w:rsidRDefault="000840A3" w:rsidP="000840A3">
      <w:pPr>
        <w:pStyle w:val="021"/>
      </w:pPr>
      <w:r w:rsidRPr="002F247E">
        <w:rPr>
          <w:rFonts w:hint="eastAsia"/>
        </w:rPr>
        <w:t>（第２項関係）</w:t>
      </w:r>
    </w:p>
    <w:p w14:paraId="432AE827" w14:textId="77777777" w:rsidR="000840A3" w:rsidRPr="002F247E" w:rsidRDefault="000840A3" w:rsidP="000840A3">
      <w:pPr>
        <w:pStyle w:val="0311"/>
        <w:ind w:left="227"/>
      </w:pPr>
      <w:r w:rsidRPr="002F247E">
        <w:rPr>
          <w:rFonts w:hint="eastAsia"/>
        </w:rPr>
        <w:t xml:space="preserve">１　</w:t>
      </w:r>
      <w:r w:rsidRPr="002F247E">
        <w:t>「公文書の全部を公開しないとき（前条の規定により公開請求を拒否するとき及び公開請求に係る公文書を保有していないときを含む。以下同じ。）」とは、この条例においては、第９条の規定による存否応答拒否及び公文書の不存在を理由とする請求拒否がいずれも公文書非公開決定に含まれることを明らかにした趣旨である。</w:t>
      </w:r>
    </w:p>
    <w:p w14:paraId="6018F762" w14:textId="77777777" w:rsidR="000840A3" w:rsidRPr="002F247E" w:rsidRDefault="000840A3" w:rsidP="000840A3">
      <w:pPr>
        <w:pStyle w:val="0322"/>
      </w:pPr>
      <w:r w:rsidRPr="002F247E">
        <w:lastRenderedPageBreak/>
        <w:t>したがって、存否応答拒否及び公文書の不存在を理由とする請求拒否の決定は、いずれも行政処分であるので、当該決定の通知を受けた公開請求者は、行政不服審査法に基づく審査請求又は行政事件訴訟法に基づく抗告訴訟を提起することができる。</w:t>
      </w:r>
    </w:p>
    <w:p w14:paraId="38D754ED" w14:textId="77777777" w:rsidR="000840A3" w:rsidRPr="002F247E" w:rsidRDefault="000840A3" w:rsidP="000840A3">
      <w:pPr>
        <w:pStyle w:val="04111"/>
      </w:pPr>
    </w:p>
    <w:p w14:paraId="37E1D846" w14:textId="77777777" w:rsidR="000840A3" w:rsidRPr="002F247E" w:rsidRDefault="000840A3" w:rsidP="000840A3">
      <w:pPr>
        <w:pStyle w:val="0311"/>
        <w:ind w:left="227"/>
      </w:pPr>
      <w:r w:rsidRPr="002F247E">
        <w:rPr>
          <w:rFonts w:hint="eastAsia"/>
        </w:rPr>
        <w:t xml:space="preserve">２　</w:t>
      </w:r>
      <w:r w:rsidRPr="002F247E">
        <w:t>「公開をしない旨の決定」には、公開請求が対象文書を特定しておらず不適法な場合や公開請求が明らかに権利の濫用と認められる場合も含まれる。この場合も、本条第３項の規定により、公開請求が不適法である理由や権利の濫用に該当する理由を提示しなければならない。</w:t>
      </w:r>
    </w:p>
    <w:p w14:paraId="6E32B68A" w14:textId="77777777" w:rsidR="000840A3" w:rsidRPr="002F247E" w:rsidRDefault="000840A3" w:rsidP="000840A3">
      <w:pPr>
        <w:pStyle w:val="0322"/>
      </w:pPr>
      <w:r w:rsidRPr="002F247E">
        <w:rPr>
          <w:rFonts w:hint="eastAsia"/>
        </w:rPr>
        <w:t>なお、特定の審査請求人から特定の公開請求がなされた場合については「情報公開制度の趣旨から著しく乖離しており、権利の濫用と解されることから、実施機関は当該公開請求を却下すべきである」と判断している事例がある（平成</w:t>
      </w:r>
      <w:r w:rsidRPr="002F247E">
        <w:t>25年３月15日付け大情審答申第332号参照）。</w:t>
      </w:r>
    </w:p>
    <w:p w14:paraId="2A91C66B" w14:textId="77777777" w:rsidR="000840A3" w:rsidRPr="002F247E" w:rsidRDefault="000840A3" w:rsidP="000840A3">
      <w:pPr>
        <w:pStyle w:val="0322"/>
      </w:pPr>
      <w:r w:rsidRPr="002F247E">
        <w:rPr>
          <w:rFonts w:hint="eastAsia"/>
        </w:rPr>
        <w:t>これを受け、平成</w:t>
      </w:r>
      <w:r w:rsidRPr="002F247E">
        <w:t>25年３月21日付け大生保生第1380号他11件により、本市で初めて、権利濫用を理由とした公開請求却下決定を行っている。</w:t>
      </w:r>
    </w:p>
    <w:p w14:paraId="3575BB22" w14:textId="77777777" w:rsidR="000840A3" w:rsidRPr="002F247E" w:rsidRDefault="000840A3" w:rsidP="000840A3">
      <w:pPr>
        <w:pStyle w:val="04111"/>
        <w:ind w:leftChars="0" w:left="0" w:firstLineChars="0" w:firstLine="0"/>
      </w:pPr>
    </w:p>
    <w:p w14:paraId="0098CD0A" w14:textId="77777777" w:rsidR="000840A3" w:rsidRPr="002F247E" w:rsidRDefault="000840A3" w:rsidP="000840A3">
      <w:pPr>
        <w:pStyle w:val="021"/>
      </w:pPr>
      <w:r w:rsidRPr="002F247E">
        <w:rPr>
          <w:rFonts w:hint="eastAsia"/>
        </w:rPr>
        <w:t>（第３項関係）</w:t>
      </w:r>
    </w:p>
    <w:p w14:paraId="00FEA944" w14:textId="77777777" w:rsidR="000840A3" w:rsidRPr="002F247E" w:rsidRDefault="000840A3" w:rsidP="000840A3">
      <w:pPr>
        <w:pStyle w:val="0311"/>
        <w:ind w:left="227"/>
      </w:pPr>
      <w:r w:rsidRPr="002F247E">
        <w:rPr>
          <w:rFonts w:hint="eastAsia"/>
        </w:rPr>
        <w:t xml:space="preserve">１　</w:t>
      </w:r>
      <w:r w:rsidRPr="002F247E">
        <w:t>本項は、行政手続条例第８条（理由の提示）の規定の特則として、公開請求に係る公文書の全部又は一部を公開しないときは、公開請求者に対し、非公開決定通知書等によりその理由を示さなければならないこと、また、その提示に際しては、公開しない根拠規定及びこれを適用する理由を客観的に理解し得る程度に記載しなければならないことを確認的に定めたものである。</w:t>
      </w:r>
    </w:p>
    <w:p w14:paraId="44B044C2" w14:textId="77777777" w:rsidR="000840A3" w:rsidRPr="002F247E" w:rsidRDefault="000840A3" w:rsidP="000840A3">
      <w:pPr>
        <w:pStyle w:val="04111"/>
        <w:ind w:leftChars="0" w:left="0" w:firstLineChars="0" w:firstLine="0"/>
      </w:pPr>
    </w:p>
    <w:p w14:paraId="394AAE83" w14:textId="77777777" w:rsidR="000840A3" w:rsidRPr="002F247E" w:rsidRDefault="000840A3" w:rsidP="000840A3">
      <w:pPr>
        <w:pStyle w:val="0311"/>
        <w:ind w:left="227"/>
      </w:pPr>
      <w:r w:rsidRPr="002F247E">
        <w:rPr>
          <w:rFonts w:hint="eastAsia"/>
        </w:rPr>
        <w:t xml:space="preserve">２　</w:t>
      </w:r>
      <w:r w:rsidRPr="002F247E">
        <w:t>理由の提示は、公開請求を拒否する処分の適法要件であり、本項により理由を提示すべきであるにもかかわらず、理由を提示していない場合又は提示された理由が抽象的、一般的なもので不十分である場合には、手続上瑕疵ある行政処分となるので、本項の趣旨にのっとった十分かつ明確な理由の提示をしなければならない。</w:t>
      </w:r>
    </w:p>
    <w:p w14:paraId="0115B5A1" w14:textId="77777777" w:rsidR="000840A3" w:rsidRPr="002F247E" w:rsidRDefault="000840A3" w:rsidP="000840A3">
      <w:pPr>
        <w:pStyle w:val="04111"/>
        <w:ind w:leftChars="0" w:left="0" w:firstLineChars="0" w:firstLine="0"/>
      </w:pPr>
    </w:p>
    <w:p w14:paraId="38E59364" w14:textId="77777777" w:rsidR="000840A3" w:rsidRPr="002F247E" w:rsidRDefault="000840A3" w:rsidP="000840A3">
      <w:pPr>
        <w:pStyle w:val="021"/>
      </w:pPr>
      <w:r w:rsidRPr="002F247E">
        <w:rPr>
          <w:rFonts w:hint="eastAsia"/>
        </w:rPr>
        <w:t>［運用］</w:t>
      </w:r>
    </w:p>
    <w:p w14:paraId="5A543C1E" w14:textId="77777777" w:rsidR="000840A3" w:rsidRPr="002F247E" w:rsidRDefault="000840A3" w:rsidP="000840A3">
      <w:pPr>
        <w:pStyle w:val="0311"/>
        <w:ind w:left="227"/>
      </w:pPr>
      <w:r w:rsidRPr="002F247E">
        <w:rPr>
          <w:rFonts w:hint="eastAsia"/>
        </w:rPr>
        <w:t xml:space="preserve">１　</w:t>
      </w:r>
      <w:r w:rsidRPr="002F247E">
        <w:t>本条に基づく公開・非公開の決定及び通知等の事務は、実施機関の事務であるので、当該実施機関の担任事務を分掌する所属において、総務局と調整の上、適切に行うものとする。</w:t>
      </w:r>
    </w:p>
    <w:p w14:paraId="6C933991" w14:textId="77777777" w:rsidR="000840A3" w:rsidRPr="002F247E" w:rsidRDefault="000840A3" w:rsidP="000840A3">
      <w:pPr>
        <w:pStyle w:val="04111"/>
        <w:ind w:leftChars="0" w:left="0" w:firstLineChars="0" w:firstLine="0"/>
      </w:pPr>
    </w:p>
    <w:p w14:paraId="67145461" w14:textId="012CF05C" w:rsidR="000840A3" w:rsidRPr="002F247E" w:rsidRDefault="000840A3" w:rsidP="000840A3">
      <w:pPr>
        <w:pStyle w:val="0311"/>
        <w:ind w:left="227"/>
      </w:pPr>
      <w:r w:rsidRPr="002F247E">
        <w:rPr>
          <w:rFonts w:hint="eastAsia"/>
        </w:rPr>
        <w:t xml:space="preserve">２　</w:t>
      </w:r>
      <w:r w:rsidRPr="002F247E">
        <w:t>本条第１項又は第２項の各通知に用いる書面は、次の表のとおりである（第２号様式から第６号様式</w:t>
      </w:r>
      <w:r w:rsidR="00F30D5B">
        <w:rPr>
          <w:rFonts w:hint="eastAsia"/>
        </w:rPr>
        <w:t>まで</w:t>
      </w:r>
      <w:r w:rsidRPr="002F247E">
        <w:t>）。</w:t>
      </w:r>
    </w:p>
    <w:tbl>
      <w:tblPr>
        <w:tblW w:w="8672" w:type="dxa"/>
        <w:jc w:val="center"/>
        <w:tblLook w:val="04A0" w:firstRow="1" w:lastRow="0" w:firstColumn="1" w:lastColumn="0" w:noHBand="0" w:noVBand="1"/>
      </w:tblPr>
      <w:tblGrid>
        <w:gridCol w:w="1303"/>
        <w:gridCol w:w="3798"/>
        <w:gridCol w:w="3571"/>
      </w:tblGrid>
      <w:tr w:rsidR="002F247E" w:rsidRPr="002F247E" w14:paraId="05126BF9" w14:textId="77777777" w:rsidTr="00D93D77">
        <w:trPr>
          <w:jc w:val="center"/>
        </w:trPr>
        <w:tc>
          <w:tcPr>
            <w:tcW w:w="1303" w:type="dxa"/>
            <w:vAlign w:val="center"/>
          </w:tcPr>
          <w:p w14:paraId="11F5EBE0" w14:textId="77777777" w:rsidR="00AE596F" w:rsidRPr="002F247E" w:rsidRDefault="00AE596F" w:rsidP="00B975C7">
            <w:pPr>
              <w:pStyle w:val="04111"/>
              <w:ind w:leftChars="0" w:left="0" w:firstLineChars="0" w:firstLine="0"/>
              <w:jc w:val="center"/>
            </w:pPr>
            <w:r w:rsidRPr="002F247E">
              <w:rPr>
                <w:rFonts w:hint="eastAsia"/>
              </w:rPr>
              <w:t>根拠規定</w:t>
            </w:r>
          </w:p>
        </w:tc>
        <w:tc>
          <w:tcPr>
            <w:tcW w:w="3798" w:type="dxa"/>
            <w:vAlign w:val="center"/>
          </w:tcPr>
          <w:p w14:paraId="2266B3AA" w14:textId="77777777" w:rsidR="00AE596F" w:rsidRPr="002F247E" w:rsidRDefault="00AE596F" w:rsidP="00B975C7">
            <w:pPr>
              <w:pStyle w:val="04111"/>
              <w:ind w:leftChars="0" w:left="0" w:firstLineChars="0" w:firstLine="0"/>
              <w:jc w:val="center"/>
            </w:pPr>
            <w:r w:rsidRPr="002F247E">
              <w:t>決定の種類</w:t>
            </w:r>
          </w:p>
        </w:tc>
        <w:tc>
          <w:tcPr>
            <w:tcW w:w="3571" w:type="dxa"/>
            <w:vAlign w:val="center"/>
          </w:tcPr>
          <w:p w14:paraId="59073894" w14:textId="77777777" w:rsidR="00AE596F" w:rsidRPr="002F247E" w:rsidRDefault="00AE596F" w:rsidP="00B975C7">
            <w:pPr>
              <w:pStyle w:val="04111"/>
              <w:ind w:leftChars="0" w:left="0" w:firstLineChars="0" w:firstLine="0"/>
              <w:jc w:val="center"/>
            </w:pPr>
            <w:r w:rsidRPr="002F247E">
              <w:t>通知書</w:t>
            </w:r>
          </w:p>
        </w:tc>
      </w:tr>
      <w:tr w:rsidR="002F247E" w:rsidRPr="002F247E" w14:paraId="0DD76B11" w14:textId="77777777" w:rsidTr="00D93D77">
        <w:trPr>
          <w:jc w:val="center"/>
        </w:trPr>
        <w:tc>
          <w:tcPr>
            <w:tcW w:w="1303" w:type="dxa"/>
            <w:vMerge w:val="restart"/>
            <w:vAlign w:val="center"/>
          </w:tcPr>
          <w:p w14:paraId="2EC4D9A5" w14:textId="77777777" w:rsidR="00AE596F" w:rsidRPr="002F247E" w:rsidRDefault="00AE596F" w:rsidP="00B975C7">
            <w:pPr>
              <w:pStyle w:val="04111"/>
              <w:ind w:leftChars="0" w:left="0" w:firstLineChars="0" w:firstLine="0"/>
              <w:jc w:val="center"/>
            </w:pPr>
            <w:r w:rsidRPr="002F247E">
              <w:rPr>
                <w:rFonts w:hint="eastAsia"/>
              </w:rPr>
              <w:t>第</w:t>
            </w:r>
            <w:r w:rsidRPr="002F247E">
              <w:t>10条</w:t>
            </w:r>
          </w:p>
          <w:p w14:paraId="50DE4C88" w14:textId="77777777" w:rsidR="00AE596F" w:rsidRPr="002F247E" w:rsidRDefault="00AE596F" w:rsidP="00B975C7">
            <w:pPr>
              <w:pStyle w:val="04111"/>
              <w:ind w:leftChars="0" w:left="0" w:firstLineChars="0" w:firstLine="0"/>
              <w:jc w:val="center"/>
            </w:pPr>
            <w:r w:rsidRPr="002F247E">
              <w:rPr>
                <w:rFonts w:hint="eastAsia"/>
              </w:rPr>
              <w:t>第１項</w:t>
            </w:r>
          </w:p>
        </w:tc>
        <w:tc>
          <w:tcPr>
            <w:tcW w:w="3798" w:type="dxa"/>
            <w:vAlign w:val="center"/>
          </w:tcPr>
          <w:p w14:paraId="7B2AE315" w14:textId="77777777" w:rsidR="00AE596F" w:rsidRPr="002F247E" w:rsidRDefault="00AE596F" w:rsidP="00AE596F">
            <w:pPr>
              <w:pStyle w:val="04111"/>
              <w:ind w:leftChars="0" w:left="0" w:firstLineChars="0" w:firstLine="0"/>
            </w:pPr>
            <w:r w:rsidRPr="002F247E">
              <w:t>公文書の全部を公開するとき</w:t>
            </w:r>
          </w:p>
        </w:tc>
        <w:tc>
          <w:tcPr>
            <w:tcW w:w="3571" w:type="dxa"/>
            <w:vAlign w:val="center"/>
          </w:tcPr>
          <w:p w14:paraId="37568920" w14:textId="77777777" w:rsidR="00AE596F" w:rsidRPr="002F247E" w:rsidRDefault="00AE596F" w:rsidP="00AE596F">
            <w:pPr>
              <w:pStyle w:val="04111"/>
              <w:ind w:leftChars="0" w:left="0" w:firstLineChars="0" w:firstLine="0"/>
            </w:pPr>
            <w:r w:rsidRPr="002F247E">
              <w:t>公開決定通知書</w:t>
            </w:r>
          </w:p>
        </w:tc>
      </w:tr>
      <w:tr w:rsidR="002F247E" w:rsidRPr="002F247E" w14:paraId="006ED5CE" w14:textId="77777777" w:rsidTr="00D93D77">
        <w:trPr>
          <w:jc w:val="center"/>
        </w:trPr>
        <w:tc>
          <w:tcPr>
            <w:tcW w:w="1303" w:type="dxa"/>
            <w:vMerge/>
            <w:vAlign w:val="center"/>
          </w:tcPr>
          <w:p w14:paraId="1C3327DF" w14:textId="77777777" w:rsidR="00AE596F" w:rsidRPr="002F247E" w:rsidRDefault="00AE596F" w:rsidP="00B975C7">
            <w:pPr>
              <w:pStyle w:val="04111"/>
              <w:ind w:leftChars="0" w:left="0" w:firstLineChars="0" w:firstLine="0"/>
              <w:jc w:val="center"/>
            </w:pPr>
          </w:p>
        </w:tc>
        <w:tc>
          <w:tcPr>
            <w:tcW w:w="3798" w:type="dxa"/>
            <w:vAlign w:val="center"/>
          </w:tcPr>
          <w:p w14:paraId="718D4E6E" w14:textId="77777777" w:rsidR="00AE596F" w:rsidRPr="002F247E" w:rsidRDefault="00AE596F" w:rsidP="00AE596F">
            <w:pPr>
              <w:pStyle w:val="04111"/>
              <w:ind w:leftChars="0" w:left="0" w:firstLineChars="0" w:firstLine="0"/>
            </w:pPr>
            <w:r w:rsidRPr="002F247E">
              <w:t>公文書の一部を公開するとき</w:t>
            </w:r>
          </w:p>
        </w:tc>
        <w:tc>
          <w:tcPr>
            <w:tcW w:w="3571" w:type="dxa"/>
            <w:vAlign w:val="center"/>
          </w:tcPr>
          <w:p w14:paraId="5506C98C" w14:textId="77777777" w:rsidR="00AE596F" w:rsidRPr="002F247E" w:rsidRDefault="00AE596F" w:rsidP="00AE596F">
            <w:pPr>
              <w:pStyle w:val="04111"/>
              <w:ind w:leftChars="0" w:left="0" w:firstLineChars="0" w:firstLine="0"/>
            </w:pPr>
            <w:r w:rsidRPr="002F247E">
              <w:t>部分公開決定通知書</w:t>
            </w:r>
          </w:p>
        </w:tc>
      </w:tr>
      <w:tr w:rsidR="002F247E" w:rsidRPr="002F247E" w14:paraId="49D4A5DB" w14:textId="77777777" w:rsidTr="00D93D77">
        <w:trPr>
          <w:jc w:val="center"/>
        </w:trPr>
        <w:tc>
          <w:tcPr>
            <w:tcW w:w="1303" w:type="dxa"/>
            <w:vMerge w:val="restart"/>
            <w:vAlign w:val="center"/>
          </w:tcPr>
          <w:p w14:paraId="370D006D" w14:textId="77777777" w:rsidR="00B975C7" w:rsidRPr="002F247E" w:rsidRDefault="00B975C7" w:rsidP="00B975C7">
            <w:pPr>
              <w:pStyle w:val="04111"/>
              <w:ind w:leftChars="0" w:left="0" w:firstLineChars="0" w:firstLine="0"/>
              <w:jc w:val="center"/>
            </w:pPr>
            <w:r w:rsidRPr="002F247E">
              <w:rPr>
                <w:rFonts w:hint="eastAsia"/>
              </w:rPr>
              <w:t>第</w:t>
            </w:r>
            <w:r w:rsidRPr="002F247E">
              <w:t>10条</w:t>
            </w:r>
          </w:p>
          <w:p w14:paraId="08D61F1B" w14:textId="77777777" w:rsidR="00B975C7" w:rsidRPr="002F247E" w:rsidRDefault="00B975C7" w:rsidP="00B975C7">
            <w:pPr>
              <w:pStyle w:val="04111"/>
              <w:ind w:leftChars="0" w:left="0" w:firstLineChars="0" w:firstLine="0"/>
              <w:jc w:val="center"/>
            </w:pPr>
            <w:r w:rsidRPr="002F247E">
              <w:rPr>
                <w:rFonts w:hint="eastAsia"/>
              </w:rPr>
              <w:t>第２項</w:t>
            </w:r>
          </w:p>
        </w:tc>
        <w:tc>
          <w:tcPr>
            <w:tcW w:w="3798" w:type="dxa"/>
            <w:vAlign w:val="center"/>
          </w:tcPr>
          <w:p w14:paraId="19741505" w14:textId="77777777" w:rsidR="00B975C7" w:rsidRPr="002F247E" w:rsidRDefault="00B975C7" w:rsidP="00D93D77">
            <w:pPr>
              <w:pStyle w:val="04111"/>
              <w:ind w:leftChars="0" w:left="0" w:firstLineChars="0" w:firstLine="0"/>
            </w:pPr>
            <w:r w:rsidRPr="002F247E">
              <w:t>公文書の全部を公開しないとき</w:t>
            </w:r>
            <w:r w:rsidRPr="002F247E">
              <w:rPr>
                <w:rFonts w:hint="eastAsia"/>
              </w:rPr>
              <w:t>（</w:t>
            </w:r>
            <w:r w:rsidRPr="002F247E">
              <w:t>以下の場合を除く</w:t>
            </w:r>
            <w:r w:rsidRPr="002F247E">
              <w:rPr>
                <w:rFonts w:hint="eastAsia"/>
              </w:rPr>
              <w:t>）</w:t>
            </w:r>
          </w:p>
        </w:tc>
        <w:tc>
          <w:tcPr>
            <w:tcW w:w="3571" w:type="dxa"/>
            <w:vAlign w:val="center"/>
          </w:tcPr>
          <w:p w14:paraId="15571BDD" w14:textId="77777777" w:rsidR="00B975C7" w:rsidRPr="002F247E" w:rsidRDefault="00B975C7" w:rsidP="00AE596F">
            <w:pPr>
              <w:pStyle w:val="04111"/>
              <w:ind w:leftChars="0" w:left="0" w:firstLineChars="0" w:firstLine="0"/>
            </w:pPr>
            <w:r w:rsidRPr="002F247E">
              <w:t>非公開決定通知書</w:t>
            </w:r>
          </w:p>
        </w:tc>
      </w:tr>
      <w:tr w:rsidR="002F247E" w:rsidRPr="002F247E" w14:paraId="783617DB" w14:textId="77777777" w:rsidTr="00D93D77">
        <w:trPr>
          <w:jc w:val="center"/>
        </w:trPr>
        <w:tc>
          <w:tcPr>
            <w:tcW w:w="1303" w:type="dxa"/>
            <w:vMerge/>
            <w:vAlign w:val="center"/>
          </w:tcPr>
          <w:p w14:paraId="7DEBA1B7" w14:textId="77777777" w:rsidR="00B975C7" w:rsidRPr="002F247E" w:rsidRDefault="00B975C7" w:rsidP="00B975C7">
            <w:pPr>
              <w:pStyle w:val="04111"/>
              <w:ind w:leftChars="0" w:left="0" w:firstLineChars="0" w:firstLine="0"/>
              <w:jc w:val="center"/>
            </w:pPr>
          </w:p>
        </w:tc>
        <w:tc>
          <w:tcPr>
            <w:tcW w:w="3798" w:type="dxa"/>
            <w:vAlign w:val="center"/>
          </w:tcPr>
          <w:p w14:paraId="53A7DD8B" w14:textId="77777777" w:rsidR="00B975C7" w:rsidRPr="002F247E" w:rsidRDefault="00B975C7" w:rsidP="00AE596F">
            <w:pPr>
              <w:pStyle w:val="04111"/>
              <w:ind w:leftChars="0" w:left="0" w:firstLineChars="0" w:firstLine="0"/>
            </w:pPr>
            <w:r w:rsidRPr="002F247E">
              <w:t>存否応答拒否を行うとき</w:t>
            </w:r>
          </w:p>
        </w:tc>
        <w:tc>
          <w:tcPr>
            <w:tcW w:w="3571" w:type="dxa"/>
            <w:vAlign w:val="center"/>
          </w:tcPr>
          <w:p w14:paraId="69EB0545" w14:textId="77777777" w:rsidR="00B975C7" w:rsidRPr="002F247E" w:rsidRDefault="00B975C7" w:rsidP="00AE596F">
            <w:pPr>
              <w:pStyle w:val="04111"/>
              <w:ind w:leftChars="0" w:left="0" w:firstLineChars="0" w:firstLine="0"/>
            </w:pPr>
            <w:r w:rsidRPr="002F247E">
              <w:t>公開請求拒否決定通知書</w:t>
            </w:r>
          </w:p>
        </w:tc>
      </w:tr>
      <w:tr w:rsidR="00B975C7" w:rsidRPr="002F247E" w14:paraId="748D1E1C" w14:textId="77777777" w:rsidTr="00D93D77">
        <w:trPr>
          <w:jc w:val="center"/>
        </w:trPr>
        <w:tc>
          <w:tcPr>
            <w:tcW w:w="1303" w:type="dxa"/>
            <w:vMerge/>
            <w:vAlign w:val="center"/>
          </w:tcPr>
          <w:p w14:paraId="4E3E2D0F" w14:textId="77777777" w:rsidR="00B975C7" w:rsidRPr="002F247E" w:rsidRDefault="00B975C7" w:rsidP="00B975C7">
            <w:pPr>
              <w:pStyle w:val="04111"/>
              <w:ind w:leftChars="0" w:left="0" w:firstLineChars="0" w:firstLine="0"/>
              <w:jc w:val="center"/>
            </w:pPr>
          </w:p>
        </w:tc>
        <w:tc>
          <w:tcPr>
            <w:tcW w:w="3798" w:type="dxa"/>
            <w:vAlign w:val="center"/>
          </w:tcPr>
          <w:p w14:paraId="42538612" w14:textId="77777777" w:rsidR="00B975C7" w:rsidRPr="002F247E" w:rsidRDefault="00B975C7" w:rsidP="00AE596F">
            <w:pPr>
              <w:pStyle w:val="04111"/>
              <w:ind w:leftChars="0" w:left="0" w:firstLineChars="0" w:firstLine="0"/>
            </w:pPr>
            <w:r w:rsidRPr="002F247E">
              <w:t>不存在により請求を拒否するとき</w:t>
            </w:r>
          </w:p>
        </w:tc>
        <w:tc>
          <w:tcPr>
            <w:tcW w:w="3571" w:type="dxa"/>
            <w:vAlign w:val="center"/>
          </w:tcPr>
          <w:p w14:paraId="194B306A" w14:textId="77777777" w:rsidR="00B975C7" w:rsidRPr="002F247E" w:rsidRDefault="00B975C7" w:rsidP="00AE596F">
            <w:pPr>
              <w:pStyle w:val="04111"/>
              <w:ind w:leftChars="0" w:left="0" w:firstLineChars="0" w:firstLine="0"/>
            </w:pPr>
            <w:r w:rsidRPr="002F247E">
              <w:t>不存在による非公開決定通知書</w:t>
            </w:r>
          </w:p>
        </w:tc>
      </w:tr>
    </w:tbl>
    <w:p w14:paraId="64C8FC93" w14:textId="77777777" w:rsidR="000840A3" w:rsidRPr="002F247E" w:rsidRDefault="000840A3" w:rsidP="00B975C7">
      <w:pPr>
        <w:pStyle w:val="04111"/>
        <w:ind w:leftChars="0" w:left="0" w:firstLineChars="0" w:firstLine="0"/>
      </w:pPr>
    </w:p>
    <w:p w14:paraId="0D8E7C88" w14:textId="77777777" w:rsidR="000840A3" w:rsidRPr="002F247E" w:rsidRDefault="000840A3" w:rsidP="00B975C7">
      <w:pPr>
        <w:pStyle w:val="0311"/>
        <w:ind w:left="227"/>
      </w:pPr>
      <w:r w:rsidRPr="002F247E">
        <w:rPr>
          <w:rFonts w:hint="eastAsia"/>
        </w:rPr>
        <w:t>３</w:t>
      </w:r>
      <w:r w:rsidR="00B975C7" w:rsidRPr="002F247E">
        <w:rPr>
          <w:rFonts w:hint="eastAsia"/>
        </w:rPr>
        <w:t xml:space="preserve">　</w:t>
      </w:r>
      <w:r w:rsidRPr="002F247E">
        <w:t>公開決定通知書の作成要領は、次のとおりとする。</w:t>
      </w:r>
    </w:p>
    <w:p w14:paraId="2E4C1AD0" w14:textId="77777777" w:rsidR="000840A3" w:rsidRPr="002F247E" w:rsidRDefault="00B975C7" w:rsidP="00B975C7">
      <w:pPr>
        <w:pStyle w:val="04111"/>
      </w:pPr>
      <w:r w:rsidRPr="002F247E">
        <w:t xml:space="preserve">(1) </w:t>
      </w:r>
      <w:r w:rsidR="000840A3" w:rsidRPr="002F247E">
        <w:t>「公文書の件名」欄</w:t>
      </w:r>
    </w:p>
    <w:p w14:paraId="38AD7A40" w14:textId="77777777" w:rsidR="000840A3" w:rsidRPr="002F247E" w:rsidRDefault="000840A3" w:rsidP="00B975C7">
      <w:pPr>
        <w:pStyle w:val="04212"/>
      </w:pPr>
      <w:r w:rsidRPr="002F247E">
        <w:t>公開請求書の「請求する公文書の件名又は内容」欄に記載された事項をそのまま記入するのではなく、起案文書であれば起案用紙に記載された具体的な標題を記入するなど、公文書が一義的に特定できるよう正確に件名等を記入する。また、同一の標題の公文書が複数対象となっている場合には、起案年月日や文書番号等により、明確に区分できるように工夫する。</w:t>
      </w:r>
    </w:p>
    <w:p w14:paraId="7237B72C" w14:textId="77777777" w:rsidR="000840A3" w:rsidRPr="002F247E" w:rsidRDefault="000840A3" w:rsidP="00B975C7">
      <w:pPr>
        <w:pStyle w:val="04111"/>
      </w:pPr>
      <w:r w:rsidRPr="002F247E">
        <w:t>(2) 「公開の日時」欄</w:t>
      </w:r>
    </w:p>
    <w:p w14:paraId="5E7B0F97" w14:textId="48500CDE" w:rsidR="000840A3" w:rsidRPr="002F247E" w:rsidRDefault="000840A3" w:rsidP="00B975C7">
      <w:pPr>
        <w:pStyle w:val="04212"/>
      </w:pPr>
      <w:r w:rsidRPr="002F247E">
        <w:t>公文書の公開を実施する年月日及び時刻を記入する。この日時の指定に際しては、所管局</w:t>
      </w:r>
      <w:r w:rsidR="00A3174A" w:rsidRPr="002F247E">
        <w:rPr>
          <w:rFonts w:hint="eastAsia"/>
        </w:rPr>
        <w:t>等</w:t>
      </w:r>
      <w:r w:rsidRPr="002F247E">
        <w:t>の職員が、公開の実施場所（市民相談室会議室又は</w:t>
      </w:r>
      <w:r w:rsidR="00520F6B" w:rsidRPr="002F247E">
        <w:rPr>
          <w:rFonts w:hint="eastAsia"/>
        </w:rPr>
        <w:t>当該</w:t>
      </w:r>
      <w:r w:rsidRPr="002F247E">
        <w:t>所管局</w:t>
      </w:r>
      <w:r w:rsidR="006049C8" w:rsidRPr="002F247E">
        <w:rPr>
          <w:rFonts w:hint="eastAsia"/>
        </w:rPr>
        <w:t>等の</w:t>
      </w:r>
      <w:r w:rsidRPr="002F247E">
        <w:t>事務所内の指定場所（なお、公開の実施場所については、「第14条　公開の実施」[運用]</w:t>
      </w:r>
      <w:r w:rsidR="00A3174A" w:rsidRPr="002F247E">
        <w:t>１を参照のこと</w:t>
      </w:r>
      <w:r w:rsidR="00A3174A" w:rsidRPr="002F247E">
        <w:rPr>
          <w:rFonts w:hint="eastAsia"/>
        </w:rPr>
        <w:t>。</w:t>
      </w:r>
      <w:r w:rsidRPr="002F247E">
        <w:t>））の使用状況を確認の上、公開請求者と事前に電話等により調整を行い、通常の勤務時間内で、できるだけ公開請求者の都合のよい日時を指定するように努めるものとする。ただし、決定時までに公開請求者と連絡が取れなかった場合などやむを得ない場合は、「</w:t>
      </w:r>
      <w:r w:rsidRPr="002F247E">
        <w:rPr>
          <w:rFonts w:hint="eastAsia"/>
        </w:rPr>
        <w:t>別途調整します。」との趣旨を記入しても差し支えないが、決定後公開の実施までの期間が長くならないよう十分留意する必要がある。</w:t>
      </w:r>
    </w:p>
    <w:p w14:paraId="6EA0BE05" w14:textId="0F58376F" w:rsidR="003B698A" w:rsidRPr="002F247E" w:rsidRDefault="003B698A" w:rsidP="00B975C7">
      <w:pPr>
        <w:pStyle w:val="04212"/>
        <w:rPr>
          <w:rFonts w:asciiTheme="minorEastAsia" w:eastAsiaTheme="minorEastAsia" w:hAnsiTheme="minorEastAsia"/>
        </w:rPr>
      </w:pPr>
      <w:r w:rsidRPr="002F247E">
        <w:rPr>
          <w:rFonts w:asciiTheme="minorEastAsia" w:eastAsiaTheme="minorEastAsia" w:hAnsiTheme="minorEastAsia" w:hint="eastAsia"/>
        </w:rPr>
        <w:t>なお、公開の実施方法が写しの郵送の場合は、「郵送します。」</w:t>
      </w:r>
      <w:r w:rsidR="00583E1F" w:rsidRPr="002F247E">
        <w:rPr>
          <w:rFonts w:asciiTheme="minorEastAsia" w:eastAsiaTheme="minorEastAsia" w:hAnsiTheme="minorEastAsia" w:hint="eastAsia"/>
        </w:rPr>
        <w:t>、電子メールにより送信する場合は、「電子メールにより送信します。」との趣旨</w:t>
      </w:r>
      <w:r w:rsidRPr="002F247E">
        <w:rPr>
          <w:rFonts w:asciiTheme="minorEastAsia" w:eastAsiaTheme="minorEastAsia" w:hAnsiTheme="minorEastAsia" w:hint="eastAsia"/>
        </w:rPr>
        <w:t>を記入する。</w:t>
      </w:r>
    </w:p>
    <w:p w14:paraId="754012AD" w14:textId="4D23B9EE" w:rsidR="000840A3" w:rsidRPr="002F247E" w:rsidRDefault="000840A3" w:rsidP="00B975C7">
      <w:pPr>
        <w:pStyle w:val="04212"/>
      </w:pPr>
      <w:r w:rsidRPr="002F247E">
        <w:rPr>
          <w:rFonts w:asciiTheme="minorEastAsia" w:eastAsiaTheme="minorEastAsia" w:hAnsiTheme="minorEastAsia" w:hint="eastAsia"/>
        </w:rPr>
        <w:t>また、第三者に関する情報が記録されている公文書を公開する場合において、当該</w:t>
      </w:r>
      <w:r w:rsidRPr="002F247E">
        <w:rPr>
          <w:rFonts w:hint="eastAsia"/>
        </w:rPr>
        <w:t>第三者から反対意見書が提出されているときは、公開決定の日と公開を実施する日との間に少なくとも２週間をおかなければならないことに留意する（第</w:t>
      </w:r>
      <w:r w:rsidRPr="002F247E">
        <w:t>13条第３項、第19条）。</w:t>
      </w:r>
    </w:p>
    <w:p w14:paraId="36197BB2" w14:textId="77777777" w:rsidR="000840A3" w:rsidRPr="002F247E" w:rsidRDefault="000840A3" w:rsidP="00B975C7">
      <w:pPr>
        <w:pStyle w:val="04111"/>
      </w:pPr>
      <w:r w:rsidRPr="002F247E">
        <w:t>(3) 「公開の場所」欄</w:t>
      </w:r>
    </w:p>
    <w:p w14:paraId="0AAB3774" w14:textId="6BD94FAD" w:rsidR="000840A3" w:rsidRPr="002F247E" w:rsidRDefault="000840A3" w:rsidP="00B975C7">
      <w:pPr>
        <w:pStyle w:val="04212"/>
      </w:pPr>
      <w:r w:rsidRPr="002F247E">
        <w:rPr>
          <w:rFonts w:hint="eastAsia"/>
        </w:rPr>
        <w:t>公開請求書の記載を踏まえて、市民相談室会議室又は所管局</w:t>
      </w:r>
      <w:r w:rsidR="006049C8" w:rsidRPr="002F247E">
        <w:rPr>
          <w:rFonts w:hint="eastAsia"/>
        </w:rPr>
        <w:t>等の</w:t>
      </w:r>
      <w:r w:rsidR="009E6153" w:rsidRPr="002F247E">
        <w:rPr>
          <w:rFonts w:hint="eastAsia"/>
        </w:rPr>
        <w:t>事務所内の</w:t>
      </w:r>
      <w:r w:rsidRPr="002F247E">
        <w:rPr>
          <w:rFonts w:hint="eastAsia"/>
        </w:rPr>
        <w:t>指定場所を記入する。ただし、録音テープの聴取、ビデオテープの視聴その他電磁的記録の閲覧等を行うために専用機器を必要とする場合や公開請求者の人数が多い場合、事務事業に支障等がある場合などは、上記以外の場所を公開を実施する場所として指定することができる。</w:t>
      </w:r>
    </w:p>
    <w:p w14:paraId="657B242C" w14:textId="49F8BFAD" w:rsidR="000840A3" w:rsidRPr="002F247E" w:rsidRDefault="000840A3" w:rsidP="007F6969">
      <w:pPr>
        <w:pStyle w:val="04212"/>
      </w:pPr>
      <w:r w:rsidRPr="002F247E">
        <w:rPr>
          <w:rFonts w:hint="eastAsia"/>
        </w:rPr>
        <w:t>また、担当</w:t>
      </w:r>
      <w:r w:rsidR="007F6969" w:rsidRPr="002F247E">
        <w:rPr>
          <w:rFonts w:hint="eastAsia"/>
        </w:rPr>
        <w:t>局等</w:t>
      </w:r>
      <w:r w:rsidRPr="002F247E">
        <w:rPr>
          <w:rFonts w:hint="eastAsia"/>
        </w:rPr>
        <w:t>が指定する会議室等での公開を希望されている場合であっても、公開の担当が市役所本庁舎に主たる事務所がある局</w:t>
      </w:r>
      <w:r w:rsidR="0001552B" w:rsidRPr="002F247E">
        <w:rPr>
          <w:rFonts w:asciiTheme="minorEastAsia" w:eastAsiaTheme="minorEastAsia" w:hAnsiTheme="minorEastAsia" w:hint="eastAsia"/>
        </w:rPr>
        <w:t>等</w:t>
      </w:r>
      <w:r w:rsidRPr="002F247E">
        <w:rPr>
          <w:rFonts w:hint="eastAsia"/>
        </w:rPr>
        <w:t>である場合は、市民相談室会議室と記入する。</w:t>
      </w:r>
    </w:p>
    <w:p w14:paraId="605909B1" w14:textId="465368ED" w:rsidR="003B698A" w:rsidRPr="002F247E" w:rsidRDefault="003B698A" w:rsidP="003B698A">
      <w:pPr>
        <w:pStyle w:val="04212"/>
        <w:rPr>
          <w:rFonts w:asciiTheme="minorEastAsia" w:eastAsiaTheme="minorEastAsia" w:hAnsiTheme="minorEastAsia"/>
        </w:rPr>
      </w:pPr>
      <w:r w:rsidRPr="002F247E">
        <w:rPr>
          <w:rFonts w:asciiTheme="minorEastAsia" w:eastAsiaTheme="minorEastAsia" w:hAnsiTheme="minorEastAsia" w:hint="eastAsia"/>
        </w:rPr>
        <w:t>なお、公開の実施方法が写しの郵送の場合は、「郵送します。」</w:t>
      </w:r>
      <w:r w:rsidR="00583E1F" w:rsidRPr="002F247E">
        <w:rPr>
          <w:rFonts w:asciiTheme="minorEastAsia" w:eastAsiaTheme="minorEastAsia" w:hAnsiTheme="minorEastAsia" w:hint="eastAsia"/>
        </w:rPr>
        <w:t>、電子メールにより送信する場合は、「電子メールにより送信します。」との趣旨を</w:t>
      </w:r>
      <w:r w:rsidRPr="002F247E">
        <w:rPr>
          <w:rFonts w:asciiTheme="minorEastAsia" w:eastAsiaTheme="minorEastAsia" w:hAnsiTheme="minorEastAsia" w:hint="eastAsia"/>
        </w:rPr>
        <w:t>記入する。</w:t>
      </w:r>
    </w:p>
    <w:p w14:paraId="48653464" w14:textId="52D5A8A0" w:rsidR="000840A3" w:rsidRPr="002F247E" w:rsidRDefault="003B698A" w:rsidP="003B698A">
      <w:pPr>
        <w:pStyle w:val="04111"/>
      </w:pPr>
      <w:r w:rsidRPr="002F247E">
        <w:t xml:space="preserve"> </w:t>
      </w:r>
      <w:r w:rsidR="000840A3" w:rsidRPr="002F247E">
        <w:t>(4) 「公開の実施方法」欄</w:t>
      </w:r>
    </w:p>
    <w:p w14:paraId="6D97C39B" w14:textId="77777777" w:rsidR="000840A3" w:rsidRPr="002F247E" w:rsidRDefault="000840A3" w:rsidP="00B975C7">
      <w:pPr>
        <w:pStyle w:val="04212"/>
      </w:pPr>
      <w:r w:rsidRPr="002F247E">
        <w:t>文書の写しの交付、電磁的記録を用紙に出力したものの写しの交付、フロッピーディスク等に複写したものの交付、録音テープを専用機器により再生したものの聴取など、公開請求に係る公文書をどのような方法で公開するかを具体的に記入する。</w:t>
      </w:r>
    </w:p>
    <w:p w14:paraId="723804FF" w14:textId="01207D0A" w:rsidR="000840A3" w:rsidRPr="002F247E" w:rsidRDefault="000840A3" w:rsidP="00B975C7">
      <w:pPr>
        <w:pStyle w:val="04212"/>
        <w:rPr>
          <w:rFonts w:asciiTheme="minorEastAsia" w:eastAsiaTheme="minorEastAsia" w:hAnsiTheme="minorEastAsia"/>
        </w:rPr>
      </w:pPr>
      <w:r w:rsidRPr="002F247E">
        <w:rPr>
          <w:rFonts w:asciiTheme="minorEastAsia" w:eastAsiaTheme="minorEastAsia" w:hAnsiTheme="minorEastAsia"/>
        </w:rPr>
        <w:t>特に、電磁的記録の公開については、</w:t>
      </w:r>
      <w:r w:rsidR="000357BF" w:rsidRPr="002F247E">
        <w:rPr>
          <w:rFonts w:asciiTheme="minorEastAsia" w:eastAsiaTheme="minorEastAsia" w:hAnsiTheme="minorEastAsia" w:hint="eastAsia"/>
        </w:rPr>
        <w:t>実施機関が現に使用</w:t>
      </w:r>
      <w:r w:rsidR="00583E1F" w:rsidRPr="002F247E">
        <w:rPr>
          <w:rFonts w:asciiTheme="minorEastAsia" w:eastAsiaTheme="minorEastAsia" w:hAnsiTheme="minorEastAsia" w:hint="eastAsia"/>
        </w:rPr>
        <w:t>する機器で対処できる方</w:t>
      </w:r>
      <w:r w:rsidR="00583E1F" w:rsidRPr="002F247E">
        <w:rPr>
          <w:rFonts w:asciiTheme="minorEastAsia" w:eastAsiaTheme="minorEastAsia" w:hAnsiTheme="minorEastAsia" w:hint="eastAsia"/>
        </w:rPr>
        <w:lastRenderedPageBreak/>
        <w:t>法</w:t>
      </w:r>
      <w:r w:rsidR="00924B0D" w:rsidRPr="002F247E">
        <w:rPr>
          <w:rFonts w:asciiTheme="minorEastAsia" w:eastAsiaTheme="minorEastAsia" w:hAnsiTheme="minorEastAsia" w:hint="eastAsia"/>
        </w:rPr>
        <w:t>に</w:t>
      </w:r>
      <w:r w:rsidR="00BB7C0F" w:rsidRPr="002F247E">
        <w:rPr>
          <w:rFonts w:asciiTheme="minorEastAsia" w:eastAsiaTheme="minorEastAsia" w:hAnsiTheme="minorEastAsia" w:hint="eastAsia"/>
        </w:rPr>
        <w:t>よるため</w:t>
      </w:r>
      <w:r w:rsidRPr="002F247E">
        <w:rPr>
          <w:rFonts w:asciiTheme="minorEastAsia" w:eastAsiaTheme="minorEastAsia" w:hAnsiTheme="minorEastAsia"/>
        </w:rPr>
        <w:t>、公開請求書の「公開の実施方法の区分」欄に記入された公開請求者の希望を尊重しつつ、事前に公開請求者と十分調整することとする。</w:t>
      </w:r>
    </w:p>
    <w:p w14:paraId="6A2495DB" w14:textId="77777777" w:rsidR="000840A3" w:rsidRPr="002F247E" w:rsidRDefault="000840A3" w:rsidP="00B975C7">
      <w:pPr>
        <w:pStyle w:val="04212"/>
      </w:pPr>
      <w:r w:rsidRPr="002F247E">
        <w:t>なお、大量請求に係る事案等については、文書の写しの概数及びその実費負担の概算額を公開請求者に事前に連絡するように努めるものとする。</w:t>
      </w:r>
    </w:p>
    <w:p w14:paraId="1895F011" w14:textId="77777777" w:rsidR="000840A3" w:rsidRPr="002F247E" w:rsidRDefault="000840A3" w:rsidP="00B975C7">
      <w:pPr>
        <w:pStyle w:val="04111"/>
      </w:pPr>
      <w:r w:rsidRPr="002F247E">
        <w:t>(5) 「担当」欄</w:t>
      </w:r>
    </w:p>
    <w:p w14:paraId="4B27792B" w14:textId="6CAAAA15" w:rsidR="000840A3" w:rsidRPr="002F247E" w:rsidRDefault="000840A3" w:rsidP="00B975C7">
      <w:pPr>
        <w:pStyle w:val="04212"/>
      </w:pPr>
      <w:r w:rsidRPr="002F247E">
        <w:t>当該公開請求に係る事務を担当する</w:t>
      </w:r>
      <w:r w:rsidR="00A3174A" w:rsidRPr="002F247E">
        <w:rPr>
          <w:rFonts w:hint="eastAsia"/>
        </w:rPr>
        <w:t>局等</w:t>
      </w:r>
      <w:r w:rsidRPr="002F247E">
        <w:t>及び主管担当等（大阪市公文書管理条例施行規則（平成18年大阪市規則第65号）第７条第６項に規定する課等をいい、本市が</w:t>
      </w:r>
      <w:r w:rsidR="00C002FF" w:rsidRPr="002F247E">
        <w:rPr>
          <w:rFonts w:hint="eastAsia"/>
        </w:rPr>
        <w:t>単独で</w:t>
      </w:r>
      <w:r w:rsidRPr="002F247E">
        <w:t>設立した地方独立行政法人等にあっては、これに相当するグループをいう。以下同じ。）の名称及び電話番号を記入する。主管担当等が複数ある場合は、これを併記する。</w:t>
      </w:r>
    </w:p>
    <w:p w14:paraId="2FB4CE8F" w14:textId="77777777" w:rsidR="003B698A" w:rsidRPr="002F247E" w:rsidRDefault="003B698A" w:rsidP="00B975C7">
      <w:pPr>
        <w:pStyle w:val="0311"/>
        <w:ind w:left="227"/>
      </w:pPr>
    </w:p>
    <w:p w14:paraId="3AC10A1C" w14:textId="64E13B82" w:rsidR="000840A3" w:rsidRPr="002F247E" w:rsidRDefault="000840A3" w:rsidP="00B975C7">
      <w:pPr>
        <w:pStyle w:val="0311"/>
        <w:ind w:left="227"/>
      </w:pPr>
      <w:r w:rsidRPr="002F247E">
        <w:rPr>
          <w:rFonts w:hint="eastAsia"/>
        </w:rPr>
        <w:t>４</w:t>
      </w:r>
      <w:r w:rsidR="00B975C7" w:rsidRPr="002F247E">
        <w:rPr>
          <w:rFonts w:hint="eastAsia"/>
        </w:rPr>
        <w:t xml:space="preserve">　</w:t>
      </w:r>
      <w:r w:rsidRPr="002F247E">
        <w:t>部分公開決定通知書の作成要領は、次のとおりとする。</w:t>
      </w:r>
    </w:p>
    <w:p w14:paraId="1AADAB9E" w14:textId="77777777" w:rsidR="000840A3" w:rsidRPr="002F247E" w:rsidRDefault="000840A3" w:rsidP="00B975C7">
      <w:pPr>
        <w:pStyle w:val="04111"/>
      </w:pPr>
      <w:r w:rsidRPr="002F247E">
        <w:t>(1) 「公開しないこととした部分」欄</w:t>
      </w:r>
    </w:p>
    <w:p w14:paraId="139D7EE7" w14:textId="77777777" w:rsidR="000840A3" w:rsidRPr="002F247E" w:rsidRDefault="000840A3" w:rsidP="00B975C7">
      <w:pPr>
        <w:pStyle w:val="04212"/>
      </w:pPr>
      <w:r w:rsidRPr="002F247E">
        <w:t>公開請求に係る公文書のうち、第７条各号の規定に該当し、公開することができない部分の情報を、例えば、「○○申請書に記載された申請者の氏名、住所及び電話番号」のように、具体的に分かりやすく記入する。</w:t>
      </w:r>
    </w:p>
    <w:p w14:paraId="1C1A27BB" w14:textId="77777777" w:rsidR="000840A3" w:rsidRPr="002F247E" w:rsidRDefault="000840A3" w:rsidP="00EC1629">
      <w:pPr>
        <w:pStyle w:val="04212"/>
      </w:pPr>
      <w:r w:rsidRPr="002F247E">
        <w:t>大量文書に共通して記録されている情報が非公開となる場合は、当該情報が記録されている公文書の名称を逐一記載する必要はないが、当該情報の内容が公開請求者に理解されるように記入する。</w:t>
      </w:r>
    </w:p>
    <w:p w14:paraId="3272F32C" w14:textId="77777777" w:rsidR="000840A3" w:rsidRPr="002F247E" w:rsidRDefault="000840A3" w:rsidP="000840A3">
      <w:pPr>
        <w:pStyle w:val="04111"/>
      </w:pPr>
      <w:r w:rsidRPr="002F247E">
        <w:t>(2) 「上記の部分を公開しない理由」欄</w:t>
      </w:r>
    </w:p>
    <w:p w14:paraId="7EE7A856" w14:textId="77777777" w:rsidR="000840A3" w:rsidRPr="002F247E" w:rsidRDefault="000840A3" w:rsidP="00EC1629">
      <w:pPr>
        <w:pStyle w:val="04212"/>
      </w:pPr>
      <w:r w:rsidRPr="002F247E">
        <w:t>(1)の欄に記入した情報を公開しない理由について、その根拠規定が第７条の第何号であるかを記入するとともに、なぜ当該号に該当するかを分かりやすく誰でも理解できるように具体的に記入する。</w:t>
      </w:r>
    </w:p>
    <w:p w14:paraId="1831E4C7" w14:textId="77777777" w:rsidR="000840A3" w:rsidRPr="002F247E" w:rsidRDefault="000840A3" w:rsidP="00EC1629">
      <w:pPr>
        <w:pStyle w:val="04212"/>
      </w:pPr>
      <w:r w:rsidRPr="002F247E">
        <w:t>第７条各号の複数の号に該当する場合は、各号ごとにその理由を記入する。</w:t>
      </w:r>
    </w:p>
    <w:p w14:paraId="4D2271BF" w14:textId="77777777" w:rsidR="000840A3" w:rsidRPr="002F247E" w:rsidRDefault="000840A3" w:rsidP="000840A3">
      <w:pPr>
        <w:pStyle w:val="04111"/>
      </w:pPr>
      <w:r w:rsidRPr="002F247E">
        <w:t>(3) 「備考」欄</w:t>
      </w:r>
    </w:p>
    <w:p w14:paraId="3D7282DB" w14:textId="77777777" w:rsidR="000840A3" w:rsidRPr="002F247E" w:rsidRDefault="000840A3" w:rsidP="00EC1629">
      <w:pPr>
        <w:pStyle w:val="04212"/>
      </w:pPr>
      <w:r w:rsidRPr="002F247E">
        <w:t>(1)の欄に記入した情報の全部又は一部についての公開が可能となる時期があらかじめ特定できるときは、その時期及び公開を希望する場合は、当該時期以後新たに請求が必要なことを記入する。</w:t>
      </w:r>
    </w:p>
    <w:p w14:paraId="6D12D68F" w14:textId="77777777" w:rsidR="000840A3" w:rsidRPr="002F247E" w:rsidRDefault="000840A3" w:rsidP="00EC1629">
      <w:pPr>
        <w:pStyle w:val="04212"/>
      </w:pPr>
      <w:r w:rsidRPr="002F247E">
        <w:t>その他、当該部分公開決定に関し、公開請求者に通知しておくべき内容があると認められる場合は、当該内容をこの欄に記入する。</w:t>
      </w:r>
    </w:p>
    <w:p w14:paraId="06BE2556" w14:textId="77777777" w:rsidR="000840A3" w:rsidRPr="002F247E" w:rsidRDefault="000840A3" w:rsidP="000840A3">
      <w:pPr>
        <w:pStyle w:val="04111"/>
      </w:pPr>
      <w:r w:rsidRPr="002F247E">
        <w:t>(4) 上記以外の欄については、公開決定通知書の該当箇所を参照すること。</w:t>
      </w:r>
    </w:p>
    <w:p w14:paraId="47AB119C" w14:textId="77777777" w:rsidR="000840A3" w:rsidRPr="002F247E" w:rsidRDefault="000840A3" w:rsidP="00EC1629">
      <w:pPr>
        <w:pStyle w:val="04111"/>
        <w:ind w:leftChars="0" w:left="0" w:firstLineChars="0" w:firstLine="0"/>
      </w:pPr>
    </w:p>
    <w:p w14:paraId="08CF5E73" w14:textId="77777777" w:rsidR="000840A3" w:rsidRPr="002F247E" w:rsidRDefault="000840A3" w:rsidP="00EC1629">
      <w:pPr>
        <w:pStyle w:val="0311"/>
        <w:ind w:left="227"/>
      </w:pPr>
      <w:r w:rsidRPr="002F247E">
        <w:rPr>
          <w:rFonts w:hint="eastAsia"/>
        </w:rPr>
        <w:t>５</w:t>
      </w:r>
      <w:r w:rsidR="00EC1629" w:rsidRPr="002F247E">
        <w:rPr>
          <w:rFonts w:hint="eastAsia"/>
        </w:rPr>
        <w:t xml:space="preserve">　</w:t>
      </w:r>
      <w:r w:rsidRPr="002F247E">
        <w:t>非公開決定通知書の作成要領については、公開決定通知書及び部分公開決定通知書の該当箇所を参照すること。</w:t>
      </w:r>
    </w:p>
    <w:p w14:paraId="16670DEA" w14:textId="77777777" w:rsidR="000840A3" w:rsidRPr="002F247E" w:rsidRDefault="000840A3" w:rsidP="00EC1629">
      <w:pPr>
        <w:pStyle w:val="04111"/>
        <w:ind w:leftChars="0" w:left="0" w:firstLineChars="0" w:firstLine="0"/>
      </w:pPr>
    </w:p>
    <w:p w14:paraId="0A8D7CF6" w14:textId="77777777" w:rsidR="000840A3" w:rsidRPr="002F247E" w:rsidRDefault="000840A3" w:rsidP="00EC1629">
      <w:pPr>
        <w:pStyle w:val="0311"/>
        <w:ind w:left="227"/>
      </w:pPr>
      <w:r w:rsidRPr="002F247E">
        <w:rPr>
          <w:rFonts w:hint="eastAsia"/>
        </w:rPr>
        <w:t>６</w:t>
      </w:r>
      <w:r w:rsidR="00EC1629" w:rsidRPr="002F247E">
        <w:rPr>
          <w:rFonts w:hint="eastAsia"/>
        </w:rPr>
        <w:t xml:space="preserve">　</w:t>
      </w:r>
      <w:r w:rsidRPr="002F247E">
        <w:t>公開請求拒否決定通知書の作成要領については、第９条の［運用］４を参照すること。</w:t>
      </w:r>
    </w:p>
    <w:p w14:paraId="70FFB09F" w14:textId="77777777" w:rsidR="000840A3" w:rsidRPr="002F247E" w:rsidRDefault="000840A3" w:rsidP="00EC1629">
      <w:pPr>
        <w:pStyle w:val="04111"/>
        <w:ind w:leftChars="0" w:left="0" w:firstLineChars="0" w:firstLine="0"/>
      </w:pPr>
    </w:p>
    <w:p w14:paraId="1C27BA00" w14:textId="77777777" w:rsidR="000840A3" w:rsidRPr="002F247E" w:rsidRDefault="000840A3" w:rsidP="00EC1629">
      <w:pPr>
        <w:pStyle w:val="0311"/>
        <w:ind w:left="227"/>
      </w:pPr>
      <w:r w:rsidRPr="002F247E">
        <w:rPr>
          <w:rFonts w:hint="eastAsia"/>
        </w:rPr>
        <w:t>７</w:t>
      </w:r>
      <w:r w:rsidR="00EC1629" w:rsidRPr="002F247E">
        <w:rPr>
          <w:rFonts w:hint="eastAsia"/>
        </w:rPr>
        <w:t xml:space="preserve">　</w:t>
      </w:r>
      <w:r w:rsidRPr="002F247E">
        <w:t>不存在による非公開決定通知書の作成要領は、次のとおりとする。</w:t>
      </w:r>
    </w:p>
    <w:p w14:paraId="3B175DC1" w14:textId="77777777" w:rsidR="000840A3" w:rsidRPr="002F247E" w:rsidRDefault="000840A3" w:rsidP="00EC1629">
      <w:pPr>
        <w:pStyle w:val="04111"/>
      </w:pPr>
      <w:r w:rsidRPr="002F247E">
        <w:t>(1) 「公開請求書に記載された公文書の件名又は内容」欄</w:t>
      </w:r>
    </w:p>
    <w:p w14:paraId="0A748118" w14:textId="77777777" w:rsidR="000840A3" w:rsidRPr="002F247E" w:rsidRDefault="000840A3" w:rsidP="00EC1629">
      <w:pPr>
        <w:pStyle w:val="04212"/>
      </w:pPr>
      <w:r w:rsidRPr="002F247E">
        <w:t>公開請求書の「請求する公文書の件名又は内容」欄に記載された事項を原則そのま</w:t>
      </w:r>
      <w:r w:rsidRPr="002F247E">
        <w:lastRenderedPageBreak/>
        <w:t>ま記入する。なお、当該欄に特定人への誹謗中傷など、公文書の件名又は内容として不適切な記載がある場合は、その部分を省く。</w:t>
      </w:r>
    </w:p>
    <w:p w14:paraId="3289303D" w14:textId="77777777" w:rsidR="000840A3" w:rsidRPr="002F247E" w:rsidRDefault="000840A3" w:rsidP="00EC1629">
      <w:pPr>
        <w:pStyle w:val="04111"/>
      </w:pPr>
      <w:r w:rsidRPr="002F247E">
        <w:t>(2) 「公開請求に係る公文書を保有していない理由」欄</w:t>
      </w:r>
    </w:p>
    <w:p w14:paraId="540C68AE" w14:textId="77777777" w:rsidR="000840A3" w:rsidRPr="002F247E" w:rsidRDefault="000840A3" w:rsidP="00EC1629">
      <w:pPr>
        <w:pStyle w:val="04212"/>
      </w:pPr>
      <w:r w:rsidRPr="002F247E">
        <w:t>公文書不存在については、①当該公文書をそもそも作成又は取得しておらず、実際に存在しない場合、②当該公文書は存在したが、保存年限が経過したために廃棄した場合、③文書等は存在するが、組織的に用いていないなど解釈上第２条第２項に規定する「公文書」に該当しない場合があり得る。</w:t>
      </w:r>
    </w:p>
    <w:p w14:paraId="7B18B0DA" w14:textId="77777777" w:rsidR="000840A3" w:rsidRPr="002F247E" w:rsidRDefault="000840A3" w:rsidP="00EC1629">
      <w:pPr>
        <w:pStyle w:val="04212"/>
      </w:pPr>
      <w:r w:rsidRPr="002F247E">
        <w:t>理由の記入にあたっては、上記の①②又は③のいずれに相当するのかが公開請求者に分かるように記入するだけでなく、公文書作成指針で示されているように、説明責任を果たす観点から、なぜ作成又は取得していないのかということについても、公開請求者に対して明確になるよう具体的に記入する。</w:t>
      </w:r>
    </w:p>
    <w:p w14:paraId="7D458CA2" w14:textId="77777777" w:rsidR="000840A3" w:rsidRPr="002F247E" w:rsidRDefault="000840A3" w:rsidP="00EC1629">
      <w:pPr>
        <w:pStyle w:val="04111"/>
      </w:pPr>
      <w:r w:rsidRPr="002F247E">
        <w:t>(3) 上記以外の欄については、公開決定通知書及び部分公開決定通知書の該当箇所を参照すること。</w:t>
      </w:r>
    </w:p>
    <w:p w14:paraId="7031235A" w14:textId="77777777" w:rsidR="000840A3" w:rsidRPr="002F247E" w:rsidRDefault="000840A3" w:rsidP="000840A3">
      <w:pPr>
        <w:pStyle w:val="04111"/>
      </w:pPr>
    </w:p>
    <w:p w14:paraId="28262151" w14:textId="77777777" w:rsidR="000840A3" w:rsidRPr="002F247E" w:rsidRDefault="000840A3" w:rsidP="00EC1629">
      <w:pPr>
        <w:pStyle w:val="0311"/>
        <w:ind w:left="227"/>
      </w:pPr>
      <w:r w:rsidRPr="002F247E">
        <w:rPr>
          <w:rFonts w:hint="eastAsia"/>
        </w:rPr>
        <w:t>８</w:t>
      </w:r>
      <w:r w:rsidR="00EC1629" w:rsidRPr="002F247E">
        <w:rPr>
          <w:rFonts w:hint="eastAsia"/>
        </w:rPr>
        <w:t xml:space="preserve">　</w:t>
      </w:r>
      <w:r w:rsidRPr="002F247E">
        <w:t>公開請求を却下する場合の通知</w:t>
      </w:r>
    </w:p>
    <w:p w14:paraId="59D8F05F" w14:textId="77777777" w:rsidR="000840A3" w:rsidRPr="002F247E" w:rsidRDefault="000840A3" w:rsidP="00EC1629">
      <w:pPr>
        <w:pStyle w:val="0322"/>
      </w:pPr>
      <w:r w:rsidRPr="002F247E">
        <w:t>公開請求が条例に規定する要件を満たさず、公開請求者が補正にも応じない場合や、公開請求が明らかに権利の濫用と認められる場合等において、公開請求を却下するときは、特に書式を指定していないが、却下の理由を付記した公開請求却下決定通知書により通知する。</w:t>
      </w:r>
    </w:p>
    <w:p w14:paraId="728A6571" w14:textId="77777777" w:rsidR="000840A3" w:rsidRPr="002F247E" w:rsidRDefault="000840A3" w:rsidP="000840A3">
      <w:pPr>
        <w:pStyle w:val="04111"/>
      </w:pPr>
    </w:p>
    <w:p w14:paraId="4262A6B2" w14:textId="77777777" w:rsidR="000840A3" w:rsidRPr="002F247E" w:rsidRDefault="000840A3" w:rsidP="00EC1629">
      <w:pPr>
        <w:pStyle w:val="0311"/>
        <w:ind w:left="227"/>
      </w:pPr>
      <w:r w:rsidRPr="002F247E">
        <w:rPr>
          <w:rFonts w:hint="eastAsia"/>
        </w:rPr>
        <w:t>９</w:t>
      </w:r>
      <w:r w:rsidR="00EC1629" w:rsidRPr="002F247E">
        <w:rPr>
          <w:rFonts w:hint="eastAsia"/>
        </w:rPr>
        <w:t xml:space="preserve">　</w:t>
      </w:r>
      <w:r w:rsidRPr="002F247E">
        <w:t>公開決定通知書等の送付</w:t>
      </w:r>
    </w:p>
    <w:p w14:paraId="5DA1E43D" w14:textId="77777777" w:rsidR="000840A3" w:rsidRPr="002F247E" w:rsidRDefault="000840A3" w:rsidP="00EC1629">
      <w:pPr>
        <w:pStyle w:val="0322"/>
      </w:pPr>
      <w:r w:rsidRPr="002F247E">
        <w:t>主管担当等においては、公開決定等をした場合は、公開決定通知書、部分公開決定通知書、非公開決定通知書、公開請求拒否決定通知書、不存在による非公開決定通知書又は公開請求却下決定通知書（以下「公開決定通知書等」という。）を作成し、その原本を遅滞なく公開請求者に送付する。また、必要に応じ、その写しを総務局に送付する。</w:t>
      </w:r>
    </w:p>
    <w:p w14:paraId="26BDCF61" w14:textId="77777777" w:rsidR="004D4B46" w:rsidRPr="002F247E" w:rsidRDefault="000840A3" w:rsidP="00EC1629">
      <w:pPr>
        <w:pStyle w:val="0322"/>
      </w:pPr>
      <w:r w:rsidRPr="002F247E">
        <w:t>なお、公開決定通知書等については、請求者に対して特定記録郵便等により送付する。</w:t>
      </w:r>
    </w:p>
    <w:p w14:paraId="5AC98032" w14:textId="77777777" w:rsidR="004D4B46" w:rsidRPr="002F247E" w:rsidRDefault="004D4B46" w:rsidP="004D4B46">
      <w:pPr>
        <w:pStyle w:val="04111"/>
        <w:ind w:leftChars="0" w:left="0" w:firstLineChars="0" w:firstLine="0"/>
      </w:pPr>
    </w:p>
    <w:p w14:paraId="7F47F4B2" w14:textId="77777777" w:rsidR="004D7958" w:rsidRPr="002F247E" w:rsidRDefault="004D7958">
      <w:pPr>
        <w:widowControl/>
        <w:jc w:val="left"/>
      </w:pPr>
      <w:r w:rsidRPr="002F247E">
        <w:br w:type="page"/>
      </w:r>
    </w:p>
    <w:p w14:paraId="06835E82" w14:textId="77777777" w:rsidR="004D7958" w:rsidRPr="002F247E" w:rsidRDefault="004D7958" w:rsidP="00382ED4">
      <w:pPr>
        <w:pStyle w:val="0033"/>
      </w:pPr>
      <w:bookmarkStart w:id="24" w:name="_Toc167115982"/>
      <w:r w:rsidRPr="002F247E">
        <w:rPr>
          <w:rFonts w:hint="eastAsia"/>
        </w:rPr>
        <w:lastRenderedPageBreak/>
        <w:t>第</w:t>
      </w:r>
      <w:r w:rsidRPr="002F247E">
        <w:t>11条</w:t>
      </w:r>
      <w:r w:rsidRPr="002F247E">
        <w:rPr>
          <w:rFonts w:hint="eastAsia"/>
        </w:rPr>
        <w:t xml:space="preserve">　</w:t>
      </w:r>
      <w:r w:rsidRPr="002F247E">
        <w:t>公開決定等の期限</w:t>
      </w:r>
      <w:bookmarkEnd w:id="24"/>
    </w:p>
    <w:p w14:paraId="78CD4EDB" w14:textId="77777777" w:rsidR="004D7958" w:rsidRPr="002F247E" w:rsidRDefault="004D7958" w:rsidP="004D7958">
      <w:pPr>
        <w:pStyle w:val="04111"/>
        <w:ind w:leftChars="0" w:left="0" w:firstLineChars="0" w:firstLine="0"/>
      </w:pPr>
      <w:r w:rsidRPr="002F247E">
        <w:rPr>
          <w:noProof/>
        </w:rPr>
        <mc:AlternateContent>
          <mc:Choice Requires="wps">
            <w:drawing>
              <wp:anchor distT="0" distB="0" distL="114300" distR="114300" simplePos="0" relativeHeight="251697152" behindDoc="0" locked="0" layoutInCell="1" allowOverlap="1" wp14:anchorId="13F1D413" wp14:editId="3F618BF5">
                <wp:simplePos x="0" y="0"/>
                <wp:positionH relativeFrom="column">
                  <wp:posOffset>4445</wp:posOffset>
                </wp:positionH>
                <wp:positionV relativeFrom="paragraph">
                  <wp:posOffset>220345</wp:posOffset>
                </wp:positionV>
                <wp:extent cx="5765800" cy="2446655"/>
                <wp:effectExtent l="0" t="0" r="25400" b="10795"/>
                <wp:wrapNone/>
                <wp:docPr id="20" name="正方形/長方形 20"/>
                <wp:cNvGraphicFramePr/>
                <a:graphic xmlns:a="http://schemas.openxmlformats.org/drawingml/2006/main">
                  <a:graphicData uri="http://schemas.microsoft.com/office/word/2010/wordprocessingShape">
                    <wps:wsp>
                      <wps:cNvSpPr/>
                      <wps:spPr>
                        <a:xfrm>
                          <a:off x="0" y="0"/>
                          <a:ext cx="5765800" cy="2446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BBD08A" id="正方形/長方形 20" o:spid="_x0000_s1026" style="position:absolute;left:0;text-align:left;margin-left:.35pt;margin-top:17.35pt;width:454pt;height:192.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IZsgIAAJs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" filled="f" strokecolor="black [3213]" strokeweight="1pt"/>
            </w:pict>
          </mc:Fallback>
        </mc:AlternateContent>
      </w:r>
    </w:p>
    <w:p w14:paraId="77571926" w14:textId="77777777" w:rsidR="004D7958" w:rsidRPr="002F247E" w:rsidRDefault="004D7958" w:rsidP="004D7958">
      <w:pPr>
        <w:pStyle w:val="012"/>
      </w:pPr>
      <w:r w:rsidRPr="002F247E">
        <w:t>（公開決定等の期限）</w:t>
      </w:r>
    </w:p>
    <w:p w14:paraId="636CAEBA" w14:textId="77777777" w:rsidR="004D7958" w:rsidRPr="002F247E" w:rsidRDefault="004D7958" w:rsidP="004D7958">
      <w:pPr>
        <w:pStyle w:val="0131"/>
      </w:pPr>
      <w:r w:rsidRPr="002F247E">
        <w:t>第11条</w:t>
      </w:r>
      <w:r w:rsidRPr="002F247E">
        <w:rPr>
          <w:rFonts w:hint="eastAsia"/>
        </w:rPr>
        <w:t xml:space="preserve">　</w:t>
      </w:r>
      <w:r w:rsidRPr="002F247E">
        <w:t>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w:t>
      </w:r>
      <w:bookmarkStart w:id="25" w:name="_Hlk166575563"/>
      <w:r w:rsidRPr="002F247E">
        <w:t>第６条第２項の規定により補正を求めた場合</w:t>
      </w:r>
      <w:bookmarkEnd w:id="25"/>
      <w:r w:rsidRPr="002F247E">
        <w:t>にあっては、</w:t>
      </w:r>
      <w:bookmarkStart w:id="26" w:name="_Hlk166575603"/>
      <w:r w:rsidRPr="002F247E">
        <w:t>当該補正に要した日数</w:t>
      </w:r>
      <w:bookmarkEnd w:id="26"/>
      <w:r w:rsidRPr="002F247E">
        <w:t>は、当該期間に算入しない。</w:t>
      </w:r>
    </w:p>
    <w:p w14:paraId="5B781360" w14:textId="77777777" w:rsidR="004D7958" w:rsidRPr="002F247E" w:rsidRDefault="004D7958" w:rsidP="004D7958">
      <w:pPr>
        <w:pStyle w:val="0151"/>
      </w:pPr>
      <w:r w:rsidRPr="002F247E">
        <w:t>２</w:t>
      </w:r>
      <w:r w:rsidRPr="002F247E">
        <w:rPr>
          <w:rFonts w:hint="eastAsia"/>
        </w:rPr>
        <w:t xml:space="preserve">　</w:t>
      </w:r>
      <w:r w:rsidRPr="002F247E">
        <w:t>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14:paraId="288C22BE" w14:textId="77777777" w:rsidR="004D7958" w:rsidRPr="002F247E" w:rsidRDefault="004D7958" w:rsidP="00444F73">
      <w:pPr>
        <w:pStyle w:val="04111"/>
        <w:ind w:leftChars="0" w:left="0" w:firstLineChars="0" w:firstLine="0"/>
      </w:pPr>
    </w:p>
    <w:p w14:paraId="231D96D6" w14:textId="77777777" w:rsidR="004D7958" w:rsidRPr="002F247E" w:rsidRDefault="004D7958" w:rsidP="00444F73">
      <w:pPr>
        <w:pStyle w:val="021"/>
      </w:pPr>
      <w:r w:rsidRPr="002F247E">
        <w:rPr>
          <w:rFonts w:hint="eastAsia"/>
        </w:rPr>
        <w:t>［趣旨］</w:t>
      </w:r>
    </w:p>
    <w:p w14:paraId="413051FB" w14:textId="77777777" w:rsidR="004D7958" w:rsidRPr="002F247E" w:rsidRDefault="004D7958" w:rsidP="00444F73">
      <w:pPr>
        <w:pStyle w:val="022"/>
      </w:pPr>
      <w:r w:rsidRPr="002F247E">
        <w:t>本条は、公開請求に対して実施機関が行う公開決定等の原則的な期限、正当な理由がある場合の期間延長及びその通知方法を定めたものである。</w:t>
      </w:r>
    </w:p>
    <w:p w14:paraId="75C5D389" w14:textId="77777777" w:rsidR="004D7958" w:rsidRPr="002F247E" w:rsidRDefault="004D7958" w:rsidP="00444F73">
      <w:pPr>
        <w:pStyle w:val="04111"/>
        <w:ind w:leftChars="0" w:left="0" w:firstLineChars="0" w:firstLine="0"/>
      </w:pPr>
    </w:p>
    <w:p w14:paraId="4151284E" w14:textId="77777777" w:rsidR="004D7958" w:rsidRPr="002F247E" w:rsidRDefault="004D7958" w:rsidP="00444F73">
      <w:pPr>
        <w:pStyle w:val="021"/>
      </w:pPr>
      <w:r w:rsidRPr="002F247E">
        <w:rPr>
          <w:rFonts w:hint="eastAsia"/>
        </w:rPr>
        <w:t>［解説］</w:t>
      </w:r>
    </w:p>
    <w:p w14:paraId="618403C9" w14:textId="77777777" w:rsidR="004D7958" w:rsidRPr="002F247E" w:rsidRDefault="004D7958" w:rsidP="00444F73">
      <w:pPr>
        <w:pStyle w:val="021"/>
      </w:pPr>
      <w:r w:rsidRPr="002F247E">
        <w:rPr>
          <w:rFonts w:hint="eastAsia"/>
        </w:rPr>
        <w:t>（第１項関係）</w:t>
      </w:r>
    </w:p>
    <w:p w14:paraId="209232DA" w14:textId="77777777" w:rsidR="004D7958" w:rsidRPr="002F247E" w:rsidRDefault="004D7958" w:rsidP="00444F73">
      <w:pPr>
        <w:pStyle w:val="0311"/>
        <w:ind w:left="227"/>
      </w:pPr>
      <w:r w:rsidRPr="002F247E">
        <w:rPr>
          <w:rFonts w:hint="eastAsia"/>
        </w:rPr>
        <w:t>１</w:t>
      </w:r>
      <w:r w:rsidR="00444F73" w:rsidRPr="002F247E">
        <w:rPr>
          <w:rFonts w:hint="eastAsia"/>
        </w:rPr>
        <w:t xml:space="preserve">　</w:t>
      </w:r>
      <w:r w:rsidRPr="002F247E">
        <w:t>実施機関は、公開請求に対して、原則として14日以内に公開決定等をしなければならない。公開請求については、この14日間が行政手続条例第６条に規定する標準処理期間に相当する。</w:t>
      </w:r>
    </w:p>
    <w:p w14:paraId="23B5A033" w14:textId="77777777" w:rsidR="004D7958" w:rsidRPr="002F247E" w:rsidRDefault="004D7958" w:rsidP="00444F73">
      <w:pPr>
        <w:pStyle w:val="0322"/>
      </w:pPr>
      <w:r w:rsidRPr="002F247E">
        <w:t>14日の日数は、公開請求があった日の翌日から起算する。ただし、第６条第１項の市長が定める方法により公開請求をする場合にあっては、市長が定める日の翌日から起算する。</w:t>
      </w:r>
    </w:p>
    <w:p w14:paraId="09CF978D" w14:textId="77777777" w:rsidR="004D7958" w:rsidRPr="002F247E" w:rsidRDefault="004D7958" w:rsidP="00444F73">
      <w:pPr>
        <w:pStyle w:val="04111"/>
        <w:ind w:leftChars="0" w:left="0" w:firstLineChars="0" w:firstLine="0"/>
      </w:pPr>
    </w:p>
    <w:p w14:paraId="7BF5B996" w14:textId="77777777" w:rsidR="004D7958" w:rsidRPr="002F247E" w:rsidRDefault="004D7958" w:rsidP="00444F73">
      <w:pPr>
        <w:pStyle w:val="0311"/>
        <w:ind w:left="227"/>
      </w:pPr>
      <w:r w:rsidRPr="002F247E">
        <w:rPr>
          <w:rFonts w:hint="eastAsia"/>
        </w:rPr>
        <w:t>２</w:t>
      </w:r>
      <w:r w:rsidR="00444F73" w:rsidRPr="002F247E">
        <w:rPr>
          <w:rFonts w:hint="eastAsia"/>
        </w:rPr>
        <w:t xml:space="preserve">　</w:t>
      </w:r>
      <w:r w:rsidRPr="002F247E">
        <w:t>「公開請求があった日」とは、旧条例第９条第１項の「請求書を受理した日」と異なり、申請の到達主義を明らかにしたものであり、公開請求書が提出先である実施機関の公開窓口（総務局）に到達し、了知可能な状態になった日をいう。したがって、到達日と、到達後実施機関が公開請求書の要件審査を行った上で有効な申請として受理した日が異なる場合は、到達日をもって公開請求があった日とする趣旨である。</w:t>
      </w:r>
    </w:p>
    <w:p w14:paraId="1CDDA6A1" w14:textId="77777777" w:rsidR="004D7958" w:rsidRPr="002F247E" w:rsidRDefault="004D7958" w:rsidP="00444F73">
      <w:pPr>
        <w:pStyle w:val="04111"/>
        <w:ind w:leftChars="0" w:left="0" w:firstLineChars="0" w:firstLine="0"/>
      </w:pPr>
    </w:p>
    <w:p w14:paraId="7E4E4121" w14:textId="226A99D7" w:rsidR="004D7958" w:rsidRPr="002F247E" w:rsidRDefault="004D7958" w:rsidP="00444F73">
      <w:pPr>
        <w:pStyle w:val="0311"/>
        <w:ind w:left="227"/>
      </w:pPr>
      <w:r w:rsidRPr="002F247E">
        <w:rPr>
          <w:rFonts w:hint="eastAsia"/>
        </w:rPr>
        <w:t>３</w:t>
      </w:r>
      <w:r w:rsidR="00444F73" w:rsidRPr="002F247E">
        <w:rPr>
          <w:rFonts w:hint="eastAsia"/>
        </w:rPr>
        <w:t xml:space="preserve">　</w:t>
      </w:r>
      <w:r w:rsidRPr="002F247E">
        <w:t>第１項ただし書は、公開請求書に必要事項が記載されていないなど形式上の不備がある場合において、実施機関が第６条第２項の規定により補正を求めたときは、当該補正に要した日数については、公開決定等を行う期間に算入しないことを規定したものである。</w:t>
      </w:r>
      <w:r w:rsidR="007A5301">
        <w:rPr>
          <w:rFonts w:hint="eastAsia"/>
        </w:rPr>
        <w:t>なお、補正に要した日数については、補正を求めた</w:t>
      </w:r>
      <w:r w:rsidR="00936AA2">
        <w:rPr>
          <w:rFonts w:hint="eastAsia"/>
        </w:rPr>
        <w:t>日の翌日から当該補正が完了した日までの日数（高橋滋他編『条解　行政情報関連三法〔第２版〕』4</w:t>
      </w:r>
      <w:r w:rsidR="00936AA2">
        <w:t>45</w:t>
      </w:r>
      <w:r w:rsidR="00936AA2">
        <w:rPr>
          <w:rFonts w:hint="eastAsia"/>
        </w:rPr>
        <w:t>頁）</w:t>
      </w:r>
      <w:r w:rsidR="006B7C06">
        <w:rPr>
          <w:rFonts w:hint="eastAsia"/>
        </w:rPr>
        <w:t>をもって算出し、「補正を求めた日」は補正依頼文書を発送した日</w:t>
      </w:r>
      <w:r w:rsidR="00CB5582">
        <w:rPr>
          <w:rFonts w:hint="eastAsia"/>
        </w:rPr>
        <w:t>、「補正が完了した日」は補正依頼文書に対する回答が実施機関に到達した日（又は口頭・電話での回答があった日）</w:t>
      </w:r>
      <w:r w:rsidR="006B7C06">
        <w:rPr>
          <w:rFonts w:hint="eastAsia"/>
        </w:rPr>
        <w:t>と</w:t>
      </w:r>
      <w:r w:rsidR="006B7C06">
        <w:rPr>
          <w:rFonts w:hint="eastAsia"/>
        </w:rPr>
        <w:lastRenderedPageBreak/>
        <w:t>する。</w:t>
      </w:r>
    </w:p>
    <w:p w14:paraId="1B259C9B" w14:textId="6559D972" w:rsidR="004D7958" w:rsidRDefault="006B7C06" w:rsidP="00BA47CE">
      <w:pPr>
        <w:pStyle w:val="04111"/>
        <w:ind w:leftChars="0" w:left="227"/>
      </w:pPr>
      <w:r>
        <w:rPr>
          <w:rFonts w:hint="eastAsia"/>
        </w:rPr>
        <w:t xml:space="preserve">　　例えば、</w:t>
      </w:r>
      <w:r w:rsidR="00306705">
        <w:rPr>
          <w:rFonts w:hint="eastAsia"/>
        </w:rPr>
        <w:t>４</w:t>
      </w:r>
      <w:r>
        <w:rPr>
          <w:rFonts w:hint="eastAsia"/>
        </w:rPr>
        <w:t>月</w:t>
      </w:r>
      <w:r w:rsidR="00306705">
        <w:rPr>
          <w:rFonts w:hint="eastAsia"/>
        </w:rPr>
        <w:t>１</w:t>
      </w:r>
      <w:r>
        <w:rPr>
          <w:rFonts w:hint="eastAsia"/>
        </w:rPr>
        <w:t>日（</w:t>
      </w:r>
      <w:r w:rsidR="00306705">
        <w:rPr>
          <w:rFonts w:hint="eastAsia"/>
        </w:rPr>
        <w:t>月</w:t>
      </w:r>
      <w:r>
        <w:rPr>
          <w:rFonts w:hint="eastAsia"/>
        </w:rPr>
        <w:t>）に公開請求書が到達し、</w:t>
      </w:r>
      <w:r w:rsidR="00306705">
        <w:rPr>
          <w:rFonts w:hint="eastAsia"/>
        </w:rPr>
        <w:t>４</w:t>
      </w:r>
      <w:r>
        <w:rPr>
          <w:rFonts w:hint="eastAsia"/>
        </w:rPr>
        <w:t>月</w:t>
      </w:r>
      <w:r w:rsidR="00306705">
        <w:rPr>
          <w:rFonts w:hint="eastAsia"/>
        </w:rPr>
        <w:t>５</w:t>
      </w:r>
      <w:r>
        <w:rPr>
          <w:rFonts w:hint="eastAsia"/>
        </w:rPr>
        <w:t>日（金）に補正依頼文書を発送し、</w:t>
      </w:r>
      <w:r w:rsidR="00306705">
        <w:rPr>
          <w:rFonts w:hint="eastAsia"/>
        </w:rPr>
        <w:t>４</w:t>
      </w:r>
      <w:r>
        <w:rPr>
          <w:rFonts w:hint="eastAsia"/>
        </w:rPr>
        <w:t>月1</w:t>
      </w:r>
      <w:r w:rsidR="00306705">
        <w:t>2</w:t>
      </w:r>
      <w:r>
        <w:rPr>
          <w:rFonts w:hint="eastAsia"/>
        </w:rPr>
        <w:t>日（</w:t>
      </w:r>
      <w:r w:rsidR="00306705">
        <w:rPr>
          <w:rFonts w:hint="eastAsia"/>
        </w:rPr>
        <w:t>金</w:t>
      </w:r>
      <w:r>
        <w:rPr>
          <w:rFonts w:hint="eastAsia"/>
        </w:rPr>
        <w:t>）に</w:t>
      </w:r>
      <w:r w:rsidR="00CB5582">
        <w:rPr>
          <w:rFonts w:hint="eastAsia"/>
        </w:rPr>
        <w:t>補正依頼文書に対する回答</w:t>
      </w:r>
      <w:r>
        <w:rPr>
          <w:rFonts w:hint="eastAsia"/>
        </w:rPr>
        <w:t>が</w:t>
      </w:r>
      <w:r w:rsidR="00CB5582">
        <w:rPr>
          <w:rFonts w:hint="eastAsia"/>
        </w:rPr>
        <w:t>実施機関に</w:t>
      </w:r>
      <w:r>
        <w:rPr>
          <w:rFonts w:hint="eastAsia"/>
        </w:rPr>
        <w:t>到達した場合、</w:t>
      </w:r>
      <w:r w:rsidR="00306705">
        <w:rPr>
          <w:rFonts w:hint="eastAsia"/>
        </w:rPr>
        <w:t>４</w:t>
      </w:r>
      <w:r>
        <w:rPr>
          <w:rFonts w:hint="eastAsia"/>
        </w:rPr>
        <w:t>月</w:t>
      </w:r>
      <w:r w:rsidR="00306705">
        <w:rPr>
          <w:rFonts w:hint="eastAsia"/>
        </w:rPr>
        <w:t>６</w:t>
      </w:r>
      <w:r>
        <w:rPr>
          <w:rFonts w:hint="eastAsia"/>
        </w:rPr>
        <w:t>日から</w:t>
      </w:r>
      <w:r w:rsidR="00306705">
        <w:rPr>
          <w:rFonts w:hint="eastAsia"/>
        </w:rPr>
        <w:t>４</w:t>
      </w:r>
      <w:r>
        <w:rPr>
          <w:rFonts w:hint="eastAsia"/>
        </w:rPr>
        <w:t>月1</w:t>
      </w:r>
      <w:r w:rsidR="00306705">
        <w:t>2</w:t>
      </w:r>
      <w:r>
        <w:rPr>
          <w:rFonts w:hint="eastAsia"/>
        </w:rPr>
        <w:t>日までの</w:t>
      </w:r>
      <w:r w:rsidR="00306705">
        <w:rPr>
          <w:rFonts w:hint="eastAsia"/>
        </w:rPr>
        <w:t>７</w:t>
      </w:r>
      <w:r>
        <w:rPr>
          <w:rFonts w:hint="eastAsia"/>
        </w:rPr>
        <w:t>日分</w:t>
      </w:r>
      <w:r w:rsidR="00EB22BC">
        <w:rPr>
          <w:rFonts w:hint="eastAsia"/>
        </w:rPr>
        <w:t>を算入せずに期間計算を行うこととなる。</w:t>
      </w:r>
    </w:p>
    <w:p w14:paraId="6C68A9B7" w14:textId="77777777" w:rsidR="006B7C06" w:rsidRPr="006B7C06" w:rsidRDefault="006B7C06" w:rsidP="00444F73">
      <w:pPr>
        <w:pStyle w:val="04111"/>
        <w:ind w:leftChars="0" w:left="0" w:firstLineChars="0" w:firstLine="0"/>
      </w:pPr>
    </w:p>
    <w:p w14:paraId="0CF5A57A" w14:textId="77777777" w:rsidR="004D7958" w:rsidRPr="002F247E" w:rsidRDefault="004D7958" w:rsidP="00444F73">
      <w:pPr>
        <w:pStyle w:val="0311"/>
        <w:ind w:left="227"/>
      </w:pPr>
      <w:r w:rsidRPr="002F247E">
        <w:rPr>
          <w:rFonts w:hint="eastAsia"/>
        </w:rPr>
        <w:t>４</w:t>
      </w:r>
      <w:r w:rsidR="00444F73" w:rsidRPr="002F247E">
        <w:rPr>
          <w:rFonts w:hint="eastAsia"/>
        </w:rPr>
        <w:t xml:space="preserve">　</w:t>
      </w:r>
      <w:r w:rsidRPr="002F247E">
        <w:t>期間計算の最終日が大阪市の休日を定める条例（平成３年大阪市条例第42号）第１条第１項に規定する市の休日（日曜日、土曜日、国民の祝日に関する法律（昭和23年法律第178号）に規定する休日、12月29日から翌年の１月３日までの日）に当たるときは、その翌日以後最初の市の休日でない日をもって満了日とする。</w:t>
      </w:r>
    </w:p>
    <w:p w14:paraId="46D9F184" w14:textId="77777777" w:rsidR="004D7958" w:rsidRPr="002F247E" w:rsidRDefault="004D7958" w:rsidP="00444F73">
      <w:pPr>
        <w:pStyle w:val="0322"/>
      </w:pPr>
      <w:r w:rsidRPr="002F247E">
        <w:t>ただし、期間の途中に市の休日が含まれていても、その休日は日数にそのまま算入する。したがって、期間の最終日が市の休日に当たる場合のみ上記の取扱いとなる。</w:t>
      </w:r>
    </w:p>
    <w:p w14:paraId="321337A3" w14:textId="77777777" w:rsidR="00444F73" w:rsidRPr="002F247E" w:rsidRDefault="00444F73" w:rsidP="00444F73">
      <w:pPr>
        <w:pStyle w:val="04111"/>
        <w:ind w:leftChars="0" w:left="0" w:firstLineChars="0" w:firstLine="0"/>
      </w:pPr>
    </w:p>
    <w:p w14:paraId="264A2429" w14:textId="77777777" w:rsidR="004D7958" w:rsidRPr="002F247E" w:rsidRDefault="004D7958" w:rsidP="00444F73">
      <w:pPr>
        <w:pStyle w:val="021"/>
      </w:pPr>
      <w:r w:rsidRPr="002F247E">
        <w:rPr>
          <w:rFonts w:hint="eastAsia"/>
        </w:rPr>
        <w:t>（第２項関係）</w:t>
      </w:r>
    </w:p>
    <w:p w14:paraId="0559F85D" w14:textId="77777777" w:rsidR="004D7958" w:rsidRPr="002F247E" w:rsidRDefault="004D7958" w:rsidP="00444F73">
      <w:pPr>
        <w:pStyle w:val="0311"/>
        <w:ind w:left="227"/>
      </w:pPr>
      <w:r w:rsidRPr="002F247E">
        <w:rPr>
          <w:rFonts w:hint="eastAsia"/>
        </w:rPr>
        <w:t>１</w:t>
      </w:r>
      <w:r w:rsidR="00444F73" w:rsidRPr="002F247E">
        <w:rPr>
          <w:rFonts w:hint="eastAsia"/>
        </w:rPr>
        <w:t xml:space="preserve">　</w:t>
      </w:r>
      <w:r w:rsidRPr="002F247E">
        <w:t>本項は、実施機関は、14日以内に公開決定等をすることができない正当な理由があるときは、30日を限度として期間延長をすることができること、及びその場合の通知方法を定めたものである。</w:t>
      </w:r>
    </w:p>
    <w:p w14:paraId="6799B57D" w14:textId="77777777" w:rsidR="004D7958" w:rsidRPr="002F247E" w:rsidRDefault="004D7958" w:rsidP="00444F73">
      <w:pPr>
        <w:pStyle w:val="04111"/>
        <w:ind w:leftChars="0" w:left="0" w:firstLineChars="0" w:firstLine="0"/>
      </w:pPr>
    </w:p>
    <w:p w14:paraId="0ED474F9" w14:textId="77777777" w:rsidR="004D7958" w:rsidRPr="002F247E" w:rsidRDefault="004D7958" w:rsidP="00444F73">
      <w:pPr>
        <w:pStyle w:val="0311"/>
        <w:ind w:left="227"/>
      </w:pPr>
      <w:r w:rsidRPr="002F247E">
        <w:rPr>
          <w:rFonts w:hint="eastAsia"/>
        </w:rPr>
        <w:t>２</w:t>
      </w:r>
      <w:r w:rsidR="00444F73" w:rsidRPr="002F247E">
        <w:rPr>
          <w:rFonts w:hint="eastAsia"/>
        </w:rPr>
        <w:t xml:space="preserve">　</w:t>
      </w:r>
      <w:r w:rsidRPr="002F247E">
        <w:t>「事務処理上の困難その他正当な理由があるとき」とは、実施機関が、公開請求に対して、公開請求があった日の翌日から起算して14日以内に公開決定等をするように誠実に努力しても、当該期間内に公開決定等をすることができない合理的な理由がある場合をいう。</w:t>
      </w:r>
    </w:p>
    <w:p w14:paraId="079831E7" w14:textId="77777777" w:rsidR="004D7958" w:rsidRPr="002F247E" w:rsidRDefault="004D7958" w:rsidP="00444F73">
      <w:pPr>
        <w:pStyle w:val="0322"/>
      </w:pPr>
      <w:r w:rsidRPr="002F247E">
        <w:t>具体的には、概ね次に掲げる場合などがこれに該当する。</w:t>
      </w:r>
    </w:p>
    <w:p w14:paraId="74BF1C4B" w14:textId="77777777" w:rsidR="004D7958" w:rsidRPr="002F247E" w:rsidRDefault="004D7958" w:rsidP="00444F73">
      <w:pPr>
        <w:pStyle w:val="04111"/>
      </w:pPr>
      <w:r w:rsidRPr="002F247E">
        <w:t>(1) 公開請求に係る公文書に第三者に関する情報が記録されている場合において、当該第三者の意見聴取等のため相当の日数が必要であり、期間内に公開決定等を行うことが困難であるとき</w:t>
      </w:r>
    </w:p>
    <w:p w14:paraId="62AD5DFC" w14:textId="77777777" w:rsidR="004D7958" w:rsidRPr="002F247E" w:rsidRDefault="004D7958" w:rsidP="00444F73">
      <w:pPr>
        <w:pStyle w:val="04111"/>
      </w:pPr>
      <w:r w:rsidRPr="002F247E">
        <w:t>(2) 公開請求に係る公文書が大量であり、その全てを検索し、内容を精査して、期間内に公開決定等を行うことが困難である場合、又は公開請求に係る公文書の内容が複雑であるため、第７条各号の適用判断に相当の検討を要し、期間内に公開決定等を行うことが困難である場合</w:t>
      </w:r>
    </w:p>
    <w:p w14:paraId="2FFB6663" w14:textId="77777777" w:rsidR="004D7958" w:rsidRPr="002F247E" w:rsidRDefault="004D7958" w:rsidP="00444F73">
      <w:pPr>
        <w:pStyle w:val="04111"/>
      </w:pPr>
      <w:r w:rsidRPr="002F247E">
        <w:t>(3) 天災等の発生や予測し難い突発的な業務量の増大等のため、期間内に公開決定等を行うことが困難である場合</w:t>
      </w:r>
    </w:p>
    <w:p w14:paraId="5A93B5A3" w14:textId="77777777" w:rsidR="004D7958" w:rsidRPr="002F247E" w:rsidRDefault="004D7958" w:rsidP="00444F73">
      <w:pPr>
        <w:pStyle w:val="04111"/>
      </w:pPr>
      <w:r w:rsidRPr="002F247E">
        <w:t>(4) 年末年始等執務を行わない期間があるときその他の合理的な理由により、期間内に公開決定等を行うことが困難である場合</w:t>
      </w:r>
    </w:p>
    <w:p w14:paraId="6FAC079A" w14:textId="77777777" w:rsidR="004D7958" w:rsidRPr="002F247E" w:rsidRDefault="004D7958" w:rsidP="00444F73">
      <w:pPr>
        <w:pStyle w:val="04111"/>
        <w:ind w:leftChars="0" w:left="0" w:firstLineChars="0" w:firstLine="0"/>
      </w:pPr>
    </w:p>
    <w:p w14:paraId="35AC9389" w14:textId="77777777" w:rsidR="004D7958" w:rsidRPr="002F247E" w:rsidRDefault="004D7958" w:rsidP="00444F73">
      <w:pPr>
        <w:pStyle w:val="0311"/>
        <w:ind w:left="227"/>
      </w:pPr>
      <w:r w:rsidRPr="002F247E">
        <w:rPr>
          <w:rFonts w:hint="eastAsia"/>
        </w:rPr>
        <w:t>３</w:t>
      </w:r>
      <w:r w:rsidR="00444F73" w:rsidRPr="002F247E">
        <w:rPr>
          <w:rFonts w:hint="eastAsia"/>
        </w:rPr>
        <w:t xml:space="preserve">　</w:t>
      </w:r>
      <w:r w:rsidRPr="002F247E">
        <w:t>「同項に規定する期間が満了する日の翌日から起算して30日を限度として延長することができる」とは、本条第１項に規定する14日間が満了する日（その日が市の休日に当たるときは、その翌日以後最初の市の休日でない日）の翌日から起算して最長で30日間（当然これよりも短い期間を指定してもよい。）延長することができるとの趣旨である。</w:t>
      </w:r>
    </w:p>
    <w:p w14:paraId="38A4BA86" w14:textId="77777777" w:rsidR="004D7958" w:rsidRPr="002F247E" w:rsidRDefault="004D7958" w:rsidP="00444F73">
      <w:pPr>
        <w:pStyle w:val="04111"/>
        <w:ind w:leftChars="0" w:left="0" w:firstLineChars="0" w:firstLine="0"/>
      </w:pPr>
    </w:p>
    <w:p w14:paraId="229472A9" w14:textId="25EDC31D" w:rsidR="0027199A" w:rsidRPr="002F247E" w:rsidRDefault="004D7958" w:rsidP="00444F73">
      <w:pPr>
        <w:pStyle w:val="0311"/>
        <w:ind w:left="227"/>
      </w:pPr>
      <w:r w:rsidRPr="002F247E">
        <w:rPr>
          <w:rFonts w:hint="eastAsia"/>
        </w:rPr>
        <w:t>４</w:t>
      </w:r>
      <w:r w:rsidR="00444F73" w:rsidRPr="002F247E">
        <w:rPr>
          <w:rFonts w:hint="eastAsia"/>
        </w:rPr>
        <w:t xml:space="preserve">　</w:t>
      </w:r>
      <w:r w:rsidRPr="002F247E">
        <w:t>本項による期間延長は、原則として同一の公開請求について再度行うことはできない</w:t>
      </w:r>
      <w:r w:rsidRPr="002F247E">
        <w:lastRenderedPageBreak/>
        <w:t>ものとする。</w:t>
      </w:r>
    </w:p>
    <w:p w14:paraId="2D62F2F9" w14:textId="77777777" w:rsidR="0027199A" w:rsidRPr="002F247E" w:rsidRDefault="0027199A">
      <w:pPr>
        <w:widowControl/>
        <w:jc w:val="left"/>
      </w:pPr>
      <w:r w:rsidRPr="002F247E">
        <w:br w:type="page"/>
      </w:r>
    </w:p>
    <w:p w14:paraId="6AA82086" w14:textId="77777777" w:rsidR="002D4BB1" w:rsidRPr="002F247E" w:rsidRDefault="002D4BB1" w:rsidP="002D4BB1">
      <w:pPr>
        <w:pStyle w:val="021"/>
      </w:pPr>
      <w:r w:rsidRPr="002F247E">
        <w:rPr>
          <w:rFonts w:hint="eastAsia"/>
        </w:rPr>
        <w:lastRenderedPageBreak/>
        <w:t>［運用］</w:t>
      </w:r>
    </w:p>
    <w:p w14:paraId="3018AC20" w14:textId="77777777" w:rsidR="00C67E07" w:rsidRDefault="002D4BB1" w:rsidP="002D4BB1">
      <w:pPr>
        <w:pStyle w:val="0311"/>
        <w:ind w:left="227"/>
      </w:pPr>
      <w:r w:rsidRPr="002F247E">
        <w:rPr>
          <w:rFonts w:hint="eastAsia"/>
        </w:rPr>
        <w:t xml:space="preserve">１　</w:t>
      </w:r>
      <w:r w:rsidRPr="002F247E">
        <w:t>公開請求から公開決定等までの日数</w:t>
      </w:r>
    </w:p>
    <w:p w14:paraId="4EF4B0AF" w14:textId="63839801" w:rsidR="002D4BB1" w:rsidRPr="002F247E" w:rsidRDefault="00C67E07" w:rsidP="002D4BB1">
      <w:pPr>
        <w:pStyle w:val="0311"/>
        <w:ind w:left="227"/>
      </w:pPr>
      <w:r>
        <w:rPr>
          <w:rFonts w:hint="eastAsia"/>
        </w:rPr>
        <w:t>・</w:t>
      </w:r>
      <w:r w:rsidR="009E5C8B">
        <w:rPr>
          <w:rFonts w:hint="eastAsia"/>
        </w:rPr>
        <w:t>補正がない場合</w:t>
      </w:r>
    </w:p>
    <w:p w14:paraId="4AA82C11" w14:textId="77777777" w:rsidR="0027199A" w:rsidRPr="002F247E" w:rsidRDefault="0027199A" w:rsidP="0027199A">
      <w:pPr>
        <w:autoSpaceDE w:val="0"/>
        <w:autoSpaceDN w:val="0"/>
      </w:pPr>
      <w:r w:rsidRPr="002F247E">
        <w:rPr>
          <w:rFonts w:hint="eastAsia"/>
        </w:rPr>
        <w:t xml:space="preserve">公開請求     </w:t>
      </w:r>
      <w:r w:rsidRPr="002F247E">
        <w:t xml:space="preserve">               </w:t>
      </w:r>
      <w:r w:rsidRPr="002F247E">
        <w:rPr>
          <w:rFonts w:hint="eastAsia"/>
        </w:rPr>
        <w:t xml:space="preserve">決定期限 </w:t>
      </w:r>
      <w:r w:rsidRPr="002F247E">
        <w:t xml:space="preserve">           </w:t>
      </w:r>
      <w:r w:rsidRPr="002F247E">
        <w:rPr>
          <w:rFonts w:hint="eastAsia"/>
        </w:rPr>
        <w:t xml:space="preserve"> </w:t>
      </w:r>
      <w:r w:rsidRPr="002F247E">
        <w:t xml:space="preserve">  </w:t>
      </w:r>
      <w:r w:rsidRPr="002F247E">
        <w:rPr>
          <w:rFonts w:hint="eastAsia"/>
        </w:rPr>
        <w:t xml:space="preserve">   </w:t>
      </w:r>
      <w:r w:rsidRPr="002F247E">
        <w:rPr>
          <w:rFonts w:hint="eastAsia"/>
          <w:kern w:val="0"/>
        </w:rPr>
        <w:t>期間延長後の</w:t>
      </w:r>
    </w:p>
    <w:p w14:paraId="30AF5E6B" w14:textId="77777777" w:rsidR="0027199A" w:rsidRPr="002F247E" w:rsidRDefault="0027199A" w:rsidP="0027199A">
      <w:pPr>
        <w:autoSpaceDE w:val="0"/>
        <w:autoSpaceDN w:val="0"/>
      </w:pPr>
      <w:r w:rsidRPr="002F247E">
        <w:rPr>
          <w:noProof/>
        </w:rPr>
        <mc:AlternateContent>
          <mc:Choice Requires="wps">
            <w:drawing>
              <wp:anchor distT="0" distB="0" distL="114300" distR="114300" simplePos="0" relativeHeight="251814912" behindDoc="0" locked="0" layoutInCell="1" allowOverlap="1" wp14:anchorId="6C36CAC6" wp14:editId="0D0DF5A2">
                <wp:simplePos x="0" y="0"/>
                <wp:positionH relativeFrom="column">
                  <wp:posOffset>2315464</wp:posOffset>
                </wp:positionH>
                <wp:positionV relativeFrom="paragraph">
                  <wp:posOffset>216840</wp:posOffset>
                </wp:positionV>
                <wp:extent cx="0" cy="1108710"/>
                <wp:effectExtent l="0" t="0" r="19050" b="34290"/>
                <wp:wrapNone/>
                <wp:docPr id="193" name="直線コネクタ 193"/>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83A39" id="直線コネクタ 193"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3pt,17.05pt" to="182.3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" strokecolor="black [3213]" strokeweight="1pt">
                <v:stroke joinstyle="miter"/>
              </v:line>
            </w:pict>
          </mc:Fallback>
        </mc:AlternateContent>
      </w:r>
      <w:r w:rsidRPr="002F247E">
        <w:rPr>
          <w:noProof/>
        </w:rPr>
        <mc:AlternateContent>
          <mc:Choice Requires="wps">
            <w:drawing>
              <wp:anchor distT="0" distB="0" distL="114300" distR="114300" simplePos="0" relativeHeight="251813888" behindDoc="0" locked="0" layoutInCell="1" allowOverlap="1" wp14:anchorId="6B950A50" wp14:editId="4FB97D52">
                <wp:simplePos x="0" y="0"/>
                <wp:positionH relativeFrom="column">
                  <wp:posOffset>569646</wp:posOffset>
                </wp:positionH>
                <wp:positionV relativeFrom="paragraph">
                  <wp:posOffset>216840</wp:posOffset>
                </wp:positionV>
                <wp:extent cx="0" cy="1108710"/>
                <wp:effectExtent l="0" t="0" r="19050" b="34290"/>
                <wp:wrapNone/>
                <wp:docPr id="194" name="直線コネクタ 194"/>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528BB" id="直線コネクタ 194"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" strokecolor="black [3213]" strokeweight="1pt">
                <v:stroke joinstyle="miter"/>
              </v:line>
            </w:pict>
          </mc:Fallback>
        </mc:AlternateContent>
      </w:r>
      <w:r w:rsidRPr="002F247E">
        <w:rPr>
          <w:noProof/>
        </w:rPr>
        <mc:AlternateContent>
          <mc:Choice Requires="wps">
            <w:drawing>
              <wp:anchor distT="0" distB="0" distL="114300" distR="114300" simplePos="0" relativeHeight="251809792" behindDoc="0" locked="0" layoutInCell="1" allowOverlap="1" wp14:anchorId="1A09A01D" wp14:editId="7E502C88">
                <wp:simplePos x="0" y="0"/>
                <wp:positionH relativeFrom="column">
                  <wp:posOffset>288519</wp:posOffset>
                </wp:positionH>
                <wp:positionV relativeFrom="paragraph">
                  <wp:posOffset>221107</wp:posOffset>
                </wp:positionV>
                <wp:extent cx="0" cy="1108748"/>
                <wp:effectExtent l="0" t="0" r="19050" b="34290"/>
                <wp:wrapNone/>
                <wp:docPr id="195" name="直線コネクタ 195"/>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43500" id="直線コネクタ 195"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" strokecolor="black [3213]" strokeweight="1pt">
                <v:stroke joinstyle="miter"/>
              </v:line>
            </w:pict>
          </mc:Fallback>
        </mc:AlternateConten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rPr>
          <w:rFonts w:hint="eastAsia"/>
          <w:kern w:val="0"/>
        </w:rPr>
        <w:t xml:space="preserve">決定期限  </w:t>
      </w:r>
      <w:r w:rsidRPr="002F247E">
        <w:rPr>
          <w:kern w:val="0"/>
        </w:rPr>
        <w:t xml:space="preserve">   </w:t>
      </w:r>
      <w:r w:rsidRPr="002F247E">
        <w:rPr>
          <w:rFonts w:hint="eastAsia"/>
          <w:kern w:val="0"/>
        </w:rPr>
        <w:t xml:space="preserve"> </w:t>
      </w:r>
      <w:r w:rsidRPr="002F247E">
        <w:rPr>
          <w:rFonts w:hint="eastAsia"/>
        </w:rPr>
        <w:t>相当の期間</w:t>
      </w:r>
    </w:p>
    <w:p w14:paraId="52C60B55" w14:textId="77777777" w:rsidR="0027199A" w:rsidRPr="002F247E" w:rsidRDefault="0027199A" w:rsidP="0027199A">
      <w:pPr>
        <w:autoSpaceDE w:val="0"/>
        <w:autoSpaceDN w:val="0"/>
      </w:pPr>
      <w:r w:rsidRPr="002F247E">
        <w:rPr>
          <w:noProof/>
        </w:rPr>
        <mc:AlternateContent>
          <mc:Choice Requires="wps">
            <w:drawing>
              <wp:anchor distT="0" distB="0" distL="114300" distR="114300" simplePos="0" relativeHeight="251815936" behindDoc="0" locked="0" layoutInCell="1" allowOverlap="1" wp14:anchorId="64C95FDB" wp14:editId="1C6F378B">
                <wp:simplePos x="0" y="0"/>
                <wp:positionH relativeFrom="column">
                  <wp:posOffset>5427345</wp:posOffset>
                </wp:positionH>
                <wp:positionV relativeFrom="paragraph">
                  <wp:posOffset>220396</wp:posOffset>
                </wp:positionV>
                <wp:extent cx="0" cy="889796"/>
                <wp:effectExtent l="0" t="0" r="19050" b="24765"/>
                <wp:wrapNone/>
                <wp:docPr id="196" name="直線コネクタ 196"/>
                <wp:cNvGraphicFramePr/>
                <a:graphic xmlns:a="http://schemas.openxmlformats.org/drawingml/2006/main">
                  <a:graphicData uri="http://schemas.microsoft.com/office/word/2010/wordprocessingShape">
                    <wps:wsp>
                      <wps:cNvCnPr/>
                      <wps:spPr>
                        <a:xfrm>
                          <a:off x="0" y="0"/>
                          <a:ext cx="0" cy="889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15E15" id="直線コネクタ 196"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35pt,17.35pt" to="427.3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" strokecolor="black [3213]" strokeweight="1pt">
                <v:stroke joinstyle="miter"/>
              </v:line>
            </w:pict>
          </mc:Fallback>
        </mc:AlternateContent>
      </w:r>
      <w:r w:rsidRPr="002F247E">
        <w:rPr>
          <w:noProof/>
        </w:rPr>
        <mc:AlternateContent>
          <mc:Choice Requires="wps">
            <w:drawing>
              <wp:anchor distT="0" distB="0" distL="114300" distR="114300" simplePos="0" relativeHeight="251812864" behindDoc="0" locked="0" layoutInCell="1" allowOverlap="1" wp14:anchorId="71B280F2" wp14:editId="6809BF9E">
                <wp:simplePos x="0" y="0"/>
                <wp:positionH relativeFrom="column">
                  <wp:posOffset>4340581</wp:posOffset>
                </wp:positionH>
                <wp:positionV relativeFrom="paragraph">
                  <wp:posOffset>212344</wp:posOffset>
                </wp:positionV>
                <wp:extent cx="0" cy="889796"/>
                <wp:effectExtent l="0" t="0" r="19050" b="24765"/>
                <wp:wrapNone/>
                <wp:docPr id="197" name="直線コネクタ 197"/>
                <wp:cNvGraphicFramePr/>
                <a:graphic xmlns:a="http://schemas.openxmlformats.org/drawingml/2006/main">
                  <a:graphicData uri="http://schemas.microsoft.com/office/word/2010/wordprocessingShape">
                    <wps:wsp>
                      <wps:cNvCnPr/>
                      <wps:spPr>
                        <a:xfrm>
                          <a:off x="0" y="0"/>
                          <a:ext cx="0" cy="889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23005" id="直線コネクタ 197"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pt,16.7pt" to="341.8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" strokecolor="black [3213]" strokeweight="1pt">
                <v:stroke joinstyle="miter"/>
              </v:line>
            </w:pict>
          </mc:Fallback>
        </mc:AlternateContent>
      </w:r>
      <w:r w:rsidRPr="002F247E">
        <w:rPr>
          <w:noProof/>
        </w:rPr>
        <mc:AlternateContent>
          <mc:Choice Requires="wps">
            <w:drawing>
              <wp:anchor distT="0" distB="0" distL="114300" distR="114300" simplePos="0" relativeHeight="251811840" behindDoc="0" locked="0" layoutInCell="1" allowOverlap="1" wp14:anchorId="59090C67" wp14:editId="4B2DBCDC">
                <wp:simplePos x="0" y="0"/>
                <wp:positionH relativeFrom="column">
                  <wp:posOffset>2606040</wp:posOffset>
                </wp:positionH>
                <wp:positionV relativeFrom="paragraph">
                  <wp:posOffset>213995</wp:posOffset>
                </wp:positionV>
                <wp:extent cx="0" cy="896620"/>
                <wp:effectExtent l="0" t="0" r="19050" b="36830"/>
                <wp:wrapNone/>
                <wp:docPr id="198" name="直線コネクタ 198"/>
                <wp:cNvGraphicFramePr/>
                <a:graphic xmlns:a="http://schemas.openxmlformats.org/drawingml/2006/main">
                  <a:graphicData uri="http://schemas.microsoft.com/office/word/2010/wordprocessingShape">
                    <wps:wsp>
                      <wps:cNvCnPr/>
                      <wps:spPr>
                        <a:xfrm flipH="1">
                          <a:off x="0" y="0"/>
                          <a:ext cx="0" cy="896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663CB" id="直線コネクタ 198"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6.85pt" to="205.2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" strokecolor="black [3213]" strokeweight="1pt">
                <v:stroke joinstyle="miter"/>
              </v:line>
            </w:pict>
          </mc:Fallback>
        </mc:AlternateConten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kern w:val="0"/>
        </w:rPr>
        <w:t>第１項による決定期間</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w:t>
      </w:r>
    </w:p>
    <w:p w14:paraId="12AD9B44" w14:textId="77777777" w:rsidR="0027199A" w:rsidRPr="002F247E" w:rsidRDefault="0027199A" w:rsidP="0027199A">
      <w:pPr>
        <w:autoSpaceDE w:val="0"/>
        <w:autoSpaceDN w:val="0"/>
      </w:pPr>
      <w:r w:rsidRPr="002F247E">
        <w:rPr>
          <w:rFonts w:hint="eastAsia"/>
          <w:noProof/>
        </w:rPr>
        <mc:AlternateContent>
          <mc:Choice Requires="wps">
            <w:drawing>
              <wp:anchor distT="0" distB="0" distL="114300" distR="114300" simplePos="0" relativeHeight="251816960" behindDoc="0" locked="0" layoutInCell="1" allowOverlap="1" wp14:anchorId="34B31DE9" wp14:editId="568F5341">
                <wp:simplePos x="0" y="0"/>
                <wp:positionH relativeFrom="column">
                  <wp:posOffset>569924</wp:posOffset>
                </wp:positionH>
                <wp:positionV relativeFrom="paragraph">
                  <wp:posOffset>222250</wp:posOffset>
                </wp:positionV>
                <wp:extent cx="1748333" cy="0"/>
                <wp:effectExtent l="38100" t="76200" r="23495" b="95250"/>
                <wp:wrapNone/>
                <wp:docPr id="199" name="直線矢印コネクタ 199"/>
                <wp:cNvGraphicFramePr/>
                <a:graphic xmlns:a="http://schemas.openxmlformats.org/drawingml/2006/main">
                  <a:graphicData uri="http://schemas.microsoft.com/office/word/2010/wordprocessingShape">
                    <wps:wsp>
                      <wps:cNvCnPr/>
                      <wps:spPr>
                        <a:xfrm>
                          <a:off x="0" y="0"/>
                          <a:ext cx="1748333"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93CE8F" id="_x0000_t32" coordsize="21600,21600" o:spt="32" o:oned="t" path="m,l21600,21600e" filled="f">
                <v:path arrowok="t" fillok="f" o:connecttype="none"/>
                <o:lock v:ext="edit" shapetype="t"/>
              </v:shapetype>
              <v:shape id="直線矢印コネクタ 199" o:spid="_x0000_s1026" type="#_x0000_t32" style="position:absolute;left:0;text-align:left;margin-left:44.9pt;margin-top:17.5pt;width:137.65pt;height:0;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" strokecolor="black [3213]" strokeweight="1pt">
                <v:stroke startarrow="block" endarrow="block" joinstyle="miter"/>
              </v:shape>
            </w:pict>
          </mc:Fallback>
        </mc:AlternateConten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（最長14日） </w:t>
      </w:r>
      <w:r w:rsidRPr="002F247E">
        <w:t xml:space="preserve"> </w:t>
      </w:r>
      <w:r w:rsidRPr="002F247E">
        <w:rPr>
          <w:rFonts w:hint="eastAsia"/>
        </w:rPr>
        <w:t xml:space="preserve">     </w:t>
      </w:r>
      <w:r w:rsidRPr="002F247E">
        <w:t xml:space="preserve">     </w:t>
      </w:r>
      <w:r w:rsidRPr="002F247E">
        <w:rPr>
          <w:rFonts w:hint="eastAsia"/>
          <w:kern w:val="0"/>
        </w:rPr>
        <w:t xml:space="preserve">第２項による決定期間  </w:t>
      </w:r>
      <w:r w:rsidRPr="002F247E">
        <w:rPr>
          <w:kern w:val="0"/>
        </w:rPr>
        <w:t xml:space="preserve"> </w:t>
      </w:r>
      <w:r w:rsidRPr="002F247E">
        <w:rPr>
          <w:rFonts w:hint="eastAsia"/>
          <w:kern w:val="0"/>
        </w:rPr>
        <w:t>第12条の</w:t>
      </w:r>
    </w:p>
    <w:p w14:paraId="292A3BF2" w14:textId="77777777" w:rsidR="0027199A" w:rsidRPr="002F247E" w:rsidRDefault="0027199A" w:rsidP="0027199A">
      <w:pPr>
        <w:autoSpaceDE w:val="0"/>
        <w:autoSpaceDN w:val="0"/>
      </w:pPr>
      <w:r w:rsidRPr="002F247E">
        <w:rPr>
          <w:rFonts w:hint="eastAsia"/>
        </w:rPr>
        <w:t xml:space="preserve">                        </w:t>
      </w:r>
      <w:r w:rsidRPr="002F247E">
        <w:t xml:space="preserve">                  </w:t>
      </w:r>
      <w:r w:rsidRPr="002F247E">
        <w:rPr>
          <w:rFonts w:hint="eastAsia"/>
        </w:rPr>
        <w:t xml:space="preserve">（最長30日） </w:t>
      </w:r>
      <w:r w:rsidRPr="002F247E">
        <w:t xml:space="preserve">     </w:t>
      </w:r>
      <w:r w:rsidRPr="002F247E">
        <w:rPr>
          <w:rFonts w:hint="eastAsia"/>
        </w:rPr>
        <w:t>［運用］を参照</w:t>
      </w:r>
    </w:p>
    <w:p w14:paraId="544A8E40" w14:textId="77777777" w:rsidR="0027199A" w:rsidRPr="002F247E" w:rsidRDefault="0027199A" w:rsidP="0027199A">
      <w:pPr>
        <w:autoSpaceDE w:val="0"/>
        <w:autoSpaceDN w:val="0"/>
      </w:pPr>
      <w:r w:rsidRPr="002F247E">
        <w:rPr>
          <w:noProof/>
        </w:rPr>
        <mc:AlternateContent>
          <mc:Choice Requires="wps">
            <w:drawing>
              <wp:anchor distT="0" distB="0" distL="114300" distR="114300" simplePos="0" relativeHeight="251817984" behindDoc="0" locked="0" layoutInCell="1" allowOverlap="1" wp14:anchorId="5379B5C2" wp14:editId="7F3EC8D0">
                <wp:simplePos x="0" y="0"/>
                <wp:positionH relativeFrom="column">
                  <wp:posOffset>2603551</wp:posOffset>
                </wp:positionH>
                <wp:positionV relativeFrom="paragraph">
                  <wp:posOffset>0</wp:posOffset>
                </wp:positionV>
                <wp:extent cx="1733702" cy="0"/>
                <wp:effectExtent l="38100" t="76200" r="19050" b="95250"/>
                <wp:wrapNone/>
                <wp:docPr id="200" name="直線矢印コネクタ 200"/>
                <wp:cNvGraphicFramePr/>
                <a:graphic xmlns:a="http://schemas.openxmlformats.org/drawingml/2006/main">
                  <a:graphicData uri="http://schemas.microsoft.com/office/word/2010/wordprocessingShape">
                    <wps:wsp>
                      <wps:cNvCnPr/>
                      <wps:spPr>
                        <a:xfrm>
                          <a:off x="0" y="0"/>
                          <a:ext cx="1733702"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6C4A30" id="直線矢印コネクタ 200" o:spid="_x0000_s1026" type="#_x0000_t32" style="position:absolute;left:0;text-align:left;margin-left:205pt;margin-top:0;width:136.5pt;height:0;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" strokecolor="black [3213]" strokeweight="1pt">
                <v:stroke startarrow="block" endarrow="block" joinstyle="miter"/>
              </v:shape>
            </w:pict>
          </mc:Fallback>
        </mc:AlternateContent>
      </w:r>
      <w:r w:rsidRPr="002F247E">
        <w:rPr>
          <w:noProof/>
        </w:rPr>
        <mc:AlternateContent>
          <mc:Choice Requires="wps">
            <w:drawing>
              <wp:anchor distT="0" distB="0" distL="114300" distR="114300" simplePos="0" relativeHeight="251810816" behindDoc="0" locked="0" layoutInCell="1" allowOverlap="1" wp14:anchorId="26AABEA3" wp14:editId="7F603C6B">
                <wp:simplePos x="0" y="0"/>
                <wp:positionH relativeFrom="column">
                  <wp:posOffset>284633</wp:posOffset>
                </wp:positionH>
                <wp:positionV relativeFrom="paragraph">
                  <wp:posOffset>221437</wp:posOffset>
                </wp:positionV>
                <wp:extent cx="5144618" cy="0"/>
                <wp:effectExtent l="0" t="0" r="37465" b="19050"/>
                <wp:wrapNone/>
                <wp:docPr id="201" name="直線コネクタ 201"/>
                <wp:cNvGraphicFramePr/>
                <a:graphic xmlns:a="http://schemas.openxmlformats.org/drawingml/2006/main">
                  <a:graphicData uri="http://schemas.microsoft.com/office/word/2010/wordprocessingShape">
                    <wps:wsp>
                      <wps:cNvCnPr/>
                      <wps:spPr>
                        <a:xfrm flipV="1">
                          <a:off x="0" y="0"/>
                          <a:ext cx="51446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D49B9" id="直線コネクタ 201" o:spid="_x0000_s1026" style="position:absolute;left:0;text-align:lef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17.45pt" to="42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" strokecolor="black [3213]" strokeweight="1pt">
                <v:stroke joinstyle="miter"/>
              </v:line>
            </w:pict>
          </mc:Fallback>
        </mc:AlternateContent>
      </w:r>
      <w:r w:rsidRPr="002F247E">
        <w:rPr>
          <w:rFonts w:hint="eastAsia"/>
        </w:rPr>
        <w:t xml:space="preserve"> </w:t>
      </w:r>
      <w:r w:rsidRPr="002F247E">
        <w:t xml:space="preserve">                                                             </w:t>
      </w:r>
    </w:p>
    <w:p w14:paraId="4B401733" w14:textId="77777777" w:rsidR="0027199A" w:rsidRPr="002F247E" w:rsidRDefault="0027199A" w:rsidP="0027199A">
      <w:pPr>
        <w:autoSpaceDE w:val="0"/>
        <w:autoSpaceDN w:val="0"/>
      </w:pPr>
    </w:p>
    <w:p w14:paraId="74C6D338" w14:textId="77777777" w:rsidR="0027199A" w:rsidRPr="002F247E" w:rsidRDefault="0027199A" w:rsidP="0027199A">
      <w:pPr>
        <w:autoSpaceDE w:val="0"/>
        <w:autoSpaceDN w:val="0"/>
      </w:pPr>
      <w:r w:rsidRPr="002F247E">
        <w:t xml:space="preserve"> </w:t>
      </w:r>
      <w:r w:rsidRPr="002F247E">
        <w:rPr>
          <w:rFonts w:hint="eastAsia"/>
        </w:rPr>
        <w:t xml:space="preserve">  ０</w:t>
      </w:r>
      <w:r w:rsidRPr="002F247E">
        <w:t xml:space="preserve">  </w:t>
      </w:r>
      <w:r w:rsidRPr="002F247E">
        <w:rPr>
          <w:rFonts w:hint="eastAsia"/>
        </w:rPr>
        <w:t>１……………………………</w:t>
      </w:r>
      <w:r w:rsidRPr="002F247E">
        <w:t>14</w:t>
      </w:r>
      <w:r w:rsidRPr="002F247E">
        <w:rPr>
          <w:rFonts w:hint="eastAsia"/>
        </w:rPr>
        <w:t>（最長）</w:t>
      </w:r>
    </w:p>
    <w:p w14:paraId="0AA2076E" w14:textId="77777777" w:rsidR="0027199A" w:rsidRPr="002F247E" w:rsidRDefault="0027199A" w:rsidP="0027199A">
      <w:pPr>
        <w:autoSpaceDE w:val="0"/>
        <w:autoSpaceDN w:val="0"/>
      </w:pPr>
      <w:r w:rsidRPr="002F247E">
        <w:t xml:space="preserve"> </w:t>
      </w:r>
      <w:r w:rsidRPr="002F247E">
        <w:rPr>
          <w:rFonts w:hint="eastAsia"/>
        </w:rPr>
        <w:t xml:space="preserve">      翌日（起算日）      </w:t>
      </w:r>
      <w:r w:rsidRPr="002F247E">
        <w:t xml:space="preserve"> </w:t>
      </w:r>
      <w:r w:rsidRPr="002F247E">
        <w:rPr>
          <w:rFonts w:hint="eastAsia"/>
        </w:rPr>
        <w:t xml:space="preserve">   満了日※</w:t>
      </w:r>
    </w:p>
    <w:p w14:paraId="0503B2A6" w14:textId="77777777" w:rsidR="0027199A" w:rsidRPr="002F247E" w:rsidRDefault="0027199A" w:rsidP="0027199A">
      <w:pPr>
        <w:autoSpaceDE w:val="0"/>
        <w:autoSpaceDN w:val="0"/>
      </w:pPr>
      <w:r w:rsidRPr="002F247E">
        <w:t xml:space="preserve"> </w:t>
      </w:r>
      <w:r w:rsidRPr="002F247E">
        <w:rPr>
          <w:rFonts w:hint="eastAsia"/>
        </w:rPr>
        <w:t xml:space="preserve">                          </w:t>
      </w:r>
      <w:r w:rsidRPr="002F247E">
        <w:t xml:space="preserve"> </w:t>
      </w:r>
      <w:r w:rsidRPr="002F247E">
        <w:rPr>
          <w:rFonts w:hint="eastAsia"/>
        </w:rPr>
        <w:t xml:space="preserve">   ０  １……………………………30（最長）</w:t>
      </w:r>
    </w:p>
    <w:p w14:paraId="79E939CE" w14:textId="77777777" w:rsidR="0027199A" w:rsidRPr="002F247E" w:rsidRDefault="0027199A" w:rsidP="0027199A">
      <w:pPr>
        <w:autoSpaceDE w:val="0"/>
        <w:autoSpaceDN w:val="0"/>
      </w:pPr>
      <w:r w:rsidRPr="002F247E">
        <w:t xml:space="preserve">                                 </w:t>
      </w:r>
      <w:r w:rsidRPr="002F247E">
        <w:rPr>
          <w:rFonts w:hint="eastAsia"/>
        </w:rPr>
        <w:t xml:space="preserve"> 翌日（起算日）     </w:t>
      </w:r>
      <w:r w:rsidRPr="002F247E">
        <w:t xml:space="preserve"> </w:t>
      </w:r>
      <w:r w:rsidRPr="002F247E">
        <w:rPr>
          <w:rFonts w:hint="eastAsia"/>
        </w:rPr>
        <w:t xml:space="preserve"> </w:t>
      </w:r>
      <w:r w:rsidRPr="002F247E">
        <w:t xml:space="preserve">  </w:t>
      </w:r>
      <w:r w:rsidRPr="002F247E">
        <w:rPr>
          <w:rFonts w:hint="eastAsia"/>
        </w:rPr>
        <w:t xml:space="preserve">  満了日※</w:t>
      </w:r>
    </w:p>
    <w:p w14:paraId="2DAC5C69" w14:textId="035B9A30" w:rsidR="0027199A" w:rsidRPr="002F247E" w:rsidRDefault="0027199A" w:rsidP="0027199A">
      <w:pPr>
        <w:pStyle w:val="0311"/>
        <w:ind w:left="227"/>
      </w:pPr>
      <w:r w:rsidRPr="002F247E">
        <w:rPr>
          <w:rFonts w:hint="eastAsia"/>
        </w:rPr>
        <w:t xml:space="preserve"> </w:t>
      </w:r>
      <w:r w:rsidRPr="002F247E">
        <w:t xml:space="preserve">  </w:t>
      </w:r>
      <w:r w:rsidRPr="002F247E">
        <w:rPr>
          <w:rFonts w:hint="eastAsia"/>
        </w:rPr>
        <w:t xml:space="preserve"> ※満了日が市の休日に当たるときは、その翌日以後最初の市の休日でない日</w:t>
      </w:r>
    </w:p>
    <w:p w14:paraId="602E949D" w14:textId="77777777" w:rsidR="0027199A" w:rsidRDefault="0027199A" w:rsidP="00122615">
      <w:pPr>
        <w:pStyle w:val="0311"/>
        <w:ind w:left="227"/>
      </w:pPr>
    </w:p>
    <w:p w14:paraId="1472FE0A" w14:textId="32798C77" w:rsidR="00C67E07" w:rsidRDefault="00C67E07" w:rsidP="00122615">
      <w:pPr>
        <w:pStyle w:val="0311"/>
        <w:ind w:left="227"/>
      </w:pPr>
      <w:r>
        <w:rPr>
          <w:rFonts w:hint="eastAsia"/>
        </w:rPr>
        <w:t>・補正があった場合</w:t>
      </w:r>
    </w:p>
    <w:p w14:paraId="15C08709" w14:textId="5584AE65" w:rsidR="00125E02" w:rsidRDefault="00125E02" w:rsidP="00663804">
      <w:pPr>
        <w:autoSpaceDE w:val="0"/>
        <w:autoSpaceDN w:val="0"/>
      </w:pPr>
      <w:r>
        <w:rPr>
          <w:rFonts w:hint="eastAsia"/>
        </w:rPr>
        <w:t>補正に要した期間が７日間であれば、</w:t>
      </w:r>
      <w:r w:rsidR="006174A4">
        <w:rPr>
          <w:rFonts w:hint="eastAsia"/>
        </w:rPr>
        <w:t>７日間</w:t>
      </w:r>
      <w:r>
        <w:rPr>
          <w:rFonts w:hint="eastAsia"/>
        </w:rPr>
        <w:t>分満了日が繰り延べされることになる。</w:t>
      </w:r>
    </w:p>
    <w:p w14:paraId="184B97BA" w14:textId="07E27574" w:rsidR="00663804" w:rsidRPr="002F247E" w:rsidRDefault="00663804" w:rsidP="00663804">
      <w:pPr>
        <w:autoSpaceDE w:val="0"/>
        <w:autoSpaceDN w:val="0"/>
      </w:pPr>
      <w:r w:rsidRPr="002F247E">
        <w:rPr>
          <w:rFonts w:hint="eastAsia"/>
        </w:rPr>
        <w:t xml:space="preserve">公開請求     </w:t>
      </w:r>
      <w:r w:rsidRPr="002F247E">
        <w:t xml:space="preserve">               </w:t>
      </w:r>
      <w:r w:rsidR="00A650BA">
        <w:rPr>
          <w:rFonts w:hint="eastAsia"/>
        </w:rPr>
        <w:t xml:space="preserve">　　　　　　　　　　　　　　　　　　　　</w:t>
      </w:r>
      <w:r w:rsidRPr="002F247E">
        <w:rPr>
          <w:rFonts w:hint="eastAsia"/>
        </w:rPr>
        <w:t xml:space="preserve">決定期限 </w:t>
      </w:r>
      <w:r w:rsidRPr="002F247E">
        <w:t xml:space="preserve">           </w:t>
      </w:r>
      <w:r w:rsidRPr="002F247E">
        <w:rPr>
          <w:rFonts w:hint="eastAsia"/>
        </w:rPr>
        <w:t xml:space="preserve"> </w:t>
      </w:r>
      <w:r w:rsidRPr="002F247E">
        <w:t xml:space="preserve">  </w:t>
      </w:r>
      <w:r w:rsidRPr="002F247E">
        <w:rPr>
          <w:rFonts w:hint="eastAsia"/>
        </w:rPr>
        <w:t xml:space="preserve">   </w:t>
      </w:r>
    </w:p>
    <w:p w14:paraId="27086ECC" w14:textId="47249436" w:rsidR="00663804" w:rsidRPr="002F247E" w:rsidRDefault="00A650BA" w:rsidP="00663804">
      <w:pPr>
        <w:autoSpaceDE w:val="0"/>
        <w:autoSpaceDN w:val="0"/>
      </w:pPr>
      <w:r w:rsidRPr="002F247E">
        <w:rPr>
          <w:noProof/>
        </w:rPr>
        <mc:AlternateContent>
          <mc:Choice Requires="wps">
            <w:drawing>
              <wp:anchor distT="0" distB="0" distL="114300" distR="114300" simplePos="0" relativeHeight="251922432" behindDoc="0" locked="0" layoutInCell="1" allowOverlap="1" wp14:anchorId="600AB50F" wp14:editId="0F7AE964">
                <wp:simplePos x="0" y="0"/>
                <wp:positionH relativeFrom="column">
                  <wp:posOffset>5197057</wp:posOffset>
                </wp:positionH>
                <wp:positionV relativeFrom="paragraph">
                  <wp:posOffset>211200</wp:posOffset>
                </wp:positionV>
                <wp:extent cx="0" cy="1108710"/>
                <wp:effectExtent l="0" t="0" r="19050" b="34290"/>
                <wp:wrapNone/>
                <wp:docPr id="82" name="直線コネクタ 8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0D186" id="直線コネクタ 82" o:spid="_x0000_s1026" style="position:absolute;left:0;text-align:lef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2pt,16.65pt" to="409.2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" strokecolor="black [3213]" strokeweight="1pt">
                <v:stroke joinstyle="miter"/>
              </v:line>
            </w:pict>
          </mc:Fallback>
        </mc:AlternateContent>
      </w:r>
      <w:r w:rsidRPr="002F247E">
        <w:rPr>
          <w:noProof/>
        </w:rPr>
        <mc:AlternateContent>
          <mc:Choice Requires="wps">
            <w:drawing>
              <wp:anchor distT="0" distB="0" distL="114300" distR="114300" simplePos="0" relativeHeight="251920384" behindDoc="0" locked="0" layoutInCell="1" allowOverlap="1" wp14:anchorId="4286AC16" wp14:editId="41A25105">
                <wp:simplePos x="0" y="0"/>
                <wp:positionH relativeFrom="column">
                  <wp:posOffset>3716020</wp:posOffset>
                </wp:positionH>
                <wp:positionV relativeFrom="paragraph">
                  <wp:posOffset>220980</wp:posOffset>
                </wp:positionV>
                <wp:extent cx="0" cy="1108710"/>
                <wp:effectExtent l="0" t="0" r="19050" b="34290"/>
                <wp:wrapNone/>
                <wp:docPr id="81" name="直線コネクタ 81"/>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C2E49" id="直線コネクタ 81"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6pt,17.4pt" to="292.6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" strokecolor="black [3213]" strokeweight="1pt">
                <v:stroke joinstyle="miter"/>
              </v:line>
            </w:pict>
          </mc:Fallback>
        </mc:AlternateContent>
      </w:r>
      <w:r w:rsidRPr="002F247E">
        <w:rPr>
          <w:noProof/>
        </w:rPr>
        <mc:AlternateContent>
          <mc:Choice Requires="wps">
            <w:drawing>
              <wp:anchor distT="0" distB="0" distL="114300" distR="114300" simplePos="0" relativeHeight="251918336" behindDoc="0" locked="0" layoutInCell="1" allowOverlap="1" wp14:anchorId="3D2FBF54" wp14:editId="2FBC7590">
                <wp:simplePos x="0" y="0"/>
                <wp:positionH relativeFrom="column">
                  <wp:posOffset>2172100</wp:posOffset>
                </wp:positionH>
                <wp:positionV relativeFrom="paragraph">
                  <wp:posOffset>216535</wp:posOffset>
                </wp:positionV>
                <wp:extent cx="0" cy="1108710"/>
                <wp:effectExtent l="0" t="0" r="19050" b="34290"/>
                <wp:wrapNone/>
                <wp:docPr id="80" name="直線コネクタ 80"/>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96A7C" id="直線コネクタ 80"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17.05pt" to="171.0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" strokecolor="black [3213]" strokeweight="1pt">
                <v:stroke joinstyle="miter"/>
              </v:line>
            </w:pict>
          </mc:Fallback>
        </mc:AlternateContent>
      </w:r>
      <w:r w:rsidR="00663804" w:rsidRPr="002F247E">
        <w:rPr>
          <w:noProof/>
        </w:rPr>
        <mc:AlternateContent>
          <mc:Choice Requires="wps">
            <w:drawing>
              <wp:anchor distT="0" distB="0" distL="114300" distR="114300" simplePos="0" relativeHeight="251913216" behindDoc="0" locked="0" layoutInCell="1" allowOverlap="1" wp14:anchorId="52AF4BD2" wp14:editId="237C1DD2">
                <wp:simplePos x="0" y="0"/>
                <wp:positionH relativeFrom="column">
                  <wp:posOffset>1879475</wp:posOffset>
                </wp:positionH>
                <wp:positionV relativeFrom="paragraph">
                  <wp:posOffset>216535</wp:posOffset>
                </wp:positionV>
                <wp:extent cx="0" cy="1108710"/>
                <wp:effectExtent l="0" t="0" r="19050" b="34290"/>
                <wp:wrapNone/>
                <wp:docPr id="71" name="直線コネクタ 71"/>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962FA" id="直線コネクタ 71" o:spid="_x0000_s1026" style="position:absolute;left:0;text-align:lef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7.05pt" to="148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" strokecolor="black [3213]" strokeweight="1pt">
                <v:stroke joinstyle="miter"/>
              </v:line>
            </w:pict>
          </mc:Fallback>
        </mc:AlternateContent>
      </w:r>
      <w:r w:rsidR="00663804" w:rsidRPr="002F247E">
        <w:rPr>
          <w:noProof/>
        </w:rPr>
        <mc:AlternateContent>
          <mc:Choice Requires="wps">
            <w:drawing>
              <wp:anchor distT="0" distB="0" distL="114300" distR="114300" simplePos="0" relativeHeight="251912192" behindDoc="0" locked="0" layoutInCell="1" allowOverlap="1" wp14:anchorId="589D9911" wp14:editId="3105F9E4">
                <wp:simplePos x="0" y="0"/>
                <wp:positionH relativeFrom="column">
                  <wp:posOffset>569646</wp:posOffset>
                </wp:positionH>
                <wp:positionV relativeFrom="paragraph">
                  <wp:posOffset>216840</wp:posOffset>
                </wp:positionV>
                <wp:extent cx="0" cy="1108710"/>
                <wp:effectExtent l="0" t="0" r="19050" b="34290"/>
                <wp:wrapNone/>
                <wp:docPr id="72" name="直線コネクタ 7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5D590" id="直線コネクタ 72"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" strokecolor="black [3213]" strokeweight="1pt">
                <v:stroke joinstyle="miter"/>
              </v:line>
            </w:pict>
          </mc:Fallback>
        </mc:AlternateContent>
      </w:r>
      <w:r w:rsidR="00663804" w:rsidRPr="002F247E">
        <w:rPr>
          <w:noProof/>
        </w:rPr>
        <mc:AlternateContent>
          <mc:Choice Requires="wps">
            <w:drawing>
              <wp:anchor distT="0" distB="0" distL="114300" distR="114300" simplePos="0" relativeHeight="251908096" behindDoc="0" locked="0" layoutInCell="1" allowOverlap="1" wp14:anchorId="4D507C10" wp14:editId="23B462A8">
                <wp:simplePos x="0" y="0"/>
                <wp:positionH relativeFrom="column">
                  <wp:posOffset>288519</wp:posOffset>
                </wp:positionH>
                <wp:positionV relativeFrom="paragraph">
                  <wp:posOffset>221107</wp:posOffset>
                </wp:positionV>
                <wp:extent cx="0" cy="1108748"/>
                <wp:effectExtent l="0" t="0" r="19050" b="34290"/>
                <wp:wrapNone/>
                <wp:docPr id="73" name="直線コネクタ 73"/>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0E8D1" id="直線コネクタ 73"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" strokecolor="black [3213]" strokeweight="1pt">
                <v:stroke joinstyle="miter"/>
              </v:line>
            </w:pict>
          </mc:Fallback>
        </mc:AlternateContent>
      </w:r>
      <w:r w:rsidR="00663804" w:rsidRPr="002F247E">
        <w:t xml:space="preserve">   </w:t>
      </w:r>
      <w:r w:rsidR="00663804" w:rsidRPr="002F247E">
        <w:rPr>
          <w:rFonts w:hint="eastAsia"/>
        </w:rPr>
        <w:t xml:space="preserve">↓ </w:t>
      </w:r>
      <w:r w:rsidR="00663804" w:rsidRPr="002F247E">
        <w:t xml:space="preserve">                         </w:t>
      </w:r>
      <w:r>
        <w:rPr>
          <w:rFonts w:hint="eastAsia"/>
        </w:rPr>
        <w:t xml:space="preserve">　　　　　　　　　　　　　　　　　　　　</w:t>
      </w:r>
      <w:r w:rsidR="00663804" w:rsidRPr="002F247E">
        <w:rPr>
          <w:rFonts w:hint="eastAsia"/>
        </w:rPr>
        <w:t>↓</w:t>
      </w:r>
    </w:p>
    <w:p w14:paraId="098F52BE" w14:textId="0427FDA1" w:rsidR="00663804" w:rsidRPr="002F247E" w:rsidRDefault="00663804" w:rsidP="00663804">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00125E02">
        <w:rPr>
          <w:rFonts w:hint="eastAsia"/>
        </w:rPr>
        <w:t xml:space="preserve"> </w:t>
      </w:r>
      <w:r w:rsidR="00C224EC">
        <w:rPr>
          <w:rFonts w:hint="eastAsia"/>
        </w:rPr>
        <w:t>第１項但書に</w:t>
      </w:r>
      <w:r w:rsidR="00125E02">
        <w:rPr>
          <w:rFonts w:hint="eastAsia"/>
          <w:kern w:val="0"/>
        </w:rPr>
        <w:t>基づき</w:t>
      </w:r>
    </w:p>
    <w:p w14:paraId="5A65F333" w14:textId="7515382F" w:rsidR="00663804" w:rsidRPr="002F247E" w:rsidRDefault="00663804" w:rsidP="00663804">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kern w:val="0"/>
        </w:rPr>
        <w:t xml:space="preserve">  </w:t>
      </w:r>
      <w:r w:rsidRPr="002F247E">
        <w:rPr>
          <w:kern w:val="0"/>
        </w:rPr>
        <w:t xml:space="preserve"> </w:t>
      </w:r>
      <w:r w:rsidR="00FA2421">
        <w:rPr>
          <w:rFonts w:hint="eastAsia"/>
          <w:kern w:val="0"/>
        </w:rPr>
        <w:t xml:space="preserve">　</w:t>
      </w:r>
      <w:r w:rsidR="00125E02">
        <w:rPr>
          <w:rFonts w:hint="eastAsia"/>
          <w:kern w:val="0"/>
        </w:rPr>
        <w:t xml:space="preserve"> </w:t>
      </w:r>
      <w:r w:rsidR="00C224EC">
        <w:rPr>
          <w:rFonts w:hint="eastAsia"/>
          <w:kern w:val="0"/>
        </w:rPr>
        <w:t>算入しない期間</w:t>
      </w:r>
    </w:p>
    <w:p w14:paraId="142FE3DD" w14:textId="2E9DA81A" w:rsidR="00663804" w:rsidRPr="002F247E" w:rsidRDefault="00663804" w:rsidP="00663804">
      <w:pPr>
        <w:autoSpaceDE w:val="0"/>
        <w:autoSpaceDN w:val="0"/>
      </w:pPr>
      <w:r w:rsidRPr="002F247E">
        <w:rPr>
          <w:rFonts w:hint="eastAsia"/>
        </w:rPr>
        <w:t xml:space="preserve">                        </w:t>
      </w:r>
      <w:r w:rsidRPr="002F247E">
        <w:t xml:space="preserve">          </w:t>
      </w:r>
      <w:r w:rsidR="00A650BA">
        <w:rPr>
          <w:rFonts w:hint="eastAsia"/>
        </w:rPr>
        <w:t xml:space="preserve">　</w:t>
      </w:r>
      <w:r w:rsidRPr="002F247E">
        <w:rPr>
          <w:rFonts w:hint="eastAsia"/>
        </w:rPr>
        <w:t>（</w:t>
      </w:r>
      <w:r w:rsidR="00A650BA">
        <w:rPr>
          <w:rFonts w:hint="eastAsia"/>
        </w:rPr>
        <w:t>７日間</w:t>
      </w:r>
      <w:r w:rsidRPr="002F247E">
        <w:rPr>
          <w:rFonts w:hint="eastAsia"/>
        </w:rPr>
        <w:t>）</w:t>
      </w:r>
    </w:p>
    <w:p w14:paraId="0C456430" w14:textId="37E42B1B" w:rsidR="00663804" w:rsidRPr="002F247E" w:rsidRDefault="00A650BA" w:rsidP="00663804">
      <w:pPr>
        <w:autoSpaceDE w:val="0"/>
        <w:autoSpaceDN w:val="0"/>
      </w:pPr>
      <w:r w:rsidRPr="002F247E">
        <w:rPr>
          <w:rFonts w:hint="eastAsia"/>
          <w:noProof/>
        </w:rPr>
        <mc:AlternateContent>
          <mc:Choice Requires="wps">
            <w:drawing>
              <wp:anchor distT="0" distB="0" distL="114300" distR="114300" simplePos="0" relativeHeight="251924480" behindDoc="0" locked="0" layoutInCell="1" allowOverlap="1" wp14:anchorId="778E91D4" wp14:editId="14C7B752">
                <wp:simplePos x="0" y="0"/>
                <wp:positionH relativeFrom="column">
                  <wp:posOffset>2149811</wp:posOffset>
                </wp:positionH>
                <wp:positionV relativeFrom="paragraph">
                  <wp:posOffset>34514</wp:posOffset>
                </wp:positionV>
                <wp:extent cx="1551098" cy="0"/>
                <wp:effectExtent l="38100" t="76200" r="11430" b="95250"/>
                <wp:wrapNone/>
                <wp:docPr id="83" name="直線矢印コネクタ 83"/>
                <wp:cNvGraphicFramePr/>
                <a:graphic xmlns:a="http://schemas.openxmlformats.org/drawingml/2006/main">
                  <a:graphicData uri="http://schemas.microsoft.com/office/word/2010/wordprocessingShape">
                    <wps:wsp>
                      <wps:cNvCnPr/>
                      <wps:spPr>
                        <a:xfrm>
                          <a:off x="0" y="0"/>
                          <a:ext cx="1551098" cy="0"/>
                        </a:xfrm>
                        <a:prstGeom prst="straightConnector1">
                          <a:avLst/>
                        </a:prstGeom>
                        <a:ln w="12700">
                          <a:solidFill>
                            <a:schemeClr val="tx1">
                              <a:alpha val="99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0B2440" id="_x0000_t32" coordsize="21600,21600" o:spt="32" o:oned="t" path="m,l21600,21600e" filled="f">
                <v:path arrowok="t" fillok="f" o:connecttype="none"/>
                <o:lock v:ext="edit" shapetype="t"/>
              </v:shapetype>
              <v:shape id="直線矢印コネクタ 83" o:spid="_x0000_s1026" type="#_x0000_t32" style="position:absolute;left:0;text-align:left;margin-left:169.3pt;margin-top:2.7pt;width:122.1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" strokecolor="black [3213]" strokeweight="1pt">
                <v:stroke startarrow="block" endarrow="block" opacity="64764f" joinstyle="miter"/>
              </v:shape>
            </w:pict>
          </mc:Fallback>
        </mc:AlternateContent>
      </w:r>
      <w:r w:rsidRPr="002F247E">
        <w:rPr>
          <w:noProof/>
        </w:rPr>
        <mc:AlternateContent>
          <mc:Choice Requires="wps">
            <w:drawing>
              <wp:anchor distT="0" distB="0" distL="114300" distR="114300" simplePos="0" relativeHeight="251909120" behindDoc="0" locked="0" layoutInCell="1" allowOverlap="1" wp14:anchorId="18F0802F" wp14:editId="748905DF">
                <wp:simplePos x="0" y="0"/>
                <wp:positionH relativeFrom="column">
                  <wp:posOffset>282910</wp:posOffset>
                </wp:positionH>
                <wp:positionV relativeFrom="paragraph">
                  <wp:posOffset>212586</wp:posOffset>
                </wp:positionV>
                <wp:extent cx="4909399" cy="9779"/>
                <wp:effectExtent l="0" t="0" r="24765" b="28575"/>
                <wp:wrapNone/>
                <wp:docPr id="79" name="直線コネクタ 79"/>
                <wp:cNvGraphicFramePr/>
                <a:graphic xmlns:a="http://schemas.openxmlformats.org/drawingml/2006/main">
                  <a:graphicData uri="http://schemas.microsoft.com/office/word/2010/wordprocessingShape">
                    <wps:wsp>
                      <wps:cNvCnPr/>
                      <wps:spPr>
                        <a:xfrm flipV="1">
                          <a:off x="0" y="0"/>
                          <a:ext cx="4909399" cy="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59D79" id="直線コネクタ 79" o:spid="_x0000_s1026" style="position:absolute;left:0;text-align:lef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pt,16.75pt" to="40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" strokecolor="black [3213]" strokeweight="1pt">
                <v:stroke joinstyle="miter"/>
              </v:line>
            </w:pict>
          </mc:Fallback>
        </mc:AlternateContent>
      </w:r>
      <w:r w:rsidR="00663804" w:rsidRPr="002F247E">
        <w:rPr>
          <w:rFonts w:hint="eastAsia"/>
        </w:rPr>
        <w:t xml:space="preserve"> </w:t>
      </w:r>
      <w:r w:rsidR="00663804" w:rsidRPr="002F247E">
        <w:t xml:space="preserve">                                                             </w:t>
      </w:r>
    </w:p>
    <w:p w14:paraId="5D21432D" w14:textId="77777777" w:rsidR="00663804" w:rsidRPr="002F247E" w:rsidRDefault="00663804" w:rsidP="00663804">
      <w:pPr>
        <w:autoSpaceDE w:val="0"/>
        <w:autoSpaceDN w:val="0"/>
      </w:pPr>
    </w:p>
    <w:p w14:paraId="601B08F6" w14:textId="5FBBF546" w:rsidR="00663804" w:rsidRPr="002F247E" w:rsidRDefault="00663804" w:rsidP="00663804">
      <w:pPr>
        <w:autoSpaceDE w:val="0"/>
        <w:autoSpaceDN w:val="0"/>
      </w:pPr>
      <w:r w:rsidRPr="002F247E">
        <w:t xml:space="preserve"> </w:t>
      </w:r>
      <w:r w:rsidRPr="002F247E">
        <w:rPr>
          <w:rFonts w:hint="eastAsia"/>
        </w:rPr>
        <w:t xml:space="preserve">  ０</w:t>
      </w:r>
      <w:r w:rsidRPr="002F247E">
        <w:t xml:space="preserve">  </w:t>
      </w:r>
      <w:r w:rsidRPr="002F247E">
        <w:rPr>
          <w:rFonts w:hint="eastAsia"/>
        </w:rPr>
        <w:t>１……………………</w:t>
      </w:r>
      <w:r w:rsidR="00A650BA">
        <w:rPr>
          <w:rFonts w:hint="eastAsia"/>
        </w:rPr>
        <w:t>４…５</w:t>
      </w:r>
      <w:r w:rsidR="00A650BA" w:rsidRPr="002F247E">
        <w:rPr>
          <w:rFonts w:hint="eastAsia"/>
        </w:rPr>
        <w:t>……………………</w:t>
      </w:r>
      <w:r w:rsidR="00A650BA">
        <w:rPr>
          <w:rFonts w:hint="eastAsia"/>
        </w:rPr>
        <w:t>……1</w:t>
      </w:r>
      <w:r w:rsidR="00A650BA">
        <w:t>1</w:t>
      </w:r>
      <w:r w:rsidR="00A650BA" w:rsidRPr="002F247E">
        <w:rPr>
          <w:rFonts w:hint="eastAsia"/>
        </w:rPr>
        <w:t>……………………</w:t>
      </w:r>
      <w:r w:rsidR="00A650BA">
        <w:rPr>
          <w:rFonts w:hint="eastAsia"/>
        </w:rPr>
        <w:t>…2</w:t>
      </w:r>
      <w:r w:rsidR="00A650BA">
        <w:t>1</w:t>
      </w:r>
      <w:r>
        <w:rPr>
          <w:rFonts w:hint="eastAsia"/>
        </w:rPr>
        <w:t xml:space="preserve">　　　　　　　　　　　　　　</w:t>
      </w:r>
    </w:p>
    <w:p w14:paraId="024534B1" w14:textId="675A852B" w:rsidR="000F795E" w:rsidRDefault="00663804" w:rsidP="00A650BA">
      <w:pPr>
        <w:autoSpaceDE w:val="0"/>
        <w:autoSpaceDN w:val="0"/>
      </w:pPr>
      <w:r w:rsidRPr="002F247E">
        <w:t xml:space="preserve"> </w:t>
      </w:r>
      <w:r w:rsidRPr="002F247E">
        <w:rPr>
          <w:rFonts w:hint="eastAsia"/>
        </w:rPr>
        <w:t xml:space="preserve">      翌日（起算日）</w:t>
      </w:r>
      <w:r w:rsidR="00A650BA">
        <w:rPr>
          <w:rFonts w:hint="eastAsia"/>
        </w:rPr>
        <w:t xml:space="preserve"> </w:t>
      </w:r>
      <w:r w:rsidR="00A650BA">
        <w:t xml:space="preserve">  </w:t>
      </w:r>
      <w:r w:rsidRPr="002F247E">
        <w:rPr>
          <w:rFonts w:hint="eastAsia"/>
        </w:rPr>
        <w:t xml:space="preserve"> </w:t>
      </w:r>
      <w:r w:rsidR="00A650BA">
        <w:rPr>
          <w:rFonts w:hint="eastAsia"/>
        </w:rPr>
        <w:t>↑</w:t>
      </w:r>
      <w:r w:rsidRPr="002F247E">
        <w:rPr>
          <w:rFonts w:hint="eastAsia"/>
        </w:rPr>
        <w:t xml:space="preserve">  </w:t>
      </w:r>
      <w:r w:rsidR="00A650BA">
        <w:rPr>
          <w:rFonts w:hint="eastAsia"/>
        </w:rPr>
        <w:t>翌日</w:t>
      </w:r>
      <w:r>
        <w:rPr>
          <w:rFonts w:hint="eastAsia"/>
        </w:rPr>
        <w:t xml:space="preserve">　　　　　　　</w:t>
      </w:r>
      <w:r w:rsidR="00C224EC">
        <w:rPr>
          <w:rFonts w:hint="eastAsia"/>
        </w:rPr>
        <w:t xml:space="preserve">　　↑　　</w:t>
      </w:r>
      <w:r>
        <w:rPr>
          <w:rFonts w:hint="eastAsia"/>
        </w:rPr>
        <w:t xml:space="preserve">　　　　　</w:t>
      </w:r>
      <w:r w:rsidRPr="002F247E">
        <w:rPr>
          <w:rFonts w:hint="eastAsia"/>
        </w:rPr>
        <w:t>満了日</w:t>
      </w:r>
      <w:r w:rsidR="00C224EC">
        <w:rPr>
          <w:rFonts w:hint="eastAsia"/>
        </w:rPr>
        <w:t>※</w:t>
      </w:r>
    </w:p>
    <w:p w14:paraId="726CD09F" w14:textId="67430D77" w:rsidR="00A650BA" w:rsidRPr="00A650BA" w:rsidRDefault="00A650BA" w:rsidP="009D7AC8">
      <w:pPr>
        <w:pStyle w:val="0311"/>
        <w:ind w:firstLineChars="0" w:firstLine="0"/>
      </w:pPr>
      <w:r>
        <w:rPr>
          <w:rFonts w:hint="eastAsia"/>
        </w:rPr>
        <w:t xml:space="preserve">　　　　　　　　　　　補正</w:t>
      </w:r>
      <w:r w:rsidR="00C224EC">
        <w:rPr>
          <w:rFonts w:hint="eastAsia"/>
        </w:rPr>
        <w:t>を求めた</w:t>
      </w:r>
      <w:r>
        <w:rPr>
          <w:rFonts w:hint="eastAsia"/>
        </w:rPr>
        <w:t>日</w:t>
      </w:r>
      <w:r w:rsidR="00C224EC">
        <w:rPr>
          <w:rFonts w:hint="eastAsia"/>
        </w:rPr>
        <w:t xml:space="preserve">　　　　補正が完了した日</w:t>
      </w:r>
    </w:p>
    <w:p w14:paraId="67A0D68D" w14:textId="2B86EE32" w:rsidR="009D7AC8" w:rsidRDefault="009D7AC8" w:rsidP="00125E02">
      <w:pPr>
        <w:pStyle w:val="0311"/>
        <w:ind w:firstLineChars="200" w:firstLine="453"/>
      </w:pPr>
      <w:r w:rsidRPr="002F247E">
        <w:rPr>
          <w:rFonts w:hint="eastAsia"/>
        </w:rPr>
        <w:t>※満了日が市の休日に当たるときは、その翌日以後最初の市の休日でない日</w:t>
      </w:r>
    </w:p>
    <w:p w14:paraId="4F1DDCE7" w14:textId="77777777" w:rsidR="00C67E07" w:rsidRPr="002F247E" w:rsidRDefault="00C67E07" w:rsidP="00122615">
      <w:pPr>
        <w:pStyle w:val="0311"/>
        <w:ind w:left="227"/>
      </w:pPr>
    </w:p>
    <w:p w14:paraId="74F75EAC" w14:textId="77777777" w:rsidR="00122615" w:rsidRPr="002F247E" w:rsidRDefault="00122615" w:rsidP="00122615">
      <w:pPr>
        <w:pStyle w:val="0311"/>
        <w:ind w:left="227"/>
      </w:pPr>
      <w:r w:rsidRPr="002F247E">
        <w:rPr>
          <w:rFonts w:hint="eastAsia"/>
        </w:rPr>
        <w:t xml:space="preserve">２　</w:t>
      </w:r>
      <w:r w:rsidRPr="002F247E">
        <w:t>日数計算の具体例</w:t>
      </w:r>
    </w:p>
    <w:p w14:paraId="50F7DD67" w14:textId="049B94B5" w:rsidR="00122615" w:rsidRPr="002F247E" w:rsidRDefault="00122615" w:rsidP="00122615">
      <w:pPr>
        <w:pStyle w:val="04111"/>
      </w:pPr>
      <w:r w:rsidRPr="002F247E">
        <w:t xml:space="preserve">(1) </w:t>
      </w:r>
      <w:r w:rsidR="00EB22BC">
        <w:rPr>
          <w:rFonts w:hint="eastAsia"/>
        </w:rPr>
        <w:t>令和６</w:t>
      </w:r>
      <w:r w:rsidRPr="002F247E">
        <w:t>年４月</w:t>
      </w:r>
      <w:r w:rsidR="00EB22BC">
        <w:rPr>
          <w:rFonts w:hint="eastAsia"/>
        </w:rPr>
        <w:t>１</w:t>
      </w:r>
      <w:r w:rsidRPr="002F247E">
        <w:t>日</w:t>
      </w:r>
      <w:r w:rsidR="009D02E7" w:rsidRPr="002F247E">
        <w:rPr>
          <w:rFonts w:hint="eastAsia"/>
        </w:rPr>
        <w:t>（</w:t>
      </w:r>
      <w:r w:rsidRPr="002F247E">
        <w:t>月</w:t>
      </w:r>
      <w:r w:rsidR="009D02E7" w:rsidRPr="002F247E">
        <w:rPr>
          <w:rFonts w:hint="eastAsia"/>
        </w:rPr>
        <w:t>）</w:t>
      </w:r>
      <w:r w:rsidRPr="002F247E">
        <w:t>に公開請求があった場合</w:t>
      </w:r>
    </w:p>
    <w:p w14:paraId="4FF58811" w14:textId="527A517C" w:rsidR="00122615" w:rsidRPr="002F247E" w:rsidRDefault="00122615" w:rsidP="00122615">
      <w:pPr>
        <w:pStyle w:val="04212"/>
      </w:pPr>
      <w:r w:rsidRPr="002F247E">
        <w:t>その翌日である４月</w:t>
      </w:r>
      <w:r w:rsidR="00EB22BC">
        <w:rPr>
          <w:rFonts w:hint="eastAsia"/>
        </w:rPr>
        <w:t>２</w:t>
      </w:r>
      <w:r w:rsidRPr="002F247E">
        <w:t>日</w:t>
      </w:r>
      <w:r w:rsidR="009D02E7" w:rsidRPr="002F247E">
        <w:rPr>
          <w:rFonts w:hint="eastAsia"/>
        </w:rPr>
        <w:t>（</w:t>
      </w:r>
      <w:r w:rsidRPr="002F247E">
        <w:t>火</w:t>
      </w:r>
      <w:r w:rsidR="009D02E7" w:rsidRPr="002F247E">
        <w:rPr>
          <w:rFonts w:hint="eastAsia"/>
        </w:rPr>
        <w:t>）</w:t>
      </w:r>
      <w:r w:rsidRPr="002F247E">
        <w:t>を第１日目として起算して、第14日目に当たる</w:t>
      </w:r>
      <w:r w:rsidR="00EB22BC">
        <w:rPr>
          <w:rFonts w:hint="eastAsia"/>
        </w:rPr>
        <w:t>令和６</w:t>
      </w:r>
      <w:r w:rsidRPr="002F247E">
        <w:t>年４月</w:t>
      </w:r>
      <w:r w:rsidR="00EB22BC">
        <w:t>15</w:t>
      </w:r>
      <w:r w:rsidRPr="002F247E">
        <w:t>日</w:t>
      </w:r>
      <w:r w:rsidR="00E16D3E" w:rsidRPr="002F247E">
        <w:rPr>
          <w:rFonts w:hint="eastAsia"/>
        </w:rPr>
        <w:t>（</w:t>
      </w:r>
      <w:r w:rsidRPr="002F247E">
        <w:t>月</w:t>
      </w:r>
      <w:r w:rsidR="00E16D3E" w:rsidRPr="002F247E">
        <w:rPr>
          <w:rFonts w:hint="eastAsia"/>
        </w:rPr>
        <w:t>）</w:t>
      </w:r>
      <w:r w:rsidRPr="002F247E">
        <w:t>が満了日となる（同日が終了するまでに公開決定等</w:t>
      </w:r>
      <w:r w:rsidR="00BA47CE">
        <w:rPr>
          <w:rFonts w:hint="eastAsia"/>
        </w:rPr>
        <w:t>の発送</w:t>
      </w:r>
      <w:r w:rsidRPr="002F247E">
        <w:t>を行う）。</w:t>
      </w:r>
    </w:p>
    <w:p w14:paraId="1971D13D" w14:textId="208C368F" w:rsidR="00122615" w:rsidRPr="002F247E" w:rsidRDefault="00122615" w:rsidP="00122615">
      <w:pPr>
        <w:pStyle w:val="04111"/>
      </w:pPr>
      <w:r w:rsidRPr="002F247E">
        <w:t>(2)</w:t>
      </w:r>
      <w:r w:rsidRPr="002F247E">
        <w:rPr>
          <w:rFonts w:hint="eastAsia"/>
        </w:rPr>
        <w:t xml:space="preserve"> </w:t>
      </w:r>
      <w:r w:rsidR="00EB22BC">
        <w:rPr>
          <w:rFonts w:hint="eastAsia"/>
        </w:rPr>
        <w:t>令和６</w:t>
      </w:r>
      <w:r w:rsidRPr="002F247E">
        <w:t>年</w:t>
      </w:r>
      <w:r w:rsidR="000F4528">
        <w:rPr>
          <w:rFonts w:hint="eastAsia"/>
        </w:rPr>
        <w:t>４</w:t>
      </w:r>
      <w:r w:rsidRPr="002F247E">
        <w:t>月</w:t>
      </w:r>
      <w:r w:rsidR="000F4528">
        <w:rPr>
          <w:rFonts w:hint="eastAsia"/>
        </w:rPr>
        <w:t>1</w:t>
      </w:r>
      <w:r w:rsidR="000F4528">
        <w:t>9</w:t>
      </w:r>
      <w:r w:rsidRPr="002F247E">
        <w:t>日</w:t>
      </w:r>
      <w:r w:rsidR="00E16D3E" w:rsidRPr="002F247E">
        <w:rPr>
          <w:rFonts w:hint="eastAsia"/>
        </w:rPr>
        <w:t>（</w:t>
      </w:r>
      <w:r w:rsidRPr="002F247E">
        <w:t>金</w:t>
      </w:r>
      <w:r w:rsidR="00E16D3E" w:rsidRPr="002F247E">
        <w:rPr>
          <w:rFonts w:hint="eastAsia"/>
        </w:rPr>
        <w:t>）</w:t>
      </w:r>
      <w:r w:rsidRPr="002F247E">
        <w:t>に公開請求があった場合</w:t>
      </w:r>
    </w:p>
    <w:p w14:paraId="3E74DB90" w14:textId="7ACE1CF6" w:rsidR="00122615" w:rsidRPr="002F247E" w:rsidRDefault="00122615" w:rsidP="00122615">
      <w:pPr>
        <w:pStyle w:val="04212"/>
      </w:pPr>
      <w:r w:rsidRPr="002F247E">
        <w:t>その翌日から起算して第14日目に当たる</w:t>
      </w:r>
      <w:r w:rsidR="000F4528">
        <w:rPr>
          <w:rFonts w:hint="eastAsia"/>
        </w:rPr>
        <w:t>５</w:t>
      </w:r>
      <w:r w:rsidRPr="002F247E">
        <w:t>月</w:t>
      </w:r>
      <w:r w:rsidR="000F4528">
        <w:rPr>
          <w:rFonts w:hint="eastAsia"/>
        </w:rPr>
        <w:t>３</w:t>
      </w:r>
      <w:r w:rsidRPr="002F247E">
        <w:t>日</w:t>
      </w:r>
      <w:r w:rsidR="00E16D3E" w:rsidRPr="002F247E">
        <w:rPr>
          <w:rFonts w:hint="eastAsia"/>
        </w:rPr>
        <w:t>（</w:t>
      </w:r>
      <w:r w:rsidRPr="002F247E">
        <w:t>金</w:t>
      </w:r>
      <w:r w:rsidR="00E16D3E" w:rsidRPr="002F247E">
        <w:rPr>
          <w:rFonts w:hint="eastAsia"/>
        </w:rPr>
        <w:t>）</w:t>
      </w:r>
      <w:r w:rsidRPr="002F247E">
        <w:t>が祝日（「</w:t>
      </w:r>
      <w:r w:rsidR="000F4528">
        <w:rPr>
          <w:rFonts w:hint="eastAsia"/>
        </w:rPr>
        <w:t>憲法記念</w:t>
      </w:r>
      <w:r w:rsidRPr="002F247E">
        <w:t>日」）であるので、その翌日以後最初の市の休日でない日である</w:t>
      </w:r>
      <w:r w:rsidR="00EB22BC">
        <w:rPr>
          <w:rFonts w:hint="eastAsia"/>
        </w:rPr>
        <w:t>令和６</w:t>
      </w:r>
      <w:r w:rsidRPr="002F247E">
        <w:t>年</w:t>
      </w:r>
      <w:r w:rsidR="000F4528">
        <w:rPr>
          <w:rFonts w:hint="eastAsia"/>
        </w:rPr>
        <w:t>５</w:t>
      </w:r>
      <w:r w:rsidRPr="002F247E">
        <w:t>月</w:t>
      </w:r>
      <w:r w:rsidR="000F4528">
        <w:rPr>
          <w:rFonts w:hint="eastAsia"/>
        </w:rPr>
        <w:t>７</w:t>
      </w:r>
      <w:r w:rsidRPr="002F247E">
        <w:t>日</w:t>
      </w:r>
      <w:r w:rsidR="00E16D3E" w:rsidRPr="002F247E">
        <w:rPr>
          <w:rFonts w:hint="eastAsia"/>
        </w:rPr>
        <w:t>（</w:t>
      </w:r>
      <w:r w:rsidR="00EB22BC">
        <w:rPr>
          <w:rFonts w:hint="eastAsia"/>
        </w:rPr>
        <w:t>火</w:t>
      </w:r>
      <w:r w:rsidR="00E16D3E" w:rsidRPr="002F247E">
        <w:rPr>
          <w:rFonts w:hint="eastAsia"/>
        </w:rPr>
        <w:t>）</w:t>
      </w:r>
      <w:r w:rsidRPr="002F247E">
        <w:t>が満了日となる</w:t>
      </w:r>
      <w:r w:rsidR="00A370A3" w:rsidRPr="002F247E">
        <w:rPr>
          <w:rFonts w:hint="eastAsia"/>
        </w:rPr>
        <w:t>。</w:t>
      </w:r>
    </w:p>
    <w:p w14:paraId="24180B51" w14:textId="77777777" w:rsidR="00122615" w:rsidRPr="002F247E" w:rsidRDefault="00122615" w:rsidP="00A370A3">
      <w:pPr>
        <w:pStyle w:val="04111"/>
      </w:pPr>
      <w:r w:rsidRPr="002F247E">
        <w:t>(3) (2)の場合において、本条第２項の規定により、30日間期間延長するとき</w:t>
      </w:r>
    </w:p>
    <w:p w14:paraId="4976DA66" w14:textId="0BE3583C" w:rsidR="00122615" w:rsidRDefault="00122615" w:rsidP="009D02E7">
      <w:pPr>
        <w:pStyle w:val="04212"/>
      </w:pPr>
      <w:r w:rsidRPr="002F247E">
        <w:lastRenderedPageBreak/>
        <w:t>当初の決定期限である</w:t>
      </w:r>
      <w:r w:rsidR="000F4528">
        <w:rPr>
          <w:rFonts w:hint="eastAsia"/>
        </w:rPr>
        <w:t>５</w:t>
      </w:r>
      <w:r w:rsidRPr="002F247E">
        <w:t>月</w:t>
      </w:r>
      <w:r w:rsidR="000F4528">
        <w:rPr>
          <w:rFonts w:hint="eastAsia"/>
        </w:rPr>
        <w:t>７</w:t>
      </w:r>
      <w:r w:rsidRPr="002F247E">
        <w:t>日</w:t>
      </w:r>
      <w:r w:rsidR="00E16D3E" w:rsidRPr="002F247E">
        <w:rPr>
          <w:rFonts w:hint="eastAsia"/>
        </w:rPr>
        <w:t>（</w:t>
      </w:r>
      <w:r w:rsidR="00EB22BC">
        <w:rPr>
          <w:rFonts w:hint="eastAsia"/>
        </w:rPr>
        <w:t>火</w:t>
      </w:r>
      <w:r w:rsidR="00E16D3E" w:rsidRPr="002F247E">
        <w:rPr>
          <w:rFonts w:hint="eastAsia"/>
        </w:rPr>
        <w:t>）</w:t>
      </w:r>
      <w:r w:rsidRPr="002F247E">
        <w:t>の翌日である</w:t>
      </w:r>
      <w:r w:rsidR="000F4528">
        <w:rPr>
          <w:rFonts w:hint="eastAsia"/>
        </w:rPr>
        <w:t>５</w:t>
      </w:r>
      <w:r w:rsidRPr="002F247E">
        <w:t>月</w:t>
      </w:r>
      <w:r w:rsidR="000F4528">
        <w:rPr>
          <w:rFonts w:hint="eastAsia"/>
        </w:rPr>
        <w:t>８</w:t>
      </w:r>
      <w:r w:rsidRPr="002F247E">
        <w:t>日</w:t>
      </w:r>
      <w:r w:rsidR="00E16D3E" w:rsidRPr="002F247E">
        <w:rPr>
          <w:rFonts w:hint="eastAsia"/>
        </w:rPr>
        <w:t>（</w:t>
      </w:r>
      <w:r w:rsidR="00EB22BC">
        <w:rPr>
          <w:rFonts w:hint="eastAsia"/>
        </w:rPr>
        <w:t>水</w:t>
      </w:r>
      <w:r w:rsidR="00E16D3E" w:rsidRPr="002F247E">
        <w:rPr>
          <w:rFonts w:hint="eastAsia"/>
        </w:rPr>
        <w:t>）</w:t>
      </w:r>
      <w:r w:rsidRPr="002F247E">
        <w:t>を第１日目として起算して、第30日目に当たる</w:t>
      </w:r>
      <w:r w:rsidR="00EB22BC">
        <w:rPr>
          <w:rFonts w:hint="eastAsia"/>
        </w:rPr>
        <w:t>令和６</w:t>
      </w:r>
      <w:r w:rsidRPr="002F247E">
        <w:t>年</w:t>
      </w:r>
      <w:r w:rsidR="000F4528">
        <w:rPr>
          <w:rFonts w:hint="eastAsia"/>
        </w:rPr>
        <w:t>６</w:t>
      </w:r>
      <w:r w:rsidRPr="002F247E">
        <w:t>月</w:t>
      </w:r>
      <w:r w:rsidR="00B63C1C">
        <w:rPr>
          <w:rFonts w:hint="eastAsia"/>
        </w:rPr>
        <w:t>６</w:t>
      </w:r>
      <w:r w:rsidRPr="002F247E">
        <w:t>日</w:t>
      </w:r>
      <w:r w:rsidR="00E16D3E" w:rsidRPr="002F247E">
        <w:rPr>
          <w:rFonts w:hint="eastAsia"/>
        </w:rPr>
        <w:t>（</w:t>
      </w:r>
      <w:r w:rsidR="00EB22BC">
        <w:rPr>
          <w:rFonts w:hint="eastAsia"/>
        </w:rPr>
        <w:t>木</w:t>
      </w:r>
      <w:r w:rsidR="00E16D3E" w:rsidRPr="002F247E">
        <w:rPr>
          <w:rFonts w:hint="eastAsia"/>
        </w:rPr>
        <w:t>）</w:t>
      </w:r>
      <w:r w:rsidRPr="002F247E">
        <w:t>が満了日となる。</w:t>
      </w:r>
    </w:p>
    <w:p w14:paraId="45A39FB7" w14:textId="4CBCCD4C" w:rsidR="00306705" w:rsidRDefault="00306705" w:rsidP="00B63C1C">
      <w:pPr>
        <w:pStyle w:val="04212"/>
        <w:ind w:leftChars="0" w:left="0" w:firstLineChars="0" w:firstLine="0"/>
      </w:pPr>
      <w:r>
        <w:rPr>
          <w:rFonts w:hint="eastAsia"/>
        </w:rPr>
        <w:t xml:space="preserve">　(</w:t>
      </w:r>
      <w:r>
        <w:t>4)</w:t>
      </w:r>
      <w:r>
        <w:rPr>
          <w:rFonts w:hint="eastAsia"/>
        </w:rPr>
        <w:t>（</w:t>
      </w:r>
      <w:r w:rsidR="00B91EB0">
        <w:rPr>
          <w:rFonts w:hint="eastAsia"/>
        </w:rPr>
        <w:t>2</w:t>
      </w:r>
      <w:r>
        <w:t>）</w:t>
      </w:r>
      <w:r>
        <w:rPr>
          <w:rFonts w:hint="eastAsia"/>
        </w:rPr>
        <w:t>の場合において、本条第１項の規定による補正に７日間を要したとき</w:t>
      </w:r>
    </w:p>
    <w:p w14:paraId="2F9F3528" w14:textId="152B2C97" w:rsidR="00306705" w:rsidRPr="002F247E" w:rsidRDefault="00306705" w:rsidP="00325EA1">
      <w:pPr>
        <w:pStyle w:val="04212"/>
        <w:ind w:leftChars="0" w:hangingChars="200" w:hanging="453"/>
      </w:pPr>
      <w:r>
        <w:rPr>
          <w:rFonts w:hint="eastAsia"/>
        </w:rPr>
        <w:t xml:space="preserve">　　　</w:t>
      </w:r>
      <w:r w:rsidRPr="002F247E">
        <w:t>４月</w:t>
      </w:r>
      <w:r w:rsidR="00C05C9C">
        <w:rPr>
          <w:rFonts w:hint="eastAsia"/>
        </w:rPr>
        <w:t>2</w:t>
      </w:r>
      <w:r w:rsidR="00C05C9C">
        <w:t>0</w:t>
      </w:r>
      <w:r w:rsidRPr="002F247E">
        <w:t>日</w:t>
      </w:r>
      <w:r w:rsidRPr="002F247E">
        <w:rPr>
          <w:rFonts w:hint="eastAsia"/>
        </w:rPr>
        <w:t>（</w:t>
      </w:r>
      <w:r w:rsidR="00C05C9C">
        <w:rPr>
          <w:rFonts w:hint="eastAsia"/>
        </w:rPr>
        <w:t>土</w:t>
      </w:r>
      <w:r w:rsidRPr="002F247E">
        <w:rPr>
          <w:rFonts w:hint="eastAsia"/>
        </w:rPr>
        <w:t>）</w:t>
      </w:r>
      <w:r w:rsidRPr="002F247E">
        <w:t>を第１日目として起算</w:t>
      </w:r>
      <w:r>
        <w:rPr>
          <w:rFonts w:hint="eastAsia"/>
        </w:rPr>
        <w:t>することになるが、</w:t>
      </w:r>
      <w:r w:rsidR="00B63C1C">
        <w:rPr>
          <w:rFonts w:hint="eastAsia"/>
        </w:rPr>
        <w:t>補正に要した</w:t>
      </w:r>
      <w:r>
        <w:rPr>
          <w:rFonts w:hint="eastAsia"/>
        </w:rPr>
        <w:t>７日分は算入されないこと</w:t>
      </w:r>
      <w:r w:rsidR="00B63C1C">
        <w:rPr>
          <w:rFonts w:hint="eastAsia"/>
        </w:rPr>
        <w:t>と</w:t>
      </w:r>
      <w:r>
        <w:rPr>
          <w:rFonts w:hint="eastAsia"/>
        </w:rPr>
        <w:t>なるので、</w:t>
      </w:r>
      <w:r w:rsidR="00B91EB0">
        <w:rPr>
          <w:rFonts w:hint="eastAsia"/>
        </w:rPr>
        <w:t>14日後</w:t>
      </w:r>
      <w:r>
        <w:rPr>
          <w:rFonts w:hint="eastAsia"/>
        </w:rPr>
        <w:t>の令和６</w:t>
      </w:r>
      <w:r w:rsidRPr="002F247E">
        <w:t>年</w:t>
      </w:r>
      <w:r w:rsidR="00B91EB0">
        <w:rPr>
          <w:rFonts w:hint="eastAsia"/>
        </w:rPr>
        <w:t>５</w:t>
      </w:r>
      <w:r w:rsidRPr="002F247E">
        <w:t>月</w:t>
      </w:r>
      <w:r w:rsidR="00B91EB0">
        <w:rPr>
          <w:rFonts w:hint="eastAsia"/>
        </w:rPr>
        <w:t>３</w:t>
      </w:r>
      <w:r w:rsidRPr="002F247E">
        <w:t>日</w:t>
      </w:r>
      <w:r w:rsidRPr="002F247E">
        <w:rPr>
          <w:rFonts w:hint="eastAsia"/>
        </w:rPr>
        <w:t>（</w:t>
      </w:r>
      <w:r w:rsidR="00B91EB0">
        <w:rPr>
          <w:rFonts w:hint="eastAsia"/>
        </w:rPr>
        <w:t>金</w:t>
      </w:r>
      <w:r w:rsidRPr="002F247E">
        <w:rPr>
          <w:rFonts w:hint="eastAsia"/>
        </w:rPr>
        <w:t>）</w:t>
      </w:r>
      <w:r>
        <w:rPr>
          <w:rFonts w:hint="eastAsia"/>
        </w:rPr>
        <w:t>から</w:t>
      </w:r>
      <w:r w:rsidR="00AF04E0">
        <w:rPr>
          <w:rFonts w:hint="eastAsia"/>
        </w:rPr>
        <w:t>さらに</w:t>
      </w:r>
      <w:r>
        <w:rPr>
          <w:rFonts w:hint="eastAsia"/>
        </w:rPr>
        <w:t>７日後の令和６</w:t>
      </w:r>
      <w:r w:rsidRPr="002F247E">
        <w:t>年</w:t>
      </w:r>
      <w:r w:rsidR="00B91EB0">
        <w:rPr>
          <w:rFonts w:hint="eastAsia"/>
        </w:rPr>
        <w:t>５</w:t>
      </w:r>
      <w:r w:rsidRPr="002F247E">
        <w:t>月</w:t>
      </w:r>
      <w:r w:rsidR="00B91EB0">
        <w:rPr>
          <w:rFonts w:hint="eastAsia"/>
        </w:rPr>
        <w:t>10</w:t>
      </w:r>
      <w:r w:rsidRPr="002F247E">
        <w:t>日</w:t>
      </w:r>
      <w:r w:rsidRPr="002F247E">
        <w:rPr>
          <w:rFonts w:hint="eastAsia"/>
        </w:rPr>
        <w:t>（</w:t>
      </w:r>
      <w:r w:rsidR="00B91EB0">
        <w:rPr>
          <w:rFonts w:hint="eastAsia"/>
        </w:rPr>
        <w:t>金</w:t>
      </w:r>
      <w:r w:rsidRPr="002F247E">
        <w:rPr>
          <w:rFonts w:hint="eastAsia"/>
        </w:rPr>
        <w:t>）</w:t>
      </w:r>
      <w:r w:rsidR="00DA497F">
        <w:rPr>
          <w:rFonts w:hint="eastAsia"/>
        </w:rPr>
        <w:t>が満了日</w:t>
      </w:r>
      <w:r>
        <w:rPr>
          <w:rFonts w:hint="eastAsia"/>
        </w:rPr>
        <w:t>となる。</w:t>
      </w:r>
    </w:p>
    <w:p w14:paraId="6FA548D4" w14:textId="77777777" w:rsidR="00122615" w:rsidRPr="00306705" w:rsidRDefault="00122615" w:rsidP="00122615">
      <w:pPr>
        <w:pStyle w:val="0311"/>
        <w:ind w:left="227"/>
      </w:pPr>
    </w:p>
    <w:p w14:paraId="32E7DBB0" w14:textId="0A10D7DB" w:rsidR="00122615" w:rsidRPr="002F247E" w:rsidRDefault="00122615" w:rsidP="00AB5690">
      <w:pPr>
        <w:pStyle w:val="0311"/>
        <w:ind w:left="227"/>
      </w:pPr>
      <w:r w:rsidRPr="002F247E">
        <w:rPr>
          <w:rFonts w:hint="eastAsia"/>
        </w:rPr>
        <w:t>３</w:t>
      </w:r>
      <w:r w:rsidR="00AB5690" w:rsidRPr="002F247E">
        <w:rPr>
          <w:rFonts w:hint="eastAsia"/>
        </w:rPr>
        <w:t xml:space="preserve">　</w:t>
      </w:r>
      <w:r w:rsidRPr="002F247E">
        <w:t>主管担当等は、本条第２項の規定により期間延長を行うときは、当初の決定期間内に、公開請求者に対し、その旨及び理由並びに延長後の期限を決定期間延長通知書により通知するものとする（第７号様式）。</w:t>
      </w:r>
    </w:p>
    <w:p w14:paraId="03E3AD5B" w14:textId="77777777" w:rsidR="00122615" w:rsidRPr="002F247E" w:rsidRDefault="00122615" w:rsidP="00122615">
      <w:pPr>
        <w:pStyle w:val="0311"/>
        <w:ind w:left="227"/>
      </w:pPr>
    </w:p>
    <w:p w14:paraId="507E3B4C" w14:textId="77777777" w:rsidR="00122615" w:rsidRPr="002F247E" w:rsidRDefault="00122615" w:rsidP="00122615">
      <w:pPr>
        <w:pStyle w:val="0311"/>
        <w:ind w:left="227"/>
      </w:pPr>
      <w:r w:rsidRPr="002F247E">
        <w:rPr>
          <w:rFonts w:hint="eastAsia"/>
        </w:rPr>
        <w:t>４</w:t>
      </w:r>
      <w:r w:rsidR="00AB5690" w:rsidRPr="002F247E">
        <w:rPr>
          <w:rFonts w:hint="eastAsia"/>
        </w:rPr>
        <w:t xml:space="preserve">　</w:t>
      </w:r>
      <w:r w:rsidRPr="002F247E">
        <w:t>決定期間延長通知書の作成要領は、次のとおりとする。</w:t>
      </w:r>
    </w:p>
    <w:p w14:paraId="15B5B824" w14:textId="77777777" w:rsidR="00122615" w:rsidRPr="002F247E" w:rsidRDefault="00122615" w:rsidP="00AB5690">
      <w:pPr>
        <w:pStyle w:val="04111"/>
      </w:pPr>
      <w:r w:rsidRPr="002F247E">
        <w:t>(1) 「条例第11条第１項の規定による決定期間」欄</w:t>
      </w:r>
    </w:p>
    <w:p w14:paraId="7765F545" w14:textId="77777777" w:rsidR="00122615" w:rsidRPr="002F247E" w:rsidRDefault="00122615" w:rsidP="00AB5690">
      <w:pPr>
        <w:pStyle w:val="04212"/>
      </w:pPr>
      <w:r w:rsidRPr="002F247E">
        <w:t>公開請求があった日及び当初の決定期間の満了日を記入する。</w:t>
      </w:r>
    </w:p>
    <w:p w14:paraId="1D7F611D" w14:textId="77777777" w:rsidR="00122615" w:rsidRPr="002F247E" w:rsidRDefault="00122615" w:rsidP="00AB5690">
      <w:pPr>
        <w:pStyle w:val="04111"/>
      </w:pPr>
      <w:r w:rsidRPr="002F247E">
        <w:t>(2) 「延長後の決定期間」欄</w:t>
      </w:r>
    </w:p>
    <w:p w14:paraId="3ABD518E" w14:textId="77777777" w:rsidR="00122615" w:rsidRPr="002F247E" w:rsidRDefault="00122615" w:rsidP="00AB5690">
      <w:pPr>
        <w:pStyle w:val="04212"/>
      </w:pPr>
      <w:r w:rsidRPr="002F247E">
        <w:t>公開請求があった日及び期間延長後の満了日を記入する。</w:t>
      </w:r>
    </w:p>
    <w:p w14:paraId="0BEE7B06" w14:textId="77777777" w:rsidR="00122615" w:rsidRPr="002F247E" w:rsidRDefault="00122615" w:rsidP="00AB5690">
      <w:pPr>
        <w:pStyle w:val="04111"/>
      </w:pPr>
      <w:r w:rsidRPr="002F247E">
        <w:t>(3) 「延長の理由」欄</w:t>
      </w:r>
    </w:p>
    <w:p w14:paraId="56F23EC4" w14:textId="77777777" w:rsidR="00122615" w:rsidRPr="002F247E" w:rsidRDefault="00122615" w:rsidP="00AB5690">
      <w:pPr>
        <w:pStyle w:val="04212"/>
      </w:pPr>
      <w:r w:rsidRPr="002F247E">
        <w:t>本条の［解説］（第２項関係）２(1)～(4)を参考にして、当初の決定期間内に公開決定等をすることができない理由を具体的に記入する。</w:t>
      </w:r>
    </w:p>
    <w:p w14:paraId="60CA8C1D" w14:textId="5F0BBF16" w:rsidR="00C76366" w:rsidRPr="002F247E" w:rsidRDefault="00122615" w:rsidP="008455AF">
      <w:pPr>
        <w:pStyle w:val="04111"/>
      </w:pPr>
      <w:r w:rsidRPr="002F247E">
        <w:t>(4) 上記以外の欄については、公開決定通知書の該当箇所を参照すること。</w:t>
      </w:r>
      <w:r w:rsidR="00C76366" w:rsidRPr="002F247E">
        <w:br w:type="page"/>
      </w:r>
    </w:p>
    <w:p w14:paraId="556E2B25" w14:textId="77777777" w:rsidR="00C76366" w:rsidRPr="002F247E" w:rsidRDefault="00C76366" w:rsidP="00382ED4">
      <w:pPr>
        <w:pStyle w:val="0033"/>
      </w:pPr>
      <w:bookmarkStart w:id="27" w:name="_Toc167115983"/>
      <w:r w:rsidRPr="002F247E">
        <w:rPr>
          <w:rFonts w:hint="eastAsia"/>
        </w:rPr>
        <w:lastRenderedPageBreak/>
        <w:t>第</w:t>
      </w:r>
      <w:r w:rsidRPr="002F247E">
        <w:t>12条</w:t>
      </w:r>
      <w:r w:rsidRPr="002F247E">
        <w:rPr>
          <w:rFonts w:hint="eastAsia"/>
        </w:rPr>
        <w:t xml:space="preserve">　</w:t>
      </w:r>
      <w:r w:rsidRPr="002F247E">
        <w:t>公開決定等の期限の特例</w:t>
      </w:r>
      <w:bookmarkEnd w:id="27"/>
    </w:p>
    <w:p w14:paraId="7E7A18E2" w14:textId="77777777" w:rsidR="00C76366" w:rsidRPr="002F247E" w:rsidRDefault="00C76366" w:rsidP="00C76366">
      <w:pPr>
        <w:pStyle w:val="0311"/>
        <w:ind w:left="227"/>
      </w:pPr>
      <w:r w:rsidRPr="002F247E">
        <w:rPr>
          <w:noProof/>
        </w:rPr>
        <mc:AlternateContent>
          <mc:Choice Requires="wps">
            <w:drawing>
              <wp:anchor distT="0" distB="0" distL="114300" distR="114300" simplePos="0" relativeHeight="251707392" behindDoc="0" locked="0" layoutInCell="1" allowOverlap="1" wp14:anchorId="54AD66DD" wp14:editId="1B5005FA">
                <wp:simplePos x="0" y="0"/>
                <wp:positionH relativeFrom="column">
                  <wp:posOffset>4445</wp:posOffset>
                </wp:positionH>
                <wp:positionV relativeFrom="paragraph">
                  <wp:posOffset>220345</wp:posOffset>
                </wp:positionV>
                <wp:extent cx="5765800" cy="2224405"/>
                <wp:effectExtent l="0" t="0" r="25400" b="23495"/>
                <wp:wrapNone/>
                <wp:docPr id="35" name="正方形/長方形 35"/>
                <wp:cNvGraphicFramePr/>
                <a:graphic xmlns:a="http://schemas.openxmlformats.org/drawingml/2006/main">
                  <a:graphicData uri="http://schemas.microsoft.com/office/word/2010/wordprocessingShape">
                    <wps:wsp>
                      <wps:cNvSpPr/>
                      <wps:spPr>
                        <a:xfrm>
                          <a:off x="0" y="0"/>
                          <a:ext cx="5765800" cy="2224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BFFB8D" id="正方形/長方形 35" o:spid="_x0000_s1026" style="position:absolute;left:0;text-align:left;margin-left:.35pt;margin-top:17.35pt;width:454pt;height:175.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" filled="f" strokecolor="black [3213]" strokeweight="1pt"/>
            </w:pict>
          </mc:Fallback>
        </mc:AlternateContent>
      </w:r>
    </w:p>
    <w:p w14:paraId="2D198C44" w14:textId="77777777" w:rsidR="00C76366" w:rsidRPr="002F247E" w:rsidRDefault="00C76366" w:rsidP="00C76366">
      <w:pPr>
        <w:pStyle w:val="012"/>
      </w:pPr>
      <w:r w:rsidRPr="002F247E">
        <w:t>（公開決定等の期限の特例）</w:t>
      </w:r>
    </w:p>
    <w:p w14:paraId="4826D16A" w14:textId="77777777" w:rsidR="00C76366" w:rsidRPr="002F247E" w:rsidRDefault="00C76366" w:rsidP="00C76366">
      <w:pPr>
        <w:pStyle w:val="0131"/>
      </w:pPr>
      <w:r w:rsidRPr="002F247E">
        <w:t>第12条</w:t>
      </w:r>
      <w:r w:rsidRPr="002F247E">
        <w:rPr>
          <w:rFonts w:hint="eastAsia"/>
        </w:rPr>
        <w:t xml:space="preserve">　</w:t>
      </w:r>
      <w:r w:rsidRPr="002F247E">
        <w:t>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14:paraId="143C98A4" w14:textId="77777777" w:rsidR="00C76366" w:rsidRPr="002F247E" w:rsidRDefault="00C76366" w:rsidP="00C76366">
      <w:pPr>
        <w:pStyle w:val="0171"/>
      </w:pPr>
      <w:r w:rsidRPr="002F247E">
        <w:t>(1) 本条を適用する旨及びその理由</w:t>
      </w:r>
    </w:p>
    <w:p w14:paraId="73B889D7" w14:textId="77777777" w:rsidR="00C76366" w:rsidRPr="002F247E" w:rsidRDefault="00C76366" w:rsidP="00C76366">
      <w:pPr>
        <w:pStyle w:val="0171"/>
      </w:pPr>
      <w:r w:rsidRPr="002F247E">
        <w:t>(2) 残りの公文書について公開決定等をする期限</w:t>
      </w:r>
    </w:p>
    <w:p w14:paraId="098CFB23" w14:textId="77777777" w:rsidR="00C76366" w:rsidRPr="002F247E" w:rsidRDefault="00C76366" w:rsidP="00C76366">
      <w:pPr>
        <w:pStyle w:val="0311"/>
        <w:ind w:left="227"/>
      </w:pPr>
    </w:p>
    <w:p w14:paraId="008B3547" w14:textId="77777777" w:rsidR="00C76366" w:rsidRPr="002F247E" w:rsidRDefault="00C76366" w:rsidP="00C76366">
      <w:pPr>
        <w:pStyle w:val="021"/>
      </w:pPr>
      <w:r w:rsidRPr="002F247E">
        <w:rPr>
          <w:rFonts w:hint="eastAsia"/>
        </w:rPr>
        <w:t>［趣旨］</w:t>
      </w:r>
    </w:p>
    <w:p w14:paraId="778783CF" w14:textId="77777777" w:rsidR="00C76366" w:rsidRPr="002F247E" w:rsidRDefault="00C76366" w:rsidP="00C76366">
      <w:pPr>
        <w:pStyle w:val="022"/>
      </w:pPr>
      <w:r w:rsidRPr="002F247E">
        <w:t>本条は、公開請求に係る公文書が著しく大量であるため、第11条に定める決定期間内にそのすべてについて公開決定等をすることにより事務の遂行に著しい支障が生ずるおそれがある場合における公開決定等の期限の特例を定めたものである。</w:t>
      </w:r>
    </w:p>
    <w:p w14:paraId="24D8A40C" w14:textId="77777777" w:rsidR="00C76366" w:rsidRPr="002F247E" w:rsidRDefault="00C76366" w:rsidP="00C76366">
      <w:pPr>
        <w:pStyle w:val="0311"/>
        <w:ind w:left="227"/>
      </w:pPr>
    </w:p>
    <w:p w14:paraId="261A2B84" w14:textId="77777777" w:rsidR="00C76366" w:rsidRPr="002F247E" w:rsidRDefault="00C76366" w:rsidP="00C76366">
      <w:pPr>
        <w:pStyle w:val="021"/>
      </w:pPr>
      <w:r w:rsidRPr="002F247E">
        <w:rPr>
          <w:rFonts w:hint="eastAsia"/>
        </w:rPr>
        <w:t>［解説］</w:t>
      </w:r>
    </w:p>
    <w:p w14:paraId="5504218C" w14:textId="77777777" w:rsidR="00C76366" w:rsidRPr="002F247E" w:rsidRDefault="00C76366" w:rsidP="00C76366">
      <w:pPr>
        <w:pStyle w:val="0311"/>
        <w:ind w:left="227"/>
      </w:pPr>
      <w:r w:rsidRPr="002F247E">
        <w:rPr>
          <w:rFonts w:hint="eastAsia"/>
        </w:rPr>
        <w:t xml:space="preserve">１　</w:t>
      </w:r>
      <w:r w:rsidRPr="002F247E">
        <w:t>実施機関は、第11条第２項の規定により期間延長を行う場合であっても、最長44日以内に公開決定等を行うのが原則であるが、公開請求に係る公文書が著しく大量である場合には、当該期間内に公開決定等をするように誠実に努力してもできないことがあり得るし、また、どのようなことがあったとしても当該期間内に公開決定等をしなければならないとすれば、本市の行政機関が市民のために処理しなければならない事務事業の遂行が著しく停滞し、結果として本市の行政サービスを享受する市民に不利益を与える事態も想起し得る。</w:t>
      </w:r>
    </w:p>
    <w:p w14:paraId="1A87D359" w14:textId="77777777" w:rsidR="00C76366" w:rsidRPr="002F247E" w:rsidRDefault="00C76366" w:rsidP="00C76366">
      <w:pPr>
        <w:pStyle w:val="0322"/>
      </w:pPr>
      <w:r w:rsidRPr="002F247E">
        <w:t>本条は、このような配慮のもとに、著しい大量請求について、第11条に定める公開決定等の期限の特例を新たに設けたものである。</w:t>
      </w:r>
    </w:p>
    <w:p w14:paraId="67C3CEDA" w14:textId="77777777" w:rsidR="00C76366" w:rsidRPr="002F247E" w:rsidRDefault="00C76366" w:rsidP="00C76366">
      <w:pPr>
        <w:pStyle w:val="0311"/>
        <w:ind w:left="227"/>
      </w:pPr>
    </w:p>
    <w:p w14:paraId="5DE37303" w14:textId="77777777" w:rsidR="00C76366" w:rsidRPr="002F247E" w:rsidRDefault="00C76366" w:rsidP="00C76366">
      <w:pPr>
        <w:pStyle w:val="0311"/>
        <w:ind w:left="227"/>
      </w:pPr>
      <w:r w:rsidRPr="002F247E">
        <w:rPr>
          <w:rFonts w:hint="eastAsia"/>
        </w:rPr>
        <w:t xml:space="preserve">２　</w:t>
      </w:r>
      <w:r w:rsidRPr="002F247E">
        <w:t>「公開請求に係る公文書が著しく大量であるため」とは、第11条第２項の規定により30日の期間延長を行ったとしても、公開請求に係るすべての公文書を処理することにより実施機関の主管担当等の分掌事務の遂行に著しい支障が生じる程度の文書量があることをいう。</w:t>
      </w:r>
    </w:p>
    <w:p w14:paraId="79C0108E" w14:textId="77777777" w:rsidR="00C76366" w:rsidRPr="002F247E" w:rsidRDefault="00C76366" w:rsidP="00C76366">
      <w:pPr>
        <w:pStyle w:val="0311"/>
        <w:ind w:left="227"/>
      </w:pPr>
    </w:p>
    <w:p w14:paraId="584808F4" w14:textId="77777777" w:rsidR="00C76366" w:rsidRPr="002F247E" w:rsidRDefault="00C76366" w:rsidP="00C76366">
      <w:pPr>
        <w:pStyle w:val="0311"/>
        <w:ind w:left="227"/>
      </w:pPr>
      <w:r w:rsidRPr="002F247E">
        <w:rPr>
          <w:rFonts w:hint="eastAsia"/>
        </w:rPr>
        <w:t xml:space="preserve">３　</w:t>
      </w:r>
      <w:r w:rsidRPr="002F247E">
        <w:t>「事務の遂行に著しい支障が生ずるおそれがある場合」とは、主管担当等が分掌事務を遂行する上で通常生じ得る負荷の程度を超えた、業務上看過し得ない支障が生ずる蓋然性がある場合をいう。</w:t>
      </w:r>
    </w:p>
    <w:p w14:paraId="5E8C4BBC" w14:textId="77777777" w:rsidR="00C76366" w:rsidRPr="002F247E" w:rsidRDefault="00C76366" w:rsidP="00C76366">
      <w:pPr>
        <w:pStyle w:val="0311"/>
        <w:ind w:left="227"/>
      </w:pPr>
    </w:p>
    <w:p w14:paraId="474255FF" w14:textId="77777777" w:rsidR="00C76366" w:rsidRPr="002F247E" w:rsidRDefault="00C76366" w:rsidP="00C76366">
      <w:pPr>
        <w:pStyle w:val="0311"/>
        <w:ind w:left="227"/>
      </w:pPr>
      <w:r w:rsidRPr="002F247E">
        <w:rPr>
          <w:rFonts w:hint="eastAsia"/>
        </w:rPr>
        <w:t xml:space="preserve">４　</w:t>
      </w:r>
      <w:r w:rsidRPr="002F247E">
        <w:t>「公開請求に係る公文書のうちの相当の部分」とは、本条が、公開請求に係る公文書について、公開決定等を分割して行うことを認めた趣旨に照らして、実施機関が44日以</w:t>
      </w:r>
      <w:r w:rsidRPr="002F247E">
        <w:lastRenderedPageBreak/>
        <w:t>内に努力して処理することができる範囲の文書量であり、公開請求者の要求をある程度満たす一定のまとまりのある部分をいう。</w:t>
      </w:r>
    </w:p>
    <w:p w14:paraId="56E9E44A" w14:textId="77777777" w:rsidR="00C76366" w:rsidRPr="002F247E" w:rsidRDefault="00C76366" w:rsidP="00C76366">
      <w:pPr>
        <w:pStyle w:val="0311"/>
        <w:ind w:left="227"/>
      </w:pPr>
    </w:p>
    <w:p w14:paraId="65E7BDC0" w14:textId="77777777" w:rsidR="00C76366" w:rsidRPr="002F247E" w:rsidRDefault="00C76366" w:rsidP="00C76366">
      <w:pPr>
        <w:pStyle w:val="0311"/>
        <w:ind w:left="227"/>
      </w:pPr>
      <w:r w:rsidRPr="002F247E">
        <w:rPr>
          <w:rFonts w:hint="eastAsia"/>
        </w:rPr>
        <w:t xml:space="preserve">５　</w:t>
      </w:r>
      <w:r w:rsidRPr="002F247E">
        <w:t>「当該期間内に公開決定等をし」とは、公開請求があった日の翌日から起算して44日以内に、公開請求に係る公文書のうちの相当の部分について公開決定等をしなければならないことをいう。</w:t>
      </w:r>
    </w:p>
    <w:p w14:paraId="06676AE9" w14:textId="77777777" w:rsidR="00C76366" w:rsidRPr="002F247E" w:rsidRDefault="00C76366" w:rsidP="00C76366">
      <w:pPr>
        <w:pStyle w:val="0311"/>
        <w:ind w:left="227"/>
      </w:pPr>
    </w:p>
    <w:p w14:paraId="487D1F4C" w14:textId="77777777" w:rsidR="00C76366" w:rsidRPr="002F247E" w:rsidRDefault="00C76366" w:rsidP="00C76366">
      <w:pPr>
        <w:pStyle w:val="0311"/>
        <w:ind w:left="227"/>
      </w:pPr>
      <w:r w:rsidRPr="002F247E">
        <w:rPr>
          <w:rFonts w:hint="eastAsia"/>
        </w:rPr>
        <w:t xml:space="preserve">６　</w:t>
      </w:r>
      <w:r w:rsidRPr="002F247E">
        <w:t>残りの公文書について公開決定等を行う「相当の期間内」とは、公開請求に係る公文書のうち44日以内に公開決定等を行う公文書を差し引いた残りの公文書の量及び内容に応じて、これを処理することが可能な合理的な期間をいう。したがって、何日以内でなければならないという数値的制限はないが、その量及び内容からみて、社会通念上相当と考えられる範囲を逸脱した不当に長期にわたる期間であってはならないことは当然である。</w:t>
      </w:r>
    </w:p>
    <w:p w14:paraId="0326785C" w14:textId="77777777" w:rsidR="00C76366" w:rsidRPr="002F247E" w:rsidRDefault="00C76366" w:rsidP="00C76366">
      <w:pPr>
        <w:pStyle w:val="0311"/>
        <w:ind w:left="227"/>
      </w:pPr>
    </w:p>
    <w:p w14:paraId="75E41B6A" w14:textId="79E36B0A" w:rsidR="00C76366" w:rsidRPr="002F247E" w:rsidRDefault="00C76366" w:rsidP="009C4EBE">
      <w:pPr>
        <w:pStyle w:val="0311"/>
        <w:ind w:left="227"/>
      </w:pPr>
      <w:r w:rsidRPr="002F247E">
        <w:rPr>
          <w:rFonts w:hint="eastAsia"/>
        </w:rPr>
        <w:t>７</w:t>
      </w:r>
      <w:r w:rsidR="009C4EBE" w:rsidRPr="002F247E">
        <w:rPr>
          <w:rFonts w:hint="eastAsia"/>
        </w:rPr>
        <w:t xml:space="preserve">　</w:t>
      </w:r>
      <w:r w:rsidRPr="002F247E">
        <w:t>「同条第１項に規定する期間内」とは、第11条第１項に規定する14日以内をいう。したがって、実施機関は、本条の規定により公開決定等の期限の特例を適用しようとするときは、公開請求があった日の翌日から起算して14日以内に、公開請求者に対して、必ず公開決定等の期限の特例通知書を送付し、この特例を適用する旨及びその理由並びに残りの公文書について公開決定等をする期限を通知しなければならない（第８号様式）。</w:t>
      </w:r>
    </w:p>
    <w:p w14:paraId="4AFCA1FA" w14:textId="77777777" w:rsidR="00C76366" w:rsidRPr="002F247E" w:rsidRDefault="00C76366" w:rsidP="00C76366">
      <w:pPr>
        <w:pStyle w:val="0311"/>
        <w:ind w:left="227"/>
      </w:pPr>
    </w:p>
    <w:p w14:paraId="58DED6F3" w14:textId="77777777" w:rsidR="00C76366" w:rsidRPr="002F247E" w:rsidRDefault="00C76366" w:rsidP="009C4EBE">
      <w:pPr>
        <w:pStyle w:val="0311"/>
        <w:ind w:left="227"/>
      </w:pPr>
      <w:r w:rsidRPr="002F247E">
        <w:rPr>
          <w:rFonts w:hint="eastAsia"/>
        </w:rPr>
        <w:t>８</w:t>
      </w:r>
      <w:r w:rsidR="009C4EBE" w:rsidRPr="002F247E">
        <w:rPr>
          <w:rFonts w:hint="eastAsia"/>
        </w:rPr>
        <w:t xml:space="preserve">　</w:t>
      </w:r>
      <w:r w:rsidRPr="002F247E">
        <w:t>公開請求者に対して14日以内に公開決定等の期限の特例通知書より本条を適用する旨を通知した場合には、第11条第２項による決定期間延長通知を行う必要はなく、「相当の部分」について44日以内に公開決定等をし、「残りの公文書」について「相当の期間内」に公開決定等をすればよい。</w:t>
      </w:r>
    </w:p>
    <w:p w14:paraId="77E90E07" w14:textId="77777777" w:rsidR="00C76366" w:rsidRPr="002F247E" w:rsidRDefault="00C76366" w:rsidP="00C76366">
      <w:pPr>
        <w:pStyle w:val="0311"/>
        <w:ind w:left="227"/>
      </w:pPr>
    </w:p>
    <w:p w14:paraId="42CC1602" w14:textId="77777777" w:rsidR="00C76366" w:rsidRPr="002F247E" w:rsidRDefault="00C76366" w:rsidP="009C4EBE">
      <w:pPr>
        <w:pStyle w:val="021"/>
      </w:pPr>
      <w:r w:rsidRPr="002F247E">
        <w:rPr>
          <w:rFonts w:hint="eastAsia"/>
        </w:rPr>
        <w:t>［運用］</w:t>
      </w:r>
    </w:p>
    <w:p w14:paraId="2A75211F" w14:textId="77777777" w:rsidR="00CB0E11" w:rsidRPr="002F247E" w:rsidRDefault="00C76366" w:rsidP="009C4EBE">
      <w:pPr>
        <w:pStyle w:val="0311"/>
        <w:ind w:left="227"/>
      </w:pPr>
      <w:r w:rsidRPr="002F247E">
        <w:rPr>
          <w:rFonts w:hint="eastAsia"/>
        </w:rPr>
        <w:t>１</w:t>
      </w:r>
      <w:r w:rsidR="009C4EBE" w:rsidRPr="002F247E">
        <w:rPr>
          <w:rFonts w:hint="eastAsia"/>
        </w:rPr>
        <w:t xml:space="preserve">　</w:t>
      </w:r>
      <w:r w:rsidRPr="002F247E">
        <w:t>本条を適用する場合の各期間及び手続</w:t>
      </w:r>
    </w:p>
    <w:p w14:paraId="23E34DCC" w14:textId="77777777" w:rsidR="00752A98" w:rsidRPr="002F247E" w:rsidRDefault="00752A98" w:rsidP="00752A98">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残りの公文書</w:t>
      </w:r>
    </w:p>
    <w:p w14:paraId="622C4DB8" w14:textId="77777777" w:rsidR="00752A98" w:rsidRPr="002F247E" w:rsidRDefault="00752A98" w:rsidP="00752A98">
      <w:pPr>
        <w:autoSpaceDE w:val="0"/>
        <w:autoSpaceDN w:val="0"/>
      </w:pPr>
      <w:r w:rsidRPr="002F247E">
        <w:rPr>
          <w:rFonts w:hint="eastAsia"/>
        </w:rPr>
        <w:t xml:space="preserve">                      公開決定等の期限 </w:t>
      </w:r>
      <w:r w:rsidRPr="002F247E">
        <w:t xml:space="preserve"> </w:t>
      </w:r>
      <w:r w:rsidRPr="002F247E">
        <w:rPr>
          <w:rFonts w:hint="eastAsia"/>
        </w:rPr>
        <w:t xml:space="preserve">   相当の部分について</w:t>
      </w:r>
      <w:r w:rsidRPr="002F247E">
        <w:t xml:space="preserve">    </w:t>
      </w:r>
      <w:r w:rsidRPr="002F247E">
        <w:rPr>
          <w:rFonts w:hint="eastAsia"/>
        </w:rPr>
        <w:t xml:space="preserve">   </w:t>
      </w:r>
      <w:r w:rsidRPr="002F247E">
        <w:t xml:space="preserve"> </w:t>
      </w:r>
      <w:r w:rsidRPr="002F247E">
        <w:rPr>
          <w:rFonts w:hint="eastAsia"/>
        </w:rPr>
        <w:t xml:space="preserve"> について</w:t>
      </w:r>
    </w:p>
    <w:p w14:paraId="58AE780A" w14:textId="63511973" w:rsidR="00752A98" w:rsidRPr="002F247E" w:rsidRDefault="00752A98" w:rsidP="00752A98">
      <w:pPr>
        <w:autoSpaceDE w:val="0"/>
        <w:autoSpaceDN w:val="0"/>
      </w:pPr>
      <w:r w:rsidRPr="002F247E">
        <w:rPr>
          <w:rFonts w:hint="eastAsia"/>
        </w:rPr>
        <w:t xml:space="preserve">公開請求                の特例通知書     </w:t>
      </w:r>
      <w:r w:rsidRPr="002F247E">
        <w:t xml:space="preserve">    </w:t>
      </w:r>
      <w:r w:rsidRPr="002F247E">
        <w:rPr>
          <w:rFonts w:hint="eastAsia"/>
        </w:rPr>
        <w:t xml:space="preserve">  公開決定等  </w:t>
      </w:r>
      <w:r w:rsidRPr="002F247E">
        <w:t xml:space="preserve">         </w:t>
      </w:r>
      <w:r w:rsidRPr="002F247E">
        <w:rPr>
          <w:rFonts w:hint="eastAsia"/>
        </w:rPr>
        <w:t xml:space="preserve"> </w:t>
      </w:r>
      <w:r w:rsidR="00FA75A2">
        <w:rPr>
          <w:rFonts w:hint="eastAsia"/>
        </w:rPr>
        <w:t>公開</w:t>
      </w:r>
      <w:r w:rsidRPr="002F247E">
        <w:rPr>
          <w:rFonts w:hint="eastAsia"/>
        </w:rPr>
        <w:t>決定等</w:t>
      </w:r>
    </w:p>
    <w:p w14:paraId="383FFC90" w14:textId="77777777" w:rsidR="00752A98" w:rsidRPr="002F247E" w:rsidRDefault="00752A98" w:rsidP="00752A98">
      <w:pPr>
        <w:autoSpaceDE w:val="0"/>
        <w:autoSpaceDN w:val="0"/>
      </w:pPr>
      <w:r w:rsidRPr="002F247E">
        <w:rPr>
          <w:noProof/>
        </w:rPr>
        <mc:AlternateContent>
          <mc:Choice Requires="wps">
            <w:drawing>
              <wp:anchor distT="0" distB="0" distL="114300" distR="114300" simplePos="0" relativeHeight="251835392" behindDoc="0" locked="0" layoutInCell="1" allowOverlap="1" wp14:anchorId="4A5D227D" wp14:editId="7200E85A">
                <wp:simplePos x="0" y="0"/>
                <wp:positionH relativeFrom="column">
                  <wp:posOffset>5357247</wp:posOffset>
                </wp:positionH>
                <wp:positionV relativeFrom="paragraph">
                  <wp:posOffset>222250</wp:posOffset>
                </wp:positionV>
                <wp:extent cx="0" cy="1111885"/>
                <wp:effectExtent l="0" t="0" r="19050" b="31115"/>
                <wp:wrapNone/>
                <wp:docPr id="220" name="直線コネクタ 220"/>
                <wp:cNvGraphicFramePr/>
                <a:graphic xmlns:a="http://schemas.openxmlformats.org/drawingml/2006/main">
                  <a:graphicData uri="http://schemas.microsoft.com/office/word/2010/wordprocessingShape">
                    <wps:wsp>
                      <wps:cNvCnPr/>
                      <wps:spPr>
                        <a:xfrm>
                          <a:off x="0" y="0"/>
                          <a:ext cx="0" cy="11118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CA1C7" id="直線コネクタ 220"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5pt,17.5pt" to="421.8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" strokecolor="black [3213]" strokeweight="1pt">
                <v:stroke joinstyle="miter"/>
              </v:line>
            </w:pict>
          </mc:Fallback>
        </mc:AlternateContent>
      </w:r>
      <w:r w:rsidRPr="002F247E">
        <w:rPr>
          <w:noProof/>
        </w:rPr>
        <mc:AlternateContent>
          <mc:Choice Requires="wps">
            <w:drawing>
              <wp:anchor distT="0" distB="0" distL="114300" distR="114300" simplePos="0" relativeHeight="251832320" behindDoc="0" locked="0" layoutInCell="1" allowOverlap="1" wp14:anchorId="27DEC7D2" wp14:editId="28A49856">
                <wp:simplePos x="0" y="0"/>
                <wp:positionH relativeFrom="column">
                  <wp:posOffset>3766986</wp:posOffset>
                </wp:positionH>
                <wp:positionV relativeFrom="paragraph">
                  <wp:posOffset>222251</wp:posOffset>
                </wp:positionV>
                <wp:extent cx="0" cy="1095982"/>
                <wp:effectExtent l="0" t="0" r="19050" b="28575"/>
                <wp:wrapNone/>
                <wp:docPr id="221" name="直線コネクタ 221"/>
                <wp:cNvGraphicFramePr/>
                <a:graphic xmlns:a="http://schemas.openxmlformats.org/drawingml/2006/main">
                  <a:graphicData uri="http://schemas.microsoft.com/office/word/2010/wordprocessingShape">
                    <wps:wsp>
                      <wps:cNvCnPr/>
                      <wps:spPr>
                        <a:xfrm>
                          <a:off x="0" y="0"/>
                          <a:ext cx="0" cy="109598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3930F" id="直線コネクタ 221"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17.5pt" to="296.6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" strokecolor="black [3213]" strokeweight="1pt">
                <v:stroke joinstyle="miter"/>
              </v:line>
            </w:pict>
          </mc:Fallback>
        </mc:AlternateContent>
      </w:r>
      <w:r w:rsidRPr="002F247E">
        <w:rPr>
          <w:noProof/>
        </w:rPr>
        <mc:AlternateContent>
          <mc:Choice Requires="wps">
            <w:drawing>
              <wp:anchor distT="0" distB="0" distL="114300" distR="114300" simplePos="0" relativeHeight="251834368" behindDoc="0" locked="0" layoutInCell="1" allowOverlap="1" wp14:anchorId="4D74D4F0" wp14:editId="1619CFC9">
                <wp:simplePos x="0" y="0"/>
                <wp:positionH relativeFrom="column">
                  <wp:posOffset>2175013</wp:posOffset>
                </wp:positionH>
                <wp:positionV relativeFrom="paragraph">
                  <wp:posOffset>216535</wp:posOffset>
                </wp:positionV>
                <wp:extent cx="0" cy="1108710"/>
                <wp:effectExtent l="0" t="0" r="19050" b="34290"/>
                <wp:wrapNone/>
                <wp:docPr id="222" name="直線コネクタ 222"/>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54C2C" id="直線コネクタ 222"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25pt,17.05pt" to="171.2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" strokecolor="black [3213]" strokeweight="1pt">
                <v:stroke joinstyle="miter"/>
              </v:line>
            </w:pict>
          </mc:Fallback>
        </mc:AlternateContent>
      </w:r>
      <w:r w:rsidRPr="002F247E">
        <w:rPr>
          <w:noProof/>
        </w:rPr>
        <mc:AlternateContent>
          <mc:Choice Requires="wps">
            <w:drawing>
              <wp:anchor distT="0" distB="0" distL="114300" distR="114300" simplePos="0" relativeHeight="251833344" behindDoc="0" locked="0" layoutInCell="1" allowOverlap="1" wp14:anchorId="77450844" wp14:editId="2E5B0606">
                <wp:simplePos x="0" y="0"/>
                <wp:positionH relativeFrom="column">
                  <wp:posOffset>569646</wp:posOffset>
                </wp:positionH>
                <wp:positionV relativeFrom="paragraph">
                  <wp:posOffset>216840</wp:posOffset>
                </wp:positionV>
                <wp:extent cx="0" cy="1108710"/>
                <wp:effectExtent l="0" t="0" r="19050" b="34290"/>
                <wp:wrapNone/>
                <wp:docPr id="223" name="直線コネクタ 223"/>
                <wp:cNvGraphicFramePr/>
                <a:graphic xmlns:a="http://schemas.openxmlformats.org/drawingml/2006/main">
                  <a:graphicData uri="http://schemas.microsoft.com/office/word/2010/wordprocessingShape">
                    <wps:wsp>
                      <wps:cNvCnPr/>
                      <wps:spPr>
                        <a:xfrm>
                          <a:off x="0" y="0"/>
                          <a:ext cx="0" cy="11087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CD700A" id="直線コネクタ 223"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5pt,17.05pt" to="44.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" strokecolor="black [3213]" strokeweight="1pt">
                <v:stroke joinstyle="miter"/>
              </v:line>
            </w:pict>
          </mc:Fallback>
        </mc:AlternateContent>
      </w:r>
      <w:r w:rsidRPr="002F247E">
        <w:rPr>
          <w:noProof/>
        </w:rPr>
        <mc:AlternateContent>
          <mc:Choice Requires="wps">
            <w:drawing>
              <wp:anchor distT="0" distB="0" distL="114300" distR="114300" simplePos="0" relativeHeight="251830272" behindDoc="0" locked="0" layoutInCell="1" allowOverlap="1" wp14:anchorId="7502EE9D" wp14:editId="0C890675">
                <wp:simplePos x="0" y="0"/>
                <wp:positionH relativeFrom="column">
                  <wp:posOffset>288519</wp:posOffset>
                </wp:positionH>
                <wp:positionV relativeFrom="paragraph">
                  <wp:posOffset>221107</wp:posOffset>
                </wp:positionV>
                <wp:extent cx="0" cy="1108748"/>
                <wp:effectExtent l="0" t="0" r="19050" b="34290"/>
                <wp:wrapNone/>
                <wp:docPr id="224" name="直線コネクタ 224"/>
                <wp:cNvGraphicFramePr/>
                <a:graphic xmlns:a="http://schemas.openxmlformats.org/drawingml/2006/main">
                  <a:graphicData uri="http://schemas.microsoft.com/office/word/2010/wordprocessingShape">
                    <wps:wsp>
                      <wps:cNvCnPr/>
                      <wps:spPr>
                        <a:xfrm>
                          <a:off x="0" y="0"/>
                          <a:ext cx="0" cy="11087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4FE49" id="直線コネクタ 224"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7.4pt" to="22.7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" strokecolor="black [3213]" strokeweight="1pt">
                <v:stroke joinstyle="miter"/>
              </v:line>
            </w:pict>
          </mc:Fallback>
        </mc:AlternateConten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                    ↓</w:t>
      </w:r>
    </w:p>
    <w:p w14:paraId="09C8ED7E" w14:textId="77777777" w:rsidR="00752A98" w:rsidRPr="002F247E" w:rsidRDefault="00752A98" w:rsidP="00752A98">
      <w:pPr>
        <w:autoSpaceDE w:val="0"/>
        <w:autoSpaceDN w:val="0"/>
      </w:pPr>
      <w:r w:rsidRPr="002F247E">
        <w:rPr>
          <w:rFonts w:hint="eastAsia"/>
          <w:noProof/>
        </w:rPr>
        <mc:AlternateContent>
          <mc:Choice Requires="wps">
            <w:drawing>
              <wp:anchor distT="0" distB="0" distL="114300" distR="114300" simplePos="0" relativeHeight="251836416" behindDoc="0" locked="0" layoutInCell="1" allowOverlap="1" wp14:anchorId="7FC96F12" wp14:editId="6DB70B0F">
                <wp:simplePos x="0" y="0"/>
                <wp:positionH relativeFrom="column">
                  <wp:posOffset>579119</wp:posOffset>
                </wp:positionH>
                <wp:positionV relativeFrom="paragraph">
                  <wp:posOffset>222250</wp:posOffset>
                </wp:positionV>
                <wp:extent cx="1597025" cy="0"/>
                <wp:effectExtent l="38100" t="76200" r="22225" b="95250"/>
                <wp:wrapNone/>
                <wp:docPr id="225" name="直線矢印コネクタ 225"/>
                <wp:cNvGraphicFramePr/>
                <a:graphic xmlns:a="http://schemas.openxmlformats.org/drawingml/2006/main">
                  <a:graphicData uri="http://schemas.microsoft.com/office/word/2010/wordprocessingShape">
                    <wps:wsp>
                      <wps:cNvCnPr/>
                      <wps:spPr>
                        <a:xfrm>
                          <a:off x="0" y="0"/>
                          <a:ext cx="159702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4F7A6D" id="直線矢印コネクタ 225" o:spid="_x0000_s1026" type="#_x0000_t32" style="position:absolute;left:0;text-align:left;margin-left:45.6pt;margin-top:17.5pt;width:125.75pt;height:0;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" strokecolor="black [3213]" strokeweight="1pt">
                <v:stroke startarrow="block" endarrow="block" joinstyle="miter"/>
              </v:shape>
            </w:pict>
          </mc:Fallback>
        </mc:AlternateConten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①の通知（14日間）  </w:t>
      </w:r>
      <w:r w:rsidRPr="002F247E">
        <w:t xml:space="preserve">                        </w:t>
      </w:r>
      <w:r w:rsidRPr="002F247E">
        <w:rPr>
          <w:rFonts w:hint="eastAsia"/>
        </w:rPr>
        <w:t xml:space="preserve">    </w:t>
      </w:r>
      <w:r w:rsidRPr="002F247E">
        <w:t xml:space="preserve">   </w:t>
      </w:r>
      <w:r w:rsidRPr="002F247E">
        <w:rPr>
          <w:rFonts w:hint="eastAsia"/>
        </w:rPr>
        <w:t xml:space="preserve">   </w:t>
      </w:r>
    </w:p>
    <w:p w14:paraId="7C4BB1B1" w14:textId="77777777" w:rsidR="00752A98" w:rsidRPr="002F247E" w:rsidRDefault="00752A98" w:rsidP="00752A98">
      <w:pPr>
        <w:autoSpaceDE w:val="0"/>
        <w:autoSpaceDN w:val="0"/>
      </w:pP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 xml:space="preserve"> </w:t>
      </w:r>
      <w:r w:rsidRPr="002F247E">
        <w:t xml:space="preserve">                           </w:t>
      </w:r>
      <w:r w:rsidRPr="002F247E">
        <w:rPr>
          <w:rFonts w:hint="eastAsia"/>
        </w:rPr>
        <w:t>③の決定</w:t>
      </w:r>
      <w:r w:rsidRPr="002F247E">
        <w:t xml:space="preserve">       </w:t>
      </w:r>
    </w:p>
    <w:p w14:paraId="7EECD8F8" w14:textId="77777777" w:rsidR="00752A98" w:rsidRPr="002F247E" w:rsidRDefault="00752A98" w:rsidP="00752A98">
      <w:pPr>
        <w:autoSpaceDE w:val="0"/>
        <w:autoSpaceDN w:val="0"/>
      </w:pPr>
      <w:r w:rsidRPr="002F247E">
        <w:rPr>
          <w:rFonts w:hint="eastAsia"/>
          <w:noProof/>
        </w:rPr>
        <mc:AlternateContent>
          <mc:Choice Requires="wps">
            <w:drawing>
              <wp:anchor distT="0" distB="0" distL="114300" distR="114300" simplePos="0" relativeHeight="251837440" behindDoc="0" locked="0" layoutInCell="1" allowOverlap="1" wp14:anchorId="223032AA" wp14:editId="2E14731C">
                <wp:simplePos x="0" y="0"/>
                <wp:positionH relativeFrom="column">
                  <wp:posOffset>575310</wp:posOffset>
                </wp:positionH>
                <wp:positionV relativeFrom="paragraph">
                  <wp:posOffset>219075</wp:posOffset>
                </wp:positionV>
                <wp:extent cx="3190875" cy="0"/>
                <wp:effectExtent l="38100" t="76200" r="9525" b="95250"/>
                <wp:wrapNone/>
                <wp:docPr id="226" name="直線矢印コネクタ 226"/>
                <wp:cNvGraphicFramePr/>
                <a:graphic xmlns:a="http://schemas.openxmlformats.org/drawingml/2006/main">
                  <a:graphicData uri="http://schemas.microsoft.com/office/word/2010/wordprocessingShape">
                    <wps:wsp>
                      <wps:cNvCnPr/>
                      <wps:spPr>
                        <a:xfrm>
                          <a:off x="0" y="0"/>
                          <a:ext cx="31908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CE94A" id="直線矢印コネクタ 226" o:spid="_x0000_s1026" type="#_x0000_t32" style="position:absolute;left:0;text-align:left;margin-left:45.3pt;margin-top:17.25pt;width:251.25pt;height:0;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" strokecolor="black [3213]" strokeweight="1pt">
                <v:stroke startarrow="block" endarrow="block" joinstyle="miter"/>
              </v:shape>
            </w:pict>
          </mc:Fallback>
        </mc:AlternateContent>
      </w:r>
      <w:r w:rsidRPr="002F247E">
        <w:rPr>
          <w:rFonts w:hint="eastAsia"/>
          <w:noProof/>
        </w:rPr>
        <mc:AlternateContent>
          <mc:Choice Requires="wps">
            <w:drawing>
              <wp:anchor distT="0" distB="0" distL="114300" distR="114300" simplePos="0" relativeHeight="251838464" behindDoc="0" locked="0" layoutInCell="1" allowOverlap="1" wp14:anchorId="6190BA5C" wp14:editId="084A3650">
                <wp:simplePos x="0" y="0"/>
                <wp:positionH relativeFrom="column">
                  <wp:posOffset>3766819</wp:posOffset>
                </wp:positionH>
                <wp:positionV relativeFrom="paragraph">
                  <wp:posOffset>222250</wp:posOffset>
                </wp:positionV>
                <wp:extent cx="1590675" cy="0"/>
                <wp:effectExtent l="38100" t="76200" r="9525" b="95250"/>
                <wp:wrapNone/>
                <wp:docPr id="227" name="直線矢印コネクタ 227"/>
                <wp:cNvGraphicFramePr/>
                <a:graphic xmlns:a="http://schemas.openxmlformats.org/drawingml/2006/main">
                  <a:graphicData uri="http://schemas.microsoft.com/office/word/2010/wordprocessingShape">
                    <wps:wsp>
                      <wps:cNvCnPr/>
                      <wps:spPr>
                        <a:xfrm>
                          <a:off x="0" y="0"/>
                          <a:ext cx="1590675"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708F85" id="直線矢印コネクタ 227" o:spid="_x0000_s1026" type="#_x0000_t32" style="position:absolute;left:0;text-align:left;margin-left:296.6pt;margin-top:17.5pt;width:125.25pt;height:0;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" strokecolor="black [3213]" strokeweight="1pt">
                <v:stroke startarrow="block" endarrow="block" joinstyle="miter"/>
              </v:shape>
            </w:pict>
          </mc:Fallback>
        </mc:AlternateContent>
      </w:r>
      <w:r w:rsidRPr="002F247E">
        <w:rPr>
          <w:rFonts w:hint="eastAsia"/>
        </w:rPr>
        <w:t xml:space="preserve">           </w:t>
      </w:r>
      <w:r w:rsidRPr="002F247E">
        <w:t xml:space="preserve">     </w:t>
      </w:r>
      <w:r w:rsidRPr="002F247E">
        <w:rPr>
          <w:rFonts w:hint="eastAsia"/>
        </w:rPr>
        <w:t xml:space="preserve">     ②の決定 （44日間）</w:t>
      </w:r>
      <w:r w:rsidRPr="002F247E">
        <w:t xml:space="preserve">  </w:t>
      </w:r>
      <w:r w:rsidRPr="002F247E">
        <w:rPr>
          <w:rFonts w:hint="eastAsia"/>
        </w:rPr>
        <w:t xml:space="preserve">            </w:t>
      </w:r>
      <w:r w:rsidRPr="002F247E">
        <w:t xml:space="preserve">  </w:t>
      </w:r>
      <w:r w:rsidRPr="002F247E">
        <w:rPr>
          <w:rFonts w:hint="eastAsia"/>
        </w:rPr>
        <w:t xml:space="preserve">（相当の期間）    </w:t>
      </w:r>
    </w:p>
    <w:p w14:paraId="5F4CA418" w14:textId="77777777" w:rsidR="00752A98" w:rsidRPr="002F247E" w:rsidRDefault="00752A98" w:rsidP="00752A98">
      <w:pPr>
        <w:autoSpaceDE w:val="0"/>
        <w:autoSpaceDN w:val="0"/>
      </w:pPr>
      <w:r w:rsidRPr="002F247E">
        <w:rPr>
          <w:noProof/>
        </w:rPr>
        <mc:AlternateContent>
          <mc:Choice Requires="wps">
            <w:drawing>
              <wp:anchor distT="0" distB="0" distL="114300" distR="114300" simplePos="0" relativeHeight="251831296" behindDoc="0" locked="0" layoutInCell="1" allowOverlap="1" wp14:anchorId="22125B34" wp14:editId="35419FF3">
                <wp:simplePos x="0" y="0"/>
                <wp:positionH relativeFrom="column">
                  <wp:posOffset>284314</wp:posOffset>
                </wp:positionH>
                <wp:positionV relativeFrom="paragraph">
                  <wp:posOffset>222637</wp:posOffset>
                </wp:positionV>
                <wp:extent cx="5072933" cy="0"/>
                <wp:effectExtent l="0" t="0" r="33020" b="19050"/>
                <wp:wrapNone/>
                <wp:docPr id="228" name="直線コネクタ 228"/>
                <wp:cNvGraphicFramePr/>
                <a:graphic xmlns:a="http://schemas.openxmlformats.org/drawingml/2006/main">
                  <a:graphicData uri="http://schemas.microsoft.com/office/word/2010/wordprocessingShape">
                    <wps:wsp>
                      <wps:cNvCnPr/>
                      <wps:spPr>
                        <a:xfrm flipV="1">
                          <a:off x="0" y="0"/>
                          <a:ext cx="50729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38F56" id="直線コネクタ 228" o:spid="_x0000_s1026" style="position:absolute;left:0;text-align:left;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17.55pt" to="421.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" strokecolor="black [3213]" strokeweight="1pt">
                <v:stroke joinstyle="miter"/>
              </v:line>
            </w:pict>
          </mc:Fallback>
        </mc:AlternateContent>
      </w:r>
      <w:r w:rsidRPr="002F247E">
        <w:rPr>
          <w:rFonts w:hint="eastAsia"/>
        </w:rPr>
        <w:t xml:space="preserve"> </w:t>
      </w:r>
      <w:r w:rsidRPr="002F247E">
        <w:t xml:space="preserve">                                                                           </w:t>
      </w:r>
    </w:p>
    <w:p w14:paraId="1A400C41" w14:textId="77777777" w:rsidR="00752A98" w:rsidRPr="002F247E" w:rsidRDefault="00752A98" w:rsidP="00752A98">
      <w:pPr>
        <w:autoSpaceDE w:val="0"/>
        <w:autoSpaceDN w:val="0"/>
      </w:pPr>
    </w:p>
    <w:p w14:paraId="2622E3CB" w14:textId="77777777" w:rsidR="00752A98" w:rsidRPr="002F247E" w:rsidRDefault="00752A98" w:rsidP="00752A98">
      <w:pPr>
        <w:autoSpaceDE w:val="0"/>
        <w:autoSpaceDN w:val="0"/>
      </w:pPr>
      <w:r w:rsidRPr="002F247E">
        <w:t xml:space="preserve"> </w:t>
      </w:r>
      <w:r w:rsidRPr="002F247E">
        <w:rPr>
          <w:rFonts w:hint="eastAsia"/>
        </w:rPr>
        <w:t xml:space="preserve">  ０</w:t>
      </w:r>
      <w:r w:rsidRPr="002F247E">
        <w:t xml:space="preserve">  </w:t>
      </w:r>
      <w:r w:rsidRPr="002F247E">
        <w:rPr>
          <w:rFonts w:hint="eastAsia"/>
        </w:rPr>
        <w:t>１…………………………</w:t>
      </w:r>
      <w:r w:rsidRPr="002F247E">
        <w:t>14</w:t>
      </w:r>
      <w:r w:rsidRPr="002F247E">
        <w:rPr>
          <w:rFonts w:hint="eastAsia"/>
        </w:rPr>
        <w:t>…………………………44…………………………</w:t>
      </w:r>
    </w:p>
    <w:p w14:paraId="2389B5D8" w14:textId="77777777" w:rsidR="00752A98" w:rsidRPr="002F247E" w:rsidRDefault="00752A98" w:rsidP="00752A98">
      <w:pPr>
        <w:autoSpaceDE w:val="0"/>
        <w:autoSpaceDN w:val="0"/>
      </w:pPr>
      <w:r w:rsidRPr="002F247E">
        <w:t xml:space="preserve"> </w:t>
      </w:r>
      <w:r w:rsidRPr="002F247E">
        <w:rPr>
          <w:rFonts w:hint="eastAsia"/>
        </w:rPr>
        <w:t xml:space="preserve">      翌日（起算日）  「同条第１項に        「当該期間内」          「相当の</w:t>
      </w:r>
    </w:p>
    <w:p w14:paraId="6DAC383A" w14:textId="7511E3CD" w:rsidR="00752A98" w:rsidRPr="002F247E" w:rsidRDefault="00752A98" w:rsidP="00752A98">
      <w:pPr>
        <w:pStyle w:val="0311"/>
        <w:ind w:left="227"/>
      </w:pPr>
      <w:r w:rsidRPr="002F247E">
        <w:rPr>
          <w:rFonts w:hint="eastAsia"/>
        </w:rPr>
        <w:t xml:space="preserve">                        規定する期間内」                               期間内」</w:t>
      </w:r>
    </w:p>
    <w:p w14:paraId="50363D80" w14:textId="77777777" w:rsidR="00C60572" w:rsidRPr="002F247E" w:rsidRDefault="00C60572" w:rsidP="00C60572">
      <w:pPr>
        <w:pStyle w:val="0311"/>
        <w:ind w:left="907" w:hangingChars="400" w:hanging="907"/>
      </w:pPr>
      <w:r w:rsidRPr="002F247E">
        <w:lastRenderedPageBreak/>
        <w:t>①の通知</w:t>
      </w:r>
      <w:r w:rsidRPr="002F247E">
        <w:rPr>
          <w:rFonts w:hint="eastAsia"/>
        </w:rPr>
        <w:t xml:space="preserve">　</w:t>
      </w:r>
      <w:r w:rsidRPr="002F247E">
        <w:t>公開請求があった日の翌日から起算して14日以内に、本条を適用する旨及びその理由等を、公開決定等の期限の特例通知書により公開請求者に通知する。</w:t>
      </w:r>
    </w:p>
    <w:p w14:paraId="4BE23A7B" w14:textId="77777777" w:rsidR="00C60572" w:rsidRPr="002F247E" w:rsidRDefault="00C60572" w:rsidP="00C60572">
      <w:pPr>
        <w:pStyle w:val="0311"/>
        <w:ind w:left="907" w:hangingChars="400" w:hanging="907"/>
      </w:pPr>
      <w:r w:rsidRPr="002F247E">
        <w:t>②の決定</w:t>
      </w:r>
      <w:r w:rsidRPr="002F247E">
        <w:rPr>
          <w:rFonts w:hint="eastAsia"/>
        </w:rPr>
        <w:t xml:space="preserve">　</w:t>
      </w:r>
      <w:r w:rsidRPr="002F247E">
        <w:t>公開請求に係る公文書のうちの相当の部分について、公開請求があった日の翌日から起算して44日以内に、公開決定等を行い、公開決定通知書等により公開請求者に通知する。</w:t>
      </w:r>
    </w:p>
    <w:p w14:paraId="40EA5880" w14:textId="77777777" w:rsidR="009C4EBE" w:rsidRPr="002F247E" w:rsidRDefault="00C60572" w:rsidP="00C60572">
      <w:pPr>
        <w:pStyle w:val="0311"/>
        <w:ind w:left="907" w:hangingChars="400" w:hanging="907"/>
      </w:pPr>
      <w:r w:rsidRPr="002F247E">
        <w:t>③の決定</w:t>
      </w:r>
      <w:r w:rsidRPr="002F247E">
        <w:rPr>
          <w:rFonts w:hint="eastAsia"/>
        </w:rPr>
        <w:t xml:space="preserve">　</w:t>
      </w:r>
      <w:r w:rsidRPr="002F247E">
        <w:t>残りの公文書について、相当の期間内に、公開決定等を行い、公開決定通知書等により公開請求者に通知する。</w:t>
      </w:r>
    </w:p>
    <w:p w14:paraId="7951FBD7" w14:textId="77777777" w:rsidR="009C4EBE" w:rsidRPr="002F247E" w:rsidRDefault="009C4EBE" w:rsidP="009C4EBE">
      <w:pPr>
        <w:pStyle w:val="0311"/>
        <w:ind w:left="227"/>
      </w:pPr>
    </w:p>
    <w:p w14:paraId="59376309" w14:textId="77777777" w:rsidR="003B45FB" w:rsidRPr="002F247E" w:rsidRDefault="003B45FB" w:rsidP="003B45FB">
      <w:pPr>
        <w:pStyle w:val="0311"/>
        <w:ind w:left="227"/>
      </w:pPr>
      <w:r w:rsidRPr="002F247E">
        <w:rPr>
          <w:rFonts w:hint="eastAsia"/>
        </w:rPr>
        <w:t>２　同一種類あるいは同一内容の公文書が大量にある場合などは、その一部を公開すれば全体を把握できることが多々ある。このような場合にまで、いたずらに大量請求を行うことは、公開請求者にとっても多額の費用負担が必要になることや公開の実施まで時間がかかることを予測することが必要となるし、実施機関にとっても多大な労力と時間がかかることになり、双方にとって有益でない場合もある。</w:t>
      </w:r>
    </w:p>
    <w:p w14:paraId="3CDF3AE5" w14:textId="77777777" w:rsidR="003B45FB" w:rsidRPr="002F247E" w:rsidRDefault="003B45FB" w:rsidP="003B45FB">
      <w:pPr>
        <w:pStyle w:val="0322"/>
      </w:pPr>
      <w:r w:rsidRPr="002F247E">
        <w:rPr>
          <w:rFonts w:hint="eastAsia"/>
        </w:rPr>
        <w:t>したがって、当初の公開請求の時点で著しい大量請求になることが明らかな場合は、公開請求者の理解と協力を求めながら、何を知りたいかという請求の趣旨を確認した上で、まずサンプリングした公文書を公開請求し、その内容を見た上で、なお足りない部分があればその時点で再度公開請求するといった公開請求の分割の方法を助言することも可能である。</w:t>
      </w:r>
    </w:p>
    <w:p w14:paraId="5AE328E0" w14:textId="77777777" w:rsidR="003B45FB" w:rsidRPr="002F247E" w:rsidRDefault="003B45FB" w:rsidP="003B45FB">
      <w:pPr>
        <w:pStyle w:val="0322"/>
      </w:pPr>
      <w:r w:rsidRPr="002F247E">
        <w:rPr>
          <w:rFonts w:hint="eastAsia"/>
        </w:rPr>
        <w:t>また、著しい大量請求について本条を適用した場合は、相当の部分について公開を実施した段階で、残りの公文書についてなお公開請求を維持するかどうかを公開請求者に照会することも差し支えないと考えられる。</w:t>
      </w:r>
    </w:p>
    <w:p w14:paraId="57A3F05E" w14:textId="77777777" w:rsidR="003B45FB" w:rsidRPr="002F247E" w:rsidRDefault="003B45FB" w:rsidP="003B45FB">
      <w:pPr>
        <w:pStyle w:val="0322"/>
      </w:pPr>
      <w:r w:rsidRPr="002F247E">
        <w:rPr>
          <w:rFonts w:hint="eastAsia"/>
        </w:rPr>
        <w:t>しかし、いずれの場合であっても、公文書公開請求権を十分保障するという観点からの配慮をしなければならないのは当然である。</w:t>
      </w:r>
    </w:p>
    <w:p w14:paraId="47491B91" w14:textId="77777777" w:rsidR="003B45FB" w:rsidRPr="002F247E" w:rsidRDefault="003B45FB" w:rsidP="003B45FB">
      <w:pPr>
        <w:autoSpaceDE w:val="0"/>
        <w:autoSpaceDN w:val="0"/>
      </w:pPr>
    </w:p>
    <w:p w14:paraId="5AB36636" w14:textId="77777777" w:rsidR="003B45FB" w:rsidRPr="002F247E" w:rsidRDefault="003B45FB" w:rsidP="003B45FB">
      <w:pPr>
        <w:pStyle w:val="0311"/>
        <w:ind w:left="227"/>
      </w:pPr>
      <w:r w:rsidRPr="002F247E">
        <w:rPr>
          <w:rFonts w:hint="eastAsia"/>
        </w:rPr>
        <w:t>３　公開決定等の期限の特例通知書の作成要領は、次のとおりとする。</w:t>
      </w:r>
    </w:p>
    <w:p w14:paraId="2F650BF8" w14:textId="77777777" w:rsidR="003B45FB" w:rsidRPr="002F247E" w:rsidRDefault="003B45FB" w:rsidP="003B45FB">
      <w:pPr>
        <w:pStyle w:val="04111"/>
      </w:pPr>
      <w:r w:rsidRPr="002F247E">
        <w:t>(1)</w:t>
      </w:r>
      <w:r w:rsidRPr="002F247E">
        <w:rPr>
          <w:spacing w:val="4"/>
        </w:rPr>
        <w:t xml:space="preserve"> </w:t>
      </w:r>
      <w:r w:rsidRPr="002F247E">
        <w:rPr>
          <w:rFonts w:hint="eastAsia"/>
        </w:rPr>
        <w:t>「条例第</w:t>
      </w:r>
      <w:r w:rsidRPr="002F247E">
        <w:t>12</w:t>
      </w:r>
      <w:r w:rsidRPr="002F247E">
        <w:rPr>
          <w:rFonts w:hint="eastAsia"/>
        </w:rPr>
        <w:t>条の規定を適用する理由」欄</w:t>
      </w:r>
    </w:p>
    <w:p w14:paraId="52890794" w14:textId="77777777" w:rsidR="003B45FB" w:rsidRPr="002F247E" w:rsidRDefault="003B45FB" w:rsidP="003B45FB">
      <w:pPr>
        <w:pStyle w:val="04212"/>
      </w:pPr>
      <w:r w:rsidRPr="002F247E">
        <w:rPr>
          <w:rFonts w:hint="eastAsia"/>
        </w:rPr>
        <w:t>公開請求に係る公文書のすべてについて</w:t>
      </w:r>
      <w:r w:rsidRPr="002F247E">
        <w:t>44</w:t>
      </w:r>
      <w:r w:rsidRPr="002F247E">
        <w:rPr>
          <w:rFonts w:hint="eastAsia"/>
        </w:rPr>
        <w:t>日以内に公開決定等をすることにより事務の遂行に著しい支障が生ずるおそれがある理由を具体的に記入する。</w:t>
      </w:r>
    </w:p>
    <w:p w14:paraId="6DF4947A" w14:textId="77777777" w:rsidR="003B45FB" w:rsidRPr="002F247E" w:rsidRDefault="003B45FB" w:rsidP="003B45FB">
      <w:pPr>
        <w:pStyle w:val="04111"/>
      </w:pPr>
      <w:r w:rsidRPr="002F247E">
        <w:t>(2)</w:t>
      </w:r>
      <w:r w:rsidRPr="002F247E">
        <w:rPr>
          <w:spacing w:val="4"/>
        </w:rPr>
        <w:t xml:space="preserve"> </w:t>
      </w:r>
      <w:r w:rsidRPr="002F247E">
        <w:rPr>
          <w:rFonts w:hint="eastAsia"/>
        </w:rPr>
        <w:t>「公開請求に係る公文書のうちの相当の部分につき公開決定等をする期間」欄</w:t>
      </w:r>
    </w:p>
    <w:p w14:paraId="5AF0F2BF" w14:textId="77777777" w:rsidR="003B45FB" w:rsidRPr="002F247E" w:rsidRDefault="003B45FB" w:rsidP="003B45FB">
      <w:pPr>
        <w:pStyle w:val="04212"/>
      </w:pPr>
      <w:r w:rsidRPr="002F247E">
        <w:rPr>
          <w:rFonts w:hint="eastAsia"/>
        </w:rPr>
        <w:t>公開請求があった日及び相当の部分について公開決定等をする期間の満了日を記入する。</w:t>
      </w:r>
    </w:p>
    <w:p w14:paraId="689D6EEA" w14:textId="77777777" w:rsidR="003B45FB" w:rsidRPr="002F247E" w:rsidRDefault="003B45FB" w:rsidP="003B45FB">
      <w:pPr>
        <w:pStyle w:val="04111"/>
      </w:pPr>
      <w:r w:rsidRPr="002F247E">
        <w:t>(3)</w:t>
      </w:r>
      <w:r w:rsidRPr="002F247E">
        <w:rPr>
          <w:spacing w:val="4"/>
        </w:rPr>
        <w:t xml:space="preserve"> </w:t>
      </w:r>
      <w:r w:rsidRPr="002F247E">
        <w:rPr>
          <w:rFonts w:hint="eastAsia"/>
        </w:rPr>
        <w:t>「上記の期間内に公開決定等をする部分」欄</w:t>
      </w:r>
    </w:p>
    <w:p w14:paraId="7AB4E590" w14:textId="77777777" w:rsidR="003B45FB" w:rsidRPr="002F247E" w:rsidRDefault="003B45FB" w:rsidP="003B45FB">
      <w:pPr>
        <w:pStyle w:val="04212"/>
      </w:pPr>
      <w:r w:rsidRPr="002F247E">
        <w:rPr>
          <w:rFonts w:hint="eastAsia"/>
        </w:rPr>
        <w:t>公開請求に係る公文書のうち</w:t>
      </w:r>
      <w:r w:rsidRPr="002F247E">
        <w:t>(2)</w:t>
      </w:r>
      <w:r w:rsidRPr="002F247E">
        <w:rPr>
          <w:rFonts w:hint="eastAsia"/>
        </w:rPr>
        <w:t>の期間内に公開決定等をする公文書の件名を記入する。</w:t>
      </w:r>
    </w:p>
    <w:p w14:paraId="08D7CE5C" w14:textId="77777777" w:rsidR="003B45FB" w:rsidRPr="002F247E" w:rsidRDefault="003B45FB" w:rsidP="003B45FB">
      <w:pPr>
        <w:pStyle w:val="04111"/>
      </w:pPr>
      <w:r w:rsidRPr="002F247E">
        <w:t>(4)</w:t>
      </w:r>
      <w:r w:rsidRPr="002F247E">
        <w:rPr>
          <w:spacing w:val="4"/>
        </w:rPr>
        <w:t xml:space="preserve"> </w:t>
      </w:r>
      <w:r w:rsidRPr="002F247E">
        <w:rPr>
          <w:rFonts w:hint="eastAsia"/>
        </w:rPr>
        <w:t>「残りの公文書について公開決定等をする期限」欄</w:t>
      </w:r>
    </w:p>
    <w:p w14:paraId="5A145B70" w14:textId="77777777" w:rsidR="003B45FB" w:rsidRPr="002F247E" w:rsidRDefault="003B45FB" w:rsidP="003B45FB">
      <w:pPr>
        <w:pStyle w:val="04212"/>
      </w:pPr>
      <w:r w:rsidRPr="002F247E">
        <w:rPr>
          <w:rFonts w:hint="eastAsia"/>
        </w:rPr>
        <w:t>残りの公文書について公開決定等をするために設定した「相当の期間」の満了日を記入する。</w:t>
      </w:r>
    </w:p>
    <w:p w14:paraId="5A04C47B" w14:textId="77777777" w:rsidR="003B45FB" w:rsidRPr="002F247E" w:rsidRDefault="003B45FB" w:rsidP="003B45FB">
      <w:pPr>
        <w:pStyle w:val="04111"/>
      </w:pPr>
      <w:r w:rsidRPr="002F247E">
        <w:t>(5)</w:t>
      </w:r>
      <w:r w:rsidRPr="002F247E">
        <w:rPr>
          <w:spacing w:val="4"/>
        </w:rPr>
        <w:t xml:space="preserve"> </w:t>
      </w:r>
      <w:r w:rsidRPr="002F247E">
        <w:rPr>
          <w:rFonts w:hint="eastAsia"/>
        </w:rPr>
        <w:t>上記以外の欄については、決定期間延長通知書の該当箇所を参照すること。</w:t>
      </w:r>
    </w:p>
    <w:p w14:paraId="03F29900" w14:textId="77777777" w:rsidR="007E10F9" w:rsidRPr="002F247E" w:rsidRDefault="007E10F9">
      <w:pPr>
        <w:widowControl/>
        <w:jc w:val="left"/>
      </w:pPr>
      <w:r w:rsidRPr="002F247E">
        <w:br w:type="page"/>
      </w:r>
    </w:p>
    <w:p w14:paraId="0CE44136" w14:textId="77777777" w:rsidR="007E10F9" w:rsidRPr="002F247E" w:rsidRDefault="007E10F9" w:rsidP="00382ED4">
      <w:pPr>
        <w:pStyle w:val="0033"/>
      </w:pPr>
      <w:bookmarkStart w:id="28" w:name="_Toc167115984"/>
      <w:r w:rsidRPr="002F247E">
        <w:rPr>
          <w:rFonts w:hint="eastAsia"/>
        </w:rPr>
        <w:lastRenderedPageBreak/>
        <w:t>第</w:t>
      </w:r>
      <w:r w:rsidRPr="002F247E">
        <w:t>13条</w:t>
      </w:r>
      <w:r w:rsidRPr="002F247E">
        <w:rPr>
          <w:rFonts w:hint="eastAsia"/>
        </w:rPr>
        <w:t xml:space="preserve">　</w:t>
      </w:r>
      <w:r w:rsidRPr="002F247E">
        <w:t>第三者に対する意見書提出の機会の付与等</w:t>
      </w:r>
      <w:bookmarkEnd w:id="28"/>
    </w:p>
    <w:p w14:paraId="2BA66E8A" w14:textId="77777777" w:rsidR="007E10F9" w:rsidRPr="002F247E" w:rsidRDefault="007E10F9" w:rsidP="007E10F9">
      <w:pPr>
        <w:pStyle w:val="0311"/>
        <w:ind w:left="227"/>
      </w:pPr>
      <w:r w:rsidRPr="002F247E">
        <w:rPr>
          <w:noProof/>
        </w:rPr>
        <mc:AlternateContent>
          <mc:Choice Requires="wps">
            <w:drawing>
              <wp:anchor distT="0" distB="0" distL="114300" distR="114300" simplePos="0" relativeHeight="251717632" behindDoc="0" locked="0" layoutInCell="1" allowOverlap="1" wp14:anchorId="55D0624C" wp14:editId="3807A26D">
                <wp:simplePos x="0" y="0"/>
                <wp:positionH relativeFrom="column">
                  <wp:posOffset>7620</wp:posOffset>
                </wp:positionH>
                <wp:positionV relativeFrom="paragraph">
                  <wp:posOffset>217170</wp:posOffset>
                </wp:positionV>
                <wp:extent cx="5765800" cy="5162550"/>
                <wp:effectExtent l="0" t="0" r="25400" b="19050"/>
                <wp:wrapNone/>
                <wp:docPr id="21" name="正方形/長方形 21"/>
                <wp:cNvGraphicFramePr/>
                <a:graphic xmlns:a="http://schemas.openxmlformats.org/drawingml/2006/main">
                  <a:graphicData uri="http://schemas.microsoft.com/office/word/2010/wordprocessingShape">
                    <wps:wsp>
                      <wps:cNvSpPr/>
                      <wps:spPr>
                        <a:xfrm>
                          <a:off x="0" y="0"/>
                          <a:ext cx="5765800" cy="516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680F59" id="正方形/長方形 21" o:spid="_x0000_s1026" style="position:absolute;left:0;text-align:left;margin-left:.6pt;margin-top:17.1pt;width:454pt;height:406.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" filled="f" strokecolor="black [3213]" strokeweight="1pt"/>
            </w:pict>
          </mc:Fallback>
        </mc:AlternateContent>
      </w:r>
    </w:p>
    <w:p w14:paraId="2AEB6745" w14:textId="77777777" w:rsidR="007E10F9" w:rsidRPr="002F247E" w:rsidRDefault="007E10F9" w:rsidP="007E10F9">
      <w:pPr>
        <w:pStyle w:val="012"/>
      </w:pPr>
      <w:r w:rsidRPr="002F247E">
        <w:rPr>
          <w:rFonts w:hint="eastAsia"/>
        </w:rPr>
        <w:t>（第三者に対する意見書提出の機会の付与等）</w:t>
      </w:r>
    </w:p>
    <w:p w14:paraId="23E59251" w14:textId="77777777" w:rsidR="007E10F9" w:rsidRPr="002F247E" w:rsidRDefault="007E10F9" w:rsidP="007E10F9">
      <w:pPr>
        <w:pStyle w:val="0131"/>
      </w:pPr>
      <w:r w:rsidRPr="002F247E">
        <w:rPr>
          <w:rFonts w:hint="eastAsia"/>
        </w:rPr>
        <w:t>第</w:t>
      </w:r>
      <w:r w:rsidRPr="002F247E">
        <w:t>13条</w:t>
      </w:r>
      <w:r w:rsidRPr="002F247E">
        <w:rPr>
          <w:rFonts w:hint="eastAsia"/>
        </w:rPr>
        <w:t xml:space="preserve">　</w:t>
      </w:r>
      <w:r w:rsidRPr="002F247E">
        <w:t>公開請求に係る公文書に本市、国等及び公開請求者以外のもの（以下</w:t>
      </w:r>
      <w:r w:rsidRPr="002F247E">
        <w:rPr>
          <w:rFonts w:hint="eastAsia"/>
        </w:rPr>
        <w:t>この条、第</w:t>
      </w:r>
      <w:r w:rsidRPr="002F247E">
        <w:t>18条及び第19条において「第三者」という。）に関する情報が記</w:t>
      </w:r>
      <w:r w:rsidRPr="002F247E">
        <w:rPr>
          <w:rFonts w:hint="eastAsia"/>
        </w:rPr>
        <w:t>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14:paraId="392AF582" w14:textId="394A4B36" w:rsidR="007E10F9" w:rsidRPr="002F247E" w:rsidRDefault="007E10F9" w:rsidP="007E10F9">
      <w:pPr>
        <w:pStyle w:val="0151"/>
      </w:pPr>
      <w:r w:rsidRPr="002F247E">
        <w:rPr>
          <w:rFonts w:hint="eastAsia"/>
        </w:rPr>
        <w:t xml:space="preserve">２　</w:t>
      </w:r>
      <w:r w:rsidRPr="002F247E">
        <w:t>実施機関は、第三者に関する情報が記録されている公文書を公開しようとする場合であって、当該情報が</w:t>
      </w:r>
      <w:r w:rsidR="00A85686">
        <w:rPr>
          <w:rFonts w:hint="eastAsia"/>
        </w:rPr>
        <w:t>第７条第１号ただし書、第２号ただし書又は第３号ただし書</w:t>
      </w:r>
      <w:r w:rsidRPr="002F247E">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14:paraId="40194C07" w14:textId="77777777" w:rsidR="007E10F9" w:rsidRPr="002F247E" w:rsidRDefault="007E10F9" w:rsidP="007E10F9">
      <w:pPr>
        <w:pStyle w:val="0171"/>
      </w:pPr>
      <w:r w:rsidRPr="002F247E">
        <w:t>(1) 第三者に関する情報が第７条第１号ア又はウに規定する情報に該当すると認められる場合において、公にしても、当該第三者の権利利益が害されるおそれがないと認められるとき</w:t>
      </w:r>
    </w:p>
    <w:p w14:paraId="25866D2E" w14:textId="77777777" w:rsidR="007E10F9" w:rsidRPr="002F247E" w:rsidRDefault="007E10F9" w:rsidP="007E10F9">
      <w:pPr>
        <w:pStyle w:val="0171"/>
      </w:pPr>
      <w:r w:rsidRPr="002F247E">
        <w:t>(2) 第三者の所在が判明しないとき</w:t>
      </w:r>
    </w:p>
    <w:p w14:paraId="31173FE0" w14:textId="77777777" w:rsidR="007E10F9" w:rsidRPr="002F247E" w:rsidRDefault="007E10F9" w:rsidP="007E10F9">
      <w:pPr>
        <w:pStyle w:val="0151"/>
      </w:pPr>
      <w:r w:rsidRPr="002F247E">
        <w:rPr>
          <w:rFonts w:hint="eastAsia"/>
        </w:rPr>
        <w:t xml:space="preserve">３　</w:t>
      </w:r>
      <w:r w:rsidRPr="002F247E">
        <w:t>実施機関は、前２項の規定により意見書の提出の機会を与えられた第三者が当該公文書の公開に反対の意思を表示した意見書を提出した場合において、公開決定をするときは、公開決定の日と公開を実施する日との間に少な</w:t>
      </w:r>
      <w:r w:rsidRPr="002F247E">
        <w:rPr>
          <w:rFonts w:hint="eastAsia"/>
        </w:rPr>
        <w:t>くとも２週間を置かなければならない。この場合において、実施機関は、公開決定後直ちに、当該意見書（第</w:t>
      </w:r>
      <w:r w:rsidRPr="002F247E">
        <w:t>17条及び第18条において「反対意見書」と</w:t>
      </w:r>
      <w:r w:rsidRPr="002F247E">
        <w:rPr>
          <w:rFonts w:hint="eastAsia"/>
        </w:rPr>
        <w:t>いう。）を提出した第三者に対し、公開決定をした旨及びその理由並びに公開を実施する日を書面により通知しなければならない。</w:t>
      </w:r>
    </w:p>
    <w:p w14:paraId="63FA36C2" w14:textId="77777777" w:rsidR="007E10F9" w:rsidRPr="002F247E" w:rsidRDefault="007E10F9" w:rsidP="007E10F9">
      <w:pPr>
        <w:pStyle w:val="0311"/>
        <w:ind w:left="227"/>
      </w:pPr>
    </w:p>
    <w:p w14:paraId="1113AE22" w14:textId="77777777" w:rsidR="007E10F9" w:rsidRPr="002F247E" w:rsidRDefault="007E10F9" w:rsidP="007E10F9">
      <w:pPr>
        <w:pStyle w:val="021"/>
      </w:pPr>
      <w:r w:rsidRPr="002F247E">
        <w:rPr>
          <w:rFonts w:hint="eastAsia"/>
        </w:rPr>
        <w:t>［趣旨］</w:t>
      </w:r>
    </w:p>
    <w:p w14:paraId="3B0C1948" w14:textId="77777777" w:rsidR="007E10F9" w:rsidRPr="002F247E" w:rsidRDefault="007E10F9" w:rsidP="007E10F9">
      <w:pPr>
        <w:pStyle w:val="022"/>
      </w:pPr>
      <w:r w:rsidRPr="002F247E">
        <w:t>本条は、公開請求に係る公文書に公開請求者以外の第三者（本市、国、独立行政法人等、他の地方公共団体、地方独立行政法人及び大阪市住宅供給公社を除く。）に関する情報が記録されている場合において、当該第三者の権利利益を保護するとともに、公開決定等の公正を期すため、当該第三者に対し意見書提出の機会を付与するなど適正な行政手続を保障することを定めたものである。</w:t>
      </w:r>
    </w:p>
    <w:p w14:paraId="5A32AB35" w14:textId="77777777" w:rsidR="007E10F9" w:rsidRPr="002F247E" w:rsidRDefault="007E10F9" w:rsidP="007E10F9">
      <w:pPr>
        <w:pStyle w:val="0311"/>
        <w:ind w:left="227"/>
      </w:pPr>
    </w:p>
    <w:p w14:paraId="64DEF81A" w14:textId="77777777" w:rsidR="007E10F9" w:rsidRPr="002F247E" w:rsidRDefault="007E10F9" w:rsidP="007E10F9">
      <w:pPr>
        <w:pStyle w:val="021"/>
      </w:pPr>
      <w:r w:rsidRPr="002F247E">
        <w:rPr>
          <w:rFonts w:hint="eastAsia"/>
        </w:rPr>
        <w:t>［解説］</w:t>
      </w:r>
    </w:p>
    <w:p w14:paraId="58E0F435" w14:textId="77777777" w:rsidR="007E10F9" w:rsidRPr="002F247E" w:rsidRDefault="007E10F9" w:rsidP="007E10F9">
      <w:pPr>
        <w:pStyle w:val="021"/>
      </w:pPr>
      <w:r w:rsidRPr="002F247E">
        <w:rPr>
          <w:rFonts w:hint="eastAsia"/>
        </w:rPr>
        <w:t>（第１項関係）</w:t>
      </w:r>
    </w:p>
    <w:p w14:paraId="49056B45" w14:textId="77777777" w:rsidR="007E10F9" w:rsidRPr="002F247E" w:rsidRDefault="007E10F9" w:rsidP="007E10F9">
      <w:pPr>
        <w:pStyle w:val="0311"/>
        <w:ind w:left="227"/>
      </w:pPr>
      <w:r w:rsidRPr="002F247E">
        <w:rPr>
          <w:rFonts w:hint="eastAsia"/>
        </w:rPr>
        <w:t xml:space="preserve">１　</w:t>
      </w:r>
      <w:r w:rsidRPr="002F247E">
        <w:t>本項は、任意的意見聴取の手続を定めたものである。</w:t>
      </w:r>
    </w:p>
    <w:p w14:paraId="6FF123FC" w14:textId="77777777" w:rsidR="007E10F9" w:rsidRPr="002F247E" w:rsidRDefault="007E10F9" w:rsidP="007E10F9">
      <w:pPr>
        <w:pStyle w:val="0322"/>
      </w:pPr>
      <w:r w:rsidRPr="002F247E">
        <w:t>公開請求に係る公文書に第三者に関する情報が記録されている場合においても、基本的には、実施機関は自らの知識、経験等により当該情報の第７条各号該当性を判断することになる。</w:t>
      </w:r>
    </w:p>
    <w:p w14:paraId="10FE664C" w14:textId="77777777" w:rsidR="007E10F9" w:rsidRPr="002F247E" w:rsidRDefault="007E10F9" w:rsidP="007E10F9">
      <w:pPr>
        <w:pStyle w:val="0322"/>
      </w:pPr>
      <w:r w:rsidRPr="002F247E">
        <w:rPr>
          <w:rFonts w:hint="eastAsia"/>
        </w:rPr>
        <w:t>しかしながら、同一の情報であっても、実施機関と当該情報の当事者である第三者と</w:t>
      </w:r>
      <w:r w:rsidRPr="002F247E">
        <w:rPr>
          <w:rFonts w:hint="eastAsia"/>
        </w:rPr>
        <w:lastRenderedPageBreak/>
        <w:t>では、その評価に差異が生じることがあり得る。そこで、実施機関が必要と認めるときは、実施機関の裁量により、当該第三者に意見書提出の機会を付与することにより、当該第三者の権利利益を保護するとともに、公開決定等の公正を期すこととしたものである。</w:t>
      </w:r>
    </w:p>
    <w:p w14:paraId="0AA72CE2" w14:textId="77777777" w:rsidR="007E10F9" w:rsidRPr="002F247E" w:rsidRDefault="007E10F9" w:rsidP="007E10F9">
      <w:pPr>
        <w:pStyle w:val="0311"/>
        <w:ind w:left="227"/>
      </w:pPr>
    </w:p>
    <w:p w14:paraId="4A718137" w14:textId="77777777" w:rsidR="007E10F9" w:rsidRPr="002F247E" w:rsidRDefault="007E10F9" w:rsidP="007E10F9">
      <w:pPr>
        <w:pStyle w:val="0311"/>
        <w:ind w:left="227"/>
      </w:pPr>
      <w:r w:rsidRPr="002F247E">
        <w:rPr>
          <w:rFonts w:hint="eastAsia"/>
        </w:rPr>
        <w:t xml:space="preserve">２　</w:t>
      </w:r>
      <w:r w:rsidRPr="002F247E">
        <w:t>本項による意見書提出の機会の付与は、当該第三者に対して、公開決定等についての同意権を与えたものではなく、実施機関は、その意見に拘束されるものではない。</w:t>
      </w:r>
    </w:p>
    <w:p w14:paraId="7F76EDC6" w14:textId="77777777" w:rsidR="007E10F9" w:rsidRPr="002F247E" w:rsidRDefault="007E10F9" w:rsidP="007E10F9">
      <w:pPr>
        <w:pStyle w:val="0311"/>
        <w:ind w:left="227"/>
      </w:pPr>
    </w:p>
    <w:p w14:paraId="108CBA1F" w14:textId="248E5984" w:rsidR="007E10F9" w:rsidRPr="002F247E" w:rsidRDefault="007E10F9" w:rsidP="007E10F9">
      <w:pPr>
        <w:pStyle w:val="0311"/>
        <w:ind w:left="227"/>
      </w:pPr>
      <w:r w:rsidRPr="002F247E">
        <w:rPr>
          <w:rFonts w:hint="eastAsia"/>
        </w:rPr>
        <w:t xml:space="preserve">３　</w:t>
      </w:r>
      <w:r w:rsidRPr="002F247E">
        <w:t>本項の「市長が定める事項」とは、次に掲げる事項をいう（施行規則</w:t>
      </w:r>
      <w:r w:rsidR="00563CFD">
        <w:rPr>
          <w:rFonts w:hint="eastAsia"/>
        </w:rPr>
        <w:t>第５条</w:t>
      </w:r>
      <w:r w:rsidRPr="002F247E">
        <w:t>第１項）。</w:t>
      </w:r>
    </w:p>
    <w:p w14:paraId="01CCEE0A" w14:textId="77777777" w:rsidR="007E10F9" w:rsidRPr="002F247E" w:rsidRDefault="007E10F9" w:rsidP="007E10F9">
      <w:pPr>
        <w:pStyle w:val="04111"/>
      </w:pPr>
      <w:r w:rsidRPr="002F247E">
        <w:t>(1) 公開請求の年月日</w:t>
      </w:r>
    </w:p>
    <w:p w14:paraId="2DD4A0A5" w14:textId="77777777" w:rsidR="007E10F9" w:rsidRPr="002F247E" w:rsidRDefault="007E10F9" w:rsidP="007E10F9">
      <w:pPr>
        <w:pStyle w:val="04111"/>
      </w:pPr>
      <w:r w:rsidRPr="002F247E">
        <w:t>(2) 公開請求に係る公文書に記録されている当該第三者に関する情報の内容</w:t>
      </w:r>
    </w:p>
    <w:p w14:paraId="51239776" w14:textId="77777777" w:rsidR="007E10F9" w:rsidRPr="002F247E" w:rsidRDefault="007E10F9" w:rsidP="007E10F9">
      <w:pPr>
        <w:pStyle w:val="04111"/>
      </w:pPr>
      <w:r w:rsidRPr="002F247E">
        <w:t>(3) 意見書を提出する場合の提出先及び提出期限</w:t>
      </w:r>
    </w:p>
    <w:p w14:paraId="5D765937" w14:textId="77777777" w:rsidR="007E10F9" w:rsidRPr="002F247E" w:rsidRDefault="007E10F9" w:rsidP="007E10F9">
      <w:pPr>
        <w:pStyle w:val="0311"/>
        <w:ind w:left="227"/>
      </w:pPr>
    </w:p>
    <w:p w14:paraId="20497A89" w14:textId="77777777" w:rsidR="007E10F9" w:rsidRPr="002F247E" w:rsidRDefault="007E10F9" w:rsidP="007E10F9">
      <w:pPr>
        <w:pStyle w:val="0311"/>
        <w:ind w:left="227"/>
      </w:pPr>
      <w:r w:rsidRPr="002F247E">
        <w:rPr>
          <w:rFonts w:hint="eastAsia"/>
        </w:rPr>
        <w:t>（第２項関係）</w:t>
      </w:r>
    </w:p>
    <w:p w14:paraId="3DEE8E4B" w14:textId="77777777" w:rsidR="007E10F9" w:rsidRPr="002F247E" w:rsidRDefault="007E10F9" w:rsidP="007E10F9">
      <w:pPr>
        <w:pStyle w:val="0311"/>
        <w:ind w:left="227"/>
      </w:pPr>
      <w:r w:rsidRPr="002F247E">
        <w:rPr>
          <w:rFonts w:hint="eastAsia"/>
        </w:rPr>
        <w:t xml:space="preserve">１　</w:t>
      </w:r>
      <w:r w:rsidRPr="002F247E">
        <w:t>本項は、必要的意見聴取の手続を定めたものである。</w:t>
      </w:r>
    </w:p>
    <w:p w14:paraId="03D5B9C1" w14:textId="723428D0" w:rsidR="007E10F9" w:rsidRPr="002F247E" w:rsidRDefault="007E10F9" w:rsidP="007E10F9">
      <w:pPr>
        <w:pStyle w:val="0322"/>
      </w:pPr>
      <w:r w:rsidRPr="002F247E">
        <w:t>非公開情報はいったん公開されると、事後的に公開決定を取り消しても意味がなく、情報を公開された第三者にとっては、損害賠償請求以外に救済手段がないことにかんがみれば、本来非公開とされるべき情報でありながら、公益上の必要から</w:t>
      </w:r>
      <w:r w:rsidR="00A85686">
        <w:rPr>
          <w:rFonts w:hint="eastAsia"/>
        </w:rPr>
        <w:t>第７条第１号ただし書、第２号ただし書又は第３号ただし書</w:t>
      </w:r>
      <w:r w:rsidRPr="002F247E">
        <w:t>の規定により例外的に公開される場合には、当該第三者の権利利益を保護する必要が特に高く、事前手続としてのデュー・プロセスの保障が重要である。</w:t>
      </w:r>
    </w:p>
    <w:p w14:paraId="3943C0CF" w14:textId="77777777" w:rsidR="007E10F9" w:rsidRPr="002F247E" w:rsidRDefault="007E10F9" w:rsidP="007E10F9">
      <w:pPr>
        <w:pStyle w:val="0322"/>
      </w:pPr>
      <w:r w:rsidRPr="002F247E">
        <w:rPr>
          <w:rFonts w:hint="eastAsia"/>
        </w:rPr>
        <w:t>本項は、このような観点から、当該第三者に意見書提出の機会を付与することを実施機関に義務付けることを定めたものである。</w:t>
      </w:r>
    </w:p>
    <w:p w14:paraId="774898AB" w14:textId="77777777" w:rsidR="007E10F9" w:rsidRPr="002F247E" w:rsidRDefault="007E10F9" w:rsidP="007E10F9">
      <w:pPr>
        <w:pStyle w:val="0311"/>
        <w:ind w:left="227"/>
      </w:pPr>
    </w:p>
    <w:p w14:paraId="3715BF4C" w14:textId="560E975E" w:rsidR="007E10F9" w:rsidRPr="002F247E" w:rsidRDefault="007E10F9" w:rsidP="007E10F9">
      <w:pPr>
        <w:pStyle w:val="0311"/>
        <w:ind w:left="227"/>
      </w:pPr>
      <w:r w:rsidRPr="002F247E">
        <w:rPr>
          <w:rFonts w:hint="eastAsia"/>
        </w:rPr>
        <w:t xml:space="preserve">２　</w:t>
      </w:r>
      <w:r w:rsidRPr="002F247E">
        <w:t>ただし、</w:t>
      </w:r>
      <w:r w:rsidR="00A85686">
        <w:rPr>
          <w:rFonts w:hint="eastAsia"/>
        </w:rPr>
        <w:t>第７条第１号ただし書、第２号ただし書又は第３号ただし書</w:t>
      </w:r>
      <w:r w:rsidRPr="002F247E">
        <w:t>の規定により公開する場合において常にこのような事前手続を義務付けることは、一方で公開決定及び公開の実施までの期間が長期化することとなり、公開請求権の保障との関係で問題がある。特に、第７条第１号ただし書ア又はウに規定する情報は、法令等の規定により公にされている情報や公務員情報などであり、これらの情報については、公にすることにより当該第三者の権利利益が害されるおそれがある場合に限定して、意見聴取を行うこととすることが合理的である。また、第三者が行方不明で連絡が取</w:t>
      </w:r>
      <w:r w:rsidRPr="002F247E">
        <w:rPr>
          <w:rFonts w:hint="eastAsia"/>
        </w:rPr>
        <w:t>れない場合にまで義務付けることは不合理である。</w:t>
      </w:r>
    </w:p>
    <w:p w14:paraId="5858A518" w14:textId="08D1C8E5" w:rsidR="007E10F9" w:rsidRPr="002F247E" w:rsidRDefault="007E10F9" w:rsidP="007E10F9">
      <w:pPr>
        <w:pStyle w:val="0322"/>
      </w:pPr>
      <w:r w:rsidRPr="002F247E">
        <w:rPr>
          <w:rFonts w:hint="eastAsia"/>
        </w:rPr>
        <w:t>そこで、本項ただし書は、</w:t>
      </w:r>
      <w:r w:rsidR="00A85686">
        <w:rPr>
          <w:rFonts w:hint="eastAsia"/>
        </w:rPr>
        <w:t>第７条第１号ただし書、第２号ただし書又は第３号ただし書</w:t>
      </w:r>
      <w:r w:rsidRPr="002F247E">
        <w:rPr>
          <w:rFonts w:hint="eastAsia"/>
        </w:rPr>
        <w:t>の規定により例外的に公開される場合であっても、</w:t>
      </w:r>
      <w:r w:rsidRPr="002F247E">
        <w:t>(1)第三者に関する情報が第７条第１号ア又はウに規定する情報に該当すると認められる場合において、公にしても、当該第三者の権利利益が害されるおそれがないと認められるとき及び(2)第三者の所在が判明しないときには、意見聴取の義務を免除したものである。</w:t>
      </w:r>
    </w:p>
    <w:p w14:paraId="5BC2656E" w14:textId="77777777" w:rsidR="007E10F9" w:rsidRPr="002F247E" w:rsidRDefault="007E10F9" w:rsidP="007E10F9">
      <w:pPr>
        <w:pStyle w:val="0311"/>
        <w:ind w:left="227"/>
      </w:pPr>
    </w:p>
    <w:p w14:paraId="4BBA1363" w14:textId="77777777" w:rsidR="007E10F9" w:rsidRPr="002F247E" w:rsidRDefault="007E10F9" w:rsidP="007E10F9">
      <w:pPr>
        <w:pStyle w:val="0311"/>
        <w:ind w:left="227"/>
      </w:pPr>
      <w:r w:rsidRPr="002F247E">
        <w:rPr>
          <w:rFonts w:hint="eastAsia"/>
        </w:rPr>
        <w:t xml:space="preserve">３　</w:t>
      </w:r>
      <w:r w:rsidRPr="002F247E">
        <w:t>本項による意見書提出の機会の付与は、当該第三者に対して、公開決定等についての同意権を与えたものではなく、実施機関は、その意見に拘束されるものではないことは、</w:t>
      </w:r>
      <w:r w:rsidRPr="002F247E">
        <w:lastRenderedPageBreak/>
        <w:t>第１項と同様である。</w:t>
      </w:r>
    </w:p>
    <w:p w14:paraId="3C86A26B" w14:textId="77777777" w:rsidR="007E10F9" w:rsidRPr="002F247E" w:rsidRDefault="007E10F9" w:rsidP="007E10F9">
      <w:pPr>
        <w:pStyle w:val="0311"/>
        <w:ind w:left="227"/>
      </w:pPr>
    </w:p>
    <w:p w14:paraId="1411BA77" w14:textId="040CF29A" w:rsidR="007E10F9" w:rsidRPr="002F247E" w:rsidRDefault="007E10F9" w:rsidP="007E10F9">
      <w:pPr>
        <w:pStyle w:val="0311"/>
        <w:ind w:left="227"/>
      </w:pPr>
      <w:r w:rsidRPr="002F247E">
        <w:rPr>
          <w:rFonts w:hint="eastAsia"/>
        </w:rPr>
        <w:t xml:space="preserve">４　</w:t>
      </w:r>
      <w:r w:rsidRPr="002F247E">
        <w:t>本項の「市長が定める事項」とは、次に掲げる事項をいう（施行規則</w:t>
      </w:r>
      <w:r w:rsidR="00563CFD">
        <w:rPr>
          <w:rFonts w:hint="eastAsia"/>
        </w:rPr>
        <w:t>第５条</w:t>
      </w:r>
      <w:r w:rsidRPr="002F247E">
        <w:t>第２項）。</w:t>
      </w:r>
    </w:p>
    <w:p w14:paraId="072B27AC" w14:textId="77777777" w:rsidR="007E10F9" w:rsidRPr="002F247E" w:rsidRDefault="007E10F9" w:rsidP="007E10F9">
      <w:pPr>
        <w:pStyle w:val="04111"/>
      </w:pPr>
      <w:r w:rsidRPr="002F247E">
        <w:t>(1) 公開請求の年月日</w:t>
      </w:r>
    </w:p>
    <w:p w14:paraId="1D9DAD0E" w14:textId="77777777" w:rsidR="007E10F9" w:rsidRPr="002F247E" w:rsidRDefault="007E10F9" w:rsidP="007E10F9">
      <w:pPr>
        <w:pStyle w:val="04111"/>
      </w:pPr>
      <w:r w:rsidRPr="002F247E">
        <w:t>(2) 公開請求に係る公文書に記録されている当該第三者に関する情報の内容</w:t>
      </w:r>
    </w:p>
    <w:p w14:paraId="4504B512" w14:textId="7314A133" w:rsidR="007E10F9" w:rsidRPr="002F247E" w:rsidRDefault="007E10F9" w:rsidP="007E10F9">
      <w:pPr>
        <w:pStyle w:val="04111"/>
      </w:pPr>
      <w:r w:rsidRPr="002F247E">
        <w:t>(3) 前号に掲げる情報が条例</w:t>
      </w:r>
      <w:r w:rsidR="00A85686">
        <w:rPr>
          <w:rFonts w:hint="eastAsia"/>
        </w:rPr>
        <w:t>第７条第１号ただし書、第２号ただし書又は第３号ただし書</w:t>
      </w:r>
      <w:r w:rsidRPr="002F247E">
        <w:t>に規定する情報に該当すると認められる理由</w:t>
      </w:r>
    </w:p>
    <w:p w14:paraId="60A35C36" w14:textId="77777777" w:rsidR="007E10F9" w:rsidRPr="002F247E" w:rsidRDefault="007E10F9" w:rsidP="007E10F9">
      <w:pPr>
        <w:pStyle w:val="04111"/>
      </w:pPr>
      <w:r w:rsidRPr="002F247E">
        <w:t>(4) 意見書を提出する場合の提出先及び提出期限</w:t>
      </w:r>
    </w:p>
    <w:p w14:paraId="76157A4D" w14:textId="77777777" w:rsidR="007E10F9" w:rsidRPr="002F247E" w:rsidRDefault="007E10F9" w:rsidP="007E10F9">
      <w:pPr>
        <w:pStyle w:val="0311"/>
        <w:ind w:left="227"/>
      </w:pPr>
    </w:p>
    <w:p w14:paraId="3101D163" w14:textId="7FC3A2A8" w:rsidR="007E10F9" w:rsidRPr="002F247E" w:rsidRDefault="007E10F9" w:rsidP="007E10F9">
      <w:pPr>
        <w:pStyle w:val="0311"/>
        <w:ind w:left="227"/>
      </w:pPr>
      <w:r w:rsidRPr="002F247E">
        <w:rPr>
          <w:rFonts w:hint="eastAsia"/>
        </w:rPr>
        <w:t xml:space="preserve">５　</w:t>
      </w:r>
      <w:r w:rsidRPr="002F247E">
        <w:t>本条第１項又は第２項の規定による通知は、意見書提出の機会付与通知書（第９号様式）により行う。</w:t>
      </w:r>
    </w:p>
    <w:p w14:paraId="2DCA8EB8" w14:textId="77777777" w:rsidR="007E10F9" w:rsidRPr="002F247E" w:rsidRDefault="007E10F9" w:rsidP="007E10F9">
      <w:pPr>
        <w:pStyle w:val="0311"/>
        <w:ind w:left="227"/>
      </w:pPr>
    </w:p>
    <w:p w14:paraId="4ED1F4D2" w14:textId="77777777" w:rsidR="007E10F9" w:rsidRPr="002F247E" w:rsidRDefault="007E10F9" w:rsidP="007E10F9">
      <w:pPr>
        <w:pStyle w:val="021"/>
      </w:pPr>
      <w:r w:rsidRPr="002F247E">
        <w:rPr>
          <w:rFonts w:hint="eastAsia"/>
        </w:rPr>
        <w:t>（第３項関係）</w:t>
      </w:r>
    </w:p>
    <w:p w14:paraId="67A9FD2B" w14:textId="77777777" w:rsidR="007E10F9" w:rsidRPr="002F247E" w:rsidRDefault="007E10F9" w:rsidP="007E10F9">
      <w:pPr>
        <w:pStyle w:val="0311"/>
        <w:ind w:left="227"/>
      </w:pPr>
      <w:r w:rsidRPr="002F247E">
        <w:rPr>
          <w:rFonts w:hint="eastAsia"/>
        </w:rPr>
        <w:t xml:space="preserve">１　</w:t>
      </w:r>
      <w:r w:rsidRPr="002F247E">
        <w:t>本項は、公開に反対する意見書が提出された場合において、実施機関が公開決定を行うときには、当該第三者のために争訟の機会を確保することを定めたものである。</w:t>
      </w:r>
    </w:p>
    <w:p w14:paraId="7F625580" w14:textId="77777777" w:rsidR="007E10F9" w:rsidRPr="002F247E" w:rsidRDefault="007E10F9" w:rsidP="007E10F9">
      <w:pPr>
        <w:pStyle w:val="0311"/>
        <w:ind w:left="227"/>
      </w:pPr>
    </w:p>
    <w:p w14:paraId="7A770B81" w14:textId="77777777" w:rsidR="007E10F9" w:rsidRPr="002F247E" w:rsidRDefault="007E10F9" w:rsidP="007E10F9">
      <w:pPr>
        <w:pStyle w:val="0311"/>
        <w:ind w:left="227"/>
      </w:pPr>
      <w:r w:rsidRPr="002F247E">
        <w:rPr>
          <w:rFonts w:hint="eastAsia"/>
        </w:rPr>
        <w:t xml:space="preserve">２　</w:t>
      </w:r>
      <w:r w:rsidRPr="002F247E">
        <w:t>処分の取消しの訴え又は審査請求の提起は、いずれも、処分の効力、処分の執行又は手続の続行を妨げないので（行政事件訴訟法第25条第１項、行政不服審査法第25条第１項）、公開決定に反対する第三者からの申立てにより、裁判所又は処分庁等による公開決定の執行を停止する決定が行われない限り、公開の実施は妨げられるものではない。</w:t>
      </w:r>
    </w:p>
    <w:p w14:paraId="44014561" w14:textId="77777777" w:rsidR="007E10F9" w:rsidRPr="002F247E" w:rsidRDefault="007E10F9" w:rsidP="007E10F9">
      <w:pPr>
        <w:pStyle w:val="0311"/>
        <w:ind w:left="227"/>
      </w:pPr>
    </w:p>
    <w:p w14:paraId="7FCF7B44" w14:textId="0F440763" w:rsidR="007E10F9" w:rsidRPr="002F247E" w:rsidRDefault="007E10F9" w:rsidP="007E10F9">
      <w:pPr>
        <w:pStyle w:val="0311"/>
        <w:ind w:left="227"/>
      </w:pPr>
      <w:r w:rsidRPr="002F247E">
        <w:rPr>
          <w:rFonts w:hint="eastAsia"/>
        </w:rPr>
        <w:t xml:space="preserve">３　</w:t>
      </w:r>
      <w:r w:rsidRPr="002F247E">
        <w:t>本項による通知は、第三者に関する情報の公開決定通知書（第10号様式）により行う。なお、反対意見書を提出していない第三者には、この通知を行う義務はないが、口頭を含め、同様の通知をすることが望ましい。</w:t>
      </w:r>
    </w:p>
    <w:p w14:paraId="55B8E885" w14:textId="77777777" w:rsidR="007E10F9" w:rsidRPr="002F247E" w:rsidRDefault="007E10F9" w:rsidP="007E10F9">
      <w:pPr>
        <w:pStyle w:val="0311"/>
        <w:ind w:left="227"/>
      </w:pPr>
    </w:p>
    <w:p w14:paraId="31BD2A3B" w14:textId="77777777" w:rsidR="007E10F9" w:rsidRPr="002F247E" w:rsidRDefault="007E10F9" w:rsidP="007E10F9">
      <w:pPr>
        <w:pStyle w:val="021"/>
      </w:pPr>
      <w:r w:rsidRPr="002F247E">
        <w:rPr>
          <w:rFonts w:hint="eastAsia"/>
        </w:rPr>
        <w:t>［運用］</w:t>
      </w:r>
    </w:p>
    <w:p w14:paraId="4109F333" w14:textId="77777777" w:rsidR="007E10F9" w:rsidRPr="002F247E" w:rsidRDefault="007E10F9" w:rsidP="007E10F9">
      <w:pPr>
        <w:pStyle w:val="0311"/>
        <w:ind w:left="227"/>
      </w:pPr>
      <w:r w:rsidRPr="002F247E">
        <w:rPr>
          <w:rFonts w:hint="eastAsia"/>
        </w:rPr>
        <w:t xml:space="preserve">１　</w:t>
      </w:r>
      <w:r w:rsidRPr="002F247E">
        <w:t>意見書提出の機会付与通知書の作成要領は、次のとおりである。</w:t>
      </w:r>
    </w:p>
    <w:p w14:paraId="35C3B63B" w14:textId="77777777" w:rsidR="007E10F9" w:rsidRPr="002F247E" w:rsidRDefault="007E10F9" w:rsidP="007E10F9">
      <w:pPr>
        <w:pStyle w:val="04111"/>
      </w:pPr>
      <w:r w:rsidRPr="002F247E">
        <w:t>(1) 意見書の提出期限</w:t>
      </w:r>
    </w:p>
    <w:p w14:paraId="3032D2F2" w14:textId="77777777" w:rsidR="007E10F9" w:rsidRPr="002F247E" w:rsidRDefault="007E10F9" w:rsidP="007E10F9">
      <w:pPr>
        <w:pStyle w:val="04212"/>
      </w:pPr>
      <w:r w:rsidRPr="002F247E">
        <w:t>第三者が意見書を作成するのに要する相当の期間を定め、記入する。</w:t>
      </w:r>
    </w:p>
    <w:p w14:paraId="28D35BC4" w14:textId="77777777" w:rsidR="007E10F9" w:rsidRPr="002F247E" w:rsidRDefault="007E10F9" w:rsidP="007E10F9">
      <w:pPr>
        <w:pStyle w:val="04111"/>
      </w:pPr>
      <w:r w:rsidRPr="002F247E">
        <w:t>(2) 「上記の公文書に記録されたあなた（貴団体）に関する情報」欄</w:t>
      </w:r>
    </w:p>
    <w:p w14:paraId="4F743D7A" w14:textId="77777777" w:rsidR="007E10F9" w:rsidRPr="002F247E" w:rsidRDefault="007E10F9" w:rsidP="007E10F9">
      <w:pPr>
        <w:pStyle w:val="04212"/>
      </w:pPr>
      <w:r w:rsidRPr="002F247E">
        <w:t>公開請求に係る公文書に記録された第三者の情報の概要を記入する。</w:t>
      </w:r>
    </w:p>
    <w:p w14:paraId="396751E7" w14:textId="79792194" w:rsidR="007E10F9" w:rsidRPr="002F247E" w:rsidRDefault="007E10F9" w:rsidP="007E10F9">
      <w:pPr>
        <w:pStyle w:val="04111"/>
      </w:pPr>
      <w:r w:rsidRPr="002F247E">
        <w:t>(3)</w:t>
      </w:r>
      <w:r w:rsidRPr="002F247E">
        <w:rPr>
          <w:rFonts w:hint="eastAsia"/>
        </w:rPr>
        <w:t xml:space="preserve"> </w:t>
      </w:r>
      <w:r w:rsidRPr="002F247E">
        <w:t>「上記の情報が条例</w:t>
      </w:r>
      <w:r w:rsidR="00A85686">
        <w:rPr>
          <w:rFonts w:hint="eastAsia"/>
        </w:rPr>
        <w:t>第７条第１号ただし書、第２号ただし書又は第３号ただし書</w:t>
      </w:r>
      <w:r w:rsidRPr="002F247E">
        <w:t>に該当する理由」欄</w:t>
      </w:r>
    </w:p>
    <w:p w14:paraId="4BBDE9ED" w14:textId="370A14F1" w:rsidR="007E10F9" w:rsidRPr="002F247E" w:rsidRDefault="007E10F9" w:rsidP="007E10F9">
      <w:pPr>
        <w:pStyle w:val="04212"/>
      </w:pPr>
      <w:r w:rsidRPr="002F247E">
        <w:t>(2)の欄に記入した情報が条例</w:t>
      </w:r>
      <w:r w:rsidR="00A85686">
        <w:rPr>
          <w:rFonts w:hint="eastAsia"/>
        </w:rPr>
        <w:t>第７条第１号ただし書、第２号ただし書又は第３号ただし書</w:t>
      </w:r>
      <w:r w:rsidRPr="002F247E">
        <w:t>のどれに該当するのか、また、なぜそれに該当するのかを分かりやすく誰でも理解できるように具体的に記入する。なお、本条第１項の規定により通知する場合には、この欄に記入する必要はない。</w:t>
      </w:r>
    </w:p>
    <w:p w14:paraId="4FC40F39" w14:textId="77777777" w:rsidR="007E10F9" w:rsidRPr="002F247E" w:rsidRDefault="007E10F9" w:rsidP="007E10F9">
      <w:pPr>
        <w:pStyle w:val="04111"/>
      </w:pPr>
      <w:r w:rsidRPr="002F247E">
        <w:t>(4) 上記以外の欄については、他の通知書の作成要領を参照すること。</w:t>
      </w:r>
    </w:p>
    <w:p w14:paraId="2F88EDA7" w14:textId="77777777" w:rsidR="007E10F9" w:rsidRPr="002F247E" w:rsidRDefault="007E10F9" w:rsidP="007E10F9">
      <w:pPr>
        <w:pStyle w:val="0311"/>
        <w:ind w:left="227"/>
      </w:pPr>
    </w:p>
    <w:p w14:paraId="3311E162" w14:textId="77777777" w:rsidR="007E10F9" w:rsidRPr="002F247E" w:rsidRDefault="007E10F9" w:rsidP="00EB62CB">
      <w:pPr>
        <w:pStyle w:val="0311"/>
        <w:ind w:left="227"/>
      </w:pPr>
      <w:r w:rsidRPr="002F247E">
        <w:rPr>
          <w:rFonts w:hint="eastAsia"/>
        </w:rPr>
        <w:t>２</w:t>
      </w:r>
      <w:r w:rsidR="00EB62CB" w:rsidRPr="002F247E">
        <w:rPr>
          <w:rFonts w:hint="eastAsia"/>
        </w:rPr>
        <w:t xml:space="preserve">　</w:t>
      </w:r>
      <w:r w:rsidRPr="002F247E">
        <w:t>第三者に関する情報の公開決定通知書の作成要領は、次のとおりである。</w:t>
      </w:r>
    </w:p>
    <w:p w14:paraId="50002B8A" w14:textId="77777777" w:rsidR="007E10F9" w:rsidRPr="002F247E" w:rsidRDefault="007E10F9" w:rsidP="00EB62CB">
      <w:pPr>
        <w:pStyle w:val="04111"/>
      </w:pPr>
      <w:r w:rsidRPr="002F247E">
        <w:lastRenderedPageBreak/>
        <w:t>(1) 「公開決定をした理由」欄</w:t>
      </w:r>
    </w:p>
    <w:p w14:paraId="31933D27" w14:textId="77777777" w:rsidR="007E10F9" w:rsidRPr="002F247E" w:rsidRDefault="007E10F9" w:rsidP="00EB62CB">
      <w:pPr>
        <w:pStyle w:val="04212"/>
      </w:pPr>
      <w:r w:rsidRPr="002F247E">
        <w:t>第三者に関する情報を公開することとした理由を分かりやすく誰でも理解できるように具体的に記入する。</w:t>
      </w:r>
    </w:p>
    <w:p w14:paraId="789DC9D8" w14:textId="77777777" w:rsidR="007E10F9" w:rsidRPr="002F247E" w:rsidRDefault="007E10F9" w:rsidP="00D01278">
      <w:pPr>
        <w:pStyle w:val="04111"/>
      </w:pPr>
      <w:r w:rsidRPr="002F247E">
        <w:t>(2) 「公開を実施する年月日」欄</w:t>
      </w:r>
    </w:p>
    <w:p w14:paraId="58556B03" w14:textId="77777777" w:rsidR="007E10F9" w:rsidRPr="002F247E" w:rsidRDefault="007E10F9" w:rsidP="00D01278">
      <w:pPr>
        <w:pStyle w:val="04212"/>
      </w:pPr>
      <w:r w:rsidRPr="002F247E">
        <w:t>公開決定との間に少なくとも２週間を置いた日を記入する。</w:t>
      </w:r>
    </w:p>
    <w:p w14:paraId="5FF7428E" w14:textId="77777777" w:rsidR="007E10F9" w:rsidRPr="002F247E" w:rsidRDefault="007E10F9" w:rsidP="00D01278">
      <w:pPr>
        <w:pStyle w:val="04212"/>
      </w:pPr>
      <w:r w:rsidRPr="002F247E">
        <w:t>なお、やむを得ない場合は、「</w:t>
      </w:r>
      <w:r w:rsidR="00D01278" w:rsidRPr="002F247E">
        <w:rPr>
          <w:rFonts w:hint="eastAsia"/>
        </w:rPr>
        <w:t xml:space="preserve">　</w:t>
      </w:r>
      <w:r w:rsidRPr="002F247E">
        <w:t>年</w:t>
      </w:r>
      <w:r w:rsidR="00D01278" w:rsidRPr="002F247E">
        <w:rPr>
          <w:rFonts w:hint="eastAsia"/>
        </w:rPr>
        <w:t xml:space="preserve">　</w:t>
      </w:r>
      <w:r w:rsidRPr="002F247E">
        <w:t>月</w:t>
      </w:r>
      <w:r w:rsidR="00D01278" w:rsidRPr="002F247E">
        <w:rPr>
          <w:rFonts w:hint="eastAsia"/>
        </w:rPr>
        <w:t xml:space="preserve">　</w:t>
      </w:r>
      <w:r w:rsidRPr="002F247E">
        <w:t>日（公開決定から２週間を置いた日）以降で別途調整する日」と記入してもよいが、その場合は、具体的に年月日が決まり次第、第三者に連絡するものとする。</w:t>
      </w:r>
    </w:p>
    <w:p w14:paraId="2BC13414" w14:textId="77777777" w:rsidR="00C60572" w:rsidRPr="002F247E" w:rsidRDefault="007E10F9" w:rsidP="00D01278">
      <w:pPr>
        <w:pStyle w:val="04111"/>
      </w:pPr>
      <w:r w:rsidRPr="002F247E">
        <w:t>(3) 上記以外の欄については、他の通知書の作成要領を参照すること。</w:t>
      </w:r>
    </w:p>
    <w:p w14:paraId="2DF7ABB9" w14:textId="77777777" w:rsidR="00EB62CB" w:rsidRPr="002F247E" w:rsidRDefault="00EB62CB" w:rsidP="007E10F9">
      <w:pPr>
        <w:pStyle w:val="0311"/>
        <w:ind w:left="227"/>
      </w:pPr>
    </w:p>
    <w:p w14:paraId="1183A47D" w14:textId="77777777" w:rsidR="00C24B16" w:rsidRPr="002F247E" w:rsidRDefault="00C24B16">
      <w:pPr>
        <w:widowControl/>
        <w:jc w:val="left"/>
      </w:pPr>
      <w:r w:rsidRPr="002F247E">
        <w:br w:type="page"/>
      </w:r>
    </w:p>
    <w:p w14:paraId="0249FF71" w14:textId="77777777" w:rsidR="00C24B16" w:rsidRPr="002F247E" w:rsidRDefault="00C24B16" w:rsidP="00382ED4">
      <w:pPr>
        <w:pStyle w:val="0033"/>
      </w:pPr>
      <w:bookmarkStart w:id="29" w:name="_Toc167115985"/>
      <w:r w:rsidRPr="002F247E">
        <w:rPr>
          <w:rFonts w:hint="eastAsia"/>
        </w:rPr>
        <w:lastRenderedPageBreak/>
        <w:t>第</w:t>
      </w:r>
      <w:r w:rsidRPr="002F247E">
        <w:t>14条</w:t>
      </w:r>
      <w:r w:rsidRPr="002F247E">
        <w:rPr>
          <w:rFonts w:hint="eastAsia"/>
        </w:rPr>
        <w:t xml:space="preserve">　</w:t>
      </w:r>
      <w:r w:rsidRPr="002F247E">
        <w:t>公開の実施</w:t>
      </w:r>
      <w:bookmarkEnd w:id="29"/>
    </w:p>
    <w:p w14:paraId="6BD95615" w14:textId="77777777" w:rsidR="00C24B16" w:rsidRPr="002F247E" w:rsidRDefault="00C24B16" w:rsidP="00C24B16">
      <w:pPr>
        <w:pStyle w:val="0311"/>
        <w:ind w:left="227"/>
      </w:pPr>
      <w:r w:rsidRPr="002F247E">
        <w:rPr>
          <w:noProof/>
        </w:rPr>
        <mc:AlternateContent>
          <mc:Choice Requires="wps">
            <w:drawing>
              <wp:anchor distT="0" distB="0" distL="114300" distR="114300" simplePos="0" relativeHeight="251719680" behindDoc="0" locked="0" layoutInCell="1" allowOverlap="1" wp14:anchorId="631966A3" wp14:editId="608367A2">
                <wp:simplePos x="0" y="0"/>
                <wp:positionH relativeFrom="column">
                  <wp:posOffset>4445</wp:posOffset>
                </wp:positionH>
                <wp:positionV relativeFrom="paragraph">
                  <wp:posOffset>220345</wp:posOffset>
                </wp:positionV>
                <wp:extent cx="5765800" cy="1557655"/>
                <wp:effectExtent l="0" t="0" r="25400" b="23495"/>
                <wp:wrapNone/>
                <wp:docPr id="22" name="正方形/長方形 22"/>
                <wp:cNvGraphicFramePr/>
                <a:graphic xmlns:a="http://schemas.openxmlformats.org/drawingml/2006/main">
                  <a:graphicData uri="http://schemas.microsoft.com/office/word/2010/wordprocessingShape">
                    <wps:wsp>
                      <wps:cNvSpPr/>
                      <wps:spPr>
                        <a:xfrm>
                          <a:off x="0" y="0"/>
                          <a:ext cx="5765800" cy="155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F42C9" id="正方形/長方形 22" o:spid="_x0000_s1026" style="position:absolute;left:0;text-align:left;margin-left:.35pt;margin-top:17.35pt;width:454pt;height:122.6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" filled="f" strokecolor="black [3213]" strokeweight="1pt"/>
            </w:pict>
          </mc:Fallback>
        </mc:AlternateContent>
      </w:r>
    </w:p>
    <w:p w14:paraId="0BC86124" w14:textId="77777777" w:rsidR="00C24B16" w:rsidRPr="002F247E" w:rsidRDefault="00C24B16" w:rsidP="00C24B16">
      <w:pPr>
        <w:pStyle w:val="012"/>
      </w:pPr>
      <w:r w:rsidRPr="002F247E">
        <w:rPr>
          <w:rFonts w:hint="eastAsia"/>
        </w:rPr>
        <w:t>（公開の実施）</w:t>
      </w:r>
    </w:p>
    <w:p w14:paraId="21434FB6" w14:textId="77777777" w:rsidR="00C24B16" w:rsidRPr="002F247E" w:rsidRDefault="00C24B16" w:rsidP="00C24B16">
      <w:pPr>
        <w:pStyle w:val="0131"/>
      </w:pPr>
      <w:r w:rsidRPr="002F247E">
        <w:t>第14条</w:t>
      </w:r>
      <w:r w:rsidRPr="002F247E">
        <w:rPr>
          <w:rFonts w:hint="eastAsia"/>
        </w:rPr>
        <w:t xml:space="preserve">　</w:t>
      </w:r>
      <w:r w:rsidRPr="002F247E">
        <w:t>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14:paraId="2E55C459" w14:textId="77777777" w:rsidR="00C24B16" w:rsidRPr="002F247E" w:rsidRDefault="00C24B16" w:rsidP="00C24B16">
      <w:pPr>
        <w:pStyle w:val="0311"/>
        <w:ind w:left="227"/>
      </w:pPr>
    </w:p>
    <w:p w14:paraId="2B5A4BE5" w14:textId="77777777" w:rsidR="00C24B16" w:rsidRPr="002F247E" w:rsidRDefault="00C24B16" w:rsidP="00C24B16">
      <w:pPr>
        <w:pStyle w:val="021"/>
      </w:pPr>
      <w:r w:rsidRPr="002F247E">
        <w:rPr>
          <w:rFonts w:hint="eastAsia"/>
        </w:rPr>
        <w:t>［趣旨］</w:t>
      </w:r>
    </w:p>
    <w:p w14:paraId="421E678F" w14:textId="77777777" w:rsidR="00C24B16" w:rsidRPr="002F247E" w:rsidRDefault="00C24B16" w:rsidP="00C24B16">
      <w:pPr>
        <w:pStyle w:val="022"/>
      </w:pPr>
      <w:r w:rsidRPr="002F247E">
        <w:t>本条は、公開請求に係る公文書の全部又は一部を公開する旨の決定（以下「公開決定」という。）をした場合における公開の実施方法について定めたものである。</w:t>
      </w:r>
    </w:p>
    <w:p w14:paraId="2377AAD9" w14:textId="77777777" w:rsidR="00C24B16" w:rsidRPr="002F247E" w:rsidRDefault="00C24B16" w:rsidP="00C24B16">
      <w:pPr>
        <w:pStyle w:val="0311"/>
        <w:ind w:left="227"/>
      </w:pPr>
    </w:p>
    <w:p w14:paraId="40E20EC3" w14:textId="77777777" w:rsidR="00C24B16" w:rsidRPr="002F247E" w:rsidRDefault="00C24B16" w:rsidP="00C24B16">
      <w:pPr>
        <w:pStyle w:val="021"/>
      </w:pPr>
      <w:r w:rsidRPr="002F247E">
        <w:rPr>
          <w:rFonts w:hint="eastAsia"/>
        </w:rPr>
        <w:t>［解説］</w:t>
      </w:r>
    </w:p>
    <w:p w14:paraId="3B5D3711" w14:textId="77777777" w:rsidR="00C24B16" w:rsidRPr="002F247E" w:rsidRDefault="00C24B16" w:rsidP="00C24B16">
      <w:pPr>
        <w:pStyle w:val="0311"/>
        <w:ind w:left="227"/>
      </w:pPr>
      <w:r w:rsidRPr="002F247E">
        <w:rPr>
          <w:rFonts w:hint="eastAsia"/>
        </w:rPr>
        <w:t xml:space="preserve">１　</w:t>
      </w:r>
      <w:r w:rsidRPr="002F247E">
        <w:t>実施機関は、公開決定をしたときは、速やかに本条に基づいて当該決定に係る公文書の公開を実施しなければならない。</w:t>
      </w:r>
    </w:p>
    <w:p w14:paraId="0216540E" w14:textId="77777777" w:rsidR="00C24B16" w:rsidRPr="002F247E" w:rsidRDefault="00C24B16" w:rsidP="00C24B16">
      <w:pPr>
        <w:pStyle w:val="0322"/>
      </w:pPr>
      <w:r w:rsidRPr="002F247E">
        <w:rPr>
          <w:rFonts w:hint="eastAsia"/>
        </w:rPr>
        <w:t>特に、対象文書が大量である場合には、公開請求者が、公開された公文書を検証した上で、行政不服審査法に基づく審査請求を行うことができるように、公開決定等から公開の実施までの期間が、同法が定める審査請求期間を超えることがないよう配慮する必要がある。</w:t>
      </w:r>
    </w:p>
    <w:p w14:paraId="2DA35E80" w14:textId="77777777" w:rsidR="00C24B16" w:rsidRPr="002F247E" w:rsidRDefault="00C24B16" w:rsidP="00C24B16">
      <w:pPr>
        <w:pStyle w:val="0311"/>
        <w:ind w:left="227"/>
      </w:pPr>
    </w:p>
    <w:p w14:paraId="539969B9" w14:textId="446FD562" w:rsidR="00C24B16" w:rsidRPr="002F247E" w:rsidRDefault="00C24B16" w:rsidP="0092291A">
      <w:pPr>
        <w:pStyle w:val="0311"/>
        <w:ind w:left="227"/>
      </w:pPr>
      <w:r w:rsidRPr="002F247E">
        <w:rPr>
          <w:rFonts w:hint="eastAsia"/>
        </w:rPr>
        <w:t xml:space="preserve">２　</w:t>
      </w:r>
      <w:r w:rsidRPr="002F247E">
        <w:t>閲覧に準ずるものとして市長が定める方法は、次の各号に掲げる電磁的記録の区分に応じ、当該各号に定める方法とする。</w:t>
      </w:r>
    </w:p>
    <w:p w14:paraId="0082D0DC"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(1)</w:t>
      </w:r>
      <w:r w:rsidRPr="002F247E">
        <w:rPr>
          <w:rFonts w:asciiTheme="minorEastAsia" w:eastAsiaTheme="minorEastAsia" w:hAnsiTheme="minorEastAsia" w:hint="eastAsia"/>
        </w:rPr>
        <w:t xml:space="preserve"> 音声を記録した電磁的記録であって記録された情報の全部を公開するもの　当該電磁的記録を専用機器により再生したものの聴取</w:t>
      </w:r>
    </w:p>
    <w:p w14:paraId="35933315"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(2)</w:t>
      </w:r>
      <w:r w:rsidRPr="002F247E">
        <w:rPr>
          <w:rFonts w:asciiTheme="minorEastAsia" w:eastAsiaTheme="minorEastAsia" w:hAnsiTheme="minorEastAsia" w:hint="eastAsia"/>
        </w:rPr>
        <w:t xml:space="preserve"> 音声を記録した電磁的記録であって記録された情報の一部を非公開とするもの　</w:t>
      </w:r>
    </w:p>
    <w:p w14:paraId="6B1B7815" w14:textId="77777777" w:rsidR="0092291A" w:rsidRPr="002F247E" w:rsidRDefault="0092291A" w:rsidP="00A73201">
      <w:pPr>
        <w:pStyle w:val="04111"/>
        <w:ind w:leftChars="200" w:left="453" w:firstLineChars="0" w:firstLine="0"/>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当該電磁的記録を複製した電磁的記録であって非公開とする情報が開示されない措置を施したものを専用機器により再生したものの聴取</w:t>
      </w:r>
    </w:p>
    <w:p w14:paraId="17DA9F90"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(3) </w:t>
      </w:r>
      <w:r w:rsidRPr="002F247E">
        <w:rPr>
          <w:rFonts w:asciiTheme="minorEastAsia" w:eastAsiaTheme="minorEastAsia" w:hAnsiTheme="minorEastAsia" w:hint="eastAsia"/>
        </w:rPr>
        <w:t>画像及び音声を記録した電磁的記録であって記録された情報の全部を公開するもの　当該電磁的記録を専用機器により再生し又は映写したものの視聴</w:t>
      </w:r>
    </w:p>
    <w:p w14:paraId="39281A60"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(4) </w:t>
      </w:r>
      <w:r w:rsidRPr="002F247E">
        <w:rPr>
          <w:rFonts w:asciiTheme="minorEastAsia" w:eastAsiaTheme="minorEastAsia" w:hAnsiTheme="minorEastAsia" w:hint="eastAsia"/>
        </w:rPr>
        <w:t>画像及び音声を記録した電磁的記録であって記録された情報の一部を非公開とするもの　当該電磁的記録を複製した電磁的記録であって非公開とする情報が開示されない措置を施したものを専用機器により再生し又は映写したものの視聴</w:t>
      </w:r>
    </w:p>
    <w:p w14:paraId="52889E27"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(5) </w:t>
      </w:r>
      <w:r w:rsidRPr="002F247E">
        <w:rPr>
          <w:rFonts w:asciiTheme="minorEastAsia" w:eastAsiaTheme="minorEastAsia" w:hAnsiTheme="minorEastAsia" w:hint="eastAsia"/>
        </w:rPr>
        <w:t>前各号に掲げるもの以外の電磁的記録　次に掲げるいずれかの方法</w:t>
      </w:r>
    </w:p>
    <w:p w14:paraId="5E2830BB" w14:textId="77777777" w:rsidR="0092291A" w:rsidRPr="002F247E" w:rsidRDefault="0092291A" w:rsidP="0092291A">
      <w:pPr>
        <w:pStyle w:val="04111"/>
        <w:ind w:leftChars="200" w:left="680"/>
        <w:rPr>
          <w:rFonts w:asciiTheme="minorEastAsia" w:eastAsiaTheme="minorEastAsia" w:hAnsiTheme="minorEastAsia"/>
        </w:rPr>
      </w:pPr>
      <w:r w:rsidRPr="002F247E">
        <w:rPr>
          <w:rFonts w:asciiTheme="minorEastAsia" w:eastAsiaTheme="minorEastAsia" w:hAnsiTheme="minorEastAsia" w:hint="eastAsia"/>
        </w:rPr>
        <w:t>ア　当該電磁的記録に記録された情報を用紙に出力したもの（当該電磁的記録に記録された情報の一部を非公開とする場合にあっては、当該出力したものに非公開とする情報が開示されない措置を施したもの）の閲覧</w:t>
      </w:r>
    </w:p>
    <w:p w14:paraId="46E26BB9" w14:textId="77777777" w:rsidR="0092291A" w:rsidRPr="002F247E" w:rsidRDefault="0092291A" w:rsidP="0092291A">
      <w:pPr>
        <w:pStyle w:val="04111"/>
        <w:ind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w:t>
      </w:r>
      <w:r w:rsidRPr="002F247E">
        <w:rPr>
          <w:rFonts w:asciiTheme="minorEastAsia" w:eastAsiaTheme="minorEastAsia" w:hAnsiTheme="minorEastAsia" w:hint="eastAsia"/>
        </w:rPr>
        <w:lastRenderedPageBreak/>
        <w:t>されない措置を施したもの）を専用機器により再生し又は映写したものの閲覧</w:t>
      </w:r>
    </w:p>
    <w:p w14:paraId="3F79D365" w14:textId="77777777" w:rsidR="00C24B16" w:rsidRPr="002F247E" w:rsidRDefault="00C24B16" w:rsidP="00C24B16">
      <w:pPr>
        <w:pStyle w:val="0311"/>
        <w:ind w:left="227"/>
      </w:pPr>
    </w:p>
    <w:p w14:paraId="39814841" w14:textId="3FDC1A49" w:rsidR="00C24B16" w:rsidRPr="002F247E" w:rsidRDefault="00C24B16" w:rsidP="0092291A">
      <w:pPr>
        <w:pStyle w:val="0311"/>
        <w:ind w:left="227"/>
      </w:pPr>
      <w:r w:rsidRPr="002F247E">
        <w:rPr>
          <w:rFonts w:hint="eastAsia"/>
        </w:rPr>
        <w:t xml:space="preserve">３　</w:t>
      </w:r>
      <w:r w:rsidRPr="002F247E">
        <w:t>写しの交付に準ずるものとして市長が定める方法は、次の各号に掲げる電磁的記録の区分に応じ、当該各号に定める方法とする。</w:t>
      </w:r>
      <w:r w:rsidRPr="002F247E">
        <w:rPr>
          <w:rFonts w:hint="eastAsia"/>
        </w:rPr>
        <w:t>（以上２、３については、施行規則</w:t>
      </w:r>
      <w:r w:rsidR="00563CFD">
        <w:rPr>
          <w:rFonts w:hint="eastAsia"/>
        </w:rPr>
        <w:t>第７条</w:t>
      </w:r>
      <w:r w:rsidRPr="002F247E">
        <w:rPr>
          <w:rFonts w:hint="eastAsia"/>
        </w:rPr>
        <w:t>参照）</w:t>
      </w:r>
    </w:p>
    <w:p w14:paraId="3F1FE61B"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(1)</w:t>
      </w:r>
      <w:r w:rsidRPr="002F247E">
        <w:rPr>
          <w:rFonts w:asciiTheme="minorEastAsia" w:eastAsiaTheme="minorEastAsia" w:hAnsiTheme="minorEastAsia" w:hint="eastAsia"/>
        </w:rPr>
        <w:t xml:space="preserve"> 音声を記録した電磁的記録であって記録された情報の全部を公開するもの　当該電磁的記録の交付（電磁的記録に記録された情報を記録した磁気ディスク（これに準ずる方法により一定の情報を確実に記録しておくことができる物を含む。以下この項において同じ。）を交付することをいう。次号から第４号までにおいて同じ。）又は送信（電磁的記録に記録された情報を電子メールにより送信することをいう。以下この項において同じ。）</w:t>
      </w:r>
    </w:p>
    <w:p w14:paraId="45CB76A5"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hint="eastAsia"/>
        </w:rPr>
        <w:t xml:space="preserve">(2) 音声を記録した電磁的記録であって記録された情報の一部を非公開とするもの　</w:t>
      </w:r>
    </w:p>
    <w:p w14:paraId="299373CE" w14:textId="77777777" w:rsidR="0092291A" w:rsidRPr="002F247E" w:rsidRDefault="0092291A" w:rsidP="0092291A">
      <w:pPr>
        <w:pStyle w:val="04111"/>
        <w:ind w:leftChars="200" w:left="453" w:firstLineChars="0" w:firstLine="0"/>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当該電磁的記録を複製した電磁的記録であって非公開とする情報が開示されない措置を施したものの交付又は送信</w:t>
      </w:r>
    </w:p>
    <w:p w14:paraId="18CE73D7"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hint="eastAsia"/>
        </w:rPr>
        <w:t>(3) 画像及び音声を記録した電磁的記録であって記録された情報の全部を公開するもの　当該電磁的記録の交付又は送信</w:t>
      </w:r>
    </w:p>
    <w:p w14:paraId="433EB5F4"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(4) </w:t>
      </w:r>
      <w:r w:rsidRPr="002F247E">
        <w:rPr>
          <w:rFonts w:asciiTheme="minorEastAsia" w:eastAsiaTheme="minorEastAsia" w:hAnsiTheme="minorEastAsia" w:hint="eastAsia"/>
        </w:rPr>
        <w:t>画像及び音声を記録した電磁的記録であって記録された情報の一部を非公開とするもの　当該電磁的記録を複製した電磁的記録であって非公開とする情報が開示されない措置を施したものの交付又は送信</w:t>
      </w:r>
    </w:p>
    <w:p w14:paraId="57D729FB" w14:textId="77777777" w:rsidR="0092291A" w:rsidRPr="002F247E" w:rsidRDefault="0092291A" w:rsidP="0092291A">
      <w:pPr>
        <w:pStyle w:val="04111"/>
        <w:rPr>
          <w:rFonts w:asciiTheme="minorEastAsia" w:eastAsiaTheme="minorEastAsia" w:hAnsiTheme="minorEastAsia"/>
        </w:rPr>
      </w:pPr>
      <w:r w:rsidRPr="002F247E">
        <w:rPr>
          <w:rFonts w:asciiTheme="minorEastAsia" w:eastAsiaTheme="minorEastAsia" w:hAnsiTheme="minorEastAsia"/>
        </w:rPr>
        <w:t xml:space="preserve">(5) </w:t>
      </w:r>
      <w:r w:rsidRPr="002F247E">
        <w:rPr>
          <w:rFonts w:asciiTheme="minorEastAsia" w:eastAsiaTheme="minorEastAsia" w:hAnsiTheme="minorEastAsia" w:hint="eastAsia"/>
        </w:rPr>
        <w:t>前各号に掲げるもの以外の電磁的記録　次に掲げるいずれかの方法</w:t>
      </w:r>
    </w:p>
    <w:p w14:paraId="747261F0" w14:textId="77777777" w:rsidR="0092291A" w:rsidRPr="002F247E" w:rsidRDefault="0092291A" w:rsidP="0092291A">
      <w:pPr>
        <w:pStyle w:val="04111"/>
        <w:ind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ア　当該電磁的記録に記録された情報を用紙に出力したもの（当該電磁的記録に記録された情報の一部を非公開とする場合にあっては、当該出力したものに非公開とする情報が開示されない措置を施したもの。以下アにおいて同じ。）の交付、当該出力したものの内容を情報として記録した磁気ディスクの交付又は当該出力したものの内容を情報として記録した電磁的記録の送信</w:t>
      </w:r>
    </w:p>
    <w:p w14:paraId="632439A2" w14:textId="77777777" w:rsidR="0092291A" w:rsidRPr="002F247E" w:rsidRDefault="0092291A" w:rsidP="0092291A">
      <w:pPr>
        <w:pStyle w:val="04111"/>
        <w:ind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されない措置を施したもの。以下イにおいて同じ。）に記録された情報を用紙に出力したものの交付、当該情報を記録した磁気ディスクの交付又は当該電磁的記録の送信</w:t>
      </w:r>
    </w:p>
    <w:p w14:paraId="2FBDBBEF" w14:textId="77777777" w:rsidR="00C24B16" w:rsidRPr="002F247E" w:rsidRDefault="00C24B16" w:rsidP="00C24B16">
      <w:pPr>
        <w:pStyle w:val="0311"/>
        <w:ind w:left="227"/>
      </w:pPr>
    </w:p>
    <w:p w14:paraId="302FDBE1" w14:textId="778BD1FE" w:rsidR="00C24B16" w:rsidRPr="002F247E" w:rsidRDefault="0092291A" w:rsidP="00C24B16">
      <w:pPr>
        <w:pStyle w:val="0311"/>
        <w:ind w:left="227"/>
      </w:pPr>
      <w:r w:rsidRPr="002F247E">
        <w:rPr>
          <w:rFonts w:asciiTheme="minorEastAsia" w:eastAsiaTheme="minorEastAsia" w:hAnsiTheme="minorEastAsia" w:hint="eastAsia"/>
        </w:rPr>
        <w:t>４</w:t>
      </w:r>
      <w:r w:rsidR="00C24B16" w:rsidRPr="002F247E">
        <w:rPr>
          <w:rFonts w:hint="eastAsia"/>
        </w:rPr>
        <w:t xml:space="preserve">　</w:t>
      </w:r>
      <w:r w:rsidR="00C24B16" w:rsidRPr="002F247E">
        <w:t>閲覧の方法による公文書の公開は、原則として、当該公文書の原本により行うこととする。ただし、次の場合は、その写しにより行うことができる。</w:t>
      </w:r>
    </w:p>
    <w:p w14:paraId="371325F9" w14:textId="77777777" w:rsidR="00C24B16" w:rsidRPr="002F247E" w:rsidRDefault="00C24B16" w:rsidP="00C24B16">
      <w:pPr>
        <w:pStyle w:val="04111"/>
      </w:pPr>
      <w:r w:rsidRPr="002F247E">
        <w:t>(1) 公文書の保存状態や形態等から公開することにより、当該公文書が汚損され、又は破損されるおそれがあるときなど当該公文書の保存に支障を生ずるおそれがあると認めるとき</w:t>
      </w:r>
    </w:p>
    <w:p w14:paraId="74A49620" w14:textId="77777777" w:rsidR="00C24B16" w:rsidRPr="002F247E" w:rsidRDefault="00C24B16" w:rsidP="00C24B16">
      <w:pPr>
        <w:pStyle w:val="04111"/>
      </w:pPr>
      <w:r w:rsidRPr="002F247E">
        <w:t>(2) 第８条の規定により公文書の部分公開を行うとき</w:t>
      </w:r>
    </w:p>
    <w:p w14:paraId="69202D34" w14:textId="77777777" w:rsidR="00C24B16" w:rsidRPr="002F247E" w:rsidRDefault="00C24B16" w:rsidP="00C24B16">
      <w:pPr>
        <w:pStyle w:val="04111"/>
      </w:pPr>
      <w:r w:rsidRPr="002F247E">
        <w:t>(3) その他正当な理由があるとき</w:t>
      </w:r>
    </w:p>
    <w:p w14:paraId="12730D2B" w14:textId="77777777" w:rsidR="00C24B16" w:rsidRPr="002F247E" w:rsidRDefault="00C24B16" w:rsidP="00C24B16">
      <w:pPr>
        <w:pStyle w:val="04212"/>
      </w:pPr>
      <w:r w:rsidRPr="002F247E">
        <w:t>「正当な理由があるとき」とは、次のような場合などをいう。</w:t>
      </w:r>
    </w:p>
    <w:p w14:paraId="62CCE5F6" w14:textId="77777777" w:rsidR="00C24B16" w:rsidRPr="002F247E" w:rsidRDefault="00C24B16" w:rsidP="00C24B16">
      <w:pPr>
        <w:pStyle w:val="05111"/>
      </w:pPr>
      <w:r w:rsidRPr="002F247E">
        <w:rPr>
          <w:rFonts w:hint="eastAsia"/>
        </w:rPr>
        <w:t xml:space="preserve">ア　</w:t>
      </w:r>
      <w:r w:rsidRPr="002F247E">
        <w:t>台帳など常用の公文書の原本を閲覧に供することにより、日常業務に支障が生じ</w:t>
      </w:r>
      <w:r w:rsidRPr="002F247E">
        <w:lastRenderedPageBreak/>
        <w:t>るとき</w:t>
      </w:r>
    </w:p>
    <w:p w14:paraId="699F092C" w14:textId="77777777" w:rsidR="00C24B16" w:rsidRPr="002F247E" w:rsidRDefault="00C24B16" w:rsidP="00C24B16">
      <w:pPr>
        <w:pStyle w:val="05111"/>
      </w:pPr>
      <w:r w:rsidRPr="002F247E">
        <w:t>イ</w:t>
      </w:r>
      <w:r w:rsidRPr="002F247E">
        <w:rPr>
          <w:rFonts w:hint="eastAsia"/>
        </w:rPr>
        <w:t xml:space="preserve">　</w:t>
      </w:r>
      <w:r w:rsidRPr="002F247E">
        <w:t>国等への提出等のため、実施機関が原本を所持していない期間が長期に及ぶとき</w:t>
      </w:r>
    </w:p>
    <w:p w14:paraId="152FD206" w14:textId="77777777" w:rsidR="00C24B16" w:rsidRPr="002F247E" w:rsidRDefault="00C24B16" w:rsidP="00C24B16">
      <w:pPr>
        <w:pStyle w:val="05111"/>
      </w:pPr>
      <w:r w:rsidRPr="002F247E">
        <w:t>ウ</w:t>
      </w:r>
      <w:r w:rsidRPr="002F247E">
        <w:rPr>
          <w:rFonts w:hint="eastAsia"/>
        </w:rPr>
        <w:t xml:space="preserve">　</w:t>
      </w:r>
      <w:r w:rsidRPr="002F247E">
        <w:t>その他事務又は事業の適正かつ円滑な遂行に支障が生じるおそれがある場合</w:t>
      </w:r>
    </w:p>
    <w:p w14:paraId="6698FF60" w14:textId="77777777" w:rsidR="00C24B16" w:rsidRPr="002F247E" w:rsidRDefault="00C24B16" w:rsidP="00C24B16">
      <w:pPr>
        <w:pStyle w:val="0311"/>
        <w:ind w:left="227"/>
      </w:pPr>
    </w:p>
    <w:p w14:paraId="168A05DB" w14:textId="77777777" w:rsidR="00C24B16" w:rsidRPr="002F247E" w:rsidRDefault="00C24B16" w:rsidP="00C24B16">
      <w:pPr>
        <w:pStyle w:val="021"/>
      </w:pPr>
      <w:r w:rsidRPr="002F247E">
        <w:rPr>
          <w:rFonts w:hint="eastAsia"/>
        </w:rPr>
        <w:t>［運用］</w:t>
      </w:r>
    </w:p>
    <w:p w14:paraId="480F5F53" w14:textId="77777777" w:rsidR="00C24B16" w:rsidRPr="002F247E" w:rsidRDefault="00C24B16" w:rsidP="00C24B16">
      <w:pPr>
        <w:pStyle w:val="021"/>
      </w:pPr>
      <w:r w:rsidRPr="002F247E">
        <w:rPr>
          <w:rFonts w:hint="eastAsia"/>
        </w:rPr>
        <w:t>（公文書の公開事務の概要）</w:t>
      </w:r>
    </w:p>
    <w:p w14:paraId="10C8D8E8" w14:textId="79E93AA2" w:rsidR="00C24B16" w:rsidRPr="002F247E" w:rsidRDefault="00C24B16" w:rsidP="00C24B16">
      <w:pPr>
        <w:pStyle w:val="0311"/>
        <w:ind w:left="227"/>
      </w:pPr>
      <w:r w:rsidRPr="002F247E">
        <w:rPr>
          <w:rFonts w:hint="eastAsia"/>
        </w:rPr>
        <w:t xml:space="preserve">１　</w:t>
      </w:r>
      <w:r w:rsidRPr="002F247E">
        <w:t>公文書の公開は、実施機関が指定する日時及び場所において、実施機関が指定する方法により行う（施行規則</w:t>
      </w:r>
      <w:r w:rsidR="00563CFD">
        <w:rPr>
          <w:rFonts w:hint="eastAsia"/>
        </w:rPr>
        <w:t>第６条</w:t>
      </w:r>
      <w:r w:rsidRPr="002F247E">
        <w:t>第１項）。</w:t>
      </w:r>
    </w:p>
    <w:p w14:paraId="04360963" w14:textId="77777777" w:rsidR="00C24B16" w:rsidRPr="002F247E" w:rsidRDefault="00C24B16" w:rsidP="00D06CDC">
      <w:pPr>
        <w:pStyle w:val="0322"/>
      </w:pPr>
      <w:r w:rsidRPr="002F247E">
        <w:t>実施機関が日時を指定する際には、やむを得ない場合を除き、公開請求者と事前に調整するように努める。</w:t>
      </w:r>
    </w:p>
    <w:p w14:paraId="2812CAEC" w14:textId="65667B8C" w:rsidR="00C24B16" w:rsidRPr="002F247E" w:rsidRDefault="00C24B16" w:rsidP="00D06CDC">
      <w:pPr>
        <w:pStyle w:val="0322"/>
      </w:pPr>
      <w:r w:rsidRPr="002F247E">
        <w:t>公開の実施場所は、市民相談室会議室又は主たる事務所が大阪市役所本庁舎以外にある所管局</w:t>
      </w:r>
      <w:r w:rsidR="006049C8" w:rsidRPr="002F247E">
        <w:rPr>
          <w:rFonts w:hint="eastAsia"/>
        </w:rPr>
        <w:t>等</w:t>
      </w:r>
      <w:r w:rsidRPr="002F247E">
        <w:t>が担当となっている場合には、公開請求者の希望により、当該</w:t>
      </w:r>
      <w:r w:rsidR="009E6153" w:rsidRPr="002F247E">
        <w:t>所管局</w:t>
      </w:r>
      <w:r w:rsidR="006049C8" w:rsidRPr="002F247E">
        <w:rPr>
          <w:rFonts w:hint="eastAsia"/>
        </w:rPr>
        <w:t>等</w:t>
      </w:r>
      <w:r w:rsidRPr="002F247E">
        <w:t>が保有する対象文書の公開の実施を当該</w:t>
      </w:r>
      <w:r w:rsidR="009E6153" w:rsidRPr="002F247E">
        <w:t>所管局</w:t>
      </w:r>
      <w:r w:rsidR="006049C8" w:rsidRPr="002F247E">
        <w:rPr>
          <w:rFonts w:hint="eastAsia"/>
        </w:rPr>
        <w:t>等の</w:t>
      </w:r>
      <w:r w:rsidR="009E6153" w:rsidRPr="002F247E">
        <w:rPr>
          <w:rFonts w:hint="eastAsia"/>
        </w:rPr>
        <w:t>事務所内の</w:t>
      </w:r>
      <w:r w:rsidRPr="002F247E">
        <w:t>指定場所（会計関係規程等に基づく現金収納が可能な場所）で行う。</w:t>
      </w:r>
    </w:p>
    <w:p w14:paraId="73FF7CCC" w14:textId="62AF170F" w:rsidR="00C24B16" w:rsidRPr="002F247E" w:rsidRDefault="00C24B16" w:rsidP="00D06CDC">
      <w:pPr>
        <w:pStyle w:val="0322"/>
      </w:pPr>
      <w:r w:rsidRPr="002F247E">
        <w:rPr>
          <w:rFonts w:hint="eastAsia"/>
        </w:rPr>
        <w:t>また、電磁的記録の公開などで専用機器の設置場所等が限られている場合は、当該場所を指定するものとする（ただし、パーソナルコンピュータなどの機器で持ち運びが容易なものについては、</w:t>
      </w:r>
      <w:r w:rsidR="009E6153" w:rsidRPr="002F247E">
        <w:t>所管局</w:t>
      </w:r>
      <w:r w:rsidR="005E1295" w:rsidRPr="002F247E">
        <w:rPr>
          <w:rFonts w:hint="eastAsia"/>
        </w:rPr>
        <w:t>等</w:t>
      </w:r>
      <w:r w:rsidRPr="002F247E">
        <w:rPr>
          <w:rFonts w:hint="eastAsia"/>
        </w:rPr>
        <w:t>の職員が市民相談室会議室等に持参することにより実施することも可能である。）。</w:t>
      </w:r>
    </w:p>
    <w:p w14:paraId="2B639FBD" w14:textId="77777777" w:rsidR="00C24B16" w:rsidRPr="002F247E" w:rsidRDefault="00C24B16" w:rsidP="00D06CDC">
      <w:pPr>
        <w:pStyle w:val="0322"/>
      </w:pPr>
      <w:r w:rsidRPr="002F247E">
        <w:rPr>
          <w:rFonts w:hint="eastAsia"/>
        </w:rPr>
        <w:t>また、公開請求者や実施機関の職員が多数にわたる場合や同時に複数の公開を実施する場合等、市民相談室会議室での実施ができない場合においては、別途大阪市役所本庁舎内の会議室等を指定するものとする。</w:t>
      </w:r>
    </w:p>
    <w:p w14:paraId="27F3D26E" w14:textId="77777777" w:rsidR="00C24B16" w:rsidRPr="002F247E" w:rsidRDefault="00C24B16" w:rsidP="00C24B16">
      <w:pPr>
        <w:pStyle w:val="0311"/>
        <w:ind w:left="227"/>
      </w:pPr>
    </w:p>
    <w:p w14:paraId="4FDC855A" w14:textId="636C1306" w:rsidR="00C24B16" w:rsidRPr="002F247E" w:rsidRDefault="00C24B16" w:rsidP="00D06CDC">
      <w:pPr>
        <w:pStyle w:val="0311"/>
        <w:ind w:left="227"/>
      </w:pPr>
      <w:r w:rsidRPr="002F247E">
        <w:rPr>
          <w:rFonts w:hint="eastAsia"/>
        </w:rPr>
        <w:t>２</w:t>
      </w:r>
      <w:r w:rsidR="00D06CDC" w:rsidRPr="002F247E">
        <w:rPr>
          <w:rFonts w:hint="eastAsia"/>
        </w:rPr>
        <w:t xml:space="preserve">　</w:t>
      </w:r>
      <w:r w:rsidRPr="002F247E">
        <w:t>公文書の公開には、所管局</w:t>
      </w:r>
      <w:r w:rsidR="005E1295" w:rsidRPr="002F247E">
        <w:rPr>
          <w:rFonts w:hint="eastAsia"/>
        </w:rPr>
        <w:t>等</w:t>
      </w:r>
      <w:r w:rsidRPr="002F247E">
        <w:t>の職員が決定通知書を確認し、</w:t>
      </w:r>
      <w:r w:rsidR="009E6153" w:rsidRPr="002F247E">
        <w:t>所管局</w:t>
      </w:r>
      <w:r w:rsidR="005E1295" w:rsidRPr="002F247E">
        <w:rPr>
          <w:rFonts w:hint="eastAsia"/>
        </w:rPr>
        <w:t>等</w:t>
      </w:r>
      <w:r w:rsidRPr="002F247E">
        <w:t>の職員が立ち会うものとする。この場合において、</w:t>
      </w:r>
      <w:r w:rsidR="009E6153" w:rsidRPr="002F247E">
        <w:t>所管局</w:t>
      </w:r>
      <w:r w:rsidR="005E1295" w:rsidRPr="002F247E">
        <w:rPr>
          <w:rFonts w:hint="eastAsia"/>
        </w:rPr>
        <w:t>等</w:t>
      </w:r>
      <w:r w:rsidRPr="002F247E">
        <w:t>の職員は、公文書の原本又はその写し、電磁的記録の公開などで専用機器を必要とするときはその機器を公開の実施場所に用意する。</w:t>
      </w:r>
    </w:p>
    <w:p w14:paraId="145B6EA3"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電磁的記録の公開の実施については、公開請求者の希望があっても、次のような場合は対処ができないものとする。</w:t>
      </w:r>
    </w:p>
    <w:p w14:paraId="12B01A97" w14:textId="77777777" w:rsidR="00BB7C0F" w:rsidRPr="002F247E" w:rsidRDefault="00BB7C0F" w:rsidP="00BB7C0F">
      <w:pPr>
        <w:pStyle w:val="0322"/>
        <w:ind w:leftChars="200" w:left="680" w:hangingChars="100" w:hanging="227"/>
        <w:rPr>
          <w:rFonts w:asciiTheme="minorEastAsia" w:eastAsiaTheme="minorEastAsia" w:hAnsiTheme="minorEastAsia"/>
        </w:rPr>
      </w:pPr>
      <w:r w:rsidRPr="002F247E">
        <w:rPr>
          <w:rFonts w:asciiTheme="minorEastAsia" w:eastAsiaTheme="minorEastAsia" w:hAnsiTheme="minorEastAsia" w:hint="eastAsia"/>
        </w:rPr>
        <w:t>・実施機関が当該電磁的記録を再生や複製等することができる機器を保有していない場合</w:t>
      </w:r>
    </w:p>
    <w:p w14:paraId="08F8CF40" w14:textId="77777777" w:rsidR="00BB7C0F" w:rsidRPr="002F247E" w:rsidRDefault="00BB7C0F" w:rsidP="00BB7C0F">
      <w:pPr>
        <w:pStyle w:val="0322"/>
        <w:ind w:leftChars="200" w:left="680" w:hangingChars="100" w:hanging="227"/>
        <w:rPr>
          <w:rFonts w:asciiTheme="minorEastAsia" w:eastAsiaTheme="minorEastAsia" w:hAnsiTheme="minorEastAsia"/>
        </w:rPr>
      </w:pPr>
      <w:r w:rsidRPr="002F247E">
        <w:rPr>
          <w:rFonts w:asciiTheme="minorEastAsia" w:eastAsiaTheme="minorEastAsia" w:hAnsiTheme="minorEastAsia" w:hint="eastAsia"/>
        </w:rPr>
        <w:t>・現に使用する機器やプログラムでの処理が容易でない場合やその処理に過分の費用又は時間を要する場合</w:t>
      </w:r>
    </w:p>
    <w:p w14:paraId="4C338D29"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・著作権等との関係により複写・複製物を作成することができない場合</w:t>
      </w:r>
    </w:p>
    <w:p w14:paraId="70BB3F99"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・個人情報の保護やシステム保全などセキュリティの確保が容易でない場合</w:t>
      </w:r>
    </w:p>
    <w:p w14:paraId="5A83CB63" w14:textId="77777777" w:rsidR="00BB7C0F" w:rsidRPr="002F247E" w:rsidRDefault="00BB7C0F" w:rsidP="00BB7C0F">
      <w:pPr>
        <w:pStyle w:val="0322"/>
        <w:rPr>
          <w:rFonts w:asciiTheme="minorEastAsia" w:eastAsiaTheme="minorEastAsia" w:hAnsiTheme="minorEastAsia"/>
        </w:rPr>
      </w:pPr>
      <w:r w:rsidRPr="002F247E">
        <w:rPr>
          <w:rFonts w:asciiTheme="minorEastAsia" w:eastAsiaTheme="minorEastAsia" w:hAnsiTheme="minorEastAsia" w:hint="eastAsia"/>
        </w:rPr>
        <w:t>・その他事務又は事業の適正かつ円滑な遂行に支障が生じるおそれがある場合</w:t>
      </w:r>
    </w:p>
    <w:p w14:paraId="59F49ACC" w14:textId="77777777" w:rsidR="00C24B16" w:rsidRPr="002F247E" w:rsidRDefault="00C24B16" w:rsidP="00C24B16">
      <w:pPr>
        <w:pStyle w:val="0311"/>
        <w:ind w:left="227"/>
      </w:pPr>
    </w:p>
    <w:p w14:paraId="17E35A6E" w14:textId="77777777" w:rsidR="00C24B16" w:rsidRPr="002F247E" w:rsidRDefault="00C24B16" w:rsidP="00D06CDC">
      <w:pPr>
        <w:pStyle w:val="0311"/>
        <w:ind w:left="227"/>
      </w:pPr>
      <w:r w:rsidRPr="002F247E">
        <w:rPr>
          <w:rFonts w:hint="eastAsia"/>
        </w:rPr>
        <w:t>３</w:t>
      </w:r>
      <w:r w:rsidR="00D06CDC" w:rsidRPr="002F247E">
        <w:rPr>
          <w:rFonts w:hint="eastAsia"/>
        </w:rPr>
        <w:t xml:space="preserve">　</w:t>
      </w:r>
      <w:r w:rsidRPr="002F247E">
        <w:t>公文書の公開を実施するに際しては、公開請求者に対し公開決定通知書又は部分公開決定通知書の提示を求め、公開請求者であることの確認をする。</w:t>
      </w:r>
    </w:p>
    <w:p w14:paraId="0810EB08" w14:textId="77777777" w:rsidR="00C24B16" w:rsidRPr="002F247E" w:rsidRDefault="00C24B16" w:rsidP="00D06CDC">
      <w:pPr>
        <w:pStyle w:val="0322"/>
      </w:pPr>
      <w:r w:rsidRPr="002F247E">
        <w:t>代理人による場合は、委任状等代理関係を証明する書類の提出を求める。</w:t>
      </w:r>
    </w:p>
    <w:p w14:paraId="0C1546CF" w14:textId="77777777" w:rsidR="00C24B16" w:rsidRPr="002F247E" w:rsidRDefault="00C24B16" w:rsidP="00D06CDC">
      <w:pPr>
        <w:pStyle w:val="0322"/>
      </w:pPr>
      <w:r w:rsidRPr="002F247E">
        <w:t>個人情報等の保護のため、公開の実施場所には、公開請求者のみの入室を認めること</w:t>
      </w:r>
      <w:r w:rsidRPr="002F247E">
        <w:lastRenderedPageBreak/>
        <w:t>とする。ただし、公開請求者本人が、補助者、付添人等の入室を求めた場合は、この限りでない。</w:t>
      </w:r>
    </w:p>
    <w:p w14:paraId="274A2FD1" w14:textId="77777777" w:rsidR="00C24B16" w:rsidRPr="002F247E" w:rsidRDefault="00C24B16" w:rsidP="00C24B16">
      <w:pPr>
        <w:pStyle w:val="0311"/>
        <w:ind w:left="227"/>
      </w:pPr>
    </w:p>
    <w:p w14:paraId="64193CBD" w14:textId="56674F91" w:rsidR="00C24B16" w:rsidRPr="002F247E" w:rsidRDefault="00C24B16" w:rsidP="00D06CDC">
      <w:pPr>
        <w:pStyle w:val="0311"/>
        <w:ind w:left="227"/>
      </w:pPr>
      <w:r w:rsidRPr="002F247E">
        <w:rPr>
          <w:rFonts w:hint="eastAsia"/>
        </w:rPr>
        <w:t>４</w:t>
      </w:r>
      <w:r w:rsidR="00D06CDC" w:rsidRPr="002F247E">
        <w:rPr>
          <w:rFonts w:hint="eastAsia"/>
        </w:rPr>
        <w:t xml:space="preserve">　</w:t>
      </w:r>
      <w:r w:rsidRPr="002F247E">
        <w:t>公開の実施の際、</w:t>
      </w:r>
      <w:r w:rsidR="009E6153" w:rsidRPr="002F247E">
        <w:t>所管局</w:t>
      </w:r>
      <w:r w:rsidR="005E1295" w:rsidRPr="002F247E">
        <w:rPr>
          <w:rFonts w:hint="eastAsia"/>
        </w:rPr>
        <w:t>等</w:t>
      </w:r>
      <w:r w:rsidRPr="002F247E">
        <w:t>の職員は、当該公文書の内容（非公開部分がある場合は、その項目及び理由）の説明に努めるとともに、公開請求者から関連質問等がある場合は、可能な範囲で答えるよう努めるものとする。</w:t>
      </w:r>
    </w:p>
    <w:p w14:paraId="373C1A5E" w14:textId="77777777" w:rsidR="00C24B16" w:rsidRPr="002F247E" w:rsidRDefault="00C24B16" w:rsidP="00C24B16">
      <w:pPr>
        <w:pStyle w:val="0311"/>
        <w:ind w:left="227"/>
      </w:pPr>
    </w:p>
    <w:p w14:paraId="17CC5DB8" w14:textId="409D70D5" w:rsidR="00C24B16" w:rsidRPr="002F247E" w:rsidRDefault="00C24B16" w:rsidP="00D06CDC">
      <w:pPr>
        <w:pStyle w:val="0311"/>
        <w:ind w:left="227"/>
      </w:pPr>
      <w:r w:rsidRPr="002F247E">
        <w:rPr>
          <w:rFonts w:hint="eastAsia"/>
        </w:rPr>
        <w:t>５</w:t>
      </w:r>
      <w:r w:rsidR="00D06CDC" w:rsidRPr="002F247E">
        <w:rPr>
          <w:rFonts w:hint="eastAsia"/>
        </w:rPr>
        <w:t xml:space="preserve">　</w:t>
      </w:r>
      <w:r w:rsidR="009E6153" w:rsidRPr="002F247E">
        <w:t>所管局</w:t>
      </w:r>
      <w:r w:rsidR="005E1295" w:rsidRPr="002F247E">
        <w:rPr>
          <w:rFonts w:hint="eastAsia"/>
        </w:rPr>
        <w:t>等</w:t>
      </w:r>
      <w:r w:rsidRPr="002F247E">
        <w:t>の職員は、公開請求者が、市民相談室会議室における公開の実施に際して、市役所本庁舎管理規則第９条により禁止される行為を行った際、その行為の中止及び退去を促す警告を数回行ってもなお公開請求者が従わない場合には、</w:t>
      </w:r>
      <w:r w:rsidR="009E6153" w:rsidRPr="002F247E">
        <w:t>所管局</w:t>
      </w:r>
      <w:r w:rsidR="005E1295" w:rsidRPr="002F247E">
        <w:rPr>
          <w:rFonts w:hint="eastAsia"/>
        </w:rPr>
        <w:t>等</w:t>
      </w:r>
      <w:r w:rsidRPr="002F247E">
        <w:t>の職員はその後の対応を打ち切ることができる。</w:t>
      </w:r>
    </w:p>
    <w:p w14:paraId="16341FF5" w14:textId="77777777" w:rsidR="00C24B16" w:rsidRPr="002F247E" w:rsidRDefault="00C24B16" w:rsidP="00D06CDC">
      <w:pPr>
        <w:pStyle w:val="0322"/>
      </w:pPr>
      <w:r w:rsidRPr="002F247E">
        <w:rPr>
          <w:rFonts w:hint="eastAsia"/>
        </w:rPr>
        <w:t>同規則第９条により禁止される行為とは、具体的には、</w:t>
      </w:r>
    </w:p>
    <w:p w14:paraId="68BAB1C0" w14:textId="77777777" w:rsidR="00C24B16" w:rsidRPr="002F247E" w:rsidRDefault="00C24B16" w:rsidP="00D06CDC">
      <w:pPr>
        <w:pStyle w:val="04111"/>
      </w:pPr>
      <w:r w:rsidRPr="002F247E">
        <w:t>(1) 大声で職員を威圧したり、罵声や怒号を浴びせること</w:t>
      </w:r>
    </w:p>
    <w:p w14:paraId="5D41F1FB" w14:textId="77777777" w:rsidR="00C24B16" w:rsidRPr="002F247E" w:rsidRDefault="00C24B16" w:rsidP="00D06CDC">
      <w:pPr>
        <w:pStyle w:val="04111"/>
      </w:pPr>
      <w:r w:rsidRPr="002F247E">
        <w:t>(2) 対象文書をほとんど閲覧せずに長時間にわたり自説を主張すること</w:t>
      </w:r>
    </w:p>
    <w:p w14:paraId="45ED2537" w14:textId="03BEDC7C" w:rsidR="00C24B16" w:rsidRPr="002F247E" w:rsidRDefault="00C24B16" w:rsidP="00D06CDC">
      <w:pPr>
        <w:pStyle w:val="04111"/>
      </w:pPr>
      <w:r w:rsidRPr="002F247E">
        <w:t>(3) 対象文書が大量であるなど特段の事情がないにもかかわらず、</w:t>
      </w:r>
      <w:r w:rsidR="009E6153" w:rsidRPr="002F247E">
        <w:t>所管局</w:t>
      </w:r>
      <w:r w:rsidR="005E1295" w:rsidRPr="002F247E">
        <w:rPr>
          <w:rFonts w:hint="eastAsia"/>
        </w:rPr>
        <w:t>等</w:t>
      </w:r>
      <w:r w:rsidRPr="002F247E">
        <w:t>の職員を長時間拘束すること</w:t>
      </w:r>
    </w:p>
    <w:p w14:paraId="35B99290" w14:textId="77777777" w:rsidR="00C24B16" w:rsidRPr="002F247E" w:rsidRDefault="00C24B16" w:rsidP="00D06CDC">
      <w:pPr>
        <w:pStyle w:val="04111"/>
      </w:pPr>
      <w:r w:rsidRPr="002F247E">
        <w:t>(4) その他、庁舎等における秩序を乱し、又は公務の円滑な遂行を妨げること</w:t>
      </w:r>
    </w:p>
    <w:p w14:paraId="2B386126" w14:textId="77777777" w:rsidR="00C24B16" w:rsidRPr="002F247E" w:rsidRDefault="00C24B16" w:rsidP="00D06CDC">
      <w:pPr>
        <w:pStyle w:val="022"/>
      </w:pPr>
      <w:r w:rsidRPr="002F247E">
        <w:rPr>
          <w:rFonts w:hint="eastAsia"/>
        </w:rPr>
        <w:t>などが該当すると解される。</w:t>
      </w:r>
    </w:p>
    <w:p w14:paraId="2CF3C98B" w14:textId="77777777" w:rsidR="00C24B16" w:rsidRPr="002F247E" w:rsidRDefault="00C24B16" w:rsidP="00D06CDC">
      <w:pPr>
        <w:pStyle w:val="0322"/>
      </w:pPr>
      <w:r w:rsidRPr="002F247E">
        <w:rPr>
          <w:rFonts w:hint="eastAsia"/>
        </w:rPr>
        <w:t>また、市民相談室会議室以外の場所において公開の実施を行う際には、当該場所に係る庁舎管理規則に従い、上記に準じた対応を行うこととする。</w:t>
      </w:r>
    </w:p>
    <w:p w14:paraId="0DA7950C" w14:textId="77777777" w:rsidR="0000544E" w:rsidRPr="002F247E" w:rsidRDefault="0000544E" w:rsidP="0000544E">
      <w:pPr>
        <w:pStyle w:val="0322"/>
        <w:ind w:leftChars="0" w:left="0" w:firstLineChars="0" w:firstLine="0"/>
      </w:pPr>
    </w:p>
    <w:p w14:paraId="1F87B210" w14:textId="3147D5C8" w:rsidR="00C24B16" w:rsidRPr="002F247E" w:rsidRDefault="0000544E" w:rsidP="0000544E">
      <w:pPr>
        <w:pStyle w:val="0311"/>
        <w:ind w:left="227"/>
      </w:pPr>
      <w:r w:rsidRPr="002F247E">
        <w:rPr>
          <w:rFonts w:hint="eastAsia"/>
        </w:rPr>
        <w:t xml:space="preserve">６　</w:t>
      </w:r>
      <w:r w:rsidR="00C24B16" w:rsidRPr="002F247E">
        <w:rPr>
          <w:rFonts w:hint="eastAsia"/>
        </w:rPr>
        <w:t>なお、大阪地方裁判所から、特定の公開請求者（以下「債務者」という。）に対して、次のような仮処分決定がなされた事例がある。</w:t>
      </w:r>
    </w:p>
    <w:p w14:paraId="33C6DE1D" w14:textId="56B9B393" w:rsidR="00C24B16" w:rsidRPr="002F247E" w:rsidRDefault="0000544E" w:rsidP="00D06CDC">
      <w:pPr>
        <w:pStyle w:val="04111"/>
      </w:pPr>
      <w:r w:rsidRPr="002F247E">
        <w:rPr>
          <w:rFonts w:hint="eastAsia"/>
        </w:rPr>
        <w:t xml:space="preserve">(1) </w:t>
      </w:r>
      <w:r w:rsidR="00C24B16" w:rsidRPr="002F247E">
        <w:rPr>
          <w:rFonts w:hint="eastAsia"/>
        </w:rPr>
        <w:t>職員に対し、大阪市情報公開条例に基づく情報公開に際し、架電し、面談を強要し、大声を出し、又は罵声を浴びせてはならない</w:t>
      </w:r>
    </w:p>
    <w:p w14:paraId="6F43D141" w14:textId="2D2AFFEC" w:rsidR="00C24B16" w:rsidRPr="002F247E" w:rsidRDefault="0000544E" w:rsidP="00D06CDC">
      <w:pPr>
        <w:pStyle w:val="04111"/>
      </w:pPr>
      <w:r w:rsidRPr="002F247E">
        <w:rPr>
          <w:rFonts w:hint="eastAsia"/>
        </w:rPr>
        <w:t xml:space="preserve">(2) </w:t>
      </w:r>
      <w:r w:rsidR="00C24B16" w:rsidRPr="002F247E">
        <w:rPr>
          <w:rFonts w:hint="eastAsia"/>
        </w:rPr>
        <w:t>職員に対し、架電し、面談を強要し、大声を出し、若しくは罵声を浴びせ、債務者の質問に対する回答若しくは債務者との交渉を強要し、又は濫用的な情報公開請求を行ってはならない</w:t>
      </w:r>
    </w:p>
    <w:p w14:paraId="17BF98D6" w14:textId="77777777" w:rsidR="00C24B16" w:rsidRPr="002F247E" w:rsidRDefault="00C24B16" w:rsidP="00C24B16">
      <w:pPr>
        <w:pStyle w:val="0311"/>
        <w:ind w:left="227"/>
      </w:pPr>
    </w:p>
    <w:p w14:paraId="2C5704B6" w14:textId="037B4A12" w:rsidR="00C24B16" w:rsidRPr="002F247E" w:rsidRDefault="0000544E" w:rsidP="00D06CDC">
      <w:pPr>
        <w:pStyle w:val="0311"/>
        <w:ind w:left="227"/>
      </w:pPr>
      <w:r w:rsidRPr="002F247E">
        <w:rPr>
          <w:rFonts w:hint="eastAsia"/>
        </w:rPr>
        <w:t>７</w:t>
      </w:r>
      <w:r w:rsidR="00D06CDC" w:rsidRPr="002F247E">
        <w:rPr>
          <w:rFonts w:hint="eastAsia"/>
        </w:rPr>
        <w:t xml:space="preserve">　</w:t>
      </w:r>
      <w:r w:rsidR="00C24B16" w:rsidRPr="002F247E">
        <w:t>公文書の写し（電磁的記録の写しを含む</w:t>
      </w:r>
      <w:r w:rsidR="0092291A" w:rsidRPr="002F247E">
        <w:rPr>
          <w:rFonts w:hint="eastAsia"/>
        </w:rPr>
        <w:t>。以下同じ。</w:t>
      </w:r>
      <w:r w:rsidR="00C24B16" w:rsidRPr="002F247E">
        <w:t>）の交付は、当該写しの作成に要する費用を徴収した後に実施する。なお、公文書の写しの交付部数は、公開請求に係る公文書１件につき１部とする（施行規則</w:t>
      </w:r>
      <w:r w:rsidR="00563CFD">
        <w:rPr>
          <w:rFonts w:hint="eastAsia"/>
        </w:rPr>
        <w:t>第６条</w:t>
      </w:r>
      <w:r w:rsidR="00C24B16" w:rsidRPr="002F247E">
        <w:t>第４項）。</w:t>
      </w:r>
    </w:p>
    <w:p w14:paraId="215C9216" w14:textId="77777777" w:rsidR="00C24B16" w:rsidRPr="002F247E" w:rsidRDefault="00C24B16" w:rsidP="00D06CDC">
      <w:pPr>
        <w:pStyle w:val="0322"/>
      </w:pPr>
      <w:r w:rsidRPr="002F247E">
        <w:t>なお、原本が多色刷りの場合における、多色刷りによる文書及び図画の写しの交付は、公開請求者が希望し、かつ、実施機関が現に保有する機器で容易に対処することができるときに限る。</w:t>
      </w:r>
    </w:p>
    <w:p w14:paraId="775D12E8" w14:textId="4671FABF" w:rsidR="00C24B16" w:rsidRPr="002F247E" w:rsidRDefault="00C24B16" w:rsidP="00D06CDC">
      <w:pPr>
        <w:pStyle w:val="0322"/>
      </w:pPr>
      <w:r w:rsidRPr="002F247E">
        <w:rPr>
          <w:rFonts w:hint="eastAsia"/>
        </w:rPr>
        <w:t>写しの作成に要する費用は、現金で徴収するものとし、</w:t>
      </w:r>
      <w:r w:rsidR="009E6153" w:rsidRPr="002F247E">
        <w:t>所管局</w:t>
      </w:r>
      <w:r w:rsidR="005E1295" w:rsidRPr="002F247E">
        <w:rPr>
          <w:rFonts w:hint="eastAsia"/>
        </w:rPr>
        <w:t>等</w:t>
      </w:r>
      <w:r w:rsidRPr="002F247E">
        <w:rPr>
          <w:rFonts w:hint="eastAsia"/>
        </w:rPr>
        <w:t>又は総務局の職員は、納入完了後、会計関係規程等に基づき領収書を交付する。</w:t>
      </w:r>
    </w:p>
    <w:p w14:paraId="48AB41F8" w14:textId="41A65C5E" w:rsidR="00C24B16" w:rsidRPr="002F247E" w:rsidRDefault="00C24B16" w:rsidP="00D06CDC">
      <w:pPr>
        <w:pStyle w:val="0322"/>
      </w:pPr>
      <w:r w:rsidRPr="002F247E">
        <w:rPr>
          <w:rFonts w:hint="eastAsia"/>
        </w:rPr>
        <w:t>ただし、実施機関が本市が</w:t>
      </w:r>
      <w:r w:rsidR="00C002FF" w:rsidRPr="002F247E">
        <w:rPr>
          <w:rFonts w:hint="eastAsia"/>
        </w:rPr>
        <w:t>単独で</w:t>
      </w:r>
      <w:r w:rsidRPr="002F247E">
        <w:rPr>
          <w:rFonts w:hint="eastAsia"/>
        </w:rPr>
        <w:t>設立した地方独立行政法人等である場合は、当該実施機関の職員が費用の徴収及び領収書の交付を行う。</w:t>
      </w:r>
    </w:p>
    <w:p w14:paraId="6D0EB250" w14:textId="77777777" w:rsidR="00C24B16" w:rsidRPr="002F247E" w:rsidRDefault="00C24B16" w:rsidP="00C24B16">
      <w:pPr>
        <w:pStyle w:val="0311"/>
        <w:ind w:left="227"/>
      </w:pPr>
    </w:p>
    <w:p w14:paraId="67DBA47E" w14:textId="0C39499B" w:rsidR="00C24B16" w:rsidRPr="002F247E" w:rsidRDefault="0000544E" w:rsidP="00D06CDC">
      <w:pPr>
        <w:pStyle w:val="0311"/>
        <w:ind w:left="227"/>
      </w:pPr>
      <w:r w:rsidRPr="002F247E">
        <w:rPr>
          <w:rFonts w:hint="eastAsia"/>
        </w:rPr>
        <w:lastRenderedPageBreak/>
        <w:t>８</w:t>
      </w:r>
      <w:r w:rsidR="00D06CDC" w:rsidRPr="002F247E">
        <w:rPr>
          <w:rFonts w:hint="eastAsia"/>
        </w:rPr>
        <w:t xml:space="preserve">　</w:t>
      </w:r>
      <w:r w:rsidR="00C24B16" w:rsidRPr="002F247E">
        <w:t>写しの交付を郵送で行うときは、</w:t>
      </w:r>
      <w:r w:rsidR="009E6153" w:rsidRPr="002F247E">
        <w:t>所管局</w:t>
      </w:r>
      <w:r w:rsidR="005E1295" w:rsidRPr="002F247E">
        <w:rPr>
          <w:rFonts w:hint="eastAsia"/>
        </w:rPr>
        <w:t>等</w:t>
      </w:r>
      <w:r w:rsidR="00C24B16" w:rsidRPr="002F247E">
        <w:t>の職員が写しの作成に要する費用及び当該写しの郵送に要する費用（切手の額面）を事前に公開請求者に通知し（口頭も可）、次に掲げる方法のいずれかにより写しの作成に要する費用及び郵送に要する費用の納付を受けた後に、対象公文書の写しを公開請求者へ郵送する。ただし、実施機関が本市が</w:t>
      </w:r>
      <w:r w:rsidR="00C002FF" w:rsidRPr="002F247E">
        <w:rPr>
          <w:rFonts w:hint="eastAsia"/>
        </w:rPr>
        <w:t>単独で</w:t>
      </w:r>
      <w:r w:rsidR="00C24B16" w:rsidRPr="002F247E">
        <w:t>設立した地方独立行政法人等である場合は、当該実施機関の職員が、これに準じた方法で対象公文書</w:t>
      </w:r>
      <w:r w:rsidR="00A757EF" w:rsidRPr="002F247E">
        <w:rPr>
          <w:rFonts w:hint="eastAsia"/>
        </w:rPr>
        <w:t>の写し</w:t>
      </w:r>
      <w:r w:rsidR="00C24B16" w:rsidRPr="002F247E">
        <w:t>を郵送する。</w:t>
      </w:r>
    </w:p>
    <w:p w14:paraId="7042524F" w14:textId="2A5EE8DC" w:rsidR="00C24B16" w:rsidRPr="002F247E" w:rsidRDefault="00C24B16" w:rsidP="00D06CDC">
      <w:pPr>
        <w:pStyle w:val="04111"/>
      </w:pPr>
      <w:r w:rsidRPr="002F247E">
        <w:t>(1)</w:t>
      </w:r>
      <w:r w:rsidR="00D06CDC" w:rsidRPr="002F247E">
        <w:rPr>
          <w:rFonts w:hint="eastAsia"/>
        </w:rPr>
        <w:t xml:space="preserve"> </w:t>
      </w:r>
      <w:r w:rsidR="009E6153" w:rsidRPr="002F247E">
        <w:t>所管局</w:t>
      </w:r>
      <w:r w:rsidR="005E1295" w:rsidRPr="002F247E">
        <w:rPr>
          <w:rFonts w:hint="eastAsia"/>
        </w:rPr>
        <w:t>等</w:t>
      </w:r>
      <w:r w:rsidRPr="002F247E">
        <w:t>の職員が、公開請求者から現金書留等により写しの作成に要する費用及び郵送に要する切手の納付を受け、対象公文書の写し及び領収書を公開請求者へ郵送する。</w:t>
      </w:r>
    </w:p>
    <w:p w14:paraId="3B5C870D" w14:textId="1A100750" w:rsidR="00C24B16" w:rsidRPr="002F247E" w:rsidRDefault="00C24B16" w:rsidP="00D06CDC">
      <w:pPr>
        <w:pStyle w:val="04111"/>
      </w:pPr>
      <w:r w:rsidRPr="002F247E">
        <w:t>(2)</w:t>
      </w:r>
      <w:r w:rsidR="00D06CDC" w:rsidRPr="002F247E">
        <w:rPr>
          <w:rFonts w:hint="eastAsia"/>
        </w:rPr>
        <w:t xml:space="preserve"> </w:t>
      </w:r>
      <w:r w:rsidR="009E6153" w:rsidRPr="002F247E">
        <w:t>所管局</w:t>
      </w:r>
      <w:r w:rsidR="005E1295" w:rsidRPr="002F247E">
        <w:rPr>
          <w:rFonts w:hint="eastAsia"/>
        </w:rPr>
        <w:t>等</w:t>
      </w:r>
      <w:r w:rsidRPr="002F247E">
        <w:t>の職員は、所管局</w:t>
      </w:r>
      <w:r w:rsidR="00D458AC" w:rsidRPr="002F247E">
        <w:rPr>
          <w:rFonts w:hint="eastAsia"/>
        </w:rPr>
        <w:t>等</w:t>
      </w:r>
      <w:r w:rsidRPr="002F247E">
        <w:t>又は総務局が発行する納入通知書を公開請求者に送付し、</w:t>
      </w:r>
      <w:r w:rsidR="009E6153" w:rsidRPr="002F247E">
        <w:t>所管局</w:t>
      </w:r>
      <w:r w:rsidR="005E1295" w:rsidRPr="002F247E">
        <w:rPr>
          <w:rFonts w:hint="eastAsia"/>
        </w:rPr>
        <w:t>等</w:t>
      </w:r>
      <w:r w:rsidRPr="002F247E">
        <w:t>又は総務局において入金を確認した後に、公開請求者に対象公文書の写しを送付するものとする。</w:t>
      </w:r>
    </w:p>
    <w:p w14:paraId="67B5DC5B" w14:textId="1F613FDD" w:rsidR="00C24B16" w:rsidRPr="002F247E" w:rsidRDefault="00C24B16" w:rsidP="00C24B16">
      <w:pPr>
        <w:pStyle w:val="0311"/>
        <w:ind w:left="227"/>
      </w:pPr>
    </w:p>
    <w:p w14:paraId="764A4819" w14:textId="6373C69E" w:rsidR="00BB7C0F" w:rsidRPr="002F247E" w:rsidRDefault="00BB7C0F" w:rsidP="00BB7C0F">
      <w:pPr>
        <w:ind w:left="227" w:hangingChars="100" w:hanging="227"/>
        <w:rPr>
          <w:rFonts w:asciiTheme="minorEastAsia" w:eastAsiaTheme="minorEastAsia" w:hAnsiTheme="minorEastAsia"/>
        </w:rPr>
      </w:pPr>
      <w:r w:rsidRPr="002F247E">
        <w:rPr>
          <w:rFonts w:asciiTheme="minorEastAsia" w:eastAsiaTheme="minorEastAsia" w:hAnsiTheme="minorEastAsia" w:hint="eastAsia"/>
        </w:rPr>
        <w:t xml:space="preserve">９　</w:t>
      </w:r>
      <w:r w:rsidR="00A757EF" w:rsidRPr="002F247E">
        <w:rPr>
          <w:rFonts w:asciiTheme="minorEastAsia" w:eastAsiaTheme="minorEastAsia" w:hAnsiTheme="minorEastAsia" w:hint="eastAsia"/>
        </w:rPr>
        <w:t>写しの交付</w:t>
      </w:r>
      <w:r w:rsidRPr="002F247E">
        <w:rPr>
          <w:rFonts w:asciiTheme="minorEastAsia" w:eastAsiaTheme="minorEastAsia" w:hAnsiTheme="minorEastAsia" w:hint="eastAsia"/>
        </w:rPr>
        <w:t>を電子メールにより送信する方法で行うときは、所管局等の職員が当該</w:t>
      </w:r>
      <w:r w:rsidR="00A757EF" w:rsidRPr="002F247E">
        <w:rPr>
          <w:rFonts w:asciiTheme="minorEastAsia" w:eastAsiaTheme="minorEastAsia" w:hAnsiTheme="minorEastAsia" w:hint="eastAsia"/>
        </w:rPr>
        <w:t>写し</w:t>
      </w:r>
      <w:r w:rsidRPr="002F247E">
        <w:rPr>
          <w:rFonts w:asciiTheme="minorEastAsia" w:eastAsiaTheme="minorEastAsia" w:hAnsiTheme="minorEastAsia" w:hint="eastAsia"/>
        </w:rPr>
        <w:t>の作成に要する費用を事前に公開請求者に通知し（口頭も可）、次に掲げる方法のいずれかにより当該</w:t>
      </w:r>
      <w:r w:rsidR="00A757EF" w:rsidRPr="002F247E">
        <w:rPr>
          <w:rFonts w:asciiTheme="minorEastAsia" w:eastAsiaTheme="minorEastAsia" w:hAnsiTheme="minorEastAsia" w:hint="eastAsia"/>
        </w:rPr>
        <w:t>写し</w:t>
      </w:r>
      <w:r w:rsidRPr="002F247E">
        <w:rPr>
          <w:rFonts w:asciiTheme="minorEastAsia" w:eastAsiaTheme="minorEastAsia" w:hAnsiTheme="minorEastAsia" w:hint="eastAsia"/>
        </w:rPr>
        <w:t>の作成に要する費用の納付を受けた後に、</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hint="eastAsia"/>
        </w:rPr>
        <w:t>を公開請求者へ送信する。ただし、実施機関が本市が</w:t>
      </w:r>
      <w:r w:rsidR="00E317BD" w:rsidRPr="002F247E">
        <w:rPr>
          <w:rFonts w:hint="eastAsia"/>
        </w:rPr>
        <w:t>単独で</w:t>
      </w:r>
      <w:r w:rsidRPr="002F247E">
        <w:rPr>
          <w:rFonts w:asciiTheme="minorEastAsia" w:eastAsiaTheme="minorEastAsia" w:hAnsiTheme="minorEastAsia" w:hint="eastAsia"/>
        </w:rPr>
        <w:t>設立した地方独立行政法人等である場合は、当該実施機関の職員が、これに準じた方法で</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hint="eastAsia"/>
        </w:rPr>
        <w:t>を送信する。</w:t>
      </w:r>
    </w:p>
    <w:p w14:paraId="1ABCCB90" w14:textId="03BB9841" w:rsidR="00BB7C0F" w:rsidRPr="002F247E" w:rsidRDefault="00BB7C0F" w:rsidP="00BB7C0F">
      <w:pPr>
        <w:ind w:leftChars="100" w:left="454" w:hangingChars="100" w:hanging="227"/>
        <w:rPr>
          <w:rFonts w:asciiTheme="minorEastAsia" w:eastAsiaTheme="minorEastAsia" w:hAnsiTheme="minorEastAsia"/>
        </w:rPr>
      </w:pPr>
      <w:r w:rsidRPr="002F247E">
        <w:rPr>
          <w:rFonts w:asciiTheme="minorEastAsia" w:eastAsiaTheme="minorEastAsia" w:hAnsiTheme="minorEastAsia"/>
        </w:rPr>
        <w:t>(1) 所管局等の職員が、公開請求者から現金書留等により</w:t>
      </w:r>
      <w:r w:rsidR="00A757EF" w:rsidRPr="002F247E">
        <w:rPr>
          <w:rFonts w:asciiTheme="minorEastAsia" w:eastAsiaTheme="minorEastAsia" w:hAnsiTheme="minorEastAsia" w:hint="eastAsia"/>
        </w:rPr>
        <w:t>写し</w:t>
      </w:r>
      <w:r w:rsidRPr="002F247E">
        <w:rPr>
          <w:rFonts w:asciiTheme="minorEastAsia" w:eastAsiaTheme="minorEastAsia" w:hAnsiTheme="minorEastAsia"/>
        </w:rPr>
        <w:t>の作成に要する費用の納付を受け、</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rPr>
        <w:t>を電子メールにより送信するとともに、領収書を公開請求者へ郵送する。</w:t>
      </w:r>
    </w:p>
    <w:p w14:paraId="57DA1D1E" w14:textId="4ECCB1EE" w:rsidR="00BB7C0F" w:rsidRPr="002F247E" w:rsidRDefault="00BB7C0F" w:rsidP="00BB7C0F">
      <w:pPr>
        <w:ind w:leftChars="100" w:left="454" w:hangingChars="100" w:hanging="227"/>
        <w:rPr>
          <w:rFonts w:asciiTheme="minorEastAsia" w:eastAsiaTheme="minorEastAsia" w:hAnsiTheme="minorEastAsia"/>
        </w:rPr>
      </w:pPr>
      <w:r w:rsidRPr="002F247E">
        <w:rPr>
          <w:rFonts w:asciiTheme="minorEastAsia" w:eastAsiaTheme="minorEastAsia" w:hAnsiTheme="minorEastAsia"/>
        </w:rPr>
        <w:t>(2) 所管局等の職員は、所管局等又は総務局が発行する納入通知書を公開請求者に送付し、所管局等又は総務局において入金を確認した後に、公開請求者に</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rPr>
        <w:t>を電子メールにより送信する。</w:t>
      </w:r>
    </w:p>
    <w:p w14:paraId="7BFA0DC0" w14:textId="1DD2D9C5" w:rsidR="00924B0D" w:rsidRPr="002F247E" w:rsidRDefault="00BB7C0F" w:rsidP="00BB7C0F">
      <w:pPr>
        <w:ind w:leftChars="200" w:left="453" w:firstLineChars="100" w:firstLine="227"/>
        <w:rPr>
          <w:rFonts w:asciiTheme="minorEastAsia" w:eastAsiaTheme="minorEastAsia" w:hAnsiTheme="minorEastAsia"/>
        </w:rPr>
      </w:pPr>
      <w:r w:rsidRPr="002F247E">
        <w:rPr>
          <w:rFonts w:asciiTheme="minorEastAsia" w:eastAsiaTheme="minorEastAsia" w:hAnsiTheme="minorEastAsia" w:hint="eastAsia"/>
        </w:rPr>
        <w:t>なお、誤送信を防止する観点から、公開請求者への電子メールの送信については、メール送信管理システムの対象となるメールアドレスを利用するものとし、決定通知書を送付した後、速やかに、公開請求者に対して、送信するファイルの形式（ＰＤＦファイル形式であること）及びデータの容量を伝えるとともに、公開請求者からの返信により、公開請求書に記載された電子メールアドレスに誤りがないことを確認する。費用の納付があった後に、</w:t>
      </w:r>
      <w:r w:rsidR="00A757EF" w:rsidRPr="002F247E">
        <w:rPr>
          <w:rFonts w:asciiTheme="minorEastAsia" w:eastAsiaTheme="minorEastAsia" w:hAnsiTheme="minorEastAsia" w:hint="eastAsia"/>
        </w:rPr>
        <w:t>対象公文書の写し</w:t>
      </w:r>
      <w:r w:rsidRPr="002F247E">
        <w:rPr>
          <w:rFonts w:asciiTheme="minorEastAsia" w:eastAsiaTheme="minorEastAsia" w:hAnsiTheme="minorEastAsia" w:hint="eastAsia"/>
        </w:rPr>
        <w:t>を送信する。</w:t>
      </w:r>
    </w:p>
    <w:p w14:paraId="12066C83" w14:textId="77777777" w:rsidR="003B698A" w:rsidRPr="002F247E" w:rsidRDefault="003B698A" w:rsidP="00C24B16">
      <w:pPr>
        <w:pStyle w:val="0311"/>
        <w:ind w:left="227"/>
      </w:pPr>
    </w:p>
    <w:p w14:paraId="46D378B5" w14:textId="77777777" w:rsidR="00C24B16" w:rsidRPr="002F247E" w:rsidRDefault="00C24B16" w:rsidP="00D06CDC">
      <w:pPr>
        <w:pStyle w:val="021"/>
      </w:pPr>
      <w:r w:rsidRPr="002F247E">
        <w:rPr>
          <w:rFonts w:hint="eastAsia"/>
        </w:rPr>
        <w:t>（写しの作成要領）</w:t>
      </w:r>
    </w:p>
    <w:p w14:paraId="39CA95F1" w14:textId="77777777" w:rsidR="00C24B16" w:rsidRPr="002F247E" w:rsidRDefault="00C24B16" w:rsidP="00D06CDC">
      <w:pPr>
        <w:pStyle w:val="0311"/>
        <w:ind w:left="227"/>
      </w:pPr>
      <w:r w:rsidRPr="002F247E">
        <w:rPr>
          <w:rFonts w:hint="eastAsia"/>
        </w:rPr>
        <w:t>１</w:t>
      </w:r>
      <w:r w:rsidR="00D06CDC" w:rsidRPr="002F247E">
        <w:rPr>
          <w:rFonts w:hint="eastAsia"/>
        </w:rPr>
        <w:t xml:space="preserve">　</w:t>
      </w:r>
      <w:r w:rsidRPr="002F247E">
        <w:t>文書又は図画</w:t>
      </w:r>
    </w:p>
    <w:p w14:paraId="2BE6FE64" w14:textId="10F3CBD7" w:rsidR="00C24B16" w:rsidRPr="002F247E" w:rsidRDefault="00C24B16" w:rsidP="00D06CDC">
      <w:pPr>
        <w:pStyle w:val="04111"/>
      </w:pPr>
      <w:r w:rsidRPr="002F247E">
        <w:t xml:space="preserve">(1) </w:t>
      </w:r>
      <w:r w:rsidR="00A757EF" w:rsidRPr="002F247E">
        <w:rPr>
          <w:rFonts w:hint="eastAsia"/>
        </w:rPr>
        <w:t>用紙による交付については、</w:t>
      </w:r>
      <w:r w:rsidRPr="002F247E">
        <w:t>原則として、当該文書又は図画の原本から乾式複写機を利用して、写しを作成する。</w:t>
      </w:r>
    </w:p>
    <w:p w14:paraId="57BA12E0" w14:textId="77777777" w:rsidR="00C24B16" w:rsidRPr="002F247E" w:rsidRDefault="00C24B16" w:rsidP="00D06CDC">
      <w:pPr>
        <w:pStyle w:val="04212"/>
      </w:pPr>
      <w:r w:rsidRPr="002F247E">
        <w:t>公開請求書に記載された請求者の希望に応じ、両面印刷、片面印刷を行う。</w:t>
      </w:r>
    </w:p>
    <w:p w14:paraId="1872FF55" w14:textId="77777777" w:rsidR="00C24B16" w:rsidRPr="002F247E" w:rsidRDefault="00C24B16" w:rsidP="00D06CDC">
      <w:pPr>
        <w:pStyle w:val="04212"/>
      </w:pPr>
      <w:r w:rsidRPr="002F247E">
        <w:rPr>
          <w:rFonts w:hint="eastAsia"/>
        </w:rPr>
        <w:t>特に希望が示されていない場合で、写しの交付時までに請求者の意向が確認できない場合にあっては、原則として、両面印刷を行うこととする。</w:t>
      </w:r>
    </w:p>
    <w:p w14:paraId="0EBA1F32" w14:textId="77777777" w:rsidR="00C24B16" w:rsidRPr="002F247E" w:rsidRDefault="00C24B16" w:rsidP="00D06CDC">
      <w:pPr>
        <w:pStyle w:val="04212"/>
      </w:pPr>
      <w:r w:rsidRPr="002F247E">
        <w:rPr>
          <w:rFonts w:hint="eastAsia"/>
        </w:rPr>
        <w:t>複写のサイズについては、原本のサイズを基本とするが、公開請求者の同意を得た場合は、すべてＡ４サイズに統一するなど必要な範囲で拡大・縮小コピーを行うこと</w:t>
      </w:r>
      <w:r w:rsidRPr="002F247E">
        <w:rPr>
          <w:rFonts w:hint="eastAsia"/>
        </w:rPr>
        <w:lastRenderedPageBreak/>
        <w:t>ができるものとする。なお、複数の文書を集約して</w:t>
      </w:r>
      <w:r w:rsidRPr="002F247E">
        <w:t>1枚に合成するなどの加工は、行わない。</w:t>
      </w:r>
    </w:p>
    <w:p w14:paraId="154B874D" w14:textId="6858AF0E" w:rsidR="00C24B16" w:rsidRPr="002F247E" w:rsidRDefault="00C24B16" w:rsidP="00D06CDC">
      <w:pPr>
        <w:pStyle w:val="04111"/>
      </w:pPr>
      <w:r w:rsidRPr="002F247E">
        <w:t xml:space="preserve">(2) </w:t>
      </w:r>
      <w:r w:rsidR="00A757EF" w:rsidRPr="002F247E">
        <w:rPr>
          <w:rFonts w:hint="eastAsia"/>
        </w:rPr>
        <w:t>用紙による交付であって</w:t>
      </w:r>
      <w:r w:rsidRPr="002F247E">
        <w:t>部分公開をする場合の写しの作成方法</w:t>
      </w:r>
    </w:p>
    <w:p w14:paraId="70D5D858" w14:textId="610BDEAE" w:rsidR="00207907" w:rsidRPr="002F247E" w:rsidRDefault="003B698A" w:rsidP="00207907">
      <w:pPr>
        <w:pStyle w:val="05111"/>
        <w:rPr>
          <w:rFonts w:asciiTheme="majorEastAsia" w:eastAsiaTheme="majorEastAsia" w:hAnsiTheme="majorEastAsia"/>
          <w:b/>
        </w:rPr>
      </w:pPr>
      <w:r w:rsidRPr="002F247E">
        <w:rPr>
          <w:rFonts w:hint="eastAsia"/>
        </w:rPr>
        <w:t>ア　同一ページの一部に非公開部分があるときは、当該ページを複写した上で、非公開部分をマジック等で塗りつぶすか、又は黒い紙やシール等を貼り、判読できないようにしてから、それをさらに複写して作成する。</w:t>
      </w:r>
      <w:r w:rsidR="003A015A" w:rsidRPr="002F247E">
        <w:rPr>
          <w:rFonts w:hint="eastAsia"/>
        </w:rPr>
        <w:t>または、当該文書又は図画をスキャナにより読み取ってＰＤＦ形式のファイルにした上で、非公開部分を開示されない措置をしてから、それを用紙に出力して作成する。</w:t>
      </w:r>
    </w:p>
    <w:p w14:paraId="4009346A" w14:textId="4960C8C8" w:rsidR="00C24B16" w:rsidRPr="002F247E" w:rsidRDefault="00C24B16" w:rsidP="00D06CDC">
      <w:pPr>
        <w:pStyle w:val="05111"/>
      </w:pPr>
      <w:r w:rsidRPr="002F247E">
        <w:t>イ</w:t>
      </w:r>
      <w:r w:rsidR="00D06CDC" w:rsidRPr="002F247E">
        <w:rPr>
          <w:rFonts w:hint="eastAsia"/>
        </w:rPr>
        <w:t xml:space="preserve">　</w:t>
      </w:r>
      <w:r w:rsidRPr="002F247E">
        <w:t>ページ全体が非公開となるときは、公開文書の写しから当該ページを取り外してもよい。ただし、非公開として取り外していることを必ず公開請求者に伝えることが必要である。</w:t>
      </w:r>
    </w:p>
    <w:p w14:paraId="3C2CA54B" w14:textId="78A250B2" w:rsidR="00C24B16" w:rsidRPr="002F247E" w:rsidRDefault="00C24B16" w:rsidP="00D06CDC">
      <w:pPr>
        <w:pStyle w:val="05111"/>
      </w:pPr>
      <w:r w:rsidRPr="002F247E">
        <w:t>ウ</w:t>
      </w:r>
      <w:r w:rsidR="00D06CDC" w:rsidRPr="002F247E">
        <w:rPr>
          <w:rFonts w:hint="eastAsia"/>
        </w:rPr>
        <w:t xml:space="preserve">　</w:t>
      </w:r>
      <w:r w:rsidRPr="002F247E">
        <w:t>同一文書に公開請求の対象となっていない部分がある場合であっても、対象となる情報が記載された公文書全体が公開請求の対象であると解されることから、請求対象外の部分をすべて削除するのではなく、請求対象の部分と同様の取扱いをする（平成17年６月14日最高裁第三小法廷判決参照）</w:t>
      </w:r>
      <w:r w:rsidR="00AD3161" w:rsidRPr="002F247E">
        <w:t>。</w:t>
      </w:r>
    </w:p>
    <w:p w14:paraId="7A618ACB" w14:textId="77777777" w:rsidR="00A757EF" w:rsidRPr="002F247E" w:rsidRDefault="00A757EF" w:rsidP="00A757EF">
      <w:pPr>
        <w:pStyle w:val="0311"/>
        <w:ind w:left="453" w:hangingChars="200" w:hanging="453"/>
      </w:pPr>
      <w:r w:rsidRPr="002F247E">
        <w:rPr>
          <w:rFonts w:hint="eastAsia"/>
        </w:rPr>
        <w:t xml:space="preserve">　</w:t>
      </w:r>
      <w:r w:rsidRPr="002F247E">
        <w:t>(3) 磁気ディスク等による交付及び電子メールによる送信については、文書又は図画をスキャナにより読み取ってＰＤＦ形式のファイルを作成する。</w:t>
      </w:r>
    </w:p>
    <w:p w14:paraId="478D94A6" w14:textId="56295C67" w:rsidR="003B698A" w:rsidRPr="002F247E" w:rsidRDefault="00A757EF" w:rsidP="00A757EF">
      <w:pPr>
        <w:pStyle w:val="0311"/>
        <w:ind w:left="453" w:hangingChars="200" w:hanging="453"/>
      </w:pPr>
      <w:r w:rsidRPr="002F247E">
        <w:rPr>
          <w:rFonts w:hint="eastAsia"/>
        </w:rPr>
        <w:t xml:space="preserve">　　　部分公開をする場合の写しの作成方法については、上記</w:t>
      </w:r>
      <w:r w:rsidRPr="002F247E">
        <w:t>(2)アのとおり作成したものをスキャナにより読み取ってＰＤＦ形式のファイルにする。</w:t>
      </w:r>
    </w:p>
    <w:p w14:paraId="4F6C7B23" w14:textId="77777777" w:rsidR="00A757EF" w:rsidRPr="002F247E" w:rsidRDefault="00A757EF" w:rsidP="004202F1">
      <w:pPr>
        <w:pStyle w:val="0311"/>
        <w:ind w:left="227"/>
      </w:pPr>
    </w:p>
    <w:p w14:paraId="54CE7489" w14:textId="37479002" w:rsidR="00C24B16" w:rsidRPr="002F247E" w:rsidRDefault="00C24B16" w:rsidP="004202F1">
      <w:pPr>
        <w:pStyle w:val="0311"/>
        <w:ind w:left="227"/>
      </w:pPr>
      <w:r w:rsidRPr="002F247E">
        <w:rPr>
          <w:rFonts w:hint="eastAsia"/>
        </w:rPr>
        <w:t>２</w:t>
      </w:r>
      <w:r w:rsidR="004202F1" w:rsidRPr="002F247E">
        <w:rPr>
          <w:rFonts w:hint="eastAsia"/>
        </w:rPr>
        <w:t xml:space="preserve">　</w:t>
      </w:r>
      <w:r w:rsidRPr="002F247E">
        <w:t>電磁的記録</w:t>
      </w:r>
    </w:p>
    <w:p w14:paraId="58F0F4B4" w14:textId="77777777" w:rsidR="00BB7C0F" w:rsidRPr="002F247E" w:rsidRDefault="00BB7C0F" w:rsidP="00BB7C0F">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(1) 音声並びに画像及び音声を記録した電磁的記録</w:t>
      </w:r>
    </w:p>
    <w:p w14:paraId="2EE87848" w14:textId="5AC56E59" w:rsidR="00BB7C0F" w:rsidRPr="002F247E" w:rsidRDefault="00BB7C0F" w:rsidP="00BB7C0F">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ア　全部公開する場合</w:t>
      </w:r>
    </w:p>
    <w:p w14:paraId="275B224C" w14:textId="77777777" w:rsidR="00BB7C0F" w:rsidRPr="002F247E" w:rsidRDefault="00BB7C0F" w:rsidP="00BB7C0F">
      <w:pPr>
        <w:pStyle w:val="0311"/>
        <w:ind w:leftChars="300" w:left="680" w:firstLineChars="100" w:firstLine="227"/>
        <w:rPr>
          <w:rFonts w:asciiTheme="minorEastAsia" w:eastAsiaTheme="minorEastAsia" w:hAnsiTheme="minorEastAsia"/>
        </w:rPr>
      </w:pPr>
      <w:r w:rsidRPr="002F247E">
        <w:rPr>
          <w:rFonts w:asciiTheme="minorEastAsia" w:eastAsiaTheme="minorEastAsia" w:hAnsiTheme="minorEastAsia" w:hint="eastAsia"/>
        </w:rPr>
        <w:t>当該電磁的記録を磁気ディスク等（フロッピーディスク、光ディスクその他の電磁的記録媒体をいう。以下この項において同じ。）に記録し、当該磁気ディスク等を交付、または当該電磁的記録を電子メールにより送信する。</w:t>
      </w:r>
    </w:p>
    <w:p w14:paraId="6E3F83AA" w14:textId="77777777" w:rsidR="00BB7C0F" w:rsidRPr="002F247E" w:rsidRDefault="00BB7C0F" w:rsidP="00BB7C0F">
      <w:pPr>
        <w:pStyle w:val="0311"/>
        <w:ind w:leftChars="100" w:left="227" w:firstLineChars="100" w:firstLine="227"/>
        <w:rPr>
          <w:rFonts w:asciiTheme="minorEastAsia" w:eastAsiaTheme="minorEastAsia" w:hAnsiTheme="minorEastAsia"/>
        </w:rPr>
      </w:pPr>
      <w:r w:rsidRPr="002F247E">
        <w:rPr>
          <w:rFonts w:asciiTheme="minorEastAsia" w:eastAsiaTheme="minorEastAsia" w:hAnsiTheme="minorEastAsia" w:hint="eastAsia"/>
        </w:rPr>
        <w:t>イ　部分公開する場合</w:t>
      </w:r>
    </w:p>
    <w:p w14:paraId="15AB0A98" w14:textId="06C6556A" w:rsidR="00BB7C0F" w:rsidRPr="002F247E" w:rsidRDefault="00BB7C0F" w:rsidP="00BB7C0F">
      <w:pPr>
        <w:pStyle w:val="0311"/>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当該電磁的記録を複製した電磁的記録において非公開とする情報が開示されない措置を施したものを磁気ディスク等に記録し、当該磁気ディスク等を交付、または同措置を施した電磁的記録を電子メールにより送信する。</w:t>
      </w:r>
    </w:p>
    <w:p w14:paraId="5DC22A2E" w14:textId="77777777" w:rsidR="00BB7C0F" w:rsidRPr="002F247E" w:rsidRDefault="00BB7C0F" w:rsidP="00BB7C0F">
      <w:pPr>
        <w:pStyle w:val="0311"/>
        <w:ind w:leftChars="300" w:left="680" w:firstLineChars="100" w:firstLine="227"/>
        <w:rPr>
          <w:rFonts w:asciiTheme="minorEastAsia" w:eastAsiaTheme="minorEastAsia" w:hAnsiTheme="minorEastAsia"/>
        </w:rPr>
      </w:pPr>
      <w:r w:rsidRPr="002F247E">
        <w:rPr>
          <w:rFonts w:asciiTheme="minorEastAsia" w:eastAsiaTheme="minorEastAsia" w:hAnsiTheme="minorEastAsia" w:hint="eastAsia"/>
        </w:rPr>
        <w:t>録音テープ、ビデオテープ等については、非公開情報が含まれている場合で、容易に分離できるときは、当該情報を含む相当の部分を消去することとする。</w:t>
      </w:r>
    </w:p>
    <w:p w14:paraId="7CD9130E" w14:textId="77777777" w:rsidR="00BB7C0F" w:rsidRPr="002F247E" w:rsidRDefault="00BB7C0F" w:rsidP="00BB7C0F">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(2) 前各号に掲げるもの以外の電磁的記録</w:t>
      </w:r>
    </w:p>
    <w:p w14:paraId="2EBCF2F4" w14:textId="77777777" w:rsidR="00BB7C0F" w:rsidRPr="002F247E" w:rsidRDefault="00BB7C0F" w:rsidP="00BB7C0F">
      <w:pPr>
        <w:pStyle w:val="0311"/>
        <w:ind w:leftChars="100" w:left="227" w:firstLineChars="100" w:firstLine="227"/>
        <w:rPr>
          <w:rFonts w:asciiTheme="minorEastAsia" w:eastAsiaTheme="minorEastAsia" w:hAnsiTheme="minorEastAsia"/>
        </w:rPr>
      </w:pPr>
      <w:r w:rsidRPr="002F247E">
        <w:rPr>
          <w:rFonts w:asciiTheme="minorEastAsia" w:eastAsiaTheme="minorEastAsia" w:hAnsiTheme="minorEastAsia" w:hint="eastAsia"/>
        </w:rPr>
        <w:t>ア　全部公開する場合</w:t>
      </w:r>
    </w:p>
    <w:p w14:paraId="21C13FA7" w14:textId="37C4F1F3" w:rsidR="00BB7C0F" w:rsidRPr="002F247E" w:rsidRDefault="00BB7C0F" w:rsidP="00BB7C0F">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次のいずれかの方法によることとする。</w:t>
      </w:r>
    </w:p>
    <w:p w14:paraId="0DB3A850"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①用紙に出力したものの交付</w:t>
      </w:r>
    </w:p>
    <w:p w14:paraId="404CB2D8" w14:textId="77777777" w:rsidR="00BB7C0F" w:rsidRPr="002F247E" w:rsidRDefault="00BB7C0F" w:rsidP="00BB7C0F">
      <w:pPr>
        <w:pStyle w:val="0311"/>
        <w:ind w:leftChars="100" w:left="227" w:firstLineChars="400" w:firstLine="907"/>
        <w:rPr>
          <w:rFonts w:asciiTheme="minorEastAsia" w:eastAsiaTheme="minorEastAsia" w:hAnsiTheme="minorEastAsia"/>
        </w:rPr>
      </w:pPr>
      <w:r w:rsidRPr="002F247E">
        <w:rPr>
          <w:rFonts w:asciiTheme="minorEastAsia" w:eastAsiaTheme="minorEastAsia" w:hAnsiTheme="minorEastAsia" w:hint="eastAsia"/>
        </w:rPr>
        <w:t>・当該電磁的記録を用紙に出力</w:t>
      </w:r>
    </w:p>
    <w:p w14:paraId="5975E1A2" w14:textId="77777777" w:rsidR="00BB7C0F" w:rsidRPr="002F247E" w:rsidRDefault="00BB7C0F" w:rsidP="00BB7C0F">
      <w:pPr>
        <w:pStyle w:val="0311"/>
        <w:ind w:leftChars="500" w:left="1134" w:firstLineChars="100" w:firstLine="227"/>
        <w:rPr>
          <w:rFonts w:asciiTheme="minorEastAsia" w:eastAsiaTheme="minorEastAsia" w:hAnsiTheme="minorEastAsia"/>
        </w:rPr>
      </w:pPr>
      <w:r w:rsidRPr="002F247E">
        <w:rPr>
          <w:rFonts w:asciiTheme="minorEastAsia" w:eastAsiaTheme="minorEastAsia" w:hAnsiTheme="minorEastAsia" w:hint="eastAsia"/>
        </w:rPr>
        <w:t>なお、この場合における多色刷りについては、文書及び図画の写しの交付に準じる取扱いとする。</w:t>
      </w:r>
    </w:p>
    <w:p w14:paraId="1A5DE38A"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②磁気ディスク等の交付</w:t>
      </w:r>
    </w:p>
    <w:p w14:paraId="1EEED6E3" w14:textId="77777777" w:rsidR="00BB7C0F" w:rsidRPr="002F247E" w:rsidRDefault="00BB7C0F" w:rsidP="00BB7C0F">
      <w:pPr>
        <w:pStyle w:val="0311"/>
        <w:ind w:leftChars="100" w:left="227" w:firstLineChars="400" w:firstLine="907"/>
        <w:rPr>
          <w:rFonts w:asciiTheme="minorEastAsia" w:eastAsiaTheme="minorEastAsia" w:hAnsiTheme="minorEastAsia"/>
        </w:rPr>
      </w:pPr>
      <w:r w:rsidRPr="002F247E">
        <w:rPr>
          <w:rFonts w:asciiTheme="minorEastAsia" w:eastAsiaTheme="minorEastAsia" w:hAnsiTheme="minorEastAsia" w:hint="eastAsia"/>
        </w:rPr>
        <w:lastRenderedPageBreak/>
        <w:t>・当該電磁的記録を磁気ディスク等に記録</w:t>
      </w:r>
    </w:p>
    <w:p w14:paraId="4BB68D51"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③電子メールの送信</w:t>
      </w:r>
    </w:p>
    <w:p w14:paraId="355847E0" w14:textId="77777777" w:rsidR="00BB7C0F" w:rsidRPr="002F247E" w:rsidRDefault="00BB7C0F" w:rsidP="00BB7C0F">
      <w:pPr>
        <w:pStyle w:val="0311"/>
        <w:ind w:leftChars="500" w:left="1361"/>
        <w:rPr>
          <w:rFonts w:asciiTheme="minorEastAsia" w:eastAsiaTheme="minorEastAsia" w:hAnsiTheme="minorEastAsia"/>
        </w:rPr>
      </w:pPr>
      <w:r w:rsidRPr="002F247E">
        <w:rPr>
          <w:rFonts w:asciiTheme="minorEastAsia" w:eastAsiaTheme="minorEastAsia" w:hAnsiTheme="minorEastAsia" w:hint="eastAsia"/>
        </w:rPr>
        <w:t>・当該電磁的記録をＰＤＦ変換ソフト等によりＰＤＦ形式のファイルに変換し作成</w:t>
      </w:r>
    </w:p>
    <w:p w14:paraId="16CA21FC" w14:textId="77777777" w:rsidR="00BB7C0F" w:rsidRPr="002F247E" w:rsidRDefault="00BB7C0F" w:rsidP="00BB7C0F">
      <w:pPr>
        <w:pStyle w:val="0311"/>
        <w:ind w:leftChars="100" w:left="227" w:firstLineChars="100" w:firstLine="227"/>
        <w:rPr>
          <w:rFonts w:asciiTheme="minorEastAsia" w:eastAsiaTheme="minorEastAsia" w:hAnsiTheme="minorEastAsia"/>
        </w:rPr>
      </w:pPr>
      <w:r w:rsidRPr="002F247E">
        <w:rPr>
          <w:rFonts w:asciiTheme="minorEastAsia" w:eastAsiaTheme="minorEastAsia" w:hAnsiTheme="minorEastAsia" w:hint="eastAsia"/>
        </w:rPr>
        <w:t>イ　部分公開する場合</w:t>
      </w:r>
    </w:p>
    <w:p w14:paraId="63869092" w14:textId="7C047917" w:rsidR="00BB7C0F" w:rsidRPr="002F247E" w:rsidRDefault="00BB7C0F" w:rsidP="00BB7C0F">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次のいずれかの方法によることとする。</w:t>
      </w:r>
    </w:p>
    <w:p w14:paraId="3C650A94"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①用紙に出力したものの交付</w:t>
      </w:r>
    </w:p>
    <w:p w14:paraId="0B53ABEE" w14:textId="2D1D9D58" w:rsidR="00BB7C0F" w:rsidRPr="002F247E" w:rsidRDefault="00BB7C0F" w:rsidP="00BB7C0F">
      <w:pPr>
        <w:pStyle w:val="0311"/>
        <w:ind w:leftChars="100" w:left="227" w:firstLineChars="400" w:firstLine="907"/>
        <w:rPr>
          <w:rFonts w:asciiTheme="minorEastAsia" w:eastAsiaTheme="minorEastAsia" w:hAnsiTheme="minorEastAsia"/>
        </w:rPr>
      </w:pPr>
      <w:r w:rsidRPr="002F247E">
        <w:rPr>
          <w:rFonts w:asciiTheme="minorEastAsia" w:eastAsiaTheme="minorEastAsia" w:hAnsiTheme="minorEastAsia" w:hint="eastAsia"/>
        </w:rPr>
        <w:t>・当該電磁的記録を用紙に出力し、１（２）</w:t>
      </w:r>
      <w:r w:rsidR="00615E4F" w:rsidRPr="002F247E">
        <w:rPr>
          <w:rFonts w:asciiTheme="minorEastAsia" w:eastAsiaTheme="minorEastAsia" w:hAnsiTheme="minorEastAsia" w:hint="eastAsia"/>
        </w:rPr>
        <w:t>ア</w:t>
      </w:r>
      <w:r w:rsidRPr="002F247E">
        <w:rPr>
          <w:rFonts w:asciiTheme="minorEastAsia" w:eastAsiaTheme="minorEastAsia" w:hAnsiTheme="minorEastAsia" w:hint="eastAsia"/>
        </w:rPr>
        <w:t>のとおり作成</w:t>
      </w:r>
    </w:p>
    <w:p w14:paraId="23F78CF9" w14:textId="3E0896C1" w:rsidR="00BB7C0F" w:rsidRPr="002F247E" w:rsidRDefault="00BB7C0F" w:rsidP="00BB7C0F">
      <w:pPr>
        <w:pStyle w:val="0311"/>
        <w:ind w:leftChars="500" w:left="1361"/>
        <w:rPr>
          <w:rFonts w:asciiTheme="minorEastAsia" w:eastAsiaTheme="minorEastAsia" w:hAnsiTheme="minorEastAsia"/>
        </w:rPr>
      </w:pPr>
      <w:r w:rsidRPr="002F247E">
        <w:rPr>
          <w:rFonts w:asciiTheme="minorEastAsia" w:eastAsiaTheme="minorEastAsia" w:hAnsiTheme="minorEastAsia" w:hint="eastAsia"/>
        </w:rPr>
        <w:t>・当該電磁的記録の非公開部分を</w:t>
      </w:r>
      <w:r w:rsidRPr="002F247E">
        <w:rPr>
          <w:rFonts w:asciiTheme="minorEastAsia" w:eastAsiaTheme="minorEastAsia" w:hAnsiTheme="minorEastAsia"/>
        </w:rPr>
        <w:t>開示されない措置をしてから、それを用紙に出力して作成</w:t>
      </w:r>
    </w:p>
    <w:p w14:paraId="6AE7F92E" w14:textId="77777777" w:rsidR="00BB7C0F" w:rsidRPr="002F247E" w:rsidRDefault="00BB7C0F" w:rsidP="00BB7C0F">
      <w:pPr>
        <w:pStyle w:val="0311"/>
        <w:ind w:leftChars="100" w:left="227" w:firstLineChars="300" w:firstLine="680"/>
        <w:rPr>
          <w:rFonts w:asciiTheme="minorEastAsia" w:eastAsiaTheme="minorEastAsia" w:hAnsiTheme="minorEastAsia"/>
        </w:rPr>
      </w:pPr>
      <w:r w:rsidRPr="002F247E">
        <w:rPr>
          <w:rFonts w:asciiTheme="minorEastAsia" w:eastAsiaTheme="minorEastAsia" w:hAnsiTheme="minorEastAsia" w:hint="eastAsia"/>
        </w:rPr>
        <w:t>②磁気ディスク等の交付または電子メールの送信</w:t>
      </w:r>
    </w:p>
    <w:p w14:paraId="604F59E9" w14:textId="77777777" w:rsidR="00BB7C0F" w:rsidRPr="002F247E" w:rsidRDefault="00BB7C0F" w:rsidP="00BB7C0F">
      <w:pPr>
        <w:pStyle w:val="0311"/>
        <w:ind w:leftChars="500" w:left="1361"/>
        <w:rPr>
          <w:rFonts w:asciiTheme="minorEastAsia" w:eastAsiaTheme="minorEastAsia" w:hAnsiTheme="minorEastAsia"/>
        </w:rPr>
      </w:pPr>
      <w:r w:rsidRPr="002F247E">
        <w:rPr>
          <w:rFonts w:asciiTheme="minorEastAsia" w:eastAsiaTheme="minorEastAsia" w:hAnsiTheme="minorEastAsia" w:hint="eastAsia"/>
        </w:rPr>
        <w:t>・上記①の手順により作成された用紙をスキャナにより読み取って、ＰＤＦ形式のファイルを作成</w:t>
      </w:r>
    </w:p>
    <w:p w14:paraId="23491A8B" w14:textId="0711558E" w:rsidR="003B698A" w:rsidRPr="002F247E" w:rsidRDefault="008E4C17" w:rsidP="00BB7C0F">
      <w:pPr>
        <w:pStyle w:val="0311"/>
        <w:ind w:leftChars="300" w:left="680" w:firstLineChars="100" w:firstLine="227"/>
        <w:rPr>
          <w:rFonts w:asciiTheme="minorEastAsia" w:eastAsiaTheme="minorEastAsia" w:hAnsiTheme="minorEastAsia"/>
        </w:rPr>
      </w:pPr>
      <w:r w:rsidRPr="002F247E">
        <w:rPr>
          <w:rFonts w:asciiTheme="minorEastAsia" w:eastAsiaTheme="minorEastAsia" w:hAnsiTheme="minorEastAsia" w:hint="eastAsia"/>
        </w:rPr>
        <w:t>なお、非公開部分について</w:t>
      </w:r>
      <w:r w:rsidR="00BB7C0F" w:rsidRPr="002F247E">
        <w:rPr>
          <w:rFonts w:asciiTheme="minorEastAsia" w:eastAsiaTheme="minorEastAsia" w:hAnsiTheme="minorEastAsia" w:hint="eastAsia"/>
        </w:rPr>
        <w:t>開示されない措置をする場合は、それ以外の新たな</w:t>
      </w:r>
      <w:r w:rsidR="00615E4F" w:rsidRPr="002F247E">
        <w:rPr>
          <w:rFonts w:asciiTheme="minorEastAsia" w:eastAsiaTheme="minorEastAsia" w:hAnsiTheme="minorEastAsia" w:hint="eastAsia"/>
        </w:rPr>
        <w:t>公文書の</w:t>
      </w:r>
      <w:r w:rsidR="00BB7C0F" w:rsidRPr="002F247E">
        <w:rPr>
          <w:rFonts w:asciiTheme="minorEastAsia" w:eastAsiaTheme="minorEastAsia" w:hAnsiTheme="minorEastAsia" w:hint="eastAsia"/>
        </w:rPr>
        <w:t>加工が生じないよう</w:t>
      </w:r>
      <w:r w:rsidR="00615E4F" w:rsidRPr="002F247E">
        <w:rPr>
          <w:rFonts w:asciiTheme="minorEastAsia" w:eastAsiaTheme="minorEastAsia" w:hAnsiTheme="minorEastAsia" w:hint="eastAsia"/>
        </w:rPr>
        <w:t>注意して</w:t>
      </w:r>
      <w:r w:rsidR="00BB7C0F" w:rsidRPr="002F247E">
        <w:rPr>
          <w:rFonts w:asciiTheme="minorEastAsia" w:eastAsiaTheme="minorEastAsia" w:hAnsiTheme="minorEastAsia" w:hint="eastAsia"/>
        </w:rPr>
        <w:t>作成を行う。</w:t>
      </w:r>
    </w:p>
    <w:p w14:paraId="2C88A956" w14:textId="77777777" w:rsidR="00BB7C0F" w:rsidRPr="002F247E" w:rsidRDefault="00BB7C0F" w:rsidP="00BB7C0F">
      <w:pPr>
        <w:pStyle w:val="0311"/>
        <w:ind w:firstLineChars="0" w:firstLine="0"/>
      </w:pPr>
    </w:p>
    <w:p w14:paraId="46E803E5" w14:textId="77777777" w:rsidR="00EB62CB" w:rsidRPr="002F247E" w:rsidRDefault="00C24B16" w:rsidP="004202F1">
      <w:pPr>
        <w:pStyle w:val="0311"/>
        <w:ind w:left="227"/>
      </w:pPr>
      <w:r w:rsidRPr="002F247E">
        <w:rPr>
          <w:rFonts w:hint="eastAsia"/>
        </w:rPr>
        <w:t>３</w:t>
      </w:r>
      <w:r w:rsidR="004202F1" w:rsidRPr="002F247E">
        <w:rPr>
          <w:rFonts w:hint="eastAsia"/>
        </w:rPr>
        <w:t xml:space="preserve">　</w:t>
      </w:r>
      <w:r w:rsidRPr="002F247E">
        <w:t>既に記録された情報を消去するなどの事故やコンピュータウィルスへの感染を防止するとともに、公開請求者の費用負担の公平を図る観点から、電磁的記録媒体への複写については、公開請求者が持参したフロッピーディスク、光ディスク、ビデオテープ、カセットテープ等への複写は行わない。</w:t>
      </w:r>
    </w:p>
    <w:p w14:paraId="30A8EAEC" w14:textId="77777777" w:rsidR="00073CD7" w:rsidRPr="002F247E" w:rsidRDefault="00073CD7">
      <w:pPr>
        <w:widowControl/>
        <w:jc w:val="left"/>
      </w:pPr>
      <w:r w:rsidRPr="002F247E">
        <w:br w:type="page"/>
      </w:r>
    </w:p>
    <w:p w14:paraId="5B492C89" w14:textId="77777777" w:rsidR="00073CD7" w:rsidRPr="002F247E" w:rsidRDefault="00073CD7" w:rsidP="00382ED4">
      <w:pPr>
        <w:pStyle w:val="0033"/>
      </w:pPr>
      <w:bookmarkStart w:id="30" w:name="_Toc167115986"/>
      <w:r w:rsidRPr="002F247E">
        <w:rPr>
          <w:rFonts w:hint="eastAsia"/>
        </w:rPr>
        <w:lastRenderedPageBreak/>
        <w:t>第</w:t>
      </w:r>
      <w:r w:rsidRPr="002F247E">
        <w:t>15条</w:t>
      </w:r>
      <w:r w:rsidRPr="002F247E">
        <w:rPr>
          <w:rFonts w:hint="eastAsia"/>
        </w:rPr>
        <w:t xml:space="preserve">　</w:t>
      </w:r>
      <w:r w:rsidRPr="002F247E">
        <w:t>他の法令等との調整等</w:t>
      </w:r>
      <w:bookmarkEnd w:id="30"/>
    </w:p>
    <w:p w14:paraId="213E6494" w14:textId="77777777" w:rsidR="00073CD7" w:rsidRPr="002F247E" w:rsidRDefault="00A90B72" w:rsidP="00073CD7">
      <w:pPr>
        <w:pStyle w:val="0311"/>
        <w:ind w:left="227"/>
      </w:pPr>
      <w:r w:rsidRPr="002F247E">
        <w:rPr>
          <w:noProof/>
        </w:rPr>
        <mc:AlternateContent>
          <mc:Choice Requires="wps">
            <w:drawing>
              <wp:anchor distT="0" distB="0" distL="114300" distR="114300" simplePos="0" relativeHeight="251721728" behindDoc="0" locked="0" layoutInCell="1" allowOverlap="1" wp14:anchorId="2C2BABB0" wp14:editId="22663FC1">
                <wp:simplePos x="0" y="0"/>
                <wp:positionH relativeFrom="column">
                  <wp:posOffset>4445</wp:posOffset>
                </wp:positionH>
                <wp:positionV relativeFrom="paragraph">
                  <wp:posOffset>222251</wp:posOffset>
                </wp:positionV>
                <wp:extent cx="5765800" cy="288925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5765800" cy="288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D5EAB2" id="正方形/長方形 23" o:spid="_x0000_s1026" style="position:absolute;left:0;text-align:left;margin-left:.35pt;margin-top:17.5pt;width:454pt;height:22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" filled="f" strokecolor="black [3213]" strokeweight="1pt"/>
            </w:pict>
          </mc:Fallback>
        </mc:AlternateContent>
      </w:r>
    </w:p>
    <w:p w14:paraId="71A54F50" w14:textId="77777777" w:rsidR="00073CD7" w:rsidRPr="002F247E" w:rsidRDefault="00073CD7" w:rsidP="00073CD7">
      <w:pPr>
        <w:pStyle w:val="012"/>
      </w:pPr>
      <w:r w:rsidRPr="002F247E">
        <w:t>（他の法令等との調整等）</w:t>
      </w:r>
    </w:p>
    <w:p w14:paraId="6DE0B030" w14:textId="77777777" w:rsidR="00073CD7" w:rsidRPr="002F247E" w:rsidRDefault="00073CD7" w:rsidP="00073CD7">
      <w:pPr>
        <w:pStyle w:val="0131"/>
      </w:pPr>
      <w:r w:rsidRPr="002F247E">
        <w:t>第15条</w:t>
      </w:r>
      <w:r w:rsidRPr="002F247E">
        <w:rPr>
          <w:rFonts w:hint="eastAsia"/>
        </w:rPr>
        <w:t xml:space="preserve">　</w:t>
      </w:r>
      <w:r w:rsidRPr="002F247E">
        <w:t>この条例の規定は、法律の規定により、行政機関の保有する情報の公開に関する法律の規定を適用しないこととされている書類等については、適</w:t>
      </w:r>
      <w:r w:rsidRPr="002F247E">
        <w:rPr>
          <w:rFonts w:hint="eastAsia"/>
        </w:rPr>
        <w:t>用しない。</w:t>
      </w:r>
    </w:p>
    <w:p w14:paraId="5FD412A7" w14:textId="77777777" w:rsidR="00073CD7" w:rsidRPr="002F247E" w:rsidRDefault="00073CD7" w:rsidP="00073CD7">
      <w:pPr>
        <w:pStyle w:val="0151"/>
      </w:pPr>
      <w:r w:rsidRPr="002F247E">
        <w:t>２</w:t>
      </w:r>
      <w:r w:rsidRPr="002F247E">
        <w:rPr>
          <w:rFonts w:hint="eastAsia"/>
        </w:rPr>
        <w:t xml:space="preserve">　</w:t>
      </w:r>
      <w:r w:rsidRPr="002F247E">
        <w:t>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14:paraId="65DC7C30" w14:textId="77777777" w:rsidR="00073CD7" w:rsidRPr="002F247E" w:rsidRDefault="00073CD7" w:rsidP="00073CD7">
      <w:pPr>
        <w:pStyle w:val="0151"/>
      </w:pPr>
      <w:r w:rsidRPr="002F247E">
        <w:t>３</w:t>
      </w:r>
      <w:r w:rsidRPr="002F247E">
        <w:rPr>
          <w:rFonts w:hint="eastAsia"/>
        </w:rPr>
        <w:t xml:space="preserve">　</w:t>
      </w:r>
      <w:r w:rsidRPr="002F247E">
        <w:t>この条例の規定は、図書館、博物館その他これらに類する本市の施設において、歴史的若しくは文化的な資料又は学術研究用の資料として特別の管理がされている公文書及び一般の利用に供することを目的として管理されている公文書については、適用しない。</w:t>
      </w:r>
    </w:p>
    <w:p w14:paraId="56953060" w14:textId="77777777" w:rsidR="00073CD7" w:rsidRPr="002F247E" w:rsidRDefault="00073CD7" w:rsidP="00073CD7">
      <w:pPr>
        <w:pStyle w:val="0311"/>
        <w:ind w:left="227"/>
      </w:pPr>
    </w:p>
    <w:p w14:paraId="346DC524" w14:textId="77777777" w:rsidR="00073CD7" w:rsidRPr="002F247E" w:rsidRDefault="00073CD7" w:rsidP="00073CD7">
      <w:pPr>
        <w:pStyle w:val="021"/>
      </w:pPr>
      <w:r w:rsidRPr="002F247E">
        <w:rPr>
          <w:rFonts w:hint="eastAsia"/>
        </w:rPr>
        <w:t>［趣旨］</w:t>
      </w:r>
    </w:p>
    <w:p w14:paraId="7230CFFD" w14:textId="77777777" w:rsidR="00073CD7" w:rsidRPr="002F247E" w:rsidRDefault="00073CD7" w:rsidP="00073CD7">
      <w:pPr>
        <w:pStyle w:val="022"/>
      </w:pPr>
      <w:r w:rsidRPr="002F247E">
        <w:t>本条は、他の法令等の規定により定められた閲覧等の制度や図書館等の施設における一般利用等との調整規定として、これらの場合におけるこの条例の適用関係を定めたものである。</w:t>
      </w:r>
    </w:p>
    <w:p w14:paraId="55A81BEA" w14:textId="77777777" w:rsidR="00073CD7" w:rsidRPr="002F247E" w:rsidRDefault="00073CD7" w:rsidP="00073CD7">
      <w:pPr>
        <w:pStyle w:val="0311"/>
        <w:ind w:left="227"/>
      </w:pPr>
    </w:p>
    <w:p w14:paraId="2D43B55A" w14:textId="77777777" w:rsidR="00073CD7" w:rsidRPr="002F247E" w:rsidRDefault="00073CD7" w:rsidP="00073CD7">
      <w:pPr>
        <w:pStyle w:val="021"/>
      </w:pPr>
      <w:r w:rsidRPr="002F247E">
        <w:rPr>
          <w:rFonts w:hint="eastAsia"/>
        </w:rPr>
        <w:t>［解説］</w:t>
      </w:r>
    </w:p>
    <w:p w14:paraId="19911344" w14:textId="77777777" w:rsidR="00073CD7" w:rsidRPr="002F247E" w:rsidRDefault="00073CD7" w:rsidP="00073CD7">
      <w:pPr>
        <w:pStyle w:val="021"/>
      </w:pPr>
      <w:r w:rsidRPr="002F247E">
        <w:rPr>
          <w:rFonts w:hint="eastAsia"/>
        </w:rPr>
        <w:t>（第１項関係）</w:t>
      </w:r>
    </w:p>
    <w:p w14:paraId="6D9CDBCF" w14:textId="31BCAA5D" w:rsidR="00073CD7" w:rsidRPr="002F247E" w:rsidRDefault="00073CD7" w:rsidP="00895764">
      <w:pPr>
        <w:pStyle w:val="022"/>
      </w:pPr>
      <w:r w:rsidRPr="002F247E">
        <w:t>本項は、戸籍法など個別の法律の規定により情報公開法を適用しないこととされている書類等を実施機関が保有している場合には、当該書類等について、この条例の規定を適用しないことを定めたものである。</w:t>
      </w:r>
    </w:p>
    <w:p w14:paraId="35A998AC" w14:textId="77777777" w:rsidR="00073CD7" w:rsidRPr="002F247E" w:rsidRDefault="00073CD7" w:rsidP="00895764">
      <w:pPr>
        <w:pStyle w:val="022"/>
      </w:pPr>
      <w:r w:rsidRPr="002F247E">
        <w:t>したがって、そのような書類等を対象とする公開請求は、要件を具備しない不適法な請求であるので、非公開決定ではなく、本項に基づき、請求そのものを却下する決定を行うこととなる。</w:t>
      </w:r>
    </w:p>
    <w:p w14:paraId="4652DDB8" w14:textId="77777777" w:rsidR="00073CD7" w:rsidRPr="002F247E" w:rsidRDefault="00073CD7" w:rsidP="00073CD7">
      <w:pPr>
        <w:pStyle w:val="0311"/>
        <w:ind w:left="227"/>
      </w:pPr>
    </w:p>
    <w:p w14:paraId="7410B083" w14:textId="77777777" w:rsidR="00073CD7" w:rsidRPr="002F247E" w:rsidRDefault="00073CD7" w:rsidP="00073CD7">
      <w:pPr>
        <w:pStyle w:val="021"/>
      </w:pPr>
      <w:r w:rsidRPr="002F247E">
        <w:rPr>
          <w:rFonts w:hint="eastAsia"/>
        </w:rPr>
        <w:t>（第２項関係）</w:t>
      </w:r>
    </w:p>
    <w:p w14:paraId="3F50752B" w14:textId="77777777" w:rsidR="00073CD7" w:rsidRPr="002F247E" w:rsidRDefault="00073CD7" w:rsidP="00073CD7">
      <w:pPr>
        <w:pStyle w:val="0311"/>
        <w:ind w:left="227"/>
      </w:pPr>
      <w:r w:rsidRPr="002F247E">
        <w:rPr>
          <w:rFonts w:hint="eastAsia"/>
        </w:rPr>
        <w:t xml:space="preserve">１　</w:t>
      </w:r>
      <w:r w:rsidRPr="002F247E">
        <w:t>本項本文は、他の法令等の規定により、公文書の閲覧若しくは縦覧又は公文書の謄本、抄本その他の写しの交付（以下「公文書の閲覧等」という。）を受けることができるときは、当該法令等が定める公文書の閲覧等の制度を利用すべきであるから、そのような場合にはこの条例の規定を適用しないことを定めたものである。</w:t>
      </w:r>
    </w:p>
    <w:p w14:paraId="0CABDBE6" w14:textId="77777777" w:rsidR="00073CD7" w:rsidRPr="002F247E" w:rsidRDefault="00073CD7" w:rsidP="00073CD7">
      <w:pPr>
        <w:pStyle w:val="0322"/>
      </w:pPr>
      <w:r w:rsidRPr="002F247E">
        <w:rPr>
          <w:rFonts w:hint="eastAsia"/>
        </w:rPr>
        <w:t>なお、公文書館に収蔵されている特定歴史公文書等（歴史資料として重要な公文書のうち、業務における本来的な使用が終了し、保存期間が満了したもの）の閲覧等については、公文書管理条例第</w:t>
      </w:r>
      <w:r w:rsidRPr="002F247E">
        <w:t>16条の規定による「特定歴史公文書等の利用請求制度」の利用が可能であるため、この条例の規定を適用しない。</w:t>
      </w:r>
    </w:p>
    <w:p w14:paraId="381FC1E6" w14:textId="77777777" w:rsidR="00073CD7" w:rsidRPr="002F247E" w:rsidRDefault="00073CD7" w:rsidP="00073CD7">
      <w:pPr>
        <w:pStyle w:val="0311"/>
        <w:ind w:left="227"/>
      </w:pPr>
    </w:p>
    <w:p w14:paraId="355E6900" w14:textId="77777777" w:rsidR="00073CD7" w:rsidRPr="002F247E" w:rsidRDefault="00073CD7" w:rsidP="00073CD7">
      <w:pPr>
        <w:pStyle w:val="0311"/>
        <w:ind w:left="227"/>
      </w:pPr>
      <w:r w:rsidRPr="002F247E">
        <w:rPr>
          <w:rFonts w:hint="eastAsia"/>
        </w:rPr>
        <w:lastRenderedPageBreak/>
        <w:t xml:space="preserve">２　</w:t>
      </w:r>
      <w:r w:rsidRPr="002F247E">
        <w:t>本項ただし書は、他の法令等の規定により公文書の閲覧等が定められていたとしても、公文書の閲覧等を受けることができるものの範囲が当事者や利害関係者に限られていたり、あるいは閲覧等ができる期間が限られていたり、その方法がコピーを認めず、閲覧だけに限定されている場合などにおいて、当該法令等の趣旨、目的、規定の文言等の解釈からして、当該法令等がその範囲外のものに対する公文書の閲覧等又は異なる期間若しくは方法等による公文書の閲覧等を禁止する趣旨でないと認められるときは、この条例の規定を並行して適用することを定めた</w:t>
      </w:r>
      <w:r w:rsidRPr="002F247E">
        <w:rPr>
          <w:rFonts w:hint="eastAsia"/>
        </w:rPr>
        <w:t>ものである。</w:t>
      </w:r>
    </w:p>
    <w:p w14:paraId="01EEF3AE" w14:textId="77777777" w:rsidR="00073CD7" w:rsidRPr="002F247E" w:rsidRDefault="00073CD7" w:rsidP="00073CD7">
      <w:pPr>
        <w:pStyle w:val="0311"/>
        <w:ind w:left="227"/>
      </w:pPr>
    </w:p>
    <w:p w14:paraId="4707030C" w14:textId="77777777" w:rsidR="00073CD7" w:rsidRPr="002F247E" w:rsidRDefault="00073CD7" w:rsidP="00073CD7">
      <w:pPr>
        <w:pStyle w:val="0311"/>
        <w:ind w:left="227"/>
      </w:pPr>
      <w:r w:rsidRPr="002F247E">
        <w:rPr>
          <w:rFonts w:hint="eastAsia"/>
        </w:rPr>
        <w:t xml:space="preserve">３　</w:t>
      </w:r>
      <w:r w:rsidRPr="002F247E">
        <w:t>次に掲げるような場合には、本項ただし書の規定により、この条例の規定が適用され、公開請求の対象とすることができると考えられる。</w:t>
      </w:r>
    </w:p>
    <w:p w14:paraId="730CBCF9" w14:textId="77777777" w:rsidR="00073CD7" w:rsidRPr="002F247E" w:rsidRDefault="00073CD7" w:rsidP="00BE50EF">
      <w:pPr>
        <w:pStyle w:val="04111"/>
      </w:pPr>
      <w:r w:rsidRPr="002F247E">
        <w:t>(1) 法令等が公文書の閲覧等を受けることができるものの範囲を限定している場合において、その範囲外のものが公開請求をする場合</w:t>
      </w:r>
    </w:p>
    <w:p w14:paraId="4ABA9697" w14:textId="77777777" w:rsidR="00073CD7" w:rsidRPr="002F247E" w:rsidRDefault="00073CD7" w:rsidP="00073CD7">
      <w:pPr>
        <w:pStyle w:val="04212"/>
      </w:pPr>
      <w:r w:rsidRPr="002F247E">
        <w:t>（具体例）</w:t>
      </w:r>
    </w:p>
    <w:p w14:paraId="732FFBB0" w14:textId="6916B3EA" w:rsidR="00073CD7" w:rsidRPr="002F247E" w:rsidRDefault="00073CD7" w:rsidP="0000544E">
      <w:pPr>
        <w:pStyle w:val="05212"/>
      </w:pPr>
      <w:r w:rsidRPr="002F247E">
        <w:t>土地区画整理法（昭和29年法律第119号）第84条第２項の規定による規準、規約、定款又は施行規程並びに事業計画及び換地計画に関する図書等の簿書の閲覧（利害関係者に限定）</w:t>
      </w:r>
    </w:p>
    <w:p w14:paraId="12D7912A" w14:textId="77777777" w:rsidR="00073CD7" w:rsidRPr="002F247E" w:rsidRDefault="00073CD7" w:rsidP="00073CD7">
      <w:pPr>
        <w:pStyle w:val="04111"/>
      </w:pPr>
      <w:r w:rsidRPr="002F247E">
        <w:t>(2) 法令等が公文書の閲覧等を受けることができる期間を限定している場合において、当該期間外に公開請求をする場合</w:t>
      </w:r>
    </w:p>
    <w:p w14:paraId="72E8C668" w14:textId="77777777" w:rsidR="00073CD7" w:rsidRPr="002F247E" w:rsidRDefault="00073CD7" w:rsidP="00073CD7">
      <w:pPr>
        <w:pStyle w:val="04212"/>
      </w:pPr>
      <w:r w:rsidRPr="002F247E">
        <w:t>（具体例）</w:t>
      </w:r>
    </w:p>
    <w:p w14:paraId="67106EED" w14:textId="270114D7" w:rsidR="00073CD7" w:rsidRPr="002F247E" w:rsidRDefault="0000544E" w:rsidP="00073CD7">
      <w:pPr>
        <w:pStyle w:val="05111"/>
      </w:pPr>
      <w:r w:rsidRPr="002F247E">
        <w:rPr>
          <w:rFonts w:hint="eastAsia"/>
        </w:rPr>
        <w:t>ア</w:t>
      </w:r>
      <w:r w:rsidR="00073CD7" w:rsidRPr="002F247E">
        <w:rPr>
          <w:rFonts w:hint="eastAsia"/>
        </w:rPr>
        <w:t xml:space="preserve">　</w:t>
      </w:r>
      <w:r w:rsidR="00073CD7" w:rsidRPr="002F247E">
        <w:t>都市計画法（昭和43年法律第100号）第17条第１項の規定による都市計画の案の縦覧（公告の日から２週間）</w:t>
      </w:r>
    </w:p>
    <w:p w14:paraId="7C7C70B5" w14:textId="6F89471B" w:rsidR="00073CD7" w:rsidRPr="002F247E" w:rsidRDefault="0000544E" w:rsidP="00073CD7">
      <w:pPr>
        <w:pStyle w:val="05111"/>
      </w:pPr>
      <w:r w:rsidRPr="002F247E">
        <w:rPr>
          <w:rFonts w:hint="eastAsia"/>
        </w:rPr>
        <w:t>イ</w:t>
      </w:r>
      <w:r w:rsidR="00073CD7" w:rsidRPr="002F247E">
        <w:rPr>
          <w:rFonts w:hint="eastAsia"/>
        </w:rPr>
        <w:t xml:space="preserve">　</w:t>
      </w:r>
      <w:r w:rsidR="00073CD7" w:rsidRPr="002F247E">
        <w:t>大阪市環境影響評価条例（平成10年大阪市条例第29号）第22条第１項の規定による環境影響評価書の縦覧（公告の日から１月間）</w:t>
      </w:r>
    </w:p>
    <w:p w14:paraId="4CFCBE33" w14:textId="77777777" w:rsidR="00073CD7" w:rsidRPr="002F247E" w:rsidRDefault="00073CD7" w:rsidP="00073CD7">
      <w:pPr>
        <w:pStyle w:val="04111"/>
      </w:pPr>
      <w:r w:rsidRPr="002F247E">
        <w:t>(3) 法令等がその方法を公文書の閲覧又は縦覧に限定している場合において、公文書の写しの交付の方法による公開請求をする場合</w:t>
      </w:r>
    </w:p>
    <w:p w14:paraId="17197A7B" w14:textId="77777777" w:rsidR="00073CD7" w:rsidRPr="002F247E" w:rsidRDefault="00073CD7" w:rsidP="00073CD7">
      <w:pPr>
        <w:pStyle w:val="04212"/>
      </w:pPr>
      <w:r w:rsidRPr="002F247E">
        <w:t>（具体例）</w:t>
      </w:r>
    </w:p>
    <w:p w14:paraId="477C6CE4" w14:textId="0079D032" w:rsidR="00073CD7" w:rsidRPr="002F247E" w:rsidRDefault="0000544E" w:rsidP="00073CD7">
      <w:pPr>
        <w:pStyle w:val="05111"/>
      </w:pPr>
      <w:r w:rsidRPr="002F247E">
        <w:rPr>
          <w:rFonts w:hint="eastAsia"/>
        </w:rPr>
        <w:t>ア</w:t>
      </w:r>
      <w:r w:rsidR="00073CD7" w:rsidRPr="002F247E">
        <w:rPr>
          <w:rFonts w:hint="eastAsia"/>
        </w:rPr>
        <w:t xml:space="preserve">　</w:t>
      </w:r>
      <w:r w:rsidR="00073CD7" w:rsidRPr="002F247E">
        <w:t>道路法（昭和27年法律第180号）第28条第３項の規定による道路台帳の閲覧</w:t>
      </w:r>
    </w:p>
    <w:p w14:paraId="0B6A471D" w14:textId="5C34CB87" w:rsidR="00073CD7" w:rsidRPr="002F247E" w:rsidRDefault="0000544E" w:rsidP="00073CD7">
      <w:pPr>
        <w:pStyle w:val="05111"/>
      </w:pPr>
      <w:r w:rsidRPr="002F247E">
        <w:rPr>
          <w:rFonts w:hint="eastAsia"/>
        </w:rPr>
        <w:t>イ</w:t>
      </w:r>
      <w:r w:rsidR="00073CD7" w:rsidRPr="002F247E">
        <w:rPr>
          <w:rFonts w:hint="eastAsia"/>
        </w:rPr>
        <w:t xml:space="preserve">　</w:t>
      </w:r>
      <w:r w:rsidR="00073CD7" w:rsidRPr="002F247E">
        <w:t>大阪市屋外広告物条例（昭和31年大阪市条例第39号）第６条の２第４項の規定による広告物景観形成地区に係る基本計画の案の縦覧</w:t>
      </w:r>
    </w:p>
    <w:p w14:paraId="0736E6AD" w14:textId="77777777" w:rsidR="00073CD7" w:rsidRPr="002F247E" w:rsidRDefault="00073CD7" w:rsidP="00073CD7">
      <w:pPr>
        <w:pStyle w:val="0311"/>
        <w:ind w:left="227"/>
      </w:pPr>
    </w:p>
    <w:p w14:paraId="603C24BB" w14:textId="77777777" w:rsidR="00073CD7" w:rsidRPr="002F247E" w:rsidRDefault="00073CD7" w:rsidP="00073CD7">
      <w:pPr>
        <w:pStyle w:val="021"/>
      </w:pPr>
      <w:r w:rsidRPr="002F247E">
        <w:rPr>
          <w:rFonts w:hint="eastAsia"/>
        </w:rPr>
        <w:t>（第３項関係）</w:t>
      </w:r>
    </w:p>
    <w:p w14:paraId="7E5A0860" w14:textId="73F7CAA9" w:rsidR="00073CD7" w:rsidRPr="002F247E" w:rsidRDefault="00073CD7" w:rsidP="00254300">
      <w:pPr>
        <w:pStyle w:val="022"/>
      </w:pPr>
      <w:r w:rsidRPr="002F247E">
        <w:t>本項は、図書館、博物館その他これらに類する本市の施設（美術館等）において、歴史的若しくは文化的な資料又は学術研究用の資料として特別の管理がされている公文書及び一般の利用に供することを目的として管理されている公文書については、当該施設の目的に応じた管理方法や閲覧・貸出し等の利用方法が定められており、その定めに従った利用を行うべきであることから、そのような公文書についてはこの条例の規定を適用しないこととしたものである。</w:t>
      </w:r>
    </w:p>
    <w:p w14:paraId="5F004109" w14:textId="77777777" w:rsidR="00073CD7" w:rsidRPr="002F247E" w:rsidRDefault="00073CD7" w:rsidP="00073CD7">
      <w:pPr>
        <w:pStyle w:val="0311"/>
        <w:ind w:left="227"/>
      </w:pPr>
    </w:p>
    <w:p w14:paraId="27CBE158" w14:textId="77777777" w:rsidR="00AD3310" w:rsidRPr="002F247E" w:rsidRDefault="00AD3310">
      <w:pPr>
        <w:widowControl/>
        <w:jc w:val="left"/>
      </w:pPr>
      <w:r w:rsidRPr="002F247E">
        <w:br w:type="page"/>
      </w:r>
    </w:p>
    <w:p w14:paraId="5390B619" w14:textId="77777777" w:rsidR="00E4075D" w:rsidRPr="002F247E" w:rsidRDefault="00E4075D" w:rsidP="00382ED4">
      <w:pPr>
        <w:pStyle w:val="0033"/>
      </w:pPr>
      <w:bookmarkStart w:id="31" w:name="_Toc167115987"/>
      <w:r w:rsidRPr="002F247E">
        <w:rPr>
          <w:rFonts w:hint="eastAsia"/>
        </w:rPr>
        <w:lastRenderedPageBreak/>
        <w:t>第</w:t>
      </w:r>
      <w:r w:rsidRPr="002F247E">
        <w:t>16条</w:t>
      </w:r>
      <w:r w:rsidRPr="002F247E">
        <w:rPr>
          <w:rFonts w:hint="eastAsia"/>
        </w:rPr>
        <w:t xml:space="preserve">　</w:t>
      </w:r>
      <w:r w:rsidRPr="002F247E">
        <w:t>手数料等</w:t>
      </w:r>
      <w:bookmarkEnd w:id="31"/>
    </w:p>
    <w:p w14:paraId="71A6C1B5" w14:textId="77777777" w:rsidR="00E4075D" w:rsidRPr="002F247E" w:rsidRDefault="00E4075D" w:rsidP="00E4075D">
      <w:pPr>
        <w:pStyle w:val="0311"/>
        <w:ind w:left="227"/>
      </w:pPr>
      <w:r w:rsidRPr="002F247E">
        <w:rPr>
          <w:noProof/>
        </w:rPr>
        <mc:AlternateContent>
          <mc:Choice Requires="wps">
            <w:drawing>
              <wp:anchor distT="0" distB="0" distL="114300" distR="114300" simplePos="0" relativeHeight="251723776" behindDoc="0" locked="0" layoutInCell="1" allowOverlap="1" wp14:anchorId="47A88729" wp14:editId="275604A4">
                <wp:simplePos x="0" y="0"/>
                <wp:positionH relativeFrom="column">
                  <wp:posOffset>4445</wp:posOffset>
                </wp:positionH>
                <wp:positionV relativeFrom="paragraph">
                  <wp:posOffset>220345</wp:posOffset>
                </wp:positionV>
                <wp:extent cx="5765800" cy="1335405"/>
                <wp:effectExtent l="0" t="0" r="25400" b="17145"/>
                <wp:wrapNone/>
                <wp:docPr id="24" name="正方形/長方形 24"/>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FC7A6" id="正方形/長方形 24" o:spid="_x0000_s1026" style="position:absolute;left:0;text-align:left;margin-left:.35pt;margin-top:17.35pt;width:454pt;height:105.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" filled="f" strokecolor="black [3213]" strokeweight="1pt"/>
            </w:pict>
          </mc:Fallback>
        </mc:AlternateContent>
      </w:r>
    </w:p>
    <w:p w14:paraId="25623AC9" w14:textId="77777777" w:rsidR="00E4075D" w:rsidRPr="002F247E" w:rsidRDefault="00E4075D" w:rsidP="00E4075D">
      <w:pPr>
        <w:pStyle w:val="012"/>
      </w:pPr>
      <w:r w:rsidRPr="002F247E">
        <w:t>（手数料等）</w:t>
      </w:r>
    </w:p>
    <w:p w14:paraId="4475F893" w14:textId="77777777" w:rsidR="00E4075D" w:rsidRPr="002F247E" w:rsidRDefault="00E4075D" w:rsidP="00E4075D">
      <w:pPr>
        <w:pStyle w:val="0131"/>
      </w:pPr>
      <w:r w:rsidRPr="002F247E">
        <w:t>第16条</w:t>
      </w:r>
      <w:r w:rsidRPr="002F247E">
        <w:rPr>
          <w:rFonts w:hint="eastAsia"/>
        </w:rPr>
        <w:t xml:space="preserve">　</w:t>
      </w:r>
      <w:r w:rsidRPr="002F247E">
        <w:t>公文書の公開に係る手数料は、無料とする。</w:t>
      </w:r>
    </w:p>
    <w:p w14:paraId="7CCE0B25" w14:textId="77777777" w:rsidR="00E4075D" w:rsidRPr="002F247E" w:rsidRDefault="00E4075D" w:rsidP="00E4075D">
      <w:pPr>
        <w:pStyle w:val="0151"/>
      </w:pPr>
      <w:r w:rsidRPr="002F247E">
        <w:t>２</w:t>
      </w:r>
      <w:r w:rsidRPr="002F247E">
        <w:rPr>
          <w:rFonts w:hint="eastAsia"/>
        </w:rPr>
        <w:t xml:space="preserve">　</w:t>
      </w:r>
      <w:r w:rsidRPr="002F247E">
        <w:t>第14条の規定により公文書の写しの交付（電磁的記録にあっては、これに準ずるものとして市長が定める方法を含む。）を受けるものは、当該写しの作成及び送付（電磁的記録にあっては、これらに準ずるものとして市長が定めるものを含む。）に要する費用を負担しなければならない。</w:t>
      </w:r>
    </w:p>
    <w:p w14:paraId="078E924A" w14:textId="77777777" w:rsidR="00E4075D" w:rsidRPr="002F247E" w:rsidRDefault="00E4075D" w:rsidP="00E4075D">
      <w:pPr>
        <w:pStyle w:val="0311"/>
        <w:ind w:left="227"/>
      </w:pPr>
    </w:p>
    <w:p w14:paraId="038EE080" w14:textId="77777777" w:rsidR="00E4075D" w:rsidRPr="002F247E" w:rsidRDefault="00E4075D" w:rsidP="00E4075D">
      <w:pPr>
        <w:pStyle w:val="021"/>
      </w:pPr>
      <w:r w:rsidRPr="002F247E">
        <w:rPr>
          <w:rFonts w:hint="eastAsia"/>
        </w:rPr>
        <w:t>［趣旨］</w:t>
      </w:r>
    </w:p>
    <w:p w14:paraId="1B474A25" w14:textId="77777777" w:rsidR="00E4075D" w:rsidRPr="002F247E" w:rsidRDefault="00E4075D" w:rsidP="00E4075D">
      <w:pPr>
        <w:pStyle w:val="022"/>
      </w:pPr>
      <w:r w:rsidRPr="002F247E">
        <w:t>本条は、公文書の公開に係る手数料を無料とすること及び公文書の写しの交付を受けるものは、当該写しの作成及び送付に要する費用を負担しなければならないことを定めたものである。</w:t>
      </w:r>
    </w:p>
    <w:p w14:paraId="18F43766" w14:textId="77777777" w:rsidR="00E4075D" w:rsidRPr="002F247E" w:rsidRDefault="00E4075D" w:rsidP="00E4075D">
      <w:pPr>
        <w:pStyle w:val="0311"/>
        <w:ind w:left="227"/>
      </w:pPr>
    </w:p>
    <w:p w14:paraId="6BFE023E" w14:textId="77777777" w:rsidR="00E4075D" w:rsidRPr="002F247E" w:rsidRDefault="00E4075D" w:rsidP="00E4075D">
      <w:pPr>
        <w:pStyle w:val="021"/>
      </w:pPr>
      <w:r w:rsidRPr="002F247E">
        <w:rPr>
          <w:rFonts w:hint="eastAsia"/>
        </w:rPr>
        <w:t>［解説］</w:t>
      </w:r>
    </w:p>
    <w:p w14:paraId="0AA8FB97" w14:textId="77777777" w:rsidR="00E4075D" w:rsidRPr="002F247E" w:rsidRDefault="00E4075D" w:rsidP="00E4075D">
      <w:pPr>
        <w:pStyle w:val="0311"/>
        <w:ind w:left="227"/>
      </w:pPr>
      <w:r w:rsidRPr="002F247E">
        <w:rPr>
          <w:rFonts w:hint="eastAsia"/>
        </w:rPr>
        <w:t xml:space="preserve">１　</w:t>
      </w:r>
      <w:r w:rsidRPr="002F247E">
        <w:t>何人に対しても公文書公開請求権を保障した条例の目的からすれば、公文書の公開に関し手数料を徴収することは、制度の利用の制約要因となりかねず、適当でない。このような観点から、本条第１項は、公文書の公開に係る手数料を無料とすることを明記したものである。</w:t>
      </w:r>
    </w:p>
    <w:p w14:paraId="0FC87519" w14:textId="77777777" w:rsidR="00E4075D" w:rsidRPr="002F247E" w:rsidRDefault="00E4075D" w:rsidP="00E4075D">
      <w:pPr>
        <w:pStyle w:val="0311"/>
        <w:ind w:left="227"/>
      </w:pPr>
    </w:p>
    <w:p w14:paraId="1840FE20" w14:textId="77777777" w:rsidR="00E4075D" w:rsidRPr="002F247E" w:rsidRDefault="00E4075D" w:rsidP="00E4075D">
      <w:pPr>
        <w:pStyle w:val="0311"/>
        <w:ind w:left="227"/>
      </w:pPr>
      <w:r w:rsidRPr="002F247E">
        <w:rPr>
          <w:rFonts w:hint="eastAsia"/>
        </w:rPr>
        <w:t xml:space="preserve">２　</w:t>
      </w:r>
      <w:r w:rsidRPr="002F247E">
        <w:t>他方、本条第２項は、公文書の写しの作成及び送付（電磁的記録にあっては、これらに準ずるものとして市長が定めるものを含む。）に要する費用については、受益者負担の観点から、公文書の写しの交付（電磁的記録にあっては、これに準ずるものとして市長が定める方法を含む。）を受けるものの負担とすることとしたものである。</w:t>
      </w:r>
    </w:p>
    <w:p w14:paraId="1061D464" w14:textId="77777777" w:rsidR="00E4075D" w:rsidRPr="002F247E" w:rsidRDefault="00E4075D" w:rsidP="00E4075D">
      <w:pPr>
        <w:pStyle w:val="0311"/>
        <w:ind w:left="227"/>
      </w:pPr>
    </w:p>
    <w:p w14:paraId="141DADBD" w14:textId="2E5AAA36" w:rsidR="00E4075D" w:rsidRPr="002F247E" w:rsidRDefault="00E4075D" w:rsidP="00E4075D">
      <w:pPr>
        <w:pStyle w:val="0311"/>
        <w:ind w:left="227"/>
      </w:pPr>
      <w:r w:rsidRPr="002F247E">
        <w:rPr>
          <w:rFonts w:hint="eastAsia"/>
        </w:rPr>
        <w:t xml:space="preserve">３　</w:t>
      </w:r>
      <w:r w:rsidRPr="002F247E">
        <w:t>本条第２項に規定する費用は、前納しなければならない（施行規則</w:t>
      </w:r>
      <w:r w:rsidR="00563CFD">
        <w:rPr>
          <w:rFonts w:hint="eastAsia"/>
        </w:rPr>
        <w:t>第８条</w:t>
      </w:r>
      <w:r w:rsidRPr="002F247E">
        <w:t>）。また、写しの送付に要する費用については、郵送に要する切手の提出を求める等の方法による。</w:t>
      </w:r>
    </w:p>
    <w:p w14:paraId="519EE1FC" w14:textId="77777777" w:rsidR="00E4075D" w:rsidRPr="002F247E" w:rsidRDefault="00E4075D" w:rsidP="00E4075D">
      <w:pPr>
        <w:pStyle w:val="0311"/>
        <w:ind w:left="227"/>
      </w:pPr>
    </w:p>
    <w:p w14:paraId="57504E79" w14:textId="77777777" w:rsidR="00E4075D" w:rsidRPr="002F247E" w:rsidRDefault="00E4075D" w:rsidP="00E4075D">
      <w:pPr>
        <w:pStyle w:val="021"/>
      </w:pPr>
      <w:r w:rsidRPr="002F247E">
        <w:rPr>
          <w:rFonts w:hint="eastAsia"/>
        </w:rPr>
        <w:t>［運用］</w:t>
      </w:r>
    </w:p>
    <w:p w14:paraId="2628E6F6" w14:textId="77777777" w:rsidR="00C540E4" w:rsidRPr="002F247E" w:rsidRDefault="00C540E4" w:rsidP="009D16E5">
      <w:pPr>
        <w:pStyle w:val="022"/>
      </w:pPr>
      <w:r w:rsidRPr="002F247E">
        <w:rPr>
          <w:rFonts w:hint="eastAsia"/>
        </w:rPr>
        <w:t>条例第</w:t>
      </w:r>
      <w:r w:rsidRPr="002F247E">
        <w:t>16条第２項に規定する公文書の写しの作成及び送付に要する費用の額の算定方法は、次の表のとおりとする。</w:t>
      </w:r>
    </w:p>
    <w:p w14:paraId="21D5DB3E" w14:textId="5B59FC17" w:rsidR="009D16E5" w:rsidRPr="002F247E" w:rsidRDefault="00E4075D" w:rsidP="009D16E5">
      <w:pPr>
        <w:pStyle w:val="022"/>
      </w:pPr>
      <w:r w:rsidRPr="002F247E">
        <w:rPr>
          <w:rFonts w:hint="eastAsia"/>
        </w:rPr>
        <w:t>なお、次表の適用に当たっては、「第</w:t>
      </w:r>
      <w:r w:rsidRPr="002F247E">
        <w:t>14条</w:t>
      </w:r>
      <w:r w:rsidR="00913FB5" w:rsidRPr="002F247E">
        <w:rPr>
          <w:rFonts w:hint="eastAsia"/>
        </w:rPr>
        <w:t xml:space="preserve">　</w:t>
      </w:r>
      <w:r w:rsidRPr="002F247E">
        <w:t>公開の実施」[運用]（写しの作成要領）を参照のこと。</w:t>
      </w:r>
    </w:p>
    <w:tbl>
      <w:tblPr>
        <w:tblW w:w="8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2018"/>
        <w:gridCol w:w="1210"/>
        <w:gridCol w:w="4170"/>
      </w:tblGrid>
      <w:tr w:rsidR="002F247E" w:rsidRPr="002F247E" w14:paraId="56175AC6" w14:textId="77777777" w:rsidTr="00871294">
        <w:trPr>
          <w:trHeight w:val="732"/>
        </w:trPr>
        <w:tc>
          <w:tcPr>
            <w:tcW w:w="1344" w:type="dxa"/>
            <w:vAlign w:val="center"/>
          </w:tcPr>
          <w:p w14:paraId="0E340797" w14:textId="77777777" w:rsidR="00C540E4" w:rsidRPr="002F247E" w:rsidRDefault="00C540E4" w:rsidP="00F412D8">
            <w:pPr>
              <w:pStyle w:val="23"/>
              <w:ind w:left="453" w:firstLineChars="0" w:firstLine="0"/>
              <w:jc w:val="center"/>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公文書の種類</w:t>
            </w:r>
          </w:p>
        </w:tc>
        <w:tc>
          <w:tcPr>
            <w:tcW w:w="3228" w:type="dxa"/>
            <w:gridSpan w:val="2"/>
            <w:vAlign w:val="center"/>
          </w:tcPr>
          <w:p w14:paraId="7D13EADE" w14:textId="77777777" w:rsidR="00C540E4" w:rsidRPr="002F247E" w:rsidRDefault="00C540E4" w:rsidP="00F412D8">
            <w:pPr>
              <w:pStyle w:val="23"/>
              <w:ind w:left="480" w:firstLine="167"/>
              <w:jc w:val="center"/>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公文書の写しの交付方法</w:t>
            </w:r>
          </w:p>
        </w:tc>
        <w:tc>
          <w:tcPr>
            <w:tcW w:w="4170" w:type="dxa"/>
            <w:vAlign w:val="center"/>
          </w:tcPr>
          <w:p w14:paraId="00263DA4" w14:textId="77777777" w:rsidR="00C540E4" w:rsidRPr="002F247E" w:rsidRDefault="00C540E4" w:rsidP="00F412D8">
            <w:pPr>
              <w:pStyle w:val="23"/>
              <w:ind w:left="480" w:firstLine="167"/>
              <w:jc w:val="center"/>
              <w:rPr>
                <w:rFonts w:asciiTheme="minorEastAsia" w:eastAsiaTheme="minorEastAsia" w:hAnsiTheme="minorEastAsia"/>
                <w:sz w:val="18"/>
                <w:szCs w:val="18"/>
              </w:rPr>
            </w:pPr>
            <w:r w:rsidRPr="002F247E">
              <w:rPr>
                <w:rFonts w:asciiTheme="minorEastAsia" w:eastAsiaTheme="minorEastAsia" w:hAnsiTheme="minorEastAsia"/>
                <w:sz w:val="18"/>
                <w:szCs w:val="18"/>
              </w:rPr>
              <w:t>費用の</w:t>
            </w:r>
            <w:r w:rsidRPr="002F247E">
              <w:rPr>
                <w:rFonts w:asciiTheme="minorEastAsia" w:eastAsiaTheme="minorEastAsia" w:hAnsiTheme="minorEastAsia" w:hint="eastAsia"/>
                <w:sz w:val="18"/>
                <w:szCs w:val="18"/>
              </w:rPr>
              <w:t>額の算定方法</w:t>
            </w:r>
          </w:p>
        </w:tc>
      </w:tr>
      <w:tr w:rsidR="002F247E" w:rsidRPr="002F247E" w14:paraId="26A6E778" w14:textId="77777777" w:rsidTr="00871294">
        <w:trPr>
          <w:trHeight w:val="387"/>
        </w:trPr>
        <w:tc>
          <w:tcPr>
            <w:tcW w:w="1344" w:type="dxa"/>
            <w:vMerge w:val="restart"/>
            <w:vAlign w:val="center"/>
          </w:tcPr>
          <w:p w14:paraId="59023F7D"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文書又は図画</w:t>
            </w:r>
          </w:p>
        </w:tc>
        <w:tc>
          <w:tcPr>
            <w:tcW w:w="2018" w:type="dxa"/>
            <w:vMerge w:val="restart"/>
            <w:vAlign w:val="center"/>
          </w:tcPr>
          <w:p w14:paraId="464A734E"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複写機により複写したもの</w:t>
            </w:r>
            <w:r w:rsidRPr="002F247E">
              <w:rPr>
                <w:rFonts w:asciiTheme="minorEastAsia" w:eastAsiaTheme="minorEastAsia" w:hAnsiTheme="minorEastAsia" w:hint="eastAsia"/>
                <w:sz w:val="18"/>
                <w:szCs w:val="18"/>
              </w:rPr>
              <w:t>の交付</w:t>
            </w:r>
          </w:p>
        </w:tc>
        <w:tc>
          <w:tcPr>
            <w:tcW w:w="1210" w:type="dxa"/>
            <w:vAlign w:val="center"/>
          </w:tcPr>
          <w:p w14:paraId="31364975"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単色刷り</w:t>
            </w:r>
          </w:p>
        </w:tc>
        <w:tc>
          <w:tcPr>
            <w:tcW w:w="4170" w:type="dxa"/>
            <w:vAlign w:val="center"/>
          </w:tcPr>
          <w:p w14:paraId="0AACEA58"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10円</w:t>
            </w:r>
          </w:p>
        </w:tc>
      </w:tr>
      <w:tr w:rsidR="002F247E" w:rsidRPr="002F247E" w14:paraId="3EA605E4" w14:textId="77777777" w:rsidTr="00871294">
        <w:trPr>
          <w:trHeight w:val="387"/>
        </w:trPr>
        <w:tc>
          <w:tcPr>
            <w:tcW w:w="1344" w:type="dxa"/>
            <w:vMerge/>
            <w:vAlign w:val="center"/>
          </w:tcPr>
          <w:p w14:paraId="6C0AB497"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2018" w:type="dxa"/>
            <w:vMerge/>
            <w:vAlign w:val="center"/>
          </w:tcPr>
          <w:p w14:paraId="71BF086D"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1210" w:type="dxa"/>
            <w:vAlign w:val="center"/>
          </w:tcPr>
          <w:p w14:paraId="48B33C4D"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多色刷り</w:t>
            </w:r>
          </w:p>
        </w:tc>
        <w:tc>
          <w:tcPr>
            <w:tcW w:w="4170" w:type="dxa"/>
            <w:vAlign w:val="center"/>
          </w:tcPr>
          <w:p w14:paraId="1F1D35CF"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50円</w:t>
            </w:r>
          </w:p>
        </w:tc>
      </w:tr>
      <w:tr w:rsidR="002F247E" w:rsidRPr="002F247E" w14:paraId="09D2F817" w14:textId="77777777" w:rsidTr="00871294">
        <w:trPr>
          <w:trHeight w:val="391"/>
        </w:trPr>
        <w:tc>
          <w:tcPr>
            <w:tcW w:w="1344" w:type="dxa"/>
            <w:vMerge/>
            <w:vAlign w:val="center"/>
          </w:tcPr>
          <w:p w14:paraId="023CBE72"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6F62BAE2"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ＰＤＦファイル形式に変換し</w:t>
            </w:r>
            <w:r w:rsidRPr="002F247E">
              <w:rPr>
                <w:rFonts w:asciiTheme="minorEastAsia" w:eastAsiaTheme="minorEastAsia" w:hAnsiTheme="minorEastAsia" w:hint="eastAsia"/>
                <w:sz w:val="18"/>
                <w:szCs w:val="18"/>
              </w:rPr>
              <w:t>たものを記録した</w:t>
            </w:r>
            <w:r w:rsidRPr="002F247E">
              <w:rPr>
                <w:rFonts w:asciiTheme="minorEastAsia" w:eastAsiaTheme="minorEastAsia" w:hAnsiTheme="minorEastAsia"/>
                <w:sz w:val="18"/>
                <w:szCs w:val="18"/>
              </w:rPr>
              <w:t>光ディスク</w:t>
            </w:r>
            <w:r w:rsidRPr="002F247E">
              <w:rPr>
                <w:rFonts w:asciiTheme="minorEastAsia" w:eastAsiaTheme="minorEastAsia" w:hAnsiTheme="minorEastAsia" w:hint="eastAsia"/>
                <w:sz w:val="18"/>
                <w:szCs w:val="18"/>
              </w:rPr>
              <w:t>（ＣＤ-Ｒ</w:t>
            </w:r>
            <w:r w:rsidRPr="002F247E">
              <w:rPr>
                <w:rFonts w:asciiTheme="minorEastAsia" w:eastAsiaTheme="minorEastAsia" w:hAnsiTheme="minorEastAsia"/>
                <w:sz w:val="18"/>
                <w:szCs w:val="18"/>
              </w:rPr>
              <w:t xml:space="preserve"> 700メガバイトのもの</w:t>
            </w:r>
            <w:r w:rsidRPr="002F247E">
              <w:rPr>
                <w:rFonts w:asciiTheme="minorEastAsia" w:eastAsiaTheme="minorEastAsia" w:hAnsiTheme="minorEastAsia" w:hint="eastAsia"/>
                <w:sz w:val="18"/>
                <w:szCs w:val="18"/>
              </w:rPr>
              <w:t>）の交付</w:t>
            </w:r>
          </w:p>
        </w:tc>
        <w:tc>
          <w:tcPr>
            <w:tcW w:w="4170" w:type="dxa"/>
            <w:vAlign w:val="center"/>
          </w:tcPr>
          <w:p w14:paraId="39A85508"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90円</w:t>
            </w:r>
            <w:r w:rsidRPr="002F247E">
              <w:rPr>
                <w:rFonts w:asciiTheme="minorEastAsia" w:eastAsiaTheme="minorEastAsia" w:hAnsiTheme="minorEastAsia" w:hint="eastAsia"/>
                <w:sz w:val="18"/>
                <w:szCs w:val="18"/>
              </w:rPr>
              <w:t>に当該文書又は図画のページ数に10円を乗じて得た額を加えた額</w:t>
            </w:r>
          </w:p>
        </w:tc>
      </w:tr>
      <w:tr w:rsidR="002F247E" w:rsidRPr="002F247E" w14:paraId="1547396D" w14:textId="77777777" w:rsidTr="00871294">
        <w:trPr>
          <w:trHeight w:val="391"/>
        </w:trPr>
        <w:tc>
          <w:tcPr>
            <w:tcW w:w="1344" w:type="dxa"/>
            <w:vMerge/>
            <w:vAlign w:val="center"/>
          </w:tcPr>
          <w:p w14:paraId="7D843835"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546D4FC0"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ＰＤＦファイル形式に変換したものを記録した光ディスク</w:t>
            </w:r>
            <w:r w:rsidRPr="002F247E">
              <w:rPr>
                <w:rFonts w:asciiTheme="minorEastAsia" w:eastAsiaTheme="minorEastAsia" w:hAnsiTheme="minorEastAsia" w:hint="eastAsia"/>
                <w:sz w:val="18"/>
                <w:szCs w:val="18"/>
              </w:rPr>
              <w:t>（ＤＶＤ-Ｒ</w:t>
            </w:r>
            <w:r w:rsidRPr="002F247E">
              <w:rPr>
                <w:rFonts w:asciiTheme="minorEastAsia" w:eastAsiaTheme="minorEastAsia" w:hAnsiTheme="minorEastAsia"/>
                <w:sz w:val="18"/>
                <w:szCs w:val="18"/>
              </w:rPr>
              <w:t xml:space="preserve"> 4.7ギガバイトのもの</w:t>
            </w:r>
            <w:r w:rsidRPr="002F247E">
              <w:rPr>
                <w:rFonts w:asciiTheme="minorEastAsia" w:eastAsiaTheme="minorEastAsia" w:hAnsiTheme="minorEastAsia" w:hint="eastAsia"/>
                <w:sz w:val="18"/>
                <w:szCs w:val="18"/>
              </w:rPr>
              <w:t>）の交付</w:t>
            </w:r>
          </w:p>
        </w:tc>
        <w:tc>
          <w:tcPr>
            <w:tcW w:w="4170" w:type="dxa"/>
            <w:vAlign w:val="center"/>
          </w:tcPr>
          <w:p w14:paraId="00995464"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につき、12</w:t>
            </w:r>
            <w:r w:rsidRPr="002F247E">
              <w:rPr>
                <w:rFonts w:asciiTheme="minorEastAsia" w:eastAsiaTheme="minorEastAsia" w:hAnsiTheme="minorEastAsia"/>
                <w:sz w:val="18"/>
                <w:szCs w:val="18"/>
              </w:rPr>
              <w:t>0円</w:t>
            </w:r>
            <w:r w:rsidRPr="002F247E">
              <w:rPr>
                <w:rFonts w:asciiTheme="minorEastAsia" w:eastAsiaTheme="minorEastAsia" w:hAnsiTheme="minorEastAsia" w:hint="eastAsia"/>
                <w:sz w:val="18"/>
                <w:szCs w:val="18"/>
              </w:rPr>
              <w:t>に当該文書又は図画のページ数に10円を乗じて得た額を加えた額</w:t>
            </w:r>
          </w:p>
        </w:tc>
      </w:tr>
      <w:tr w:rsidR="002F247E" w:rsidRPr="002F247E" w14:paraId="6663A2D5" w14:textId="77777777" w:rsidTr="00871294">
        <w:trPr>
          <w:trHeight w:val="391"/>
        </w:trPr>
        <w:tc>
          <w:tcPr>
            <w:tcW w:w="1344" w:type="dxa"/>
            <w:vMerge/>
            <w:vAlign w:val="center"/>
          </w:tcPr>
          <w:p w14:paraId="6872CDCF"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174E60EC"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w:t>
            </w:r>
            <w:r w:rsidRPr="002F247E">
              <w:rPr>
                <w:rFonts w:asciiTheme="minorEastAsia" w:eastAsiaTheme="minorEastAsia" w:hAnsiTheme="minorEastAsia" w:hint="eastAsia"/>
                <w:sz w:val="18"/>
                <w:szCs w:val="18"/>
              </w:rPr>
              <w:t>し</w:t>
            </w:r>
            <w:r w:rsidRPr="002F247E">
              <w:rPr>
                <w:rFonts w:asciiTheme="minorEastAsia" w:eastAsiaTheme="minorEastAsia" w:hAnsiTheme="minorEastAsia"/>
                <w:sz w:val="18"/>
                <w:szCs w:val="18"/>
              </w:rPr>
              <w:t>たものを記録したフロッピーディスク（２ＨＤ）</w:t>
            </w:r>
            <w:r w:rsidRPr="002F247E">
              <w:rPr>
                <w:rFonts w:asciiTheme="minorEastAsia" w:eastAsiaTheme="minorEastAsia" w:hAnsiTheme="minorEastAsia" w:hint="eastAsia"/>
                <w:sz w:val="18"/>
                <w:szCs w:val="18"/>
              </w:rPr>
              <w:t>の交付</w:t>
            </w:r>
          </w:p>
        </w:tc>
        <w:tc>
          <w:tcPr>
            <w:tcW w:w="4170" w:type="dxa"/>
            <w:vAlign w:val="center"/>
          </w:tcPr>
          <w:p w14:paraId="34E8E9F1"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70円</w:t>
            </w:r>
            <w:r w:rsidRPr="002F247E">
              <w:rPr>
                <w:rFonts w:asciiTheme="minorEastAsia" w:eastAsiaTheme="minorEastAsia" w:hAnsiTheme="minorEastAsia" w:hint="eastAsia"/>
                <w:sz w:val="18"/>
                <w:szCs w:val="18"/>
              </w:rPr>
              <w:t>に当該文書又は図画のページ数に10円を乗じて得た額を加えた額</w:t>
            </w:r>
          </w:p>
        </w:tc>
      </w:tr>
      <w:tr w:rsidR="002F247E" w:rsidRPr="002F247E" w14:paraId="241B9239" w14:textId="77777777" w:rsidTr="00871294">
        <w:trPr>
          <w:trHeight w:val="391"/>
        </w:trPr>
        <w:tc>
          <w:tcPr>
            <w:tcW w:w="1344" w:type="dxa"/>
            <w:vMerge/>
            <w:vAlign w:val="center"/>
          </w:tcPr>
          <w:p w14:paraId="176AAEE1"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72C3BDFC"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ＰＤＦファイル形式に変換し</w:t>
            </w:r>
            <w:r w:rsidRPr="002F247E">
              <w:rPr>
                <w:rFonts w:asciiTheme="minorEastAsia" w:eastAsiaTheme="minorEastAsia" w:hAnsiTheme="minorEastAsia" w:hint="eastAsia"/>
                <w:sz w:val="18"/>
                <w:szCs w:val="18"/>
              </w:rPr>
              <w:t>たものを添付した電子メールの送信</w:t>
            </w:r>
          </w:p>
        </w:tc>
        <w:tc>
          <w:tcPr>
            <w:tcW w:w="4170" w:type="dxa"/>
            <w:vAlign w:val="center"/>
          </w:tcPr>
          <w:p w14:paraId="5A5C5AFD"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当該文書又は図画のページ数に10円を乗じて得た額</w:t>
            </w:r>
          </w:p>
        </w:tc>
      </w:tr>
      <w:tr w:rsidR="002F247E" w:rsidRPr="002F247E" w14:paraId="358C4847" w14:textId="77777777" w:rsidTr="00871294">
        <w:trPr>
          <w:trHeight w:val="387"/>
        </w:trPr>
        <w:tc>
          <w:tcPr>
            <w:tcW w:w="1344" w:type="dxa"/>
            <w:vMerge w:val="restart"/>
            <w:vAlign w:val="center"/>
          </w:tcPr>
          <w:p w14:paraId="50C56747"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電磁的記録</w:t>
            </w:r>
          </w:p>
        </w:tc>
        <w:tc>
          <w:tcPr>
            <w:tcW w:w="2018" w:type="dxa"/>
            <w:vMerge w:val="restart"/>
            <w:vAlign w:val="center"/>
          </w:tcPr>
          <w:p w14:paraId="4017EF13"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用紙に出力したものの</w:t>
            </w:r>
            <w:r w:rsidRPr="002F247E">
              <w:rPr>
                <w:rFonts w:asciiTheme="minorEastAsia" w:eastAsiaTheme="minorEastAsia" w:hAnsiTheme="minorEastAsia" w:hint="eastAsia"/>
                <w:sz w:val="18"/>
                <w:szCs w:val="18"/>
              </w:rPr>
              <w:t>交付</w:t>
            </w:r>
          </w:p>
        </w:tc>
        <w:tc>
          <w:tcPr>
            <w:tcW w:w="1210" w:type="dxa"/>
            <w:vAlign w:val="center"/>
          </w:tcPr>
          <w:p w14:paraId="713B9566"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単色刷り</w:t>
            </w:r>
          </w:p>
        </w:tc>
        <w:tc>
          <w:tcPr>
            <w:tcW w:w="4170" w:type="dxa"/>
            <w:vAlign w:val="center"/>
          </w:tcPr>
          <w:p w14:paraId="15DF60AB"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10円</w:t>
            </w:r>
          </w:p>
        </w:tc>
      </w:tr>
      <w:tr w:rsidR="002F247E" w:rsidRPr="002F247E" w14:paraId="5F4A37D3" w14:textId="77777777" w:rsidTr="00871294">
        <w:trPr>
          <w:trHeight w:val="387"/>
        </w:trPr>
        <w:tc>
          <w:tcPr>
            <w:tcW w:w="1344" w:type="dxa"/>
            <w:vMerge/>
            <w:vAlign w:val="center"/>
          </w:tcPr>
          <w:p w14:paraId="61BDA28F"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2018" w:type="dxa"/>
            <w:vMerge/>
            <w:vAlign w:val="center"/>
          </w:tcPr>
          <w:p w14:paraId="43122ED3"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1210" w:type="dxa"/>
            <w:vAlign w:val="center"/>
          </w:tcPr>
          <w:p w14:paraId="2B9B3D8E" w14:textId="77777777" w:rsidR="00C540E4" w:rsidRPr="002F247E" w:rsidRDefault="00C540E4" w:rsidP="00F412D8">
            <w:pPr>
              <w:pStyle w:val="23"/>
              <w:ind w:left="453" w:firstLineChars="0" w:firstLine="0"/>
              <w:rPr>
                <w:rFonts w:asciiTheme="minorEastAsia" w:eastAsiaTheme="minorEastAsia" w:hAnsiTheme="minorEastAsia"/>
                <w:sz w:val="18"/>
                <w:szCs w:val="18"/>
              </w:rPr>
            </w:pPr>
            <w:r w:rsidRPr="002F247E">
              <w:rPr>
                <w:rFonts w:asciiTheme="minorEastAsia" w:eastAsiaTheme="minorEastAsia" w:hAnsiTheme="minorEastAsia"/>
                <w:sz w:val="18"/>
                <w:szCs w:val="18"/>
              </w:rPr>
              <w:t>多色刷り</w:t>
            </w:r>
          </w:p>
        </w:tc>
        <w:tc>
          <w:tcPr>
            <w:tcW w:w="4170" w:type="dxa"/>
            <w:vAlign w:val="center"/>
          </w:tcPr>
          <w:p w14:paraId="7D952F73"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１枚</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50円</w:t>
            </w:r>
          </w:p>
        </w:tc>
      </w:tr>
      <w:tr w:rsidR="002F247E" w:rsidRPr="002F247E" w14:paraId="3D1A7201" w14:textId="77777777" w:rsidTr="00871294">
        <w:trPr>
          <w:trHeight w:val="391"/>
        </w:trPr>
        <w:tc>
          <w:tcPr>
            <w:tcW w:w="1344" w:type="dxa"/>
            <w:vMerge/>
            <w:vAlign w:val="center"/>
          </w:tcPr>
          <w:p w14:paraId="3D4C8CF8"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3CC8CE7A"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複製したものを記録した</w:t>
            </w:r>
            <w:r w:rsidRPr="002F247E">
              <w:rPr>
                <w:rFonts w:asciiTheme="minorEastAsia" w:eastAsiaTheme="minorEastAsia" w:hAnsiTheme="minorEastAsia"/>
                <w:sz w:val="18"/>
                <w:szCs w:val="18"/>
              </w:rPr>
              <w:t>録音カセットテープ</w:t>
            </w:r>
            <w:r w:rsidRPr="002F247E">
              <w:rPr>
                <w:rFonts w:asciiTheme="minorEastAsia" w:eastAsiaTheme="minorEastAsia" w:hAnsiTheme="minorEastAsia" w:hint="eastAsia"/>
                <w:sz w:val="18"/>
                <w:szCs w:val="18"/>
              </w:rPr>
              <w:t>（録音可能時間数が</w:t>
            </w:r>
            <w:r w:rsidRPr="002F247E">
              <w:rPr>
                <w:rFonts w:asciiTheme="minorEastAsia" w:eastAsiaTheme="minorEastAsia" w:hAnsiTheme="minorEastAsia"/>
                <w:sz w:val="18"/>
                <w:szCs w:val="18"/>
              </w:rPr>
              <w:t>120</w:t>
            </w:r>
            <w:r w:rsidRPr="002F247E">
              <w:rPr>
                <w:rFonts w:asciiTheme="minorEastAsia" w:eastAsiaTheme="minorEastAsia" w:hAnsiTheme="minorEastAsia" w:hint="eastAsia"/>
                <w:sz w:val="18"/>
                <w:szCs w:val="18"/>
              </w:rPr>
              <w:t>分のもの）の交付</w:t>
            </w:r>
          </w:p>
        </w:tc>
        <w:tc>
          <w:tcPr>
            <w:tcW w:w="4170" w:type="dxa"/>
            <w:vAlign w:val="center"/>
          </w:tcPr>
          <w:p w14:paraId="7EA5E3A0"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１巻</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210円</w:t>
            </w:r>
          </w:p>
        </w:tc>
      </w:tr>
      <w:tr w:rsidR="002F247E" w:rsidRPr="002F247E" w14:paraId="16AB329A" w14:textId="77777777" w:rsidTr="00871294">
        <w:trPr>
          <w:trHeight w:val="391"/>
        </w:trPr>
        <w:tc>
          <w:tcPr>
            <w:tcW w:w="1344" w:type="dxa"/>
            <w:vMerge/>
            <w:vAlign w:val="center"/>
          </w:tcPr>
          <w:p w14:paraId="3A945406"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676844D7"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複製し</w:t>
            </w:r>
            <w:r w:rsidRPr="002F247E">
              <w:rPr>
                <w:rFonts w:asciiTheme="minorEastAsia" w:eastAsiaTheme="minorEastAsia" w:hAnsiTheme="minorEastAsia"/>
                <w:sz w:val="18"/>
                <w:szCs w:val="18"/>
              </w:rPr>
              <w:t>た</w:t>
            </w:r>
            <w:r w:rsidRPr="002F247E">
              <w:rPr>
                <w:rFonts w:asciiTheme="minorEastAsia" w:eastAsiaTheme="minorEastAsia" w:hAnsiTheme="minorEastAsia" w:hint="eastAsia"/>
                <w:sz w:val="18"/>
                <w:szCs w:val="18"/>
              </w:rPr>
              <w:t>もの</w:t>
            </w:r>
            <w:r w:rsidRPr="002F247E">
              <w:rPr>
                <w:rFonts w:asciiTheme="minorEastAsia" w:eastAsiaTheme="minorEastAsia" w:hAnsiTheme="minorEastAsia"/>
                <w:sz w:val="18"/>
                <w:szCs w:val="18"/>
              </w:rPr>
              <w:t>を記録したビデオカセットテープ（ＶＨＳ方式</w:t>
            </w:r>
            <w:r w:rsidRPr="002F247E">
              <w:rPr>
                <w:rFonts w:asciiTheme="minorEastAsia" w:eastAsiaTheme="minorEastAsia" w:hAnsiTheme="minorEastAsia" w:hint="eastAsia"/>
                <w:sz w:val="18"/>
                <w:szCs w:val="18"/>
              </w:rPr>
              <w:t>で録画可能時間数が標準モードで</w:t>
            </w:r>
            <w:r w:rsidRPr="002F247E">
              <w:rPr>
                <w:rFonts w:asciiTheme="minorEastAsia" w:eastAsiaTheme="minorEastAsia" w:hAnsiTheme="minorEastAsia"/>
                <w:sz w:val="18"/>
                <w:szCs w:val="18"/>
              </w:rPr>
              <w:t>120</w:t>
            </w:r>
            <w:r w:rsidRPr="002F247E">
              <w:rPr>
                <w:rFonts w:asciiTheme="minorEastAsia" w:eastAsiaTheme="minorEastAsia" w:hAnsiTheme="minorEastAsia" w:hint="eastAsia"/>
                <w:sz w:val="18"/>
                <w:szCs w:val="18"/>
              </w:rPr>
              <w:t>分のもの</w:t>
            </w:r>
            <w:r w:rsidRPr="002F247E">
              <w:rPr>
                <w:rFonts w:asciiTheme="minorEastAsia" w:eastAsiaTheme="minorEastAsia" w:hAnsiTheme="minorEastAsia"/>
                <w:sz w:val="18"/>
                <w:szCs w:val="18"/>
              </w:rPr>
              <w:t>）</w:t>
            </w:r>
            <w:r w:rsidRPr="002F247E">
              <w:rPr>
                <w:rFonts w:asciiTheme="minorEastAsia" w:eastAsiaTheme="minorEastAsia" w:hAnsiTheme="minorEastAsia" w:hint="eastAsia"/>
                <w:sz w:val="18"/>
                <w:szCs w:val="18"/>
              </w:rPr>
              <w:t>の交付</w:t>
            </w:r>
          </w:p>
        </w:tc>
        <w:tc>
          <w:tcPr>
            <w:tcW w:w="4170" w:type="dxa"/>
            <w:vAlign w:val="center"/>
          </w:tcPr>
          <w:p w14:paraId="2625E411" w14:textId="77777777" w:rsidR="00C540E4" w:rsidRPr="002F247E" w:rsidRDefault="00C540E4" w:rsidP="00F412D8">
            <w:pPr>
              <w:pStyle w:val="23"/>
              <w:ind w:left="480" w:firstLine="167"/>
              <w:jc w:val="left"/>
              <w:rPr>
                <w:rFonts w:asciiTheme="minorEastAsia" w:eastAsiaTheme="minorEastAsia" w:hAnsiTheme="minorEastAsia"/>
                <w:sz w:val="18"/>
                <w:szCs w:val="18"/>
              </w:rPr>
            </w:pPr>
            <w:r w:rsidRPr="002F247E">
              <w:rPr>
                <w:rFonts w:asciiTheme="minorEastAsia" w:eastAsiaTheme="minorEastAsia" w:hAnsiTheme="minorEastAsia"/>
                <w:sz w:val="18"/>
                <w:szCs w:val="18"/>
              </w:rPr>
              <w:t>１巻</w:t>
            </w:r>
            <w:r w:rsidRPr="002F247E">
              <w:rPr>
                <w:rFonts w:asciiTheme="minorEastAsia" w:eastAsiaTheme="minorEastAsia" w:hAnsiTheme="minorEastAsia" w:hint="eastAsia"/>
                <w:sz w:val="18"/>
                <w:szCs w:val="18"/>
              </w:rPr>
              <w:t>につき</w:t>
            </w:r>
            <w:r w:rsidRPr="002F247E">
              <w:rPr>
                <w:rFonts w:asciiTheme="minorEastAsia" w:eastAsiaTheme="minorEastAsia" w:hAnsiTheme="minorEastAsia"/>
                <w:sz w:val="18"/>
                <w:szCs w:val="18"/>
              </w:rPr>
              <w:t>350円</w:t>
            </w:r>
          </w:p>
        </w:tc>
      </w:tr>
      <w:tr w:rsidR="002F247E" w:rsidRPr="002F247E" w14:paraId="3CBCA358" w14:textId="77777777" w:rsidTr="00871294">
        <w:trPr>
          <w:trHeight w:val="391"/>
        </w:trPr>
        <w:tc>
          <w:tcPr>
            <w:tcW w:w="1344" w:type="dxa"/>
            <w:vMerge/>
            <w:vAlign w:val="center"/>
          </w:tcPr>
          <w:p w14:paraId="40C0E9EE"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43DB1AD7"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複製</w:t>
            </w:r>
            <w:r w:rsidRPr="002F247E">
              <w:rPr>
                <w:rFonts w:asciiTheme="minorEastAsia" w:eastAsiaTheme="minorEastAsia" w:hAnsiTheme="minorEastAsia" w:hint="eastAsia"/>
                <w:sz w:val="18"/>
                <w:szCs w:val="18"/>
              </w:rPr>
              <w:t>又は</w:t>
            </w:r>
            <w:r w:rsidRPr="002F247E">
              <w:rPr>
                <w:rFonts w:asciiTheme="minorEastAsia" w:eastAsiaTheme="minorEastAsia" w:hAnsiTheme="minorEastAsia"/>
                <w:sz w:val="18"/>
                <w:szCs w:val="18"/>
              </w:rPr>
              <w:t>ＰＤＦファイル形式への変換をした</w:t>
            </w:r>
            <w:r w:rsidRPr="002F247E">
              <w:rPr>
                <w:rFonts w:asciiTheme="minorEastAsia" w:eastAsiaTheme="minorEastAsia" w:hAnsiTheme="minorEastAsia" w:hint="eastAsia"/>
                <w:sz w:val="18"/>
                <w:szCs w:val="18"/>
              </w:rPr>
              <w:t>もの</w:t>
            </w:r>
            <w:r w:rsidRPr="002F247E">
              <w:rPr>
                <w:rFonts w:asciiTheme="minorEastAsia" w:eastAsiaTheme="minorEastAsia" w:hAnsiTheme="minorEastAsia"/>
                <w:sz w:val="18"/>
                <w:szCs w:val="18"/>
              </w:rPr>
              <w:t>を記録した光ディスク</w:t>
            </w:r>
            <w:r w:rsidRPr="002F247E">
              <w:rPr>
                <w:rFonts w:asciiTheme="minorEastAsia" w:eastAsiaTheme="minorEastAsia" w:hAnsiTheme="minorEastAsia" w:hint="eastAsia"/>
                <w:sz w:val="18"/>
                <w:szCs w:val="18"/>
              </w:rPr>
              <w:t>（ＣＤ-Ｒ</w:t>
            </w:r>
            <w:r w:rsidRPr="002F247E">
              <w:rPr>
                <w:rFonts w:asciiTheme="minorEastAsia" w:eastAsiaTheme="minorEastAsia" w:hAnsiTheme="minorEastAsia"/>
                <w:sz w:val="18"/>
                <w:szCs w:val="18"/>
              </w:rPr>
              <w:t xml:space="preserve"> 700メガバイトのもの</w:t>
            </w:r>
            <w:r w:rsidRPr="002F247E">
              <w:rPr>
                <w:rFonts w:asciiTheme="minorEastAsia" w:eastAsiaTheme="minorEastAsia" w:hAnsiTheme="minorEastAsia" w:hint="eastAsia"/>
                <w:sz w:val="18"/>
                <w:szCs w:val="18"/>
              </w:rPr>
              <w:t>）の交付</w:t>
            </w:r>
          </w:p>
        </w:tc>
        <w:tc>
          <w:tcPr>
            <w:tcW w:w="4170" w:type="dxa"/>
          </w:tcPr>
          <w:p w14:paraId="47A1799B"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１枚につき、</w:t>
            </w:r>
            <w:r w:rsidRPr="002F247E">
              <w:rPr>
                <w:rFonts w:asciiTheme="minorEastAsia" w:eastAsiaTheme="minorEastAsia" w:hAnsiTheme="minorEastAsia"/>
                <w:sz w:val="18"/>
                <w:szCs w:val="18"/>
              </w:rPr>
              <w:t>90円に</w:t>
            </w:r>
            <w:r w:rsidRPr="002F247E">
              <w:rPr>
                <w:rFonts w:asciiTheme="minorEastAsia" w:eastAsiaTheme="minorEastAsia" w:hAnsiTheme="minorEastAsia" w:hint="eastAsia"/>
                <w:sz w:val="18"/>
                <w:szCs w:val="18"/>
              </w:rPr>
              <w:t>次の⑴又は⑵に掲げる額を加えた額</w:t>
            </w:r>
          </w:p>
          <w:p w14:paraId="18C2FE70"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 xml:space="preserve">　⑴　</w:t>
            </w:r>
            <w:r w:rsidRPr="002F247E">
              <w:rPr>
                <w:rFonts w:asciiTheme="minorEastAsia" w:eastAsiaTheme="minorEastAsia" w:hAnsiTheme="minorEastAsia"/>
                <w:sz w:val="18"/>
                <w:szCs w:val="18"/>
              </w:rPr>
              <w:t>当該</w:t>
            </w:r>
            <w:r w:rsidRPr="002F247E">
              <w:rPr>
                <w:rFonts w:asciiTheme="minorEastAsia" w:eastAsiaTheme="minorEastAsia" w:hAnsiTheme="minorEastAsia" w:hint="eastAsia"/>
                <w:sz w:val="18"/>
                <w:szCs w:val="18"/>
              </w:rPr>
              <w:t>電磁的記録に非公開情報が記録されていないとき又は当該電磁的記録が音声、映像若しくは画像を記録したものであるときは、当該</w:t>
            </w:r>
            <w:r w:rsidRPr="002F247E">
              <w:rPr>
                <w:rFonts w:asciiTheme="minorEastAsia" w:eastAsiaTheme="minorEastAsia" w:hAnsiTheme="minorEastAsia"/>
                <w:sz w:val="18"/>
                <w:szCs w:val="18"/>
              </w:rPr>
              <w:t>複製したもの</w:t>
            </w:r>
            <w:r w:rsidRPr="002F247E">
              <w:rPr>
                <w:rFonts w:asciiTheme="minorEastAsia" w:eastAsiaTheme="minorEastAsia" w:hAnsiTheme="minorEastAsia" w:hint="eastAsia"/>
                <w:sz w:val="18"/>
                <w:szCs w:val="18"/>
              </w:rPr>
              <w:t>のファイル数に10円を乗じて得た額</w:t>
            </w:r>
          </w:p>
          <w:p w14:paraId="0BA7BAF9"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 xml:space="preserve">　⑵　当該電磁的記録が⑴に定めるもの以外のものであるときは、当該</w:t>
            </w:r>
            <w:r w:rsidRPr="002F247E">
              <w:rPr>
                <w:rFonts w:asciiTheme="minorEastAsia" w:eastAsiaTheme="minorEastAsia" w:hAnsiTheme="minorEastAsia"/>
                <w:sz w:val="18"/>
                <w:szCs w:val="18"/>
              </w:rPr>
              <w:t>ＰＤＦファイル形式</w:t>
            </w:r>
            <w:r w:rsidRPr="002F247E">
              <w:rPr>
                <w:rFonts w:asciiTheme="minorEastAsia" w:eastAsiaTheme="minorEastAsia" w:hAnsiTheme="minorEastAsia" w:hint="eastAsia"/>
                <w:sz w:val="18"/>
                <w:szCs w:val="18"/>
              </w:rPr>
              <w:t>に</w:t>
            </w:r>
            <w:r w:rsidRPr="002F247E">
              <w:rPr>
                <w:rFonts w:asciiTheme="minorEastAsia" w:eastAsiaTheme="minorEastAsia" w:hAnsiTheme="minorEastAsia"/>
                <w:sz w:val="18"/>
                <w:szCs w:val="18"/>
              </w:rPr>
              <w:t>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3CC2F7FA" w14:textId="77777777" w:rsidTr="00871294">
        <w:trPr>
          <w:trHeight w:val="391"/>
        </w:trPr>
        <w:tc>
          <w:tcPr>
            <w:tcW w:w="1344" w:type="dxa"/>
            <w:vMerge/>
            <w:vAlign w:val="center"/>
          </w:tcPr>
          <w:p w14:paraId="2BD34C59"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6424C2F4"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複製</w:t>
            </w:r>
            <w:r w:rsidRPr="002F247E">
              <w:rPr>
                <w:rFonts w:asciiTheme="minorEastAsia" w:eastAsiaTheme="minorEastAsia" w:hAnsiTheme="minorEastAsia" w:hint="eastAsia"/>
                <w:sz w:val="18"/>
                <w:szCs w:val="18"/>
              </w:rPr>
              <w:t>又は</w:t>
            </w:r>
            <w:r w:rsidRPr="002F247E">
              <w:rPr>
                <w:rFonts w:asciiTheme="minorEastAsia" w:eastAsiaTheme="minorEastAsia" w:hAnsiTheme="minorEastAsia"/>
                <w:sz w:val="18"/>
                <w:szCs w:val="18"/>
              </w:rPr>
              <w:t>ＰＤＦファイル形式への変換をした</w:t>
            </w:r>
            <w:r w:rsidRPr="002F247E">
              <w:rPr>
                <w:rFonts w:asciiTheme="minorEastAsia" w:eastAsiaTheme="minorEastAsia" w:hAnsiTheme="minorEastAsia" w:hint="eastAsia"/>
                <w:sz w:val="18"/>
                <w:szCs w:val="18"/>
              </w:rPr>
              <w:t>もの</w:t>
            </w:r>
            <w:r w:rsidRPr="002F247E">
              <w:rPr>
                <w:rFonts w:asciiTheme="minorEastAsia" w:eastAsiaTheme="minorEastAsia" w:hAnsiTheme="minorEastAsia"/>
                <w:sz w:val="18"/>
                <w:szCs w:val="18"/>
              </w:rPr>
              <w:t>を記録した光ディスク(</w:t>
            </w:r>
            <w:r w:rsidRPr="002F247E">
              <w:rPr>
                <w:rFonts w:asciiTheme="minorEastAsia" w:eastAsiaTheme="minorEastAsia" w:hAnsiTheme="minorEastAsia" w:hint="eastAsia"/>
                <w:sz w:val="18"/>
                <w:szCs w:val="18"/>
              </w:rPr>
              <w:t>ＤＶＤ-Ｒ</w:t>
            </w:r>
            <w:r w:rsidRPr="002F247E">
              <w:rPr>
                <w:rFonts w:asciiTheme="minorEastAsia" w:eastAsiaTheme="minorEastAsia" w:hAnsiTheme="minorEastAsia"/>
                <w:sz w:val="18"/>
                <w:szCs w:val="18"/>
              </w:rPr>
              <w:t xml:space="preserve"> 4.7ギガバイトのもの)</w:t>
            </w:r>
            <w:r w:rsidRPr="002F247E">
              <w:rPr>
                <w:rFonts w:asciiTheme="minorEastAsia" w:eastAsiaTheme="minorEastAsia" w:hAnsiTheme="minorEastAsia" w:hint="eastAsia"/>
                <w:sz w:val="18"/>
                <w:szCs w:val="18"/>
              </w:rPr>
              <w:t>の交付</w:t>
            </w:r>
          </w:p>
        </w:tc>
        <w:tc>
          <w:tcPr>
            <w:tcW w:w="4170" w:type="dxa"/>
          </w:tcPr>
          <w:p w14:paraId="7157F590"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１枚につき、</w:t>
            </w:r>
            <w:r w:rsidRPr="002F247E">
              <w:rPr>
                <w:rFonts w:asciiTheme="minorEastAsia" w:eastAsiaTheme="minorEastAsia" w:hAnsiTheme="minorEastAsia"/>
                <w:sz w:val="18"/>
                <w:szCs w:val="18"/>
              </w:rPr>
              <w:t>120円に</w:t>
            </w:r>
            <w:r w:rsidRPr="002F247E">
              <w:rPr>
                <w:rFonts w:asciiTheme="minorEastAsia" w:eastAsiaTheme="minorEastAsia" w:hAnsiTheme="minorEastAsia" w:hint="eastAsia"/>
                <w:sz w:val="18"/>
                <w:szCs w:val="18"/>
              </w:rPr>
              <w:t>次の⑴又は⑵に掲げる額を加えた額</w:t>
            </w:r>
          </w:p>
          <w:p w14:paraId="567476DE"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 xml:space="preserve">⑴　</w:t>
            </w:r>
            <w:r w:rsidRPr="002F247E">
              <w:rPr>
                <w:rFonts w:asciiTheme="minorEastAsia" w:eastAsiaTheme="minorEastAsia" w:hAnsiTheme="minorEastAsia"/>
                <w:sz w:val="18"/>
                <w:szCs w:val="18"/>
              </w:rPr>
              <w:t>当該</w:t>
            </w:r>
            <w:r w:rsidRPr="002F247E">
              <w:rPr>
                <w:rFonts w:asciiTheme="minorEastAsia" w:eastAsiaTheme="minorEastAsia" w:hAnsiTheme="minorEastAsia" w:hint="eastAsia"/>
                <w:sz w:val="18"/>
                <w:szCs w:val="18"/>
              </w:rPr>
              <w:t>電磁的記録に非公開情報が記録されていないとき又は当該電磁的記録が音声、映像若しくは画像を記録したものであるときは、当該</w:t>
            </w:r>
            <w:r w:rsidRPr="002F247E">
              <w:rPr>
                <w:rFonts w:asciiTheme="minorEastAsia" w:eastAsiaTheme="minorEastAsia" w:hAnsiTheme="minorEastAsia"/>
                <w:sz w:val="18"/>
                <w:szCs w:val="18"/>
              </w:rPr>
              <w:t>複製したものの</w:t>
            </w:r>
            <w:r w:rsidRPr="002F247E">
              <w:rPr>
                <w:rFonts w:asciiTheme="minorEastAsia" w:eastAsiaTheme="minorEastAsia" w:hAnsiTheme="minorEastAsia" w:hint="eastAsia"/>
                <w:sz w:val="18"/>
                <w:szCs w:val="18"/>
              </w:rPr>
              <w:t>ファイル数に10円を乗じて得た額</w:t>
            </w:r>
          </w:p>
          <w:p w14:paraId="4D010FAB" w14:textId="77777777" w:rsidR="00C540E4" w:rsidRPr="002F247E" w:rsidRDefault="00C540E4" w:rsidP="00F412D8">
            <w:pPr>
              <w:ind w:left="333" w:hangingChars="200" w:hanging="333"/>
              <w:rPr>
                <w:rFonts w:asciiTheme="minorEastAsia" w:eastAsiaTheme="minorEastAsia" w:hAnsiTheme="minorEastAsia"/>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⑵　当該電磁的記録が⑴に定めるもの以外のもの</w:t>
            </w:r>
            <w:r w:rsidRPr="002F247E">
              <w:rPr>
                <w:rFonts w:asciiTheme="minorEastAsia" w:eastAsiaTheme="minorEastAsia" w:hAnsiTheme="minorEastAsia" w:hint="eastAsia"/>
                <w:sz w:val="18"/>
                <w:szCs w:val="18"/>
              </w:rPr>
              <w:lastRenderedPageBreak/>
              <w:t>であるときは、当該</w:t>
            </w:r>
            <w:r w:rsidRPr="002F247E">
              <w:rPr>
                <w:rFonts w:asciiTheme="minorEastAsia" w:eastAsiaTheme="minorEastAsia" w:hAnsiTheme="minorEastAsia"/>
                <w:sz w:val="18"/>
                <w:szCs w:val="18"/>
              </w:rPr>
              <w:t>ＰＤＦファイル形式に変換したもの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4C1C62F9" w14:textId="77777777" w:rsidTr="00871294">
        <w:trPr>
          <w:trHeight w:val="391"/>
        </w:trPr>
        <w:tc>
          <w:tcPr>
            <w:tcW w:w="1344" w:type="dxa"/>
            <w:vMerge/>
            <w:vAlign w:val="center"/>
          </w:tcPr>
          <w:p w14:paraId="1EAFF808"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Align w:val="center"/>
          </w:tcPr>
          <w:p w14:paraId="5FCB05F3"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複製</w:t>
            </w:r>
            <w:r w:rsidRPr="002F247E">
              <w:rPr>
                <w:rFonts w:asciiTheme="minorEastAsia" w:eastAsiaTheme="minorEastAsia" w:hAnsiTheme="minorEastAsia" w:hint="eastAsia"/>
                <w:sz w:val="18"/>
                <w:szCs w:val="18"/>
              </w:rPr>
              <w:t>又は</w:t>
            </w:r>
            <w:r w:rsidRPr="002F247E">
              <w:rPr>
                <w:rFonts w:asciiTheme="minorEastAsia" w:eastAsiaTheme="minorEastAsia" w:hAnsiTheme="minorEastAsia"/>
                <w:sz w:val="18"/>
                <w:szCs w:val="18"/>
              </w:rPr>
              <w:t>ＰＤＦファイル形式への変換をした</w:t>
            </w:r>
            <w:r w:rsidRPr="002F247E">
              <w:rPr>
                <w:rFonts w:asciiTheme="minorEastAsia" w:eastAsiaTheme="minorEastAsia" w:hAnsiTheme="minorEastAsia" w:hint="eastAsia"/>
                <w:sz w:val="18"/>
                <w:szCs w:val="18"/>
              </w:rPr>
              <w:t>ものを記録した</w:t>
            </w:r>
            <w:r w:rsidRPr="002F247E">
              <w:rPr>
                <w:rFonts w:asciiTheme="minorEastAsia" w:eastAsiaTheme="minorEastAsia" w:hAnsiTheme="minorEastAsia"/>
                <w:sz w:val="18"/>
                <w:szCs w:val="18"/>
              </w:rPr>
              <w:t>フロッピーディスク（２ＨＤ）</w:t>
            </w:r>
            <w:r w:rsidRPr="002F247E">
              <w:rPr>
                <w:rFonts w:asciiTheme="minorEastAsia" w:eastAsiaTheme="minorEastAsia" w:hAnsiTheme="minorEastAsia" w:hint="eastAsia"/>
                <w:sz w:val="18"/>
                <w:szCs w:val="18"/>
              </w:rPr>
              <w:t>の交付</w:t>
            </w:r>
          </w:p>
        </w:tc>
        <w:tc>
          <w:tcPr>
            <w:tcW w:w="4170" w:type="dxa"/>
          </w:tcPr>
          <w:p w14:paraId="0AB01A37"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１枚につき、</w:t>
            </w:r>
            <w:r w:rsidRPr="002F247E">
              <w:rPr>
                <w:rFonts w:asciiTheme="minorEastAsia" w:eastAsiaTheme="minorEastAsia" w:hAnsiTheme="minorEastAsia"/>
                <w:sz w:val="18"/>
                <w:szCs w:val="18"/>
              </w:rPr>
              <w:t>70円に</w:t>
            </w:r>
            <w:r w:rsidRPr="002F247E">
              <w:rPr>
                <w:rFonts w:asciiTheme="minorEastAsia" w:eastAsiaTheme="minorEastAsia" w:hAnsiTheme="minorEastAsia" w:hint="eastAsia"/>
                <w:sz w:val="18"/>
                <w:szCs w:val="18"/>
              </w:rPr>
              <w:t>次の⑴又は⑵に掲げる額を加えた額</w:t>
            </w:r>
          </w:p>
          <w:p w14:paraId="20EA68C7" w14:textId="77777777" w:rsidR="00C540E4" w:rsidRPr="002F247E" w:rsidRDefault="00C540E4" w:rsidP="00F412D8">
            <w:pPr>
              <w:ind w:left="333" w:hangingChars="200" w:hanging="333"/>
              <w:rPr>
                <w:rFonts w:asciiTheme="minorEastAsia" w:eastAsiaTheme="minorEastAsia" w:hAnsiTheme="minorEastAsia"/>
                <w:sz w:val="18"/>
                <w:szCs w:val="18"/>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 xml:space="preserve">⑴　</w:t>
            </w:r>
            <w:r w:rsidRPr="002F247E">
              <w:rPr>
                <w:rFonts w:asciiTheme="minorEastAsia" w:eastAsiaTheme="minorEastAsia" w:hAnsiTheme="minorEastAsia"/>
                <w:sz w:val="18"/>
                <w:szCs w:val="18"/>
              </w:rPr>
              <w:t>当該</w:t>
            </w:r>
            <w:r w:rsidRPr="002F247E">
              <w:rPr>
                <w:rFonts w:asciiTheme="minorEastAsia" w:eastAsiaTheme="minorEastAsia" w:hAnsiTheme="minorEastAsia" w:hint="eastAsia"/>
                <w:sz w:val="18"/>
                <w:szCs w:val="18"/>
              </w:rPr>
              <w:t>電磁的記録に非公開情報が記録されていないとき又は当該電磁的記録が音声、映像若しくは画像を記録したものであるときは、当該</w:t>
            </w:r>
            <w:r w:rsidRPr="002F247E">
              <w:rPr>
                <w:rFonts w:asciiTheme="minorEastAsia" w:eastAsiaTheme="minorEastAsia" w:hAnsiTheme="minorEastAsia"/>
                <w:sz w:val="18"/>
                <w:szCs w:val="18"/>
              </w:rPr>
              <w:t>複製したものの</w:t>
            </w:r>
            <w:r w:rsidRPr="002F247E">
              <w:rPr>
                <w:rFonts w:asciiTheme="minorEastAsia" w:eastAsiaTheme="minorEastAsia" w:hAnsiTheme="minorEastAsia" w:hint="eastAsia"/>
                <w:sz w:val="18"/>
                <w:szCs w:val="18"/>
              </w:rPr>
              <w:t>ファイル数に10円を乗じて得た額</w:t>
            </w:r>
          </w:p>
          <w:p w14:paraId="5BC267FE" w14:textId="77777777" w:rsidR="00C540E4" w:rsidRPr="002F247E" w:rsidRDefault="00C540E4" w:rsidP="00F412D8">
            <w:pPr>
              <w:ind w:left="333" w:hangingChars="200" w:hanging="333"/>
              <w:rPr>
                <w:rFonts w:asciiTheme="minorEastAsia" w:eastAsiaTheme="minorEastAsia" w:hAnsiTheme="minorEastAsia"/>
              </w:rPr>
            </w:pPr>
            <w:r w:rsidRPr="002F247E">
              <w:rPr>
                <w:rFonts w:asciiTheme="minorEastAsia" w:eastAsiaTheme="minorEastAsia" w:hAnsiTheme="minorEastAsia"/>
                <w:sz w:val="18"/>
                <w:szCs w:val="18"/>
              </w:rPr>
              <w:t xml:space="preserve">　</w:t>
            </w:r>
            <w:r w:rsidRPr="002F247E">
              <w:rPr>
                <w:rFonts w:asciiTheme="minorEastAsia" w:eastAsiaTheme="minorEastAsia" w:hAnsiTheme="minorEastAsia" w:hint="eastAsia"/>
                <w:sz w:val="18"/>
                <w:szCs w:val="18"/>
              </w:rPr>
              <w:t>⑵　当該電磁的記録が⑴に定めるもの以外のものであるときは、当該</w:t>
            </w:r>
            <w:r w:rsidRPr="002F247E">
              <w:rPr>
                <w:rFonts w:asciiTheme="minorEastAsia" w:eastAsiaTheme="minorEastAsia" w:hAnsiTheme="minorEastAsia"/>
                <w:sz w:val="18"/>
                <w:szCs w:val="18"/>
              </w:rPr>
              <w:t>ＰＤＦファイル形式に変換したもの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5E15D961" w14:textId="77777777" w:rsidTr="00871294">
        <w:trPr>
          <w:trHeight w:val="1435"/>
        </w:trPr>
        <w:tc>
          <w:tcPr>
            <w:tcW w:w="1344" w:type="dxa"/>
            <w:vMerge/>
            <w:vAlign w:val="center"/>
          </w:tcPr>
          <w:p w14:paraId="780DD347"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Merge w:val="restart"/>
            <w:vAlign w:val="center"/>
          </w:tcPr>
          <w:p w14:paraId="456F4F6B" w14:textId="77777777" w:rsidR="00C540E4" w:rsidRPr="002F247E" w:rsidRDefault="00C540E4" w:rsidP="00F412D8">
            <w:pPr>
              <w:pStyle w:val="23"/>
              <w:ind w:left="480" w:firstLine="167"/>
              <w:rPr>
                <w:rFonts w:asciiTheme="minorEastAsia" w:eastAsiaTheme="minorEastAsia" w:hAnsiTheme="minorEastAsia"/>
                <w:sz w:val="18"/>
                <w:szCs w:val="18"/>
              </w:rPr>
            </w:pPr>
            <w:r w:rsidRPr="002F247E">
              <w:rPr>
                <w:rFonts w:asciiTheme="minorEastAsia" w:eastAsiaTheme="minorEastAsia" w:hAnsiTheme="minorEastAsia" w:hint="eastAsia"/>
                <w:sz w:val="18"/>
                <w:szCs w:val="18"/>
              </w:rPr>
              <w:t>複製又は</w:t>
            </w:r>
            <w:r w:rsidRPr="002F247E">
              <w:rPr>
                <w:rFonts w:asciiTheme="minorEastAsia" w:eastAsiaTheme="minorEastAsia" w:hAnsiTheme="minorEastAsia"/>
                <w:sz w:val="18"/>
                <w:szCs w:val="18"/>
              </w:rPr>
              <w:t>ＰＤＦファイル形式への変換を</w:t>
            </w:r>
            <w:r w:rsidRPr="002F247E">
              <w:rPr>
                <w:rFonts w:asciiTheme="minorEastAsia" w:eastAsiaTheme="minorEastAsia" w:hAnsiTheme="minorEastAsia" w:hint="eastAsia"/>
                <w:sz w:val="18"/>
                <w:szCs w:val="18"/>
              </w:rPr>
              <w:t>したもの</w:t>
            </w:r>
            <w:r w:rsidRPr="002F247E">
              <w:rPr>
                <w:rFonts w:asciiTheme="minorEastAsia" w:eastAsiaTheme="minorEastAsia" w:hAnsiTheme="minorEastAsia"/>
                <w:sz w:val="18"/>
                <w:szCs w:val="18"/>
              </w:rPr>
              <w:t>を添付した</w:t>
            </w:r>
            <w:r w:rsidRPr="002F247E">
              <w:rPr>
                <w:rFonts w:asciiTheme="minorEastAsia" w:eastAsiaTheme="minorEastAsia" w:hAnsiTheme="minorEastAsia" w:hint="eastAsia"/>
                <w:sz w:val="18"/>
                <w:szCs w:val="18"/>
              </w:rPr>
              <w:t>電子メールの送信</w:t>
            </w:r>
          </w:p>
        </w:tc>
        <w:tc>
          <w:tcPr>
            <w:tcW w:w="4170" w:type="dxa"/>
          </w:tcPr>
          <w:p w14:paraId="5A4682D4"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当該電磁的記録に非公開情報が記録されていないとき</w:t>
            </w:r>
            <w:r w:rsidRPr="002F247E">
              <w:rPr>
                <w:rFonts w:asciiTheme="minorEastAsia" w:eastAsiaTheme="minorEastAsia" w:hAnsiTheme="minorEastAsia" w:hint="eastAsia"/>
                <w:sz w:val="18"/>
                <w:szCs w:val="18"/>
              </w:rPr>
              <w:t>又は当該電磁的記録が音声、映像若しくは画像を記録したものであるとき</w:t>
            </w:r>
            <w:r w:rsidRPr="002F247E">
              <w:rPr>
                <w:rFonts w:asciiTheme="minorEastAsia" w:eastAsiaTheme="minorEastAsia" w:hAnsiTheme="minorEastAsia"/>
                <w:sz w:val="18"/>
                <w:szCs w:val="18"/>
              </w:rPr>
              <w:t>は</w:t>
            </w:r>
            <w:r w:rsidRPr="002F247E">
              <w:rPr>
                <w:rFonts w:asciiTheme="minorEastAsia" w:eastAsiaTheme="minorEastAsia" w:hAnsiTheme="minorEastAsia" w:hint="eastAsia"/>
                <w:sz w:val="18"/>
                <w:szCs w:val="18"/>
              </w:rPr>
              <w:t>、当該</w:t>
            </w:r>
            <w:r w:rsidRPr="002F247E">
              <w:rPr>
                <w:rFonts w:asciiTheme="minorEastAsia" w:eastAsiaTheme="minorEastAsia" w:hAnsiTheme="minorEastAsia"/>
                <w:sz w:val="18"/>
                <w:szCs w:val="18"/>
              </w:rPr>
              <w:t>複製したものの</w:t>
            </w:r>
            <w:r w:rsidRPr="002F247E">
              <w:rPr>
                <w:rFonts w:asciiTheme="minorEastAsia" w:eastAsiaTheme="minorEastAsia" w:hAnsiTheme="minorEastAsia" w:hint="eastAsia"/>
                <w:sz w:val="18"/>
                <w:szCs w:val="18"/>
              </w:rPr>
              <w:t>ファイル数に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r w:rsidR="002F247E" w:rsidRPr="002F247E" w14:paraId="79B05A25" w14:textId="77777777" w:rsidTr="00871294">
        <w:trPr>
          <w:trHeight w:val="1455"/>
        </w:trPr>
        <w:tc>
          <w:tcPr>
            <w:tcW w:w="1344" w:type="dxa"/>
            <w:vMerge/>
            <w:vAlign w:val="center"/>
          </w:tcPr>
          <w:p w14:paraId="07413A54" w14:textId="77777777" w:rsidR="00C540E4" w:rsidRPr="002F247E" w:rsidRDefault="00C540E4" w:rsidP="00F412D8">
            <w:pPr>
              <w:pStyle w:val="23"/>
              <w:ind w:left="480" w:firstLine="167"/>
              <w:rPr>
                <w:rFonts w:asciiTheme="minorEastAsia" w:eastAsiaTheme="minorEastAsia" w:hAnsiTheme="minorEastAsia"/>
                <w:sz w:val="18"/>
                <w:szCs w:val="18"/>
              </w:rPr>
            </w:pPr>
          </w:p>
        </w:tc>
        <w:tc>
          <w:tcPr>
            <w:tcW w:w="3228" w:type="dxa"/>
            <w:gridSpan w:val="2"/>
            <w:vMerge/>
            <w:vAlign w:val="center"/>
          </w:tcPr>
          <w:p w14:paraId="6C67650E" w14:textId="77777777" w:rsidR="00C540E4" w:rsidRPr="002F247E" w:rsidRDefault="00C540E4" w:rsidP="00F412D8">
            <w:pPr>
              <w:pStyle w:val="23"/>
              <w:ind w:left="453" w:firstLineChars="0" w:firstLine="0"/>
              <w:rPr>
                <w:rFonts w:asciiTheme="minorEastAsia" w:eastAsiaTheme="minorEastAsia" w:hAnsiTheme="minorEastAsia"/>
                <w:sz w:val="18"/>
                <w:szCs w:val="18"/>
              </w:rPr>
            </w:pPr>
          </w:p>
        </w:tc>
        <w:tc>
          <w:tcPr>
            <w:tcW w:w="4170" w:type="dxa"/>
          </w:tcPr>
          <w:p w14:paraId="559CC14C" w14:textId="77777777" w:rsidR="00C540E4" w:rsidRPr="002F247E" w:rsidRDefault="00C540E4" w:rsidP="00F412D8">
            <w:pPr>
              <w:ind w:left="480" w:firstLineChars="100" w:firstLine="167"/>
              <w:rPr>
                <w:rFonts w:asciiTheme="minorEastAsia" w:eastAsiaTheme="minorEastAsia" w:hAnsiTheme="minorEastAsia"/>
                <w:sz w:val="18"/>
                <w:szCs w:val="18"/>
              </w:rPr>
            </w:pPr>
            <w:r w:rsidRPr="002F247E">
              <w:rPr>
                <w:rFonts w:asciiTheme="minorEastAsia" w:eastAsiaTheme="minorEastAsia" w:hAnsiTheme="minorEastAsia"/>
                <w:sz w:val="18"/>
                <w:szCs w:val="18"/>
              </w:rPr>
              <w:t>当該電磁的記録に非公開情報が記録されているとき</w:t>
            </w:r>
            <w:r w:rsidRPr="002F247E">
              <w:rPr>
                <w:rFonts w:asciiTheme="minorEastAsia" w:eastAsiaTheme="minorEastAsia" w:hAnsiTheme="minorEastAsia" w:hint="eastAsia"/>
                <w:sz w:val="18"/>
                <w:szCs w:val="18"/>
              </w:rPr>
              <w:t>（当該電磁的記録が音声、映像若しくは画像を記録したものであるときを除く。）</w:t>
            </w:r>
            <w:r w:rsidRPr="002F247E">
              <w:rPr>
                <w:rFonts w:asciiTheme="minorEastAsia" w:eastAsiaTheme="minorEastAsia" w:hAnsiTheme="minorEastAsia"/>
                <w:sz w:val="18"/>
                <w:szCs w:val="18"/>
              </w:rPr>
              <w:t>は</w:t>
            </w:r>
            <w:r w:rsidRPr="002F247E">
              <w:rPr>
                <w:rFonts w:asciiTheme="minorEastAsia" w:eastAsiaTheme="minorEastAsia" w:hAnsiTheme="minorEastAsia" w:hint="eastAsia"/>
                <w:sz w:val="18"/>
                <w:szCs w:val="18"/>
              </w:rPr>
              <w:t>、当該</w:t>
            </w:r>
            <w:r w:rsidRPr="002F247E">
              <w:rPr>
                <w:rFonts w:asciiTheme="minorEastAsia" w:eastAsiaTheme="minorEastAsia" w:hAnsiTheme="minorEastAsia"/>
                <w:sz w:val="18"/>
                <w:szCs w:val="18"/>
              </w:rPr>
              <w:t>ＰＤＦファイル形式に変換したもの</w:t>
            </w:r>
            <w:r w:rsidRPr="002F247E">
              <w:rPr>
                <w:rFonts w:asciiTheme="minorEastAsia" w:eastAsiaTheme="minorEastAsia" w:hAnsiTheme="minorEastAsia" w:hint="eastAsia"/>
                <w:sz w:val="18"/>
                <w:szCs w:val="18"/>
              </w:rPr>
              <w:t>のページ数に</w:t>
            </w:r>
            <w:r w:rsidRPr="002F247E">
              <w:rPr>
                <w:rFonts w:asciiTheme="minorEastAsia" w:eastAsiaTheme="minorEastAsia" w:hAnsiTheme="minorEastAsia"/>
                <w:sz w:val="18"/>
                <w:szCs w:val="18"/>
              </w:rPr>
              <w:t>10</w:t>
            </w:r>
            <w:r w:rsidRPr="002F247E">
              <w:rPr>
                <w:rFonts w:asciiTheme="minorEastAsia" w:eastAsiaTheme="minorEastAsia" w:hAnsiTheme="minorEastAsia" w:hint="eastAsia"/>
                <w:sz w:val="18"/>
                <w:szCs w:val="18"/>
              </w:rPr>
              <w:t>円を乗じて得た額</w:t>
            </w:r>
          </w:p>
        </w:tc>
      </w:tr>
    </w:tbl>
    <w:p w14:paraId="1906E848" w14:textId="77777777" w:rsidR="00827697" w:rsidRPr="002F247E" w:rsidRDefault="00827697" w:rsidP="00827697">
      <w:pPr>
        <w:widowControl/>
        <w:jc w:val="left"/>
      </w:pPr>
      <w:r w:rsidRPr="002F247E">
        <w:rPr>
          <w:rFonts w:hint="eastAsia"/>
        </w:rPr>
        <w:t xml:space="preserve">　　備考</w:t>
      </w:r>
    </w:p>
    <w:p w14:paraId="3909CF13" w14:textId="77777777" w:rsidR="00827697" w:rsidRPr="002F247E" w:rsidRDefault="00827697" w:rsidP="00827697">
      <w:pPr>
        <w:widowControl/>
        <w:ind w:left="907" w:hangingChars="400" w:hanging="907"/>
        <w:jc w:val="left"/>
      </w:pPr>
      <w:r w:rsidRPr="002F247E">
        <w:rPr>
          <w:rFonts w:hint="eastAsia"/>
        </w:rPr>
        <w:t xml:space="preserve">　　　１　文書若しくは図画を複写機により複写したものを交付する場合又は電磁的記録を用紙に出力したものを交付する場合において、用紙の両面に複写し又は出力するときは、２枚として計算するものとする。</w:t>
      </w:r>
    </w:p>
    <w:p w14:paraId="4859D93A" w14:textId="66F3DA27" w:rsidR="00827697" w:rsidRPr="002F247E" w:rsidRDefault="00827697" w:rsidP="00827697">
      <w:pPr>
        <w:widowControl/>
        <w:ind w:left="907" w:hangingChars="400" w:hanging="907"/>
        <w:jc w:val="left"/>
      </w:pPr>
      <w:r w:rsidRPr="002F247E">
        <w:rPr>
          <w:rFonts w:hint="eastAsia"/>
        </w:rPr>
        <w:t xml:space="preserve">　　　２　文書若しくは図画を複写機により複写したものを交付する場合又は電磁的記録を用</w:t>
      </w:r>
      <w:r w:rsidR="0088797D" w:rsidRPr="002F247E">
        <w:rPr>
          <w:rFonts w:hint="eastAsia"/>
        </w:rPr>
        <w:t>紙に出力したものを交付する場合における用紙は、原則として日本産業</w:t>
      </w:r>
      <w:r w:rsidRPr="002F247E">
        <w:rPr>
          <w:rFonts w:hint="eastAsia"/>
        </w:rPr>
        <w:t>規格Ａ列３番（以下「Ａ３判」という。）までの大きさのものを用いることとし、これを超える大きさの規格の用紙を用いた場合については、Ａ３判による用紙を用いた場合の枚数に換算して写しの枚数を計算するものとする。</w:t>
      </w:r>
    </w:p>
    <w:p w14:paraId="48457158" w14:textId="39EF714B" w:rsidR="00827697" w:rsidRPr="002F247E" w:rsidRDefault="00827697" w:rsidP="00827697">
      <w:pPr>
        <w:widowControl/>
        <w:ind w:left="907" w:hangingChars="400" w:hanging="907"/>
        <w:jc w:val="left"/>
      </w:pPr>
      <w:r w:rsidRPr="002F247E">
        <w:rPr>
          <w:rFonts w:hint="eastAsia"/>
        </w:rPr>
        <w:t xml:space="preserve">　　　３　郵送により交付する場合の費用の額は、この表に基づき算定した額に郵送に要する費用の額を加えた額とする。</w:t>
      </w:r>
      <w:r w:rsidRPr="002F247E">
        <w:t> </w:t>
      </w:r>
    </w:p>
    <w:p w14:paraId="5D53C426" w14:textId="2021B5BA" w:rsidR="00281E5E" w:rsidRPr="002F247E" w:rsidRDefault="00281E5E">
      <w:pPr>
        <w:widowControl/>
        <w:jc w:val="left"/>
      </w:pPr>
      <w:r w:rsidRPr="002F247E">
        <w:br w:type="page"/>
      </w:r>
    </w:p>
    <w:p w14:paraId="56213910" w14:textId="10E19C16" w:rsidR="00382ED4" w:rsidRPr="002F247E" w:rsidRDefault="00382ED4" w:rsidP="00382ED4">
      <w:pPr>
        <w:pStyle w:val="0011"/>
      </w:pPr>
      <w:bookmarkStart w:id="32" w:name="_Toc167115988"/>
      <w:r w:rsidRPr="002F247E">
        <w:rPr>
          <w:rFonts w:hint="eastAsia"/>
        </w:rPr>
        <w:lastRenderedPageBreak/>
        <w:t>第３章　審査請求</w:t>
      </w:r>
      <w:bookmarkEnd w:id="32"/>
    </w:p>
    <w:p w14:paraId="3A2DA8C5" w14:textId="1CFC015E" w:rsidR="00382ED4" w:rsidRPr="002F247E" w:rsidRDefault="00382ED4" w:rsidP="00382ED4">
      <w:pPr>
        <w:pStyle w:val="0022"/>
      </w:pPr>
      <w:bookmarkStart w:id="33" w:name="_Toc167115989"/>
      <w:r w:rsidRPr="002F247E">
        <w:rPr>
          <w:rFonts w:hint="eastAsia"/>
        </w:rPr>
        <w:t>第１節　諮問等</w:t>
      </w:r>
      <w:bookmarkEnd w:id="33"/>
    </w:p>
    <w:p w14:paraId="7198D093" w14:textId="49A24C88" w:rsidR="00281E5E" w:rsidRPr="002F247E" w:rsidRDefault="00281E5E" w:rsidP="00382ED4">
      <w:pPr>
        <w:pStyle w:val="0033"/>
      </w:pPr>
      <w:bookmarkStart w:id="34" w:name="_Toc167115990"/>
      <w:r w:rsidRPr="002F247E">
        <w:rPr>
          <w:rFonts w:hint="eastAsia"/>
        </w:rPr>
        <w:t>第</w:t>
      </w:r>
      <w:r w:rsidRPr="002F247E">
        <w:t>16条の２</w:t>
      </w:r>
      <w:r w:rsidRPr="002F247E">
        <w:rPr>
          <w:rFonts w:hint="eastAsia"/>
        </w:rPr>
        <w:t xml:space="preserve">　</w:t>
      </w:r>
      <w:r w:rsidRPr="002F247E">
        <w:t>本市が</w:t>
      </w:r>
      <w:r w:rsidR="00E943A5" w:rsidRPr="002F247E">
        <w:rPr>
          <w:rFonts w:hint="eastAsia"/>
        </w:rPr>
        <w:t>単独で</w:t>
      </w:r>
      <w:r w:rsidRPr="002F247E">
        <w:t>設立した地方独立行政法人等に対する審査請求</w:t>
      </w:r>
      <w:bookmarkEnd w:id="34"/>
    </w:p>
    <w:p w14:paraId="0E869164" w14:textId="77777777" w:rsidR="00281E5E" w:rsidRPr="002F247E" w:rsidRDefault="00281E5E" w:rsidP="00281E5E">
      <w:pPr>
        <w:pStyle w:val="0311"/>
        <w:ind w:left="227"/>
      </w:pPr>
      <w:r w:rsidRPr="002F247E">
        <w:rPr>
          <w:noProof/>
        </w:rPr>
        <mc:AlternateContent>
          <mc:Choice Requires="wps">
            <w:drawing>
              <wp:anchor distT="0" distB="0" distL="114300" distR="114300" simplePos="0" relativeHeight="251725824" behindDoc="0" locked="0" layoutInCell="1" allowOverlap="1" wp14:anchorId="29FCCBC4" wp14:editId="6221DCEB">
                <wp:simplePos x="0" y="0"/>
                <wp:positionH relativeFrom="column">
                  <wp:posOffset>4445</wp:posOffset>
                </wp:positionH>
                <wp:positionV relativeFrom="paragraph">
                  <wp:posOffset>220345</wp:posOffset>
                </wp:positionV>
                <wp:extent cx="5765800" cy="1113155"/>
                <wp:effectExtent l="0" t="0" r="25400" b="10795"/>
                <wp:wrapNone/>
                <wp:docPr id="25" name="正方形/長方形 25"/>
                <wp:cNvGraphicFramePr/>
                <a:graphic xmlns:a="http://schemas.openxmlformats.org/drawingml/2006/main">
                  <a:graphicData uri="http://schemas.microsoft.com/office/word/2010/wordprocessingShape">
                    <wps:wsp>
                      <wps:cNvSpPr/>
                      <wps:spPr>
                        <a:xfrm>
                          <a:off x="0" y="0"/>
                          <a:ext cx="5765800" cy="1113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95540" id="正方形/長方形 25" o:spid="_x0000_s1026" style="position:absolute;left:0;text-align:left;margin-left:.35pt;margin-top:17.35pt;width:454pt;height:87.6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" filled="f" strokecolor="black [3213]" strokeweight="1pt"/>
            </w:pict>
          </mc:Fallback>
        </mc:AlternateContent>
      </w:r>
    </w:p>
    <w:p w14:paraId="5B8451B7" w14:textId="146EAB3E" w:rsidR="00281E5E" w:rsidRPr="002F247E" w:rsidRDefault="00281E5E" w:rsidP="00281E5E">
      <w:pPr>
        <w:pStyle w:val="012"/>
      </w:pPr>
      <w:r w:rsidRPr="002F247E">
        <w:t>（本市が</w:t>
      </w:r>
      <w:r w:rsidR="00E943A5" w:rsidRPr="002F247E">
        <w:rPr>
          <w:rFonts w:hint="eastAsia"/>
        </w:rPr>
        <w:t>単独で</w:t>
      </w:r>
      <w:r w:rsidRPr="002F247E">
        <w:t>設立した地方独立行政法人等に対する審査請求）</w:t>
      </w:r>
    </w:p>
    <w:p w14:paraId="7E3FAFA5" w14:textId="097E87B0" w:rsidR="00281E5E" w:rsidRPr="002F247E" w:rsidRDefault="00281E5E" w:rsidP="00281E5E">
      <w:pPr>
        <w:pStyle w:val="0131"/>
      </w:pPr>
      <w:r w:rsidRPr="002F247E">
        <w:rPr>
          <w:rFonts w:hint="eastAsia"/>
        </w:rPr>
        <w:t>第</w:t>
      </w:r>
      <w:r w:rsidRPr="002F247E">
        <w:t>16条の２</w:t>
      </w:r>
      <w:r w:rsidRPr="002F247E">
        <w:rPr>
          <w:rFonts w:hint="eastAsia"/>
        </w:rPr>
        <w:t xml:space="preserve">　</w:t>
      </w:r>
      <w:r w:rsidRPr="002F247E">
        <w:t>本市が</w:t>
      </w:r>
      <w:r w:rsidR="00E943A5" w:rsidRPr="002F247E">
        <w:rPr>
          <w:rFonts w:hint="eastAsia"/>
        </w:rPr>
        <w:t>単独で</w:t>
      </w:r>
      <w:r w:rsidRPr="002F247E">
        <w:t>設立した地方独立行政法人等がした公開決定等又は本市が</w:t>
      </w:r>
      <w:r w:rsidR="00E943A5" w:rsidRPr="002F247E">
        <w:rPr>
          <w:rFonts w:hint="eastAsia"/>
        </w:rPr>
        <w:t>単独で</w:t>
      </w:r>
      <w:r w:rsidRPr="002F247E">
        <w:t>設立した地方独立行政法人等に対する公開請求に係る不作為について不服があるものは、本市が</w:t>
      </w:r>
      <w:r w:rsidR="00E943A5" w:rsidRPr="002F247E">
        <w:rPr>
          <w:rFonts w:hint="eastAsia"/>
        </w:rPr>
        <w:t>単独で</w:t>
      </w:r>
      <w:r w:rsidRPr="002F247E">
        <w:t>設立した地方独立行政法人等に対し、行政不服審査法（平成26年法律第68号）による審査請求をすることができる。</w:t>
      </w:r>
    </w:p>
    <w:p w14:paraId="6C4248CC" w14:textId="77777777" w:rsidR="00281E5E" w:rsidRPr="002F247E" w:rsidRDefault="00281E5E" w:rsidP="00281E5E">
      <w:pPr>
        <w:pStyle w:val="0311"/>
        <w:ind w:left="227"/>
      </w:pPr>
    </w:p>
    <w:p w14:paraId="45EF9DB0" w14:textId="77777777" w:rsidR="00281E5E" w:rsidRPr="002F247E" w:rsidRDefault="00281E5E" w:rsidP="00281E5E">
      <w:pPr>
        <w:pStyle w:val="021"/>
      </w:pPr>
      <w:r w:rsidRPr="002F247E">
        <w:rPr>
          <w:rFonts w:hint="eastAsia"/>
        </w:rPr>
        <w:t>［趣旨］</w:t>
      </w:r>
    </w:p>
    <w:p w14:paraId="14815237" w14:textId="4381B21D" w:rsidR="00281E5E" w:rsidRPr="002F247E" w:rsidRDefault="00281E5E" w:rsidP="00281E5E">
      <w:pPr>
        <w:pStyle w:val="022"/>
      </w:pPr>
      <w:r w:rsidRPr="002F247E">
        <w:t>本条は、本市が</w:t>
      </w:r>
      <w:r w:rsidR="00E943A5" w:rsidRPr="002F247E">
        <w:rPr>
          <w:rFonts w:hint="eastAsia"/>
        </w:rPr>
        <w:t>単独で</w:t>
      </w:r>
      <w:r w:rsidRPr="002F247E">
        <w:t>設立した地方独立行政法人等が行った公開決定等又は公開請求に係る不作為について不服がある場合、行政不服審査法による審査請求をすることができる旨を定めたものである。</w:t>
      </w:r>
    </w:p>
    <w:p w14:paraId="403BC353" w14:textId="77777777" w:rsidR="00281E5E" w:rsidRPr="002F247E" w:rsidRDefault="00281E5E" w:rsidP="00281E5E">
      <w:pPr>
        <w:pStyle w:val="0311"/>
        <w:ind w:left="227"/>
      </w:pPr>
    </w:p>
    <w:p w14:paraId="4FC11B99" w14:textId="77777777" w:rsidR="00281E5E" w:rsidRPr="002F247E" w:rsidRDefault="00281E5E" w:rsidP="00281E5E">
      <w:pPr>
        <w:pStyle w:val="021"/>
      </w:pPr>
      <w:r w:rsidRPr="002F247E">
        <w:rPr>
          <w:rFonts w:hint="eastAsia"/>
        </w:rPr>
        <w:t>［解説］</w:t>
      </w:r>
    </w:p>
    <w:p w14:paraId="3E4C8B42" w14:textId="71F78D38" w:rsidR="00281E5E" w:rsidRPr="002F247E" w:rsidRDefault="00281E5E" w:rsidP="00281E5E">
      <w:pPr>
        <w:pStyle w:val="0311"/>
        <w:ind w:left="227"/>
      </w:pPr>
      <w:r w:rsidRPr="002F247E">
        <w:rPr>
          <w:rFonts w:hint="eastAsia"/>
        </w:rPr>
        <w:t xml:space="preserve">１　</w:t>
      </w:r>
      <w:r w:rsidRPr="002F247E">
        <w:t>本市が</w:t>
      </w:r>
      <w:r w:rsidR="00E943A5" w:rsidRPr="002F247E">
        <w:rPr>
          <w:rFonts w:hint="eastAsia"/>
        </w:rPr>
        <w:t>単独で</w:t>
      </w:r>
      <w:r w:rsidRPr="002F247E">
        <w:t>設立した地方独立行政法人等が行った公開決定等（存否応答拒否及び不存在による非公開決定を含む。）及び公開請求に係る不作為についても、他の実施機関（消防長を除く。）と同じように、本市が</w:t>
      </w:r>
      <w:r w:rsidR="00E943A5" w:rsidRPr="002F247E">
        <w:rPr>
          <w:rFonts w:hint="eastAsia"/>
        </w:rPr>
        <w:t>単独で</w:t>
      </w:r>
      <w:r w:rsidRPr="002F247E">
        <w:t>設立した地方独立行政法人等に対して行政不服審査法による審査請求を行うことができることを明記したものである。</w:t>
      </w:r>
    </w:p>
    <w:p w14:paraId="1987322E" w14:textId="77777777" w:rsidR="00281E5E" w:rsidRPr="002F247E" w:rsidRDefault="00281E5E" w:rsidP="00281E5E">
      <w:pPr>
        <w:pStyle w:val="0311"/>
        <w:ind w:left="227"/>
      </w:pPr>
    </w:p>
    <w:p w14:paraId="729CC1F6" w14:textId="698CE6D5" w:rsidR="00281E5E" w:rsidRPr="002F247E" w:rsidRDefault="00281E5E" w:rsidP="00281E5E">
      <w:pPr>
        <w:pStyle w:val="0311"/>
        <w:ind w:left="227"/>
      </w:pPr>
      <w:r w:rsidRPr="002F247E">
        <w:rPr>
          <w:rFonts w:hint="eastAsia"/>
        </w:rPr>
        <w:t xml:space="preserve">２　</w:t>
      </w:r>
      <w:r w:rsidRPr="002F247E">
        <w:t>本市が</w:t>
      </w:r>
      <w:r w:rsidR="00E943A5" w:rsidRPr="002F247E">
        <w:rPr>
          <w:rFonts w:hint="eastAsia"/>
        </w:rPr>
        <w:t>単独で</w:t>
      </w:r>
      <w:r w:rsidRPr="002F247E">
        <w:t>設立した地方独立行政法人等は、本市から組織的に独立した法人であるが、それぞれは特別法に基づいて設置され、公共性の高い事業を行い、実質的に本市の一部を構成するものである。このようなことを考慮すると、本市が</w:t>
      </w:r>
      <w:r w:rsidR="00E943A5" w:rsidRPr="002F247E">
        <w:rPr>
          <w:rFonts w:hint="eastAsia"/>
        </w:rPr>
        <w:t>単独で</w:t>
      </w:r>
      <w:r w:rsidRPr="002F247E">
        <w:t>設立した地方独立行政法人等は、行政不服審査法上の行政庁であるとともに、本市が</w:t>
      </w:r>
      <w:r w:rsidR="00E943A5" w:rsidRPr="002F247E">
        <w:rPr>
          <w:rFonts w:hint="eastAsia"/>
        </w:rPr>
        <w:t>単独で</w:t>
      </w:r>
      <w:r w:rsidRPr="002F247E">
        <w:t>設立した地方独立行政法人等が行う一定の行為は行政処分に当たると考えることができ、したがって、その公開決定等は行政不服審査法による審査請求の対象となると解される。</w:t>
      </w:r>
    </w:p>
    <w:p w14:paraId="02C9DD80" w14:textId="77777777" w:rsidR="00281E5E" w:rsidRPr="002F247E" w:rsidRDefault="00281E5E" w:rsidP="00281E5E">
      <w:pPr>
        <w:pStyle w:val="0311"/>
        <w:ind w:left="227"/>
      </w:pPr>
    </w:p>
    <w:p w14:paraId="154336F8" w14:textId="77777777" w:rsidR="00281E5E" w:rsidRPr="002F247E" w:rsidRDefault="00281E5E" w:rsidP="00281E5E">
      <w:pPr>
        <w:pStyle w:val="0311"/>
        <w:ind w:left="227"/>
      </w:pPr>
      <w:r w:rsidRPr="002F247E">
        <w:rPr>
          <w:rFonts w:hint="eastAsia"/>
        </w:rPr>
        <w:t>３　なお、本条による審査請求があった場合についても、次条に規定されている手続にのっとり、審査会に諮問する必要がある。</w:t>
      </w:r>
    </w:p>
    <w:p w14:paraId="4EA075CD" w14:textId="77777777" w:rsidR="00281E5E" w:rsidRPr="002F247E" w:rsidRDefault="00281E5E" w:rsidP="00281E5E">
      <w:pPr>
        <w:pStyle w:val="0311"/>
        <w:ind w:left="227"/>
      </w:pPr>
    </w:p>
    <w:p w14:paraId="7CD422AB" w14:textId="77777777" w:rsidR="00281E5E" w:rsidRPr="002F247E" w:rsidRDefault="00281E5E" w:rsidP="00281E5E">
      <w:pPr>
        <w:pStyle w:val="021"/>
      </w:pPr>
      <w:r w:rsidRPr="002F247E">
        <w:rPr>
          <w:rFonts w:hint="eastAsia"/>
        </w:rPr>
        <w:t>［運用］</w:t>
      </w:r>
    </w:p>
    <w:p w14:paraId="7142FB38" w14:textId="77777777" w:rsidR="00231930" w:rsidRPr="002F247E" w:rsidRDefault="00281E5E" w:rsidP="00281E5E">
      <w:pPr>
        <w:pStyle w:val="022"/>
      </w:pPr>
      <w:r w:rsidRPr="002F247E">
        <w:t>本条の審査請求があった場合の事務処理手続等については、次条の解説及び運用を参照すること。</w:t>
      </w:r>
    </w:p>
    <w:p w14:paraId="31AC9259" w14:textId="77777777" w:rsidR="00281E5E" w:rsidRPr="002F247E" w:rsidRDefault="00281E5E" w:rsidP="00281E5E">
      <w:pPr>
        <w:pStyle w:val="022"/>
        <w:ind w:firstLineChars="0" w:firstLine="0"/>
      </w:pPr>
    </w:p>
    <w:p w14:paraId="447735AD" w14:textId="77777777" w:rsidR="001B409D" w:rsidRPr="002F247E" w:rsidRDefault="001B409D">
      <w:pPr>
        <w:widowControl/>
        <w:jc w:val="left"/>
      </w:pPr>
      <w:r w:rsidRPr="002F247E">
        <w:br w:type="page"/>
      </w:r>
    </w:p>
    <w:p w14:paraId="2C53036B" w14:textId="77777777" w:rsidR="001B409D" w:rsidRPr="002F247E" w:rsidRDefault="001B409D" w:rsidP="00382ED4">
      <w:pPr>
        <w:pStyle w:val="0033"/>
      </w:pPr>
      <w:bookmarkStart w:id="35" w:name="_Toc167115991"/>
      <w:r w:rsidRPr="002F247E">
        <w:rPr>
          <w:rFonts w:hint="eastAsia"/>
        </w:rPr>
        <w:lastRenderedPageBreak/>
        <w:t>第</w:t>
      </w:r>
      <w:r w:rsidRPr="002F247E">
        <w:t>17条</w:t>
      </w:r>
      <w:r w:rsidRPr="002F247E">
        <w:rPr>
          <w:rFonts w:hint="eastAsia"/>
        </w:rPr>
        <w:t xml:space="preserve">　</w:t>
      </w:r>
      <w:r w:rsidRPr="002F247E">
        <w:t>審査会への諮問等</w:t>
      </w:r>
      <w:bookmarkEnd w:id="35"/>
    </w:p>
    <w:p w14:paraId="07B6E3FC" w14:textId="77777777" w:rsidR="001B409D" w:rsidRPr="002F247E" w:rsidRDefault="00472B2B" w:rsidP="001B409D">
      <w:pPr>
        <w:pStyle w:val="022"/>
      </w:pPr>
      <w:r w:rsidRPr="002F247E">
        <w:rPr>
          <w:noProof/>
        </w:rPr>
        <mc:AlternateContent>
          <mc:Choice Requires="wps">
            <w:drawing>
              <wp:anchor distT="0" distB="0" distL="114300" distR="114300" simplePos="0" relativeHeight="251727872" behindDoc="0" locked="0" layoutInCell="1" allowOverlap="1" wp14:anchorId="4824FE7C" wp14:editId="4E43B017">
                <wp:simplePos x="0" y="0"/>
                <wp:positionH relativeFrom="column">
                  <wp:posOffset>4445</wp:posOffset>
                </wp:positionH>
                <wp:positionV relativeFrom="paragraph">
                  <wp:posOffset>220345</wp:posOffset>
                </wp:positionV>
                <wp:extent cx="5765800" cy="2224405"/>
                <wp:effectExtent l="0" t="0" r="25400" b="23495"/>
                <wp:wrapNone/>
                <wp:docPr id="26" name="正方形/長方形 26"/>
                <wp:cNvGraphicFramePr/>
                <a:graphic xmlns:a="http://schemas.openxmlformats.org/drawingml/2006/main">
                  <a:graphicData uri="http://schemas.microsoft.com/office/word/2010/wordprocessingShape">
                    <wps:wsp>
                      <wps:cNvSpPr/>
                      <wps:spPr>
                        <a:xfrm>
                          <a:off x="0" y="0"/>
                          <a:ext cx="5765800" cy="2224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BA467" id="正方形/長方形 26" o:spid="_x0000_s1026" style="position:absolute;left:0;text-align:left;margin-left:.35pt;margin-top:17.35pt;width:454pt;height:175.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" filled="f" strokecolor="black [3213]" strokeweight="1pt"/>
            </w:pict>
          </mc:Fallback>
        </mc:AlternateContent>
      </w:r>
    </w:p>
    <w:p w14:paraId="0E54F24C" w14:textId="77777777" w:rsidR="001B409D" w:rsidRPr="002F247E" w:rsidRDefault="001B409D" w:rsidP="009A71EC">
      <w:pPr>
        <w:pStyle w:val="012"/>
      </w:pPr>
      <w:r w:rsidRPr="002F247E">
        <w:rPr>
          <w:rFonts w:hint="eastAsia"/>
        </w:rPr>
        <w:t>（審査会への諮問等）</w:t>
      </w:r>
    </w:p>
    <w:p w14:paraId="6BE0067A" w14:textId="77777777" w:rsidR="001B409D" w:rsidRPr="002F247E" w:rsidRDefault="001B409D" w:rsidP="009A71EC">
      <w:pPr>
        <w:pStyle w:val="0131"/>
      </w:pPr>
      <w:r w:rsidRPr="002F247E">
        <w:rPr>
          <w:rFonts w:hint="eastAsia"/>
        </w:rPr>
        <w:t>第</w:t>
      </w:r>
      <w:r w:rsidRPr="002F247E">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問し、その答申を尊重して当該審査請求に対する裁決をしなければならない。</w:t>
      </w:r>
    </w:p>
    <w:p w14:paraId="0C65715B" w14:textId="77777777" w:rsidR="001B409D" w:rsidRPr="002F247E" w:rsidRDefault="001B409D" w:rsidP="009A71EC">
      <w:pPr>
        <w:pStyle w:val="0171"/>
      </w:pPr>
      <w:r w:rsidRPr="002F247E">
        <w:t>(1) 審査請求が不適法であり、却下する場合</w:t>
      </w:r>
    </w:p>
    <w:p w14:paraId="2ABA6D6D" w14:textId="77777777" w:rsidR="001B409D" w:rsidRPr="002F247E" w:rsidRDefault="001B409D" w:rsidP="009A71EC">
      <w:pPr>
        <w:pStyle w:val="0171"/>
      </w:pPr>
      <w:r w:rsidRPr="002F247E">
        <w:t>(2) 裁決で、審査請求の全部を認容し、当該審査請求に係る公文書の全部を公開することとする場合（当該公文書の公開について反対意見書が提出されている場合を除く。）</w:t>
      </w:r>
    </w:p>
    <w:p w14:paraId="4D04BF5F" w14:textId="77777777" w:rsidR="001B409D" w:rsidRPr="002F247E" w:rsidRDefault="001B409D" w:rsidP="001B409D">
      <w:pPr>
        <w:pStyle w:val="022"/>
      </w:pPr>
    </w:p>
    <w:p w14:paraId="4A2E7202" w14:textId="77777777" w:rsidR="001B409D" w:rsidRPr="002F247E" w:rsidRDefault="001B409D" w:rsidP="009A71EC">
      <w:pPr>
        <w:pStyle w:val="021"/>
      </w:pPr>
      <w:r w:rsidRPr="002F247E">
        <w:rPr>
          <w:rFonts w:hint="eastAsia"/>
        </w:rPr>
        <w:t>［趣旨］</w:t>
      </w:r>
    </w:p>
    <w:p w14:paraId="72D8900A" w14:textId="2DDEF627" w:rsidR="001B409D" w:rsidRPr="002F247E" w:rsidRDefault="001B409D" w:rsidP="009A71EC">
      <w:pPr>
        <w:pStyle w:val="022"/>
      </w:pPr>
      <w:r w:rsidRPr="002F247E">
        <w:t>本条は、公開決定等について、行政不服審査法による審査請求があった場合の審査会への諮問手続等を定めたものである。なお、前述のとおり、前条に基づく本市が</w:t>
      </w:r>
      <w:r w:rsidR="00E317BD" w:rsidRPr="002F247E">
        <w:rPr>
          <w:rFonts w:hint="eastAsia"/>
        </w:rPr>
        <w:t>単独で</w:t>
      </w:r>
      <w:r w:rsidRPr="002F247E">
        <w:t>設立した地方独立行政法人等への審査請求があった場合についても、本条に規定されている手続にのっとり、審査会に諮問する必要がある。</w:t>
      </w:r>
    </w:p>
    <w:p w14:paraId="791ABD40" w14:textId="77777777" w:rsidR="001B409D" w:rsidRPr="002F247E" w:rsidRDefault="001B409D" w:rsidP="001B409D">
      <w:pPr>
        <w:pStyle w:val="022"/>
        <w:ind w:firstLineChars="0" w:firstLine="0"/>
      </w:pPr>
    </w:p>
    <w:p w14:paraId="11DB3691" w14:textId="77777777" w:rsidR="001B409D" w:rsidRPr="002F247E" w:rsidRDefault="001B409D" w:rsidP="009A71EC">
      <w:pPr>
        <w:pStyle w:val="021"/>
      </w:pPr>
      <w:r w:rsidRPr="002F247E">
        <w:rPr>
          <w:rFonts w:hint="eastAsia"/>
        </w:rPr>
        <w:t>［解説］</w:t>
      </w:r>
    </w:p>
    <w:p w14:paraId="21C904F6" w14:textId="77777777" w:rsidR="001B409D" w:rsidRPr="002F247E" w:rsidRDefault="001B409D" w:rsidP="009A71EC">
      <w:pPr>
        <w:pStyle w:val="0311"/>
        <w:ind w:left="227"/>
      </w:pPr>
      <w:r w:rsidRPr="002F247E">
        <w:rPr>
          <w:rFonts w:hint="eastAsia"/>
        </w:rPr>
        <w:t xml:space="preserve">１　</w:t>
      </w:r>
      <w:r w:rsidRPr="002F247E">
        <w:t>公開決定等（存否応答拒否及び不存在による非公開決定を含む。）は、行政処分に該当するので、行政不服審査法による審査請求が可能である。ただし、審査請求を提起するだけでは、処分の執行停止の効力は生じないので、審査請求に係る公開決定等の効力が停止されるものではない。</w:t>
      </w:r>
    </w:p>
    <w:p w14:paraId="37D01242" w14:textId="77777777" w:rsidR="001B409D" w:rsidRPr="002F247E" w:rsidRDefault="001B409D" w:rsidP="009A71EC">
      <w:pPr>
        <w:pStyle w:val="0322"/>
      </w:pPr>
      <w:r w:rsidRPr="002F247E">
        <w:t>また、本条例に基づく公開決定等については、不服申立前置主義が採られていないので、行政不服審査法による審査請求を行うことなく、直ちに行政事件訴訟法による取消訴訟等を提起することも可能である。</w:t>
      </w:r>
    </w:p>
    <w:p w14:paraId="44592CFE" w14:textId="77777777" w:rsidR="001B409D" w:rsidRPr="002F247E" w:rsidRDefault="001B409D" w:rsidP="001B409D">
      <w:pPr>
        <w:pStyle w:val="022"/>
        <w:ind w:firstLineChars="0" w:firstLine="0"/>
      </w:pPr>
    </w:p>
    <w:p w14:paraId="2C1FDCE6" w14:textId="4AF2CCA5" w:rsidR="001B409D" w:rsidRPr="002F247E" w:rsidRDefault="001B409D" w:rsidP="009A71EC">
      <w:pPr>
        <w:pStyle w:val="0311"/>
        <w:ind w:left="227"/>
      </w:pPr>
      <w:r w:rsidRPr="002F247E">
        <w:rPr>
          <w:rFonts w:hint="eastAsia"/>
        </w:rPr>
        <w:t>２</w:t>
      </w:r>
      <w:r w:rsidR="005D6E6E" w:rsidRPr="002F247E">
        <w:rPr>
          <w:rFonts w:hint="eastAsia"/>
        </w:rPr>
        <w:t xml:space="preserve">　</w:t>
      </w:r>
      <w:r w:rsidRPr="002F247E">
        <w:t>審査請求の区分は、次のとおりである。</w:t>
      </w:r>
    </w:p>
    <w:p w14:paraId="5D6A281D" w14:textId="558C655A" w:rsidR="001B409D" w:rsidRPr="002F247E" w:rsidRDefault="001B409D" w:rsidP="009A71EC">
      <w:pPr>
        <w:pStyle w:val="04111"/>
      </w:pPr>
      <w:r w:rsidRPr="002F247E">
        <w:t>(1) 消防長が行った公開決定等</w:t>
      </w:r>
      <w:r w:rsidRPr="002F247E">
        <w:rPr>
          <w:rFonts w:hint="eastAsia"/>
        </w:rPr>
        <w:t xml:space="preserve">　</w:t>
      </w:r>
      <w:r w:rsidRPr="002F247E">
        <w:t>上級庁である市長に対する審査請求</w:t>
      </w:r>
    </w:p>
    <w:p w14:paraId="4C91C217" w14:textId="21435973" w:rsidR="001B409D" w:rsidRPr="002F247E" w:rsidRDefault="001B409D" w:rsidP="009A71EC">
      <w:pPr>
        <w:pStyle w:val="04111"/>
      </w:pPr>
      <w:r w:rsidRPr="002F247E">
        <w:t>(2) (1)以外の実施機関（本市が</w:t>
      </w:r>
      <w:r w:rsidR="00E317BD" w:rsidRPr="002F247E">
        <w:rPr>
          <w:rFonts w:hint="eastAsia"/>
        </w:rPr>
        <w:t>単独で</w:t>
      </w:r>
      <w:r w:rsidRPr="002F247E">
        <w:t>設立した地方独立行政法人等を含む）が行った公開決定等</w:t>
      </w:r>
      <w:r w:rsidRPr="002F247E">
        <w:rPr>
          <w:rFonts w:hint="eastAsia"/>
        </w:rPr>
        <w:t xml:space="preserve">　</w:t>
      </w:r>
      <w:r w:rsidRPr="002F247E">
        <w:t>当該実施機関に対する審査請求</w:t>
      </w:r>
    </w:p>
    <w:p w14:paraId="0ECFD93B" w14:textId="77777777" w:rsidR="001B409D" w:rsidRPr="002F247E" w:rsidRDefault="001B409D" w:rsidP="001B409D">
      <w:pPr>
        <w:pStyle w:val="022"/>
        <w:ind w:firstLineChars="0" w:firstLine="0"/>
      </w:pPr>
    </w:p>
    <w:p w14:paraId="56CD5CFC" w14:textId="77777777" w:rsidR="001B409D" w:rsidRPr="002F247E" w:rsidRDefault="001B409D" w:rsidP="009A71EC">
      <w:pPr>
        <w:pStyle w:val="0311"/>
        <w:ind w:left="227"/>
      </w:pPr>
      <w:r w:rsidRPr="002F247E">
        <w:rPr>
          <w:rFonts w:hint="eastAsia"/>
        </w:rPr>
        <w:t xml:space="preserve">３　</w:t>
      </w:r>
      <w:r w:rsidRPr="002F247E">
        <w:t>公開決定等について審査請求が提起されたときは、当該審査請求に対する裁決を行う実施機関は、本条各号のいずれかに該当する場合を除き、速やかに審査会に諮問すべき義務を有する。これは、実施機関が自らが行った公開決定等の是非を判断するに際して、第三者性をもった審査会に諮問し、その答申を尊重するシステムを導入することにより、審査請求に対する裁決の公正性及び客観性を確保しようとする趣旨である。</w:t>
      </w:r>
    </w:p>
    <w:p w14:paraId="1F75245D" w14:textId="77777777" w:rsidR="001B409D" w:rsidRPr="002F247E" w:rsidRDefault="001B409D" w:rsidP="001B409D">
      <w:pPr>
        <w:pStyle w:val="022"/>
        <w:ind w:firstLineChars="0" w:firstLine="0"/>
      </w:pPr>
    </w:p>
    <w:p w14:paraId="6C00BE14" w14:textId="77777777" w:rsidR="001B409D" w:rsidRPr="002F247E" w:rsidRDefault="001B409D" w:rsidP="009A71EC">
      <w:pPr>
        <w:pStyle w:val="0311"/>
        <w:ind w:left="227"/>
      </w:pPr>
      <w:r w:rsidRPr="002F247E">
        <w:rPr>
          <w:rFonts w:hint="eastAsia"/>
        </w:rPr>
        <w:t xml:space="preserve">４　</w:t>
      </w:r>
      <w:r w:rsidRPr="002F247E">
        <w:t>「その答申を尊重して」とは、審査会の答申は、実施機関に対する法的拘束力を有す</w:t>
      </w:r>
      <w:r w:rsidRPr="002F247E">
        <w:lastRenderedPageBreak/>
        <w:t>るものではないが、答申を受けた実施機関は、特段の合理的な理由がない限り、答申と異なる裁決をすることができないことをいう。</w:t>
      </w:r>
    </w:p>
    <w:p w14:paraId="7388EB3D" w14:textId="77777777" w:rsidR="001B409D" w:rsidRPr="002F247E" w:rsidRDefault="001B409D" w:rsidP="001B409D">
      <w:pPr>
        <w:pStyle w:val="022"/>
        <w:ind w:firstLineChars="0" w:firstLine="0"/>
      </w:pPr>
    </w:p>
    <w:p w14:paraId="66B58B9A" w14:textId="77777777" w:rsidR="001B409D" w:rsidRPr="002F247E" w:rsidRDefault="001B409D" w:rsidP="009A71EC">
      <w:pPr>
        <w:pStyle w:val="0311"/>
        <w:ind w:left="227"/>
      </w:pPr>
      <w:r w:rsidRPr="002F247E">
        <w:rPr>
          <w:rFonts w:hint="eastAsia"/>
        </w:rPr>
        <w:t xml:space="preserve">５　</w:t>
      </w:r>
      <w:r w:rsidRPr="002F247E">
        <w:t>本条第１号の「審査請求が不適法であり、却下する場合」とは、審査請求が、行政不服審査法が定める審査請求期間を徒過して提起された場合や審査請求人としての資格要件を欠く場合など、審査請求の適法要件を欠き、却下される場合をいう。このような場合は、審査会への諮問義務は生じず、実施機関限りで審査請求を却下する裁決を行うことになる。</w:t>
      </w:r>
    </w:p>
    <w:p w14:paraId="5DB98A4E" w14:textId="77777777" w:rsidR="001B409D" w:rsidRPr="002F247E" w:rsidRDefault="001B409D" w:rsidP="001B409D">
      <w:pPr>
        <w:pStyle w:val="022"/>
        <w:ind w:firstLineChars="0" w:firstLine="0"/>
      </w:pPr>
    </w:p>
    <w:p w14:paraId="31FBB9BD" w14:textId="77777777" w:rsidR="001B409D" w:rsidRPr="002F247E" w:rsidRDefault="001B409D" w:rsidP="009A71EC">
      <w:pPr>
        <w:pStyle w:val="0311"/>
        <w:ind w:left="227"/>
      </w:pPr>
      <w:r w:rsidRPr="002F247E">
        <w:rPr>
          <w:rFonts w:hint="eastAsia"/>
        </w:rPr>
        <w:t xml:space="preserve">６　</w:t>
      </w:r>
      <w:r w:rsidRPr="002F247E">
        <w:t>本条第２号は、裁決で、審査請求の全部を認容し、当該審査請求に係る公文書の全部を公開する場合には、審査会の答申を仰ぐまでもなく、請求が全て満たされる結果が得られるので、審査会への諮問義務を免除したものである。</w:t>
      </w:r>
    </w:p>
    <w:p w14:paraId="2111549D" w14:textId="77777777" w:rsidR="001B409D" w:rsidRPr="002F247E" w:rsidRDefault="001B409D" w:rsidP="009A71EC">
      <w:pPr>
        <w:pStyle w:val="0322"/>
      </w:pPr>
      <w:r w:rsidRPr="002F247E">
        <w:rPr>
          <w:rFonts w:hint="eastAsia"/>
        </w:rPr>
        <w:t>なお、「当該審査請求に係る公文書の全部を公開する場合」とは、審査請求人が争っている非公開部分の全てが公開される場合をいい、審査請求人が争っていない非公開部分の公開を含むものではない。ただし、公開に反対する意見書が提出されている場合において、全部公開することは、反対意見書を提出した者の権利利益を害することとなるので、審査会への諮問を要することとしている。</w:t>
      </w:r>
    </w:p>
    <w:p w14:paraId="30E7D36B" w14:textId="77777777" w:rsidR="001B409D" w:rsidRPr="002F247E" w:rsidRDefault="001B409D" w:rsidP="001B409D">
      <w:pPr>
        <w:pStyle w:val="022"/>
        <w:ind w:firstLineChars="0" w:firstLine="0"/>
      </w:pPr>
    </w:p>
    <w:p w14:paraId="48A6752E" w14:textId="77777777" w:rsidR="001B409D" w:rsidRPr="002F247E" w:rsidRDefault="001B409D" w:rsidP="009A71EC">
      <w:pPr>
        <w:pStyle w:val="021"/>
      </w:pPr>
      <w:r w:rsidRPr="002F247E">
        <w:rPr>
          <w:rFonts w:hint="eastAsia"/>
        </w:rPr>
        <w:t>［運用］</w:t>
      </w:r>
    </w:p>
    <w:p w14:paraId="34EA403A" w14:textId="77777777" w:rsidR="001B409D" w:rsidRPr="002F247E" w:rsidRDefault="001B409D" w:rsidP="009A71EC">
      <w:pPr>
        <w:pStyle w:val="0311"/>
        <w:ind w:left="227"/>
      </w:pPr>
      <w:r w:rsidRPr="002F247E">
        <w:rPr>
          <w:rFonts w:hint="eastAsia"/>
        </w:rPr>
        <w:t xml:space="preserve">１　</w:t>
      </w:r>
      <w:r w:rsidRPr="002F247E">
        <w:t>審査請求があった場合の事務処理手続は、おおむね次のとおりである。</w:t>
      </w:r>
    </w:p>
    <w:p w14:paraId="19AEB4BC" w14:textId="77777777" w:rsidR="001B409D" w:rsidRPr="002F247E" w:rsidRDefault="001B409D" w:rsidP="009A71EC">
      <w:pPr>
        <w:pStyle w:val="04111"/>
      </w:pPr>
      <w:r w:rsidRPr="002F247E">
        <w:t>(1) 審査請求書の受理</w:t>
      </w:r>
    </w:p>
    <w:p w14:paraId="5E584498" w14:textId="77777777" w:rsidR="001B409D" w:rsidRPr="002F247E" w:rsidRDefault="001B409D" w:rsidP="009A71EC">
      <w:pPr>
        <w:pStyle w:val="04111"/>
      </w:pPr>
      <w:r w:rsidRPr="002F247E">
        <w:t>(2) 審査会への諮問</w:t>
      </w:r>
    </w:p>
    <w:p w14:paraId="7B4C732D" w14:textId="77777777" w:rsidR="001B409D" w:rsidRPr="002F247E" w:rsidRDefault="001B409D" w:rsidP="009A71EC">
      <w:pPr>
        <w:pStyle w:val="04111"/>
      </w:pPr>
      <w:r w:rsidRPr="002F247E">
        <w:t>(3) 審査会の審議及び答申</w:t>
      </w:r>
    </w:p>
    <w:p w14:paraId="3EEB7E22" w14:textId="77777777" w:rsidR="001B409D" w:rsidRPr="002F247E" w:rsidRDefault="001B409D" w:rsidP="009A71EC">
      <w:pPr>
        <w:pStyle w:val="04111"/>
      </w:pPr>
      <w:r w:rsidRPr="002F247E">
        <w:t>(4) 審査請求に対する裁決</w:t>
      </w:r>
    </w:p>
    <w:p w14:paraId="6B52B0B2" w14:textId="77777777" w:rsidR="001B409D" w:rsidRPr="002F247E" w:rsidRDefault="001B409D" w:rsidP="001B409D">
      <w:pPr>
        <w:pStyle w:val="022"/>
      </w:pPr>
    </w:p>
    <w:p w14:paraId="5E518E67" w14:textId="77777777" w:rsidR="001B409D" w:rsidRPr="002F247E" w:rsidRDefault="001B409D" w:rsidP="009A71EC">
      <w:pPr>
        <w:pStyle w:val="0311"/>
        <w:ind w:left="227"/>
      </w:pPr>
      <w:r w:rsidRPr="002F247E">
        <w:rPr>
          <w:rFonts w:hint="eastAsia"/>
        </w:rPr>
        <w:t xml:space="preserve">２　</w:t>
      </w:r>
      <w:r w:rsidRPr="002F247E">
        <w:t>審査請求書の受理</w:t>
      </w:r>
    </w:p>
    <w:p w14:paraId="79D0FB6D" w14:textId="77777777" w:rsidR="001B409D" w:rsidRPr="002F247E" w:rsidRDefault="001B409D" w:rsidP="009A71EC">
      <w:pPr>
        <w:pStyle w:val="04111"/>
      </w:pPr>
      <w:r w:rsidRPr="002F247E">
        <w:t>(1) 審査請求は、行政不服審査法に基づく裁決を行う実施機関に対して行うものであり、当該主管担当等（上級庁である市長に対する審査請求の場合は、総務局）において審査請求書を受理する。</w:t>
      </w:r>
    </w:p>
    <w:p w14:paraId="614A8805" w14:textId="77777777" w:rsidR="001B409D" w:rsidRPr="002F247E" w:rsidRDefault="001B409D" w:rsidP="009A71EC">
      <w:pPr>
        <w:pStyle w:val="04111"/>
      </w:pPr>
      <w:r w:rsidRPr="002F247E">
        <w:t>(2) 審査請求は、処分があったことを知った日の翌日から起算して３か月以内に、審査請求書を提出してしなければならず、主管担当等（上級庁である市長に対する審査請求の場合は、総務局）においては、この審査請求書に次の事項の記載及び押印があることを確認する。</w:t>
      </w:r>
    </w:p>
    <w:p w14:paraId="035118BD" w14:textId="77777777" w:rsidR="001B409D" w:rsidRPr="002F247E" w:rsidRDefault="001B409D" w:rsidP="009A71EC">
      <w:pPr>
        <w:pStyle w:val="05111"/>
      </w:pPr>
      <w:r w:rsidRPr="002F247E">
        <w:rPr>
          <w:rFonts w:hint="eastAsia"/>
        </w:rPr>
        <w:t>ア　公開決定等に対する審査請求の場合</w:t>
      </w:r>
    </w:p>
    <w:p w14:paraId="592EB3DF" w14:textId="77777777" w:rsidR="001B409D" w:rsidRPr="002F247E" w:rsidRDefault="001B409D" w:rsidP="009A71EC">
      <w:pPr>
        <w:pStyle w:val="06111"/>
      </w:pPr>
      <w:r w:rsidRPr="002F247E">
        <w:t>(ｱ) 審査請求人の氏名又は名称及び住所又は居所</w:t>
      </w:r>
    </w:p>
    <w:p w14:paraId="6FB7481B" w14:textId="77777777" w:rsidR="001B409D" w:rsidRPr="002F247E" w:rsidRDefault="001B409D" w:rsidP="009A71EC">
      <w:pPr>
        <w:pStyle w:val="06111"/>
      </w:pPr>
      <w:r w:rsidRPr="002F247E">
        <w:t>(ｲ) 審査請求に係る処分の内容</w:t>
      </w:r>
    </w:p>
    <w:p w14:paraId="65561956" w14:textId="77777777" w:rsidR="001B409D" w:rsidRPr="002F247E" w:rsidRDefault="001B409D" w:rsidP="009A71EC">
      <w:pPr>
        <w:pStyle w:val="06111"/>
      </w:pPr>
      <w:r w:rsidRPr="002F247E">
        <w:t>(ｳ) 審査請求に係る処分があったことを知った年月日</w:t>
      </w:r>
    </w:p>
    <w:p w14:paraId="3316D6E1" w14:textId="77777777" w:rsidR="001B409D" w:rsidRPr="002F247E" w:rsidRDefault="001B409D" w:rsidP="009A71EC">
      <w:pPr>
        <w:pStyle w:val="06111"/>
      </w:pPr>
      <w:r w:rsidRPr="002F247E">
        <w:t>(ｴ) 審査請求の趣旨及び理由</w:t>
      </w:r>
    </w:p>
    <w:p w14:paraId="0E3E3907" w14:textId="77777777" w:rsidR="001B409D" w:rsidRPr="002F247E" w:rsidRDefault="001B409D" w:rsidP="009A71EC">
      <w:pPr>
        <w:pStyle w:val="06111"/>
      </w:pPr>
      <w:r w:rsidRPr="002F247E">
        <w:t>(ｵ) 処分庁の教示の有無及びその内容</w:t>
      </w:r>
    </w:p>
    <w:p w14:paraId="041E795E" w14:textId="77777777" w:rsidR="001B409D" w:rsidRPr="002F247E" w:rsidRDefault="001B409D" w:rsidP="009A71EC">
      <w:pPr>
        <w:pStyle w:val="06111"/>
      </w:pPr>
      <w:r w:rsidRPr="002F247E">
        <w:t>(ｶ) 審査請求の年月日</w:t>
      </w:r>
    </w:p>
    <w:p w14:paraId="2022CAFD" w14:textId="77777777" w:rsidR="001B409D" w:rsidRPr="002F247E" w:rsidRDefault="001B409D" w:rsidP="009A71EC">
      <w:pPr>
        <w:pStyle w:val="05111"/>
      </w:pPr>
      <w:r w:rsidRPr="002F247E">
        <w:rPr>
          <w:rFonts w:hint="eastAsia"/>
        </w:rPr>
        <w:lastRenderedPageBreak/>
        <w:t>イ　公開請求に係る不作為に対する審査請求の場合</w:t>
      </w:r>
    </w:p>
    <w:p w14:paraId="71D21C75" w14:textId="77777777" w:rsidR="001B409D" w:rsidRPr="002F247E" w:rsidRDefault="001B409D" w:rsidP="009A71EC">
      <w:pPr>
        <w:pStyle w:val="06111"/>
      </w:pPr>
      <w:r w:rsidRPr="002F247E">
        <w:t>(ｱ) 審査請求人の氏名又は名称及び住所又は居所</w:t>
      </w:r>
    </w:p>
    <w:p w14:paraId="249A9876" w14:textId="77777777" w:rsidR="001B409D" w:rsidRPr="002F247E" w:rsidRDefault="001B409D" w:rsidP="009A71EC">
      <w:pPr>
        <w:pStyle w:val="06111"/>
      </w:pPr>
      <w:r w:rsidRPr="002F247E">
        <w:t>(ｲ) 当該不作為に係る処分についての請求の内容及び年月日</w:t>
      </w:r>
    </w:p>
    <w:p w14:paraId="59D7A655" w14:textId="77777777" w:rsidR="001B409D" w:rsidRPr="002F247E" w:rsidRDefault="001B409D" w:rsidP="009A71EC">
      <w:pPr>
        <w:pStyle w:val="06111"/>
      </w:pPr>
      <w:r w:rsidRPr="002F247E">
        <w:t>(ｳ) 審査請求の年月日</w:t>
      </w:r>
    </w:p>
    <w:p w14:paraId="4114DEF3" w14:textId="77777777" w:rsidR="001B409D" w:rsidRPr="002F247E" w:rsidRDefault="001B409D" w:rsidP="001B409D">
      <w:pPr>
        <w:pStyle w:val="022"/>
      </w:pPr>
    </w:p>
    <w:p w14:paraId="58B9E279" w14:textId="77777777" w:rsidR="001B409D" w:rsidRPr="002F247E" w:rsidRDefault="001B409D" w:rsidP="009A71EC">
      <w:pPr>
        <w:pStyle w:val="0311"/>
        <w:ind w:left="227"/>
      </w:pPr>
      <w:r w:rsidRPr="002F247E">
        <w:rPr>
          <w:rFonts w:hint="eastAsia"/>
        </w:rPr>
        <w:t xml:space="preserve">３　</w:t>
      </w:r>
      <w:r w:rsidRPr="002F247E">
        <w:t>審査会への諮問</w:t>
      </w:r>
    </w:p>
    <w:p w14:paraId="6E321FC2" w14:textId="6879202F" w:rsidR="001B409D" w:rsidRPr="002F247E" w:rsidRDefault="001B409D" w:rsidP="009A71EC">
      <w:pPr>
        <w:pStyle w:val="0322"/>
      </w:pPr>
      <w:r w:rsidRPr="002F247E">
        <w:rPr>
          <w:rFonts w:hint="eastAsia"/>
        </w:rPr>
        <w:t>主管担当等（上級庁である市長に対する審査請求の場合は、総務局）においては、当該審査請求が不適法である場合及び審査請求の全部を認容し、審査請求に係る公文書の全部を公開する旨の裁決を行う場合を除いて、諮問書に必要な資料（審査請求書、公開請求書、審査請求に係る決定通知書の各写し等）を添えて、審査会に諮問する。</w:t>
      </w:r>
    </w:p>
    <w:p w14:paraId="13F95395" w14:textId="77777777" w:rsidR="001B409D" w:rsidRPr="002F247E" w:rsidRDefault="001B409D" w:rsidP="009A71EC">
      <w:pPr>
        <w:pStyle w:val="0322"/>
      </w:pPr>
      <w:r w:rsidRPr="002F247E">
        <w:t>なお、審査会への諮問は、総務局を通じて行う。</w:t>
      </w:r>
    </w:p>
    <w:p w14:paraId="5F084994" w14:textId="77777777" w:rsidR="001B409D" w:rsidRPr="002F247E" w:rsidRDefault="001B409D" w:rsidP="001B409D">
      <w:pPr>
        <w:pStyle w:val="022"/>
      </w:pPr>
    </w:p>
    <w:p w14:paraId="5BFB936C" w14:textId="77777777" w:rsidR="001B409D" w:rsidRPr="002F247E" w:rsidRDefault="001B409D" w:rsidP="009A71EC">
      <w:pPr>
        <w:pStyle w:val="0311"/>
        <w:ind w:left="227"/>
      </w:pPr>
      <w:r w:rsidRPr="002F247E">
        <w:rPr>
          <w:rFonts w:hint="eastAsia"/>
        </w:rPr>
        <w:t xml:space="preserve">４　</w:t>
      </w:r>
      <w:r w:rsidRPr="002F247E">
        <w:t>審査会の組織等</w:t>
      </w:r>
    </w:p>
    <w:p w14:paraId="5D537C36" w14:textId="77777777" w:rsidR="001B409D" w:rsidRPr="002F247E" w:rsidRDefault="001B409D" w:rsidP="009A71EC">
      <w:pPr>
        <w:pStyle w:val="0322"/>
      </w:pPr>
      <w:r w:rsidRPr="002F247E">
        <w:t>審査会の組織及び運営並びに調査審議の手続については、第３章第２節（第20条</w:t>
      </w:r>
      <w:r w:rsidRPr="002F247E">
        <w:rPr>
          <w:rFonts w:hint="eastAsia"/>
        </w:rPr>
        <w:t>－</w:t>
      </w:r>
      <w:r w:rsidRPr="002F247E">
        <w:t>第22条）及び第３節（第23条</w:t>
      </w:r>
      <w:r w:rsidRPr="002F247E">
        <w:rPr>
          <w:rFonts w:hint="eastAsia"/>
        </w:rPr>
        <w:t>－</w:t>
      </w:r>
      <w:r w:rsidRPr="002F247E">
        <w:t>第30条）の解説を参照すること。</w:t>
      </w:r>
    </w:p>
    <w:p w14:paraId="66D1059F" w14:textId="77777777" w:rsidR="001B409D" w:rsidRPr="002F247E" w:rsidRDefault="001B409D" w:rsidP="001B409D">
      <w:pPr>
        <w:pStyle w:val="022"/>
      </w:pPr>
    </w:p>
    <w:p w14:paraId="7BD19513" w14:textId="77777777" w:rsidR="001B409D" w:rsidRPr="002F247E" w:rsidRDefault="001B409D" w:rsidP="009A71EC">
      <w:pPr>
        <w:pStyle w:val="0311"/>
        <w:ind w:left="227"/>
      </w:pPr>
      <w:r w:rsidRPr="002F247E">
        <w:rPr>
          <w:rFonts w:hint="eastAsia"/>
        </w:rPr>
        <w:t xml:space="preserve">５　</w:t>
      </w:r>
      <w:r w:rsidRPr="002F247E">
        <w:t>審査請求に対する裁決</w:t>
      </w:r>
    </w:p>
    <w:p w14:paraId="325104D2" w14:textId="7070F12D" w:rsidR="001B409D" w:rsidRPr="002F247E" w:rsidRDefault="001B409D" w:rsidP="009A71EC">
      <w:pPr>
        <w:pStyle w:val="0322"/>
      </w:pPr>
      <w:r w:rsidRPr="002F247E">
        <w:t>主管担当等（上級庁である市長に対する審査請求の場合は、総務局）においては、審査会から答申を受けたときは、その答申を尊重して、速やかに当該審査請求に対する裁決を行わなければならない。</w:t>
      </w:r>
    </w:p>
    <w:p w14:paraId="6932BD22" w14:textId="77777777" w:rsidR="001B409D" w:rsidRPr="002F247E" w:rsidRDefault="001B409D" w:rsidP="001B409D">
      <w:pPr>
        <w:pStyle w:val="022"/>
        <w:ind w:firstLineChars="0" w:firstLine="0"/>
      </w:pPr>
    </w:p>
    <w:p w14:paraId="5A8EC12E" w14:textId="77777777" w:rsidR="003A3EF7" w:rsidRPr="002F247E" w:rsidRDefault="003A3EF7">
      <w:pPr>
        <w:widowControl/>
        <w:jc w:val="left"/>
      </w:pPr>
      <w:r w:rsidRPr="002F247E">
        <w:br w:type="page"/>
      </w:r>
    </w:p>
    <w:p w14:paraId="3195D6E8" w14:textId="77777777" w:rsidR="003A3EF7" w:rsidRPr="002F247E" w:rsidRDefault="003A3EF7" w:rsidP="00382ED4">
      <w:pPr>
        <w:pStyle w:val="0033"/>
      </w:pPr>
      <w:bookmarkStart w:id="36" w:name="_Toc167115992"/>
      <w:r w:rsidRPr="002F247E">
        <w:rPr>
          <w:rFonts w:hint="eastAsia"/>
        </w:rPr>
        <w:lastRenderedPageBreak/>
        <w:t>第</w:t>
      </w:r>
      <w:r w:rsidRPr="002F247E">
        <w:t>18条</w:t>
      </w:r>
      <w:r w:rsidRPr="002F247E">
        <w:rPr>
          <w:rFonts w:hint="eastAsia"/>
        </w:rPr>
        <w:t xml:space="preserve">　</w:t>
      </w:r>
      <w:r w:rsidRPr="002F247E">
        <w:t>諮問をした旨の通知</w:t>
      </w:r>
      <w:bookmarkEnd w:id="36"/>
    </w:p>
    <w:p w14:paraId="5C6249E9" w14:textId="77777777" w:rsidR="003A3EF7" w:rsidRPr="002F247E" w:rsidRDefault="003A3EF7" w:rsidP="003A3EF7">
      <w:pPr>
        <w:pStyle w:val="022"/>
        <w:ind w:firstLineChars="0" w:firstLine="0"/>
      </w:pPr>
      <w:r w:rsidRPr="002F247E">
        <w:rPr>
          <w:noProof/>
        </w:rPr>
        <mc:AlternateContent>
          <mc:Choice Requires="wps">
            <w:drawing>
              <wp:anchor distT="0" distB="0" distL="114300" distR="114300" simplePos="0" relativeHeight="251729920" behindDoc="0" locked="0" layoutInCell="1" allowOverlap="1" wp14:anchorId="15C7426B" wp14:editId="184BB11B">
                <wp:simplePos x="0" y="0"/>
                <wp:positionH relativeFrom="column">
                  <wp:posOffset>4445</wp:posOffset>
                </wp:positionH>
                <wp:positionV relativeFrom="paragraph">
                  <wp:posOffset>220345</wp:posOffset>
                </wp:positionV>
                <wp:extent cx="5765800" cy="1779905"/>
                <wp:effectExtent l="0" t="0" r="25400" b="10795"/>
                <wp:wrapNone/>
                <wp:docPr id="27" name="正方形/長方形 27"/>
                <wp:cNvGraphicFramePr/>
                <a:graphic xmlns:a="http://schemas.openxmlformats.org/drawingml/2006/main">
                  <a:graphicData uri="http://schemas.microsoft.com/office/word/2010/wordprocessingShape">
                    <wps:wsp>
                      <wps:cNvSpPr/>
                      <wps:spPr>
                        <a:xfrm>
                          <a:off x="0" y="0"/>
                          <a:ext cx="5765800" cy="1779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41E84" id="正方形/長方形 27" o:spid="_x0000_s1026" style="position:absolute;left:0;text-align:left;margin-left:.35pt;margin-top:17.35pt;width:454pt;height:140.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" filled="f" strokecolor="black [3213]" strokeweight="1pt"/>
            </w:pict>
          </mc:Fallback>
        </mc:AlternateContent>
      </w:r>
    </w:p>
    <w:p w14:paraId="41BA625C" w14:textId="77777777" w:rsidR="003A3EF7" w:rsidRPr="002F247E" w:rsidRDefault="003A3EF7" w:rsidP="003A3EF7">
      <w:pPr>
        <w:pStyle w:val="012"/>
      </w:pPr>
      <w:r w:rsidRPr="002F247E">
        <w:rPr>
          <w:rFonts w:hint="eastAsia"/>
        </w:rPr>
        <w:t>（諮問をした旨の通知）</w:t>
      </w:r>
    </w:p>
    <w:p w14:paraId="265C40C9" w14:textId="77777777" w:rsidR="003A3EF7" w:rsidRPr="002F247E" w:rsidRDefault="003A3EF7" w:rsidP="003A3EF7">
      <w:pPr>
        <w:pStyle w:val="0131"/>
      </w:pPr>
      <w:r w:rsidRPr="002F247E">
        <w:rPr>
          <w:rFonts w:hint="eastAsia"/>
        </w:rPr>
        <w:t>第</w:t>
      </w:r>
      <w:r w:rsidRPr="002F247E">
        <w:t>18条</w:t>
      </w:r>
      <w:r w:rsidRPr="002F247E">
        <w:rPr>
          <w:rFonts w:hint="eastAsia"/>
        </w:rPr>
        <w:t xml:space="preserve">　</w:t>
      </w:r>
      <w:r w:rsidRPr="002F247E">
        <w:t>前条の規定により諮問をした実施機関（以下「諮問庁」という。）は、次に掲げる者に対し、諮問をした旨を通知しなければならない。</w:t>
      </w:r>
    </w:p>
    <w:p w14:paraId="3C2E1EEF" w14:textId="77777777" w:rsidR="003A3EF7" w:rsidRPr="002F247E" w:rsidRDefault="003A3EF7" w:rsidP="003A3EF7">
      <w:pPr>
        <w:pStyle w:val="0171"/>
      </w:pPr>
      <w:r w:rsidRPr="002F247E">
        <w:t>(1) 審査請求人及び参加人（行政不服審査法第13条第４項に規定する参加人をいう。以下同じ。）</w:t>
      </w:r>
    </w:p>
    <w:p w14:paraId="50658E57" w14:textId="77777777" w:rsidR="003A3EF7" w:rsidRPr="002F247E" w:rsidRDefault="003A3EF7" w:rsidP="003A3EF7">
      <w:pPr>
        <w:pStyle w:val="0171"/>
      </w:pPr>
      <w:r w:rsidRPr="002F247E">
        <w:t>(2) 公開請求者（公開請求者が審査請求人又は参加人である場合を除く。）</w:t>
      </w:r>
    </w:p>
    <w:p w14:paraId="63127F70" w14:textId="77777777" w:rsidR="003A3EF7" w:rsidRPr="002F247E" w:rsidRDefault="003A3EF7" w:rsidP="003A3EF7">
      <w:pPr>
        <w:pStyle w:val="0171"/>
      </w:pPr>
      <w:r w:rsidRPr="002F247E">
        <w:t>(3) 当該審査請求に係る公文書の公開について反対意見書を提出した第三者（当該第三者が審査請求人又は参加人である場合を除く。）</w:t>
      </w:r>
    </w:p>
    <w:p w14:paraId="57AFD1BD" w14:textId="77777777" w:rsidR="003A3EF7" w:rsidRPr="002F247E" w:rsidRDefault="003A3EF7" w:rsidP="003A3EF7">
      <w:pPr>
        <w:pStyle w:val="022"/>
        <w:ind w:firstLineChars="0" w:firstLine="0"/>
      </w:pPr>
    </w:p>
    <w:p w14:paraId="0F0E28A3" w14:textId="77777777" w:rsidR="003A3EF7" w:rsidRPr="002F247E" w:rsidRDefault="003A3EF7" w:rsidP="003A3EF7">
      <w:pPr>
        <w:pStyle w:val="021"/>
      </w:pPr>
      <w:r w:rsidRPr="002F247E">
        <w:rPr>
          <w:rFonts w:hint="eastAsia"/>
        </w:rPr>
        <w:t>［趣旨］</w:t>
      </w:r>
    </w:p>
    <w:p w14:paraId="2D39BB0D" w14:textId="77777777" w:rsidR="003A3EF7" w:rsidRPr="002F247E" w:rsidRDefault="003A3EF7" w:rsidP="003A3EF7">
      <w:pPr>
        <w:pStyle w:val="022"/>
      </w:pPr>
      <w:r w:rsidRPr="002F247E">
        <w:t>本条は、第17条の規定により実施機関が審査会に諮問した場合には、審査請求人等の関係者に諮問をした旨を通知すべき義務を有することを定めたものである。</w:t>
      </w:r>
    </w:p>
    <w:p w14:paraId="1AC9A04A" w14:textId="77777777" w:rsidR="003A3EF7" w:rsidRPr="002F247E" w:rsidRDefault="003A3EF7" w:rsidP="003A3EF7">
      <w:pPr>
        <w:pStyle w:val="022"/>
        <w:ind w:firstLineChars="0" w:firstLine="0"/>
      </w:pPr>
    </w:p>
    <w:p w14:paraId="4417040F" w14:textId="77777777" w:rsidR="003A3EF7" w:rsidRPr="002F247E" w:rsidRDefault="003A3EF7" w:rsidP="003A3EF7">
      <w:pPr>
        <w:pStyle w:val="021"/>
      </w:pPr>
      <w:r w:rsidRPr="002F247E">
        <w:rPr>
          <w:rFonts w:hint="eastAsia"/>
        </w:rPr>
        <w:t>［解説］</w:t>
      </w:r>
    </w:p>
    <w:p w14:paraId="420390BC" w14:textId="77777777" w:rsidR="003A3EF7" w:rsidRPr="002F247E" w:rsidRDefault="003A3EF7" w:rsidP="003A3EF7">
      <w:pPr>
        <w:pStyle w:val="0311"/>
        <w:ind w:left="227"/>
      </w:pPr>
      <w:r w:rsidRPr="002F247E">
        <w:rPr>
          <w:rFonts w:hint="eastAsia"/>
        </w:rPr>
        <w:t xml:space="preserve">１　</w:t>
      </w:r>
      <w:r w:rsidRPr="002F247E">
        <w:t>実施機関が審査請求に係る事案をいつ審査会に諮問したかは、審査請求人等が意見書の提出や口頭意見陳述を希望する場合、その準備等を行う上でも有益であることから、旧条例の下では、実施機関の任意に委ねられていたものを、条例上の通知義務として明文化したものである。</w:t>
      </w:r>
    </w:p>
    <w:p w14:paraId="1DD45B9C" w14:textId="77777777" w:rsidR="003A3EF7" w:rsidRPr="002F247E" w:rsidRDefault="003A3EF7" w:rsidP="003A3EF7">
      <w:pPr>
        <w:pStyle w:val="022"/>
        <w:ind w:firstLineChars="0" w:firstLine="0"/>
      </w:pPr>
    </w:p>
    <w:p w14:paraId="76CB24F1" w14:textId="77777777" w:rsidR="003A3EF7" w:rsidRPr="002F247E" w:rsidRDefault="003A3EF7" w:rsidP="003A3EF7">
      <w:pPr>
        <w:pStyle w:val="0311"/>
        <w:ind w:left="227"/>
      </w:pPr>
      <w:r w:rsidRPr="002F247E">
        <w:rPr>
          <w:rFonts w:hint="eastAsia"/>
        </w:rPr>
        <w:t xml:space="preserve">２　</w:t>
      </w:r>
      <w:r w:rsidRPr="002F247E">
        <w:t>実施機関が諮問をした旨の通知をしなければならない相手方は、①審査請求人及び参加人、②公開請求者（①に該当する者を除く。）、③反対意見書を提出した第三者（①に該当する者を除く。）である。</w:t>
      </w:r>
    </w:p>
    <w:p w14:paraId="6A55375F" w14:textId="77777777" w:rsidR="003A3EF7" w:rsidRPr="002F247E" w:rsidRDefault="003A3EF7" w:rsidP="003A3EF7">
      <w:pPr>
        <w:pStyle w:val="022"/>
        <w:ind w:firstLineChars="0" w:firstLine="0"/>
      </w:pPr>
    </w:p>
    <w:p w14:paraId="623A213C" w14:textId="77777777" w:rsidR="003A3EF7" w:rsidRPr="002F247E" w:rsidRDefault="003A3EF7" w:rsidP="003A3EF7">
      <w:pPr>
        <w:pStyle w:val="0311"/>
        <w:ind w:left="227"/>
      </w:pPr>
      <w:r w:rsidRPr="002F247E">
        <w:rPr>
          <w:rFonts w:hint="eastAsia"/>
        </w:rPr>
        <w:t xml:space="preserve">３　</w:t>
      </w:r>
      <w:r w:rsidRPr="002F247E">
        <w:t>「参加人」とは、行政不服審査法第13条第４項に規定する参加人をいい、諮問庁の許可を得て審査請求に参加する利害関係人（同法第13条第１項）と諮問庁の求めにより審査請求に参加する利害関係人（同法第13条第２項）とがある。</w:t>
      </w:r>
    </w:p>
    <w:p w14:paraId="6B19DFF3" w14:textId="77777777" w:rsidR="003A3EF7" w:rsidRPr="002F247E" w:rsidRDefault="003A3EF7" w:rsidP="003A3EF7">
      <w:pPr>
        <w:pStyle w:val="022"/>
        <w:ind w:firstLineChars="0" w:firstLine="0"/>
      </w:pPr>
    </w:p>
    <w:p w14:paraId="5AB14F5B" w14:textId="77777777" w:rsidR="003A3EF7" w:rsidRPr="002F247E" w:rsidRDefault="003A3EF7" w:rsidP="003A3EF7">
      <w:pPr>
        <w:pStyle w:val="0311"/>
        <w:ind w:left="227"/>
      </w:pPr>
      <w:r w:rsidRPr="002F247E">
        <w:rPr>
          <w:rFonts w:hint="eastAsia"/>
        </w:rPr>
        <w:t xml:space="preserve">４　</w:t>
      </w:r>
      <w:r w:rsidRPr="002F247E">
        <w:t>本条第１号、第２号及び第３号の適用関係は、次のとおりである。</w:t>
      </w:r>
    </w:p>
    <w:p w14:paraId="5F3E4D6B" w14:textId="77777777" w:rsidR="003A3EF7" w:rsidRPr="002F247E" w:rsidRDefault="003A3EF7" w:rsidP="003A3EF7">
      <w:pPr>
        <w:pStyle w:val="04111"/>
      </w:pPr>
      <w:r w:rsidRPr="002F247E">
        <w:t>(1) 公開請求者又は反対意見書を提出した第三者が審査請求人又は参加人であるときは、第１号が適用される。</w:t>
      </w:r>
    </w:p>
    <w:p w14:paraId="742CE945" w14:textId="77777777" w:rsidR="003A3EF7" w:rsidRPr="002F247E" w:rsidRDefault="003A3EF7" w:rsidP="003A3EF7">
      <w:pPr>
        <w:pStyle w:val="04111"/>
      </w:pPr>
      <w:r w:rsidRPr="002F247E">
        <w:t>(2) 公開決定に対する反対意見書を提出した第三者が審査請求を提起している場合において、公開請求者が参加人になっていないときは、当該公開請求者には、第２号が適用される。</w:t>
      </w:r>
    </w:p>
    <w:p w14:paraId="79FDEF61" w14:textId="77777777" w:rsidR="003A3EF7" w:rsidRPr="002F247E" w:rsidRDefault="003A3EF7" w:rsidP="003A3EF7">
      <w:pPr>
        <w:pStyle w:val="04111"/>
      </w:pPr>
      <w:r w:rsidRPr="002F247E">
        <w:t>(3) 公開請求者が審査請求を提起している場合において、反対意見書を提出した第三者が参加人になっていないときは、当該第三者には、第３号が適用される。</w:t>
      </w:r>
    </w:p>
    <w:p w14:paraId="1DD54B0F" w14:textId="77777777" w:rsidR="003A3EF7" w:rsidRPr="008D6AE1" w:rsidRDefault="003A3EF7" w:rsidP="003A3EF7">
      <w:pPr>
        <w:pStyle w:val="022"/>
      </w:pPr>
    </w:p>
    <w:p w14:paraId="1AAD4ACE" w14:textId="77777777" w:rsidR="003A3EF7" w:rsidRPr="002F247E" w:rsidRDefault="003A3EF7" w:rsidP="003A3EF7">
      <w:pPr>
        <w:pStyle w:val="021"/>
      </w:pPr>
      <w:r w:rsidRPr="002F247E">
        <w:rPr>
          <w:rFonts w:hint="eastAsia"/>
        </w:rPr>
        <w:t>［運用］</w:t>
      </w:r>
    </w:p>
    <w:p w14:paraId="051B77D6" w14:textId="6EF8473A" w:rsidR="003A3EF7" w:rsidRPr="002F247E" w:rsidRDefault="003A3EF7" w:rsidP="003A3EF7">
      <w:pPr>
        <w:pStyle w:val="0311"/>
        <w:ind w:left="227"/>
      </w:pPr>
      <w:r w:rsidRPr="002F247E">
        <w:rPr>
          <w:rFonts w:hint="eastAsia"/>
        </w:rPr>
        <w:t xml:space="preserve">１　</w:t>
      </w:r>
      <w:r w:rsidRPr="002F247E">
        <w:t>本条の規定により諮問をした旨を通知する場合には、審査会諮問通知書</w:t>
      </w:r>
      <w:r w:rsidR="00DF5C9D">
        <w:rPr>
          <w:rFonts w:hint="eastAsia"/>
        </w:rPr>
        <w:t>（第11号様</w:t>
      </w:r>
      <w:r w:rsidR="00DF5C9D">
        <w:rPr>
          <w:rFonts w:hint="eastAsia"/>
        </w:rPr>
        <w:lastRenderedPageBreak/>
        <w:t>式）</w:t>
      </w:r>
      <w:r w:rsidRPr="002F247E">
        <w:t>を審査請求人等に送付又は交付する。</w:t>
      </w:r>
    </w:p>
    <w:p w14:paraId="09D10CA9" w14:textId="77777777" w:rsidR="003A3EF7" w:rsidRPr="002F247E" w:rsidRDefault="003A3EF7" w:rsidP="003A3EF7">
      <w:pPr>
        <w:pStyle w:val="0322"/>
      </w:pPr>
      <w:r w:rsidRPr="002F247E">
        <w:t>同通知書の作成要領は、次のとおりとする。</w:t>
      </w:r>
    </w:p>
    <w:p w14:paraId="33DF608C" w14:textId="77777777" w:rsidR="003A3EF7" w:rsidRPr="002F247E" w:rsidRDefault="003A3EF7" w:rsidP="003A3EF7">
      <w:pPr>
        <w:pStyle w:val="04111"/>
      </w:pPr>
      <w:r w:rsidRPr="002F247E">
        <w:t>(1) 公開決定等に対する審査請求の場合</w:t>
      </w:r>
    </w:p>
    <w:p w14:paraId="1B87BAB2" w14:textId="77777777" w:rsidR="003A3EF7" w:rsidRPr="002F247E" w:rsidRDefault="003A3EF7" w:rsidP="003A3EF7">
      <w:pPr>
        <w:pStyle w:val="05111"/>
      </w:pPr>
      <w:r w:rsidRPr="002F247E">
        <w:rPr>
          <w:rFonts w:hint="eastAsia"/>
        </w:rPr>
        <w:t>ア　「審査請求に係る公文書の件名又は内容」欄</w:t>
      </w:r>
    </w:p>
    <w:p w14:paraId="4111FE5A" w14:textId="77777777" w:rsidR="003A3EF7" w:rsidRPr="002F247E" w:rsidRDefault="003A3EF7" w:rsidP="003A3EF7">
      <w:pPr>
        <w:pStyle w:val="05212"/>
      </w:pPr>
      <w:r w:rsidRPr="002F247E">
        <w:t>審査請求の対象となっている公開決定等に係る公文書の件名を記入する。</w:t>
      </w:r>
    </w:p>
    <w:p w14:paraId="6A57ABAB" w14:textId="77777777" w:rsidR="003A3EF7" w:rsidRPr="002F247E" w:rsidRDefault="003A3EF7" w:rsidP="003A3EF7">
      <w:pPr>
        <w:pStyle w:val="05111"/>
      </w:pPr>
      <w:r w:rsidRPr="002F247E">
        <w:rPr>
          <w:rFonts w:hint="eastAsia"/>
        </w:rPr>
        <w:t xml:space="preserve">イ　</w:t>
      </w:r>
      <w:r w:rsidRPr="002F247E">
        <w:t>「審査請求に係る公開決定等の内容」欄</w:t>
      </w:r>
    </w:p>
    <w:p w14:paraId="4061AB51" w14:textId="77777777" w:rsidR="003A3EF7" w:rsidRPr="002F247E" w:rsidRDefault="003A3EF7" w:rsidP="003A3EF7">
      <w:pPr>
        <w:pStyle w:val="05212"/>
      </w:pPr>
      <w:r w:rsidRPr="002F247E">
        <w:t>全部公開、部分公開、非公開、公開請求拒否、不存在による非公開のいずれかを記入するとともに、当該決定に係る通知書の年月日及び文書番号を記入する。</w:t>
      </w:r>
    </w:p>
    <w:p w14:paraId="7DF6275A" w14:textId="77777777" w:rsidR="003A3EF7" w:rsidRPr="002F247E" w:rsidRDefault="003A3EF7" w:rsidP="003A3EF7">
      <w:pPr>
        <w:pStyle w:val="05111"/>
      </w:pPr>
      <w:r w:rsidRPr="002F247E">
        <w:rPr>
          <w:rFonts w:hint="eastAsia"/>
        </w:rPr>
        <w:t>ウ　「審査請求に係る公開決定等の理由」欄</w:t>
      </w:r>
    </w:p>
    <w:p w14:paraId="67509B3C" w14:textId="77777777" w:rsidR="003A3EF7" w:rsidRPr="002F247E" w:rsidRDefault="003A3EF7" w:rsidP="003A3EF7">
      <w:pPr>
        <w:pStyle w:val="05212"/>
      </w:pPr>
      <w:r w:rsidRPr="002F247E">
        <w:t>全部公開、部分公開、非公開、公開請求拒否、不存在による非公開又は公開請求却下のいずれかの決定を行った理由を記入する。</w:t>
      </w:r>
    </w:p>
    <w:p w14:paraId="1A602A3C" w14:textId="77777777" w:rsidR="003A3EF7" w:rsidRPr="002F247E" w:rsidRDefault="003A3EF7" w:rsidP="003A3EF7">
      <w:pPr>
        <w:pStyle w:val="05212"/>
      </w:pPr>
      <w:r w:rsidRPr="002F247E">
        <w:t>なお、全部公開の決定の場合は、公開請求が全て満たされているので公開請求者に対する公開決定通知書には、理由の提示は不要であるが、全部公開に反対する第三者に対しては、必要となるので、全部公開の決定に対する審査請求については、その理由を記入することとする。</w:t>
      </w:r>
    </w:p>
    <w:p w14:paraId="764106AD" w14:textId="77777777" w:rsidR="003A3EF7" w:rsidRPr="002F247E" w:rsidRDefault="003A3EF7" w:rsidP="003A3EF7">
      <w:pPr>
        <w:pStyle w:val="05111"/>
      </w:pPr>
      <w:r w:rsidRPr="002F247E">
        <w:rPr>
          <w:rFonts w:hint="eastAsia"/>
        </w:rPr>
        <w:t>エ　「審査請求の内容」欄</w:t>
      </w:r>
    </w:p>
    <w:p w14:paraId="37AA149B" w14:textId="77777777" w:rsidR="003A3EF7" w:rsidRPr="002F247E" w:rsidRDefault="003A3EF7" w:rsidP="003A3EF7">
      <w:pPr>
        <w:pStyle w:val="05212"/>
      </w:pPr>
      <w:r w:rsidRPr="002F247E">
        <w:t>審査請求書に記載された審査請求の趣旨及び理由を記入する。理由が詳細にわたる場合は、その要約で足りる。</w:t>
      </w:r>
    </w:p>
    <w:p w14:paraId="12E55E98" w14:textId="77777777" w:rsidR="003A3EF7" w:rsidRPr="002F247E" w:rsidRDefault="003A3EF7" w:rsidP="003A3EF7">
      <w:pPr>
        <w:pStyle w:val="05111"/>
      </w:pPr>
      <w:r w:rsidRPr="002F247E">
        <w:rPr>
          <w:rFonts w:hint="eastAsia"/>
        </w:rPr>
        <w:t>オ　「諮問をした年月日」欄</w:t>
      </w:r>
    </w:p>
    <w:p w14:paraId="046AB05C" w14:textId="77777777" w:rsidR="003A3EF7" w:rsidRPr="002F247E" w:rsidRDefault="003A3EF7" w:rsidP="003A3EF7">
      <w:pPr>
        <w:pStyle w:val="05212"/>
      </w:pPr>
      <w:r w:rsidRPr="002F247E">
        <w:t>実施機関が審査会に諮問した年月日（諮問書の文書番号に係る年月日とする。）を記入する。</w:t>
      </w:r>
    </w:p>
    <w:p w14:paraId="0BFC634F" w14:textId="77777777" w:rsidR="003A3EF7" w:rsidRPr="002F247E" w:rsidRDefault="003A3EF7" w:rsidP="003A3EF7">
      <w:pPr>
        <w:pStyle w:val="05111"/>
      </w:pPr>
      <w:r w:rsidRPr="002F247E">
        <w:rPr>
          <w:rFonts w:hint="eastAsia"/>
        </w:rPr>
        <w:t>カ　「担当」欄</w:t>
      </w:r>
    </w:p>
    <w:p w14:paraId="6C7A95C7" w14:textId="37E14FAC" w:rsidR="003A3EF7" w:rsidRPr="002F247E" w:rsidRDefault="003A3EF7" w:rsidP="003A3EF7">
      <w:pPr>
        <w:pStyle w:val="05212"/>
      </w:pPr>
      <w:r w:rsidRPr="002F247E">
        <w:rPr>
          <w:rFonts w:hint="eastAsia"/>
        </w:rPr>
        <w:t>主管担当（上級庁である市長に対する審査請求にあっては総務局）の名称及び電話番号を記入する。</w:t>
      </w:r>
    </w:p>
    <w:p w14:paraId="35D0E975" w14:textId="77777777" w:rsidR="003A3EF7" w:rsidRPr="002F247E" w:rsidRDefault="003A3EF7" w:rsidP="003A3EF7">
      <w:pPr>
        <w:pStyle w:val="05111"/>
      </w:pPr>
      <w:r w:rsidRPr="002F247E">
        <w:rPr>
          <w:rFonts w:hint="eastAsia"/>
        </w:rPr>
        <w:t>キ　上記以外の欄については、他の通知書の作成要領を参照すること。</w:t>
      </w:r>
    </w:p>
    <w:p w14:paraId="2A98F237" w14:textId="77777777" w:rsidR="003A3EF7" w:rsidRPr="002F247E" w:rsidRDefault="003A3EF7" w:rsidP="003A3EF7">
      <w:pPr>
        <w:pStyle w:val="04111"/>
      </w:pPr>
      <w:r w:rsidRPr="002F247E">
        <w:t>(2) 公開請求の不作為に対する審査請求の場合</w:t>
      </w:r>
    </w:p>
    <w:p w14:paraId="4890F11C" w14:textId="77777777" w:rsidR="003A3EF7" w:rsidRPr="002F247E" w:rsidRDefault="003A3EF7" w:rsidP="003A3EF7">
      <w:pPr>
        <w:pStyle w:val="05111"/>
      </w:pPr>
      <w:r w:rsidRPr="002F247E">
        <w:rPr>
          <w:rFonts w:hint="eastAsia"/>
        </w:rPr>
        <w:t>ア　「審査請求に係る公文書の件名又は内容」欄</w:t>
      </w:r>
    </w:p>
    <w:p w14:paraId="7B7EA3CC" w14:textId="77777777" w:rsidR="003A3EF7" w:rsidRPr="002F247E" w:rsidRDefault="003A3EF7" w:rsidP="003A3EF7">
      <w:pPr>
        <w:pStyle w:val="05212"/>
      </w:pPr>
      <w:r w:rsidRPr="002F247E">
        <w:rPr>
          <w:rFonts w:hint="eastAsia"/>
        </w:rPr>
        <w:t>審査請求の対象である公開請求の不作為とされた公文書の件名又は内容を記入する。</w:t>
      </w:r>
    </w:p>
    <w:p w14:paraId="445EC724" w14:textId="77777777" w:rsidR="003A3EF7" w:rsidRPr="002F247E" w:rsidRDefault="003A3EF7" w:rsidP="003A3EF7">
      <w:pPr>
        <w:pStyle w:val="05111"/>
      </w:pPr>
      <w:r w:rsidRPr="002F247E">
        <w:rPr>
          <w:rFonts w:hint="eastAsia"/>
        </w:rPr>
        <w:t>イ　「審査請求に係る公開決定等の内容」欄</w:t>
      </w:r>
    </w:p>
    <w:p w14:paraId="030A77A4" w14:textId="77777777" w:rsidR="003A3EF7" w:rsidRPr="002F247E" w:rsidRDefault="003A3EF7" w:rsidP="003A3EF7">
      <w:pPr>
        <w:pStyle w:val="05212"/>
      </w:pPr>
      <w:r w:rsidRPr="002F247E">
        <w:rPr>
          <w:rFonts w:hint="eastAsia"/>
        </w:rPr>
        <w:t>決定を行っていないことから、記入を要しない。</w:t>
      </w:r>
    </w:p>
    <w:p w14:paraId="439C6D99" w14:textId="77777777" w:rsidR="003A3EF7" w:rsidRPr="002F247E" w:rsidRDefault="003A3EF7" w:rsidP="003A3EF7">
      <w:pPr>
        <w:pStyle w:val="05111"/>
      </w:pPr>
      <w:r w:rsidRPr="002F247E">
        <w:rPr>
          <w:rFonts w:hint="eastAsia"/>
        </w:rPr>
        <w:t>ウ　「審査請求に係る公開決定等の理由」欄</w:t>
      </w:r>
    </w:p>
    <w:p w14:paraId="63256810" w14:textId="77777777" w:rsidR="003A3EF7" w:rsidRPr="002F247E" w:rsidRDefault="003A3EF7" w:rsidP="003A3EF7">
      <w:pPr>
        <w:pStyle w:val="05212"/>
      </w:pPr>
      <w:r w:rsidRPr="002F247E">
        <w:rPr>
          <w:rFonts w:hint="eastAsia"/>
        </w:rPr>
        <w:t>決定を行っていないことから、記入を要しない。</w:t>
      </w:r>
    </w:p>
    <w:p w14:paraId="2D162AB8" w14:textId="77777777" w:rsidR="003A3EF7" w:rsidRPr="002F247E" w:rsidRDefault="003A3EF7" w:rsidP="003A3EF7">
      <w:pPr>
        <w:pStyle w:val="05111"/>
      </w:pPr>
      <w:r w:rsidRPr="002F247E">
        <w:rPr>
          <w:rFonts w:hint="eastAsia"/>
        </w:rPr>
        <w:t>エ　「審査請求の内容」欄</w:t>
      </w:r>
    </w:p>
    <w:p w14:paraId="4671A6D1" w14:textId="77777777" w:rsidR="003A3EF7" w:rsidRPr="002F247E" w:rsidRDefault="003A3EF7" w:rsidP="003A3EF7">
      <w:pPr>
        <w:pStyle w:val="05212"/>
      </w:pPr>
      <w:r w:rsidRPr="002F247E">
        <w:rPr>
          <w:rFonts w:hint="eastAsia"/>
        </w:rPr>
        <w:t>審査請求書に記載された審査請求の趣旨及び理由を記入する。</w:t>
      </w:r>
    </w:p>
    <w:p w14:paraId="11196ED4" w14:textId="77777777" w:rsidR="003A3EF7" w:rsidRPr="002F247E" w:rsidRDefault="003A3EF7" w:rsidP="003A3EF7">
      <w:pPr>
        <w:pStyle w:val="05111"/>
      </w:pPr>
      <w:r w:rsidRPr="002F247E">
        <w:rPr>
          <w:rFonts w:hint="eastAsia"/>
        </w:rPr>
        <w:t>オ　「諮問をした年月日」欄</w:t>
      </w:r>
    </w:p>
    <w:p w14:paraId="17BD78C2" w14:textId="77777777" w:rsidR="003A3EF7" w:rsidRPr="002F247E" w:rsidRDefault="003A3EF7" w:rsidP="003A3EF7">
      <w:pPr>
        <w:pStyle w:val="05212"/>
      </w:pPr>
      <w:r w:rsidRPr="002F247E">
        <w:rPr>
          <w:rFonts w:hint="eastAsia"/>
        </w:rPr>
        <w:t>実施機関が審議会に諮問した年月日（諮問書の文書番号に係る年月日とする。）を記入する。</w:t>
      </w:r>
    </w:p>
    <w:p w14:paraId="5ACE77BA" w14:textId="77777777" w:rsidR="003A3EF7" w:rsidRPr="002F247E" w:rsidRDefault="003A3EF7" w:rsidP="003A3EF7">
      <w:pPr>
        <w:pStyle w:val="05111"/>
      </w:pPr>
      <w:r w:rsidRPr="002F247E">
        <w:rPr>
          <w:rFonts w:hint="eastAsia"/>
        </w:rPr>
        <w:t>カ　「担当」欄</w:t>
      </w:r>
    </w:p>
    <w:p w14:paraId="3DD3FED3" w14:textId="59BA4AEE" w:rsidR="003A3EF7" w:rsidRPr="002F247E" w:rsidRDefault="003A3EF7" w:rsidP="003A3EF7">
      <w:pPr>
        <w:pStyle w:val="05212"/>
      </w:pPr>
      <w:r w:rsidRPr="002F247E">
        <w:rPr>
          <w:rFonts w:hint="eastAsia"/>
        </w:rPr>
        <w:t>主管担当（上級庁である市長に対する審査請求にあっては総務局）の名称及び電</w:t>
      </w:r>
      <w:r w:rsidRPr="002F247E">
        <w:rPr>
          <w:rFonts w:hint="eastAsia"/>
        </w:rPr>
        <w:lastRenderedPageBreak/>
        <w:t>話番号を記入する。</w:t>
      </w:r>
    </w:p>
    <w:p w14:paraId="08E3BFD8" w14:textId="77777777" w:rsidR="00794C59" w:rsidRPr="002F247E" w:rsidRDefault="00794C59">
      <w:pPr>
        <w:widowControl/>
        <w:jc w:val="left"/>
      </w:pPr>
      <w:r w:rsidRPr="002F247E">
        <w:br w:type="page"/>
      </w:r>
    </w:p>
    <w:p w14:paraId="2443771F" w14:textId="77777777" w:rsidR="00FD74BF" w:rsidRPr="002F247E" w:rsidRDefault="00FD74BF" w:rsidP="00382ED4">
      <w:pPr>
        <w:pStyle w:val="0033"/>
      </w:pPr>
      <w:bookmarkStart w:id="37" w:name="_Toc167115993"/>
      <w:r w:rsidRPr="002F247E">
        <w:rPr>
          <w:rFonts w:hint="eastAsia"/>
        </w:rPr>
        <w:lastRenderedPageBreak/>
        <w:t>第</w:t>
      </w:r>
      <w:r w:rsidRPr="002F247E">
        <w:t>19条</w:t>
      </w:r>
      <w:r w:rsidRPr="002F247E">
        <w:rPr>
          <w:rFonts w:hint="eastAsia"/>
        </w:rPr>
        <w:t xml:space="preserve">　</w:t>
      </w:r>
      <w:r w:rsidRPr="002F247E">
        <w:t>第三者からの審査請求を棄却する場合等における手続</w:t>
      </w:r>
      <w:bookmarkEnd w:id="37"/>
    </w:p>
    <w:p w14:paraId="4B3D95D6" w14:textId="77777777" w:rsidR="00FD74BF" w:rsidRPr="002F247E" w:rsidRDefault="00FD74BF" w:rsidP="00FD74BF">
      <w:pPr>
        <w:pStyle w:val="022"/>
        <w:ind w:firstLineChars="0" w:firstLine="0"/>
      </w:pPr>
      <w:r w:rsidRPr="002F247E">
        <w:rPr>
          <w:noProof/>
        </w:rPr>
        <mc:AlternateContent>
          <mc:Choice Requires="wps">
            <w:drawing>
              <wp:anchor distT="0" distB="0" distL="114300" distR="114300" simplePos="0" relativeHeight="251731968" behindDoc="0" locked="0" layoutInCell="1" allowOverlap="1" wp14:anchorId="2AD60F0F" wp14:editId="710C7967">
                <wp:simplePos x="0" y="0"/>
                <wp:positionH relativeFrom="column">
                  <wp:posOffset>4445</wp:posOffset>
                </wp:positionH>
                <wp:positionV relativeFrom="paragraph">
                  <wp:posOffset>220345</wp:posOffset>
                </wp:positionV>
                <wp:extent cx="5765800" cy="1557655"/>
                <wp:effectExtent l="0" t="0" r="25400" b="23495"/>
                <wp:wrapNone/>
                <wp:docPr id="43" name="正方形/長方形 43"/>
                <wp:cNvGraphicFramePr/>
                <a:graphic xmlns:a="http://schemas.openxmlformats.org/drawingml/2006/main">
                  <a:graphicData uri="http://schemas.microsoft.com/office/word/2010/wordprocessingShape">
                    <wps:wsp>
                      <wps:cNvSpPr/>
                      <wps:spPr>
                        <a:xfrm>
                          <a:off x="0" y="0"/>
                          <a:ext cx="5765800" cy="1557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6FC17" id="正方形/長方形 43" o:spid="_x0000_s1026" style="position:absolute;left:0;text-align:left;margin-left:.35pt;margin-top:17.35pt;width:454pt;height:122.6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" filled="f" strokecolor="black [3213]" strokeweight="1pt"/>
            </w:pict>
          </mc:Fallback>
        </mc:AlternateContent>
      </w:r>
    </w:p>
    <w:p w14:paraId="14AA07B7" w14:textId="77777777" w:rsidR="00FD74BF" w:rsidRPr="002F247E" w:rsidRDefault="00FD74BF" w:rsidP="00FD74BF">
      <w:pPr>
        <w:pStyle w:val="012"/>
      </w:pPr>
      <w:r w:rsidRPr="002F247E">
        <w:t>（第三者からの審査請求を棄却する場合等における手続）</w:t>
      </w:r>
    </w:p>
    <w:p w14:paraId="59F6AA35" w14:textId="77777777" w:rsidR="00FD74BF" w:rsidRPr="002F247E" w:rsidRDefault="00FD74BF" w:rsidP="00FD74BF">
      <w:pPr>
        <w:pStyle w:val="0131"/>
      </w:pPr>
      <w:r w:rsidRPr="002F247E">
        <w:t>第19条</w:t>
      </w:r>
      <w:r w:rsidRPr="002F247E">
        <w:rPr>
          <w:rFonts w:hint="eastAsia"/>
        </w:rPr>
        <w:t xml:space="preserve">　</w:t>
      </w:r>
      <w:r w:rsidRPr="002F247E">
        <w:t>第13条第３項の規定は、次の各号のいずれかに該当する裁決をする場合について準用する。</w:t>
      </w:r>
    </w:p>
    <w:p w14:paraId="66EC8BF8" w14:textId="77777777" w:rsidR="00FD74BF" w:rsidRPr="002F247E" w:rsidRDefault="00FD74BF" w:rsidP="00FD74BF">
      <w:pPr>
        <w:pStyle w:val="0171"/>
      </w:pPr>
      <w:r w:rsidRPr="002F247E">
        <w:t>(1) 公開決定に対する第三者からの審査請求を却下し、又は棄却する裁決</w:t>
      </w:r>
    </w:p>
    <w:p w14:paraId="1BC28555" w14:textId="77777777" w:rsidR="00FD74BF" w:rsidRPr="002F247E" w:rsidRDefault="00FD74BF" w:rsidP="00FD74BF">
      <w:pPr>
        <w:pStyle w:val="0171"/>
      </w:pPr>
      <w:r w:rsidRPr="002F247E">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14:paraId="1081D85C" w14:textId="77777777" w:rsidR="00FD74BF" w:rsidRPr="002F247E" w:rsidRDefault="00FD74BF" w:rsidP="00FD74BF">
      <w:pPr>
        <w:pStyle w:val="022"/>
        <w:ind w:firstLineChars="0" w:firstLine="0"/>
      </w:pPr>
    </w:p>
    <w:p w14:paraId="60560A07" w14:textId="77777777" w:rsidR="00FD74BF" w:rsidRPr="002F247E" w:rsidRDefault="00FD74BF" w:rsidP="00FD74BF">
      <w:pPr>
        <w:pStyle w:val="021"/>
      </w:pPr>
      <w:r w:rsidRPr="002F247E">
        <w:rPr>
          <w:rFonts w:hint="eastAsia"/>
        </w:rPr>
        <w:t>［趣旨］</w:t>
      </w:r>
    </w:p>
    <w:p w14:paraId="5FCB88C1" w14:textId="77777777" w:rsidR="00FD74BF" w:rsidRPr="002F247E" w:rsidRDefault="00FD74BF" w:rsidP="00FD74BF">
      <w:pPr>
        <w:pStyle w:val="022"/>
      </w:pPr>
      <w:r w:rsidRPr="002F247E">
        <w:t>本条は、公開決定（部分公開決定を含む。以下同じ。）に対する第三者からの審査請求を棄却する裁決をする場合において、当該第三者が取消訴訟等を提起する機会を保障するため、第13条第３項の規定を準用することを定めたものである。</w:t>
      </w:r>
    </w:p>
    <w:p w14:paraId="1E4A48A1" w14:textId="77777777" w:rsidR="00FD74BF" w:rsidRPr="002F247E" w:rsidRDefault="00FD74BF" w:rsidP="00FD74BF">
      <w:pPr>
        <w:pStyle w:val="022"/>
        <w:ind w:firstLineChars="0" w:firstLine="0"/>
      </w:pPr>
    </w:p>
    <w:p w14:paraId="22D10D46" w14:textId="77777777" w:rsidR="00FD74BF" w:rsidRPr="002F247E" w:rsidRDefault="00FD74BF" w:rsidP="00FD74BF">
      <w:pPr>
        <w:pStyle w:val="021"/>
      </w:pPr>
      <w:r w:rsidRPr="002F247E">
        <w:rPr>
          <w:rFonts w:hint="eastAsia"/>
        </w:rPr>
        <w:t>［解説］</w:t>
      </w:r>
    </w:p>
    <w:p w14:paraId="48F70687" w14:textId="77777777" w:rsidR="00FD74BF" w:rsidRPr="002F247E" w:rsidRDefault="00FD74BF" w:rsidP="00FD74BF">
      <w:pPr>
        <w:pStyle w:val="0311"/>
        <w:ind w:left="227"/>
      </w:pPr>
      <w:r w:rsidRPr="002F247E">
        <w:rPr>
          <w:rFonts w:hint="eastAsia"/>
        </w:rPr>
        <w:t xml:space="preserve">１　</w:t>
      </w:r>
      <w:r w:rsidRPr="002F247E">
        <w:t>審査請求は、処分の効力、処分の執行又は手続の続行を妨げないので（行政不服審査法第25条第１項）、公開決定に反対する第三者が審査請求を提起する場合は、通常、同時に公開決定の執行停止の申立てを行い、裁決があるまで公開決定の執行を停止する旨の決定を得ておくであろうが、そのような場合であっても、当該審査請求を却下し、又は棄却する裁決がなされて直ちに対象公文書が公開されてしまえば、当該第三者に回復困難な損害が生ずるおそれがある。</w:t>
      </w:r>
    </w:p>
    <w:p w14:paraId="47C2498D" w14:textId="77777777" w:rsidR="00FD74BF" w:rsidRPr="002F247E" w:rsidRDefault="00FD74BF" w:rsidP="00FD74BF">
      <w:pPr>
        <w:pStyle w:val="0322"/>
      </w:pPr>
      <w:r w:rsidRPr="002F247E">
        <w:t>そこで、本条は、そのような場合には、第13条第３項の規定を準用し、裁決の日と公開を実施する日との間に少なくとも２週間の期間を置くこと等により、当該第三者が取消訴訟等を提起する機会を保障することとしたものである。</w:t>
      </w:r>
    </w:p>
    <w:p w14:paraId="038C7E44" w14:textId="77777777" w:rsidR="00FD74BF" w:rsidRPr="002F247E" w:rsidRDefault="00FD74BF" w:rsidP="00FD74BF">
      <w:pPr>
        <w:pStyle w:val="022"/>
        <w:ind w:firstLineChars="0" w:firstLine="0"/>
      </w:pPr>
    </w:p>
    <w:p w14:paraId="3FD4BA97" w14:textId="77777777" w:rsidR="00FD74BF" w:rsidRPr="002F247E" w:rsidRDefault="00FD74BF" w:rsidP="00FD74BF">
      <w:pPr>
        <w:pStyle w:val="0311"/>
        <w:ind w:left="227"/>
      </w:pPr>
      <w:r w:rsidRPr="002F247E">
        <w:rPr>
          <w:rFonts w:hint="eastAsia"/>
        </w:rPr>
        <w:t xml:space="preserve">２　</w:t>
      </w:r>
      <w:r w:rsidRPr="002F247E">
        <w:t>本条第１号は、公開決定に対する第三者からの審査請求を却下し、又は棄却する裁決を行う場合、公開決定に係る公文書が公開されることとなるので、当該第三者が取消訴訟等を提起する機会を保障するため、第13条第３項の規定を準用し、裁決の日と公開を実施する日との間に少なくとも２週間の期間を置くとともに、裁決後直ちに、当該第三者に対し、公開することを決定した旨及び公開を実施する日等を書面により通知することを定めたものである。</w:t>
      </w:r>
    </w:p>
    <w:p w14:paraId="5F06FC0F" w14:textId="77777777" w:rsidR="00FD74BF" w:rsidRPr="002F247E" w:rsidRDefault="00FD74BF" w:rsidP="00FD74BF">
      <w:pPr>
        <w:pStyle w:val="022"/>
        <w:ind w:firstLineChars="0" w:firstLine="0"/>
      </w:pPr>
    </w:p>
    <w:p w14:paraId="2A00B70C" w14:textId="77777777" w:rsidR="00FD74BF" w:rsidRPr="002F247E" w:rsidRDefault="00FD74BF" w:rsidP="00FD74BF">
      <w:pPr>
        <w:pStyle w:val="0311"/>
        <w:ind w:left="227"/>
      </w:pPr>
      <w:r w:rsidRPr="002F247E">
        <w:rPr>
          <w:rFonts w:hint="eastAsia"/>
        </w:rPr>
        <w:t xml:space="preserve">３　</w:t>
      </w:r>
      <w:r w:rsidRPr="002F247E">
        <w:t>本条第２号は、実施機関が審査請求に係る非公開決定及び部分公開決定等を変更し、対象公文書を公開する旨の裁決する場合においても、第三者である参加人が当該公文書の公開に反対の意思を表示しているときには、当該第三者が取消訴訟等を提起する機会を保障するため、第13条第３項の規定を準用し、裁決の日と公開を実施する日との間に少なくとも２週間の期間を置くとともに、裁決後直ちに、当該第三者に対し、公開することを決定した旨及び公開を実施する日等を書面により通知することを定めたものである。</w:t>
      </w:r>
    </w:p>
    <w:p w14:paraId="787B1AE7" w14:textId="77777777" w:rsidR="00FD74BF" w:rsidRPr="002F247E" w:rsidRDefault="00FD74BF" w:rsidP="00FD74BF">
      <w:pPr>
        <w:pStyle w:val="0322"/>
      </w:pPr>
      <w:r w:rsidRPr="002F247E">
        <w:lastRenderedPageBreak/>
        <w:t>なお、本条第２号が、第三者である参加人が当該公文書の公開に反対の意思を表示している場合に限って２週間の期間を置くようにしているのは、公開に反対の意思を表示していない場合にまで、速やかな公開を求める審査請求人の権利利益を犠牲にして第三者の争訟の機会を確保する必要性が乏しいと考えられるためである。</w:t>
      </w:r>
    </w:p>
    <w:p w14:paraId="25C3FE11" w14:textId="77777777" w:rsidR="00FD74BF" w:rsidRPr="002F247E" w:rsidRDefault="00FD74BF" w:rsidP="00FD74BF">
      <w:pPr>
        <w:pStyle w:val="022"/>
        <w:ind w:firstLineChars="0" w:firstLine="0"/>
      </w:pPr>
    </w:p>
    <w:p w14:paraId="6AF68640" w14:textId="77777777" w:rsidR="00FD74BF" w:rsidRPr="002F247E" w:rsidRDefault="00FD74BF" w:rsidP="00FD74BF">
      <w:pPr>
        <w:pStyle w:val="021"/>
      </w:pPr>
      <w:r w:rsidRPr="002F247E">
        <w:rPr>
          <w:rFonts w:hint="eastAsia"/>
        </w:rPr>
        <w:t>［運用］</w:t>
      </w:r>
    </w:p>
    <w:p w14:paraId="0E89284F" w14:textId="45D15ED3" w:rsidR="00FD74BF" w:rsidRPr="002F247E" w:rsidRDefault="00FD74BF" w:rsidP="00FD74BF">
      <w:pPr>
        <w:pStyle w:val="0311"/>
        <w:ind w:left="227"/>
      </w:pPr>
      <w:r w:rsidRPr="002F247E">
        <w:rPr>
          <w:rFonts w:hint="eastAsia"/>
        </w:rPr>
        <w:t xml:space="preserve">１　</w:t>
      </w:r>
      <w:r w:rsidRPr="002F247E">
        <w:t>本条の規定により第三者に公開の実施日等を通知する場合には、審査請求人等に関する情報の公開実施日等通知書（第12号様式）を審査請求人等に送付又は交付する。</w:t>
      </w:r>
    </w:p>
    <w:p w14:paraId="3EDC1745" w14:textId="77777777" w:rsidR="00FD74BF" w:rsidRPr="002F247E" w:rsidRDefault="00FD74BF" w:rsidP="00FD74BF">
      <w:pPr>
        <w:pStyle w:val="022"/>
      </w:pPr>
    </w:p>
    <w:p w14:paraId="1C75913A" w14:textId="77777777" w:rsidR="001B409D" w:rsidRPr="002F247E" w:rsidRDefault="00FD74BF" w:rsidP="00FD74BF">
      <w:pPr>
        <w:pStyle w:val="0311"/>
        <w:ind w:left="227"/>
      </w:pPr>
      <w:r w:rsidRPr="002F247E">
        <w:rPr>
          <w:rFonts w:hint="eastAsia"/>
        </w:rPr>
        <w:t xml:space="preserve">２　</w:t>
      </w:r>
      <w:r w:rsidRPr="002F247E">
        <w:t>審査請求人等に関する情報の公開実施日等通知書の作成要領については、第13条第３項の第三者に関する情報の公開決定通知書の作成要領を参照すること。</w:t>
      </w:r>
    </w:p>
    <w:p w14:paraId="65512BC5" w14:textId="77777777" w:rsidR="00FD74BF" w:rsidRPr="002F247E" w:rsidRDefault="00FD74BF" w:rsidP="00FD74BF">
      <w:pPr>
        <w:pStyle w:val="022"/>
        <w:ind w:firstLineChars="0" w:firstLine="0"/>
      </w:pPr>
    </w:p>
    <w:p w14:paraId="76090C44" w14:textId="77777777" w:rsidR="00FA3E68" w:rsidRPr="002F247E" w:rsidRDefault="00FA3E68">
      <w:pPr>
        <w:widowControl/>
        <w:jc w:val="left"/>
      </w:pPr>
      <w:r w:rsidRPr="002F247E">
        <w:br w:type="page"/>
      </w:r>
    </w:p>
    <w:p w14:paraId="7E04342C" w14:textId="75E4E861" w:rsidR="00382ED4" w:rsidRPr="002F247E" w:rsidRDefault="00382ED4" w:rsidP="00A645E4">
      <w:pPr>
        <w:pStyle w:val="0022"/>
      </w:pPr>
      <w:bookmarkStart w:id="38" w:name="_Toc167115994"/>
      <w:r w:rsidRPr="002F247E">
        <w:rPr>
          <w:rFonts w:hint="eastAsia"/>
        </w:rPr>
        <w:lastRenderedPageBreak/>
        <w:t>第２節　大阪市情報公開審査会</w:t>
      </w:r>
      <w:bookmarkEnd w:id="38"/>
    </w:p>
    <w:p w14:paraId="54287587" w14:textId="77777777" w:rsidR="00A645E4" w:rsidRPr="002F247E" w:rsidRDefault="00A645E4" w:rsidP="00382ED4">
      <w:pPr>
        <w:pStyle w:val="0033"/>
      </w:pPr>
      <w:bookmarkStart w:id="39" w:name="_Toc167115995"/>
      <w:r w:rsidRPr="002F247E">
        <w:rPr>
          <w:rFonts w:hint="eastAsia"/>
        </w:rPr>
        <w:t>第</w:t>
      </w:r>
      <w:r w:rsidRPr="002F247E">
        <w:t>20条</w:t>
      </w:r>
      <w:r w:rsidRPr="002F247E">
        <w:rPr>
          <w:rFonts w:hint="eastAsia"/>
        </w:rPr>
        <w:t xml:space="preserve">　</w:t>
      </w:r>
      <w:r w:rsidRPr="002F247E">
        <w:t>設置</w:t>
      </w:r>
      <w:bookmarkEnd w:id="39"/>
    </w:p>
    <w:p w14:paraId="2F319A61" w14:textId="77777777" w:rsidR="00A645E4" w:rsidRPr="002F247E" w:rsidRDefault="00A645E4" w:rsidP="00A645E4">
      <w:pPr>
        <w:pStyle w:val="022"/>
        <w:ind w:firstLineChars="0" w:firstLine="0"/>
      </w:pPr>
      <w:r w:rsidRPr="002F247E">
        <w:rPr>
          <w:noProof/>
        </w:rPr>
        <mc:AlternateContent>
          <mc:Choice Requires="wps">
            <w:drawing>
              <wp:anchor distT="0" distB="0" distL="114300" distR="114300" simplePos="0" relativeHeight="251734016" behindDoc="0" locked="0" layoutInCell="1" allowOverlap="1" wp14:anchorId="069A6526" wp14:editId="6C2718AD">
                <wp:simplePos x="0" y="0"/>
                <wp:positionH relativeFrom="column">
                  <wp:posOffset>4445</wp:posOffset>
                </wp:positionH>
                <wp:positionV relativeFrom="paragraph">
                  <wp:posOffset>220345</wp:posOffset>
                </wp:positionV>
                <wp:extent cx="5765800" cy="1335405"/>
                <wp:effectExtent l="0" t="0" r="25400" b="17145"/>
                <wp:wrapNone/>
                <wp:docPr id="44" name="正方形/長方形 44"/>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8BE014" id="正方形/長方形 44" o:spid="_x0000_s1026" style="position:absolute;left:0;text-align:left;margin-left:.35pt;margin-top:17.35pt;width:454pt;height:105.1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" filled="f" strokecolor="black [3213]" strokeweight="1pt"/>
            </w:pict>
          </mc:Fallback>
        </mc:AlternateContent>
      </w:r>
    </w:p>
    <w:p w14:paraId="1CFC4904" w14:textId="77777777" w:rsidR="00A645E4" w:rsidRPr="002F247E" w:rsidRDefault="00A645E4" w:rsidP="00A645E4">
      <w:pPr>
        <w:pStyle w:val="012"/>
      </w:pPr>
      <w:r w:rsidRPr="002F247E">
        <w:rPr>
          <w:rFonts w:hint="eastAsia"/>
        </w:rPr>
        <w:t>（設置）</w:t>
      </w:r>
    </w:p>
    <w:p w14:paraId="1589E6C3" w14:textId="77BD8DD8" w:rsidR="00A645E4" w:rsidRPr="002F247E" w:rsidRDefault="00A645E4" w:rsidP="00A645E4">
      <w:pPr>
        <w:pStyle w:val="0131"/>
      </w:pPr>
      <w:r w:rsidRPr="002F247E">
        <w:rPr>
          <w:rFonts w:hint="eastAsia"/>
        </w:rPr>
        <w:t>第</w:t>
      </w:r>
      <w:r w:rsidRPr="002F247E">
        <w:t>20条</w:t>
      </w:r>
      <w:r w:rsidRPr="002F247E">
        <w:rPr>
          <w:rFonts w:hint="eastAsia"/>
        </w:rPr>
        <w:t xml:space="preserve">　</w:t>
      </w:r>
      <w:r w:rsidRPr="002F247E">
        <w:t>第17条の規定による諮問に応じ審査請求について調査審議するため、審査会を置く。</w:t>
      </w:r>
    </w:p>
    <w:p w14:paraId="6666852E" w14:textId="77777777" w:rsidR="00A645E4" w:rsidRPr="002F247E" w:rsidRDefault="00A645E4" w:rsidP="00A645E4">
      <w:pPr>
        <w:pStyle w:val="0151"/>
      </w:pPr>
      <w:r w:rsidRPr="002F247E">
        <w:rPr>
          <w:rFonts w:hint="eastAsia"/>
        </w:rPr>
        <w:t xml:space="preserve">２　</w:t>
      </w:r>
      <w:r w:rsidRPr="002F247E">
        <w:t>審査会は、前項に定めるもののほか、情報公開制度の運営に関する重要事項について、市長の諮問に応じて調査審議するとともに、市長に意見を述べることができる。</w:t>
      </w:r>
    </w:p>
    <w:p w14:paraId="06101459" w14:textId="77777777" w:rsidR="00A645E4" w:rsidRPr="002F247E" w:rsidRDefault="00A645E4" w:rsidP="00A645E4">
      <w:pPr>
        <w:pStyle w:val="022"/>
        <w:ind w:firstLineChars="0" w:firstLine="0"/>
      </w:pPr>
    </w:p>
    <w:p w14:paraId="31E95D9E" w14:textId="77777777" w:rsidR="00A645E4" w:rsidRPr="002F247E" w:rsidRDefault="00A645E4" w:rsidP="00A645E4">
      <w:pPr>
        <w:pStyle w:val="021"/>
      </w:pPr>
      <w:r w:rsidRPr="002F247E">
        <w:rPr>
          <w:rFonts w:hint="eastAsia"/>
        </w:rPr>
        <w:t>［趣旨］</w:t>
      </w:r>
    </w:p>
    <w:p w14:paraId="60B95495" w14:textId="77777777" w:rsidR="00A645E4" w:rsidRPr="002F247E" w:rsidRDefault="00A645E4" w:rsidP="00A645E4">
      <w:pPr>
        <w:pStyle w:val="022"/>
      </w:pPr>
      <w:r w:rsidRPr="002F247E">
        <w:t>本条は、審査請求及び情報公開制度の運営に関する重要事項について調査審議し、市長に意見を述べるため、市長の諮問機関として、大阪市情報公開審査会を設置することを定めたものである。</w:t>
      </w:r>
    </w:p>
    <w:p w14:paraId="40EEBE55" w14:textId="77777777" w:rsidR="00A645E4" w:rsidRPr="002F247E" w:rsidRDefault="00A645E4" w:rsidP="00A645E4">
      <w:pPr>
        <w:pStyle w:val="022"/>
        <w:ind w:firstLineChars="0" w:firstLine="0"/>
      </w:pPr>
    </w:p>
    <w:p w14:paraId="2208936E" w14:textId="77777777" w:rsidR="00A645E4" w:rsidRPr="002F247E" w:rsidRDefault="00A645E4" w:rsidP="00A645E4">
      <w:pPr>
        <w:pStyle w:val="021"/>
      </w:pPr>
      <w:r w:rsidRPr="002F247E">
        <w:rPr>
          <w:rFonts w:hint="eastAsia"/>
        </w:rPr>
        <w:t>［解説］</w:t>
      </w:r>
    </w:p>
    <w:p w14:paraId="3E0CA08D" w14:textId="77777777" w:rsidR="00A645E4" w:rsidRPr="002F247E" w:rsidRDefault="00A645E4" w:rsidP="00A645E4">
      <w:pPr>
        <w:pStyle w:val="0311"/>
        <w:ind w:left="227"/>
      </w:pPr>
      <w:r w:rsidRPr="002F247E">
        <w:rPr>
          <w:rFonts w:hint="eastAsia"/>
        </w:rPr>
        <w:t xml:space="preserve">１　</w:t>
      </w:r>
      <w:r w:rsidRPr="002F247E">
        <w:t>大阪市情報公開審査会は、地方自治法第138条の４第３項に規定する執行機関の附属機関として、この条例により設置されるものである。</w:t>
      </w:r>
    </w:p>
    <w:p w14:paraId="057826E7" w14:textId="77777777" w:rsidR="00A645E4" w:rsidRPr="002F247E" w:rsidRDefault="00A645E4" w:rsidP="00A645E4">
      <w:pPr>
        <w:pStyle w:val="022"/>
        <w:ind w:firstLineChars="0" w:firstLine="0"/>
      </w:pPr>
    </w:p>
    <w:p w14:paraId="6D79320C" w14:textId="77777777" w:rsidR="00A645E4" w:rsidRPr="002F247E" w:rsidRDefault="00A645E4" w:rsidP="00A645E4">
      <w:pPr>
        <w:pStyle w:val="0311"/>
        <w:ind w:left="227"/>
      </w:pPr>
      <w:r w:rsidRPr="002F247E">
        <w:rPr>
          <w:rFonts w:hint="eastAsia"/>
        </w:rPr>
        <w:t xml:space="preserve">２　</w:t>
      </w:r>
      <w:r w:rsidRPr="002F247E">
        <w:t>大阪市情報公開審査会は、審査請求についての調査審議の権能のほか、情報公開制度の運営に関する重要事項についての調査審議の権能を併せて有している。</w:t>
      </w:r>
    </w:p>
    <w:p w14:paraId="5D81F729" w14:textId="77777777" w:rsidR="00A645E4" w:rsidRPr="002F247E" w:rsidRDefault="00A645E4" w:rsidP="00A645E4">
      <w:pPr>
        <w:pStyle w:val="022"/>
        <w:ind w:firstLineChars="0" w:firstLine="0"/>
      </w:pPr>
    </w:p>
    <w:p w14:paraId="5DF3C306" w14:textId="77777777" w:rsidR="00A645E4" w:rsidRPr="002F247E" w:rsidRDefault="00A645E4" w:rsidP="00A645E4">
      <w:pPr>
        <w:pStyle w:val="0311"/>
        <w:ind w:left="227"/>
      </w:pPr>
      <w:r w:rsidRPr="002F247E">
        <w:rPr>
          <w:rFonts w:hint="eastAsia"/>
        </w:rPr>
        <w:t xml:space="preserve">３　</w:t>
      </w:r>
      <w:r w:rsidRPr="002F247E">
        <w:t>「情報公開制度の運営に関する重要事項」とは、情報公開制度を運営する上で必要となる基本的な事項の改善その他制度のあり方に関する重要な変更、改善をはじめ、情報公開の推進を図るために必要な事項等をいう。</w:t>
      </w:r>
    </w:p>
    <w:p w14:paraId="6B8DA2EE" w14:textId="77777777" w:rsidR="00A645E4" w:rsidRPr="002F247E" w:rsidRDefault="00A645E4" w:rsidP="00A645E4">
      <w:pPr>
        <w:pStyle w:val="022"/>
        <w:ind w:firstLineChars="0" w:firstLine="0"/>
      </w:pPr>
    </w:p>
    <w:p w14:paraId="33B077ED" w14:textId="77777777" w:rsidR="00A645E4" w:rsidRPr="002F247E" w:rsidRDefault="00A645E4" w:rsidP="00A645E4">
      <w:pPr>
        <w:pStyle w:val="021"/>
      </w:pPr>
      <w:r w:rsidRPr="002F247E">
        <w:rPr>
          <w:rFonts w:hint="eastAsia"/>
        </w:rPr>
        <w:t>［運用］</w:t>
      </w:r>
    </w:p>
    <w:p w14:paraId="13F5957E" w14:textId="77777777" w:rsidR="00A645E4" w:rsidRPr="002F247E" w:rsidRDefault="00A645E4" w:rsidP="00A645E4">
      <w:pPr>
        <w:pStyle w:val="0311"/>
        <w:ind w:left="227"/>
      </w:pPr>
      <w:r w:rsidRPr="002F247E">
        <w:rPr>
          <w:rFonts w:hint="eastAsia"/>
        </w:rPr>
        <w:t xml:space="preserve">１　</w:t>
      </w:r>
      <w:r w:rsidRPr="002F247E">
        <w:t>審査会の事務は、総務局において処理する。</w:t>
      </w:r>
    </w:p>
    <w:p w14:paraId="4F74C6CF" w14:textId="77777777" w:rsidR="00A645E4" w:rsidRPr="002F247E" w:rsidRDefault="00A645E4" w:rsidP="00A645E4">
      <w:pPr>
        <w:pStyle w:val="022"/>
      </w:pPr>
    </w:p>
    <w:p w14:paraId="4DFBCA57" w14:textId="77777777" w:rsidR="00FD74BF" w:rsidRPr="002F247E" w:rsidRDefault="00A645E4" w:rsidP="00A645E4">
      <w:pPr>
        <w:pStyle w:val="0311"/>
        <w:ind w:left="227"/>
      </w:pPr>
      <w:r w:rsidRPr="002F247E">
        <w:rPr>
          <w:rFonts w:hint="eastAsia"/>
        </w:rPr>
        <w:t xml:space="preserve">２　</w:t>
      </w:r>
      <w:r w:rsidRPr="002F247E">
        <w:t>審査会の組織及び運営並びに調査審議の手続に関し必要な事項は、次条から第29条までの規定に定めるほか、第30条の規定により市長が定める大阪市情報公開審査会規則（昭和63年大阪市規則第94号。以下「審査会規則」という。）及び同規則の委任を受けて会長が定める大阪市情報公開審査会審議要領（以下「審議要領」という。）の定めるところによる。</w:t>
      </w:r>
    </w:p>
    <w:p w14:paraId="4F8E4EF6" w14:textId="77777777" w:rsidR="00A645E4" w:rsidRPr="002F247E" w:rsidRDefault="00A645E4" w:rsidP="00A645E4">
      <w:pPr>
        <w:pStyle w:val="0311"/>
        <w:ind w:left="227"/>
      </w:pPr>
    </w:p>
    <w:p w14:paraId="217807AA" w14:textId="77777777" w:rsidR="00A645E4" w:rsidRPr="002F247E" w:rsidRDefault="00A645E4">
      <w:pPr>
        <w:widowControl/>
        <w:jc w:val="left"/>
      </w:pPr>
      <w:r w:rsidRPr="002F247E">
        <w:br w:type="page"/>
      </w:r>
    </w:p>
    <w:p w14:paraId="14CAC580" w14:textId="77777777" w:rsidR="00B97681" w:rsidRPr="002F247E" w:rsidRDefault="00B97681" w:rsidP="00382ED4">
      <w:pPr>
        <w:pStyle w:val="0033"/>
      </w:pPr>
      <w:bookmarkStart w:id="40" w:name="_Toc167115996"/>
      <w:r w:rsidRPr="002F247E">
        <w:rPr>
          <w:rFonts w:hint="eastAsia"/>
        </w:rPr>
        <w:lastRenderedPageBreak/>
        <w:t>第</w:t>
      </w:r>
      <w:r w:rsidRPr="002F247E">
        <w:t>21条</w:t>
      </w:r>
      <w:r w:rsidRPr="002F247E">
        <w:rPr>
          <w:rFonts w:hint="eastAsia"/>
        </w:rPr>
        <w:t xml:space="preserve">　</w:t>
      </w:r>
      <w:r w:rsidRPr="002F247E">
        <w:t>組織等</w:t>
      </w:r>
      <w:bookmarkEnd w:id="40"/>
    </w:p>
    <w:p w14:paraId="42077094" w14:textId="77777777" w:rsidR="00B97681" w:rsidRPr="002F247E" w:rsidRDefault="00EB7C90" w:rsidP="00B97681">
      <w:pPr>
        <w:pStyle w:val="0311"/>
        <w:ind w:left="227"/>
      </w:pPr>
      <w:r w:rsidRPr="002F247E">
        <w:rPr>
          <w:noProof/>
        </w:rPr>
        <mc:AlternateContent>
          <mc:Choice Requires="wps">
            <w:drawing>
              <wp:anchor distT="0" distB="0" distL="114300" distR="114300" simplePos="0" relativeHeight="251736064" behindDoc="0" locked="0" layoutInCell="1" allowOverlap="1" wp14:anchorId="32EA95B1" wp14:editId="6C7D700E">
                <wp:simplePos x="0" y="0"/>
                <wp:positionH relativeFrom="column">
                  <wp:posOffset>4445</wp:posOffset>
                </wp:positionH>
                <wp:positionV relativeFrom="paragraph">
                  <wp:posOffset>222251</wp:posOffset>
                </wp:positionV>
                <wp:extent cx="5765800" cy="2000250"/>
                <wp:effectExtent l="0" t="0" r="25400" b="19050"/>
                <wp:wrapNone/>
                <wp:docPr id="45" name="正方形/長方形 45"/>
                <wp:cNvGraphicFramePr/>
                <a:graphic xmlns:a="http://schemas.openxmlformats.org/drawingml/2006/main">
                  <a:graphicData uri="http://schemas.microsoft.com/office/word/2010/wordprocessingShape">
                    <wps:wsp>
                      <wps:cNvSpPr/>
                      <wps:spPr>
                        <a:xfrm>
                          <a:off x="0" y="0"/>
                          <a:ext cx="5765800" cy="2000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A36D6" id="正方形/長方形 45" o:spid="_x0000_s1026" style="position:absolute;left:0;text-align:left;margin-left:.35pt;margin-top:17.5pt;width:454pt;height:15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" filled="f" strokecolor="black [3213]" strokeweight="1pt"/>
            </w:pict>
          </mc:Fallback>
        </mc:AlternateContent>
      </w:r>
    </w:p>
    <w:p w14:paraId="3276B6A2" w14:textId="77777777" w:rsidR="00B97681" w:rsidRPr="002F247E" w:rsidRDefault="00B97681" w:rsidP="00EB7C90">
      <w:pPr>
        <w:pStyle w:val="012"/>
      </w:pPr>
      <w:r w:rsidRPr="002F247E">
        <w:rPr>
          <w:rFonts w:hint="eastAsia"/>
        </w:rPr>
        <w:t>（組織等）</w:t>
      </w:r>
    </w:p>
    <w:p w14:paraId="0F4928AA" w14:textId="77777777" w:rsidR="00B97681" w:rsidRPr="002F247E" w:rsidRDefault="00B97681" w:rsidP="00EB7C90">
      <w:pPr>
        <w:pStyle w:val="0131"/>
      </w:pPr>
      <w:r w:rsidRPr="002F247E">
        <w:rPr>
          <w:rFonts w:hint="eastAsia"/>
        </w:rPr>
        <w:t>第</w:t>
      </w:r>
      <w:r w:rsidRPr="002F247E">
        <w:t>21条</w:t>
      </w:r>
      <w:r w:rsidRPr="002F247E">
        <w:rPr>
          <w:rFonts w:hint="eastAsia"/>
        </w:rPr>
        <w:t xml:space="preserve">　</w:t>
      </w:r>
      <w:r w:rsidRPr="002F247E">
        <w:t>審査会は、委員７人以内で組織する。</w:t>
      </w:r>
    </w:p>
    <w:p w14:paraId="04A9C400" w14:textId="77777777" w:rsidR="00B97681" w:rsidRPr="002F247E" w:rsidRDefault="00B97681" w:rsidP="00EB7C90">
      <w:pPr>
        <w:pStyle w:val="0151"/>
      </w:pPr>
      <w:r w:rsidRPr="002F247E">
        <w:rPr>
          <w:rFonts w:hint="eastAsia"/>
        </w:rPr>
        <w:t xml:space="preserve">２　</w:t>
      </w:r>
      <w:r w:rsidRPr="002F247E">
        <w:t>委員は、学識経験者その他市長が適当と認める者のうちから市長が委嘱する。</w:t>
      </w:r>
    </w:p>
    <w:p w14:paraId="7FD0D6FD" w14:textId="77777777" w:rsidR="00B97681" w:rsidRPr="002F247E" w:rsidRDefault="00B97681" w:rsidP="00EB7C90">
      <w:pPr>
        <w:pStyle w:val="0151"/>
      </w:pPr>
      <w:r w:rsidRPr="002F247E">
        <w:rPr>
          <w:rFonts w:hint="eastAsia"/>
        </w:rPr>
        <w:t xml:space="preserve">３　</w:t>
      </w:r>
      <w:r w:rsidRPr="002F247E">
        <w:t>委員の任期は、２年とし、補欠の委員の任期は、前任者の残任期間とする。ただし、再任を妨げない。</w:t>
      </w:r>
    </w:p>
    <w:p w14:paraId="09D4A173" w14:textId="77777777" w:rsidR="00B97681" w:rsidRPr="002F247E" w:rsidRDefault="00B97681" w:rsidP="00EB7C90">
      <w:pPr>
        <w:pStyle w:val="0151"/>
      </w:pPr>
      <w:r w:rsidRPr="002F247E">
        <w:rPr>
          <w:rFonts w:hint="eastAsia"/>
        </w:rPr>
        <w:t xml:space="preserve">４　</w:t>
      </w:r>
      <w:r w:rsidRPr="002F247E">
        <w:t>委員は、職務上知り得た秘密を漏らしてはならない。その職を退いた後も同様とする。</w:t>
      </w:r>
    </w:p>
    <w:p w14:paraId="3D425DDE" w14:textId="77777777" w:rsidR="00B97681" w:rsidRPr="002F247E" w:rsidRDefault="00B97681" w:rsidP="00EB7C90">
      <w:pPr>
        <w:pStyle w:val="0151"/>
      </w:pPr>
      <w:r w:rsidRPr="002F247E">
        <w:rPr>
          <w:rFonts w:hint="eastAsia"/>
        </w:rPr>
        <w:t xml:space="preserve">５　</w:t>
      </w:r>
      <w:r w:rsidRPr="002F247E">
        <w:t>委員は、在任中、政党その他の政治的団体の役員となり、又は積極的に政治運動をしてはならない。</w:t>
      </w:r>
    </w:p>
    <w:p w14:paraId="3617E41E" w14:textId="77777777" w:rsidR="00B97681" w:rsidRPr="002F247E" w:rsidRDefault="00B97681" w:rsidP="00B97681">
      <w:pPr>
        <w:pStyle w:val="0311"/>
        <w:ind w:left="227"/>
      </w:pPr>
    </w:p>
    <w:p w14:paraId="4D971DE7" w14:textId="77777777" w:rsidR="00B97681" w:rsidRPr="002F247E" w:rsidRDefault="00B97681" w:rsidP="00EB7C90">
      <w:pPr>
        <w:pStyle w:val="021"/>
      </w:pPr>
      <w:r w:rsidRPr="002F247E">
        <w:rPr>
          <w:rFonts w:hint="eastAsia"/>
        </w:rPr>
        <w:t>［趣旨］</w:t>
      </w:r>
    </w:p>
    <w:p w14:paraId="3962F9F0" w14:textId="77777777" w:rsidR="00B97681" w:rsidRPr="002F247E" w:rsidRDefault="00B97681" w:rsidP="00EB7C90">
      <w:pPr>
        <w:pStyle w:val="022"/>
      </w:pPr>
      <w:r w:rsidRPr="002F247E">
        <w:t>本条は、審査会の組織、委員数、委嘱、任期、守秘義務等を定めたものである。</w:t>
      </w:r>
    </w:p>
    <w:p w14:paraId="251B4FEB" w14:textId="77777777" w:rsidR="00B97681" w:rsidRPr="002F247E" w:rsidRDefault="00B97681" w:rsidP="00B97681">
      <w:pPr>
        <w:pStyle w:val="0311"/>
        <w:ind w:left="227"/>
      </w:pPr>
    </w:p>
    <w:p w14:paraId="23D5BB25" w14:textId="77777777" w:rsidR="00B97681" w:rsidRPr="002F247E" w:rsidRDefault="00B97681" w:rsidP="00EB7C90">
      <w:pPr>
        <w:pStyle w:val="021"/>
      </w:pPr>
      <w:r w:rsidRPr="002F247E">
        <w:rPr>
          <w:rFonts w:hint="eastAsia"/>
        </w:rPr>
        <w:t>［解説］</w:t>
      </w:r>
    </w:p>
    <w:p w14:paraId="59794CF0" w14:textId="77777777" w:rsidR="00B97681" w:rsidRPr="002F247E" w:rsidRDefault="00B97681" w:rsidP="00EB7C90">
      <w:pPr>
        <w:pStyle w:val="0311"/>
        <w:ind w:left="227"/>
      </w:pPr>
      <w:r w:rsidRPr="002F247E">
        <w:rPr>
          <w:rFonts w:hint="eastAsia"/>
        </w:rPr>
        <w:t xml:space="preserve">１　</w:t>
      </w:r>
      <w:r w:rsidRPr="002F247E">
        <w:t>審査会は、学識経験者その他市長が適当と認める者のうちから市長が委嘱する委員７人以内で組織することとされている。また、委員の任期は、２年（再任可）であり、補欠の委員の任期は、前任者の残任期間とされている。</w:t>
      </w:r>
    </w:p>
    <w:p w14:paraId="1D896C81" w14:textId="77777777" w:rsidR="00B97681" w:rsidRPr="002F247E" w:rsidRDefault="00B97681" w:rsidP="00B97681">
      <w:pPr>
        <w:pStyle w:val="0311"/>
        <w:ind w:left="227"/>
      </w:pPr>
    </w:p>
    <w:p w14:paraId="3C14581F" w14:textId="77777777" w:rsidR="00B97681" w:rsidRPr="002F247E" w:rsidRDefault="00B97681" w:rsidP="00EB7C90">
      <w:pPr>
        <w:pStyle w:val="0311"/>
        <w:ind w:left="227"/>
      </w:pPr>
      <w:r w:rsidRPr="002F247E">
        <w:rPr>
          <w:rFonts w:hint="eastAsia"/>
        </w:rPr>
        <w:t xml:space="preserve">２　</w:t>
      </w:r>
      <w:r w:rsidRPr="002F247E">
        <w:t>審査会の委員は、非常勤であるので、地方公務員法第３条第３項第２号の特別職となり、同法第４条第２項の規定により、同法第34条第１項の守秘義務は適用されない。</w:t>
      </w:r>
    </w:p>
    <w:p w14:paraId="73856D22" w14:textId="77777777" w:rsidR="00B97681" w:rsidRPr="002F247E" w:rsidRDefault="00B97681" w:rsidP="00EB7C90">
      <w:pPr>
        <w:pStyle w:val="0322"/>
      </w:pPr>
      <w:r w:rsidRPr="002F247E">
        <w:t>しかしながら、審査会は、第23条第１項の規定により、非公開情報が記録された公文書を直接見分するいわゆるインカメラ審理の権限を有している。</w:t>
      </w:r>
    </w:p>
    <w:p w14:paraId="60B8A351" w14:textId="77777777" w:rsidR="00B97681" w:rsidRPr="002F247E" w:rsidRDefault="00B97681" w:rsidP="00EB7C90">
      <w:pPr>
        <w:pStyle w:val="0322"/>
      </w:pPr>
      <w:r w:rsidRPr="002F247E">
        <w:t>そこで、本条第４項は、審査会の委員の守秘義務を条例上課すこととしたものである。</w:t>
      </w:r>
    </w:p>
    <w:p w14:paraId="265E3EE8" w14:textId="77777777" w:rsidR="00B97681" w:rsidRPr="002F247E" w:rsidRDefault="00B97681" w:rsidP="00B97681">
      <w:pPr>
        <w:pStyle w:val="0311"/>
        <w:ind w:left="227"/>
      </w:pPr>
    </w:p>
    <w:p w14:paraId="08A01404" w14:textId="77777777" w:rsidR="00B97681" w:rsidRPr="002F247E" w:rsidRDefault="00B97681" w:rsidP="00EB7C90">
      <w:pPr>
        <w:pStyle w:val="0311"/>
        <w:ind w:left="227"/>
      </w:pPr>
      <w:r w:rsidRPr="002F247E">
        <w:rPr>
          <w:rFonts w:hint="eastAsia"/>
        </w:rPr>
        <w:t xml:space="preserve">３　</w:t>
      </w:r>
      <w:r w:rsidRPr="002F247E">
        <w:t>審査会は、審査請求についての調査審議を行うことから、審理の公正さに対する市民の信頼を確保するため、審査会の委員には、政治的中立性が求められる。本条第５項は、このような趣旨から、審査会の委員の政治運動等を制限することを定めたものである。</w:t>
      </w:r>
    </w:p>
    <w:p w14:paraId="002C86BE" w14:textId="77777777" w:rsidR="00B97681" w:rsidRPr="002F247E" w:rsidRDefault="00B97681" w:rsidP="00EB7C90">
      <w:pPr>
        <w:pStyle w:val="04111"/>
      </w:pPr>
      <w:r w:rsidRPr="002F247E">
        <w:t>(1) 「政党その他の政治的団体」とは、政治資金規正法（昭和23年法律第194号）第３条に規定する政治団体と同一の範囲のものをいう。</w:t>
      </w:r>
    </w:p>
    <w:p w14:paraId="4739DDB9" w14:textId="77777777" w:rsidR="00B97681" w:rsidRPr="002F247E" w:rsidRDefault="00B97681" w:rsidP="00EB7C90">
      <w:pPr>
        <w:pStyle w:val="04111"/>
      </w:pPr>
      <w:r w:rsidRPr="002F247E">
        <w:t>(2) 「政治運動」とは、地方公務員法第36条に規定する政治的行為に該当するものをいう。</w:t>
      </w:r>
    </w:p>
    <w:p w14:paraId="11FBCC9E" w14:textId="77777777" w:rsidR="00B97681" w:rsidRPr="002F247E" w:rsidRDefault="00B97681" w:rsidP="00B97681">
      <w:pPr>
        <w:pStyle w:val="0311"/>
        <w:ind w:left="227"/>
      </w:pPr>
    </w:p>
    <w:p w14:paraId="03E57310" w14:textId="77777777" w:rsidR="00B97681" w:rsidRPr="002F247E" w:rsidRDefault="00B97681" w:rsidP="00EB7C90">
      <w:pPr>
        <w:pStyle w:val="021"/>
      </w:pPr>
      <w:r w:rsidRPr="002F247E">
        <w:rPr>
          <w:rFonts w:hint="eastAsia"/>
        </w:rPr>
        <w:t>［運用］</w:t>
      </w:r>
    </w:p>
    <w:p w14:paraId="147BDFFE" w14:textId="77777777" w:rsidR="00B97681" w:rsidRPr="002F247E" w:rsidRDefault="00B97681" w:rsidP="00EB7C90">
      <w:pPr>
        <w:pStyle w:val="0311"/>
        <w:ind w:left="227"/>
      </w:pPr>
      <w:r w:rsidRPr="002F247E">
        <w:rPr>
          <w:rFonts w:hint="eastAsia"/>
        </w:rPr>
        <w:t xml:space="preserve">１　</w:t>
      </w:r>
      <w:r w:rsidRPr="002F247E">
        <w:t>審査会に会長を置き、委員の互選により定めることとしている（審査会規則第２条第１項）。</w:t>
      </w:r>
    </w:p>
    <w:p w14:paraId="6F4CC912" w14:textId="77777777" w:rsidR="00B97681" w:rsidRPr="002F247E" w:rsidRDefault="00B97681" w:rsidP="00B97681">
      <w:pPr>
        <w:pStyle w:val="0311"/>
        <w:ind w:left="227"/>
      </w:pPr>
    </w:p>
    <w:p w14:paraId="6FCAA169" w14:textId="77777777" w:rsidR="00B97681" w:rsidRPr="002F247E" w:rsidRDefault="00B97681" w:rsidP="00EB7C90">
      <w:pPr>
        <w:pStyle w:val="0311"/>
        <w:ind w:left="227"/>
      </w:pPr>
      <w:r w:rsidRPr="002F247E">
        <w:rPr>
          <w:rFonts w:hint="eastAsia"/>
        </w:rPr>
        <w:t xml:space="preserve">２　</w:t>
      </w:r>
      <w:r w:rsidRPr="002F247E">
        <w:t>会長は、審査会を代表し、議事その他の会務を総理する権能を有する（審査会規則第２条第２項）。</w:t>
      </w:r>
    </w:p>
    <w:p w14:paraId="4B9F2C4F" w14:textId="77777777" w:rsidR="00B97681" w:rsidRPr="002F247E" w:rsidRDefault="00B97681" w:rsidP="00B97681">
      <w:pPr>
        <w:pStyle w:val="0311"/>
        <w:ind w:left="227"/>
      </w:pPr>
    </w:p>
    <w:p w14:paraId="3473B395" w14:textId="77777777" w:rsidR="00B97681" w:rsidRPr="002F247E" w:rsidRDefault="00B97681" w:rsidP="00EB7C90">
      <w:pPr>
        <w:pStyle w:val="0311"/>
        <w:ind w:left="227"/>
      </w:pPr>
      <w:r w:rsidRPr="002F247E">
        <w:rPr>
          <w:rFonts w:hint="eastAsia"/>
        </w:rPr>
        <w:t xml:space="preserve">３　</w:t>
      </w:r>
      <w:r w:rsidRPr="002F247E">
        <w:t>会長に事故があるときは、あらかじめ会長の指名する委員（会長代行）が、会長の職務を代行することとしている（審査会規則第２条第３項）。</w:t>
      </w:r>
    </w:p>
    <w:p w14:paraId="55BD2FA6" w14:textId="77777777" w:rsidR="00B97681" w:rsidRPr="002F247E" w:rsidRDefault="00B97681" w:rsidP="00B97681">
      <w:pPr>
        <w:pStyle w:val="0311"/>
        <w:ind w:left="227"/>
      </w:pPr>
    </w:p>
    <w:p w14:paraId="55D9C8F2" w14:textId="77777777" w:rsidR="00B97681" w:rsidRPr="002F247E" w:rsidRDefault="00B97681" w:rsidP="00EB7C90">
      <w:pPr>
        <w:pStyle w:val="0311"/>
        <w:ind w:left="227"/>
      </w:pPr>
      <w:r w:rsidRPr="002F247E">
        <w:rPr>
          <w:rFonts w:hint="eastAsia"/>
        </w:rPr>
        <w:t xml:space="preserve">４　</w:t>
      </w:r>
      <w:r w:rsidRPr="002F247E">
        <w:t>審査会の会議は、会長が招集するものとし、定足数は、委員の半数以上である（審査会規則第３条第１項及び第２項）。</w:t>
      </w:r>
    </w:p>
    <w:p w14:paraId="1EFEDD5C" w14:textId="77777777" w:rsidR="00A645E4" w:rsidRPr="002F247E" w:rsidRDefault="00B97681" w:rsidP="00EB7C90">
      <w:pPr>
        <w:pStyle w:val="0322"/>
      </w:pPr>
      <w:r w:rsidRPr="002F247E">
        <w:t>また、審査会の議事は、出席委員の過半数で決し、可否同数のときは、会長の決するところによるものとする（審査会規則第３条第３項）。</w:t>
      </w:r>
    </w:p>
    <w:p w14:paraId="327EC60C" w14:textId="77777777" w:rsidR="00B97681" w:rsidRPr="002F247E" w:rsidRDefault="00B97681" w:rsidP="00B97681">
      <w:pPr>
        <w:pStyle w:val="0311"/>
        <w:ind w:left="227"/>
      </w:pPr>
    </w:p>
    <w:p w14:paraId="448099F8" w14:textId="77777777" w:rsidR="006F7CE9" w:rsidRPr="002F247E" w:rsidRDefault="006F7CE9">
      <w:pPr>
        <w:widowControl/>
        <w:jc w:val="left"/>
      </w:pPr>
      <w:r w:rsidRPr="002F247E">
        <w:br w:type="page"/>
      </w:r>
    </w:p>
    <w:p w14:paraId="149F903E" w14:textId="77777777" w:rsidR="006F7CE9" w:rsidRPr="002F247E" w:rsidRDefault="006F7CE9" w:rsidP="00382ED4">
      <w:pPr>
        <w:pStyle w:val="0033"/>
      </w:pPr>
      <w:bookmarkStart w:id="41" w:name="_Toc167115997"/>
      <w:r w:rsidRPr="002F247E">
        <w:rPr>
          <w:rFonts w:hint="eastAsia"/>
        </w:rPr>
        <w:lastRenderedPageBreak/>
        <w:t>第</w:t>
      </w:r>
      <w:r w:rsidRPr="002F247E">
        <w:t>22条</w:t>
      </w:r>
      <w:r w:rsidRPr="002F247E">
        <w:rPr>
          <w:rFonts w:hint="eastAsia"/>
        </w:rPr>
        <w:t xml:space="preserve">　</w:t>
      </w:r>
      <w:r w:rsidRPr="002F247E">
        <w:t>部会</w:t>
      </w:r>
      <w:bookmarkEnd w:id="41"/>
    </w:p>
    <w:p w14:paraId="486D697F" w14:textId="77777777" w:rsidR="006F7CE9" w:rsidRPr="002F247E" w:rsidRDefault="006F7CE9" w:rsidP="006F7CE9">
      <w:pPr>
        <w:pStyle w:val="0311"/>
        <w:ind w:left="227"/>
      </w:pPr>
      <w:r w:rsidRPr="002F247E">
        <w:rPr>
          <w:noProof/>
        </w:rPr>
        <mc:AlternateContent>
          <mc:Choice Requires="wps">
            <w:drawing>
              <wp:anchor distT="0" distB="0" distL="114300" distR="114300" simplePos="0" relativeHeight="251738112" behindDoc="0" locked="0" layoutInCell="1" allowOverlap="1" wp14:anchorId="2340B13D" wp14:editId="03DC3739">
                <wp:simplePos x="0" y="0"/>
                <wp:positionH relativeFrom="column">
                  <wp:posOffset>4445</wp:posOffset>
                </wp:positionH>
                <wp:positionV relativeFrom="paragraph">
                  <wp:posOffset>220345</wp:posOffset>
                </wp:positionV>
                <wp:extent cx="5765800" cy="668655"/>
                <wp:effectExtent l="0" t="0" r="25400" b="17145"/>
                <wp:wrapNone/>
                <wp:docPr id="46" name="正方形/長方形 46"/>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E1F6E" id="正方形/長方形 46" o:spid="_x0000_s1026" style="position:absolute;left:0;text-align:left;margin-left:.35pt;margin-top:17.35pt;width:454pt;height:52.6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pRsgIAAJo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GBG6lGyAgAAmgUAAA4A&#10;AAAAAAAAAAAAAAAALgIAAGRycy9lMm9Eb2MueG1sUEsBAi0AFAAGAAgAAAAhAFD4WIHdAAAABwEA&#10;AA8AAAAAAAAAAAAAAAAADAUAAGRycy9kb3ducmV2LnhtbFBLBQYAAAAABAAEAPMAAAAWBgAAAAA=&#10;" filled="f" strokecolor="black [3213]" strokeweight="1pt"/>
            </w:pict>
          </mc:Fallback>
        </mc:AlternateContent>
      </w:r>
    </w:p>
    <w:p w14:paraId="28751836" w14:textId="77777777" w:rsidR="006F7CE9" w:rsidRPr="002F247E" w:rsidRDefault="006F7CE9" w:rsidP="006F7CE9">
      <w:pPr>
        <w:pStyle w:val="012"/>
      </w:pPr>
      <w:r w:rsidRPr="002F247E">
        <w:t>（部会）</w:t>
      </w:r>
    </w:p>
    <w:p w14:paraId="2F2E98C0" w14:textId="77777777" w:rsidR="006F7CE9" w:rsidRPr="002F247E" w:rsidRDefault="006F7CE9" w:rsidP="006F7CE9">
      <w:pPr>
        <w:pStyle w:val="0131"/>
      </w:pPr>
      <w:r w:rsidRPr="002F247E">
        <w:t>第22条</w:t>
      </w:r>
      <w:r w:rsidRPr="002F247E">
        <w:rPr>
          <w:rFonts w:hint="eastAsia"/>
        </w:rPr>
        <w:t xml:space="preserve">　</w:t>
      </w:r>
      <w:r w:rsidRPr="002F247E">
        <w:t>審査会は、その指名する委員３人以上をもって構成する部会に、審査請求に係る事件について調査審議させることができる。</w:t>
      </w:r>
    </w:p>
    <w:p w14:paraId="29A6BC04" w14:textId="77777777" w:rsidR="006F7CE9" w:rsidRPr="002F247E" w:rsidRDefault="006F7CE9" w:rsidP="006F7CE9">
      <w:pPr>
        <w:pStyle w:val="0311"/>
        <w:ind w:left="227"/>
      </w:pPr>
    </w:p>
    <w:p w14:paraId="7C87BD1E" w14:textId="77777777" w:rsidR="006F7CE9" w:rsidRPr="002F247E" w:rsidRDefault="006F7CE9" w:rsidP="006F7CE9">
      <w:pPr>
        <w:pStyle w:val="021"/>
      </w:pPr>
      <w:r w:rsidRPr="002F247E">
        <w:rPr>
          <w:rFonts w:hint="eastAsia"/>
        </w:rPr>
        <w:t>［趣旨］</w:t>
      </w:r>
    </w:p>
    <w:p w14:paraId="7E6F15AA" w14:textId="77777777" w:rsidR="006F7CE9" w:rsidRPr="002F247E" w:rsidRDefault="006F7CE9" w:rsidP="006F7CE9">
      <w:pPr>
        <w:pStyle w:val="022"/>
      </w:pPr>
      <w:r w:rsidRPr="002F247E">
        <w:t>本条は、審査会の迅速かつ機動的な運用を図るため、審査請求に係る事件について委員３人以上をもって構成する部会に調査審議させることができる旨を定めたものである。</w:t>
      </w:r>
    </w:p>
    <w:p w14:paraId="069F1F03" w14:textId="77777777" w:rsidR="006F7CE9" w:rsidRPr="002F247E" w:rsidRDefault="006F7CE9" w:rsidP="006F7CE9">
      <w:pPr>
        <w:pStyle w:val="0311"/>
        <w:ind w:left="227"/>
      </w:pPr>
    </w:p>
    <w:p w14:paraId="21755A22" w14:textId="77777777" w:rsidR="006F7CE9" w:rsidRPr="002F247E" w:rsidRDefault="006F7CE9" w:rsidP="006F7CE9">
      <w:pPr>
        <w:pStyle w:val="021"/>
      </w:pPr>
      <w:r w:rsidRPr="002F247E">
        <w:rPr>
          <w:rFonts w:hint="eastAsia"/>
        </w:rPr>
        <w:t>［解説］</w:t>
      </w:r>
    </w:p>
    <w:p w14:paraId="2E0F8BFD" w14:textId="77777777" w:rsidR="006F7CE9" w:rsidRPr="002F247E" w:rsidRDefault="006F7CE9" w:rsidP="006F7CE9">
      <w:pPr>
        <w:pStyle w:val="0311"/>
        <w:ind w:left="227"/>
      </w:pPr>
      <w:r w:rsidRPr="002F247E">
        <w:rPr>
          <w:rFonts w:hint="eastAsia"/>
        </w:rPr>
        <w:t xml:space="preserve">１　</w:t>
      </w:r>
      <w:r w:rsidRPr="002F247E">
        <w:t>審査会に多数の審査請求に係る事件が係属している場合、それぞれの事件の複雑多岐にわたる検討項目を整理し、迅速な審理を実現するためには、小人数による部会を設置し、部会で調査審議を行うことが有効である。</w:t>
      </w:r>
    </w:p>
    <w:p w14:paraId="257A473F" w14:textId="77777777" w:rsidR="006F7CE9" w:rsidRPr="002F247E" w:rsidRDefault="006F7CE9" w:rsidP="006F7CE9">
      <w:pPr>
        <w:pStyle w:val="0322"/>
      </w:pPr>
      <w:r w:rsidRPr="002F247E">
        <w:t>そこで、本条は、部会制を導入することにより、審査会体制の充実を図り、審査請求に係る事件の審理の迅速化を図ろうとしたものである。</w:t>
      </w:r>
    </w:p>
    <w:p w14:paraId="5F0C09A9" w14:textId="77777777" w:rsidR="006F7CE9" w:rsidRPr="002F247E" w:rsidRDefault="006F7CE9" w:rsidP="006F7CE9">
      <w:pPr>
        <w:pStyle w:val="0311"/>
        <w:ind w:left="227"/>
      </w:pPr>
    </w:p>
    <w:p w14:paraId="6BDB8710" w14:textId="77777777" w:rsidR="006F7CE9" w:rsidRPr="002F247E" w:rsidRDefault="006F7CE9" w:rsidP="006F7CE9">
      <w:pPr>
        <w:pStyle w:val="0311"/>
        <w:ind w:left="227"/>
      </w:pPr>
      <w:r w:rsidRPr="002F247E">
        <w:rPr>
          <w:rFonts w:hint="eastAsia"/>
        </w:rPr>
        <w:t xml:space="preserve">２　</w:t>
      </w:r>
      <w:r w:rsidRPr="002F247E">
        <w:t>部会は、必置機関ではなく、審査請求に係る事件の係属件数等を考慮して、必要があると認められるときには、審査会において３人以上の委員を指名して、部会を構成することができる趣旨である。</w:t>
      </w:r>
    </w:p>
    <w:p w14:paraId="5FD95584" w14:textId="77777777" w:rsidR="006F7CE9" w:rsidRPr="002F247E" w:rsidRDefault="006F7CE9" w:rsidP="006F7CE9">
      <w:pPr>
        <w:pStyle w:val="0311"/>
        <w:ind w:left="227"/>
      </w:pPr>
    </w:p>
    <w:p w14:paraId="2FB28797" w14:textId="77777777" w:rsidR="006F7CE9" w:rsidRPr="002F247E" w:rsidRDefault="006F7CE9" w:rsidP="006F7CE9">
      <w:pPr>
        <w:pStyle w:val="0311"/>
        <w:ind w:left="227"/>
      </w:pPr>
      <w:r w:rsidRPr="002F247E">
        <w:rPr>
          <w:rFonts w:hint="eastAsia"/>
        </w:rPr>
        <w:t xml:space="preserve">３　</w:t>
      </w:r>
      <w:r w:rsidRPr="002F247E">
        <w:t>部会は、審査請求に係る事件に限り調査審議できるのであり、第20条第２項に規定する情報公開制度の運営に関する重要事項については調査審議することができない。</w:t>
      </w:r>
    </w:p>
    <w:p w14:paraId="6F086F23" w14:textId="77777777" w:rsidR="006F7CE9" w:rsidRPr="002F247E" w:rsidRDefault="006F7CE9" w:rsidP="006F7CE9">
      <w:pPr>
        <w:pStyle w:val="0311"/>
        <w:ind w:left="227"/>
      </w:pPr>
    </w:p>
    <w:p w14:paraId="319C9644" w14:textId="77777777" w:rsidR="006F7CE9" w:rsidRPr="002F247E" w:rsidRDefault="006F7CE9" w:rsidP="006F7CE9">
      <w:pPr>
        <w:pStyle w:val="0311"/>
        <w:ind w:left="227"/>
      </w:pPr>
      <w:r w:rsidRPr="002F247E">
        <w:rPr>
          <w:rFonts w:hint="eastAsia"/>
        </w:rPr>
        <w:t>［運用］</w:t>
      </w:r>
    </w:p>
    <w:p w14:paraId="5F3D6E9E" w14:textId="77777777" w:rsidR="006F7CE9" w:rsidRPr="002F247E" w:rsidRDefault="006F7CE9" w:rsidP="006F7CE9">
      <w:pPr>
        <w:pStyle w:val="0311"/>
        <w:ind w:left="227"/>
      </w:pPr>
      <w:r w:rsidRPr="002F247E">
        <w:rPr>
          <w:rFonts w:hint="eastAsia"/>
        </w:rPr>
        <w:t xml:space="preserve">１　</w:t>
      </w:r>
      <w:r w:rsidRPr="002F247E">
        <w:t>部会に部会長を置き、当該部会に属する委員のうちから会長が指名することとしている（審査会規則第４条第１項）。</w:t>
      </w:r>
    </w:p>
    <w:p w14:paraId="52C97AEA" w14:textId="77777777" w:rsidR="006F7CE9" w:rsidRPr="002F247E" w:rsidRDefault="006F7CE9" w:rsidP="006F7CE9">
      <w:pPr>
        <w:pStyle w:val="0311"/>
        <w:ind w:left="227"/>
      </w:pPr>
    </w:p>
    <w:p w14:paraId="167D42D8" w14:textId="77777777" w:rsidR="006F7CE9" w:rsidRPr="002F247E" w:rsidRDefault="006F7CE9" w:rsidP="006F7CE9">
      <w:pPr>
        <w:pStyle w:val="0311"/>
        <w:ind w:left="227"/>
      </w:pPr>
      <w:r w:rsidRPr="002F247E">
        <w:rPr>
          <w:rFonts w:hint="eastAsia"/>
        </w:rPr>
        <w:t xml:space="preserve">２　</w:t>
      </w:r>
      <w:r w:rsidRPr="002F247E">
        <w:t>部会長は、当該部会の会務を総理し、部会における調査審議の状況及び結果を審査会に報告することとしている（審査会規則第４条第２項）。</w:t>
      </w:r>
    </w:p>
    <w:p w14:paraId="5E7A1828" w14:textId="77777777" w:rsidR="006F7CE9" w:rsidRPr="002F247E" w:rsidRDefault="006F7CE9" w:rsidP="006F7CE9">
      <w:pPr>
        <w:pStyle w:val="0311"/>
        <w:ind w:left="227"/>
      </w:pPr>
    </w:p>
    <w:p w14:paraId="0CFD9F82" w14:textId="77777777" w:rsidR="006F7CE9" w:rsidRPr="002F247E" w:rsidRDefault="006F7CE9" w:rsidP="006F7CE9">
      <w:pPr>
        <w:pStyle w:val="0311"/>
        <w:ind w:left="227"/>
      </w:pPr>
      <w:r w:rsidRPr="002F247E">
        <w:rPr>
          <w:rFonts w:hint="eastAsia"/>
        </w:rPr>
        <w:t xml:space="preserve">３　</w:t>
      </w:r>
      <w:r w:rsidRPr="002F247E">
        <w:t>部会の会議は、部会長が招集するものとし、定足数は、部会に属する委員の半数以上である（審査会規則第４条第３項、第３条）。</w:t>
      </w:r>
    </w:p>
    <w:p w14:paraId="78DD040E" w14:textId="77777777" w:rsidR="006F7CE9" w:rsidRPr="002F247E" w:rsidRDefault="006F7CE9" w:rsidP="006F7CE9">
      <w:pPr>
        <w:pStyle w:val="0322"/>
      </w:pPr>
      <w:r w:rsidRPr="002F247E">
        <w:t>また、部会の議事は、出席委員の過半数で決し、可否同数のときは、部会長の決するところによるものとする（審査会規則第４条第３項、第３条）。</w:t>
      </w:r>
    </w:p>
    <w:p w14:paraId="51F19860" w14:textId="77777777" w:rsidR="006F7CE9" w:rsidRPr="002F247E" w:rsidRDefault="006F7CE9" w:rsidP="006F7CE9">
      <w:pPr>
        <w:pStyle w:val="0311"/>
        <w:ind w:left="227"/>
      </w:pPr>
    </w:p>
    <w:p w14:paraId="3C6F8E7D" w14:textId="77777777" w:rsidR="00B97681" w:rsidRPr="002F247E" w:rsidRDefault="006F7CE9" w:rsidP="006F7CE9">
      <w:pPr>
        <w:pStyle w:val="0311"/>
        <w:ind w:left="227"/>
      </w:pPr>
      <w:r w:rsidRPr="002F247E">
        <w:rPr>
          <w:rFonts w:hint="eastAsia"/>
        </w:rPr>
        <w:t xml:space="preserve">４　</w:t>
      </w:r>
      <w:r w:rsidRPr="002F247E">
        <w:t>審査会は、部会の議事が決されたときは、当該決議をもって審査会の決議とすることができる（審査会規則第４条第４項）。</w:t>
      </w:r>
    </w:p>
    <w:p w14:paraId="1EBA35AB" w14:textId="77777777" w:rsidR="00E16EDD" w:rsidRPr="002F247E" w:rsidRDefault="00E16EDD">
      <w:pPr>
        <w:widowControl/>
        <w:jc w:val="left"/>
      </w:pPr>
      <w:r w:rsidRPr="002F247E">
        <w:br w:type="page"/>
      </w:r>
    </w:p>
    <w:p w14:paraId="69B3B650" w14:textId="3585619D" w:rsidR="00382ED4" w:rsidRPr="002F247E" w:rsidRDefault="00382ED4" w:rsidP="00A335C0">
      <w:pPr>
        <w:pStyle w:val="0022"/>
      </w:pPr>
      <w:bookmarkStart w:id="42" w:name="_Toc167115998"/>
      <w:r w:rsidRPr="002F247E">
        <w:rPr>
          <w:rFonts w:hint="eastAsia"/>
        </w:rPr>
        <w:lastRenderedPageBreak/>
        <w:t>第３節　審査会の調査審議の手続</w:t>
      </w:r>
      <w:bookmarkEnd w:id="42"/>
    </w:p>
    <w:p w14:paraId="68A995F2" w14:textId="77777777" w:rsidR="00E16EDD" w:rsidRPr="002F247E" w:rsidRDefault="00E16EDD" w:rsidP="00382ED4">
      <w:pPr>
        <w:pStyle w:val="0033"/>
      </w:pPr>
      <w:bookmarkStart w:id="43" w:name="_Toc167115999"/>
      <w:r w:rsidRPr="002F247E">
        <w:rPr>
          <w:rFonts w:hint="eastAsia"/>
        </w:rPr>
        <w:t>第</w:t>
      </w:r>
      <w:r w:rsidRPr="002F247E">
        <w:t>23条</w:t>
      </w:r>
      <w:r w:rsidRPr="002F247E">
        <w:rPr>
          <w:rFonts w:hint="eastAsia"/>
        </w:rPr>
        <w:t xml:space="preserve">　</w:t>
      </w:r>
      <w:r w:rsidRPr="002F247E">
        <w:t>審査会の調査権限</w:t>
      </w:r>
      <w:bookmarkEnd w:id="43"/>
    </w:p>
    <w:p w14:paraId="4CEA40ED" w14:textId="77777777" w:rsidR="00E16EDD" w:rsidRPr="002F247E" w:rsidRDefault="00A335C0" w:rsidP="00E16EDD">
      <w:pPr>
        <w:pStyle w:val="0311"/>
        <w:ind w:left="227"/>
      </w:pPr>
      <w:r w:rsidRPr="002F247E">
        <w:rPr>
          <w:noProof/>
        </w:rPr>
        <mc:AlternateContent>
          <mc:Choice Requires="wps">
            <w:drawing>
              <wp:anchor distT="0" distB="0" distL="114300" distR="114300" simplePos="0" relativeHeight="251740160" behindDoc="0" locked="0" layoutInCell="1" allowOverlap="1" wp14:anchorId="323F32D1" wp14:editId="3D8D3CBD">
                <wp:simplePos x="0" y="0"/>
                <wp:positionH relativeFrom="column">
                  <wp:posOffset>4445</wp:posOffset>
                </wp:positionH>
                <wp:positionV relativeFrom="paragraph">
                  <wp:posOffset>220345</wp:posOffset>
                </wp:positionV>
                <wp:extent cx="5765800" cy="2891155"/>
                <wp:effectExtent l="0" t="0" r="25400" b="23495"/>
                <wp:wrapNone/>
                <wp:docPr id="47" name="正方形/長方形 47"/>
                <wp:cNvGraphicFramePr/>
                <a:graphic xmlns:a="http://schemas.openxmlformats.org/drawingml/2006/main">
                  <a:graphicData uri="http://schemas.microsoft.com/office/word/2010/wordprocessingShape">
                    <wps:wsp>
                      <wps:cNvSpPr/>
                      <wps:spPr>
                        <a:xfrm>
                          <a:off x="0" y="0"/>
                          <a:ext cx="5765800" cy="2891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EBC867" id="正方形/長方形 47" o:spid="_x0000_s1026" style="position:absolute;left:0;text-align:left;margin-left:.35pt;margin-top:17.35pt;width:454pt;height:227.6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" filled="f" strokecolor="black [3213]" strokeweight="1pt"/>
            </w:pict>
          </mc:Fallback>
        </mc:AlternateContent>
      </w:r>
    </w:p>
    <w:p w14:paraId="51C9A009" w14:textId="77777777" w:rsidR="00E16EDD" w:rsidRPr="002F247E" w:rsidRDefault="00E16EDD" w:rsidP="00A335C0">
      <w:pPr>
        <w:pStyle w:val="012"/>
      </w:pPr>
      <w:r w:rsidRPr="002F247E">
        <w:t>（審査会の調査権限）</w:t>
      </w:r>
    </w:p>
    <w:p w14:paraId="3F0D4E3D" w14:textId="513D65A4" w:rsidR="00E16EDD" w:rsidRPr="002F247E" w:rsidRDefault="00E16EDD" w:rsidP="00A335C0">
      <w:pPr>
        <w:pStyle w:val="0131"/>
      </w:pPr>
      <w:r w:rsidRPr="002F247E">
        <w:t>第23条</w:t>
      </w:r>
      <w:r w:rsidR="002C0033" w:rsidRPr="002F247E">
        <w:rPr>
          <w:rFonts w:hint="eastAsia"/>
        </w:rPr>
        <w:t xml:space="preserve">　</w:t>
      </w:r>
      <w:r w:rsidRPr="002F247E">
        <w:t>審査会は、必要があると認めるときは、諮問庁に対し、公開決定等に係る公文書の提示を求めることができる。この場合においては、何人も、審査会に対し、その提示された公文書の公開を求めることができない。</w:t>
      </w:r>
    </w:p>
    <w:p w14:paraId="7C7F533F" w14:textId="77777777" w:rsidR="00E16EDD" w:rsidRPr="002F247E" w:rsidRDefault="00E16EDD" w:rsidP="00A335C0">
      <w:pPr>
        <w:pStyle w:val="0151"/>
      </w:pPr>
      <w:r w:rsidRPr="002F247E">
        <w:t>２</w:t>
      </w:r>
      <w:r w:rsidRPr="002F247E">
        <w:rPr>
          <w:rFonts w:hint="eastAsia"/>
        </w:rPr>
        <w:t xml:space="preserve">　</w:t>
      </w:r>
      <w:r w:rsidRPr="002F247E">
        <w:t>諮問庁は、審査会から前項の規定による求めがあったときは、これを拒んではならない。</w:t>
      </w:r>
    </w:p>
    <w:p w14:paraId="3BA996F7" w14:textId="77777777" w:rsidR="00E16EDD" w:rsidRPr="002F247E" w:rsidRDefault="00E16EDD" w:rsidP="00A335C0">
      <w:pPr>
        <w:pStyle w:val="0151"/>
      </w:pPr>
      <w:r w:rsidRPr="002F247E">
        <w:t>３</w:t>
      </w:r>
      <w:r w:rsidRPr="002F247E">
        <w:rPr>
          <w:rFonts w:hint="eastAsia"/>
        </w:rPr>
        <w:t xml:space="preserve">　</w:t>
      </w:r>
      <w:r w:rsidRPr="002F247E">
        <w:t>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14:paraId="74115DF7" w14:textId="77777777" w:rsidR="00E16EDD" w:rsidRPr="002F247E" w:rsidRDefault="00E16EDD" w:rsidP="00A335C0">
      <w:pPr>
        <w:pStyle w:val="0151"/>
      </w:pPr>
      <w:r w:rsidRPr="002F247E">
        <w:t>４</w:t>
      </w:r>
      <w:r w:rsidRPr="002F247E">
        <w:rPr>
          <w:rFonts w:hint="eastAsia"/>
        </w:rPr>
        <w:t xml:space="preserve">　</w:t>
      </w:r>
      <w:r w:rsidRPr="002F247E">
        <w:t>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14:paraId="594EBD92" w14:textId="77777777" w:rsidR="00E16EDD" w:rsidRPr="002F247E" w:rsidRDefault="00E16EDD" w:rsidP="00E16EDD">
      <w:pPr>
        <w:pStyle w:val="0311"/>
        <w:ind w:left="227"/>
      </w:pPr>
    </w:p>
    <w:p w14:paraId="3CCB7929" w14:textId="77777777" w:rsidR="00E16EDD" w:rsidRPr="002F247E" w:rsidRDefault="00E16EDD" w:rsidP="00A335C0">
      <w:pPr>
        <w:pStyle w:val="021"/>
      </w:pPr>
      <w:r w:rsidRPr="002F247E">
        <w:rPr>
          <w:rFonts w:hint="eastAsia"/>
        </w:rPr>
        <w:t>［趣旨］</w:t>
      </w:r>
    </w:p>
    <w:p w14:paraId="64F3DBAE" w14:textId="77777777" w:rsidR="00E16EDD" w:rsidRPr="002F247E" w:rsidRDefault="00E16EDD" w:rsidP="00A335C0">
      <w:pPr>
        <w:pStyle w:val="022"/>
      </w:pPr>
      <w:r w:rsidRPr="002F247E">
        <w:t>本条は、審査会が諮問庁から独立した第三者性を有する機関として、公正かつ的確な判断を行うことができるように、実効性のある審理を進める上で必要な審査会の調査権限について定めたものである。</w:t>
      </w:r>
    </w:p>
    <w:p w14:paraId="7A3F8E7B" w14:textId="77777777" w:rsidR="00E16EDD" w:rsidRPr="002F247E" w:rsidRDefault="00E16EDD" w:rsidP="00E16EDD">
      <w:pPr>
        <w:pStyle w:val="0311"/>
        <w:ind w:left="227"/>
      </w:pPr>
    </w:p>
    <w:p w14:paraId="7349F094" w14:textId="77777777" w:rsidR="00E16EDD" w:rsidRPr="002F247E" w:rsidRDefault="00E16EDD" w:rsidP="00A335C0">
      <w:pPr>
        <w:pStyle w:val="021"/>
      </w:pPr>
      <w:r w:rsidRPr="002F247E">
        <w:rPr>
          <w:rFonts w:hint="eastAsia"/>
        </w:rPr>
        <w:t>［解説］</w:t>
      </w:r>
    </w:p>
    <w:p w14:paraId="769F4D2E" w14:textId="77777777" w:rsidR="00E16EDD" w:rsidRPr="002F247E" w:rsidRDefault="00E16EDD" w:rsidP="00A335C0">
      <w:pPr>
        <w:pStyle w:val="021"/>
      </w:pPr>
      <w:r w:rsidRPr="002F247E">
        <w:rPr>
          <w:rFonts w:hint="eastAsia"/>
        </w:rPr>
        <w:t>（第１項関係）</w:t>
      </w:r>
    </w:p>
    <w:p w14:paraId="5860E1CF" w14:textId="77777777" w:rsidR="00E16EDD" w:rsidRPr="002F247E" w:rsidRDefault="00E16EDD" w:rsidP="00A335C0">
      <w:pPr>
        <w:pStyle w:val="0311"/>
        <w:ind w:left="227"/>
      </w:pPr>
      <w:r w:rsidRPr="002F247E">
        <w:rPr>
          <w:rFonts w:hint="eastAsia"/>
        </w:rPr>
        <w:t xml:space="preserve">１　</w:t>
      </w:r>
      <w:r w:rsidRPr="002F247E">
        <w:t>実施機関が非公開とした情報が客観的にみて第７条各号に掲げる情報に該当するか、部分公開が適切に行われているか、存否応答拒否に該当するか、公文書でないとして不存在とされた文書が条例上の公文書に該当しないのか等を的確に判断するためには、実施機関から公開決定等に係る公文書を審査会に提出させ、審査会において当該公文書を実際に見分して調査審議することが極めて有効である。</w:t>
      </w:r>
    </w:p>
    <w:p w14:paraId="17C3A508" w14:textId="77777777" w:rsidR="00E16EDD" w:rsidRPr="002F247E" w:rsidRDefault="00E16EDD" w:rsidP="00A335C0">
      <w:pPr>
        <w:pStyle w:val="0322"/>
      </w:pPr>
      <w:r w:rsidRPr="002F247E">
        <w:t>このようなインカメラ審理は、旧条例下においても運用として行われてきたところであるが、審査会の重要な調査権限であることから、条例に明記することとしたものである（本項前段）。</w:t>
      </w:r>
    </w:p>
    <w:p w14:paraId="479EEDC9" w14:textId="77777777" w:rsidR="00E16EDD" w:rsidRPr="002F247E" w:rsidRDefault="00E16EDD" w:rsidP="00E16EDD">
      <w:pPr>
        <w:pStyle w:val="0311"/>
        <w:ind w:left="227"/>
      </w:pPr>
    </w:p>
    <w:p w14:paraId="3715159B" w14:textId="77777777" w:rsidR="00E16EDD" w:rsidRPr="002F247E" w:rsidRDefault="00E16EDD" w:rsidP="00A335C0">
      <w:pPr>
        <w:pStyle w:val="0311"/>
        <w:ind w:left="227"/>
      </w:pPr>
      <w:r w:rsidRPr="002F247E">
        <w:rPr>
          <w:rFonts w:hint="eastAsia"/>
        </w:rPr>
        <w:t xml:space="preserve">２　</w:t>
      </w:r>
      <w:r w:rsidRPr="002F247E">
        <w:t>本項後段は、インカメラ審理の性質上、審査会に提出されている公開決定等に係る公文書については、何人も、審査会に対しその公開を求めることができないことを定めたものである。</w:t>
      </w:r>
    </w:p>
    <w:p w14:paraId="3EEAB021" w14:textId="77777777" w:rsidR="00E16EDD" w:rsidRPr="002F247E" w:rsidRDefault="00E16EDD" w:rsidP="00E16EDD">
      <w:pPr>
        <w:pStyle w:val="0311"/>
        <w:ind w:left="227"/>
      </w:pPr>
    </w:p>
    <w:p w14:paraId="4C73AD24" w14:textId="77777777" w:rsidR="00E16EDD" w:rsidRPr="002F247E" w:rsidRDefault="00E16EDD" w:rsidP="00A335C0">
      <w:pPr>
        <w:pStyle w:val="0311"/>
        <w:ind w:left="227"/>
      </w:pPr>
      <w:r w:rsidRPr="002F247E">
        <w:rPr>
          <w:rFonts w:hint="eastAsia"/>
        </w:rPr>
        <w:t xml:space="preserve">３　</w:t>
      </w:r>
      <w:r w:rsidRPr="002F247E">
        <w:t>「公開決定等に係る公文書の提示」とは、公開決定等の対象となっている公文書の原本の提示のみならず、当該公文書の写しの提出を含む趣旨である。</w:t>
      </w:r>
    </w:p>
    <w:p w14:paraId="0CC61F0A" w14:textId="77777777" w:rsidR="00E16EDD" w:rsidRPr="002F247E" w:rsidRDefault="00E16EDD" w:rsidP="00E16EDD">
      <w:pPr>
        <w:pStyle w:val="0311"/>
        <w:ind w:left="227"/>
      </w:pPr>
    </w:p>
    <w:p w14:paraId="27A177C2" w14:textId="77777777" w:rsidR="00E16EDD" w:rsidRPr="002F247E" w:rsidRDefault="00E16EDD" w:rsidP="00A335C0">
      <w:pPr>
        <w:pStyle w:val="021"/>
      </w:pPr>
      <w:r w:rsidRPr="002F247E">
        <w:rPr>
          <w:rFonts w:hint="eastAsia"/>
        </w:rPr>
        <w:lastRenderedPageBreak/>
        <w:t>（第２項関係）</w:t>
      </w:r>
    </w:p>
    <w:p w14:paraId="787C1EFF" w14:textId="77777777" w:rsidR="00E16EDD" w:rsidRPr="002F247E" w:rsidRDefault="00E16EDD" w:rsidP="00A335C0">
      <w:pPr>
        <w:pStyle w:val="022"/>
      </w:pPr>
      <w:r w:rsidRPr="002F247E">
        <w:t>本項は、インカメラ審理の実効性を担保するため、審査会から公開決定等に係る公文書の提出を求められたときは、諮問庁は、これを拒んではならないことを定めたものである。</w:t>
      </w:r>
    </w:p>
    <w:p w14:paraId="4CBE0E74" w14:textId="77777777" w:rsidR="00E16EDD" w:rsidRPr="002F247E" w:rsidRDefault="00E16EDD" w:rsidP="00E16EDD">
      <w:pPr>
        <w:pStyle w:val="0311"/>
        <w:ind w:left="227"/>
      </w:pPr>
    </w:p>
    <w:p w14:paraId="323D4EAF" w14:textId="77777777" w:rsidR="00E16EDD" w:rsidRPr="002F247E" w:rsidRDefault="00E16EDD" w:rsidP="00A335C0">
      <w:pPr>
        <w:pStyle w:val="021"/>
      </w:pPr>
      <w:r w:rsidRPr="002F247E">
        <w:rPr>
          <w:rFonts w:hint="eastAsia"/>
        </w:rPr>
        <w:t>（第３項関係）</w:t>
      </w:r>
    </w:p>
    <w:p w14:paraId="7500618B" w14:textId="77777777" w:rsidR="00E16EDD" w:rsidRPr="002F247E" w:rsidRDefault="00E16EDD" w:rsidP="00A335C0">
      <w:pPr>
        <w:pStyle w:val="0311"/>
        <w:ind w:left="227"/>
      </w:pPr>
      <w:r w:rsidRPr="002F247E">
        <w:rPr>
          <w:rFonts w:hint="eastAsia"/>
        </w:rPr>
        <w:t xml:space="preserve">１　</w:t>
      </w:r>
      <w:r w:rsidRPr="002F247E">
        <w:t>本項は、公開決定等に係る公文書が大量であり、複数の非公開事項が複雑に交錯している事案などの審理では、論点を整理し、効率的な調査審議を行うためにも、非公開とされた部分と当該部分に適用された非公開情報の規定及びその理由、存否応答拒否又は公文書不存在の場合はその理由等を、審査会の指定する方法により分類又は整理した資料（以下「ヴォーン・インデックス」という。）を活用することが有効であることから、審査会は、必要があると認めるときは、諮問庁に対し、ヴォーン・インデックスを作成し、審査会に提出するよう求めることがで</w:t>
      </w:r>
      <w:r w:rsidRPr="002F247E">
        <w:rPr>
          <w:rFonts w:hint="eastAsia"/>
        </w:rPr>
        <w:t>きる権限を有することを定めたものである。</w:t>
      </w:r>
    </w:p>
    <w:p w14:paraId="2AAB06C3" w14:textId="77777777" w:rsidR="00E16EDD" w:rsidRPr="002F247E" w:rsidRDefault="00E16EDD" w:rsidP="00E16EDD">
      <w:pPr>
        <w:pStyle w:val="0311"/>
        <w:ind w:left="227"/>
      </w:pPr>
    </w:p>
    <w:p w14:paraId="7E2F24A7" w14:textId="77777777" w:rsidR="00E16EDD" w:rsidRPr="002F247E" w:rsidRDefault="00E16EDD" w:rsidP="00E16EDD">
      <w:pPr>
        <w:pStyle w:val="0311"/>
        <w:ind w:left="227"/>
      </w:pPr>
      <w:r w:rsidRPr="002F247E">
        <w:rPr>
          <w:rFonts w:hint="eastAsia"/>
        </w:rPr>
        <w:t xml:space="preserve">２　</w:t>
      </w:r>
      <w:r w:rsidRPr="002F247E">
        <w:t>ヴォーン・インデックスの提出の求めに対しては、第２項のように諮問庁はこれを拒否することができない旨の規定が置かれていない。これは諮問庁の裁量に委ねる趣旨ではなく、そのような規定がなくとも、諮問庁には審査請求の審理に協力すべき義務を当然負っていることから、ヴォーン・インデックスの提出の求めに対しては、諮問庁は、特段の合理的な理由がない限り、これに応じなければならない。</w:t>
      </w:r>
    </w:p>
    <w:p w14:paraId="719E153F" w14:textId="77777777" w:rsidR="00E16EDD" w:rsidRPr="002F247E" w:rsidRDefault="00E16EDD" w:rsidP="00E16EDD">
      <w:pPr>
        <w:pStyle w:val="0311"/>
        <w:ind w:left="227"/>
      </w:pPr>
    </w:p>
    <w:p w14:paraId="58A21862" w14:textId="77777777" w:rsidR="00E16EDD" w:rsidRPr="002F247E" w:rsidRDefault="00E16EDD" w:rsidP="00A335C0">
      <w:pPr>
        <w:pStyle w:val="021"/>
      </w:pPr>
      <w:r w:rsidRPr="002F247E">
        <w:rPr>
          <w:rFonts w:hint="eastAsia"/>
        </w:rPr>
        <w:t>（第４項関係）</w:t>
      </w:r>
    </w:p>
    <w:p w14:paraId="5D8E433D" w14:textId="77777777" w:rsidR="00E16EDD" w:rsidRPr="002F247E" w:rsidRDefault="00E16EDD" w:rsidP="00A335C0">
      <w:pPr>
        <w:pStyle w:val="022"/>
      </w:pPr>
      <w:r w:rsidRPr="002F247E">
        <w:t>本項は、インカメラ審理及びヴォーン・インデックスの各権限のほか、審査請求に係る事件に関し、審査請求人等に意見書又は資料の提出を求めること、適当と認める者にその知っている事実を陳述させることその他必要な調査をすることができる権限が審査会に付与されていることを定めたものである。</w:t>
      </w:r>
    </w:p>
    <w:p w14:paraId="35B65A9F" w14:textId="77777777" w:rsidR="00E16EDD" w:rsidRPr="002F247E" w:rsidRDefault="00E16EDD" w:rsidP="00E16EDD">
      <w:pPr>
        <w:pStyle w:val="0311"/>
        <w:ind w:left="227"/>
      </w:pPr>
    </w:p>
    <w:p w14:paraId="2FBF48F9" w14:textId="77777777" w:rsidR="00E16EDD" w:rsidRPr="002F247E" w:rsidRDefault="00E16EDD" w:rsidP="00A335C0">
      <w:pPr>
        <w:pStyle w:val="021"/>
      </w:pPr>
      <w:r w:rsidRPr="002F247E">
        <w:rPr>
          <w:rFonts w:hint="eastAsia"/>
        </w:rPr>
        <w:t>［運用］</w:t>
      </w:r>
    </w:p>
    <w:p w14:paraId="585F4FAC" w14:textId="77777777" w:rsidR="00E16EDD" w:rsidRPr="002F247E" w:rsidRDefault="00E16EDD" w:rsidP="00A335C0">
      <w:pPr>
        <w:pStyle w:val="0311"/>
        <w:ind w:left="227"/>
      </w:pPr>
      <w:r w:rsidRPr="002F247E">
        <w:rPr>
          <w:rFonts w:hint="eastAsia"/>
        </w:rPr>
        <w:t xml:space="preserve">１　</w:t>
      </w:r>
      <w:r w:rsidRPr="002F247E">
        <w:t>諮問庁は、本条第１項の規定により、審査会から公開決定等に係る公文書の提示を求められたときは、総務局と協議の上、所定の期日までに、当該公文書の原本を審査会に提示するか、又は当該公文書の写しを所定の部数分作成し、これを審査会に提出しなければならない。</w:t>
      </w:r>
    </w:p>
    <w:p w14:paraId="5B8063CE" w14:textId="77777777" w:rsidR="00E16EDD" w:rsidRPr="002F247E" w:rsidRDefault="00E16EDD" w:rsidP="00E16EDD">
      <w:pPr>
        <w:pStyle w:val="0311"/>
        <w:ind w:left="227"/>
      </w:pPr>
    </w:p>
    <w:p w14:paraId="6781CC5F" w14:textId="77777777" w:rsidR="00E16EDD" w:rsidRPr="002F247E" w:rsidRDefault="00E16EDD" w:rsidP="00A335C0">
      <w:pPr>
        <w:pStyle w:val="0311"/>
        <w:ind w:left="227"/>
      </w:pPr>
      <w:r w:rsidRPr="002F247E">
        <w:rPr>
          <w:rFonts w:hint="eastAsia"/>
        </w:rPr>
        <w:t xml:space="preserve">２　</w:t>
      </w:r>
      <w:r w:rsidRPr="002F247E">
        <w:t>諮問庁は、本条第３項の規定により、審査会からヴォーン・インデックスの提出を求められたときは、総務局と協議の上、所定の期日までに、所定の部数分作成し、これを審査会に提出しなければならない。</w:t>
      </w:r>
    </w:p>
    <w:p w14:paraId="798A3FFC" w14:textId="77777777" w:rsidR="00E16EDD" w:rsidRPr="002F247E" w:rsidRDefault="00E16EDD" w:rsidP="00E16EDD">
      <w:pPr>
        <w:pStyle w:val="0311"/>
        <w:ind w:left="227"/>
      </w:pPr>
    </w:p>
    <w:p w14:paraId="47C5A0D4" w14:textId="77777777" w:rsidR="00E16EDD" w:rsidRPr="002F247E" w:rsidRDefault="00E16EDD" w:rsidP="00A335C0">
      <w:pPr>
        <w:pStyle w:val="0311"/>
        <w:ind w:left="227"/>
      </w:pPr>
      <w:r w:rsidRPr="002F247E">
        <w:rPr>
          <w:rFonts w:hint="eastAsia"/>
        </w:rPr>
        <w:t xml:space="preserve">３　</w:t>
      </w:r>
      <w:r w:rsidRPr="002F247E">
        <w:t>審査会は、審査請求に係る事件の調査審議に関し必要があると認めるときは、本条第４項の規定により、審査会が定める相当の期間内に、諮問庁に対し公開決定等の理由等を記載した意見書の提出を、また、審査請求人又は参加人に対し諮問庁の提出した意見書に対する反論等を記載した意見書の提出を、それぞれ求めることができる。</w:t>
      </w:r>
    </w:p>
    <w:p w14:paraId="03B7CFA5" w14:textId="77777777" w:rsidR="00E16EDD" w:rsidRPr="002F247E" w:rsidRDefault="00E16EDD" w:rsidP="00E16EDD">
      <w:pPr>
        <w:pStyle w:val="0311"/>
        <w:ind w:left="227"/>
      </w:pPr>
    </w:p>
    <w:p w14:paraId="3DA58C43" w14:textId="77777777" w:rsidR="00E16EDD" w:rsidRPr="002F247E" w:rsidRDefault="00E16EDD" w:rsidP="00A335C0">
      <w:pPr>
        <w:pStyle w:val="0311"/>
        <w:ind w:left="227"/>
      </w:pPr>
      <w:r w:rsidRPr="002F247E">
        <w:rPr>
          <w:rFonts w:hint="eastAsia"/>
        </w:rPr>
        <w:lastRenderedPageBreak/>
        <w:t xml:space="preserve">４　</w:t>
      </w:r>
      <w:r w:rsidRPr="002F247E">
        <w:t>審査会は、諮問庁から意見書が提出されたときは、当該意見書の写しを審査請求人又は参加人に送付し、審査請求人又は参加人から意見書が提出されたときは、当該意見書の写しを諮問庁に送付するものとする。</w:t>
      </w:r>
    </w:p>
    <w:p w14:paraId="1302BD56" w14:textId="77777777" w:rsidR="00E16EDD" w:rsidRPr="002F247E" w:rsidRDefault="00E16EDD" w:rsidP="00E16EDD">
      <w:pPr>
        <w:pStyle w:val="0311"/>
        <w:ind w:left="227"/>
      </w:pPr>
    </w:p>
    <w:p w14:paraId="6B263B4B" w14:textId="77777777" w:rsidR="00B97681" w:rsidRPr="002F247E" w:rsidRDefault="00E16EDD" w:rsidP="00A335C0">
      <w:pPr>
        <w:pStyle w:val="0311"/>
        <w:ind w:left="227"/>
      </w:pPr>
      <w:r w:rsidRPr="002F247E">
        <w:rPr>
          <w:rFonts w:hint="eastAsia"/>
        </w:rPr>
        <w:t xml:space="preserve">５　</w:t>
      </w:r>
      <w:r w:rsidRPr="002F247E">
        <w:t>審査会は、審査請求人又は参加人が定められた期間内に意見書又は資料の提出をしないときは、当該審査請求に係る事件の調査審議を速やかに終了し、諮問庁に対し答申を行うものとする。</w:t>
      </w:r>
    </w:p>
    <w:p w14:paraId="34BDAF26" w14:textId="77777777" w:rsidR="00B97681" w:rsidRPr="002F247E" w:rsidRDefault="00B97681" w:rsidP="00B97681">
      <w:pPr>
        <w:pStyle w:val="0311"/>
        <w:ind w:left="227"/>
      </w:pPr>
    </w:p>
    <w:p w14:paraId="6BF504DE" w14:textId="77777777" w:rsidR="00A87D72" w:rsidRPr="002F247E" w:rsidRDefault="00A87D72">
      <w:pPr>
        <w:widowControl/>
        <w:jc w:val="left"/>
      </w:pPr>
      <w:r w:rsidRPr="002F247E">
        <w:br w:type="page"/>
      </w:r>
    </w:p>
    <w:p w14:paraId="31C89E1A" w14:textId="77777777" w:rsidR="00A87D72" w:rsidRPr="002F247E" w:rsidRDefault="00A87D72" w:rsidP="00382ED4">
      <w:pPr>
        <w:pStyle w:val="0033"/>
      </w:pPr>
      <w:bookmarkStart w:id="44" w:name="_Toc167116000"/>
      <w:r w:rsidRPr="002F247E">
        <w:rPr>
          <w:rFonts w:hint="eastAsia"/>
        </w:rPr>
        <w:lastRenderedPageBreak/>
        <w:t>第</w:t>
      </w:r>
      <w:r w:rsidRPr="002F247E">
        <w:t>24条</w:t>
      </w:r>
      <w:r w:rsidRPr="002F247E">
        <w:rPr>
          <w:rFonts w:hint="eastAsia"/>
        </w:rPr>
        <w:t xml:space="preserve">　</w:t>
      </w:r>
      <w:r w:rsidRPr="002F247E">
        <w:t>意見の陳述等</w:t>
      </w:r>
      <w:bookmarkEnd w:id="44"/>
    </w:p>
    <w:p w14:paraId="7866232F" w14:textId="77777777" w:rsidR="00A87D72" w:rsidRPr="002F247E" w:rsidRDefault="00F313E3" w:rsidP="00A87D72">
      <w:pPr>
        <w:pStyle w:val="0311"/>
        <w:ind w:left="227"/>
      </w:pPr>
      <w:r w:rsidRPr="002F247E">
        <w:rPr>
          <w:noProof/>
        </w:rPr>
        <mc:AlternateContent>
          <mc:Choice Requires="wps">
            <w:drawing>
              <wp:anchor distT="0" distB="0" distL="114300" distR="114300" simplePos="0" relativeHeight="251742208" behindDoc="0" locked="0" layoutInCell="1" allowOverlap="1" wp14:anchorId="6E5FFD11" wp14:editId="737C7048">
                <wp:simplePos x="0" y="0"/>
                <wp:positionH relativeFrom="column">
                  <wp:posOffset>4445</wp:posOffset>
                </wp:positionH>
                <wp:positionV relativeFrom="paragraph">
                  <wp:posOffset>220344</wp:posOffset>
                </wp:positionV>
                <wp:extent cx="5765800" cy="2002155"/>
                <wp:effectExtent l="0" t="0" r="25400" b="17145"/>
                <wp:wrapNone/>
                <wp:docPr id="48" name="正方形/長方形 48"/>
                <wp:cNvGraphicFramePr/>
                <a:graphic xmlns:a="http://schemas.openxmlformats.org/drawingml/2006/main">
                  <a:graphicData uri="http://schemas.microsoft.com/office/word/2010/wordprocessingShape">
                    <wps:wsp>
                      <wps:cNvSpPr/>
                      <wps:spPr>
                        <a:xfrm>
                          <a:off x="0" y="0"/>
                          <a:ext cx="5765800" cy="2002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71231" id="正方形/長方形 48" o:spid="_x0000_s1026" style="position:absolute;left:0;text-align:left;margin-left:.35pt;margin-top:17.35pt;width:454pt;height:157.6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" filled="f" strokecolor="black [3213]" strokeweight="1pt"/>
            </w:pict>
          </mc:Fallback>
        </mc:AlternateContent>
      </w:r>
    </w:p>
    <w:p w14:paraId="0160B6D1" w14:textId="77777777" w:rsidR="00A87D72" w:rsidRPr="002F247E" w:rsidRDefault="00A87D72" w:rsidP="00890684">
      <w:pPr>
        <w:pStyle w:val="012"/>
      </w:pPr>
      <w:r w:rsidRPr="002F247E">
        <w:t>（意見の陳述等）</w:t>
      </w:r>
    </w:p>
    <w:p w14:paraId="76522366" w14:textId="77777777" w:rsidR="00A87D72" w:rsidRPr="002F247E" w:rsidRDefault="00A87D72" w:rsidP="00421AA2">
      <w:pPr>
        <w:pStyle w:val="0131"/>
      </w:pPr>
      <w:r w:rsidRPr="002F247E">
        <w:t>第24条</w:t>
      </w:r>
      <w:r w:rsidRPr="002F247E">
        <w:rPr>
          <w:rFonts w:hint="eastAsia"/>
        </w:rPr>
        <w:t xml:space="preserve">　</w:t>
      </w:r>
      <w:r w:rsidRPr="002F247E">
        <w:t>審査会は、審査請求人等から申立てがあったときは、当該審査請求人等に口頭で意見を述べる機会を与えなければならない。ただし、審査会が、その必要がないと認めるときは、この限りでない。</w:t>
      </w:r>
    </w:p>
    <w:p w14:paraId="4824F817" w14:textId="77777777" w:rsidR="00A87D72" w:rsidRPr="002F247E" w:rsidRDefault="00A87D72" w:rsidP="00BC392A">
      <w:pPr>
        <w:pStyle w:val="0151"/>
      </w:pPr>
      <w:r w:rsidRPr="002F247E">
        <w:t>２</w:t>
      </w:r>
      <w:r w:rsidRPr="002F247E">
        <w:rPr>
          <w:rFonts w:hint="eastAsia"/>
        </w:rPr>
        <w:t xml:space="preserve">　</w:t>
      </w:r>
      <w:r w:rsidRPr="002F247E">
        <w:t>前項本文の場合においては、審査請求人又は参加人は、審査会の許可を得て、補佐人とともに出頭することができる。</w:t>
      </w:r>
    </w:p>
    <w:p w14:paraId="4D4E6F49" w14:textId="77777777" w:rsidR="00A87D72" w:rsidRPr="002F247E" w:rsidRDefault="00A87D72" w:rsidP="00BC392A">
      <w:pPr>
        <w:pStyle w:val="0151"/>
      </w:pPr>
      <w:r w:rsidRPr="002F247E">
        <w:t>３</w:t>
      </w:r>
      <w:r w:rsidRPr="002F247E">
        <w:rPr>
          <w:rFonts w:hint="eastAsia"/>
        </w:rPr>
        <w:t xml:space="preserve">　</w:t>
      </w:r>
      <w:r w:rsidRPr="002F247E">
        <w:t>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551010B2" w14:textId="77777777" w:rsidR="00A87D72" w:rsidRPr="002F247E" w:rsidRDefault="00A87D72" w:rsidP="00A87D72">
      <w:pPr>
        <w:pStyle w:val="0311"/>
        <w:ind w:left="227"/>
      </w:pPr>
    </w:p>
    <w:p w14:paraId="645D59F3" w14:textId="77777777" w:rsidR="00A87D72" w:rsidRPr="002F247E" w:rsidRDefault="00A87D72" w:rsidP="00BC392A">
      <w:pPr>
        <w:pStyle w:val="021"/>
      </w:pPr>
      <w:r w:rsidRPr="002F247E">
        <w:rPr>
          <w:rFonts w:hint="eastAsia"/>
        </w:rPr>
        <w:t>［趣旨］</w:t>
      </w:r>
    </w:p>
    <w:p w14:paraId="6C509E95" w14:textId="77777777" w:rsidR="00A87D72" w:rsidRPr="002F247E" w:rsidRDefault="00A87D72" w:rsidP="00BC392A">
      <w:pPr>
        <w:pStyle w:val="022"/>
      </w:pPr>
      <w:r w:rsidRPr="002F247E">
        <w:t>本条は、審査請求人等に弁明、反論の機会を保障するため、口頭で意見を述べる機会を原則として与えるとともに、補佐人とともに出頭することができることを定めたものである。</w:t>
      </w:r>
    </w:p>
    <w:p w14:paraId="6BE0BC21" w14:textId="77777777" w:rsidR="00A87D72" w:rsidRPr="002F247E" w:rsidRDefault="00A87D72" w:rsidP="00A87D72">
      <w:pPr>
        <w:pStyle w:val="0311"/>
        <w:ind w:left="227"/>
      </w:pPr>
    </w:p>
    <w:p w14:paraId="279E1D86" w14:textId="77777777" w:rsidR="00A87D72" w:rsidRPr="002F247E" w:rsidRDefault="00A87D72" w:rsidP="00BC392A">
      <w:pPr>
        <w:pStyle w:val="021"/>
      </w:pPr>
      <w:r w:rsidRPr="002F247E">
        <w:rPr>
          <w:rFonts w:hint="eastAsia"/>
        </w:rPr>
        <w:t>［解説］</w:t>
      </w:r>
    </w:p>
    <w:p w14:paraId="77DF67EE" w14:textId="77777777" w:rsidR="00A87D72" w:rsidRPr="002F247E" w:rsidRDefault="00A87D72" w:rsidP="00BC392A">
      <w:pPr>
        <w:pStyle w:val="021"/>
      </w:pPr>
      <w:r w:rsidRPr="002F247E">
        <w:rPr>
          <w:rFonts w:hint="eastAsia"/>
        </w:rPr>
        <w:t>（第１項関係）</w:t>
      </w:r>
    </w:p>
    <w:p w14:paraId="50A315E3" w14:textId="77777777" w:rsidR="00A87D72" w:rsidRPr="002F247E" w:rsidRDefault="00A87D72" w:rsidP="00BC392A">
      <w:pPr>
        <w:pStyle w:val="0311"/>
        <w:ind w:left="227"/>
      </w:pPr>
      <w:r w:rsidRPr="002F247E">
        <w:rPr>
          <w:rFonts w:hint="eastAsia"/>
        </w:rPr>
        <w:t xml:space="preserve">１　</w:t>
      </w:r>
      <w:r w:rsidRPr="002F247E">
        <w:t>審査会における審査請求事件の審理については、職権に基づき、書面を中心として行われることになるが、審査請求人等の権利利益を保護するため、本項は、審査請求人等の申立てに基づき、口頭で意見を述べる機会を原則として与えることにより、審査請求人等の弁明、反論の機会を保障しようとしたものである。</w:t>
      </w:r>
    </w:p>
    <w:p w14:paraId="1B8B8C32" w14:textId="77777777" w:rsidR="00A87D72" w:rsidRPr="002F247E" w:rsidRDefault="00A87D72" w:rsidP="00BC392A">
      <w:pPr>
        <w:pStyle w:val="0322"/>
      </w:pPr>
      <w:r w:rsidRPr="002F247E">
        <w:t>なお、「審査請求人等」には、諮問庁も含まれるので（第23条第４項）、諮問庁も公開決定等を行った理由等について、口頭意見陳述の申立てをすることができる。</w:t>
      </w:r>
    </w:p>
    <w:p w14:paraId="538E0EC3" w14:textId="77777777" w:rsidR="00A87D72" w:rsidRPr="002F247E" w:rsidRDefault="00A87D72" w:rsidP="00A87D72">
      <w:pPr>
        <w:pStyle w:val="0311"/>
        <w:ind w:left="227"/>
      </w:pPr>
    </w:p>
    <w:p w14:paraId="0BD93C50" w14:textId="77777777" w:rsidR="00A87D72" w:rsidRPr="002F247E" w:rsidRDefault="00A87D72" w:rsidP="00BC392A">
      <w:pPr>
        <w:pStyle w:val="0311"/>
        <w:ind w:left="227"/>
      </w:pPr>
      <w:r w:rsidRPr="002F247E">
        <w:rPr>
          <w:rFonts w:hint="eastAsia"/>
        </w:rPr>
        <w:t xml:space="preserve">２　</w:t>
      </w:r>
      <w:r w:rsidRPr="002F247E">
        <w:t>本項ただし書は、例外的に口頭で意見を述べる機会を付与しないことができることを定めたものである。</w:t>
      </w:r>
    </w:p>
    <w:p w14:paraId="27EB8B00" w14:textId="77777777" w:rsidR="00A87D72" w:rsidRPr="002F247E" w:rsidRDefault="00A87D72" w:rsidP="00BC392A">
      <w:pPr>
        <w:pStyle w:val="0322"/>
      </w:pPr>
      <w:r w:rsidRPr="002F247E">
        <w:t>本項ただし書に該当する場合としては、審査会が審査請求を全面的に認める場合や、同一の情報について、過去に審査会の答申が先例として確立しており、その後の諸般の事情の変化による答申変更の必要性が認められない場合などがある。</w:t>
      </w:r>
    </w:p>
    <w:p w14:paraId="124052D9" w14:textId="77777777" w:rsidR="00A87D72" w:rsidRPr="002F247E" w:rsidRDefault="00A87D72" w:rsidP="00A87D72">
      <w:pPr>
        <w:pStyle w:val="0311"/>
        <w:ind w:left="227"/>
      </w:pPr>
    </w:p>
    <w:p w14:paraId="48B70C20" w14:textId="77777777" w:rsidR="00A87D72" w:rsidRPr="002F247E" w:rsidRDefault="00A87D72" w:rsidP="00BC392A">
      <w:pPr>
        <w:pStyle w:val="021"/>
      </w:pPr>
      <w:r w:rsidRPr="002F247E">
        <w:rPr>
          <w:rFonts w:hint="eastAsia"/>
        </w:rPr>
        <w:t>（第２項関係）</w:t>
      </w:r>
    </w:p>
    <w:p w14:paraId="3158F16E" w14:textId="77777777" w:rsidR="00A87D72" w:rsidRPr="002F247E" w:rsidRDefault="00A87D72" w:rsidP="00BC392A">
      <w:pPr>
        <w:pStyle w:val="0311"/>
        <w:ind w:left="227"/>
      </w:pPr>
      <w:r w:rsidRPr="002F247E">
        <w:rPr>
          <w:rFonts w:hint="eastAsia"/>
        </w:rPr>
        <w:t xml:space="preserve">１　</w:t>
      </w:r>
      <w:r w:rsidRPr="002F247E">
        <w:t>本項は、審査請求人又は参加人は、審査会の許可を得て、補佐人とともに出頭することができることを定めたものである。諮問庁には、その必要性が認められないので、補佐人とともに出頭することは認められない。</w:t>
      </w:r>
    </w:p>
    <w:p w14:paraId="3C32DF94" w14:textId="77777777" w:rsidR="00A87D72" w:rsidRPr="002F247E" w:rsidRDefault="00A87D72" w:rsidP="00A87D72">
      <w:pPr>
        <w:pStyle w:val="0311"/>
        <w:ind w:left="227"/>
      </w:pPr>
    </w:p>
    <w:p w14:paraId="06B809B6" w14:textId="77777777" w:rsidR="00A87D72" w:rsidRPr="002F247E" w:rsidRDefault="00A87D72" w:rsidP="00BC392A">
      <w:pPr>
        <w:pStyle w:val="0311"/>
        <w:ind w:left="227"/>
      </w:pPr>
      <w:r w:rsidRPr="002F247E">
        <w:rPr>
          <w:rFonts w:hint="eastAsia"/>
        </w:rPr>
        <w:t xml:space="preserve">２　</w:t>
      </w:r>
      <w:r w:rsidRPr="002F247E">
        <w:t>口頭意見陳述における補佐人は、許可制になっているので、審査会は、合理的な範囲で、出頭する補佐人の人数その他円滑な審理を実施する上で必要な制限又は条件を設定することができる。</w:t>
      </w:r>
    </w:p>
    <w:p w14:paraId="5D592F88" w14:textId="77777777" w:rsidR="00A87D72" w:rsidRPr="002F247E" w:rsidRDefault="00A87D72" w:rsidP="00A87D72">
      <w:pPr>
        <w:pStyle w:val="0311"/>
        <w:ind w:left="227"/>
      </w:pPr>
    </w:p>
    <w:p w14:paraId="418158E3" w14:textId="77777777" w:rsidR="00A87D72" w:rsidRPr="002F247E" w:rsidRDefault="00A87D72" w:rsidP="00BC392A">
      <w:pPr>
        <w:pStyle w:val="021"/>
      </w:pPr>
      <w:r w:rsidRPr="002F247E">
        <w:rPr>
          <w:rFonts w:hint="eastAsia"/>
        </w:rPr>
        <w:t>（第３項関係）</w:t>
      </w:r>
    </w:p>
    <w:p w14:paraId="1A3BC632" w14:textId="77777777" w:rsidR="00A87D72" w:rsidRPr="002F247E" w:rsidRDefault="00A87D72" w:rsidP="00BC392A">
      <w:pPr>
        <w:pStyle w:val="0311"/>
        <w:ind w:left="227"/>
      </w:pPr>
      <w:r w:rsidRPr="002F247E">
        <w:rPr>
          <w:rFonts w:hint="eastAsia"/>
        </w:rPr>
        <w:t xml:space="preserve">１　</w:t>
      </w:r>
      <w:r w:rsidRPr="002F247E">
        <w:t>審査請求の当事者である審査請求人等は、審査会における迅速な審理に協力すべき義務を負っており、審理の著しい遅延を招くことのないように、病気その他特段の理由がない限り、口頭意見陳述に指定された期日を遵守しなければならない。</w:t>
      </w:r>
    </w:p>
    <w:p w14:paraId="022F3BD1" w14:textId="77777777" w:rsidR="00A87D72" w:rsidRPr="002F247E" w:rsidRDefault="00A87D72" w:rsidP="00BC392A">
      <w:pPr>
        <w:pStyle w:val="0322"/>
      </w:pPr>
      <w:r w:rsidRPr="002F247E">
        <w:t>本項は、上記の考え方から、審査会が指定する相当の期間内に審査請求人等が口頭意見陳述を行うことができないときは、審査会は、当該審査請求人等に対し、口頭意見陳述に代えて、相当の期間を定めて当該期間内に意見書を提出するよう求めることができることを定めたものである。</w:t>
      </w:r>
    </w:p>
    <w:p w14:paraId="6916779F" w14:textId="77777777" w:rsidR="00A87D72" w:rsidRPr="002F247E" w:rsidRDefault="00A87D72" w:rsidP="00A87D72">
      <w:pPr>
        <w:pStyle w:val="0311"/>
        <w:ind w:left="227"/>
      </w:pPr>
    </w:p>
    <w:p w14:paraId="1DF7FF89" w14:textId="77777777" w:rsidR="00A87D72" w:rsidRPr="002F247E" w:rsidRDefault="00A87D72" w:rsidP="00BC392A">
      <w:pPr>
        <w:pStyle w:val="0311"/>
        <w:ind w:left="227"/>
      </w:pPr>
      <w:r w:rsidRPr="002F247E">
        <w:rPr>
          <w:rFonts w:hint="eastAsia"/>
        </w:rPr>
        <w:t xml:space="preserve">２　</w:t>
      </w:r>
      <w:r w:rsidRPr="002F247E">
        <w:t>「相当の期間」は、意見書を準備し、提出するため社会通念上必要と認められる期間をいう。</w:t>
      </w:r>
    </w:p>
    <w:p w14:paraId="4E12DD0C" w14:textId="77777777" w:rsidR="00A87D72" w:rsidRPr="002F247E" w:rsidRDefault="00A87D72" w:rsidP="00A87D72">
      <w:pPr>
        <w:pStyle w:val="0311"/>
        <w:ind w:left="227"/>
      </w:pPr>
    </w:p>
    <w:p w14:paraId="44B6EAA1" w14:textId="77777777" w:rsidR="00A87D72" w:rsidRPr="002F247E" w:rsidRDefault="00A87D72" w:rsidP="00BC392A">
      <w:pPr>
        <w:pStyle w:val="021"/>
      </w:pPr>
      <w:r w:rsidRPr="002F247E">
        <w:rPr>
          <w:rFonts w:hint="eastAsia"/>
        </w:rPr>
        <w:t>［運用］</w:t>
      </w:r>
    </w:p>
    <w:p w14:paraId="3853F117" w14:textId="77777777" w:rsidR="00A87D72" w:rsidRPr="002F247E" w:rsidRDefault="00A87D72" w:rsidP="00BC392A">
      <w:pPr>
        <w:pStyle w:val="022"/>
      </w:pPr>
      <w:r w:rsidRPr="002F247E">
        <w:t>審査会は、本条第２項の規定により補佐人の出頭を許可する場合には、特に必要があると認めるときを除き、その人数を４人以内に制限することができる。</w:t>
      </w:r>
    </w:p>
    <w:p w14:paraId="0754C797" w14:textId="77777777" w:rsidR="00A335C0" w:rsidRPr="002F247E" w:rsidRDefault="00A87D72" w:rsidP="00BC392A">
      <w:pPr>
        <w:pStyle w:val="022"/>
      </w:pPr>
      <w:r w:rsidRPr="002F247E">
        <w:t>なお、審査請求人又は参加人の当該審査請求手続における代理人については、上記の人数に含めないものとする。</w:t>
      </w:r>
    </w:p>
    <w:p w14:paraId="5A79A33A" w14:textId="77777777" w:rsidR="00A87D72" w:rsidRPr="002F247E" w:rsidRDefault="00A87D72" w:rsidP="00A87D72">
      <w:pPr>
        <w:pStyle w:val="0311"/>
        <w:ind w:left="227"/>
      </w:pPr>
    </w:p>
    <w:p w14:paraId="0777CAD4" w14:textId="77777777" w:rsidR="00DE1D19" w:rsidRPr="002F247E" w:rsidRDefault="00DE1D19">
      <w:pPr>
        <w:widowControl/>
        <w:jc w:val="left"/>
      </w:pPr>
      <w:r w:rsidRPr="002F247E">
        <w:br w:type="page"/>
      </w:r>
    </w:p>
    <w:p w14:paraId="19ACE9EE" w14:textId="77777777" w:rsidR="00CF3883" w:rsidRPr="002F247E" w:rsidRDefault="00CF3883" w:rsidP="00382ED4">
      <w:pPr>
        <w:pStyle w:val="0033"/>
      </w:pPr>
      <w:bookmarkStart w:id="45" w:name="_Toc167116001"/>
      <w:r w:rsidRPr="002F247E">
        <w:rPr>
          <w:rFonts w:hint="eastAsia"/>
        </w:rPr>
        <w:lastRenderedPageBreak/>
        <w:t>第</w:t>
      </w:r>
      <w:r w:rsidRPr="002F247E">
        <w:t>25条</w:t>
      </w:r>
      <w:r w:rsidRPr="002F247E">
        <w:rPr>
          <w:rFonts w:hint="eastAsia"/>
        </w:rPr>
        <w:t xml:space="preserve">　</w:t>
      </w:r>
      <w:r w:rsidRPr="002F247E">
        <w:t>意見書等の提出</w:t>
      </w:r>
      <w:bookmarkEnd w:id="45"/>
    </w:p>
    <w:p w14:paraId="19970ACF" w14:textId="77777777" w:rsidR="00CF3883" w:rsidRPr="002F247E" w:rsidRDefault="005764EC" w:rsidP="00CF3883">
      <w:pPr>
        <w:pStyle w:val="0311"/>
        <w:ind w:left="227"/>
      </w:pPr>
      <w:r w:rsidRPr="002F247E">
        <w:rPr>
          <w:noProof/>
        </w:rPr>
        <mc:AlternateContent>
          <mc:Choice Requires="wps">
            <w:drawing>
              <wp:anchor distT="0" distB="0" distL="114300" distR="114300" simplePos="0" relativeHeight="251744256" behindDoc="0" locked="0" layoutInCell="1" allowOverlap="1" wp14:anchorId="07EC64C8" wp14:editId="12E3126B">
                <wp:simplePos x="0" y="0"/>
                <wp:positionH relativeFrom="column">
                  <wp:posOffset>4445</wp:posOffset>
                </wp:positionH>
                <wp:positionV relativeFrom="paragraph">
                  <wp:posOffset>220345</wp:posOffset>
                </wp:positionV>
                <wp:extent cx="5765800" cy="890905"/>
                <wp:effectExtent l="0" t="0" r="25400" b="23495"/>
                <wp:wrapNone/>
                <wp:docPr id="49" name="正方形/長方形 49"/>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0BFD94" id="正方形/長方形 49" o:spid="_x0000_s1026" style="position:absolute;left:0;text-align:left;margin-left:.35pt;margin-top:17.35pt;width:454pt;height:70.1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CorOyisgIAAJoFAAAO&#10;AAAAAAAAAAAAAAAAAC4CAABkcnMvZTJvRG9jLnhtbFBLAQItABQABgAIAAAAIQCsqszR3gAAAAcB&#10;AAAPAAAAAAAAAAAAAAAAAAwFAABkcnMvZG93bnJldi54bWxQSwUGAAAAAAQABADzAAAAFwYAAAAA&#10;" filled="f" strokecolor="black [3213]" strokeweight="1pt"/>
            </w:pict>
          </mc:Fallback>
        </mc:AlternateContent>
      </w:r>
    </w:p>
    <w:p w14:paraId="52865548" w14:textId="77777777" w:rsidR="00CF3883" w:rsidRPr="002F247E" w:rsidRDefault="00CF3883" w:rsidP="00CF3883">
      <w:pPr>
        <w:pStyle w:val="012"/>
      </w:pPr>
      <w:r w:rsidRPr="002F247E">
        <w:t>（意見書等の提出）</w:t>
      </w:r>
    </w:p>
    <w:p w14:paraId="068279D6" w14:textId="77777777" w:rsidR="00CF3883" w:rsidRPr="002F247E" w:rsidRDefault="00CF3883" w:rsidP="00CF3883">
      <w:pPr>
        <w:pStyle w:val="0131"/>
      </w:pPr>
      <w:r w:rsidRPr="002F247E">
        <w:t>第25条</w:t>
      </w:r>
      <w:r w:rsidRPr="002F247E">
        <w:rPr>
          <w:rFonts w:hint="eastAsia"/>
        </w:rPr>
        <w:t xml:space="preserve">　</w:t>
      </w:r>
      <w:r w:rsidRPr="002F247E">
        <w:t>審査請求人等は、審査会に対し、意見書又は資料を提出することができる。ただし、審査会が意見書又は資料を提出すべき相当の期間を定めたときは、その期間内にこれを提出しなければならない。</w:t>
      </w:r>
    </w:p>
    <w:p w14:paraId="5688AF94" w14:textId="77777777" w:rsidR="00CF3883" w:rsidRPr="002F247E" w:rsidRDefault="00CF3883" w:rsidP="00CF3883">
      <w:pPr>
        <w:pStyle w:val="0311"/>
        <w:ind w:left="227"/>
      </w:pPr>
    </w:p>
    <w:p w14:paraId="54C49A61" w14:textId="77777777" w:rsidR="00CF3883" w:rsidRPr="002F247E" w:rsidRDefault="00CF3883" w:rsidP="00CF3883">
      <w:pPr>
        <w:pStyle w:val="021"/>
      </w:pPr>
      <w:r w:rsidRPr="002F247E">
        <w:rPr>
          <w:rFonts w:hint="eastAsia"/>
        </w:rPr>
        <w:t>［趣旨］</w:t>
      </w:r>
    </w:p>
    <w:p w14:paraId="15635E5F" w14:textId="77777777" w:rsidR="00CF3883" w:rsidRPr="002F247E" w:rsidRDefault="00CF3883" w:rsidP="00C179E5">
      <w:pPr>
        <w:pStyle w:val="022"/>
      </w:pPr>
      <w:r w:rsidRPr="002F247E">
        <w:t>本条は、審査請求人等の権利利益を保護するため、審査会に対し、意見書又は資料を提出することができることを定めたものである。</w:t>
      </w:r>
    </w:p>
    <w:p w14:paraId="202821E7" w14:textId="77777777" w:rsidR="00CF3883" w:rsidRPr="002F247E" w:rsidRDefault="00CF3883" w:rsidP="00CF3883">
      <w:pPr>
        <w:pStyle w:val="0311"/>
        <w:ind w:left="227"/>
      </w:pPr>
    </w:p>
    <w:p w14:paraId="3EA96805" w14:textId="77777777" w:rsidR="00CF3883" w:rsidRPr="002F247E" w:rsidRDefault="00CF3883" w:rsidP="00CF3883">
      <w:pPr>
        <w:pStyle w:val="021"/>
      </w:pPr>
      <w:r w:rsidRPr="002F247E">
        <w:rPr>
          <w:rFonts w:hint="eastAsia"/>
        </w:rPr>
        <w:t>［解説］</w:t>
      </w:r>
    </w:p>
    <w:p w14:paraId="04085E23" w14:textId="77777777" w:rsidR="00CF3883" w:rsidRPr="002F247E" w:rsidRDefault="00CF3883" w:rsidP="00CF3883">
      <w:pPr>
        <w:pStyle w:val="0311"/>
        <w:ind w:left="227"/>
      </w:pPr>
      <w:r w:rsidRPr="002F247E">
        <w:rPr>
          <w:rFonts w:hint="eastAsia"/>
        </w:rPr>
        <w:t xml:space="preserve">１　</w:t>
      </w:r>
      <w:r w:rsidRPr="002F247E">
        <w:t>審査請求人等は、攻撃防禦方法として、任意に、審査会に対し、意見書又は自己に有利な資料を提出することができる。</w:t>
      </w:r>
    </w:p>
    <w:p w14:paraId="501021C8" w14:textId="77777777" w:rsidR="00CF3883" w:rsidRPr="002F247E" w:rsidRDefault="00CF3883" w:rsidP="00CF3883">
      <w:pPr>
        <w:pStyle w:val="0322"/>
      </w:pPr>
      <w:r w:rsidRPr="002F247E">
        <w:t>しかし、審査会の審理がほぼ終了した時期に、審査請求人等から意見書又は資料が提出されたために、新たに争点整理をし、改めて審理し直すことは、迅速かつ円滑な審理の進行を阻害するものであり、適当でない。</w:t>
      </w:r>
    </w:p>
    <w:p w14:paraId="15ECD0EC" w14:textId="77777777" w:rsidR="00CF3883" w:rsidRPr="002F247E" w:rsidRDefault="00CF3883" w:rsidP="00CF3883">
      <w:pPr>
        <w:pStyle w:val="0322"/>
      </w:pPr>
      <w:r w:rsidRPr="002F247E">
        <w:t>そこで、本項ただし書は、審査会の職権により、意見書又は資料を提出すべき期間を定めることができるものとし、その場合は、指定された期間内にこれを提出しなければならないこととしたものである。</w:t>
      </w:r>
    </w:p>
    <w:p w14:paraId="3917AA5A" w14:textId="77777777" w:rsidR="00CF3883" w:rsidRPr="002F247E" w:rsidRDefault="00CF3883" w:rsidP="00CF3883">
      <w:pPr>
        <w:pStyle w:val="0311"/>
        <w:ind w:left="227"/>
      </w:pPr>
    </w:p>
    <w:p w14:paraId="5BEF1683" w14:textId="77777777" w:rsidR="00CF3883" w:rsidRPr="002F247E" w:rsidRDefault="00CF3883" w:rsidP="00CF3883">
      <w:pPr>
        <w:pStyle w:val="0311"/>
        <w:ind w:left="227"/>
      </w:pPr>
      <w:r w:rsidRPr="002F247E">
        <w:rPr>
          <w:rFonts w:hint="eastAsia"/>
        </w:rPr>
        <w:t xml:space="preserve">２　</w:t>
      </w:r>
      <w:r w:rsidRPr="002F247E">
        <w:t>「相当の期間」は、意見書又は資料を準備し、提出するため社会通念上必要と認められる期間をいう。</w:t>
      </w:r>
    </w:p>
    <w:p w14:paraId="7E3F74EE" w14:textId="77777777" w:rsidR="00CF3883" w:rsidRPr="002F247E" w:rsidRDefault="00CF3883" w:rsidP="00CF3883">
      <w:pPr>
        <w:pStyle w:val="0311"/>
        <w:ind w:left="227"/>
      </w:pPr>
    </w:p>
    <w:p w14:paraId="6375CA64" w14:textId="77777777" w:rsidR="00CF3883" w:rsidRPr="002F247E" w:rsidRDefault="00CF3883" w:rsidP="00CF3883">
      <w:pPr>
        <w:pStyle w:val="0311"/>
        <w:ind w:left="227"/>
      </w:pPr>
      <w:r w:rsidRPr="002F247E">
        <w:rPr>
          <w:rFonts w:hint="eastAsia"/>
        </w:rPr>
        <w:t>３</w:t>
      </w:r>
      <w:r w:rsidRPr="002F247E">
        <w:t xml:space="preserve">　本項ただし書の規定により相当の期間内に意見書又は資料を提出するよう求められた審査請求人等が、指定された期間内に意見書又は資料を提出しないときは、本条に基づき、意見書又は資料を提出することができなくなる。</w:t>
      </w:r>
    </w:p>
    <w:p w14:paraId="38E248F4" w14:textId="77777777" w:rsidR="00CF3883" w:rsidRPr="002F247E" w:rsidRDefault="00CF3883" w:rsidP="00CF3883">
      <w:pPr>
        <w:pStyle w:val="0311"/>
        <w:ind w:left="227"/>
      </w:pPr>
    </w:p>
    <w:p w14:paraId="5C157E53" w14:textId="77777777" w:rsidR="00CF3883" w:rsidRPr="002F247E" w:rsidRDefault="00CF3883" w:rsidP="00CF3883">
      <w:pPr>
        <w:pStyle w:val="021"/>
      </w:pPr>
      <w:r w:rsidRPr="002F247E">
        <w:rPr>
          <w:rFonts w:hint="eastAsia"/>
        </w:rPr>
        <w:t>［運用］</w:t>
      </w:r>
    </w:p>
    <w:p w14:paraId="3F9C0D25" w14:textId="77777777" w:rsidR="00CF3883" w:rsidRPr="002F247E" w:rsidRDefault="00CF3883" w:rsidP="00CF3883">
      <w:pPr>
        <w:pStyle w:val="0311"/>
        <w:ind w:left="227"/>
      </w:pPr>
      <w:r w:rsidRPr="002F247E">
        <w:rPr>
          <w:rFonts w:hint="eastAsia"/>
        </w:rPr>
        <w:t>１　処分庁である実施機関による意見書（以下「弁明書」という。）の作成に際しての記載事項等</w:t>
      </w:r>
    </w:p>
    <w:p w14:paraId="60B119DC" w14:textId="77777777" w:rsidR="00CF3883" w:rsidRPr="002F247E" w:rsidRDefault="00CF3883" w:rsidP="00CF3883">
      <w:pPr>
        <w:pStyle w:val="04111"/>
      </w:pPr>
      <w:r w:rsidRPr="002F247E">
        <w:t>(1) 公開決定等についての審査請求に対する弁明書</w:t>
      </w:r>
    </w:p>
    <w:p w14:paraId="0539E976" w14:textId="77777777" w:rsidR="00CF3883" w:rsidRPr="002F247E" w:rsidRDefault="00CF3883" w:rsidP="00CF3883">
      <w:pPr>
        <w:pStyle w:val="04212"/>
      </w:pPr>
      <w:r w:rsidRPr="002F247E">
        <w:rPr>
          <w:rFonts w:hint="eastAsia"/>
        </w:rPr>
        <w:t>公開決定等についての審査請求に対する弁明書には、「処分の内容及び理由」を記載しなければならない（行政不服審査法第</w:t>
      </w:r>
      <w:r w:rsidRPr="002F247E">
        <w:t>29条第３項参照）。これは、審査請求人や参加人が実施機関の主張に対して有効かつ適切な反論をするために必要であるからである。</w:t>
      </w:r>
    </w:p>
    <w:p w14:paraId="19BE13DC" w14:textId="77777777" w:rsidR="00CF3883" w:rsidRPr="002F247E" w:rsidRDefault="00CF3883" w:rsidP="00CF3883">
      <w:pPr>
        <w:pStyle w:val="04212"/>
      </w:pPr>
      <w:r w:rsidRPr="002F247E">
        <w:rPr>
          <w:rFonts w:hint="eastAsia"/>
        </w:rPr>
        <w:t>この趣旨に照らし、弁明書の記載の程度は、抽象的・一般的なものでは不十分である。</w:t>
      </w:r>
    </w:p>
    <w:p w14:paraId="2C0C970B" w14:textId="77777777" w:rsidR="00CF3883" w:rsidRPr="002F247E" w:rsidRDefault="00CF3883" w:rsidP="00CF3883">
      <w:pPr>
        <w:pStyle w:val="04212"/>
      </w:pPr>
      <w:r w:rsidRPr="002F247E">
        <w:rPr>
          <w:rFonts w:hint="eastAsia"/>
        </w:rPr>
        <w:t>また、審査会が、当該公開決定等が違法又は不当でないかを判断するためにも必要なものであり、審査会が公開決定等の内容及び理由を明確に認識し得るよう、根拠規</w:t>
      </w:r>
      <w:r w:rsidRPr="002F247E">
        <w:rPr>
          <w:rFonts w:hint="eastAsia"/>
        </w:rPr>
        <w:lastRenderedPageBreak/>
        <w:t>定やその内容を明示する。</w:t>
      </w:r>
    </w:p>
    <w:p w14:paraId="7A0B5CB5" w14:textId="77777777" w:rsidR="00CF3883" w:rsidRPr="002F247E" w:rsidRDefault="00CF3883" w:rsidP="00CF3883">
      <w:pPr>
        <w:pStyle w:val="04111"/>
      </w:pPr>
      <w:r w:rsidRPr="002F247E">
        <w:t>(2) 公開請求に係る不作為についての審査請求に対する弁明書</w:t>
      </w:r>
    </w:p>
    <w:p w14:paraId="20F0722F" w14:textId="77777777" w:rsidR="00CF3883" w:rsidRPr="002F247E" w:rsidRDefault="00CF3883" w:rsidP="00CF3883">
      <w:pPr>
        <w:pStyle w:val="04212"/>
      </w:pPr>
      <w:r w:rsidRPr="002F247E">
        <w:rPr>
          <w:rFonts w:hint="eastAsia"/>
        </w:rPr>
        <w:t>公開請求に係る不作為についての審査請求に対する弁明書には、「処分をしていない理由並びに予定される処分の時期、内容及び理由」を記載しなければばらない（行政不服審査法第</w:t>
      </w:r>
      <w:r w:rsidRPr="002F247E">
        <w:t>29条第３項参照）。</w:t>
      </w:r>
    </w:p>
    <w:p w14:paraId="4359343D" w14:textId="77777777" w:rsidR="00CF3883" w:rsidRPr="002F247E" w:rsidRDefault="00CF3883" w:rsidP="00CF3883">
      <w:pPr>
        <w:pStyle w:val="04212"/>
      </w:pPr>
      <w:r w:rsidRPr="002F247E">
        <w:rPr>
          <w:rFonts w:hint="eastAsia"/>
        </w:rPr>
        <w:t>「処分をしていない理由」の記載に当たっては、当該公開請求がどのような処理の段階にあるかといった審査の進行状況を明示し、審査に時間を要する事情がある場合にはその事情を明らかにするなど、処分をするまでに至っていない原因となる事実を記載する必要がある。このため、「業務の輻輳による遅延」といった抽象的な記載は適当でない。</w:t>
      </w:r>
    </w:p>
    <w:p w14:paraId="5035E6B8" w14:textId="77777777" w:rsidR="00CF3883" w:rsidRPr="002F247E" w:rsidRDefault="00CF3883" w:rsidP="00CF3883">
      <w:pPr>
        <w:pStyle w:val="04212"/>
      </w:pPr>
      <w:r w:rsidRPr="002F247E">
        <w:rPr>
          <w:rFonts w:hint="eastAsia"/>
        </w:rPr>
        <w:t>「予定される処分の時期」とは、審査請求人及び参加人へ弁明書を送付する時点における時間的な観点からの予定時期であることから、「未定」等の予定時期を示さない記載は可能な限り避けるべきである。</w:t>
      </w:r>
    </w:p>
    <w:p w14:paraId="3EE10386" w14:textId="77777777" w:rsidR="00CF3883" w:rsidRPr="002F247E" w:rsidRDefault="00CF3883" w:rsidP="00CF3883">
      <w:pPr>
        <w:pStyle w:val="04212"/>
      </w:pPr>
      <w:r w:rsidRPr="002F247E">
        <w:rPr>
          <w:rFonts w:hint="eastAsia"/>
        </w:rPr>
        <w:t>「予定される処分の内容及び理由」とは、審査請求人及び参加人へ弁明書を送付する時点において予定されている処分の内容及び理由であり、処分についての審査請求についての弁明書における「処分の内容及び理由」と同様に、審査会が予定される処分の内容及び理由を明確に認識し得るものであることが必要であるが、未だ処分をしていない段階であるため、審査の進行状況等によっては、具体的に記載することが困難な場合も考えられる。このような場合は、その時点でできる限り具体的な記載をすることが求められるが、状況により「内容及び理由」を明示できない場合は、これを明示できない理由を記載する必要がある。</w:t>
      </w:r>
    </w:p>
    <w:p w14:paraId="59510DFC" w14:textId="77777777" w:rsidR="00CF3883" w:rsidRPr="002F247E" w:rsidRDefault="00CF3883" w:rsidP="00CF3883">
      <w:pPr>
        <w:pStyle w:val="0311"/>
        <w:ind w:left="227"/>
      </w:pPr>
    </w:p>
    <w:p w14:paraId="15926261" w14:textId="77777777" w:rsidR="00CF3883" w:rsidRPr="002F247E" w:rsidRDefault="00CF3883" w:rsidP="00CF3883">
      <w:pPr>
        <w:pStyle w:val="0311"/>
        <w:ind w:left="227"/>
      </w:pPr>
      <w:r w:rsidRPr="002F247E">
        <w:rPr>
          <w:rFonts w:hint="eastAsia"/>
        </w:rPr>
        <w:t>２　審査請求人等への弁明書の送付等</w:t>
      </w:r>
    </w:p>
    <w:p w14:paraId="2BD4D0F2" w14:textId="2BBC9EEF" w:rsidR="00CF3883" w:rsidRPr="002F247E" w:rsidRDefault="00CF3883" w:rsidP="00CF3883">
      <w:pPr>
        <w:pStyle w:val="04111"/>
      </w:pPr>
      <w:r w:rsidRPr="002F247E">
        <w:t>(1) 主管担当等は、弁明書を作成したときは、審査請求人及び参加人へ当該弁明書を送付（上級庁である市長に対する審査請求にあっては総務局を通じて送付）しなければならない（行政不服審査法第29条第１項又は第５項参照）。なお、本条の規定に基づき、審査会に対しても弁明書を提出することができる。</w:t>
      </w:r>
    </w:p>
    <w:p w14:paraId="1E60A61D" w14:textId="5AD9774F" w:rsidR="00CF3883" w:rsidRPr="002F247E" w:rsidRDefault="00CF3883" w:rsidP="00CF3883">
      <w:pPr>
        <w:pStyle w:val="04111"/>
      </w:pPr>
      <w:r w:rsidRPr="002F247E">
        <w:t>(2) 主管担当等（上級庁である市長に対する審査請求にあっては総務局）は、審査請求人又は参加人から意見書や資料、弁明書に対する反論書の提出を受けたときは、提出者以外の審査請求人及び参加人に当該意見書又は反論書の写しを送付しなければならない（行政不服審査法第30条第３項参照）。なお、審査請求人又は参加人から総務局に対し上級庁に対する審査請求に係る意見書、資料又は反論書の提出があったときは、当該写しを総務局から処分庁にも送付するものとする。</w:t>
      </w:r>
    </w:p>
    <w:p w14:paraId="7CD163F9" w14:textId="77777777" w:rsidR="00A87D72" w:rsidRPr="002F247E" w:rsidRDefault="00A87D72" w:rsidP="00A87D72">
      <w:pPr>
        <w:pStyle w:val="0311"/>
        <w:ind w:left="227"/>
      </w:pPr>
    </w:p>
    <w:p w14:paraId="07F54591" w14:textId="77777777" w:rsidR="00FA512B" w:rsidRPr="002F247E" w:rsidRDefault="00FA512B">
      <w:pPr>
        <w:widowControl/>
        <w:jc w:val="left"/>
      </w:pPr>
      <w:r w:rsidRPr="002F247E">
        <w:br w:type="page"/>
      </w:r>
    </w:p>
    <w:p w14:paraId="677A73C3" w14:textId="77777777" w:rsidR="00636EE9" w:rsidRPr="002F247E" w:rsidRDefault="00636EE9" w:rsidP="00382ED4">
      <w:pPr>
        <w:pStyle w:val="0033"/>
      </w:pPr>
      <w:bookmarkStart w:id="46" w:name="_Toc167116002"/>
      <w:r w:rsidRPr="002F247E">
        <w:rPr>
          <w:rFonts w:hint="eastAsia"/>
        </w:rPr>
        <w:lastRenderedPageBreak/>
        <w:t>第</w:t>
      </w:r>
      <w:r w:rsidRPr="002F247E">
        <w:t>26条</w:t>
      </w:r>
      <w:r w:rsidRPr="002F247E">
        <w:rPr>
          <w:rFonts w:hint="eastAsia"/>
        </w:rPr>
        <w:t xml:space="preserve">　</w:t>
      </w:r>
      <w:r w:rsidRPr="002F247E">
        <w:t>委員による調査手続</w:t>
      </w:r>
      <w:bookmarkEnd w:id="46"/>
    </w:p>
    <w:p w14:paraId="5FB7E07F" w14:textId="77777777" w:rsidR="00636EE9" w:rsidRPr="002F247E" w:rsidRDefault="00636EE9" w:rsidP="00636EE9">
      <w:pPr>
        <w:pStyle w:val="0311"/>
        <w:ind w:left="227"/>
      </w:pPr>
      <w:r w:rsidRPr="002F247E">
        <w:rPr>
          <w:noProof/>
        </w:rPr>
        <mc:AlternateContent>
          <mc:Choice Requires="wps">
            <w:drawing>
              <wp:anchor distT="0" distB="0" distL="114300" distR="114300" simplePos="0" relativeHeight="251746304" behindDoc="0" locked="0" layoutInCell="1" allowOverlap="1" wp14:anchorId="2C464A78" wp14:editId="1FA3AEE5">
                <wp:simplePos x="0" y="0"/>
                <wp:positionH relativeFrom="column">
                  <wp:posOffset>4445</wp:posOffset>
                </wp:positionH>
                <wp:positionV relativeFrom="paragraph">
                  <wp:posOffset>220345</wp:posOffset>
                </wp:positionV>
                <wp:extent cx="5765800" cy="1335405"/>
                <wp:effectExtent l="0" t="0" r="25400" b="17145"/>
                <wp:wrapNone/>
                <wp:docPr id="50" name="正方形/長方形 50"/>
                <wp:cNvGraphicFramePr/>
                <a:graphic xmlns:a="http://schemas.openxmlformats.org/drawingml/2006/main">
                  <a:graphicData uri="http://schemas.microsoft.com/office/word/2010/wordprocessingShape">
                    <wps:wsp>
                      <wps:cNvSpPr/>
                      <wps:spPr>
                        <a:xfrm>
                          <a:off x="0" y="0"/>
                          <a:ext cx="5765800" cy="1335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D5AA84" id="正方形/長方形 50" o:spid="_x0000_s1026" style="position:absolute;left:0;text-align:left;margin-left:.35pt;margin-top:17.35pt;width:454pt;height:105.1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" filled="f" strokecolor="black [3213]" strokeweight="1pt"/>
            </w:pict>
          </mc:Fallback>
        </mc:AlternateContent>
      </w:r>
    </w:p>
    <w:p w14:paraId="2C2C4E1E" w14:textId="77777777" w:rsidR="00636EE9" w:rsidRPr="002F247E" w:rsidRDefault="00636EE9" w:rsidP="00636EE9">
      <w:pPr>
        <w:pStyle w:val="012"/>
      </w:pPr>
      <w:r w:rsidRPr="002F247E">
        <w:t>（委員による調査手続）</w:t>
      </w:r>
    </w:p>
    <w:p w14:paraId="3ABD908B" w14:textId="77777777" w:rsidR="00636EE9" w:rsidRPr="002F247E" w:rsidRDefault="00636EE9" w:rsidP="00636EE9">
      <w:pPr>
        <w:pStyle w:val="0131"/>
      </w:pPr>
      <w:r w:rsidRPr="002F247E">
        <w:t>第26条</w:t>
      </w:r>
      <w:r w:rsidRPr="002F247E">
        <w:rPr>
          <w:rFonts w:hint="eastAsia"/>
        </w:rPr>
        <w:t xml:space="preserve">　</w:t>
      </w:r>
      <w:r w:rsidRPr="002F247E">
        <w:t>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14:paraId="155EEE74" w14:textId="77777777" w:rsidR="00636EE9" w:rsidRPr="002F247E" w:rsidRDefault="00636EE9" w:rsidP="00636EE9">
      <w:pPr>
        <w:pStyle w:val="0311"/>
        <w:ind w:left="227"/>
      </w:pPr>
    </w:p>
    <w:p w14:paraId="75EE9654" w14:textId="77777777" w:rsidR="00636EE9" w:rsidRPr="002F247E" w:rsidRDefault="00636EE9" w:rsidP="00636EE9">
      <w:pPr>
        <w:pStyle w:val="021"/>
      </w:pPr>
      <w:r w:rsidRPr="002F247E">
        <w:rPr>
          <w:rFonts w:hint="eastAsia"/>
        </w:rPr>
        <w:t>［趣旨］</w:t>
      </w:r>
    </w:p>
    <w:p w14:paraId="5D0A0B93" w14:textId="77777777" w:rsidR="00636EE9" w:rsidRPr="002F247E" w:rsidRDefault="00636EE9" w:rsidP="00636EE9">
      <w:pPr>
        <w:pStyle w:val="022"/>
      </w:pPr>
      <w:r w:rsidRPr="002F247E">
        <w:t>本条は、審査会が審査請求に係る案件の調査審議を行うに当たり、案件の実情に即した効率的な審理を実施するため、その指名する委員に審査会が行う調査手続の一部を行わせることができる旨を定めたものである。</w:t>
      </w:r>
    </w:p>
    <w:p w14:paraId="656AF85E" w14:textId="77777777" w:rsidR="00636EE9" w:rsidRPr="002F247E" w:rsidRDefault="00636EE9" w:rsidP="00636EE9">
      <w:pPr>
        <w:pStyle w:val="0311"/>
        <w:ind w:left="227"/>
      </w:pPr>
    </w:p>
    <w:p w14:paraId="53C7128D" w14:textId="77777777" w:rsidR="00636EE9" w:rsidRPr="002F247E" w:rsidRDefault="00636EE9" w:rsidP="00636EE9">
      <w:pPr>
        <w:pStyle w:val="021"/>
      </w:pPr>
      <w:r w:rsidRPr="002F247E">
        <w:rPr>
          <w:rFonts w:hint="eastAsia"/>
        </w:rPr>
        <w:t>［解説］</w:t>
      </w:r>
    </w:p>
    <w:p w14:paraId="171F945A" w14:textId="77777777" w:rsidR="00636EE9" w:rsidRPr="002F247E" w:rsidRDefault="00636EE9" w:rsidP="00636EE9">
      <w:pPr>
        <w:pStyle w:val="0311"/>
        <w:ind w:left="227"/>
      </w:pPr>
      <w:r w:rsidRPr="002F247E">
        <w:rPr>
          <w:rFonts w:hint="eastAsia"/>
        </w:rPr>
        <w:t xml:space="preserve">１　</w:t>
      </w:r>
      <w:r w:rsidRPr="002F247E">
        <w:t>第５条の規定により、何人も、公開請求をすることができることとなったため、遠隔地に居住している者が審査請求を提起した場合、口頭意見陳述のために来阪することが困難なこともあり得るし、大阪市内居住者であっても、身体の支障等の事情により、審査会に出席することが困難なこともあり得る。</w:t>
      </w:r>
    </w:p>
    <w:p w14:paraId="318AEE1A" w14:textId="77777777" w:rsidR="00636EE9" w:rsidRPr="002F247E" w:rsidRDefault="00636EE9" w:rsidP="00636EE9">
      <w:pPr>
        <w:pStyle w:val="0322"/>
      </w:pPr>
      <w:r w:rsidRPr="002F247E">
        <w:t>また、多忙な審査会の委員の日程の調整が困難な場合に、緊急に調査手続を実施する必要があるときなども、委員を指名して、その委員に当該手続を行わせることが合理的である。</w:t>
      </w:r>
    </w:p>
    <w:p w14:paraId="39DD3822" w14:textId="77777777" w:rsidR="00636EE9" w:rsidRPr="002F247E" w:rsidRDefault="00636EE9" w:rsidP="00636EE9">
      <w:pPr>
        <w:pStyle w:val="0322"/>
      </w:pPr>
      <w:r w:rsidRPr="002F247E">
        <w:t>このようなことから、本条は、審査会の指名する委員に審査会が行う調査手続の一部を行わせることができることとしたものである。</w:t>
      </w:r>
    </w:p>
    <w:p w14:paraId="76BF3E46" w14:textId="77777777" w:rsidR="00636EE9" w:rsidRPr="002F247E" w:rsidRDefault="00636EE9" w:rsidP="00636EE9">
      <w:pPr>
        <w:pStyle w:val="0311"/>
        <w:ind w:left="227"/>
      </w:pPr>
    </w:p>
    <w:p w14:paraId="21C5000A" w14:textId="77777777" w:rsidR="00636EE9" w:rsidRPr="002F247E" w:rsidRDefault="00636EE9" w:rsidP="00636EE9">
      <w:pPr>
        <w:pStyle w:val="0311"/>
        <w:ind w:left="227"/>
      </w:pPr>
      <w:r w:rsidRPr="002F247E">
        <w:rPr>
          <w:rFonts w:hint="eastAsia"/>
        </w:rPr>
        <w:t xml:space="preserve">２　</w:t>
      </w:r>
      <w:r w:rsidRPr="002F247E">
        <w:t>本条の規定により、委員を指名して、その委員に行わせることができる調査手続は、次に掲げるとおりである。</w:t>
      </w:r>
    </w:p>
    <w:p w14:paraId="1D9F35CF" w14:textId="77777777" w:rsidR="00636EE9" w:rsidRPr="002F247E" w:rsidRDefault="00636EE9" w:rsidP="00636EE9">
      <w:pPr>
        <w:pStyle w:val="04111"/>
      </w:pPr>
      <w:r w:rsidRPr="002F247E">
        <w:t>(1) インカメラ審理において諮問庁から提示された公文書を閲覧させること（第23条第１項）</w:t>
      </w:r>
    </w:p>
    <w:p w14:paraId="7FE0062F" w14:textId="77777777" w:rsidR="00636EE9" w:rsidRPr="002F247E" w:rsidRDefault="00636EE9" w:rsidP="00636EE9">
      <w:pPr>
        <w:pStyle w:val="04111"/>
      </w:pPr>
      <w:r w:rsidRPr="002F247E">
        <w:t>(2) 審査請求人等に意見書又は資料の提出を求めること、適当と認める者にその知っている事実を陳述させることその他必要な調査をすること（第23条第４項）</w:t>
      </w:r>
    </w:p>
    <w:p w14:paraId="505A3DEC" w14:textId="77777777" w:rsidR="00636EE9" w:rsidRPr="002F247E" w:rsidRDefault="00636EE9" w:rsidP="00636EE9">
      <w:pPr>
        <w:pStyle w:val="04111"/>
      </w:pPr>
      <w:r w:rsidRPr="002F247E">
        <w:t>(3) 審査請求人等の意見の陳述を聴かせること（第24条第１項本文）</w:t>
      </w:r>
    </w:p>
    <w:p w14:paraId="31066286" w14:textId="77777777" w:rsidR="00636EE9" w:rsidRPr="002F247E" w:rsidRDefault="00636EE9" w:rsidP="00636EE9">
      <w:pPr>
        <w:pStyle w:val="04111"/>
      </w:pPr>
      <w:r w:rsidRPr="002F247E">
        <w:t>(4) 意見の陳述に代えて提出された意見書を閲覧させること（第24条第３項）</w:t>
      </w:r>
    </w:p>
    <w:p w14:paraId="5CFE75B6" w14:textId="77777777" w:rsidR="00636EE9" w:rsidRPr="002F247E" w:rsidRDefault="00636EE9" w:rsidP="00636EE9">
      <w:pPr>
        <w:pStyle w:val="0311"/>
        <w:ind w:left="227"/>
      </w:pPr>
    </w:p>
    <w:p w14:paraId="28F6A873" w14:textId="77777777" w:rsidR="00636EE9" w:rsidRPr="002F247E" w:rsidRDefault="00636EE9" w:rsidP="00636EE9">
      <w:pPr>
        <w:pStyle w:val="021"/>
      </w:pPr>
      <w:r w:rsidRPr="002F247E">
        <w:rPr>
          <w:rFonts w:hint="eastAsia"/>
        </w:rPr>
        <w:t>［運用］</w:t>
      </w:r>
    </w:p>
    <w:p w14:paraId="19A91BBF" w14:textId="77777777" w:rsidR="00636EE9" w:rsidRPr="002F247E" w:rsidRDefault="00636EE9" w:rsidP="00636EE9">
      <w:pPr>
        <w:pStyle w:val="022"/>
      </w:pPr>
      <w:r w:rsidRPr="002F247E">
        <w:t>本条の規定により審査会から指名された委員が、閲覧、調査、陳述の聴取等を行ったときは、その結果を速やかに審査会に報告するものとする。</w:t>
      </w:r>
    </w:p>
    <w:p w14:paraId="079A2B4F" w14:textId="77777777" w:rsidR="00636EE9" w:rsidRPr="002F247E" w:rsidRDefault="00636EE9" w:rsidP="00636EE9">
      <w:pPr>
        <w:pStyle w:val="0311"/>
        <w:ind w:left="227"/>
      </w:pPr>
    </w:p>
    <w:p w14:paraId="407C1CAA" w14:textId="77777777" w:rsidR="00636EE9" w:rsidRPr="002F247E" w:rsidRDefault="00636EE9">
      <w:pPr>
        <w:widowControl/>
        <w:jc w:val="left"/>
      </w:pPr>
      <w:r w:rsidRPr="002F247E">
        <w:br w:type="page"/>
      </w:r>
    </w:p>
    <w:p w14:paraId="74646A9D" w14:textId="77777777" w:rsidR="00636EE9" w:rsidRPr="002F247E" w:rsidRDefault="00636EE9" w:rsidP="00382ED4">
      <w:pPr>
        <w:pStyle w:val="0033"/>
      </w:pPr>
      <w:bookmarkStart w:id="47" w:name="_Toc167116003"/>
      <w:r w:rsidRPr="002F247E">
        <w:rPr>
          <w:rFonts w:hint="eastAsia"/>
        </w:rPr>
        <w:lastRenderedPageBreak/>
        <w:t>第</w:t>
      </w:r>
      <w:r w:rsidRPr="002F247E">
        <w:t>27条</w:t>
      </w:r>
      <w:r w:rsidRPr="002F247E">
        <w:rPr>
          <w:rFonts w:hint="eastAsia"/>
        </w:rPr>
        <w:t xml:space="preserve">　</w:t>
      </w:r>
      <w:r w:rsidRPr="002F247E">
        <w:t>提出資料の写しの送付等</w:t>
      </w:r>
      <w:bookmarkEnd w:id="47"/>
    </w:p>
    <w:p w14:paraId="4B5B0677" w14:textId="77777777" w:rsidR="00636EE9" w:rsidRPr="002F247E" w:rsidRDefault="00F525B5" w:rsidP="00636EE9">
      <w:pPr>
        <w:pStyle w:val="0311"/>
        <w:ind w:left="227"/>
      </w:pPr>
      <w:r w:rsidRPr="002F247E">
        <w:rPr>
          <w:noProof/>
        </w:rPr>
        <mc:AlternateContent>
          <mc:Choice Requires="wps">
            <w:drawing>
              <wp:anchor distT="0" distB="0" distL="114300" distR="114300" simplePos="0" relativeHeight="251748352" behindDoc="0" locked="0" layoutInCell="1" allowOverlap="1" wp14:anchorId="65793DBD" wp14:editId="77425E7D">
                <wp:simplePos x="0" y="0"/>
                <wp:positionH relativeFrom="column">
                  <wp:posOffset>4445</wp:posOffset>
                </wp:positionH>
                <wp:positionV relativeFrom="paragraph">
                  <wp:posOffset>220345</wp:posOffset>
                </wp:positionV>
                <wp:extent cx="5765800" cy="5113655"/>
                <wp:effectExtent l="0" t="0" r="25400" b="10795"/>
                <wp:wrapNone/>
                <wp:docPr id="51" name="正方形/長方形 51"/>
                <wp:cNvGraphicFramePr/>
                <a:graphic xmlns:a="http://schemas.openxmlformats.org/drawingml/2006/main">
                  <a:graphicData uri="http://schemas.microsoft.com/office/word/2010/wordprocessingShape">
                    <wps:wsp>
                      <wps:cNvSpPr/>
                      <wps:spPr>
                        <a:xfrm>
                          <a:off x="0" y="0"/>
                          <a:ext cx="5765800" cy="5113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BBC053" id="正方形/長方形 51" o:spid="_x0000_s1026" style="position:absolute;left:0;text-align:left;margin-left:.35pt;margin-top:17.35pt;width:454pt;height:402.6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" filled="f" strokecolor="black [3213]" strokeweight="1pt"/>
            </w:pict>
          </mc:Fallback>
        </mc:AlternateContent>
      </w:r>
    </w:p>
    <w:p w14:paraId="7E13DFC3" w14:textId="77777777" w:rsidR="00636EE9" w:rsidRPr="002F247E" w:rsidRDefault="00636EE9" w:rsidP="00636EE9">
      <w:pPr>
        <w:pStyle w:val="012"/>
      </w:pPr>
      <w:r w:rsidRPr="002F247E">
        <w:t>（提出資料の閲覧等）</w:t>
      </w:r>
    </w:p>
    <w:p w14:paraId="5B7C488E" w14:textId="77777777" w:rsidR="00636EE9" w:rsidRPr="002F247E" w:rsidRDefault="00636EE9" w:rsidP="00636EE9">
      <w:pPr>
        <w:pStyle w:val="0131"/>
      </w:pPr>
      <w:r w:rsidRPr="002F247E">
        <w:rPr>
          <w:rFonts w:hint="eastAsia"/>
        </w:rPr>
        <w:t>第</w:t>
      </w:r>
      <w:r w:rsidRPr="002F247E">
        <w:t>27条</w:t>
      </w:r>
      <w:r w:rsidRPr="002F247E">
        <w:rPr>
          <w:rFonts w:hint="eastAsia"/>
        </w:rPr>
        <w:t xml:space="preserve">　</w:t>
      </w:r>
      <w:r w:rsidRPr="002F247E">
        <w:t>審査会は、第23条第３項若しくは第４項、第24条第３項又は第25条の規定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14:paraId="49F84E38" w14:textId="77777777" w:rsidR="00636EE9" w:rsidRPr="002F247E" w:rsidRDefault="00636EE9" w:rsidP="00636EE9">
      <w:pPr>
        <w:pStyle w:val="0151"/>
      </w:pPr>
      <w:r w:rsidRPr="002F247E">
        <w:rPr>
          <w:rFonts w:hint="eastAsia"/>
        </w:rPr>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益を害するおそれがあると認めるときその他正当な理由があるときでなければ、その閲覧又は写しの交付を拒むことができない。</w:t>
      </w:r>
    </w:p>
    <w:p w14:paraId="55DDA3FE" w14:textId="77777777" w:rsidR="00636EE9" w:rsidRPr="002F247E" w:rsidRDefault="00636EE9" w:rsidP="00636EE9">
      <w:pPr>
        <w:pStyle w:val="0151"/>
      </w:pPr>
      <w:r w:rsidRPr="002F247E">
        <w:rPr>
          <w:rFonts w:hint="eastAsia"/>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14:paraId="32E92576" w14:textId="77777777" w:rsidR="00636EE9" w:rsidRPr="002F247E" w:rsidRDefault="00636EE9" w:rsidP="00636EE9">
      <w:pPr>
        <w:pStyle w:val="0151"/>
      </w:pPr>
      <w:r w:rsidRPr="002F247E">
        <w:rPr>
          <w:rFonts w:hint="eastAsia"/>
        </w:rPr>
        <w:t>４　審査会は、第２項の規定による閲覧又は写しの交付について、日時及び場所を指定することができる。</w:t>
      </w:r>
    </w:p>
    <w:p w14:paraId="354EDFB5" w14:textId="77777777" w:rsidR="00636EE9" w:rsidRPr="002F247E" w:rsidRDefault="00636EE9" w:rsidP="00636EE9">
      <w:pPr>
        <w:pStyle w:val="0151"/>
      </w:pPr>
      <w:r w:rsidRPr="002F247E">
        <w:rPr>
          <w:rFonts w:hint="eastAsia"/>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14:paraId="2DE8F34E" w14:textId="77777777" w:rsidR="00636EE9" w:rsidRPr="002F247E" w:rsidRDefault="00636EE9" w:rsidP="00636EE9">
      <w:pPr>
        <w:pStyle w:val="0311"/>
        <w:ind w:left="227"/>
      </w:pPr>
    </w:p>
    <w:p w14:paraId="5CCAB4ED" w14:textId="77777777" w:rsidR="00636EE9" w:rsidRPr="002F247E" w:rsidRDefault="00636EE9" w:rsidP="00636EE9">
      <w:pPr>
        <w:pStyle w:val="021"/>
      </w:pPr>
      <w:r w:rsidRPr="002F247E">
        <w:rPr>
          <w:rFonts w:hint="eastAsia"/>
        </w:rPr>
        <w:t>［趣旨］</w:t>
      </w:r>
    </w:p>
    <w:p w14:paraId="678BCDC6" w14:textId="77777777" w:rsidR="00636EE9" w:rsidRPr="002F247E" w:rsidRDefault="00636EE9" w:rsidP="00636EE9">
      <w:pPr>
        <w:pStyle w:val="022"/>
      </w:pPr>
      <w:r w:rsidRPr="002F247E">
        <w:t>本条は、審査請求人等が有効に弁明、反論を行うことができるように、審査会に提出された意見書又は資料を、審査会が双方の当事者（提出者を除く。）に送付すること、また、審査請求人等が他の審査請求人等から審査会に提出された意見書又は資料の閲覧又は写しの交付を求めることができることを定めたものである。</w:t>
      </w:r>
    </w:p>
    <w:p w14:paraId="7962116C" w14:textId="77777777" w:rsidR="00636EE9" w:rsidRPr="002F247E" w:rsidRDefault="00636EE9" w:rsidP="00636EE9">
      <w:pPr>
        <w:pStyle w:val="0311"/>
        <w:ind w:left="227"/>
      </w:pPr>
    </w:p>
    <w:p w14:paraId="42435D09" w14:textId="77777777" w:rsidR="00636EE9" w:rsidRPr="002F247E" w:rsidRDefault="00636EE9" w:rsidP="00636EE9">
      <w:pPr>
        <w:pStyle w:val="021"/>
      </w:pPr>
      <w:r w:rsidRPr="002F247E">
        <w:rPr>
          <w:rFonts w:hint="eastAsia"/>
        </w:rPr>
        <w:t>［解説］</w:t>
      </w:r>
    </w:p>
    <w:p w14:paraId="2D550567" w14:textId="77777777" w:rsidR="00636EE9" w:rsidRPr="002F247E" w:rsidRDefault="00636EE9" w:rsidP="00636EE9">
      <w:pPr>
        <w:pStyle w:val="021"/>
      </w:pPr>
      <w:r w:rsidRPr="002F247E">
        <w:rPr>
          <w:rFonts w:hint="eastAsia"/>
        </w:rPr>
        <w:t>（第１項関係）</w:t>
      </w:r>
    </w:p>
    <w:p w14:paraId="31BCFFCF" w14:textId="77777777" w:rsidR="00636EE9" w:rsidRPr="002F247E" w:rsidRDefault="00636EE9" w:rsidP="00636EE9">
      <w:pPr>
        <w:pStyle w:val="0311"/>
        <w:ind w:left="227"/>
      </w:pPr>
      <w:r w:rsidRPr="002F247E">
        <w:rPr>
          <w:rFonts w:hint="eastAsia"/>
        </w:rPr>
        <w:t>１　審査請求人等が有効に弁明、反論を行うためには、他の審査請求人等が審査会に提出した意見書や資料の内容を知る必要がある。また、審査会としても双方の当事者（提出者を除く。）に意見書や資料の写しを送付することにより、それに対する弁明や反論の機会を付与することができるとともに、公平で円滑な審理を実施することができる。</w:t>
      </w:r>
    </w:p>
    <w:p w14:paraId="3AAE754D" w14:textId="77777777" w:rsidR="00636EE9" w:rsidRPr="002F247E" w:rsidRDefault="00636EE9" w:rsidP="00636EE9">
      <w:pPr>
        <w:pStyle w:val="0322"/>
      </w:pPr>
      <w:r w:rsidRPr="002F247E">
        <w:rPr>
          <w:rFonts w:hint="eastAsia"/>
        </w:rPr>
        <w:t>このような観点から、本項は、審査会が審査請求人等から提出された意見書又は資料の写しを双方の当事者（提出者を除く。）に送付することを規定したものである。</w:t>
      </w:r>
    </w:p>
    <w:p w14:paraId="573FF8E8" w14:textId="77777777" w:rsidR="00AC3809" w:rsidRPr="002F247E" w:rsidRDefault="00AC3809" w:rsidP="00636EE9">
      <w:pPr>
        <w:pStyle w:val="0311"/>
        <w:ind w:left="227"/>
      </w:pPr>
    </w:p>
    <w:p w14:paraId="51D6E14A" w14:textId="77777777" w:rsidR="00636EE9" w:rsidRPr="002F247E" w:rsidRDefault="00636EE9" w:rsidP="00636EE9">
      <w:pPr>
        <w:pStyle w:val="0311"/>
        <w:ind w:left="227"/>
      </w:pPr>
      <w:r w:rsidRPr="002F247E">
        <w:rPr>
          <w:rFonts w:hint="eastAsia"/>
        </w:rPr>
        <w:t>２　「第</w:t>
      </w:r>
      <w:r w:rsidRPr="002F247E">
        <w:t>23条第３項若しくは第４項、第24条第３項又は第25条の規定による意見書又は資料」とは、次に掲げるものをいう。</w:t>
      </w:r>
    </w:p>
    <w:p w14:paraId="3B8DB750" w14:textId="13CE8208" w:rsidR="00636EE9" w:rsidRPr="002F247E" w:rsidRDefault="00636EE9" w:rsidP="00636EE9">
      <w:pPr>
        <w:pStyle w:val="04111"/>
      </w:pPr>
      <w:r w:rsidRPr="002F247E">
        <w:t>(1) 第23条第３項の規定により審査会が諮問庁に作成、提出を求めた資料（諮問庁を通じて指定管理者に求めたものを含む。）</w:t>
      </w:r>
    </w:p>
    <w:p w14:paraId="46BE5353" w14:textId="77777777" w:rsidR="00636EE9" w:rsidRPr="002F247E" w:rsidRDefault="00636EE9" w:rsidP="00636EE9">
      <w:pPr>
        <w:pStyle w:val="04111"/>
      </w:pPr>
      <w:r w:rsidRPr="002F247E">
        <w:t>(2) 第23条第４項の規定により審査会が審査請求人等に提出を求めた意見書又は資料</w:t>
      </w:r>
    </w:p>
    <w:p w14:paraId="0E8F7A23" w14:textId="77777777" w:rsidR="00636EE9" w:rsidRPr="002F247E" w:rsidRDefault="00636EE9" w:rsidP="00636EE9">
      <w:pPr>
        <w:pStyle w:val="04111"/>
      </w:pPr>
      <w:r w:rsidRPr="002F247E">
        <w:t>(3) 第24条第３項の規定により審査請求人等が審査会に提出した意見書</w:t>
      </w:r>
    </w:p>
    <w:p w14:paraId="314D422B" w14:textId="77777777" w:rsidR="00636EE9" w:rsidRPr="002F247E" w:rsidRDefault="00636EE9" w:rsidP="00636EE9">
      <w:pPr>
        <w:pStyle w:val="04111"/>
      </w:pPr>
      <w:r w:rsidRPr="002F247E">
        <w:t>(4) 第25条の規定により審査請求人等が審査会に提出した意見書又は資料</w:t>
      </w:r>
    </w:p>
    <w:p w14:paraId="7BF040F6" w14:textId="77777777" w:rsidR="00636EE9" w:rsidRPr="002F247E" w:rsidRDefault="00636EE9" w:rsidP="00636EE9">
      <w:pPr>
        <w:pStyle w:val="0311"/>
        <w:ind w:left="227"/>
      </w:pPr>
    </w:p>
    <w:p w14:paraId="4AF9194C" w14:textId="63C2EC49" w:rsidR="00636EE9" w:rsidRPr="002F247E" w:rsidRDefault="00636EE9" w:rsidP="00636EE9">
      <w:pPr>
        <w:pStyle w:val="0311"/>
        <w:ind w:left="227"/>
      </w:pPr>
      <w:r w:rsidRPr="002F247E">
        <w:rPr>
          <w:rFonts w:hint="eastAsia"/>
        </w:rPr>
        <w:t>３　「電子計算機による情報処理の用に供されるものに限る。」とは、電磁計算機（パーソナルコンピュータ等、デジタル回路により構成されたプログラム内蔵方式による電子式情報処理機械を指す。）で取り扱うことができるものに限ることを意味する。したがって、録音テープや録画テープは含まれない。なお、審査会の庶務を行う総務局が保有する電子計算機により情報処理を行うことができない電磁的記録はこれに含まれない。</w:t>
      </w:r>
    </w:p>
    <w:p w14:paraId="514C633B" w14:textId="77777777" w:rsidR="00636EE9" w:rsidRPr="002F247E" w:rsidRDefault="00636EE9" w:rsidP="00636EE9">
      <w:pPr>
        <w:pStyle w:val="0311"/>
        <w:ind w:left="227"/>
      </w:pPr>
    </w:p>
    <w:p w14:paraId="7A87BA7A" w14:textId="77777777" w:rsidR="00636EE9" w:rsidRPr="002F247E" w:rsidRDefault="00636EE9" w:rsidP="00636EE9">
      <w:pPr>
        <w:pStyle w:val="0311"/>
        <w:ind w:left="227"/>
      </w:pPr>
      <w:r w:rsidRPr="002F247E">
        <w:rPr>
          <w:rFonts w:hint="eastAsia"/>
        </w:rPr>
        <w:t>４　「第三者の利益を害するおそれがあると認めるとき」とは、審査会に提出された意見書又は資料に、審査請求人等以外の個人又は法人等に関する情報が記録されており、当該意見書又は資料の写しを送付することにより、当該個人又は法人等の正当な権利利益を害するおそれがある場合をいう。</w:t>
      </w:r>
    </w:p>
    <w:p w14:paraId="4409D7AD" w14:textId="77777777" w:rsidR="00636EE9" w:rsidRPr="002F247E" w:rsidRDefault="00636EE9" w:rsidP="00636EE9">
      <w:pPr>
        <w:pStyle w:val="0311"/>
        <w:ind w:left="227"/>
      </w:pPr>
    </w:p>
    <w:p w14:paraId="48A3DD57" w14:textId="77777777" w:rsidR="00636EE9" w:rsidRPr="002F247E" w:rsidRDefault="00636EE9" w:rsidP="00636EE9">
      <w:pPr>
        <w:pStyle w:val="0311"/>
        <w:ind w:left="227"/>
      </w:pPr>
      <w:r w:rsidRPr="002F247E">
        <w:rPr>
          <w:rFonts w:hint="eastAsia"/>
        </w:rPr>
        <w:t>５　「その他正当な理由があるとき」とは、審査会に提出された意見書又は資料の写しを送付することにより、本市の事務又は事業の適正な遂行に支障を及ぼすおそれがある場合等をいう。なお、仮に、資料等に公開決定等に係る公文書等に記録された情報が含まれていても、当該公文書等に記録された情報の公開の是非が争われているのであり、審査会から当該公文書等に記録された情報を送付することができないのは当然である。</w:t>
      </w:r>
    </w:p>
    <w:p w14:paraId="516F361C" w14:textId="77777777" w:rsidR="00636EE9" w:rsidRPr="002F247E" w:rsidRDefault="00636EE9" w:rsidP="00636EE9">
      <w:pPr>
        <w:pStyle w:val="0311"/>
        <w:ind w:left="227"/>
      </w:pPr>
    </w:p>
    <w:p w14:paraId="327BB267" w14:textId="77777777" w:rsidR="00636EE9" w:rsidRPr="002F247E" w:rsidRDefault="00636EE9" w:rsidP="00636EE9">
      <w:pPr>
        <w:pStyle w:val="021"/>
      </w:pPr>
      <w:r w:rsidRPr="002F247E">
        <w:rPr>
          <w:rFonts w:hint="eastAsia"/>
        </w:rPr>
        <w:t>（第２項関係）</w:t>
      </w:r>
    </w:p>
    <w:p w14:paraId="4E77F847" w14:textId="77777777" w:rsidR="00636EE9" w:rsidRPr="002F247E" w:rsidRDefault="00636EE9" w:rsidP="00636EE9">
      <w:pPr>
        <w:pStyle w:val="0311"/>
        <w:ind w:left="227"/>
      </w:pPr>
      <w:r w:rsidRPr="002F247E">
        <w:rPr>
          <w:rFonts w:hint="eastAsia"/>
        </w:rPr>
        <w:t xml:space="preserve">１　</w:t>
      </w:r>
      <w:r w:rsidRPr="002F247E">
        <w:t>本項は、審査請求人等が審査会に提出された意見書又は資料の閲覧又は写しの交付を求めることができることとしたものである。</w:t>
      </w:r>
    </w:p>
    <w:p w14:paraId="6B7C93FB" w14:textId="77777777" w:rsidR="00636EE9" w:rsidRPr="002F247E" w:rsidRDefault="00636EE9" w:rsidP="00636EE9">
      <w:pPr>
        <w:pStyle w:val="0322"/>
      </w:pPr>
      <w:r w:rsidRPr="002F247E">
        <w:rPr>
          <w:rFonts w:hint="eastAsia"/>
        </w:rPr>
        <w:t>なお、「資料」には、条文に明記されていないが、インカメラ審理において、諮問庁から審査会に提出された公開決定等に係る公文書又はその写しは含まれない。これは、当該公文書の公開の是非が審査請求の争点になっていることからして、当然である。</w:t>
      </w:r>
    </w:p>
    <w:p w14:paraId="2545FC5F" w14:textId="77777777" w:rsidR="00636EE9" w:rsidRPr="002F247E" w:rsidRDefault="00636EE9" w:rsidP="00636EE9">
      <w:pPr>
        <w:pStyle w:val="0311"/>
        <w:ind w:left="227"/>
      </w:pPr>
    </w:p>
    <w:p w14:paraId="08EF897A" w14:textId="77777777" w:rsidR="00636EE9" w:rsidRPr="002F247E" w:rsidRDefault="00636EE9" w:rsidP="00636EE9">
      <w:pPr>
        <w:pStyle w:val="0311"/>
        <w:ind w:left="227"/>
      </w:pPr>
      <w:r w:rsidRPr="002F247E">
        <w:rPr>
          <w:rFonts w:hint="eastAsia"/>
        </w:rPr>
        <w:t>２　「審査会が定める方法」とは、審査会の会長が審議要領により規定する方法をいう。</w:t>
      </w:r>
    </w:p>
    <w:p w14:paraId="6879D34D" w14:textId="77777777" w:rsidR="00636EE9" w:rsidRPr="002F247E" w:rsidRDefault="00636EE9" w:rsidP="00636EE9">
      <w:pPr>
        <w:pStyle w:val="0311"/>
        <w:ind w:left="227"/>
      </w:pPr>
    </w:p>
    <w:p w14:paraId="24AC23D7" w14:textId="77777777" w:rsidR="00636EE9" w:rsidRPr="002F247E" w:rsidRDefault="00636EE9" w:rsidP="00636EE9">
      <w:pPr>
        <w:pStyle w:val="0311"/>
        <w:ind w:left="227"/>
      </w:pPr>
      <w:r w:rsidRPr="002F247E">
        <w:rPr>
          <w:rFonts w:hint="eastAsia"/>
        </w:rPr>
        <w:t xml:space="preserve">３　</w:t>
      </w:r>
      <w:r w:rsidRPr="002F247E">
        <w:t>「第三者の利益を害するおそれがあると認めるとき」とは、審査会に提出された意見書又は資料に、個人又は法人等に関する情報が記録されており、当該意見書又は資料の閲覧又は写しの交付を認めることにより、当該個人又は法人等の正当な権利利益を害するおそれがある場合をいう。</w:t>
      </w:r>
    </w:p>
    <w:p w14:paraId="7AE7B409" w14:textId="77777777" w:rsidR="00636EE9" w:rsidRPr="002F247E" w:rsidRDefault="00636EE9" w:rsidP="00636EE9">
      <w:pPr>
        <w:pStyle w:val="0311"/>
        <w:ind w:left="227"/>
      </w:pPr>
    </w:p>
    <w:p w14:paraId="25F2C1AB" w14:textId="77777777" w:rsidR="00636EE9" w:rsidRPr="002F247E" w:rsidRDefault="00636EE9" w:rsidP="00636EE9">
      <w:pPr>
        <w:pStyle w:val="0311"/>
        <w:ind w:left="227"/>
      </w:pPr>
      <w:r w:rsidRPr="002F247E">
        <w:rPr>
          <w:rFonts w:hint="eastAsia"/>
        </w:rPr>
        <w:lastRenderedPageBreak/>
        <w:t xml:space="preserve">４　</w:t>
      </w:r>
      <w:r w:rsidRPr="002F247E">
        <w:t>「その他正当な理由があるとき」とは、審査会に提出された意見書又は資料が公にされることにより、本市の事務又は事業の適正な遂行に支障を及ぼすおそれがある場合等をいう。</w:t>
      </w:r>
    </w:p>
    <w:p w14:paraId="6CFC9576" w14:textId="77777777" w:rsidR="00636EE9" w:rsidRPr="002F247E" w:rsidRDefault="00636EE9" w:rsidP="00636EE9">
      <w:pPr>
        <w:pStyle w:val="0311"/>
        <w:ind w:left="227"/>
      </w:pPr>
    </w:p>
    <w:p w14:paraId="30FEAFA0" w14:textId="77777777" w:rsidR="00636EE9" w:rsidRPr="002F247E" w:rsidRDefault="00636EE9" w:rsidP="00636EE9">
      <w:pPr>
        <w:pStyle w:val="0311"/>
        <w:ind w:left="227"/>
      </w:pPr>
      <w:r w:rsidRPr="002F247E">
        <w:rPr>
          <w:rFonts w:hint="eastAsia"/>
        </w:rPr>
        <w:t xml:space="preserve">５　</w:t>
      </w:r>
      <w:r w:rsidRPr="002F247E">
        <w:t>本項ただし書の規定により閲覧又は写しの交付を拒否された審査請求人等は、審査会が行った当該拒否決定に対して審査請求を提起することはできない。</w:t>
      </w:r>
    </w:p>
    <w:p w14:paraId="35A46C5C" w14:textId="77777777" w:rsidR="00636EE9" w:rsidRPr="002F247E" w:rsidRDefault="00636EE9" w:rsidP="00636EE9">
      <w:pPr>
        <w:pStyle w:val="0322"/>
      </w:pPr>
      <w:r w:rsidRPr="002F247E">
        <w:t>これは、審査会が行う審査請求の審議手続における中間的・付随的な処分を争わせることによって審議手続が遅延することの不利益を考慮して、このような中間的・付随的な処分を争わなくとも、最終的には、審査会の答申に基づく諮問庁の裁決を争うことができるからである。</w:t>
      </w:r>
    </w:p>
    <w:p w14:paraId="7FDDDA16" w14:textId="77777777" w:rsidR="00636EE9" w:rsidRPr="002F247E" w:rsidRDefault="00636EE9" w:rsidP="00636EE9">
      <w:pPr>
        <w:pStyle w:val="0311"/>
        <w:ind w:left="227"/>
      </w:pPr>
    </w:p>
    <w:p w14:paraId="7D0487EF" w14:textId="77777777" w:rsidR="00636EE9" w:rsidRPr="002F247E" w:rsidRDefault="00636EE9" w:rsidP="00636EE9">
      <w:pPr>
        <w:pStyle w:val="021"/>
      </w:pPr>
      <w:r w:rsidRPr="002F247E">
        <w:rPr>
          <w:rFonts w:hint="eastAsia"/>
        </w:rPr>
        <w:t>（第３項関係）</w:t>
      </w:r>
    </w:p>
    <w:p w14:paraId="31DFC51A" w14:textId="77777777" w:rsidR="00636EE9" w:rsidRPr="002F247E" w:rsidRDefault="00636EE9" w:rsidP="00636EE9">
      <w:pPr>
        <w:pStyle w:val="022"/>
      </w:pPr>
      <w:r w:rsidRPr="002F247E">
        <w:rPr>
          <w:rFonts w:hint="eastAsia"/>
        </w:rPr>
        <w:t>本項は、審査会が審査請求人等に対し、審査会に提出された意見書又は資料を送付し、又は閲覧させ若しくは写しを交付しようとする場合には、提出した審査請求人等にあらかじめ当該意見書又は資料を送付し又は閲覧させ若しくは写しの交付することについて意見を聴かなければならないことを定めたものである。なお、審査請求人等から審査会にあった当該意見については、意見書又は資料を送付し又は閲覧させ若しくは写しの交付することについて同意権を与えたものではなく、審査会は、その意見に拘束されるものではない。</w:t>
      </w:r>
    </w:p>
    <w:p w14:paraId="709931DC" w14:textId="77777777" w:rsidR="00636EE9" w:rsidRPr="002F247E" w:rsidRDefault="00636EE9" w:rsidP="00636EE9">
      <w:pPr>
        <w:pStyle w:val="0311"/>
        <w:ind w:left="227"/>
      </w:pPr>
    </w:p>
    <w:p w14:paraId="401AC6B3" w14:textId="77777777" w:rsidR="00636EE9" w:rsidRPr="002F247E" w:rsidRDefault="00636EE9" w:rsidP="00636EE9">
      <w:pPr>
        <w:pStyle w:val="021"/>
      </w:pPr>
      <w:r w:rsidRPr="002F247E">
        <w:rPr>
          <w:rFonts w:hint="eastAsia"/>
        </w:rPr>
        <w:t>（第４項関係）</w:t>
      </w:r>
    </w:p>
    <w:p w14:paraId="5E458B94" w14:textId="16451851" w:rsidR="00636EE9" w:rsidRPr="002F247E" w:rsidRDefault="00636EE9" w:rsidP="00636EE9">
      <w:pPr>
        <w:pStyle w:val="022"/>
      </w:pPr>
      <w:r w:rsidRPr="002F247E">
        <w:rPr>
          <w:rFonts w:hint="eastAsia"/>
        </w:rPr>
        <w:t>本項は、審査請求人等から第２項に基づき審査会に提出された意見書又は資料について閲覧又は写しの交付を求められた場合において、審査会が当該閲</w:t>
      </w:r>
      <w:r w:rsidR="00357D33" w:rsidRPr="002F247E">
        <w:rPr>
          <w:rFonts w:hint="eastAsia"/>
        </w:rPr>
        <w:t>覧又は写しの交付を実施する場合には、実施する日時及び場所を指定</w:t>
      </w:r>
      <w:r w:rsidRPr="002F247E">
        <w:rPr>
          <w:rFonts w:hint="eastAsia"/>
        </w:rPr>
        <w:t>することができることとしたものである。</w:t>
      </w:r>
    </w:p>
    <w:p w14:paraId="2D08A2B4" w14:textId="77777777" w:rsidR="00636EE9" w:rsidRPr="002F247E" w:rsidRDefault="00636EE9" w:rsidP="00636EE9">
      <w:pPr>
        <w:pStyle w:val="0311"/>
        <w:ind w:left="227"/>
      </w:pPr>
    </w:p>
    <w:p w14:paraId="3F56A97C" w14:textId="77777777" w:rsidR="00636EE9" w:rsidRPr="002F247E" w:rsidRDefault="00636EE9" w:rsidP="00636EE9">
      <w:pPr>
        <w:pStyle w:val="021"/>
      </w:pPr>
      <w:r w:rsidRPr="002F247E">
        <w:rPr>
          <w:rFonts w:hint="eastAsia"/>
        </w:rPr>
        <w:t>（第５項関係）</w:t>
      </w:r>
    </w:p>
    <w:p w14:paraId="7AB0C892" w14:textId="77777777" w:rsidR="00636EE9" w:rsidRPr="002F247E" w:rsidRDefault="00636EE9" w:rsidP="00636EE9">
      <w:pPr>
        <w:pStyle w:val="0311"/>
        <w:ind w:left="227"/>
      </w:pPr>
      <w:r w:rsidRPr="002F247E">
        <w:rPr>
          <w:rFonts w:hint="eastAsia"/>
        </w:rPr>
        <w:t>１　本項は、審査会に提出された意見書又は資料の写しの作成及び送付に要する費用については、受益者負担の観点から、意見書又は資料の写しの交付を受けるものの負担とすることとしたものである。</w:t>
      </w:r>
    </w:p>
    <w:p w14:paraId="6B0B70AA" w14:textId="77777777" w:rsidR="00636EE9" w:rsidRPr="002F247E" w:rsidRDefault="00636EE9" w:rsidP="00636EE9">
      <w:pPr>
        <w:pStyle w:val="0311"/>
        <w:ind w:left="227"/>
      </w:pPr>
    </w:p>
    <w:p w14:paraId="30EE0BB1" w14:textId="77777777" w:rsidR="00636EE9" w:rsidRPr="002F247E" w:rsidRDefault="00636EE9" w:rsidP="00636EE9">
      <w:pPr>
        <w:pStyle w:val="0311"/>
        <w:ind w:left="227"/>
      </w:pPr>
      <w:r w:rsidRPr="002F247E">
        <w:rPr>
          <w:rFonts w:hint="eastAsia"/>
        </w:rPr>
        <w:t>２　本項に規定する費用は、前納しなければならない。また、写しの送付に要する費用については、郵送に要する切手の提出を求める等の方法による。</w:t>
      </w:r>
    </w:p>
    <w:p w14:paraId="3743485D" w14:textId="77777777" w:rsidR="00636EE9" w:rsidRPr="002F247E" w:rsidRDefault="00636EE9" w:rsidP="00636EE9">
      <w:pPr>
        <w:pStyle w:val="0311"/>
        <w:ind w:left="227"/>
      </w:pPr>
    </w:p>
    <w:p w14:paraId="2B3BE111" w14:textId="77777777" w:rsidR="00636EE9" w:rsidRPr="002F247E" w:rsidRDefault="00636EE9" w:rsidP="00636EE9">
      <w:pPr>
        <w:pStyle w:val="021"/>
      </w:pPr>
      <w:r w:rsidRPr="002F247E">
        <w:rPr>
          <w:rFonts w:hint="eastAsia"/>
        </w:rPr>
        <w:t>［運用］</w:t>
      </w:r>
    </w:p>
    <w:p w14:paraId="33361561" w14:textId="77777777" w:rsidR="00636EE9" w:rsidRPr="002F247E" w:rsidRDefault="00636EE9" w:rsidP="00636EE9">
      <w:pPr>
        <w:pStyle w:val="0311"/>
        <w:ind w:left="227"/>
      </w:pPr>
      <w:r w:rsidRPr="002F247E">
        <w:rPr>
          <w:rFonts w:hint="eastAsia"/>
        </w:rPr>
        <w:t xml:space="preserve">１　</w:t>
      </w:r>
      <w:r w:rsidRPr="002F247E">
        <w:t>審査請求人等は、本条第１項の規定により、審査会に提出された意見書（その写しが既に当該審査請求人等に送付されている場合を除く。）又は資料の閲覧又は写しの交付を請求しようとするときは、審査会提出資料閲覧・写しの交付請求書を審査会に提出しなければならない。</w:t>
      </w:r>
    </w:p>
    <w:p w14:paraId="3CDEF9AA" w14:textId="77777777" w:rsidR="00636EE9" w:rsidRPr="002F247E" w:rsidRDefault="00636EE9" w:rsidP="00636EE9">
      <w:pPr>
        <w:pStyle w:val="0311"/>
        <w:ind w:left="227"/>
      </w:pPr>
    </w:p>
    <w:p w14:paraId="511CB6EA" w14:textId="77777777" w:rsidR="00636EE9" w:rsidRPr="002F247E" w:rsidRDefault="00636EE9" w:rsidP="00636EE9">
      <w:pPr>
        <w:pStyle w:val="0311"/>
        <w:ind w:left="227"/>
      </w:pPr>
      <w:r w:rsidRPr="002F247E">
        <w:rPr>
          <w:rFonts w:hint="eastAsia"/>
        </w:rPr>
        <w:t xml:space="preserve">２　</w:t>
      </w:r>
      <w:r w:rsidRPr="002F247E">
        <w:t>審査会は、審査請求人等から審査会提出資料閲覧・写しの交付請求書が提出されたときは、速やかに閲覧又は写しの交付の諾否を決定し、次の区分により、当該審査請求人</w:t>
      </w:r>
      <w:r w:rsidRPr="002F247E">
        <w:lastRenderedPageBreak/>
        <w:t>等に通知するものとする。</w:t>
      </w:r>
    </w:p>
    <w:p w14:paraId="55A205C6" w14:textId="5A91808C" w:rsidR="00636EE9" w:rsidRPr="002F247E" w:rsidRDefault="00636EE9" w:rsidP="00636EE9">
      <w:pPr>
        <w:pStyle w:val="04111"/>
      </w:pPr>
      <w:r w:rsidRPr="002F247E">
        <w:t>(1) 閲覧又は写しの交付の請求の全部を認めるとき</w:t>
      </w:r>
      <w:r w:rsidR="00913FB5" w:rsidRPr="002F247E">
        <w:rPr>
          <w:rFonts w:hint="eastAsia"/>
        </w:rPr>
        <w:t xml:space="preserve">　</w:t>
      </w:r>
      <w:r w:rsidRPr="002F247E">
        <w:t>審査会提出資料閲覧・写しの交付承諾通知書</w:t>
      </w:r>
    </w:p>
    <w:p w14:paraId="43C463CE" w14:textId="07A39ACB" w:rsidR="00636EE9" w:rsidRPr="002F247E" w:rsidRDefault="00636EE9" w:rsidP="00636EE9">
      <w:pPr>
        <w:pStyle w:val="04111"/>
      </w:pPr>
      <w:r w:rsidRPr="002F247E">
        <w:t>(2) 閲覧又は写しの交付の請求の一部を認めるとき</w:t>
      </w:r>
      <w:r w:rsidR="00913FB5" w:rsidRPr="002F247E">
        <w:rPr>
          <w:rFonts w:hint="eastAsia"/>
        </w:rPr>
        <w:t xml:space="preserve">　</w:t>
      </w:r>
      <w:r w:rsidRPr="002F247E">
        <w:t>審査会提出資料閲覧・写しの交付一部承諾通知書</w:t>
      </w:r>
    </w:p>
    <w:p w14:paraId="6035BEBC" w14:textId="0DA7F315" w:rsidR="00636EE9" w:rsidRPr="002F247E" w:rsidRDefault="00636EE9" w:rsidP="00636EE9">
      <w:pPr>
        <w:pStyle w:val="04111"/>
      </w:pPr>
      <w:r w:rsidRPr="002F247E">
        <w:t>(3) 閲覧又は写しの交付の請求を認めないとき</w:t>
      </w:r>
      <w:r w:rsidR="00913FB5" w:rsidRPr="002F247E">
        <w:rPr>
          <w:rFonts w:hint="eastAsia"/>
        </w:rPr>
        <w:t xml:space="preserve">　</w:t>
      </w:r>
      <w:r w:rsidRPr="002F247E">
        <w:t>審査会提出資料閲覧・写しの交付不承諾通知書</w:t>
      </w:r>
    </w:p>
    <w:p w14:paraId="08E31787" w14:textId="77777777" w:rsidR="00636EE9" w:rsidRPr="002F247E" w:rsidRDefault="00636EE9" w:rsidP="00636EE9">
      <w:pPr>
        <w:pStyle w:val="0311"/>
        <w:ind w:left="227"/>
      </w:pPr>
    </w:p>
    <w:p w14:paraId="0B0A58BC" w14:textId="77777777" w:rsidR="00636EE9" w:rsidRPr="002F247E" w:rsidRDefault="00636EE9" w:rsidP="00636EE9">
      <w:pPr>
        <w:pStyle w:val="0311"/>
        <w:ind w:left="227"/>
      </w:pPr>
      <w:r w:rsidRPr="002F247E">
        <w:rPr>
          <w:rFonts w:hint="eastAsia"/>
        </w:rPr>
        <w:t xml:space="preserve">３　</w:t>
      </w:r>
      <w:r w:rsidRPr="002F247E">
        <w:t>審査会は、閲覧又は写しの交付の請求の全部又は一部を承諾しようとする場合において、当該請求に係る意見書又は資料に第三者に関する情報が記録されているときは、あらかじめ当該第三者の意見を聴くことができる。</w:t>
      </w:r>
    </w:p>
    <w:p w14:paraId="26FACABD" w14:textId="77777777" w:rsidR="00FA512B" w:rsidRPr="002F247E" w:rsidRDefault="00FA512B" w:rsidP="00A87D72">
      <w:pPr>
        <w:pStyle w:val="0311"/>
        <w:ind w:left="227"/>
      </w:pPr>
    </w:p>
    <w:p w14:paraId="7E406F1A" w14:textId="77777777" w:rsidR="0093711F" w:rsidRPr="002F247E" w:rsidRDefault="0093711F">
      <w:pPr>
        <w:widowControl/>
        <w:jc w:val="left"/>
      </w:pPr>
      <w:r w:rsidRPr="002F247E">
        <w:br w:type="page"/>
      </w:r>
    </w:p>
    <w:p w14:paraId="08F32C5D" w14:textId="77777777" w:rsidR="00032875" w:rsidRPr="002F247E" w:rsidRDefault="00032875" w:rsidP="00382ED4">
      <w:pPr>
        <w:pStyle w:val="0033"/>
      </w:pPr>
      <w:bookmarkStart w:id="48" w:name="_Toc167116004"/>
      <w:r w:rsidRPr="002F247E">
        <w:rPr>
          <w:rFonts w:hint="eastAsia"/>
        </w:rPr>
        <w:lastRenderedPageBreak/>
        <w:t>第</w:t>
      </w:r>
      <w:r w:rsidRPr="002F247E">
        <w:t>28条</w:t>
      </w:r>
      <w:r w:rsidRPr="002F247E">
        <w:rPr>
          <w:rFonts w:hint="eastAsia"/>
        </w:rPr>
        <w:t xml:space="preserve">　</w:t>
      </w:r>
      <w:r w:rsidRPr="002F247E">
        <w:t>調査審議手続の非公開</w:t>
      </w:r>
      <w:bookmarkEnd w:id="48"/>
    </w:p>
    <w:p w14:paraId="73F99F42" w14:textId="77777777" w:rsidR="00032875" w:rsidRPr="002F247E" w:rsidRDefault="00032875" w:rsidP="00032875">
      <w:pPr>
        <w:pStyle w:val="0311"/>
        <w:ind w:left="227"/>
      </w:pPr>
      <w:r w:rsidRPr="002F247E">
        <w:rPr>
          <w:noProof/>
        </w:rPr>
        <mc:AlternateContent>
          <mc:Choice Requires="wps">
            <w:drawing>
              <wp:anchor distT="0" distB="0" distL="114300" distR="114300" simplePos="0" relativeHeight="251750400" behindDoc="0" locked="0" layoutInCell="1" allowOverlap="1" wp14:anchorId="482FD1A7" wp14:editId="6D8AD167">
                <wp:simplePos x="0" y="0"/>
                <wp:positionH relativeFrom="column">
                  <wp:posOffset>4445</wp:posOffset>
                </wp:positionH>
                <wp:positionV relativeFrom="paragraph">
                  <wp:posOffset>220345</wp:posOffset>
                </wp:positionV>
                <wp:extent cx="5765800" cy="890905"/>
                <wp:effectExtent l="0" t="0" r="25400" b="23495"/>
                <wp:wrapNone/>
                <wp:docPr id="52" name="正方形/長方形 52"/>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7BF332" id="正方形/長方形 52" o:spid="_x0000_s1026" style="position:absolute;left:0;text-align:left;margin-left:.35pt;margin-top:17.35pt;width:454pt;height:70.1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CjE2PqsgIAAJoFAAAO&#10;AAAAAAAAAAAAAAAAAC4CAABkcnMvZTJvRG9jLnhtbFBLAQItABQABgAIAAAAIQCsqszR3gAAAAcB&#10;AAAPAAAAAAAAAAAAAAAAAAwFAABkcnMvZG93bnJldi54bWxQSwUGAAAAAAQABADzAAAAFwYAAAAA&#10;" filled="f" strokecolor="black [3213]" strokeweight="1pt"/>
            </w:pict>
          </mc:Fallback>
        </mc:AlternateContent>
      </w:r>
    </w:p>
    <w:p w14:paraId="4A5F9F03" w14:textId="77777777" w:rsidR="00032875" w:rsidRPr="002F247E" w:rsidRDefault="00032875" w:rsidP="00032875">
      <w:pPr>
        <w:pStyle w:val="012"/>
      </w:pPr>
      <w:r w:rsidRPr="002F247E">
        <w:t>（調査審議手続の非公開）</w:t>
      </w:r>
    </w:p>
    <w:p w14:paraId="51640FA1" w14:textId="77777777" w:rsidR="00032875" w:rsidRPr="002F247E" w:rsidRDefault="00032875" w:rsidP="00032875">
      <w:pPr>
        <w:pStyle w:val="0131"/>
      </w:pPr>
      <w:r w:rsidRPr="002F247E">
        <w:t>第28条</w:t>
      </w:r>
      <w:r w:rsidRPr="002F247E">
        <w:rPr>
          <w:rFonts w:hint="eastAsia"/>
        </w:rPr>
        <w:t xml:space="preserve">　</w:t>
      </w:r>
      <w:r w:rsidRPr="002F247E">
        <w:t>審査会の行う調査審議の手続は、公開しない。ただし、第20条第２項の規定による調査審議の手続については、特段の支障がない限り、公開して行うものとする。</w:t>
      </w:r>
    </w:p>
    <w:p w14:paraId="06B86FA7" w14:textId="77777777" w:rsidR="00032875" w:rsidRPr="002F247E" w:rsidRDefault="00032875" w:rsidP="00032875">
      <w:pPr>
        <w:pStyle w:val="0311"/>
        <w:ind w:left="227"/>
      </w:pPr>
    </w:p>
    <w:p w14:paraId="6CA01D2D" w14:textId="77777777" w:rsidR="00032875" w:rsidRPr="002F247E" w:rsidRDefault="00032875" w:rsidP="00032875">
      <w:pPr>
        <w:pStyle w:val="021"/>
      </w:pPr>
      <w:r w:rsidRPr="002F247E">
        <w:rPr>
          <w:rFonts w:hint="eastAsia"/>
        </w:rPr>
        <w:t>［趣旨］</w:t>
      </w:r>
    </w:p>
    <w:p w14:paraId="558C3A70" w14:textId="77777777" w:rsidR="00032875" w:rsidRPr="002F247E" w:rsidRDefault="00032875" w:rsidP="00032875">
      <w:pPr>
        <w:pStyle w:val="022"/>
      </w:pPr>
      <w:r w:rsidRPr="002F247E">
        <w:t>本条は、審査会の会議の公開に関し、情報公開制度の運営に関する重要事項の調査審議の手続については、原則として公開して行い、審査請求に係る案件の調査審議の手続については、公開しないことを定めたものである。</w:t>
      </w:r>
    </w:p>
    <w:p w14:paraId="7FAAB486" w14:textId="77777777" w:rsidR="00032875" w:rsidRPr="002F247E" w:rsidRDefault="00032875" w:rsidP="00032875">
      <w:pPr>
        <w:pStyle w:val="0311"/>
        <w:ind w:left="227"/>
      </w:pPr>
    </w:p>
    <w:p w14:paraId="52DC70B7" w14:textId="77777777" w:rsidR="00032875" w:rsidRPr="002F247E" w:rsidRDefault="00032875" w:rsidP="00032875">
      <w:pPr>
        <w:pStyle w:val="021"/>
      </w:pPr>
      <w:r w:rsidRPr="002F247E">
        <w:rPr>
          <w:rFonts w:hint="eastAsia"/>
        </w:rPr>
        <w:t>［解説］</w:t>
      </w:r>
    </w:p>
    <w:p w14:paraId="6DDCF604" w14:textId="77777777" w:rsidR="00032875" w:rsidRPr="002F247E" w:rsidRDefault="00032875" w:rsidP="00032875">
      <w:pPr>
        <w:pStyle w:val="0311"/>
        <w:ind w:left="227"/>
      </w:pPr>
      <w:r w:rsidRPr="002F247E">
        <w:rPr>
          <w:rFonts w:hint="eastAsia"/>
        </w:rPr>
        <w:t xml:space="preserve">１　</w:t>
      </w:r>
      <w:r w:rsidRPr="002F247E">
        <w:t>審査請求に係る案件の調査審議の手続については、紛争当事者である審査請求人や参加人等の権利利益に関わる情報のほか、特定の個人のプライバシーや法人等の経営上の秘密等に関わる情報が審議過程で現われるのが通常であり、また、インカメラ審理により、公開決定等に係る公文書を実際に見分して調査審議することから、その手続は公開になじまないものである。</w:t>
      </w:r>
    </w:p>
    <w:p w14:paraId="50D6F9FA" w14:textId="77777777" w:rsidR="00032875" w:rsidRPr="002F247E" w:rsidRDefault="00032875" w:rsidP="00032875">
      <w:pPr>
        <w:pStyle w:val="0322"/>
      </w:pPr>
      <w:r w:rsidRPr="002F247E">
        <w:t>そこで、本条本文は、このような性質を有する審査請求に係る案件の調査審議の手続を公開しないことを定めたものである。</w:t>
      </w:r>
    </w:p>
    <w:p w14:paraId="6240D5D8" w14:textId="77777777" w:rsidR="00032875" w:rsidRPr="002F247E" w:rsidRDefault="00032875" w:rsidP="00032875">
      <w:pPr>
        <w:pStyle w:val="0311"/>
        <w:ind w:left="227"/>
      </w:pPr>
    </w:p>
    <w:p w14:paraId="6C589A21" w14:textId="77777777" w:rsidR="00032875" w:rsidRPr="002F247E" w:rsidRDefault="00032875" w:rsidP="00032875">
      <w:pPr>
        <w:pStyle w:val="0311"/>
        <w:ind w:left="227"/>
      </w:pPr>
      <w:r w:rsidRPr="002F247E">
        <w:rPr>
          <w:rFonts w:hint="eastAsia"/>
        </w:rPr>
        <w:t xml:space="preserve">２　</w:t>
      </w:r>
      <w:r w:rsidRPr="002F247E">
        <w:t>一方、制度のあり方に関する検討など情報公開制度の運営に関する重要事項の調査審議の手続については、１に述べたような支障はなく、むしろ、審議経過等を市民に公開することの必要性が高い。</w:t>
      </w:r>
    </w:p>
    <w:p w14:paraId="1E1DDBF3" w14:textId="77777777" w:rsidR="00032875" w:rsidRPr="002F247E" w:rsidRDefault="00032875" w:rsidP="00032875">
      <w:pPr>
        <w:pStyle w:val="0322"/>
      </w:pPr>
      <w:r w:rsidRPr="002F247E">
        <w:t>そこで、本条ただし書は、情報公開制度の運営に関する重要事項の調査審議の手続については、特段の支障がない限り、公開して行うものとすることを定めたものである。</w:t>
      </w:r>
    </w:p>
    <w:p w14:paraId="7A8BCBC5" w14:textId="77777777" w:rsidR="00032875" w:rsidRPr="002F247E" w:rsidRDefault="00032875" w:rsidP="00032875">
      <w:pPr>
        <w:pStyle w:val="0311"/>
        <w:ind w:left="227"/>
      </w:pPr>
    </w:p>
    <w:p w14:paraId="6015443E" w14:textId="77777777" w:rsidR="00032875" w:rsidRPr="002F247E" w:rsidRDefault="00032875" w:rsidP="00032875">
      <w:pPr>
        <w:pStyle w:val="0311"/>
        <w:ind w:left="227"/>
      </w:pPr>
      <w:r w:rsidRPr="002F247E">
        <w:rPr>
          <w:rFonts w:hint="eastAsia"/>
        </w:rPr>
        <w:t xml:space="preserve">３　</w:t>
      </w:r>
      <w:r w:rsidRPr="002F247E">
        <w:t>「審査会の行う調査審議の手続」には、審査請求人等の口頭意見陳述の手続も含まれる。</w:t>
      </w:r>
    </w:p>
    <w:p w14:paraId="2AE7EC25" w14:textId="77777777" w:rsidR="00032875" w:rsidRPr="002F247E" w:rsidRDefault="00032875" w:rsidP="00032875">
      <w:pPr>
        <w:pStyle w:val="0311"/>
        <w:ind w:left="227"/>
      </w:pPr>
    </w:p>
    <w:p w14:paraId="1E5B1751" w14:textId="77777777" w:rsidR="00032875" w:rsidRPr="002F247E" w:rsidRDefault="00032875" w:rsidP="00032875">
      <w:pPr>
        <w:pStyle w:val="0311"/>
        <w:ind w:left="227"/>
      </w:pPr>
      <w:r w:rsidRPr="002F247E">
        <w:rPr>
          <w:rFonts w:hint="eastAsia"/>
        </w:rPr>
        <w:t>［運用］</w:t>
      </w:r>
    </w:p>
    <w:p w14:paraId="279A4A08" w14:textId="77777777" w:rsidR="00636EE9" w:rsidRPr="002F247E" w:rsidRDefault="00032875" w:rsidP="00032875">
      <w:pPr>
        <w:pStyle w:val="022"/>
      </w:pPr>
      <w:r w:rsidRPr="002F247E">
        <w:t>本条ただし書の規定により、審査会の会議を公開して調査審議の手続を行う場合は、「審議会等の設置及び運営に関する指針」（平成13年３月14日市長決裁）の定めるところによる。</w:t>
      </w:r>
    </w:p>
    <w:p w14:paraId="6516D2F2" w14:textId="77777777" w:rsidR="00562173" w:rsidRPr="002F247E" w:rsidRDefault="00562173">
      <w:pPr>
        <w:widowControl/>
        <w:jc w:val="left"/>
      </w:pPr>
      <w:r w:rsidRPr="002F247E">
        <w:br w:type="page"/>
      </w:r>
    </w:p>
    <w:p w14:paraId="37A7770A" w14:textId="77777777" w:rsidR="00562173" w:rsidRPr="002F247E" w:rsidRDefault="00562173" w:rsidP="00382ED4">
      <w:pPr>
        <w:pStyle w:val="0033"/>
      </w:pPr>
      <w:bookmarkStart w:id="49" w:name="_Toc167116005"/>
      <w:r w:rsidRPr="002F247E">
        <w:rPr>
          <w:rFonts w:hint="eastAsia"/>
        </w:rPr>
        <w:lastRenderedPageBreak/>
        <w:t>第</w:t>
      </w:r>
      <w:r w:rsidRPr="002F247E">
        <w:t>29条</w:t>
      </w:r>
      <w:r w:rsidRPr="002F247E">
        <w:rPr>
          <w:rFonts w:hint="eastAsia"/>
        </w:rPr>
        <w:t xml:space="preserve">　</w:t>
      </w:r>
      <w:r w:rsidRPr="002F247E">
        <w:t>答申書の送付等</w:t>
      </w:r>
      <w:bookmarkEnd w:id="49"/>
    </w:p>
    <w:p w14:paraId="2E8E8E67" w14:textId="77777777" w:rsidR="00562173" w:rsidRPr="002F247E" w:rsidRDefault="00DB5ED0" w:rsidP="00562173">
      <w:pPr>
        <w:pStyle w:val="0311"/>
        <w:ind w:left="227"/>
      </w:pPr>
      <w:r w:rsidRPr="002F247E">
        <w:rPr>
          <w:noProof/>
        </w:rPr>
        <mc:AlternateContent>
          <mc:Choice Requires="wps">
            <w:drawing>
              <wp:anchor distT="0" distB="0" distL="114300" distR="114300" simplePos="0" relativeHeight="251752448" behindDoc="0" locked="0" layoutInCell="1" allowOverlap="1" wp14:anchorId="01903F2D" wp14:editId="15D46469">
                <wp:simplePos x="0" y="0"/>
                <wp:positionH relativeFrom="column">
                  <wp:posOffset>4445</wp:posOffset>
                </wp:positionH>
                <wp:positionV relativeFrom="paragraph">
                  <wp:posOffset>220345</wp:posOffset>
                </wp:positionV>
                <wp:extent cx="5765800" cy="668655"/>
                <wp:effectExtent l="0" t="0" r="25400" b="17145"/>
                <wp:wrapNone/>
                <wp:docPr id="53" name="正方形/長方形 53"/>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D93367" id="正方形/長方形 53" o:spid="_x0000_s1026" style="position:absolute;left:0;text-align:left;margin-left:.35pt;margin-top:17.35pt;width:454pt;height:52.6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NMpyaiyAgAAmgUAAA4A&#10;AAAAAAAAAAAAAAAALgIAAGRycy9lMm9Eb2MueG1sUEsBAi0AFAAGAAgAAAAhAFD4WIHdAAAABwEA&#10;AA8AAAAAAAAAAAAAAAAADAUAAGRycy9kb3ducmV2LnhtbFBLBQYAAAAABAAEAPMAAAAWBgAAAAA=&#10;" filled="f" strokecolor="black [3213]" strokeweight="1pt"/>
            </w:pict>
          </mc:Fallback>
        </mc:AlternateContent>
      </w:r>
    </w:p>
    <w:p w14:paraId="2DF9E21B" w14:textId="77777777" w:rsidR="00562173" w:rsidRPr="002F247E" w:rsidRDefault="00562173" w:rsidP="007E5872">
      <w:pPr>
        <w:pStyle w:val="012"/>
      </w:pPr>
      <w:r w:rsidRPr="002F247E">
        <w:t>（答申書の送付等）</w:t>
      </w:r>
    </w:p>
    <w:p w14:paraId="6663F3BB" w14:textId="77777777" w:rsidR="00562173" w:rsidRPr="002F247E" w:rsidRDefault="00562173" w:rsidP="007E5872">
      <w:pPr>
        <w:pStyle w:val="0131"/>
      </w:pPr>
      <w:r w:rsidRPr="002F247E">
        <w:t>第29条</w:t>
      </w:r>
      <w:r w:rsidRPr="002F247E">
        <w:rPr>
          <w:rFonts w:hint="eastAsia"/>
        </w:rPr>
        <w:t xml:space="preserve">　</w:t>
      </w:r>
      <w:r w:rsidRPr="002F247E">
        <w:t>審査会は、諮問に対する答申をしたときは、答申書の写しを審査請求人及び参加人に送付するとともに、答申の内容を公表するものとする。</w:t>
      </w:r>
    </w:p>
    <w:p w14:paraId="238A498B" w14:textId="77777777" w:rsidR="00562173" w:rsidRPr="002F247E" w:rsidRDefault="00562173" w:rsidP="00562173">
      <w:pPr>
        <w:pStyle w:val="0311"/>
        <w:ind w:left="227"/>
      </w:pPr>
    </w:p>
    <w:p w14:paraId="0B340F99" w14:textId="77777777" w:rsidR="00562173" w:rsidRPr="002F247E" w:rsidRDefault="00562173" w:rsidP="007E5872">
      <w:pPr>
        <w:pStyle w:val="021"/>
      </w:pPr>
      <w:r w:rsidRPr="002F247E">
        <w:rPr>
          <w:rFonts w:hint="eastAsia"/>
        </w:rPr>
        <w:t>［趣旨］</w:t>
      </w:r>
    </w:p>
    <w:p w14:paraId="6747199A" w14:textId="77777777" w:rsidR="00562173" w:rsidRPr="002F247E" w:rsidRDefault="00562173" w:rsidP="007E5872">
      <w:pPr>
        <w:pStyle w:val="022"/>
      </w:pPr>
      <w:r w:rsidRPr="002F247E">
        <w:t>本条は、審査会としての説明責務を果たす観点から、答申書の写しを審査請求人及び参加人に送付するとともに、答申の内容を公表することを定めたものである。</w:t>
      </w:r>
    </w:p>
    <w:p w14:paraId="2DAE0B8D" w14:textId="77777777" w:rsidR="00562173" w:rsidRPr="002F247E" w:rsidRDefault="00562173" w:rsidP="00562173">
      <w:pPr>
        <w:pStyle w:val="0311"/>
        <w:ind w:left="227"/>
      </w:pPr>
    </w:p>
    <w:p w14:paraId="08FDFB90" w14:textId="77777777" w:rsidR="00562173" w:rsidRPr="002F247E" w:rsidRDefault="00562173" w:rsidP="007E5872">
      <w:pPr>
        <w:pStyle w:val="021"/>
      </w:pPr>
      <w:r w:rsidRPr="002F247E">
        <w:rPr>
          <w:rFonts w:hint="eastAsia"/>
        </w:rPr>
        <w:t>［解説］</w:t>
      </w:r>
    </w:p>
    <w:p w14:paraId="12A886E7" w14:textId="77777777" w:rsidR="00562173" w:rsidRPr="002F247E" w:rsidRDefault="00562173" w:rsidP="007E5872">
      <w:pPr>
        <w:pStyle w:val="0311"/>
        <w:ind w:left="227"/>
      </w:pPr>
      <w:r w:rsidRPr="002F247E">
        <w:rPr>
          <w:rFonts w:hint="eastAsia"/>
        </w:rPr>
        <w:t xml:space="preserve">１　</w:t>
      </w:r>
      <w:r w:rsidRPr="002F247E">
        <w:t>審査会の答申は、当然のことながら、諮問をした実施機関に対して行われるものであり、審査請求人及び参加人に対しては、実施機関が答申を尊重して裁決を行うことになっている。</w:t>
      </w:r>
    </w:p>
    <w:p w14:paraId="664BF93F" w14:textId="77777777" w:rsidR="00562173" w:rsidRPr="002F247E" w:rsidRDefault="00562173" w:rsidP="007E5872">
      <w:pPr>
        <w:pStyle w:val="0322"/>
      </w:pPr>
      <w:r w:rsidRPr="002F247E">
        <w:t>しかし、それでは審査請求人及び参加人は、自己の審査請求の結果に大きな影響を及ぼす審査会の答申の内容を迅速かつ正確に知り得ないこととなる。</w:t>
      </w:r>
    </w:p>
    <w:p w14:paraId="0BA5E1F9" w14:textId="77777777" w:rsidR="00562173" w:rsidRPr="002F247E" w:rsidRDefault="00562173" w:rsidP="007E5872">
      <w:pPr>
        <w:pStyle w:val="0322"/>
      </w:pPr>
      <w:r w:rsidRPr="002F247E">
        <w:t>そこで、本条は、旧条例下では運用で行っていた審査請求人及び参加人に対する答申書の写しの送付及び答申の内容の公表を明文化したものである。</w:t>
      </w:r>
    </w:p>
    <w:p w14:paraId="75DAB923" w14:textId="77777777" w:rsidR="00562173" w:rsidRPr="002F247E" w:rsidRDefault="00562173" w:rsidP="00562173">
      <w:pPr>
        <w:pStyle w:val="0311"/>
        <w:ind w:left="227"/>
      </w:pPr>
    </w:p>
    <w:p w14:paraId="62FD6FF2" w14:textId="77777777" w:rsidR="00562173" w:rsidRPr="002F247E" w:rsidRDefault="00562173" w:rsidP="007E5872">
      <w:pPr>
        <w:pStyle w:val="0311"/>
        <w:ind w:left="227"/>
      </w:pPr>
      <w:r w:rsidRPr="002F247E">
        <w:rPr>
          <w:rFonts w:hint="eastAsia"/>
        </w:rPr>
        <w:t xml:space="preserve">２　</w:t>
      </w:r>
      <w:r w:rsidRPr="002F247E">
        <w:t>公表の対象を「答申書」とせずに、「答申の内容」としている趣旨は、答申書には、個人の住所、氏名、企業名その他公表することが適当でない事項が記載されている場合があるので、そのような部分を除いた内容を公表することとしたものである。</w:t>
      </w:r>
    </w:p>
    <w:p w14:paraId="2FBC770C" w14:textId="77777777" w:rsidR="00562173" w:rsidRPr="002F247E" w:rsidRDefault="00562173" w:rsidP="00562173">
      <w:pPr>
        <w:pStyle w:val="0311"/>
        <w:ind w:left="227"/>
      </w:pPr>
    </w:p>
    <w:p w14:paraId="6C2FE2EB" w14:textId="77777777" w:rsidR="00562173" w:rsidRPr="002F247E" w:rsidRDefault="00562173" w:rsidP="007E5872">
      <w:pPr>
        <w:pStyle w:val="021"/>
      </w:pPr>
      <w:r w:rsidRPr="002F247E">
        <w:rPr>
          <w:rFonts w:hint="eastAsia"/>
        </w:rPr>
        <w:t>［運用］</w:t>
      </w:r>
    </w:p>
    <w:p w14:paraId="0421503B" w14:textId="77777777" w:rsidR="00562173" w:rsidRPr="002F247E" w:rsidRDefault="00562173" w:rsidP="007E5872">
      <w:pPr>
        <w:pStyle w:val="0311"/>
        <w:ind w:left="227"/>
      </w:pPr>
      <w:r w:rsidRPr="002F247E">
        <w:rPr>
          <w:rFonts w:hint="eastAsia"/>
        </w:rPr>
        <w:t xml:space="preserve">１　</w:t>
      </w:r>
      <w:r w:rsidRPr="002F247E">
        <w:t>審査会は、諮問に対する答申をしたときは、速やかに郵送等により答申書の写しを審査請求人及び参加人に送付するものとする。</w:t>
      </w:r>
    </w:p>
    <w:p w14:paraId="0D0F887B" w14:textId="77777777" w:rsidR="00562173" w:rsidRPr="002F247E" w:rsidRDefault="00562173" w:rsidP="00562173">
      <w:pPr>
        <w:pStyle w:val="0311"/>
        <w:ind w:left="227"/>
      </w:pPr>
    </w:p>
    <w:p w14:paraId="27F38E22" w14:textId="77777777" w:rsidR="00562173" w:rsidRPr="002F247E" w:rsidRDefault="00562173" w:rsidP="007E5872">
      <w:pPr>
        <w:pStyle w:val="0311"/>
        <w:ind w:left="227"/>
      </w:pPr>
      <w:r w:rsidRPr="002F247E">
        <w:rPr>
          <w:rFonts w:hint="eastAsia"/>
        </w:rPr>
        <w:t xml:space="preserve">２　</w:t>
      </w:r>
      <w:r w:rsidRPr="002F247E">
        <w:t>答申の内容の公表は、答申の概要又は答申書の写し（個人の住所、氏名、企業名その他公表することが適当でない部分を除いた書面）を作成し、下記に掲げる方法などにより行うものとする。</w:t>
      </w:r>
    </w:p>
    <w:p w14:paraId="45A071B6" w14:textId="77777777" w:rsidR="00562173" w:rsidRPr="002F247E" w:rsidRDefault="00562173" w:rsidP="007E5872">
      <w:pPr>
        <w:pStyle w:val="04111"/>
      </w:pPr>
      <w:r w:rsidRPr="002F247E">
        <w:t>(1) 大阪市ホームページへの掲載</w:t>
      </w:r>
    </w:p>
    <w:p w14:paraId="37373845" w14:textId="77777777" w:rsidR="00032875" w:rsidRPr="002F247E" w:rsidRDefault="00562173" w:rsidP="007E5872">
      <w:pPr>
        <w:pStyle w:val="04111"/>
      </w:pPr>
      <w:r w:rsidRPr="002F247E">
        <w:t>(2) 報道機関への資料提供</w:t>
      </w:r>
    </w:p>
    <w:p w14:paraId="5C769125" w14:textId="77777777" w:rsidR="00562173" w:rsidRPr="002F247E" w:rsidRDefault="00562173" w:rsidP="00562173">
      <w:pPr>
        <w:pStyle w:val="0311"/>
        <w:ind w:left="227"/>
      </w:pPr>
    </w:p>
    <w:p w14:paraId="4BAB2FBA" w14:textId="77777777" w:rsidR="00651554" w:rsidRPr="002F247E" w:rsidRDefault="00651554">
      <w:pPr>
        <w:widowControl/>
        <w:jc w:val="left"/>
      </w:pPr>
      <w:r w:rsidRPr="002F247E">
        <w:br w:type="page"/>
      </w:r>
    </w:p>
    <w:p w14:paraId="0152D302" w14:textId="77777777" w:rsidR="00725697" w:rsidRPr="002F247E" w:rsidRDefault="00725697" w:rsidP="00382ED4">
      <w:pPr>
        <w:pStyle w:val="0033"/>
      </w:pPr>
      <w:bookmarkStart w:id="50" w:name="_Toc167116006"/>
      <w:r w:rsidRPr="002F247E">
        <w:rPr>
          <w:rFonts w:hint="eastAsia"/>
        </w:rPr>
        <w:lastRenderedPageBreak/>
        <w:t>第</w:t>
      </w:r>
      <w:r w:rsidRPr="002F247E">
        <w:t>30条</w:t>
      </w:r>
      <w:r w:rsidRPr="002F247E">
        <w:rPr>
          <w:rFonts w:hint="eastAsia"/>
        </w:rPr>
        <w:t xml:space="preserve">　</w:t>
      </w:r>
      <w:r w:rsidRPr="002F247E">
        <w:t>委任</w:t>
      </w:r>
      <w:bookmarkEnd w:id="50"/>
    </w:p>
    <w:p w14:paraId="61759E6F" w14:textId="77777777" w:rsidR="00725697" w:rsidRPr="002F247E" w:rsidRDefault="00725697" w:rsidP="00725697">
      <w:pPr>
        <w:pStyle w:val="0311"/>
        <w:ind w:left="227"/>
      </w:pPr>
      <w:r w:rsidRPr="002F247E">
        <w:rPr>
          <w:noProof/>
        </w:rPr>
        <mc:AlternateContent>
          <mc:Choice Requires="wps">
            <w:drawing>
              <wp:anchor distT="0" distB="0" distL="114300" distR="114300" simplePos="0" relativeHeight="251754496" behindDoc="0" locked="0" layoutInCell="1" allowOverlap="1" wp14:anchorId="101CD96E" wp14:editId="3DCE024D">
                <wp:simplePos x="0" y="0"/>
                <wp:positionH relativeFrom="column">
                  <wp:posOffset>4445</wp:posOffset>
                </wp:positionH>
                <wp:positionV relativeFrom="paragraph">
                  <wp:posOffset>220345</wp:posOffset>
                </wp:positionV>
                <wp:extent cx="5765800" cy="668655"/>
                <wp:effectExtent l="0" t="0" r="25400" b="17145"/>
                <wp:wrapNone/>
                <wp:docPr id="54" name="正方形/長方形 54"/>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7AA832" id="正方形/長方形 54" o:spid="_x0000_s1026" style="position:absolute;left:0;text-align:left;margin-left:.35pt;margin-top:17.35pt;width:454pt;height:52.6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I9BH/CyAgAAmgUAAA4A&#10;AAAAAAAAAAAAAAAALgIAAGRycy9lMm9Eb2MueG1sUEsBAi0AFAAGAAgAAAAhAFD4WIHdAAAABwEA&#10;AA8AAAAAAAAAAAAAAAAADAUAAGRycy9kb3ducmV2LnhtbFBLBQYAAAAABAAEAPMAAAAWBgAAAAA=&#10;" filled="f" strokecolor="black [3213]" strokeweight="1pt"/>
            </w:pict>
          </mc:Fallback>
        </mc:AlternateContent>
      </w:r>
    </w:p>
    <w:p w14:paraId="784BF6B1" w14:textId="77777777" w:rsidR="00725697" w:rsidRPr="002F247E" w:rsidRDefault="00725697" w:rsidP="00725697">
      <w:pPr>
        <w:pStyle w:val="012"/>
      </w:pPr>
      <w:r w:rsidRPr="002F247E">
        <w:t>（委任）</w:t>
      </w:r>
    </w:p>
    <w:p w14:paraId="1543DEF6" w14:textId="77777777" w:rsidR="00725697" w:rsidRPr="002F247E" w:rsidRDefault="00725697" w:rsidP="00725697">
      <w:pPr>
        <w:pStyle w:val="0131"/>
      </w:pPr>
      <w:r w:rsidRPr="002F247E">
        <w:t>第30条</w:t>
      </w:r>
      <w:r w:rsidRPr="002F247E">
        <w:rPr>
          <w:rFonts w:hint="eastAsia"/>
        </w:rPr>
        <w:t xml:space="preserve">　</w:t>
      </w:r>
      <w:r w:rsidRPr="002F247E">
        <w:t>この章に定めるもののほか、審査会の組織及び運営並びに調査審議の手続に関し必要な事項は、市長が定める。</w:t>
      </w:r>
    </w:p>
    <w:p w14:paraId="67CD442E" w14:textId="77777777" w:rsidR="00725697" w:rsidRPr="002F247E" w:rsidRDefault="00725697" w:rsidP="00725697">
      <w:pPr>
        <w:pStyle w:val="0311"/>
        <w:ind w:left="227"/>
      </w:pPr>
    </w:p>
    <w:p w14:paraId="48BD771F" w14:textId="77777777" w:rsidR="00725697" w:rsidRPr="002F247E" w:rsidRDefault="00725697" w:rsidP="00725697">
      <w:pPr>
        <w:pStyle w:val="021"/>
      </w:pPr>
      <w:r w:rsidRPr="002F247E">
        <w:rPr>
          <w:rFonts w:hint="eastAsia"/>
        </w:rPr>
        <w:t>［趣旨］</w:t>
      </w:r>
    </w:p>
    <w:p w14:paraId="278FB502" w14:textId="77777777" w:rsidR="00725697" w:rsidRPr="002F247E" w:rsidRDefault="00725697" w:rsidP="00725697">
      <w:pPr>
        <w:pStyle w:val="022"/>
      </w:pPr>
      <w:r w:rsidRPr="002F247E">
        <w:t>本条は、この条例に定めるもののほか、審査会の組織及び運営並びに調査審議の手続に関し必要な事項について、市長が定める規則等に委任することを定めたものである。</w:t>
      </w:r>
    </w:p>
    <w:p w14:paraId="4F1FD1E9" w14:textId="77777777" w:rsidR="00725697" w:rsidRPr="002F247E" w:rsidRDefault="00725697" w:rsidP="00725697">
      <w:pPr>
        <w:pStyle w:val="0311"/>
        <w:ind w:left="227"/>
      </w:pPr>
    </w:p>
    <w:p w14:paraId="12C4BCBA" w14:textId="77777777" w:rsidR="00725697" w:rsidRPr="002F247E" w:rsidRDefault="00725697" w:rsidP="00725697">
      <w:pPr>
        <w:pStyle w:val="021"/>
      </w:pPr>
      <w:r w:rsidRPr="002F247E">
        <w:rPr>
          <w:rFonts w:hint="eastAsia"/>
        </w:rPr>
        <w:t>［解説］</w:t>
      </w:r>
    </w:p>
    <w:p w14:paraId="2088E052" w14:textId="77777777" w:rsidR="00725697" w:rsidRPr="002F247E" w:rsidRDefault="00725697" w:rsidP="00725697">
      <w:pPr>
        <w:pStyle w:val="022"/>
      </w:pPr>
      <w:r w:rsidRPr="002F247E">
        <w:t>本条の委任を受けて、審査会規則が定められており、さらに審査会規則の委任を受けて、審議要領が定められている（第20条の［運用］２参照）。</w:t>
      </w:r>
    </w:p>
    <w:p w14:paraId="3E127ED5" w14:textId="77777777" w:rsidR="00CB5542" w:rsidRPr="002F247E" w:rsidRDefault="00CB5542">
      <w:pPr>
        <w:widowControl/>
        <w:jc w:val="left"/>
      </w:pPr>
      <w:r w:rsidRPr="002F247E">
        <w:br w:type="page"/>
      </w:r>
    </w:p>
    <w:p w14:paraId="58FE83A6" w14:textId="7C81AE4E" w:rsidR="00382ED4" w:rsidRPr="002F247E" w:rsidRDefault="00382ED4" w:rsidP="00D25352">
      <w:pPr>
        <w:pStyle w:val="0011"/>
      </w:pPr>
      <w:bookmarkStart w:id="51" w:name="_Toc167116007"/>
      <w:r w:rsidRPr="002F247E">
        <w:rPr>
          <w:rFonts w:hint="eastAsia"/>
        </w:rPr>
        <w:lastRenderedPageBreak/>
        <w:t>第４章　情報提供施策等</w:t>
      </w:r>
      <w:r w:rsidR="00DE123B" w:rsidRPr="002F247E">
        <w:rPr>
          <w:rFonts w:hint="eastAsia"/>
        </w:rPr>
        <w:t>の充実</w:t>
      </w:r>
      <w:bookmarkEnd w:id="51"/>
    </w:p>
    <w:p w14:paraId="6698916F" w14:textId="77777777" w:rsidR="00B131D1" w:rsidRPr="002F247E" w:rsidRDefault="00B131D1" w:rsidP="00DE123B">
      <w:pPr>
        <w:pStyle w:val="0033"/>
      </w:pPr>
      <w:bookmarkStart w:id="52" w:name="_Toc167116008"/>
      <w:r w:rsidRPr="002F247E">
        <w:rPr>
          <w:rFonts w:hint="eastAsia"/>
        </w:rPr>
        <w:t>第</w:t>
      </w:r>
      <w:r w:rsidRPr="002F247E">
        <w:t>31条</w:t>
      </w:r>
      <w:r w:rsidRPr="002F247E">
        <w:rPr>
          <w:rFonts w:hint="eastAsia"/>
        </w:rPr>
        <w:t xml:space="preserve">　</w:t>
      </w:r>
      <w:r w:rsidRPr="002F247E">
        <w:t>情報提供施策等の充実等</w:t>
      </w:r>
      <w:bookmarkEnd w:id="52"/>
    </w:p>
    <w:p w14:paraId="06104A49" w14:textId="77777777" w:rsidR="00B131D1" w:rsidRPr="002F247E" w:rsidRDefault="00B131D1" w:rsidP="00B131D1">
      <w:pPr>
        <w:pStyle w:val="0311"/>
        <w:ind w:left="227"/>
      </w:pPr>
      <w:r w:rsidRPr="002F247E">
        <w:rPr>
          <w:noProof/>
        </w:rPr>
        <mc:AlternateContent>
          <mc:Choice Requires="wps">
            <w:drawing>
              <wp:anchor distT="0" distB="0" distL="114300" distR="114300" simplePos="0" relativeHeight="251756544" behindDoc="0" locked="0" layoutInCell="1" allowOverlap="1" wp14:anchorId="233B220C" wp14:editId="2E95EEE4">
                <wp:simplePos x="0" y="0"/>
                <wp:positionH relativeFrom="column">
                  <wp:posOffset>4445</wp:posOffset>
                </wp:positionH>
                <wp:positionV relativeFrom="paragraph">
                  <wp:posOffset>222250</wp:posOffset>
                </wp:positionV>
                <wp:extent cx="5765800" cy="1557020"/>
                <wp:effectExtent l="0" t="0" r="25400" b="24130"/>
                <wp:wrapNone/>
                <wp:docPr id="55" name="正方形/長方形 55"/>
                <wp:cNvGraphicFramePr/>
                <a:graphic xmlns:a="http://schemas.openxmlformats.org/drawingml/2006/main">
                  <a:graphicData uri="http://schemas.microsoft.com/office/word/2010/wordprocessingShape">
                    <wps:wsp>
                      <wps:cNvSpPr/>
                      <wps:spPr>
                        <a:xfrm>
                          <a:off x="0" y="0"/>
                          <a:ext cx="5765800" cy="155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18588" id="正方形/長方形 55" o:spid="_x0000_s1026" style="position:absolute;left:0;text-align:left;margin-left:.35pt;margin-top:17.5pt;width:454pt;height:122.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" filled="f" strokecolor="black [3213]" strokeweight="1pt"/>
            </w:pict>
          </mc:Fallback>
        </mc:AlternateContent>
      </w:r>
    </w:p>
    <w:p w14:paraId="39FE88C5" w14:textId="77777777" w:rsidR="00B131D1" w:rsidRPr="002F247E" w:rsidRDefault="00B131D1" w:rsidP="00B131D1">
      <w:pPr>
        <w:pStyle w:val="012"/>
      </w:pPr>
      <w:r w:rsidRPr="002F247E">
        <w:t>（情報提供施策等の充実等）</w:t>
      </w:r>
    </w:p>
    <w:p w14:paraId="74D1B485" w14:textId="77777777" w:rsidR="00B131D1" w:rsidRPr="002F247E" w:rsidRDefault="00B131D1" w:rsidP="00B131D1">
      <w:pPr>
        <w:pStyle w:val="0131"/>
      </w:pPr>
      <w:r w:rsidRPr="002F247E">
        <w:t>第31条</w:t>
      </w:r>
      <w:r w:rsidRPr="002F247E">
        <w:rPr>
          <w:rFonts w:hint="eastAsia"/>
        </w:rPr>
        <w:t xml:space="preserve">　</w:t>
      </w:r>
      <w:r w:rsidRPr="002F247E">
        <w:t>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14:paraId="2C07530B" w14:textId="77777777" w:rsidR="00B131D1" w:rsidRPr="002F247E" w:rsidRDefault="00B131D1" w:rsidP="00B131D1">
      <w:pPr>
        <w:pStyle w:val="0151"/>
      </w:pPr>
      <w:r w:rsidRPr="002F247E">
        <w:t>２　実施機関の職員は、当該実施機関の保有する情報の提供に関する事務を行うに当たっては、この条例の趣旨にのっとり、市民等が必要とする情報が的確に提供されるように意を用いなければならない。</w:t>
      </w:r>
    </w:p>
    <w:p w14:paraId="3009A93C" w14:textId="77777777" w:rsidR="00B131D1" w:rsidRPr="002F247E" w:rsidRDefault="00B131D1" w:rsidP="00B131D1">
      <w:pPr>
        <w:pStyle w:val="0311"/>
        <w:ind w:left="227"/>
      </w:pPr>
    </w:p>
    <w:p w14:paraId="7DAE2D46" w14:textId="77777777" w:rsidR="00B131D1" w:rsidRPr="002F247E" w:rsidRDefault="00B131D1" w:rsidP="00B131D1">
      <w:pPr>
        <w:pStyle w:val="021"/>
      </w:pPr>
      <w:r w:rsidRPr="002F247E">
        <w:rPr>
          <w:rFonts w:hint="eastAsia"/>
        </w:rPr>
        <w:t>［趣旨］</w:t>
      </w:r>
    </w:p>
    <w:p w14:paraId="1E0BC567" w14:textId="77777777" w:rsidR="00B131D1" w:rsidRPr="002F247E" w:rsidRDefault="00B131D1" w:rsidP="00B131D1">
      <w:pPr>
        <w:pStyle w:val="022"/>
      </w:pPr>
      <w:r w:rsidRPr="002F247E">
        <w:t>本条は、公文書の公開とともに、情報公開制度の両翼をなす情報の提供に関する施策等の充実についての実施機関の責務及び実施機関の職員が市民等への情報提供に関する事務を行う際の職員の責務を定めたものである。</w:t>
      </w:r>
    </w:p>
    <w:p w14:paraId="44A0B458" w14:textId="77777777" w:rsidR="00B131D1" w:rsidRPr="002F247E" w:rsidRDefault="00B131D1" w:rsidP="00B131D1">
      <w:pPr>
        <w:pStyle w:val="0311"/>
        <w:ind w:left="227"/>
      </w:pPr>
    </w:p>
    <w:p w14:paraId="64336916" w14:textId="77777777" w:rsidR="00B131D1" w:rsidRPr="002F247E" w:rsidRDefault="00B131D1" w:rsidP="00B131D1">
      <w:pPr>
        <w:pStyle w:val="021"/>
      </w:pPr>
      <w:r w:rsidRPr="002F247E">
        <w:rPr>
          <w:rFonts w:hint="eastAsia"/>
        </w:rPr>
        <w:t>［解説］</w:t>
      </w:r>
    </w:p>
    <w:p w14:paraId="23535805" w14:textId="77777777" w:rsidR="00B131D1" w:rsidRPr="002F247E" w:rsidRDefault="00B131D1" w:rsidP="00B131D1">
      <w:pPr>
        <w:pStyle w:val="021"/>
      </w:pPr>
      <w:r w:rsidRPr="002F247E">
        <w:rPr>
          <w:rFonts w:hint="eastAsia"/>
        </w:rPr>
        <w:t>（第１項関係）</w:t>
      </w:r>
    </w:p>
    <w:p w14:paraId="4F64884A" w14:textId="77777777" w:rsidR="00B131D1" w:rsidRPr="002F247E" w:rsidRDefault="00B131D1" w:rsidP="00B131D1">
      <w:pPr>
        <w:pStyle w:val="0311"/>
        <w:ind w:left="227"/>
      </w:pPr>
      <w:r w:rsidRPr="002F247E">
        <w:rPr>
          <w:rFonts w:hint="eastAsia"/>
        </w:rPr>
        <w:t xml:space="preserve">１　</w:t>
      </w:r>
      <w:r w:rsidRPr="002F247E">
        <w:t>公文書の公開は、情報公開制度の中心となる重要な役割を果たすものではあるが、請求がない限り公開されないこと、公開請求者のみに公開されること、公文書がそのまま公開されるため市民等に分かりにくい場合があることなどの制約がある。</w:t>
      </w:r>
    </w:p>
    <w:p w14:paraId="5ECD5BDE" w14:textId="77777777" w:rsidR="00B131D1" w:rsidRPr="002F247E" w:rsidRDefault="00B131D1" w:rsidP="00B131D1">
      <w:pPr>
        <w:pStyle w:val="0322"/>
      </w:pPr>
      <w:r w:rsidRPr="002F247E">
        <w:t>そこで、本市の説明責務を果たすという観点から、公文書の公開を補完するため、市民等が必要とする市政情報が適時に、かつ、適切な方法で広く市民等に提供されるよう、情報提供に関する施策等の充実に努めることが重要である。</w:t>
      </w:r>
    </w:p>
    <w:p w14:paraId="074A3D73" w14:textId="77777777" w:rsidR="00B131D1" w:rsidRPr="002F247E" w:rsidRDefault="00B131D1" w:rsidP="00B131D1">
      <w:pPr>
        <w:pStyle w:val="0322"/>
      </w:pPr>
      <w:r w:rsidRPr="002F247E">
        <w:t>本条は、このような本市が行う情報提供に関する一般規定として定められたものであり、情報提供に関する施策等を推進するための条例上の根拠となるものである。</w:t>
      </w:r>
    </w:p>
    <w:p w14:paraId="46242A89" w14:textId="77777777" w:rsidR="00B131D1" w:rsidRPr="002F247E" w:rsidRDefault="00B131D1" w:rsidP="00B131D1">
      <w:pPr>
        <w:pStyle w:val="0311"/>
        <w:ind w:left="227"/>
      </w:pPr>
    </w:p>
    <w:p w14:paraId="7480A7BA" w14:textId="77777777" w:rsidR="00B131D1" w:rsidRPr="002F247E" w:rsidRDefault="00B131D1" w:rsidP="00B131D1">
      <w:pPr>
        <w:pStyle w:val="0311"/>
        <w:ind w:left="227"/>
      </w:pPr>
      <w:r w:rsidRPr="002F247E">
        <w:rPr>
          <w:rFonts w:hint="eastAsia"/>
        </w:rPr>
        <w:t xml:space="preserve">２　</w:t>
      </w:r>
      <w:r w:rsidRPr="002F247E">
        <w:t>情報提供には、市民等からの個別の申出に基づく任意的なものや本市が行う自主的な広報活動、報道機関への資料提供、要綱等に基づく一定の情報の市民等への公表などがあり、任意的なもの、義務的なもの、申出に基づくもの、申出に基づかないもの、紙によるもの、インターネットその他のメディアを利用したもの等様々な種類の施策や制度がある。</w:t>
      </w:r>
    </w:p>
    <w:p w14:paraId="06AF823C" w14:textId="77777777" w:rsidR="00B131D1" w:rsidRPr="002F247E" w:rsidRDefault="00B131D1" w:rsidP="00B131D1">
      <w:pPr>
        <w:pStyle w:val="0322"/>
      </w:pPr>
      <w:r w:rsidRPr="002F247E">
        <w:t>これらの情報提供は、公開請求に対する公開決定等に基づくものと異なり、いずれも行政処分を伴わないので、審査請求や訴訟等の対象とならず、また、行政の側から積極的に行うものであり、原則として市民等へ費用負担を求めないという点に違いがあるが、互いにその機能と役割を分担しながら相互に補完しあうものであり、これらが一体となって総合的に推進されることにより、市民等と本市との情報の交流を促し、開かれた市政の実現に寄与するものであることに留意すべきである。</w:t>
      </w:r>
    </w:p>
    <w:p w14:paraId="1623EE6C" w14:textId="77777777" w:rsidR="00B131D1" w:rsidRPr="002F247E" w:rsidRDefault="00B131D1" w:rsidP="00B131D1">
      <w:pPr>
        <w:pStyle w:val="0311"/>
        <w:ind w:left="227"/>
      </w:pPr>
    </w:p>
    <w:p w14:paraId="7B7E68AB" w14:textId="77777777" w:rsidR="00B131D1" w:rsidRPr="002F247E" w:rsidRDefault="00B131D1" w:rsidP="00B131D1">
      <w:pPr>
        <w:pStyle w:val="021"/>
      </w:pPr>
      <w:r w:rsidRPr="002F247E">
        <w:rPr>
          <w:rFonts w:hint="eastAsia"/>
        </w:rPr>
        <w:t>（第２項関係）</w:t>
      </w:r>
    </w:p>
    <w:p w14:paraId="3B82543E" w14:textId="77777777" w:rsidR="00B131D1" w:rsidRPr="002F247E" w:rsidRDefault="00B131D1" w:rsidP="00B131D1">
      <w:pPr>
        <w:pStyle w:val="0311"/>
        <w:ind w:left="227"/>
      </w:pPr>
      <w:r w:rsidRPr="002F247E">
        <w:rPr>
          <w:rFonts w:hint="eastAsia"/>
        </w:rPr>
        <w:lastRenderedPageBreak/>
        <w:t>１　実施機関が積極的な情報提供を行うべきであることについては、前項に定めたところであるが、実際に市民等に接し情報を提供することになる実施機関の職員一人一人が、原則公開という条例の趣旨を理解し、市民等に対して説明責務を果たすという意識を持たなければ、情報提供をはじめ情報公開制度全般の適正な運用を図ることはできない。</w:t>
      </w:r>
    </w:p>
    <w:p w14:paraId="11E6AC90" w14:textId="77777777" w:rsidR="00B131D1" w:rsidRPr="002F247E" w:rsidRDefault="00B131D1" w:rsidP="00B131D1">
      <w:pPr>
        <w:pStyle w:val="0322"/>
      </w:pPr>
      <w:r w:rsidRPr="002F247E">
        <w:rPr>
          <w:rFonts w:hint="eastAsia"/>
        </w:rPr>
        <w:t>こうしたことから、本項は、実施機関の職員一人一人が、前項の情報提供に関する事務を行うに当たり、市民等が必要とする情報、知りたい情報を的確に提供するために、最大限の配慮をする必要がある旨を明記したものである。</w:t>
      </w:r>
    </w:p>
    <w:p w14:paraId="5976C237" w14:textId="77777777" w:rsidR="00B131D1" w:rsidRPr="002F247E" w:rsidRDefault="00B131D1" w:rsidP="00B131D1">
      <w:pPr>
        <w:pStyle w:val="0311"/>
        <w:ind w:left="227"/>
      </w:pPr>
    </w:p>
    <w:p w14:paraId="3C0590C5" w14:textId="77777777" w:rsidR="00B131D1" w:rsidRPr="002F247E" w:rsidRDefault="00B131D1" w:rsidP="00B131D1">
      <w:pPr>
        <w:pStyle w:val="0311"/>
        <w:ind w:left="227"/>
      </w:pPr>
      <w:r w:rsidRPr="002F247E">
        <w:rPr>
          <w:rFonts w:hint="eastAsia"/>
        </w:rPr>
        <w:t>２　「意を用いなければならない」とは、実施機関の職員が、市民等から情報提供の申出を受けたときには、まず、情報提供の申出をした市民等（以下「申出者」という。）がどのような情報を必要としているのかなど申出者の意思を的確に把握するよう努めるとともに、申出者の意思に合致した情報を提供することはもちろんのこと、その意思に合致する情報がなくとも、できるだけ申出者の意思に沿った情報提供を行うよう最大限努力しなければならないことをいう。</w:t>
      </w:r>
    </w:p>
    <w:p w14:paraId="3C8FB8C6" w14:textId="77777777" w:rsidR="00B131D1" w:rsidRPr="002F247E" w:rsidRDefault="00B131D1" w:rsidP="00B131D1">
      <w:pPr>
        <w:pStyle w:val="0311"/>
        <w:ind w:left="227"/>
      </w:pPr>
    </w:p>
    <w:p w14:paraId="70B04A49" w14:textId="77777777" w:rsidR="00562173" w:rsidRPr="002F247E" w:rsidRDefault="00B131D1" w:rsidP="00B131D1">
      <w:pPr>
        <w:pStyle w:val="0311"/>
        <w:ind w:left="227"/>
      </w:pPr>
      <w:r w:rsidRPr="002F247E">
        <w:rPr>
          <w:rFonts w:hint="eastAsia"/>
        </w:rPr>
        <w:t>３　上記のことは、申出による情報提供についてだけではなく、本市から広く市民等に市政情報を公表する場合を含めて、情報提供全般の事務を行う際にもあてはまることはもちろんである。本市が市民等に対して知らせたい情報だけを提供するのではなく、職員一人一人が常に、市民等が知りたい情報、必要としている情報は何なのかということを意識して、適切な市政情報の発信に努める必要がある。</w:t>
      </w:r>
    </w:p>
    <w:p w14:paraId="361EC1DD" w14:textId="77777777" w:rsidR="00B131D1" w:rsidRPr="002F247E" w:rsidRDefault="00B131D1" w:rsidP="00B131D1">
      <w:pPr>
        <w:pStyle w:val="0311"/>
        <w:ind w:left="227"/>
      </w:pPr>
    </w:p>
    <w:p w14:paraId="55001220" w14:textId="77777777" w:rsidR="00B131D1" w:rsidRPr="002F247E" w:rsidRDefault="00B131D1">
      <w:pPr>
        <w:widowControl/>
        <w:jc w:val="left"/>
      </w:pPr>
      <w:r w:rsidRPr="002F247E">
        <w:br w:type="page"/>
      </w:r>
    </w:p>
    <w:p w14:paraId="7EC44377" w14:textId="77777777" w:rsidR="002C6E08" w:rsidRPr="002F247E" w:rsidRDefault="002C6E08" w:rsidP="00DE123B">
      <w:pPr>
        <w:pStyle w:val="0033"/>
      </w:pPr>
      <w:bookmarkStart w:id="53" w:name="_Toc167116009"/>
      <w:r w:rsidRPr="002F247E">
        <w:rPr>
          <w:rFonts w:hint="eastAsia"/>
        </w:rPr>
        <w:lastRenderedPageBreak/>
        <w:t>第</w:t>
      </w:r>
      <w:r w:rsidRPr="002F247E">
        <w:t>32条</w:t>
      </w:r>
      <w:r w:rsidRPr="002F247E">
        <w:rPr>
          <w:rFonts w:hint="eastAsia"/>
        </w:rPr>
        <w:t xml:space="preserve">　</w:t>
      </w:r>
      <w:r w:rsidRPr="002F247E">
        <w:t>情報の公表等</w:t>
      </w:r>
      <w:bookmarkEnd w:id="53"/>
    </w:p>
    <w:p w14:paraId="4A5D375F" w14:textId="77777777" w:rsidR="002C6E08" w:rsidRPr="002F247E" w:rsidRDefault="00ED22B8" w:rsidP="002C6E08">
      <w:pPr>
        <w:pStyle w:val="0311"/>
        <w:ind w:left="227"/>
      </w:pPr>
      <w:r w:rsidRPr="002F247E">
        <w:rPr>
          <w:noProof/>
        </w:rPr>
        <mc:AlternateContent>
          <mc:Choice Requires="wps">
            <w:drawing>
              <wp:anchor distT="0" distB="0" distL="114300" distR="114300" simplePos="0" relativeHeight="251758592" behindDoc="0" locked="0" layoutInCell="1" allowOverlap="1" wp14:anchorId="48FA7413" wp14:editId="4B43CF2C">
                <wp:simplePos x="0" y="0"/>
                <wp:positionH relativeFrom="column">
                  <wp:posOffset>4445</wp:posOffset>
                </wp:positionH>
                <wp:positionV relativeFrom="paragraph">
                  <wp:posOffset>222250</wp:posOffset>
                </wp:positionV>
                <wp:extent cx="5765800" cy="2669540"/>
                <wp:effectExtent l="0" t="0" r="25400" b="16510"/>
                <wp:wrapNone/>
                <wp:docPr id="56" name="正方形/長方形 56"/>
                <wp:cNvGraphicFramePr/>
                <a:graphic xmlns:a="http://schemas.openxmlformats.org/drawingml/2006/main">
                  <a:graphicData uri="http://schemas.microsoft.com/office/word/2010/wordprocessingShape">
                    <wps:wsp>
                      <wps:cNvSpPr/>
                      <wps:spPr>
                        <a:xfrm>
                          <a:off x="0" y="0"/>
                          <a:ext cx="5765800" cy="26695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161E6D" id="正方形/長方形 56" o:spid="_x0000_s1026" style="position:absolute;left:0;text-align:left;margin-left:.35pt;margin-top:17.5pt;width:454pt;height:210.2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" filled="f" strokecolor="black [3213]" strokeweight="1pt"/>
            </w:pict>
          </mc:Fallback>
        </mc:AlternateContent>
      </w:r>
    </w:p>
    <w:p w14:paraId="75221D30" w14:textId="77777777" w:rsidR="002C6E08" w:rsidRPr="002F247E" w:rsidRDefault="002C6E08" w:rsidP="002C6E08">
      <w:pPr>
        <w:pStyle w:val="012"/>
      </w:pPr>
      <w:r w:rsidRPr="002F247E">
        <w:t>（情報の公表等）</w:t>
      </w:r>
    </w:p>
    <w:p w14:paraId="38C6A6EF" w14:textId="77777777" w:rsidR="002C6E08" w:rsidRPr="002F247E" w:rsidRDefault="002C6E08" w:rsidP="002C6E08">
      <w:pPr>
        <w:pStyle w:val="0131"/>
      </w:pPr>
      <w:r w:rsidRPr="002F247E">
        <w:t>第32条</w:t>
      </w:r>
      <w:r w:rsidRPr="002F247E">
        <w:rPr>
          <w:rFonts w:hint="eastAsia"/>
        </w:rPr>
        <w:t xml:space="preserve">　</w:t>
      </w:r>
      <w:r w:rsidRPr="002F247E">
        <w:t>実施機関は、市民等が請求を行うことなく市政に関する情報を容易に得ることができるよう、本市の長期計画、重要な基本計画等実施機関の保有する情報で市長が定めるものの公表を行うものとする。</w:t>
      </w:r>
    </w:p>
    <w:p w14:paraId="37FEF943" w14:textId="77777777" w:rsidR="002C6E08" w:rsidRPr="002F247E" w:rsidRDefault="002C6E08" w:rsidP="002C6E08">
      <w:pPr>
        <w:pStyle w:val="0151"/>
      </w:pPr>
      <w:r w:rsidRPr="002F247E">
        <w:t>２</w:t>
      </w:r>
      <w:r w:rsidRPr="002F247E">
        <w:rPr>
          <w:rFonts w:hint="eastAsia"/>
        </w:rPr>
        <w:t xml:space="preserve">　</w:t>
      </w:r>
      <w:r w:rsidRPr="002F247E">
        <w:t>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14:paraId="4BAD6265" w14:textId="77777777" w:rsidR="002C6E08" w:rsidRPr="002F247E" w:rsidRDefault="002C6E08" w:rsidP="002C6E08">
      <w:pPr>
        <w:pStyle w:val="0151"/>
      </w:pPr>
      <w:r w:rsidRPr="002F247E">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14:paraId="55A49B7A" w14:textId="77777777" w:rsidR="002C6E08" w:rsidRPr="002F247E" w:rsidRDefault="002C6E08" w:rsidP="002C6E08">
      <w:pPr>
        <w:pStyle w:val="0311"/>
        <w:ind w:left="227"/>
      </w:pPr>
    </w:p>
    <w:p w14:paraId="26ED688B" w14:textId="77777777" w:rsidR="002C6E08" w:rsidRPr="002F247E" w:rsidRDefault="002C6E08" w:rsidP="002C6E08">
      <w:pPr>
        <w:pStyle w:val="021"/>
      </w:pPr>
      <w:r w:rsidRPr="002F247E">
        <w:rPr>
          <w:rFonts w:hint="eastAsia"/>
        </w:rPr>
        <w:t>［趣旨］</w:t>
      </w:r>
    </w:p>
    <w:p w14:paraId="7CD0726F" w14:textId="77777777" w:rsidR="002C6E08" w:rsidRPr="002F247E" w:rsidRDefault="002C6E08" w:rsidP="002C6E08">
      <w:pPr>
        <w:pStyle w:val="022"/>
      </w:pPr>
      <w:r w:rsidRPr="002F247E">
        <w:t>本条は、本市の長期計画、重要な基本計画等に関する実施機関の情報公表の責務、非公開決定等を行う場合における実施機関の情報提供の責務並びに既公開公文書等の情報提供及び情報公表に関する実施機関の責務について定めたものである。</w:t>
      </w:r>
    </w:p>
    <w:p w14:paraId="63C319A3" w14:textId="77777777" w:rsidR="002C6E08" w:rsidRPr="002F247E" w:rsidRDefault="002C6E08" w:rsidP="002C6E08">
      <w:pPr>
        <w:pStyle w:val="0311"/>
        <w:ind w:left="227"/>
      </w:pPr>
    </w:p>
    <w:p w14:paraId="4EBB723B" w14:textId="77777777" w:rsidR="002C6E08" w:rsidRPr="002F247E" w:rsidRDefault="002C6E08" w:rsidP="002C6E08">
      <w:pPr>
        <w:pStyle w:val="0311"/>
        <w:ind w:left="227"/>
      </w:pPr>
      <w:r w:rsidRPr="002F247E">
        <w:rPr>
          <w:rFonts w:hint="eastAsia"/>
        </w:rPr>
        <w:t>［解説］</w:t>
      </w:r>
    </w:p>
    <w:p w14:paraId="081A307B" w14:textId="77777777" w:rsidR="002C6E08" w:rsidRPr="002F247E" w:rsidRDefault="002C6E08" w:rsidP="002C6E08">
      <w:pPr>
        <w:pStyle w:val="0311"/>
        <w:ind w:left="227"/>
      </w:pPr>
      <w:r w:rsidRPr="002F247E">
        <w:rPr>
          <w:rFonts w:hint="eastAsia"/>
        </w:rPr>
        <w:t xml:space="preserve">１　</w:t>
      </w:r>
      <w:r w:rsidRPr="002F247E">
        <w:t>本条は、第31条の特則として、実施機関の保有する情報の提供に関する施策等の一つを具体的に条文化したものである。</w:t>
      </w:r>
    </w:p>
    <w:p w14:paraId="6FC29980" w14:textId="77777777" w:rsidR="002C6E08" w:rsidRPr="002F247E" w:rsidRDefault="002C6E08" w:rsidP="002C6E08">
      <w:pPr>
        <w:pStyle w:val="0311"/>
        <w:ind w:left="227"/>
      </w:pPr>
    </w:p>
    <w:p w14:paraId="1787B3E5" w14:textId="77777777" w:rsidR="002C6E08" w:rsidRPr="002F247E" w:rsidRDefault="002C6E08" w:rsidP="002C6E08">
      <w:pPr>
        <w:pStyle w:val="021"/>
      </w:pPr>
      <w:r w:rsidRPr="002F247E">
        <w:rPr>
          <w:rFonts w:hint="eastAsia"/>
        </w:rPr>
        <w:t>（第１項関係）</w:t>
      </w:r>
    </w:p>
    <w:p w14:paraId="4C0D1D5A" w14:textId="77777777" w:rsidR="002C6E08" w:rsidRPr="002F247E" w:rsidRDefault="002C6E08" w:rsidP="002C6E08">
      <w:pPr>
        <w:pStyle w:val="0311"/>
        <w:ind w:left="227"/>
      </w:pPr>
      <w:r w:rsidRPr="002F247E">
        <w:rPr>
          <w:rFonts w:hint="eastAsia"/>
        </w:rPr>
        <w:t xml:space="preserve">１　</w:t>
      </w:r>
      <w:r w:rsidRPr="002F247E">
        <w:t>本項は、本市の長期計画や重要な基本計画等については、前文に掲げる「魅力ある総合的なまちづくり」の指針となるものであることから、市民等からの公開請求を待つことなく、本市の側から積極的に公表すべきであるとの認識に立ち、そのような情報の公表を行う責務を実施機関に課したものである。</w:t>
      </w:r>
    </w:p>
    <w:p w14:paraId="2E2BD246" w14:textId="77777777" w:rsidR="002C6E08" w:rsidRPr="002F247E" w:rsidRDefault="002C6E08" w:rsidP="002C6E08">
      <w:pPr>
        <w:pStyle w:val="0311"/>
        <w:ind w:left="227"/>
      </w:pPr>
    </w:p>
    <w:p w14:paraId="622E9355" w14:textId="7EC8EE3C" w:rsidR="002C6E08" w:rsidRPr="002F247E" w:rsidRDefault="002C6E08" w:rsidP="002C6E08">
      <w:pPr>
        <w:pStyle w:val="0311"/>
        <w:ind w:left="227"/>
      </w:pPr>
      <w:r w:rsidRPr="002F247E">
        <w:rPr>
          <w:rFonts w:hint="eastAsia"/>
        </w:rPr>
        <w:t xml:space="preserve">２　</w:t>
      </w:r>
      <w:r w:rsidRPr="002F247E">
        <w:t>「本市の長期計画、重要な基本計画等実施機関の保有する情報で市長が定めるもの」とは、次に掲げる事項に関する情報をいう（施行規則</w:t>
      </w:r>
      <w:r w:rsidR="00563CFD">
        <w:rPr>
          <w:rFonts w:hint="eastAsia"/>
        </w:rPr>
        <w:t>第10条</w:t>
      </w:r>
      <w:r w:rsidRPr="002F247E">
        <w:t>）。</w:t>
      </w:r>
    </w:p>
    <w:p w14:paraId="2FD6FDCB" w14:textId="77777777" w:rsidR="002C6E08" w:rsidRPr="002F247E" w:rsidRDefault="002C6E08" w:rsidP="002C6E08">
      <w:pPr>
        <w:pStyle w:val="04111"/>
      </w:pPr>
      <w:r w:rsidRPr="002F247E">
        <w:t>(1) 本市の長期計画又は重要な基本計画で、実施機関が公表する必要があると認めるもの</w:t>
      </w:r>
    </w:p>
    <w:p w14:paraId="65D32D62" w14:textId="01D292EB" w:rsidR="002C6E08" w:rsidRPr="002F247E" w:rsidRDefault="002C6E08" w:rsidP="002C6E08">
      <w:pPr>
        <w:pStyle w:val="04111"/>
      </w:pPr>
      <w:r w:rsidRPr="002F247E">
        <w:t>(2) 地方自治法（昭和22年法律第67号）第138条の４第３項に規定する執行機関の附属機関</w:t>
      </w:r>
      <w:r w:rsidR="003B698A" w:rsidRPr="002F247E">
        <w:t>（以下「附属機関</w:t>
      </w:r>
      <w:r w:rsidRPr="002F247E">
        <w:t>」という。）が行う重要な答申、提言その他の報告で、実施機関が公表する必要があると認めるもの</w:t>
      </w:r>
    </w:p>
    <w:p w14:paraId="7181043B" w14:textId="3DD38DBD" w:rsidR="002C6E08" w:rsidRPr="002F247E" w:rsidRDefault="002C6E08" w:rsidP="002C6E08">
      <w:pPr>
        <w:pStyle w:val="04111"/>
      </w:pPr>
      <w:r w:rsidRPr="002F247E">
        <w:t xml:space="preserve">(3) </w:t>
      </w:r>
      <w:r w:rsidR="003B698A" w:rsidRPr="002F247E">
        <w:t>附属機関</w:t>
      </w:r>
      <w:r w:rsidRPr="002F247E">
        <w:t>が前号の答申、提言その他の報告を行う前に、中間段階の案を取りまとめたときは、当該中間段階の案</w:t>
      </w:r>
    </w:p>
    <w:p w14:paraId="7D8C4065" w14:textId="77777777" w:rsidR="002C6E08" w:rsidRPr="002F247E" w:rsidRDefault="002C6E08" w:rsidP="002C6E08">
      <w:pPr>
        <w:pStyle w:val="04111"/>
      </w:pPr>
      <w:r w:rsidRPr="002F247E">
        <w:t>(4) 前３号に掲げるもののほか、実施機関が公表する必要があると認めるもの</w:t>
      </w:r>
    </w:p>
    <w:p w14:paraId="088F515D" w14:textId="77777777" w:rsidR="002C6E08" w:rsidRPr="002F247E" w:rsidRDefault="002C6E08" w:rsidP="002C6E08">
      <w:pPr>
        <w:pStyle w:val="0311"/>
        <w:ind w:left="227"/>
      </w:pPr>
    </w:p>
    <w:p w14:paraId="7D311B32" w14:textId="77777777" w:rsidR="002C6E08" w:rsidRPr="002F247E" w:rsidRDefault="002C6E08" w:rsidP="002C6E08">
      <w:pPr>
        <w:pStyle w:val="021"/>
      </w:pPr>
      <w:r w:rsidRPr="002F247E">
        <w:rPr>
          <w:rFonts w:hint="eastAsia"/>
        </w:rPr>
        <w:t>（第２項関係）</w:t>
      </w:r>
    </w:p>
    <w:p w14:paraId="5FED5921" w14:textId="77777777" w:rsidR="002C6E08" w:rsidRPr="002F247E" w:rsidRDefault="002C6E08" w:rsidP="002C6E08">
      <w:pPr>
        <w:pStyle w:val="0311"/>
        <w:ind w:left="227"/>
      </w:pPr>
      <w:r w:rsidRPr="002F247E">
        <w:rPr>
          <w:rFonts w:hint="eastAsia"/>
        </w:rPr>
        <w:t xml:space="preserve">１　</w:t>
      </w:r>
      <w:r w:rsidRPr="002F247E">
        <w:t>本項は、原則公開の理念に基づき、公開請求に係る公文書の全部又は一部を公開しない旨の決定を行う場合であっても、必要と認めるときは、非公開情報に関連する情報で請求の趣旨にかなうと認められるものを、公開請求者に情報提供すべき責務を実施機関に課したものである。</w:t>
      </w:r>
    </w:p>
    <w:p w14:paraId="2F812C84" w14:textId="77777777" w:rsidR="002C6E08" w:rsidRPr="002F247E" w:rsidRDefault="002C6E08" w:rsidP="002C6E08">
      <w:pPr>
        <w:pStyle w:val="0322"/>
      </w:pPr>
      <w:r w:rsidRPr="002F247E">
        <w:t>ただし、第９条の規定により存否応答拒否を行う場合に情報提供をすれば、非公開情報の存否が推測されることになるので、情報提供の責務を免除することとしたものである。</w:t>
      </w:r>
    </w:p>
    <w:p w14:paraId="0995A284" w14:textId="77777777" w:rsidR="002C6E08" w:rsidRPr="002F247E" w:rsidRDefault="002C6E08" w:rsidP="002C6E08">
      <w:pPr>
        <w:pStyle w:val="0311"/>
        <w:ind w:left="227"/>
      </w:pPr>
    </w:p>
    <w:p w14:paraId="4C885E45" w14:textId="77777777" w:rsidR="002C6E08" w:rsidRPr="002F247E" w:rsidRDefault="002C6E08" w:rsidP="002C6E08">
      <w:pPr>
        <w:pStyle w:val="0311"/>
        <w:ind w:left="227"/>
      </w:pPr>
      <w:r w:rsidRPr="002F247E">
        <w:rPr>
          <w:rFonts w:hint="eastAsia"/>
        </w:rPr>
        <w:t xml:space="preserve">２　</w:t>
      </w:r>
      <w:r w:rsidRPr="002F247E">
        <w:t>「公開請求に係る公文書の全部又は一部を公開しない旨の決定」とは、公開請求があった場合に行う非公開決定（不存在によるものを含み、存否応答拒否を除く。以下この項の解説において同じ。）又は部分公開決定をいう。</w:t>
      </w:r>
    </w:p>
    <w:p w14:paraId="26955F60" w14:textId="77777777" w:rsidR="002C6E08" w:rsidRPr="002F247E" w:rsidRDefault="002C6E08" w:rsidP="002C6E08">
      <w:pPr>
        <w:pStyle w:val="0311"/>
        <w:ind w:left="227"/>
      </w:pPr>
    </w:p>
    <w:p w14:paraId="4B78A557" w14:textId="77777777" w:rsidR="002C6E08" w:rsidRPr="002F247E" w:rsidRDefault="002C6E08" w:rsidP="002C6E08">
      <w:pPr>
        <w:pStyle w:val="0311"/>
        <w:ind w:left="227"/>
      </w:pPr>
      <w:r w:rsidRPr="002F247E">
        <w:rPr>
          <w:rFonts w:hint="eastAsia"/>
        </w:rPr>
        <w:t xml:space="preserve">３　</w:t>
      </w:r>
      <w:r w:rsidRPr="002F247E">
        <w:t>「この条例の目的を達成するため必要と認めるとき」とは、第１条に掲げる目的に照らし、非公開決定等を行うだけでは不十分であり、請求の趣旨から合理的に判断して、非公開情報に関連する情報を公開請求者に提供する必要性が認められる場合をいう。</w:t>
      </w:r>
    </w:p>
    <w:p w14:paraId="6E6BCEAC" w14:textId="77777777" w:rsidR="002C6E08" w:rsidRPr="002F247E" w:rsidRDefault="002C6E08" w:rsidP="002C6E08">
      <w:pPr>
        <w:pStyle w:val="0322"/>
      </w:pPr>
      <w:r w:rsidRPr="002F247E">
        <w:t>したがって、非公開決定等と併せて情報提供を行っても、請求の趣旨にそぐわないと認められる場合や、公開請求者が情報提供は不要である旨を明確にしている場合等にあっては、あえて情報提供を行う必要はない。</w:t>
      </w:r>
    </w:p>
    <w:p w14:paraId="38E4950B" w14:textId="77777777" w:rsidR="002C6E08" w:rsidRPr="002F247E" w:rsidRDefault="002C6E08" w:rsidP="002C6E08">
      <w:pPr>
        <w:pStyle w:val="0311"/>
        <w:ind w:left="227"/>
      </w:pPr>
    </w:p>
    <w:p w14:paraId="3436AAE0" w14:textId="77777777" w:rsidR="002C6E08" w:rsidRPr="002F247E" w:rsidRDefault="002C6E08" w:rsidP="002C6E08">
      <w:pPr>
        <w:pStyle w:val="0311"/>
        <w:ind w:left="227"/>
      </w:pPr>
      <w:r w:rsidRPr="002F247E">
        <w:rPr>
          <w:rFonts w:hint="eastAsia"/>
        </w:rPr>
        <w:t xml:space="preserve">４　</w:t>
      </w:r>
      <w:r w:rsidRPr="002F247E">
        <w:t>「非公開情報を公開しない方法により」とは、第７条各号に掲げる非公開情報に該当する情報そのものを公開せずに、当該情報に関連のある情報を利用、加工するなどして、新たに作成した文書等を情報提供することをいう。</w:t>
      </w:r>
    </w:p>
    <w:p w14:paraId="30463216" w14:textId="77777777" w:rsidR="002C6E08" w:rsidRPr="002F247E" w:rsidRDefault="002C6E08" w:rsidP="002C6E08">
      <w:pPr>
        <w:pStyle w:val="0322"/>
      </w:pPr>
      <w:r w:rsidRPr="002F247E">
        <w:t>例えば、当該情報は個人情報に該当し、非公開となるが、その全体的傾向を把握するために、全体数や種類別等の数値、事件の概要等を作成して、情報提供することなどが考えられる。</w:t>
      </w:r>
    </w:p>
    <w:p w14:paraId="0FFC4040" w14:textId="77777777" w:rsidR="002C6E08" w:rsidRPr="002F247E" w:rsidRDefault="002C6E08" w:rsidP="002C6E08">
      <w:pPr>
        <w:pStyle w:val="0311"/>
        <w:ind w:left="227"/>
      </w:pPr>
    </w:p>
    <w:p w14:paraId="5B398AF3" w14:textId="77777777" w:rsidR="002C6E08" w:rsidRPr="002F247E" w:rsidRDefault="002C6E08" w:rsidP="002C6E08">
      <w:pPr>
        <w:pStyle w:val="021"/>
      </w:pPr>
      <w:r w:rsidRPr="002F247E">
        <w:rPr>
          <w:rFonts w:hint="eastAsia"/>
        </w:rPr>
        <w:t>（第３項前段関係）</w:t>
      </w:r>
    </w:p>
    <w:p w14:paraId="499472DB" w14:textId="77777777" w:rsidR="002C6E08" w:rsidRPr="002F247E" w:rsidRDefault="002C6E08" w:rsidP="002C6E08">
      <w:pPr>
        <w:pStyle w:val="0311"/>
        <w:ind w:left="227"/>
      </w:pPr>
      <w:r w:rsidRPr="002F247E">
        <w:rPr>
          <w:rFonts w:hint="eastAsia"/>
        </w:rPr>
        <w:t>１　本項前段は、市民等の便宜を図るため、市民等が閲覧又は写しの交付を求めた情報が、既公開公文書等（公開決定に基づいて公開を実施した公文書と同一の公文書（以下「既公開公文書」という。）及び第</w:t>
      </w:r>
      <w:r w:rsidRPr="002F247E">
        <w:t>32条第２項の規定に基づいて提供した情報をいう。以下同じ。）である場合には、実施機関は、当該市民等に対し、第６条第１項に規定する公開請求の手続を求めることなく、当該既公開公文書等を提供しなければならないことを定めるとともに、どのような既公開公文書等があるのかについて市民等が容易に知ることができるように、実施機関は必要な措置</w:t>
      </w:r>
      <w:r w:rsidRPr="002F247E">
        <w:rPr>
          <w:rFonts w:hint="eastAsia"/>
        </w:rPr>
        <w:t>を講じなければならないことを定めたものである。</w:t>
      </w:r>
    </w:p>
    <w:p w14:paraId="5F070895" w14:textId="77777777" w:rsidR="002C6E08" w:rsidRPr="002F247E" w:rsidRDefault="002C6E08" w:rsidP="002C6E08">
      <w:pPr>
        <w:pStyle w:val="0311"/>
        <w:ind w:left="227"/>
      </w:pPr>
    </w:p>
    <w:p w14:paraId="2BE131D8" w14:textId="77777777" w:rsidR="002C6E08" w:rsidRPr="002F247E" w:rsidRDefault="002C6E08" w:rsidP="002C6E08">
      <w:pPr>
        <w:pStyle w:val="0311"/>
        <w:ind w:left="227"/>
      </w:pPr>
      <w:r w:rsidRPr="002F247E">
        <w:rPr>
          <w:rFonts w:hint="eastAsia"/>
        </w:rPr>
        <w:t>２　既公開公文書として情報提供が可能である場合であっても、市民等が第５条の規定による公開請求を希望したときは、第６条第１項に規定する公開請求の手続をとることに</w:t>
      </w:r>
      <w:r w:rsidRPr="002F247E">
        <w:rPr>
          <w:rFonts w:hint="eastAsia"/>
        </w:rPr>
        <w:lastRenderedPageBreak/>
        <w:t>なる。</w:t>
      </w:r>
    </w:p>
    <w:p w14:paraId="7941ECA7" w14:textId="77777777" w:rsidR="002C6E08" w:rsidRPr="002F247E" w:rsidRDefault="002C6E08" w:rsidP="002C6E08">
      <w:pPr>
        <w:pStyle w:val="0311"/>
        <w:ind w:left="227"/>
      </w:pPr>
    </w:p>
    <w:p w14:paraId="7120C3EB" w14:textId="77777777" w:rsidR="002C6E08" w:rsidRPr="002F247E" w:rsidRDefault="002C6E08" w:rsidP="002C6E08">
      <w:pPr>
        <w:pStyle w:val="021"/>
      </w:pPr>
      <w:r w:rsidRPr="002F247E">
        <w:rPr>
          <w:rFonts w:hint="eastAsia"/>
        </w:rPr>
        <w:t>（第３項後段関係）</w:t>
      </w:r>
    </w:p>
    <w:p w14:paraId="1108F4F3" w14:textId="77777777" w:rsidR="002C6E08" w:rsidRPr="002F247E" w:rsidRDefault="002C6E08" w:rsidP="002C6E08">
      <w:pPr>
        <w:pStyle w:val="0311"/>
        <w:ind w:left="227"/>
      </w:pPr>
      <w:r w:rsidRPr="002F247E">
        <w:rPr>
          <w:rFonts w:hint="eastAsia"/>
        </w:rPr>
        <w:t>１　本項後段は、市民等からの個別の公開請求又は情報提供の申出に基づいて公開又は提供している情報についても、本市の説明責務を全うする観点から、本市から積極的に公表すべきであることを定めたものである。</w:t>
      </w:r>
    </w:p>
    <w:p w14:paraId="1FA9DB61" w14:textId="77777777" w:rsidR="002C6E08" w:rsidRPr="002F247E" w:rsidRDefault="002C6E08" w:rsidP="002C6E08">
      <w:pPr>
        <w:pStyle w:val="0311"/>
        <w:ind w:left="227"/>
      </w:pPr>
    </w:p>
    <w:p w14:paraId="5251EE8E" w14:textId="77777777" w:rsidR="002C6E08" w:rsidRPr="002F247E" w:rsidRDefault="002C6E08" w:rsidP="002C6E08">
      <w:pPr>
        <w:pStyle w:val="0311"/>
        <w:ind w:left="227"/>
      </w:pPr>
      <w:r w:rsidRPr="002F247E">
        <w:rPr>
          <w:rFonts w:hint="eastAsia"/>
        </w:rPr>
        <w:t>２　「広く市民一般に公表する必要があると認められるとき」とは、同一の情報に対して、多くの市民等から公開請求又は情報提供の申出があった場合などが考えられるが、公開請求等がなくとも実施機関の自主的な判断により公表することを妨げるものではない。</w:t>
      </w:r>
    </w:p>
    <w:p w14:paraId="2C39A104" w14:textId="77777777" w:rsidR="002C6E08" w:rsidRPr="002F247E" w:rsidRDefault="002C6E08" w:rsidP="002C6E08">
      <w:pPr>
        <w:pStyle w:val="0311"/>
        <w:ind w:left="227"/>
      </w:pPr>
    </w:p>
    <w:p w14:paraId="39E2F1B7" w14:textId="77777777" w:rsidR="002C6E08" w:rsidRPr="002F247E" w:rsidRDefault="002C6E08" w:rsidP="002C6E08">
      <w:pPr>
        <w:pStyle w:val="021"/>
      </w:pPr>
      <w:r w:rsidRPr="002F247E">
        <w:rPr>
          <w:rFonts w:hint="eastAsia"/>
        </w:rPr>
        <w:t>［運用］</w:t>
      </w:r>
    </w:p>
    <w:p w14:paraId="525FDC76" w14:textId="6A2100AC" w:rsidR="002C6E08" w:rsidRPr="002F247E" w:rsidRDefault="002C6E08" w:rsidP="002C6E08">
      <w:pPr>
        <w:pStyle w:val="0311"/>
        <w:ind w:left="227"/>
      </w:pPr>
      <w:r w:rsidRPr="002F247E">
        <w:rPr>
          <w:rFonts w:hint="eastAsia"/>
        </w:rPr>
        <w:t>１　本条第３項前段の適切な措置として、どのような既公開公文書等があるのか又はどのような公開請求に対して非公開決定がなされているのかについて市民等が容易に知ることができるように、主管局</w:t>
      </w:r>
      <w:r w:rsidR="007518B3" w:rsidRPr="002F247E">
        <w:rPr>
          <w:rFonts w:hint="eastAsia"/>
        </w:rPr>
        <w:t>等</w:t>
      </w:r>
      <w:r w:rsidRPr="002F247E">
        <w:rPr>
          <w:rFonts w:hint="eastAsia"/>
        </w:rPr>
        <w:t>において既公開公文書等の目録を作成し、閲覧に供するなど公表するとともに、総務局へ当該目録を送付することとする。</w:t>
      </w:r>
    </w:p>
    <w:p w14:paraId="429972AF" w14:textId="77777777" w:rsidR="002C6E08" w:rsidRPr="002F247E" w:rsidRDefault="002C6E08" w:rsidP="002C6E08">
      <w:pPr>
        <w:pStyle w:val="0311"/>
        <w:ind w:left="227"/>
      </w:pPr>
    </w:p>
    <w:p w14:paraId="13D178EC" w14:textId="50C2C907" w:rsidR="002C6E08" w:rsidRPr="002F247E" w:rsidRDefault="002C6E08" w:rsidP="002C6E08">
      <w:pPr>
        <w:pStyle w:val="0311"/>
        <w:ind w:left="227"/>
      </w:pPr>
      <w:r w:rsidRPr="002F247E">
        <w:rPr>
          <w:rFonts w:hint="eastAsia"/>
        </w:rPr>
        <w:t>２　総務局は、各主管局</w:t>
      </w:r>
      <w:r w:rsidR="007518B3" w:rsidRPr="002F247E">
        <w:rPr>
          <w:rFonts w:hint="eastAsia"/>
        </w:rPr>
        <w:t>等</w:t>
      </w:r>
      <w:r w:rsidRPr="002F247E">
        <w:rPr>
          <w:rFonts w:hint="eastAsia"/>
        </w:rPr>
        <w:t>から送付された目録をとりまとめ、市民情報プラザに配架するなどにより一般の閲覧に供する。</w:t>
      </w:r>
    </w:p>
    <w:p w14:paraId="6618A4F0" w14:textId="77777777" w:rsidR="003D675B" w:rsidRPr="002F247E" w:rsidRDefault="003D675B">
      <w:pPr>
        <w:widowControl/>
        <w:jc w:val="left"/>
      </w:pPr>
      <w:r w:rsidRPr="002F247E">
        <w:br w:type="page"/>
      </w:r>
    </w:p>
    <w:p w14:paraId="5A7C75A9" w14:textId="77777777" w:rsidR="003D675B" w:rsidRPr="002F247E" w:rsidRDefault="003D675B" w:rsidP="00DE123B">
      <w:pPr>
        <w:pStyle w:val="0033"/>
      </w:pPr>
      <w:bookmarkStart w:id="54" w:name="_Toc167116010"/>
      <w:r w:rsidRPr="002F247E">
        <w:rPr>
          <w:rFonts w:hint="eastAsia"/>
        </w:rPr>
        <w:lastRenderedPageBreak/>
        <w:t>第</w:t>
      </w:r>
      <w:r w:rsidRPr="002F247E">
        <w:t>33条</w:t>
      </w:r>
      <w:r w:rsidRPr="002F247E">
        <w:rPr>
          <w:rFonts w:hint="eastAsia"/>
        </w:rPr>
        <w:t xml:space="preserve">　</w:t>
      </w:r>
      <w:r w:rsidRPr="002F247E">
        <w:t>公益上の理由による情報の提供等</w:t>
      </w:r>
      <w:bookmarkEnd w:id="54"/>
    </w:p>
    <w:p w14:paraId="73BAB280" w14:textId="77777777" w:rsidR="003D675B" w:rsidRPr="002F247E" w:rsidRDefault="003D675B" w:rsidP="003D675B">
      <w:pPr>
        <w:pStyle w:val="0311"/>
        <w:ind w:left="227"/>
      </w:pPr>
      <w:r w:rsidRPr="002F247E">
        <w:rPr>
          <w:noProof/>
        </w:rPr>
        <mc:AlternateContent>
          <mc:Choice Requires="wps">
            <w:drawing>
              <wp:anchor distT="0" distB="0" distL="114300" distR="114300" simplePos="0" relativeHeight="251760640" behindDoc="0" locked="0" layoutInCell="1" allowOverlap="1" wp14:anchorId="036FB5C3" wp14:editId="27CE6FFC">
                <wp:simplePos x="0" y="0"/>
                <wp:positionH relativeFrom="column">
                  <wp:posOffset>7620</wp:posOffset>
                </wp:positionH>
                <wp:positionV relativeFrom="paragraph">
                  <wp:posOffset>223520</wp:posOffset>
                </wp:positionV>
                <wp:extent cx="5765800" cy="914400"/>
                <wp:effectExtent l="0" t="0" r="25400" b="19050"/>
                <wp:wrapNone/>
                <wp:docPr id="57" name="正方形/長方形 57"/>
                <wp:cNvGraphicFramePr/>
                <a:graphic xmlns:a="http://schemas.openxmlformats.org/drawingml/2006/main">
                  <a:graphicData uri="http://schemas.microsoft.com/office/word/2010/wordprocessingShape">
                    <wps:wsp>
                      <wps:cNvSpPr/>
                      <wps:spPr>
                        <a:xfrm>
                          <a:off x="0" y="0"/>
                          <a:ext cx="576580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BF25B6" id="正方形/長方形 57" o:spid="_x0000_s1026" style="position:absolute;left:0;text-align:left;margin-left:.6pt;margin-top:17.6pt;width:454pt;height:1in;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" filled="f" strokecolor="black [3213]" strokeweight="1pt"/>
            </w:pict>
          </mc:Fallback>
        </mc:AlternateContent>
      </w:r>
    </w:p>
    <w:p w14:paraId="5C5EDE19" w14:textId="77777777" w:rsidR="003D675B" w:rsidRPr="002F247E" w:rsidRDefault="003D675B" w:rsidP="003D675B">
      <w:pPr>
        <w:pStyle w:val="012"/>
      </w:pPr>
      <w:r w:rsidRPr="002F247E">
        <w:t>（公益上の理由による情報の提供等）</w:t>
      </w:r>
    </w:p>
    <w:p w14:paraId="3E7B39D4" w14:textId="18D223DD" w:rsidR="003D675B" w:rsidRPr="002F247E" w:rsidRDefault="003D675B" w:rsidP="003D675B">
      <w:pPr>
        <w:pStyle w:val="0131"/>
      </w:pPr>
      <w:r w:rsidRPr="002F247E">
        <w:t>第33条</w:t>
      </w:r>
      <w:r w:rsidRPr="002F247E">
        <w:rPr>
          <w:rFonts w:hint="eastAsia"/>
        </w:rPr>
        <w:t xml:space="preserve">　</w:t>
      </w:r>
      <w:r w:rsidRPr="002F247E">
        <w:t>実施機関は、当該実施機関が保有する公文書に非公開情報（</w:t>
      </w:r>
      <w:r w:rsidR="00A85686">
        <w:rPr>
          <w:rFonts w:hint="eastAsia"/>
        </w:rPr>
        <w:t>第７条第１号の２又は第７号</w:t>
      </w:r>
      <w:r w:rsidRPr="002F247E">
        <w:t>に該当する情報を除く。）が記録されている場合であっても、公益上特に必要があると認めるときは、当該非公開情報の提供又は公表をすることができる。</w:t>
      </w:r>
    </w:p>
    <w:p w14:paraId="18663E34" w14:textId="77777777" w:rsidR="003D675B" w:rsidRPr="002F247E" w:rsidRDefault="003D675B" w:rsidP="003D675B">
      <w:pPr>
        <w:pStyle w:val="0311"/>
        <w:ind w:left="227"/>
      </w:pPr>
    </w:p>
    <w:p w14:paraId="256D0F9C" w14:textId="77777777" w:rsidR="003D675B" w:rsidRPr="002F247E" w:rsidRDefault="003D675B" w:rsidP="003D675B">
      <w:pPr>
        <w:pStyle w:val="021"/>
      </w:pPr>
      <w:r w:rsidRPr="002F247E">
        <w:rPr>
          <w:rFonts w:hint="eastAsia"/>
        </w:rPr>
        <w:t>［趣旨］</w:t>
      </w:r>
    </w:p>
    <w:p w14:paraId="63FC886B" w14:textId="68D40597" w:rsidR="003D675B" w:rsidRPr="002F247E" w:rsidRDefault="003D675B" w:rsidP="003D675B">
      <w:pPr>
        <w:pStyle w:val="022"/>
      </w:pPr>
      <w:r w:rsidRPr="002F247E">
        <w:t>本条は、</w:t>
      </w:r>
      <w:r w:rsidR="00A85686">
        <w:rPr>
          <w:rFonts w:hint="eastAsia"/>
        </w:rPr>
        <w:t>行政機関等匿名加工情報等又は</w:t>
      </w:r>
      <w:r w:rsidRPr="002F247E">
        <w:t>法令秘情報を除く非公開情報について、公益上特に必要があると認めるときは、実施機関の高度の行政的判断により情報提供又は公表をすることができることを定めたものである。</w:t>
      </w:r>
    </w:p>
    <w:p w14:paraId="6A0A6C47" w14:textId="77777777" w:rsidR="003D675B" w:rsidRPr="002F247E" w:rsidRDefault="003D675B" w:rsidP="003D675B">
      <w:pPr>
        <w:pStyle w:val="0311"/>
        <w:ind w:left="227"/>
      </w:pPr>
    </w:p>
    <w:p w14:paraId="2CE8BFDA" w14:textId="77777777" w:rsidR="003D675B" w:rsidRPr="002F247E" w:rsidRDefault="003D675B" w:rsidP="003D675B">
      <w:pPr>
        <w:pStyle w:val="021"/>
      </w:pPr>
      <w:r w:rsidRPr="002F247E">
        <w:rPr>
          <w:rFonts w:hint="eastAsia"/>
        </w:rPr>
        <w:t>［解説］</w:t>
      </w:r>
    </w:p>
    <w:p w14:paraId="7814E2C9" w14:textId="77777777" w:rsidR="003D675B" w:rsidRPr="002F247E" w:rsidRDefault="003D675B" w:rsidP="003D675B">
      <w:pPr>
        <w:pStyle w:val="0311"/>
        <w:ind w:left="227"/>
      </w:pPr>
      <w:r w:rsidRPr="002F247E">
        <w:rPr>
          <w:rFonts w:hint="eastAsia"/>
        </w:rPr>
        <w:t xml:space="preserve">１　</w:t>
      </w:r>
      <w:r w:rsidRPr="002F247E">
        <w:t>第７条各号に掲げる非公開情報の規定は、同条本文により課された実施機関の公開義務を一定の場合に解除するに留まり、非公開情報の公開を禁止するものでないことは、その文言からも明らかである。</w:t>
      </w:r>
    </w:p>
    <w:p w14:paraId="544D3BFE" w14:textId="77777777" w:rsidR="003D675B" w:rsidRPr="002F247E" w:rsidRDefault="003D675B" w:rsidP="003D675B">
      <w:pPr>
        <w:pStyle w:val="0322"/>
      </w:pPr>
      <w:r w:rsidRPr="002F247E">
        <w:t>したがって、非公開情報について、実施機関に非公開義務が課せられているわけではないので、その公開は、必ずしも行政処分による必要はなく、情報提供等の事実行為として行うこともできる。</w:t>
      </w:r>
    </w:p>
    <w:p w14:paraId="32036C98" w14:textId="77777777" w:rsidR="003D675B" w:rsidRPr="002F247E" w:rsidRDefault="003D675B" w:rsidP="003D675B">
      <w:pPr>
        <w:pStyle w:val="0322"/>
      </w:pPr>
      <w:r w:rsidRPr="002F247E">
        <w:t>また、非公開情報でありながらこれを公開すべき重大な公益がある場合とは、災害発生時等市民の生命、身体、健康等を保護するために喫緊の必要性があるとき等であるにもかかわらず、公開請求があった場合に公開請求者にしか公開しないとすることは極めて不合理である。</w:t>
      </w:r>
    </w:p>
    <w:p w14:paraId="4869DD95" w14:textId="77777777" w:rsidR="003D675B" w:rsidRPr="002F247E" w:rsidRDefault="003D675B" w:rsidP="003D675B">
      <w:pPr>
        <w:pStyle w:val="0322"/>
      </w:pPr>
      <w:r w:rsidRPr="002F247E">
        <w:t>そのような高度の公益性を有する情報こそ、行政の側から、時機を失しないように迅速に、かつ、市民一般に広く、分かりやすい形で公表すべきである。</w:t>
      </w:r>
    </w:p>
    <w:p w14:paraId="20667938" w14:textId="77777777" w:rsidR="003D675B" w:rsidRPr="002F247E" w:rsidRDefault="003D675B" w:rsidP="003D675B">
      <w:pPr>
        <w:pStyle w:val="0311"/>
        <w:ind w:left="227"/>
      </w:pPr>
    </w:p>
    <w:p w14:paraId="164515E4" w14:textId="77777777" w:rsidR="003D675B" w:rsidRPr="002F247E" w:rsidRDefault="003D675B" w:rsidP="003D675B">
      <w:pPr>
        <w:pStyle w:val="0311"/>
        <w:ind w:left="227"/>
      </w:pPr>
      <w:r w:rsidRPr="002F247E">
        <w:rPr>
          <w:rFonts w:hint="eastAsia"/>
        </w:rPr>
        <w:t xml:space="preserve">２　</w:t>
      </w:r>
      <w:r w:rsidRPr="002F247E">
        <w:t>本条は、上記の趣旨から、公開請求に係る公文書に限定せず、実施機関が保有するすべての公文書を対象に、これらの公文書に非公開情報が記録されている場合であっても、非公開情報の規定により保護される権利利益に優越する公益上の特段の理由があると認めるときは、広く市民一般に対し、当該非公開情報の提供又は公表をすることができることを定めたものである。</w:t>
      </w:r>
    </w:p>
    <w:p w14:paraId="7365764F" w14:textId="77777777" w:rsidR="003D675B" w:rsidRPr="002F247E" w:rsidRDefault="003D675B" w:rsidP="003D675B">
      <w:pPr>
        <w:pStyle w:val="0322"/>
      </w:pPr>
      <w:r w:rsidRPr="002F247E">
        <w:t>ただし、法令秘情報については、法令等によって公開が禁止されている情報であることから、裁量的な情報提供の対象から除外している。</w:t>
      </w:r>
    </w:p>
    <w:p w14:paraId="1678B488" w14:textId="365C3515" w:rsidR="003D675B" w:rsidRDefault="00A85686" w:rsidP="00A85686">
      <w:pPr>
        <w:pStyle w:val="0311"/>
        <w:ind w:leftChars="100" w:left="227" w:firstLineChars="100" w:firstLine="227"/>
      </w:pPr>
      <w:r w:rsidRPr="00A85686">
        <w:rPr>
          <w:rFonts w:hint="eastAsia"/>
        </w:rPr>
        <w:t>また、行政機関等匿名加工情報については、個人情報保護法で定められた手続以外の手続で提供されることがないようにするために、削除情報については、公にされることになると行政機関等匿名加工情報の取扱いに対する国民の信頼を害するおそれがあるために非公開情報としている趣旨を踏まえ、裁量的な情報提供の対象から除外している。</w:t>
      </w:r>
    </w:p>
    <w:p w14:paraId="0A6D4352" w14:textId="77777777" w:rsidR="00A85686" w:rsidRPr="002F247E" w:rsidRDefault="00A85686" w:rsidP="003D675B">
      <w:pPr>
        <w:pStyle w:val="0311"/>
        <w:ind w:left="227"/>
      </w:pPr>
    </w:p>
    <w:p w14:paraId="2FB27463" w14:textId="77777777" w:rsidR="003D675B" w:rsidRPr="002F247E" w:rsidRDefault="003D675B" w:rsidP="003D675B">
      <w:pPr>
        <w:pStyle w:val="0311"/>
        <w:ind w:left="227"/>
      </w:pPr>
      <w:r w:rsidRPr="002F247E">
        <w:rPr>
          <w:rFonts w:hint="eastAsia"/>
        </w:rPr>
        <w:t xml:space="preserve">３　</w:t>
      </w:r>
      <w:r w:rsidRPr="002F247E">
        <w:t>「当該実施機関が保有する公文書」とは、当該公文書について公開請求がなされているか否かを問わず、現に実施機関が保有するすべての公文書について、裁量的な情報提</w:t>
      </w:r>
      <w:r w:rsidRPr="002F247E">
        <w:lastRenderedPageBreak/>
        <w:t>供の対象とすることができる趣旨である。</w:t>
      </w:r>
    </w:p>
    <w:p w14:paraId="6C27CF88" w14:textId="77777777" w:rsidR="003D675B" w:rsidRPr="002F247E" w:rsidRDefault="003D675B" w:rsidP="003D675B">
      <w:pPr>
        <w:pStyle w:val="0311"/>
        <w:ind w:left="227"/>
      </w:pPr>
    </w:p>
    <w:p w14:paraId="4E517EE1" w14:textId="50B6A59C" w:rsidR="003D675B" w:rsidRPr="002F247E" w:rsidRDefault="003D675B" w:rsidP="003D675B">
      <w:pPr>
        <w:pStyle w:val="0311"/>
        <w:ind w:left="227"/>
      </w:pPr>
      <w:r w:rsidRPr="002F247E">
        <w:rPr>
          <w:rFonts w:hint="eastAsia"/>
        </w:rPr>
        <w:t xml:space="preserve">４　</w:t>
      </w:r>
      <w:r w:rsidRPr="002F247E">
        <w:t>「公益上特に必要があると認めるとき」とは、第７条各号（</w:t>
      </w:r>
      <w:r w:rsidR="00A85686">
        <w:rPr>
          <w:rFonts w:hint="eastAsia"/>
        </w:rPr>
        <w:t>第１号の２又は第７号</w:t>
      </w:r>
      <w:r w:rsidRPr="002F247E">
        <w:t>を除く。）の規定により保護される公開されない利益を斟酌しても、なお、これを公開すべき公益上の特段の理由があると認めるときをいう。</w:t>
      </w:r>
    </w:p>
    <w:p w14:paraId="277D5BED" w14:textId="77777777" w:rsidR="003D675B" w:rsidRPr="002F247E" w:rsidRDefault="003D675B" w:rsidP="003D675B">
      <w:pPr>
        <w:pStyle w:val="0311"/>
        <w:ind w:left="227"/>
      </w:pPr>
    </w:p>
    <w:p w14:paraId="0F3C52F1" w14:textId="77777777" w:rsidR="003D675B" w:rsidRPr="002F247E" w:rsidRDefault="003D675B" w:rsidP="003D675B">
      <w:pPr>
        <w:pStyle w:val="0311"/>
        <w:ind w:left="227"/>
      </w:pPr>
      <w:r w:rsidRPr="002F247E">
        <w:rPr>
          <w:rFonts w:hint="eastAsia"/>
        </w:rPr>
        <w:t xml:space="preserve">５　</w:t>
      </w:r>
      <w:r w:rsidRPr="002F247E">
        <w:t>「非公開情報の提供又は公表」とは、申し出を行ったもの、関係者、利害関係人等に対する非公開情報の提供だけでなく、報道機関への資料提供、各種の広報媒体を利用した市民等への公表などをいい、どの範囲に、どのような手段で非公開情報の提供又は公表を行うかは、当該非公開情報の内容、性質、緊急性等を考慮して、実施機関が選択することができる。</w:t>
      </w:r>
    </w:p>
    <w:p w14:paraId="184691BD" w14:textId="77777777" w:rsidR="003D675B" w:rsidRPr="002F247E" w:rsidRDefault="003D675B" w:rsidP="003D675B">
      <w:pPr>
        <w:pStyle w:val="0311"/>
        <w:ind w:left="227"/>
      </w:pPr>
    </w:p>
    <w:p w14:paraId="6651BD40" w14:textId="77777777" w:rsidR="003D675B" w:rsidRPr="002F247E" w:rsidRDefault="003D675B" w:rsidP="003D675B">
      <w:pPr>
        <w:pStyle w:val="0311"/>
        <w:ind w:left="227"/>
      </w:pPr>
      <w:r w:rsidRPr="002F247E">
        <w:rPr>
          <w:rFonts w:hint="eastAsia"/>
        </w:rPr>
        <w:t>［運用］</w:t>
      </w:r>
    </w:p>
    <w:p w14:paraId="68D625ED" w14:textId="77777777" w:rsidR="003D675B" w:rsidRPr="002F247E" w:rsidRDefault="003D675B" w:rsidP="003D675B">
      <w:pPr>
        <w:pStyle w:val="0311"/>
        <w:ind w:left="227"/>
      </w:pPr>
      <w:r w:rsidRPr="002F247E">
        <w:rPr>
          <w:rFonts w:hint="eastAsia"/>
        </w:rPr>
        <w:t xml:space="preserve">１　</w:t>
      </w:r>
      <w:r w:rsidRPr="002F247E">
        <w:t>本条により提供又は公表される情報は、本来第７条各号の規定により非公開とされる情報であることにかんがみ、同条各号の保護法益を十分に考慮し、当該情報を公開した場合、関係する個人、法人等が被る不利益、損害の程度等を斟酌しても、なお公開すべき特段の理由があるか否かについて、慎重に検討することが必要であり、本条の安易な運用は許されない。</w:t>
      </w:r>
    </w:p>
    <w:p w14:paraId="7A79E197" w14:textId="77777777" w:rsidR="003D675B" w:rsidRPr="002F247E" w:rsidRDefault="003D675B" w:rsidP="003D675B">
      <w:pPr>
        <w:pStyle w:val="0322"/>
      </w:pPr>
      <w:r w:rsidRPr="002F247E">
        <w:t>特に、当該非公開情報が個人情報である場合には、基本的人権にかかわるプライバシーの侵害とならないように、特段の配慮が必要である。</w:t>
      </w:r>
    </w:p>
    <w:p w14:paraId="30D05EA9" w14:textId="77777777" w:rsidR="003D675B" w:rsidRPr="002F247E" w:rsidRDefault="003D675B" w:rsidP="003D675B">
      <w:pPr>
        <w:pStyle w:val="0311"/>
        <w:ind w:left="227"/>
      </w:pPr>
    </w:p>
    <w:p w14:paraId="44CC3629" w14:textId="77777777" w:rsidR="003D675B" w:rsidRPr="002F247E" w:rsidRDefault="003D675B" w:rsidP="003D675B">
      <w:pPr>
        <w:pStyle w:val="0311"/>
        <w:ind w:left="227"/>
      </w:pPr>
      <w:r w:rsidRPr="002F247E">
        <w:rPr>
          <w:rFonts w:hint="eastAsia"/>
        </w:rPr>
        <w:t xml:space="preserve">２　</w:t>
      </w:r>
      <w:r w:rsidRPr="002F247E">
        <w:t>本条は、公開請求に対する公開決定ではないため、第13条第２項の適用はないが、非公開情報を公開することとなるので、必要に応じて第三者に対する意見聴取等を行うことを妨げるものではない。</w:t>
      </w:r>
    </w:p>
    <w:p w14:paraId="6946A8A5" w14:textId="77777777" w:rsidR="003D675B" w:rsidRPr="002F247E" w:rsidRDefault="003D675B" w:rsidP="003D675B">
      <w:pPr>
        <w:pStyle w:val="0311"/>
        <w:ind w:left="227"/>
      </w:pPr>
    </w:p>
    <w:p w14:paraId="56C0B568" w14:textId="77777777" w:rsidR="007B2A1E" w:rsidRPr="002F247E" w:rsidRDefault="007B2A1E">
      <w:pPr>
        <w:widowControl/>
        <w:jc w:val="left"/>
      </w:pPr>
      <w:r w:rsidRPr="002F247E">
        <w:br w:type="page"/>
      </w:r>
    </w:p>
    <w:p w14:paraId="39FC2D19" w14:textId="77777777" w:rsidR="00A642CD" w:rsidRPr="002F247E" w:rsidRDefault="00A642CD" w:rsidP="00DE123B">
      <w:pPr>
        <w:pStyle w:val="0033"/>
      </w:pPr>
      <w:bookmarkStart w:id="55" w:name="_Toc167116011"/>
      <w:r w:rsidRPr="002F247E">
        <w:rPr>
          <w:rFonts w:hint="eastAsia"/>
        </w:rPr>
        <w:lastRenderedPageBreak/>
        <w:t>第</w:t>
      </w:r>
      <w:r w:rsidRPr="002F247E">
        <w:t>34条</w:t>
      </w:r>
      <w:r w:rsidRPr="002F247E">
        <w:rPr>
          <w:rFonts w:hint="eastAsia"/>
        </w:rPr>
        <w:t xml:space="preserve">　</w:t>
      </w:r>
      <w:r w:rsidRPr="002F247E">
        <w:t>出資等法人の情報公開</w:t>
      </w:r>
      <w:bookmarkEnd w:id="55"/>
    </w:p>
    <w:p w14:paraId="1A5AFB84" w14:textId="77777777" w:rsidR="00A642CD" w:rsidRPr="002F247E" w:rsidRDefault="002648A5" w:rsidP="00A642CD">
      <w:pPr>
        <w:pStyle w:val="0311"/>
        <w:ind w:left="227"/>
      </w:pPr>
      <w:r w:rsidRPr="002F247E">
        <w:rPr>
          <w:noProof/>
        </w:rPr>
        <mc:AlternateContent>
          <mc:Choice Requires="wps">
            <w:drawing>
              <wp:anchor distT="0" distB="0" distL="114300" distR="114300" simplePos="0" relativeHeight="251762688" behindDoc="0" locked="0" layoutInCell="1" allowOverlap="1" wp14:anchorId="67C338D4" wp14:editId="6B353581">
                <wp:simplePos x="0" y="0"/>
                <wp:positionH relativeFrom="column">
                  <wp:posOffset>4445</wp:posOffset>
                </wp:positionH>
                <wp:positionV relativeFrom="paragraph">
                  <wp:posOffset>220345</wp:posOffset>
                </wp:positionV>
                <wp:extent cx="5765800" cy="2446655"/>
                <wp:effectExtent l="0" t="0" r="25400" b="10795"/>
                <wp:wrapNone/>
                <wp:docPr id="58" name="正方形/長方形 58"/>
                <wp:cNvGraphicFramePr/>
                <a:graphic xmlns:a="http://schemas.openxmlformats.org/drawingml/2006/main">
                  <a:graphicData uri="http://schemas.microsoft.com/office/word/2010/wordprocessingShape">
                    <wps:wsp>
                      <wps:cNvSpPr/>
                      <wps:spPr>
                        <a:xfrm>
                          <a:off x="0" y="0"/>
                          <a:ext cx="5765800" cy="2446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ED092" id="正方形/長方形 58" o:spid="_x0000_s1026" style="position:absolute;left:0;text-align:left;margin-left:.35pt;margin-top:17.35pt;width:454pt;height:192.6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" filled="f" strokecolor="black [3213]" strokeweight="1pt"/>
            </w:pict>
          </mc:Fallback>
        </mc:AlternateContent>
      </w:r>
    </w:p>
    <w:p w14:paraId="2F6FABDB" w14:textId="77777777" w:rsidR="00A642CD" w:rsidRPr="002F247E" w:rsidRDefault="00A642CD" w:rsidP="000C488F">
      <w:pPr>
        <w:pStyle w:val="012"/>
      </w:pPr>
      <w:r w:rsidRPr="002F247E">
        <w:t>（出資等法人の情報公開）</w:t>
      </w:r>
    </w:p>
    <w:p w14:paraId="6A20AD2C" w14:textId="607CB235" w:rsidR="00A642CD" w:rsidRPr="002F247E" w:rsidRDefault="00A642CD" w:rsidP="000C488F">
      <w:pPr>
        <w:pStyle w:val="0131"/>
      </w:pPr>
      <w:r w:rsidRPr="002F247E">
        <w:rPr>
          <w:rFonts w:hint="eastAsia"/>
        </w:rPr>
        <w:t>第</w:t>
      </w:r>
      <w:r w:rsidRPr="002F247E">
        <w:t>34条</w:t>
      </w:r>
      <w:r w:rsidRPr="002F247E">
        <w:rPr>
          <w:rFonts w:hint="eastAsia"/>
        </w:rPr>
        <w:t xml:space="preserve">　</w:t>
      </w:r>
      <w:r w:rsidRPr="002F247E">
        <w:t>実施機関（大阪市住宅供給公社を除く。）は、本市又は本市が</w:t>
      </w:r>
      <w:r w:rsidR="009A60C6" w:rsidRPr="002F247E">
        <w:rPr>
          <w:rFonts w:hint="eastAsia"/>
        </w:rPr>
        <w:t>単独で</w:t>
      </w:r>
      <w:r w:rsidRPr="002F247E">
        <w:t>設立した地方独立行政法人（以下「本市等」という。）が資本金、基本金その他これらに準ずるものを出資し、又は職員の派遣等を行っている法人</w:t>
      </w:r>
      <w:r w:rsidR="000D6CAB" w:rsidRPr="002F247E">
        <w:t>（本市が設立団体（地方独立行政法人法第６条第３項に規定する設立団体をいう。）である地方独立行政法人及び大阪市住宅供給公社を除く。）</w:t>
      </w:r>
      <w:r w:rsidRPr="002F247E">
        <w:t>であって、市長が定めるもの（以下「出資等法人」という。）の保有する情報を積極的に収集し、公開していくよう努めるとともに、出資等法人が情報公開を推進するよう必要な指導等の実施に努めなければならない。</w:t>
      </w:r>
    </w:p>
    <w:p w14:paraId="4F33526A" w14:textId="77777777" w:rsidR="000D6CAB" w:rsidRPr="002F247E" w:rsidRDefault="00A642CD" w:rsidP="000D6CAB">
      <w:pPr>
        <w:pStyle w:val="0131"/>
      </w:pPr>
      <w:r w:rsidRPr="002F247E">
        <w:t>２</w:t>
      </w:r>
      <w:r w:rsidRPr="002F247E">
        <w:rPr>
          <w:rFonts w:hint="eastAsia"/>
        </w:rPr>
        <w:t xml:space="preserve">　</w:t>
      </w:r>
      <w:r w:rsidRPr="002F247E">
        <w:t>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14:paraId="5C452F15" w14:textId="77777777" w:rsidR="000D6CAB" w:rsidRPr="002F247E" w:rsidRDefault="000D6CAB" w:rsidP="00A642CD">
      <w:pPr>
        <w:pStyle w:val="0311"/>
        <w:ind w:left="227"/>
      </w:pPr>
    </w:p>
    <w:p w14:paraId="1AC0B085" w14:textId="77777777" w:rsidR="00A642CD" w:rsidRPr="002F247E" w:rsidRDefault="00A642CD" w:rsidP="000C488F">
      <w:pPr>
        <w:pStyle w:val="021"/>
      </w:pPr>
      <w:r w:rsidRPr="002F247E">
        <w:rPr>
          <w:rFonts w:hint="eastAsia"/>
        </w:rPr>
        <w:t>［趣旨］</w:t>
      </w:r>
    </w:p>
    <w:p w14:paraId="6D409310" w14:textId="77777777" w:rsidR="00A642CD" w:rsidRPr="002F247E" w:rsidRDefault="00A642CD" w:rsidP="000C488F">
      <w:pPr>
        <w:pStyle w:val="022"/>
      </w:pPr>
      <w:r w:rsidRPr="002F247E">
        <w:t>本条は、出資等法人の情報公開を推進するため、実施機関及び出資等法人それぞれの責務を定めたものである。</w:t>
      </w:r>
    </w:p>
    <w:p w14:paraId="6156C838" w14:textId="77777777" w:rsidR="00A642CD" w:rsidRPr="002F247E" w:rsidRDefault="00A642CD" w:rsidP="00A642CD">
      <w:pPr>
        <w:pStyle w:val="0311"/>
        <w:ind w:left="227"/>
      </w:pPr>
    </w:p>
    <w:p w14:paraId="594BEC7A" w14:textId="77777777" w:rsidR="00A642CD" w:rsidRPr="002F247E" w:rsidRDefault="00A642CD" w:rsidP="000C488F">
      <w:pPr>
        <w:pStyle w:val="021"/>
      </w:pPr>
      <w:r w:rsidRPr="002F247E">
        <w:rPr>
          <w:rFonts w:hint="eastAsia"/>
        </w:rPr>
        <w:t>［解説］</w:t>
      </w:r>
    </w:p>
    <w:p w14:paraId="50BBDFE2" w14:textId="77777777" w:rsidR="00A642CD" w:rsidRPr="002F247E" w:rsidRDefault="00A642CD" w:rsidP="000C488F">
      <w:pPr>
        <w:pStyle w:val="0311"/>
        <w:ind w:left="227"/>
      </w:pPr>
      <w:r w:rsidRPr="002F247E">
        <w:rPr>
          <w:rFonts w:hint="eastAsia"/>
        </w:rPr>
        <w:t xml:space="preserve">１　</w:t>
      </w:r>
      <w:r w:rsidRPr="002F247E">
        <w:t>出資等法人については、本市と密接な関係にあるが、民法、会社法等の個別の法律による多様な設立形態があり、また、本市とは全く別個の独立した法人格を有している。</w:t>
      </w:r>
    </w:p>
    <w:p w14:paraId="5288B997" w14:textId="77777777" w:rsidR="00A642CD" w:rsidRPr="002F247E" w:rsidRDefault="00A642CD" w:rsidP="000C488F">
      <w:pPr>
        <w:pStyle w:val="0322"/>
      </w:pPr>
      <w:r w:rsidRPr="002F247E">
        <w:t>このような本市とは別人格の独立した法人に対して、本市の内部機関と同様に条例を直接適用することによって情報公開の義務を課すことは、それぞれの根拠法で認められた法人の設立趣旨を損ない、当該法人の事業運営における自主性、独立性を制約することにもなりかねないため、出資等法人を条例上の実施機関とすることは、一般的には、地方自治法で定められた条例制定権の範囲を超えるおそれがあり、現行法上困難であると考えられる。</w:t>
      </w:r>
    </w:p>
    <w:p w14:paraId="6244C38C" w14:textId="77777777" w:rsidR="00A642CD" w:rsidRPr="002F247E" w:rsidRDefault="00A642CD" w:rsidP="00A642CD">
      <w:pPr>
        <w:pStyle w:val="0311"/>
        <w:ind w:left="227"/>
      </w:pPr>
    </w:p>
    <w:p w14:paraId="030ECF12" w14:textId="77777777" w:rsidR="00A642CD" w:rsidRPr="002F247E" w:rsidRDefault="00A642CD" w:rsidP="000C488F">
      <w:pPr>
        <w:pStyle w:val="0311"/>
        <w:ind w:left="227"/>
      </w:pPr>
      <w:r w:rsidRPr="002F247E">
        <w:rPr>
          <w:rFonts w:hint="eastAsia"/>
        </w:rPr>
        <w:t xml:space="preserve">２　</w:t>
      </w:r>
      <w:r w:rsidRPr="002F247E">
        <w:t>しかしながら、出資等法人は、本市の事務事業の一部を補完又は分担し、市政の重要な一翼を担うとともに、本市から財政的支援や人的支援を受けているものが多いこと等を考慮すれば、出資等法人の設立の趣旨や自律性に配慮しつつ法律上可能な範囲内で、これまで以上に出資等法人の情報公開を推進していく必要がある。</w:t>
      </w:r>
    </w:p>
    <w:p w14:paraId="6A2A86A8" w14:textId="77777777" w:rsidR="00A642CD" w:rsidRPr="002F247E" w:rsidRDefault="00A642CD" w:rsidP="000C488F">
      <w:pPr>
        <w:pStyle w:val="0322"/>
      </w:pPr>
      <w:r w:rsidRPr="002F247E">
        <w:t>また、本市の説明責務を全うするという観点からすれば、実施機関としても、その監督・管理する出資等法人の情報をできるだけ公開すべき責務を有しているといえる。</w:t>
      </w:r>
    </w:p>
    <w:p w14:paraId="7C7CBFCF" w14:textId="77777777" w:rsidR="00A642CD" w:rsidRPr="002F247E" w:rsidRDefault="00A642CD" w:rsidP="00A642CD">
      <w:pPr>
        <w:pStyle w:val="0311"/>
        <w:ind w:left="227"/>
      </w:pPr>
    </w:p>
    <w:p w14:paraId="58D764CE" w14:textId="77777777" w:rsidR="00A642CD" w:rsidRPr="002F247E" w:rsidRDefault="00A642CD" w:rsidP="002648A5">
      <w:pPr>
        <w:pStyle w:val="0311"/>
        <w:ind w:left="227"/>
      </w:pPr>
      <w:r w:rsidRPr="002F247E">
        <w:rPr>
          <w:rFonts w:hint="eastAsia"/>
        </w:rPr>
        <w:t xml:space="preserve">３　</w:t>
      </w:r>
      <w:r w:rsidRPr="002F247E">
        <w:t>このような見地から、本条は、第１項において、実施機関に対して、(ｱ)出資等法人の保有する情報を積極的に収集し、公開していくよう努めること、(ｲ)出資等法人の情報公開が推進されるよう、出資等法人に対し、必要な指導等を行うよう努めること、の２点について責務を課すこととしたものである。</w:t>
      </w:r>
    </w:p>
    <w:p w14:paraId="5A430F5F" w14:textId="77777777" w:rsidR="00A642CD" w:rsidRPr="002F247E" w:rsidRDefault="00A642CD" w:rsidP="002648A5">
      <w:pPr>
        <w:pStyle w:val="0322"/>
      </w:pPr>
      <w:r w:rsidRPr="002F247E">
        <w:t>他方、本条は、第２項において、出資等法人のうち、本市が行う事務又は事業と特に</w:t>
      </w:r>
      <w:r w:rsidRPr="002F247E">
        <w:lastRenderedPageBreak/>
        <w:t>密接な関係にある法人については、当該法人の責務として、この条例の趣旨にのっとり、その保有する情報の公開に関する必要な措置を講ずるよう努めなければならないこととしたものである。</w:t>
      </w:r>
    </w:p>
    <w:p w14:paraId="59B195DD" w14:textId="77777777" w:rsidR="00A642CD" w:rsidRPr="002F247E" w:rsidRDefault="00A642CD" w:rsidP="00A642CD">
      <w:pPr>
        <w:pStyle w:val="0311"/>
        <w:ind w:left="227"/>
      </w:pPr>
    </w:p>
    <w:p w14:paraId="0CCF1DC6" w14:textId="77777777" w:rsidR="00A642CD" w:rsidRPr="002F247E" w:rsidRDefault="00A642CD" w:rsidP="002648A5">
      <w:pPr>
        <w:pStyle w:val="021"/>
      </w:pPr>
      <w:r w:rsidRPr="002F247E">
        <w:rPr>
          <w:rFonts w:hint="eastAsia"/>
        </w:rPr>
        <w:t>（第１項関係）</w:t>
      </w:r>
    </w:p>
    <w:p w14:paraId="00B5EA48" w14:textId="727B83A0" w:rsidR="00A642CD" w:rsidRPr="002F247E" w:rsidRDefault="00A642CD" w:rsidP="002648A5">
      <w:pPr>
        <w:pStyle w:val="0311"/>
        <w:ind w:left="227"/>
      </w:pPr>
      <w:r w:rsidRPr="002F247E">
        <w:rPr>
          <w:rFonts w:hint="eastAsia"/>
        </w:rPr>
        <w:t xml:space="preserve">１　</w:t>
      </w:r>
      <w:r w:rsidRPr="002F247E">
        <w:t>「本市又は本市が</w:t>
      </w:r>
      <w:r w:rsidR="009A60C6" w:rsidRPr="002F247E">
        <w:rPr>
          <w:rFonts w:hint="eastAsia"/>
        </w:rPr>
        <w:t>単独で</w:t>
      </w:r>
      <w:r w:rsidRPr="002F247E">
        <w:t>設立した地方独立行政法人（以下「本市等」という。）が資本金、基本金その他これらに準ずるものを出資し、又は職員の派遣等を行っている法人</w:t>
      </w:r>
      <w:r w:rsidR="00AD5768" w:rsidRPr="002F247E">
        <w:t>（本市が設立団体（地方独立行政法人法第６条第３項に規定する設立団体をいう。）である地方独立行政法人及び大阪市住宅供給公社を除く。）</w:t>
      </w:r>
      <w:r w:rsidRPr="002F247E">
        <w:t>であって、市長が定めるもの」とは、外郭団体（大阪市外郭団体等への関与及び監理事項等に関する条例（平成25年大阪市条例第10号）第２条第１項に規定する法人であって、大阪市外郭団体等への関与及び監理事項等に関する条例施行規則</w:t>
      </w:r>
      <w:r w:rsidRPr="002F247E">
        <w:rPr>
          <w:rFonts w:hint="eastAsia"/>
        </w:rPr>
        <w:t>（平成</w:t>
      </w:r>
      <w:r w:rsidRPr="002F247E">
        <w:t>25年規則第160号）に定めるもの）及び本市が資本金、基本金その他これらに準ずるものの４分の１以上を出資し、若しくは出えんしている法人をいう。なお、本市が</w:t>
      </w:r>
      <w:r w:rsidR="009A60C6" w:rsidRPr="002F247E">
        <w:rPr>
          <w:rFonts w:hint="eastAsia"/>
        </w:rPr>
        <w:t>単独で</w:t>
      </w:r>
      <w:r w:rsidRPr="002F247E">
        <w:t>設立した地方独立行政法人等については、実施機関であることから、本市及び大阪府が設立団</w:t>
      </w:r>
      <w:r w:rsidR="009A60C6" w:rsidRPr="002F247E">
        <w:t>体である地方独立行政法人（地方独立行政法人大阪産業技術研究所</w:t>
      </w:r>
      <w:r w:rsidR="009A60C6" w:rsidRPr="002F247E">
        <w:rPr>
          <w:rFonts w:hint="eastAsia"/>
        </w:rPr>
        <w:t>、</w:t>
      </w:r>
      <w:r w:rsidRPr="002F247E">
        <w:t>地方独立行政法人大阪健康安全基盤研究所</w:t>
      </w:r>
      <w:r w:rsidR="009A60C6" w:rsidRPr="002F247E">
        <w:rPr>
          <w:rFonts w:hint="eastAsia"/>
        </w:rPr>
        <w:t>及び公立大学法人大阪</w:t>
      </w:r>
      <w:r w:rsidRPr="002F247E">
        <w:t>）は、大阪府情報公開条例第２条第４項に規定する実施法人として同条例の適用を受けることから、それぞれ出資等法人から除外している。一方で、本市が</w:t>
      </w:r>
      <w:r w:rsidR="009A60C6" w:rsidRPr="002F247E">
        <w:rPr>
          <w:rFonts w:hint="eastAsia"/>
        </w:rPr>
        <w:t>単独で</w:t>
      </w:r>
      <w:r w:rsidRPr="002F247E">
        <w:t>設立した地方独立行政法人等</w:t>
      </w:r>
      <w:r w:rsidRPr="002F247E">
        <w:rPr>
          <w:rFonts w:hint="eastAsia"/>
        </w:rPr>
        <w:t>が財政的・人的支援を行うなど密接な関係にある法人については、出資等法人に加える。</w:t>
      </w:r>
    </w:p>
    <w:p w14:paraId="70319D8C" w14:textId="77777777" w:rsidR="00AD5768" w:rsidRPr="002F247E" w:rsidRDefault="00AD5768" w:rsidP="00A642CD">
      <w:pPr>
        <w:pStyle w:val="0311"/>
        <w:ind w:left="227"/>
      </w:pPr>
    </w:p>
    <w:p w14:paraId="63B525CC" w14:textId="77777777" w:rsidR="00A642CD" w:rsidRPr="002F247E" w:rsidRDefault="00A642CD" w:rsidP="002648A5">
      <w:pPr>
        <w:pStyle w:val="0311"/>
        <w:ind w:left="227"/>
      </w:pPr>
      <w:r w:rsidRPr="002F247E">
        <w:rPr>
          <w:rFonts w:hint="eastAsia"/>
        </w:rPr>
        <w:t xml:space="preserve">２　</w:t>
      </w:r>
      <w:r w:rsidRPr="002F247E">
        <w:t>本項の規定に基づき、実施機関が積極的に収集し、公開していくべき出資等法人の情報としては、定款又は寄附行為、役員名簿、事業報告書、貸借対照表等の財務諸表、事業計画書などが考えられる。</w:t>
      </w:r>
    </w:p>
    <w:p w14:paraId="3777E62A" w14:textId="77777777" w:rsidR="00A642CD" w:rsidRPr="002F247E" w:rsidRDefault="00A642CD" w:rsidP="00A642CD">
      <w:pPr>
        <w:pStyle w:val="0311"/>
        <w:ind w:left="227"/>
      </w:pPr>
    </w:p>
    <w:p w14:paraId="0DC5B80C" w14:textId="77777777" w:rsidR="00A642CD" w:rsidRPr="002F247E" w:rsidRDefault="00A642CD" w:rsidP="002648A5">
      <w:pPr>
        <w:pStyle w:val="0311"/>
        <w:ind w:left="227"/>
      </w:pPr>
      <w:r w:rsidRPr="002F247E">
        <w:rPr>
          <w:rFonts w:hint="eastAsia"/>
        </w:rPr>
        <w:t xml:space="preserve">３　</w:t>
      </w:r>
      <w:r w:rsidRPr="002F247E">
        <w:t>「必要な指導等」とは、実施機関が出資等法人の情報公開を推進するために必要と認める範囲内において、当該出資等法人に対して行う指導、助言、相談、調整等をいう。実施機関が、本条第２項の対象となる出資等法人に対し、情報公開に関する制度を整備するよう、その設立形態に応じた標準的な規程（モデル要綱）を示して指導することも含まれる。</w:t>
      </w:r>
    </w:p>
    <w:p w14:paraId="75324F37" w14:textId="77777777" w:rsidR="00A642CD" w:rsidRPr="002F247E" w:rsidRDefault="00A642CD" w:rsidP="00A642CD">
      <w:pPr>
        <w:pStyle w:val="0311"/>
        <w:ind w:left="227"/>
      </w:pPr>
    </w:p>
    <w:p w14:paraId="2615ED4A" w14:textId="77777777" w:rsidR="00A642CD" w:rsidRPr="002F247E" w:rsidRDefault="00A642CD" w:rsidP="002648A5">
      <w:pPr>
        <w:pStyle w:val="021"/>
      </w:pPr>
      <w:r w:rsidRPr="002F247E">
        <w:rPr>
          <w:rFonts w:hint="eastAsia"/>
        </w:rPr>
        <w:t>（第２項関係）</w:t>
      </w:r>
    </w:p>
    <w:p w14:paraId="323CF08C" w14:textId="77777777" w:rsidR="00A642CD" w:rsidRPr="002F247E" w:rsidRDefault="00A642CD" w:rsidP="002648A5">
      <w:pPr>
        <w:pStyle w:val="0311"/>
        <w:ind w:left="227"/>
      </w:pPr>
      <w:r w:rsidRPr="002F247E">
        <w:rPr>
          <w:rFonts w:hint="eastAsia"/>
        </w:rPr>
        <w:t xml:space="preserve">１　</w:t>
      </w:r>
      <w:r w:rsidRPr="002F247E">
        <w:t>「出資等法人のうち、本市等が行う事務又は事業と特に密接な関係にある法人であって、市長が定めるもの」とは、本市等が資本金、基本金その他これらに準ずるものの２分の１以上を出資している法人をいう。</w:t>
      </w:r>
    </w:p>
    <w:p w14:paraId="66E4FB55" w14:textId="77777777" w:rsidR="00A642CD" w:rsidRPr="002F247E" w:rsidRDefault="00A642CD" w:rsidP="00A642CD">
      <w:pPr>
        <w:pStyle w:val="0311"/>
        <w:ind w:left="227"/>
      </w:pPr>
    </w:p>
    <w:p w14:paraId="798AC8DD" w14:textId="77777777" w:rsidR="00A642CD" w:rsidRPr="002F247E" w:rsidRDefault="00A642CD" w:rsidP="002648A5">
      <w:pPr>
        <w:pStyle w:val="0311"/>
        <w:ind w:left="227"/>
      </w:pPr>
      <w:r w:rsidRPr="002F247E">
        <w:rPr>
          <w:rFonts w:hint="eastAsia"/>
        </w:rPr>
        <w:t xml:space="preserve">２　</w:t>
      </w:r>
      <w:r w:rsidRPr="002F247E">
        <w:t>「その保有する情報の公開に関する必要な措置を講ずる」とは、本項の対象となる出資等法人が、当該法人自身の内部規程（要綱等）を設けることにより、本市がこの条例に基づいて行う情報公開制度に準じた制度を整え、これを実施することをいう。</w:t>
      </w:r>
    </w:p>
    <w:p w14:paraId="5C48B015" w14:textId="77777777" w:rsidR="00A642CD" w:rsidRPr="002F247E" w:rsidRDefault="00A642CD" w:rsidP="00A642CD">
      <w:pPr>
        <w:pStyle w:val="0311"/>
        <w:ind w:left="227"/>
      </w:pPr>
    </w:p>
    <w:p w14:paraId="6B9801C0" w14:textId="77777777" w:rsidR="00A642CD" w:rsidRPr="002F247E" w:rsidRDefault="00A642CD" w:rsidP="002648A5">
      <w:pPr>
        <w:pStyle w:val="021"/>
      </w:pPr>
      <w:r w:rsidRPr="002F247E">
        <w:rPr>
          <w:rFonts w:hint="eastAsia"/>
        </w:rPr>
        <w:lastRenderedPageBreak/>
        <w:t>［運用］</w:t>
      </w:r>
    </w:p>
    <w:p w14:paraId="50812CAD" w14:textId="3CEDEC49" w:rsidR="00B131D1" w:rsidRPr="002F247E" w:rsidRDefault="00A642CD" w:rsidP="00325EA1">
      <w:pPr>
        <w:pStyle w:val="0311"/>
        <w:ind w:leftChars="100" w:left="227" w:firstLineChars="100" w:firstLine="227"/>
      </w:pPr>
      <w:r w:rsidRPr="002F247E">
        <w:t>市長は、本条各項の規定により、当該各項に規定する法人を定め、又は変更したときは、その旨を告示するものと</w:t>
      </w:r>
      <w:r w:rsidR="001A098A">
        <w:rPr>
          <w:rFonts w:hint="eastAsia"/>
        </w:rPr>
        <w:t>されているため</w:t>
      </w:r>
      <w:r w:rsidR="00060AA2">
        <w:rPr>
          <w:rFonts w:hint="eastAsia"/>
        </w:rPr>
        <w:t>（</w:t>
      </w:r>
      <w:bookmarkStart w:id="56" w:name="_Hlk166574924"/>
      <w:r w:rsidR="003F114A" w:rsidRPr="003F114A">
        <w:rPr>
          <w:rFonts w:hint="eastAsia"/>
        </w:rPr>
        <w:t>大阪市情報公開条例施行規則</w:t>
      </w:r>
      <w:r w:rsidR="003F114A">
        <w:rPr>
          <w:rFonts w:hint="eastAsia"/>
        </w:rPr>
        <w:t>第1</w:t>
      </w:r>
      <w:r w:rsidR="003F114A">
        <w:t>1</w:t>
      </w:r>
      <w:r w:rsidR="003F114A">
        <w:rPr>
          <w:rFonts w:hint="eastAsia"/>
        </w:rPr>
        <w:t>条</w:t>
      </w:r>
      <w:bookmarkEnd w:id="56"/>
      <w:r w:rsidR="00060AA2">
        <w:rPr>
          <w:rFonts w:hint="eastAsia"/>
        </w:rPr>
        <w:t>）</w:t>
      </w:r>
      <w:r w:rsidR="001A098A">
        <w:rPr>
          <w:rFonts w:hint="eastAsia"/>
        </w:rPr>
        <w:t>、</w:t>
      </w:r>
      <w:bookmarkStart w:id="57" w:name="_Hlk166662531"/>
      <w:r w:rsidR="001A098A">
        <w:rPr>
          <w:rFonts w:hint="eastAsia"/>
        </w:rPr>
        <w:t>出資等法人に対する資本金、基本金その他これらに準ずるものの出資状況及</w:t>
      </w:r>
      <w:r w:rsidR="000B3EB7">
        <w:rPr>
          <w:rFonts w:hint="eastAsia"/>
        </w:rPr>
        <w:t>び</w:t>
      </w:r>
      <w:r w:rsidR="001A098A">
        <w:rPr>
          <w:rFonts w:hint="eastAsia"/>
        </w:rPr>
        <w:t>職員の派遣等の状況に変更があった場合には、総務局にその旨を報告すること</w:t>
      </w:r>
      <w:bookmarkEnd w:id="57"/>
      <w:r w:rsidR="001A098A">
        <w:rPr>
          <w:rFonts w:hint="eastAsia"/>
        </w:rPr>
        <w:t>。</w:t>
      </w:r>
    </w:p>
    <w:p w14:paraId="069BBF65" w14:textId="77777777" w:rsidR="00BE6942" w:rsidRPr="002F247E" w:rsidRDefault="00BE6942">
      <w:pPr>
        <w:widowControl/>
        <w:jc w:val="left"/>
      </w:pPr>
      <w:r w:rsidRPr="002F247E">
        <w:br w:type="page"/>
      </w:r>
    </w:p>
    <w:p w14:paraId="200A314D" w14:textId="745F38E1" w:rsidR="00BE6942" w:rsidRPr="002F247E" w:rsidRDefault="00BE6942" w:rsidP="00DE123B">
      <w:pPr>
        <w:pStyle w:val="0033"/>
      </w:pPr>
      <w:bookmarkStart w:id="58" w:name="_Toc167116012"/>
      <w:r w:rsidRPr="002F247E">
        <w:rPr>
          <w:rFonts w:hint="eastAsia"/>
        </w:rPr>
        <w:lastRenderedPageBreak/>
        <w:t>第</w:t>
      </w:r>
      <w:r w:rsidRPr="002F247E">
        <w:t>34条の２</w:t>
      </w:r>
      <w:r w:rsidRPr="002F247E">
        <w:rPr>
          <w:rFonts w:hint="eastAsia"/>
        </w:rPr>
        <w:t xml:space="preserve">　</w:t>
      </w:r>
      <w:r w:rsidRPr="002F247E">
        <w:t>指定管理者の情報公開</w:t>
      </w:r>
      <w:bookmarkEnd w:id="58"/>
    </w:p>
    <w:p w14:paraId="421225DF" w14:textId="77777777" w:rsidR="00BE6942" w:rsidRPr="002F247E" w:rsidRDefault="00BE6942" w:rsidP="00BE6942">
      <w:pPr>
        <w:pStyle w:val="0311"/>
        <w:ind w:left="227"/>
      </w:pPr>
      <w:r w:rsidRPr="002F247E">
        <w:rPr>
          <w:noProof/>
        </w:rPr>
        <mc:AlternateContent>
          <mc:Choice Requires="wps">
            <w:drawing>
              <wp:anchor distT="0" distB="0" distL="114300" distR="114300" simplePos="0" relativeHeight="251764736" behindDoc="0" locked="0" layoutInCell="1" allowOverlap="1" wp14:anchorId="7FABC538" wp14:editId="0A3EB35A">
                <wp:simplePos x="0" y="0"/>
                <wp:positionH relativeFrom="column">
                  <wp:posOffset>7620</wp:posOffset>
                </wp:positionH>
                <wp:positionV relativeFrom="paragraph">
                  <wp:posOffset>223520</wp:posOffset>
                </wp:positionV>
                <wp:extent cx="5765800" cy="1784350"/>
                <wp:effectExtent l="0" t="0" r="25400" b="25400"/>
                <wp:wrapNone/>
                <wp:docPr id="59" name="正方形/長方形 59"/>
                <wp:cNvGraphicFramePr/>
                <a:graphic xmlns:a="http://schemas.openxmlformats.org/drawingml/2006/main">
                  <a:graphicData uri="http://schemas.microsoft.com/office/word/2010/wordprocessingShape">
                    <wps:wsp>
                      <wps:cNvSpPr/>
                      <wps:spPr>
                        <a:xfrm>
                          <a:off x="0" y="0"/>
                          <a:ext cx="5765800" cy="178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09D62" id="正方形/長方形 59" o:spid="_x0000_s1026" style="position:absolute;left:0;text-align:left;margin-left:.6pt;margin-top:17.6pt;width:454pt;height:14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" filled="f" strokecolor="black [3213]" strokeweight="1pt"/>
            </w:pict>
          </mc:Fallback>
        </mc:AlternateContent>
      </w:r>
    </w:p>
    <w:p w14:paraId="4D43C01E" w14:textId="7C7BFB8F" w:rsidR="00BE6942" w:rsidRPr="002F247E" w:rsidRDefault="00D40612" w:rsidP="00BE6942">
      <w:pPr>
        <w:pStyle w:val="012"/>
      </w:pPr>
      <w:r w:rsidRPr="002F247E">
        <w:t>（</w:t>
      </w:r>
      <w:r w:rsidR="00BE6942" w:rsidRPr="002F247E">
        <w:t>指定管理者の情報公開）</w:t>
      </w:r>
    </w:p>
    <w:p w14:paraId="3B2E0C26" w14:textId="04216FB0" w:rsidR="00BE6942" w:rsidRPr="002F247E" w:rsidRDefault="00BE6942" w:rsidP="00BE6942">
      <w:pPr>
        <w:pStyle w:val="0131"/>
        <w:rPr>
          <w:rFonts w:asciiTheme="minorEastAsia" w:eastAsiaTheme="minorEastAsia" w:hAnsiTheme="minorEastAsia"/>
        </w:rPr>
      </w:pPr>
      <w:r w:rsidRPr="002F247E">
        <w:rPr>
          <w:rFonts w:hint="eastAsia"/>
        </w:rPr>
        <w:t>第</w:t>
      </w:r>
      <w:r w:rsidRPr="002F247E">
        <w:t xml:space="preserve">34条の２　</w:t>
      </w:r>
      <w:r w:rsidRPr="002F247E">
        <w:rPr>
          <w:rFonts w:asciiTheme="minorEastAsia" w:eastAsiaTheme="minorEastAsia" w:hAnsiTheme="minorEastAsia"/>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00D40612" w:rsidRPr="002F247E">
        <w:rPr>
          <w:rStyle w:val="10"/>
          <w:rFonts w:asciiTheme="minorEastAsia" w:eastAsiaTheme="minorEastAsia" w:hAnsiTheme="minorEastAsia" w:hint="eastAsia"/>
        </w:rPr>
        <w:t>以下同じ。）</w:t>
      </w:r>
      <w:r w:rsidRPr="002F247E">
        <w:rPr>
          <w:rFonts w:asciiTheme="minorEastAsia" w:eastAsiaTheme="minorEastAsia" w:hAnsiTheme="minorEastAsia"/>
        </w:rPr>
        <w:t>は、この条例の趣旨にのっとり、当該公の施設の管理に関する情報を公開するため必要な措置を講ずるよう努めなければならない。</w:t>
      </w:r>
    </w:p>
    <w:p w14:paraId="7094F20E" w14:textId="11C66D89" w:rsidR="00BE6942" w:rsidRPr="002F247E" w:rsidRDefault="00BE6942" w:rsidP="00BE6942">
      <w:pPr>
        <w:pStyle w:val="0151"/>
        <w:rPr>
          <w:rFonts w:asciiTheme="minorEastAsia" w:eastAsiaTheme="minorEastAsia" w:hAnsiTheme="minorEastAsia"/>
        </w:rPr>
      </w:pPr>
      <w:r w:rsidRPr="002F247E">
        <w:rPr>
          <w:rFonts w:asciiTheme="minorEastAsia" w:eastAsiaTheme="minorEastAsia" w:hAnsiTheme="minorEastAsia" w:hint="eastAsia"/>
        </w:rPr>
        <w:t>２　実施機関は、指定管理者が前項に定める措置を講ずるよう必要な指導等の実施に努めなければならない。</w:t>
      </w:r>
    </w:p>
    <w:p w14:paraId="1D1704A4" w14:textId="77777777" w:rsidR="00BE6942" w:rsidRPr="002F247E" w:rsidRDefault="00BE6942" w:rsidP="00BE6942">
      <w:pPr>
        <w:pStyle w:val="0311"/>
        <w:ind w:left="227"/>
      </w:pPr>
    </w:p>
    <w:p w14:paraId="1719BD4E" w14:textId="77777777" w:rsidR="00BE6942" w:rsidRPr="002F247E" w:rsidRDefault="00BE6942" w:rsidP="00BE6942">
      <w:pPr>
        <w:pStyle w:val="021"/>
      </w:pPr>
      <w:r w:rsidRPr="002F247E">
        <w:rPr>
          <w:rFonts w:hint="eastAsia"/>
        </w:rPr>
        <w:t>［趣旨］</w:t>
      </w:r>
    </w:p>
    <w:p w14:paraId="518015E1" w14:textId="2B6E83B7" w:rsidR="00BE6942" w:rsidRPr="002F247E" w:rsidRDefault="00BE6942" w:rsidP="00BE6942">
      <w:pPr>
        <w:pStyle w:val="022"/>
      </w:pPr>
      <w:r w:rsidRPr="002F247E">
        <w:rPr>
          <w:rFonts w:asciiTheme="minorEastAsia" w:eastAsiaTheme="minorEastAsia" w:hAnsiTheme="minorEastAsia"/>
        </w:rPr>
        <w:t>本条は、</w:t>
      </w:r>
      <w:r w:rsidR="009722D7" w:rsidRPr="002F247E">
        <w:rPr>
          <w:rFonts w:asciiTheme="minorEastAsia" w:eastAsiaTheme="minorEastAsia" w:hAnsiTheme="minorEastAsia"/>
        </w:rPr>
        <w:t>本市が設置する公の施設の指定管理者が保有する</w:t>
      </w:r>
      <w:r w:rsidRPr="002F247E">
        <w:t>当該施設の管理に関する情報の公開を推進するため、指定管理者及び実施機関それぞれの責務を定めたものである。</w:t>
      </w:r>
    </w:p>
    <w:p w14:paraId="39D42996" w14:textId="77777777" w:rsidR="00BE6942" w:rsidRPr="002F247E" w:rsidRDefault="00BE6942" w:rsidP="00BE6942">
      <w:pPr>
        <w:pStyle w:val="0311"/>
        <w:ind w:left="227"/>
      </w:pPr>
    </w:p>
    <w:p w14:paraId="1B4C38F6" w14:textId="77777777" w:rsidR="00BE6942" w:rsidRPr="002F247E" w:rsidRDefault="00BE6942" w:rsidP="00BE6942">
      <w:pPr>
        <w:pStyle w:val="021"/>
      </w:pPr>
      <w:r w:rsidRPr="002F247E">
        <w:rPr>
          <w:rFonts w:hint="eastAsia"/>
        </w:rPr>
        <w:t>［解説］</w:t>
      </w:r>
    </w:p>
    <w:p w14:paraId="5631E432" w14:textId="5E727D4A" w:rsidR="00BE6942" w:rsidRPr="002F247E" w:rsidRDefault="00BE6942" w:rsidP="00BE6942">
      <w:pPr>
        <w:pStyle w:val="0311"/>
        <w:ind w:left="227"/>
      </w:pPr>
      <w:r w:rsidRPr="002F247E">
        <w:rPr>
          <w:rFonts w:asciiTheme="minorEastAsia" w:eastAsiaTheme="minorEastAsia" w:hAnsiTheme="minorEastAsia" w:hint="eastAsia"/>
        </w:rPr>
        <w:t xml:space="preserve">１　</w:t>
      </w:r>
      <w:r w:rsidR="009722D7" w:rsidRPr="002F247E">
        <w:rPr>
          <w:rFonts w:asciiTheme="minorEastAsia" w:eastAsiaTheme="minorEastAsia" w:hAnsiTheme="minorEastAsia"/>
        </w:rPr>
        <w:t>本市が設置する公の施設の管理を行っている</w:t>
      </w:r>
      <w:r w:rsidR="009722D7" w:rsidRPr="002F247E">
        <w:rPr>
          <w:rFonts w:asciiTheme="minorEastAsia" w:eastAsiaTheme="minorEastAsia" w:hAnsiTheme="minorEastAsia" w:hint="eastAsia"/>
        </w:rPr>
        <w:t>指定管理者</w:t>
      </w:r>
      <w:r w:rsidR="009722D7" w:rsidRPr="002F247E">
        <w:rPr>
          <w:rFonts w:asciiTheme="minorEastAsia" w:eastAsiaTheme="minorEastAsia" w:hAnsiTheme="minorEastAsia"/>
        </w:rPr>
        <w:t>についても、</w:t>
      </w:r>
      <w:r w:rsidR="009722D7" w:rsidRPr="002F247E">
        <w:t>前条に規定されている出資等法人と同様に、本市とは全く別個の独立した人格を有しており、本市の内部機関と同様に条例を直接適用することによって情報公開の義務を課すことは、当該事業者の施設運営における自主性、独立性を制約することになりかねない。</w:t>
      </w:r>
    </w:p>
    <w:p w14:paraId="530C4028" w14:textId="77777777" w:rsidR="00BE6942" w:rsidRPr="002F247E" w:rsidRDefault="00BE6942" w:rsidP="00BE6942">
      <w:pPr>
        <w:pStyle w:val="0311"/>
        <w:ind w:left="227"/>
      </w:pPr>
    </w:p>
    <w:p w14:paraId="18063140" w14:textId="12A275CD" w:rsidR="00BE6942" w:rsidRPr="002F247E" w:rsidRDefault="00BE6942" w:rsidP="00BE6942">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２　</w:t>
      </w:r>
      <w:r w:rsidR="009722D7" w:rsidRPr="002F247E">
        <w:rPr>
          <w:rFonts w:asciiTheme="minorEastAsia" w:eastAsiaTheme="minorEastAsia" w:hAnsiTheme="minorEastAsia" w:hint="eastAsia"/>
        </w:rPr>
        <w:t>しかしながら、指定管理者が管理を行っている施設は本市が設置した公の施設であることから、本市の事務事業の一部を補完又は分担し、市政の一翼を担うものであるということができる。このようなことを考慮すると、本市としては、指定管理者の自律性に配慮しつつも、本市の施設の管理に関する情報の公開を積極的に推進していく必要がある。</w:t>
      </w:r>
    </w:p>
    <w:p w14:paraId="409C1B3F" w14:textId="77777777" w:rsidR="00BE6942" w:rsidRPr="002F247E" w:rsidRDefault="00BE6942" w:rsidP="00BE6942">
      <w:pPr>
        <w:pStyle w:val="0311"/>
        <w:ind w:left="227"/>
      </w:pPr>
    </w:p>
    <w:p w14:paraId="61C97ECC" w14:textId="097E5BF1"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３　</w:t>
      </w:r>
      <w:r w:rsidRPr="002F247E">
        <w:rPr>
          <w:rFonts w:asciiTheme="minorEastAsia" w:eastAsiaTheme="minorEastAsia" w:hAnsiTheme="minorEastAsia"/>
        </w:rPr>
        <w:t>このような見地から、本条は、第１項において、</w:t>
      </w:r>
      <w:r w:rsidRPr="002F247E">
        <w:rPr>
          <w:rFonts w:asciiTheme="minorEastAsia" w:eastAsiaTheme="minorEastAsia" w:hAnsiTheme="minorEastAsia" w:hint="eastAsia"/>
        </w:rPr>
        <w:t>指定管理者</w:t>
      </w:r>
      <w:r w:rsidRPr="002F247E">
        <w:rPr>
          <w:rFonts w:asciiTheme="minorEastAsia" w:eastAsiaTheme="minorEastAsia" w:hAnsiTheme="minorEastAsia"/>
        </w:rPr>
        <w:t>は、当該</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の責務として、この条例の趣旨にのっとり、当該公の施設の管理に関する情報を公開するために、必要な措置を講ずるよう努めなければならないこととしたものである。</w:t>
      </w:r>
    </w:p>
    <w:p w14:paraId="0A124535" w14:textId="5C906596" w:rsidR="009722D7" w:rsidRPr="002F247E" w:rsidRDefault="009722D7" w:rsidP="009722D7">
      <w:pPr>
        <w:pStyle w:val="0322"/>
        <w:rPr>
          <w:rFonts w:asciiTheme="minorEastAsia" w:eastAsiaTheme="minorEastAsia" w:hAnsiTheme="minorEastAsia"/>
        </w:rPr>
      </w:pPr>
      <w:r w:rsidRPr="002F247E">
        <w:rPr>
          <w:rFonts w:asciiTheme="minorEastAsia" w:eastAsiaTheme="minorEastAsia" w:hAnsiTheme="minorEastAsia"/>
        </w:rPr>
        <w:t>他方、第２項において、実施機関に対して、</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の情報公開が推進されるよう、</w:t>
      </w:r>
      <w:r w:rsidRPr="002F247E">
        <w:rPr>
          <w:rFonts w:asciiTheme="minorEastAsia" w:eastAsiaTheme="minorEastAsia" w:hAnsiTheme="minorEastAsia" w:hint="eastAsia"/>
        </w:rPr>
        <w:t>指定管理者</w:t>
      </w:r>
      <w:r w:rsidRPr="002F247E">
        <w:rPr>
          <w:rFonts w:asciiTheme="minorEastAsia" w:eastAsiaTheme="minorEastAsia" w:hAnsiTheme="minorEastAsia"/>
        </w:rPr>
        <w:t>に対し、必要な指導等を行うよう努める責務を課すこととしたものである。</w:t>
      </w:r>
    </w:p>
    <w:p w14:paraId="6D13BBC3" w14:textId="77777777" w:rsidR="00BE6942" w:rsidRPr="002F247E" w:rsidRDefault="00BE6942" w:rsidP="00BE6942">
      <w:pPr>
        <w:pStyle w:val="0311"/>
        <w:ind w:left="227"/>
      </w:pPr>
    </w:p>
    <w:p w14:paraId="46EF2ABE" w14:textId="3C460037" w:rsidR="009722D7" w:rsidRPr="002F247E" w:rsidRDefault="009722D7" w:rsidP="009722D7">
      <w:pPr>
        <w:pStyle w:val="021"/>
        <w:rPr>
          <w:rFonts w:asciiTheme="minorEastAsia" w:eastAsiaTheme="minorEastAsia" w:hAnsiTheme="minorEastAsia"/>
        </w:rPr>
      </w:pPr>
      <w:r w:rsidRPr="002F247E">
        <w:rPr>
          <w:rFonts w:asciiTheme="minorEastAsia" w:eastAsiaTheme="minorEastAsia" w:hAnsiTheme="minorEastAsia"/>
        </w:rPr>
        <w:t xml:space="preserve"> [運用]</w:t>
      </w:r>
    </w:p>
    <w:p w14:paraId="6047A233" w14:textId="38A71161"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１　指定管理者は、本条の規定により、当該公の施設の管理に関する情報について、積極的に公表していくものとするが、指定管理者自身が公表したい情報又は公表する必要がある情報だけを公表するのではなく、市民が知りたい情報、必要としている情報についても、公表していくものとする。</w:t>
      </w:r>
    </w:p>
    <w:p w14:paraId="37265CF0" w14:textId="77777777" w:rsidR="009722D7" w:rsidRPr="002F247E" w:rsidRDefault="009722D7" w:rsidP="009722D7">
      <w:pPr>
        <w:pStyle w:val="0311"/>
        <w:ind w:left="227"/>
        <w:rPr>
          <w:rFonts w:asciiTheme="minorEastAsia" w:eastAsiaTheme="minorEastAsia" w:hAnsiTheme="minorEastAsia"/>
        </w:rPr>
      </w:pPr>
    </w:p>
    <w:p w14:paraId="55C837EE" w14:textId="49B4365D"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２　実施機関は、指定管理者が情報公開を積極的に推進するよう、所管する公の施設を管</w:t>
      </w:r>
      <w:r w:rsidRPr="002F247E">
        <w:rPr>
          <w:rFonts w:asciiTheme="minorEastAsia" w:eastAsiaTheme="minorEastAsia" w:hAnsiTheme="minorEastAsia" w:hint="eastAsia"/>
        </w:rPr>
        <w:lastRenderedPageBreak/>
        <w:t>理する指定管理者との間で取り交わされる協定において、その旨の規定を盛り込むとともに、適宜指導を行うものとする。</w:t>
      </w:r>
    </w:p>
    <w:p w14:paraId="7D169001" w14:textId="77777777" w:rsidR="009722D7" w:rsidRPr="002F247E" w:rsidRDefault="009722D7" w:rsidP="009722D7">
      <w:pPr>
        <w:pStyle w:val="0311"/>
        <w:ind w:left="227"/>
        <w:rPr>
          <w:rFonts w:asciiTheme="minorEastAsia" w:eastAsiaTheme="minorEastAsia" w:hAnsiTheme="minorEastAsia"/>
        </w:rPr>
      </w:pPr>
    </w:p>
    <w:p w14:paraId="659F81CE" w14:textId="2196665A" w:rsidR="009722D7" w:rsidRPr="002F247E" w:rsidRDefault="009722D7" w:rsidP="009722D7">
      <w:pPr>
        <w:pStyle w:val="0311"/>
        <w:ind w:left="227"/>
        <w:rPr>
          <w:rFonts w:asciiTheme="minorEastAsia" w:eastAsiaTheme="minorEastAsia" w:hAnsiTheme="minorEastAsia"/>
        </w:rPr>
      </w:pPr>
      <w:r w:rsidRPr="002F247E">
        <w:rPr>
          <w:rFonts w:asciiTheme="minorEastAsia" w:eastAsiaTheme="minorEastAsia" w:hAnsiTheme="minorEastAsia" w:hint="eastAsia"/>
        </w:rPr>
        <w:t>３　指定管理者が保有する情報に対する公開請求への対応について</w:t>
      </w:r>
    </w:p>
    <w:p w14:paraId="33439706" w14:textId="2FE0EE48" w:rsidR="009722D7"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 xml:space="preserve">(1) </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の保有する情報の公開については、</w:t>
      </w:r>
      <w:r w:rsidRPr="002F247E">
        <w:rPr>
          <w:rFonts w:asciiTheme="minorEastAsia" w:eastAsiaTheme="minorEastAsia" w:hAnsiTheme="minorEastAsia" w:hint="eastAsia"/>
        </w:rPr>
        <w:t>指定管理者</w:t>
      </w:r>
      <w:r w:rsidRPr="002F247E">
        <w:rPr>
          <w:rFonts w:asciiTheme="minorEastAsia" w:eastAsiaTheme="minorEastAsia" w:hAnsiTheme="minorEastAsia"/>
        </w:rPr>
        <w:t>の自律性を尊重する一方で、本市が責任を持って推進する必要がある。また、</w:t>
      </w:r>
      <w:r w:rsidRPr="002F247E">
        <w:rPr>
          <w:rFonts w:asciiTheme="minorEastAsia" w:eastAsiaTheme="minorEastAsia" w:hAnsiTheme="minorEastAsia" w:hint="eastAsia"/>
        </w:rPr>
        <w:t>指定管理者</w:t>
      </w:r>
      <w:r w:rsidRPr="002F247E">
        <w:rPr>
          <w:rFonts w:asciiTheme="minorEastAsia" w:eastAsiaTheme="minorEastAsia" w:hAnsiTheme="minorEastAsia"/>
        </w:rPr>
        <w:t>が情報公開に関する事務に必ずしも習熟していない場合もあり得るなど、円滑な情報公開事務の実施の確保という点について考慮する必要がある。</w:t>
      </w:r>
    </w:p>
    <w:p w14:paraId="43059D31" w14:textId="29A8F2B9" w:rsidR="009722D7" w:rsidRPr="002F247E" w:rsidRDefault="009722D7" w:rsidP="009722D7">
      <w:pPr>
        <w:pStyle w:val="04212"/>
        <w:rPr>
          <w:rFonts w:asciiTheme="minorEastAsia" w:eastAsiaTheme="minorEastAsia" w:hAnsiTheme="minorEastAsia"/>
        </w:rPr>
      </w:pPr>
      <w:r w:rsidRPr="002F247E">
        <w:rPr>
          <w:rFonts w:asciiTheme="minorEastAsia" w:eastAsiaTheme="minorEastAsia" w:hAnsiTheme="minorEastAsia" w:hint="eastAsia"/>
        </w:rPr>
        <w:t>したがって、指定管理者が保有する情報に対する公開請求への対応については、実施機関が指定管理者から文書の提出を受けることにより、基本的に実施機関において対応するものとする。</w:t>
      </w:r>
    </w:p>
    <w:p w14:paraId="496C3CBD" w14:textId="793691D6" w:rsidR="009722D7"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(2) 実施機関は、所管する公の施設を管理する</w:t>
      </w:r>
      <w:r w:rsidRPr="002F247E">
        <w:rPr>
          <w:rFonts w:asciiTheme="minorEastAsia" w:eastAsiaTheme="minorEastAsia" w:hAnsiTheme="minorEastAsia" w:hint="eastAsia"/>
        </w:rPr>
        <w:t>指定管理者</w:t>
      </w:r>
      <w:r w:rsidRPr="002F247E">
        <w:rPr>
          <w:rFonts w:asciiTheme="minorEastAsia" w:eastAsiaTheme="minorEastAsia" w:hAnsiTheme="minorEastAsia"/>
        </w:rPr>
        <w:t>との間で取り交わされる協定書に、下記に掲げることを内容とする規定を盛り込むものとする。</w:t>
      </w:r>
    </w:p>
    <w:p w14:paraId="5862F3A1" w14:textId="3D85AD7D" w:rsidR="009722D7" w:rsidRPr="002F247E" w:rsidRDefault="009722D7" w:rsidP="009722D7">
      <w:pPr>
        <w:pStyle w:val="05111"/>
        <w:rPr>
          <w:rFonts w:asciiTheme="minorEastAsia" w:eastAsiaTheme="minorEastAsia" w:hAnsiTheme="minorEastAsia"/>
        </w:rPr>
      </w:pPr>
      <w:r w:rsidRPr="002F247E">
        <w:rPr>
          <w:rFonts w:asciiTheme="minorEastAsia" w:eastAsiaTheme="minorEastAsia" w:hAnsiTheme="minorEastAsia" w:hint="eastAsia"/>
        </w:rPr>
        <w:t xml:space="preserve">ア　</w:t>
      </w:r>
      <w:r w:rsidRPr="002F247E">
        <w:rPr>
          <w:rFonts w:asciiTheme="minorEastAsia" w:eastAsiaTheme="minorEastAsia" w:hAnsiTheme="minorEastAsia"/>
        </w:rPr>
        <w:t>実施機関は、公開請求に係る対象文書を保有していない場合、</w:t>
      </w:r>
      <w:r w:rsidRPr="002F247E">
        <w:rPr>
          <w:rFonts w:asciiTheme="minorEastAsia" w:eastAsiaTheme="minorEastAsia" w:hAnsiTheme="minorEastAsia" w:hint="eastAsia"/>
        </w:rPr>
        <w:t>指定管理者</w:t>
      </w:r>
      <w:r w:rsidRPr="002F247E">
        <w:rPr>
          <w:rFonts w:asciiTheme="minorEastAsia" w:eastAsiaTheme="minorEastAsia" w:hAnsiTheme="minorEastAsia"/>
        </w:rPr>
        <w:t>に当該対象文書を提出するよう求めることができる。</w:t>
      </w:r>
    </w:p>
    <w:p w14:paraId="67294093" w14:textId="4C5D59DE" w:rsidR="009722D7" w:rsidRPr="002F247E" w:rsidRDefault="009722D7" w:rsidP="009722D7">
      <w:pPr>
        <w:pStyle w:val="05111"/>
        <w:rPr>
          <w:rFonts w:asciiTheme="minorEastAsia" w:eastAsiaTheme="minorEastAsia" w:hAnsiTheme="minorEastAsia"/>
        </w:rPr>
      </w:pPr>
      <w:r w:rsidRPr="002F247E">
        <w:rPr>
          <w:rFonts w:asciiTheme="minorEastAsia" w:eastAsiaTheme="minorEastAsia" w:hAnsiTheme="minorEastAsia" w:hint="eastAsia"/>
        </w:rPr>
        <w:t>イ　指定管理者</w:t>
      </w:r>
      <w:r w:rsidRPr="002F247E">
        <w:rPr>
          <w:rFonts w:asciiTheme="minorEastAsia" w:eastAsiaTheme="minorEastAsia" w:hAnsiTheme="minorEastAsia"/>
        </w:rPr>
        <w:t>は、特段の事情がない限り、当該対象文書を実施機関に提出しなければならない。</w:t>
      </w:r>
    </w:p>
    <w:p w14:paraId="349F467B" w14:textId="1C84DADE" w:rsidR="009722D7"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(3) 実施機関は、</w:t>
      </w:r>
      <w:r w:rsidRPr="002F247E">
        <w:rPr>
          <w:rFonts w:asciiTheme="minorEastAsia" w:eastAsiaTheme="minorEastAsia" w:hAnsiTheme="minorEastAsia" w:hint="eastAsia"/>
        </w:rPr>
        <w:t>指定管理者</w:t>
      </w:r>
      <w:r w:rsidRPr="002F247E">
        <w:rPr>
          <w:rFonts w:asciiTheme="minorEastAsia" w:eastAsiaTheme="minorEastAsia" w:hAnsiTheme="minorEastAsia"/>
        </w:rPr>
        <w:t>が管理する施設に関する文書について公開請求があった場合において、当該公開請求に係る文書を保有していないときは、前記の協定書の規定に基づいて、当該</w:t>
      </w:r>
      <w:r w:rsidRPr="002F247E">
        <w:rPr>
          <w:rFonts w:asciiTheme="minorEastAsia" w:eastAsiaTheme="minorEastAsia" w:hAnsiTheme="minorEastAsia" w:hint="eastAsia"/>
        </w:rPr>
        <w:t>指定管理者</w:t>
      </w:r>
      <w:r w:rsidRPr="002F247E">
        <w:rPr>
          <w:rFonts w:asciiTheme="minorEastAsia" w:eastAsiaTheme="minorEastAsia" w:hAnsiTheme="minorEastAsia"/>
        </w:rPr>
        <w:t>に対し、当該文書を提出するよう求めるものとする。</w:t>
      </w:r>
    </w:p>
    <w:p w14:paraId="2F45898A" w14:textId="2FCD2BB3" w:rsidR="00BE6942" w:rsidRPr="002F247E" w:rsidRDefault="009722D7" w:rsidP="009722D7">
      <w:pPr>
        <w:pStyle w:val="04111"/>
        <w:rPr>
          <w:rFonts w:asciiTheme="minorEastAsia" w:eastAsiaTheme="minorEastAsia" w:hAnsiTheme="minorEastAsia"/>
        </w:rPr>
      </w:pPr>
      <w:r w:rsidRPr="002F247E">
        <w:rPr>
          <w:rFonts w:asciiTheme="minorEastAsia" w:eastAsiaTheme="minorEastAsia" w:hAnsiTheme="minorEastAsia"/>
        </w:rPr>
        <w:t>(4) 実施機関は、</w:t>
      </w:r>
      <w:r w:rsidRPr="002F247E">
        <w:rPr>
          <w:rFonts w:asciiTheme="minorEastAsia" w:eastAsiaTheme="minorEastAsia" w:hAnsiTheme="minorEastAsia" w:hint="eastAsia"/>
        </w:rPr>
        <w:t>指定管理者</w:t>
      </w:r>
      <w:r w:rsidRPr="002F247E">
        <w:rPr>
          <w:rFonts w:asciiTheme="minorEastAsia" w:eastAsiaTheme="minorEastAsia" w:hAnsiTheme="minorEastAsia"/>
        </w:rPr>
        <w:t>が実施機関の求めに応じて提出した文書を、当該公開請求に係る対象文書として特定し、公開決定等をする。</w:t>
      </w:r>
    </w:p>
    <w:p w14:paraId="19BA37EB" w14:textId="77777777" w:rsidR="00803578" w:rsidRPr="002F247E" w:rsidRDefault="00803578" w:rsidP="002C6E08">
      <w:pPr>
        <w:pStyle w:val="0311"/>
        <w:ind w:left="227"/>
      </w:pPr>
    </w:p>
    <w:p w14:paraId="18000279" w14:textId="77777777" w:rsidR="00C039FB" w:rsidRPr="002F247E" w:rsidRDefault="00C039FB">
      <w:pPr>
        <w:widowControl/>
        <w:jc w:val="left"/>
      </w:pPr>
      <w:r w:rsidRPr="002F247E">
        <w:br w:type="page"/>
      </w:r>
    </w:p>
    <w:p w14:paraId="1608E1AC" w14:textId="0FFC777D" w:rsidR="00DE123B" w:rsidRPr="002F247E" w:rsidRDefault="00DE123B" w:rsidP="00D25352">
      <w:pPr>
        <w:pStyle w:val="0011"/>
      </w:pPr>
      <w:bookmarkStart w:id="59" w:name="_Toc167116013"/>
      <w:r w:rsidRPr="002F247E">
        <w:rPr>
          <w:rFonts w:hint="eastAsia"/>
        </w:rPr>
        <w:lastRenderedPageBreak/>
        <w:t>第５章　補則</w:t>
      </w:r>
      <w:bookmarkEnd w:id="59"/>
    </w:p>
    <w:p w14:paraId="536B961A" w14:textId="77777777" w:rsidR="00C039FB" w:rsidRPr="002F247E" w:rsidRDefault="00C039FB" w:rsidP="00DE123B">
      <w:pPr>
        <w:pStyle w:val="0033"/>
      </w:pPr>
      <w:bookmarkStart w:id="60" w:name="_Toc167116014"/>
      <w:r w:rsidRPr="002F247E">
        <w:rPr>
          <w:rFonts w:hint="eastAsia"/>
        </w:rPr>
        <w:t>第</w:t>
      </w:r>
      <w:r w:rsidRPr="002F247E">
        <w:t>35条</w:t>
      </w:r>
      <w:r w:rsidR="0093795C" w:rsidRPr="002F247E">
        <w:rPr>
          <w:rFonts w:hint="eastAsia"/>
        </w:rPr>
        <w:t xml:space="preserve">　</w:t>
      </w:r>
      <w:r w:rsidRPr="002F247E">
        <w:t>公文書の管理</w:t>
      </w:r>
      <w:bookmarkEnd w:id="60"/>
    </w:p>
    <w:p w14:paraId="616A3B7C" w14:textId="77777777" w:rsidR="00C039FB" w:rsidRPr="002F247E" w:rsidRDefault="0093795C" w:rsidP="00C039FB">
      <w:pPr>
        <w:pStyle w:val="0311"/>
        <w:ind w:left="227"/>
      </w:pPr>
      <w:r w:rsidRPr="002F247E">
        <w:rPr>
          <w:noProof/>
        </w:rPr>
        <mc:AlternateContent>
          <mc:Choice Requires="wps">
            <w:drawing>
              <wp:anchor distT="0" distB="0" distL="114300" distR="114300" simplePos="0" relativeHeight="251766784" behindDoc="0" locked="0" layoutInCell="1" allowOverlap="1" wp14:anchorId="28E2840A" wp14:editId="14F02FA7">
                <wp:simplePos x="0" y="0"/>
                <wp:positionH relativeFrom="column">
                  <wp:posOffset>4445</wp:posOffset>
                </wp:positionH>
                <wp:positionV relativeFrom="paragraph">
                  <wp:posOffset>220345</wp:posOffset>
                </wp:positionV>
                <wp:extent cx="5765800" cy="890905"/>
                <wp:effectExtent l="0" t="0" r="25400" b="23495"/>
                <wp:wrapNone/>
                <wp:docPr id="60" name="正方形/長方形 60"/>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4334D4" id="正方形/長方形 60" o:spid="_x0000_s1026" style="position:absolute;left:0;text-align:left;margin-left:.35pt;margin-top:17.35pt;width:454pt;height:70.1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DuSPhnsgIAAJoFAAAO&#10;AAAAAAAAAAAAAAAAAC4CAABkcnMvZTJvRG9jLnhtbFBLAQItABQABgAIAAAAIQCsqszR3gAAAAcB&#10;AAAPAAAAAAAAAAAAAAAAAAwFAABkcnMvZG93bnJldi54bWxQSwUGAAAAAAQABADzAAAAFwYAAAAA&#10;" filled="f" strokecolor="black [3213]" strokeweight="1pt"/>
            </w:pict>
          </mc:Fallback>
        </mc:AlternateContent>
      </w:r>
    </w:p>
    <w:p w14:paraId="4378EE4C" w14:textId="77777777" w:rsidR="00C039FB" w:rsidRPr="002F247E" w:rsidRDefault="00C039FB" w:rsidP="0093795C">
      <w:pPr>
        <w:pStyle w:val="012"/>
      </w:pPr>
      <w:r w:rsidRPr="002F247E">
        <w:t>（公文書の管理）</w:t>
      </w:r>
    </w:p>
    <w:p w14:paraId="115AA2D1" w14:textId="77777777" w:rsidR="00C039FB" w:rsidRPr="002F247E" w:rsidRDefault="00C039FB" w:rsidP="0093795C">
      <w:pPr>
        <w:pStyle w:val="0131"/>
      </w:pPr>
      <w:r w:rsidRPr="002F247E">
        <w:t>第35条</w:t>
      </w:r>
      <w:r w:rsidR="0093795C" w:rsidRPr="002F247E">
        <w:rPr>
          <w:rFonts w:hint="eastAsia"/>
        </w:rPr>
        <w:t xml:space="preserve">　</w:t>
      </w:r>
      <w:r w:rsidRPr="002F247E">
        <w:t>実施機関は、この条例の適正かつ円滑な運用に資するため、大阪市公文書管理条例（平成18年大阪市条例第15号）の定めるところにより、公文書を適正に管理しなければならない。</w:t>
      </w:r>
    </w:p>
    <w:p w14:paraId="5D24F128" w14:textId="77777777" w:rsidR="00C039FB" w:rsidRPr="002F247E" w:rsidRDefault="00C039FB" w:rsidP="00C039FB">
      <w:pPr>
        <w:pStyle w:val="0311"/>
        <w:ind w:left="227"/>
      </w:pPr>
    </w:p>
    <w:p w14:paraId="6D448570" w14:textId="77777777" w:rsidR="00C039FB" w:rsidRPr="002F247E" w:rsidRDefault="00C039FB" w:rsidP="0093795C">
      <w:pPr>
        <w:pStyle w:val="021"/>
      </w:pPr>
      <w:r w:rsidRPr="002F247E">
        <w:rPr>
          <w:rFonts w:hint="eastAsia"/>
        </w:rPr>
        <w:t>［趣旨］</w:t>
      </w:r>
    </w:p>
    <w:p w14:paraId="78C007D4" w14:textId="77777777" w:rsidR="00C039FB" w:rsidRPr="002F247E" w:rsidRDefault="00C039FB" w:rsidP="0093795C">
      <w:pPr>
        <w:pStyle w:val="022"/>
      </w:pPr>
      <w:r w:rsidRPr="002F247E">
        <w:t>本条は、情報公開制度の基礎となる公文書の管理について定めたものである。</w:t>
      </w:r>
    </w:p>
    <w:p w14:paraId="79F950D0" w14:textId="77777777" w:rsidR="00C039FB" w:rsidRPr="002F247E" w:rsidRDefault="00C039FB" w:rsidP="00C039FB">
      <w:pPr>
        <w:pStyle w:val="0311"/>
        <w:ind w:left="227"/>
      </w:pPr>
    </w:p>
    <w:p w14:paraId="6C9E450E" w14:textId="77777777" w:rsidR="00C039FB" w:rsidRPr="002F247E" w:rsidRDefault="00C039FB" w:rsidP="0093795C">
      <w:pPr>
        <w:pStyle w:val="021"/>
      </w:pPr>
      <w:r w:rsidRPr="002F247E">
        <w:rPr>
          <w:rFonts w:hint="eastAsia"/>
        </w:rPr>
        <w:t>［解説］</w:t>
      </w:r>
    </w:p>
    <w:p w14:paraId="0ECC0FEB" w14:textId="77777777" w:rsidR="00C039FB" w:rsidRPr="002F247E" w:rsidRDefault="00C039FB" w:rsidP="0093795C">
      <w:pPr>
        <w:pStyle w:val="0311"/>
        <w:ind w:left="227"/>
      </w:pPr>
      <w:r w:rsidRPr="002F247E">
        <w:rPr>
          <w:rFonts w:hint="eastAsia"/>
        </w:rPr>
        <w:t>１</w:t>
      </w:r>
      <w:r w:rsidR="0093795C" w:rsidRPr="002F247E">
        <w:rPr>
          <w:rFonts w:hint="eastAsia"/>
        </w:rPr>
        <w:t xml:space="preserve">　</w:t>
      </w:r>
      <w:r w:rsidRPr="002F247E">
        <w:t>本条は、情報公開制度が適正かつ円滑に運営される前提として、公開請求の対象となる公文書が適正に管理されていることが必要であることから、実施機関が公文書を適正に管理する責務を定めたものである。</w:t>
      </w:r>
    </w:p>
    <w:p w14:paraId="458B5827" w14:textId="77777777" w:rsidR="00C039FB" w:rsidRPr="002F247E" w:rsidRDefault="00C039FB" w:rsidP="00C039FB">
      <w:pPr>
        <w:pStyle w:val="0311"/>
        <w:ind w:left="227"/>
      </w:pPr>
    </w:p>
    <w:p w14:paraId="0DC1A956" w14:textId="77777777" w:rsidR="00803578" w:rsidRPr="002F247E" w:rsidRDefault="00C039FB" w:rsidP="0093795C">
      <w:pPr>
        <w:pStyle w:val="0311"/>
        <w:ind w:left="227"/>
      </w:pPr>
      <w:r w:rsidRPr="002F247E">
        <w:rPr>
          <w:rFonts w:hint="eastAsia"/>
        </w:rPr>
        <w:t>２　本市の公文書の管理に関しては、公文書管理条例及びその委任を受けた大阪市規則等に具体的な規定が定められており、実施機関は、これらの定めるところにより、公文書を適正に管理するものとする。</w:t>
      </w:r>
    </w:p>
    <w:p w14:paraId="598A0190" w14:textId="77777777" w:rsidR="00C039FB" w:rsidRPr="002F247E" w:rsidRDefault="00C039FB" w:rsidP="00C039FB">
      <w:pPr>
        <w:pStyle w:val="0311"/>
        <w:ind w:left="227"/>
      </w:pPr>
    </w:p>
    <w:p w14:paraId="1E6AC96E" w14:textId="77777777" w:rsidR="0093795C" w:rsidRPr="002F247E" w:rsidRDefault="0093795C">
      <w:pPr>
        <w:widowControl/>
        <w:jc w:val="left"/>
      </w:pPr>
      <w:r w:rsidRPr="002F247E">
        <w:br w:type="page"/>
      </w:r>
    </w:p>
    <w:p w14:paraId="01BE4BD2" w14:textId="77777777" w:rsidR="0093795C" w:rsidRPr="002F247E" w:rsidRDefault="0093795C" w:rsidP="00DE123B">
      <w:pPr>
        <w:pStyle w:val="0033"/>
      </w:pPr>
      <w:bookmarkStart w:id="61" w:name="_Toc167116015"/>
      <w:r w:rsidRPr="002F247E">
        <w:rPr>
          <w:rFonts w:hint="eastAsia"/>
        </w:rPr>
        <w:lastRenderedPageBreak/>
        <w:t>第</w:t>
      </w:r>
      <w:r w:rsidRPr="002F247E">
        <w:t>36条</w:t>
      </w:r>
      <w:r w:rsidRPr="002F247E">
        <w:rPr>
          <w:rFonts w:hint="eastAsia"/>
        </w:rPr>
        <w:t xml:space="preserve">　</w:t>
      </w:r>
      <w:r w:rsidRPr="002F247E">
        <w:t>公開請求をしようとするものに対する情報の提供等</w:t>
      </w:r>
      <w:bookmarkEnd w:id="61"/>
    </w:p>
    <w:p w14:paraId="7C6F5602" w14:textId="77777777" w:rsidR="0093795C" w:rsidRPr="002F247E" w:rsidRDefault="00312A65" w:rsidP="0093795C">
      <w:pPr>
        <w:pStyle w:val="0311"/>
        <w:ind w:left="227"/>
      </w:pPr>
      <w:r w:rsidRPr="002F247E">
        <w:rPr>
          <w:noProof/>
        </w:rPr>
        <mc:AlternateContent>
          <mc:Choice Requires="wps">
            <w:drawing>
              <wp:anchor distT="0" distB="0" distL="114300" distR="114300" simplePos="0" relativeHeight="251768832" behindDoc="0" locked="0" layoutInCell="1" allowOverlap="1" wp14:anchorId="5D60E019" wp14:editId="68821564">
                <wp:simplePos x="0" y="0"/>
                <wp:positionH relativeFrom="column">
                  <wp:posOffset>4445</wp:posOffset>
                </wp:positionH>
                <wp:positionV relativeFrom="paragraph">
                  <wp:posOffset>220345</wp:posOffset>
                </wp:positionV>
                <wp:extent cx="5765800" cy="1113155"/>
                <wp:effectExtent l="0" t="0" r="25400" b="10795"/>
                <wp:wrapNone/>
                <wp:docPr id="62" name="正方形/長方形 62"/>
                <wp:cNvGraphicFramePr/>
                <a:graphic xmlns:a="http://schemas.openxmlformats.org/drawingml/2006/main">
                  <a:graphicData uri="http://schemas.microsoft.com/office/word/2010/wordprocessingShape">
                    <wps:wsp>
                      <wps:cNvSpPr/>
                      <wps:spPr>
                        <a:xfrm>
                          <a:off x="0" y="0"/>
                          <a:ext cx="5765800" cy="11131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0D36F" id="正方形/長方形 62" o:spid="_x0000_s1026" style="position:absolute;left:0;text-align:left;margin-left:.35pt;margin-top:17.35pt;width:454pt;height:87.6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" filled="f" strokecolor="black [3213]" strokeweight="1pt"/>
            </w:pict>
          </mc:Fallback>
        </mc:AlternateContent>
      </w:r>
    </w:p>
    <w:p w14:paraId="564376B3" w14:textId="77777777" w:rsidR="0093795C" w:rsidRPr="002F247E" w:rsidRDefault="0093795C" w:rsidP="00312A65">
      <w:pPr>
        <w:pStyle w:val="012"/>
      </w:pPr>
      <w:r w:rsidRPr="002F247E">
        <w:t>（公開請求をしようとするものに対する情報の提供等）</w:t>
      </w:r>
    </w:p>
    <w:p w14:paraId="752D980D" w14:textId="77777777" w:rsidR="0093795C" w:rsidRPr="002F247E" w:rsidRDefault="0093795C" w:rsidP="00312A65">
      <w:pPr>
        <w:pStyle w:val="0131"/>
      </w:pPr>
      <w:r w:rsidRPr="002F247E">
        <w:t>第36条</w:t>
      </w:r>
      <w:r w:rsidRPr="002F247E">
        <w:rPr>
          <w:rFonts w:hint="eastAsia"/>
        </w:rPr>
        <w:t xml:space="preserve">　</w:t>
      </w:r>
      <w:r w:rsidRPr="002F247E">
        <w:t>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14:paraId="712F218E" w14:textId="77777777" w:rsidR="0093795C" w:rsidRPr="002F247E" w:rsidRDefault="0093795C" w:rsidP="0093795C">
      <w:pPr>
        <w:pStyle w:val="0311"/>
        <w:ind w:left="227"/>
      </w:pPr>
    </w:p>
    <w:p w14:paraId="38274816" w14:textId="77777777" w:rsidR="0093795C" w:rsidRPr="002F247E" w:rsidRDefault="0093795C" w:rsidP="00312A65">
      <w:pPr>
        <w:pStyle w:val="021"/>
      </w:pPr>
      <w:r w:rsidRPr="002F247E">
        <w:rPr>
          <w:rFonts w:hint="eastAsia"/>
        </w:rPr>
        <w:t>［趣旨］</w:t>
      </w:r>
    </w:p>
    <w:p w14:paraId="56054570" w14:textId="77777777" w:rsidR="0093795C" w:rsidRPr="002F247E" w:rsidRDefault="0093795C" w:rsidP="00312A65">
      <w:pPr>
        <w:pStyle w:val="022"/>
      </w:pPr>
      <w:r w:rsidRPr="002F247E">
        <w:t>本条は、公開請求をしようとするものに対する情報の提供等に関する実施機関の責務を定めたものである。</w:t>
      </w:r>
    </w:p>
    <w:p w14:paraId="2345C48A" w14:textId="77777777" w:rsidR="0093795C" w:rsidRPr="002F247E" w:rsidRDefault="0093795C" w:rsidP="0093795C">
      <w:pPr>
        <w:pStyle w:val="0311"/>
        <w:ind w:left="227"/>
      </w:pPr>
    </w:p>
    <w:p w14:paraId="4691965C" w14:textId="77777777" w:rsidR="0093795C" w:rsidRPr="002F247E" w:rsidRDefault="0093795C" w:rsidP="00312A65">
      <w:pPr>
        <w:pStyle w:val="021"/>
      </w:pPr>
      <w:r w:rsidRPr="002F247E">
        <w:rPr>
          <w:rFonts w:hint="eastAsia"/>
        </w:rPr>
        <w:t>［解説］</w:t>
      </w:r>
    </w:p>
    <w:p w14:paraId="5A42120D" w14:textId="77777777" w:rsidR="0093795C" w:rsidRPr="002F247E" w:rsidRDefault="0093795C" w:rsidP="00312A65">
      <w:pPr>
        <w:pStyle w:val="0311"/>
        <w:ind w:left="227"/>
      </w:pPr>
      <w:r w:rsidRPr="002F247E">
        <w:rPr>
          <w:rFonts w:hint="eastAsia"/>
        </w:rPr>
        <w:t xml:space="preserve">１　</w:t>
      </w:r>
      <w:r w:rsidRPr="002F247E">
        <w:t>公開請求をしようとするものは、公文書を特定し、その件名等を公開請求書に記入しなければならないが、市民等にとって、複雑多様な行政事務は分かりにくい面があり、また、膨大な公文書の中から、請求したい公文書を特定する作業は相当困難である。そこで、本条は、公開請求をしようとするものが容易かつ的確に公開請求をすることができるよう、必要な利便を提供することにより、公文書公開制度の利用の促進と円滑な運用を図ろうとするものである。</w:t>
      </w:r>
    </w:p>
    <w:p w14:paraId="33BB5344" w14:textId="77777777" w:rsidR="0093795C" w:rsidRPr="002F247E" w:rsidRDefault="0093795C" w:rsidP="0093795C">
      <w:pPr>
        <w:pStyle w:val="0311"/>
        <w:ind w:left="227"/>
      </w:pPr>
    </w:p>
    <w:p w14:paraId="347629AD" w14:textId="77777777" w:rsidR="0093795C" w:rsidRPr="002F247E" w:rsidRDefault="0093795C" w:rsidP="00312A65">
      <w:pPr>
        <w:pStyle w:val="0311"/>
        <w:ind w:left="227"/>
      </w:pPr>
      <w:r w:rsidRPr="002F247E">
        <w:rPr>
          <w:rFonts w:hint="eastAsia"/>
        </w:rPr>
        <w:t xml:space="preserve">２　</w:t>
      </w:r>
      <w:r w:rsidRPr="002F247E">
        <w:t>「実施機関が保有する公文書の特定に資する情報の提供」とは、次のような措置を講ずることをいう。</w:t>
      </w:r>
    </w:p>
    <w:p w14:paraId="3429A0C0" w14:textId="77777777" w:rsidR="0093795C" w:rsidRPr="002F247E" w:rsidRDefault="0093795C" w:rsidP="0000544E">
      <w:pPr>
        <w:pStyle w:val="04111"/>
      </w:pPr>
      <w:r w:rsidRPr="002F247E">
        <w:t>(1) 公開を求める公文書を迅速、的確に検索できるよう、実施機関は、文書管理システムにより公文書の目録を整備する。</w:t>
      </w:r>
    </w:p>
    <w:p w14:paraId="3C08A37E" w14:textId="77777777" w:rsidR="0093795C" w:rsidRPr="002F247E" w:rsidRDefault="0093795C" w:rsidP="0000544E">
      <w:pPr>
        <w:pStyle w:val="04111"/>
      </w:pPr>
      <w:r w:rsidRPr="002F247E">
        <w:t>(2) 総務局の公開請求窓口において、公文書の特定その他公文書公開制度の利用に必要な事項に関し、市民等からの相談に応じる。</w:t>
      </w:r>
    </w:p>
    <w:p w14:paraId="3274E607" w14:textId="77777777" w:rsidR="0093795C" w:rsidRPr="002F247E" w:rsidRDefault="0093795C" w:rsidP="0093795C">
      <w:pPr>
        <w:pStyle w:val="0311"/>
        <w:ind w:left="227"/>
      </w:pPr>
    </w:p>
    <w:p w14:paraId="49A9586F" w14:textId="77777777" w:rsidR="0093795C" w:rsidRPr="002F247E" w:rsidRDefault="0093795C" w:rsidP="0093795C">
      <w:pPr>
        <w:pStyle w:val="0311"/>
        <w:ind w:left="227"/>
      </w:pPr>
      <w:r w:rsidRPr="002F247E">
        <w:rPr>
          <w:rFonts w:hint="eastAsia"/>
        </w:rPr>
        <w:t xml:space="preserve">３　</w:t>
      </w:r>
      <w:r w:rsidRPr="002F247E">
        <w:t>「その他公開請求をしようとするものの利便を考慮した適切な措置」とは、次のような措置を講ずることをいう。</w:t>
      </w:r>
    </w:p>
    <w:p w14:paraId="00B27584" w14:textId="77777777" w:rsidR="0093795C" w:rsidRPr="002F247E" w:rsidRDefault="0093795C" w:rsidP="00312A65">
      <w:pPr>
        <w:pStyle w:val="04111"/>
      </w:pPr>
      <w:r w:rsidRPr="002F247E">
        <w:t>(1) 情報公開条例、施行規則等の関係例規、条例の解釈・運用の手引等を市民情報プラザに備え置き、市民等の利用に供する。</w:t>
      </w:r>
    </w:p>
    <w:p w14:paraId="5952FE9A" w14:textId="0F0CBD3D" w:rsidR="00C039FB" w:rsidRPr="002F247E" w:rsidRDefault="0093795C" w:rsidP="00312A65">
      <w:pPr>
        <w:pStyle w:val="04111"/>
      </w:pPr>
      <w:r w:rsidRPr="002F247E">
        <w:t xml:space="preserve">(2) </w:t>
      </w:r>
      <w:r w:rsidR="00D458AC" w:rsidRPr="002F247E">
        <w:t>各局</w:t>
      </w:r>
      <w:r w:rsidR="00D458AC" w:rsidRPr="002F247E">
        <w:rPr>
          <w:rFonts w:hint="eastAsia"/>
        </w:rPr>
        <w:t>等</w:t>
      </w:r>
      <w:r w:rsidRPr="002F247E">
        <w:t>の事務事業概要その他の行政刊行物を市民情報プラザに備え置き、市民等の利用に供する。</w:t>
      </w:r>
    </w:p>
    <w:p w14:paraId="5FFE35E2" w14:textId="77777777" w:rsidR="0093795C" w:rsidRPr="002F247E" w:rsidRDefault="0093795C" w:rsidP="0093795C">
      <w:pPr>
        <w:pStyle w:val="0311"/>
        <w:ind w:left="227"/>
      </w:pPr>
    </w:p>
    <w:p w14:paraId="3665FF89" w14:textId="77777777" w:rsidR="007E1D7E" w:rsidRPr="002F247E" w:rsidRDefault="007E1D7E">
      <w:pPr>
        <w:widowControl/>
        <w:jc w:val="left"/>
      </w:pPr>
      <w:r w:rsidRPr="002F247E">
        <w:br w:type="page"/>
      </w:r>
    </w:p>
    <w:p w14:paraId="0208FBD9" w14:textId="77777777" w:rsidR="001B50C1" w:rsidRPr="002F247E" w:rsidRDefault="001B50C1" w:rsidP="00DE123B">
      <w:pPr>
        <w:pStyle w:val="0033"/>
      </w:pPr>
      <w:bookmarkStart w:id="62" w:name="_Toc167116016"/>
      <w:r w:rsidRPr="002F247E">
        <w:rPr>
          <w:rFonts w:hint="eastAsia"/>
        </w:rPr>
        <w:lastRenderedPageBreak/>
        <w:t>第</w:t>
      </w:r>
      <w:r w:rsidRPr="002F247E">
        <w:t>37条</w:t>
      </w:r>
      <w:r w:rsidRPr="002F247E">
        <w:rPr>
          <w:rFonts w:hint="eastAsia"/>
        </w:rPr>
        <w:t xml:space="preserve">　</w:t>
      </w:r>
      <w:r w:rsidRPr="002F247E">
        <w:t>適正な解釈及び運用の確保</w:t>
      </w:r>
      <w:bookmarkEnd w:id="62"/>
    </w:p>
    <w:p w14:paraId="2DB2557A" w14:textId="1B932612" w:rsidR="001B50C1" w:rsidRPr="002F247E" w:rsidRDefault="00913FB5" w:rsidP="001B50C1">
      <w:pPr>
        <w:pStyle w:val="0311"/>
        <w:ind w:left="227"/>
      </w:pPr>
      <w:r w:rsidRPr="002F247E">
        <w:rPr>
          <w:noProof/>
        </w:rPr>
        <mc:AlternateContent>
          <mc:Choice Requires="wps">
            <w:drawing>
              <wp:anchor distT="0" distB="0" distL="114300" distR="114300" simplePos="0" relativeHeight="251774976" behindDoc="0" locked="0" layoutInCell="1" allowOverlap="1" wp14:anchorId="2438B080" wp14:editId="1E51E554">
                <wp:simplePos x="0" y="0"/>
                <wp:positionH relativeFrom="column">
                  <wp:posOffset>4445</wp:posOffset>
                </wp:positionH>
                <wp:positionV relativeFrom="paragraph">
                  <wp:posOffset>220345</wp:posOffset>
                </wp:positionV>
                <wp:extent cx="5765800" cy="890905"/>
                <wp:effectExtent l="0" t="0" r="25400" b="23495"/>
                <wp:wrapNone/>
                <wp:docPr id="61" name="正方形/長方形 61"/>
                <wp:cNvGraphicFramePr/>
                <a:graphic xmlns:a="http://schemas.openxmlformats.org/drawingml/2006/main">
                  <a:graphicData uri="http://schemas.microsoft.com/office/word/2010/wordprocessingShape">
                    <wps:wsp>
                      <wps:cNvSpPr/>
                      <wps:spPr>
                        <a:xfrm>
                          <a:off x="0" y="0"/>
                          <a:ext cx="5765800" cy="8909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32031" id="正方形/長方形 61" o:spid="_x0000_s1026" style="position:absolute;left:0;text-align:left;margin-left:.35pt;margin-top:17.35pt;width:454pt;height:70.1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" filled="f" strokecolor="black [3213]" strokeweight="1pt"/>
            </w:pict>
          </mc:Fallback>
        </mc:AlternateContent>
      </w:r>
    </w:p>
    <w:p w14:paraId="2D85F228" w14:textId="38B1E461" w:rsidR="001B50C1" w:rsidRPr="002F247E" w:rsidRDefault="001B50C1" w:rsidP="00971C84">
      <w:pPr>
        <w:pStyle w:val="012"/>
      </w:pPr>
      <w:r w:rsidRPr="002F247E">
        <w:t>（適正な解釈及び運用の確保）</w:t>
      </w:r>
    </w:p>
    <w:p w14:paraId="06A7A1EE" w14:textId="30BAC8F4" w:rsidR="001B50C1" w:rsidRPr="002F247E" w:rsidRDefault="001B50C1" w:rsidP="00971C84">
      <w:pPr>
        <w:pStyle w:val="0131"/>
      </w:pPr>
      <w:r w:rsidRPr="002F247E">
        <w:t>第37条</w:t>
      </w:r>
      <w:r w:rsidRPr="002F247E">
        <w:rPr>
          <w:rFonts w:hint="eastAsia"/>
        </w:rPr>
        <w:t xml:space="preserve">　</w:t>
      </w:r>
      <w:r w:rsidRPr="002F247E">
        <w:t>市長は、実施機関におけるこの条例の適正な解釈及び運用を確保するた</w:t>
      </w:r>
      <w:r w:rsidRPr="002F247E">
        <w:rPr>
          <w:rFonts w:hint="eastAsia"/>
        </w:rPr>
        <w:t>め必要な措置を講ずるものとする。</w:t>
      </w:r>
    </w:p>
    <w:p w14:paraId="67FBE02E" w14:textId="651E5536" w:rsidR="001B50C1" w:rsidRPr="002F247E" w:rsidRDefault="001B50C1" w:rsidP="00971C84">
      <w:pPr>
        <w:pStyle w:val="0151"/>
      </w:pPr>
      <w:r w:rsidRPr="002F247E">
        <w:t>２　市長は、毎年１回、この条例の運用の状況を取りまとめ、公表するものとす</w:t>
      </w:r>
      <w:r w:rsidRPr="002F247E">
        <w:rPr>
          <w:rFonts w:hint="eastAsia"/>
        </w:rPr>
        <w:t>る。</w:t>
      </w:r>
    </w:p>
    <w:p w14:paraId="44D431CE" w14:textId="77777777" w:rsidR="001B50C1" w:rsidRPr="002F247E" w:rsidRDefault="001B50C1" w:rsidP="001B50C1">
      <w:pPr>
        <w:pStyle w:val="0311"/>
        <w:ind w:left="227"/>
      </w:pPr>
    </w:p>
    <w:p w14:paraId="1B8797A9" w14:textId="77777777" w:rsidR="001B50C1" w:rsidRPr="002F247E" w:rsidRDefault="001B50C1" w:rsidP="00971C84">
      <w:pPr>
        <w:pStyle w:val="021"/>
      </w:pPr>
      <w:r w:rsidRPr="002F247E">
        <w:rPr>
          <w:rFonts w:hint="eastAsia"/>
        </w:rPr>
        <w:t>［趣旨］</w:t>
      </w:r>
    </w:p>
    <w:p w14:paraId="3BD1F07B" w14:textId="77777777" w:rsidR="001B50C1" w:rsidRPr="002F247E" w:rsidRDefault="001B50C1" w:rsidP="00971C84">
      <w:pPr>
        <w:pStyle w:val="022"/>
      </w:pPr>
      <w:r w:rsidRPr="002F247E">
        <w:t>本条は、この条例の適正な解釈及び運用の確保に関する市長の責務並びにこの条例の運用状況の公表について定めたものである。</w:t>
      </w:r>
    </w:p>
    <w:p w14:paraId="00038078" w14:textId="77777777" w:rsidR="001B50C1" w:rsidRPr="002F247E" w:rsidRDefault="001B50C1" w:rsidP="00971C84">
      <w:pPr>
        <w:pStyle w:val="021"/>
      </w:pPr>
    </w:p>
    <w:p w14:paraId="216430A5" w14:textId="77777777" w:rsidR="001B50C1" w:rsidRPr="002F247E" w:rsidRDefault="001B50C1" w:rsidP="00971C84">
      <w:pPr>
        <w:pStyle w:val="021"/>
      </w:pPr>
      <w:r w:rsidRPr="002F247E">
        <w:rPr>
          <w:rFonts w:hint="eastAsia"/>
        </w:rPr>
        <w:t>［解説］</w:t>
      </w:r>
    </w:p>
    <w:p w14:paraId="1BAAF480" w14:textId="77777777" w:rsidR="001B50C1" w:rsidRPr="002F247E" w:rsidRDefault="001B50C1" w:rsidP="00971C84">
      <w:pPr>
        <w:pStyle w:val="021"/>
      </w:pPr>
      <w:r w:rsidRPr="002F247E">
        <w:rPr>
          <w:rFonts w:hint="eastAsia"/>
        </w:rPr>
        <w:t>（第１項関係）</w:t>
      </w:r>
    </w:p>
    <w:p w14:paraId="0872898A" w14:textId="77777777" w:rsidR="001B50C1" w:rsidRPr="002F247E" w:rsidRDefault="001B50C1" w:rsidP="00971C84">
      <w:pPr>
        <w:pStyle w:val="0311"/>
        <w:ind w:left="227"/>
      </w:pPr>
      <w:r w:rsidRPr="002F247E">
        <w:rPr>
          <w:rFonts w:hint="eastAsia"/>
        </w:rPr>
        <w:t>１　この条例の解釈及び運用については、第１条及び第３条において指針となるものが明示されており、実施機関は、当然ながら、そこに明らかにされている基本原則（本市の保有する情報は公開を原則とすること及び個人に関する情報は最大限に保護すること）の理念に基づいて、この条例を解釈し、かつ、その適正な運用に努めなければならないこととされている。</w:t>
      </w:r>
    </w:p>
    <w:p w14:paraId="2D13235A" w14:textId="77777777" w:rsidR="001B50C1" w:rsidRPr="002F247E" w:rsidRDefault="001B50C1" w:rsidP="001B50C1">
      <w:pPr>
        <w:pStyle w:val="0311"/>
        <w:ind w:left="227"/>
      </w:pPr>
    </w:p>
    <w:p w14:paraId="523FF5F8" w14:textId="77777777" w:rsidR="001B50C1" w:rsidRPr="002F247E" w:rsidRDefault="001B50C1" w:rsidP="00971C84">
      <w:pPr>
        <w:pStyle w:val="0311"/>
        <w:ind w:left="227"/>
      </w:pPr>
      <w:r w:rsidRPr="002F247E">
        <w:rPr>
          <w:rFonts w:hint="eastAsia"/>
        </w:rPr>
        <w:t>２　しかしながら、実施機関が、上記２つの基本原則のうち、個人に関する情報をはじめ第７条各号に掲げる非公開情報への配慮を優先することに傾くと、公開請求に係る公文書の非公開部分が多くなり、ひいては本市が市民への説明責務を十分に果たしていないことにつながる。</w:t>
      </w:r>
    </w:p>
    <w:p w14:paraId="7ACC0B1C" w14:textId="77777777" w:rsidR="001B50C1" w:rsidRPr="002F247E" w:rsidRDefault="001B50C1" w:rsidP="001B50C1">
      <w:pPr>
        <w:pStyle w:val="0311"/>
        <w:ind w:left="227"/>
      </w:pPr>
    </w:p>
    <w:p w14:paraId="00D33BCB" w14:textId="77777777" w:rsidR="001B50C1" w:rsidRPr="002F247E" w:rsidRDefault="001B50C1" w:rsidP="00971C84">
      <w:pPr>
        <w:pStyle w:val="0311"/>
        <w:ind w:left="227"/>
      </w:pPr>
      <w:r w:rsidRPr="002F247E">
        <w:rPr>
          <w:rFonts w:hint="eastAsia"/>
        </w:rPr>
        <w:t>３　本項は、本市の説明責務を全うし、市政に対する市民の理解と信頼を確保するために、市長が、実施機関における条例の解釈及び運用、さらには、情報公開制度全般の運用が適正になされるよう、必要な措置を講じなければならないことを明確に定めたものである。</w:t>
      </w:r>
    </w:p>
    <w:p w14:paraId="42A98FB8" w14:textId="77777777" w:rsidR="001B50C1" w:rsidRPr="002F247E" w:rsidRDefault="001B50C1" w:rsidP="001B50C1">
      <w:pPr>
        <w:pStyle w:val="0311"/>
        <w:ind w:left="227"/>
      </w:pPr>
    </w:p>
    <w:p w14:paraId="7DFB6FCA" w14:textId="77777777" w:rsidR="001B50C1" w:rsidRPr="002F247E" w:rsidRDefault="001B50C1" w:rsidP="00971C84">
      <w:pPr>
        <w:pStyle w:val="021"/>
      </w:pPr>
      <w:r w:rsidRPr="002F247E">
        <w:rPr>
          <w:rFonts w:hint="eastAsia"/>
        </w:rPr>
        <w:t>（第２項関係）</w:t>
      </w:r>
    </w:p>
    <w:p w14:paraId="31FC9DE8" w14:textId="77777777" w:rsidR="001B50C1" w:rsidRPr="002F247E" w:rsidRDefault="001B50C1" w:rsidP="00971C84">
      <w:pPr>
        <w:pStyle w:val="0311"/>
        <w:ind w:left="227"/>
      </w:pPr>
      <w:r w:rsidRPr="002F247E">
        <w:rPr>
          <w:rFonts w:hint="eastAsia"/>
        </w:rPr>
        <w:t xml:space="preserve">１　</w:t>
      </w:r>
      <w:r w:rsidRPr="002F247E">
        <w:t>情報公開制度の適正な運用を確保するため、各実施機関における運用状況を市長が取りまとめ公表する。</w:t>
      </w:r>
    </w:p>
    <w:p w14:paraId="43429B22" w14:textId="77777777" w:rsidR="001B50C1" w:rsidRPr="002F247E" w:rsidRDefault="001B50C1" w:rsidP="001B50C1">
      <w:pPr>
        <w:pStyle w:val="0311"/>
        <w:ind w:left="227"/>
      </w:pPr>
    </w:p>
    <w:p w14:paraId="6D4636A0" w14:textId="77777777" w:rsidR="001B50C1" w:rsidRPr="002F247E" w:rsidRDefault="001B50C1" w:rsidP="00971C84">
      <w:pPr>
        <w:pStyle w:val="0311"/>
        <w:ind w:left="227"/>
      </w:pPr>
      <w:r w:rsidRPr="002F247E">
        <w:rPr>
          <w:rFonts w:hint="eastAsia"/>
        </w:rPr>
        <w:t xml:space="preserve">２　</w:t>
      </w:r>
      <w:r w:rsidRPr="002F247E">
        <w:t>「この条例の運用の状況」とは、各実施機関における公開請求の件数、公開・部分公開・非公開の決定件数、審査請求の件数等の状況をいう。</w:t>
      </w:r>
    </w:p>
    <w:p w14:paraId="39AA78B5" w14:textId="77777777" w:rsidR="001B50C1" w:rsidRPr="002F247E" w:rsidRDefault="001B50C1" w:rsidP="001B50C1">
      <w:pPr>
        <w:pStyle w:val="0311"/>
        <w:ind w:left="227"/>
      </w:pPr>
    </w:p>
    <w:p w14:paraId="5BE596D6" w14:textId="77777777" w:rsidR="001B50C1" w:rsidRPr="002F247E" w:rsidRDefault="001B50C1" w:rsidP="00971C84">
      <w:pPr>
        <w:pStyle w:val="021"/>
      </w:pPr>
      <w:r w:rsidRPr="002F247E">
        <w:rPr>
          <w:rFonts w:hint="eastAsia"/>
        </w:rPr>
        <w:t>［運用］</w:t>
      </w:r>
    </w:p>
    <w:p w14:paraId="11D87CD7" w14:textId="77777777" w:rsidR="001B50C1" w:rsidRPr="002F247E" w:rsidRDefault="001B50C1" w:rsidP="00971C84">
      <w:pPr>
        <w:pStyle w:val="021"/>
      </w:pPr>
      <w:r w:rsidRPr="002F247E">
        <w:rPr>
          <w:rFonts w:hint="eastAsia"/>
        </w:rPr>
        <w:t>（第１項関係）</w:t>
      </w:r>
    </w:p>
    <w:p w14:paraId="393A0991" w14:textId="77777777" w:rsidR="001B50C1" w:rsidRPr="002F247E" w:rsidRDefault="001B50C1" w:rsidP="00971C84">
      <w:pPr>
        <w:pStyle w:val="022"/>
      </w:pPr>
      <w:r w:rsidRPr="002F247E">
        <w:rPr>
          <w:rFonts w:hint="eastAsia"/>
        </w:rPr>
        <w:t>現在、次のことが「必要な措置」として講じられており、実施機関はこれらに従って、情報公開制度を適正に運用するものとする。</w:t>
      </w:r>
    </w:p>
    <w:p w14:paraId="028DC1C4" w14:textId="77777777" w:rsidR="001B50C1" w:rsidRPr="002F247E" w:rsidRDefault="001B50C1" w:rsidP="00971C84">
      <w:pPr>
        <w:pStyle w:val="0311"/>
        <w:ind w:left="227"/>
      </w:pPr>
      <w:r w:rsidRPr="002F247E">
        <w:rPr>
          <w:rFonts w:hint="eastAsia"/>
        </w:rPr>
        <w:lastRenderedPageBreak/>
        <w:t xml:space="preserve">１　</w:t>
      </w:r>
      <w:r w:rsidRPr="002F247E">
        <w:t>職員が公開・非公開を判断する際の基準となる「情報公開推進のための指針」を活用し、情報公開に対する職員の理解を深め、第７条各号の非公開情報を広く解釈しすぎることがないようにする。</w:t>
      </w:r>
    </w:p>
    <w:p w14:paraId="134F37A0" w14:textId="77777777" w:rsidR="001B50C1" w:rsidRPr="002F247E" w:rsidRDefault="001B50C1" w:rsidP="00971C84">
      <w:pPr>
        <w:pStyle w:val="0322"/>
      </w:pPr>
      <w:r w:rsidRPr="002F247E">
        <w:rPr>
          <w:rFonts w:hint="eastAsia"/>
        </w:rPr>
        <w:t>当該「指針」については、事例の積み重ねに応じて、順次改定していくものとする。</w:t>
      </w:r>
    </w:p>
    <w:p w14:paraId="6115AA2D" w14:textId="77777777" w:rsidR="00971C84" w:rsidRPr="002F247E" w:rsidRDefault="00971C84" w:rsidP="001B50C1">
      <w:pPr>
        <w:pStyle w:val="0311"/>
        <w:ind w:left="227"/>
      </w:pPr>
    </w:p>
    <w:p w14:paraId="172E61E8" w14:textId="79D6CFD7" w:rsidR="001B50C1" w:rsidRPr="002F247E" w:rsidRDefault="00D458AC" w:rsidP="00971C84">
      <w:pPr>
        <w:pStyle w:val="0311"/>
        <w:ind w:left="227"/>
      </w:pPr>
      <w:r w:rsidRPr="002F247E">
        <w:rPr>
          <w:rFonts w:hint="eastAsia"/>
        </w:rPr>
        <w:t>２　市長が実施機関である場合、各</w:t>
      </w:r>
      <w:r w:rsidR="00145112" w:rsidRPr="002F247E">
        <w:rPr>
          <w:rFonts w:hint="eastAsia"/>
        </w:rPr>
        <w:t>局室区長</w:t>
      </w:r>
      <w:r w:rsidR="001B50C1" w:rsidRPr="002F247E">
        <w:rPr>
          <w:rFonts w:hint="eastAsia"/>
        </w:rPr>
        <w:t>が、事務専決規程等の定めるところにより行っている公開請求に対する公開決定等について、当該</w:t>
      </w:r>
      <w:r w:rsidR="00145112" w:rsidRPr="002F247E">
        <w:rPr>
          <w:rFonts w:hint="eastAsia"/>
        </w:rPr>
        <w:t>局室区長</w:t>
      </w:r>
      <w:r w:rsidR="001B50C1" w:rsidRPr="002F247E">
        <w:rPr>
          <w:rFonts w:hint="eastAsia"/>
        </w:rPr>
        <w:t>が上記１の指針における非公開情報以外の情報について非公開決定をしようとするとき又は疑義のある不存在による非公開決定をしようとすると</w:t>
      </w:r>
      <w:r w:rsidRPr="002F247E">
        <w:rPr>
          <w:rFonts w:hint="eastAsia"/>
        </w:rPr>
        <w:t>きには、公開･非公開の判断を市長が自ら行う。その場合、当該局等</w:t>
      </w:r>
      <w:r w:rsidR="001B50C1" w:rsidRPr="002F247E">
        <w:rPr>
          <w:rFonts w:hint="eastAsia"/>
        </w:rPr>
        <w:t>の主管担当等は、公開・非公開の方針決定等について、総務局と事前に十分調整するものとする。なお、市長の判断に際しては、当該</w:t>
      </w:r>
      <w:r w:rsidR="00145112" w:rsidRPr="002F247E">
        <w:rPr>
          <w:rFonts w:hint="eastAsia"/>
        </w:rPr>
        <w:t>局室区長</w:t>
      </w:r>
      <w:r w:rsidR="001B50C1" w:rsidRPr="002F247E">
        <w:rPr>
          <w:rFonts w:hint="eastAsia"/>
        </w:rPr>
        <w:t>またはそれに準ずる者が、非公開決定をしようとする理由を市長に説明するものとする。</w:t>
      </w:r>
    </w:p>
    <w:p w14:paraId="696EC7C9" w14:textId="77777777" w:rsidR="001B50C1" w:rsidRPr="002F247E" w:rsidRDefault="001B50C1" w:rsidP="00971C84">
      <w:pPr>
        <w:pStyle w:val="0322"/>
      </w:pPr>
      <w:r w:rsidRPr="002F247E">
        <w:rPr>
          <w:rFonts w:hint="eastAsia"/>
        </w:rPr>
        <w:t>市長以外の実施機関については、市長が実施機関である場合に準じ、当該実施機関において必要な措置を講ずるものとする。</w:t>
      </w:r>
    </w:p>
    <w:p w14:paraId="59F3674C" w14:textId="77777777" w:rsidR="001B50C1" w:rsidRPr="002F247E" w:rsidRDefault="001B50C1" w:rsidP="001B50C1">
      <w:pPr>
        <w:pStyle w:val="0311"/>
        <w:ind w:left="227"/>
      </w:pPr>
    </w:p>
    <w:p w14:paraId="69CEC36C" w14:textId="77777777" w:rsidR="001B50C1" w:rsidRPr="002F247E" w:rsidRDefault="001B50C1" w:rsidP="001B50C1">
      <w:pPr>
        <w:pStyle w:val="0311"/>
        <w:ind w:left="227"/>
      </w:pPr>
      <w:r w:rsidRPr="002F247E">
        <w:rPr>
          <w:rFonts w:hint="eastAsia"/>
        </w:rPr>
        <w:t>（第２項関係）</w:t>
      </w:r>
    </w:p>
    <w:p w14:paraId="3C2BE6E4" w14:textId="4FE6D2A8" w:rsidR="0093795C" w:rsidRPr="002F247E" w:rsidRDefault="006054FB" w:rsidP="00971C84">
      <w:pPr>
        <w:pStyle w:val="022"/>
      </w:pPr>
      <w:r w:rsidRPr="002F247E">
        <w:t>運用状況の公表は、毎年１回、前年度の運用状況を</w:t>
      </w:r>
      <w:r w:rsidR="00563CFD">
        <w:rPr>
          <w:rFonts w:hint="eastAsia"/>
        </w:rPr>
        <w:t>インターネットの利用その他適切な方法</w:t>
      </w:r>
      <w:r w:rsidR="001B50C1" w:rsidRPr="002F247E">
        <w:t>により行う（施行規則</w:t>
      </w:r>
      <w:r w:rsidR="00563CFD">
        <w:rPr>
          <w:rFonts w:hint="eastAsia"/>
        </w:rPr>
        <w:t>第12条</w:t>
      </w:r>
      <w:r w:rsidR="001B50C1" w:rsidRPr="002F247E">
        <w:t>）。</w:t>
      </w:r>
    </w:p>
    <w:p w14:paraId="7B459ECD" w14:textId="77777777" w:rsidR="001B50C1" w:rsidRPr="002F247E" w:rsidRDefault="001B50C1" w:rsidP="001B50C1">
      <w:pPr>
        <w:pStyle w:val="0311"/>
        <w:ind w:left="227"/>
      </w:pPr>
    </w:p>
    <w:p w14:paraId="38EA26D8" w14:textId="77777777" w:rsidR="006C6FF6" w:rsidRPr="002F247E" w:rsidRDefault="006C6FF6">
      <w:pPr>
        <w:widowControl/>
        <w:jc w:val="left"/>
      </w:pPr>
      <w:r w:rsidRPr="002F247E">
        <w:br w:type="page"/>
      </w:r>
    </w:p>
    <w:p w14:paraId="09E0F66D" w14:textId="77777777" w:rsidR="006C6FF6" w:rsidRPr="002F247E" w:rsidRDefault="006C6FF6" w:rsidP="00DE123B">
      <w:pPr>
        <w:pStyle w:val="0033"/>
      </w:pPr>
      <w:bookmarkStart w:id="63" w:name="_Toc167116017"/>
      <w:r w:rsidRPr="002F247E">
        <w:rPr>
          <w:rFonts w:hint="eastAsia"/>
        </w:rPr>
        <w:lastRenderedPageBreak/>
        <w:t>第</w:t>
      </w:r>
      <w:r w:rsidRPr="002F247E">
        <w:t>38条</w:t>
      </w:r>
      <w:r w:rsidRPr="002F247E">
        <w:rPr>
          <w:rFonts w:hint="eastAsia"/>
        </w:rPr>
        <w:t xml:space="preserve">　</w:t>
      </w:r>
      <w:r w:rsidRPr="002F247E">
        <w:t>施行の細目</w:t>
      </w:r>
      <w:bookmarkEnd w:id="63"/>
    </w:p>
    <w:p w14:paraId="165A71CA" w14:textId="77777777" w:rsidR="006C6FF6" w:rsidRPr="002F247E" w:rsidRDefault="00D930F4" w:rsidP="006C6FF6">
      <w:pPr>
        <w:pStyle w:val="0311"/>
        <w:ind w:left="227"/>
      </w:pPr>
      <w:r w:rsidRPr="002F247E">
        <w:rPr>
          <w:noProof/>
        </w:rPr>
        <mc:AlternateContent>
          <mc:Choice Requires="wps">
            <w:drawing>
              <wp:anchor distT="0" distB="0" distL="114300" distR="114300" simplePos="0" relativeHeight="251770880" behindDoc="0" locked="0" layoutInCell="1" allowOverlap="1" wp14:anchorId="617B9643" wp14:editId="5D40689F">
                <wp:simplePos x="0" y="0"/>
                <wp:positionH relativeFrom="column">
                  <wp:posOffset>4445</wp:posOffset>
                </wp:positionH>
                <wp:positionV relativeFrom="paragraph">
                  <wp:posOffset>220345</wp:posOffset>
                </wp:positionV>
                <wp:extent cx="5765800" cy="446405"/>
                <wp:effectExtent l="0" t="0" r="25400" b="10795"/>
                <wp:wrapNone/>
                <wp:docPr id="63" name="正方形/長方形 63"/>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BA0814" id="正方形/長方形 63" o:spid="_x0000_s1026" style="position:absolute;left:0;text-align:left;margin-left:.35pt;margin-top:17.35pt;width:454pt;height:35.1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" filled="f" strokecolor="black [3213]" strokeweight="1pt"/>
            </w:pict>
          </mc:Fallback>
        </mc:AlternateContent>
      </w:r>
    </w:p>
    <w:p w14:paraId="26CC2315" w14:textId="77777777" w:rsidR="006C6FF6" w:rsidRPr="002F247E" w:rsidRDefault="006C6FF6" w:rsidP="00D930F4">
      <w:pPr>
        <w:pStyle w:val="012"/>
      </w:pPr>
      <w:r w:rsidRPr="002F247E">
        <w:t>（施行の細目）</w:t>
      </w:r>
    </w:p>
    <w:p w14:paraId="006AA829" w14:textId="77777777" w:rsidR="006C6FF6" w:rsidRPr="002F247E" w:rsidRDefault="006C6FF6" w:rsidP="00D930F4">
      <w:pPr>
        <w:pStyle w:val="0131"/>
      </w:pPr>
      <w:r w:rsidRPr="002F247E">
        <w:t>第38条</w:t>
      </w:r>
      <w:r w:rsidRPr="002F247E">
        <w:rPr>
          <w:rFonts w:hint="eastAsia"/>
        </w:rPr>
        <w:t xml:space="preserve">　</w:t>
      </w:r>
      <w:r w:rsidRPr="002F247E">
        <w:t>この条例の施行について必要な事項は、市長が定める。</w:t>
      </w:r>
    </w:p>
    <w:p w14:paraId="16C1E3F8" w14:textId="77777777" w:rsidR="006C6FF6" w:rsidRPr="002F247E" w:rsidRDefault="006C6FF6" w:rsidP="006C6FF6">
      <w:pPr>
        <w:pStyle w:val="0311"/>
        <w:ind w:left="227"/>
      </w:pPr>
    </w:p>
    <w:p w14:paraId="275367FB" w14:textId="77777777" w:rsidR="006C6FF6" w:rsidRPr="002F247E" w:rsidRDefault="006C6FF6" w:rsidP="00D930F4">
      <w:pPr>
        <w:pStyle w:val="021"/>
      </w:pPr>
      <w:r w:rsidRPr="002F247E">
        <w:rPr>
          <w:rFonts w:hint="eastAsia"/>
        </w:rPr>
        <w:t>［趣旨］</w:t>
      </w:r>
    </w:p>
    <w:p w14:paraId="45C8C0B8" w14:textId="77777777" w:rsidR="006C6FF6" w:rsidRPr="002F247E" w:rsidRDefault="006C6FF6" w:rsidP="00D930F4">
      <w:pPr>
        <w:pStyle w:val="022"/>
      </w:pPr>
      <w:r w:rsidRPr="002F247E">
        <w:t>本条は、この条例の施行に関し必要な事項を市長が定めることを明らかにしたものである。</w:t>
      </w:r>
    </w:p>
    <w:p w14:paraId="41961B56" w14:textId="77777777" w:rsidR="006C6FF6" w:rsidRPr="002F247E" w:rsidRDefault="006C6FF6" w:rsidP="006C6FF6">
      <w:pPr>
        <w:pStyle w:val="0311"/>
        <w:ind w:left="227"/>
      </w:pPr>
    </w:p>
    <w:p w14:paraId="36A39526" w14:textId="77777777" w:rsidR="006C6FF6" w:rsidRPr="002F247E" w:rsidRDefault="006C6FF6" w:rsidP="00D930F4">
      <w:pPr>
        <w:pStyle w:val="021"/>
      </w:pPr>
      <w:r w:rsidRPr="002F247E">
        <w:rPr>
          <w:rFonts w:hint="eastAsia"/>
        </w:rPr>
        <w:t>［解説］</w:t>
      </w:r>
    </w:p>
    <w:p w14:paraId="3C9DA3A7" w14:textId="77777777" w:rsidR="006C6FF6" w:rsidRPr="002F247E" w:rsidRDefault="006C6FF6" w:rsidP="00D930F4">
      <w:pPr>
        <w:pStyle w:val="0311"/>
        <w:ind w:left="227"/>
      </w:pPr>
      <w:r w:rsidRPr="002F247E">
        <w:rPr>
          <w:rFonts w:hint="eastAsia"/>
        </w:rPr>
        <w:t xml:space="preserve">１　</w:t>
      </w:r>
      <w:r w:rsidRPr="002F247E">
        <w:t>本条は、この条例の施行の細目を市長に委任したものである。したがって、この規定に基づいて、市長が定めた内容は、各実施機関に共通の定めとして、各実施機関を拘束する。</w:t>
      </w:r>
    </w:p>
    <w:p w14:paraId="069C1723" w14:textId="77777777" w:rsidR="006C6FF6" w:rsidRPr="002F247E" w:rsidRDefault="006C6FF6" w:rsidP="006C6FF6">
      <w:pPr>
        <w:pStyle w:val="0311"/>
        <w:ind w:left="227"/>
      </w:pPr>
    </w:p>
    <w:p w14:paraId="2D30488C" w14:textId="77777777" w:rsidR="006C6FF6" w:rsidRPr="002F247E" w:rsidRDefault="006C6FF6" w:rsidP="00D930F4">
      <w:pPr>
        <w:pStyle w:val="0311"/>
        <w:ind w:left="227"/>
      </w:pPr>
      <w:r w:rsidRPr="002F247E">
        <w:rPr>
          <w:rFonts w:hint="eastAsia"/>
        </w:rPr>
        <w:t xml:space="preserve">２　</w:t>
      </w:r>
      <w:r w:rsidRPr="002F247E">
        <w:t>市長の定めは、規則に限定されるものではなく、告示、公告、達、要綱、決裁等を含む。</w:t>
      </w:r>
    </w:p>
    <w:p w14:paraId="305BEA7E" w14:textId="77777777" w:rsidR="006C6FF6" w:rsidRPr="002F247E" w:rsidRDefault="006C6FF6" w:rsidP="006C6FF6">
      <w:pPr>
        <w:pStyle w:val="0311"/>
        <w:ind w:left="227"/>
      </w:pPr>
    </w:p>
    <w:p w14:paraId="513FB020" w14:textId="77777777" w:rsidR="001B50C1" w:rsidRPr="002F247E" w:rsidRDefault="006C6FF6" w:rsidP="00D930F4">
      <w:pPr>
        <w:pStyle w:val="0311"/>
        <w:ind w:left="227"/>
      </w:pPr>
      <w:r w:rsidRPr="002F247E">
        <w:rPr>
          <w:rFonts w:hint="eastAsia"/>
        </w:rPr>
        <w:t xml:space="preserve">３　</w:t>
      </w:r>
      <w:r w:rsidRPr="002F247E">
        <w:t>本条は、この条例の施行の細目の委任に関する一般規定であるから、個別の条文に市長への委任規定がある場合は、当該規定が優先する。</w:t>
      </w:r>
    </w:p>
    <w:p w14:paraId="135498FD" w14:textId="77777777" w:rsidR="006C6FF6" w:rsidRPr="002F247E" w:rsidRDefault="006C6FF6" w:rsidP="006C6FF6">
      <w:pPr>
        <w:pStyle w:val="0311"/>
        <w:ind w:left="227"/>
      </w:pPr>
    </w:p>
    <w:p w14:paraId="2F7DE1D3" w14:textId="77777777" w:rsidR="009C2B59" w:rsidRPr="002F247E" w:rsidRDefault="009C2B59">
      <w:pPr>
        <w:widowControl/>
        <w:jc w:val="left"/>
      </w:pPr>
      <w:r w:rsidRPr="002F247E">
        <w:br w:type="page"/>
      </w:r>
    </w:p>
    <w:p w14:paraId="63809EA5" w14:textId="4E862246" w:rsidR="00DE123B" w:rsidRPr="002F247E" w:rsidRDefault="00DE123B" w:rsidP="00D25352">
      <w:pPr>
        <w:pStyle w:val="0011"/>
      </w:pPr>
      <w:bookmarkStart w:id="64" w:name="_Toc167116018"/>
      <w:r w:rsidRPr="002F247E">
        <w:rPr>
          <w:rFonts w:hint="eastAsia"/>
        </w:rPr>
        <w:lastRenderedPageBreak/>
        <w:t>第６章　罰則</w:t>
      </w:r>
      <w:bookmarkEnd w:id="64"/>
    </w:p>
    <w:p w14:paraId="0B4D332C" w14:textId="77777777" w:rsidR="00F76C16" w:rsidRPr="002F247E" w:rsidRDefault="00F76C16" w:rsidP="00DE123B">
      <w:pPr>
        <w:pStyle w:val="0033"/>
      </w:pPr>
      <w:bookmarkStart w:id="65" w:name="_Toc167116019"/>
      <w:r w:rsidRPr="002F247E">
        <w:rPr>
          <w:rFonts w:hint="eastAsia"/>
        </w:rPr>
        <w:t>第</w:t>
      </w:r>
      <w:r w:rsidRPr="002F247E">
        <w:t>39条　罰則</w:t>
      </w:r>
      <w:bookmarkEnd w:id="65"/>
    </w:p>
    <w:p w14:paraId="2BB0D875" w14:textId="77777777" w:rsidR="00F76C16" w:rsidRPr="002F247E" w:rsidRDefault="00F76C16" w:rsidP="00F76C16">
      <w:pPr>
        <w:pStyle w:val="0311"/>
        <w:ind w:left="227"/>
      </w:pPr>
      <w:r w:rsidRPr="002F247E">
        <w:rPr>
          <w:noProof/>
        </w:rPr>
        <mc:AlternateContent>
          <mc:Choice Requires="wps">
            <w:drawing>
              <wp:anchor distT="0" distB="0" distL="114300" distR="114300" simplePos="0" relativeHeight="251772928" behindDoc="0" locked="0" layoutInCell="1" allowOverlap="1" wp14:anchorId="0AFA8544" wp14:editId="47D72B97">
                <wp:simplePos x="0" y="0"/>
                <wp:positionH relativeFrom="column">
                  <wp:posOffset>4445</wp:posOffset>
                </wp:positionH>
                <wp:positionV relativeFrom="paragraph">
                  <wp:posOffset>220345</wp:posOffset>
                </wp:positionV>
                <wp:extent cx="5765800" cy="668655"/>
                <wp:effectExtent l="0" t="0" r="25400" b="17145"/>
                <wp:wrapNone/>
                <wp:docPr id="64" name="正方形/長方形 64"/>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571B9A" id="正方形/長方形 64" o:spid="_x0000_s1026" style="position:absolute;left:0;text-align:left;margin-left:.35pt;margin-top:17.35pt;width:454pt;height:52.6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bKsgIAAJo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" filled="f" strokecolor="black [3213]" strokeweight="1pt"/>
            </w:pict>
          </mc:Fallback>
        </mc:AlternateContent>
      </w:r>
    </w:p>
    <w:p w14:paraId="3A6CC032" w14:textId="77777777" w:rsidR="00F76C16" w:rsidRPr="002F247E" w:rsidRDefault="00F76C16" w:rsidP="00F76C16">
      <w:pPr>
        <w:pStyle w:val="012"/>
      </w:pPr>
      <w:r w:rsidRPr="002F247E">
        <w:t>（罰則）</w:t>
      </w:r>
    </w:p>
    <w:p w14:paraId="791600C6" w14:textId="77777777" w:rsidR="00F76C16" w:rsidRPr="002F247E" w:rsidRDefault="00F76C16" w:rsidP="00F76C16">
      <w:pPr>
        <w:pStyle w:val="0131"/>
      </w:pPr>
      <w:r w:rsidRPr="002F247E">
        <w:rPr>
          <w:rFonts w:hint="eastAsia"/>
        </w:rPr>
        <w:t>第</w:t>
      </w:r>
      <w:r w:rsidRPr="002F247E">
        <w:t>39条　第21条第４項の規定に違反して秘密を漏らした者は、１年以下の</w:t>
      </w:r>
      <w:r w:rsidRPr="002F247E">
        <w:rPr>
          <w:rFonts w:hint="eastAsia"/>
        </w:rPr>
        <w:t>懲役又は</w:t>
      </w:r>
      <w:r w:rsidRPr="002F247E">
        <w:t>50万円以下の罰金に処する。</w:t>
      </w:r>
    </w:p>
    <w:p w14:paraId="5C289820" w14:textId="77777777" w:rsidR="00F76C16" w:rsidRPr="002F247E" w:rsidRDefault="00F76C16" w:rsidP="00F76C16">
      <w:pPr>
        <w:pStyle w:val="0311"/>
        <w:ind w:left="227"/>
      </w:pPr>
    </w:p>
    <w:p w14:paraId="1C60E88E" w14:textId="77777777" w:rsidR="00F76C16" w:rsidRPr="002F247E" w:rsidRDefault="00F76C16" w:rsidP="00F76C16">
      <w:pPr>
        <w:pStyle w:val="021"/>
      </w:pPr>
      <w:r w:rsidRPr="002F247E">
        <w:rPr>
          <w:rFonts w:hint="eastAsia"/>
        </w:rPr>
        <w:t>［趣旨］</w:t>
      </w:r>
    </w:p>
    <w:p w14:paraId="4CC65CC3" w14:textId="77777777" w:rsidR="00F76C16" w:rsidRPr="002F247E" w:rsidRDefault="00F76C16" w:rsidP="00F76C16">
      <w:pPr>
        <w:pStyle w:val="022"/>
      </w:pPr>
      <w:r w:rsidRPr="002F247E">
        <w:t>本条は、審査会委員の守秘義務違反に対する罰則を定めるものである。</w:t>
      </w:r>
    </w:p>
    <w:p w14:paraId="70E1821F" w14:textId="77777777" w:rsidR="00F76C16" w:rsidRPr="002F247E" w:rsidRDefault="00F76C16" w:rsidP="00F76C16">
      <w:pPr>
        <w:pStyle w:val="0311"/>
        <w:ind w:left="227"/>
      </w:pPr>
    </w:p>
    <w:p w14:paraId="1649E4F0" w14:textId="77777777" w:rsidR="00F76C16" w:rsidRPr="002F247E" w:rsidRDefault="00F76C16" w:rsidP="00F76C16">
      <w:pPr>
        <w:pStyle w:val="021"/>
      </w:pPr>
      <w:r w:rsidRPr="002F247E">
        <w:rPr>
          <w:rFonts w:hint="eastAsia"/>
        </w:rPr>
        <w:t>［解説］</w:t>
      </w:r>
    </w:p>
    <w:p w14:paraId="2BE08077" w14:textId="77777777" w:rsidR="00F76C16" w:rsidRPr="002F247E" w:rsidRDefault="00F76C16" w:rsidP="00F76C16">
      <w:pPr>
        <w:pStyle w:val="022"/>
      </w:pPr>
      <w:r w:rsidRPr="002F247E">
        <w:t>審査会の委員は、特別職の地方公務員であるため、地方公務員法第34条第1項に規定する守秘義務の対象にならない。このため、第21条第４項において、委員の守秘義務を規定しているところ、当該規定に違反した場合には刑罰を科すことにより、守秘義務の遵守を担保するものである。</w:t>
      </w:r>
    </w:p>
    <w:p w14:paraId="5EAD0E53" w14:textId="77777777" w:rsidR="00F76C16" w:rsidRPr="002F247E" w:rsidRDefault="00F76C16" w:rsidP="00F76C16">
      <w:pPr>
        <w:pStyle w:val="022"/>
      </w:pPr>
      <w:r w:rsidRPr="002F247E">
        <w:rPr>
          <w:rFonts w:hint="eastAsia"/>
        </w:rPr>
        <w:t>よって、本条は、第</w:t>
      </w:r>
      <w:r w:rsidRPr="002F247E">
        <w:t>21条第４項の規定に違反して秘密を漏らした者に対し、１年以下の懲役又は50万円以下の罰金に処することを定めたものである。</w:t>
      </w:r>
    </w:p>
    <w:p w14:paraId="300B6FBA" w14:textId="3F3E91B5" w:rsidR="00B8407A" w:rsidRPr="002F247E" w:rsidRDefault="00B8407A">
      <w:pPr>
        <w:widowControl/>
        <w:jc w:val="left"/>
      </w:pPr>
      <w:r w:rsidRPr="002F247E">
        <w:br w:type="page"/>
      </w:r>
    </w:p>
    <w:p w14:paraId="47C12CA6" w14:textId="5200E73B" w:rsidR="00B8407A" w:rsidRPr="002F247E" w:rsidRDefault="0068243A" w:rsidP="000B52E2">
      <w:pPr>
        <w:pStyle w:val="0011"/>
      </w:pPr>
      <w:bookmarkStart w:id="66" w:name="_Toc494364379"/>
      <w:bookmarkStart w:id="67" w:name="_Toc495673904"/>
      <w:bookmarkStart w:id="68" w:name="_Toc167116020"/>
      <w:r w:rsidRPr="002F247E">
        <w:rPr>
          <w:rFonts w:hint="eastAsia"/>
        </w:rPr>
        <w:lastRenderedPageBreak/>
        <w:t>情報公開</w:t>
      </w:r>
      <w:r w:rsidR="00B8407A" w:rsidRPr="002F247E">
        <w:rPr>
          <w:rFonts w:hint="eastAsia"/>
        </w:rPr>
        <w:t>条例施行規則</w:t>
      </w:r>
      <w:bookmarkEnd w:id="66"/>
      <w:bookmarkEnd w:id="67"/>
      <w:bookmarkEnd w:id="68"/>
    </w:p>
    <w:p w14:paraId="58DAB7F1" w14:textId="77777777" w:rsidR="00B8407A" w:rsidRPr="002F247E" w:rsidRDefault="00B8407A" w:rsidP="000B52E2">
      <w:pPr>
        <w:pStyle w:val="0033"/>
      </w:pPr>
      <w:bookmarkStart w:id="69" w:name="_Toc494364380"/>
      <w:bookmarkStart w:id="70" w:name="_Toc495673905"/>
      <w:bookmarkStart w:id="71" w:name="_Toc167116021"/>
      <w:r w:rsidRPr="002F247E">
        <w:rPr>
          <w:rFonts w:hint="eastAsia"/>
        </w:rPr>
        <w:t>第１条　趣旨</w:t>
      </w:r>
      <w:bookmarkEnd w:id="69"/>
      <w:bookmarkEnd w:id="70"/>
      <w:bookmarkEnd w:id="71"/>
    </w:p>
    <w:p w14:paraId="7CCFA194" w14:textId="1781A085" w:rsidR="00B8407A" w:rsidRPr="002F247E" w:rsidRDefault="00605464" w:rsidP="00B8407A">
      <w:pPr>
        <w:pStyle w:val="0311"/>
        <w:ind w:left="227"/>
      </w:pPr>
      <w:r w:rsidRPr="002F247E">
        <w:rPr>
          <w:noProof/>
        </w:rPr>
        <mc:AlternateContent>
          <mc:Choice Requires="wps">
            <w:drawing>
              <wp:anchor distT="0" distB="0" distL="114300" distR="114300" simplePos="0" relativeHeight="251841536" behindDoc="0" locked="0" layoutInCell="1" allowOverlap="1" wp14:anchorId="20974792" wp14:editId="25CCBF7D">
                <wp:simplePos x="0" y="0"/>
                <wp:positionH relativeFrom="column">
                  <wp:posOffset>-4445</wp:posOffset>
                </wp:positionH>
                <wp:positionV relativeFrom="paragraph">
                  <wp:posOffset>220345</wp:posOffset>
                </wp:positionV>
                <wp:extent cx="5765800" cy="668655"/>
                <wp:effectExtent l="0" t="0" r="25400" b="17145"/>
                <wp:wrapNone/>
                <wp:docPr id="230" name="正方形/長方形 230"/>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CABB2" id="正方形/長方形 230" o:spid="_x0000_s1026" style="position:absolute;left:0;text-align:left;margin-left:-.35pt;margin-top:17.35pt;width:454pt;height:52.6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" filled="f" strokecolor="black [3213]" strokeweight="1pt"/>
            </w:pict>
          </mc:Fallback>
        </mc:AlternateContent>
      </w:r>
    </w:p>
    <w:p w14:paraId="4476A0DA" w14:textId="7E6C3030" w:rsidR="00B8407A" w:rsidRPr="002F247E" w:rsidRDefault="00B8407A" w:rsidP="00B8407A">
      <w:pPr>
        <w:pStyle w:val="012"/>
      </w:pPr>
      <w:r w:rsidRPr="002F247E">
        <w:t>（趣旨）</w:t>
      </w:r>
    </w:p>
    <w:p w14:paraId="1605AF3A" w14:textId="1416708D" w:rsidR="00B8407A" w:rsidRPr="002F247E" w:rsidRDefault="00B8407A" w:rsidP="00B8407A">
      <w:pPr>
        <w:pStyle w:val="0131"/>
      </w:pPr>
      <w:r w:rsidRPr="002F247E">
        <w:rPr>
          <w:rFonts w:hint="eastAsia"/>
        </w:rPr>
        <w:t xml:space="preserve">第１条　</w:t>
      </w:r>
      <w:r w:rsidRPr="002F247E">
        <w:t>大阪市情報公開条例（平成13年大阪市条例第３号。以下「条例」という。）の施行については、別に定めるもののほか、この規則の定めるところによる。</w:t>
      </w:r>
    </w:p>
    <w:p w14:paraId="73200A5A" w14:textId="6583E503" w:rsidR="00B8407A" w:rsidRPr="002F247E" w:rsidRDefault="00B8407A" w:rsidP="00B8407A">
      <w:pPr>
        <w:pStyle w:val="0311"/>
        <w:ind w:left="227"/>
      </w:pPr>
    </w:p>
    <w:p w14:paraId="2F3A0712" w14:textId="67F5C42D" w:rsidR="00B8407A" w:rsidRPr="002F247E" w:rsidRDefault="00B8407A" w:rsidP="00B8407A">
      <w:pPr>
        <w:pStyle w:val="021"/>
      </w:pPr>
      <w:r w:rsidRPr="002F247E">
        <w:rPr>
          <w:rFonts w:hint="eastAsia"/>
        </w:rPr>
        <w:t>［趣旨］</w:t>
      </w:r>
    </w:p>
    <w:p w14:paraId="602E186D" w14:textId="77777777" w:rsidR="00B8407A" w:rsidRPr="002F247E" w:rsidRDefault="00B8407A" w:rsidP="00B8407A">
      <w:pPr>
        <w:pStyle w:val="022"/>
      </w:pPr>
      <w:r w:rsidRPr="002F247E">
        <w:rPr>
          <w:rFonts w:hint="eastAsia"/>
        </w:rPr>
        <w:t>本条は、この規則を設けた趣旨を定めたものである。</w:t>
      </w:r>
    </w:p>
    <w:p w14:paraId="636BF419" w14:textId="77777777" w:rsidR="00B8407A" w:rsidRPr="002F247E" w:rsidRDefault="00B8407A" w:rsidP="00B8407A">
      <w:pPr>
        <w:pStyle w:val="0311"/>
        <w:ind w:left="227"/>
      </w:pPr>
    </w:p>
    <w:p w14:paraId="3F804F81" w14:textId="77777777" w:rsidR="00B8407A" w:rsidRPr="002F247E" w:rsidRDefault="00B8407A" w:rsidP="00B8407A">
      <w:pPr>
        <w:pStyle w:val="021"/>
      </w:pPr>
      <w:r w:rsidRPr="002F247E">
        <w:rPr>
          <w:rFonts w:hint="eastAsia"/>
        </w:rPr>
        <w:t>［解説］</w:t>
      </w:r>
    </w:p>
    <w:p w14:paraId="2B0EBF99" w14:textId="77777777" w:rsidR="00B8407A" w:rsidRPr="002F247E" w:rsidRDefault="00B8407A" w:rsidP="00B8407A">
      <w:pPr>
        <w:pStyle w:val="0311"/>
        <w:ind w:left="227"/>
      </w:pPr>
      <w:r w:rsidRPr="002F247E">
        <w:rPr>
          <w:rFonts w:hint="eastAsia"/>
        </w:rPr>
        <w:t>１　本条は、この規則の解釈指針となるものであり、各条文の解釈及び運用は、本条に照らして行わなければならない。</w:t>
      </w:r>
    </w:p>
    <w:p w14:paraId="76016826" w14:textId="77777777" w:rsidR="00B8407A" w:rsidRPr="002F247E" w:rsidRDefault="00B8407A" w:rsidP="00B8407A">
      <w:pPr>
        <w:pStyle w:val="0311"/>
        <w:ind w:left="227"/>
      </w:pPr>
    </w:p>
    <w:p w14:paraId="42C9330E" w14:textId="6FD914D7" w:rsidR="00B8407A" w:rsidRPr="002F247E" w:rsidRDefault="00B8407A" w:rsidP="00B8407A">
      <w:pPr>
        <w:pStyle w:val="0311"/>
        <w:ind w:left="227"/>
      </w:pPr>
      <w:r w:rsidRPr="002F247E">
        <w:rPr>
          <w:rFonts w:hint="eastAsia"/>
        </w:rPr>
        <w:t>２　「別に定めるもの」とは、この規則以外で規定するものをいう。</w:t>
      </w:r>
    </w:p>
    <w:p w14:paraId="3BB87E7F" w14:textId="2F057750" w:rsidR="00B8407A" w:rsidRPr="002F247E" w:rsidRDefault="00B8407A">
      <w:pPr>
        <w:widowControl/>
        <w:jc w:val="left"/>
      </w:pPr>
      <w:r w:rsidRPr="002F247E">
        <w:br w:type="page"/>
      </w:r>
    </w:p>
    <w:p w14:paraId="6D22D2B5" w14:textId="77777777" w:rsidR="00B8407A" w:rsidRPr="002F247E" w:rsidRDefault="00B8407A" w:rsidP="00B8407A">
      <w:pPr>
        <w:pStyle w:val="0033"/>
      </w:pPr>
      <w:bookmarkStart w:id="72" w:name="_Toc167116022"/>
      <w:r w:rsidRPr="002F247E">
        <w:rPr>
          <w:rFonts w:hint="eastAsia"/>
        </w:rPr>
        <w:lastRenderedPageBreak/>
        <w:t>第２条　定義</w:t>
      </w:r>
      <w:bookmarkEnd w:id="72"/>
    </w:p>
    <w:p w14:paraId="6BFA49CF" w14:textId="2E95C77C" w:rsidR="00B8407A" w:rsidRPr="002F247E" w:rsidRDefault="00605464" w:rsidP="00B8407A">
      <w:pPr>
        <w:pStyle w:val="0311"/>
        <w:ind w:left="227"/>
      </w:pPr>
      <w:r w:rsidRPr="002F247E">
        <w:rPr>
          <w:noProof/>
        </w:rPr>
        <mc:AlternateContent>
          <mc:Choice Requires="wps">
            <w:drawing>
              <wp:anchor distT="0" distB="0" distL="114300" distR="114300" simplePos="0" relativeHeight="251843584" behindDoc="0" locked="0" layoutInCell="1" allowOverlap="1" wp14:anchorId="7D3EC33F" wp14:editId="2522BFCD">
                <wp:simplePos x="0" y="0"/>
                <wp:positionH relativeFrom="column">
                  <wp:posOffset>-5080</wp:posOffset>
                </wp:positionH>
                <wp:positionV relativeFrom="paragraph">
                  <wp:posOffset>220345</wp:posOffset>
                </wp:positionV>
                <wp:extent cx="5765800" cy="446405"/>
                <wp:effectExtent l="0" t="0" r="25400" b="10795"/>
                <wp:wrapNone/>
                <wp:docPr id="231" name="正方形/長方形 231"/>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320A5" id="正方形/長方形 231" o:spid="_x0000_s1026" style="position:absolute;left:0;text-align:left;margin-left:-.4pt;margin-top:17.35pt;width:454pt;height:35.1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" filled="f" strokecolor="black [3213]" strokeweight="1pt"/>
            </w:pict>
          </mc:Fallback>
        </mc:AlternateContent>
      </w:r>
    </w:p>
    <w:p w14:paraId="7BEE854E" w14:textId="03AD68B0" w:rsidR="00B8407A" w:rsidRPr="002F247E" w:rsidRDefault="00B8407A" w:rsidP="00B8407A">
      <w:pPr>
        <w:pStyle w:val="012"/>
      </w:pPr>
      <w:r w:rsidRPr="002F247E">
        <w:t>（定義）</w:t>
      </w:r>
    </w:p>
    <w:p w14:paraId="087CEBF6" w14:textId="19463481" w:rsidR="00B8407A" w:rsidRPr="002F247E" w:rsidRDefault="00B8407A" w:rsidP="00B8407A">
      <w:pPr>
        <w:pStyle w:val="0131"/>
      </w:pPr>
      <w:r w:rsidRPr="002F247E">
        <w:rPr>
          <w:rFonts w:hint="eastAsia"/>
        </w:rPr>
        <w:t xml:space="preserve">第２条　</w:t>
      </w:r>
      <w:r w:rsidRPr="002F247E">
        <w:t>この規則における用語の意義は、条例の例による。</w:t>
      </w:r>
    </w:p>
    <w:p w14:paraId="3B750220" w14:textId="0F4C1EE5" w:rsidR="00B8407A" w:rsidRPr="002F247E" w:rsidRDefault="00B8407A" w:rsidP="00B8407A">
      <w:pPr>
        <w:pStyle w:val="0311"/>
        <w:ind w:left="227"/>
      </w:pPr>
    </w:p>
    <w:p w14:paraId="12DF6397" w14:textId="3F69BFE4" w:rsidR="00B8407A" w:rsidRPr="002F247E" w:rsidRDefault="00B8407A" w:rsidP="00B8407A">
      <w:pPr>
        <w:pStyle w:val="021"/>
      </w:pPr>
      <w:r w:rsidRPr="002F247E">
        <w:rPr>
          <w:rFonts w:hint="eastAsia"/>
        </w:rPr>
        <w:t>［趣旨］</w:t>
      </w:r>
    </w:p>
    <w:p w14:paraId="1EFC42CB" w14:textId="319B7032" w:rsidR="00B8407A" w:rsidRPr="002F247E" w:rsidRDefault="00B8407A" w:rsidP="00B8407A">
      <w:pPr>
        <w:pStyle w:val="022"/>
      </w:pPr>
      <w:r w:rsidRPr="002F247E">
        <w:t>本条は、この規則における用語の意味・内容は条例の例によることを定めたものである。</w:t>
      </w:r>
    </w:p>
    <w:p w14:paraId="4E9B1C4B" w14:textId="77777777" w:rsidR="00B8407A" w:rsidRPr="002F247E" w:rsidRDefault="00B8407A" w:rsidP="00B8407A">
      <w:pPr>
        <w:pStyle w:val="0311"/>
        <w:ind w:left="227"/>
      </w:pPr>
    </w:p>
    <w:p w14:paraId="2F994C14" w14:textId="77777777" w:rsidR="00B8407A" w:rsidRPr="002F247E" w:rsidRDefault="00B8407A" w:rsidP="00B8407A">
      <w:pPr>
        <w:pStyle w:val="021"/>
      </w:pPr>
      <w:r w:rsidRPr="002F247E">
        <w:rPr>
          <w:rFonts w:hint="eastAsia"/>
        </w:rPr>
        <w:t>［解説］</w:t>
      </w:r>
    </w:p>
    <w:p w14:paraId="27086526" w14:textId="36EC11B2" w:rsidR="00B8407A" w:rsidRPr="002F247E" w:rsidRDefault="00B8407A" w:rsidP="00B8407A">
      <w:pPr>
        <w:pStyle w:val="022"/>
      </w:pPr>
      <w:r w:rsidRPr="002F247E">
        <w:t>「条例」とは、大阪市情報公開条例をいう。</w:t>
      </w:r>
    </w:p>
    <w:p w14:paraId="081D1A08" w14:textId="196FBCA6" w:rsidR="00B8407A" w:rsidRPr="002F247E" w:rsidRDefault="00B8407A">
      <w:pPr>
        <w:widowControl/>
        <w:jc w:val="left"/>
      </w:pPr>
      <w:r w:rsidRPr="002F247E">
        <w:br w:type="page"/>
      </w:r>
    </w:p>
    <w:p w14:paraId="4D8F86FB" w14:textId="2F58DFC7" w:rsidR="00B8407A" w:rsidRPr="002F247E" w:rsidRDefault="00B8407A" w:rsidP="00B8407A">
      <w:pPr>
        <w:pStyle w:val="0033"/>
      </w:pPr>
      <w:bookmarkStart w:id="73" w:name="_Toc167116023"/>
      <w:r w:rsidRPr="002F247E">
        <w:rPr>
          <w:rFonts w:hint="eastAsia"/>
        </w:rPr>
        <w:lastRenderedPageBreak/>
        <w:t>第３条　請求の方法</w:t>
      </w:r>
      <w:bookmarkEnd w:id="73"/>
    </w:p>
    <w:p w14:paraId="163A3D01" w14:textId="7F8D9FC5" w:rsidR="00B8407A" w:rsidRPr="002F247E" w:rsidRDefault="00605464" w:rsidP="00B8407A">
      <w:pPr>
        <w:pStyle w:val="0311"/>
        <w:ind w:left="227"/>
      </w:pPr>
      <w:r w:rsidRPr="002F247E">
        <w:rPr>
          <w:noProof/>
        </w:rPr>
        <mc:AlternateContent>
          <mc:Choice Requires="wps">
            <w:drawing>
              <wp:anchor distT="0" distB="0" distL="114300" distR="114300" simplePos="0" relativeHeight="251845632" behindDoc="0" locked="0" layoutInCell="1" allowOverlap="1" wp14:anchorId="40FDDA15" wp14:editId="2CD75114">
                <wp:simplePos x="0" y="0"/>
                <wp:positionH relativeFrom="column">
                  <wp:posOffset>7620</wp:posOffset>
                </wp:positionH>
                <wp:positionV relativeFrom="paragraph">
                  <wp:posOffset>223520</wp:posOffset>
                </wp:positionV>
                <wp:extent cx="5765800" cy="1562100"/>
                <wp:effectExtent l="0" t="0" r="25400" b="19050"/>
                <wp:wrapNone/>
                <wp:docPr id="232" name="正方形/長方形 232"/>
                <wp:cNvGraphicFramePr/>
                <a:graphic xmlns:a="http://schemas.openxmlformats.org/drawingml/2006/main">
                  <a:graphicData uri="http://schemas.microsoft.com/office/word/2010/wordprocessingShape">
                    <wps:wsp>
                      <wps:cNvSpPr/>
                      <wps:spPr>
                        <a:xfrm>
                          <a:off x="0" y="0"/>
                          <a:ext cx="5765800" cy="156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88FF5" id="正方形/長方形 232" o:spid="_x0000_s1026" style="position:absolute;left:0;text-align:left;margin-left:.6pt;margin-top:17.6pt;width:454pt;height:123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" filled="f" strokecolor="black [3213]" strokeweight="1pt"/>
            </w:pict>
          </mc:Fallback>
        </mc:AlternateContent>
      </w:r>
    </w:p>
    <w:p w14:paraId="5342FF77" w14:textId="2B49BDEF" w:rsidR="00B8407A" w:rsidRPr="002F247E" w:rsidRDefault="00B8407A" w:rsidP="00B8407A">
      <w:pPr>
        <w:pStyle w:val="012"/>
      </w:pPr>
      <w:r w:rsidRPr="002F247E">
        <w:t>（請求の方法）</w:t>
      </w:r>
    </w:p>
    <w:p w14:paraId="4C4F6999" w14:textId="5713DD79" w:rsidR="00B8407A" w:rsidRPr="002F247E" w:rsidRDefault="00B8407A" w:rsidP="00B8407A">
      <w:pPr>
        <w:pStyle w:val="0131"/>
      </w:pPr>
      <w:r w:rsidRPr="002F247E">
        <w:rPr>
          <w:rFonts w:hint="eastAsia"/>
        </w:rPr>
        <w:t xml:space="preserve">第３条　</w:t>
      </w:r>
      <w:r w:rsidRPr="002F247E">
        <w:t>条例</w:t>
      </w:r>
      <w:r w:rsidR="00201068">
        <w:rPr>
          <w:rFonts w:hint="eastAsia"/>
        </w:rPr>
        <w:t>第６条第１項の規定による書面の提出は、</w:t>
      </w:r>
      <w:r w:rsidRPr="002F247E">
        <w:t>総務局長を経由して</w:t>
      </w:r>
      <w:r w:rsidR="00201068">
        <w:rPr>
          <w:rFonts w:hint="eastAsia"/>
        </w:rPr>
        <w:t>行わなければならない</w:t>
      </w:r>
      <w:r w:rsidRPr="002F247E">
        <w:t>。</w:t>
      </w:r>
    </w:p>
    <w:p w14:paraId="1D92E59B" w14:textId="30244FF6" w:rsidR="00B8407A" w:rsidRPr="002F247E" w:rsidRDefault="00B8407A" w:rsidP="00B8407A">
      <w:pPr>
        <w:pStyle w:val="0151"/>
      </w:pPr>
      <w:r w:rsidRPr="002F247E">
        <w:rPr>
          <w:rFonts w:hint="eastAsia"/>
        </w:rPr>
        <w:t xml:space="preserve">２　</w:t>
      </w:r>
      <w:r w:rsidRPr="002F247E">
        <w:t>条例第６条第１項第３号の市長が定める事項は、</w:t>
      </w:r>
      <w:r w:rsidR="00201068">
        <w:rPr>
          <w:rFonts w:hint="eastAsia"/>
        </w:rPr>
        <w:t>条例第５条の規定による公開の請求（以下「公開請求」という。）</w:t>
      </w:r>
      <w:r w:rsidRPr="002F247E">
        <w:t>をしようとするものの連絡先（法人その他の団体にあっては、当該公開請求の担当者の氏名及び連絡先）及び公開の実施方法の区分とする。</w:t>
      </w:r>
    </w:p>
    <w:p w14:paraId="277F28AD" w14:textId="77777777" w:rsidR="00B8407A" w:rsidRPr="002F247E" w:rsidRDefault="00B8407A" w:rsidP="00B8407A">
      <w:pPr>
        <w:pStyle w:val="0311"/>
        <w:ind w:left="227"/>
      </w:pPr>
    </w:p>
    <w:p w14:paraId="5448459F" w14:textId="77777777" w:rsidR="00B8407A" w:rsidRPr="002F247E" w:rsidRDefault="00B8407A" w:rsidP="00B8407A">
      <w:pPr>
        <w:pStyle w:val="021"/>
      </w:pPr>
      <w:r w:rsidRPr="002F247E">
        <w:rPr>
          <w:rFonts w:hint="eastAsia"/>
        </w:rPr>
        <w:t>［趣旨］</w:t>
      </w:r>
    </w:p>
    <w:p w14:paraId="73A3B741" w14:textId="17F7756C" w:rsidR="00B8407A" w:rsidRPr="002F247E" w:rsidRDefault="00B8407A" w:rsidP="00B8407A">
      <w:pPr>
        <w:pStyle w:val="022"/>
      </w:pPr>
      <w:r w:rsidRPr="002F247E">
        <w:t>本条は、公文書の公開請求の方法について定めたものである。</w:t>
      </w:r>
    </w:p>
    <w:p w14:paraId="6ABA384A" w14:textId="77777777" w:rsidR="00B8407A" w:rsidRPr="002F247E" w:rsidRDefault="00B8407A" w:rsidP="00B8407A">
      <w:pPr>
        <w:pStyle w:val="0311"/>
        <w:ind w:left="227"/>
      </w:pPr>
    </w:p>
    <w:p w14:paraId="050E5C82" w14:textId="77777777" w:rsidR="00B8407A" w:rsidRPr="002F247E" w:rsidRDefault="00B8407A" w:rsidP="00B8407A">
      <w:pPr>
        <w:pStyle w:val="021"/>
      </w:pPr>
      <w:r w:rsidRPr="002F247E">
        <w:rPr>
          <w:rFonts w:hint="eastAsia"/>
        </w:rPr>
        <w:t>［解説］</w:t>
      </w:r>
    </w:p>
    <w:p w14:paraId="12FF90BD" w14:textId="77777777" w:rsidR="00B8407A" w:rsidRPr="002F247E" w:rsidRDefault="00B8407A" w:rsidP="00B8407A">
      <w:pPr>
        <w:pStyle w:val="021"/>
      </w:pPr>
      <w:r w:rsidRPr="002F247E">
        <w:rPr>
          <w:rFonts w:hint="eastAsia"/>
        </w:rPr>
        <w:t>（第１項関係）</w:t>
      </w:r>
    </w:p>
    <w:p w14:paraId="71606E43" w14:textId="4C30A1F2" w:rsidR="00B8407A" w:rsidRPr="002F247E" w:rsidRDefault="00B8407A" w:rsidP="00B8407A">
      <w:pPr>
        <w:pStyle w:val="022"/>
      </w:pPr>
      <w:r w:rsidRPr="002F247E">
        <w:t>本項は、公文書の公開を請求するときには、公開請求者が公開請求書を総務局を経由して実施機関に提出しなければならないことを定めたものである。</w:t>
      </w:r>
    </w:p>
    <w:p w14:paraId="6885C507" w14:textId="77777777" w:rsidR="00B8407A" w:rsidRPr="002F247E" w:rsidRDefault="00B8407A" w:rsidP="00B8407A">
      <w:pPr>
        <w:pStyle w:val="0311"/>
        <w:ind w:left="227"/>
      </w:pPr>
    </w:p>
    <w:p w14:paraId="1B72E4BF" w14:textId="77777777" w:rsidR="00B8407A" w:rsidRPr="002F247E" w:rsidRDefault="00B8407A" w:rsidP="00B8407A">
      <w:pPr>
        <w:pStyle w:val="021"/>
      </w:pPr>
      <w:r w:rsidRPr="002F247E">
        <w:rPr>
          <w:rFonts w:hint="eastAsia"/>
        </w:rPr>
        <w:t>（第２項関係）</w:t>
      </w:r>
    </w:p>
    <w:p w14:paraId="4E5D156B" w14:textId="01A1D054" w:rsidR="00B8407A" w:rsidRDefault="00B8407A" w:rsidP="00B8407A">
      <w:pPr>
        <w:pStyle w:val="0311"/>
        <w:ind w:left="227"/>
      </w:pPr>
      <w:r w:rsidRPr="002F247E">
        <w:rPr>
          <w:rFonts w:hint="eastAsia"/>
        </w:rPr>
        <w:t>１　本項は、条例第６条第１項第３号において市規則で定めるとした事項を定めたものであり、公文書の公開を請求するときには、公開請求書に本項に掲げる事項を記載する義務があることを明らかにするために規定したものである。</w:t>
      </w:r>
    </w:p>
    <w:p w14:paraId="37C1D1FA" w14:textId="4FBCB763" w:rsidR="00201068" w:rsidRPr="002F247E" w:rsidRDefault="00201068" w:rsidP="00B8407A">
      <w:pPr>
        <w:pStyle w:val="0311"/>
        <w:ind w:left="227"/>
      </w:pPr>
      <w:r>
        <w:rPr>
          <w:rFonts w:hint="eastAsia"/>
        </w:rPr>
        <w:t xml:space="preserve">　　なお、この手引きにおいて公開請求書の様式を定めているが、当該様式を用いなくとも、必要な記載事項が記載された公開請求書を提出することにより、公開請求をすることができる。</w:t>
      </w:r>
    </w:p>
    <w:p w14:paraId="2A7D9B22" w14:textId="77777777" w:rsidR="00B8407A" w:rsidRPr="002F247E" w:rsidRDefault="00B8407A" w:rsidP="00B8407A">
      <w:pPr>
        <w:pStyle w:val="0311"/>
        <w:ind w:left="227"/>
      </w:pPr>
    </w:p>
    <w:p w14:paraId="19302394" w14:textId="640B8F19" w:rsidR="00B8407A" w:rsidRPr="002F247E" w:rsidRDefault="00B8407A" w:rsidP="00B8407A">
      <w:pPr>
        <w:pStyle w:val="0311"/>
        <w:ind w:left="227"/>
      </w:pPr>
      <w:r w:rsidRPr="002F247E">
        <w:rPr>
          <w:rFonts w:hint="eastAsia"/>
        </w:rPr>
        <w:t>２　「公開請求をしようとするものの連絡先（法人その他の団体にあっては、当該公開請求の担当者の氏名及び連絡先）」とは、個人による請求の場合は、公開請求者と日中に連絡の取れる電話番号であり、法人その他の団体による請求の場合は、当該請求に係る担当者の氏名及び当該担当者と日中に連絡の取れる電話番号などをいう。</w:t>
      </w:r>
    </w:p>
    <w:p w14:paraId="66D19B16" w14:textId="559E9CF9" w:rsidR="00B8407A" w:rsidRPr="002F247E" w:rsidRDefault="00B8407A" w:rsidP="00B8407A">
      <w:pPr>
        <w:pStyle w:val="0322"/>
      </w:pPr>
      <w:r w:rsidRPr="002F247E">
        <w:rPr>
          <w:rFonts w:hint="eastAsia"/>
        </w:rPr>
        <w:t>連絡先は、公開の実施日時の調整や補正を求める場合等の連絡の際に必要であることから、記載することとしている。</w:t>
      </w:r>
    </w:p>
    <w:p w14:paraId="40F8F05F" w14:textId="77777777" w:rsidR="00B8407A" w:rsidRPr="002F247E" w:rsidRDefault="00B8407A" w:rsidP="00B8407A">
      <w:pPr>
        <w:pStyle w:val="0311"/>
        <w:ind w:left="227"/>
      </w:pPr>
    </w:p>
    <w:p w14:paraId="78809365" w14:textId="257384DB" w:rsidR="00B8407A" w:rsidRPr="002F247E" w:rsidRDefault="00B8407A" w:rsidP="00201068">
      <w:pPr>
        <w:pStyle w:val="0311"/>
        <w:ind w:left="227"/>
      </w:pPr>
      <w:r w:rsidRPr="002F247E">
        <w:rPr>
          <w:rFonts w:hint="eastAsia"/>
        </w:rPr>
        <w:t>３　「公開の実施方法の区分」とは、公開請求者が希望する公開の実施の方法をいう。具体的には、文書又は図画の場合における閲覧又は写しの交付（両面印刷又は片面印刷の希望の別）、電磁的記録の場合における閲覧に準じる方法又は写しの交付に準じる方法、並びに公開の実施場所等の希望の別をいう。</w:t>
      </w:r>
      <w:r w:rsidRPr="002F247E">
        <w:br w:type="page"/>
      </w:r>
    </w:p>
    <w:p w14:paraId="23D77FD3" w14:textId="67EEEB6B" w:rsidR="00B8407A" w:rsidRPr="002F247E" w:rsidRDefault="00B8407A" w:rsidP="00B8407A">
      <w:pPr>
        <w:pStyle w:val="0033"/>
      </w:pPr>
      <w:bookmarkStart w:id="74" w:name="_Toc167116024"/>
      <w:r w:rsidRPr="002F247E">
        <w:rPr>
          <w:rFonts w:hint="eastAsia"/>
        </w:rPr>
        <w:lastRenderedPageBreak/>
        <w:t xml:space="preserve">第３条の２　</w:t>
      </w:r>
      <w:r w:rsidRPr="002F247E">
        <w:t>ファクシミリによる請求</w:t>
      </w:r>
      <w:bookmarkEnd w:id="74"/>
    </w:p>
    <w:p w14:paraId="1D4F8205" w14:textId="028586A0" w:rsidR="00B8407A" w:rsidRPr="002F247E" w:rsidRDefault="00605464" w:rsidP="00B8407A">
      <w:pPr>
        <w:pStyle w:val="0311"/>
        <w:ind w:left="227"/>
      </w:pPr>
      <w:r w:rsidRPr="002F247E">
        <w:rPr>
          <w:noProof/>
        </w:rPr>
        <mc:AlternateContent>
          <mc:Choice Requires="wps">
            <w:drawing>
              <wp:anchor distT="0" distB="0" distL="114300" distR="114300" simplePos="0" relativeHeight="251847680" behindDoc="0" locked="0" layoutInCell="1" allowOverlap="1" wp14:anchorId="3F4E515F" wp14:editId="7199FDE3">
                <wp:simplePos x="0" y="0"/>
                <wp:positionH relativeFrom="column">
                  <wp:posOffset>4445</wp:posOffset>
                </wp:positionH>
                <wp:positionV relativeFrom="paragraph">
                  <wp:posOffset>222250</wp:posOffset>
                </wp:positionV>
                <wp:extent cx="5765800" cy="2670175"/>
                <wp:effectExtent l="0" t="0" r="25400" b="15875"/>
                <wp:wrapNone/>
                <wp:docPr id="233" name="正方形/長方形 233"/>
                <wp:cNvGraphicFramePr/>
                <a:graphic xmlns:a="http://schemas.openxmlformats.org/drawingml/2006/main">
                  <a:graphicData uri="http://schemas.microsoft.com/office/word/2010/wordprocessingShape">
                    <wps:wsp>
                      <wps:cNvSpPr/>
                      <wps:spPr>
                        <a:xfrm>
                          <a:off x="0" y="0"/>
                          <a:ext cx="5765800" cy="2670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9BFCD7" id="正方形/長方形 233" o:spid="_x0000_s1026" style="position:absolute;left:0;text-align:left;margin-left:.35pt;margin-top:17.5pt;width:454pt;height:210.2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" filled="f" strokecolor="black [3213]" strokeweight="1pt"/>
            </w:pict>
          </mc:Fallback>
        </mc:AlternateContent>
      </w:r>
    </w:p>
    <w:p w14:paraId="0E3BAE6B" w14:textId="6D08B7F1" w:rsidR="00B8407A" w:rsidRPr="002F247E" w:rsidRDefault="00B8407A" w:rsidP="00B8407A">
      <w:pPr>
        <w:pStyle w:val="012"/>
      </w:pPr>
      <w:r w:rsidRPr="002F247E">
        <w:t>（ファクシミリによる請求）</w:t>
      </w:r>
    </w:p>
    <w:p w14:paraId="229F05FB" w14:textId="19B9A4A6" w:rsidR="00B8407A" w:rsidRPr="002F247E" w:rsidRDefault="00B8407A" w:rsidP="00B8407A">
      <w:pPr>
        <w:pStyle w:val="0131"/>
      </w:pPr>
      <w:r w:rsidRPr="002F247E">
        <w:rPr>
          <w:rFonts w:hint="eastAsia"/>
        </w:rPr>
        <w:t xml:space="preserve">第３条の２　</w:t>
      </w:r>
      <w:r w:rsidRPr="002F247E">
        <w:t>条例第６条第１項の市長が定める方法は、ファクシミリ装置を用いて公開請求書の内容を総務局長の使用に係るファクシミリ装置に送信する方法とする｡</w:t>
      </w:r>
    </w:p>
    <w:p w14:paraId="49B5301F" w14:textId="77777777" w:rsidR="00B8407A" w:rsidRPr="002F247E" w:rsidRDefault="00B8407A" w:rsidP="00B8407A">
      <w:pPr>
        <w:pStyle w:val="0151"/>
      </w:pPr>
      <w:r w:rsidRPr="002F247E">
        <w:rPr>
          <w:rFonts w:hint="eastAsia"/>
        </w:rPr>
        <w:t>２　前項に規定する方法による公開請求は、公開請求書の内容を総務局長の使用に係るファクシミリ装置により受信した時に、実施機関に対してされたものとみなす。</w:t>
      </w:r>
    </w:p>
    <w:p w14:paraId="4703E91B" w14:textId="143F3251" w:rsidR="00B8407A" w:rsidRPr="002F247E" w:rsidRDefault="00B8407A" w:rsidP="00B8407A">
      <w:pPr>
        <w:pStyle w:val="0151"/>
      </w:pPr>
      <w:r w:rsidRPr="002F247E">
        <w:rPr>
          <w:rFonts w:hint="eastAsia"/>
        </w:rPr>
        <w:t>３　条例第６条第２項に規定する公開請求書に代わるものとして市長が定めるものは、公開請求をしたもの（以下「公開請求者」という。）がファクシミリ装置を用いて　送信した公開請求書の内容を総務局長の使用に係るファクシミリ装置から出力した書面とする｡</w:t>
      </w:r>
    </w:p>
    <w:p w14:paraId="7C129476" w14:textId="77777777" w:rsidR="00B8407A" w:rsidRPr="002F247E" w:rsidRDefault="00B8407A" w:rsidP="00B8407A">
      <w:pPr>
        <w:pStyle w:val="0151"/>
      </w:pPr>
      <w:r w:rsidRPr="002F247E">
        <w:rPr>
          <w:rFonts w:hint="eastAsia"/>
        </w:rPr>
        <w:t>４　実施機関は、第１項に規定する方法による公開請求がされた場合において、必要があると認めるときは、公開請求者に対し、送信に利用した公開請求書を提出させることができる。</w:t>
      </w:r>
    </w:p>
    <w:p w14:paraId="6FD66308" w14:textId="77777777" w:rsidR="00B8407A" w:rsidRPr="002F247E" w:rsidRDefault="00B8407A" w:rsidP="00B8407A">
      <w:pPr>
        <w:pStyle w:val="0311"/>
        <w:ind w:left="227"/>
      </w:pPr>
    </w:p>
    <w:p w14:paraId="0EA226F7" w14:textId="77777777" w:rsidR="00B8407A" w:rsidRPr="002F247E" w:rsidRDefault="00B8407A" w:rsidP="00B8407A">
      <w:pPr>
        <w:pStyle w:val="021"/>
      </w:pPr>
      <w:r w:rsidRPr="002F247E">
        <w:rPr>
          <w:rFonts w:hint="eastAsia"/>
        </w:rPr>
        <w:t>［趣旨］</w:t>
      </w:r>
    </w:p>
    <w:p w14:paraId="7DBD8B59" w14:textId="53FE3ABE" w:rsidR="00B8407A" w:rsidRPr="002F247E" w:rsidRDefault="00B8407A" w:rsidP="00B8407A">
      <w:pPr>
        <w:pStyle w:val="022"/>
      </w:pPr>
      <w:r w:rsidRPr="002F247E">
        <w:t>本条は、条例第６条第１項で市長が定めるとした公開請求書を実施機関に提出する方法に準ずる請求方法について定めたものである。</w:t>
      </w:r>
    </w:p>
    <w:p w14:paraId="6B97C952" w14:textId="77777777" w:rsidR="00B8407A" w:rsidRPr="002F247E" w:rsidRDefault="00B8407A" w:rsidP="00B8407A">
      <w:pPr>
        <w:pStyle w:val="0311"/>
        <w:ind w:left="227"/>
      </w:pPr>
    </w:p>
    <w:p w14:paraId="39132F86" w14:textId="77777777" w:rsidR="00B8407A" w:rsidRPr="002F247E" w:rsidRDefault="00B8407A" w:rsidP="00B8407A">
      <w:pPr>
        <w:pStyle w:val="021"/>
      </w:pPr>
      <w:r w:rsidRPr="002F247E">
        <w:rPr>
          <w:rFonts w:hint="eastAsia"/>
        </w:rPr>
        <w:t>［解説］</w:t>
      </w:r>
    </w:p>
    <w:p w14:paraId="3012EE57" w14:textId="67C38A0D" w:rsidR="00B8407A" w:rsidRPr="002F247E" w:rsidRDefault="00B8407A" w:rsidP="00B8407A">
      <w:pPr>
        <w:pStyle w:val="0311"/>
        <w:ind w:left="227"/>
      </w:pPr>
      <w:r w:rsidRPr="002F247E">
        <w:rPr>
          <w:rFonts w:hint="eastAsia"/>
        </w:rPr>
        <w:t>１　第１項から第３項までの「総務局長の使用に係るファクシミリ装置」とは、総務局が保有する市民相談室に設置されたファクシミリ装置をいう。</w:t>
      </w:r>
    </w:p>
    <w:p w14:paraId="5B207B0A" w14:textId="77777777" w:rsidR="00B8407A" w:rsidRPr="002F247E" w:rsidRDefault="00B8407A" w:rsidP="00B8407A">
      <w:pPr>
        <w:pStyle w:val="0311"/>
        <w:ind w:left="227"/>
      </w:pPr>
    </w:p>
    <w:p w14:paraId="11B10B4B" w14:textId="081D1DAE" w:rsidR="00B8407A" w:rsidRPr="002F247E" w:rsidRDefault="00B8407A" w:rsidP="00B8407A">
      <w:pPr>
        <w:pStyle w:val="0311"/>
        <w:ind w:left="227"/>
      </w:pPr>
      <w:r w:rsidRPr="002F247E">
        <w:rPr>
          <w:rFonts w:hint="eastAsia"/>
        </w:rPr>
        <w:t>２　第４項は、ファクシミリ装置を用いて送信された公開請求書に記載された内容が不鮮明な場合などに、ファクシミリ装置を用いた送信以外の方法で当該請求書を提出させることができることを定めたものである。</w:t>
      </w:r>
    </w:p>
    <w:p w14:paraId="3B85E8FC" w14:textId="2D945708" w:rsidR="00B8407A" w:rsidRPr="002F247E" w:rsidRDefault="00B8407A">
      <w:pPr>
        <w:widowControl/>
        <w:jc w:val="left"/>
      </w:pPr>
      <w:r w:rsidRPr="002F247E">
        <w:br w:type="page"/>
      </w:r>
    </w:p>
    <w:p w14:paraId="4FBDB0D1" w14:textId="423B7309" w:rsidR="00B8407A" w:rsidRPr="002F247E" w:rsidRDefault="00B8407A" w:rsidP="00B8407A">
      <w:pPr>
        <w:pStyle w:val="0033"/>
      </w:pPr>
      <w:bookmarkStart w:id="75" w:name="_Toc167116025"/>
      <w:r w:rsidRPr="002F247E">
        <w:rPr>
          <w:rFonts w:hint="eastAsia"/>
        </w:rPr>
        <w:lastRenderedPageBreak/>
        <w:t xml:space="preserve">第４条　</w:t>
      </w:r>
      <w:r w:rsidRPr="002F247E">
        <w:t>公開決定通知書等</w:t>
      </w:r>
      <w:bookmarkEnd w:id="75"/>
    </w:p>
    <w:p w14:paraId="3B352116" w14:textId="4A45DBF6" w:rsidR="00B8407A" w:rsidRPr="002F247E" w:rsidRDefault="00605464" w:rsidP="00B8407A">
      <w:pPr>
        <w:pStyle w:val="0311"/>
        <w:ind w:left="227"/>
      </w:pPr>
      <w:r w:rsidRPr="002F247E">
        <w:rPr>
          <w:noProof/>
        </w:rPr>
        <mc:AlternateContent>
          <mc:Choice Requires="wps">
            <w:drawing>
              <wp:anchor distT="0" distB="0" distL="114300" distR="114300" simplePos="0" relativeHeight="251849728" behindDoc="0" locked="0" layoutInCell="1" allowOverlap="1" wp14:anchorId="19E851DB" wp14:editId="33191C9E">
                <wp:simplePos x="0" y="0"/>
                <wp:positionH relativeFrom="column">
                  <wp:posOffset>7620</wp:posOffset>
                </wp:positionH>
                <wp:positionV relativeFrom="paragraph">
                  <wp:posOffset>223521</wp:posOffset>
                </wp:positionV>
                <wp:extent cx="5765800" cy="660400"/>
                <wp:effectExtent l="0" t="0" r="25400" b="25400"/>
                <wp:wrapNone/>
                <wp:docPr id="234" name="正方形/長方形 234"/>
                <wp:cNvGraphicFramePr/>
                <a:graphic xmlns:a="http://schemas.openxmlformats.org/drawingml/2006/main">
                  <a:graphicData uri="http://schemas.microsoft.com/office/word/2010/wordprocessingShape">
                    <wps:wsp>
                      <wps:cNvSpPr/>
                      <wps:spPr>
                        <a:xfrm>
                          <a:off x="0" y="0"/>
                          <a:ext cx="5765800" cy="660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A11BF7" id="正方形/長方形 234" o:spid="_x0000_s1026" style="position:absolute;left:0;text-align:left;margin-left:.6pt;margin-top:17.6pt;width:454pt;height:52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" filled="f" strokecolor="black [3213]" strokeweight="1pt"/>
            </w:pict>
          </mc:Fallback>
        </mc:AlternateContent>
      </w:r>
    </w:p>
    <w:p w14:paraId="004316B2" w14:textId="6E799B40" w:rsidR="00B8407A" w:rsidRPr="002F247E" w:rsidRDefault="00B8407A" w:rsidP="00B8407A">
      <w:pPr>
        <w:pStyle w:val="012"/>
      </w:pPr>
      <w:r w:rsidRPr="002F247E">
        <w:t>（公開決定通知書等）</w:t>
      </w:r>
    </w:p>
    <w:p w14:paraId="28CA6C01" w14:textId="399AE2AB" w:rsidR="00B8407A" w:rsidRPr="002F247E" w:rsidRDefault="00B8407A" w:rsidP="00B8407A">
      <w:pPr>
        <w:pStyle w:val="0131"/>
      </w:pPr>
      <w:r w:rsidRPr="002F247E">
        <w:rPr>
          <w:rFonts w:hint="eastAsia"/>
        </w:rPr>
        <w:t xml:space="preserve">第４条　</w:t>
      </w:r>
      <w:r w:rsidRPr="002F247E">
        <w:t>条例第10条第１項の市長が定める事項は、公開を実施する日時及び場所並びに公開の実施方法とする。</w:t>
      </w:r>
    </w:p>
    <w:p w14:paraId="13DED5E9" w14:textId="77777777" w:rsidR="00B8407A" w:rsidRPr="002F247E" w:rsidRDefault="00B8407A" w:rsidP="00B8407A">
      <w:pPr>
        <w:pStyle w:val="0311"/>
        <w:ind w:left="227"/>
      </w:pPr>
    </w:p>
    <w:p w14:paraId="66C10D21" w14:textId="77777777" w:rsidR="00B8407A" w:rsidRPr="002F247E" w:rsidRDefault="00B8407A" w:rsidP="00605464">
      <w:pPr>
        <w:pStyle w:val="021"/>
      </w:pPr>
      <w:r w:rsidRPr="002F247E">
        <w:rPr>
          <w:rFonts w:hint="eastAsia"/>
        </w:rPr>
        <w:t>［趣旨］</w:t>
      </w:r>
    </w:p>
    <w:p w14:paraId="1721A1C1" w14:textId="5E1E4CEA" w:rsidR="00B8407A" w:rsidRPr="002F247E" w:rsidRDefault="00B8407A" w:rsidP="00605464">
      <w:pPr>
        <w:pStyle w:val="022"/>
      </w:pPr>
      <w:r w:rsidRPr="002F247E">
        <w:t>本条は、公開請求に対する実施機関の決定に係る通知方法について定めたものである。</w:t>
      </w:r>
    </w:p>
    <w:p w14:paraId="004718C6" w14:textId="77777777" w:rsidR="00B8407A" w:rsidRPr="002F247E" w:rsidRDefault="00B8407A" w:rsidP="00B8407A">
      <w:pPr>
        <w:pStyle w:val="0311"/>
        <w:ind w:left="227"/>
      </w:pPr>
    </w:p>
    <w:p w14:paraId="428E0520" w14:textId="77777777" w:rsidR="00B8407A" w:rsidRPr="002F247E" w:rsidRDefault="00B8407A" w:rsidP="00605464">
      <w:pPr>
        <w:pStyle w:val="021"/>
      </w:pPr>
      <w:r w:rsidRPr="002F247E">
        <w:rPr>
          <w:rFonts w:hint="eastAsia"/>
        </w:rPr>
        <w:t>［解説］</w:t>
      </w:r>
    </w:p>
    <w:p w14:paraId="6227D698" w14:textId="0098B422" w:rsidR="00B8407A" w:rsidRPr="002F247E" w:rsidRDefault="00B8407A" w:rsidP="00605464">
      <w:pPr>
        <w:pStyle w:val="022"/>
      </w:pPr>
      <w:r w:rsidRPr="002F247E">
        <w:rPr>
          <w:rFonts w:hint="eastAsia"/>
        </w:rPr>
        <w:t>本</w:t>
      </w:r>
      <w:r w:rsidR="00201068">
        <w:rPr>
          <w:rFonts w:hint="eastAsia"/>
        </w:rPr>
        <w:t>条</w:t>
      </w:r>
      <w:r w:rsidRPr="002F247E">
        <w:rPr>
          <w:rFonts w:hint="eastAsia"/>
        </w:rPr>
        <w:t>は、公開請求者に対し、公文書の全部又は一部を公開する場合に、条例第</w:t>
      </w:r>
      <w:r w:rsidRPr="002F247E">
        <w:t>10条第１項で規定する「その旨」に加え、公開の実施に際して公開請求者に書面により通知する必要がある事項を定めたものである。</w:t>
      </w:r>
    </w:p>
    <w:p w14:paraId="3704DEB3" w14:textId="77777777" w:rsidR="00B8407A" w:rsidRPr="002F247E" w:rsidRDefault="00B8407A" w:rsidP="00B8407A">
      <w:pPr>
        <w:pStyle w:val="0311"/>
        <w:ind w:left="227"/>
      </w:pPr>
    </w:p>
    <w:p w14:paraId="7F5453D0" w14:textId="1C736CD5" w:rsidR="00B8407A" w:rsidRPr="002F247E" w:rsidRDefault="00B8407A">
      <w:pPr>
        <w:widowControl/>
        <w:jc w:val="left"/>
      </w:pPr>
      <w:r w:rsidRPr="002F247E">
        <w:br w:type="page"/>
      </w:r>
    </w:p>
    <w:p w14:paraId="5AD49C20" w14:textId="255022A8" w:rsidR="00B8407A" w:rsidRPr="002F247E" w:rsidRDefault="00201068" w:rsidP="00605464">
      <w:pPr>
        <w:pStyle w:val="0033"/>
      </w:pPr>
      <w:bookmarkStart w:id="76" w:name="_Toc167116026"/>
      <w:r>
        <w:rPr>
          <w:rFonts w:hint="eastAsia"/>
        </w:rPr>
        <w:lastRenderedPageBreak/>
        <w:t>第５条</w:t>
      </w:r>
      <w:r w:rsidR="00B8407A" w:rsidRPr="002F247E">
        <w:rPr>
          <w:rFonts w:hint="eastAsia"/>
        </w:rPr>
        <w:t xml:space="preserve">　第三者に対する意見書提出の機会の付与等</w:t>
      </w:r>
      <w:bookmarkEnd w:id="76"/>
    </w:p>
    <w:p w14:paraId="2976537D" w14:textId="32CD2973" w:rsidR="00B8407A" w:rsidRPr="002F247E" w:rsidRDefault="00605464" w:rsidP="00B8407A">
      <w:pPr>
        <w:pStyle w:val="0311"/>
        <w:ind w:left="227"/>
      </w:pPr>
      <w:r w:rsidRPr="002F247E">
        <w:rPr>
          <w:noProof/>
        </w:rPr>
        <mc:AlternateContent>
          <mc:Choice Requires="wps">
            <w:drawing>
              <wp:anchor distT="0" distB="0" distL="114300" distR="114300" simplePos="0" relativeHeight="251855872" behindDoc="0" locked="0" layoutInCell="1" allowOverlap="1" wp14:anchorId="07F09FEF" wp14:editId="2954F007">
                <wp:simplePos x="0" y="0"/>
                <wp:positionH relativeFrom="column">
                  <wp:posOffset>7620</wp:posOffset>
                </wp:positionH>
                <wp:positionV relativeFrom="paragraph">
                  <wp:posOffset>223520</wp:posOffset>
                </wp:positionV>
                <wp:extent cx="5765800" cy="2457450"/>
                <wp:effectExtent l="0" t="0" r="25400" b="19050"/>
                <wp:wrapNone/>
                <wp:docPr id="237" name="正方形/長方形 237"/>
                <wp:cNvGraphicFramePr/>
                <a:graphic xmlns:a="http://schemas.openxmlformats.org/drawingml/2006/main">
                  <a:graphicData uri="http://schemas.microsoft.com/office/word/2010/wordprocessingShape">
                    <wps:wsp>
                      <wps:cNvSpPr/>
                      <wps:spPr>
                        <a:xfrm>
                          <a:off x="0" y="0"/>
                          <a:ext cx="5765800" cy="2457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39901" id="正方形/長方形 237" o:spid="_x0000_s1026" style="position:absolute;left:0;text-align:left;margin-left:.6pt;margin-top:17.6pt;width:454pt;height:193.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" filled="f" strokecolor="black [3213]" strokeweight="1pt"/>
            </w:pict>
          </mc:Fallback>
        </mc:AlternateContent>
      </w:r>
    </w:p>
    <w:p w14:paraId="3B6DB069" w14:textId="4F603A82" w:rsidR="00B8407A" w:rsidRPr="002F247E" w:rsidRDefault="00B8407A" w:rsidP="00605464">
      <w:pPr>
        <w:pStyle w:val="012"/>
      </w:pPr>
      <w:r w:rsidRPr="002F247E">
        <w:t>（第三者に対する意見書提出の機会の付与等）</w:t>
      </w:r>
    </w:p>
    <w:p w14:paraId="7A15895A" w14:textId="74CFE436" w:rsidR="00B8407A" w:rsidRPr="002F247E" w:rsidRDefault="00201068" w:rsidP="00605464">
      <w:pPr>
        <w:pStyle w:val="0131"/>
      </w:pPr>
      <w:r>
        <w:rPr>
          <w:rFonts w:hint="eastAsia"/>
        </w:rPr>
        <w:t>第５条</w:t>
      </w:r>
      <w:r w:rsidR="00B8407A" w:rsidRPr="002F247E">
        <w:rPr>
          <w:rFonts w:hint="eastAsia"/>
        </w:rPr>
        <w:t xml:space="preserve">　</w:t>
      </w:r>
      <w:r w:rsidR="00B8407A" w:rsidRPr="002F247E">
        <w:t>条例第13条第１項の市長が定める事項は、次に掲げる事項とする。</w:t>
      </w:r>
    </w:p>
    <w:p w14:paraId="27434067" w14:textId="77777777" w:rsidR="00B8407A" w:rsidRPr="002F247E" w:rsidRDefault="00B8407A" w:rsidP="00605464">
      <w:pPr>
        <w:pStyle w:val="0171"/>
      </w:pPr>
      <w:r w:rsidRPr="002F247E">
        <w:t>(1) 公開請求の年月日</w:t>
      </w:r>
    </w:p>
    <w:p w14:paraId="5A0A68E3" w14:textId="77777777" w:rsidR="00B8407A" w:rsidRPr="002F247E" w:rsidRDefault="00B8407A" w:rsidP="00605464">
      <w:pPr>
        <w:pStyle w:val="0171"/>
      </w:pPr>
      <w:r w:rsidRPr="002F247E">
        <w:t>(2) 公開請求に係る公文書に記録されている当該第三者に関する情報の内容</w:t>
      </w:r>
    </w:p>
    <w:p w14:paraId="5C66B284" w14:textId="77777777" w:rsidR="00B8407A" w:rsidRPr="002F247E" w:rsidRDefault="00B8407A" w:rsidP="00605464">
      <w:pPr>
        <w:pStyle w:val="0171"/>
      </w:pPr>
      <w:r w:rsidRPr="002F247E">
        <w:t>(3) 意見書を提出する場合の提出先及び提出期限</w:t>
      </w:r>
    </w:p>
    <w:p w14:paraId="6ADB5AED" w14:textId="2371568C" w:rsidR="00B8407A" w:rsidRPr="002F247E" w:rsidRDefault="00B8407A" w:rsidP="00605464">
      <w:pPr>
        <w:pStyle w:val="0151"/>
      </w:pPr>
      <w:r w:rsidRPr="002F247E">
        <w:rPr>
          <w:rFonts w:hint="eastAsia"/>
        </w:rPr>
        <w:t xml:space="preserve">２　</w:t>
      </w:r>
      <w:r w:rsidRPr="002F247E">
        <w:t>条例第13条第２項の市長が定める事項は、次に掲げる事項とする。</w:t>
      </w:r>
    </w:p>
    <w:p w14:paraId="7C3C224A" w14:textId="77777777" w:rsidR="00B8407A" w:rsidRPr="002F247E" w:rsidRDefault="00B8407A" w:rsidP="00605464">
      <w:pPr>
        <w:pStyle w:val="0171"/>
      </w:pPr>
      <w:r w:rsidRPr="002F247E">
        <w:t>(1) 公開請求の年月日</w:t>
      </w:r>
    </w:p>
    <w:p w14:paraId="29FC7C2D" w14:textId="77777777" w:rsidR="00B8407A" w:rsidRPr="002F247E" w:rsidRDefault="00B8407A" w:rsidP="00605464">
      <w:pPr>
        <w:pStyle w:val="0171"/>
      </w:pPr>
      <w:r w:rsidRPr="002F247E">
        <w:t>(2) 公開請求に係る公文書に記録されている当該第三者に関する情報の内容</w:t>
      </w:r>
    </w:p>
    <w:p w14:paraId="56349799" w14:textId="7BDC7EB4" w:rsidR="00B8407A" w:rsidRPr="002F247E" w:rsidRDefault="00B8407A" w:rsidP="00605464">
      <w:pPr>
        <w:pStyle w:val="0171"/>
      </w:pPr>
      <w:r w:rsidRPr="002F247E">
        <w:t>(3) 前号に掲げる情報が条例</w:t>
      </w:r>
      <w:r w:rsidR="00201068">
        <w:rPr>
          <w:rFonts w:hint="eastAsia"/>
        </w:rPr>
        <w:t>第７条第１号ただし書、第２号ただし書又は第３号ただし書</w:t>
      </w:r>
      <w:r w:rsidRPr="002F247E">
        <w:t>に規定する情報に該当すると認められる理由</w:t>
      </w:r>
    </w:p>
    <w:p w14:paraId="3AA8ACD6" w14:textId="77777777" w:rsidR="00B8407A" w:rsidRPr="002F247E" w:rsidRDefault="00B8407A" w:rsidP="00605464">
      <w:pPr>
        <w:pStyle w:val="0171"/>
      </w:pPr>
      <w:r w:rsidRPr="002F247E">
        <w:t>(4) 意見書を提出する場合の提出先及び提出期限</w:t>
      </w:r>
    </w:p>
    <w:p w14:paraId="73D053E4" w14:textId="77777777" w:rsidR="00B8407A" w:rsidRPr="002F247E" w:rsidRDefault="00B8407A" w:rsidP="00B8407A">
      <w:pPr>
        <w:pStyle w:val="0311"/>
        <w:ind w:left="227"/>
      </w:pPr>
    </w:p>
    <w:p w14:paraId="1A2F4D2A" w14:textId="77777777" w:rsidR="00B8407A" w:rsidRPr="002F247E" w:rsidRDefault="00B8407A" w:rsidP="00605464">
      <w:pPr>
        <w:pStyle w:val="021"/>
      </w:pPr>
      <w:r w:rsidRPr="002F247E">
        <w:rPr>
          <w:rFonts w:hint="eastAsia"/>
        </w:rPr>
        <w:t>［趣旨］</w:t>
      </w:r>
    </w:p>
    <w:p w14:paraId="23AFF723" w14:textId="09E4E276" w:rsidR="00B8407A" w:rsidRPr="002F247E" w:rsidRDefault="00B8407A" w:rsidP="00605464">
      <w:pPr>
        <w:pStyle w:val="022"/>
      </w:pPr>
      <w:r w:rsidRPr="002F247E">
        <w:t>本条は、公開請求に係る公文書に第三者に関する情報が含まれている場合に、当該第三者に対し、意見書を提出する機会を付与するときに留意すべき事項及び通知すべき事項について定めたものである。</w:t>
      </w:r>
    </w:p>
    <w:p w14:paraId="30A8BA01" w14:textId="77777777" w:rsidR="00B8407A" w:rsidRPr="002F247E" w:rsidRDefault="00B8407A" w:rsidP="00B8407A">
      <w:pPr>
        <w:pStyle w:val="0311"/>
        <w:ind w:left="227"/>
      </w:pPr>
    </w:p>
    <w:p w14:paraId="53F48C5B" w14:textId="77777777" w:rsidR="00B8407A" w:rsidRPr="002F247E" w:rsidRDefault="00B8407A" w:rsidP="00605464">
      <w:pPr>
        <w:pStyle w:val="021"/>
      </w:pPr>
      <w:r w:rsidRPr="002F247E">
        <w:rPr>
          <w:rFonts w:hint="eastAsia"/>
        </w:rPr>
        <w:t>［解説］</w:t>
      </w:r>
    </w:p>
    <w:p w14:paraId="67B970A6" w14:textId="77777777" w:rsidR="00B8407A" w:rsidRPr="002F247E" w:rsidRDefault="00B8407A" w:rsidP="00605464">
      <w:pPr>
        <w:pStyle w:val="021"/>
      </w:pPr>
      <w:r w:rsidRPr="002F247E">
        <w:rPr>
          <w:rFonts w:hint="eastAsia"/>
        </w:rPr>
        <w:t>（第１項関係）</w:t>
      </w:r>
    </w:p>
    <w:p w14:paraId="5023783B" w14:textId="2CD090BA" w:rsidR="00B8407A" w:rsidRPr="002F247E" w:rsidRDefault="00B8407A" w:rsidP="00605464">
      <w:pPr>
        <w:pStyle w:val="022"/>
      </w:pPr>
      <w:r w:rsidRPr="002F247E">
        <w:rPr>
          <w:rFonts w:hint="eastAsia"/>
        </w:rPr>
        <w:t>本項は、公開請求に係る公文書に第三者に関する情報が含まれている場合に行う当該第三者に対する任意的意見聴取に際し、当該第三者に関する情報の内容のほか、公開請求を円滑に処理するために、「公開請求の年月日」、「公開請求に係る公文書に記録されている当該第三者に関する情報の内容」及び「意見書を提出する場合の提出先及び提出期限」を通知すべき事項とすることを定めたものである。</w:t>
      </w:r>
    </w:p>
    <w:p w14:paraId="584CEA76" w14:textId="77777777" w:rsidR="00B8407A" w:rsidRPr="002F247E" w:rsidRDefault="00B8407A" w:rsidP="00B8407A">
      <w:pPr>
        <w:pStyle w:val="0311"/>
        <w:ind w:left="227"/>
      </w:pPr>
    </w:p>
    <w:p w14:paraId="7BC846CC" w14:textId="77777777" w:rsidR="00B8407A" w:rsidRPr="002F247E" w:rsidRDefault="00B8407A" w:rsidP="00605464">
      <w:pPr>
        <w:pStyle w:val="021"/>
      </w:pPr>
      <w:r w:rsidRPr="002F247E">
        <w:rPr>
          <w:rFonts w:hint="eastAsia"/>
        </w:rPr>
        <w:t>（第２項関係）</w:t>
      </w:r>
    </w:p>
    <w:p w14:paraId="4D50F85E" w14:textId="77777777" w:rsidR="00B8407A" w:rsidRPr="002F247E" w:rsidRDefault="00B8407A" w:rsidP="00605464">
      <w:pPr>
        <w:pStyle w:val="0311"/>
        <w:ind w:left="227"/>
      </w:pPr>
      <w:r w:rsidRPr="002F247E">
        <w:rPr>
          <w:rFonts w:hint="eastAsia"/>
        </w:rPr>
        <w:t>１　本項は、公開請求に係る公文書に第三者に関する情報が含まれている場合に行う当該第三者に対する必要的意見聴取に際し、当該第三者に関する情報の内容のほか、第１号から第４号までの事項を通知すべき事項とすることを定めたものである。</w:t>
      </w:r>
    </w:p>
    <w:p w14:paraId="19CBA83B" w14:textId="77777777" w:rsidR="00B8407A" w:rsidRPr="002F247E" w:rsidRDefault="00B8407A" w:rsidP="00B8407A">
      <w:pPr>
        <w:pStyle w:val="0311"/>
        <w:ind w:left="227"/>
      </w:pPr>
    </w:p>
    <w:p w14:paraId="36551C85" w14:textId="7839377A" w:rsidR="00B8407A" w:rsidRPr="002F247E" w:rsidRDefault="00B8407A" w:rsidP="00605464">
      <w:pPr>
        <w:pStyle w:val="0311"/>
        <w:ind w:left="227"/>
      </w:pPr>
      <w:r w:rsidRPr="002F247E">
        <w:rPr>
          <w:rFonts w:hint="eastAsia"/>
        </w:rPr>
        <w:t>２　第３号の「条例</w:t>
      </w:r>
      <w:r w:rsidR="00201068">
        <w:rPr>
          <w:rFonts w:hint="eastAsia"/>
        </w:rPr>
        <w:t>第７条第１号ただし書、第２号ただし書又は第３号ただし書</w:t>
      </w:r>
      <w:r w:rsidRPr="002F247E">
        <w:rPr>
          <w:rFonts w:hint="eastAsia"/>
        </w:rPr>
        <w:t>に規定する情報に該当すると認められる理由」とは、条例第７条</w:t>
      </w:r>
      <w:r w:rsidR="00201068">
        <w:rPr>
          <w:rFonts w:hint="eastAsia"/>
        </w:rPr>
        <w:t>第１号、第２号又は第３号</w:t>
      </w:r>
      <w:r w:rsidRPr="002F247E">
        <w:rPr>
          <w:rFonts w:hint="eastAsia"/>
        </w:rPr>
        <w:t>の本文に規定する情報に該当する情報であっても、当該情報を非公開とすることにより得られる利益よりも、当該情報を公開することにより得られる人の生命、身体、健康、生活又は財産の保護という公益が優越すると認められる理由をいう。</w:t>
      </w:r>
    </w:p>
    <w:p w14:paraId="1BAC3A5E" w14:textId="77777777" w:rsidR="00B8407A" w:rsidRPr="002F247E" w:rsidRDefault="00B8407A">
      <w:pPr>
        <w:widowControl/>
        <w:jc w:val="left"/>
      </w:pPr>
      <w:r w:rsidRPr="002F247E">
        <w:br w:type="page"/>
      </w:r>
    </w:p>
    <w:p w14:paraId="2E978FE3" w14:textId="6ABC9BB2" w:rsidR="00B8407A" w:rsidRPr="002F247E" w:rsidRDefault="00201068" w:rsidP="00605464">
      <w:pPr>
        <w:pStyle w:val="0033"/>
      </w:pPr>
      <w:bookmarkStart w:id="77" w:name="_Toc167116027"/>
      <w:r>
        <w:rPr>
          <w:rFonts w:hint="eastAsia"/>
        </w:rPr>
        <w:lastRenderedPageBreak/>
        <w:t>第６条</w:t>
      </w:r>
      <w:r w:rsidR="00B8407A" w:rsidRPr="002F247E">
        <w:rPr>
          <w:rFonts w:hint="eastAsia"/>
        </w:rPr>
        <w:t xml:space="preserve">　公開の実施</w:t>
      </w:r>
      <w:bookmarkEnd w:id="77"/>
    </w:p>
    <w:p w14:paraId="0777BB6E" w14:textId="6F2838CB" w:rsidR="00B8407A" w:rsidRPr="002F247E" w:rsidRDefault="00605464" w:rsidP="00B8407A">
      <w:pPr>
        <w:pStyle w:val="0311"/>
        <w:ind w:left="227"/>
      </w:pPr>
      <w:r w:rsidRPr="002F247E">
        <w:rPr>
          <w:noProof/>
        </w:rPr>
        <mc:AlternateContent>
          <mc:Choice Requires="wps">
            <w:drawing>
              <wp:anchor distT="0" distB="0" distL="114300" distR="114300" simplePos="0" relativeHeight="251857920" behindDoc="0" locked="0" layoutInCell="1" allowOverlap="1" wp14:anchorId="0A938CB6" wp14:editId="7FFCF6E4">
                <wp:simplePos x="0" y="0"/>
                <wp:positionH relativeFrom="column">
                  <wp:posOffset>4445</wp:posOffset>
                </wp:positionH>
                <wp:positionV relativeFrom="paragraph">
                  <wp:posOffset>220345</wp:posOffset>
                </wp:positionV>
                <wp:extent cx="5765800" cy="2224405"/>
                <wp:effectExtent l="0" t="0" r="25400" b="23495"/>
                <wp:wrapNone/>
                <wp:docPr id="238" name="正方形/長方形 238"/>
                <wp:cNvGraphicFramePr/>
                <a:graphic xmlns:a="http://schemas.openxmlformats.org/drawingml/2006/main">
                  <a:graphicData uri="http://schemas.microsoft.com/office/word/2010/wordprocessingShape">
                    <wps:wsp>
                      <wps:cNvSpPr/>
                      <wps:spPr>
                        <a:xfrm>
                          <a:off x="0" y="0"/>
                          <a:ext cx="5765800" cy="2224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B5233" id="正方形/長方形 238" o:spid="_x0000_s1026" style="position:absolute;left:0;text-align:left;margin-left:.35pt;margin-top:17.35pt;width:454pt;height:175.15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" filled="f" strokecolor="black [3213]" strokeweight="1pt"/>
            </w:pict>
          </mc:Fallback>
        </mc:AlternateContent>
      </w:r>
    </w:p>
    <w:p w14:paraId="175E14C6" w14:textId="14ADEB4A" w:rsidR="00B8407A" w:rsidRPr="002F247E" w:rsidRDefault="00B8407A" w:rsidP="00605464">
      <w:pPr>
        <w:pStyle w:val="012"/>
      </w:pPr>
      <w:r w:rsidRPr="002F247E">
        <w:t>（公開の実施）</w:t>
      </w:r>
    </w:p>
    <w:p w14:paraId="0F4FB10C" w14:textId="77B72F80" w:rsidR="00B8407A" w:rsidRPr="002F247E" w:rsidRDefault="00201068" w:rsidP="00605464">
      <w:pPr>
        <w:pStyle w:val="0131"/>
      </w:pPr>
      <w:r>
        <w:rPr>
          <w:rFonts w:hint="eastAsia"/>
        </w:rPr>
        <w:t>第６条</w:t>
      </w:r>
      <w:r w:rsidR="00B8407A" w:rsidRPr="002F247E">
        <w:rPr>
          <w:rFonts w:hint="eastAsia"/>
        </w:rPr>
        <w:t xml:space="preserve">　</w:t>
      </w:r>
      <w:r w:rsidR="00B8407A" w:rsidRPr="002F247E">
        <w:t>条例第14条の規定による公文書の公開は、実施機関が指定する日時及び場所において、実施機関が指定する方法により行う。</w:t>
      </w:r>
    </w:p>
    <w:p w14:paraId="7F47C6EA" w14:textId="5DA9CD6B" w:rsidR="00B8407A" w:rsidRPr="002F247E" w:rsidRDefault="00B8407A" w:rsidP="00605464">
      <w:pPr>
        <w:pStyle w:val="0151"/>
      </w:pPr>
      <w:r w:rsidRPr="002F247E">
        <w:rPr>
          <w:rFonts w:hint="eastAsia"/>
        </w:rPr>
        <w:t xml:space="preserve">２　</w:t>
      </w:r>
      <w:r w:rsidRPr="002F247E">
        <w:t>前項の場合において、公文書の閲覧（次条に規定する聴取、視聴及び閲覧を含む。次項において同じ。）をするものは、当該公文書を改ざんし、汚損し、又は破損してはならない。</w:t>
      </w:r>
    </w:p>
    <w:p w14:paraId="7FA6E9A1" w14:textId="651C47BD" w:rsidR="00B8407A" w:rsidRPr="002F247E" w:rsidRDefault="00B8407A" w:rsidP="00605464">
      <w:pPr>
        <w:pStyle w:val="0151"/>
      </w:pPr>
      <w:r w:rsidRPr="002F247E">
        <w:rPr>
          <w:rFonts w:hint="eastAsia"/>
        </w:rPr>
        <w:t xml:space="preserve">３　</w:t>
      </w:r>
      <w:r w:rsidRPr="002F247E">
        <w:t>実施機関は、前項の規定に違反するものに対し、公文書の閲覧を中止させ、又は禁止することがある。</w:t>
      </w:r>
    </w:p>
    <w:p w14:paraId="415DB19C" w14:textId="54D97D0A" w:rsidR="00B8407A" w:rsidRPr="002F247E" w:rsidRDefault="00B8407A" w:rsidP="00605464">
      <w:pPr>
        <w:pStyle w:val="0151"/>
      </w:pPr>
      <w:r w:rsidRPr="002F247E">
        <w:rPr>
          <w:rFonts w:hint="eastAsia"/>
        </w:rPr>
        <w:t xml:space="preserve">４　</w:t>
      </w:r>
      <w:r w:rsidRPr="002F247E">
        <w:t>公文書の公開を行う場合において、公文書の写しの交付（次条に規定する交付を含む。）をするときの交付部数は、公開請求に係る公文書１件につき１部とする。</w:t>
      </w:r>
    </w:p>
    <w:p w14:paraId="42738BB5" w14:textId="77777777" w:rsidR="00B8407A" w:rsidRPr="002F247E" w:rsidRDefault="00B8407A" w:rsidP="00B8407A">
      <w:pPr>
        <w:pStyle w:val="0311"/>
        <w:ind w:left="227"/>
      </w:pPr>
    </w:p>
    <w:p w14:paraId="65C37704" w14:textId="77777777" w:rsidR="00B8407A" w:rsidRPr="002F247E" w:rsidRDefault="00B8407A" w:rsidP="00605464">
      <w:pPr>
        <w:pStyle w:val="021"/>
      </w:pPr>
      <w:r w:rsidRPr="002F247E">
        <w:rPr>
          <w:rFonts w:hint="eastAsia"/>
        </w:rPr>
        <w:t>［趣旨］</w:t>
      </w:r>
    </w:p>
    <w:p w14:paraId="16B9D39C" w14:textId="369EC0E6" w:rsidR="00B8407A" w:rsidRPr="002F247E" w:rsidRDefault="00B8407A" w:rsidP="00605464">
      <w:pPr>
        <w:pStyle w:val="022"/>
      </w:pPr>
      <w:r w:rsidRPr="002F247E">
        <w:t>本条は、公文書の公開の実施方法を定めたものである。</w:t>
      </w:r>
    </w:p>
    <w:p w14:paraId="71F7C483" w14:textId="77777777" w:rsidR="00B8407A" w:rsidRPr="002F247E" w:rsidRDefault="00B8407A" w:rsidP="00B8407A">
      <w:pPr>
        <w:pStyle w:val="0311"/>
        <w:ind w:left="227"/>
      </w:pPr>
    </w:p>
    <w:p w14:paraId="493AC250" w14:textId="77777777" w:rsidR="00B8407A" w:rsidRPr="002F247E" w:rsidRDefault="00B8407A" w:rsidP="00605464">
      <w:pPr>
        <w:pStyle w:val="021"/>
      </w:pPr>
      <w:r w:rsidRPr="002F247E">
        <w:rPr>
          <w:rFonts w:hint="eastAsia"/>
        </w:rPr>
        <w:t>［解説］</w:t>
      </w:r>
    </w:p>
    <w:p w14:paraId="6E3D401D" w14:textId="77777777" w:rsidR="00B8407A" w:rsidRPr="002F247E" w:rsidRDefault="00B8407A" w:rsidP="00605464">
      <w:pPr>
        <w:pStyle w:val="021"/>
      </w:pPr>
      <w:r w:rsidRPr="002F247E">
        <w:rPr>
          <w:rFonts w:hint="eastAsia"/>
        </w:rPr>
        <w:t>（第１項関係）</w:t>
      </w:r>
    </w:p>
    <w:p w14:paraId="3ED19C8F" w14:textId="515254C3" w:rsidR="00B8407A" w:rsidRPr="002F247E" w:rsidRDefault="00B8407A" w:rsidP="00605464">
      <w:pPr>
        <w:pStyle w:val="022"/>
      </w:pPr>
      <w:r w:rsidRPr="002F247E">
        <w:t>「実施機関が指定する…場所」とは、市民相談室会議室（大阪</w:t>
      </w:r>
      <w:r w:rsidR="00D610C3" w:rsidRPr="002F247E">
        <w:t>市役所１階）又は主たる事務所が大阪市役所本庁舎以外にある所管</w:t>
      </w:r>
      <w:r w:rsidR="00D610C3" w:rsidRPr="002F247E">
        <w:rPr>
          <w:rFonts w:hint="eastAsia"/>
        </w:rPr>
        <w:t>局</w:t>
      </w:r>
      <w:r w:rsidR="00145112" w:rsidRPr="002F247E">
        <w:rPr>
          <w:rFonts w:hint="eastAsia"/>
        </w:rPr>
        <w:t>区</w:t>
      </w:r>
      <w:r w:rsidR="00D610C3" w:rsidRPr="002F247E">
        <w:t>が担当となっている場合には当該所管</w:t>
      </w:r>
      <w:r w:rsidR="00D610C3" w:rsidRPr="002F247E">
        <w:rPr>
          <w:rFonts w:hint="eastAsia"/>
        </w:rPr>
        <w:t>局</w:t>
      </w:r>
      <w:r w:rsidR="006049C8" w:rsidRPr="002F247E">
        <w:rPr>
          <w:rFonts w:hint="eastAsia"/>
        </w:rPr>
        <w:t>等の</w:t>
      </w:r>
      <w:r w:rsidR="00D610C3" w:rsidRPr="002F247E">
        <w:rPr>
          <w:rFonts w:hint="eastAsia"/>
        </w:rPr>
        <w:t>事務所内の</w:t>
      </w:r>
      <w:r w:rsidRPr="002F247E">
        <w:t>指定場所（会計関係規程等に基づく現金収納が可能な場所）をいう。</w:t>
      </w:r>
    </w:p>
    <w:p w14:paraId="1FADFBB5" w14:textId="77777777" w:rsidR="00B8407A" w:rsidRPr="002F247E" w:rsidRDefault="00B8407A" w:rsidP="00B8407A">
      <w:pPr>
        <w:pStyle w:val="0311"/>
        <w:ind w:left="227"/>
      </w:pPr>
    </w:p>
    <w:p w14:paraId="0A6FF5E4" w14:textId="77777777" w:rsidR="00B8407A" w:rsidRPr="002F247E" w:rsidRDefault="00B8407A" w:rsidP="00605464">
      <w:pPr>
        <w:pStyle w:val="021"/>
      </w:pPr>
      <w:r w:rsidRPr="002F247E">
        <w:rPr>
          <w:rFonts w:hint="eastAsia"/>
        </w:rPr>
        <w:t>（第２項関係）</w:t>
      </w:r>
    </w:p>
    <w:p w14:paraId="0438DA70" w14:textId="578EE32C" w:rsidR="00B8407A" w:rsidRPr="002F247E" w:rsidRDefault="00B8407A" w:rsidP="00605464">
      <w:pPr>
        <w:pStyle w:val="022"/>
      </w:pPr>
      <w:r w:rsidRPr="002F247E">
        <w:rPr>
          <w:rFonts w:hint="eastAsia"/>
        </w:rPr>
        <w:t>本項は、公文書の公開に際して、公開を受ける者が行ってはならない禁止事項を定めたものである。</w:t>
      </w:r>
    </w:p>
    <w:p w14:paraId="5B7F92E4" w14:textId="77777777" w:rsidR="00B8407A" w:rsidRPr="002F247E" w:rsidRDefault="00B8407A" w:rsidP="00B8407A">
      <w:pPr>
        <w:pStyle w:val="0311"/>
        <w:ind w:left="227"/>
      </w:pPr>
    </w:p>
    <w:p w14:paraId="1420AD6B" w14:textId="77777777" w:rsidR="00B8407A" w:rsidRPr="002F247E" w:rsidRDefault="00B8407A" w:rsidP="00605464">
      <w:pPr>
        <w:pStyle w:val="021"/>
      </w:pPr>
      <w:r w:rsidRPr="002F247E">
        <w:rPr>
          <w:rFonts w:hint="eastAsia"/>
        </w:rPr>
        <w:t>（第３項関係）</w:t>
      </w:r>
    </w:p>
    <w:p w14:paraId="44A99439" w14:textId="7C015DFC" w:rsidR="00B8407A" w:rsidRPr="002F247E" w:rsidRDefault="00B8407A" w:rsidP="00605464">
      <w:pPr>
        <w:pStyle w:val="022"/>
      </w:pPr>
      <w:r w:rsidRPr="002F247E">
        <w:rPr>
          <w:rFonts w:hint="eastAsia"/>
        </w:rPr>
        <w:t>本項は、公文書の公開の際、公開を受ける者が前項で規定する行為を行った場合（行おうとした場合を含む。）には、実施機関が公文書の閲覧を中止させ、又は禁止することができる旨を定めたものである。</w:t>
      </w:r>
    </w:p>
    <w:p w14:paraId="483328E4" w14:textId="77777777" w:rsidR="00B8407A" w:rsidRPr="002F247E" w:rsidRDefault="00B8407A" w:rsidP="00B8407A">
      <w:pPr>
        <w:pStyle w:val="0311"/>
        <w:ind w:left="227"/>
      </w:pPr>
    </w:p>
    <w:p w14:paraId="38A82AF2" w14:textId="77777777" w:rsidR="00B8407A" w:rsidRPr="002F247E" w:rsidRDefault="00B8407A" w:rsidP="00605464">
      <w:pPr>
        <w:pStyle w:val="021"/>
      </w:pPr>
      <w:r w:rsidRPr="002F247E">
        <w:rPr>
          <w:rFonts w:hint="eastAsia"/>
        </w:rPr>
        <w:t>（第４項関係）</w:t>
      </w:r>
    </w:p>
    <w:p w14:paraId="26845065" w14:textId="449915DE" w:rsidR="00B8407A" w:rsidRPr="002F247E" w:rsidRDefault="00B8407A" w:rsidP="00605464">
      <w:pPr>
        <w:pStyle w:val="022"/>
      </w:pPr>
      <w:r w:rsidRPr="002F247E">
        <w:rPr>
          <w:rFonts w:hint="eastAsia"/>
        </w:rPr>
        <w:t>本項は、公文書の公開時における当該公文書（次条に規定する電磁的記録を含む。）の写しの交付部数を公開請求に係る公文書１件につき１部とする旨を定めたものである。</w:t>
      </w:r>
    </w:p>
    <w:p w14:paraId="3D0CFB4C" w14:textId="77777777" w:rsidR="00B8407A" w:rsidRPr="002F247E" w:rsidRDefault="00B8407A" w:rsidP="00B8407A">
      <w:pPr>
        <w:pStyle w:val="0311"/>
        <w:ind w:left="227"/>
      </w:pPr>
    </w:p>
    <w:p w14:paraId="36116CD3" w14:textId="77777777" w:rsidR="00B8407A" w:rsidRPr="002F247E" w:rsidRDefault="00B8407A" w:rsidP="00605464">
      <w:pPr>
        <w:pStyle w:val="021"/>
      </w:pPr>
      <w:r w:rsidRPr="002F247E">
        <w:rPr>
          <w:rFonts w:hint="eastAsia"/>
        </w:rPr>
        <w:t>［運用］</w:t>
      </w:r>
    </w:p>
    <w:p w14:paraId="5588A8CD" w14:textId="697159D6" w:rsidR="00B8407A" w:rsidRPr="002F247E" w:rsidRDefault="00B8407A" w:rsidP="00605464">
      <w:pPr>
        <w:pStyle w:val="022"/>
      </w:pPr>
      <w:r w:rsidRPr="002F247E">
        <w:rPr>
          <w:rFonts w:hint="eastAsia"/>
        </w:rPr>
        <w:t>写しの交付は、公文書の写しの作成及び送付に要する費用を徴収した後に行う（</w:t>
      </w:r>
      <w:r w:rsidR="00201068">
        <w:rPr>
          <w:rFonts w:hint="eastAsia"/>
        </w:rPr>
        <w:t>第８条</w:t>
      </w:r>
      <w:r w:rsidRPr="002F247E">
        <w:t>参照）</w:t>
      </w:r>
      <w:r w:rsidR="00CB5780" w:rsidRPr="002F247E">
        <w:rPr>
          <w:rFonts w:hint="eastAsia"/>
        </w:rPr>
        <w:t>。</w:t>
      </w:r>
    </w:p>
    <w:p w14:paraId="76C0AB9E" w14:textId="5FB36852" w:rsidR="00B8407A" w:rsidRPr="002F247E" w:rsidRDefault="00B8407A">
      <w:pPr>
        <w:widowControl/>
        <w:jc w:val="left"/>
      </w:pPr>
      <w:r w:rsidRPr="002F247E">
        <w:br w:type="page"/>
      </w:r>
    </w:p>
    <w:p w14:paraId="0A4DFDE0" w14:textId="3C906419" w:rsidR="00B8407A" w:rsidRPr="002F247E" w:rsidRDefault="00201068" w:rsidP="00605464">
      <w:pPr>
        <w:pStyle w:val="0033"/>
      </w:pPr>
      <w:bookmarkStart w:id="78" w:name="_Toc167116028"/>
      <w:r>
        <w:rPr>
          <w:rFonts w:hint="eastAsia"/>
        </w:rPr>
        <w:lastRenderedPageBreak/>
        <w:t>第７条</w:t>
      </w:r>
      <w:r w:rsidR="00600360" w:rsidRPr="002F247E">
        <w:rPr>
          <w:rFonts w:hint="eastAsia"/>
        </w:rPr>
        <w:t xml:space="preserve">　公文書</w:t>
      </w:r>
      <w:r w:rsidR="00B8407A" w:rsidRPr="002F247E">
        <w:rPr>
          <w:rFonts w:hint="eastAsia"/>
        </w:rPr>
        <w:t>の公開の実施方法</w:t>
      </w:r>
      <w:bookmarkEnd w:id="78"/>
    </w:p>
    <w:p w14:paraId="6D113A23" w14:textId="6593B893" w:rsidR="00B8407A" w:rsidRPr="002F247E" w:rsidRDefault="00B8407A" w:rsidP="00B8407A">
      <w:pPr>
        <w:pStyle w:val="0311"/>
        <w:ind w:left="227"/>
      </w:pPr>
    </w:p>
    <w:p w14:paraId="48F040A8" w14:textId="6F1CBC03" w:rsidR="00B8407A" w:rsidRPr="002F247E" w:rsidRDefault="00FB67E3" w:rsidP="001E0FB0">
      <w:pPr>
        <w:pStyle w:val="012"/>
      </w:pPr>
      <w:r w:rsidRPr="002F247E">
        <w:rPr>
          <w:noProof/>
        </w:rPr>
        <mc:AlternateContent>
          <mc:Choice Requires="wps">
            <w:drawing>
              <wp:anchor distT="0" distB="0" distL="114300" distR="114300" simplePos="0" relativeHeight="251859968" behindDoc="0" locked="0" layoutInCell="1" allowOverlap="1" wp14:anchorId="44498F9A" wp14:editId="16D1F394">
                <wp:simplePos x="0" y="0"/>
                <wp:positionH relativeFrom="margin">
                  <wp:posOffset>-701</wp:posOffset>
                </wp:positionH>
                <wp:positionV relativeFrom="paragraph">
                  <wp:posOffset>19335</wp:posOffset>
                </wp:positionV>
                <wp:extent cx="5902037" cy="8544757"/>
                <wp:effectExtent l="0" t="0" r="22860" b="27940"/>
                <wp:wrapNone/>
                <wp:docPr id="239" name="正方形/長方形 239"/>
                <wp:cNvGraphicFramePr/>
                <a:graphic xmlns:a="http://schemas.openxmlformats.org/drawingml/2006/main">
                  <a:graphicData uri="http://schemas.microsoft.com/office/word/2010/wordprocessingShape">
                    <wps:wsp>
                      <wps:cNvSpPr/>
                      <wps:spPr>
                        <a:xfrm>
                          <a:off x="0" y="0"/>
                          <a:ext cx="5902037" cy="854475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42184" w14:textId="77777777" w:rsidR="00775590" w:rsidRDefault="00775590" w:rsidP="008D32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98F9A" id="正方形/長方形 239" o:spid="_x0000_s1026" style="position:absolute;left:0;text-align:left;margin-left:-.05pt;margin-top:1.5pt;width:464.75pt;height:672.8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" filled="f" strokecolor="black [3213]" strokeweight="1pt">
                <v:textbox>
                  <w:txbxContent>
                    <w:p w14:paraId="7DA42184" w14:textId="77777777" w:rsidR="00775590" w:rsidRDefault="00775590" w:rsidP="008D32F7"/>
                  </w:txbxContent>
                </v:textbox>
                <w10:wrap anchorx="margin"/>
              </v:rect>
            </w:pict>
          </mc:Fallback>
        </mc:AlternateContent>
      </w:r>
      <w:r w:rsidR="00B8407A" w:rsidRPr="002F247E">
        <w:t>（</w:t>
      </w:r>
      <w:r w:rsidR="007D105B" w:rsidRPr="002F247E">
        <w:rPr>
          <w:rFonts w:hint="eastAsia"/>
        </w:rPr>
        <w:t>公文書</w:t>
      </w:r>
      <w:r w:rsidR="00B8407A" w:rsidRPr="002F247E">
        <w:t>の公開の実施方法）</w:t>
      </w:r>
    </w:p>
    <w:p w14:paraId="3DB32667" w14:textId="7839A22D" w:rsidR="007D105B" w:rsidRPr="002F247E" w:rsidRDefault="00201068" w:rsidP="00201068">
      <w:pPr>
        <w:ind w:leftChars="100" w:left="454" w:hangingChars="100" w:hanging="227"/>
        <w:rPr>
          <w:rFonts w:asciiTheme="minorEastAsia" w:eastAsiaTheme="minorEastAsia" w:hAnsiTheme="minorEastAsia"/>
        </w:rPr>
      </w:pPr>
      <w:r>
        <w:rPr>
          <w:rFonts w:asciiTheme="minorEastAsia" w:eastAsiaTheme="minorEastAsia" w:hAnsiTheme="minorEastAsia" w:hint="eastAsia"/>
        </w:rPr>
        <w:t>第７条</w:t>
      </w:r>
      <w:r w:rsidR="00207907"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条例第</w:t>
      </w:r>
      <w:r w:rsidR="007D105B" w:rsidRPr="002F247E">
        <w:rPr>
          <w:rFonts w:asciiTheme="minorEastAsia" w:eastAsiaTheme="minorEastAsia" w:hAnsiTheme="minorEastAsia"/>
        </w:rPr>
        <w:t>14条の文書又は図画（以下この項において「文書等」という。）の公開の実施方法のうち写しの交付の方法は、次の各号のいずれかの方法とする。</w:t>
      </w:r>
    </w:p>
    <w:p w14:paraId="1CD51550" w14:textId="1A4CDE57" w:rsidR="007D105B" w:rsidRPr="002F247E" w:rsidRDefault="00BE14D1"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w:t>
      </w:r>
      <w:r w:rsidR="008D32F7">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⑴　文書等を用紙に複写したもの（当該文書等の一部を非公開とする場合にあっては、当該複写したものに非公開とする情報が開示されない措置を施したもの。次号において同じ。）の交付</w:t>
      </w:r>
    </w:p>
    <w:p w14:paraId="359F5403" w14:textId="72278B2B" w:rsidR="007D105B" w:rsidRPr="002F247E" w:rsidRDefault="00BE14D1" w:rsidP="008D32F7">
      <w:pPr>
        <w:ind w:leftChars="100"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⑵　文書等を用紙に複写したものの内容を情報として記録した磁気ディスク（これに準ずる方法により一定の情報を確実に記録しておくことができる物を含む。以下この項及び第３項において同じ。）の交付又は当該複写したものの内容を情報として記録した電磁的記録の送信（電磁的記録に記録された情報を電子メールにより送信することをいう。以下この項及び第３項において同じ。）</w:t>
      </w:r>
    </w:p>
    <w:p w14:paraId="153FC5E9" w14:textId="5B5C40D6" w:rsidR="007D105B" w:rsidRPr="002F247E" w:rsidRDefault="00BE14D1" w:rsidP="008D32F7">
      <w:pPr>
        <w:ind w:leftChars="100" w:left="680"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⑶　文書等の内容を情報として記録した電磁的記録（当該文書等の一部を非公開とする場合にあっては、当該電磁的記録であって非公開とする情報が開示されない措置を施したもの。以下この号において同じ。）に記録された情報を用紙に出力したものの交付、当該情報を記録した磁気ディスクの交付又は当該電磁的記録の送信</w:t>
      </w:r>
    </w:p>
    <w:p w14:paraId="5903AD68" w14:textId="6AE5B303" w:rsidR="00207907" w:rsidRPr="002F247E" w:rsidRDefault="007D105B" w:rsidP="008D32F7">
      <w:pPr>
        <w:ind w:leftChars="100" w:left="454" w:hangingChars="100" w:hanging="227"/>
        <w:rPr>
          <w:rFonts w:asciiTheme="minorEastAsia" w:eastAsiaTheme="minorEastAsia" w:hAnsiTheme="minorEastAsia"/>
        </w:rPr>
      </w:pPr>
      <w:r w:rsidRPr="002F247E">
        <w:rPr>
          <w:rFonts w:asciiTheme="minorEastAsia" w:eastAsiaTheme="minorEastAsia" w:hAnsiTheme="minorEastAsia" w:hint="eastAsia"/>
        </w:rPr>
        <w:t xml:space="preserve">２　</w:t>
      </w:r>
      <w:r w:rsidR="00207907" w:rsidRPr="002F247E">
        <w:rPr>
          <w:rFonts w:asciiTheme="minorEastAsia" w:eastAsiaTheme="minorEastAsia" w:hAnsiTheme="minorEastAsia" w:hint="eastAsia"/>
        </w:rPr>
        <w:t>条例第14条の電磁的記録の公開の実施方法のうち閲覧に準ずるものとして市長が定める方法は、次の各号に掲げる電磁的記録の区分に応じ、当該各号に定める方法とする。</w:t>
      </w:r>
    </w:p>
    <w:p w14:paraId="7D2056B4" w14:textId="77777777"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⑴　音声を記録した電磁的記録であって記録された情報の全部を公開するもの　当該電磁的記録を専用機器により再生したものの聴取</w:t>
      </w:r>
    </w:p>
    <w:p w14:paraId="2F21B84F" w14:textId="39BF7815"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⑵　</w:t>
      </w:r>
      <w:r w:rsidRPr="002F247E">
        <w:rPr>
          <w:rFonts w:asciiTheme="minorEastAsia" w:eastAsiaTheme="minorEastAsia" w:hAnsiTheme="minorEastAsia" w:hint="eastAsia"/>
          <w:kern w:val="0"/>
        </w:rPr>
        <w:t>音声を記録した電磁的記録であって記録された情報の一部を非公開とするもの</w:t>
      </w:r>
      <w:r w:rsidRPr="002F247E">
        <w:rPr>
          <w:rFonts w:asciiTheme="minorEastAsia" w:eastAsiaTheme="minorEastAsia" w:hAnsiTheme="minorEastAsia" w:hint="eastAsia"/>
        </w:rPr>
        <w:t xml:space="preserve">　当該電磁的記録を複製した電磁的記録であって非公開とする情報が開示されない措置を施したものを専用機器により再生したものの聴取</w:t>
      </w:r>
    </w:p>
    <w:p w14:paraId="4AF28EA9" w14:textId="6FE41D12"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w:t>
      </w:r>
      <w:r w:rsidR="007D105B" w:rsidRPr="002F247E">
        <w:rPr>
          <w:rFonts w:asciiTheme="minorEastAsia" w:eastAsiaTheme="minorEastAsia" w:hAnsiTheme="minorEastAsia" w:hint="eastAsia"/>
        </w:rPr>
        <w:t>⑶　画像及び音声を記録した電磁的記録であって記録された情報の全部を公開するもの　当該電磁的記録を専用機器により再生し又は映写したものの視聴</w:t>
      </w:r>
    </w:p>
    <w:p w14:paraId="5657B705" w14:textId="77777777"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⑷　画像及び音声を記録した電磁的記録であって記録された情報の一部を非公開とするもの　当該電磁的記録を複製した電磁的記録であって非公開とする情報が開示されない措置を施したものを専用機器により再生し又は映写したものの視聴</w:t>
      </w:r>
    </w:p>
    <w:p w14:paraId="7E151B8C" w14:textId="77777777" w:rsidR="00207907" w:rsidRPr="002F247E" w:rsidRDefault="00207907" w:rsidP="008D32F7">
      <w:pPr>
        <w:rPr>
          <w:rFonts w:asciiTheme="minorEastAsia" w:eastAsiaTheme="minorEastAsia" w:hAnsiTheme="minorEastAsia"/>
        </w:rPr>
      </w:pPr>
      <w:r w:rsidRPr="002F247E">
        <w:rPr>
          <w:rFonts w:asciiTheme="minorEastAsia" w:eastAsiaTheme="minorEastAsia" w:hAnsiTheme="minorEastAsia" w:hint="eastAsia"/>
        </w:rPr>
        <w:t xml:space="preserve">　　⑸　前各号に掲げるもの以外の電磁的記録　次に掲げるいずれかの方法</w:t>
      </w:r>
    </w:p>
    <w:p w14:paraId="0ACEB6CF"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ア　当該電磁的記録に記録された情報を用紙に出力したもの（当該電磁的記録に記録された情報の一部を非公開とする場合にあっては、当該出力したものに非公開とする情報が開示されない措置を施したもの）の閲覧</w:t>
      </w:r>
    </w:p>
    <w:p w14:paraId="3747DADF"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されない措置を施したもの）を専用機器により再生し又は映写したものの閲覧</w:t>
      </w:r>
    </w:p>
    <w:p w14:paraId="5AA47547" w14:textId="6FDBC224" w:rsidR="00207907" w:rsidRPr="002F247E" w:rsidRDefault="007D105B" w:rsidP="008D32F7">
      <w:pPr>
        <w:ind w:leftChars="100" w:left="454" w:hangingChars="100" w:hanging="227"/>
        <w:rPr>
          <w:rFonts w:asciiTheme="minorEastAsia" w:eastAsiaTheme="minorEastAsia" w:hAnsiTheme="minorEastAsia"/>
        </w:rPr>
      </w:pPr>
      <w:r w:rsidRPr="002F247E">
        <w:rPr>
          <w:rFonts w:asciiTheme="minorEastAsia" w:eastAsiaTheme="minorEastAsia" w:hAnsiTheme="minorEastAsia" w:hint="eastAsia"/>
        </w:rPr>
        <w:t>３</w:t>
      </w:r>
      <w:r w:rsidR="00207907" w:rsidRPr="002F247E">
        <w:rPr>
          <w:rFonts w:asciiTheme="minorEastAsia" w:eastAsiaTheme="minorEastAsia" w:hAnsiTheme="minorEastAsia" w:hint="eastAsia"/>
        </w:rPr>
        <w:t xml:space="preserve">　条例第14条の電磁的記録の公開の実施方法のうち写しの交付に準ずるものとして市長が定める方法は、次の各号に掲げる電磁的記録の区分に応じ、当該各号に定める</w:t>
      </w:r>
      <w:r w:rsidR="008D32F7" w:rsidRPr="002F247E">
        <w:rPr>
          <w:rFonts w:asciiTheme="minorEastAsia" w:eastAsiaTheme="minorEastAsia" w:hAnsiTheme="minorEastAsia"/>
          <w:noProof/>
        </w:rPr>
        <w:lastRenderedPageBreak/>
        <mc:AlternateContent>
          <mc:Choice Requires="wps">
            <w:drawing>
              <wp:anchor distT="0" distB="0" distL="114300" distR="114300" simplePos="0" relativeHeight="251886592" behindDoc="0" locked="0" layoutInCell="1" allowOverlap="1" wp14:anchorId="1D6AB223" wp14:editId="6B919CE3">
                <wp:simplePos x="0" y="0"/>
                <wp:positionH relativeFrom="margin">
                  <wp:align>left</wp:align>
                </wp:positionH>
                <wp:positionV relativeFrom="paragraph">
                  <wp:posOffset>-5080</wp:posOffset>
                </wp:positionV>
                <wp:extent cx="5828689" cy="5105400"/>
                <wp:effectExtent l="0" t="0" r="19685" b="19050"/>
                <wp:wrapNone/>
                <wp:docPr id="28" name="正方形/長方形 28"/>
                <wp:cNvGraphicFramePr/>
                <a:graphic xmlns:a="http://schemas.openxmlformats.org/drawingml/2006/main">
                  <a:graphicData uri="http://schemas.microsoft.com/office/word/2010/wordprocessingShape">
                    <wps:wsp>
                      <wps:cNvSpPr/>
                      <wps:spPr>
                        <a:xfrm>
                          <a:off x="0" y="0"/>
                          <a:ext cx="5828689" cy="5105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DB68B" id="正方形/長方形 28" o:spid="_x0000_s1026" style="position:absolute;left:0;text-align:left;margin-left:0;margin-top:-.4pt;width:458.95pt;height:402pt;z-index:25188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" filled="f" strokecolor="black [3213]" strokeweight="1pt">
                <w10:wrap anchorx="margin"/>
              </v:rect>
            </w:pict>
          </mc:Fallback>
        </mc:AlternateContent>
      </w:r>
      <w:r w:rsidR="00207907" w:rsidRPr="002F247E">
        <w:rPr>
          <w:rFonts w:asciiTheme="minorEastAsia" w:eastAsiaTheme="minorEastAsia" w:hAnsiTheme="minorEastAsia" w:hint="eastAsia"/>
        </w:rPr>
        <w:t>方法とする。</w:t>
      </w:r>
    </w:p>
    <w:p w14:paraId="7233FD95" w14:textId="2CC3D554"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⑴　音声を記録した電磁的記録であって記録された情報の全部を公開するもの　当該電磁的記録の交付（電磁的記録に記録された情報を記録した磁気ディスクを交付することをいう。次号から第４号までにおいて同じ。）又は送信</w:t>
      </w:r>
    </w:p>
    <w:p w14:paraId="00A9499B" w14:textId="2D418DD8"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⑵　</w:t>
      </w:r>
      <w:r w:rsidRPr="002F247E">
        <w:rPr>
          <w:rFonts w:asciiTheme="minorEastAsia" w:eastAsiaTheme="minorEastAsia" w:hAnsiTheme="minorEastAsia" w:hint="eastAsia"/>
          <w:kern w:val="0"/>
        </w:rPr>
        <w:t>音声を記録した電磁的記録であって記録された情報の一部を非公開とするもの</w:t>
      </w:r>
      <w:r w:rsidRPr="002F247E">
        <w:rPr>
          <w:rFonts w:asciiTheme="minorEastAsia" w:eastAsiaTheme="minorEastAsia" w:hAnsiTheme="minorEastAsia" w:hint="eastAsia"/>
        </w:rPr>
        <w:t xml:space="preserve">　当該電磁的記録を複製した電磁的記録であって非公開とする情報が開示されない措置を施したものの交付又は送信</w:t>
      </w:r>
    </w:p>
    <w:p w14:paraId="797961EC" w14:textId="2B800276"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⑶　画像及び音声を記録した電磁的記録であって記録された情報の全部を公開するもの　当該電磁的記録の交付又は送信</w:t>
      </w:r>
    </w:p>
    <w:p w14:paraId="40AE97CB" w14:textId="7E16AD63" w:rsidR="00207907" w:rsidRPr="002F247E" w:rsidRDefault="00207907" w:rsidP="008D32F7">
      <w:pPr>
        <w:ind w:left="680" w:hangingChars="300" w:hanging="680"/>
        <w:rPr>
          <w:rFonts w:asciiTheme="minorEastAsia" w:eastAsiaTheme="minorEastAsia" w:hAnsiTheme="minorEastAsia"/>
        </w:rPr>
      </w:pPr>
      <w:r w:rsidRPr="002F247E">
        <w:rPr>
          <w:rFonts w:asciiTheme="minorEastAsia" w:eastAsiaTheme="minorEastAsia" w:hAnsiTheme="minorEastAsia" w:hint="eastAsia"/>
        </w:rPr>
        <w:t xml:space="preserve">　　⑷　画像及び音声を記録した電磁的記録であって記録された情報の一部を非公開とするもの　当該電磁的記録を複製した電磁的記録であって非公開とする情報が開示されない措置を施したものの交付又は送信</w:t>
      </w:r>
    </w:p>
    <w:p w14:paraId="05020BE9" w14:textId="77777777" w:rsidR="00207907" w:rsidRPr="002F247E" w:rsidRDefault="00207907" w:rsidP="008D32F7">
      <w:pPr>
        <w:rPr>
          <w:rFonts w:asciiTheme="minorEastAsia" w:eastAsiaTheme="minorEastAsia" w:hAnsiTheme="minorEastAsia"/>
        </w:rPr>
      </w:pPr>
      <w:r w:rsidRPr="002F247E">
        <w:rPr>
          <w:rFonts w:asciiTheme="minorEastAsia" w:eastAsiaTheme="minorEastAsia" w:hAnsiTheme="minorEastAsia" w:hint="eastAsia"/>
        </w:rPr>
        <w:t xml:space="preserve">　　⑸　前各号に掲げるもの以外の電磁的記録　次に掲げるいずれかの方法</w:t>
      </w:r>
    </w:p>
    <w:p w14:paraId="3A8F8FDC"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ア　当該電磁的記録に記録された情報を用紙に出力したもの（当該電磁的記録に記録された情報の一部を非公開とする場合にあっては、当該出力したものに非公開とする情報が開示されない措置を施したもの。以下アにおいて同じ。）の交付、当該出力したものの内容を情報として記録した磁気ディスクの交付又は当該出力したものの内容を情報として記録した電磁的記録の送信</w:t>
      </w:r>
    </w:p>
    <w:p w14:paraId="308EB6D3" w14:textId="77777777" w:rsidR="00207907" w:rsidRPr="002F247E" w:rsidRDefault="00207907" w:rsidP="008D32F7">
      <w:pPr>
        <w:ind w:left="907" w:hangingChars="400" w:hanging="907"/>
        <w:rPr>
          <w:rFonts w:asciiTheme="minorEastAsia" w:eastAsiaTheme="minorEastAsia" w:hAnsiTheme="minorEastAsia"/>
        </w:rPr>
      </w:pPr>
      <w:r w:rsidRPr="002F247E">
        <w:rPr>
          <w:rFonts w:asciiTheme="minorEastAsia" w:eastAsiaTheme="minorEastAsia" w:hAnsiTheme="minorEastAsia" w:hint="eastAsia"/>
        </w:rPr>
        <w:t xml:space="preserve">　　　イ　当該電磁的記録（当該電磁的記録に記録された情報の一部を非公開とする場合にあっては、当該電磁的記録を複製した電磁的記録であって非公開とする情報が開示されない措置を施したもの。以下イにおいて同じ。）に記録された情報を用紙に出力したものの交付、当該情報を記録した磁気ディスクの交付又は当該電磁的記録の送信</w:t>
      </w:r>
    </w:p>
    <w:p w14:paraId="45A2D47C" w14:textId="77777777" w:rsidR="00B8407A" w:rsidRPr="002F247E" w:rsidRDefault="00B8407A" w:rsidP="008D32F7"/>
    <w:p w14:paraId="12BE79A2" w14:textId="77777777" w:rsidR="00B8407A" w:rsidRPr="002F247E" w:rsidRDefault="00B8407A" w:rsidP="00605464">
      <w:pPr>
        <w:pStyle w:val="021"/>
      </w:pPr>
      <w:r w:rsidRPr="002F247E">
        <w:rPr>
          <w:rFonts w:hint="eastAsia"/>
        </w:rPr>
        <w:t>［趣旨］</w:t>
      </w:r>
    </w:p>
    <w:p w14:paraId="304CF480" w14:textId="4CA1DA38" w:rsidR="00B8407A" w:rsidRPr="002F247E" w:rsidRDefault="00B8407A" w:rsidP="00605464">
      <w:pPr>
        <w:pStyle w:val="022"/>
      </w:pPr>
      <w:r w:rsidRPr="002F247E">
        <w:t>本条は、公文書の公開の実施方法を定めたものである。</w:t>
      </w:r>
    </w:p>
    <w:p w14:paraId="134C9244" w14:textId="77777777" w:rsidR="00B8407A" w:rsidRPr="002F247E" w:rsidRDefault="00B8407A" w:rsidP="00B8407A">
      <w:pPr>
        <w:pStyle w:val="0311"/>
        <w:ind w:left="227"/>
      </w:pPr>
    </w:p>
    <w:p w14:paraId="7B940448" w14:textId="77777777" w:rsidR="00B8407A" w:rsidRPr="002F247E" w:rsidRDefault="00B8407A" w:rsidP="00605464">
      <w:pPr>
        <w:pStyle w:val="021"/>
      </w:pPr>
      <w:r w:rsidRPr="002F247E">
        <w:rPr>
          <w:rFonts w:hint="eastAsia"/>
        </w:rPr>
        <w:t>［解説］</w:t>
      </w:r>
    </w:p>
    <w:p w14:paraId="7875263B" w14:textId="42B531CC" w:rsidR="00B8407A" w:rsidRPr="002F247E" w:rsidRDefault="00B8407A" w:rsidP="00207907">
      <w:pPr>
        <w:pStyle w:val="0311"/>
        <w:ind w:firstLineChars="100" w:firstLine="227"/>
      </w:pPr>
      <w:r w:rsidRPr="002F247E">
        <w:rPr>
          <w:rFonts w:hint="eastAsia"/>
        </w:rPr>
        <w:t>本条は、</w:t>
      </w:r>
      <w:r w:rsidR="007D105B" w:rsidRPr="002F247E">
        <w:rPr>
          <w:rFonts w:hint="eastAsia"/>
        </w:rPr>
        <w:t>文書又は図画である公文書のうち写しの交付の方法を定めるとともに、</w:t>
      </w:r>
      <w:r w:rsidRPr="002F247E">
        <w:rPr>
          <w:rFonts w:hint="eastAsia"/>
        </w:rPr>
        <w:t>電磁的記録に記録されている公文書について、閲覧に準じるもの又は写しの交付に準じるものとしての方法を定めたものである。</w:t>
      </w:r>
    </w:p>
    <w:p w14:paraId="550C4580" w14:textId="77777777" w:rsidR="00B8407A" w:rsidRPr="002F247E" w:rsidRDefault="00B8407A" w:rsidP="00B8407A">
      <w:pPr>
        <w:pStyle w:val="0311"/>
        <w:ind w:left="227"/>
      </w:pPr>
    </w:p>
    <w:p w14:paraId="544DC93C" w14:textId="207EBA8D" w:rsidR="00B8407A" w:rsidRPr="002F247E" w:rsidRDefault="00B8407A">
      <w:pPr>
        <w:widowControl/>
        <w:jc w:val="left"/>
      </w:pPr>
      <w:r w:rsidRPr="002F247E">
        <w:br w:type="page"/>
      </w:r>
    </w:p>
    <w:p w14:paraId="472DF0DE" w14:textId="6E35B783" w:rsidR="00B8407A" w:rsidRPr="002F247E" w:rsidRDefault="00201068" w:rsidP="00605464">
      <w:pPr>
        <w:pStyle w:val="0033"/>
      </w:pPr>
      <w:bookmarkStart w:id="79" w:name="_Toc167116029"/>
      <w:r>
        <w:rPr>
          <w:rFonts w:hint="eastAsia"/>
        </w:rPr>
        <w:lastRenderedPageBreak/>
        <w:t>第８条</w:t>
      </w:r>
      <w:r w:rsidR="00B8407A" w:rsidRPr="002F247E">
        <w:t xml:space="preserve">　公文書の写しの交付等に係る費用の納付時期</w:t>
      </w:r>
      <w:bookmarkEnd w:id="79"/>
    </w:p>
    <w:p w14:paraId="487E47F8" w14:textId="5CD651B4" w:rsidR="00B8407A" w:rsidRPr="002F247E" w:rsidRDefault="00605464" w:rsidP="00B8407A">
      <w:pPr>
        <w:pStyle w:val="0311"/>
        <w:ind w:left="227"/>
      </w:pPr>
      <w:r w:rsidRPr="002F247E">
        <w:rPr>
          <w:noProof/>
        </w:rPr>
        <mc:AlternateContent>
          <mc:Choice Requires="wps">
            <w:drawing>
              <wp:anchor distT="0" distB="0" distL="114300" distR="114300" simplePos="0" relativeHeight="251862016" behindDoc="0" locked="0" layoutInCell="1" allowOverlap="1" wp14:anchorId="382456AF" wp14:editId="298D0E3B">
                <wp:simplePos x="0" y="0"/>
                <wp:positionH relativeFrom="column">
                  <wp:posOffset>4445</wp:posOffset>
                </wp:positionH>
                <wp:positionV relativeFrom="paragraph">
                  <wp:posOffset>220345</wp:posOffset>
                </wp:positionV>
                <wp:extent cx="5765800" cy="446405"/>
                <wp:effectExtent l="0" t="0" r="25400" b="10795"/>
                <wp:wrapNone/>
                <wp:docPr id="240" name="正方形/長方形 240"/>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9F9A4" id="正方形/長方形 240" o:spid="_x0000_s1026" style="position:absolute;left:0;text-align:left;margin-left:.35pt;margin-top:17.35pt;width:454pt;height:35.15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" filled="f" strokecolor="black [3213]" strokeweight="1pt"/>
            </w:pict>
          </mc:Fallback>
        </mc:AlternateContent>
      </w:r>
    </w:p>
    <w:p w14:paraId="2F9BCE56" w14:textId="5569F484" w:rsidR="00B8407A" w:rsidRPr="002F247E" w:rsidRDefault="00B8407A" w:rsidP="00605464">
      <w:pPr>
        <w:pStyle w:val="012"/>
      </w:pPr>
      <w:r w:rsidRPr="002F247E">
        <w:t>（公文書の写しの交付等に係る費用の納付時期）</w:t>
      </w:r>
    </w:p>
    <w:p w14:paraId="07477989" w14:textId="1F65B274" w:rsidR="00B8407A" w:rsidRPr="002F247E" w:rsidRDefault="00201068" w:rsidP="00605464">
      <w:pPr>
        <w:pStyle w:val="0131"/>
      </w:pPr>
      <w:r>
        <w:rPr>
          <w:rFonts w:hint="eastAsia"/>
        </w:rPr>
        <w:t>第８条</w:t>
      </w:r>
      <w:r w:rsidR="00B8407A" w:rsidRPr="002F247E">
        <w:rPr>
          <w:rFonts w:hint="eastAsia"/>
        </w:rPr>
        <w:t xml:space="preserve">　</w:t>
      </w:r>
      <w:r w:rsidR="00B8407A" w:rsidRPr="002F247E">
        <w:t>条例第16条第２項に規定する費用は、前納しなければならない。</w:t>
      </w:r>
    </w:p>
    <w:p w14:paraId="5C0E2A66" w14:textId="2E6CC180" w:rsidR="00B8407A" w:rsidRPr="002F247E" w:rsidRDefault="00B8407A" w:rsidP="00B8407A">
      <w:pPr>
        <w:pStyle w:val="0311"/>
        <w:ind w:left="227"/>
      </w:pPr>
    </w:p>
    <w:p w14:paraId="267D7CA6" w14:textId="50C5E12C" w:rsidR="00B8407A" w:rsidRPr="002F247E" w:rsidRDefault="00B8407A" w:rsidP="00605464">
      <w:pPr>
        <w:pStyle w:val="021"/>
      </w:pPr>
      <w:r w:rsidRPr="002F247E">
        <w:rPr>
          <w:rFonts w:hint="eastAsia"/>
        </w:rPr>
        <w:t>［趣旨］</w:t>
      </w:r>
    </w:p>
    <w:p w14:paraId="3723ADDE" w14:textId="5BCE7EE1" w:rsidR="00B8407A" w:rsidRPr="002F247E" w:rsidRDefault="00B8407A" w:rsidP="00605464">
      <w:pPr>
        <w:pStyle w:val="022"/>
      </w:pPr>
      <w:r w:rsidRPr="002F247E">
        <w:t>本条は、公文書の公開の実施による当該公文書の写しの作成及び送付に要する費用は、前納しなければならないことを定めたものである。</w:t>
      </w:r>
    </w:p>
    <w:p w14:paraId="6ED1F503" w14:textId="77777777" w:rsidR="00B8407A" w:rsidRPr="002F247E" w:rsidRDefault="00B8407A" w:rsidP="00B8407A">
      <w:pPr>
        <w:pStyle w:val="0311"/>
        <w:ind w:left="227"/>
      </w:pPr>
    </w:p>
    <w:p w14:paraId="07B16C5B" w14:textId="77777777" w:rsidR="00B8407A" w:rsidRPr="002F247E" w:rsidRDefault="00B8407A" w:rsidP="00605464">
      <w:pPr>
        <w:pStyle w:val="021"/>
      </w:pPr>
      <w:r w:rsidRPr="002F247E">
        <w:rPr>
          <w:rFonts w:hint="eastAsia"/>
        </w:rPr>
        <w:t>［解説］</w:t>
      </w:r>
    </w:p>
    <w:p w14:paraId="3C9680B4" w14:textId="1BE66837" w:rsidR="00B8407A" w:rsidRPr="002F247E" w:rsidRDefault="00B8407A" w:rsidP="00605464">
      <w:pPr>
        <w:pStyle w:val="022"/>
      </w:pPr>
      <w:r w:rsidRPr="002F247E">
        <w:rPr>
          <w:rFonts w:hint="eastAsia"/>
        </w:rPr>
        <w:t>「条例第</w:t>
      </w:r>
      <w:r w:rsidRPr="002F247E">
        <w:t>16条第２項に規定する費用」とは、条例第14条の規定に基づく公文書の公開の実施による当該公文書の写しの作成及び送付に要する費用をいう。</w:t>
      </w:r>
    </w:p>
    <w:p w14:paraId="74D44238" w14:textId="7138BDB9" w:rsidR="00B8407A" w:rsidRPr="002F247E" w:rsidRDefault="00B8407A">
      <w:pPr>
        <w:widowControl/>
        <w:jc w:val="left"/>
      </w:pPr>
      <w:r w:rsidRPr="002F247E">
        <w:br w:type="page"/>
      </w:r>
    </w:p>
    <w:p w14:paraId="0D5C79E9" w14:textId="6AC1EF3C" w:rsidR="00B8407A" w:rsidRPr="002F247E" w:rsidRDefault="008E6C9B" w:rsidP="00605464">
      <w:pPr>
        <w:pStyle w:val="0033"/>
      </w:pPr>
      <w:bookmarkStart w:id="80" w:name="_Toc167116030"/>
      <w:r>
        <w:rPr>
          <w:rFonts w:hint="eastAsia"/>
        </w:rPr>
        <w:lastRenderedPageBreak/>
        <w:t>第９条</w:t>
      </w:r>
      <w:r w:rsidR="00B8407A" w:rsidRPr="002F247E">
        <w:t xml:space="preserve">　提出資料の写しの交付等に係る費用の納付時期</w:t>
      </w:r>
      <w:bookmarkEnd w:id="80"/>
    </w:p>
    <w:p w14:paraId="2FBDA93A" w14:textId="4F3A34AE" w:rsidR="00B8407A" w:rsidRPr="002F247E" w:rsidRDefault="00605464" w:rsidP="00B8407A">
      <w:pPr>
        <w:pStyle w:val="0311"/>
        <w:ind w:left="227"/>
      </w:pPr>
      <w:r w:rsidRPr="002F247E">
        <w:rPr>
          <w:noProof/>
        </w:rPr>
        <mc:AlternateContent>
          <mc:Choice Requires="wps">
            <w:drawing>
              <wp:anchor distT="0" distB="0" distL="114300" distR="114300" simplePos="0" relativeHeight="251868160" behindDoc="0" locked="0" layoutInCell="1" allowOverlap="1" wp14:anchorId="7503CA7A" wp14:editId="25F5B49C">
                <wp:simplePos x="0" y="0"/>
                <wp:positionH relativeFrom="column">
                  <wp:posOffset>-5080</wp:posOffset>
                </wp:positionH>
                <wp:positionV relativeFrom="paragraph">
                  <wp:posOffset>220345</wp:posOffset>
                </wp:positionV>
                <wp:extent cx="5765800" cy="446405"/>
                <wp:effectExtent l="0" t="0" r="25400" b="10795"/>
                <wp:wrapNone/>
                <wp:docPr id="243" name="正方形/長方形 243"/>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29DD39" id="正方形/長方形 243" o:spid="_x0000_s1026" style="position:absolute;left:0;text-align:left;margin-left:-.4pt;margin-top:17.35pt;width:454pt;height:35.1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" filled="f" strokecolor="black [3213]" strokeweight="1pt"/>
            </w:pict>
          </mc:Fallback>
        </mc:AlternateContent>
      </w:r>
    </w:p>
    <w:p w14:paraId="1A11D7C9" w14:textId="47096A27" w:rsidR="00B8407A" w:rsidRPr="002F247E" w:rsidRDefault="00B8407A" w:rsidP="00605464">
      <w:pPr>
        <w:pStyle w:val="012"/>
      </w:pPr>
      <w:r w:rsidRPr="002F247E">
        <w:t>（提出資料の写しの交付等に係る費用の納付時期）</w:t>
      </w:r>
    </w:p>
    <w:p w14:paraId="398FF8F6" w14:textId="7317BD6E" w:rsidR="00B8407A" w:rsidRPr="002F247E" w:rsidRDefault="008E6C9B" w:rsidP="00605464">
      <w:pPr>
        <w:pStyle w:val="0131"/>
      </w:pPr>
      <w:r>
        <w:rPr>
          <w:rFonts w:hint="eastAsia"/>
        </w:rPr>
        <w:t>第９条</w:t>
      </w:r>
      <w:r w:rsidR="00B8407A" w:rsidRPr="002F247E">
        <w:t xml:space="preserve">　条例第27条第５項に規定する費用は、前納しなければならない。</w:t>
      </w:r>
    </w:p>
    <w:p w14:paraId="634EBF05" w14:textId="77777777" w:rsidR="00B8407A" w:rsidRPr="002F247E" w:rsidRDefault="00B8407A" w:rsidP="00B8407A">
      <w:pPr>
        <w:pStyle w:val="0311"/>
        <w:ind w:left="227"/>
      </w:pPr>
    </w:p>
    <w:p w14:paraId="5F0311DC" w14:textId="77777777" w:rsidR="00B8407A" w:rsidRPr="002F247E" w:rsidRDefault="00B8407A" w:rsidP="00605464">
      <w:pPr>
        <w:pStyle w:val="021"/>
      </w:pPr>
      <w:r w:rsidRPr="002F247E">
        <w:rPr>
          <w:rFonts w:hint="eastAsia"/>
        </w:rPr>
        <w:t>［趣旨］</w:t>
      </w:r>
    </w:p>
    <w:p w14:paraId="13D1061B" w14:textId="2EB0A6C5" w:rsidR="00B8407A" w:rsidRPr="002F247E" w:rsidRDefault="00B8407A" w:rsidP="00605464">
      <w:pPr>
        <w:pStyle w:val="022"/>
      </w:pPr>
      <w:r w:rsidRPr="002F247E">
        <w:t>本条は、審査会に提出された意見書又は資料の写しの交付に当たり、当該写しの作成及び送付に要する費用は、前納しなければならないことを定めたものである。</w:t>
      </w:r>
    </w:p>
    <w:p w14:paraId="54E403D6" w14:textId="77777777" w:rsidR="00B8407A" w:rsidRPr="002F247E" w:rsidRDefault="00B8407A" w:rsidP="00B8407A">
      <w:pPr>
        <w:pStyle w:val="0311"/>
        <w:ind w:left="227"/>
      </w:pPr>
    </w:p>
    <w:p w14:paraId="4A741444" w14:textId="77777777" w:rsidR="00B8407A" w:rsidRPr="002F247E" w:rsidRDefault="00B8407A" w:rsidP="00605464">
      <w:pPr>
        <w:pStyle w:val="021"/>
      </w:pPr>
      <w:r w:rsidRPr="002F247E">
        <w:rPr>
          <w:rFonts w:hint="eastAsia"/>
        </w:rPr>
        <w:t>［解説］</w:t>
      </w:r>
    </w:p>
    <w:p w14:paraId="623A4147" w14:textId="2FFB0A8B" w:rsidR="00B8407A" w:rsidRPr="002F247E" w:rsidRDefault="00B8407A" w:rsidP="00605464">
      <w:pPr>
        <w:pStyle w:val="022"/>
      </w:pPr>
      <w:r w:rsidRPr="002F247E">
        <w:t>「条例第27条第５項に規定する費用」とは、審査会に提出された意見書又は資料の写しの作成及び送付に要する費用をいう。</w:t>
      </w:r>
    </w:p>
    <w:p w14:paraId="477AE86D" w14:textId="6B036ED0" w:rsidR="00B8407A" w:rsidRPr="002F247E" w:rsidRDefault="00B8407A">
      <w:pPr>
        <w:widowControl/>
        <w:jc w:val="left"/>
      </w:pPr>
      <w:r w:rsidRPr="002F247E">
        <w:br w:type="page"/>
      </w:r>
    </w:p>
    <w:p w14:paraId="513372DE" w14:textId="7C8BE05F" w:rsidR="00B8407A" w:rsidRPr="002F247E" w:rsidRDefault="008E6C9B" w:rsidP="00605464">
      <w:pPr>
        <w:pStyle w:val="0033"/>
      </w:pPr>
      <w:bookmarkStart w:id="81" w:name="_Toc167116031"/>
      <w:r>
        <w:rPr>
          <w:rFonts w:hint="eastAsia"/>
        </w:rPr>
        <w:lastRenderedPageBreak/>
        <w:t>第10条</w:t>
      </w:r>
      <w:r w:rsidR="00B8407A" w:rsidRPr="002F247E">
        <w:t xml:space="preserve">　情報の公表</w:t>
      </w:r>
      <w:bookmarkEnd w:id="81"/>
    </w:p>
    <w:p w14:paraId="3DCA7D40" w14:textId="745966AD" w:rsidR="00B8407A" w:rsidRPr="002F247E" w:rsidRDefault="00605464" w:rsidP="00B8407A">
      <w:pPr>
        <w:pStyle w:val="0311"/>
        <w:ind w:left="227"/>
      </w:pPr>
      <w:r w:rsidRPr="002F247E">
        <w:rPr>
          <w:noProof/>
        </w:rPr>
        <mc:AlternateContent>
          <mc:Choice Requires="wps">
            <w:drawing>
              <wp:anchor distT="0" distB="0" distL="114300" distR="114300" simplePos="0" relativeHeight="251870208" behindDoc="0" locked="0" layoutInCell="1" allowOverlap="1" wp14:anchorId="534D0BF5" wp14:editId="4FF36371">
                <wp:simplePos x="0" y="0"/>
                <wp:positionH relativeFrom="column">
                  <wp:posOffset>4445</wp:posOffset>
                </wp:positionH>
                <wp:positionV relativeFrom="paragraph">
                  <wp:posOffset>220344</wp:posOffset>
                </wp:positionV>
                <wp:extent cx="5765800" cy="2446655"/>
                <wp:effectExtent l="0" t="0" r="25400" b="10795"/>
                <wp:wrapNone/>
                <wp:docPr id="244" name="正方形/長方形 244"/>
                <wp:cNvGraphicFramePr/>
                <a:graphic xmlns:a="http://schemas.openxmlformats.org/drawingml/2006/main">
                  <a:graphicData uri="http://schemas.microsoft.com/office/word/2010/wordprocessingShape">
                    <wps:wsp>
                      <wps:cNvSpPr/>
                      <wps:spPr>
                        <a:xfrm>
                          <a:off x="0" y="0"/>
                          <a:ext cx="5765800" cy="2446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30E06" id="正方形/長方形 244" o:spid="_x0000_s1026" style="position:absolute;left:0;text-align:left;margin-left:.35pt;margin-top:17.35pt;width:454pt;height:192.6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l1swIAAJ0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" filled="f" strokecolor="black [3213]" strokeweight="1pt"/>
            </w:pict>
          </mc:Fallback>
        </mc:AlternateContent>
      </w:r>
    </w:p>
    <w:p w14:paraId="1C33C87C" w14:textId="7490DC1E" w:rsidR="00B8407A" w:rsidRPr="002F247E" w:rsidRDefault="00B8407A" w:rsidP="00605464">
      <w:pPr>
        <w:pStyle w:val="012"/>
      </w:pPr>
      <w:r w:rsidRPr="002F247E">
        <w:t>（情報の公表）</w:t>
      </w:r>
    </w:p>
    <w:p w14:paraId="099EF46C" w14:textId="58C93D1D" w:rsidR="00B8407A" w:rsidRPr="002F247E" w:rsidRDefault="008E6C9B" w:rsidP="00605464">
      <w:pPr>
        <w:pStyle w:val="0131"/>
      </w:pPr>
      <w:r>
        <w:rPr>
          <w:rFonts w:hint="eastAsia"/>
        </w:rPr>
        <w:t>第10条</w:t>
      </w:r>
      <w:r w:rsidR="00B8407A" w:rsidRPr="002F247E">
        <w:rPr>
          <w:rFonts w:hint="eastAsia"/>
        </w:rPr>
        <w:t xml:space="preserve">　</w:t>
      </w:r>
      <w:r w:rsidR="00B8407A" w:rsidRPr="002F247E">
        <w:t>条例第32条第１項の実施機関の保有する情報で市長が定めるものは、次に掲げる事項に関する情報とする。</w:t>
      </w:r>
    </w:p>
    <w:p w14:paraId="32138FA1" w14:textId="4C1808AF" w:rsidR="00B8407A" w:rsidRPr="002F247E" w:rsidRDefault="00B8407A" w:rsidP="00605464">
      <w:pPr>
        <w:pStyle w:val="0171"/>
      </w:pPr>
      <w:r w:rsidRPr="002F247E">
        <w:t>(1) 本市の長期計画又は重要な基本計画で、実施機関が公表する必要があると認めるもの</w:t>
      </w:r>
    </w:p>
    <w:p w14:paraId="3379D666" w14:textId="77777777" w:rsidR="00B8407A" w:rsidRPr="002F247E" w:rsidRDefault="00B8407A" w:rsidP="00605464">
      <w:pPr>
        <w:pStyle w:val="0171"/>
      </w:pPr>
      <w:r w:rsidRPr="002F247E">
        <w:t>(2) 地方自治法（昭和22年法律第67号）第138条の４第３項に規定する執行機関の附属機関（以下「附属機関」という。）が行う重要な答申、提言その他の報告で、実施機関が公表する必要があると認めるもの</w:t>
      </w:r>
    </w:p>
    <w:p w14:paraId="6422E8C2" w14:textId="77777777" w:rsidR="00B8407A" w:rsidRPr="002F247E" w:rsidRDefault="00B8407A" w:rsidP="00605464">
      <w:pPr>
        <w:pStyle w:val="0171"/>
      </w:pPr>
      <w:r w:rsidRPr="002F247E">
        <w:t>(3) 附属機関が前号の答申、提言その他の報告を行う前に、中間段階の案を取りまとめたときは、当該中間段階の案</w:t>
      </w:r>
    </w:p>
    <w:p w14:paraId="2A485549" w14:textId="77777777" w:rsidR="00B8407A" w:rsidRPr="002F247E" w:rsidRDefault="00B8407A" w:rsidP="00605464">
      <w:pPr>
        <w:pStyle w:val="0171"/>
      </w:pPr>
      <w:r w:rsidRPr="002F247E">
        <w:t>(4) 前３号に掲げるもののほか、実施機関が公表する必要があると認めるもの</w:t>
      </w:r>
    </w:p>
    <w:p w14:paraId="33FCA032" w14:textId="77777777" w:rsidR="00B8407A" w:rsidRPr="002F247E" w:rsidRDefault="00B8407A" w:rsidP="00B8407A">
      <w:pPr>
        <w:pStyle w:val="0311"/>
        <w:ind w:left="227"/>
      </w:pPr>
    </w:p>
    <w:p w14:paraId="7D9A6D5C" w14:textId="77777777" w:rsidR="00B8407A" w:rsidRPr="002F247E" w:rsidRDefault="00B8407A" w:rsidP="00605464">
      <w:pPr>
        <w:pStyle w:val="021"/>
      </w:pPr>
      <w:r w:rsidRPr="002F247E">
        <w:rPr>
          <w:rFonts w:hint="eastAsia"/>
        </w:rPr>
        <w:t>［趣旨］</w:t>
      </w:r>
    </w:p>
    <w:p w14:paraId="28626267" w14:textId="52301E4A" w:rsidR="00B8407A" w:rsidRPr="002F247E" w:rsidRDefault="00B8407A" w:rsidP="00605464">
      <w:pPr>
        <w:pStyle w:val="022"/>
      </w:pPr>
      <w:r w:rsidRPr="002F247E">
        <w:rPr>
          <w:rFonts w:hint="eastAsia"/>
        </w:rPr>
        <w:t>本条は、実施機関が積極的に公表すべき情報を定めたものである。</w:t>
      </w:r>
    </w:p>
    <w:p w14:paraId="6165C62F" w14:textId="77777777" w:rsidR="00B8407A" w:rsidRPr="002F247E" w:rsidRDefault="00B8407A" w:rsidP="00B8407A">
      <w:pPr>
        <w:pStyle w:val="0311"/>
        <w:ind w:left="227"/>
      </w:pPr>
    </w:p>
    <w:p w14:paraId="1870DED4" w14:textId="77777777" w:rsidR="00B8407A" w:rsidRPr="002F247E" w:rsidRDefault="00B8407A" w:rsidP="00605464">
      <w:pPr>
        <w:pStyle w:val="021"/>
      </w:pPr>
      <w:r w:rsidRPr="002F247E">
        <w:rPr>
          <w:rFonts w:hint="eastAsia"/>
        </w:rPr>
        <w:t>［解説］</w:t>
      </w:r>
    </w:p>
    <w:p w14:paraId="3D21381E" w14:textId="1B06D7C6" w:rsidR="00B8407A" w:rsidRPr="002F247E" w:rsidRDefault="00B8407A" w:rsidP="00605464">
      <w:pPr>
        <w:pStyle w:val="022"/>
      </w:pPr>
      <w:r w:rsidRPr="002F247E">
        <w:rPr>
          <w:rFonts w:hint="eastAsia"/>
        </w:rPr>
        <w:t>本条は、市民等からの公開請求を待つことなく、本市の側から積極的に公表すべきであるとの認識に立ち、実施機関に公表を行う責務を課すこととした情報を定めたものである。</w:t>
      </w:r>
    </w:p>
    <w:p w14:paraId="3E72AD37" w14:textId="77777777" w:rsidR="00B8407A" w:rsidRPr="002F247E" w:rsidRDefault="00B8407A" w:rsidP="00B8407A">
      <w:pPr>
        <w:pStyle w:val="0311"/>
        <w:ind w:left="227"/>
      </w:pPr>
    </w:p>
    <w:p w14:paraId="506BFA69" w14:textId="77777777" w:rsidR="00B8407A" w:rsidRPr="002F247E" w:rsidRDefault="00B8407A" w:rsidP="00605464">
      <w:pPr>
        <w:pStyle w:val="021"/>
      </w:pPr>
      <w:r w:rsidRPr="002F247E">
        <w:rPr>
          <w:rFonts w:hint="eastAsia"/>
        </w:rPr>
        <w:t>［運用］</w:t>
      </w:r>
    </w:p>
    <w:p w14:paraId="59726968" w14:textId="739A8398" w:rsidR="00B8407A" w:rsidRPr="002F247E" w:rsidRDefault="00B8407A" w:rsidP="00605464">
      <w:pPr>
        <w:pStyle w:val="022"/>
      </w:pPr>
      <w:r w:rsidRPr="002F247E">
        <w:rPr>
          <w:rFonts w:hint="eastAsia"/>
        </w:rPr>
        <w:t>本条各号の規定により公表すべき情報は、市政に関する情報の提供及び公表に係る事務処理について定めた「大阪市の実施機関が保有する情報の提供及び公表の実施に関する指針」第２条で、本条各号に掲げる情報の区分に応じて定められている。</w:t>
      </w:r>
    </w:p>
    <w:p w14:paraId="15429DC4" w14:textId="59BCB1D8" w:rsidR="006D6AE6" w:rsidRPr="002F247E" w:rsidRDefault="006D6AE6">
      <w:pPr>
        <w:widowControl/>
        <w:jc w:val="left"/>
      </w:pPr>
      <w:r w:rsidRPr="002F247E">
        <w:br w:type="page"/>
      </w:r>
    </w:p>
    <w:p w14:paraId="37AB19A8" w14:textId="1E3558A4" w:rsidR="00B8407A" w:rsidRPr="002F247E" w:rsidRDefault="008E6C9B" w:rsidP="00605464">
      <w:pPr>
        <w:pStyle w:val="0033"/>
      </w:pPr>
      <w:bookmarkStart w:id="82" w:name="_Toc167116032"/>
      <w:r>
        <w:rPr>
          <w:rFonts w:hint="eastAsia"/>
        </w:rPr>
        <w:lastRenderedPageBreak/>
        <w:t>第11条</w:t>
      </w:r>
      <w:r w:rsidR="006D6AE6" w:rsidRPr="002F247E">
        <w:rPr>
          <w:rFonts w:hint="eastAsia"/>
        </w:rPr>
        <w:t xml:space="preserve">　</w:t>
      </w:r>
      <w:r w:rsidR="00B8407A" w:rsidRPr="002F247E">
        <w:t>出資等法人の告示</w:t>
      </w:r>
      <w:bookmarkEnd w:id="82"/>
    </w:p>
    <w:p w14:paraId="3A041760" w14:textId="4C5FD3B8" w:rsidR="00B8407A" w:rsidRPr="002F247E" w:rsidRDefault="00605464" w:rsidP="00B8407A">
      <w:pPr>
        <w:pStyle w:val="0311"/>
        <w:ind w:left="227"/>
      </w:pPr>
      <w:r w:rsidRPr="002F247E">
        <w:rPr>
          <w:noProof/>
        </w:rPr>
        <mc:AlternateContent>
          <mc:Choice Requires="wps">
            <w:drawing>
              <wp:anchor distT="0" distB="0" distL="114300" distR="114300" simplePos="0" relativeHeight="251872256" behindDoc="0" locked="0" layoutInCell="1" allowOverlap="1" wp14:anchorId="36FF7B8C" wp14:editId="480C4068">
                <wp:simplePos x="0" y="0"/>
                <wp:positionH relativeFrom="column">
                  <wp:posOffset>-5080</wp:posOffset>
                </wp:positionH>
                <wp:positionV relativeFrom="paragraph">
                  <wp:posOffset>229870</wp:posOffset>
                </wp:positionV>
                <wp:extent cx="5765800" cy="881380"/>
                <wp:effectExtent l="0" t="0" r="25400" b="13970"/>
                <wp:wrapNone/>
                <wp:docPr id="245" name="正方形/長方形 245"/>
                <wp:cNvGraphicFramePr/>
                <a:graphic xmlns:a="http://schemas.openxmlformats.org/drawingml/2006/main">
                  <a:graphicData uri="http://schemas.microsoft.com/office/word/2010/wordprocessingShape">
                    <wps:wsp>
                      <wps:cNvSpPr/>
                      <wps:spPr>
                        <a:xfrm>
                          <a:off x="0" y="0"/>
                          <a:ext cx="5765800" cy="881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3E92C" id="正方形/長方形 245" o:spid="_x0000_s1026" style="position:absolute;left:0;text-align:left;margin-left:-.4pt;margin-top:18.1pt;width:454pt;height:69.4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" filled="f" strokecolor="black [3213]" strokeweight="1pt"/>
            </w:pict>
          </mc:Fallback>
        </mc:AlternateContent>
      </w:r>
    </w:p>
    <w:p w14:paraId="4A019371" w14:textId="35139C4C" w:rsidR="00B8407A" w:rsidRPr="002F247E" w:rsidRDefault="00B8407A" w:rsidP="00605464">
      <w:pPr>
        <w:pStyle w:val="012"/>
      </w:pPr>
      <w:r w:rsidRPr="002F247E">
        <w:t>（出資等法人の告示）</w:t>
      </w:r>
    </w:p>
    <w:p w14:paraId="39824086" w14:textId="1C5D87EA" w:rsidR="00B8407A" w:rsidRPr="002F247E" w:rsidRDefault="008E6C9B" w:rsidP="00605464">
      <w:pPr>
        <w:pStyle w:val="0131"/>
      </w:pPr>
      <w:r>
        <w:rPr>
          <w:rFonts w:hint="eastAsia"/>
        </w:rPr>
        <w:t>第11条</w:t>
      </w:r>
      <w:r w:rsidR="00B8407A" w:rsidRPr="002F247E">
        <w:t xml:space="preserve">　市長は、条例第34条各項の規定により法人を定めたときは、速やかにその旨を告示するものとする。告示した事項に変更があったとき又は定めを取り消したときも、同様とする。</w:t>
      </w:r>
    </w:p>
    <w:p w14:paraId="54F232CA" w14:textId="77777777" w:rsidR="00B8407A" w:rsidRPr="002F247E" w:rsidRDefault="00B8407A" w:rsidP="00B8407A">
      <w:pPr>
        <w:pStyle w:val="0311"/>
        <w:ind w:left="227"/>
      </w:pPr>
    </w:p>
    <w:p w14:paraId="6A934E9D" w14:textId="77777777" w:rsidR="00B8407A" w:rsidRPr="002F247E" w:rsidRDefault="00B8407A" w:rsidP="00605464">
      <w:pPr>
        <w:pStyle w:val="021"/>
      </w:pPr>
      <w:r w:rsidRPr="002F247E">
        <w:rPr>
          <w:rFonts w:hint="eastAsia"/>
        </w:rPr>
        <w:t>［趣旨］</w:t>
      </w:r>
    </w:p>
    <w:p w14:paraId="303BD812" w14:textId="180E42E2" w:rsidR="00B8407A" w:rsidRPr="002F247E" w:rsidRDefault="00B8407A" w:rsidP="00605464">
      <w:pPr>
        <w:pStyle w:val="022"/>
      </w:pPr>
      <w:r w:rsidRPr="002F247E">
        <w:t>本条は、出資等法人に関する告示について定めたものである。</w:t>
      </w:r>
    </w:p>
    <w:p w14:paraId="02DCE7C2" w14:textId="77777777" w:rsidR="00B8407A" w:rsidRPr="002F247E" w:rsidRDefault="00B8407A" w:rsidP="00B8407A">
      <w:pPr>
        <w:pStyle w:val="0311"/>
        <w:ind w:left="227"/>
      </w:pPr>
    </w:p>
    <w:p w14:paraId="6FB3C04F" w14:textId="77777777" w:rsidR="00B8407A" w:rsidRPr="002F247E" w:rsidRDefault="00B8407A" w:rsidP="00605464">
      <w:pPr>
        <w:pStyle w:val="021"/>
      </w:pPr>
      <w:r w:rsidRPr="002F247E">
        <w:rPr>
          <w:rFonts w:hint="eastAsia"/>
        </w:rPr>
        <w:t>［解説］</w:t>
      </w:r>
    </w:p>
    <w:p w14:paraId="5DE597CD" w14:textId="77777777" w:rsidR="00B8407A" w:rsidRPr="002F247E" w:rsidRDefault="00B8407A" w:rsidP="00605464">
      <w:pPr>
        <w:pStyle w:val="0311"/>
        <w:ind w:left="227"/>
      </w:pPr>
      <w:r w:rsidRPr="002F247E">
        <w:rPr>
          <w:rFonts w:hint="eastAsia"/>
        </w:rPr>
        <w:t>１　本条は、次に掲げる法人に該当するとして市長が定める出資等法人については、当該出資等法人の名称を告示する旨を定めたものである。</w:t>
      </w:r>
    </w:p>
    <w:p w14:paraId="4BFD830A" w14:textId="77777777" w:rsidR="00B8407A" w:rsidRPr="002F247E" w:rsidRDefault="00B8407A" w:rsidP="00605464">
      <w:pPr>
        <w:pStyle w:val="04111"/>
      </w:pPr>
      <w:r w:rsidRPr="002F247E">
        <w:t>(1) 外郭団体（大阪市外郭団体等への関与及び監理事項等に関する条例（平成25年大阪市条例第10号）第２条第１項に規定する法人であって、大阪市外郭団体等への関与及び監理事項等に関する条例施行規則（平成25年規則第160号）に定めるもの）及び本市が資本金、基本金その他これらに準ずるものの４分の１以上を出資し、若しくは出えんしている法人（条例第34条第１項参照）</w:t>
      </w:r>
    </w:p>
    <w:p w14:paraId="5799023B" w14:textId="77777777" w:rsidR="00B8407A" w:rsidRPr="002F247E" w:rsidRDefault="00B8407A" w:rsidP="00605464">
      <w:pPr>
        <w:pStyle w:val="04111"/>
      </w:pPr>
      <w:r w:rsidRPr="002F247E">
        <w:t>(2) 本市等が資本金、基本金その他これらに準ずるものの２分の１以上を出資している法人（条例第34条第２項参照）</w:t>
      </w:r>
    </w:p>
    <w:p w14:paraId="6926A07A" w14:textId="77777777" w:rsidR="00605464" w:rsidRPr="002F247E" w:rsidRDefault="00605464" w:rsidP="00B8407A">
      <w:pPr>
        <w:pStyle w:val="0311"/>
        <w:ind w:left="227"/>
      </w:pPr>
    </w:p>
    <w:p w14:paraId="23F764FB" w14:textId="77777777" w:rsidR="00B8407A" w:rsidRPr="002F247E" w:rsidRDefault="00B8407A" w:rsidP="00B8407A">
      <w:pPr>
        <w:pStyle w:val="0311"/>
        <w:ind w:left="227"/>
      </w:pPr>
      <w:r w:rsidRPr="002F247E">
        <w:rPr>
          <w:rFonts w:hint="eastAsia"/>
        </w:rPr>
        <w:t>２　「告示した事項に変更があったとき又は定めを取り消したときも、同様とする」とは、告示した事項に変更等があったときには、その旨を告示する旨を定めたものである。</w:t>
      </w:r>
    </w:p>
    <w:p w14:paraId="64E9B8F7" w14:textId="76288C40" w:rsidR="006D6AE6" w:rsidRPr="002F247E" w:rsidRDefault="006D6AE6">
      <w:pPr>
        <w:widowControl/>
        <w:jc w:val="left"/>
      </w:pPr>
      <w:r w:rsidRPr="002F247E">
        <w:br w:type="page"/>
      </w:r>
    </w:p>
    <w:p w14:paraId="787561D9" w14:textId="7857EFB9" w:rsidR="00B8407A" w:rsidRPr="002F247E" w:rsidRDefault="008E6C9B" w:rsidP="00605464">
      <w:pPr>
        <w:pStyle w:val="0033"/>
      </w:pPr>
      <w:bookmarkStart w:id="83" w:name="_Toc167116033"/>
      <w:r>
        <w:rPr>
          <w:rFonts w:hint="eastAsia"/>
        </w:rPr>
        <w:lastRenderedPageBreak/>
        <w:t>第12条</w:t>
      </w:r>
      <w:r w:rsidR="006D6AE6" w:rsidRPr="002F247E">
        <w:rPr>
          <w:rFonts w:hint="eastAsia"/>
        </w:rPr>
        <w:t xml:space="preserve">　</w:t>
      </w:r>
      <w:r w:rsidR="00B8407A" w:rsidRPr="002F247E">
        <w:t>運用状況の公表</w:t>
      </w:r>
      <w:bookmarkEnd w:id="83"/>
    </w:p>
    <w:p w14:paraId="4A37B8BE" w14:textId="0C1DA66E" w:rsidR="00B8407A" w:rsidRPr="002F247E" w:rsidRDefault="00605464" w:rsidP="00B8407A">
      <w:pPr>
        <w:pStyle w:val="0311"/>
        <w:ind w:left="227"/>
      </w:pPr>
      <w:r w:rsidRPr="002F247E">
        <w:rPr>
          <w:noProof/>
        </w:rPr>
        <mc:AlternateContent>
          <mc:Choice Requires="wps">
            <w:drawing>
              <wp:anchor distT="0" distB="0" distL="114300" distR="114300" simplePos="0" relativeHeight="251874304" behindDoc="0" locked="0" layoutInCell="1" allowOverlap="1" wp14:anchorId="1FCADB2F" wp14:editId="2A945BB4">
                <wp:simplePos x="0" y="0"/>
                <wp:positionH relativeFrom="column">
                  <wp:posOffset>4445</wp:posOffset>
                </wp:positionH>
                <wp:positionV relativeFrom="paragraph">
                  <wp:posOffset>220344</wp:posOffset>
                </wp:positionV>
                <wp:extent cx="5765800" cy="668655"/>
                <wp:effectExtent l="0" t="0" r="25400" b="17145"/>
                <wp:wrapNone/>
                <wp:docPr id="246" name="正方形/長方形 246"/>
                <wp:cNvGraphicFramePr/>
                <a:graphic xmlns:a="http://schemas.openxmlformats.org/drawingml/2006/main">
                  <a:graphicData uri="http://schemas.microsoft.com/office/word/2010/wordprocessingShape">
                    <wps:wsp>
                      <wps:cNvSpPr/>
                      <wps:spPr>
                        <a:xfrm>
                          <a:off x="0" y="0"/>
                          <a:ext cx="5765800" cy="6686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E8FA3" id="正方形/長方形 246" o:spid="_x0000_s1026" style="position:absolute;left:0;text-align:left;margin-left:.35pt;margin-top:17.35pt;width:454pt;height:52.6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hTswIAAJw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" filled="f" strokecolor="black [3213]" strokeweight="1pt"/>
            </w:pict>
          </mc:Fallback>
        </mc:AlternateContent>
      </w:r>
    </w:p>
    <w:p w14:paraId="56B7350D" w14:textId="1AB0CFB9" w:rsidR="00B8407A" w:rsidRPr="002F247E" w:rsidRDefault="00B8407A" w:rsidP="00605464">
      <w:pPr>
        <w:pStyle w:val="012"/>
      </w:pPr>
      <w:r w:rsidRPr="002F247E">
        <w:t>（運用状況の公表）</w:t>
      </w:r>
    </w:p>
    <w:p w14:paraId="4D7B205E" w14:textId="495A104D" w:rsidR="00B8407A" w:rsidRPr="002F247E" w:rsidRDefault="008E6C9B" w:rsidP="00605464">
      <w:pPr>
        <w:pStyle w:val="0131"/>
      </w:pPr>
      <w:r>
        <w:rPr>
          <w:rFonts w:hint="eastAsia"/>
        </w:rPr>
        <w:t>第12条</w:t>
      </w:r>
      <w:r w:rsidR="006D6AE6" w:rsidRPr="002F247E">
        <w:rPr>
          <w:rFonts w:hint="eastAsia"/>
        </w:rPr>
        <w:t xml:space="preserve">　</w:t>
      </w:r>
      <w:r w:rsidR="00B8407A" w:rsidRPr="002F247E">
        <w:t>条例第37条の規定による公表は、</w:t>
      </w:r>
      <w:r>
        <w:rPr>
          <w:rFonts w:hint="eastAsia"/>
        </w:rPr>
        <w:t>インターネットの利用その他適切な方法</w:t>
      </w:r>
      <w:r w:rsidR="00B8407A" w:rsidRPr="002F247E">
        <w:t>により行うものとする。</w:t>
      </w:r>
    </w:p>
    <w:p w14:paraId="07959E87" w14:textId="77777777" w:rsidR="00B8407A" w:rsidRPr="002F247E" w:rsidRDefault="00B8407A" w:rsidP="00B8407A">
      <w:pPr>
        <w:pStyle w:val="0311"/>
        <w:ind w:left="227"/>
      </w:pPr>
    </w:p>
    <w:p w14:paraId="11EF557F" w14:textId="77777777" w:rsidR="00B8407A" w:rsidRPr="002F247E" w:rsidRDefault="00B8407A" w:rsidP="00605464">
      <w:pPr>
        <w:pStyle w:val="021"/>
      </w:pPr>
      <w:r w:rsidRPr="002F247E">
        <w:rPr>
          <w:rFonts w:hint="eastAsia"/>
        </w:rPr>
        <w:t>［趣旨］</w:t>
      </w:r>
    </w:p>
    <w:p w14:paraId="25AFA24F" w14:textId="7B246C65" w:rsidR="00B8407A" w:rsidRPr="002F247E" w:rsidRDefault="00B8407A" w:rsidP="00605464">
      <w:pPr>
        <w:pStyle w:val="022"/>
      </w:pPr>
      <w:r w:rsidRPr="002F247E">
        <w:t>本条は、条例第37条で定める情報公開制度の運用状況の公表の方法について定めたものである。</w:t>
      </w:r>
    </w:p>
    <w:p w14:paraId="5DF27AE0" w14:textId="77777777" w:rsidR="00B8407A" w:rsidRPr="002F247E" w:rsidRDefault="00B8407A" w:rsidP="00B8407A">
      <w:pPr>
        <w:pStyle w:val="0311"/>
        <w:ind w:left="227"/>
      </w:pPr>
    </w:p>
    <w:p w14:paraId="3A60DCD6" w14:textId="77777777" w:rsidR="00B8407A" w:rsidRPr="002F247E" w:rsidRDefault="00B8407A" w:rsidP="00605464">
      <w:pPr>
        <w:pStyle w:val="021"/>
      </w:pPr>
      <w:r w:rsidRPr="002F247E">
        <w:rPr>
          <w:rFonts w:hint="eastAsia"/>
        </w:rPr>
        <w:t>［解説］</w:t>
      </w:r>
    </w:p>
    <w:p w14:paraId="3104C214" w14:textId="16CD8969" w:rsidR="00B8407A" w:rsidRPr="002F247E" w:rsidRDefault="008E6C9B" w:rsidP="00605464">
      <w:pPr>
        <w:pStyle w:val="022"/>
      </w:pPr>
      <w:r>
        <w:rPr>
          <w:rFonts w:hint="eastAsia"/>
        </w:rPr>
        <w:t>インターネットの利用その他適切な方法とした</w:t>
      </w:r>
      <w:r w:rsidR="00B8407A" w:rsidRPr="002F247E">
        <w:rPr>
          <w:rFonts w:hint="eastAsia"/>
        </w:rPr>
        <w:t>目的は、本市の情報公開制度の運用状況を広く市民に周知できるからである。</w:t>
      </w:r>
    </w:p>
    <w:p w14:paraId="23C884FE" w14:textId="5EA2CC94" w:rsidR="006D6AE6" w:rsidRPr="002F247E" w:rsidRDefault="006D6AE6">
      <w:pPr>
        <w:widowControl/>
        <w:jc w:val="left"/>
      </w:pPr>
      <w:r w:rsidRPr="002F247E">
        <w:br w:type="page"/>
      </w:r>
    </w:p>
    <w:p w14:paraId="582A7F91" w14:textId="5465A4C0" w:rsidR="00B8407A" w:rsidRPr="002F247E" w:rsidRDefault="008E6C9B" w:rsidP="00605464">
      <w:pPr>
        <w:pStyle w:val="0033"/>
      </w:pPr>
      <w:bookmarkStart w:id="84" w:name="_Toc167116034"/>
      <w:r>
        <w:rPr>
          <w:rFonts w:hint="eastAsia"/>
        </w:rPr>
        <w:lastRenderedPageBreak/>
        <w:t>第13条</w:t>
      </w:r>
      <w:r w:rsidR="006D6AE6" w:rsidRPr="002F247E">
        <w:rPr>
          <w:rFonts w:hint="eastAsia"/>
        </w:rPr>
        <w:t xml:space="preserve">　</w:t>
      </w:r>
      <w:r w:rsidR="00B8407A" w:rsidRPr="002F247E">
        <w:t>施行の細目</w:t>
      </w:r>
      <w:bookmarkEnd w:id="84"/>
    </w:p>
    <w:p w14:paraId="716CC539" w14:textId="048B14AD" w:rsidR="00B8407A" w:rsidRPr="002F247E" w:rsidRDefault="00605464" w:rsidP="00B8407A">
      <w:pPr>
        <w:pStyle w:val="0311"/>
        <w:ind w:left="227"/>
      </w:pPr>
      <w:r w:rsidRPr="002F247E">
        <w:rPr>
          <w:noProof/>
        </w:rPr>
        <mc:AlternateContent>
          <mc:Choice Requires="wps">
            <w:drawing>
              <wp:anchor distT="0" distB="0" distL="114300" distR="114300" simplePos="0" relativeHeight="251876352" behindDoc="0" locked="0" layoutInCell="1" allowOverlap="1" wp14:anchorId="3895F0A1" wp14:editId="155805E4">
                <wp:simplePos x="0" y="0"/>
                <wp:positionH relativeFrom="column">
                  <wp:posOffset>4445</wp:posOffset>
                </wp:positionH>
                <wp:positionV relativeFrom="paragraph">
                  <wp:posOffset>220344</wp:posOffset>
                </wp:positionV>
                <wp:extent cx="5765800" cy="446405"/>
                <wp:effectExtent l="0" t="0" r="25400" b="10795"/>
                <wp:wrapNone/>
                <wp:docPr id="247" name="正方形/長方形 247"/>
                <wp:cNvGraphicFramePr/>
                <a:graphic xmlns:a="http://schemas.openxmlformats.org/drawingml/2006/main">
                  <a:graphicData uri="http://schemas.microsoft.com/office/word/2010/wordprocessingShape">
                    <wps:wsp>
                      <wps:cNvSpPr/>
                      <wps:spPr>
                        <a:xfrm>
                          <a:off x="0" y="0"/>
                          <a:ext cx="576580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4F14D4" id="正方形/長方形 247" o:spid="_x0000_s1026" style="position:absolute;left:0;text-align:left;margin-left:.35pt;margin-top:17.35pt;width:454pt;height:35.1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" filled="f" strokecolor="black [3213]" strokeweight="1pt"/>
            </w:pict>
          </mc:Fallback>
        </mc:AlternateContent>
      </w:r>
    </w:p>
    <w:p w14:paraId="74D71CF5" w14:textId="65C47307" w:rsidR="00B8407A" w:rsidRPr="002F247E" w:rsidRDefault="00B8407A" w:rsidP="00605464">
      <w:pPr>
        <w:pStyle w:val="012"/>
      </w:pPr>
      <w:r w:rsidRPr="002F247E">
        <w:t>（施行の細目）</w:t>
      </w:r>
    </w:p>
    <w:p w14:paraId="7B7EC994" w14:textId="3A418FF3" w:rsidR="00B8407A" w:rsidRPr="002F247E" w:rsidRDefault="008E6C9B" w:rsidP="00605464">
      <w:pPr>
        <w:pStyle w:val="0131"/>
      </w:pPr>
      <w:r>
        <w:rPr>
          <w:rFonts w:hint="eastAsia"/>
        </w:rPr>
        <w:t>第13条</w:t>
      </w:r>
      <w:r w:rsidR="006D6AE6" w:rsidRPr="002F247E">
        <w:rPr>
          <w:rFonts w:hint="eastAsia"/>
        </w:rPr>
        <w:t xml:space="preserve">　</w:t>
      </w:r>
      <w:r w:rsidR="00B8407A" w:rsidRPr="002F247E">
        <w:t>この規則の施行に関し必要な事項は、総務局長が定める。</w:t>
      </w:r>
    </w:p>
    <w:p w14:paraId="4A08263B" w14:textId="77777777" w:rsidR="00B8407A" w:rsidRPr="002F247E" w:rsidRDefault="00B8407A" w:rsidP="00B8407A">
      <w:pPr>
        <w:pStyle w:val="0311"/>
        <w:ind w:left="227"/>
      </w:pPr>
    </w:p>
    <w:p w14:paraId="35AF7BD4" w14:textId="77777777" w:rsidR="00B8407A" w:rsidRPr="002F247E" w:rsidRDefault="00B8407A" w:rsidP="00605464">
      <w:pPr>
        <w:pStyle w:val="021"/>
      </w:pPr>
      <w:r w:rsidRPr="002F247E">
        <w:rPr>
          <w:rFonts w:hint="eastAsia"/>
        </w:rPr>
        <w:t>［趣旨］</w:t>
      </w:r>
    </w:p>
    <w:p w14:paraId="282E380D" w14:textId="669C19AA" w:rsidR="00B8407A" w:rsidRPr="002F247E" w:rsidRDefault="00B8407A" w:rsidP="00605464">
      <w:pPr>
        <w:pStyle w:val="022"/>
      </w:pPr>
      <w:r w:rsidRPr="002F247E">
        <w:t>本条は、この規則の施行に関し必要な事項を総務局長が定めることを明らかにしたものである。</w:t>
      </w:r>
    </w:p>
    <w:p w14:paraId="102921DE" w14:textId="77777777" w:rsidR="00B8407A" w:rsidRPr="002F247E" w:rsidRDefault="00B8407A" w:rsidP="00B8407A">
      <w:pPr>
        <w:pStyle w:val="0311"/>
        <w:ind w:left="227"/>
      </w:pPr>
    </w:p>
    <w:p w14:paraId="1504FEA5" w14:textId="77777777" w:rsidR="00B8407A" w:rsidRPr="002F247E" w:rsidRDefault="00B8407A" w:rsidP="00605464">
      <w:pPr>
        <w:pStyle w:val="021"/>
      </w:pPr>
      <w:r w:rsidRPr="002F247E">
        <w:rPr>
          <w:rFonts w:hint="eastAsia"/>
        </w:rPr>
        <w:t>［解説］</w:t>
      </w:r>
    </w:p>
    <w:p w14:paraId="7BA9ADDE" w14:textId="602768F5" w:rsidR="00B8407A" w:rsidRPr="002F247E" w:rsidRDefault="00B8407A" w:rsidP="00605464">
      <w:pPr>
        <w:pStyle w:val="0311"/>
        <w:ind w:left="227"/>
      </w:pPr>
      <w:r w:rsidRPr="002F247E">
        <w:rPr>
          <w:rFonts w:hint="eastAsia"/>
        </w:rPr>
        <w:t>１</w:t>
      </w:r>
      <w:r w:rsidR="006D6AE6" w:rsidRPr="002F247E">
        <w:rPr>
          <w:rFonts w:hint="eastAsia"/>
        </w:rPr>
        <w:t xml:space="preserve">　</w:t>
      </w:r>
      <w:r w:rsidRPr="002F247E">
        <w:t>本条は、この条例の施行の細目を総務局長に委任したものである。したがって、この規定に基づいて、総務局長が定めた内容は、各実施機関に共通の定めとして、各実施機関を拘束する。</w:t>
      </w:r>
    </w:p>
    <w:p w14:paraId="40D43231" w14:textId="77777777" w:rsidR="006D6AE6" w:rsidRPr="002F247E" w:rsidRDefault="006D6AE6" w:rsidP="00B8407A">
      <w:pPr>
        <w:pStyle w:val="0311"/>
        <w:ind w:left="227"/>
      </w:pPr>
    </w:p>
    <w:p w14:paraId="37802B1D" w14:textId="0A353AE1" w:rsidR="00B8407A" w:rsidRPr="002F247E" w:rsidRDefault="00B8407A" w:rsidP="00B8407A">
      <w:pPr>
        <w:pStyle w:val="0311"/>
        <w:ind w:left="227"/>
      </w:pPr>
      <w:r w:rsidRPr="002F247E">
        <w:rPr>
          <w:rFonts w:hint="eastAsia"/>
        </w:rPr>
        <w:t>２</w:t>
      </w:r>
      <w:r w:rsidR="006D6AE6" w:rsidRPr="002F247E">
        <w:rPr>
          <w:rFonts w:hint="eastAsia"/>
        </w:rPr>
        <w:t xml:space="preserve">　</w:t>
      </w:r>
      <w:r w:rsidRPr="002F247E">
        <w:t>総務局長の定めは、告示、公告、達、要綱、決裁等を含む。</w:t>
      </w:r>
    </w:p>
    <w:p w14:paraId="27964E4E" w14:textId="77777777" w:rsidR="006D6AE6" w:rsidRPr="002F247E" w:rsidRDefault="006D6AE6" w:rsidP="00B8407A">
      <w:pPr>
        <w:pStyle w:val="0311"/>
        <w:ind w:left="227"/>
      </w:pPr>
    </w:p>
    <w:p w14:paraId="5E68997B" w14:textId="76AF5EC9" w:rsidR="00F76C16" w:rsidRPr="002F247E" w:rsidRDefault="00B8407A" w:rsidP="00B8407A">
      <w:pPr>
        <w:pStyle w:val="0311"/>
        <w:ind w:left="227"/>
      </w:pPr>
      <w:r w:rsidRPr="002F247E">
        <w:rPr>
          <w:rFonts w:hint="eastAsia"/>
        </w:rPr>
        <w:t>３</w:t>
      </w:r>
      <w:r w:rsidR="006D6AE6" w:rsidRPr="002F247E">
        <w:rPr>
          <w:rFonts w:hint="eastAsia"/>
        </w:rPr>
        <w:t xml:space="preserve">　</w:t>
      </w:r>
      <w:r w:rsidRPr="002F247E">
        <w:t>本条は、この規則の施行の細目の委任に関する一般規定であるから、個別の条文に市長への委任規定がある場合は、当該規定が優先する。</w:t>
      </w:r>
    </w:p>
    <w:p w14:paraId="41CA09C9" w14:textId="77777777" w:rsidR="00EA23B3" w:rsidRPr="002F247E" w:rsidRDefault="00EA23B3">
      <w:pPr>
        <w:widowControl/>
        <w:jc w:val="left"/>
      </w:pPr>
      <w:r w:rsidRPr="002F247E">
        <w:br w:type="page"/>
      </w:r>
    </w:p>
    <w:p w14:paraId="7EE64E57" w14:textId="603F419C" w:rsidR="00A062AF" w:rsidRPr="002F247E" w:rsidRDefault="00DE123B" w:rsidP="00D25352">
      <w:pPr>
        <w:pStyle w:val="0011"/>
        <w:jc w:val="center"/>
      </w:pPr>
      <w:bookmarkStart w:id="85" w:name="_Toc167116035"/>
      <w:r w:rsidRPr="002F247E">
        <w:rPr>
          <w:rFonts w:hint="eastAsia"/>
        </w:rPr>
        <w:lastRenderedPageBreak/>
        <w:t xml:space="preserve">資料１　</w:t>
      </w:r>
      <w:r w:rsidR="00A062AF" w:rsidRPr="002F247E">
        <w:rPr>
          <w:rFonts w:hint="eastAsia"/>
        </w:rPr>
        <w:t>大阪市情報公開条例</w:t>
      </w:r>
      <w:bookmarkEnd w:id="85"/>
    </w:p>
    <w:p w14:paraId="64585624" w14:textId="77777777" w:rsidR="00A062AF" w:rsidRPr="002F247E" w:rsidRDefault="00A062AF" w:rsidP="00A062AF">
      <w:pPr>
        <w:pStyle w:val="0311"/>
        <w:ind w:left="227"/>
      </w:pPr>
    </w:p>
    <w:p w14:paraId="2BED8AB5" w14:textId="46D77C6A" w:rsidR="00A062AF" w:rsidRPr="002F247E" w:rsidRDefault="00A062AF" w:rsidP="00C26A1A">
      <w:pPr>
        <w:pStyle w:val="0311"/>
        <w:wordWrap w:val="0"/>
        <w:ind w:left="227"/>
        <w:jc w:val="right"/>
      </w:pPr>
      <w:r w:rsidRPr="002F247E">
        <w:rPr>
          <w:rFonts w:hint="eastAsia"/>
        </w:rPr>
        <w:t xml:space="preserve">制　　定　</w:t>
      </w:r>
      <w:r w:rsidRPr="002F247E">
        <w:t>平成13年３月５日　条例３</w:t>
      </w:r>
      <w:r w:rsidR="00C26A1A" w:rsidRPr="002F247E">
        <w:rPr>
          <w:rFonts w:hint="eastAsia"/>
        </w:rPr>
        <w:t xml:space="preserve">　</w:t>
      </w:r>
    </w:p>
    <w:p w14:paraId="52EEFD3F" w14:textId="42D42EC1" w:rsidR="00A062AF" w:rsidRPr="002F247E" w:rsidRDefault="00A062AF" w:rsidP="00C26A1A">
      <w:pPr>
        <w:pStyle w:val="0311"/>
        <w:wordWrap w:val="0"/>
        <w:ind w:left="227"/>
        <w:jc w:val="right"/>
      </w:pPr>
      <w:r w:rsidRPr="002F247E">
        <w:rPr>
          <w:rFonts w:hint="eastAsia"/>
        </w:rPr>
        <w:t xml:space="preserve">最近改正　</w:t>
      </w:r>
      <w:r w:rsidR="009234FC" w:rsidRPr="002F247E">
        <w:rPr>
          <w:rFonts w:hint="eastAsia"/>
        </w:rPr>
        <w:t>令和</w:t>
      </w:r>
      <w:r w:rsidR="008E6C9B">
        <w:rPr>
          <w:rFonts w:hint="eastAsia"/>
        </w:rPr>
        <w:t>５</w:t>
      </w:r>
      <w:r w:rsidR="00577B7F" w:rsidRPr="002F247E">
        <w:t>年</w:t>
      </w:r>
      <w:r w:rsidR="008E6C9B">
        <w:rPr>
          <w:rFonts w:hint="eastAsia"/>
        </w:rPr>
        <w:t>２</w:t>
      </w:r>
      <w:r w:rsidRPr="002F247E">
        <w:t>月</w:t>
      </w:r>
      <w:r w:rsidR="008E6C9B">
        <w:rPr>
          <w:rFonts w:hint="eastAsia"/>
        </w:rPr>
        <w:t>27</w:t>
      </w:r>
      <w:r w:rsidR="00577B7F" w:rsidRPr="002F247E">
        <w:t>日　条例</w:t>
      </w:r>
      <w:r w:rsidR="008E6C9B">
        <w:rPr>
          <w:rFonts w:hint="eastAsia"/>
        </w:rPr>
        <w:t>４</w:t>
      </w:r>
      <w:r w:rsidR="009E35DE">
        <w:rPr>
          <w:rFonts w:hint="eastAsia"/>
        </w:rPr>
        <w:t xml:space="preserve">　</w:t>
      </w:r>
    </w:p>
    <w:p w14:paraId="35763C45" w14:textId="77777777" w:rsidR="00A062AF" w:rsidRPr="002F247E" w:rsidRDefault="00A062AF" w:rsidP="00A062AF">
      <w:pPr>
        <w:pStyle w:val="0311"/>
        <w:ind w:left="227"/>
      </w:pPr>
    </w:p>
    <w:p w14:paraId="13F2E981" w14:textId="77777777" w:rsidR="00A062AF" w:rsidRPr="002F247E" w:rsidRDefault="00A062AF" w:rsidP="00A062AF">
      <w:pPr>
        <w:pStyle w:val="0311"/>
        <w:ind w:left="227"/>
      </w:pPr>
      <w:r w:rsidRPr="002F247E">
        <w:rPr>
          <w:rFonts w:hint="eastAsia"/>
        </w:rPr>
        <w:t>目次</w:t>
      </w:r>
    </w:p>
    <w:p w14:paraId="68F4A372" w14:textId="77777777" w:rsidR="00A062AF" w:rsidRPr="002F247E" w:rsidRDefault="00A062AF" w:rsidP="00A062AF">
      <w:pPr>
        <w:pStyle w:val="0311"/>
        <w:ind w:leftChars="100" w:left="227" w:firstLineChars="0" w:firstLine="0"/>
      </w:pPr>
      <w:r w:rsidRPr="002F247E">
        <w:t>前文</w:t>
      </w:r>
    </w:p>
    <w:p w14:paraId="0C2F455A" w14:textId="77777777" w:rsidR="00A062AF" w:rsidRPr="002F247E" w:rsidRDefault="00A062AF" w:rsidP="00A062AF">
      <w:pPr>
        <w:pStyle w:val="0311"/>
        <w:ind w:leftChars="100" w:left="227" w:firstLineChars="0" w:firstLine="0"/>
      </w:pPr>
      <w:r w:rsidRPr="002F247E">
        <w:t>第１章　総則（第１条－第４条）</w:t>
      </w:r>
    </w:p>
    <w:p w14:paraId="0C84479E" w14:textId="77777777" w:rsidR="00A062AF" w:rsidRPr="002F247E" w:rsidRDefault="00A062AF" w:rsidP="00A062AF">
      <w:pPr>
        <w:pStyle w:val="0311"/>
        <w:ind w:leftChars="100" w:left="227" w:firstLineChars="0" w:firstLine="0"/>
      </w:pPr>
      <w:r w:rsidRPr="002F247E">
        <w:t>第２章　公文書の公開（第５条－第16条）</w:t>
      </w:r>
    </w:p>
    <w:p w14:paraId="49BC3B89" w14:textId="77777777" w:rsidR="00A062AF" w:rsidRPr="002F247E" w:rsidRDefault="00A062AF" w:rsidP="00A062AF">
      <w:pPr>
        <w:pStyle w:val="0311"/>
        <w:ind w:leftChars="100" w:left="227" w:firstLineChars="0" w:firstLine="0"/>
      </w:pPr>
      <w:r w:rsidRPr="002F247E">
        <w:t>第３章　審査請求</w:t>
      </w:r>
    </w:p>
    <w:p w14:paraId="5544C704" w14:textId="77777777" w:rsidR="00A062AF" w:rsidRPr="002F247E" w:rsidRDefault="00A062AF" w:rsidP="00A062AF">
      <w:pPr>
        <w:pStyle w:val="0311"/>
        <w:ind w:leftChars="100" w:left="227" w:firstLineChars="100" w:firstLine="227"/>
      </w:pPr>
      <w:r w:rsidRPr="002F247E">
        <w:t>第１節　諮問等（第16条の２－第19条）</w:t>
      </w:r>
    </w:p>
    <w:p w14:paraId="4A93D2E6" w14:textId="77777777" w:rsidR="00A062AF" w:rsidRPr="002F247E" w:rsidRDefault="00A062AF" w:rsidP="00A062AF">
      <w:pPr>
        <w:pStyle w:val="0311"/>
        <w:ind w:leftChars="100" w:left="227" w:firstLineChars="100" w:firstLine="227"/>
      </w:pPr>
      <w:r w:rsidRPr="002F247E">
        <w:t>第２節　大阪市情報公開審査会（第20条－第22条）</w:t>
      </w:r>
    </w:p>
    <w:p w14:paraId="240E915B" w14:textId="77777777" w:rsidR="00A062AF" w:rsidRPr="002F247E" w:rsidRDefault="00A062AF" w:rsidP="00A062AF">
      <w:pPr>
        <w:pStyle w:val="0311"/>
        <w:ind w:leftChars="100" w:left="227" w:firstLineChars="100" w:firstLine="227"/>
      </w:pPr>
      <w:r w:rsidRPr="002F247E">
        <w:t>第３節　審査会の調査審議の手続（第23条－第30条）</w:t>
      </w:r>
    </w:p>
    <w:p w14:paraId="5DEB14B1" w14:textId="77777777" w:rsidR="00A062AF" w:rsidRPr="002F247E" w:rsidRDefault="00A062AF" w:rsidP="00A062AF">
      <w:pPr>
        <w:pStyle w:val="0311"/>
        <w:ind w:leftChars="100" w:left="227" w:firstLineChars="0" w:firstLine="0"/>
      </w:pPr>
      <w:r w:rsidRPr="002F247E">
        <w:t>第４章　情報提供施策等の充実（第31条－第34条の２）</w:t>
      </w:r>
    </w:p>
    <w:p w14:paraId="1E85B2D4" w14:textId="77777777" w:rsidR="00A062AF" w:rsidRPr="002F247E" w:rsidRDefault="00A062AF" w:rsidP="00A062AF">
      <w:pPr>
        <w:pStyle w:val="0311"/>
        <w:ind w:leftChars="100" w:left="227" w:firstLineChars="0" w:firstLine="0"/>
      </w:pPr>
      <w:r w:rsidRPr="002F247E">
        <w:t>第５章　補則（第35条－第38条）</w:t>
      </w:r>
    </w:p>
    <w:p w14:paraId="0A2A3168" w14:textId="77777777" w:rsidR="00A062AF" w:rsidRPr="002F247E" w:rsidRDefault="00A062AF" w:rsidP="00A062AF">
      <w:pPr>
        <w:pStyle w:val="0311"/>
        <w:ind w:leftChars="100" w:left="227" w:firstLineChars="0" w:firstLine="0"/>
      </w:pPr>
      <w:r w:rsidRPr="002F247E">
        <w:t>第６章　罰則（第39条）</w:t>
      </w:r>
    </w:p>
    <w:p w14:paraId="0FB613B6" w14:textId="77777777" w:rsidR="00A062AF" w:rsidRPr="002F247E" w:rsidRDefault="00A062AF" w:rsidP="00A062AF">
      <w:pPr>
        <w:pStyle w:val="0311"/>
        <w:ind w:left="227"/>
      </w:pPr>
      <w:r w:rsidRPr="002F247E">
        <w:rPr>
          <w:rFonts w:hint="eastAsia"/>
        </w:rPr>
        <w:t>附則</w:t>
      </w:r>
    </w:p>
    <w:p w14:paraId="571EF80B" w14:textId="77777777" w:rsidR="00A062AF" w:rsidRPr="002F247E" w:rsidRDefault="00A062AF" w:rsidP="00A062AF">
      <w:pPr>
        <w:pStyle w:val="0311"/>
        <w:ind w:firstLineChars="0" w:firstLine="0"/>
      </w:pPr>
    </w:p>
    <w:p w14:paraId="5A1EB069" w14:textId="77777777" w:rsidR="00A062AF" w:rsidRPr="002F247E" w:rsidRDefault="00A062AF" w:rsidP="00A062AF">
      <w:pPr>
        <w:pStyle w:val="0311"/>
        <w:ind w:firstLineChars="100" w:firstLine="227"/>
      </w:pPr>
      <w:r w:rsidRPr="002F247E">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666293FE" w14:textId="77777777" w:rsidR="00A062AF" w:rsidRPr="002F247E" w:rsidRDefault="00A062AF" w:rsidP="00A062AF">
      <w:pPr>
        <w:pStyle w:val="0311"/>
        <w:ind w:firstLineChars="100" w:firstLine="227"/>
      </w:pPr>
      <w:r w:rsidRPr="002F247E">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6ED46E08" w14:textId="77777777" w:rsidR="00A062AF" w:rsidRPr="002F247E" w:rsidRDefault="00A062AF" w:rsidP="00A062AF">
      <w:pPr>
        <w:pStyle w:val="0311"/>
        <w:ind w:firstLineChars="100" w:firstLine="227"/>
      </w:pPr>
      <w:r w:rsidRPr="002F247E">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14:paraId="668E2549" w14:textId="77777777" w:rsidR="00A062AF" w:rsidRPr="002F247E" w:rsidRDefault="00A062AF" w:rsidP="00A062AF">
      <w:pPr>
        <w:pStyle w:val="0311"/>
        <w:ind w:leftChars="100" w:left="227" w:firstLineChars="200" w:firstLine="453"/>
      </w:pPr>
      <w:r w:rsidRPr="002F247E">
        <w:rPr>
          <w:rFonts w:hint="eastAsia"/>
        </w:rPr>
        <w:t>第１章</w:t>
      </w:r>
      <w:r w:rsidRPr="002F247E">
        <w:t>総則</w:t>
      </w:r>
    </w:p>
    <w:p w14:paraId="76394F70" w14:textId="77777777" w:rsidR="00A062AF" w:rsidRPr="002F247E" w:rsidRDefault="00A062AF" w:rsidP="00A062AF">
      <w:pPr>
        <w:pStyle w:val="0311"/>
        <w:ind w:left="227"/>
      </w:pPr>
      <w:r w:rsidRPr="002F247E">
        <w:rPr>
          <w:rFonts w:hint="eastAsia"/>
        </w:rPr>
        <w:t>（目的）</w:t>
      </w:r>
    </w:p>
    <w:p w14:paraId="0FA96770" w14:textId="77777777" w:rsidR="00A062AF" w:rsidRPr="002F247E" w:rsidRDefault="00A062AF" w:rsidP="00A062AF">
      <w:pPr>
        <w:pStyle w:val="0311"/>
        <w:ind w:left="227"/>
      </w:pPr>
      <w:r w:rsidRPr="002F247E">
        <w:rPr>
          <w:rFonts w:hint="eastAsia"/>
        </w:rPr>
        <w:t xml:space="preserve">第１条　</w:t>
      </w:r>
      <w:r w:rsidRPr="002F247E">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14:paraId="70F1EEF4" w14:textId="77777777" w:rsidR="00A062AF" w:rsidRPr="002F247E" w:rsidRDefault="00A062AF" w:rsidP="00A062AF">
      <w:pPr>
        <w:pStyle w:val="0311"/>
        <w:ind w:left="227"/>
      </w:pPr>
      <w:r w:rsidRPr="002F247E">
        <w:rPr>
          <w:rFonts w:hint="eastAsia"/>
        </w:rPr>
        <w:t>（定義）</w:t>
      </w:r>
    </w:p>
    <w:p w14:paraId="0C68FA7C" w14:textId="590D5957" w:rsidR="00A062AF" w:rsidRPr="002F247E" w:rsidRDefault="00A062AF" w:rsidP="00A062AF">
      <w:pPr>
        <w:pStyle w:val="0311"/>
        <w:ind w:left="227"/>
      </w:pPr>
      <w:r w:rsidRPr="002F247E">
        <w:rPr>
          <w:rFonts w:hint="eastAsia"/>
        </w:rPr>
        <w:t xml:space="preserve">第２条　</w:t>
      </w:r>
      <w:r w:rsidR="00E317BD" w:rsidRPr="002F247E">
        <w:rPr>
          <w:rFonts w:hint="eastAsia"/>
        </w:rPr>
        <w:t>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00E317BD" w:rsidRPr="002F247E">
        <w:t>15年法律第118号）第２条第</w:t>
      </w:r>
      <w:r w:rsidR="00E317BD" w:rsidRPr="002F247E">
        <w:lastRenderedPageBreak/>
        <w:t>１項に規定する地方独立行政法人をいう。以下同じ。）並びに大阪市住宅供給公社をいう。</w:t>
      </w:r>
    </w:p>
    <w:p w14:paraId="325E13A1" w14:textId="62BFEB98" w:rsidR="00A062AF" w:rsidRPr="002F247E" w:rsidRDefault="00A062AF" w:rsidP="00A062AF">
      <w:pPr>
        <w:pStyle w:val="0311"/>
        <w:ind w:left="227"/>
      </w:pPr>
      <w:r w:rsidRPr="002F247E">
        <w:rPr>
          <w:rFonts w:hint="eastAsia"/>
        </w:rPr>
        <w:t xml:space="preserve">２　</w:t>
      </w:r>
      <w:r w:rsidRPr="002F247E">
        <w:t>この条例において「公文書」とは、実施機関の職員（本市が</w:t>
      </w:r>
      <w:r w:rsidR="00E317BD" w:rsidRPr="002F247E">
        <w:rPr>
          <w:rFonts w:hint="eastAsia"/>
        </w:rPr>
        <w:t>単独で</w:t>
      </w:r>
      <w:r w:rsidRPr="002F247E">
        <w:t>設立した地方独立行政法人及び大阪市住宅供給公社（以下「本市が</w:t>
      </w:r>
      <w:r w:rsidR="00E317BD" w:rsidRPr="002F247E">
        <w:rPr>
          <w:rFonts w:hint="eastAsia"/>
        </w:rPr>
        <w:t>単独で</w:t>
      </w:r>
      <w:r w:rsidRPr="002F247E">
        <w:t>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2F247E">
        <w:rPr>
          <w:rFonts w:hint="eastAsia"/>
        </w:rPr>
        <w:t>ことを目的として発行されるものを除く。</w:t>
      </w:r>
    </w:p>
    <w:p w14:paraId="5E23E43F" w14:textId="77777777" w:rsidR="00A062AF" w:rsidRPr="002F247E" w:rsidRDefault="00A062AF" w:rsidP="00A062AF">
      <w:pPr>
        <w:pStyle w:val="0311"/>
        <w:ind w:left="227"/>
      </w:pPr>
      <w:r w:rsidRPr="002F247E">
        <w:rPr>
          <w:rFonts w:hint="eastAsia"/>
        </w:rPr>
        <w:t>（実施機関の責務）</w:t>
      </w:r>
    </w:p>
    <w:p w14:paraId="21F84025" w14:textId="77777777" w:rsidR="00A062AF" w:rsidRPr="002F247E" w:rsidRDefault="00A062AF" w:rsidP="00A062AF">
      <w:pPr>
        <w:pStyle w:val="0311"/>
        <w:ind w:left="227"/>
      </w:pPr>
      <w:r w:rsidRPr="002F247E">
        <w:rPr>
          <w:rFonts w:hint="eastAsia"/>
        </w:rPr>
        <w:t xml:space="preserve">第３条　</w:t>
      </w:r>
      <w:r w:rsidRPr="002F247E">
        <w:t>実施機関は、この条例の解釈及び運用に当たっては、公文書の公開を請求する権利を十分尊重するとともに、個人に関する情報の保護について最大限の配慮をしなければならない。</w:t>
      </w:r>
    </w:p>
    <w:p w14:paraId="4BC19D90" w14:textId="77777777" w:rsidR="00A062AF" w:rsidRPr="002F247E" w:rsidRDefault="00A062AF" w:rsidP="00A062AF">
      <w:pPr>
        <w:pStyle w:val="0311"/>
        <w:ind w:left="227"/>
      </w:pPr>
      <w:r w:rsidRPr="002F247E">
        <w:rPr>
          <w:rFonts w:hint="eastAsia"/>
        </w:rPr>
        <w:t>（利用者の責務）</w:t>
      </w:r>
    </w:p>
    <w:p w14:paraId="5DC67A26" w14:textId="77777777" w:rsidR="00A062AF" w:rsidRPr="002F247E" w:rsidRDefault="00A062AF" w:rsidP="00A062AF">
      <w:pPr>
        <w:pStyle w:val="0311"/>
        <w:ind w:left="227"/>
      </w:pPr>
      <w:r w:rsidRPr="002F247E">
        <w:rPr>
          <w:rFonts w:hint="eastAsia"/>
        </w:rPr>
        <w:t>第４条</w:t>
      </w:r>
      <w:r w:rsidRPr="002F247E">
        <w:t xml:space="preserve">　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14:paraId="2248DFAB" w14:textId="77777777" w:rsidR="00A062AF" w:rsidRPr="002F247E" w:rsidRDefault="00A062AF" w:rsidP="00A062AF">
      <w:pPr>
        <w:pStyle w:val="0311"/>
        <w:ind w:leftChars="100" w:left="227" w:firstLineChars="200" w:firstLine="453"/>
      </w:pPr>
      <w:r w:rsidRPr="002F247E">
        <w:t>第２章　公文書の公開</w:t>
      </w:r>
    </w:p>
    <w:p w14:paraId="60B9711F" w14:textId="77777777" w:rsidR="00A062AF" w:rsidRPr="002F247E" w:rsidRDefault="00A062AF" w:rsidP="00A062AF">
      <w:pPr>
        <w:pStyle w:val="0311"/>
        <w:ind w:left="227"/>
      </w:pPr>
      <w:r w:rsidRPr="002F247E">
        <w:rPr>
          <w:rFonts w:hint="eastAsia"/>
        </w:rPr>
        <w:t>（公開請求権）</w:t>
      </w:r>
    </w:p>
    <w:p w14:paraId="45358F79" w14:textId="77777777" w:rsidR="00A062AF" w:rsidRPr="002F247E" w:rsidRDefault="00A062AF" w:rsidP="00A062AF">
      <w:pPr>
        <w:pStyle w:val="0311"/>
        <w:ind w:left="227"/>
      </w:pPr>
      <w:r w:rsidRPr="002F247E">
        <w:rPr>
          <w:rFonts w:hint="eastAsia"/>
        </w:rPr>
        <w:t>第５条</w:t>
      </w:r>
      <w:r w:rsidRPr="002F247E">
        <w:t xml:space="preserve">　何人も、この条例の定めるところにより、実施機関に対し、当該実施機関の保有する公文書の公開を請求することができる。</w:t>
      </w:r>
    </w:p>
    <w:p w14:paraId="32CDED4C" w14:textId="77777777" w:rsidR="00A062AF" w:rsidRPr="002F247E" w:rsidRDefault="00A062AF" w:rsidP="00A062AF">
      <w:pPr>
        <w:pStyle w:val="0311"/>
        <w:ind w:left="227"/>
      </w:pPr>
      <w:r w:rsidRPr="002F247E">
        <w:rPr>
          <w:rFonts w:hint="eastAsia"/>
        </w:rPr>
        <w:t>（公開請求の手続）</w:t>
      </w:r>
    </w:p>
    <w:p w14:paraId="21155C5F" w14:textId="77777777" w:rsidR="00A062AF" w:rsidRPr="002F247E" w:rsidRDefault="00A062AF" w:rsidP="00A062AF">
      <w:pPr>
        <w:pStyle w:val="0311"/>
        <w:ind w:left="227"/>
      </w:pPr>
      <w:r w:rsidRPr="002F247E">
        <w:rPr>
          <w:rFonts w:hint="eastAsia"/>
        </w:rPr>
        <w:t>第６条</w:t>
      </w:r>
      <w:r w:rsidRPr="002F247E">
        <w:t xml:space="preserve">　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14:paraId="4B85613B" w14:textId="77777777" w:rsidR="00A062AF" w:rsidRPr="002F247E" w:rsidRDefault="00A062AF" w:rsidP="00497CC3">
      <w:pPr>
        <w:pStyle w:val="0311"/>
        <w:ind w:leftChars="100" w:left="454"/>
      </w:pPr>
      <w:r w:rsidRPr="002F247E">
        <w:t>(1)</w:t>
      </w:r>
      <w:r w:rsidRPr="002F247E">
        <w:rPr>
          <w:rFonts w:hint="eastAsia"/>
        </w:rPr>
        <w:t xml:space="preserve"> </w:t>
      </w:r>
      <w:r w:rsidRPr="002F247E">
        <w:t>公開請求をするものの氏名又は名称及び住所、居所又は事務所若しくは事業所の所在地並びに法人その他の団体にあっては代表者の氏名</w:t>
      </w:r>
    </w:p>
    <w:p w14:paraId="56F00187" w14:textId="77777777" w:rsidR="00A062AF" w:rsidRPr="002F247E" w:rsidRDefault="00A062AF" w:rsidP="00A062AF">
      <w:pPr>
        <w:pStyle w:val="0311"/>
        <w:ind w:leftChars="100" w:left="227" w:firstLineChars="0" w:firstLine="0"/>
      </w:pPr>
      <w:r w:rsidRPr="002F247E">
        <w:t>(2)</w:t>
      </w:r>
      <w:r w:rsidRPr="002F247E">
        <w:rPr>
          <w:rFonts w:hint="eastAsia"/>
        </w:rPr>
        <w:t xml:space="preserve"> </w:t>
      </w:r>
      <w:r w:rsidRPr="002F247E">
        <w:t>公文書の名称その他の公開請求に係る公文書を特定するに足りる事項</w:t>
      </w:r>
    </w:p>
    <w:p w14:paraId="507783DD" w14:textId="77777777" w:rsidR="00A062AF" w:rsidRPr="002F247E" w:rsidRDefault="00A062AF" w:rsidP="00A062AF">
      <w:pPr>
        <w:pStyle w:val="0311"/>
        <w:ind w:leftChars="100" w:left="227" w:firstLineChars="0" w:firstLine="0"/>
      </w:pPr>
      <w:r w:rsidRPr="002F247E">
        <w:t>(3)</w:t>
      </w:r>
      <w:r w:rsidRPr="002F247E">
        <w:rPr>
          <w:rFonts w:hint="eastAsia"/>
        </w:rPr>
        <w:t xml:space="preserve"> </w:t>
      </w:r>
      <w:r w:rsidRPr="002F247E">
        <w:t>前２号に掲げるもののほか、市長が定める事項</w:t>
      </w:r>
    </w:p>
    <w:p w14:paraId="140A9DBD" w14:textId="77777777" w:rsidR="00A062AF" w:rsidRPr="002F247E" w:rsidRDefault="00A062AF" w:rsidP="00A062AF">
      <w:pPr>
        <w:pStyle w:val="0311"/>
        <w:ind w:left="227"/>
      </w:pPr>
      <w:r w:rsidRPr="002F247E">
        <w:rPr>
          <w:rFonts w:hint="eastAsia"/>
        </w:rPr>
        <w:t>２</w:t>
      </w:r>
      <w:r w:rsidRPr="002F247E">
        <w:t xml:space="preserve">　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この場合において、実施機関は、公開請求者に対し、補正の参考となる情報を提供するよう努めなければならない。</w:t>
      </w:r>
    </w:p>
    <w:p w14:paraId="76521713" w14:textId="77777777" w:rsidR="00A062AF" w:rsidRPr="002F247E" w:rsidRDefault="00A062AF" w:rsidP="00A062AF">
      <w:pPr>
        <w:pStyle w:val="0311"/>
        <w:ind w:left="227"/>
      </w:pPr>
      <w:r w:rsidRPr="002F247E">
        <w:rPr>
          <w:rFonts w:hint="eastAsia"/>
        </w:rPr>
        <w:t>（公文書の公開義務）</w:t>
      </w:r>
    </w:p>
    <w:p w14:paraId="464C35AE" w14:textId="77777777" w:rsidR="00A062AF" w:rsidRPr="002F247E" w:rsidRDefault="00A062AF" w:rsidP="00A062AF">
      <w:pPr>
        <w:pStyle w:val="0311"/>
        <w:ind w:left="227"/>
      </w:pPr>
      <w:r w:rsidRPr="002F247E">
        <w:rPr>
          <w:rFonts w:hint="eastAsia"/>
        </w:rPr>
        <w:t>第７条　実施機関は、公開請求があったときは、公開請求に係る公文書に次の各号に掲げる情報（以下「非公開情報」という。）のいずれかが記録されている場合を除き、公開請求者に対し、当該公文書を公開しなければならない。</w:t>
      </w:r>
    </w:p>
    <w:p w14:paraId="74B41EC3" w14:textId="77777777" w:rsidR="00A062AF" w:rsidRPr="002F247E" w:rsidRDefault="00A062AF" w:rsidP="00A062AF">
      <w:pPr>
        <w:pStyle w:val="0311"/>
        <w:ind w:leftChars="100" w:left="454"/>
      </w:pPr>
      <w:r w:rsidRPr="002F247E">
        <w:t>(1) 個人に関する情報（事業を営む個人の当該事業に関する情報を除く。）であって、当該情報に含まれる氏名、生年月日その他の記述等により特定の個人を識別することが</w:t>
      </w:r>
      <w:r w:rsidRPr="002F247E">
        <w:lastRenderedPageBreak/>
        <w:t>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3D0D14C7" w14:textId="77777777" w:rsidR="00A062AF" w:rsidRPr="002F247E" w:rsidRDefault="00A062AF" w:rsidP="00A062AF">
      <w:pPr>
        <w:pStyle w:val="0311"/>
        <w:ind w:leftChars="200" w:left="680"/>
      </w:pPr>
      <w:r w:rsidRPr="002F247E">
        <w:t>ア　法令若しくは条例（以下「法令等」という。）の規定により又は慣行として公にされ、又は公にすることが予定されている情報</w:t>
      </w:r>
    </w:p>
    <w:p w14:paraId="39E2EC89" w14:textId="77777777" w:rsidR="00A062AF" w:rsidRPr="002F247E" w:rsidRDefault="00A062AF" w:rsidP="00A062AF">
      <w:pPr>
        <w:pStyle w:val="0311"/>
        <w:ind w:leftChars="200" w:left="680"/>
      </w:pPr>
      <w:r w:rsidRPr="002F247E">
        <w:t>イ　人の生命、身体、健康、生活又は財産を保護するため、公にすることが必要であると認められる情報</w:t>
      </w:r>
    </w:p>
    <w:p w14:paraId="5199203B" w14:textId="77777777" w:rsidR="00A062AF" w:rsidRPr="002F247E" w:rsidRDefault="00A062AF" w:rsidP="00A062AF">
      <w:pPr>
        <w:pStyle w:val="0311"/>
        <w:ind w:leftChars="200" w:left="680"/>
      </w:pPr>
      <w:r w:rsidRPr="002F247E">
        <w:t>ウ　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421AB322" w14:textId="77777777" w:rsidR="008E6C9B" w:rsidRDefault="008E6C9B" w:rsidP="00A062AF">
      <w:pPr>
        <w:pStyle w:val="0311"/>
        <w:ind w:leftChars="100" w:left="454"/>
      </w:pPr>
      <w:r w:rsidRPr="008E6C9B">
        <w:t>(1の2)　個人情報の保護に関する法律（平成15年法律第57号）第60条第３項に規定する行政機関等匿名加工情報（同条第４項に規定する行政機関等匿名加工情報ファイルを構成するものに限る。以下この号において「行政機関等匿名加工情報」という。）又は行政機関等匿名加工情報の作成に用いた同条第１項に規定する保有個人情報から削除した同法第２条第１項第１号に規定する記述等若しくは同条第２項に規定する個人識別符号</w:t>
      </w:r>
    </w:p>
    <w:p w14:paraId="7A7656D0" w14:textId="6F4EEE59" w:rsidR="00A062AF" w:rsidRPr="002F247E" w:rsidRDefault="00A062AF" w:rsidP="00A062AF">
      <w:pPr>
        <w:pStyle w:val="0311"/>
        <w:ind w:leftChars="100" w:left="454"/>
      </w:pPr>
      <w:r w:rsidRPr="002F247E">
        <w:t>(2) 法人その他の団体（国、独立行政法人等（独立行政法人等の保有する情報の公開に関する法律（平成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w:t>
      </w:r>
      <w:r w:rsidRPr="002F247E">
        <w:rPr>
          <w:rFonts w:hint="eastAsia"/>
        </w:rPr>
        <w:t>するおそれがあるもの。ただし、人の生命、身体、健康、生活又は財産を保護するため、公にすることが必要であると認められる情報を除く。</w:t>
      </w:r>
    </w:p>
    <w:p w14:paraId="28ED7288" w14:textId="77777777" w:rsidR="00A062AF" w:rsidRPr="002F247E" w:rsidRDefault="00A062AF" w:rsidP="00A062AF">
      <w:pPr>
        <w:pStyle w:val="0311"/>
        <w:ind w:leftChars="100" w:left="454"/>
      </w:pPr>
      <w:r w:rsidRPr="002F247E">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384FA6BF" w14:textId="77777777" w:rsidR="00A062AF" w:rsidRPr="002F247E" w:rsidRDefault="00A062AF" w:rsidP="00A062AF">
      <w:pPr>
        <w:pStyle w:val="0311"/>
        <w:ind w:leftChars="100" w:left="454"/>
      </w:pPr>
      <w:r w:rsidRPr="002F247E">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62BCB0F8" w14:textId="77777777" w:rsidR="00A062AF" w:rsidRPr="002F247E" w:rsidRDefault="00A062AF" w:rsidP="00A062AF">
      <w:pPr>
        <w:pStyle w:val="0311"/>
        <w:ind w:leftChars="100" w:left="454"/>
      </w:pPr>
      <w:r w:rsidRPr="002F247E">
        <w:t>(5) 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7BDE1426" w14:textId="77777777" w:rsidR="00A062AF" w:rsidRPr="002F247E" w:rsidRDefault="00A062AF" w:rsidP="00A062AF">
      <w:pPr>
        <w:pStyle w:val="0311"/>
        <w:ind w:leftChars="200" w:left="680"/>
      </w:pPr>
      <w:r w:rsidRPr="002F247E">
        <w:t>ア　監査、検査、取締り、試験又は租税の賦課若しくは徴収に係る事務に関し、正確な事実の把握を困難にするおそれ又は違法若しくは不当な行為を容易にし、若しく</w:t>
      </w:r>
      <w:r w:rsidRPr="002F247E">
        <w:lastRenderedPageBreak/>
        <w:t>はその発見を困難にするおそれ</w:t>
      </w:r>
    </w:p>
    <w:p w14:paraId="11B7F1E4" w14:textId="77777777" w:rsidR="00A062AF" w:rsidRPr="002F247E" w:rsidRDefault="00A062AF" w:rsidP="00A062AF">
      <w:pPr>
        <w:pStyle w:val="0311"/>
        <w:ind w:leftChars="200" w:left="680"/>
      </w:pPr>
      <w:r w:rsidRPr="002F247E">
        <w:t>イ　契約、交渉又は争訟に係る事務に関し、本市又は国等の財産上の利益又は当事者としての地位を不当に害するおそれ</w:t>
      </w:r>
    </w:p>
    <w:p w14:paraId="58C76383" w14:textId="77777777" w:rsidR="00A062AF" w:rsidRPr="002F247E" w:rsidRDefault="00A062AF" w:rsidP="00A062AF">
      <w:pPr>
        <w:pStyle w:val="0311"/>
        <w:ind w:leftChars="100" w:left="227" w:firstLineChars="100" w:firstLine="227"/>
      </w:pPr>
      <w:r w:rsidRPr="002F247E">
        <w:t>ウ　調査研究に係る事務に関し、その公正かつ能率的な遂行を不当に阻害するおそれ</w:t>
      </w:r>
    </w:p>
    <w:p w14:paraId="74416E74" w14:textId="77777777" w:rsidR="00A062AF" w:rsidRPr="002F247E" w:rsidRDefault="00A062AF" w:rsidP="00A062AF">
      <w:pPr>
        <w:pStyle w:val="0311"/>
        <w:ind w:leftChars="100" w:left="227" w:firstLineChars="100" w:firstLine="227"/>
      </w:pPr>
      <w:r w:rsidRPr="002F247E">
        <w:t>エ　人事管理に係る事務に関し、公正かつ円滑な人事の確保に支障を及ぼすおそれ</w:t>
      </w:r>
    </w:p>
    <w:p w14:paraId="0D375E7E" w14:textId="77777777" w:rsidR="00A062AF" w:rsidRPr="002F247E" w:rsidRDefault="00A062AF" w:rsidP="00A062AF">
      <w:pPr>
        <w:pStyle w:val="0311"/>
        <w:ind w:leftChars="200" w:left="680"/>
      </w:pPr>
      <w:r w:rsidRPr="002F247E">
        <w:t>オ　本市が経営する企業に係る事業に関し、その企業経営上の正当な利益を害するおそれ</w:t>
      </w:r>
    </w:p>
    <w:p w14:paraId="2030AF1D" w14:textId="77777777" w:rsidR="00A062AF" w:rsidRPr="002F247E" w:rsidRDefault="00A062AF" w:rsidP="00A062AF">
      <w:pPr>
        <w:pStyle w:val="0311"/>
        <w:ind w:leftChars="100" w:left="454"/>
      </w:pPr>
      <w:r w:rsidRPr="002F247E">
        <w:t>(6) 公にすることにより、人の生命、身体、財産又は社会的な地位の保護、犯罪の予防、犯罪の捜査その他の公共の安全と秩序の維持に支障が生じると認められる情報</w:t>
      </w:r>
    </w:p>
    <w:p w14:paraId="06BAACE0" w14:textId="77777777" w:rsidR="00A062AF" w:rsidRPr="002F247E" w:rsidRDefault="00A062AF" w:rsidP="00A062AF">
      <w:pPr>
        <w:pStyle w:val="0311"/>
        <w:ind w:leftChars="100" w:left="454"/>
      </w:pPr>
      <w:r w:rsidRPr="002F247E">
        <w:t>(7) 前各号に掲げるもののほか、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4286CFD6" w14:textId="77777777" w:rsidR="00A062AF" w:rsidRPr="002F247E" w:rsidRDefault="00A062AF" w:rsidP="00A062AF">
      <w:pPr>
        <w:pStyle w:val="0311"/>
        <w:ind w:left="227"/>
      </w:pPr>
      <w:r w:rsidRPr="002F247E">
        <w:rPr>
          <w:rFonts w:hint="eastAsia"/>
        </w:rPr>
        <w:t>（部分公開）</w:t>
      </w:r>
    </w:p>
    <w:p w14:paraId="48E02300" w14:textId="77777777" w:rsidR="00A062AF" w:rsidRPr="002F247E" w:rsidRDefault="00A062AF" w:rsidP="00A062AF">
      <w:pPr>
        <w:pStyle w:val="0311"/>
        <w:ind w:left="227"/>
      </w:pPr>
      <w:r w:rsidRPr="002F247E">
        <w:rPr>
          <w:rFonts w:hint="eastAsia"/>
        </w:rPr>
        <w:t>第８条</w:t>
      </w:r>
      <w:r w:rsidRPr="002F247E">
        <w:t xml:space="preserve">　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し、当該部分を除いた部分に有意の情報が記録されていないと認められるときは、この限りでない。</w:t>
      </w:r>
    </w:p>
    <w:p w14:paraId="59ABA42B" w14:textId="77777777" w:rsidR="00A062AF" w:rsidRPr="002F247E" w:rsidRDefault="00A062AF" w:rsidP="00A062AF">
      <w:pPr>
        <w:pStyle w:val="0311"/>
        <w:ind w:left="227"/>
      </w:pPr>
      <w:r w:rsidRPr="002F247E">
        <w:rPr>
          <w:rFonts w:hint="eastAsia"/>
        </w:rPr>
        <w:t>２</w:t>
      </w:r>
      <w:r w:rsidRPr="002F247E">
        <w:t xml:space="preserve">　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28C5F86A" w14:textId="77777777" w:rsidR="00A062AF" w:rsidRPr="002F247E" w:rsidRDefault="00A062AF" w:rsidP="00A062AF">
      <w:pPr>
        <w:pStyle w:val="0311"/>
        <w:ind w:left="227"/>
      </w:pPr>
      <w:r w:rsidRPr="002F247E">
        <w:rPr>
          <w:rFonts w:hint="eastAsia"/>
        </w:rPr>
        <w:t>（公文書の存否に関する情報）</w:t>
      </w:r>
    </w:p>
    <w:p w14:paraId="4DD7B879" w14:textId="77777777" w:rsidR="00A062AF" w:rsidRPr="002F247E" w:rsidRDefault="00A062AF" w:rsidP="00A062AF">
      <w:pPr>
        <w:pStyle w:val="0311"/>
        <w:ind w:left="227"/>
      </w:pPr>
      <w:r w:rsidRPr="002F247E">
        <w:rPr>
          <w:rFonts w:hint="eastAsia"/>
        </w:rPr>
        <w:t>第９条</w:t>
      </w:r>
      <w:r w:rsidRPr="002F247E">
        <w:t xml:space="preserve">　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14:paraId="67CCDC1C" w14:textId="77777777" w:rsidR="00A062AF" w:rsidRPr="002F247E" w:rsidRDefault="00A062AF" w:rsidP="00A062AF">
      <w:pPr>
        <w:pStyle w:val="0311"/>
        <w:ind w:left="227"/>
      </w:pPr>
      <w:r w:rsidRPr="002F247E">
        <w:rPr>
          <w:rFonts w:hint="eastAsia"/>
        </w:rPr>
        <w:t>（公開請求に対する措置等）</w:t>
      </w:r>
    </w:p>
    <w:p w14:paraId="39251C6D" w14:textId="77777777" w:rsidR="00A062AF" w:rsidRPr="002F247E" w:rsidRDefault="00A062AF" w:rsidP="00A062AF">
      <w:pPr>
        <w:pStyle w:val="0311"/>
        <w:ind w:left="227"/>
      </w:pPr>
      <w:r w:rsidRPr="002F247E">
        <w:rPr>
          <w:rFonts w:hint="eastAsia"/>
        </w:rPr>
        <w:t>第</w:t>
      </w:r>
      <w:r w:rsidRPr="002F247E">
        <w:t>10条　実施機関は、公開請求に係る公文書の全部又は一部を公開するときは、その旨の決定をし、公開請求者に対し、その旨及び公開の実施に関し市長が定める事項を書面により通知しなければならない。</w:t>
      </w:r>
    </w:p>
    <w:p w14:paraId="5FC05DE8" w14:textId="77777777" w:rsidR="00A062AF" w:rsidRPr="002F247E" w:rsidRDefault="00A062AF" w:rsidP="00A062AF">
      <w:pPr>
        <w:pStyle w:val="0311"/>
        <w:ind w:left="227"/>
      </w:pPr>
      <w:r w:rsidRPr="002F247E">
        <w:rPr>
          <w:rFonts w:hint="eastAsia"/>
        </w:rPr>
        <w:t>２</w:t>
      </w:r>
      <w:r w:rsidRPr="002F247E">
        <w:t xml:space="preserve">　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14:paraId="71DF8517" w14:textId="77777777" w:rsidR="00A062AF" w:rsidRPr="002F247E" w:rsidRDefault="00A062AF" w:rsidP="00A062AF">
      <w:pPr>
        <w:pStyle w:val="0311"/>
        <w:ind w:left="227"/>
      </w:pPr>
      <w:r w:rsidRPr="002F247E">
        <w:rPr>
          <w:rFonts w:hint="eastAsia"/>
        </w:rPr>
        <w:t>３</w:t>
      </w:r>
      <w:r w:rsidRPr="002F247E">
        <w:t xml:space="preserve">　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w:t>
      </w:r>
      <w:r w:rsidRPr="002F247E">
        <w:lastRenderedPageBreak/>
        <w:t>い。</w:t>
      </w:r>
    </w:p>
    <w:p w14:paraId="2701AE34" w14:textId="77777777" w:rsidR="00A062AF" w:rsidRPr="002F247E" w:rsidRDefault="00A062AF" w:rsidP="00A062AF">
      <w:pPr>
        <w:pStyle w:val="0311"/>
        <w:ind w:left="227"/>
      </w:pPr>
      <w:r w:rsidRPr="002F247E">
        <w:rPr>
          <w:rFonts w:hint="eastAsia"/>
        </w:rPr>
        <w:t>（公開決定等の期限）</w:t>
      </w:r>
    </w:p>
    <w:p w14:paraId="0684DBA2" w14:textId="77777777" w:rsidR="00A062AF" w:rsidRPr="002F247E" w:rsidRDefault="00A062AF" w:rsidP="00A062AF">
      <w:pPr>
        <w:pStyle w:val="0311"/>
        <w:ind w:left="227"/>
      </w:pPr>
      <w:r w:rsidRPr="002F247E">
        <w:rPr>
          <w:rFonts w:hint="eastAsia"/>
        </w:rPr>
        <w:t>第</w:t>
      </w:r>
      <w:r w:rsidRPr="002F247E">
        <w:t>11条　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第６条第２項の規定により補正を求めた場合にあっては、当該補正に要した日数は、当該期間に算入しない。</w:t>
      </w:r>
    </w:p>
    <w:p w14:paraId="31EA880E" w14:textId="77777777" w:rsidR="00A062AF" w:rsidRPr="002F247E" w:rsidRDefault="00A062AF" w:rsidP="00A062AF">
      <w:pPr>
        <w:pStyle w:val="0311"/>
        <w:ind w:left="227"/>
      </w:pPr>
      <w:r w:rsidRPr="002F247E">
        <w:rPr>
          <w:rFonts w:hint="eastAsia"/>
        </w:rPr>
        <w:t>２</w:t>
      </w:r>
      <w:r w:rsidRPr="002F247E">
        <w:t xml:space="preserve">　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14:paraId="0D724F64" w14:textId="77777777" w:rsidR="00A062AF" w:rsidRPr="002F247E" w:rsidRDefault="00A062AF" w:rsidP="00A062AF">
      <w:pPr>
        <w:pStyle w:val="0311"/>
        <w:ind w:left="227"/>
      </w:pPr>
      <w:r w:rsidRPr="002F247E">
        <w:rPr>
          <w:rFonts w:hint="eastAsia"/>
        </w:rPr>
        <w:t>（公開決定等の期限の特例）</w:t>
      </w:r>
    </w:p>
    <w:p w14:paraId="755C5BAF" w14:textId="77777777" w:rsidR="00A062AF" w:rsidRPr="002F247E" w:rsidRDefault="00A062AF" w:rsidP="00A062AF">
      <w:pPr>
        <w:pStyle w:val="0311"/>
        <w:ind w:left="227"/>
      </w:pPr>
      <w:r w:rsidRPr="002F247E">
        <w:rPr>
          <w:rFonts w:hint="eastAsia"/>
        </w:rPr>
        <w:t>第</w:t>
      </w:r>
      <w:r w:rsidRPr="002F247E">
        <w:t>12条　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14:paraId="733636CA" w14:textId="77777777" w:rsidR="00A062AF" w:rsidRPr="002F247E" w:rsidRDefault="00A062AF" w:rsidP="00A062AF">
      <w:pPr>
        <w:pStyle w:val="0311"/>
        <w:ind w:leftChars="100" w:left="227" w:firstLineChars="0" w:firstLine="0"/>
      </w:pPr>
      <w:r w:rsidRPr="002F247E">
        <w:t>(1) 本条を適用する旨及びその理由</w:t>
      </w:r>
    </w:p>
    <w:p w14:paraId="01E0EB15" w14:textId="77777777" w:rsidR="00A062AF" w:rsidRPr="002F247E" w:rsidRDefault="00A062AF" w:rsidP="00A062AF">
      <w:pPr>
        <w:pStyle w:val="0311"/>
        <w:ind w:leftChars="100" w:left="227" w:firstLineChars="0" w:firstLine="0"/>
      </w:pPr>
      <w:r w:rsidRPr="002F247E">
        <w:t>(2) 残りの公文書について公開決定等をする期限</w:t>
      </w:r>
    </w:p>
    <w:p w14:paraId="2CA7364F" w14:textId="77777777" w:rsidR="00A062AF" w:rsidRPr="002F247E" w:rsidRDefault="00A062AF" w:rsidP="00A062AF">
      <w:pPr>
        <w:pStyle w:val="0311"/>
        <w:ind w:left="227"/>
      </w:pPr>
      <w:r w:rsidRPr="002F247E">
        <w:rPr>
          <w:rFonts w:hint="eastAsia"/>
        </w:rPr>
        <w:t>（第三者に対する意見書提出の機会の付与等）</w:t>
      </w:r>
    </w:p>
    <w:p w14:paraId="25DB3897" w14:textId="77777777" w:rsidR="00A062AF" w:rsidRPr="002F247E" w:rsidRDefault="00A062AF" w:rsidP="00A062AF">
      <w:pPr>
        <w:pStyle w:val="0311"/>
        <w:ind w:left="227"/>
      </w:pPr>
      <w:r w:rsidRPr="002F247E">
        <w:rPr>
          <w:rFonts w:hint="eastAsia"/>
        </w:rPr>
        <w:t>第</w:t>
      </w:r>
      <w:r w:rsidRPr="002F247E">
        <w:t>13条　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14:paraId="6616B2B3" w14:textId="61126745" w:rsidR="00A062AF" w:rsidRPr="002F247E" w:rsidRDefault="00A062AF" w:rsidP="00A062AF">
      <w:pPr>
        <w:pStyle w:val="0311"/>
        <w:ind w:left="227"/>
      </w:pPr>
      <w:r w:rsidRPr="002F247E">
        <w:rPr>
          <w:rFonts w:hint="eastAsia"/>
        </w:rPr>
        <w:t>２</w:t>
      </w:r>
      <w:r w:rsidRPr="002F247E">
        <w:t xml:space="preserve">　実施機関は、第三者に関する情報が記録されている公文書を公開しようとする場合であって、当該情報が</w:t>
      </w:r>
      <w:r w:rsidR="008E6C9B">
        <w:rPr>
          <w:rFonts w:hint="eastAsia"/>
        </w:rPr>
        <w:t>第７条第１号ただし書、第２号ただし書又は第３号ただし書</w:t>
      </w:r>
      <w:r w:rsidRPr="002F247E">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14:paraId="0FD25F90" w14:textId="77777777" w:rsidR="00A062AF" w:rsidRPr="002F247E" w:rsidRDefault="00A062AF" w:rsidP="00A062AF">
      <w:pPr>
        <w:pStyle w:val="0311"/>
        <w:ind w:leftChars="100" w:left="454"/>
      </w:pPr>
      <w:r w:rsidRPr="002F247E">
        <w:t>(1) 第三者に関する情報が第７条第１号ア又はウに規定する情報に該当すると認められる場合において、公にしても、当該第三者の権利利益が害されるおそれがないと認められるとき</w:t>
      </w:r>
    </w:p>
    <w:p w14:paraId="14A8C552" w14:textId="77777777" w:rsidR="00A062AF" w:rsidRPr="002F247E" w:rsidRDefault="00A062AF" w:rsidP="00A062AF">
      <w:pPr>
        <w:pStyle w:val="0311"/>
        <w:ind w:leftChars="100" w:left="227" w:firstLineChars="0" w:firstLine="0"/>
      </w:pPr>
      <w:r w:rsidRPr="002F247E">
        <w:t>(2) 第三者の所在が判明しないとき</w:t>
      </w:r>
    </w:p>
    <w:p w14:paraId="29A6A27F" w14:textId="77777777" w:rsidR="00A062AF" w:rsidRPr="002F247E" w:rsidRDefault="00A062AF" w:rsidP="00A062AF">
      <w:pPr>
        <w:pStyle w:val="0311"/>
        <w:ind w:left="227"/>
      </w:pPr>
      <w:r w:rsidRPr="002F247E">
        <w:rPr>
          <w:rFonts w:hint="eastAsia"/>
        </w:rPr>
        <w:t>３</w:t>
      </w:r>
      <w:r w:rsidRPr="002F247E">
        <w:t xml:space="preserve">　実施機関は、前２項の規定により意見書の提出の機会を与えられた第三者が当該公文書の公開に反対の意思を表示した意見書を提出した場合において、公開決定をするとき</w:t>
      </w:r>
      <w:r w:rsidRPr="002F247E">
        <w:lastRenderedPageBreak/>
        <w:t>は、公開決定の日と公開を実施する日との間に少なくとも２週間を置かなければならない。この場合において、実施機関は、公開決定後直ちに、当該意見書（第17条及び第18条において「反対意見書」という。）を提出した第三者に対し、公開決定をした旨及びその理由並びに公開を実施する日を書面により通知しなければならない。</w:t>
      </w:r>
    </w:p>
    <w:p w14:paraId="78B4B574" w14:textId="77777777" w:rsidR="00A062AF" w:rsidRPr="002F247E" w:rsidRDefault="00A062AF" w:rsidP="00A062AF">
      <w:pPr>
        <w:pStyle w:val="0311"/>
        <w:ind w:left="227"/>
      </w:pPr>
      <w:r w:rsidRPr="002F247E">
        <w:rPr>
          <w:rFonts w:hint="eastAsia"/>
        </w:rPr>
        <w:t>（公開の実施）</w:t>
      </w:r>
    </w:p>
    <w:p w14:paraId="47A222BE" w14:textId="77777777" w:rsidR="00A062AF" w:rsidRPr="002F247E" w:rsidRDefault="00A062AF" w:rsidP="00A062AF">
      <w:pPr>
        <w:pStyle w:val="0311"/>
        <w:ind w:left="227"/>
      </w:pPr>
      <w:r w:rsidRPr="002F247E">
        <w:rPr>
          <w:rFonts w:hint="eastAsia"/>
        </w:rPr>
        <w:t>第</w:t>
      </w:r>
      <w:r w:rsidRPr="002F247E">
        <w:t>14条　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14:paraId="321BB9C0" w14:textId="77777777" w:rsidR="00A062AF" w:rsidRPr="002F247E" w:rsidRDefault="00A062AF" w:rsidP="00A062AF">
      <w:pPr>
        <w:pStyle w:val="0311"/>
        <w:ind w:left="227"/>
      </w:pPr>
      <w:r w:rsidRPr="002F247E">
        <w:rPr>
          <w:rFonts w:hint="eastAsia"/>
        </w:rPr>
        <w:t>（他の法令等との調整等）</w:t>
      </w:r>
    </w:p>
    <w:p w14:paraId="6CB1D5B6" w14:textId="77777777" w:rsidR="00A062AF" w:rsidRPr="002F247E" w:rsidRDefault="00A062AF" w:rsidP="00A062AF">
      <w:pPr>
        <w:pStyle w:val="0311"/>
        <w:ind w:left="227"/>
      </w:pPr>
      <w:r w:rsidRPr="002F247E">
        <w:rPr>
          <w:rFonts w:hint="eastAsia"/>
        </w:rPr>
        <w:t>第</w:t>
      </w:r>
      <w:r w:rsidRPr="002F247E">
        <w:t>15条　この条例の規定は、法律の規定により、行政機関の保有する情報の公開に関する法律の規定を適用しないこととされている書類等については、適用しない。</w:t>
      </w:r>
    </w:p>
    <w:p w14:paraId="7D609496" w14:textId="77777777" w:rsidR="00A062AF" w:rsidRPr="002F247E" w:rsidRDefault="00A062AF" w:rsidP="00A062AF">
      <w:pPr>
        <w:pStyle w:val="0311"/>
        <w:ind w:left="227"/>
      </w:pPr>
      <w:r w:rsidRPr="002F247E">
        <w:rPr>
          <w:rFonts w:hint="eastAsia"/>
        </w:rPr>
        <w:t>２</w:t>
      </w:r>
      <w:r w:rsidRPr="002F247E">
        <w:t xml:space="preserve">　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14:paraId="7D3126DD" w14:textId="77777777" w:rsidR="00A062AF" w:rsidRPr="002F247E" w:rsidRDefault="00A062AF" w:rsidP="00A062AF">
      <w:pPr>
        <w:pStyle w:val="0311"/>
        <w:ind w:left="227"/>
      </w:pPr>
      <w:r w:rsidRPr="002F247E">
        <w:rPr>
          <w:rFonts w:hint="eastAsia"/>
        </w:rPr>
        <w:t>３</w:t>
      </w:r>
      <w:r w:rsidRPr="002F247E">
        <w:t xml:space="preserve">　この条例の規定は、図書館、博物館その他これらに類する本市の施設において、歴史的若しくは文化的な資料又は学術研究用の資料として特別の管理がされている公文書及び一般の利用に供することを目的として管理されている公文書については、適用しない。</w:t>
      </w:r>
    </w:p>
    <w:p w14:paraId="61ACED89" w14:textId="77777777" w:rsidR="00A062AF" w:rsidRPr="002F247E" w:rsidRDefault="00A062AF" w:rsidP="00A062AF">
      <w:pPr>
        <w:pStyle w:val="0311"/>
        <w:ind w:left="227"/>
      </w:pPr>
      <w:r w:rsidRPr="002F247E">
        <w:rPr>
          <w:rFonts w:hint="eastAsia"/>
        </w:rPr>
        <w:t>（手数料等）</w:t>
      </w:r>
    </w:p>
    <w:p w14:paraId="42218759" w14:textId="77777777" w:rsidR="00A062AF" w:rsidRPr="002F247E" w:rsidRDefault="00A062AF" w:rsidP="00A062AF">
      <w:pPr>
        <w:pStyle w:val="0311"/>
        <w:ind w:left="227"/>
      </w:pPr>
      <w:r w:rsidRPr="002F247E">
        <w:rPr>
          <w:rFonts w:hint="eastAsia"/>
        </w:rPr>
        <w:t>第</w:t>
      </w:r>
      <w:r w:rsidRPr="002F247E">
        <w:t>16条　公文書の公開に係る手数料は、無料とする。</w:t>
      </w:r>
    </w:p>
    <w:p w14:paraId="1B522E5C" w14:textId="77777777" w:rsidR="00A062AF" w:rsidRPr="002F247E" w:rsidRDefault="00A062AF" w:rsidP="00A062AF">
      <w:pPr>
        <w:pStyle w:val="0311"/>
        <w:ind w:left="227"/>
      </w:pPr>
      <w:r w:rsidRPr="002F247E">
        <w:rPr>
          <w:rFonts w:hint="eastAsia"/>
        </w:rPr>
        <w:t>２</w:t>
      </w:r>
      <w:r w:rsidRPr="002F247E">
        <w:t xml:space="preserve">　第14条の規定により公文書の写しの交付（電磁的記録にあっては、これに準ずるものとして市長が定める方法を含む。）を受けるものは、当該写しの作成及び送付（電磁的記録にあっては、これらに準ずるものとして市長が定めるものを含む。）に要する費用を負担しなければならない。</w:t>
      </w:r>
    </w:p>
    <w:p w14:paraId="3AC94EC6" w14:textId="77777777" w:rsidR="00A062AF" w:rsidRPr="002F247E" w:rsidRDefault="00A062AF" w:rsidP="00A062AF">
      <w:pPr>
        <w:pStyle w:val="0311"/>
        <w:ind w:leftChars="100" w:left="227" w:firstLineChars="200" w:firstLine="453"/>
      </w:pPr>
      <w:r w:rsidRPr="002F247E">
        <w:t>第３章　審査請求</w:t>
      </w:r>
    </w:p>
    <w:p w14:paraId="57DFC31E" w14:textId="77777777" w:rsidR="00A062AF" w:rsidRPr="002F247E" w:rsidRDefault="00A062AF" w:rsidP="00A062AF">
      <w:pPr>
        <w:pStyle w:val="0311"/>
        <w:ind w:leftChars="100" w:left="227" w:firstLineChars="300" w:firstLine="680"/>
      </w:pPr>
      <w:r w:rsidRPr="002F247E">
        <w:t>第１節　諮問等</w:t>
      </w:r>
    </w:p>
    <w:p w14:paraId="3E4D30C9" w14:textId="213813BB" w:rsidR="00A062AF" w:rsidRPr="002F247E" w:rsidRDefault="00A062AF" w:rsidP="00A062AF">
      <w:pPr>
        <w:pStyle w:val="0311"/>
        <w:ind w:left="227"/>
      </w:pPr>
      <w:r w:rsidRPr="002F247E">
        <w:rPr>
          <w:rFonts w:hint="eastAsia"/>
        </w:rPr>
        <w:t>（本市が</w:t>
      </w:r>
      <w:r w:rsidR="00E317BD" w:rsidRPr="002F247E">
        <w:rPr>
          <w:rFonts w:hint="eastAsia"/>
        </w:rPr>
        <w:t>単独で</w:t>
      </w:r>
      <w:r w:rsidRPr="002F247E">
        <w:rPr>
          <w:rFonts w:hint="eastAsia"/>
        </w:rPr>
        <w:t>設立した地方独立行政法人等に対する審査請求）</w:t>
      </w:r>
    </w:p>
    <w:p w14:paraId="32557586" w14:textId="47AB1B56" w:rsidR="00A062AF" w:rsidRPr="002F247E" w:rsidRDefault="00A062AF" w:rsidP="00A062AF">
      <w:pPr>
        <w:pStyle w:val="0311"/>
        <w:ind w:left="227"/>
      </w:pPr>
      <w:r w:rsidRPr="002F247E">
        <w:rPr>
          <w:rFonts w:hint="eastAsia"/>
        </w:rPr>
        <w:t>第</w:t>
      </w:r>
      <w:r w:rsidRPr="002F247E">
        <w:t>16条の２　本市が</w:t>
      </w:r>
      <w:r w:rsidR="00E317BD" w:rsidRPr="002F247E">
        <w:rPr>
          <w:rFonts w:hint="eastAsia"/>
        </w:rPr>
        <w:t>単独で</w:t>
      </w:r>
      <w:r w:rsidRPr="002F247E">
        <w:t>設立した地方独立行政法人等がした公開決定等又は本市が</w:t>
      </w:r>
      <w:r w:rsidR="00E317BD" w:rsidRPr="002F247E">
        <w:rPr>
          <w:rFonts w:hint="eastAsia"/>
        </w:rPr>
        <w:t>単独で</w:t>
      </w:r>
      <w:r w:rsidRPr="002F247E">
        <w:t>設立した地方独立行政法人等に対する公開請求に係る不作為について不服があるものは、本市が</w:t>
      </w:r>
      <w:r w:rsidR="00E317BD" w:rsidRPr="002F247E">
        <w:rPr>
          <w:rFonts w:hint="eastAsia"/>
        </w:rPr>
        <w:t>単独で</w:t>
      </w:r>
      <w:r w:rsidRPr="002F247E">
        <w:t>設立した地方独立行政法人等に対し、行政不服審査法（平成26年法律第68号）による審査請求をすることができる。</w:t>
      </w:r>
    </w:p>
    <w:p w14:paraId="138A5BBE" w14:textId="77777777" w:rsidR="00A062AF" w:rsidRPr="002F247E" w:rsidRDefault="00A062AF" w:rsidP="00A062AF">
      <w:pPr>
        <w:pStyle w:val="0311"/>
        <w:ind w:left="227"/>
      </w:pPr>
      <w:r w:rsidRPr="002F247E">
        <w:rPr>
          <w:rFonts w:hint="eastAsia"/>
        </w:rPr>
        <w:t>（審査会への諮問等）</w:t>
      </w:r>
    </w:p>
    <w:p w14:paraId="3DEE3521" w14:textId="77777777" w:rsidR="00A062AF" w:rsidRPr="002F247E" w:rsidRDefault="00A062AF" w:rsidP="00A062AF">
      <w:pPr>
        <w:pStyle w:val="0311"/>
        <w:ind w:left="227"/>
      </w:pPr>
      <w:r w:rsidRPr="002F247E">
        <w:rPr>
          <w:rFonts w:hint="eastAsia"/>
        </w:rPr>
        <w:t>第</w:t>
      </w:r>
      <w:r w:rsidRPr="002F247E">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w:t>
      </w:r>
      <w:r w:rsidRPr="002F247E">
        <w:lastRenderedPageBreak/>
        <w:t>問し、その答申を尊重して当該審査請求に対する裁決をしなければならない。</w:t>
      </w:r>
    </w:p>
    <w:p w14:paraId="76791A29" w14:textId="77777777" w:rsidR="00A062AF" w:rsidRPr="002F247E" w:rsidRDefault="00A062AF" w:rsidP="00A062AF">
      <w:pPr>
        <w:pStyle w:val="0311"/>
        <w:ind w:leftChars="100" w:left="227" w:firstLineChars="0" w:firstLine="0"/>
      </w:pPr>
      <w:r w:rsidRPr="002F247E">
        <w:t>(1) 審査請求が不適法であり、却下する場合</w:t>
      </w:r>
    </w:p>
    <w:p w14:paraId="1EED9BAB" w14:textId="77777777" w:rsidR="00A062AF" w:rsidRPr="002F247E" w:rsidRDefault="00A062AF" w:rsidP="00A062AF">
      <w:pPr>
        <w:pStyle w:val="0311"/>
        <w:ind w:leftChars="100" w:left="454"/>
      </w:pPr>
      <w:r w:rsidRPr="002F247E">
        <w:t>(2) 裁決で、審査請求の全部を認容し、当該審査請求に係る公文書の全部を公開することとする場合（当該公文書の公開について反対意見書が提出されている場合を除く。）</w:t>
      </w:r>
    </w:p>
    <w:p w14:paraId="1C79C3DE" w14:textId="77777777" w:rsidR="00A062AF" w:rsidRPr="002F247E" w:rsidRDefault="00A062AF" w:rsidP="00A062AF">
      <w:pPr>
        <w:pStyle w:val="0311"/>
        <w:ind w:left="227"/>
      </w:pPr>
      <w:r w:rsidRPr="002F247E">
        <w:rPr>
          <w:rFonts w:hint="eastAsia"/>
        </w:rPr>
        <w:t>（諮問をした旨の通知）</w:t>
      </w:r>
    </w:p>
    <w:p w14:paraId="065BDFD6" w14:textId="77777777" w:rsidR="00A062AF" w:rsidRPr="002F247E" w:rsidRDefault="00A062AF" w:rsidP="00A062AF">
      <w:pPr>
        <w:pStyle w:val="0311"/>
        <w:ind w:left="227"/>
      </w:pPr>
      <w:r w:rsidRPr="002F247E">
        <w:rPr>
          <w:rFonts w:hint="eastAsia"/>
        </w:rPr>
        <w:t>第</w:t>
      </w:r>
      <w:r w:rsidRPr="002F247E">
        <w:t>18条　前条の規定により諮問をした実施機関（以下「諮問庁」という。）は、次に掲げる者に対し、諮問をした旨を通知しなければならない。</w:t>
      </w:r>
    </w:p>
    <w:p w14:paraId="0DA6D376" w14:textId="77777777" w:rsidR="00A062AF" w:rsidRPr="002F247E" w:rsidRDefault="00A062AF" w:rsidP="00A062AF">
      <w:pPr>
        <w:pStyle w:val="0311"/>
        <w:ind w:leftChars="100" w:left="454"/>
      </w:pPr>
      <w:r w:rsidRPr="002F247E">
        <w:t>(1) 審査請求人及び参加人（行政不服審査法第13条第４項に規定する参加人をいう。以下同じ。）</w:t>
      </w:r>
    </w:p>
    <w:p w14:paraId="540B0A9E" w14:textId="77777777" w:rsidR="00A062AF" w:rsidRPr="002F247E" w:rsidRDefault="00A062AF" w:rsidP="00A062AF">
      <w:pPr>
        <w:pStyle w:val="0311"/>
        <w:ind w:leftChars="100" w:left="227" w:firstLineChars="0" w:firstLine="0"/>
      </w:pPr>
      <w:r w:rsidRPr="002F247E">
        <w:t>(2) 公開請求者（公開請求者が審査請求人又は参加人である場合を除く。）</w:t>
      </w:r>
    </w:p>
    <w:p w14:paraId="46A32471" w14:textId="77777777" w:rsidR="00A062AF" w:rsidRPr="002F247E" w:rsidRDefault="00A062AF" w:rsidP="00A062AF">
      <w:pPr>
        <w:pStyle w:val="0311"/>
        <w:ind w:leftChars="100" w:left="454"/>
      </w:pPr>
      <w:r w:rsidRPr="002F247E">
        <w:t>(3) 当該審査請求に係る公文書の公開について反対意見書を提出した第三者（当該第三者が審査請求人又は参加人である場合を除く。）</w:t>
      </w:r>
    </w:p>
    <w:p w14:paraId="7BB9E31B" w14:textId="77777777" w:rsidR="00A062AF" w:rsidRPr="002F247E" w:rsidRDefault="00A062AF" w:rsidP="00A062AF">
      <w:pPr>
        <w:pStyle w:val="0311"/>
        <w:ind w:left="227"/>
      </w:pPr>
      <w:r w:rsidRPr="002F247E">
        <w:rPr>
          <w:rFonts w:hint="eastAsia"/>
        </w:rPr>
        <w:t>（第三者からの審査請求を棄却する場合等における手続）</w:t>
      </w:r>
    </w:p>
    <w:p w14:paraId="254A7DC5" w14:textId="77777777" w:rsidR="00A062AF" w:rsidRPr="002F247E" w:rsidRDefault="00A062AF" w:rsidP="00A062AF">
      <w:pPr>
        <w:pStyle w:val="0311"/>
        <w:ind w:left="227"/>
      </w:pPr>
      <w:r w:rsidRPr="002F247E">
        <w:rPr>
          <w:rFonts w:hint="eastAsia"/>
        </w:rPr>
        <w:t>第</w:t>
      </w:r>
      <w:r w:rsidRPr="002F247E">
        <w:t>19条　第13条第３項の規定は、次の各号のいずれかに該当する裁決をする場合について準用する。</w:t>
      </w:r>
    </w:p>
    <w:p w14:paraId="35C7A4E4" w14:textId="77777777" w:rsidR="00A062AF" w:rsidRPr="002F247E" w:rsidRDefault="00A062AF" w:rsidP="00A062AF">
      <w:pPr>
        <w:pStyle w:val="0311"/>
        <w:ind w:leftChars="100" w:left="227" w:firstLineChars="0" w:firstLine="0"/>
      </w:pPr>
      <w:r w:rsidRPr="002F247E">
        <w:t>(1) 公開決定に対する第三者からの審査請求を却下し、又は棄却する裁決</w:t>
      </w:r>
    </w:p>
    <w:p w14:paraId="470D8CC1" w14:textId="77777777" w:rsidR="00A062AF" w:rsidRPr="002F247E" w:rsidRDefault="00A062AF" w:rsidP="00A062AF">
      <w:pPr>
        <w:pStyle w:val="0311"/>
        <w:ind w:leftChars="100" w:left="454"/>
      </w:pPr>
      <w:r w:rsidRPr="002F247E">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14:paraId="6DDD9E5A" w14:textId="77777777" w:rsidR="00A062AF" w:rsidRPr="002F247E" w:rsidRDefault="00A062AF" w:rsidP="00A062AF">
      <w:pPr>
        <w:pStyle w:val="0311"/>
        <w:ind w:leftChars="100" w:left="227" w:firstLineChars="300" w:firstLine="680"/>
      </w:pPr>
      <w:r w:rsidRPr="002F247E">
        <w:t>第２節　大阪市情報公開審査会</w:t>
      </w:r>
    </w:p>
    <w:p w14:paraId="6A10E585" w14:textId="77777777" w:rsidR="00A062AF" w:rsidRPr="002F247E" w:rsidRDefault="00A062AF" w:rsidP="00A062AF">
      <w:pPr>
        <w:pStyle w:val="0311"/>
        <w:ind w:left="227"/>
      </w:pPr>
      <w:r w:rsidRPr="002F247E">
        <w:rPr>
          <w:rFonts w:hint="eastAsia"/>
        </w:rPr>
        <w:t>（設置）</w:t>
      </w:r>
    </w:p>
    <w:p w14:paraId="2541FEDA" w14:textId="77777777" w:rsidR="00A062AF" w:rsidRPr="002F247E" w:rsidRDefault="00A062AF" w:rsidP="00A062AF">
      <w:pPr>
        <w:pStyle w:val="0311"/>
        <w:ind w:left="227"/>
      </w:pPr>
      <w:r w:rsidRPr="002F247E">
        <w:rPr>
          <w:rFonts w:hint="eastAsia"/>
        </w:rPr>
        <w:t>第</w:t>
      </w:r>
      <w:r w:rsidRPr="002F247E">
        <w:t>20条　第17条の規定による諮問に応じ審査請求について調査審議するため、審査会を置く。</w:t>
      </w:r>
    </w:p>
    <w:p w14:paraId="6FDABB5F" w14:textId="77777777" w:rsidR="00A062AF" w:rsidRPr="002F247E" w:rsidRDefault="00A062AF" w:rsidP="00A062AF">
      <w:pPr>
        <w:pStyle w:val="0311"/>
        <w:ind w:left="227"/>
      </w:pPr>
      <w:r w:rsidRPr="002F247E">
        <w:rPr>
          <w:rFonts w:hint="eastAsia"/>
        </w:rPr>
        <w:t>２</w:t>
      </w:r>
      <w:r w:rsidRPr="002F247E">
        <w:t xml:space="preserve">　審査会は、前項に定めるもののほか、情報公開制度の運営に関する重要事項について、市長の諮問に応じて調査審議するとともに、市長に意見を述べることができる。</w:t>
      </w:r>
    </w:p>
    <w:p w14:paraId="355324F9" w14:textId="77777777" w:rsidR="00A062AF" w:rsidRPr="002F247E" w:rsidRDefault="00A062AF" w:rsidP="00A062AF">
      <w:pPr>
        <w:pStyle w:val="0311"/>
        <w:ind w:left="227"/>
      </w:pPr>
      <w:r w:rsidRPr="002F247E">
        <w:rPr>
          <w:rFonts w:hint="eastAsia"/>
        </w:rPr>
        <w:t>（組織等）</w:t>
      </w:r>
    </w:p>
    <w:p w14:paraId="51BE28DE" w14:textId="77777777" w:rsidR="00A062AF" w:rsidRPr="002F247E" w:rsidRDefault="00A062AF" w:rsidP="00A062AF">
      <w:pPr>
        <w:pStyle w:val="0311"/>
        <w:ind w:left="227"/>
      </w:pPr>
      <w:r w:rsidRPr="002F247E">
        <w:rPr>
          <w:rFonts w:hint="eastAsia"/>
        </w:rPr>
        <w:t>第</w:t>
      </w:r>
      <w:r w:rsidRPr="002F247E">
        <w:t>21条　審査会は、委員７人以内で組織する。</w:t>
      </w:r>
    </w:p>
    <w:p w14:paraId="0732A046" w14:textId="77777777" w:rsidR="00A062AF" w:rsidRPr="002F247E" w:rsidRDefault="00A062AF" w:rsidP="00A062AF">
      <w:pPr>
        <w:pStyle w:val="0311"/>
        <w:ind w:left="227"/>
      </w:pPr>
      <w:r w:rsidRPr="002F247E">
        <w:rPr>
          <w:rFonts w:hint="eastAsia"/>
        </w:rPr>
        <w:t>２</w:t>
      </w:r>
      <w:r w:rsidRPr="002F247E">
        <w:t xml:space="preserve">　委員は、学識経験者その他市長が適当と認める者のうちから市長が委嘱する。</w:t>
      </w:r>
    </w:p>
    <w:p w14:paraId="3C3B45D1" w14:textId="77777777" w:rsidR="00A062AF" w:rsidRPr="002F247E" w:rsidRDefault="00A062AF" w:rsidP="00A062AF">
      <w:pPr>
        <w:pStyle w:val="0311"/>
        <w:ind w:left="227"/>
      </w:pPr>
      <w:r w:rsidRPr="002F247E">
        <w:rPr>
          <w:rFonts w:hint="eastAsia"/>
        </w:rPr>
        <w:t>３</w:t>
      </w:r>
      <w:r w:rsidRPr="002F247E">
        <w:t xml:space="preserve">　委員の任期は、２年とし、補欠の委員の任期は、前任者の残任期間とする。ただし、再任を妨げない。</w:t>
      </w:r>
    </w:p>
    <w:p w14:paraId="48F23918" w14:textId="77777777" w:rsidR="00A062AF" w:rsidRPr="002F247E" w:rsidRDefault="00A062AF" w:rsidP="00A062AF">
      <w:pPr>
        <w:pStyle w:val="0311"/>
        <w:ind w:left="227"/>
      </w:pPr>
      <w:r w:rsidRPr="002F247E">
        <w:rPr>
          <w:rFonts w:hint="eastAsia"/>
        </w:rPr>
        <w:t>４</w:t>
      </w:r>
      <w:r w:rsidRPr="002F247E">
        <w:t xml:space="preserve">　委員は、職務上知り得た秘密を漏らしてはならない。その職を退いた後も同様とする。</w:t>
      </w:r>
    </w:p>
    <w:p w14:paraId="0F852337" w14:textId="77777777" w:rsidR="00A062AF" w:rsidRPr="002F247E" w:rsidRDefault="00A062AF" w:rsidP="00A062AF">
      <w:pPr>
        <w:pStyle w:val="0311"/>
        <w:ind w:left="227"/>
      </w:pPr>
      <w:r w:rsidRPr="002F247E">
        <w:rPr>
          <w:rFonts w:hint="eastAsia"/>
        </w:rPr>
        <w:t>５</w:t>
      </w:r>
      <w:r w:rsidRPr="002F247E">
        <w:t xml:space="preserve">　委員は、在任中、政党その他の政治的団体の役員となり、又は積極的に政治運動をしてはならない。</w:t>
      </w:r>
    </w:p>
    <w:p w14:paraId="01A4B220" w14:textId="77777777" w:rsidR="00A062AF" w:rsidRPr="002F247E" w:rsidRDefault="00A062AF" w:rsidP="00A062AF">
      <w:pPr>
        <w:pStyle w:val="0311"/>
        <w:ind w:left="227"/>
      </w:pPr>
      <w:r w:rsidRPr="002F247E">
        <w:rPr>
          <w:rFonts w:hint="eastAsia"/>
        </w:rPr>
        <w:t>（部会）</w:t>
      </w:r>
    </w:p>
    <w:p w14:paraId="2652317F" w14:textId="77777777" w:rsidR="00A062AF" w:rsidRPr="002F247E" w:rsidRDefault="00A062AF" w:rsidP="00A062AF">
      <w:pPr>
        <w:pStyle w:val="0311"/>
        <w:ind w:left="227"/>
      </w:pPr>
      <w:r w:rsidRPr="002F247E">
        <w:rPr>
          <w:rFonts w:hint="eastAsia"/>
        </w:rPr>
        <w:t>第</w:t>
      </w:r>
      <w:r w:rsidRPr="002F247E">
        <w:t>22条　審査会は、その指名する委員３人以上をもって構成する部会に、審査請求に係る事件について調査審議させることができる。</w:t>
      </w:r>
    </w:p>
    <w:p w14:paraId="3A418DA2" w14:textId="77777777" w:rsidR="00A062AF" w:rsidRPr="002F247E" w:rsidRDefault="00A062AF" w:rsidP="00A062AF">
      <w:pPr>
        <w:pStyle w:val="0311"/>
        <w:ind w:leftChars="100" w:left="227" w:firstLineChars="300" w:firstLine="680"/>
      </w:pPr>
      <w:r w:rsidRPr="002F247E">
        <w:t>第３節　審査会の調査審議の手続</w:t>
      </w:r>
    </w:p>
    <w:p w14:paraId="7FE3638A" w14:textId="77777777" w:rsidR="00A062AF" w:rsidRPr="002F247E" w:rsidRDefault="00A062AF" w:rsidP="00A062AF">
      <w:pPr>
        <w:pStyle w:val="0311"/>
        <w:ind w:left="227"/>
      </w:pPr>
      <w:r w:rsidRPr="002F247E">
        <w:rPr>
          <w:rFonts w:hint="eastAsia"/>
        </w:rPr>
        <w:t>（審査会の調査権限）</w:t>
      </w:r>
    </w:p>
    <w:p w14:paraId="516EAC01" w14:textId="77777777" w:rsidR="00A062AF" w:rsidRPr="002F247E" w:rsidRDefault="00A062AF" w:rsidP="00A062AF">
      <w:pPr>
        <w:pStyle w:val="0311"/>
        <w:ind w:left="227"/>
      </w:pPr>
      <w:r w:rsidRPr="002F247E">
        <w:rPr>
          <w:rFonts w:hint="eastAsia"/>
        </w:rPr>
        <w:t>第</w:t>
      </w:r>
      <w:r w:rsidRPr="002F247E">
        <w:t>23条　審査会は、必要があると認めるときは、諮問庁に対し、公開決定等に係る公文書の提示を求めることができる。この場合においては、何人も、審査会に対し、その提示</w:t>
      </w:r>
      <w:r w:rsidRPr="002F247E">
        <w:lastRenderedPageBreak/>
        <w:t>された公文書の公開を求めることができない。</w:t>
      </w:r>
    </w:p>
    <w:p w14:paraId="1DC97A68" w14:textId="77777777" w:rsidR="00A062AF" w:rsidRPr="002F247E" w:rsidRDefault="00A062AF" w:rsidP="00A062AF">
      <w:pPr>
        <w:pStyle w:val="0311"/>
        <w:ind w:left="227"/>
      </w:pPr>
      <w:r w:rsidRPr="002F247E">
        <w:rPr>
          <w:rFonts w:hint="eastAsia"/>
        </w:rPr>
        <w:t>２</w:t>
      </w:r>
      <w:r w:rsidRPr="002F247E">
        <w:t xml:space="preserve">　諮問庁は、審査会から前項の規定による求めがあったときは、これを拒んではならない。</w:t>
      </w:r>
    </w:p>
    <w:p w14:paraId="5569ABAA" w14:textId="77777777" w:rsidR="00A062AF" w:rsidRPr="002F247E" w:rsidRDefault="00A062AF" w:rsidP="00A062AF">
      <w:pPr>
        <w:pStyle w:val="0311"/>
        <w:ind w:left="227"/>
      </w:pPr>
      <w:r w:rsidRPr="002F247E">
        <w:rPr>
          <w:rFonts w:hint="eastAsia"/>
        </w:rPr>
        <w:t>３</w:t>
      </w:r>
      <w:r w:rsidRPr="002F247E">
        <w:t xml:space="preserve">　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14:paraId="51EB8853" w14:textId="77777777" w:rsidR="00A062AF" w:rsidRPr="002F247E" w:rsidRDefault="00A062AF" w:rsidP="00A062AF">
      <w:pPr>
        <w:pStyle w:val="0311"/>
        <w:ind w:left="227"/>
      </w:pPr>
      <w:r w:rsidRPr="002F247E">
        <w:rPr>
          <w:rFonts w:hint="eastAsia"/>
        </w:rPr>
        <w:t>４</w:t>
      </w:r>
      <w:r w:rsidRPr="002F247E">
        <w:t xml:space="preserve">　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14:paraId="53D9C3C0" w14:textId="77777777" w:rsidR="00A062AF" w:rsidRPr="002F247E" w:rsidRDefault="00A062AF" w:rsidP="00A062AF">
      <w:pPr>
        <w:pStyle w:val="0311"/>
        <w:ind w:left="227"/>
      </w:pPr>
      <w:r w:rsidRPr="002F247E">
        <w:rPr>
          <w:rFonts w:hint="eastAsia"/>
        </w:rPr>
        <w:t>（意見の陳述等）</w:t>
      </w:r>
    </w:p>
    <w:p w14:paraId="6437704B" w14:textId="77777777" w:rsidR="00A062AF" w:rsidRPr="002F247E" w:rsidRDefault="00A062AF" w:rsidP="00A062AF">
      <w:pPr>
        <w:pStyle w:val="0311"/>
        <w:ind w:left="227"/>
      </w:pPr>
      <w:r w:rsidRPr="002F247E">
        <w:rPr>
          <w:rFonts w:hint="eastAsia"/>
        </w:rPr>
        <w:t>第</w:t>
      </w:r>
      <w:r w:rsidRPr="002F247E">
        <w:t>24条　審査会は、審査請求人等から申立てがあったときは、当該審査請求人等に口頭で意見を述べる機会を与えなければならない。ただし、審査会が、その必要がないと認めるときは、この限りでない。</w:t>
      </w:r>
    </w:p>
    <w:p w14:paraId="3DDBDB64" w14:textId="77777777" w:rsidR="00A062AF" w:rsidRPr="002F247E" w:rsidRDefault="00A062AF" w:rsidP="00A062AF">
      <w:pPr>
        <w:pStyle w:val="0311"/>
        <w:ind w:left="227"/>
      </w:pPr>
      <w:r w:rsidRPr="002F247E">
        <w:rPr>
          <w:rFonts w:hint="eastAsia"/>
        </w:rPr>
        <w:t>２</w:t>
      </w:r>
      <w:r w:rsidRPr="002F247E">
        <w:t xml:space="preserve">　前項本文の場合においては、審査請求人又は参加人は、審査会の許可を得て、補佐人とともに出頭することができる。</w:t>
      </w:r>
    </w:p>
    <w:p w14:paraId="367C659E" w14:textId="77777777" w:rsidR="00A062AF" w:rsidRPr="002F247E" w:rsidRDefault="00A062AF" w:rsidP="00A062AF">
      <w:pPr>
        <w:pStyle w:val="0311"/>
        <w:ind w:left="227"/>
      </w:pPr>
      <w:r w:rsidRPr="002F247E">
        <w:rPr>
          <w:rFonts w:hint="eastAsia"/>
        </w:rPr>
        <w:t>３</w:t>
      </w:r>
      <w:r w:rsidRPr="002F247E">
        <w:t xml:space="preserve">　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5D533384" w14:textId="77777777" w:rsidR="00A062AF" w:rsidRPr="002F247E" w:rsidRDefault="00A062AF" w:rsidP="00A062AF">
      <w:pPr>
        <w:pStyle w:val="0311"/>
        <w:ind w:left="227"/>
      </w:pPr>
      <w:r w:rsidRPr="002F247E">
        <w:rPr>
          <w:rFonts w:hint="eastAsia"/>
        </w:rPr>
        <w:t>（意見書等の提出）</w:t>
      </w:r>
    </w:p>
    <w:p w14:paraId="5BEC35FA" w14:textId="77777777" w:rsidR="00A062AF" w:rsidRPr="002F247E" w:rsidRDefault="00A062AF" w:rsidP="00A062AF">
      <w:pPr>
        <w:pStyle w:val="0311"/>
        <w:ind w:left="227"/>
      </w:pPr>
      <w:r w:rsidRPr="002F247E">
        <w:rPr>
          <w:rFonts w:hint="eastAsia"/>
        </w:rPr>
        <w:t>第</w:t>
      </w:r>
      <w:r w:rsidRPr="002F247E">
        <w:t>25条　審査請求人等は、審査会に対し、意見書又は資料を提出することができる。ただし、審査会が意見書又は資料を提出すべき相当の期間を定めたときは、その期間内にこれを提出しなければならない。</w:t>
      </w:r>
    </w:p>
    <w:p w14:paraId="0FDFAEA9" w14:textId="77777777" w:rsidR="00A062AF" w:rsidRPr="002F247E" w:rsidRDefault="00A062AF" w:rsidP="00A062AF">
      <w:pPr>
        <w:pStyle w:val="0311"/>
        <w:ind w:left="227"/>
      </w:pPr>
      <w:r w:rsidRPr="002F247E">
        <w:rPr>
          <w:rFonts w:hint="eastAsia"/>
        </w:rPr>
        <w:t>（委員による調査手続）</w:t>
      </w:r>
    </w:p>
    <w:p w14:paraId="133C4005" w14:textId="77777777" w:rsidR="00A062AF" w:rsidRPr="002F247E" w:rsidRDefault="00A062AF" w:rsidP="00A062AF">
      <w:pPr>
        <w:pStyle w:val="0311"/>
        <w:ind w:left="227"/>
      </w:pPr>
      <w:r w:rsidRPr="002F247E">
        <w:rPr>
          <w:rFonts w:hint="eastAsia"/>
        </w:rPr>
        <w:t>第</w:t>
      </w:r>
      <w:r w:rsidRPr="002F247E">
        <w:t>26条　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14:paraId="0970C341" w14:textId="77777777" w:rsidR="00A062AF" w:rsidRPr="002F247E" w:rsidRDefault="00A062AF" w:rsidP="00A062AF">
      <w:pPr>
        <w:pStyle w:val="0311"/>
        <w:ind w:left="227"/>
      </w:pPr>
      <w:r w:rsidRPr="002F247E">
        <w:rPr>
          <w:rFonts w:hint="eastAsia"/>
        </w:rPr>
        <w:t>（提出資料の写しの送付等）</w:t>
      </w:r>
    </w:p>
    <w:p w14:paraId="45FF5A5F" w14:textId="77777777" w:rsidR="00A062AF" w:rsidRPr="002F247E" w:rsidRDefault="00A062AF" w:rsidP="00A062AF">
      <w:pPr>
        <w:pStyle w:val="0311"/>
        <w:ind w:left="227"/>
      </w:pPr>
      <w:r w:rsidRPr="002F247E">
        <w:rPr>
          <w:rFonts w:hint="eastAsia"/>
        </w:rPr>
        <w:t>第</w:t>
      </w:r>
      <w:r w:rsidRPr="002F247E">
        <w:t>27条　審査会は、第23条第３項若しくは第４項、第24条第３項又は第25条の規定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14:paraId="703ACC78" w14:textId="77777777" w:rsidR="00A062AF" w:rsidRPr="002F247E" w:rsidRDefault="00A062AF" w:rsidP="00A062AF">
      <w:pPr>
        <w:pStyle w:val="0311"/>
        <w:ind w:left="227"/>
      </w:pPr>
      <w:r w:rsidRPr="002F247E">
        <w:rPr>
          <w:rFonts w:hint="eastAsia"/>
        </w:rPr>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w:t>
      </w:r>
      <w:r w:rsidRPr="002F247E">
        <w:rPr>
          <w:rFonts w:hint="eastAsia"/>
        </w:rPr>
        <w:lastRenderedPageBreak/>
        <w:t>益を害するおそれがあると認めるときその他正当な理由があるときでなければ、その閲覧又は写しの交付を拒むことができない。</w:t>
      </w:r>
    </w:p>
    <w:p w14:paraId="1AC30F42" w14:textId="77777777" w:rsidR="00A062AF" w:rsidRPr="002F247E" w:rsidRDefault="00A062AF" w:rsidP="00A062AF">
      <w:pPr>
        <w:pStyle w:val="0311"/>
        <w:ind w:left="227"/>
      </w:pPr>
      <w:r w:rsidRPr="002F247E">
        <w:rPr>
          <w:rFonts w:hint="eastAsia"/>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14:paraId="482D0D99" w14:textId="77777777" w:rsidR="00A062AF" w:rsidRPr="002F247E" w:rsidRDefault="00A062AF" w:rsidP="00A062AF">
      <w:pPr>
        <w:pStyle w:val="0311"/>
        <w:ind w:left="227"/>
      </w:pPr>
      <w:r w:rsidRPr="002F247E">
        <w:rPr>
          <w:rFonts w:hint="eastAsia"/>
        </w:rPr>
        <w:t>４　審査会は、第２項の規定による閲覧又は写しの交付について、日時及び場所を指定することができる。</w:t>
      </w:r>
    </w:p>
    <w:p w14:paraId="036F9063" w14:textId="77777777" w:rsidR="00A062AF" w:rsidRPr="002F247E" w:rsidRDefault="00A062AF" w:rsidP="00A062AF">
      <w:pPr>
        <w:pStyle w:val="0311"/>
        <w:ind w:left="227"/>
      </w:pPr>
      <w:r w:rsidRPr="002F247E">
        <w:rPr>
          <w:rFonts w:hint="eastAsia"/>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14:paraId="6A02C55C" w14:textId="77777777" w:rsidR="00A062AF" w:rsidRPr="002F247E" w:rsidRDefault="00A062AF" w:rsidP="00A062AF">
      <w:pPr>
        <w:pStyle w:val="0311"/>
        <w:ind w:left="227"/>
      </w:pPr>
      <w:r w:rsidRPr="002F247E">
        <w:rPr>
          <w:rFonts w:hint="eastAsia"/>
        </w:rPr>
        <w:t>（調査審議手続の非公開）</w:t>
      </w:r>
    </w:p>
    <w:p w14:paraId="075A3863" w14:textId="77777777" w:rsidR="00A062AF" w:rsidRPr="002F247E" w:rsidRDefault="00A062AF" w:rsidP="00A062AF">
      <w:pPr>
        <w:pStyle w:val="0311"/>
        <w:ind w:left="227"/>
      </w:pPr>
      <w:r w:rsidRPr="002F247E">
        <w:rPr>
          <w:rFonts w:hint="eastAsia"/>
        </w:rPr>
        <w:t>第</w:t>
      </w:r>
      <w:r w:rsidRPr="002F247E">
        <w:t>28条　審査会の行う調査審議の手続は、公開しない。ただし、第20条第２項の規定による調査審議の手続については、特段の支障がない限り、公開して行うものとする。</w:t>
      </w:r>
    </w:p>
    <w:p w14:paraId="2B31D8E6" w14:textId="77777777" w:rsidR="00A062AF" w:rsidRPr="002F247E" w:rsidRDefault="00A062AF" w:rsidP="00A062AF">
      <w:pPr>
        <w:pStyle w:val="0311"/>
        <w:ind w:left="227"/>
      </w:pPr>
      <w:r w:rsidRPr="002F247E">
        <w:rPr>
          <w:rFonts w:hint="eastAsia"/>
        </w:rPr>
        <w:t>（答申書の送付等）</w:t>
      </w:r>
    </w:p>
    <w:p w14:paraId="325ACC78" w14:textId="77777777" w:rsidR="00A062AF" w:rsidRPr="002F247E" w:rsidRDefault="00A062AF" w:rsidP="00A062AF">
      <w:pPr>
        <w:pStyle w:val="0311"/>
        <w:ind w:left="227"/>
      </w:pPr>
      <w:r w:rsidRPr="002F247E">
        <w:rPr>
          <w:rFonts w:hint="eastAsia"/>
        </w:rPr>
        <w:t>第</w:t>
      </w:r>
      <w:r w:rsidRPr="002F247E">
        <w:t>29条　審査会は、諮問に対する答申をしたときは、答申書の写しを審査請求人及び参加人に送付するとともに、答申の内容を公表するものとする。</w:t>
      </w:r>
    </w:p>
    <w:p w14:paraId="6062D40F" w14:textId="77777777" w:rsidR="00A062AF" w:rsidRPr="002F247E" w:rsidRDefault="00A062AF" w:rsidP="00A062AF">
      <w:pPr>
        <w:pStyle w:val="0311"/>
        <w:ind w:left="227"/>
      </w:pPr>
      <w:r w:rsidRPr="002F247E">
        <w:rPr>
          <w:rFonts w:hint="eastAsia"/>
        </w:rPr>
        <w:t>（委任）</w:t>
      </w:r>
    </w:p>
    <w:p w14:paraId="4A6E33B1" w14:textId="77777777" w:rsidR="00A062AF" w:rsidRPr="002F247E" w:rsidRDefault="00A062AF" w:rsidP="00A062AF">
      <w:pPr>
        <w:pStyle w:val="0311"/>
        <w:ind w:left="227"/>
      </w:pPr>
      <w:r w:rsidRPr="002F247E">
        <w:rPr>
          <w:rFonts w:hint="eastAsia"/>
        </w:rPr>
        <w:t>第</w:t>
      </w:r>
      <w:r w:rsidRPr="002F247E">
        <w:t>30条　この章に定めるもののほか、審査会の組織及び運営並びに調査審議の手続に関し必要な事項は、市長が定める。</w:t>
      </w:r>
    </w:p>
    <w:p w14:paraId="00C1EAE4" w14:textId="77777777" w:rsidR="00A062AF" w:rsidRPr="002F247E" w:rsidRDefault="00A062AF" w:rsidP="00A062AF">
      <w:pPr>
        <w:pStyle w:val="0311"/>
        <w:ind w:leftChars="100" w:left="227" w:firstLineChars="200" w:firstLine="453"/>
      </w:pPr>
      <w:r w:rsidRPr="002F247E">
        <w:t>第４章　情報提供施策等の充実</w:t>
      </w:r>
    </w:p>
    <w:p w14:paraId="2A5CDB49" w14:textId="77777777" w:rsidR="00A062AF" w:rsidRPr="002F247E" w:rsidRDefault="00A062AF" w:rsidP="00A062AF">
      <w:pPr>
        <w:pStyle w:val="0311"/>
        <w:ind w:left="227"/>
      </w:pPr>
      <w:r w:rsidRPr="002F247E">
        <w:rPr>
          <w:rFonts w:hint="eastAsia"/>
        </w:rPr>
        <w:t>（情報提供施策等の充実等）</w:t>
      </w:r>
    </w:p>
    <w:p w14:paraId="47554AAC" w14:textId="77777777" w:rsidR="00A062AF" w:rsidRPr="002F247E" w:rsidRDefault="00A062AF" w:rsidP="00A062AF">
      <w:pPr>
        <w:pStyle w:val="0311"/>
        <w:ind w:left="227"/>
      </w:pPr>
      <w:r w:rsidRPr="002F247E">
        <w:rPr>
          <w:rFonts w:hint="eastAsia"/>
        </w:rPr>
        <w:t>第</w:t>
      </w:r>
      <w:r w:rsidRPr="002F247E">
        <w:t>31条　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14:paraId="2E1E94F2" w14:textId="77777777" w:rsidR="00A062AF" w:rsidRPr="002F247E" w:rsidRDefault="00A062AF" w:rsidP="00A062AF">
      <w:pPr>
        <w:pStyle w:val="0311"/>
        <w:ind w:left="227"/>
      </w:pPr>
      <w:r w:rsidRPr="002F247E">
        <w:rPr>
          <w:rFonts w:hint="eastAsia"/>
        </w:rPr>
        <w:t>２　実施機関の職員は、当該実施機関の保有する情報の提供に関する事務を行うに当たっては、この条例の趣旨にのっとり、市民等が必要とする情報が的確に提供されるように意を用いなければならない。</w:t>
      </w:r>
    </w:p>
    <w:p w14:paraId="6644CBA6" w14:textId="77777777" w:rsidR="00A062AF" w:rsidRPr="002F247E" w:rsidRDefault="00A062AF" w:rsidP="00A062AF">
      <w:pPr>
        <w:pStyle w:val="0311"/>
        <w:ind w:left="227"/>
      </w:pPr>
      <w:r w:rsidRPr="002F247E">
        <w:rPr>
          <w:rFonts w:hint="eastAsia"/>
        </w:rPr>
        <w:t>（情報の公表等）</w:t>
      </w:r>
    </w:p>
    <w:p w14:paraId="784580EF" w14:textId="77777777" w:rsidR="00A062AF" w:rsidRPr="002F247E" w:rsidRDefault="00A062AF" w:rsidP="00A062AF">
      <w:pPr>
        <w:pStyle w:val="0311"/>
        <w:ind w:left="227"/>
      </w:pPr>
      <w:r w:rsidRPr="002F247E">
        <w:rPr>
          <w:rFonts w:hint="eastAsia"/>
        </w:rPr>
        <w:t>第</w:t>
      </w:r>
      <w:r w:rsidRPr="002F247E">
        <w:t>32条　実施機関は、市民等が請求を行うことなく市政に関する情報を容易に得ることができるよう、本市の長期計画、重要な基本計画等実施機関の保有する情報で市長が定めるものの公表を行うものとする。</w:t>
      </w:r>
    </w:p>
    <w:p w14:paraId="1D7044AA" w14:textId="77777777" w:rsidR="00A062AF" w:rsidRPr="002F247E" w:rsidRDefault="00A062AF" w:rsidP="00A062AF">
      <w:pPr>
        <w:pStyle w:val="0311"/>
        <w:ind w:left="227"/>
      </w:pPr>
      <w:r w:rsidRPr="002F247E">
        <w:rPr>
          <w:rFonts w:hint="eastAsia"/>
        </w:rPr>
        <w:t>２</w:t>
      </w:r>
      <w:r w:rsidRPr="002F247E">
        <w:t xml:space="preserve">　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14:paraId="770700B3" w14:textId="77777777" w:rsidR="00A062AF" w:rsidRPr="002F247E" w:rsidRDefault="00A062AF" w:rsidP="00A062AF">
      <w:pPr>
        <w:pStyle w:val="0311"/>
        <w:ind w:left="227"/>
      </w:pPr>
      <w:r w:rsidRPr="002F247E">
        <w:rPr>
          <w:rFonts w:hint="eastAsia"/>
        </w:rPr>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14:paraId="62B2D626" w14:textId="77777777" w:rsidR="00A062AF" w:rsidRPr="002F247E" w:rsidRDefault="00A062AF" w:rsidP="00A062AF">
      <w:pPr>
        <w:pStyle w:val="0311"/>
        <w:ind w:left="227"/>
      </w:pPr>
      <w:r w:rsidRPr="002F247E">
        <w:rPr>
          <w:rFonts w:hint="eastAsia"/>
        </w:rPr>
        <w:lastRenderedPageBreak/>
        <w:t>（公益上の理由による情報の提供等）</w:t>
      </w:r>
    </w:p>
    <w:p w14:paraId="01CE6B37" w14:textId="1A10B502" w:rsidR="00A062AF" w:rsidRPr="002F247E" w:rsidRDefault="00A062AF" w:rsidP="00A062AF">
      <w:pPr>
        <w:pStyle w:val="0311"/>
        <w:ind w:left="227"/>
      </w:pPr>
      <w:r w:rsidRPr="002F247E">
        <w:rPr>
          <w:rFonts w:hint="eastAsia"/>
        </w:rPr>
        <w:t>第</w:t>
      </w:r>
      <w:r w:rsidRPr="002F247E">
        <w:t>33条　実施機関は、当該実施機関が保有する公文書に非公開情報（</w:t>
      </w:r>
      <w:r w:rsidR="008E6C9B">
        <w:rPr>
          <w:rFonts w:hint="eastAsia"/>
        </w:rPr>
        <w:t>第７条第１号の２又は第７号</w:t>
      </w:r>
      <w:r w:rsidRPr="002F247E">
        <w:t>に該当する情報を除く。）が記録されている場合であっても、公益上特に必要があると認めるときは、当該非公開情報の提供又は公表をすることができる。</w:t>
      </w:r>
    </w:p>
    <w:p w14:paraId="66F3D6AC" w14:textId="77777777" w:rsidR="00A062AF" w:rsidRPr="002F247E" w:rsidRDefault="00A062AF" w:rsidP="00A062AF">
      <w:pPr>
        <w:pStyle w:val="0311"/>
        <w:ind w:left="227"/>
      </w:pPr>
      <w:r w:rsidRPr="002F247E">
        <w:rPr>
          <w:rFonts w:hint="eastAsia"/>
        </w:rPr>
        <w:t>（出資等法人の情報公開）</w:t>
      </w:r>
    </w:p>
    <w:p w14:paraId="337F7F72" w14:textId="64A04CEE" w:rsidR="00A062AF" w:rsidRPr="002F247E" w:rsidRDefault="00A062AF" w:rsidP="00A062AF">
      <w:pPr>
        <w:pStyle w:val="0311"/>
        <w:ind w:left="227"/>
      </w:pPr>
      <w:r w:rsidRPr="002F247E">
        <w:rPr>
          <w:rFonts w:hint="eastAsia"/>
        </w:rPr>
        <w:t>第</w:t>
      </w:r>
      <w:r w:rsidRPr="002F247E">
        <w:t>34条　実施機関（大阪市住宅供給公社を除く。）は、本市又は本市が</w:t>
      </w:r>
      <w:r w:rsidR="00E317BD" w:rsidRPr="002F247E">
        <w:rPr>
          <w:rFonts w:hint="eastAsia"/>
        </w:rPr>
        <w:t>単独で</w:t>
      </w:r>
      <w:r w:rsidRPr="002F247E">
        <w:t>設立した地方独立行政法人（以下「本市等」という。）が資本金、基本金その他これらに準ずるものを出資し、又は職員の派遣等を行っている法人（本市が設立団体（地方独立行政法人法第６条第３項に規定する設立団体をいう。）である地方独立行政法人及び大阪市住宅供給公社を除く。）であって、市長が定めるもの（以下「出資等法人」という。）の保有する情報を積極的に収集し、公開していくよう努めるとともに、出資等法人が情報公開を推進するよう必要な指導等の実施に努めなけ</w:t>
      </w:r>
      <w:r w:rsidRPr="002F247E">
        <w:rPr>
          <w:rFonts w:hint="eastAsia"/>
        </w:rPr>
        <w:t>ればならない。</w:t>
      </w:r>
    </w:p>
    <w:p w14:paraId="3D4905AA" w14:textId="77777777" w:rsidR="00A062AF" w:rsidRPr="002F247E" w:rsidRDefault="00A062AF" w:rsidP="00A062AF">
      <w:pPr>
        <w:pStyle w:val="0311"/>
        <w:ind w:left="227"/>
      </w:pPr>
      <w:r w:rsidRPr="002F247E">
        <w:rPr>
          <w:rFonts w:hint="eastAsia"/>
        </w:rPr>
        <w:t>２</w:t>
      </w:r>
      <w:r w:rsidRPr="002F247E">
        <w:t xml:space="preserve">　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14:paraId="356B2F03" w14:textId="0BBAA2A3" w:rsidR="00A062AF" w:rsidRPr="002F247E" w:rsidRDefault="00577B7F" w:rsidP="00A062AF">
      <w:pPr>
        <w:pStyle w:val="0311"/>
        <w:ind w:left="227"/>
      </w:pPr>
      <w:r w:rsidRPr="002F247E">
        <w:rPr>
          <w:rFonts w:hint="eastAsia"/>
        </w:rPr>
        <w:t>（</w:t>
      </w:r>
      <w:r w:rsidR="00A062AF" w:rsidRPr="002F247E">
        <w:rPr>
          <w:rFonts w:hint="eastAsia"/>
        </w:rPr>
        <w:t>指定管理者の情報公開）</w:t>
      </w:r>
    </w:p>
    <w:p w14:paraId="6BF76146" w14:textId="623338F6" w:rsidR="00A062AF" w:rsidRPr="002F247E" w:rsidRDefault="00A062AF" w:rsidP="00A062AF">
      <w:pPr>
        <w:pStyle w:val="0311"/>
        <w:ind w:left="227"/>
      </w:pPr>
      <w:r w:rsidRPr="002F247E">
        <w:rPr>
          <w:rFonts w:hint="eastAsia"/>
        </w:rPr>
        <w:t>第</w:t>
      </w:r>
      <w:r w:rsidRPr="002F247E">
        <w:t xml:space="preserve">34条の２　</w:t>
      </w:r>
      <w:r w:rsidR="00577B7F" w:rsidRPr="002F247E">
        <w:rPr>
          <w:rFonts w:asciiTheme="minorEastAsia" w:eastAsiaTheme="minorEastAsia" w:hAnsiTheme="minorEastAsia"/>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00B04EEF">
        <w:rPr>
          <w:rFonts w:asciiTheme="minorEastAsia" w:eastAsiaTheme="minorEastAsia" w:hAnsiTheme="minorEastAsia" w:hint="eastAsia"/>
        </w:rPr>
        <w:t>以下同じ。</w:t>
      </w:r>
      <w:r w:rsidR="00577B7F" w:rsidRPr="002F247E">
        <w:rPr>
          <w:rFonts w:asciiTheme="minorEastAsia" w:eastAsiaTheme="minorEastAsia" w:hAnsiTheme="minorEastAsia"/>
        </w:rPr>
        <w:t>）は、この条例の趣旨にのっとり、当該公の施設の管理に関する情報を公開するため必要な措置を講ずるよう努めなければならない。</w:t>
      </w:r>
    </w:p>
    <w:p w14:paraId="0C5BBCCF" w14:textId="621D180C" w:rsidR="00A062AF" w:rsidRPr="002F247E" w:rsidRDefault="00A062AF" w:rsidP="00A062AF">
      <w:pPr>
        <w:pStyle w:val="0311"/>
        <w:ind w:left="227"/>
      </w:pPr>
      <w:r w:rsidRPr="002F247E">
        <w:rPr>
          <w:rFonts w:hint="eastAsia"/>
        </w:rPr>
        <w:t>２　実施機関は、指定管理者が前項に定める措置を講ずるよう必要な指導等の実施に努めなければならない。</w:t>
      </w:r>
    </w:p>
    <w:p w14:paraId="366706C6" w14:textId="77777777" w:rsidR="00A062AF" w:rsidRPr="002F247E" w:rsidRDefault="00A062AF" w:rsidP="00A062AF">
      <w:pPr>
        <w:pStyle w:val="0311"/>
        <w:ind w:leftChars="100" w:left="227" w:firstLineChars="200" w:firstLine="453"/>
      </w:pPr>
      <w:r w:rsidRPr="002F247E">
        <w:t>第５章　補則</w:t>
      </w:r>
    </w:p>
    <w:p w14:paraId="297BAEE6" w14:textId="77777777" w:rsidR="00A062AF" w:rsidRPr="002F247E" w:rsidRDefault="00A062AF" w:rsidP="00A062AF">
      <w:pPr>
        <w:pStyle w:val="0311"/>
        <w:ind w:left="227"/>
      </w:pPr>
      <w:r w:rsidRPr="002F247E">
        <w:rPr>
          <w:rFonts w:hint="eastAsia"/>
        </w:rPr>
        <w:t>（公文書の管理）</w:t>
      </w:r>
    </w:p>
    <w:p w14:paraId="08F186A6" w14:textId="77777777" w:rsidR="00A062AF" w:rsidRPr="002F247E" w:rsidRDefault="00A062AF" w:rsidP="00A062AF">
      <w:pPr>
        <w:pStyle w:val="0311"/>
        <w:ind w:left="227"/>
      </w:pPr>
      <w:r w:rsidRPr="002F247E">
        <w:rPr>
          <w:rFonts w:hint="eastAsia"/>
        </w:rPr>
        <w:t>第</w:t>
      </w:r>
      <w:r w:rsidRPr="002F247E">
        <w:t>35条　実施機関は、この条例の適正かつ円滑な運用に資するため、大阪市公文書管理条例（平成18年大阪市条例第15号）の定めるところにより、公文書を適正に管理しなければならない。</w:t>
      </w:r>
    </w:p>
    <w:p w14:paraId="34C740A8" w14:textId="77777777" w:rsidR="00A062AF" w:rsidRPr="002F247E" w:rsidRDefault="00A062AF" w:rsidP="00A062AF">
      <w:pPr>
        <w:pStyle w:val="0311"/>
        <w:ind w:left="227"/>
      </w:pPr>
      <w:r w:rsidRPr="002F247E">
        <w:rPr>
          <w:rFonts w:hint="eastAsia"/>
        </w:rPr>
        <w:t>（公開請求をしようとするものに対する情報の提供等）</w:t>
      </w:r>
    </w:p>
    <w:p w14:paraId="5B084944" w14:textId="77777777" w:rsidR="00A062AF" w:rsidRPr="002F247E" w:rsidRDefault="00A062AF" w:rsidP="00A062AF">
      <w:pPr>
        <w:pStyle w:val="0311"/>
        <w:ind w:left="227"/>
      </w:pPr>
      <w:r w:rsidRPr="002F247E">
        <w:rPr>
          <w:rFonts w:hint="eastAsia"/>
        </w:rPr>
        <w:t>第</w:t>
      </w:r>
      <w:r w:rsidRPr="002F247E">
        <w:t>36条　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14:paraId="67EFA68B" w14:textId="77777777" w:rsidR="00A062AF" w:rsidRPr="002F247E" w:rsidRDefault="00A062AF" w:rsidP="00A062AF">
      <w:pPr>
        <w:pStyle w:val="0311"/>
        <w:ind w:left="227"/>
      </w:pPr>
      <w:r w:rsidRPr="002F247E">
        <w:rPr>
          <w:rFonts w:hint="eastAsia"/>
        </w:rPr>
        <w:t>（適正な解釈及び運用の確保）</w:t>
      </w:r>
    </w:p>
    <w:p w14:paraId="6FD51176" w14:textId="77777777" w:rsidR="00A062AF" w:rsidRPr="002F247E" w:rsidRDefault="00A062AF" w:rsidP="00A062AF">
      <w:pPr>
        <w:pStyle w:val="0311"/>
        <w:ind w:left="227"/>
      </w:pPr>
      <w:r w:rsidRPr="002F247E">
        <w:rPr>
          <w:rFonts w:hint="eastAsia"/>
        </w:rPr>
        <w:t>第</w:t>
      </w:r>
      <w:r w:rsidRPr="002F247E">
        <w:t>37条　市長は、実施機関におけるこの条例の適正な解釈及び運用を確保するため必要な措置を講ずるものとする。</w:t>
      </w:r>
    </w:p>
    <w:p w14:paraId="5C0BDC71" w14:textId="77777777" w:rsidR="00A062AF" w:rsidRPr="002F247E" w:rsidRDefault="00A062AF" w:rsidP="00A062AF">
      <w:pPr>
        <w:pStyle w:val="0311"/>
        <w:ind w:left="227"/>
      </w:pPr>
      <w:r w:rsidRPr="002F247E">
        <w:rPr>
          <w:rFonts w:hint="eastAsia"/>
        </w:rPr>
        <w:t>２　市長は、毎年１回、この条例の運用の状況を取りまとめ、公表するものとする。</w:t>
      </w:r>
    </w:p>
    <w:p w14:paraId="4E14CF90" w14:textId="77777777" w:rsidR="00A062AF" w:rsidRPr="002F247E" w:rsidRDefault="00A062AF" w:rsidP="00A062AF">
      <w:pPr>
        <w:pStyle w:val="0311"/>
        <w:ind w:left="227"/>
      </w:pPr>
      <w:r w:rsidRPr="002F247E">
        <w:rPr>
          <w:rFonts w:hint="eastAsia"/>
        </w:rPr>
        <w:t>（施行の細目）</w:t>
      </w:r>
    </w:p>
    <w:p w14:paraId="0F6BB277" w14:textId="77777777" w:rsidR="00A062AF" w:rsidRPr="002F247E" w:rsidRDefault="00A062AF" w:rsidP="00A062AF">
      <w:pPr>
        <w:pStyle w:val="0311"/>
        <w:ind w:left="227"/>
      </w:pPr>
      <w:r w:rsidRPr="002F247E">
        <w:rPr>
          <w:rFonts w:hint="eastAsia"/>
        </w:rPr>
        <w:t>第</w:t>
      </w:r>
      <w:r w:rsidRPr="002F247E">
        <w:t>38条　この条例の施行について必要な事項は、市長が定める。</w:t>
      </w:r>
    </w:p>
    <w:p w14:paraId="31AA28F7" w14:textId="77777777" w:rsidR="00A062AF" w:rsidRPr="002F247E" w:rsidRDefault="00A062AF" w:rsidP="00DF0593">
      <w:pPr>
        <w:pStyle w:val="0311"/>
        <w:ind w:leftChars="100" w:left="227" w:firstLineChars="200" w:firstLine="453"/>
      </w:pPr>
      <w:r w:rsidRPr="002F247E">
        <w:rPr>
          <w:rFonts w:hint="eastAsia"/>
        </w:rPr>
        <w:t>第６章　罰則</w:t>
      </w:r>
    </w:p>
    <w:p w14:paraId="67F26C3C" w14:textId="77777777" w:rsidR="00A062AF" w:rsidRPr="002F247E" w:rsidRDefault="00A062AF" w:rsidP="00A062AF">
      <w:pPr>
        <w:pStyle w:val="0311"/>
        <w:ind w:left="227"/>
      </w:pPr>
      <w:r w:rsidRPr="002F247E">
        <w:rPr>
          <w:rFonts w:hint="eastAsia"/>
        </w:rPr>
        <w:t>（罰則）</w:t>
      </w:r>
    </w:p>
    <w:p w14:paraId="5A2F3833" w14:textId="77777777" w:rsidR="00A062AF" w:rsidRPr="002F247E" w:rsidRDefault="00A062AF" w:rsidP="00A062AF">
      <w:pPr>
        <w:pStyle w:val="0311"/>
        <w:ind w:left="227"/>
      </w:pPr>
      <w:r w:rsidRPr="002F247E">
        <w:rPr>
          <w:rFonts w:hint="eastAsia"/>
        </w:rPr>
        <w:lastRenderedPageBreak/>
        <w:t>第</w:t>
      </w:r>
      <w:r w:rsidRPr="002F247E">
        <w:t>39条　第21条第４項の規定に違反して秘密を漏らした者は､１年以下の懲役又は50万円以下の罰金に処する。</w:t>
      </w:r>
    </w:p>
    <w:p w14:paraId="608BE6C6" w14:textId="77777777" w:rsidR="00A062AF" w:rsidRPr="002F247E" w:rsidRDefault="00A062AF" w:rsidP="00A062AF">
      <w:pPr>
        <w:pStyle w:val="0311"/>
        <w:ind w:left="227"/>
      </w:pPr>
    </w:p>
    <w:p w14:paraId="7221297F" w14:textId="77777777" w:rsidR="00A062AF" w:rsidRPr="002F247E" w:rsidRDefault="00A062AF" w:rsidP="005757EE">
      <w:pPr>
        <w:pStyle w:val="0311"/>
        <w:ind w:leftChars="200" w:left="453" w:firstLineChars="100" w:firstLine="227"/>
      </w:pPr>
      <w:r w:rsidRPr="002F247E">
        <w:rPr>
          <w:rFonts w:hint="eastAsia"/>
        </w:rPr>
        <w:t>附</w:t>
      </w:r>
      <w:r w:rsidRPr="002F247E">
        <w:t xml:space="preserve">　則（第34条の規定を除き、平成13.４.１施行、告示356、第34条の規定、</w:t>
      </w:r>
      <w:r w:rsidRPr="002F247E">
        <w:rPr>
          <w:rFonts w:hint="eastAsia"/>
        </w:rPr>
        <w:t>平成</w:t>
      </w:r>
      <w:r w:rsidRPr="002F247E">
        <w:t>13.10.１施行、告示994）抄</w:t>
      </w:r>
    </w:p>
    <w:p w14:paraId="7D41D8BB" w14:textId="77777777" w:rsidR="00A062AF" w:rsidRPr="002F247E" w:rsidRDefault="00A062AF" w:rsidP="00A062AF">
      <w:pPr>
        <w:pStyle w:val="0311"/>
        <w:ind w:left="227"/>
      </w:pPr>
      <w:r w:rsidRPr="002F247E">
        <w:rPr>
          <w:rFonts w:hint="eastAsia"/>
        </w:rPr>
        <w:t>（施行期日）</w:t>
      </w:r>
    </w:p>
    <w:p w14:paraId="622477D7" w14:textId="77777777" w:rsidR="00A062AF" w:rsidRPr="002F247E" w:rsidRDefault="00A062AF" w:rsidP="00A062AF">
      <w:pPr>
        <w:pStyle w:val="0311"/>
        <w:ind w:left="227"/>
      </w:pPr>
      <w:r w:rsidRPr="002F247E">
        <w:rPr>
          <w:rFonts w:hint="eastAsia"/>
        </w:rPr>
        <w:t>１</w:t>
      </w:r>
      <w:r w:rsidRPr="002F247E">
        <w:t xml:space="preserve">　この条例の施行期日は、市長が定める。</w:t>
      </w:r>
    </w:p>
    <w:p w14:paraId="2C166154" w14:textId="77777777" w:rsidR="00A062AF" w:rsidRPr="002F247E" w:rsidRDefault="00A062AF" w:rsidP="00A062AF">
      <w:pPr>
        <w:pStyle w:val="0311"/>
        <w:ind w:left="227"/>
      </w:pPr>
      <w:r w:rsidRPr="002F247E">
        <w:rPr>
          <w:rFonts w:hint="eastAsia"/>
        </w:rPr>
        <w:t>（経過措置）</w:t>
      </w:r>
    </w:p>
    <w:p w14:paraId="71A08E68" w14:textId="77777777" w:rsidR="00A062AF" w:rsidRPr="002F247E" w:rsidRDefault="00A062AF" w:rsidP="00A062AF">
      <w:pPr>
        <w:pStyle w:val="0311"/>
        <w:ind w:left="227"/>
      </w:pPr>
      <w:r w:rsidRPr="002F247E">
        <w:rPr>
          <w:rFonts w:hint="eastAsia"/>
        </w:rPr>
        <w:t>２</w:t>
      </w:r>
      <w:r w:rsidRPr="002F247E">
        <w:t xml:space="preserve">　この条例の施行の際、現にされているこの条例による改正前の大阪市公文書公開条例（以下「旧条例」という。）第５条の規定による公開の請求は、この条例による改正後の大阪市情報公開条例（以下「新条例」という。）第５条の規定による公開の請求とみなす。</w:t>
      </w:r>
    </w:p>
    <w:p w14:paraId="37842325" w14:textId="77777777" w:rsidR="00A062AF" w:rsidRPr="002F247E" w:rsidRDefault="00A062AF" w:rsidP="00A062AF">
      <w:pPr>
        <w:pStyle w:val="0311"/>
        <w:ind w:left="227"/>
      </w:pPr>
      <w:r w:rsidRPr="002F247E">
        <w:rPr>
          <w:rFonts w:hint="eastAsia"/>
        </w:rPr>
        <w:t>３</w:t>
      </w:r>
      <w:r w:rsidRPr="002F247E">
        <w:t xml:space="preserve">　この条例の施行の際、現にされている旧条例第12条第１項に規定する審査請求は、新条例第17条に規定する審査請求とみなす。</w:t>
      </w:r>
    </w:p>
    <w:p w14:paraId="6345038D" w14:textId="77777777" w:rsidR="00A062AF" w:rsidRPr="002F247E" w:rsidRDefault="00A062AF" w:rsidP="00A062AF">
      <w:pPr>
        <w:pStyle w:val="0311"/>
        <w:ind w:left="227"/>
      </w:pPr>
      <w:r w:rsidRPr="002F247E">
        <w:rPr>
          <w:rFonts w:hint="eastAsia"/>
        </w:rPr>
        <w:t>４</w:t>
      </w:r>
      <w:r w:rsidRPr="002F247E">
        <w:t xml:space="preserve">　前２項に規定するもののほか、この条例の施行前に旧条例の規定によってした処分、手続その他の行為は、新条例中これに相当する規定がある場合には、新条例の規定によってした処分、手続その他の行為とみなす。</w:t>
      </w:r>
    </w:p>
    <w:p w14:paraId="69A63281" w14:textId="77777777" w:rsidR="00A062AF" w:rsidRPr="002F247E" w:rsidRDefault="00A062AF" w:rsidP="00A062AF">
      <w:pPr>
        <w:pStyle w:val="0311"/>
        <w:ind w:left="227"/>
      </w:pPr>
      <w:r w:rsidRPr="002F247E">
        <w:rPr>
          <w:rFonts w:hint="eastAsia"/>
        </w:rPr>
        <w:t>５</w:t>
      </w:r>
      <w:r w:rsidRPr="002F247E">
        <w:t xml:space="preserve">　旧条例第13条第１項の規定により置かれた大阪市公文書公開審査会（以下「旧審査会」という。）は、新条例第20条第１項の規定により置く審査会となり、同一性をもって存続するものとする。</w:t>
      </w:r>
    </w:p>
    <w:p w14:paraId="27EC697D" w14:textId="77777777" w:rsidR="00A062AF" w:rsidRPr="002F247E" w:rsidRDefault="00A062AF" w:rsidP="00A062AF">
      <w:pPr>
        <w:pStyle w:val="0311"/>
        <w:ind w:left="227"/>
      </w:pPr>
      <w:r w:rsidRPr="002F247E">
        <w:rPr>
          <w:rFonts w:hint="eastAsia"/>
        </w:rPr>
        <w:t>６</w:t>
      </w:r>
      <w:r w:rsidRPr="002F247E">
        <w:t xml:space="preserve">　この条例の施行の際、現に旧審査会の委員である者は、新条例第21条第２項の規定により審査会の委員として委嘱されたものとみなす。</w:t>
      </w:r>
    </w:p>
    <w:p w14:paraId="3397A618" w14:textId="77777777" w:rsidR="00A062AF" w:rsidRPr="002F247E" w:rsidRDefault="00A062AF" w:rsidP="00A062AF">
      <w:pPr>
        <w:pStyle w:val="0311"/>
        <w:ind w:left="227"/>
      </w:pPr>
      <w:r w:rsidRPr="002F247E">
        <w:rPr>
          <w:rFonts w:hint="eastAsia"/>
        </w:rPr>
        <w:t>７</w:t>
      </w:r>
      <w:r w:rsidRPr="002F247E">
        <w:t xml:space="preserve">　この条例の施行後最初に委嘱される審査会の委員（前項の規定により委嘱されたものとみなされる委員を含む。）の任期は、新条例第21条第３項本文の規定にかかわらず、平成14年６月30日までとする。</w:t>
      </w:r>
    </w:p>
    <w:p w14:paraId="5BCBBDB6" w14:textId="77777777" w:rsidR="00A062AF" w:rsidRPr="002F247E" w:rsidRDefault="00A062AF" w:rsidP="00A062AF">
      <w:pPr>
        <w:pStyle w:val="0311"/>
        <w:ind w:left="227"/>
      </w:pPr>
      <w:r w:rsidRPr="002F247E">
        <w:rPr>
          <w:rFonts w:hint="eastAsia"/>
        </w:rPr>
        <w:t>８</w:t>
      </w:r>
      <w:r w:rsidRPr="002F247E">
        <w:t xml:space="preserve">　新条例第７条の規定にかかわらず、その作成又は取得の際定められた保存期間がこの条例の施行の日において経過している公文書については、旧条例第６条の規定は、なおその効力を有する。</w:t>
      </w:r>
    </w:p>
    <w:p w14:paraId="4BFA73B6" w14:textId="4A58B9D4" w:rsidR="00E317BD" w:rsidRPr="002F247E" w:rsidRDefault="00E317BD" w:rsidP="00A062AF">
      <w:pPr>
        <w:pStyle w:val="0311"/>
        <w:ind w:left="227"/>
      </w:pPr>
      <w:r w:rsidRPr="002F247E">
        <w:rPr>
          <w:rFonts w:hint="eastAsia"/>
        </w:rPr>
        <w:t>（本市が単独で設立した地方独立行政法人の成立に係る経過措置）</w:t>
      </w:r>
    </w:p>
    <w:p w14:paraId="3239C489" w14:textId="17841BDD" w:rsidR="00A062AF" w:rsidRPr="002F247E" w:rsidRDefault="00A062AF" w:rsidP="00A062AF">
      <w:pPr>
        <w:pStyle w:val="0311"/>
        <w:ind w:left="227"/>
      </w:pPr>
      <w:r w:rsidRPr="002F247E">
        <w:rPr>
          <w:rFonts w:hint="eastAsia"/>
        </w:rPr>
        <w:t>９　本市が</w:t>
      </w:r>
      <w:r w:rsidR="00E317BD" w:rsidRPr="002F247E">
        <w:rPr>
          <w:rFonts w:hint="eastAsia"/>
        </w:rPr>
        <w:t>単独で</w:t>
      </w:r>
      <w:r w:rsidRPr="002F247E">
        <w:rPr>
          <w:rFonts w:hint="eastAsia"/>
        </w:rPr>
        <w:t>設立した地方独立行政法人の成立の際現にされている第５条の規定による公開の請求で本市から当該地方独立行政法人が引き継いだ公文書に係るものは、当該地方独立行政法人に対する同条の規定による公開の請求とみなす。</w:t>
      </w:r>
    </w:p>
    <w:p w14:paraId="6D35984E" w14:textId="0FC27F6F" w:rsidR="00A062AF" w:rsidRPr="002F247E" w:rsidRDefault="00A062AF" w:rsidP="00A062AF">
      <w:pPr>
        <w:pStyle w:val="0311"/>
        <w:ind w:left="227"/>
      </w:pPr>
      <w:r w:rsidRPr="002F247E">
        <w:t>10　前項に規定するもののほか、本市が</w:t>
      </w:r>
      <w:r w:rsidR="001A3E3E" w:rsidRPr="002F247E">
        <w:rPr>
          <w:rFonts w:hint="eastAsia"/>
        </w:rPr>
        <w:t>単独で</w:t>
      </w:r>
      <w:r w:rsidRPr="002F247E">
        <w:t>設立した地方独立行政法人の成立の日前にこの条例の規定によってした処分、手続その他の行為で本市から当該地方独立行政法人が引き継いだ公文書に係るものは、この条例の規定によって当該地方独立行政法人が行い又は当該地方独立行政法人に対して行われた処分、手続その他の行為とみなす。</w:t>
      </w:r>
    </w:p>
    <w:p w14:paraId="3C20CEB0" w14:textId="77777777" w:rsidR="00A062AF" w:rsidRPr="002F247E" w:rsidRDefault="00A062AF" w:rsidP="00A062AF">
      <w:pPr>
        <w:pStyle w:val="0311"/>
        <w:ind w:left="227"/>
      </w:pPr>
      <w:r w:rsidRPr="002F247E">
        <w:rPr>
          <w:rFonts w:hint="eastAsia"/>
        </w:rPr>
        <w:t>（大阪市土地開発公社の清算の結了に係る経過措置）</w:t>
      </w:r>
    </w:p>
    <w:p w14:paraId="51A61492" w14:textId="77777777" w:rsidR="00A062AF" w:rsidRPr="002F247E" w:rsidRDefault="00A062AF" w:rsidP="00A062AF">
      <w:pPr>
        <w:pStyle w:val="0311"/>
        <w:ind w:left="227"/>
      </w:pPr>
      <w:r w:rsidRPr="002F247E">
        <w:t>11　大阪市土地開発公社の清算の結了の日前にこの条例の規定によって大阪市土地開発公社が行い又は大阪市土地開発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6B700EB0" w14:textId="77777777" w:rsidR="00A062AF" w:rsidRPr="002F247E" w:rsidRDefault="00A062AF" w:rsidP="00A062AF">
      <w:pPr>
        <w:pStyle w:val="0311"/>
        <w:ind w:left="227"/>
      </w:pPr>
      <w:r w:rsidRPr="002F247E">
        <w:rPr>
          <w:rFonts w:hint="eastAsia"/>
        </w:rPr>
        <w:lastRenderedPageBreak/>
        <w:t>（大阪市道路公社の清算の結了に係る経過措置）</w:t>
      </w:r>
    </w:p>
    <w:p w14:paraId="44F0541F" w14:textId="77777777" w:rsidR="00A062AF" w:rsidRPr="002F247E" w:rsidRDefault="00A062AF" w:rsidP="00A062AF">
      <w:pPr>
        <w:pStyle w:val="0311"/>
        <w:ind w:left="227"/>
      </w:pPr>
      <w:r w:rsidRPr="002F247E">
        <w:t>12　大阪市道路公社の清算の結了の日前にこの条例の規定によって大阪市道路公社が行い又は大阪市道路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52D80F8A" w14:textId="77777777" w:rsidR="00A062AF" w:rsidRPr="002F247E" w:rsidRDefault="00A062AF" w:rsidP="00A062AF">
      <w:pPr>
        <w:pStyle w:val="0311"/>
        <w:ind w:left="227"/>
      </w:pPr>
      <w:r w:rsidRPr="002F247E">
        <w:rPr>
          <w:rFonts w:hint="eastAsia"/>
        </w:rPr>
        <w:t>（大阪市農業委員会の廃止に係る経過措置）</w:t>
      </w:r>
    </w:p>
    <w:p w14:paraId="45D8F8A6" w14:textId="77777777" w:rsidR="00A062AF" w:rsidRPr="002F247E" w:rsidRDefault="00A062AF" w:rsidP="00A062AF">
      <w:pPr>
        <w:pStyle w:val="0311"/>
        <w:ind w:left="227"/>
      </w:pPr>
      <w:r w:rsidRPr="002F247E">
        <w:t>13　大阪市農業委員会の廃止の日前にこの条例の規定によって大阪市農業委員会が行い又は大阪市農業委員会に対して行われた処分、手続その他の行為で当該廃止に伴い市長が引き継いだ公文書に係るものは、この条例の規定によって市長が行い又は市長に対して行われた処分、手続その他の行為とみなす。</w:t>
      </w:r>
    </w:p>
    <w:p w14:paraId="2FC7D824" w14:textId="77777777" w:rsidR="00A062AF" w:rsidRPr="002F247E" w:rsidRDefault="00A062AF" w:rsidP="00A062AF">
      <w:pPr>
        <w:pStyle w:val="0311"/>
        <w:ind w:left="227"/>
      </w:pPr>
      <w:r w:rsidRPr="002F247E">
        <w:rPr>
          <w:rFonts w:hint="eastAsia"/>
        </w:rPr>
        <w:t>（地方独立行政法人大阪健康安全基盤研究所の成立に係る経過措置）</w:t>
      </w:r>
    </w:p>
    <w:p w14:paraId="20BB9CC5" w14:textId="77777777" w:rsidR="00A062AF" w:rsidRPr="002F247E" w:rsidRDefault="00A062AF" w:rsidP="00A062AF">
      <w:pPr>
        <w:pStyle w:val="0311"/>
        <w:ind w:left="227"/>
      </w:pPr>
      <w:r w:rsidRPr="002F247E">
        <w:t>14　市長が保有する公文書であって、地方独立行政法人大阪健康安全基盤研究所の成立に伴い市長が地方独立行政法人大阪健康安全基盤研究所に引き継ぐ文書、図画及び電磁的記録について、地方独立行政法人大阪健康安全基盤研究所の成立の日前にこの条例の規定によって市長が行い又は市長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地方独立行政法人大阪健康安全基盤研究所」と、同</w:t>
      </w:r>
      <w:r w:rsidRPr="002F247E">
        <w:rPr>
          <w:rFonts w:hint="eastAsia"/>
        </w:rPr>
        <w:t>条第２項中「及び大阪市住宅供給公社」とあるのは「、大阪市住宅供給公社及び地方独立行政法人大阪健康安全基盤研究所」とする。</w:t>
      </w:r>
    </w:p>
    <w:p w14:paraId="5879F42D" w14:textId="77777777" w:rsidR="00A062AF" w:rsidRPr="002F247E" w:rsidRDefault="00A062AF" w:rsidP="00A062AF">
      <w:pPr>
        <w:pStyle w:val="0311"/>
        <w:ind w:left="227"/>
      </w:pPr>
      <w:r w:rsidRPr="002F247E">
        <w:t>15　前項の場合において、同項に規定する処分、手続その他の行為については、この条例の規定によって地方独立行政法人大阪健康安全基盤研究所が行い又は地方独立行政法人大阪健康安全基盤研究所に対して行われた処分、手続その他の行為とみなす。</w:t>
      </w:r>
    </w:p>
    <w:p w14:paraId="59994E8B" w14:textId="77777777" w:rsidR="00A062AF" w:rsidRPr="002F247E" w:rsidRDefault="00A062AF" w:rsidP="00A062AF">
      <w:pPr>
        <w:pStyle w:val="0311"/>
        <w:ind w:left="227"/>
      </w:pPr>
      <w:r w:rsidRPr="002F247E">
        <w:rPr>
          <w:rFonts w:hint="eastAsia"/>
        </w:rPr>
        <w:t>（地方独立行政法人大阪産業技術研究所の成立に係る経過措置）</w:t>
      </w:r>
    </w:p>
    <w:p w14:paraId="69670F6C" w14:textId="77777777" w:rsidR="00A062AF" w:rsidRPr="002F247E" w:rsidRDefault="00A062AF" w:rsidP="00A062AF">
      <w:pPr>
        <w:pStyle w:val="0311"/>
        <w:ind w:left="227"/>
      </w:pPr>
      <w:r w:rsidRPr="002F247E">
        <w:t>16　地方独立行政法人大阪市立工業研究所が保有する公文書であって、地方独立行政法人大阪産業技術研究所の成立に伴い地方独立行政法人大阪市立工業研究所が地方独立行政法人大阪産業技術研究所に引き継ぐ文書、図画及び電磁的記録について、地方独立行政法人大阪産業技術研究所の成立の日前にこの条例の規定によって地方独立行政法人大阪市立工業研究所が行い又は地方独立行政法人大阪市立工業研究所に対して行われた処分、手続その他の行為がある場合における当該処分、手続その他の行為に係るこの条例の規定の適用については、第２条第１項中「並</w:t>
      </w:r>
      <w:r w:rsidRPr="002F247E">
        <w:rPr>
          <w:rFonts w:hint="eastAsia"/>
        </w:rPr>
        <w:t>びに大阪市住宅供給公社」とあるのは「、大阪市住宅供給公社並びに地方独立行政法人大阪産業技術研究所」と、同条第２項中「及び大阪市住宅供給公社」とあるのは「、大阪市住宅供給公社及び地方独立行政法人大阪産業技術研究所」とする。</w:t>
      </w:r>
    </w:p>
    <w:p w14:paraId="31C795C6" w14:textId="77777777" w:rsidR="00A062AF" w:rsidRPr="002F247E" w:rsidRDefault="00A062AF" w:rsidP="00A062AF">
      <w:pPr>
        <w:pStyle w:val="0311"/>
        <w:ind w:left="227"/>
      </w:pPr>
      <w:r w:rsidRPr="002F247E">
        <w:t>17　前項の場合において、同項に規定する処分、手続その他の行為については、この条例の規定によって地方独立行政法人大阪産業技術研究所が行い又は地方独立行政法人大阪産業技術研究所に対して行われた処分、手続その他の行為とみなす。</w:t>
      </w:r>
    </w:p>
    <w:p w14:paraId="72ED1446" w14:textId="68B35015" w:rsidR="00577B7F" w:rsidRPr="002F247E" w:rsidRDefault="00577B7F" w:rsidP="00577B7F">
      <w:pPr>
        <w:pStyle w:val="0311"/>
        <w:ind w:left="227"/>
      </w:pPr>
      <w:r w:rsidRPr="002F247E">
        <w:rPr>
          <w:rFonts w:hint="eastAsia"/>
        </w:rPr>
        <w:t>（</w:t>
      </w:r>
      <w:r w:rsidRPr="002F247E">
        <w:t>交通事業の廃止に係る経過措置</w:t>
      </w:r>
      <w:r w:rsidRPr="002F247E">
        <w:rPr>
          <w:rFonts w:hint="eastAsia"/>
        </w:rPr>
        <w:t>）</w:t>
      </w:r>
    </w:p>
    <w:p w14:paraId="27F98AFA" w14:textId="0C2FC5AE" w:rsidR="00577B7F" w:rsidRPr="002F247E" w:rsidRDefault="00577B7F" w:rsidP="00577B7F">
      <w:pPr>
        <w:pStyle w:val="0311"/>
        <w:ind w:left="227"/>
      </w:pPr>
      <w:r w:rsidRPr="002F247E">
        <w:t>18　本市の高速鉄道事業、自動車運送事業及び中量軌道事業の廃止の日前にこの条例の規定によって交通局長が行い又は交通局長に対して行われた処分、手続その他の行為で当</w:t>
      </w:r>
      <w:r w:rsidRPr="002F247E">
        <w:lastRenderedPageBreak/>
        <w:t>該廃止に伴い市長が引き継いだ公文書に係るものは、この条例の規定によって市長が行い又は市長に対して行われた処分、手続その他の行為とみなす。</w:t>
      </w:r>
    </w:p>
    <w:p w14:paraId="379CD7AC" w14:textId="77777777" w:rsidR="00577B7F" w:rsidRPr="002F247E" w:rsidRDefault="00577B7F" w:rsidP="00577B7F">
      <w:pPr>
        <w:pStyle w:val="0311"/>
        <w:ind w:firstLineChars="0" w:firstLine="0"/>
      </w:pPr>
      <w:r w:rsidRPr="002F247E">
        <w:rPr>
          <w:rFonts w:hint="eastAsia"/>
        </w:rPr>
        <w:t>（公立大学法人大阪の成立に係る経過措置）</w:t>
      </w:r>
    </w:p>
    <w:p w14:paraId="170AB3D5" w14:textId="77777777" w:rsidR="00577B7F" w:rsidRPr="002F247E" w:rsidRDefault="00577B7F" w:rsidP="00577B7F">
      <w:pPr>
        <w:pStyle w:val="0311"/>
        <w:ind w:left="227"/>
      </w:pPr>
      <w:r w:rsidRPr="002F247E">
        <w:t>19　公立大学法人大阪市立大学が保有する公文書であって、公立大学法人大阪の成立に伴い公立大学法人大阪市立大学が公立大学法人大阪に引き継ぐ文書、図画及び電磁的記録について、公立大学法人大阪の成立の日前にこの条例の規定によって公立大学法人大阪市立大学が行い又は公立大学法人大阪市立大学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公立大学法人大阪」と、同条第２項</w:t>
      </w:r>
      <w:r w:rsidRPr="002F247E">
        <w:rPr>
          <w:rFonts w:hint="eastAsia"/>
        </w:rPr>
        <w:t>中「及び大阪市住宅供給公社」とあるのは「、大阪市住宅供給公社及び公立大学法人大阪」とする。</w:t>
      </w:r>
    </w:p>
    <w:p w14:paraId="2B5567F2" w14:textId="77777777" w:rsidR="00577B7F" w:rsidRPr="002F247E" w:rsidRDefault="00577B7F" w:rsidP="00577B7F">
      <w:pPr>
        <w:pStyle w:val="0311"/>
        <w:ind w:left="227"/>
      </w:pPr>
      <w:r w:rsidRPr="002F247E">
        <w:t>20　前項の場合において、同項に規定する処分、手続その他の行為については、この条例の規定によって公立大学法人大阪が行い又は公立大学法人大阪に対して行われた処分、手続その他の行為とみなす。</w:t>
      </w:r>
    </w:p>
    <w:p w14:paraId="50C9AA37" w14:textId="06818190" w:rsidR="00A062AF" w:rsidRPr="002F247E" w:rsidRDefault="00A062AF" w:rsidP="00577B7F">
      <w:pPr>
        <w:pStyle w:val="0311"/>
        <w:ind w:leftChars="100" w:left="227" w:firstLineChars="200" w:firstLine="453"/>
      </w:pPr>
      <w:r w:rsidRPr="002F247E">
        <w:rPr>
          <w:rFonts w:hint="eastAsia"/>
        </w:rPr>
        <w:t>附　則（平成</w:t>
      </w:r>
      <w:r w:rsidRPr="002F247E">
        <w:t>14.９.30条例65）</w:t>
      </w:r>
    </w:p>
    <w:p w14:paraId="6393DF4A" w14:textId="77777777" w:rsidR="00A062AF" w:rsidRPr="002F247E" w:rsidRDefault="00A062AF" w:rsidP="00A062AF">
      <w:pPr>
        <w:pStyle w:val="0311"/>
        <w:ind w:left="227"/>
      </w:pPr>
      <w:r w:rsidRPr="002F247E">
        <w:rPr>
          <w:rFonts w:hint="eastAsia"/>
        </w:rPr>
        <w:t>１　この条例は、平成</w:t>
      </w:r>
      <w:r w:rsidRPr="002F247E">
        <w:t>14年10月１日から施行する。</w:t>
      </w:r>
    </w:p>
    <w:p w14:paraId="3AE9F585" w14:textId="77777777" w:rsidR="00A062AF" w:rsidRPr="002F247E" w:rsidRDefault="00A062AF" w:rsidP="00A062AF">
      <w:pPr>
        <w:pStyle w:val="0311"/>
        <w:ind w:left="227"/>
      </w:pPr>
      <w:r w:rsidRPr="002F247E">
        <w:rPr>
          <w:rFonts w:hint="eastAsia"/>
        </w:rPr>
        <w:t>２　この条例による改正後の大阪市情報公開条例（以下「改正後の条例」という。）第７条及び第</w:t>
      </w:r>
      <w:r w:rsidRPr="002F247E">
        <w:t>13条第１項の規定は、この条例の施行後にされた公開請求（改正後の条例第６条第１項に規定する公開請求をいう。以下同じ。）について適用し、この条例の施行前にされた公開請求については、なお従前の例による。</w:t>
      </w:r>
    </w:p>
    <w:p w14:paraId="3C7CCEC7" w14:textId="77777777" w:rsidR="00A062AF" w:rsidRPr="002F247E" w:rsidRDefault="00A062AF" w:rsidP="005757EE">
      <w:pPr>
        <w:pStyle w:val="0311"/>
        <w:ind w:leftChars="100" w:left="227" w:firstLineChars="200" w:firstLine="453"/>
      </w:pPr>
      <w:r w:rsidRPr="002F247E">
        <w:rPr>
          <w:rFonts w:hint="eastAsia"/>
        </w:rPr>
        <w:t>附　則（平成</w:t>
      </w:r>
      <w:r w:rsidRPr="002F247E">
        <w:t>16.３.２条例５）</w:t>
      </w:r>
    </w:p>
    <w:p w14:paraId="1B156B82" w14:textId="77777777" w:rsidR="00A062AF" w:rsidRPr="002F247E" w:rsidRDefault="00A062AF" w:rsidP="005757EE">
      <w:pPr>
        <w:pStyle w:val="0311"/>
        <w:ind w:leftChars="100" w:left="227" w:firstLineChars="0" w:firstLine="0"/>
      </w:pPr>
      <w:r w:rsidRPr="002F247E">
        <w:rPr>
          <w:rFonts w:hint="eastAsia"/>
        </w:rPr>
        <w:t>この条例は、平成</w:t>
      </w:r>
      <w:r w:rsidRPr="002F247E">
        <w:t>16年４月１日から施行する。</w:t>
      </w:r>
    </w:p>
    <w:p w14:paraId="1FCA0B15" w14:textId="77777777" w:rsidR="00A062AF" w:rsidRPr="002F247E" w:rsidRDefault="00A062AF" w:rsidP="005757EE">
      <w:pPr>
        <w:pStyle w:val="0311"/>
        <w:ind w:leftChars="100" w:left="227" w:firstLineChars="200" w:firstLine="453"/>
      </w:pPr>
      <w:r w:rsidRPr="002F247E">
        <w:rPr>
          <w:rFonts w:hint="eastAsia"/>
        </w:rPr>
        <w:t>附　則（平成</w:t>
      </w:r>
      <w:r w:rsidRPr="002F247E">
        <w:t>17.３.２条例３）</w:t>
      </w:r>
    </w:p>
    <w:p w14:paraId="2517E897" w14:textId="77777777" w:rsidR="00A062AF" w:rsidRPr="002F247E" w:rsidRDefault="00A062AF" w:rsidP="005757EE">
      <w:pPr>
        <w:pStyle w:val="0311"/>
        <w:ind w:leftChars="100" w:left="227" w:firstLineChars="0" w:firstLine="0"/>
      </w:pPr>
      <w:r w:rsidRPr="002F247E">
        <w:rPr>
          <w:rFonts w:hint="eastAsia"/>
        </w:rPr>
        <w:t>この条例は、平成</w:t>
      </w:r>
      <w:r w:rsidRPr="002F247E">
        <w:t>17年４月１日から施行する。</w:t>
      </w:r>
    </w:p>
    <w:p w14:paraId="2142B908" w14:textId="77777777" w:rsidR="00A062AF" w:rsidRPr="002F247E" w:rsidRDefault="00A062AF" w:rsidP="005757EE">
      <w:pPr>
        <w:pStyle w:val="0311"/>
        <w:ind w:leftChars="200" w:left="453" w:firstLineChars="100" w:firstLine="227"/>
      </w:pPr>
      <w:r w:rsidRPr="002F247E">
        <w:rPr>
          <w:rFonts w:hint="eastAsia"/>
        </w:rPr>
        <w:t>附　則（平成</w:t>
      </w:r>
      <w:r w:rsidRPr="002F247E">
        <w:t>17.５.30条例56、第４章に１条を加える改正規定、平成18年４月１日施行、告示第390号）</w:t>
      </w:r>
    </w:p>
    <w:p w14:paraId="17C12906" w14:textId="77777777" w:rsidR="00A062AF" w:rsidRPr="002F247E" w:rsidRDefault="00A062AF" w:rsidP="00A062AF">
      <w:pPr>
        <w:pStyle w:val="0311"/>
        <w:ind w:left="227"/>
      </w:pPr>
      <w:r w:rsidRPr="002F247E">
        <w:rPr>
          <w:rFonts w:hint="eastAsia"/>
        </w:rPr>
        <w:t>１　この条例は、公布の日から施行する。ただし、第４章に１条を加える改正規定の施行期日は、市長が定める。</w:t>
      </w:r>
    </w:p>
    <w:p w14:paraId="684F78BC" w14:textId="77777777" w:rsidR="00A062AF" w:rsidRPr="002F247E" w:rsidRDefault="00A062AF" w:rsidP="00A062AF">
      <w:pPr>
        <w:pStyle w:val="0311"/>
        <w:ind w:left="227"/>
      </w:pPr>
      <w:r w:rsidRPr="002F247E">
        <w:rPr>
          <w:rFonts w:hint="eastAsia"/>
        </w:rPr>
        <w:t>２　大阪市住宅供給公社、大阪市道路公社及び大阪市土地開発公社の保有する公文書（この条例による改正後の大阪市情報公開条例（以下「改正後の条例」という。）第２条第２項に規定する公文書をいう。以下同じ。）については、改正後の条例第５条及び第</w:t>
      </w:r>
      <w:r w:rsidRPr="002F247E">
        <w:t>36条の規定は、次に掲げるものについて適用する。</w:t>
      </w:r>
    </w:p>
    <w:p w14:paraId="4BD7AEEB" w14:textId="77777777" w:rsidR="00A062AF" w:rsidRPr="002F247E" w:rsidRDefault="00A062AF" w:rsidP="005757EE">
      <w:pPr>
        <w:pStyle w:val="0311"/>
        <w:ind w:leftChars="100" w:left="227" w:firstLineChars="0" w:firstLine="0"/>
      </w:pPr>
      <w:r w:rsidRPr="002F247E">
        <w:t>(1) 平成13年10月１日以後に役員又は職員が作成し、又は取得した公文書</w:t>
      </w:r>
    </w:p>
    <w:p w14:paraId="2C5E596B" w14:textId="77777777" w:rsidR="00A062AF" w:rsidRPr="002F247E" w:rsidRDefault="00A062AF" w:rsidP="005757EE">
      <w:pPr>
        <w:pStyle w:val="0311"/>
        <w:ind w:leftChars="100" w:left="227" w:firstLineChars="0" w:firstLine="0"/>
      </w:pPr>
      <w:r w:rsidRPr="002F247E">
        <w:t>(2) 平成13年10月１日前に役員又は職員が作成し、又は取得した公文書のうち、整理が終了したものとして理事長が指定したもの</w:t>
      </w:r>
    </w:p>
    <w:p w14:paraId="3A9934DD" w14:textId="77777777" w:rsidR="00A062AF" w:rsidRPr="002F247E" w:rsidRDefault="00A062AF" w:rsidP="00A062AF">
      <w:pPr>
        <w:pStyle w:val="0311"/>
        <w:ind w:left="227"/>
      </w:pPr>
      <w:r w:rsidRPr="002F247E">
        <w:rPr>
          <w:rFonts w:hint="eastAsia"/>
        </w:rPr>
        <w:t>３　改正後の条例第７条及び第</w:t>
      </w:r>
      <w:r w:rsidRPr="002F247E">
        <w:t>13条第1項の規定は、この条例の施行の日以後にされた公開請求（改正後の条例第６条第1項に規定する公開請求をいう。以下同じ。）について適用し、同日前にされた公開請求については、なお従前の例による。</w:t>
      </w:r>
    </w:p>
    <w:p w14:paraId="228DD7B5" w14:textId="77777777" w:rsidR="00A062AF" w:rsidRPr="002F247E" w:rsidRDefault="00A062AF" w:rsidP="005757EE">
      <w:pPr>
        <w:pStyle w:val="0311"/>
        <w:ind w:leftChars="100" w:left="227" w:firstLineChars="200" w:firstLine="453"/>
      </w:pPr>
      <w:r w:rsidRPr="002F247E">
        <w:rPr>
          <w:rFonts w:hint="eastAsia"/>
        </w:rPr>
        <w:t>附　則（平成</w:t>
      </w:r>
      <w:r w:rsidRPr="002F247E">
        <w:t>18.３.31条例17）</w:t>
      </w:r>
    </w:p>
    <w:p w14:paraId="3698F0EE" w14:textId="77777777" w:rsidR="00A062AF" w:rsidRPr="002F247E" w:rsidRDefault="00A062AF" w:rsidP="005757EE">
      <w:pPr>
        <w:pStyle w:val="0311"/>
        <w:ind w:leftChars="100" w:left="227" w:firstLineChars="0" w:firstLine="0"/>
      </w:pPr>
      <w:r w:rsidRPr="002F247E">
        <w:rPr>
          <w:rFonts w:hint="eastAsia"/>
        </w:rPr>
        <w:t>この条例は、平成</w:t>
      </w:r>
      <w:r w:rsidRPr="002F247E">
        <w:t>18年４月１日から施行する。</w:t>
      </w:r>
    </w:p>
    <w:p w14:paraId="245F9A74" w14:textId="77777777" w:rsidR="00A062AF" w:rsidRPr="002F247E" w:rsidRDefault="00A062AF" w:rsidP="005757EE">
      <w:pPr>
        <w:pStyle w:val="0311"/>
        <w:ind w:leftChars="100" w:left="227" w:firstLineChars="200" w:firstLine="453"/>
      </w:pPr>
      <w:r w:rsidRPr="002F247E">
        <w:rPr>
          <w:rFonts w:hint="eastAsia"/>
        </w:rPr>
        <w:lastRenderedPageBreak/>
        <w:t>附　則（平成</w:t>
      </w:r>
      <w:r w:rsidRPr="002F247E">
        <w:t>25.９.30条例119）</w:t>
      </w:r>
    </w:p>
    <w:p w14:paraId="02B50C44" w14:textId="77777777" w:rsidR="00A062AF" w:rsidRPr="002F247E" w:rsidRDefault="00A062AF" w:rsidP="005757EE">
      <w:pPr>
        <w:pStyle w:val="0311"/>
        <w:ind w:leftChars="100" w:left="227" w:firstLineChars="0" w:firstLine="0"/>
      </w:pPr>
      <w:r w:rsidRPr="002F247E">
        <w:rPr>
          <w:rFonts w:hint="eastAsia"/>
        </w:rPr>
        <w:t>この条例は、公布の日から施行する。</w:t>
      </w:r>
    </w:p>
    <w:p w14:paraId="76A4420D" w14:textId="77777777" w:rsidR="00A062AF" w:rsidRPr="002F247E" w:rsidRDefault="00A062AF" w:rsidP="005757EE">
      <w:pPr>
        <w:pStyle w:val="0311"/>
        <w:ind w:leftChars="100" w:left="227" w:firstLineChars="200" w:firstLine="453"/>
      </w:pPr>
      <w:r w:rsidRPr="002F247E">
        <w:rPr>
          <w:rFonts w:hint="eastAsia"/>
        </w:rPr>
        <w:t>附　則（平成</w:t>
      </w:r>
      <w:r w:rsidRPr="002F247E">
        <w:t>26.12.１条例137、平成26.12.26施行、告示1806）</w:t>
      </w:r>
    </w:p>
    <w:p w14:paraId="1686D328" w14:textId="77777777" w:rsidR="00A062AF" w:rsidRPr="002F247E" w:rsidRDefault="00A062AF" w:rsidP="005757EE">
      <w:pPr>
        <w:pStyle w:val="0311"/>
        <w:ind w:leftChars="100" w:left="227" w:firstLineChars="0" w:firstLine="0"/>
      </w:pPr>
      <w:r w:rsidRPr="002F247E">
        <w:rPr>
          <w:rFonts w:hint="eastAsia"/>
        </w:rPr>
        <w:t>この条例の施行期日は、市長が定める。</w:t>
      </w:r>
    </w:p>
    <w:p w14:paraId="4D5F5543" w14:textId="77777777" w:rsidR="00A062AF" w:rsidRPr="002F247E" w:rsidRDefault="00A062AF" w:rsidP="005757EE">
      <w:pPr>
        <w:pStyle w:val="0311"/>
        <w:ind w:leftChars="100" w:left="227" w:firstLineChars="200" w:firstLine="453"/>
      </w:pPr>
      <w:r w:rsidRPr="002F247E">
        <w:rPr>
          <w:rFonts w:hint="eastAsia"/>
        </w:rPr>
        <w:t>附　則（平成</w:t>
      </w:r>
      <w:r w:rsidRPr="002F247E">
        <w:t>28.３.２条例14）</w:t>
      </w:r>
    </w:p>
    <w:p w14:paraId="5D56B9DD" w14:textId="77777777" w:rsidR="00A062AF" w:rsidRPr="002F247E" w:rsidRDefault="00A062AF" w:rsidP="00A062AF">
      <w:pPr>
        <w:pStyle w:val="0311"/>
        <w:ind w:left="227"/>
      </w:pPr>
      <w:r w:rsidRPr="002F247E">
        <w:rPr>
          <w:rFonts w:hint="eastAsia"/>
        </w:rPr>
        <w:t>１　この条例は、平成</w:t>
      </w:r>
      <w:r w:rsidRPr="002F247E">
        <w:t>28年４月１日から施行する。</w:t>
      </w:r>
    </w:p>
    <w:p w14:paraId="63253AE9" w14:textId="77777777" w:rsidR="00A062AF" w:rsidRPr="002F247E" w:rsidRDefault="00A062AF" w:rsidP="00A062AF">
      <w:pPr>
        <w:pStyle w:val="0311"/>
        <w:ind w:left="227"/>
      </w:pPr>
      <w:r w:rsidRPr="002F247E">
        <w:rPr>
          <w:rFonts w:hint="eastAsia"/>
        </w:rPr>
        <w:t>２　この条例による改正後の大阪市情報公開条例（以下「改正後の条例」という。）第３章の規定は、この条例の施行の日（以下「施行日」という。）以後にされた公開決定等（改正後の条例第</w:t>
      </w:r>
      <w:r w:rsidRPr="002F247E">
        <w:t>11条第１項に規定する公開決定等をいう。以下同じ。）又は施行日以後にされた公開請求（改正後の条例第６条第１項に規定する公開請求をいう。以下同じ。）に係る不作為に係る審査請求について適用し、施行日前にされた公開決定等又は施行日前にされた公開請求に係る不作為に係る不服申立てについては、なお従前の例による。</w:t>
      </w:r>
    </w:p>
    <w:p w14:paraId="2651DE81" w14:textId="77777777" w:rsidR="00A062AF" w:rsidRPr="002F247E" w:rsidRDefault="00A062AF" w:rsidP="005757EE">
      <w:pPr>
        <w:pStyle w:val="0311"/>
        <w:ind w:leftChars="100" w:left="227" w:firstLineChars="200" w:firstLine="453"/>
      </w:pPr>
      <w:r w:rsidRPr="002F247E">
        <w:rPr>
          <w:rFonts w:hint="eastAsia"/>
        </w:rPr>
        <w:t>附　則（平成</w:t>
      </w:r>
      <w:r w:rsidRPr="002F247E">
        <w:t>28.３.30条例70）</w:t>
      </w:r>
    </w:p>
    <w:p w14:paraId="2DD1B6E2" w14:textId="77777777" w:rsidR="00A062AF" w:rsidRPr="002F247E" w:rsidRDefault="00A062AF" w:rsidP="005757EE">
      <w:pPr>
        <w:pStyle w:val="0311"/>
        <w:ind w:firstLineChars="100" w:firstLine="227"/>
      </w:pPr>
      <w:r w:rsidRPr="002F247E">
        <w:rPr>
          <w:rFonts w:hint="eastAsia"/>
        </w:rPr>
        <w:t>この条例は、平成</w:t>
      </w:r>
      <w:r w:rsidRPr="002F247E">
        <w:t>28年10月３日から施行する</w:t>
      </w:r>
    </w:p>
    <w:p w14:paraId="6161C288" w14:textId="77777777" w:rsidR="005757EE" w:rsidRPr="002F247E" w:rsidRDefault="00A062AF" w:rsidP="005757EE">
      <w:pPr>
        <w:pStyle w:val="0311"/>
        <w:ind w:leftChars="100" w:left="227" w:firstLineChars="200" w:firstLine="453"/>
      </w:pPr>
      <w:r w:rsidRPr="002F247E">
        <w:rPr>
          <w:rFonts w:hint="eastAsia"/>
        </w:rPr>
        <w:t>附　則（平成</w:t>
      </w:r>
      <w:r w:rsidRPr="002F247E">
        <w:t>29.２.27条例７、平成29.４.１施行、告示468）</w:t>
      </w:r>
    </w:p>
    <w:p w14:paraId="7E70D1B7" w14:textId="77777777" w:rsidR="00EA23B3" w:rsidRPr="002F247E" w:rsidRDefault="00A062AF" w:rsidP="005757EE">
      <w:pPr>
        <w:pStyle w:val="0311"/>
        <w:ind w:firstLineChars="100" w:firstLine="227"/>
      </w:pPr>
      <w:r w:rsidRPr="002F247E">
        <w:rPr>
          <w:rFonts w:hint="eastAsia"/>
        </w:rPr>
        <w:t>この条例の施行期日は、市長が定める。</w:t>
      </w:r>
    </w:p>
    <w:p w14:paraId="0365156F" w14:textId="5377BC5E" w:rsidR="00577B7F" w:rsidRPr="002F247E" w:rsidRDefault="00577B7F" w:rsidP="00577B7F">
      <w:pPr>
        <w:pStyle w:val="0311"/>
        <w:ind w:leftChars="100" w:left="227" w:firstLineChars="200" w:firstLine="453"/>
      </w:pPr>
      <w:r w:rsidRPr="002F247E">
        <w:rPr>
          <w:rFonts w:hint="eastAsia"/>
        </w:rPr>
        <w:t>附　則（</w:t>
      </w:r>
      <w:r w:rsidRPr="002F247E">
        <w:t>平成30</w:t>
      </w:r>
      <w:r w:rsidR="001B3EA2" w:rsidRPr="002F247E">
        <w:rPr>
          <w:rFonts w:hint="eastAsia"/>
        </w:rPr>
        <w:t>.３.</w:t>
      </w:r>
      <w:r w:rsidRPr="002F247E">
        <w:t>28条例54</w:t>
      </w:r>
      <w:r w:rsidRPr="002F247E">
        <w:rPr>
          <w:rFonts w:hint="eastAsia"/>
        </w:rPr>
        <w:t>）</w:t>
      </w:r>
    </w:p>
    <w:p w14:paraId="492A526A" w14:textId="57F3F4DA" w:rsidR="00514B74" w:rsidRPr="002F247E" w:rsidRDefault="00577B7F" w:rsidP="00577B7F">
      <w:pPr>
        <w:pStyle w:val="0311"/>
        <w:ind w:leftChars="100" w:left="227" w:firstLineChars="0" w:firstLine="0"/>
      </w:pPr>
      <w:r w:rsidRPr="002F247E">
        <w:rPr>
          <w:rFonts w:hint="eastAsia"/>
        </w:rPr>
        <w:t>この条例は、平成</w:t>
      </w:r>
      <w:r w:rsidRPr="002F247E">
        <w:t>30年4月1日から施行する。</w:t>
      </w:r>
    </w:p>
    <w:p w14:paraId="333522EC" w14:textId="7032B1ED" w:rsidR="00577B7F" w:rsidRPr="002F247E" w:rsidRDefault="00577B7F" w:rsidP="009767A8">
      <w:pPr>
        <w:widowControl/>
        <w:ind w:left="453" w:hangingChars="200" w:hanging="453"/>
        <w:jc w:val="left"/>
      </w:pPr>
      <w:r w:rsidRPr="002F247E">
        <w:rPr>
          <w:rFonts w:hint="eastAsia"/>
        </w:rPr>
        <w:t xml:space="preserve">　　　附　則（平成31</w:t>
      </w:r>
      <w:r w:rsidR="001B3EA2" w:rsidRPr="002F247E">
        <w:rPr>
          <w:rFonts w:hint="eastAsia"/>
        </w:rPr>
        <w:t>.</w:t>
      </w:r>
      <w:r w:rsidR="009767A8" w:rsidRPr="002F247E">
        <w:rPr>
          <w:rFonts w:hint="eastAsia"/>
        </w:rPr>
        <w:t>２</w:t>
      </w:r>
      <w:r w:rsidR="001B3EA2" w:rsidRPr="002F247E">
        <w:rPr>
          <w:rFonts w:hint="eastAsia"/>
        </w:rPr>
        <w:t>.</w:t>
      </w:r>
      <w:r w:rsidR="009767A8" w:rsidRPr="002F247E">
        <w:rPr>
          <w:rFonts w:hint="eastAsia"/>
        </w:rPr>
        <w:t>25条例７</w:t>
      </w:r>
      <w:r w:rsidR="001B3EA2" w:rsidRPr="002F247E">
        <w:rPr>
          <w:rFonts w:hint="eastAsia"/>
        </w:rPr>
        <w:t>、平成31.</w:t>
      </w:r>
      <w:r w:rsidR="000D2CD6" w:rsidRPr="002F247E">
        <w:rPr>
          <w:rFonts w:hint="eastAsia"/>
        </w:rPr>
        <w:t>４</w:t>
      </w:r>
      <w:r w:rsidR="001B3EA2" w:rsidRPr="002F247E">
        <w:rPr>
          <w:rFonts w:hint="eastAsia"/>
        </w:rPr>
        <w:t>.</w:t>
      </w:r>
      <w:r w:rsidR="000D2CD6" w:rsidRPr="002F247E">
        <w:rPr>
          <w:rFonts w:hint="eastAsia"/>
        </w:rPr>
        <w:t>１</w:t>
      </w:r>
      <w:r w:rsidR="001B3EA2" w:rsidRPr="002F247E">
        <w:rPr>
          <w:rFonts w:hint="eastAsia"/>
        </w:rPr>
        <w:t>施行</w:t>
      </w:r>
      <w:r w:rsidR="00133210" w:rsidRPr="002F247E">
        <w:rPr>
          <w:rFonts w:hint="eastAsia"/>
        </w:rPr>
        <w:t>、告示473</w:t>
      </w:r>
      <w:r w:rsidRPr="002F247E">
        <w:rPr>
          <w:rFonts w:hint="eastAsia"/>
        </w:rPr>
        <w:t>）</w:t>
      </w:r>
    </w:p>
    <w:p w14:paraId="34ED4D92" w14:textId="77777777" w:rsidR="009234FC" w:rsidRPr="002F247E" w:rsidRDefault="00577B7F" w:rsidP="00577B7F">
      <w:pPr>
        <w:widowControl/>
        <w:jc w:val="left"/>
      </w:pPr>
      <w:r w:rsidRPr="002F247E">
        <w:rPr>
          <w:rFonts w:hint="eastAsia"/>
        </w:rPr>
        <w:t xml:space="preserve">　この条例は、平成</w:t>
      </w:r>
      <w:r w:rsidRPr="002F247E">
        <w:t>31年４月１日から施行する。ただし、第２条第１項の改正規定及び附則に２項を加える改正規定の施行期日は、市長が定める。</w:t>
      </w:r>
    </w:p>
    <w:p w14:paraId="0B3DD89A" w14:textId="7E6C5543" w:rsidR="009234FC" w:rsidRPr="002F247E" w:rsidRDefault="009234FC" w:rsidP="00577B7F">
      <w:pPr>
        <w:widowControl/>
        <w:jc w:val="left"/>
      </w:pPr>
      <w:r w:rsidRPr="002F247E">
        <w:rPr>
          <w:rFonts w:hint="eastAsia"/>
        </w:rPr>
        <w:t xml:space="preserve">　　　</w:t>
      </w:r>
      <w:r w:rsidR="009423F7" w:rsidRPr="002F247E">
        <w:rPr>
          <w:rFonts w:hint="eastAsia"/>
        </w:rPr>
        <w:t>附　則（令和３.３.３条例２</w:t>
      </w:r>
      <w:r w:rsidRPr="002F247E">
        <w:rPr>
          <w:rFonts w:hint="eastAsia"/>
        </w:rPr>
        <w:t>）</w:t>
      </w:r>
    </w:p>
    <w:p w14:paraId="1CE1AB53" w14:textId="77777777" w:rsidR="002E6E2F" w:rsidRDefault="009234FC" w:rsidP="00577B7F">
      <w:pPr>
        <w:widowControl/>
        <w:jc w:val="left"/>
      </w:pPr>
      <w:r w:rsidRPr="002F247E">
        <w:rPr>
          <w:rFonts w:hint="eastAsia"/>
        </w:rPr>
        <w:t xml:space="preserve">　</w:t>
      </w:r>
      <w:r w:rsidR="009423F7" w:rsidRPr="002F247E">
        <w:rPr>
          <w:rFonts w:hint="eastAsia"/>
        </w:rPr>
        <w:t>この条例は、地方独立行政法人天王寺動物園の成立の日から施行する。</w:t>
      </w:r>
    </w:p>
    <w:p w14:paraId="0401A240" w14:textId="77777777" w:rsidR="002E6E2F" w:rsidRDefault="002E6E2F" w:rsidP="00577B7F">
      <w:pPr>
        <w:widowControl/>
        <w:jc w:val="left"/>
      </w:pPr>
      <w:r>
        <w:rPr>
          <w:rFonts w:hint="eastAsia"/>
        </w:rPr>
        <w:t xml:space="preserve">　　　附　則（令和４.３.２条例14）</w:t>
      </w:r>
    </w:p>
    <w:p w14:paraId="5ED9D404" w14:textId="77777777" w:rsidR="008E6C9B" w:rsidRDefault="002E6E2F" w:rsidP="00577B7F">
      <w:pPr>
        <w:widowControl/>
        <w:jc w:val="left"/>
      </w:pPr>
      <w:r>
        <w:rPr>
          <w:rFonts w:hint="eastAsia"/>
        </w:rPr>
        <w:t xml:space="preserve">　この条例は、令和４年４月１日から施行する。</w:t>
      </w:r>
    </w:p>
    <w:p w14:paraId="11B62F0C" w14:textId="61BA5468" w:rsidR="008E6C9B" w:rsidRDefault="008E6C9B" w:rsidP="008E6C9B">
      <w:pPr>
        <w:widowControl/>
        <w:ind w:firstLineChars="300" w:firstLine="680"/>
        <w:jc w:val="left"/>
      </w:pPr>
      <w:r>
        <w:rPr>
          <w:rFonts w:hint="eastAsia"/>
        </w:rPr>
        <w:t>附　則（令和５.２.27条例４）</w:t>
      </w:r>
    </w:p>
    <w:p w14:paraId="77A88CF0" w14:textId="3643938D" w:rsidR="00514B74" w:rsidRPr="002F247E" w:rsidRDefault="008E6C9B" w:rsidP="008E6C9B">
      <w:pPr>
        <w:widowControl/>
        <w:jc w:val="left"/>
      </w:pPr>
      <w:r>
        <w:rPr>
          <w:rFonts w:hint="eastAsia"/>
        </w:rPr>
        <w:t xml:space="preserve">　この条例は、令和５年４月１日から施行する。</w:t>
      </w:r>
      <w:r w:rsidR="00514B74" w:rsidRPr="002F247E">
        <w:br w:type="page"/>
      </w:r>
    </w:p>
    <w:p w14:paraId="1833CAA0" w14:textId="5AEC0D97" w:rsidR="00224A1D" w:rsidRPr="002F247E" w:rsidRDefault="00DE123B" w:rsidP="00DE123B">
      <w:pPr>
        <w:pStyle w:val="0011"/>
        <w:jc w:val="center"/>
      </w:pPr>
      <w:bookmarkStart w:id="86" w:name="_Toc167116036"/>
      <w:r w:rsidRPr="002F247E">
        <w:rPr>
          <w:rFonts w:hint="eastAsia"/>
        </w:rPr>
        <w:lastRenderedPageBreak/>
        <w:t xml:space="preserve">資料２　</w:t>
      </w:r>
      <w:r w:rsidR="00224A1D" w:rsidRPr="002F247E">
        <w:rPr>
          <w:rFonts w:hint="eastAsia"/>
        </w:rPr>
        <w:t>大阪市情報公開条例施行規則</w:t>
      </w:r>
      <w:bookmarkEnd w:id="86"/>
    </w:p>
    <w:p w14:paraId="15F12449" w14:textId="77777777" w:rsidR="00224A1D" w:rsidRPr="002F247E" w:rsidRDefault="00224A1D" w:rsidP="00224A1D">
      <w:pPr>
        <w:pStyle w:val="0311"/>
        <w:ind w:left="227"/>
      </w:pPr>
    </w:p>
    <w:p w14:paraId="5F09B4EC" w14:textId="53CCD17D" w:rsidR="00224A1D" w:rsidRPr="002F247E" w:rsidRDefault="00224A1D" w:rsidP="00B67547">
      <w:pPr>
        <w:pStyle w:val="0311"/>
        <w:wordWrap w:val="0"/>
        <w:ind w:left="227"/>
        <w:jc w:val="right"/>
        <w:rPr>
          <w:rFonts w:asciiTheme="minorEastAsia" w:eastAsiaTheme="minorEastAsia" w:hAnsiTheme="minorEastAsia"/>
        </w:rPr>
      </w:pPr>
      <w:r w:rsidRPr="002F247E">
        <w:rPr>
          <w:rFonts w:asciiTheme="minorEastAsia" w:eastAsiaTheme="minorEastAsia" w:hAnsiTheme="minorEastAsia" w:hint="eastAsia"/>
        </w:rPr>
        <w:t>制　　定</w:t>
      </w:r>
      <w:r w:rsidR="00B67547" w:rsidRPr="002F247E">
        <w:rPr>
          <w:rFonts w:asciiTheme="minorEastAsia" w:eastAsiaTheme="minorEastAsia" w:hAnsiTheme="minorEastAsia" w:hint="eastAsia"/>
        </w:rPr>
        <w:t xml:space="preserve">　</w:t>
      </w:r>
      <w:r w:rsidRPr="002F247E">
        <w:rPr>
          <w:rFonts w:asciiTheme="minorEastAsia" w:eastAsiaTheme="minorEastAsia" w:hAnsiTheme="minorEastAsia"/>
        </w:rPr>
        <w:t>平成13年４月１日　規則31</w:t>
      </w:r>
      <w:r w:rsidR="00B67547" w:rsidRPr="002F247E">
        <w:rPr>
          <w:rFonts w:asciiTheme="minorEastAsia" w:eastAsiaTheme="minorEastAsia" w:hAnsiTheme="minorEastAsia" w:hint="eastAsia"/>
        </w:rPr>
        <w:t xml:space="preserve">　</w:t>
      </w:r>
    </w:p>
    <w:p w14:paraId="126EA89D" w14:textId="4337C416" w:rsidR="00224A1D" w:rsidRPr="003A5B7A" w:rsidRDefault="003A5B7A" w:rsidP="00B67547">
      <w:pPr>
        <w:pStyle w:val="0311"/>
        <w:wordWrap w:val="0"/>
        <w:ind w:left="227"/>
        <w:jc w:val="right"/>
        <w:rPr>
          <w:rFonts w:asciiTheme="minorEastAsia" w:eastAsiaTheme="minorEastAsia" w:hAnsiTheme="minorEastAsia"/>
        </w:rPr>
      </w:pPr>
      <w:r>
        <w:rPr>
          <w:rFonts w:asciiTheme="minorEastAsia" w:eastAsiaTheme="minorEastAsia" w:hAnsiTheme="minorEastAsia" w:hint="eastAsia"/>
        </w:rPr>
        <w:t xml:space="preserve">　 </w:t>
      </w:r>
      <w:r w:rsidR="00224A1D" w:rsidRPr="002F247E">
        <w:rPr>
          <w:rFonts w:asciiTheme="minorEastAsia" w:eastAsiaTheme="minorEastAsia" w:hAnsiTheme="minorEastAsia" w:hint="eastAsia"/>
        </w:rPr>
        <w:t>最近改正</w:t>
      </w:r>
      <w:r w:rsidR="00B67547" w:rsidRPr="002F247E">
        <w:rPr>
          <w:rFonts w:asciiTheme="minorEastAsia" w:eastAsiaTheme="minorEastAsia" w:hAnsiTheme="minorEastAsia" w:hint="eastAsia"/>
        </w:rPr>
        <w:t xml:space="preserve">　</w:t>
      </w:r>
      <w:r w:rsidR="006643B3" w:rsidRPr="002F247E">
        <w:rPr>
          <w:rFonts w:asciiTheme="minorEastAsia" w:eastAsiaTheme="minorEastAsia" w:hAnsiTheme="minorEastAsia" w:hint="eastAsia"/>
        </w:rPr>
        <w:t>令和</w:t>
      </w:r>
      <w:r w:rsidR="00526424">
        <w:rPr>
          <w:rFonts w:asciiTheme="minorEastAsia" w:eastAsiaTheme="minorEastAsia" w:hAnsiTheme="minorEastAsia" w:hint="eastAsia"/>
        </w:rPr>
        <w:t>５</w:t>
      </w:r>
      <w:r w:rsidR="006643B3" w:rsidRPr="002F247E">
        <w:rPr>
          <w:rFonts w:asciiTheme="minorEastAsia" w:eastAsiaTheme="minorEastAsia" w:hAnsiTheme="minorEastAsia"/>
        </w:rPr>
        <w:t>年</w:t>
      </w:r>
      <w:r w:rsidR="007F1A0C">
        <w:rPr>
          <w:rFonts w:asciiTheme="minorEastAsia" w:eastAsiaTheme="minorEastAsia" w:hAnsiTheme="minorEastAsia" w:hint="eastAsia"/>
        </w:rPr>
        <w:t>３</w:t>
      </w:r>
      <w:r w:rsidR="00224A1D" w:rsidRPr="002F247E">
        <w:rPr>
          <w:rFonts w:asciiTheme="minorEastAsia" w:eastAsiaTheme="minorEastAsia" w:hAnsiTheme="minorEastAsia"/>
        </w:rPr>
        <w:t>月</w:t>
      </w:r>
      <w:r w:rsidR="007F1A0C">
        <w:rPr>
          <w:rFonts w:asciiTheme="minorEastAsia" w:eastAsiaTheme="minorEastAsia" w:hAnsiTheme="minorEastAsia" w:hint="eastAsia"/>
        </w:rPr>
        <w:t>31</w:t>
      </w:r>
      <w:r w:rsidR="00224A1D" w:rsidRPr="002F247E">
        <w:rPr>
          <w:rFonts w:asciiTheme="minorEastAsia" w:eastAsiaTheme="minorEastAsia" w:hAnsiTheme="minorEastAsia"/>
        </w:rPr>
        <w:t>日</w:t>
      </w:r>
      <w:r w:rsidR="00B67547" w:rsidRPr="002F247E">
        <w:rPr>
          <w:rFonts w:asciiTheme="minorEastAsia" w:eastAsiaTheme="minorEastAsia" w:hAnsiTheme="minorEastAsia" w:hint="eastAsia"/>
        </w:rPr>
        <w:t xml:space="preserve">　</w:t>
      </w:r>
      <w:r w:rsidR="00224A1D" w:rsidRPr="002F247E">
        <w:rPr>
          <w:rFonts w:asciiTheme="minorEastAsia" w:eastAsiaTheme="minorEastAsia" w:hAnsiTheme="minorEastAsia"/>
        </w:rPr>
        <w:t>規則</w:t>
      </w:r>
      <w:r w:rsidR="00301AF8">
        <w:rPr>
          <w:rFonts w:asciiTheme="minorEastAsia" w:eastAsiaTheme="minorEastAsia" w:hAnsiTheme="minorEastAsia" w:hint="eastAsia"/>
        </w:rPr>
        <w:t>35</w:t>
      </w:r>
      <w:r>
        <w:rPr>
          <w:rFonts w:asciiTheme="minorEastAsia" w:eastAsiaTheme="minorEastAsia" w:hAnsiTheme="minorEastAsia" w:hint="eastAsia"/>
        </w:rPr>
        <w:t xml:space="preserve">　</w:t>
      </w:r>
    </w:p>
    <w:p w14:paraId="3A475192" w14:textId="77777777" w:rsidR="00224A1D" w:rsidRPr="002F247E" w:rsidRDefault="00224A1D" w:rsidP="00224A1D">
      <w:pPr>
        <w:pStyle w:val="0311"/>
        <w:ind w:left="227"/>
        <w:rPr>
          <w:rFonts w:asciiTheme="minorEastAsia" w:eastAsiaTheme="minorEastAsia" w:hAnsiTheme="minorEastAsia"/>
        </w:rPr>
      </w:pPr>
    </w:p>
    <w:p w14:paraId="5D113344"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（趣旨）</w:t>
      </w:r>
    </w:p>
    <w:p w14:paraId="77E8A0C0"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第１条</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大阪市情報公開条例（平成13年大阪市条例第３号。以下「条例」という。）の施行については、別に定めるもののほか、この規則の定めるところによる。</w:t>
      </w:r>
    </w:p>
    <w:p w14:paraId="326BD8EA" w14:textId="50D6BA92"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（定義）</w:t>
      </w:r>
    </w:p>
    <w:p w14:paraId="6E6D69E3"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第２条</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この規則における用語の意義は、条例の例による。</w:t>
      </w:r>
    </w:p>
    <w:p w14:paraId="76842458"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（請求の方法）</w:t>
      </w:r>
    </w:p>
    <w:p w14:paraId="46733FFA" w14:textId="19A46729"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第３条</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条例</w:t>
      </w:r>
      <w:r w:rsidR="008E0008">
        <w:rPr>
          <w:rFonts w:asciiTheme="minorEastAsia" w:eastAsiaTheme="minorEastAsia" w:hAnsiTheme="minorEastAsia" w:hint="eastAsia"/>
        </w:rPr>
        <w:t>第６条第１項の規定による</w:t>
      </w:r>
      <w:r w:rsidR="00526424">
        <w:rPr>
          <w:rFonts w:asciiTheme="minorEastAsia" w:eastAsiaTheme="minorEastAsia" w:hAnsiTheme="minorEastAsia" w:hint="eastAsia"/>
        </w:rPr>
        <w:t>公開請求書</w:t>
      </w:r>
      <w:r w:rsidR="008E0008">
        <w:rPr>
          <w:rFonts w:asciiTheme="minorEastAsia" w:eastAsiaTheme="minorEastAsia" w:hAnsiTheme="minorEastAsia" w:hint="eastAsia"/>
        </w:rPr>
        <w:t>の提出は、</w:t>
      </w:r>
      <w:r w:rsidRPr="002F247E">
        <w:rPr>
          <w:rFonts w:asciiTheme="minorEastAsia" w:eastAsiaTheme="minorEastAsia" w:hAnsiTheme="minorEastAsia"/>
        </w:rPr>
        <w:t>総務局長を経由して</w:t>
      </w:r>
      <w:r w:rsidR="008E0008">
        <w:rPr>
          <w:rFonts w:asciiTheme="minorEastAsia" w:eastAsiaTheme="minorEastAsia" w:hAnsiTheme="minorEastAsia" w:hint="eastAsia"/>
        </w:rPr>
        <w:t>行わなければならない</w:t>
      </w:r>
      <w:r w:rsidRPr="002F247E">
        <w:rPr>
          <w:rFonts w:asciiTheme="minorEastAsia" w:eastAsiaTheme="minorEastAsia" w:hAnsiTheme="minorEastAsia"/>
        </w:rPr>
        <w:t>。</w:t>
      </w:r>
    </w:p>
    <w:p w14:paraId="4E6A24F9" w14:textId="7187B17E"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条例第６条第１項第３号の市長が定める事項は、</w:t>
      </w:r>
      <w:r w:rsidR="008E0008">
        <w:rPr>
          <w:rFonts w:asciiTheme="minorEastAsia" w:eastAsiaTheme="minorEastAsia" w:hAnsiTheme="minorEastAsia" w:hint="eastAsia"/>
        </w:rPr>
        <w:t>条例第５条の規定による公開の請求（以下「公開請求」という。）</w:t>
      </w:r>
      <w:r w:rsidRPr="002F247E">
        <w:rPr>
          <w:rFonts w:asciiTheme="minorEastAsia" w:eastAsiaTheme="minorEastAsia" w:hAnsiTheme="minorEastAsia"/>
        </w:rPr>
        <w:t>をしようとするものの連絡先（法人その他の団体にあっては、当該公開請求の担当者の氏名及び連絡先）及び公開の実施方法の区分とする。</w:t>
      </w:r>
    </w:p>
    <w:p w14:paraId="5919456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（ファクシミリによる請求）</w:t>
      </w:r>
    </w:p>
    <w:p w14:paraId="3988CEFF"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第３条の２</w:t>
      </w:r>
      <w:r w:rsidR="007C53EA" w:rsidRPr="002F247E">
        <w:rPr>
          <w:rFonts w:asciiTheme="minorEastAsia" w:eastAsiaTheme="minorEastAsia" w:hAnsiTheme="minorEastAsia" w:hint="eastAsia"/>
        </w:rPr>
        <w:t xml:space="preserve">　</w:t>
      </w:r>
      <w:r w:rsidRPr="002F247E">
        <w:rPr>
          <w:rFonts w:asciiTheme="minorEastAsia" w:eastAsiaTheme="minorEastAsia" w:hAnsiTheme="minorEastAsia"/>
        </w:rPr>
        <w:t>条例第６条第１項の市長が定める方法は、ファクシミリ装置を用いて公開請求書の内容を総務局長の使用に係るファクシミリ装置に送信する方法とする｡</w:t>
      </w:r>
    </w:p>
    <w:p w14:paraId="5079DE28"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　前項に規定する方法による公開請求は、公開請求書の内容を総務局長の使用に係るファクシミリ装置により受信した時に、実施機関に対してされたものとみなす。</w:t>
      </w:r>
    </w:p>
    <w:p w14:paraId="6E4C9658"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３　条例第６条第２項に規定する公開請求書に代わるものとして市長が定めるものは、公開請求をしたもの（以下「公開請求者」という。）がファクシミリ装置を用いて送信した公開請求書の内容を総務局長の使用に係るファクシミリ装置から出力した書面とする｡</w:t>
      </w:r>
    </w:p>
    <w:p w14:paraId="0B30AACE"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４　実施機関は、第</w:t>
      </w:r>
      <w:r w:rsidRPr="002F247E">
        <w:rPr>
          <w:rFonts w:asciiTheme="minorEastAsia" w:eastAsiaTheme="minorEastAsia" w:hAnsiTheme="minorEastAsia"/>
        </w:rPr>
        <w:t>1項に規定する方法による公開請求がされた場合において、必要があると認めるときは、公開請求者に対し、送信に利用した公開請求書を提出させることができる。</w:t>
      </w:r>
    </w:p>
    <w:p w14:paraId="651545A0"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（公開決定通知書等）</w:t>
      </w:r>
    </w:p>
    <w:p w14:paraId="7C1CEC14"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第４条</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条例第10条第１項の市長が定める事項は、公開を実施する日時及び場所並びに公開の実施方法とする。</w:t>
      </w:r>
    </w:p>
    <w:p w14:paraId="16866F77"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（第三者に対する意見書提出の機会の付与等）</w:t>
      </w:r>
    </w:p>
    <w:p w14:paraId="3E6EF628" w14:textId="7423B43F" w:rsidR="00224A1D" w:rsidRPr="002F247E" w:rsidRDefault="008E0008" w:rsidP="00224A1D">
      <w:pPr>
        <w:pStyle w:val="0311"/>
        <w:ind w:left="227"/>
        <w:rPr>
          <w:rFonts w:asciiTheme="minorEastAsia" w:eastAsiaTheme="minorEastAsia" w:hAnsiTheme="minorEastAsia"/>
        </w:rPr>
      </w:pPr>
      <w:r>
        <w:rPr>
          <w:rFonts w:asciiTheme="minorEastAsia" w:eastAsiaTheme="minorEastAsia" w:hAnsiTheme="minorEastAsia" w:hint="eastAsia"/>
        </w:rPr>
        <w:t>第５条</w:t>
      </w:r>
      <w:r w:rsidR="007C53EA" w:rsidRPr="002F247E">
        <w:rPr>
          <w:rFonts w:asciiTheme="minorEastAsia" w:eastAsiaTheme="minorEastAsia" w:hAnsiTheme="minorEastAsia"/>
        </w:rPr>
        <w:t xml:space="preserve">　</w:t>
      </w:r>
      <w:r w:rsidR="00224A1D" w:rsidRPr="002F247E">
        <w:rPr>
          <w:rFonts w:asciiTheme="minorEastAsia" w:eastAsiaTheme="minorEastAsia" w:hAnsiTheme="minorEastAsia"/>
        </w:rPr>
        <w:t>条例第13条第１項の市長が定める事項は、次に掲げる事項とする。</w:t>
      </w:r>
    </w:p>
    <w:p w14:paraId="41E632C6"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(1) 公開請求の年月日</w:t>
      </w:r>
    </w:p>
    <w:p w14:paraId="3736B264"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(2) 公開請求に係る公文書に記録されている当該第三者に関する情報の内容</w:t>
      </w:r>
    </w:p>
    <w:p w14:paraId="486685B6"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(3) 意見書を提出する場合の提出先及び提出期限</w:t>
      </w:r>
    </w:p>
    <w:p w14:paraId="202479B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条例第13条第２項の市長が定める事項は、次に掲げる事項とする。</w:t>
      </w:r>
    </w:p>
    <w:p w14:paraId="325E898C"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(1) 公開請求の年月日</w:t>
      </w:r>
    </w:p>
    <w:p w14:paraId="6FCF8371"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t>(2) 公開請求に係る公文書に記録されている当該第三者に関する情報の内容</w:t>
      </w:r>
    </w:p>
    <w:p w14:paraId="06F2801D" w14:textId="18C6BCBD" w:rsidR="00224A1D" w:rsidRPr="002F247E" w:rsidRDefault="00224A1D" w:rsidP="007C53EA">
      <w:pPr>
        <w:pStyle w:val="0311"/>
        <w:ind w:leftChars="100" w:left="454"/>
        <w:rPr>
          <w:rFonts w:asciiTheme="minorEastAsia" w:eastAsiaTheme="minorEastAsia" w:hAnsiTheme="minorEastAsia"/>
        </w:rPr>
      </w:pPr>
      <w:r w:rsidRPr="002F247E">
        <w:rPr>
          <w:rFonts w:asciiTheme="minorEastAsia" w:eastAsiaTheme="minorEastAsia" w:hAnsiTheme="minorEastAsia"/>
        </w:rPr>
        <w:t>(3) 前号に掲げる情報が条例</w:t>
      </w:r>
      <w:r w:rsidR="008E0008">
        <w:rPr>
          <w:rFonts w:asciiTheme="minorEastAsia" w:eastAsiaTheme="minorEastAsia" w:hAnsiTheme="minorEastAsia" w:hint="eastAsia"/>
        </w:rPr>
        <w:t>第７条第１号ただし書、第２号ただし書又は第３号ただし書</w:t>
      </w:r>
      <w:r w:rsidRPr="002F247E">
        <w:rPr>
          <w:rFonts w:asciiTheme="minorEastAsia" w:eastAsiaTheme="minorEastAsia" w:hAnsiTheme="minorEastAsia"/>
        </w:rPr>
        <w:t>に規定する情報に該当すると認められる理由</w:t>
      </w:r>
    </w:p>
    <w:p w14:paraId="202987F8" w14:textId="77777777" w:rsidR="00224A1D" w:rsidRPr="002F247E" w:rsidRDefault="00224A1D" w:rsidP="007C53EA">
      <w:pPr>
        <w:pStyle w:val="0311"/>
        <w:ind w:leftChars="100" w:left="227" w:firstLineChars="0" w:firstLine="0"/>
        <w:rPr>
          <w:rFonts w:asciiTheme="minorEastAsia" w:eastAsiaTheme="minorEastAsia" w:hAnsiTheme="minorEastAsia"/>
        </w:rPr>
      </w:pPr>
      <w:r w:rsidRPr="002F247E">
        <w:rPr>
          <w:rFonts w:asciiTheme="minorEastAsia" w:eastAsiaTheme="minorEastAsia" w:hAnsiTheme="minorEastAsia"/>
        </w:rPr>
        <w:lastRenderedPageBreak/>
        <w:t>(4) 意見書を提出する場合の提出先及び提出期限</w:t>
      </w:r>
    </w:p>
    <w:p w14:paraId="44BF64C9"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（公開の実施）</w:t>
      </w:r>
    </w:p>
    <w:p w14:paraId="7D8A4417" w14:textId="3AF18E1A" w:rsidR="00224A1D" w:rsidRPr="002F247E" w:rsidRDefault="008E0008" w:rsidP="00224A1D">
      <w:pPr>
        <w:pStyle w:val="0311"/>
        <w:ind w:left="227"/>
        <w:rPr>
          <w:rFonts w:asciiTheme="minorEastAsia" w:eastAsiaTheme="minorEastAsia" w:hAnsiTheme="minorEastAsia"/>
        </w:rPr>
      </w:pPr>
      <w:r>
        <w:rPr>
          <w:rFonts w:asciiTheme="minorEastAsia" w:eastAsiaTheme="minorEastAsia" w:hAnsiTheme="minorEastAsia" w:hint="eastAsia"/>
        </w:rPr>
        <w:t>第６条</w:t>
      </w:r>
      <w:r w:rsidR="007C53EA" w:rsidRPr="002F247E">
        <w:rPr>
          <w:rFonts w:asciiTheme="minorEastAsia" w:eastAsiaTheme="minorEastAsia" w:hAnsiTheme="minorEastAsia"/>
        </w:rPr>
        <w:t xml:space="preserve">　</w:t>
      </w:r>
      <w:r w:rsidR="00224A1D" w:rsidRPr="002F247E">
        <w:rPr>
          <w:rFonts w:asciiTheme="minorEastAsia" w:eastAsiaTheme="minorEastAsia" w:hAnsiTheme="minorEastAsia"/>
        </w:rPr>
        <w:t>条例第14条の規定による公文書の公開は、実施機関が指定する日時及び場所において、実施機関が指定する方法により行う。</w:t>
      </w:r>
    </w:p>
    <w:p w14:paraId="3C6314B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２</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前項の場合において、公文書の閲覧（次条に規定する聴取、視聴及び閲覧を含む。次項において同じ。）をするものは、当該公文書を改ざんし、汚損し、又は破損してはならない。</w:t>
      </w:r>
    </w:p>
    <w:p w14:paraId="401EEC7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３</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実施機関は、前項の規定に違反するものに対し、公文書の閲覧を中止させ、又は禁止することがある。</w:t>
      </w:r>
    </w:p>
    <w:p w14:paraId="7D62D40A" w14:textId="77777777"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４</w:t>
      </w:r>
      <w:r w:rsidR="007C53EA" w:rsidRPr="002F247E">
        <w:rPr>
          <w:rFonts w:asciiTheme="minorEastAsia" w:eastAsiaTheme="minorEastAsia" w:hAnsiTheme="minorEastAsia"/>
        </w:rPr>
        <w:t xml:space="preserve">　</w:t>
      </w:r>
      <w:r w:rsidRPr="002F247E">
        <w:rPr>
          <w:rFonts w:asciiTheme="minorEastAsia" w:eastAsiaTheme="minorEastAsia" w:hAnsiTheme="minorEastAsia"/>
        </w:rPr>
        <w:t>公文書の公開を行う場合において、公文書の写しの交付（次条に規定する交付を含む。）をするときの交付部数は、公開請求に係る公文書１件につき１部とする。</w:t>
      </w:r>
    </w:p>
    <w:p w14:paraId="536D8E06" w14:textId="7ABE1F54" w:rsidR="00224A1D" w:rsidRPr="002F247E" w:rsidRDefault="00224A1D" w:rsidP="00224A1D">
      <w:pPr>
        <w:pStyle w:val="0311"/>
        <w:ind w:left="227"/>
        <w:rPr>
          <w:rFonts w:asciiTheme="minorEastAsia" w:eastAsiaTheme="minorEastAsia" w:hAnsiTheme="minorEastAsia"/>
        </w:rPr>
      </w:pPr>
      <w:r w:rsidRPr="002F247E">
        <w:rPr>
          <w:rFonts w:asciiTheme="minorEastAsia" w:eastAsiaTheme="minorEastAsia" w:hAnsiTheme="minorEastAsia" w:hint="eastAsia"/>
        </w:rPr>
        <w:t>（</w:t>
      </w:r>
      <w:r w:rsidR="00873051" w:rsidRPr="002F247E">
        <w:rPr>
          <w:rFonts w:asciiTheme="minorEastAsia" w:eastAsiaTheme="minorEastAsia" w:hAnsiTheme="minorEastAsia" w:hint="eastAsia"/>
        </w:rPr>
        <w:t>公文書</w:t>
      </w:r>
      <w:r w:rsidRPr="002F247E">
        <w:rPr>
          <w:rFonts w:asciiTheme="minorEastAsia" w:eastAsiaTheme="minorEastAsia" w:hAnsiTheme="minorEastAsia" w:hint="eastAsia"/>
        </w:rPr>
        <w:t>の公開の実施方法）</w:t>
      </w:r>
    </w:p>
    <w:p w14:paraId="56F87CBC" w14:textId="5FE55C67" w:rsidR="00873051" w:rsidRPr="002F247E" w:rsidRDefault="008E0008" w:rsidP="00873051">
      <w:pPr>
        <w:pStyle w:val="0311"/>
        <w:ind w:left="227"/>
        <w:rPr>
          <w:rFonts w:asciiTheme="minorEastAsia" w:eastAsiaTheme="minorEastAsia" w:hAnsiTheme="minorEastAsia"/>
        </w:rPr>
      </w:pPr>
      <w:r>
        <w:rPr>
          <w:rFonts w:asciiTheme="minorEastAsia" w:eastAsiaTheme="minorEastAsia" w:hAnsiTheme="minorEastAsia" w:hint="eastAsia"/>
        </w:rPr>
        <w:t>第７条</w:t>
      </w:r>
      <w:r w:rsidR="005827EE" w:rsidRPr="002F247E">
        <w:rPr>
          <w:rFonts w:asciiTheme="minorEastAsia" w:eastAsiaTheme="minorEastAsia" w:hAnsiTheme="minorEastAsia" w:hint="eastAsia"/>
        </w:rPr>
        <w:t xml:space="preserve">　</w:t>
      </w:r>
      <w:r w:rsidR="00873051" w:rsidRPr="002F247E">
        <w:rPr>
          <w:rFonts w:asciiTheme="minorEastAsia" w:eastAsiaTheme="minorEastAsia" w:hAnsiTheme="minorEastAsia" w:hint="eastAsia"/>
        </w:rPr>
        <w:t>条例第</w:t>
      </w:r>
      <w:r w:rsidR="00873051" w:rsidRPr="002F247E">
        <w:rPr>
          <w:rFonts w:asciiTheme="minorEastAsia" w:eastAsiaTheme="minorEastAsia" w:hAnsiTheme="minorEastAsia"/>
        </w:rPr>
        <w:t>14条の文書又は図画（以下この項において「文書等」という。）の公開の実施方法のうち写しの交付の方法は、次の各号のいずれかの方法とする。</w:t>
      </w:r>
    </w:p>
    <w:p w14:paraId="15D62459" w14:textId="2FA9F858" w:rsidR="00873051" w:rsidRPr="002F247E" w:rsidRDefault="00873051" w:rsidP="00D66ACC">
      <w:pPr>
        <w:pStyle w:val="0311"/>
        <w:ind w:left="453"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⑴　文書等を用紙に複写したもの（当該文書等の一部を非公開とする場合にあっては、当該複写したものに非公開とする情報が開示されない措置を施したもの。次号において同じ。）の交付</w:t>
      </w:r>
    </w:p>
    <w:p w14:paraId="533D1AF6" w14:textId="6E1DB3DB" w:rsidR="00873051" w:rsidRPr="002F247E" w:rsidRDefault="00D66ACC" w:rsidP="00D66ACC">
      <w:pPr>
        <w:pStyle w:val="0311"/>
        <w:ind w:left="453"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w:t>
      </w:r>
      <w:r w:rsidR="00873051" w:rsidRPr="002F247E">
        <w:rPr>
          <w:rFonts w:asciiTheme="minorEastAsia" w:eastAsiaTheme="minorEastAsia" w:hAnsiTheme="minorEastAsia" w:hint="eastAsia"/>
        </w:rPr>
        <w:t>⑵　文書等を用紙に複写したものの内容を情報として記録した磁気ディスク（これに準ずる方法により一定の情報を確実に記録しておくことができる物を含む。以下この項及び第３項において同じ。）の交付又は当該複写したものの内容を情報として記録した電磁的記録の送信（電磁的記録に記録された情報を電子メールにより送信することをいう。以下この項及び第３項において同じ。）</w:t>
      </w:r>
    </w:p>
    <w:p w14:paraId="443EF4A1" w14:textId="7EEDD91D" w:rsidR="00873051" w:rsidRPr="002F247E" w:rsidRDefault="00873051" w:rsidP="00D66ACC">
      <w:pPr>
        <w:pStyle w:val="0311"/>
        <w:ind w:left="453" w:hangingChars="200" w:hanging="453"/>
        <w:rPr>
          <w:rFonts w:asciiTheme="minorEastAsia" w:eastAsiaTheme="minorEastAsia" w:hAnsiTheme="minorEastAsia"/>
        </w:rPr>
      </w:pPr>
      <w:r w:rsidRPr="002F247E">
        <w:rPr>
          <w:rFonts w:asciiTheme="minorEastAsia" w:eastAsiaTheme="minorEastAsia" w:hAnsiTheme="minorEastAsia" w:hint="eastAsia"/>
        </w:rPr>
        <w:t xml:space="preserve">　⑶　文書等の内容を情報として記録した電磁的記録（当該文書等の一部を非公開とする場合にあっては、当該電磁的記録であって非公開とする情報が開示されない措置を施したもの。以下この号において同じ。）に記録された情報を用紙に出力したものの交付、当該情報を記録した磁気ディスクの交付又は当該電磁的記録の送信</w:t>
      </w:r>
    </w:p>
    <w:p w14:paraId="6D8E4A73" w14:textId="4C3A7FCE" w:rsidR="005827EE" w:rsidRPr="002F247E" w:rsidRDefault="00873051"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２　</w:t>
      </w:r>
      <w:r w:rsidR="005827EE" w:rsidRPr="002F247E">
        <w:rPr>
          <w:rFonts w:asciiTheme="minorEastAsia" w:eastAsiaTheme="minorEastAsia" w:hAnsiTheme="minorEastAsia" w:hint="eastAsia"/>
        </w:rPr>
        <w:t>条例第</w:t>
      </w:r>
      <w:r w:rsidR="005827EE" w:rsidRPr="002F247E">
        <w:rPr>
          <w:rFonts w:asciiTheme="minorEastAsia" w:eastAsiaTheme="minorEastAsia" w:hAnsiTheme="minorEastAsia"/>
        </w:rPr>
        <w:t>14条の電磁的記録の公開の実施方法のうち閲覧に準ずるものとして市長が定める方法は、次の各号に掲げる電磁的記録の区分に応じ、当該各号に定める方法とする。</w:t>
      </w:r>
    </w:p>
    <w:p w14:paraId="06CAFDFD" w14:textId="43CA106A" w:rsidR="005827EE" w:rsidRPr="002F247E" w:rsidRDefault="005827EE" w:rsidP="00D66ACC">
      <w:pPr>
        <w:pStyle w:val="0311"/>
        <w:ind w:leftChars="100" w:left="454"/>
        <w:rPr>
          <w:rFonts w:asciiTheme="minorEastAsia" w:eastAsiaTheme="minorEastAsia" w:hAnsiTheme="minorEastAsia"/>
        </w:rPr>
      </w:pPr>
      <w:r w:rsidRPr="002F247E">
        <w:rPr>
          <w:rFonts w:asciiTheme="minorEastAsia" w:eastAsiaTheme="minorEastAsia" w:hAnsiTheme="minorEastAsia" w:hint="eastAsia"/>
        </w:rPr>
        <w:t>⑴　音声を記録した電磁的記録であって記録された情報の全部を公開するもの　当該電磁的記録を専用機器により再生したものの聴取</w:t>
      </w:r>
    </w:p>
    <w:p w14:paraId="347E8F14" w14:textId="4570CC47" w:rsidR="005827EE" w:rsidRPr="002F247E" w:rsidRDefault="00D66ACC"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w:t>
      </w:r>
      <w:r w:rsidR="005827EE" w:rsidRPr="002F247E">
        <w:rPr>
          <w:rFonts w:asciiTheme="minorEastAsia" w:eastAsiaTheme="minorEastAsia" w:hAnsiTheme="minorEastAsia" w:hint="eastAsia"/>
        </w:rPr>
        <w:t xml:space="preserve">⑵　音声を記録した電磁的記録であって記録された情報の一部を非公開とするもの　</w:t>
      </w:r>
    </w:p>
    <w:p w14:paraId="1B343274" w14:textId="77777777" w:rsidR="00D66ACC" w:rsidRPr="002F247E" w:rsidRDefault="005827EE" w:rsidP="00D66ACC">
      <w:pPr>
        <w:pStyle w:val="0311"/>
        <w:ind w:firstLineChars="200" w:firstLine="453"/>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w:t>
      </w:r>
    </w:p>
    <w:p w14:paraId="191858B8" w14:textId="77777777" w:rsidR="00D10725" w:rsidRPr="002F247E" w:rsidRDefault="005827EE" w:rsidP="00D10725">
      <w:pPr>
        <w:pStyle w:val="0311"/>
        <w:ind w:firstLineChars="200" w:firstLine="453"/>
        <w:rPr>
          <w:rFonts w:asciiTheme="minorEastAsia" w:eastAsiaTheme="minorEastAsia" w:hAnsiTheme="minorEastAsia"/>
        </w:rPr>
      </w:pPr>
      <w:r w:rsidRPr="002F247E">
        <w:rPr>
          <w:rFonts w:asciiTheme="minorEastAsia" w:eastAsiaTheme="minorEastAsia" w:hAnsiTheme="minorEastAsia" w:hint="eastAsia"/>
        </w:rPr>
        <w:t>を施したものを専用機器により再生したものの聴取</w:t>
      </w:r>
    </w:p>
    <w:p w14:paraId="1BD08B22" w14:textId="32D7BA71" w:rsidR="005827EE" w:rsidRPr="002F247E" w:rsidRDefault="005827EE" w:rsidP="00D10725">
      <w:pPr>
        <w:pStyle w:val="0311"/>
        <w:ind w:leftChars="100" w:left="454"/>
        <w:rPr>
          <w:rFonts w:asciiTheme="minorEastAsia" w:eastAsiaTheme="minorEastAsia" w:hAnsiTheme="minorEastAsia"/>
        </w:rPr>
      </w:pPr>
      <w:r w:rsidRPr="002F247E">
        <w:rPr>
          <w:rFonts w:asciiTheme="minorEastAsia" w:eastAsiaTheme="minorEastAsia" w:hAnsiTheme="minorEastAsia" w:hint="eastAsia"/>
        </w:rPr>
        <w:t>⑶　画像及び音声を記録した電磁的記録であって記録された情報の全部を公開する</w:t>
      </w:r>
      <w:r w:rsidR="00D66ACC" w:rsidRPr="002F247E">
        <w:rPr>
          <w:rFonts w:asciiTheme="minorEastAsia" w:eastAsiaTheme="minorEastAsia" w:hAnsiTheme="minorEastAsia" w:hint="eastAsia"/>
        </w:rPr>
        <w:t xml:space="preserve">　</w:t>
      </w:r>
      <w:r w:rsidR="00D10725" w:rsidRPr="002F247E">
        <w:rPr>
          <w:rFonts w:asciiTheme="minorEastAsia" w:eastAsiaTheme="minorEastAsia" w:hAnsiTheme="minorEastAsia" w:hint="eastAsia"/>
        </w:rPr>
        <w:t>も</w:t>
      </w:r>
      <w:r w:rsidR="00D66ACC" w:rsidRPr="002F247E">
        <w:rPr>
          <w:rFonts w:asciiTheme="minorEastAsia" w:eastAsiaTheme="minorEastAsia" w:hAnsiTheme="minorEastAsia" w:hint="eastAsia"/>
        </w:rPr>
        <w:t xml:space="preserve">の　</w:t>
      </w:r>
      <w:r w:rsidRPr="002F247E">
        <w:rPr>
          <w:rFonts w:asciiTheme="minorEastAsia" w:eastAsiaTheme="minorEastAsia" w:hAnsiTheme="minorEastAsia" w:hint="eastAsia"/>
        </w:rPr>
        <w:t>当該電磁的記録を専用機器により再生し又は映写したものの視聴</w:t>
      </w:r>
    </w:p>
    <w:p w14:paraId="2A765133" w14:textId="40F08899" w:rsidR="005827EE" w:rsidRPr="002F247E" w:rsidRDefault="005827EE" w:rsidP="00D66ACC">
      <w:pPr>
        <w:pStyle w:val="0311"/>
        <w:ind w:leftChars="100" w:left="454"/>
        <w:rPr>
          <w:rFonts w:asciiTheme="minorEastAsia" w:eastAsiaTheme="minorEastAsia" w:hAnsiTheme="minorEastAsia"/>
        </w:rPr>
      </w:pPr>
      <w:r w:rsidRPr="002F247E">
        <w:rPr>
          <w:rFonts w:asciiTheme="minorEastAsia" w:eastAsiaTheme="minorEastAsia" w:hAnsiTheme="minorEastAsia" w:hint="eastAsia"/>
        </w:rPr>
        <w:t>⑷　画像及び音声を記録した電磁的記録であって記録された情報の一部を非公開とするもの　当該電磁的記録を複製した電磁的記録であって非公開とする情報が開示されない措置を施したものを専用機器により再生し又は映写したものの視聴</w:t>
      </w:r>
    </w:p>
    <w:p w14:paraId="1815CDB3" w14:textId="6DED0728" w:rsidR="005827EE" w:rsidRPr="002F247E" w:rsidRDefault="00D10725"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w:t>
      </w:r>
      <w:r w:rsidR="005827EE" w:rsidRPr="002F247E">
        <w:rPr>
          <w:rFonts w:asciiTheme="minorEastAsia" w:eastAsiaTheme="minorEastAsia" w:hAnsiTheme="minorEastAsia" w:hint="eastAsia"/>
        </w:rPr>
        <w:t>⑸　前各号に掲げるもの以外の電磁的記録　次に掲げるいずれかの方法</w:t>
      </w:r>
    </w:p>
    <w:p w14:paraId="1780FA09" w14:textId="7D20218E" w:rsidR="005827EE" w:rsidRPr="002F247E" w:rsidRDefault="005827EE" w:rsidP="00D10725">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ア　当該電磁的記録に記録された情報を用紙に出力したもの（当該電磁的記録に記録</w:t>
      </w:r>
      <w:r w:rsidRPr="002F247E">
        <w:rPr>
          <w:rFonts w:asciiTheme="minorEastAsia" w:eastAsiaTheme="minorEastAsia" w:hAnsiTheme="minorEastAsia" w:hint="eastAsia"/>
        </w:rPr>
        <w:lastRenderedPageBreak/>
        <w:t>された情報の一部を非公開とする場合にあっては、当該出力したものに非公開とする情報が開示されない措置を施したもの）の閲覧</w:t>
      </w:r>
    </w:p>
    <w:p w14:paraId="4A04F2FA" w14:textId="5438685C" w:rsidR="005827EE" w:rsidRPr="002F247E" w:rsidRDefault="005827EE" w:rsidP="00D10725">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イ　当該電磁的記録（当該電磁的記録に記録された情報の一部を非公開とする場合にあっては、当該電磁的記録を複製した電磁的記録であって非公開とする情報が開示されない措置を施したもの）を専用機器により再生し又は映写したものの閲覧</w:t>
      </w:r>
    </w:p>
    <w:p w14:paraId="3AEA3424" w14:textId="6AC4CEB4" w:rsidR="005827EE" w:rsidRPr="002F247E" w:rsidRDefault="00873051"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３</w:t>
      </w:r>
      <w:r w:rsidR="005827EE" w:rsidRPr="002F247E">
        <w:rPr>
          <w:rFonts w:asciiTheme="minorEastAsia" w:eastAsiaTheme="minorEastAsia" w:hAnsiTheme="minorEastAsia" w:hint="eastAsia"/>
        </w:rPr>
        <w:t xml:space="preserve">　条例第</w:t>
      </w:r>
      <w:r w:rsidR="005827EE" w:rsidRPr="002F247E">
        <w:rPr>
          <w:rFonts w:asciiTheme="minorEastAsia" w:eastAsiaTheme="minorEastAsia" w:hAnsiTheme="minorEastAsia"/>
        </w:rPr>
        <w:t>14条の電磁的記録の公開の実施方法のうち写しの交付に準ずるものとして市長が定める方法は、次の各号に掲げる電磁的記録の区分に応じ、当該各号に定める方法とする。</w:t>
      </w:r>
    </w:p>
    <w:p w14:paraId="45DF2251" w14:textId="254DA3CB" w:rsidR="005827EE" w:rsidRPr="002F247E" w:rsidRDefault="005827EE" w:rsidP="00D10725">
      <w:pPr>
        <w:pStyle w:val="0311"/>
        <w:ind w:leftChars="100" w:left="454"/>
        <w:rPr>
          <w:rFonts w:asciiTheme="minorEastAsia" w:eastAsiaTheme="minorEastAsia" w:hAnsiTheme="minorEastAsia"/>
        </w:rPr>
      </w:pPr>
      <w:r w:rsidRPr="002F247E">
        <w:rPr>
          <w:rFonts w:asciiTheme="minorEastAsia" w:eastAsiaTheme="minorEastAsia" w:hAnsiTheme="minorEastAsia" w:hint="eastAsia"/>
        </w:rPr>
        <w:t>⑴　音声を記録した電磁的記録であって記録された情報の全部を公開するもの　当該電磁的記録の交付（電磁的記録に記録された情報を記録した磁気ディスクを交付することをいう。次号から第４号までにおいて同じ。）又は送信</w:t>
      </w:r>
    </w:p>
    <w:p w14:paraId="1C346414" w14:textId="03B6A5C2" w:rsidR="005827EE" w:rsidRPr="002F247E" w:rsidRDefault="005827EE" w:rsidP="00D10725">
      <w:pPr>
        <w:pStyle w:val="0311"/>
        <w:ind w:firstLineChars="100" w:firstLine="227"/>
        <w:rPr>
          <w:rFonts w:asciiTheme="minorEastAsia" w:eastAsiaTheme="minorEastAsia" w:hAnsiTheme="minorEastAsia"/>
        </w:rPr>
      </w:pPr>
      <w:r w:rsidRPr="002F247E">
        <w:rPr>
          <w:rFonts w:asciiTheme="minorEastAsia" w:eastAsiaTheme="minorEastAsia" w:hAnsiTheme="minorEastAsia" w:hint="eastAsia"/>
        </w:rPr>
        <w:t xml:space="preserve">⑵　音声を記録した電磁的記録であって記録された情報の一部を非公開とするもの　</w:t>
      </w:r>
    </w:p>
    <w:p w14:paraId="20F02743" w14:textId="524D6CC9" w:rsidR="005827EE" w:rsidRPr="002F247E" w:rsidRDefault="005827EE" w:rsidP="00D10725">
      <w:pPr>
        <w:pStyle w:val="0311"/>
        <w:ind w:leftChars="200" w:left="453" w:firstLineChars="0" w:firstLine="0"/>
        <w:rPr>
          <w:rFonts w:asciiTheme="minorEastAsia" w:eastAsiaTheme="minorEastAsia" w:hAnsiTheme="minorEastAsia"/>
        </w:rPr>
      </w:pPr>
      <w:r w:rsidRPr="002F247E">
        <w:rPr>
          <w:rFonts w:asciiTheme="minorEastAsia" w:eastAsiaTheme="minorEastAsia" w:hAnsiTheme="minorEastAsia" w:hint="eastAsia"/>
        </w:rPr>
        <w:t>当該電磁的記録を複製した電磁的記録であって非公開とする情報が開示されない措置を施したものの交付又は送信</w:t>
      </w:r>
    </w:p>
    <w:p w14:paraId="381F0092" w14:textId="7703A702" w:rsidR="005827EE" w:rsidRPr="002F247E" w:rsidRDefault="005827EE" w:rsidP="00D10725">
      <w:pPr>
        <w:pStyle w:val="0311"/>
        <w:ind w:leftChars="100" w:left="454"/>
        <w:rPr>
          <w:rFonts w:asciiTheme="minorEastAsia" w:eastAsiaTheme="minorEastAsia" w:hAnsiTheme="minorEastAsia"/>
        </w:rPr>
      </w:pPr>
      <w:r w:rsidRPr="002F247E">
        <w:rPr>
          <w:rFonts w:asciiTheme="minorEastAsia" w:eastAsiaTheme="minorEastAsia" w:hAnsiTheme="minorEastAsia" w:hint="eastAsia"/>
        </w:rPr>
        <w:t>⑶　画像及び音声を記録した電磁的記録であって記録された情報の全部を公開するもの　当該電磁的記録の交付又は送信</w:t>
      </w:r>
    </w:p>
    <w:p w14:paraId="1865A29B" w14:textId="6DAAD668" w:rsidR="005827EE" w:rsidRPr="002F247E" w:rsidRDefault="005827EE" w:rsidP="00D10725">
      <w:pPr>
        <w:pStyle w:val="0311"/>
        <w:ind w:leftChars="100" w:left="454"/>
        <w:rPr>
          <w:rFonts w:asciiTheme="minorEastAsia" w:eastAsiaTheme="minorEastAsia" w:hAnsiTheme="minorEastAsia"/>
        </w:rPr>
      </w:pPr>
      <w:r w:rsidRPr="002F247E">
        <w:rPr>
          <w:rFonts w:asciiTheme="minorEastAsia" w:eastAsiaTheme="minorEastAsia" w:hAnsiTheme="minorEastAsia" w:hint="eastAsia"/>
        </w:rPr>
        <w:t>⑷　画像及び音声を記録した電磁的記録であって記録された情報の一部を非公開とするもの　当該電磁的記録を複製した電磁的記録であって非公開とする情報が開示されない措置を施したものの交付又は送信</w:t>
      </w:r>
    </w:p>
    <w:p w14:paraId="0E1BC551" w14:textId="6994806D" w:rsidR="005827EE" w:rsidRPr="002F247E" w:rsidRDefault="005827EE" w:rsidP="005827EE">
      <w:pPr>
        <w:pStyle w:val="0311"/>
        <w:ind w:left="227"/>
        <w:rPr>
          <w:rFonts w:asciiTheme="minorEastAsia" w:eastAsiaTheme="minorEastAsia" w:hAnsiTheme="minorEastAsia"/>
        </w:rPr>
      </w:pPr>
      <w:r w:rsidRPr="002F247E">
        <w:rPr>
          <w:rFonts w:asciiTheme="minorEastAsia" w:eastAsiaTheme="minorEastAsia" w:hAnsiTheme="minorEastAsia" w:hint="eastAsia"/>
        </w:rPr>
        <w:t xml:space="preserve">　⑸　前各号に掲げるもの以外の電磁的記録　次に掲げるいずれかの方法</w:t>
      </w:r>
    </w:p>
    <w:p w14:paraId="5A6D5FF5" w14:textId="616E664F" w:rsidR="005827EE" w:rsidRPr="002F247E" w:rsidRDefault="005827EE" w:rsidP="00D66ACC">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ア　当該電磁的記録に記録された情報を用紙に出力したもの（当該電磁的記録に記録された情報の一部を非公開とする場合にあっては、当該出力したものに非公開とする情報が開示されない措置を施したもの。以下アにおいて同じ。）の交付、当該出力したものの内容を情報として記録した磁気ディスクの交付又は当該出力したものの内容を情報として記録した電磁的記録の送信</w:t>
      </w:r>
    </w:p>
    <w:p w14:paraId="5AA26376" w14:textId="2D082368" w:rsidR="00132E24" w:rsidRPr="002F247E" w:rsidRDefault="005827EE" w:rsidP="00D66ACC">
      <w:pPr>
        <w:pStyle w:val="0311"/>
        <w:ind w:leftChars="200" w:left="680"/>
        <w:rPr>
          <w:rFonts w:asciiTheme="minorEastAsia" w:eastAsiaTheme="minorEastAsia" w:hAnsiTheme="minorEastAsia"/>
        </w:rPr>
      </w:pPr>
      <w:r w:rsidRPr="002F247E">
        <w:rPr>
          <w:rFonts w:asciiTheme="minorEastAsia" w:eastAsiaTheme="minorEastAsia" w:hAnsiTheme="minorEastAsia" w:hint="eastAsia"/>
        </w:rPr>
        <w:t>イ　当該電磁的記録（当該電磁的記録に記録された情報の一部を非公開とする場合にあっては、当該電磁的記録を複製した電磁的記録であって非公開とする情報が開示されない措置を施したもの。以下イにおいて同じ。）に記録された情報を用紙に出力したものの交付、当該情報を記録した磁気ディスクの交付又は当該電磁的記録の送信</w:t>
      </w:r>
    </w:p>
    <w:p w14:paraId="109556A1" w14:textId="16BC8E0E" w:rsidR="00224A1D" w:rsidRPr="002F247E" w:rsidRDefault="00224A1D" w:rsidP="00132E24">
      <w:pPr>
        <w:pStyle w:val="0311"/>
        <w:ind w:left="907" w:hangingChars="400" w:hanging="907"/>
      </w:pPr>
      <w:r w:rsidRPr="002F247E">
        <w:rPr>
          <w:rFonts w:hint="eastAsia"/>
        </w:rPr>
        <w:t>（公文書の写しの交付等に係る費用の納付時期）</w:t>
      </w:r>
    </w:p>
    <w:p w14:paraId="4C290573" w14:textId="50C5B14A" w:rsidR="00224A1D" w:rsidRPr="002F247E" w:rsidRDefault="008E0008" w:rsidP="00224A1D">
      <w:pPr>
        <w:pStyle w:val="0311"/>
        <w:ind w:left="227"/>
      </w:pPr>
      <w:r>
        <w:rPr>
          <w:rFonts w:hint="eastAsia"/>
        </w:rPr>
        <w:t>第８条</w:t>
      </w:r>
      <w:r w:rsidR="007C53EA" w:rsidRPr="002F247E">
        <w:t xml:space="preserve">　</w:t>
      </w:r>
      <w:r w:rsidR="00224A1D" w:rsidRPr="002F247E">
        <w:t>条例第16条第２項に規定する費用は、前納しなければならない。</w:t>
      </w:r>
    </w:p>
    <w:p w14:paraId="3ABF554C" w14:textId="77777777" w:rsidR="00224A1D" w:rsidRPr="002F247E" w:rsidRDefault="00224A1D" w:rsidP="00224A1D">
      <w:pPr>
        <w:pStyle w:val="0311"/>
        <w:ind w:left="227"/>
      </w:pPr>
      <w:r w:rsidRPr="002F247E">
        <w:rPr>
          <w:rFonts w:hint="eastAsia"/>
        </w:rPr>
        <w:t>（提出資料の写しの交付等に係る費用の納付時期）</w:t>
      </w:r>
    </w:p>
    <w:p w14:paraId="59381F92" w14:textId="66B7F51C" w:rsidR="00224A1D" w:rsidRPr="002F247E" w:rsidRDefault="008E0008" w:rsidP="00224A1D">
      <w:pPr>
        <w:pStyle w:val="0311"/>
        <w:ind w:left="227"/>
      </w:pPr>
      <w:r>
        <w:rPr>
          <w:rFonts w:hint="eastAsia"/>
        </w:rPr>
        <w:t>第９条</w:t>
      </w:r>
      <w:r w:rsidR="00224A1D" w:rsidRPr="002F247E">
        <w:t xml:space="preserve">　条例第27条第５項に規定する費用は、前納しなければならない。</w:t>
      </w:r>
    </w:p>
    <w:p w14:paraId="59201182" w14:textId="77777777" w:rsidR="00224A1D" w:rsidRPr="002F247E" w:rsidRDefault="00224A1D" w:rsidP="00224A1D">
      <w:pPr>
        <w:pStyle w:val="0311"/>
        <w:ind w:left="227"/>
      </w:pPr>
      <w:r w:rsidRPr="002F247E">
        <w:rPr>
          <w:rFonts w:hint="eastAsia"/>
        </w:rPr>
        <w:t>（情報の公表）</w:t>
      </w:r>
    </w:p>
    <w:p w14:paraId="3E4C9087" w14:textId="7430AE56" w:rsidR="00224A1D" w:rsidRPr="002F247E" w:rsidRDefault="008E0008" w:rsidP="00224A1D">
      <w:pPr>
        <w:pStyle w:val="0311"/>
        <w:ind w:left="227"/>
      </w:pPr>
      <w:r>
        <w:rPr>
          <w:rFonts w:hint="eastAsia"/>
        </w:rPr>
        <w:t>第10条</w:t>
      </w:r>
      <w:r w:rsidR="007C53EA" w:rsidRPr="002F247E">
        <w:t xml:space="preserve">　</w:t>
      </w:r>
      <w:r w:rsidR="00224A1D" w:rsidRPr="002F247E">
        <w:t>条例第32条第１項の実施機関の保有する情報で市長が定めるものは、次に掲げる事項に関する情報とする。</w:t>
      </w:r>
    </w:p>
    <w:p w14:paraId="1A515EE4" w14:textId="77777777" w:rsidR="00224A1D" w:rsidRPr="002F247E" w:rsidRDefault="00224A1D" w:rsidP="007C53EA">
      <w:pPr>
        <w:pStyle w:val="0311"/>
        <w:ind w:leftChars="100" w:left="454"/>
      </w:pPr>
      <w:r w:rsidRPr="002F247E">
        <w:t>(1) 本市の長期計画又は重要な基本計画で、実施機関が公表する必要があると認めるもの</w:t>
      </w:r>
    </w:p>
    <w:p w14:paraId="3EB20E1F" w14:textId="77777777" w:rsidR="00224A1D" w:rsidRPr="002F247E" w:rsidRDefault="00224A1D" w:rsidP="007C53EA">
      <w:pPr>
        <w:pStyle w:val="0311"/>
        <w:ind w:leftChars="100" w:left="454"/>
      </w:pPr>
      <w:r w:rsidRPr="002F247E">
        <w:t>(2) 地方自治法（昭和22年法律第67号）第138条の４第３項に規定する執行機関の附</w:t>
      </w:r>
      <w:r w:rsidRPr="002F247E">
        <w:lastRenderedPageBreak/>
        <w:t>属機関（以下「附属機関」という。）が行う重要な答申、提言その他の報告で、実施機関が公表する必要があると認めるもの</w:t>
      </w:r>
    </w:p>
    <w:p w14:paraId="4FD48511" w14:textId="77777777" w:rsidR="00224A1D" w:rsidRPr="002F247E" w:rsidRDefault="00224A1D" w:rsidP="007C53EA">
      <w:pPr>
        <w:pStyle w:val="0311"/>
        <w:ind w:leftChars="100" w:left="454"/>
      </w:pPr>
      <w:r w:rsidRPr="002F247E">
        <w:t>(3) 附属機関が前号の答申、提言その他の報告を行う前に、中間段階の案を取りまとめたときは、当該中間段階の案</w:t>
      </w:r>
    </w:p>
    <w:p w14:paraId="2701B3CB" w14:textId="77777777" w:rsidR="00224A1D" w:rsidRPr="002F247E" w:rsidRDefault="00224A1D" w:rsidP="007C53EA">
      <w:pPr>
        <w:pStyle w:val="0311"/>
        <w:ind w:leftChars="100" w:left="227" w:firstLineChars="0" w:firstLine="0"/>
      </w:pPr>
      <w:r w:rsidRPr="002F247E">
        <w:t>(4) 前３号に掲げるもののほか、実施機関が公表する必要があると認めるもの</w:t>
      </w:r>
    </w:p>
    <w:p w14:paraId="075B4BB1" w14:textId="77777777" w:rsidR="00224A1D" w:rsidRPr="002F247E" w:rsidRDefault="00224A1D" w:rsidP="00224A1D">
      <w:pPr>
        <w:pStyle w:val="0311"/>
        <w:ind w:left="227"/>
      </w:pPr>
      <w:r w:rsidRPr="002F247E">
        <w:rPr>
          <w:rFonts w:hint="eastAsia"/>
        </w:rPr>
        <w:t>（出資等法人の告示）</w:t>
      </w:r>
    </w:p>
    <w:p w14:paraId="547369B7" w14:textId="6B72B388" w:rsidR="00224A1D" w:rsidRPr="002F247E" w:rsidRDefault="008E0008" w:rsidP="00224A1D">
      <w:pPr>
        <w:pStyle w:val="0311"/>
        <w:ind w:left="227"/>
      </w:pPr>
      <w:r>
        <w:rPr>
          <w:rFonts w:hint="eastAsia"/>
        </w:rPr>
        <w:t>第11条</w:t>
      </w:r>
      <w:r w:rsidR="00224A1D" w:rsidRPr="002F247E">
        <w:t xml:space="preserve">　市長は、条例第34条各項の規定により法人を定めたときは、速やかにその旨を告示するものとする。告示した事項に変更があったとき又は定めを取り消したときも、同様とする。</w:t>
      </w:r>
    </w:p>
    <w:p w14:paraId="6AAB75F5" w14:textId="77777777" w:rsidR="00224A1D" w:rsidRPr="002F247E" w:rsidRDefault="00224A1D" w:rsidP="00224A1D">
      <w:pPr>
        <w:pStyle w:val="0311"/>
        <w:ind w:left="227"/>
      </w:pPr>
      <w:r w:rsidRPr="002F247E">
        <w:rPr>
          <w:rFonts w:hint="eastAsia"/>
        </w:rPr>
        <w:t>（運用状況の公表）</w:t>
      </w:r>
    </w:p>
    <w:p w14:paraId="4ED92819" w14:textId="6E26F459" w:rsidR="00224A1D" w:rsidRPr="002F247E" w:rsidRDefault="008E0008" w:rsidP="00224A1D">
      <w:pPr>
        <w:pStyle w:val="0311"/>
        <w:ind w:left="227"/>
      </w:pPr>
      <w:r>
        <w:rPr>
          <w:rFonts w:hint="eastAsia"/>
        </w:rPr>
        <w:t>第12条</w:t>
      </w:r>
      <w:r w:rsidR="007C53EA" w:rsidRPr="002F247E">
        <w:t xml:space="preserve">　</w:t>
      </w:r>
      <w:r w:rsidR="00224A1D" w:rsidRPr="002F247E">
        <w:t>条例第37条</w:t>
      </w:r>
      <w:r w:rsidR="00526424">
        <w:rPr>
          <w:rFonts w:hint="eastAsia"/>
        </w:rPr>
        <w:t>第２項</w:t>
      </w:r>
      <w:r w:rsidR="00224A1D" w:rsidRPr="002F247E">
        <w:t>の規定による公表は、</w:t>
      </w:r>
      <w:r>
        <w:rPr>
          <w:rFonts w:hint="eastAsia"/>
        </w:rPr>
        <w:t>インターネットの利用その他適切な方法</w:t>
      </w:r>
      <w:r w:rsidR="00224A1D" w:rsidRPr="002F247E">
        <w:t>により行うものとする。</w:t>
      </w:r>
    </w:p>
    <w:p w14:paraId="7BE416BA" w14:textId="77777777" w:rsidR="00224A1D" w:rsidRPr="002F247E" w:rsidRDefault="00224A1D" w:rsidP="00224A1D">
      <w:pPr>
        <w:pStyle w:val="0311"/>
        <w:ind w:left="227"/>
      </w:pPr>
      <w:r w:rsidRPr="002F247E">
        <w:rPr>
          <w:rFonts w:hint="eastAsia"/>
        </w:rPr>
        <w:t>（施行の細目）</w:t>
      </w:r>
    </w:p>
    <w:p w14:paraId="7848E0FE" w14:textId="34EB82A8" w:rsidR="00224A1D" w:rsidRPr="002F247E" w:rsidRDefault="008E0008" w:rsidP="00224A1D">
      <w:pPr>
        <w:pStyle w:val="0311"/>
        <w:ind w:left="227"/>
      </w:pPr>
      <w:r>
        <w:rPr>
          <w:rFonts w:hint="eastAsia"/>
        </w:rPr>
        <w:t>第1</w:t>
      </w:r>
      <w:r>
        <w:t>3</w:t>
      </w:r>
      <w:r>
        <w:rPr>
          <w:rFonts w:hint="eastAsia"/>
        </w:rPr>
        <w:t>条</w:t>
      </w:r>
      <w:r w:rsidR="007C53EA" w:rsidRPr="002F247E">
        <w:t xml:space="preserve">　</w:t>
      </w:r>
      <w:r w:rsidR="00224A1D" w:rsidRPr="002F247E">
        <w:t>この規則の施行に関し必要な事項は、総務局長が定める。</w:t>
      </w:r>
    </w:p>
    <w:p w14:paraId="1EEC6131" w14:textId="77777777" w:rsidR="00224A1D" w:rsidRPr="002F247E" w:rsidRDefault="00224A1D" w:rsidP="00224A1D">
      <w:pPr>
        <w:pStyle w:val="0311"/>
        <w:ind w:left="227"/>
      </w:pPr>
    </w:p>
    <w:p w14:paraId="6D596472" w14:textId="77777777" w:rsidR="00224A1D" w:rsidRPr="002F247E" w:rsidRDefault="00224A1D" w:rsidP="007C53EA">
      <w:pPr>
        <w:pStyle w:val="0311"/>
        <w:ind w:leftChars="100" w:left="227" w:firstLineChars="200" w:firstLine="453"/>
      </w:pPr>
      <w:r w:rsidRPr="002F247E">
        <w:rPr>
          <w:rFonts w:hint="eastAsia"/>
        </w:rPr>
        <w:t>附　則</w:t>
      </w:r>
    </w:p>
    <w:p w14:paraId="196F6CD7" w14:textId="77777777" w:rsidR="00224A1D" w:rsidRPr="002F247E" w:rsidRDefault="00224A1D" w:rsidP="007C53EA">
      <w:pPr>
        <w:pStyle w:val="0311"/>
        <w:ind w:leftChars="100" w:left="227" w:firstLineChars="0" w:firstLine="0"/>
      </w:pPr>
      <w:r w:rsidRPr="002F247E">
        <w:t>この規則は、公布の日から施行する。</w:t>
      </w:r>
    </w:p>
    <w:p w14:paraId="62AF3EA8" w14:textId="2769313F" w:rsidR="00224A1D" w:rsidRPr="002F247E" w:rsidRDefault="00224A1D" w:rsidP="007C53EA">
      <w:pPr>
        <w:pStyle w:val="0311"/>
        <w:ind w:leftChars="100" w:left="227" w:firstLineChars="200" w:firstLine="453"/>
      </w:pPr>
      <w:r w:rsidRPr="002F247E">
        <w:rPr>
          <w:rFonts w:hint="eastAsia"/>
        </w:rPr>
        <w:t>附　則（平成</w:t>
      </w:r>
      <w:r w:rsidRPr="002F247E">
        <w:t>13.９.７規則120）</w:t>
      </w:r>
    </w:p>
    <w:p w14:paraId="7803A8F7" w14:textId="77777777" w:rsidR="00224A1D" w:rsidRPr="002F247E" w:rsidRDefault="00224A1D" w:rsidP="007C53EA">
      <w:pPr>
        <w:pStyle w:val="0311"/>
        <w:ind w:leftChars="100" w:left="227" w:firstLineChars="0" w:firstLine="0"/>
      </w:pPr>
      <w:r w:rsidRPr="002F247E">
        <w:t>この規則は、平成13年10月１日から施行する。</w:t>
      </w:r>
    </w:p>
    <w:p w14:paraId="3F760830" w14:textId="099317E1" w:rsidR="00224A1D" w:rsidRPr="002F247E" w:rsidRDefault="00224A1D" w:rsidP="007C53EA">
      <w:pPr>
        <w:pStyle w:val="0311"/>
        <w:ind w:leftChars="100" w:left="227" w:firstLineChars="200" w:firstLine="453"/>
      </w:pPr>
      <w:r w:rsidRPr="002F247E">
        <w:rPr>
          <w:rFonts w:hint="eastAsia"/>
        </w:rPr>
        <w:t>附　則（平成</w:t>
      </w:r>
      <w:r w:rsidRPr="002F247E">
        <w:t>17.３.28規則７)</w:t>
      </w:r>
    </w:p>
    <w:p w14:paraId="2E24E80A" w14:textId="77777777" w:rsidR="00224A1D" w:rsidRPr="002F247E" w:rsidRDefault="00224A1D" w:rsidP="007C53EA">
      <w:pPr>
        <w:pStyle w:val="0311"/>
        <w:ind w:leftChars="100" w:left="227" w:firstLineChars="0" w:firstLine="0"/>
      </w:pPr>
      <w:r w:rsidRPr="002F247E">
        <w:rPr>
          <w:rFonts w:hint="eastAsia"/>
        </w:rPr>
        <w:t>この規則は、平成</w:t>
      </w:r>
      <w:r w:rsidRPr="002F247E">
        <w:t>17年４月１日から施行する。</w:t>
      </w:r>
    </w:p>
    <w:p w14:paraId="58E68FDD" w14:textId="252953B2" w:rsidR="00224A1D" w:rsidRPr="002F247E" w:rsidRDefault="00224A1D" w:rsidP="007C53EA">
      <w:pPr>
        <w:pStyle w:val="0311"/>
        <w:ind w:leftChars="100" w:left="227" w:firstLineChars="200" w:firstLine="453"/>
      </w:pPr>
      <w:r w:rsidRPr="002F247E">
        <w:rPr>
          <w:rFonts w:hint="eastAsia"/>
        </w:rPr>
        <w:t>附　則（平成</w:t>
      </w:r>
      <w:r w:rsidRPr="002F247E">
        <w:t>17.５</w:t>
      </w:r>
      <w:r w:rsidR="007C556B" w:rsidRPr="002F247E">
        <w:t>.30</w:t>
      </w:r>
      <w:r w:rsidRPr="002F247E">
        <w:t>規則105)</w:t>
      </w:r>
    </w:p>
    <w:p w14:paraId="2029EF06" w14:textId="77777777" w:rsidR="00224A1D" w:rsidRPr="002F247E" w:rsidRDefault="00224A1D" w:rsidP="00224A1D">
      <w:pPr>
        <w:pStyle w:val="0311"/>
        <w:ind w:left="227"/>
      </w:pPr>
      <w:r w:rsidRPr="002F247E">
        <w:rPr>
          <w:rFonts w:hint="eastAsia"/>
        </w:rPr>
        <w:t>１　この規則は、公布の日から施行する。</w:t>
      </w:r>
    </w:p>
    <w:p w14:paraId="03C37593" w14:textId="77777777" w:rsidR="00224A1D" w:rsidRPr="002F247E" w:rsidRDefault="00224A1D" w:rsidP="00224A1D">
      <w:pPr>
        <w:pStyle w:val="0311"/>
        <w:ind w:left="227"/>
      </w:pPr>
      <w:r w:rsidRPr="002F247E">
        <w:rPr>
          <w:rFonts w:hint="eastAsia"/>
        </w:rPr>
        <w:t>２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7C824B4F" w14:textId="3D7CA2B7" w:rsidR="00224A1D" w:rsidRPr="002F247E" w:rsidRDefault="00224A1D" w:rsidP="007C53EA">
      <w:pPr>
        <w:pStyle w:val="0311"/>
        <w:ind w:leftChars="100" w:left="227" w:firstLineChars="200" w:firstLine="453"/>
      </w:pPr>
      <w:r w:rsidRPr="002F247E">
        <w:t>附</w:t>
      </w:r>
      <w:r w:rsidR="007C53EA" w:rsidRPr="002F247E">
        <w:t xml:space="preserve">　</w:t>
      </w:r>
      <w:r w:rsidRPr="002F247E">
        <w:t>則（平成18.３.31規則67）</w:t>
      </w:r>
    </w:p>
    <w:p w14:paraId="2D901DC5" w14:textId="77777777" w:rsidR="00224A1D" w:rsidRPr="002F247E" w:rsidRDefault="00224A1D" w:rsidP="007C53EA">
      <w:pPr>
        <w:pStyle w:val="0311"/>
        <w:ind w:leftChars="100" w:left="227" w:firstLineChars="0" w:firstLine="0"/>
      </w:pPr>
      <w:r w:rsidRPr="002F247E">
        <w:t>この規則は、平成18年４月１日から施行する。</w:t>
      </w:r>
    </w:p>
    <w:p w14:paraId="0CD2E304" w14:textId="717B1228" w:rsidR="00224A1D" w:rsidRPr="002F247E" w:rsidRDefault="00224A1D" w:rsidP="007C53EA">
      <w:pPr>
        <w:pStyle w:val="0311"/>
        <w:ind w:leftChars="100" w:left="227" w:firstLineChars="200" w:firstLine="453"/>
      </w:pPr>
      <w:r w:rsidRPr="002F247E">
        <w:t>附</w:t>
      </w:r>
      <w:r w:rsidR="007C53EA" w:rsidRPr="002F247E">
        <w:t xml:space="preserve">　</w:t>
      </w:r>
      <w:r w:rsidRPr="002F247E">
        <w:t>則（平成20.３.26規則44）</w:t>
      </w:r>
    </w:p>
    <w:p w14:paraId="115BB8C5" w14:textId="77777777" w:rsidR="00224A1D" w:rsidRPr="002F247E" w:rsidRDefault="00224A1D" w:rsidP="007C53EA">
      <w:pPr>
        <w:pStyle w:val="0311"/>
        <w:ind w:leftChars="100" w:left="227" w:firstLineChars="0" w:firstLine="0"/>
      </w:pPr>
      <w:r w:rsidRPr="002F247E">
        <w:t>この規則は、平成20年４月１日から施行する。</w:t>
      </w:r>
    </w:p>
    <w:p w14:paraId="06CC0668" w14:textId="197473E8" w:rsidR="00224A1D" w:rsidRPr="002F247E" w:rsidRDefault="00224A1D" w:rsidP="007C53EA">
      <w:pPr>
        <w:pStyle w:val="0311"/>
        <w:ind w:leftChars="100" w:left="227" w:firstLineChars="200" w:firstLine="453"/>
      </w:pPr>
      <w:r w:rsidRPr="002F247E">
        <w:t>附</w:t>
      </w:r>
      <w:r w:rsidR="007C53EA" w:rsidRPr="002F247E">
        <w:t xml:space="preserve">　</w:t>
      </w:r>
      <w:r w:rsidRPr="002F247E">
        <w:t>則（平成22.９.29規則121）</w:t>
      </w:r>
    </w:p>
    <w:p w14:paraId="5C1E7708" w14:textId="77777777" w:rsidR="00224A1D" w:rsidRPr="002F247E" w:rsidRDefault="00224A1D" w:rsidP="00224A1D">
      <w:pPr>
        <w:pStyle w:val="0311"/>
        <w:ind w:left="227"/>
      </w:pPr>
      <w:r w:rsidRPr="002F247E">
        <w:rPr>
          <w:rFonts w:hint="eastAsia"/>
        </w:rPr>
        <w:t>１　この規則は、平成</w:t>
      </w:r>
      <w:r w:rsidRPr="002F247E">
        <w:t>22年10月１日から施行する。</w:t>
      </w:r>
    </w:p>
    <w:p w14:paraId="17C9510A" w14:textId="77777777" w:rsidR="00224A1D" w:rsidRPr="002F247E" w:rsidRDefault="00224A1D" w:rsidP="00224A1D">
      <w:pPr>
        <w:pStyle w:val="0311"/>
        <w:ind w:left="227"/>
      </w:pPr>
      <w:r w:rsidRPr="002F247E">
        <w:rPr>
          <w:rFonts w:hint="eastAsia"/>
        </w:rPr>
        <w:t>２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2136AC06" w14:textId="238F4A00"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則（平成24.３.30規則95）</w:t>
      </w:r>
    </w:p>
    <w:p w14:paraId="49722F48" w14:textId="77777777" w:rsidR="00224A1D" w:rsidRPr="002F247E" w:rsidRDefault="00224A1D" w:rsidP="007C53EA">
      <w:pPr>
        <w:pStyle w:val="0311"/>
        <w:ind w:leftChars="100" w:left="227" w:firstLineChars="0" w:firstLine="0"/>
      </w:pPr>
      <w:r w:rsidRPr="002F247E">
        <w:t>この規則は、平成24年４月１日から施行する。</w:t>
      </w:r>
    </w:p>
    <w:p w14:paraId="3C8CB379" w14:textId="4B1696C0"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則（平成25.３.29規則136）</w:t>
      </w:r>
    </w:p>
    <w:p w14:paraId="7CCE0C62" w14:textId="77777777" w:rsidR="00224A1D" w:rsidRPr="002F247E" w:rsidRDefault="00224A1D" w:rsidP="007C53EA">
      <w:pPr>
        <w:pStyle w:val="0311"/>
        <w:ind w:leftChars="100" w:left="227" w:firstLineChars="0" w:firstLine="0"/>
      </w:pPr>
      <w:r w:rsidRPr="002F247E">
        <w:t>この規則は、平成25年４月１日から施行する。</w:t>
      </w:r>
    </w:p>
    <w:p w14:paraId="07BE0D3B" w14:textId="3CA218CB"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則（平成26.３.31規則87）</w:t>
      </w:r>
    </w:p>
    <w:p w14:paraId="210E4D34" w14:textId="77777777" w:rsidR="00224A1D" w:rsidRPr="002F247E" w:rsidRDefault="00224A1D" w:rsidP="007C53EA">
      <w:pPr>
        <w:pStyle w:val="0311"/>
        <w:ind w:leftChars="100" w:left="227" w:firstLineChars="0" w:firstLine="0"/>
      </w:pPr>
      <w:r w:rsidRPr="002F247E">
        <w:lastRenderedPageBreak/>
        <w:t>この規則は、平成26年４月１日から施行する。</w:t>
      </w:r>
    </w:p>
    <w:p w14:paraId="3CB48348" w14:textId="319E03CE" w:rsidR="00224A1D" w:rsidRPr="002F247E" w:rsidRDefault="00224A1D" w:rsidP="007C53EA">
      <w:pPr>
        <w:pStyle w:val="0311"/>
        <w:ind w:leftChars="100" w:left="227" w:firstLineChars="200" w:firstLine="453"/>
      </w:pPr>
      <w:r w:rsidRPr="002F247E">
        <w:rPr>
          <w:rFonts w:hint="eastAsia"/>
        </w:rPr>
        <w:t>附</w:t>
      </w:r>
      <w:r w:rsidR="007C53EA" w:rsidRPr="002F247E">
        <w:t xml:space="preserve">　</w:t>
      </w:r>
      <w:r w:rsidRPr="002F247E">
        <w:t>則（平成28.３.25規則10）</w:t>
      </w:r>
    </w:p>
    <w:p w14:paraId="741D2E41" w14:textId="77777777" w:rsidR="00224A1D" w:rsidRPr="002F247E" w:rsidRDefault="00224A1D" w:rsidP="00224A1D">
      <w:pPr>
        <w:pStyle w:val="0311"/>
        <w:ind w:left="227"/>
      </w:pPr>
      <w:r w:rsidRPr="002F247E">
        <w:rPr>
          <w:rFonts w:hint="eastAsia"/>
        </w:rPr>
        <w:t>（施行期日）</w:t>
      </w:r>
    </w:p>
    <w:p w14:paraId="1E84704C" w14:textId="77777777" w:rsidR="00224A1D" w:rsidRPr="002F247E" w:rsidRDefault="00224A1D" w:rsidP="00224A1D">
      <w:pPr>
        <w:pStyle w:val="0311"/>
        <w:ind w:left="227"/>
      </w:pPr>
      <w:r w:rsidRPr="002F247E">
        <w:rPr>
          <w:rFonts w:hint="eastAsia"/>
        </w:rPr>
        <w:t>１　この規則は、平成</w:t>
      </w:r>
      <w:r w:rsidRPr="002F247E">
        <w:t>28年４月１日から施行する。</w:t>
      </w:r>
    </w:p>
    <w:p w14:paraId="59D4D0AD" w14:textId="77777777" w:rsidR="00224A1D" w:rsidRPr="002F247E" w:rsidRDefault="00224A1D" w:rsidP="00224A1D">
      <w:pPr>
        <w:pStyle w:val="0311"/>
        <w:ind w:left="227"/>
      </w:pPr>
      <w:r w:rsidRPr="002F247E">
        <w:rPr>
          <w:rFonts w:hint="eastAsia"/>
        </w:rPr>
        <w:t>（経過措置）</w:t>
      </w:r>
    </w:p>
    <w:p w14:paraId="5456581C" w14:textId="77777777" w:rsidR="00224A1D" w:rsidRPr="002F247E" w:rsidRDefault="00224A1D" w:rsidP="00224A1D">
      <w:pPr>
        <w:pStyle w:val="0311"/>
        <w:ind w:left="227"/>
      </w:pPr>
      <w:r w:rsidRPr="002F247E">
        <w:rPr>
          <w:rFonts w:hint="eastAsia"/>
        </w:rPr>
        <w:t>２　この規則による改正後の大阪市情報公開条例施行規則（以下「改正後の規則」という。）第</w:t>
      </w:r>
      <w:r w:rsidRPr="002F247E">
        <w:t>12条及び第10号様式から第12号様式までの規定は、この規則の施行の日（以下「施行日」という。）以後にされた公開決定等（大阪市情報公開条例の一部を改正する条例（平成28年大阪市条例第14号）による改正後の大阪市情報公開条例（平成13年大阪市条例第３号。以下「改正後の条例」という。）第11条第１項に規定する公開決定等をいう。以下同じ。）又は施行日以後にされた公開請求（改正後の条例第６条第１項に規定する公開請求をいう。以下同じ</w:t>
      </w:r>
      <w:r w:rsidRPr="002F247E">
        <w:rPr>
          <w:rFonts w:hint="eastAsia"/>
        </w:rPr>
        <w:t>。）に係る不作為に係る審査請求について適用し、施行日前にされた公開決定等又は施行日前にされた公開請求に係る不作為に係る不服申立てについては、なお従前の例による。</w:t>
      </w:r>
    </w:p>
    <w:p w14:paraId="0F7F0D28" w14:textId="77777777" w:rsidR="00EA23B3" w:rsidRPr="002F247E" w:rsidRDefault="00224A1D" w:rsidP="00224A1D">
      <w:pPr>
        <w:pStyle w:val="0311"/>
        <w:ind w:left="227"/>
      </w:pPr>
      <w:r w:rsidRPr="002F247E">
        <w:rPr>
          <w:rFonts w:hint="eastAsia"/>
        </w:rPr>
        <w:t>３　改正後の規則第</w:t>
      </w:r>
      <w:r w:rsidRPr="002F247E">
        <w:t>13条の規定は、施行日以後にされた公開決定等又は施行日以後にされた公開請求に係る不作為に係る審査請求について適用する。</w:t>
      </w:r>
    </w:p>
    <w:p w14:paraId="7339E9B9" w14:textId="5F73B6EE" w:rsidR="00581380" w:rsidRPr="002F247E" w:rsidRDefault="00581380" w:rsidP="00581380">
      <w:pPr>
        <w:pStyle w:val="0311"/>
        <w:ind w:leftChars="100" w:left="227" w:firstLineChars="200" w:firstLine="453"/>
      </w:pPr>
      <w:r w:rsidRPr="002F247E">
        <w:rPr>
          <w:rFonts w:hint="eastAsia"/>
        </w:rPr>
        <w:t>附　則（令和元</w:t>
      </w:r>
      <w:r w:rsidRPr="002F247E">
        <w:t>.</w:t>
      </w:r>
      <w:r w:rsidRPr="002F247E">
        <w:rPr>
          <w:rFonts w:hint="eastAsia"/>
        </w:rPr>
        <w:t>５</w:t>
      </w:r>
      <w:r w:rsidRPr="002F247E">
        <w:t>.31規則</w:t>
      </w:r>
      <w:r w:rsidRPr="002F247E">
        <w:rPr>
          <w:rFonts w:hint="eastAsia"/>
        </w:rPr>
        <w:t>３</w:t>
      </w:r>
      <w:r w:rsidRPr="002F247E">
        <w:t>）</w:t>
      </w:r>
    </w:p>
    <w:p w14:paraId="182868FD" w14:textId="1DC63051" w:rsidR="00EA23B3" w:rsidRPr="002F247E" w:rsidRDefault="00581380" w:rsidP="00581380">
      <w:pPr>
        <w:pStyle w:val="0311"/>
        <w:ind w:leftChars="100" w:left="227" w:firstLineChars="0" w:firstLine="0"/>
      </w:pPr>
      <w:r w:rsidRPr="002F247E">
        <w:rPr>
          <w:rFonts w:hint="eastAsia"/>
        </w:rPr>
        <w:t>この規則は、公布の日から施行する。</w:t>
      </w:r>
    </w:p>
    <w:p w14:paraId="68CBC3E4" w14:textId="357886EA" w:rsidR="009336C2" w:rsidRPr="002F247E" w:rsidRDefault="009336C2" w:rsidP="009336C2">
      <w:pPr>
        <w:pStyle w:val="0311"/>
        <w:ind w:leftChars="100" w:left="227" w:firstLineChars="200" w:firstLine="453"/>
        <w:rPr>
          <w:rFonts w:asciiTheme="minorEastAsia" w:eastAsiaTheme="minorEastAsia" w:hAnsiTheme="minorEastAsia"/>
        </w:rPr>
      </w:pPr>
      <w:r w:rsidRPr="002F247E">
        <w:rPr>
          <w:rFonts w:asciiTheme="minorEastAsia" w:eastAsiaTheme="minorEastAsia" w:hAnsiTheme="minorEastAsia" w:hint="eastAsia"/>
        </w:rPr>
        <w:t>附</w:t>
      </w:r>
      <w:r w:rsidRPr="002F247E">
        <w:rPr>
          <w:rFonts w:asciiTheme="minorEastAsia" w:eastAsiaTheme="minorEastAsia" w:hAnsiTheme="minorEastAsia"/>
        </w:rPr>
        <w:t xml:space="preserve">　則（</w:t>
      </w:r>
      <w:r w:rsidRPr="002F247E">
        <w:rPr>
          <w:rFonts w:asciiTheme="minorEastAsia" w:eastAsiaTheme="minorEastAsia" w:hAnsiTheme="minorEastAsia" w:hint="eastAsia"/>
        </w:rPr>
        <w:t>令和２</w:t>
      </w:r>
      <w:r w:rsidRPr="002F247E">
        <w:rPr>
          <w:rFonts w:asciiTheme="minorEastAsia" w:eastAsiaTheme="minorEastAsia" w:hAnsiTheme="minorEastAsia"/>
        </w:rPr>
        <w:t>.</w:t>
      </w:r>
      <w:r w:rsidRPr="002F247E">
        <w:rPr>
          <w:rFonts w:asciiTheme="minorEastAsia" w:eastAsiaTheme="minorEastAsia" w:hAnsiTheme="minorEastAsia" w:hint="eastAsia"/>
        </w:rPr>
        <w:t>６</w:t>
      </w:r>
      <w:r w:rsidRPr="002F247E">
        <w:rPr>
          <w:rFonts w:asciiTheme="minorEastAsia" w:eastAsiaTheme="minorEastAsia" w:hAnsiTheme="minorEastAsia"/>
        </w:rPr>
        <w:t>.</w:t>
      </w:r>
      <w:r w:rsidR="00132E24" w:rsidRPr="002F247E">
        <w:rPr>
          <w:rFonts w:asciiTheme="minorEastAsia" w:eastAsiaTheme="minorEastAsia" w:hAnsiTheme="minorEastAsia" w:hint="eastAsia"/>
        </w:rPr>
        <w:t>26</w:t>
      </w:r>
      <w:r w:rsidRPr="002F247E">
        <w:rPr>
          <w:rFonts w:asciiTheme="minorEastAsia" w:eastAsiaTheme="minorEastAsia" w:hAnsiTheme="minorEastAsia"/>
        </w:rPr>
        <w:t>規則</w:t>
      </w:r>
      <w:r w:rsidR="00A44A98" w:rsidRPr="002F247E">
        <w:rPr>
          <w:rFonts w:asciiTheme="minorEastAsia" w:eastAsiaTheme="minorEastAsia" w:hAnsiTheme="minorEastAsia" w:hint="eastAsia"/>
        </w:rPr>
        <w:t>103</w:t>
      </w:r>
      <w:r w:rsidRPr="002F247E">
        <w:rPr>
          <w:rFonts w:asciiTheme="minorEastAsia" w:eastAsiaTheme="minorEastAsia" w:hAnsiTheme="minorEastAsia"/>
        </w:rPr>
        <w:t>）</w:t>
      </w:r>
    </w:p>
    <w:p w14:paraId="49CC4CDB"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（施行期日）</w:t>
      </w:r>
    </w:p>
    <w:p w14:paraId="3DAD4081"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１　この規則は、令和２年７月１日から施行する。</w:t>
      </w:r>
    </w:p>
    <w:p w14:paraId="3A9071A0"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（経過措置）</w:t>
      </w:r>
    </w:p>
    <w:p w14:paraId="5263DC05" w14:textId="77777777" w:rsidR="00132E24"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２　この規則による改正後の大阪市情報公開条例施行規則第９条の規定は、この規則の施行の日以後にされた大阪市情報公開条例（平成</w:t>
      </w:r>
      <w:r w:rsidRPr="002F247E">
        <w:rPr>
          <w:rFonts w:asciiTheme="minorEastAsia" w:eastAsiaTheme="minorEastAsia" w:hAnsiTheme="minorEastAsia"/>
        </w:rPr>
        <w:t>13年大阪市条例第３号）第５条の規定による公開の請求（以下「公開請求」という。）に係る同条例第14条の規定による公開の実施（以下「公開の実施」という。）について適用し、同日前にされた公開請求に係る公開の実施については、なお従前の例による。</w:t>
      </w:r>
    </w:p>
    <w:p w14:paraId="57384F4B" w14:textId="1522B1EF" w:rsidR="009336C2" w:rsidRPr="002F247E" w:rsidRDefault="00132E24" w:rsidP="00132E24">
      <w:pPr>
        <w:pStyle w:val="0311"/>
        <w:ind w:left="227"/>
        <w:rPr>
          <w:rFonts w:asciiTheme="minorEastAsia" w:eastAsiaTheme="minorEastAsia" w:hAnsiTheme="minorEastAsia"/>
        </w:rPr>
      </w:pPr>
      <w:r w:rsidRPr="002F247E">
        <w:rPr>
          <w:rFonts w:asciiTheme="minorEastAsia" w:eastAsiaTheme="minorEastAsia" w:hAnsiTheme="minorEastAsia" w:hint="eastAsia"/>
        </w:rPr>
        <w:t>３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4AAC0C57" w14:textId="598B82BF" w:rsidR="00063823" w:rsidRPr="002F247E" w:rsidRDefault="00063823" w:rsidP="00063823">
      <w:pPr>
        <w:pStyle w:val="0311"/>
        <w:ind w:leftChars="100" w:left="227" w:firstLineChars="200" w:firstLine="453"/>
        <w:rPr>
          <w:rFonts w:asciiTheme="minorEastAsia" w:eastAsiaTheme="minorEastAsia" w:hAnsiTheme="minorEastAsia"/>
        </w:rPr>
      </w:pPr>
      <w:r w:rsidRPr="002F247E">
        <w:rPr>
          <w:rFonts w:asciiTheme="minorEastAsia" w:eastAsiaTheme="minorEastAsia" w:hAnsiTheme="minorEastAsia" w:hint="eastAsia"/>
        </w:rPr>
        <w:t>附</w:t>
      </w:r>
      <w:r w:rsidRPr="002F247E">
        <w:rPr>
          <w:rFonts w:asciiTheme="minorEastAsia" w:eastAsiaTheme="minorEastAsia" w:hAnsiTheme="minorEastAsia"/>
        </w:rPr>
        <w:t xml:space="preserve">　則（</w:t>
      </w:r>
      <w:r w:rsidRPr="002F247E">
        <w:rPr>
          <w:rFonts w:asciiTheme="minorEastAsia" w:eastAsiaTheme="minorEastAsia" w:hAnsiTheme="minorEastAsia" w:hint="eastAsia"/>
        </w:rPr>
        <w:t>令和２</w:t>
      </w:r>
      <w:r w:rsidRPr="002F247E">
        <w:rPr>
          <w:rFonts w:asciiTheme="minorEastAsia" w:eastAsiaTheme="minorEastAsia" w:hAnsiTheme="minorEastAsia"/>
        </w:rPr>
        <w:t>.</w:t>
      </w:r>
      <w:r w:rsidRPr="002F247E">
        <w:rPr>
          <w:rFonts w:asciiTheme="minorEastAsia" w:eastAsiaTheme="minorEastAsia" w:hAnsiTheme="minorEastAsia" w:hint="eastAsia"/>
        </w:rPr>
        <w:t>８</w:t>
      </w:r>
      <w:r w:rsidRPr="002F247E">
        <w:rPr>
          <w:rFonts w:asciiTheme="minorEastAsia" w:eastAsiaTheme="minorEastAsia" w:hAnsiTheme="minorEastAsia"/>
        </w:rPr>
        <w:t>.</w:t>
      </w:r>
      <w:r w:rsidRPr="002F247E">
        <w:rPr>
          <w:rFonts w:asciiTheme="minorEastAsia" w:eastAsiaTheme="minorEastAsia" w:hAnsiTheme="minorEastAsia" w:hint="eastAsia"/>
        </w:rPr>
        <w:t>2</w:t>
      </w:r>
      <w:r w:rsidRPr="002F247E">
        <w:rPr>
          <w:rFonts w:asciiTheme="minorEastAsia" w:eastAsiaTheme="minorEastAsia" w:hAnsiTheme="minorEastAsia"/>
        </w:rPr>
        <w:t>1規則</w:t>
      </w:r>
      <w:r w:rsidRPr="002F247E">
        <w:rPr>
          <w:rFonts w:asciiTheme="minorEastAsia" w:eastAsiaTheme="minorEastAsia" w:hAnsiTheme="minorEastAsia" w:hint="eastAsia"/>
        </w:rPr>
        <w:t>113</w:t>
      </w:r>
      <w:r w:rsidRPr="002F247E">
        <w:rPr>
          <w:rFonts w:asciiTheme="minorEastAsia" w:eastAsiaTheme="minorEastAsia" w:hAnsiTheme="minorEastAsia"/>
        </w:rPr>
        <w:t>）</w:t>
      </w:r>
    </w:p>
    <w:p w14:paraId="7757030D"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（施行期日）</w:t>
      </w:r>
    </w:p>
    <w:p w14:paraId="601D0EA5" w14:textId="20CC6FC0"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１　この規則は、</w:t>
      </w:r>
      <w:r w:rsidRPr="002F247E">
        <w:rPr>
          <w:rFonts w:hint="eastAsia"/>
        </w:rPr>
        <w:t>公布の日から施行する</w:t>
      </w:r>
      <w:r w:rsidRPr="002F247E">
        <w:rPr>
          <w:rFonts w:asciiTheme="minorEastAsia" w:eastAsiaTheme="minorEastAsia" w:hAnsiTheme="minorEastAsia" w:hint="eastAsia"/>
        </w:rPr>
        <w:t>。</w:t>
      </w:r>
    </w:p>
    <w:p w14:paraId="55C7B2C5"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（経過措置）</w:t>
      </w:r>
    </w:p>
    <w:p w14:paraId="69221FCF"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２　この規則による改正後の大阪市情報公開条例施行規則第９条の規定は、この規則の施行の日以後にされた大阪市情報公開条例（平成</w:t>
      </w:r>
      <w:r w:rsidRPr="002F247E">
        <w:rPr>
          <w:rFonts w:asciiTheme="minorEastAsia" w:eastAsiaTheme="minorEastAsia" w:hAnsiTheme="minorEastAsia"/>
        </w:rPr>
        <w:t>13年大阪市条例第３号）第５条の規定による公開の請求（以下「公開請求」という。）に係る同条例第14条の規定による公開の実施（以下「公開の実施」という。）について適用し、同日前にされた公開請求に係る公開の実施については、なお従前の例による。</w:t>
      </w:r>
    </w:p>
    <w:p w14:paraId="5D2B25C8" w14:textId="77777777" w:rsidR="00873051" w:rsidRPr="002F247E" w:rsidRDefault="00873051" w:rsidP="00873051">
      <w:pPr>
        <w:pStyle w:val="0311"/>
        <w:ind w:left="227"/>
        <w:rPr>
          <w:rFonts w:asciiTheme="minorEastAsia" w:eastAsiaTheme="minorEastAsia" w:hAnsiTheme="minorEastAsia"/>
        </w:rPr>
      </w:pPr>
      <w:r w:rsidRPr="002F247E">
        <w:rPr>
          <w:rFonts w:asciiTheme="minorEastAsia" w:eastAsiaTheme="minorEastAsia" w:hAnsiTheme="minorEastAsia" w:hint="eastAsia"/>
        </w:rPr>
        <w:t>３　この規則の施行の際現に存するこの規則による改正前の大阪市情報公開条例施行規則</w:t>
      </w:r>
      <w:r w:rsidRPr="002F247E">
        <w:rPr>
          <w:rFonts w:asciiTheme="minorEastAsia" w:eastAsiaTheme="minorEastAsia" w:hAnsiTheme="minorEastAsia" w:hint="eastAsia"/>
        </w:rPr>
        <w:lastRenderedPageBreak/>
        <w:t>第１号様式による用紙は、この規則による改正後の大阪市情報公開条例施行規則の規定にかかわらず、当分の間なおこれを使用することができる。</w:t>
      </w:r>
    </w:p>
    <w:p w14:paraId="584F07C7" w14:textId="287B8688" w:rsidR="008E0008" w:rsidRPr="002F247E" w:rsidRDefault="008E0008" w:rsidP="008E0008">
      <w:pPr>
        <w:pStyle w:val="0311"/>
        <w:ind w:leftChars="100" w:left="227" w:firstLineChars="200" w:firstLine="453"/>
      </w:pPr>
      <w:r w:rsidRPr="002F247E">
        <w:rPr>
          <w:rFonts w:hint="eastAsia"/>
        </w:rPr>
        <w:t>附　則（令和</w:t>
      </w:r>
      <w:r>
        <w:rPr>
          <w:rFonts w:hint="eastAsia"/>
        </w:rPr>
        <w:t>５</w:t>
      </w:r>
      <w:r w:rsidRPr="002F247E">
        <w:t>.</w:t>
      </w:r>
      <w:r w:rsidR="00526424">
        <w:rPr>
          <w:rFonts w:hint="eastAsia"/>
        </w:rPr>
        <w:t>３</w:t>
      </w:r>
      <w:r>
        <w:t>.</w:t>
      </w:r>
      <w:r w:rsidR="00526424">
        <w:rPr>
          <w:rFonts w:hint="eastAsia"/>
        </w:rPr>
        <w:t>31</w:t>
      </w:r>
      <w:r w:rsidRPr="002F247E">
        <w:t>規則</w:t>
      </w:r>
      <w:r w:rsidR="00301AF8">
        <w:rPr>
          <w:rFonts w:hint="eastAsia"/>
        </w:rPr>
        <w:t>35</w:t>
      </w:r>
      <w:r w:rsidRPr="002F247E">
        <w:t>）</w:t>
      </w:r>
    </w:p>
    <w:p w14:paraId="6AEA357B" w14:textId="2DFEE2C9" w:rsidR="008E0008" w:rsidRPr="002F247E" w:rsidRDefault="008E0008" w:rsidP="008E0008">
      <w:pPr>
        <w:pStyle w:val="0311"/>
        <w:ind w:leftChars="100" w:left="227" w:firstLineChars="0" w:firstLine="0"/>
      </w:pPr>
      <w:r w:rsidRPr="002F247E">
        <w:rPr>
          <w:rFonts w:hint="eastAsia"/>
        </w:rPr>
        <w:t>この規則は、</w:t>
      </w:r>
      <w:r w:rsidR="00DE1E31">
        <w:rPr>
          <w:rFonts w:hint="eastAsia"/>
        </w:rPr>
        <w:t>令和５年４月１日から</w:t>
      </w:r>
      <w:r w:rsidRPr="002F247E">
        <w:rPr>
          <w:rFonts w:hint="eastAsia"/>
        </w:rPr>
        <w:t>施行する。</w:t>
      </w:r>
    </w:p>
    <w:p w14:paraId="6F10DA37" w14:textId="77777777" w:rsidR="00873051" w:rsidRPr="008E0008" w:rsidRDefault="00873051" w:rsidP="00132E24">
      <w:pPr>
        <w:pStyle w:val="0311"/>
        <w:ind w:left="227"/>
        <w:rPr>
          <w:rFonts w:asciiTheme="minorEastAsia" w:eastAsiaTheme="minorEastAsia" w:hAnsiTheme="minorEastAsia"/>
        </w:rPr>
      </w:pPr>
    </w:p>
    <w:p w14:paraId="63A1E065" w14:textId="581E8D10" w:rsidR="00DE123B" w:rsidRPr="00CC1F37" w:rsidRDefault="004C32A7">
      <w:pPr>
        <w:widowControl/>
        <w:jc w:val="left"/>
        <w:rPr>
          <w:rFonts w:asciiTheme="minorEastAsia" w:eastAsiaTheme="minorEastAsia" w:hAnsiTheme="minorEastAsia"/>
        </w:rPr>
      </w:pPr>
      <w:r w:rsidRPr="002F247E">
        <w:rPr>
          <w:rFonts w:asciiTheme="minorEastAsia" w:eastAsiaTheme="minorEastAsia" w:hAnsiTheme="minorEastAsia"/>
        </w:rPr>
        <w:br w:type="page"/>
      </w:r>
    </w:p>
    <w:p w14:paraId="31012BF7" w14:textId="62E353B5" w:rsidR="00EA23B3" w:rsidRPr="002F247E" w:rsidRDefault="00DE123B" w:rsidP="00A4204F">
      <w:pPr>
        <w:pStyle w:val="0011"/>
        <w:jc w:val="center"/>
      </w:pPr>
      <w:bookmarkStart w:id="87" w:name="_Toc167116037"/>
      <w:r w:rsidRPr="002F247E">
        <w:rPr>
          <w:rFonts w:hint="eastAsia"/>
        </w:rPr>
        <w:lastRenderedPageBreak/>
        <w:t>資料３　大阪市情報公開審査会規則</w:t>
      </w:r>
      <w:bookmarkEnd w:id="87"/>
    </w:p>
    <w:p w14:paraId="1F113C9C" w14:textId="77777777" w:rsidR="00DE123B" w:rsidRPr="002F247E" w:rsidRDefault="00DE123B" w:rsidP="006C6FF6">
      <w:pPr>
        <w:pStyle w:val="0311"/>
        <w:ind w:left="227"/>
      </w:pPr>
    </w:p>
    <w:p w14:paraId="1D7DAD4A" w14:textId="792324D3" w:rsidR="00A4204F" w:rsidRPr="002F247E" w:rsidRDefault="00A4204F" w:rsidP="00A4204F">
      <w:pPr>
        <w:pStyle w:val="0311"/>
        <w:wordWrap w:val="0"/>
        <w:ind w:left="227"/>
        <w:jc w:val="right"/>
      </w:pPr>
      <w:r w:rsidRPr="002F247E">
        <w:rPr>
          <w:rFonts w:hint="eastAsia"/>
        </w:rPr>
        <w:t>制　　定</w:t>
      </w:r>
      <w:r w:rsidRPr="002F247E">
        <w:t xml:space="preserve">　昭和63年６月23日　規則94</w:t>
      </w:r>
      <w:r w:rsidRPr="002F247E">
        <w:rPr>
          <w:rFonts w:hint="eastAsia"/>
        </w:rPr>
        <w:t xml:space="preserve"> </w:t>
      </w:r>
    </w:p>
    <w:p w14:paraId="796DC047" w14:textId="0DF48872" w:rsidR="00A4204F" w:rsidRPr="002F247E" w:rsidRDefault="00A4204F" w:rsidP="00A4204F">
      <w:pPr>
        <w:pStyle w:val="0311"/>
        <w:ind w:left="227"/>
        <w:jc w:val="right"/>
      </w:pPr>
      <w:r w:rsidRPr="002F247E">
        <w:rPr>
          <w:rFonts w:hint="eastAsia"/>
        </w:rPr>
        <w:t>最近改正</w:t>
      </w:r>
      <w:r w:rsidRPr="002F247E">
        <w:t xml:space="preserve">　平成25年３月29日　規則136</w:t>
      </w:r>
    </w:p>
    <w:p w14:paraId="0276602E" w14:textId="77777777" w:rsidR="00A4204F" w:rsidRPr="002F247E" w:rsidRDefault="00A4204F" w:rsidP="00A4204F">
      <w:pPr>
        <w:pStyle w:val="0311"/>
        <w:ind w:left="227"/>
      </w:pPr>
    </w:p>
    <w:p w14:paraId="4AD63AAB" w14:textId="77777777" w:rsidR="00A4204F" w:rsidRPr="002F247E" w:rsidRDefault="00A4204F" w:rsidP="00A4204F">
      <w:pPr>
        <w:pStyle w:val="0311"/>
        <w:ind w:left="227"/>
      </w:pPr>
    </w:p>
    <w:p w14:paraId="1795843F" w14:textId="77777777" w:rsidR="00A4204F" w:rsidRPr="002F247E" w:rsidRDefault="00A4204F" w:rsidP="00A4204F">
      <w:pPr>
        <w:pStyle w:val="0311"/>
        <w:ind w:left="227"/>
      </w:pPr>
      <w:r w:rsidRPr="002F247E">
        <w:rPr>
          <w:rFonts w:hint="eastAsia"/>
        </w:rPr>
        <w:t>（趣旨）</w:t>
      </w:r>
    </w:p>
    <w:p w14:paraId="5DFF1B5C" w14:textId="153EAE0F" w:rsidR="00A4204F" w:rsidRPr="002F247E" w:rsidRDefault="00A4204F" w:rsidP="00A4204F">
      <w:pPr>
        <w:pStyle w:val="0311"/>
        <w:ind w:left="227"/>
      </w:pPr>
      <w:r w:rsidRPr="002F247E">
        <w:rPr>
          <w:rFonts w:hint="eastAsia"/>
        </w:rPr>
        <w:t>第１条</w:t>
      </w:r>
      <w:r w:rsidRPr="002F247E">
        <w:t xml:space="preserve">　この規則は、大阪市情報公開条例（平成13年大阪市条例第３号）第30条の規定に基づき、大阪市情報公開審査会（以下「審査会」という。）の組織及び運営並びに調査審議の手続について、必要な事項を定めるものとする。</w:t>
      </w:r>
    </w:p>
    <w:p w14:paraId="1EC97449" w14:textId="77777777" w:rsidR="00A4204F" w:rsidRPr="002F247E" w:rsidRDefault="00A4204F" w:rsidP="00A4204F">
      <w:pPr>
        <w:pStyle w:val="0311"/>
        <w:ind w:left="227"/>
      </w:pPr>
      <w:r w:rsidRPr="002F247E">
        <w:rPr>
          <w:rFonts w:hint="eastAsia"/>
        </w:rPr>
        <w:t>（会長）</w:t>
      </w:r>
    </w:p>
    <w:p w14:paraId="317EE285" w14:textId="70C64048" w:rsidR="00A4204F" w:rsidRPr="002F247E" w:rsidRDefault="00A4204F" w:rsidP="00A4204F">
      <w:pPr>
        <w:pStyle w:val="0311"/>
        <w:ind w:left="227"/>
      </w:pPr>
      <w:r w:rsidRPr="002F247E">
        <w:rPr>
          <w:rFonts w:hint="eastAsia"/>
        </w:rPr>
        <w:t>第２条</w:t>
      </w:r>
      <w:r w:rsidRPr="002F247E">
        <w:t xml:space="preserve">　審査会に会長を置き、委員の互選によりこれを定める。</w:t>
      </w:r>
    </w:p>
    <w:p w14:paraId="6BC4E586" w14:textId="20BD9E89" w:rsidR="00A4204F" w:rsidRPr="002F247E" w:rsidRDefault="00A4204F" w:rsidP="00A4204F">
      <w:pPr>
        <w:pStyle w:val="0311"/>
        <w:ind w:left="227"/>
      </w:pPr>
      <w:r w:rsidRPr="002F247E">
        <w:rPr>
          <w:rFonts w:hint="eastAsia"/>
        </w:rPr>
        <w:t>２</w:t>
      </w:r>
      <w:r w:rsidRPr="002F247E">
        <w:t xml:space="preserve">　会長は、審査会を代表し、議事その他の会務を総理する。</w:t>
      </w:r>
    </w:p>
    <w:p w14:paraId="7BA64461" w14:textId="7E87F079" w:rsidR="00A4204F" w:rsidRPr="002F247E" w:rsidRDefault="00A4204F" w:rsidP="00A4204F">
      <w:pPr>
        <w:pStyle w:val="0311"/>
        <w:ind w:left="227"/>
      </w:pPr>
      <w:r w:rsidRPr="002F247E">
        <w:rPr>
          <w:rFonts w:hint="eastAsia"/>
        </w:rPr>
        <w:t>３</w:t>
      </w:r>
      <w:r w:rsidRPr="002F247E">
        <w:t xml:space="preserve">　会長に事故があるときは、あらかじめ会長の指名する委員がその職務を代行する。</w:t>
      </w:r>
    </w:p>
    <w:p w14:paraId="349A4370" w14:textId="77777777" w:rsidR="00A4204F" w:rsidRPr="002F247E" w:rsidRDefault="00A4204F" w:rsidP="00A4204F">
      <w:pPr>
        <w:pStyle w:val="0311"/>
        <w:ind w:left="227"/>
      </w:pPr>
      <w:r w:rsidRPr="002F247E">
        <w:rPr>
          <w:rFonts w:hint="eastAsia"/>
        </w:rPr>
        <w:t>（会議）</w:t>
      </w:r>
    </w:p>
    <w:p w14:paraId="1D19DF74" w14:textId="57AC03F0" w:rsidR="00A4204F" w:rsidRPr="002F247E" w:rsidRDefault="00A4204F" w:rsidP="00A4204F">
      <w:pPr>
        <w:pStyle w:val="0311"/>
        <w:ind w:left="227"/>
      </w:pPr>
      <w:r w:rsidRPr="002F247E">
        <w:rPr>
          <w:rFonts w:hint="eastAsia"/>
        </w:rPr>
        <w:t>第３条</w:t>
      </w:r>
      <w:r w:rsidRPr="002F247E">
        <w:t xml:space="preserve">　審査会の会議は、会長が招集する。</w:t>
      </w:r>
    </w:p>
    <w:p w14:paraId="049E2EB9" w14:textId="4CE13D08" w:rsidR="00A4204F" w:rsidRPr="002F247E" w:rsidRDefault="00A4204F" w:rsidP="00A4204F">
      <w:pPr>
        <w:pStyle w:val="0311"/>
        <w:ind w:left="227"/>
      </w:pPr>
      <w:r w:rsidRPr="002F247E">
        <w:rPr>
          <w:rFonts w:hint="eastAsia"/>
        </w:rPr>
        <w:t>２</w:t>
      </w:r>
      <w:r w:rsidRPr="002F247E">
        <w:t xml:space="preserve">　審査会は、委員の半数以上が出席しなければ、会議を開くことができない。</w:t>
      </w:r>
    </w:p>
    <w:p w14:paraId="437330EB" w14:textId="31045A01" w:rsidR="00A4204F" w:rsidRPr="002F247E" w:rsidRDefault="00A4204F" w:rsidP="00A4204F">
      <w:pPr>
        <w:pStyle w:val="0311"/>
        <w:ind w:left="227"/>
      </w:pPr>
      <w:r w:rsidRPr="002F247E">
        <w:rPr>
          <w:rFonts w:hint="eastAsia"/>
        </w:rPr>
        <w:t>３</w:t>
      </w:r>
      <w:r w:rsidRPr="002F247E">
        <w:t xml:space="preserve">　審査会の議事は、出席委員の過半数で決し、可否同数のときは、会長の決するところによる。</w:t>
      </w:r>
    </w:p>
    <w:p w14:paraId="35288CAD" w14:textId="77777777" w:rsidR="00A4204F" w:rsidRPr="002F247E" w:rsidRDefault="00A4204F" w:rsidP="00A4204F">
      <w:pPr>
        <w:pStyle w:val="0311"/>
        <w:ind w:left="227"/>
      </w:pPr>
      <w:r w:rsidRPr="002F247E">
        <w:rPr>
          <w:rFonts w:hint="eastAsia"/>
        </w:rPr>
        <w:t>（部会）</w:t>
      </w:r>
    </w:p>
    <w:p w14:paraId="6FA99280" w14:textId="35B5C60C" w:rsidR="00A4204F" w:rsidRPr="002F247E" w:rsidRDefault="00A4204F" w:rsidP="00A4204F">
      <w:pPr>
        <w:pStyle w:val="0311"/>
        <w:ind w:left="227"/>
      </w:pPr>
      <w:r w:rsidRPr="002F247E">
        <w:rPr>
          <w:rFonts w:hint="eastAsia"/>
        </w:rPr>
        <w:t>第４条</w:t>
      </w:r>
      <w:r w:rsidRPr="002F247E">
        <w:t xml:space="preserve">　部会に部会長を置き、当該部会に属する委員のうちから会長が指名する。</w:t>
      </w:r>
    </w:p>
    <w:p w14:paraId="5766278B" w14:textId="3267976E" w:rsidR="00A4204F" w:rsidRPr="002F247E" w:rsidRDefault="00A4204F" w:rsidP="00A4204F">
      <w:pPr>
        <w:pStyle w:val="0311"/>
        <w:ind w:left="227"/>
      </w:pPr>
      <w:r w:rsidRPr="002F247E">
        <w:rPr>
          <w:rFonts w:hint="eastAsia"/>
        </w:rPr>
        <w:t>２</w:t>
      </w:r>
      <w:r w:rsidRPr="002F247E">
        <w:t xml:space="preserve">　部会長は、当該部会の会務を総理し、部会における調査審議の状況及び結果を審査会に報告する。</w:t>
      </w:r>
    </w:p>
    <w:p w14:paraId="0507E0D5" w14:textId="02092AC6" w:rsidR="00A4204F" w:rsidRPr="002F247E" w:rsidRDefault="00A4204F" w:rsidP="00A4204F">
      <w:pPr>
        <w:pStyle w:val="0311"/>
        <w:ind w:left="227"/>
      </w:pPr>
      <w:r w:rsidRPr="002F247E">
        <w:rPr>
          <w:rFonts w:hint="eastAsia"/>
        </w:rPr>
        <w:t>３</w:t>
      </w:r>
      <w:r w:rsidRPr="002F247E">
        <w:t xml:space="preserve">　前条の規定は、部会の会議及び議事について準用する。この場合において、同条中「審査会」とあるのは「部会」と、同条第１項及び第３項中「会長」とあるのは「部会長」と読み替えるものとする。</w:t>
      </w:r>
    </w:p>
    <w:p w14:paraId="1A48FCFC" w14:textId="78FC8B5D" w:rsidR="00A4204F" w:rsidRPr="002F247E" w:rsidRDefault="00A4204F" w:rsidP="00A4204F">
      <w:pPr>
        <w:pStyle w:val="0311"/>
        <w:ind w:left="227"/>
      </w:pPr>
      <w:r w:rsidRPr="002F247E">
        <w:rPr>
          <w:rFonts w:hint="eastAsia"/>
        </w:rPr>
        <w:t>４</w:t>
      </w:r>
      <w:r w:rsidRPr="002F247E">
        <w:t xml:space="preserve">　審査会は、前項において準用する前条第３項の規定により部会の議事が決されたときは、当該決議をもって審査会の決議とすることができる。</w:t>
      </w:r>
    </w:p>
    <w:p w14:paraId="7D1E0C76" w14:textId="77777777" w:rsidR="00A4204F" w:rsidRPr="002F247E" w:rsidRDefault="00A4204F" w:rsidP="00A4204F">
      <w:pPr>
        <w:pStyle w:val="0311"/>
        <w:ind w:left="227"/>
      </w:pPr>
      <w:r w:rsidRPr="002F247E">
        <w:rPr>
          <w:rFonts w:hint="eastAsia"/>
        </w:rPr>
        <w:t>（庶務）</w:t>
      </w:r>
    </w:p>
    <w:p w14:paraId="04D0FE8F" w14:textId="17EAE26B" w:rsidR="00A4204F" w:rsidRPr="002F247E" w:rsidRDefault="00A4204F" w:rsidP="00A4204F">
      <w:pPr>
        <w:pStyle w:val="0311"/>
        <w:ind w:left="227"/>
      </w:pPr>
      <w:r w:rsidRPr="002F247E">
        <w:rPr>
          <w:rFonts w:hint="eastAsia"/>
        </w:rPr>
        <w:t>第５条</w:t>
      </w:r>
      <w:r w:rsidRPr="002F247E">
        <w:t xml:space="preserve">　審査会の庶務は、総務局において処理する。</w:t>
      </w:r>
    </w:p>
    <w:p w14:paraId="60C278CF" w14:textId="77777777" w:rsidR="00A4204F" w:rsidRPr="002F247E" w:rsidRDefault="00A4204F" w:rsidP="00A4204F">
      <w:pPr>
        <w:pStyle w:val="0311"/>
        <w:ind w:left="227"/>
      </w:pPr>
      <w:r w:rsidRPr="002F247E">
        <w:rPr>
          <w:rFonts w:hint="eastAsia"/>
        </w:rPr>
        <w:t>（委任）</w:t>
      </w:r>
    </w:p>
    <w:p w14:paraId="1FA17445" w14:textId="07EB782B" w:rsidR="00A4204F" w:rsidRPr="002F247E" w:rsidRDefault="00A4204F" w:rsidP="00A4204F">
      <w:pPr>
        <w:pStyle w:val="0311"/>
        <w:ind w:left="227"/>
      </w:pPr>
      <w:r w:rsidRPr="002F247E">
        <w:rPr>
          <w:rFonts w:hint="eastAsia"/>
        </w:rPr>
        <w:t>第６条</w:t>
      </w:r>
      <w:r w:rsidRPr="002F247E">
        <w:t xml:space="preserve">　この規則の施行について必要な事項は、会長が定める。</w:t>
      </w:r>
    </w:p>
    <w:p w14:paraId="0FF63118" w14:textId="77777777" w:rsidR="00A4204F" w:rsidRPr="002F247E" w:rsidRDefault="00A4204F" w:rsidP="00A4204F">
      <w:pPr>
        <w:pStyle w:val="0311"/>
        <w:ind w:left="227"/>
      </w:pPr>
    </w:p>
    <w:p w14:paraId="72C617C5" w14:textId="62D37908" w:rsidR="00A4204F" w:rsidRPr="002F247E" w:rsidRDefault="00A4204F" w:rsidP="00A4204F">
      <w:pPr>
        <w:pStyle w:val="0311"/>
        <w:ind w:leftChars="100" w:left="227" w:firstLineChars="200" w:firstLine="453"/>
      </w:pPr>
      <w:r w:rsidRPr="002F247E">
        <w:rPr>
          <w:rFonts w:hint="eastAsia"/>
        </w:rPr>
        <w:t>附</w:t>
      </w:r>
      <w:r w:rsidRPr="002F247E">
        <w:t xml:space="preserve">　則</w:t>
      </w:r>
    </w:p>
    <w:p w14:paraId="348AC74B" w14:textId="5448A152" w:rsidR="00A4204F" w:rsidRPr="002F247E" w:rsidRDefault="00A4204F" w:rsidP="00A4204F">
      <w:pPr>
        <w:pStyle w:val="0311"/>
        <w:ind w:leftChars="100" w:left="227" w:firstLineChars="0" w:firstLine="0"/>
      </w:pPr>
      <w:r w:rsidRPr="002F247E">
        <w:t>この規則は、昭和63年７月１日から施行する。</w:t>
      </w:r>
    </w:p>
    <w:p w14:paraId="4B0C6349" w14:textId="0D2CD0AF" w:rsidR="00A4204F" w:rsidRPr="002F247E" w:rsidRDefault="00A4204F" w:rsidP="00A4204F">
      <w:pPr>
        <w:pStyle w:val="0311"/>
        <w:ind w:leftChars="100" w:left="227" w:firstLineChars="200" w:firstLine="453"/>
      </w:pPr>
      <w:r w:rsidRPr="002F247E">
        <w:rPr>
          <w:rFonts w:hint="eastAsia"/>
        </w:rPr>
        <w:t>附</w:t>
      </w:r>
      <w:r w:rsidRPr="002F247E">
        <w:t xml:space="preserve">　則（平成13年４月１日規則29）</w:t>
      </w:r>
    </w:p>
    <w:p w14:paraId="3549B599" w14:textId="0161AB92" w:rsidR="00A4204F" w:rsidRPr="002F247E" w:rsidRDefault="00A4204F" w:rsidP="00A4204F">
      <w:pPr>
        <w:pStyle w:val="0311"/>
        <w:ind w:leftChars="100" w:left="227" w:firstLineChars="0" w:firstLine="0"/>
      </w:pPr>
      <w:r w:rsidRPr="002F247E">
        <w:t>この規則は、公布の日から施行する。</w:t>
      </w:r>
    </w:p>
    <w:p w14:paraId="67C86C65" w14:textId="7E164315" w:rsidR="00A4204F" w:rsidRPr="002F247E" w:rsidRDefault="00A4204F" w:rsidP="00A4204F">
      <w:pPr>
        <w:pStyle w:val="0311"/>
        <w:ind w:leftChars="100" w:left="227" w:firstLineChars="200" w:firstLine="453"/>
      </w:pPr>
      <w:r w:rsidRPr="002F247E">
        <w:rPr>
          <w:rFonts w:hint="eastAsia"/>
        </w:rPr>
        <w:t>附</w:t>
      </w:r>
      <w:r w:rsidRPr="002F247E">
        <w:t xml:space="preserve">　則（平成20年３月31日規則92）</w:t>
      </w:r>
    </w:p>
    <w:p w14:paraId="0EF35947" w14:textId="1AFFBF48" w:rsidR="00A4204F" w:rsidRPr="002F247E" w:rsidRDefault="00A4204F" w:rsidP="00A4204F">
      <w:pPr>
        <w:pStyle w:val="0311"/>
        <w:ind w:leftChars="100" w:left="227" w:firstLineChars="0" w:firstLine="0"/>
      </w:pPr>
      <w:r w:rsidRPr="002F247E">
        <w:t>この規則は、平成20年４月１日から施行する。</w:t>
      </w:r>
    </w:p>
    <w:p w14:paraId="28B4B290" w14:textId="63B3DED4" w:rsidR="00A4204F" w:rsidRPr="002F247E" w:rsidRDefault="00A4204F" w:rsidP="00A4204F">
      <w:pPr>
        <w:pStyle w:val="0311"/>
        <w:ind w:leftChars="100" w:left="227" w:firstLineChars="200" w:firstLine="453"/>
      </w:pPr>
      <w:r w:rsidRPr="002F247E">
        <w:rPr>
          <w:rFonts w:hint="eastAsia"/>
        </w:rPr>
        <w:t>附</w:t>
      </w:r>
      <w:r w:rsidRPr="002F247E">
        <w:t xml:space="preserve">　則（平成24年３月30日規則95）</w:t>
      </w:r>
    </w:p>
    <w:p w14:paraId="373319E0" w14:textId="6059EC52" w:rsidR="00A4204F" w:rsidRPr="002F247E" w:rsidRDefault="00A4204F" w:rsidP="00A4204F">
      <w:pPr>
        <w:pStyle w:val="0311"/>
        <w:ind w:leftChars="100" w:left="227" w:firstLineChars="0" w:firstLine="0"/>
      </w:pPr>
      <w:r w:rsidRPr="002F247E">
        <w:lastRenderedPageBreak/>
        <w:t>この規則は、平成24年４月１日から施行する。</w:t>
      </w:r>
    </w:p>
    <w:p w14:paraId="3E747EDE" w14:textId="620A89EC" w:rsidR="00A4204F" w:rsidRPr="002F247E" w:rsidRDefault="00A4204F" w:rsidP="00A4204F">
      <w:pPr>
        <w:pStyle w:val="0311"/>
        <w:ind w:leftChars="100" w:left="227" w:firstLineChars="200" w:firstLine="453"/>
      </w:pPr>
      <w:r w:rsidRPr="002F247E">
        <w:rPr>
          <w:rFonts w:hint="eastAsia"/>
        </w:rPr>
        <w:t>附</w:t>
      </w:r>
      <w:r w:rsidRPr="002F247E">
        <w:t xml:space="preserve">　則（平成25年３月29日規則136）</w:t>
      </w:r>
    </w:p>
    <w:p w14:paraId="1633D1FC" w14:textId="74CBEFD9" w:rsidR="00A4204F" w:rsidRPr="002F247E" w:rsidRDefault="00A4204F" w:rsidP="00A4204F">
      <w:pPr>
        <w:pStyle w:val="0311"/>
        <w:ind w:leftChars="100" w:left="227" w:firstLineChars="0" w:firstLine="0"/>
      </w:pPr>
      <w:r w:rsidRPr="002F247E">
        <w:t>この規則は、平成25年４月１日から施行する。</w:t>
      </w:r>
    </w:p>
    <w:p w14:paraId="734EF2A7" w14:textId="77777777" w:rsidR="00DE123B" w:rsidRPr="002F247E" w:rsidRDefault="00DE123B" w:rsidP="006C6FF6">
      <w:pPr>
        <w:pStyle w:val="0311"/>
        <w:ind w:left="227"/>
      </w:pPr>
    </w:p>
    <w:p w14:paraId="2CD2471A" w14:textId="77777777" w:rsidR="00DE123B" w:rsidRPr="002F247E" w:rsidRDefault="00DE123B" w:rsidP="006C6FF6">
      <w:pPr>
        <w:pStyle w:val="0311"/>
        <w:ind w:left="227"/>
      </w:pPr>
    </w:p>
    <w:p w14:paraId="19FE83D8" w14:textId="26A990B9" w:rsidR="00DE123B" w:rsidRPr="002F247E" w:rsidRDefault="00DE123B">
      <w:pPr>
        <w:widowControl/>
        <w:jc w:val="left"/>
      </w:pPr>
      <w:r w:rsidRPr="002F247E">
        <w:br w:type="page"/>
      </w:r>
    </w:p>
    <w:p w14:paraId="681FDC7E" w14:textId="5811673B" w:rsidR="00F26B54" w:rsidRPr="002F247E" w:rsidRDefault="00F26B54" w:rsidP="00F26B54">
      <w:pPr>
        <w:pStyle w:val="0011"/>
        <w:jc w:val="center"/>
      </w:pPr>
      <w:bookmarkStart w:id="88" w:name="_Toc167116038"/>
      <w:bookmarkStart w:id="89" w:name="_Toc498087568"/>
      <w:r w:rsidRPr="002F247E">
        <w:rPr>
          <w:rFonts w:hint="eastAsia"/>
        </w:rPr>
        <w:lastRenderedPageBreak/>
        <w:t>資料４　大阪市情報公開審査会審議要領</w:t>
      </w:r>
      <w:bookmarkEnd w:id="88"/>
    </w:p>
    <w:p w14:paraId="295AA943" w14:textId="77777777" w:rsidR="00F26B54" w:rsidRPr="002F247E" w:rsidRDefault="00F26B54" w:rsidP="00F26B54">
      <w:pPr>
        <w:pStyle w:val="0311"/>
        <w:ind w:left="227"/>
      </w:pPr>
    </w:p>
    <w:p w14:paraId="161C40DD" w14:textId="77777777" w:rsidR="00F26B54" w:rsidRPr="002F247E" w:rsidRDefault="00F26B54" w:rsidP="00F26B54">
      <w:pPr>
        <w:ind w:right="230" w:firstLineChars="200" w:firstLine="453"/>
        <w:jc w:val="right"/>
        <w:rPr>
          <w:szCs w:val="21"/>
        </w:rPr>
      </w:pPr>
      <w:r w:rsidRPr="002F247E">
        <w:rPr>
          <w:rFonts w:hint="eastAsia"/>
          <w:szCs w:val="21"/>
        </w:rPr>
        <w:t>制定　平成13年４月23日　会長決定</w:t>
      </w:r>
    </w:p>
    <w:p w14:paraId="54F129BD" w14:textId="4F0318C3" w:rsidR="00F26B54" w:rsidRPr="002F247E" w:rsidRDefault="00F26B54" w:rsidP="00F26B54">
      <w:pPr>
        <w:wordWrap w:val="0"/>
        <w:jc w:val="right"/>
        <w:rPr>
          <w:szCs w:val="21"/>
        </w:rPr>
      </w:pPr>
      <w:r w:rsidRPr="002F247E">
        <w:rPr>
          <w:rFonts w:hint="eastAsia"/>
          <w:szCs w:val="21"/>
        </w:rPr>
        <w:t xml:space="preserve">最近改正　</w:t>
      </w:r>
      <w:r w:rsidR="00F13608" w:rsidRPr="002F247E">
        <w:rPr>
          <w:rFonts w:hint="eastAsia"/>
          <w:szCs w:val="21"/>
        </w:rPr>
        <w:t>令和３年３</w:t>
      </w:r>
      <w:r w:rsidR="00632BFF" w:rsidRPr="002F247E">
        <w:rPr>
          <w:rFonts w:hint="eastAsia"/>
          <w:szCs w:val="21"/>
        </w:rPr>
        <w:t>月</w:t>
      </w:r>
      <w:r w:rsidR="00F13608" w:rsidRPr="002F247E">
        <w:rPr>
          <w:rFonts w:hint="eastAsia"/>
          <w:szCs w:val="21"/>
        </w:rPr>
        <w:t>１</w:t>
      </w:r>
      <w:r w:rsidR="00632BFF" w:rsidRPr="002F247E">
        <w:rPr>
          <w:szCs w:val="21"/>
        </w:rPr>
        <w:t>日　会長決定</w:t>
      </w:r>
      <w:r w:rsidRPr="002F247E">
        <w:rPr>
          <w:rFonts w:hint="eastAsia"/>
          <w:szCs w:val="21"/>
        </w:rPr>
        <w:t xml:space="preserve">　</w:t>
      </w:r>
    </w:p>
    <w:p w14:paraId="42DB0E21" w14:textId="77777777" w:rsidR="00F26B54" w:rsidRPr="002F247E" w:rsidRDefault="00F26B54" w:rsidP="00F26B54"/>
    <w:p w14:paraId="29C5BDF4" w14:textId="77777777" w:rsidR="00632BFF" w:rsidRPr="002F247E" w:rsidRDefault="00632BFF" w:rsidP="00632BFF">
      <w:r w:rsidRPr="002F247E">
        <w:rPr>
          <w:rFonts w:hint="eastAsia"/>
        </w:rPr>
        <w:t>（趣旨）</w:t>
      </w:r>
    </w:p>
    <w:p w14:paraId="2214FD3A" w14:textId="77777777" w:rsidR="00632BFF" w:rsidRPr="002F247E" w:rsidRDefault="00632BFF" w:rsidP="00632BFF">
      <w:pPr>
        <w:ind w:left="227" w:hangingChars="100" w:hanging="227"/>
      </w:pPr>
      <w:r w:rsidRPr="002F247E">
        <w:rPr>
          <w:rFonts w:hint="eastAsia"/>
        </w:rPr>
        <w:t>第１条　この要領は、大阪市情報公開審査会規則（昭和63年大阪市規則第94号。以下「規則」という。）第６条の規定に基づき、大阪市情報公開審査会（以下「審査会」という。）の調査審議の手続について必要な事項を定めるものとする。</w:t>
      </w:r>
    </w:p>
    <w:p w14:paraId="1A436DC5" w14:textId="77777777" w:rsidR="00632BFF" w:rsidRPr="002F247E" w:rsidRDefault="00632BFF" w:rsidP="00632BFF">
      <w:pPr>
        <w:ind w:left="227" w:hangingChars="100" w:hanging="227"/>
      </w:pPr>
    </w:p>
    <w:p w14:paraId="27D6CDEC" w14:textId="77777777" w:rsidR="00632BFF" w:rsidRPr="002F247E" w:rsidRDefault="00632BFF" w:rsidP="00632BFF">
      <w:pPr>
        <w:ind w:left="227" w:hangingChars="100" w:hanging="227"/>
      </w:pPr>
      <w:r w:rsidRPr="002F247E">
        <w:rPr>
          <w:rFonts w:hint="eastAsia"/>
        </w:rPr>
        <w:t>（ウェブ会議の方法による会議の開催等）</w:t>
      </w:r>
    </w:p>
    <w:p w14:paraId="76A6A8C7" w14:textId="77777777" w:rsidR="00632BFF" w:rsidRPr="002F247E" w:rsidRDefault="00632BFF" w:rsidP="00632BFF">
      <w:pPr>
        <w:ind w:left="227" w:hangingChars="100" w:hanging="227"/>
      </w:pPr>
      <w:r w:rsidRPr="002F247E">
        <w:rPr>
          <w:rFonts w:hint="eastAsia"/>
        </w:rPr>
        <w:t>第２条　会長は、必要があると認めるときは、審査会の会議をウェブ会議の方法（インターネットを通じて、委員の間で相互に映像及び音声の送受信、資料の共有等を行う方法をいう。以下同じ。）により開催することができる。この場合において、ウェブ会議の方法による会議への参加をもって審査会の会議に出席したものとする。</w:t>
      </w:r>
    </w:p>
    <w:p w14:paraId="72A5D685" w14:textId="77777777" w:rsidR="00632BFF" w:rsidRPr="002F247E" w:rsidRDefault="00632BFF" w:rsidP="00632BFF">
      <w:pPr>
        <w:ind w:left="227" w:hangingChars="100" w:hanging="227"/>
      </w:pPr>
      <w:r w:rsidRPr="002F247E">
        <w:rPr>
          <w:rFonts w:hint="eastAsia"/>
        </w:rPr>
        <w:t>２　前項に定めるもののほか、審査会の委員は、会長の承認を得て、ウェブ会議の方法で審査会の会議に参加することができる。この場合において、当該委員は、ウェブ会議の方法による会議への参加をもって審査会の会議に出席したものとみなす。</w:t>
      </w:r>
    </w:p>
    <w:p w14:paraId="5F23B2D0" w14:textId="77777777" w:rsidR="00632BFF" w:rsidRPr="002F247E" w:rsidRDefault="00632BFF" w:rsidP="00632BFF">
      <w:pPr>
        <w:ind w:left="227" w:hangingChars="100" w:hanging="227"/>
      </w:pPr>
      <w:r w:rsidRPr="002F247E">
        <w:rPr>
          <w:rFonts w:hint="eastAsia"/>
        </w:rPr>
        <w:t>３　前２項の規定は、部会の会議の開催において準用し、これらの規定中「審査会」とあるのは「部会」と、「会長」とあるのは「部会長」と読替えるものとする。</w:t>
      </w:r>
    </w:p>
    <w:p w14:paraId="778FB132" w14:textId="77777777" w:rsidR="00632BFF" w:rsidRPr="002F247E" w:rsidRDefault="00632BFF" w:rsidP="00632BFF">
      <w:pPr>
        <w:ind w:left="227" w:hangingChars="100" w:hanging="227"/>
      </w:pPr>
    </w:p>
    <w:p w14:paraId="35996372" w14:textId="77777777" w:rsidR="00F13608" w:rsidRPr="002F247E" w:rsidRDefault="00F13608" w:rsidP="00F13608">
      <w:pPr>
        <w:ind w:left="227" w:hangingChars="100" w:hanging="227"/>
      </w:pPr>
      <w:r w:rsidRPr="002F247E">
        <w:rPr>
          <w:rFonts w:hint="eastAsia"/>
        </w:rPr>
        <w:t>（会議の公開）</w:t>
      </w:r>
    </w:p>
    <w:p w14:paraId="5888E80D" w14:textId="77777777" w:rsidR="00F13608" w:rsidRPr="002F247E" w:rsidRDefault="00F13608" w:rsidP="00F13608">
      <w:pPr>
        <w:ind w:left="227" w:hangingChars="100" w:hanging="227"/>
      </w:pPr>
      <w:r w:rsidRPr="002F247E">
        <w:rPr>
          <w:rFonts w:hint="eastAsia"/>
        </w:rPr>
        <w:t>第２条の２　審査会の会議の公開は、会議の傍聴を認めることにより行う。ただし、前条第１項の規定によりウェブ会議の方法により行う会議の公開は、指定した場所（以下「視聴場所」という。）においてインターネットを通じて会議を視聴することを認めることにより行う。</w:t>
      </w:r>
    </w:p>
    <w:p w14:paraId="173B1A2F" w14:textId="77777777" w:rsidR="00F13608" w:rsidRPr="002F247E" w:rsidRDefault="00F13608" w:rsidP="00F13608">
      <w:pPr>
        <w:ind w:left="227" w:hangingChars="100" w:hanging="227"/>
      </w:pPr>
    </w:p>
    <w:p w14:paraId="51684049" w14:textId="77777777" w:rsidR="00F13608" w:rsidRPr="002F247E" w:rsidRDefault="00F13608" w:rsidP="00F13608">
      <w:pPr>
        <w:ind w:left="227" w:hangingChars="100" w:hanging="227"/>
      </w:pPr>
      <w:r w:rsidRPr="002F247E">
        <w:rPr>
          <w:rFonts w:hint="eastAsia"/>
        </w:rPr>
        <w:t>（公開による会議の開催の周知）</w:t>
      </w:r>
    </w:p>
    <w:p w14:paraId="277707BD" w14:textId="558919DA" w:rsidR="00F13608" w:rsidRPr="002F247E" w:rsidRDefault="00F13608" w:rsidP="00F13608">
      <w:pPr>
        <w:ind w:left="227" w:hangingChars="100" w:hanging="227"/>
      </w:pPr>
      <w:r w:rsidRPr="002F247E">
        <w:rPr>
          <w:rFonts w:hint="eastAsia"/>
        </w:rPr>
        <w:t>第２条の３　審査会の会議を公開により開催するときは、開催日の</w:t>
      </w:r>
      <w:r w:rsidRPr="002F247E">
        <w:t>10</w:t>
      </w:r>
      <w:r w:rsidR="00A01B9E" w:rsidRPr="002F247E">
        <w:t>日前の日</w:t>
      </w:r>
      <w:r w:rsidR="00A01B9E" w:rsidRPr="002F247E">
        <w:rPr>
          <w:rFonts w:hint="eastAsia"/>
        </w:rPr>
        <w:t>（</w:t>
      </w:r>
      <w:r w:rsidR="00A01B9E" w:rsidRPr="002F247E">
        <w:t>その日が大阪市の休日を定める</w:t>
      </w:r>
      <w:r w:rsidR="00A01B9E" w:rsidRPr="002F247E">
        <w:rPr>
          <w:rFonts w:hint="eastAsia"/>
        </w:rPr>
        <w:t>条例（</w:t>
      </w:r>
      <w:r w:rsidRPr="002F247E">
        <w:t>平成３年大阪市条例第42</w:t>
      </w:r>
      <w:r w:rsidR="00A01B9E" w:rsidRPr="002F247E">
        <w:t>号</w:t>
      </w:r>
      <w:r w:rsidR="00A01B9E" w:rsidRPr="002F247E">
        <w:rPr>
          <w:rFonts w:hint="eastAsia"/>
        </w:rPr>
        <w:t>）</w:t>
      </w:r>
      <w:r w:rsidRPr="002F247E">
        <w:t>第１条第１項に規定する市の休日</w:t>
      </w:r>
      <w:r w:rsidR="00A01B9E" w:rsidRPr="002F247E">
        <w:rPr>
          <w:rFonts w:hint="eastAsia"/>
        </w:rPr>
        <w:t>（</w:t>
      </w:r>
      <w:r w:rsidRPr="002F247E">
        <w:t>以下「市の休日」という。</w:t>
      </w:r>
      <w:r w:rsidR="00A01B9E" w:rsidRPr="002F247E">
        <w:rPr>
          <w:rFonts w:hint="eastAsia"/>
        </w:rPr>
        <w:t>）</w:t>
      </w:r>
      <w:r w:rsidR="00A01B9E" w:rsidRPr="002F247E">
        <w:t>に当たるときは、その日の直前の市の休日以外の日</w:t>
      </w:r>
      <w:r w:rsidR="00A01B9E" w:rsidRPr="002F247E">
        <w:rPr>
          <w:rFonts w:hint="eastAsia"/>
        </w:rPr>
        <w:t>）</w:t>
      </w:r>
      <w:r w:rsidRPr="002F247E">
        <w:t>までに、次に掲げる事項を大阪市のホームページへの掲載、大阪市役所本庁舎における掲示及び市民情報プラザにおける配架の方法により、周知するものとする。ただし、会議を緊急に開催する必要が生じた場合等、10日前に周知を行うことができない事情があるときは、周知可能となった後速やか</w:t>
      </w:r>
      <w:r w:rsidRPr="002F247E">
        <w:rPr>
          <w:rFonts w:hint="eastAsia"/>
        </w:rPr>
        <w:t>に、会議の開催を周知することとする。</w:t>
      </w:r>
    </w:p>
    <w:p w14:paraId="1C70A19F" w14:textId="6C7856A6" w:rsidR="00F13608" w:rsidRPr="002F247E" w:rsidRDefault="00CC6006" w:rsidP="00F13608">
      <w:pPr>
        <w:ind w:left="453" w:hangingChars="200" w:hanging="453"/>
      </w:pPr>
      <w:r w:rsidRPr="002F247E">
        <w:rPr>
          <w:rFonts w:hint="eastAsia"/>
        </w:rPr>
        <w:t xml:space="preserve">　(</w:t>
      </w:r>
      <w:r w:rsidRPr="002F247E">
        <w:t xml:space="preserve">1) </w:t>
      </w:r>
      <w:r w:rsidR="00F13608" w:rsidRPr="002F247E">
        <w:rPr>
          <w:rFonts w:hint="eastAsia"/>
        </w:rPr>
        <w:t>傍聴による場合　開催日時、開催場所、会議の議題、傍聴者の定員、傍聴手続、問い合わせ先</w:t>
      </w:r>
    </w:p>
    <w:p w14:paraId="27F520F0" w14:textId="5D9D9126" w:rsidR="00F13608" w:rsidRPr="002F247E" w:rsidRDefault="00CC6006" w:rsidP="00F13608">
      <w:pPr>
        <w:ind w:left="453" w:hangingChars="200" w:hanging="453"/>
      </w:pPr>
      <w:r w:rsidRPr="002F247E">
        <w:rPr>
          <w:rFonts w:hint="eastAsia"/>
        </w:rPr>
        <w:t xml:space="preserve">　(</w:t>
      </w:r>
      <w:r w:rsidRPr="002F247E">
        <w:t xml:space="preserve">2) </w:t>
      </w:r>
      <w:r w:rsidR="00F13608" w:rsidRPr="002F247E">
        <w:rPr>
          <w:rFonts w:hint="eastAsia"/>
        </w:rPr>
        <w:t>視聴による場合　開催日時、視聴場所、会議の議題、視聴者の定員、視聴手続、問い合わせ先</w:t>
      </w:r>
    </w:p>
    <w:p w14:paraId="01FD584E" w14:textId="77777777" w:rsidR="00F13608" w:rsidRPr="002F247E" w:rsidRDefault="00F13608" w:rsidP="00F13608">
      <w:pPr>
        <w:ind w:left="227" w:hangingChars="100" w:hanging="227"/>
      </w:pPr>
    </w:p>
    <w:p w14:paraId="6F3155E4" w14:textId="77777777" w:rsidR="00F13608" w:rsidRPr="002F247E" w:rsidRDefault="00F13608" w:rsidP="00F13608">
      <w:pPr>
        <w:ind w:left="227" w:hangingChars="100" w:hanging="227"/>
      </w:pPr>
      <w:r w:rsidRPr="002F247E">
        <w:rPr>
          <w:rFonts w:hint="eastAsia"/>
        </w:rPr>
        <w:lastRenderedPageBreak/>
        <w:t>（傍聴の手続）</w:t>
      </w:r>
    </w:p>
    <w:p w14:paraId="52B8F674" w14:textId="77777777" w:rsidR="00F13608" w:rsidRPr="002F247E" w:rsidRDefault="00F13608" w:rsidP="00F13608">
      <w:pPr>
        <w:ind w:left="227" w:hangingChars="100" w:hanging="227"/>
      </w:pPr>
      <w:r w:rsidRPr="002F247E">
        <w:rPr>
          <w:rFonts w:hint="eastAsia"/>
        </w:rPr>
        <w:t>第２条の４　会議の傍聴を認める定員は、</w:t>
      </w:r>
      <w:r w:rsidRPr="002F247E">
        <w:t>10人とする。</w:t>
      </w:r>
    </w:p>
    <w:p w14:paraId="1CD39CD4" w14:textId="77777777" w:rsidR="00F13608" w:rsidRPr="002F247E" w:rsidRDefault="00F13608" w:rsidP="00F13608">
      <w:pPr>
        <w:ind w:left="227" w:hangingChars="100" w:hanging="227"/>
      </w:pPr>
      <w:r w:rsidRPr="002F247E">
        <w:rPr>
          <w:rFonts w:hint="eastAsia"/>
        </w:rPr>
        <w:t>２　前項の規定にかかわらず、会長は、会場の規模その他の事情を考慮して適当と認めるときは、同項の定員を増減するものとする。この場合においては、運営要領第４条の規定による会議の開催の周知において変更後の定員を明らかにするものとする。</w:t>
      </w:r>
    </w:p>
    <w:p w14:paraId="7D343EF0" w14:textId="77777777" w:rsidR="00F13608" w:rsidRPr="002F247E" w:rsidRDefault="00F13608" w:rsidP="00F13608">
      <w:pPr>
        <w:ind w:left="227" w:hangingChars="100" w:hanging="227"/>
      </w:pPr>
      <w:r w:rsidRPr="002F247E">
        <w:rPr>
          <w:rFonts w:hint="eastAsia"/>
        </w:rPr>
        <w:t>３　会議の傍聴をしようとする者は、会議の開始予定時刻の</w:t>
      </w:r>
      <w:r w:rsidRPr="002F247E">
        <w:t>30分前から開始予定時刻までの間に、会議が開催される場所において傍聴の申込みを行い、会長の許可を受けなければならない。</w:t>
      </w:r>
    </w:p>
    <w:p w14:paraId="585F79CB" w14:textId="77777777" w:rsidR="00F13608" w:rsidRPr="002F247E" w:rsidRDefault="00F13608" w:rsidP="00F13608">
      <w:pPr>
        <w:ind w:left="227" w:hangingChars="100" w:hanging="227"/>
      </w:pPr>
      <w:r w:rsidRPr="002F247E">
        <w:rPr>
          <w:rFonts w:hint="eastAsia"/>
        </w:rPr>
        <w:t>４　次のいずれかに該当する者は、会議の傍聴の許可をしない。</w:t>
      </w:r>
    </w:p>
    <w:p w14:paraId="61D03D48" w14:textId="17231BEA" w:rsidR="00F13608" w:rsidRPr="002F247E" w:rsidRDefault="00CC6006" w:rsidP="00F13608">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危険物又は笛、太鼓等の楽器類その他の会議の妨げとなると認められる器物を所持している者</w:t>
      </w:r>
    </w:p>
    <w:p w14:paraId="0CCBD983" w14:textId="4CBDA23B" w:rsidR="00F13608" w:rsidRPr="002F247E" w:rsidRDefault="00CC6006" w:rsidP="00F13608">
      <w:pPr>
        <w:ind w:left="453" w:hangingChars="200" w:hanging="453"/>
      </w:pPr>
      <w:r w:rsidRPr="002F247E">
        <w:rPr>
          <w:rFonts w:hint="eastAsia"/>
        </w:rPr>
        <w:t xml:space="preserve">　(</w:t>
      </w:r>
      <w:r w:rsidRPr="002F247E">
        <w:t xml:space="preserve">2) </w:t>
      </w:r>
      <w:r w:rsidR="00F13608" w:rsidRPr="002F247E">
        <w:rPr>
          <w:rFonts w:hint="eastAsia"/>
        </w:rPr>
        <w:t>鉢巻き、腕章、たすき、ゼッケン、ヘルメット等を着用し、又はプラカード、旗、のぼり等を掲出している者</w:t>
      </w:r>
    </w:p>
    <w:p w14:paraId="03642EB7" w14:textId="389F9C57" w:rsidR="00F13608" w:rsidRPr="002F247E" w:rsidRDefault="00CC6006" w:rsidP="00F13608">
      <w:pPr>
        <w:ind w:left="227" w:hangingChars="100" w:hanging="227"/>
      </w:pPr>
      <w:r w:rsidRPr="002F247E">
        <w:rPr>
          <w:rFonts w:hint="eastAsia"/>
        </w:rPr>
        <w:t xml:space="preserve">　(</w:t>
      </w:r>
      <w:r w:rsidRPr="002F247E">
        <w:t xml:space="preserve">3) </w:t>
      </w:r>
      <w:r w:rsidR="00F13608" w:rsidRPr="002F247E">
        <w:rPr>
          <w:rFonts w:hint="eastAsia"/>
        </w:rPr>
        <w:t>酒気を帯びていると認められる者</w:t>
      </w:r>
    </w:p>
    <w:p w14:paraId="3560D7D5" w14:textId="7EA57FFF" w:rsidR="00F13608" w:rsidRPr="002F247E" w:rsidRDefault="00CC6006" w:rsidP="00F13608">
      <w:pPr>
        <w:ind w:left="453" w:hangingChars="200" w:hanging="453"/>
      </w:pPr>
      <w:r w:rsidRPr="002F247E">
        <w:rPr>
          <w:rFonts w:hint="eastAsia"/>
        </w:rPr>
        <w:t xml:space="preserve">　(</w:t>
      </w:r>
      <w:r w:rsidRPr="002F247E">
        <w:t xml:space="preserve">4) </w:t>
      </w:r>
      <w:r w:rsidR="00F13608" w:rsidRPr="002F247E">
        <w:rPr>
          <w:rFonts w:hint="eastAsia"/>
        </w:rPr>
        <w:t>前３号に定めるもののほか、会場の秩序を乱し又は会議の支障となる行為をするおそれがあると認められる者</w:t>
      </w:r>
    </w:p>
    <w:p w14:paraId="5F44C671" w14:textId="77777777" w:rsidR="00F13608" w:rsidRPr="002F247E" w:rsidRDefault="00F13608" w:rsidP="00F13608">
      <w:pPr>
        <w:ind w:left="227" w:hangingChars="100" w:hanging="227"/>
      </w:pPr>
      <w:r w:rsidRPr="002F247E">
        <w:rPr>
          <w:rFonts w:hint="eastAsia"/>
        </w:rPr>
        <w:t>５　第３項の申込みの受付は先着順により行い、定員になり次第終了する。</w:t>
      </w:r>
    </w:p>
    <w:p w14:paraId="6C7DC280" w14:textId="356630D4" w:rsidR="00F13608" w:rsidRPr="002F247E" w:rsidRDefault="00A01B9E" w:rsidP="00F13608">
      <w:pPr>
        <w:ind w:left="227" w:hangingChars="100" w:hanging="227"/>
      </w:pPr>
      <w:r w:rsidRPr="002F247E">
        <w:rPr>
          <w:rFonts w:hint="eastAsia"/>
        </w:rPr>
        <w:t>６　会議の傍聴の許可を受けた者（以下「傍聴者」という。）</w:t>
      </w:r>
      <w:r w:rsidR="00CC6006" w:rsidRPr="002F247E">
        <w:rPr>
          <w:rFonts w:hint="eastAsia"/>
        </w:rPr>
        <w:t>は、審査会の事務局の職員（以下</w:t>
      </w:r>
      <w:r w:rsidR="00F13608" w:rsidRPr="002F247E">
        <w:rPr>
          <w:rFonts w:hint="eastAsia"/>
        </w:rPr>
        <w:t>「事務局職員」という。）の指示に従い会場に入場するものとする。</w:t>
      </w:r>
    </w:p>
    <w:p w14:paraId="2F9BA675" w14:textId="77777777" w:rsidR="00F13608" w:rsidRPr="002F247E" w:rsidRDefault="00F13608" w:rsidP="00F13608">
      <w:pPr>
        <w:ind w:left="227" w:hangingChars="100" w:hanging="227"/>
      </w:pPr>
    </w:p>
    <w:p w14:paraId="014D9705" w14:textId="77777777" w:rsidR="00F13608" w:rsidRPr="002F247E" w:rsidRDefault="00F13608" w:rsidP="00F13608">
      <w:pPr>
        <w:ind w:left="227" w:hangingChars="100" w:hanging="227"/>
      </w:pPr>
      <w:r w:rsidRPr="002F247E">
        <w:rPr>
          <w:rFonts w:hint="eastAsia"/>
        </w:rPr>
        <w:t>（傍聴者の遵守事項）</w:t>
      </w:r>
    </w:p>
    <w:p w14:paraId="18A75D5B" w14:textId="77777777" w:rsidR="00F13608" w:rsidRPr="002F247E" w:rsidRDefault="00F13608" w:rsidP="00F13608">
      <w:pPr>
        <w:ind w:left="227" w:hangingChars="100" w:hanging="227"/>
      </w:pPr>
      <w:r w:rsidRPr="002F247E">
        <w:rPr>
          <w:rFonts w:hint="eastAsia"/>
        </w:rPr>
        <w:t>第２条の５　傍聴者は、会場においては、次に掲げる事項を守らなければならない。ただし、第４号に掲げる事項については、会長の許可を受けたときは、この限りでない。</w:t>
      </w:r>
    </w:p>
    <w:p w14:paraId="67B52AEC" w14:textId="1571A071" w:rsidR="00F13608" w:rsidRPr="002F247E" w:rsidRDefault="00CC6006" w:rsidP="00A01B9E">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危険物又は笛、太鼓等の楽器類その他の会議の妨げとなると認められる器物を持ち込まないこと。</w:t>
      </w:r>
    </w:p>
    <w:p w14:paraId="2C3C9449" w14:textId="7D3FC323" w:rsidR="00F13608" w:rsidRPr="002F247E" w:rsidRDefault="00CC6006" w:rsidP="00F13608">
      <w:pPr>
        <w:ind w:left="227" w:hangingChars="100" w:hanging="227"/>
      </w:pPr>
      <w:r w:rsidRPr="002F247E">
        <w:rPr>
          <w:rFonts w:hint="eastAsia"/>
        </w:rPr>
        <w:t xml:space="preserve">　(</w:t>
      </w:r>
      <w:r w:rsidRPr="002F247E">
        <w:t xml:space="preserve">2) </w:t>
      </w:r>
      <w:r w:rsidR="00F13608" w:rsidRPr="002F247E">
        <w:rPr>
          <w:rFonts w:hint="eastAsia"/>
        </w:rPr>
        <w:t>発言、拍手その他の方法により公然と意見を表明しないこと。</w:t>
      </w:r>
    </w:p>
    <w:p w14:paraId="2B118FEF" w14:textId="6A507C5C" w:rsidR="00F13608" w:rsidRPr="002F247E" w:rsidRDefault="00CC6006" w:rsidP="00A01B9E">
      <w:pPr>
        <w:ind w:left="453" w:hangingChars="200" w:hanging="453"/>
      </w:pPr>
      <w:r w:rsidRPr="002F247E">
        <w:rPr>
          <w:rFonts w:hint="eastAsia"/>
        </w:rPr>
        <w:t xml:space="preserve">　(</w:t>
      </w:r>
      <w:r w:rsidRPr="002F247E">
        <w:t xml:space="preserve">3) </w:t>
      </w:r>
      <w:r w:rsidR="00F13608" w:rsidRPr="002F247E">
        <w:rPr>
          <w:rFonts w:hint="eastAsia"/>
        </w:rPr>
        <w:t>鉢巻き、腕章、たすき、ゼッケン、ヘルメット等の着用、プラカード、旗、のぼり等の掲出その他の示威的行為をしないこと。</w:t>
      </w:r>
    </w:p>
    <w:p w14:paraId="5BCB8E60" w14:textId="226046AD" w:rsidR="00F13608" w:rsidRPr="002F247E" w:rsidRDefault="00CC6006" w:rsidP="00F13608">
      <w:pPr>
        <w:ind w:left="227" w:hangingChars="100" w:hanging="227"/>
      </w:pPr>
      <w:r w:rsidRPr="002F247E">
        <w:rPr>
          <w:rFonts w:hint="eastAsia"/>
        </w:rPr>
        <w:t xml:space="preserve">　(</w:t>
      </w:r>
      <w:r w:rsidRPr="002F247E">
        <w:t xml:space="preserve">4) </w:t>
      </w:r>
      <w:r w:rsidR="00F13608" w:rsidRPr="002F247E">
        <w:rPr>
          <w:rFonts w:hint="eastAsia"/>
        </w:rPr>
        <w:t>携帯電話などの受信音、操作音等を出さないこと。</w:t>
      </w:r>
    </w:p>
    <w:p w14:paraId="2B21EED0" w14:textId="2AA5E74C" w:rsidR="00F13608" w:rsidRPr="002F247E" w:rsidRDefault="00CC6006" w:rsidP="00F13608">
      <w:pPr>
        <w:ind w:left="227" w:hangingChars="100" w:hanging="227"/>
      </w:pPr>
      <w:r w:rsidRPr="002F247E">
        <w:rPr>
          <w:rFonts w:hint="eastAsia"/>
        </w:rPr>
        <w:t xml:space="preserve">　(</w:t>
      </w:r>
      <w:r w:rsidRPr="002F247E">
        <w:t xml:space="preserve">5) </w:t>
      </w:r>
      <w:r w:rsidR="00F13608" w:rsidRPr="002F247E">
        <w:rPr>
          <w:rFonts w:hint="eastAsia"/>
        </w:rPr>
        <w:t>飲食又は喫煙をしないこと。</w:t>
      </w:r>
    </w:p>
    <w:p w14:paraId="4FD377A8" w14:textId="5999181A" w:rsidR="00F13608" w:rsidRPr="002F247E" w:rsidRDefault="00CC6006" w:rsidP="00A01B9E">
      <w:pPr>
        <w:ind w:left="453" w:hangingChars="200" w:hanging="453"/>
      </w:pPr>
      <w:r w:rsidRPr="002F247E">
        <w:rPr>
          <w:rFonts w:hint="eastAsia"/>
        </w:rPr>
        <w:t xml:space="preserve">　(</w:t>
      </w:r>
      <w:r w:rsidRPr="002F247E">
        <w:t xml:space="preserve">6) </w:t>
      </w:r>
      <w:r w:rsidR="00F13608" w:rsidRPr="002F247E">
        <w:rPr>
          <w:rFonts w:hint="eastAsia"/>
        </w:rPr>
        <w:t>前各号に定めるもののほか、会場の秩序を乱し又は会議の支障となるような行為をしないこと。</w:t>
      </w:r>
    </w:p>
    <w:p w14:paraId="7EA2368D" w14:textId="77777777" w:rsidR="00F13608" w:rsidRPr="002F247E" w:rsidRDefault="00F13608" w:rsidP="00F13608">
      <w:pPr>
        <w:ind w:left="227" w:hangingChars="100" w:hanging="227"/>
      </w:pPr>
    </w:p>
    <w:p w14:paraId="3013CD37" w14:textId="77777777" w:rsidR="00F13608" w:rsidRPr="002F247E" w:rsidRDefault="00F13608" w:rsidP="00F13608">
      <w:pPr>
        <w:ind w:left="227" w:hangingChars="100" w:hanging="227"/>
      </w:pPr>
      <w:r w:rsidRPr="002F247E">
        <w:rPr>
          <w:rFonts w:hint="eastAsia"/>
        </w:rPr>
        <w:t>（違反に対する措置）</w:t>
      </w:r>
    </w:p>
    <w:p w14:paraId="02B4728D" w14:textId="77777777" w:rsidR="00F13608" w:rsidRPr="002F247E" w:rsidRDefault="00F13608" w:rsidP="00F13608">
      <w:pPr>
        <w:ind w:left="227" w:hangingChars="100" w:hanging="227"/>
      </w:pPr>
      <w:r w:rsidRPr="002F247E">
        <w:rPr>
          <w:rFonts w:hint="eastAsia"/>
        </w:rPr>
        <w:t>第２条の６　会長は、傍聴者が前条各号の規定に違反したと認めるときは、違反者に注意し、違反者がこれに従わないときは、その者を退場させることができる。</w:t>
      </w:r>
    </w:p>
    <w:p w14:paraId="5F9B4E35" w14:textId="77777777" w:rsidR="00F13608" w:rsidRPr="002F247E" w:rsidRDefault="00F13608" w:rsidP="00F13608">
      <w:pPr>
        <w:ind w:left="227" w:hangingChars="100" w:hanging="227"/>
      </w:pPr>
    </w:p>
    <w:p w14:paraId="64142FEE" w14:textId="77777777" w:rsidR="00F13608" w:rsidRPr="002F247E" w:rsidRDefault="00F13608" w:rsidP="00F13608">
      <w:pPr>
        <w:ind w:left="227" w:hangingChars="100" w:hanging="227"/>
      </w:pPr>
      <w:r w:rsidRPr="002F247E">
        <w:rPr>
          <w:rFonts w:hint="eastAsia"/>
        </w:rPr>
        <w:t>（視聴の手続）</w:t>
      </w:r>
    </w:p>
    <w:p w14:paraId="757FA4C9" w14:textId="77777777" w:rsidR="00F13608" w:rsidRPr="002F247E" w:rsidRDefault="00F13608" w:rsidP="00F13608">
      <w:pPr>
        <w:ind w:left="227" w:hangingChars="100" w:hanging="227"/>
      </w:pPr>
      <w:r w:rsidRPr="002F247E">
        <w:rPr>
          <w:rFonts w:hint="eastAsia"/>
        </w:rPr>
        <w:t>第２条の７　会議の視聴を認める定員は、会長が、会議の開催の都度、視聴場所の規模その他の事情を考慮してその都度定め、第４条の規定による会議の開催の周知において明</w:t>
      </w:r>
      <w:r w:rsidRPr="002F247E">
        <w:rPr>
          <w:rFonts w:hint="eastAsia"/>
        </w:rPr>
        <w:lastRenderedPageBreak/>
        <w:t>らかにするものとする。</w:t>
      </w:r>
    </w:p>
    <w:p w14:paraId="3CE19F5E" w14:textId="77777777" w:rsidR="00F13608" w:rsidRPr="002F247E" w:rsidRDefault="00F13608" w:rsidP="00F13608">
      <w:pPr>
        <w:ind w:left="227" w:hangingChars="100" w:hanging="227"/>
      </w:pPr>
      <w:r w:rsidRPr="002F247E">
        <w:rPr>
          <w:rFonts w:hint="eastAsia"/>
        </w:rPr>
        <w:t>２　会議の視聴をしようとする者は、会議の開始予定時刻の</w:t>
      </w:r>
      <w:r w:rsidRPr="002F247E">
        <w:t>30分前から開始予定時刻までの間に、視聴場所において視聴の申込みを行い、会長の許可を受けなければならない。</w:t>
      </w:r>
    </w:p>
    <w:p w14:paraId="36ABA5CD" w14:textId="77777777" w:rsidR="00F13608" w:rsidRPr="002F247E" w:rsidRDefault="00F13608" w:rsidP="00F13608">
      <w:pPr>
        <w:ind w:left="227" w:hangingChars="100" w:hanging="227"/>
      </w:pPr>
      <w:r w:rsidRPr="002F247E">
        <w:rPr>
          <w:rFonts w:hint="eastAsia"/>
        </w:rPr>
        <w:t>３　次のいずれかに該当する者は、会議の視聴の許可をしない。</w:t>
      </w:r>
    </w:p>
    <w:p w14:paraId="72047C57" w14:textId="6FCF9E3F" w:rsidR="00F13608" w:rsidRPr="002F247E" w:rsidRDefault="00CC6006" w:rsidP="00F13608">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危険物又は笛、太鼓等の楽器類その他の視聴者の視聴の妨げとなると認められる器物を所持している者</w:t>
      </w:r>
    </w:p>
    <w:p w14:paraId="312311C3" w14:textId="308EF7B2" w:rsidR="00F13608" w:rsidRPr="002F247E" w:rsidRDefault="00CC6006" w:rsidP="00F13608">
      <w:pPr>
        <w:ind w:left="227" w:hangingChars="100" w:hanging="227"/>
      </w:pPr>
      <w:r w:rsidRPr="002F247E">
        <w:rPr>
          <w:rFonts w:hint="eastAsia"/>
        </w:rPr>
        <w:t xml:space="preserve">　(</w:t>
      </w:r>
      <w:r w:rsidRPr="002F247E">
        <w:t xml:space="preserve">2) </w:t>
      </w:r>
      <w:r w:rsidR="00F13608" w:rsidRPr="002F247E">
        <w:rPr>
          <w:rFonts w:hint="eastAsia"/>
        </w:rPr>
        <w:t>酒気を帯びていると認められる者</w:t>
      </w:r>
    </w:p>
    <w:p w14:paraId="296D3EEE" w14:textId="55DD4DCA" w:rsidR="00F13608" w:rsidRPr="002F247E" w:rsidRDefault="00CC6006" w:rsidP="00F13608">
      <w:pPr>
        <w:ind w:left="453" w:hangingChars="200" w:hanging="453"/>
      </w:pPr>
      <w:r w:rsidRPr="002F247E">
        <w:rPr>
          <w:rFonts w:hint="eastAsia"/>
        </w:rPr>
        <w:t xml:space="preserve">　(</w:t>
      </w:r>
      <w:r w:rsidRPr="002F247E">
        <w:t xml:space="preserve">3) </w:t>
      </w:r>
      <w:r w:rsidR="00F13608" w:rsidRPr="002F247E">
        <w:rPr>
          <w:rFonts w:hint="eastAsia"/>
        </w:rPr>
        <w:t>前２号に定めるもののほか、他の者の視聴の妨げとなる行為をするおそれがあると認められる者</w:t>
      </w:r>
    </w:p>
    <w:p w14:paraId="5F14092D" w14:textId="77777777" w:rsidR="00F13608" w:rsidRPr="002F247E" w:rsidRDefault="00F13608" w:rsidP="00F13608">
      <w:pPr>
        <w:ind w:left="227" w:hangingChars="100" w:hanging="227"/>
      </w:pPr>
      <w:r w:rsidRPr="002F247E">
        <w:rPr>
          <w:rFonts w:hint="eastAsia"/>
        </w:rPr>
        <w:t>４　第２項の申込みの受付は先着順により行い、定員になり次第終了する。</w:t>
      </w:r>
    </w:p>
    <w:p w14:paraId="1EB0DF96" w14:textId="77777777" w:rsidR="00F13608" w:rsidRPr="002F247E" w:rsidRDefault="00F13608" w:rsidP="00F13608">
      <w:pPr>
        <w:ind w:left="227" w:hangingChars="100" w:hanging="227"/>
      </w:pPr>
      <w:r w:rsidRPr="002F247E">
        <w:rPr>
          <w:rFonts w:hint="eastAsia"/>
        </w:rPr>
        <w:t>５　会議の視聴の許可を受けた者（以下「視聴者」という。）は、事務局職員の指示に従い会場に入場するものとする。</w:t>
      </w:r>
    </w:p>
    <w:p w14:paraId="027E47FA" w14:textId="77777777" w:rsidR="00F13608" w:rsidRPr="002F247E" w:rsidRDefault="00F13608" w:rsidP="00F13608">
      <w:pPr>
        <w:ind w:left="227" w:hangingChars="100" w:hanging="227"/>
      </w:pPr>
    </w:p>
    <w:p w14:paraId="419BE410" w14:textId="77777777" w:rsidR="00F13608" w:rsidRPr="002F247E" w:rsidRDefault="00F13608" w:rsidP="00F13608">
      <w:pPr>
        <w:ind w:left="227" w:hangingChars="100" w:hanging="227"/>
      </w:pPr>
      <w:r w:rsidRPr="002F247E">
        <w:rPr>
          <w:rFonts w:hint="eastAsia"/>
        </w:rPr>
        <w:t>（視聴場所における視聴者の遵守事項）</w:t>
      </w:r>
      <w:r w:rsidRPr="002F247E">
        <w:t xml:space="preserve"> </w:t>
      </w:r>
    </w:p>
    <w:p w14:paraId="14891408" w14:textId="77777777" w:rsidR="00F13608" w:rsidRPr="002F247E" w:rsidRDefault="00F13608" w:rsidP="00F13608">
      <w:pPr>
        <w:ind w:left="227" w:hangingChars="100" w:hanging="227"/>
      </w:pPr>
      <w:r w:rsidRPr="002F247E">
        <w:rPr>
          <w:rFonts w:hint="eastAsia"/>
        </w:rPr>
        <w:t>第２条の８　視聴者は、視聴場所においては、次に掲げる事項を守らなければならない。</w:t>
      </w:r>
    </w:p>
    <w:p w14:paraId="69D235B2" w14:textId="76500943" w:rsidR="00F13608" w:rsidRPr="002F247E" w:rsidRDefault="00CC6006" w:rsidP="00A01B9E">
      <w:pPr>
        <w:ind w:left="453" w:hangingChars="200" w:hanging="453"/>
      </w:pPr>
      <w:r w:rsidRPr="002F247E">
        <w:rPr>
          <w:rFonts w:hint="eastAsia"/>
        </w:rPr>
        <w:t xml:space="preserve">　(</w:t>
      </w:r>
      <w:r w:rsidRPr="002F247E">
        <w:t xml:space="preserve">1) </w:t>
      </w:r>
      <w:r w:rsidR="00F13608" w:rsidRPr="002F247E">
        <w:rPr>
          <w:rFonts w:hint="eastAsia"/>
        </w:rPr>
        <w:t>危険物又は笛、太鼓等の楽器類その他、他の視聴者の視聴の妨げとなると認められる器物を持ち込まないこと。</w:t>
      </w:r>
    </w:p>
    <w:p w14:paraId="4062CFBF" w14:textId="1A3D1B64" w:rsidR="00F13608" w:rsidRPr="002F247E" w:rsidRDefault="00CC6006" w:rsidP="00F13608">
      <w:pPr>
        <w:ind w:left="227" w:hangingChars="100" w:hanging="227"/>
      </w:pPr>
      <w:r w:rsidRPr="002F247E">
        <w:rPr>
          <w:rFonts w:hint="eastAsia"/>
        </w:rPr>
        <w:t xml:space="preserve">　(</w:t>
      </w:r>
      <w:r w:rsidRPr="002F247E">
        <w:t xml:space="preserve">2) </w:t>
      </w:r>
      <w:r w:rsidR="00F13608" w:rsidRPr="002F247E">
        <w:rPr>
          <w:rFonts w:hint="eastAsia"/>
        </w:rPr>
        <w:t>発言、拍手その他の方法により公然と意見を表明しないこと。</w:t>
      </w:r>
    </w:p>
    <w:p w14:paraId="29C8A350" w14:textId="2EC56B70" w:rsidR="00F13608" w:rsidRPr="002F247E" w:rsidRDefault="00CC6006" w:rsidP="00F13608">
      <w:pPr>
        <w:ind w:left="227" w:hangingChars="100" w:hanging="227"/>
      </w:pPr>
      <w:r w:rsidRPr="002F247E">
        <w:rPr>
          <w:rFonts w:hint="eastAsia"/>
        </w:rPr>
        <w:t xml:space="preserve">　(</w:t>
      </w:r>
      <w:r w:rsidRPr="002F247E">
        <w:t xml:space="preserve">3) </w:t>
      </w:r>
      <w:r w:rsidR="00F13608" w:rsidRPr="002F247E">
        <w:rPr>
          <w:rFonts w:hint="eastAsia"/>
        </w:rPr>
        <w:t>携帯電話などの受信音、操作音等を出さないこと。</w:t>
      </w:r>
    </w:p>
    <w:p w14:paraId="112DEE23" w14:textId="78EA2BD5" w:rsidR="00F13608" w:rsidRPr="002F247E" w:rsidRDefault="00CC6006" w:rsidP="00F13608">
      <w:pPr>
        <w:ind w:left="227" w:hangingChars="100" w:hanging="227"/>
      </w:pPr>
      <w:r w:rsidRPr="002F247E">
        <w:rPr>
          <w:rFonts w:hint="eastAsia"/>
        </w:rPr>
        <w:t xml:space="preserve">　(</w:t>
      </w:r>
      <w:r w:rsidRPr="002F247E">
        <w:t xml:space="preserve">4) </w:t>
      </w:r>
      <w:r w:rsidR="00F13608" w:rsidRPr="002F247E">
        <w:rPr>
          <w:rFonts w:hint="eastAsia"/>
        </w:rPr>
        <w:t>飲食又は喫煙をしないこと。</w:t>
      </w:r>
    </w:p>
    <w:p w14:paraId="2A155F6D" w14:textId="28662D3F" w:rsidR="00F13608" w:rsidRPr="002F247E" w:rsidRDefault="00CC6006" w:rsidP="00F13608">
      <w:pPr>
        <w:ind w:left="227" w:hangingChars="100" w:hanging="227"/>
      </w:pPr>
      <w:r w:rsidRPr="002F247E">
        <w:rPr>
          <w:rFonts w:hint="eastAsia"/>
        </w:rPr>
        <w:t xml:space="preserve">　(</w:t>
      </w:r>
      <w:r w:rsidRPr="002F247E">
        <w:t xml:space="preserve">5) </w:t>
      </w:r>
      <w:r w:rsidR="00F13608" w:rsidRPr="002F247E">
        <w:rPr>
          <w:rFonts w:hint="eastAsia"/>
        </w:rPr>
        <w:t>前各号に定めるもののほか、他の視聴者の視聴の妨げとなる行為をしないこと。</w:t>
      </w:r>
    </w:p>
    <w:p w14:paraId="10FAA09B" w14:textId="77777777" w:rsidR="00F13608" w:rsidRPr="002F247E" w:rsidRDefault="00F13608" w:rsidP="00F13608">
      <w:pPr>
        <w:ind w:left="227" w:hangingChars="100" w:hanging="227"/>
      </w:pPr>
    </w:p>
    <w:p w14:paraId="79F02323" w14:textId="77777777" w:rsidR="00F13608" w:rsidRPr="002F247E" w:rsidRDefault="00F13608" w:rsidP="00F13608">
      <w:pPr>
        <w:ind w:left="227" w:hangingChars="100" w:hanging="227"/>
      </w:pPr>
      <w:r w:rsidRPr="002F247E">
        <w:rPr>
          <w:rFonts w:hint="eastAsia"/>
        </w:rPr>
        <w:t>（報道機関の特例）</w:t>
      </w:r>
    </w:p>
    <w:p w14:paraId="0C80E4D6" w14:textId="77777777" w:rsidR="00F13608" w:rsidRPr="002F247E" w:rsidRDefault="00F13608" w:rsidP="00F13608">
      <w:pPr>
        <w:ind w:left="227" w:hangingChars="100" w:hanging="227"/>
      </w:pPr>
      <w:r w:rsidRPr="002F247E">
        <w:rPr>
          <w:rFonts w:hint="eastAsia"/>
        </w:rPr>
        <w:t>第２条９　報道機関による会議の傍聴及び視聴場所における視聴については、必要に応じ、第５条第１項及び第２項並びに第８条第１項による定員とは別に、報道機関用の定員を設定するものとする。</w:t>
      </w:r>
    </w:p>
    <w:p w14:paraId="47D7A79B" w14:textId="77777777" w:rsidR="00F13608" w:rsidRPr="002F247E" w:rsidRDefault="00F13608" w:rsidP="00F13608">
      <w:pPr>
        <w:ind w:left="227" w:hangingChars="100" w:hanging="227"/>
      </w:pPr>
    </w:p>
    <w:p w14:paraId="3745B230" w14:textId="77777777" w:rsidR="00F13608" w:rsidRPr="002F247E" w:rsidRDefault="00F13608" w:rsidP="00F13608">
      <w:pPr>
        <w:ind w:left="227" w:hangingChars="100" w:hanging="227"/>
      </w:pPr>
      <w:r w:rsidRPr="002F247E">
        <w:rPr>
          <w:rFonts w:hint="eastAsia"/>
        </w:rPr>
        <w:t>（資料の配布等）</w:t>
      </w:r>
    </w:p>
    <w:p w14:paraId="07D19CDB" w14:textId="77777777" w:rsidR="00F13608" w:rsidRPr="002F247E" w:rsidRDefault="00F13608" w:rsidP="00F13608">
      <w:pPr>
        <w:ind w:left="227" w:hangingChars="100" w:hanging="227"/>
      </w:pPr>
      <w:r w:rsidRPr="002F247E">
        <w:rPr>
          <w:rFonts w:hint="eastAsia"/>
        </w:rPr>
        <w:t>第２条の</w:t>
      </w:r>
      <w:r w:rsidRPr="002F247E">
        <w:t>10　傍聴者及び視聴者には、原則として委員に配布する会議資料と同じものを配布するものとする。ただし、大阪市情報公開条例（平成13年大阪市条例第３号。以下「条例」という。）第７条各号に該当することにより公開することが適当でないと考えるもの、法令集等一定数量以上準備することが困難なものその他相当の理由があると認められるものについては、この限りでない。</w:t>
      </w:r>
    </w:p>
    <w:p w14:paraId="6124B5EC" w14:textId="77777777" w:rsidR="00F13608" w:rsidRPr="002F247E" w:rsidRDefault="00F13608" w:rsidP="00632BFF">
      <w:pPr>
        <w:ind w:left="227" w:hangingChars="100" w:hanging="227"/>
      </w:pPr>
    </w:p>
    <w:p w14:paraId="5E8DD0FC" w14:textId="78EE183C" w:rsidR="00632BFF" w:rsidRPr="002F247E" w:rsidRDefault="00632BFF" w:rsidP="00632BFF">
      <w:pPr>
        <w:ind w:left="227" w:hangingChars="100" w:hanging="227"/>
      </w:pPr>
      <w:r w:rsidRPr="002F247E">
        <w:rPr>
          <w:rFonts w:hint="eastAsia"/>
        </w:rPr>
        <w:t>（意見書の提出等）</w:t>
      </w:r>
    </w:p>
    <w:p w14:paraId="01973D46" w14:textId="7CB4C80B" w:rsidR="00632BFF" w:rsidRPr="002F247E" w:rsidRDefault="00632BFF" w:rsidP="00632BFF">
      <w:pPr>
        <w:ind w:left="227" w:hangingChars="100" w:hanging="227"/>
      </w:pPr>
      <w:r w:rsidRPr="002F247E">
        <w:rPr>
          <w:rFonts w:hint="eastAsia"/>
        </w:rPr>
        <w:t>第３条　審査会は、審査請求に係る事件の調査審議に関し必要があると認めるときは条例第23条第４項の規定により、次の各号に掲げる者に対し、当該各号に定める意見書を審査会が定める相当の期間内に提出するよう求めることができる。</w:t>
      </w:r>
    </w:p>
    <w:p w14:paraId="22166539" w14:textId="77777777" w:rsidR="00632BFF" w:rsidRPr="002F247E" w:rsidRDefault="00632BFF" w:rsidP="00632BFF">
      <w:pPr>
        <w:ind w:leftChars="100" w:left="454" w:hangingChars="100" w:hanging="227"/>
      </w:pPr>
      <w:r w:rsidRPr="002F247E">
        <w:rPr>
          <w:rFonts w:hint="eastAsia"/>
        </w:rPr>
        <w:t>(1) 条例第17条の規定により諮問をした実施機関（以下「諮問庁」という。）　条例第10条第１項又は第２項の決定又は公開請求に係る不作為の理由等を記載した意見書</w:t>
      </w:r>
    </w:p>
    <w:p w14:paraId="5035F76D" w14:textId="77777777" w:rsidR="00632BFF" w:rsidRPr="002F247E" w:rsidRDefault="00632BFF" w:rsidP="00632BFF">
      <w:pPr>
        <w:ind w:firstLineChars="100" w:firstLine="227"/>
      </w:pPr>
      <w:r w:rsidRPr="002F247E">
        <w:rPr>
          <w:rFonts w:hint="eastAsia"/>
        </w:rPr>
        <w:lastRenderedPageBreak/>
        <w:t>(2) 審査請求人又は参加人　前号に掲げる意見書に対する反論等を記載した意見書</w:t>
      </w:r>
    </w:p>
    <w:p w14:paraId="4161ED06" w14:textId="77777777" w:rsidR="00632BFF" w:rsidRPr="002F247E" w:rsidRDefault="00632BFF" w:rsidP="00632BFF">
      <w:pPr>
        <w:ind w:left="227" w:hangingChars="100" w:hanging="227"/>
      </w:pPr>
      <w:r w:rsidRPr="002F247E">
        <w:rPr>
          <w:rFonts w:hint="eastAsia"/>
        </w:rPr>
        <w:t>２　審査会は、審査請求人又は参加人が第１項又は条例第24条第３項若しくは第25条</w:t>
      </w:r>
    </w:p>
    <w:p w14:paraId="64CEC7DC" w14:textId="77777777" w:rsidR="00632BFF" w:rsidRPr="002F247E" w:rsidRDefault="00632BFF" w:rsidP="00632BFF">
      <w:pPr>
        <w:ind w:leftChars="100" w:left="227"/>
      </w:pPr>
      <w:r w:rsidRPr="002F247E">
        <w:rPr>
          <w:rFonts w:hint="eastAsia"/>
        </w:rPr>
        <w:t>ただし書の規定により定められた期間内に意見書又は資料の提出をしないときは、当該審査請求に係る調査審議を終了し、諮問庁に対し答申を行うことができる。</w:t>
      </w:r>
    </w:p>
    <w:p w14:paraId="6BD6241A" w14:textId="77777777" w:rsidR="00632BFF" w:rsidRPr="002F247E" w:rsidRDefault="00632BFF" w:rsidP="00632BFF">
      <w:pPr>
        <w:ind w:leftChars="100" w:left="227"/>
      </w:pPr>
      <w:r w:rsidRPr="002F247E">
        <w:rPr>
          <w:rFonts w:hint="eastAsia"/>
        </w:rPr>
        <w:t xml:space="preserve">　</w:t>
      </w:r>
    </w:p>
    <w:p w14:paraId="1133E9D7" w14:textId="77777777" w:rsidR="00632BFF" w:rsidRPr="002F247E" w:rsidRDefault="00632BFF" w:rsidP="00632BFF">
      <w:pPr>
        <w:ind w:left="227" w:hangingChars="100" w:hanging="227"/>
      </w:pPr>
      <w:r w:rsidRPr="002F247E">
        <w:rPr>
          <w:rFonts w:hint="eastAsia"/>
        </w:rPr>
        <w:t>（補佐人の人数）</w:t>
      </w:r>
    </w:p>
    <w:p w14:paraId="0F9EA244" w14:textId="77777777" w:rsidR="00632BFF" w:rsidRPr="002F247E" w:rsidRDefault="00632BFF" w:rsidP="00632BFF">
      <w:pPr>
        <w:ind w:left="227" w:hangingChars="100" w:hanging="227"/>
      </w:pPr>
      <w:r w:rsidRPr="002F247E">
        <w:rPr>
          <w:rFonts w:hint="eastAsia"/>
        </w:rPr>
        <w:t>第４条　審査会は、条例第24条第２項の規定により補佐人の出頭を許可する場合には、特に必要があると認めるときを除き、その人数を４人以内に制限することができる。</w:t>
      </w:r>
    </w:p>
    <w:p w14:paraId="53C3D747" w14:textId="77777777" w:rsidR="00632BFF" w:rsidRPr="002F247E" w:rsidRDefault="00632BFF" w:rsidP="00632BFF">
      <w:pPr>
        <w:ind w:left="227" w:hangingChars="100" w:hanging="227"/>
      </w:pPr>
    </w:p>
    <w:p w14:paraId="1B26B110" w14:textId="77777777" w:rsidR="00632BFF" w:rsidRPr="002F247E" w:rsidRDefault="00632BFF" w:rsidP="00632BFF">
      <w:pPr>
        <w:ind w:left="227" w:hangingChars="100" w:hanging="227"/>
      </w:pPr>
      <w:r w:rsidRPr="002F247E">
        <w:rPr>
          <w:rFonts w:hint="eastAsia"/>
        </w:rPr>
        <w:t>（調査手続の報告）</w:t>
      </w:r>
    </w:p>
    <w:p w14:paraId="3663665D" w14:textId="77777777" w:rsidR="00632BFF" w:rsidRPr="002F247E" w:rsidRDefault="00632BFF" w:rsidP="00632BFF">
      <w:pPr>
        <w:ind w:left="227" w:hangingChars="100" w:hanging="227"/>
      </w:pPr>
      <w:r w:rsidRPr="002F247E">
        <w:rPr>
          <w:rFonts w:hint="eastAsia"/>
        </w:rPr>
        <w:t>第５条　条例第26条の規定により審査会から指名された委員は、同条に規定する閲覧、調査、陳述の聴取等を行ったときは、その結果を審査会に報告するものとする。</w:t>
      </w:r>
    </w:p>
    <w:p w14:paraId="1E5AD66D" w14:textId="77777777" w:rsidR="00632BFF" w:rsidRPr="002F247E" w:rsidRDefault="00632BFF" w:rsidP="00632BFF">
      <w:pPr>
        <w:ind w:left="227" w:hangingChars="100" w:hanging="227"/>
      </w:pPr>
    </w:p>
    <w:p w14:paraId="1DE0E8DE" w14:textId="77777777" w:rsidR="00632BFF" w:rsidRPr="002F247E" w:rsidRDefault="00632BFF" w:rsidP="00632BFF">
      <w:pPr>
        <w:ind w:left="227" w:hangingChars="100" w:hanging="227"/>
        <w:rPr>
          <w:szCs w:val="24"/>
        </w:rPr>
      </w:pPr>
      <w:r w:rsidRPr="002F247E">
        <w:rPr>
          <w:rFonts w:hint="eastAsia"/>
          <w:szCs w:val="24"/>
        </w:rPr>
        <w:t>（審査会への提出資料の閲覧等）</w:t>
      </w:r>
    </w:p>
    <w:p w14:paraId="58525B3F" w14:textId="77777777" w:rsidR="00632BFF" w:rsidRPr="002F247E" w:rsidRDefault="00632BFF" w:rsidP="00632BFF">
      <w:pPr>
        <w:ind w:left="227" w:hangingChars="100" w:hanging="227"/>
        <w:rPr>
          <w:szCs w:val="24"/>
        </w:rPr>
      </w:pPr>
      <w:r w:rsidRPr="002F247E">
        <w:rPr>
          <w:rFonts w:hint="eastAsia"/>
          <w:szCs w:val="24"/>
        </w:rPr>
        <w:t>第６条　審査請求人、参加人又は諮問庁（以下「審査請求人等」という。）は、条例第27条第２項の規定により、審査会に提出された意見書又は資料の閲覧若しくは写しの交付の請求をしようとするときは、第１号様式による審査会提出資料閲覧・写しの交付請求書を審査会に提出しなければならない。</w:t>
      </w:r>
    </w:p>
    <w:p w14:paraId="6A836E7B" w14:textId="77777777" w:rsidR="00632BFF" w:rsidRPr="002F247E" w:rsidRDefault="00632BFF" w:rsidP="00632BFF">
      <w:pPr>
        <w:ind w:left="227" w:hangingChars="100" w:hanging="227"/>
        <w:rPr>
          <w:szCs w:val="24"/>
        </w:rPr>
      </w:pPr>
      <w:r w:rsidRPr="002F247E">
        <w:rPr>
          <w:rFonts w:hint="eastAsia"/>
          <w:szCs w:val="24"/>
        </w:rPr>
        <w:t>２　審査会は、前項の規定により審査請求人等から審査会提出資料閲覧・写しの交付請求書が提出されたときは、速やかに閲覧又は写しの交付の諾否を決定し、第２号様式による審査会提出資料閲覧・写しの交付承諾通知書、第３号様式による審査会提出資料等閲覧・写しの交付一部承諾通知書又は第４号様式による審査会提出資料閲覧・写しの交付不承諾通知書により、当該審査請求人等に通知するものとする。</w:t>
      </w:r>
    </w:p>
    <w:p w14:paraId="4F32426B" w14:textId="77777777" w:rsidR="00632BFF" w:rsidRPr="002F247E" w:rsidRDefault="00632BFF" w:rsidP="00632BFF">
      <w:pPr>
        <w:ind w:left="227" w:hangingChars="100" w:hanging="227"/>
        <w:rPr>
          <w:szCs w:val="24"/>
        </w:rPr>
      </w:pPr>
      <w:r w:rsidRPr="002F247E">
        <w:rPr>
          <w:rFonts w:hint="eastAsia"/>
          <w:szCs w:val="24"/>
        </w:rPr>
        <w:t>３　審査会は、第１項の請求の全部又は一部を承諾しようとする場合において、当該請求に係る意見書又は資料に第三者に関する情報が記録されているときは、あらかじめ当該第三者の意見を聴くことができる。</w:t>
      </w:r>
    </w:p>
    <w:p w14:paraId="562AE5A0" w14:textId="77777777" w:rsidR="00632BFF" w:rsidRPr="002F247E" w:rsidRDefault="00632BFF" w:rsidP="00632BFF">
      <w:pPr>
        <w:ind w:left="227" w:hangingChars="100" w:hanging="227"/>
        <w:rPr>
          <w:szCs w:val="24"/>
        </w:rPr>
      </w:pPr>
      <w:r w:rsidRPr="002F247E">
        <w:rPr>
          <w:rFonts w:hint="eastAsia"/>
          <w:szCs w:val="24"/>
        </w:rPr>
        <w:t>４　条例第27条第２項で規定する審査会の定める方法とは、次のとおりとする。ただし、第２号に定める方法にあっては、第１項の請求の全部を承諾した場合において、当該請求をしたものが希望し、かつ、審査会の事務局が現に保有する機器で容易に対処することができるときに限る。</w:t>
      </w:r>
    </w:p>
    <w:p w14:paraId="46B81466" w14:textId="77777777" w:rsidR="00632BFF" w:rsidRPr="002F247E" w:rsidRDefault="00632BFF" w:rsidP="00632BFF">
      <w:pPr>
        <w:ind w:leftChars="100" w:left="227"/>
        <w:rPr>
          <w:szCs w:val="24"/>
        </w:rPr>
      </w:pPr>
      <w:r w:rsidRPr="002F247E">
        <w:rPr>
          <w:rFonts w:hint="eastAsia"/>
          <w:szCs w:val="24"/>
        </w:rPr>
        <w:t>(1) 当該電磁的記録に記録された事項を記載した書面の閲覧</w:t>
      </w:r>
    </w:p>
    <w:p w14:paraId="1EF36EC3" w14:textId="77777777" w:rsidR="00632BFF" w:rsidRPr="002F247E" w:rsidRDefault="00632BFF" w:rsidP="00632BFF">
      <w:pPr>
        <w:ind w:leftChars="100" w:left="227"/>
        <w:rPr>
          <w:szCs w:val="24"/>
        </w:rPr>
      </w:pPr>
      <w:r w:rsidRPr="002F247E">
        <w:rPr>
          <w:rFonts w:hint="eastAsia"/>
          <w:szCs w:val="24"/>
        </w:rPr>
        <w:t>(2) 当該電磁的記録をディスプレイに出力したものの視聴</w:t>
      </w:r>
    </w:p>
    <w:p w14:paraId="7BED0348" w14:textId="77777777" w:rsidR="00632BFF" w:rsidRPr="002F247E" w:rsidRDefault="00632BFF" w:rsidP="00632BFF">
      <w:pPr>
        <w:ind w:left="227" w:hangingChars="100" w:hanging="227"/>
      </w:pPr>
    </w:p>
    <w:p w14:paraId="4EA3D632" w14:textId="77777777" w:rsidR="00632BFF" w:rsidRPr="002F247E" w:rsidRDefault="00632BFF" w:rsidP="00632BFF">
      <w:pPr>
        <w:ind w:left="227" w:hangingChars="100" w:hanging="227"/>
      </w:pPr>
      <w:r w:rsidRPr="002F247E">
        <w:rPr>
          <w:rFonts w:hint="eastAsia"/>
        </w:rPr>
        <w:t>（委員の回避等の措置）</w:t>
      </w:r>
    </w:p>
    <w:p w14:paraId="7E5D0B82" w14:textId="77777777" w:rsidR="00632BFF" w:rsidRPr="002F247E" w:rsidRDefault="00632BFF" w:rsidP="00632BFF">
      <w:pPr>
        <w:ind w:left="227" w:hangingChars="100" w:hanging="227"/>
      </w:pPr>
      <w:r w:rsidRPr="002F247E">
        <w:rPr>
          <w:rFonts w:hint="eastAsia"/>
        </w:rPr>
        <w:t>第７条　審査会は、審査請求に係る事件の調査審議について必要があると認めるときは、委員の回避その他の措置を講ずることができる。</w:t>
      </w:r>
    </w:p>
    <w:p w14:paraId="528F8824" w14:textId="77777777" w:rsidR="00632BFF" w:rsidRPr="002F247E" w:rsidRDefault="00632BFF" w:rsidP="00632BFF">
      <w:pPr>
        <w:ind w:left="227" w:hangingChars="100" w:hanging="227"/>
      </w:pPr>
    </w:p>
    <w:p w14:paraId="6766A81D" w14:textId="77777777" w:rsidR="00632BFF" w:rsidRPr="002F247E" w:rsidRDefault="00632BFF" w:rsidP="00632BFF">
      <w:pPr>
        <w:ind w:left="227" w:hangingChars="100" w:hanging="227"/>
      </w:pPr>
      <w:r w:rsidRPr="002F247E">
        <w:rPr>
          <w:rFonts w:hint="eastAsia"/>
        </w:rPr>
        <w:t>（開催概要等の作成）</w:t>
      </w:r>
    </w:p>
    <w:p w14:paraId="684C54F9" w14:textId="77777777" w:rsidR="00632BFF" w:rsidRPr="002F247E" w:rsidRDefault="00632BFF" w:rsidP="00632BFF">
      <w:pPr>
        <w:ind w:left="227" w:hangingChars="100" w:hanging="227"/>
      </w:pPr>
      <w:r w:rsidRPr="002F247E">
        <w:rPr>
          <w:rFonts w:hint="eastAsia"/>
        </w:rPr>
        <w:t>第８条　審査会又は部会の会議を開催したときは、開催日時及び場所（第２条第１項</w:t>
      </w:r>
    </w:p>
    <w:p w14:paraId="5364B8A3" w14:textId="1F911863" w:rsidR="00632BFF" w:rsidRPr="002F247E" w:rsidRDefault="00632BFF" w:rsidP="00632BFF">
      <w:pPr>
        <w:ind w:leftChars="100" w:left="227"/>
      </w:pPr>
      <w:r w:rsidRPr="002F247E">
        <w:rPr>
          <w:rFonts w:hint="eastAsia"/>
        </w:rPr>
        <w:t>の規定によりウェブ会議の方法により開催したときは、その旨）、出席した委員等の氏名、</w:t>
      </w:r>
      <w:r w:rsidRPr="002F247E">
        <w:rPr>
          <w:rFonts w:hint="eastAsia"/>
        </w:rPr>
        <w:lastRenderedPageBreak/>
        <w:t>第２条第２項の規定によりウェブ会議の方法により会議に参加した委員については、その旨、議事の項目その他必要な事項を記載した開催概要を作成する。ただし、審査会又は部会の運営に係る事項について会議を開催したときは、開催概要に替えて会議要旨を作成するものとし、</w:t>
      </w:r>
      <w:r w:rsidR="00F13608" w:rsidRPr="002F247E">
        <w:rPr>
          <w:rFonts w:hint="eastAsia"/>
        </w:rPr>
        <w:t>公開で</w:t>
      </w:r>
      <w:r w:rsidRPr="002F247E">
        <w:rPr>
          <w:rFonts w:hint="eastAsia"/>
        </w:rPr>
        <w:t>会議を開催したときは、開催概要及び会議録を作成するものとする。</w:t>
      </w:r>
    </w:p>
    <w:p w14:paraId="5A0C196F" w14:textId="581E7CD9" w:rsidR="00632BFF" w:rsidRPr="002F247E" w:rsidRDefault="00632BFF" w:rsidP="00632BFF">
      <w:pPr>
        <w:ind w:left="227" w:hangingChars="100" w:hanging="227"/>
      </w:pPr>
      <w:r w:rsidRPr="002F247E">
        <w:rPr>
          <w:rFonts w:hint="eastAsia"/>
        </w:rPr>
        <w:t>２　審査会の開催概要、会議要旨及び会議録は、会長及び会長が指名する委員１名が</w:t>
      </w:r>
      <w:r w:rsidR="00F13608" w:rsidRPr="002F247E">
        <w:rPr>
          <w:rFonts w:hint="eastAsia"/>
        </w:rPr>
        <w:t>確認した旨の電子メールや署名等とあわせて保管する方法によりその記録を残すこととする。</w:t>
      </w:r>
    </w:p>
    <w:p w14:paraId="1D389776" w14:textId="5F3F3891" w:rsidR="00632BFF" w:rsidRPr="002F247E" w:rsidRDefault="00632BFF" w:rsidP="00632BFF">
      <w:pPr>
        <w:ind w:left="227" w:hangingChars="100" w:hanging="227"/>
      </w:pPr>
      <w:r w:rsidRPr="002F247E">
        <w:rPr>
          <w:rFonts w:hint="eastAsia"/>
        </w:rPr>
        <w:t xml:space="preserve">３　</w:t>
      </w:r>
      <w:r w:rsidR="00A01B9E" w:rsidRPr="002F247E">
        <w:rPr>
          <w:rFonts w:hint="eastAsia"/>
        </w:rPr>
        <w:t>部会の開催概要、会議要旨及び会議録は、部会長及び部会長が指名する委員</w:t>
      </w:r>
      <w:r w:rsidR="00A01B9E" w:rsidRPr="002F247E">
        <w:t>1名が確認した旨の電子メールや署名等とあわせて保管する方法によりその記録を残すこととする。</w:t>
      </w:r>
    </w:p>
    <w:p w14:paraId="1F173F12" w14:textId="77777777" w:rsidR="00632BFF" w:rsidRPr="002F247E" w:rsidRDefault="00632BFF" w:rsidP="00632BFF">
      <w:pPr>
        <w:ind w:left="227" w:hangingChars="100" w:hanging="227"/>
      </w:pPr>
    </w:p>
    <w:p w14:paraId="11AE57A0" w14:textId="77777777" w:rsidR="00A01B9E" w:rsidRPr="002F247E" w:rsidRDefault="00A01B9E" w:rsidP="00A01B9E">
      <w:pPr>
        <w:ind w:left="227" w:hangingChars="100" w:hanging="227"/>
      </w:pPr>
      <w:r w:rsidRPr="002F247E">
        <w:rPr>
          <w:rFonts w:hint="eastAsia"/>
        </w:rPr>
        <w:t>（会議録等）</w:t>
      </w:r>
    </w:p>
    <w:p w14:paraId="68646153" w14:textId="77777777" w:rsidR="00A01B9E" w:rsidRPr="002F247E" w:rsidRDefault="00A01B9E" w:rsidP="00A01B9E">
      <w:pPr>
        <w:ind w:left="227" w:hangingChars="100" w:hanging="227"/>
      </w:pPr>
      <w:r w:rsidRPr="002F247E">
        <w:rPr>
          <w:rFonts w:hint="eastAsia"/>
        </w:rPr>
        <w:t>第９条　前条第１項の公開で会議を開催するとき作成する会議録に記載する事項は、次のとおりとする。</w:t>
      </w:r>
    </w:p>
    <w:p w14:paraId="6DF6A2F0" w14:textId="2F7EE722" w:rsidR="00A01B9E" w:rsidRPr="002F247E" w:rsidRDefault="00CC6006" w:rsidP="00A01B9E">
      <w:pPr>
        <w:ind w:left="227" w:hangingChars="100" w:hanging="227"/>
      </w:pPr>
      <w:r w:rsidRPr="002F247E">
        <w:rPr>
          <w:rFonts w:hint="eastAsia"/>
        </w:rPr>
        <w:t xml:space="preserve">　(</w:t>
      </w:r>
      <w:r w:rsidRPr="002F247E">
        <w:t xml:space="preserve">1) </w:t>
      </w:r>
      <w:r w:rsidR="00A01B9E" w:rsidRPr="002F247E">
        <w:rPr>
          <w:rFonts w:hint="eastAsia"/>
        </w:rPr>
        <w:t>開催日時</w:t>
      </w:r>
    </w:p>
    <w:p w14:paraId="29D5BFB5" w14:textId="4EB69ED4" w:rsidR="00A01B9E" w:rsidRPr="002F247E" w:rsidRDefault="00CC6006" w:rsidP="00CC6006">
      <w:pPr>
        <w:ind w:leftChars="100" w:left="454" w:hangingChars="100" w:hanging="227"/>
      </w:pPr>
      <w:r w:rsidRPr="002F247E">
        <w:rPr>
          <w:rFonts w:hint="eastAsia"/>
        </w:rPr>
        <w:t>(</w:t>
      </w:r>
      <w:r w:rsidRPr="002F247E">
        <w:t xml:space="preserve">2) </w:t>
      </w:r>
      <w:r w:rsidR="00A01B9E" w:rsidRPr="002F247E">
        <w:rPr>
          <w:rFonts w:hint="eastAsia"/>
        </w:rPr>
        <w:t>開催場所（第２条第１項の規定によりウェブ会議の方法により開催したときは、その旨）</w:t>
      </w:r>
    </w:p>
    <w:p w14:paraId="08285999" w14:textId="44380299" w:rsidR="00A01B9E" w:rsidRPr="002F247E" w:rsidRDefault="00CC6006" w:rsidP="00A01B9E">
      <w:pPr>
        <w:ind w:left="227" w:hangingChars="100" w:hanging="227"/>
      </w:pPr>
      <w:r w:rsidRPr="002F247E">
        <w:rPr>
          <w:rFonts w:hint="eastAsia"/>
        </w:rPr>
        <w:t xml:space="preserve">　(</w:t>
      </w:r>
      <w:r w:rsidRPr="002F247E">
        <w:t xml:space="preserve">3) </w:t>
      </w:r>
      <w:r w:rsidR="00A01B9E" w:rsidRPr="002F247E">
        <w:rPr>
          <w:rFonts w:hint="eastAsia"/>
        </w:rPr>
        <w:t>出席者の職及び氏名</w:t>
      </w:r>
    </w:p>
    <w:p w14:paraId="0F020A11" w14:textId="28600124" w:rsidR="00A01B9E" w:rsidRPr="002F247E" w:rsidRDefault="00CC6006" w:rsidP="00A01B9E">
      <w:pPr>
        <w:ind w:leftChars="100" w:left="454" w:hangingChars="100" w:hanging="227"/>
      </w:pPr>
      <w:r w:rsidRPr="002F247E">
        <w:rPr>
          <w:rFonts w:hint="eastAsia"/>
        </w:rPr>
        <w:t>(</w:t>
      </w:r>
      <w:r w:rsidRPr="002F247E">
        <w:t xml:space="preserve">4) </w:t>
      </w:r>
      <w:r w:rsidR="00A01B9E" w:rsidRPr="002F247E">
        <w:rPr>
          <w:rFonts w:hint="eastAsia"/>
        </w:rPr>
        <w:t>第２条第２項の規定によりウェブ会議の方法により会議に参加した委員については、その旨</w:t>
      </w:r>
    </w:p>
    <w:p w14:paraId="5C48EC97" w14:textId="14B01F0C" w:rsidR="00A01B9E" w:rsidRPr="002F247E" w:rsidRDefault="00CC6006" w:rsidP="00A01B9E">
      <w:pPr>
        <w:ind w:left="227" w:hangingChars="100" w:hanging="227"/>
      </w:pPr>
      <w:r w:rsidRPr="002F247E">
        <w:rPr>
          <w:rFonts w:hint="eastAsia"/>
        </w:rPr>
        <w:t xml:space="preserve">　(</w:t>
      </w:r>
      <w:r w:rsidRPr="002F247E">
        <w:t xml:space="preserve">5) </w:t>
      </w:r>
      <w:r w:rsidR="00A01B9E" w:rsidRPr="002F247E">
        <w:rPr>
          <w:rFonts w:hint="eastAsia"/>
        </w:rPr>
        <w:t>議題</w:t>
      </w:r>
    </w:p>
    <w:p w14:paraId="74A94275" w14:textId="2BB2AF8F" w:rsidR="00A01B9E" w:rsidRPr="002F247E" w:rsidRDefault="00CC6006" w:rsidP="00A01B9E">
      <w:pPr>
        <w:ind w:left="453" w:hangingChars="200" w:hanging="453"/>
      </w:pPr>
      <w:r w:rsidRPr="002F247E">
        <w:rPr>
          <w:rFonts w:hint="eastAsia"/>
        </w:rPr>
        <w:t xml:space="preserve">　(</w:t>
      </w:r>
      <w:r w:rsidRPr="002F247E">
        <w:t xml:space="preserve">6) </w:t>
      </w:r>
      <w:r w:rsidR="00A01B9E" w:rsidRPr="002F247E">
        <w:rPr>
          <w:rFonts w:hint="eastAsia"/>
        </w:rPr>
        <w:t>発言者の氏名及び個々の発言内容の要旨（審査会が公開することが適当でないと認める事項の調査審議を行った会議にあっては、議事の要旨）</w:t>
      </w:r>
    </w:p>
    <w:p w14:paraId="1C676809" w14:textId="170A3FAF" w:rsidR="00A01B9E" w:rsidRPr="002F247E" w:rsidRDefault="00CC6006" w:rsidP="00A01B9E">
      <w:pPr>
        <w:ind w:left="227" w:hangingChars="100" w:hanging="227"/>
      </w:pPr>
      <w:r w:rsidRPr="002F247E">
        <w:rPr>
          <w:rFonts w:hint="eastAsia"/>
        </w:rPr>
        <w:t xml:space="preserve">　(</w:t>
      </w:r>
      <w:r w:rsidRPr="002F247E">
        <w:t xml:space="preserve">7) </w:t>
      </w:r>
      <w:r w:rsidR="00A01B9E" w:rsidRPr="002F247E">
        <w:rPr>
          <w:rFonts w:hint="eastAsia"/>
        </w:rPr>
        <w:t>その他審議会が必要と認める事項</w:t>
      </w:r>
    </w:p>
    <w:p w14:paraId="460ED98A" w14:textId="77777777" w:rsidR="00A01B9E" w:rsidRPr="002F247E" w:rsidRDefault="00A01B9E" w:rsidP="00A01B9E">
      <w:pPr>
        <w:ind w:left="227" w:hangingChars="100" w:hanging="227"/>
      </w:pPr>
      <w:r w:rsidRPr="002F247E">
        <w:rPr>
          <w:rFonts w:hint="eastAsia"/>
        </w:rPr>
        <w:t>２　会議録及び会議資料は、大阪市のホームページへの掲載及び市民情報プラザにおける配架の方法により公表するものとする。</w:t>
      </w:r>
    </w:p>
    <w:p w14:paraId="165B4D96" w14:textId="77777777" w:rsidR="00F26B54" w:rsidRPr="002F247E" w:rsidRDefault="00F26B54" w:rsidP="00F26B54">
      <w:pPr>
        <w:ind w:left="227" w:hangingChars="100" w:hanging="227"/>
      </w:pPr>
    </w:p>
    <w:p w14:paraId="21325B49" w14:textId="77777777" w:rsidR="00632BFF" w:rsidRPr="002F247E" w:rsidRDefault="00632BFF" w:rsidP="00632BFF">
      <w:pPr>
        <w:ind w:left="227" w:hangingChars="100" w:hanging="227"/>
      </w:pPr>
      <w:r w:rsidRPr="002F247E">
        <w:rPr>
          <w:rFonts w:hint="eastAsia"/>
        </w:rPr>
        <w:t>（審査会と部会との関係）</w:t>
      </w:r>
    </w:p>
    <w:p w14:paraId="23E4CE45" w14:textId="77777777" w:rsidR="00632BFF" w:rsidRPr="002F247E" w:rsidRDefault="00632BFF" w:rsidP="00632BFF">
      <w:pPr>
        <w:ind w:left="227" w:hangingChars="100" w:hanging="227"/>
      </w:pPr>
      <w:r w:rsidRPr="002F247E">
        <w:rPr>
          <w:rFonts w:hint="eastAsia"/>
        </w:rPr>
        <w:t>第10条　審査請求に係る事件を審査会又は部会のいずれで調査審議するかについては、事件の内容、性質、件数その他の事項を考慮して、事件ごとに会長が定める。</w:t>
      </w:r>
    </w:p>
    <w:p w14:paraId="1BCA033D" w14:textId="77777777" w:rsidR="00632BFF" w:rsidRPr="002F247E" w:rsidRDefault="00632BFF" w:rsidP="00632BFF">
      <w:pPr>
        <w:ind w:left="227" w:hangingChars="100" w:hanging="227"/>
      </w:pPr>
      <w:r w:rsidRPr="002F247E">
        <w:rPr>
          <w:rFonts w:hint="eastAsia"/>
        </w:rPr>
        <w:t>２　前項の規定は、必要に応じて審査会から部会へ送付し、又は部会から審査会へ回付することを妨げるものではない。</w:t>
      </w:r>
    </w:p>
    <w:p w14:paraId="2FEAEA4B" w14:textId="77777777" w:rsidR="00632BFF" w:rsidRPr="002F247E" w:rsidRDefault="00632BFF" w:rsidP="00632BFF">
      <w:pPr>
        <w:ind w:left="227" w:hangingChars="100" w:hanging="227"/>
      </w:pPr>
      <w:r w:rsidRPr="002F247E">
        <w:rPr>
          <w:rFonts w:hint="eastAsia"/>
        </w:rPr>
        <w:t>３　前２項の規定にかかわらず、会長又は部会長は、緊急に答申又は提言等を行う必要があるときその他審査会又は部会の会議を招集することが困難であると認めるときは、審査会又は部会に属する各委員の意見を聴取し、その総意をもって審査会又は部会の決定に代えることができる。</w:t>
      </w:r>
    </w:p>
    <w:p w14:paraId="622AFC63" w14:textId="77777777" w:rsidR="00632BFF" w:rsidRPr="002F247E" w:rsidRDefault="00632BFF" w:rsidP="00632BFF">
      <w:pPr>
        <w:ind w:left="227" w:hangingChars="100" w:hanging="227"/>
      </w:pPr>
    </w:p>
    <w:p w14:paraId="26214433" w14:textId="77777777" w:rsidR="00632BFF" w:rsidRPr="002F247E" w:rsidRDefault="00632BFF" w:rsidP="00632BFF">
      <w:pPr>
        <w:ind w:left="227" w:hangingChars="100" w:hanging="227"/>
      </w:pPr>
      <w:r w:rsidRPr="002F247E">
        <w:rPr>
          <w:rFonts w:hint="eastAsia"/>
        </w:rPr>
        <w:t>（部会の事務分担等）</w:t>
      </w:r>
    </w:p>
    <w:p w14:paraId="65421105" w14:textId="77777777" w:rsidR="00632BFF" w:rsidRPr="002F247E" w:rsidRDefault="00632BFF" w:rsidP="00632BFF">
      <w:pPr>
        <w:ind w:left="227" w:hangingChars="100" w:hanging="227"/>
      </w:pPr>
      <w:r w:rsidRPr="002F247E">
        <w:rPr>
          <w:rFonts w:hint="eastAsia"/>
        </w:rPr>
        <w:t>第11条　条例第22条の規定により部会を２以上設ける場合には、各部会において調査審</w:t>
      </w:r>
      <w:r w:rsidRPr="002F247E">
        <w:rPr>
          <w:rFonts w:hint="eastAsia"/>
        </w:rPr>
        <w:lastRenderedPageBreak/>
        <w:t>議すべき事件の割振りは、事件の内容、性質、件数その他の事項を考慮して、事件ごとに会長が定める。</w:t>
      </w:r>
    </w:p>
    <w:p w14:paraId="3293EB5F" w14:textId="77777777" w:rsidR="00632BFF" w:rsidRPr="002F247E" w:rsidRDefault="00632BFF" w:rsidP="00632BFF">
      <w:pPr>
        <w:ind w:left="227" w:hangingChars="100" w:hanging="227"/>
      </w:pPr>
      <w:r w:rsidRPr="002F247E">
        <w:rPr>
          <w:rFonts w:hint="eastAsia"/>
        </w:rPr>
        <w:t>２　各部会の部会長は、当該部会において調査審議している事件について、答申を行うことが適当と認めるときは、会長及び他の部会にその内容を報告しなければならない。</w:t>
      </w:r>
    </w:p>
    <w:p w14:paraId="6FB96D55" w14:textId="77777777" w:rsidR="00632BFF" w:rsidRPr="002F247E" w:rsidRDefault="00632BFF" w:rsidP="00632BFF">
      <w:pPr>
        <w:ind w:left="227" w:hangingChars="100" w:hanging="227"/>
      </w:pPr>
      <w:r w:rsidRPr="002F247E">
        <w:rPr>
          <w:rFonts w:hint="eastAsia"/>
        </w:rPr>
        <w:t>３　条例第22条の規定により部会に調査審議させる場合における条例、規則及びこの要領の規定の適用については、別に定めがあるものを除き、これらの規定中「審査会」とあるのは「部会」と、「会長」とあるのは「部会長」と読み替えるものとする。</w:t>
      </w:r>
    </w:p>
    <w:p w14:paraId="37A43D35" w14:textId="77777777" w:rsidR="00632BFF" w:rsidRPr="002F247E" w:rsidRDefault="00632BFF" w:rsidP="00632BFF">
      <w:pPr>
        <w:ind w:left="227" w:hangingChars="100" w:hanging="227"/>
      </w:pPr>
      <w:r w:rsidRPr="002F247E">
        <w:rPr>
          <w:rFonts w:hint="eastAsia"/>
        </w:rPr>
        <w:t>４　部会又は部会長が条例、規則又はこの要領の規定に基づいて答申、提言、決定、通知等を行う場合における当該答申等の表記については、別に定めがあるものを除き、審査会又は会長の名で処理するものとする。</w:t>
      </w:r>
    </w:p>
    <w:p w14:paraId="32CCE050" w14:textId="77777777" w:rsidR="00632BFF" w:rsidRPr="002F247E" w:rsidRDefault="00632BFF" w:rsidP="00632BFF">
      <w:pPr>
        <w:ind w:left="227" w:hangingChars="100" w:hanging="227"/>
      </w:pPr>
    </w:p>
    <w:p w14:paraId="78C63088" w14:textId="77777777" w:rsidR="00632BFF" w:rsidRPr="002F247E" w:rsidRDefault="00632BFF" w:rsidP="00632BFF">
      <w:pPr>
        <w:ind w:left="227" w:hangingChars="100" w:hanging="227"/>
      </w:pPr>
      <w:r w:rsidRPr="002F247E">
        <w:rPr>
          <w:rFonts w:hint="eastAsia"/>
        </w:rPr>
        <w:t>（委任）</w:t>
      </w:r>
    </w:p>
    <w:p w14:paraId="6640B895" w14:textId="77777777" w:rsidR="00632BFF" w:rsidRPr="002F247E" w:rsidRDefault="00632BFF" w:rsidP="00632BFF">
      <w:pPr>
        <w:ind w:left="227" w:hangingChars="100" w:hanging="227"/>
      </w:pPr>
      <w:r w:rsidRPr="002F247E">
        <w:rPr>
          <w:rFonts w:hint="eastAsia"/>
        </w:rPr>
        <w:t>第12条　この要領に定めのない事項については、審査会に関する事項にあっては、会長が、部会に関する事項にあっては、部会長が定める。</w:t>
      </w:r>
    </w:p>
    <w:p w14:paraId="042A5D45" w14:textId="77777777" w:rsidR="00F26B54" w:rsidRPr="002F247E" w:rsidRDefault="00F26B54" w:rsidP="00F26B54">
      <w:pPr>
        <w:ind w:left="227" w:hangingChars="100" w:hanging="227"/>
      </w:pPr>
    </w:p>
    <w:p w14:paraId="6848DEEE" w14:textId="77777777" w:rsidR="00F26B54" w:rsidRPr="002F247E" w:rsidRDefault="00F26B54" w:rsidP="00F26B54">
      <w:pPr>
        <w:ind w:left="227" w:hangingChars="100" w:hanging="227"/>
      </w:pPr>
      <w:r w:rsidRPr="002F247E">
        <w:rPr>
          <w:rFonts w:hint="eastAsia"/>
        </w:rPr>
        <w:t xml:space="preserve">　　附　則</w:t>
      </w:r>
    </w:p>
    <w:p w14:paraId="4E9D3983" w14:textId="77777777" w:rsidR="00F26B54" w:rsidRPr="002F247E" w:rsidRDefault="00F26B54" w:rsidP="00F26B54">
      <w:pPr>
        <w:ind w:left="227" w:hangingChars="100" w:hanging="227"/>
      </w:pPr>
      <w:r w:rsidRPr="002F247E">
        <w:rPr>
          <w:rFonts w:hint="eastAsia"/>
        </w:rPr>
        <w:t xml:space="preserve">　この要領は、平成13年４月23日から施行する。</w:t>
      </w:r>
    </w:p>
    <w:p w14:paraId="00B42365" w14:textId="77777777" w:rsidR="00F26B54" w:rsidRPr="002F247E" w:rsidRDefault="00F26B54" w:rsidP="00F26B54">
      <w:pPr>
        <w:ind w:left="227" w:hangingChars="100" w:hanging="227"/>
      </w:pPr>
      <w:r w:rsidRPr="002F247E">
        <w:rPr>
          <w:rFonts w:hint="eastAsia"/>
        </w:rPr>
        <w:t xml:space="preserve">　　附　則</w:t>
      </w:r>
    </w:p>
    <w:p w14:paraId="19BE9423" w14:textId="77777777" w:rsidR="00F26B54" w:rsidRPr="002F247E" w:rsidRDefault="00F26B54" w:rsidP="00F26B54">
      <w:pPr>
        <w:ind w:left="227" w:hangingChars="100" w:hanging="227"/>
      </w:pPr>
      <w:r w:rsidRPr="002F247E">
        <w:rPr>
          <w:rFonts w:hint="eastAsia"/>
        </w:rPr>
        <w:t xml:space="preserve">　この要領は、平成21年７月29日から施行する。</w:t>
      </w:r>
    </w:p>
    <w:p w14:paraId="3F45D044" w14:textId="77777777" w:rsidR="00F26B54" w:rsidRPr="002F247E" w:rsidRDefault="00F26B54" w:rsidP="00F26B54">
      <w:pPr>
        <w:ind w:left="227" w:hangingChars="100" w:hanging="227"/>
      </w:pPr>
      <w:r w:rsidRPr="002F247E">
        <w:rPr>
          <w:rFonts w:hint="eastAsia"/>
        </w:rPr>
        <w:t xml:space="preserve">　　附　則</w:t>
      </w:r>
    </w:p>
    <w:p w14:paraId="7453A5F7" w14:textId="77777777" w:rsidR="00F26B54" w:rsidRPr="002F247E" w:rsidRDefault="00F26B54" w:rsidP="00F26B54">
      <w:pPr>
        <w:ind w:left="227" w:hangingChars="100" w:hanging="227"/>
      </w:pPr>
      <w:r w:rsidRPr="002F247E">
        <w:rPr>
          <w:rFonts w:hint="eastAsia"/>
        </w:rPr>
        <w:t xml:space="preserve">　この要領は、平成25年４月19日から施行する。</w:t>
      </w:r>
    </w:p>
    <w:p w14:paraId="4812F468" w14:textId="77777777" w:rsidR="00F26B54" w:rsidRPr="002F247E" w:rsidRDefault="00F26B54" w:rsidP="00F26B54">
      <w:pPr>
        <w:ind w:leftChars="100" w:left="227" w:firstLineChars="100" w:firstLine="227"/>
      </w:pPr>
      <w:r w:rsidRPr="002F247E">
        <w:rPr>
          <w:rFonts w:hint="eastAsia"/>
        </w:rPr>
        <w:t>附　則</w:t>
      </w:r>
    </w:p>
    <w:p w14:paraId="1A372767" w14:textId="77777777" w:rsidR="00F26B54" w:rsidRPr="002F247E" w:rsidRDefault="00F26B54" w:rsidP="00F26B54">
      <w:pPr>
        <w:ind w:left="227" w:hangingChars="100" w:hanging="227"/>
      </w:pPr>
      <w:r w:rsidRPr="002F247E">
        <w:rPr>
          <w:rFonts w:hint="eastAsia"/>
        </w:rPr>
        <w:t>１　この要領は、平成28年４月１日から施行する。</w:t>
      </w:r>
    </w:p>
    <w:p w14:paraId="50EF6A4A" w14:textId="77777777" w:rsidR="00F26B54" w:rsidRPr="002F247E" w:rsidRDefault="00F26B54" w:rsidP="00F26B54">
      <w:pPr>
        <w:ind w:left="227" w:hangingChars="100" w:hanging="227"/>
      </w:pPr>
      <w:r w:rsidRPr="002F247E">
        <w:rPr>
          <w:rFonts w:hint="eastAsia"/>
        </w:rPr>
        <w:t>２　改正後の要領は、平成28年４月１日以降になされた公開決定等又は公開請求に係る不作為に係る審査請求に係る事件の調査審議について適用し、平成28年３月31日以前になされた公開決定等に係る不服申立てに係る事件の調査審議については、なお従前の例による。</w:t>
      </w:r>
    </w:p>
    <w:p w14:paraId="0BCD8ADA" w14:textId="77777777" w:rsidR="00F26B54" w:rsidRPr="002F247E" w:rsidRDefault="00F26B54" w:rsidP="00F26B54">
      <w:pPr>
        <w:ind w:leftChars="100" w:left="227" w:firstLineChars="100" w:firstLine="227"/>
      </w:pPr>
      <w:r w:rsidRPr="002F247E">
        <w:rPr>
          <w:rFonts w:hint="eastAsia"/>
        </w:rPr>
        <w:t>附　則</w:t>
      </w:r>
    </w:p>
    <w:p w14:paraId="67548B3C" w14:textId="1218DE34" w:rsidR="00F26B54" w:rsidRPr="002F247E" w:rsidRDefault="00F26B54" w:rsidP="00F26B54">
      <w:pPr>
        <w:ind w:leftChars="100" w:left="227"/>
      </w:pPr>
      <w:r w:rsidRPr="002F247E">
        <w:rPr>
          <w:rFonts w:hint="eastAsia"/>
        </w:rPr>
        <w:t>この要領は、平成29年５月25日から施行する</w:t>
      </w:r>
      <w:r w:rsidR="006643B3" w:rsidRPr="002F247E">
        <w:rPr>
          <w:rFonts w:hint="eastAsia"/>
        </w:rPr>
        <w:t>。</w:t>
      </w:r>
    </w:p>
    <w:p w14:paraId="34FE8C01" w14:textId="77777777" w:rsidR="00632BFF" w:rsidRPr="002F247E" w:rsidRDefault="00632BFF" w:rsidP="00632BFF">
      <w:pPr>
        <w:ind w:leftChars="100" w:left="227" w:firstLineChars="100" w:firstLine="227"/>
      </w:pPr>
      <w:r w:rsidRPr="002F247E">
        <w:rPr>
          <w:rFonts w:hint="eastAsia"/>
        </w:rPr>
        <w:t>附　則</w:t>
      </w:r>
    </w:p>
    <w:p w14:paraId="244DC56D" w14:textId="77777777" w:rsidR="00632BFF" w:rsidRPr="002F247E" w:rsidRDefault="00632BFF" w:rsidP="00632BFF">
      <w:pPr>
        <w:ind w:leftChars="100" w:left="227"/>
      </w:pPr>
      <w:r w:rsidRPr="002F247E">
        <w:rPr>
          <w:rFonts w:hint="eastAsia"/>
        </w:rPr>
        <w:t>この要領は、令和元年５月30日から施行する。</w:t>
      </w:r>
    </w:p>
    <w:p w14:paraId="569BAFE0" w14:textId="77777777" w:rsidR="00632BFF" w:rsidRPr="002F247E" w:rsidRDefault="00632BFF" w:rsidP="00632BFF">
      <w:pPr>
        <w:ind w:leftChars="100" w:left="227"/>
      </w:pPr>
      <w:r w:rsidRPr="002F247E">
        <w:rPr>
          <w:rFonts w:hint="eastAsia"/>
        </w:rPr>
        <w:t xml:space="preserve">　附　則</w:t>
      </w:r>
    </w:p>
    <w:p w14:paraId="2DB716F1" w14:textId="374DB6E6" w:rsidR="00632BFF" w:rsidRPr="002F247E" w:rsidRDefault="00632BFF" w:rsidP="00632BFF">
      <w:pPr>
        <w:ind w:leftChars="100" w:left="227"/>
      </w:pPr>
      <w:r w:rsidRPr="002F247E">
        <w:rPr>
          <w:rFonts w:hint="eastAsia"/>
        </w:rPr>
        <w:t>この要領は、令和２年４月21日から施行する。</w:t>
      </w:r>
    </w:p>
    <w:p w14:paraId="3A8B295F" w14:textId="77777777" w:rsidR="00A01B9E" w:rsidRPr="002F247E" w:rsidRDefault="00A01B9E" w:rsidP="00A01B9E">
      <w:pPr>
        <w:ind w:leftChars="100" w:left="227"/>
      </w:pPr>
      <w:r w:rsidRPr="002F247E">
        <w:rPr>
          <w:rFonts w:hint="eastAsia"/>
        </w:rPr>
        <w:t xml:space="preserve">　附　則</w:t>
      </w:r>
    </w:p>
    <w:p w14:paraId="07BF02FF" w14:textId="77777777" w:rsidR="00A01B9E" w:rsidRPr="002F247E" w:rsidRDefault="00A01B9E" w:rsidP="00A01B9E">
      <w:pPr>
        <w:ind w:leftChars="100" w:left="227"/>
      </w:pPr>
      <w:r w:rsidRPr="002F247E">
        <w:rPr>
          <w:rFonts w:hint="eastAsia"/>
        </w:rPr>
        <w:t>この要領は、令和３年３月１日から施行する。</w:t>
      </w:r>
    </w:p>
    <w:p w14:paraId="3B6E667A" w14:textId="77777777" w:rsidR="00A01B9E" w:rsidRPr="002F247E" w:rsidRDefault="00A01B9E" w:rsidP="00632BFF">
      <w:pPr>
        <w:ind w:leftChars="100" w:left="227"/>
      </w:pPr>
    </w:p>
    <w:p w14:paraId="316E65EC" w14:textId="004BC342" w:rsidR="00F26B54" w:rsidRPr="002F247E" w:rsidRDefault="00F26B54" w:rsidP="00F26B54">
      <w:r w:rsidRPr="002F247E">
        <w:br w:type="page"/>
      </w:r>
      <w:r w:rsidRPr="002F247E">
        <w:rPr>
          <w:rFonts w:hint="eastAsia"/>
        </w:rPr>
        <w:lastRenderedPageBreak/>
        <w:t>第1</w:t>
      </w:r>
      <w:r w:rsidR="00632BFF" w:rsidRPr="002F247E">
        <w:rPr>
          <w:rFonts w:hint="eastAsia"/>
        </w:rPr>
        <w:t>号様式（第６</w:t>
      </w:r>
      <w:r w:rsidRPr="002F247E">
        <w:rPr>
          <w:rFonts w:hint="eastAsia"/>
        </w:rPr>
        <w:t>条関係）（Ａ４）</w:t>
      </w:r>
    </w:p>
    <w:p w14:paraId="7348E280"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78400" behindDoc="0" locked="0" layoutInCell="1" allowOverlap="1" wp14:anchorId="2343415A" wp14:editId="662EE6CB">
                <wp:simplePos x="0" y="0"/>
                <wp:positionH relativeFrom="column">
                  <wp:posOffset>-73025</wp:posOffset>
                </wp:positionH>
                <wp:positionV relativeFrom="paragraph">
                  <wp:posOffset>-3175</wp:posOffset>
                </wp:positionV>
                <wp:extent cx="5811520" cy="8778875"/>
                <wp:effectExtent l="8255" t="7620" r="9525" b="5080"/>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1520" cy="8778875"/>
                        </a:xfrm>
                        <a:prstGeom prst="rect">
                          <a:avLst/>
                        </a:prstGeom>
                        <a:solidFill>
                          <a:srgbClr val="FFFFFF"/>
                        </a:solidFill>
                        <a:ln w="9525">
                          <a:solidFill>
                            <a:srgbClr val="000000"/>
                          </a:solidFill>
                          <a:miter lim="800000"/>
                          <a:headEnd/>
                          <a:tailEnd/>
                        </a:ln>
                      </wps:spPr>
                      <wps:txbx>
                        <w:txbxContent>
                          <w:p w14:paraId="17DFE1A4" w14:textId="77777777" w:rsidR="00775590" w:rsidRPr="00A36A2A" w:rsidRDefault="00775590" w:rsidP="00F26B54">
                            <w:pPr>
                              <w:pStyle w:val="af"/>
                              <w:spacing w:before="110" w:line="472" w:lineRule="exact"/>
                              <w:jc w:val="center"/>
                              <w:rPr>
                                <w:color w:val="000000"/>
                                <w:spacing w:val="0"/>
                                <w:sz w:val="20"/>
                                <w:szCs w:val="20"/>
                              </w:rPr>
                            </w:pPr>
                            <w:r w:rsidRPr="00A36A2A">
                              <w:rPr>
                                <w:rFonts w:hint="eastAsia"/>
                                <w:color w:val="000000"/>
                                <w:spacing w:val="0"/>
                                <w:sz w:val="20"/>
                                <w:szCs w:val="20"/>
                              </w:rPr>
                              <w:t>審査会提出資料閲覧・写しの交付請求書</w:t>
                            </w:r>
                          </w:p>
                          <w:p w14:paraId="02E009E7" w14:textId="77777777" w:rsidR="00775590" w:rsidRPr="00A36A2A" w:rsidRDefault="00775590" w:rsidP="00F26B54">
                            <w:pPr>
                              <w:pStyle w:val="af"/>
                              <w:spacing w:before="110" w:line="472" w:lineRule="exact"/>
                              <w:jc w:val="center"/>
                              <w:rPr>
                                <w:color w:val="000000"/>
                                <w:spacing w:val="0"/>
                                <w:sz w:val="20"/>
                                <w:szCs w:val="20"/>
                              </w:rPr>
                            </w:pPr>
                          </w:p>
                          <w:p w14:paraId="67E894AB" w14:textId="6E2C00A7" w:rsidR="00775590" w:rsidRPr="006C34DB" w:rsidRDefault="00775590" w:rsidP="006643B3">
                            <w:pPr>
                              <w:pStyle w:val="af"/>
                              <w:ind w:firstLine="5954"/>
                              <w:rPr>
                                <w:spacing w:val="0"/>
                                <w:sz w:val="20"/>
                                <w:szCs w:val="20"/>
                              </w:rPr>
                            </w:pPr>
                            <w:r w:rsidRPr="006C34DB">
                              <w:rPr>
                                <w:rFonts w:hAnsi="Century"/>
                                <w:spacing w:val="0"/>
                                <w:sz w:val="20"/>
                                <w:szCs w:val="20"/>
                              </w:rPr>
                              <w:t xml:space="preserve">    </w:t>
                            </w:r>
                            <w:r w:rsidRPr="006C34DB">
                              <w:rPr>
                                <w:rFonts w:ascii="Century" w:hAnsi="Century" w:hint="eastAsia"/>
                                <w:spacing w:val="0"/>
                                <w:sz w:val="20"/>
                                <w:szCs w:val="20"/>
                              </w:rPr>
                              <w:t>年</w:t>
                            </w:r>
                            <w:r w:rsidRPr="006C34DB">
                              <w:rPr>
                                <w:rFonts w:hAnsi="Century"/>
                                <w:spacing w:val="0"/>
                                <w:sz w:val="20"/>
                                <w:szCs w:val="20"/>
                              </w:rPr>
                              <w:t xml:space="preserve">    </w:t>
                            </w:r>
                            <w:r w:rsidRPr="006C34DB">
                              <w:rPr>
                                <w:rFonts w:ascii="Century" w:hAnsi="Century" w:hint="eastAsia"/>
                                <w:spacing w:val="0"/>
                                <w:sz w:val="20"/>
                                <w:szCs w:val="20"/>
                              </w:rPr>
                              <w:t>月</w:t>
                            </w:r>
                            <w:r w:rsidRPr="006C34DB">
                              <w:rPr>
                                <w:rFonts w:hAnsi="Century"/>
                                <w:spacing w:val="0"/>
                                <w:sz w:val="20"/>
                                <w:szCs w:val="20"/>
                              </w:rPr>
                              <w:t xml:space="preserve">    </w:t>
                            </w:r>
                            <w:r w:rsidRPr="006C34DB">
                              <w:rPr>
                                <w:rFonts w:ascii="Century" w:hAnsi="Century" w:hint="eastAsia"/>
                                <w:spacing w:val="0"/>
                                <w:sz w:val="20"/>
                                <w:szCs w:val="20"/>
                              </w:rPr>
                              <w:t>日</w:t>
                            </w:r>
                          </w:p>
                          <w:p w14:paraId="609C5557" w14:textId="77777777" w:rsidR="00775590" w:rsidRPr="006C34DB" w:rsidRDefault="00775590" w:rsidP="00F26B54">
                            <w:pPr>
                              <w:pStyle w:val="af"/>
                              <w:rPr>
                                <w:spacing w:val="0"/>
                                <w:sz w:val="20"/>
                                <w:szCs w:val="20"/>
                              </w:rPr>
                            </w:pPr>
                          </w:p>
                          <w:p w14:paraId="6882C6B1" w14:textId="77777777" w:rsidR="00775590" w:rsidRDefault="00775590" w:rsidP="00F26B54">
                            <w:pPr>
                              <w:ind w:firstLineChars="50" w:firstLine="93"/>
                              <w:rPr>
                                <w:sz w:val="20"/>
                                <w:szCs w:val="20"/>
                              </w:rPr>
                            </w:pPr>
                            <w:r w:rsidRPr="006C34DB">
                              <w:rPr>
                                <w:rFonts w:hint="eastAsia"/>
                                <w:sz w:val="20"/>
                                <w:szCs w:val="20"/>
                              </w:rPr>
                              <w:t>大阪市情報公開審査会会長　様</w:t>
                            </w:r>
                          </w:p>
                          <w:p w14:paraId="7C0D5734" w14:textId="77777777" w:rsidR="00775590" w:rsidRPr="006C34DB" w:rsidRDefault="00775590" w:rsidP="00F26B54">
                            <w:pPr>
                              <w:ind w:firstLineChars="50" w:firstLine="93"/>
                              <w:rPr>
                                <w:sz w:val="20"/>
                                <w:szCs w:val="20"/>
                              </w:rPr>
                            </w:pPr>
                          </w:p>
                          <w:p w14:paraId="26D75D1A" w14:textId="77777777" w:rsidR="00775590" w:rsidRPr="006C34DB" w:rsidRDefault="00775590" w:rsidP="00F26B54">
                            <w:pPr>
                              <w:ind w:firstLine="3092"/>
                              <w:rPr>
                                <w:sz w:val="20"/>
                                <w:szCs w:val="20"/>
                              </w:rPr>
                            </w:pPr>
                            <w:r w:rsidRPr="006C34DB">
                              <w:rPr>
                                <w:rFonts w:hint="eastAsia"/>
                                <w:sz w:val="20"/>
                                <w:szCs w:val="20"/>
                              </w:rPr>
                              <w:t>請求者</w:t>
                            </w:r>
                            <w:r w:rsidRPr="006C34DB">
                              <w:rPr>
                                <w:sz w:val="20"/>
                                <w:szCs w:val="20"/>
                              </w:rPr>
                              <w:t xml:space="preserve">  </w:t>
                            </w:r>
                            <w:r w:rsidRPr="006C34DB">
                              <w:rPr>
                                <w:rFonts w:hint="eastAsia"/>
                                <w:sz w:val="20"/>
                                <w:szCs w:val="20"/>
                              </w:rPr>
                              <w:t xml:space="preserve">住所又は居所　</w:t>
                            </w:r>
                          </w:p>
                          <w:p w14:paraId="2F1B87FC"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w:t>
                            </w:r>
                          </w:p>
                          <w:p w14:paraId="4E3CAAB5"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事務所又は事業所の所在地</w:t>
                            </w:r>
                          </w:p>
                          <w:p w14:paraId="086DCBA2" w14:textId="77777777" w:rsidR="00775590" w:rsidRPr="006C34DB" w:rsidRDefault="00775590" w:rsidP="00F26B54">
                            <w:pPr>
                              <w:pStyle w:val="af"/>
                              <w:ind w:firstLine="3960"/>
                              <w:rPr>
                                <w:rFonts w:ascii="Century" w:hAnsi="Century"/>
                                <w:spacing w:val="0"/>
                                <w:sz w:val="20"/>
                                <w:szCs w:val="20"/>
                              </w:rPr>
                            </w:pPr>
                            <w:r w:rsidRPr="006C34DB">
                              <w:rPr>
                                <w:rFonts w:ascii="Century" w:hAnsi="Century" w:hint="eastAsia"/>
                                <w:spacing w:val="0"/>
                                <w:sz w:val="20"/>
                                <w:szCs w:val="20"/>
                              </w:rPr>
                              <w:t>氏名及び連絡先</w:t>
                            </w:r>
                          </w:p>
                          <w:p w14:paraId="7729AC36"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 xml:space="preserve">､　　　</w:t>
                            </w:r>
                          </w:p>
                          <w:p w14:paraId="14C093D3"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その名称及び代表者の氏名</w:t>
                            </w:r>
                          </w:p>
                          <w:p w14:paraId="3AF3B109"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並びに担当者の氏名及び連絡先</w:t>
                            </w:r>
                          </w:p>
                          <w:p w14:paraId="31DB86A1" w14:textId="77777777" w:rsidR="00775590" w:rsidRPr="006C34DB" w:rsidRDefault="00775590" w:rsidP="00F26B54">
                            <w:pPr>
                              <w:ind w:firstLine="4596"/>
                              <w:rPr>
                                <w:sz w:val="20"/>
                                <w:szCs w:val="20"/>
                              </w:rPr>
                            </w:pPr>
                            <w:r w:rsidRPr="006C34DB">
                              <w:rPr>
                                <w:rFonts w:hint="eastAsia"/>
                                <w:sz w:val="20"/>
                                <w:szCs w:val="20"/>
                              </w:rPr>
                              <w:t>電話番号（</w:t>
                            </w:r>
                            <w:r w:rsidRPr="006C34DB">
                              <w:rPr>
                                <w:sz w:val="20"/>
                                <w:szCs w:val="20"/>
                              </w:rPr>
                              <w:t xml:space="preserve">      </w:t>
                            </w:r>
                            <w:r w:rsidRPr="006C34DB">
                              <w:rPr>
                                <w:rFonts w:hint="eastAsia"/>
                                <w:sz w:val="20"/>
                                <w:szCs w:val="20"/>
                              </w:rPr>
                              <w:t>）</w:t>
                            </w:r>
                          </w:p>
                          <w:p w14:paraId="4DC89898" w14:textId="77777777" w:rsidR="00775590" w:rsidRDefault="00775590" w:rsidP="00F26B54">
                            <w:pPr>
                              <w:ind w:firstLine="228"/>
                              <w:rPr>
                                <w:sz w:val="20"/>
                                <w:szCs w:val="20"/>
                              </w:rPr>
                            </w:pPr>
                          </w:p>
                          <w:p w14:paraId="2392CB59" w14:textId="77777777" w:rsidR="00775590" w:rsidRPr="00A36A2A" w:rsidRDefault="00775590" w:rsidP="00F26B54">
                            <w:pPr>
                              <w:ind w:firstLineChars="200" w:firstLine="373"/>
                              <w:rPr>
                                <w:color w:val="000000"/>
                                <w:sz w:val="20"/>
                                <w:szCs w:val="20"/>
                              </w:rPr>
                            </w:pPr>
                            <w:r w:rsidRPr="006C34DB">
                              <w:rPr>
                                <w:rFonts w:hint="eastAsia"/>
                                <w:sz w:val="20"/>
                                <w:szCs w:val="20"/>
                              </w:rPr>
                              <w:t>大阪市情報公開条例第</w:t>
                            </w:r>
                            <w:r>
                              <w:rPr>
                                <w:rFonts w:hint="eastAsia"/>
                                <w:sz w:val="20"/>
                                <w:szCs w:val="20"/>
                              </w:rPr>
                              <w:t>27</w:t>
                            </w:r>
                            <w:r w:rsidRPr="00A36A2A">
                              <w:rPr>
                                <w:rFonts w:hint="eastAsia"/>
                                <w:color w:val="000000"/>
                                <w:sz w:val="20"/>
                                <w:szCs w:val="20"/>
                              </w:rPr>
                              <w:t>条第２項の規定により、次のとおり大阪市情報公開審査会</w:t>
                            </w:r>
                          </w:p>
                          <w:p w14:paraId="518FDDC9" w14:textId="77777777" w:rsidR="00775590" w:rsidRPr="006C34DB" w:rsidRDefault="00775590" w:rsidP="00F26B54">
                            <w:pPr>
                              <w:ind w:firstLineChars="100" w:firstLine="187"/>
                              <w:rPr>
                                <w:sz w:val="20"/>
                                <w:szCs w:val="20"/>
                              </w:rPr>
                            </w:pPr>
                            <w:r w:rsidRPr="00A36A2A">
                              <w:rPr>
                                <w:rFonts w:hint="eastAsia"/>
                                <w:color w:val="000000"/>
                                <w:sz w:val="20"/>
                                <w:szCs w:val="20"/>
                              </w:rPr>
                              <w:t>に提出された意見書又は資料の閲覧又は写しの交付を請求し</w:t>
                            </w:r>
                            <w:r>
                              <w:rPr>
                                <w:rFonts w:hint="eastAsia"/>
                                <w:sz w:val="20"/>
                                <w:szCs w:val="20"/>
                              </w:rPr>
                              <w:t>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6807"/>
                            </w:tblGrid>
                            <w:tr w:rsidR="00775590" w:rsidRPr="00000EA2" w14:paraId="23E5E9E8" w14:textId="77777777" w:rsidTr="000D2CD6">
                              <w:trPr>
                                <w:trHeight w:val="1579"/>
                              </w:trPr>
                              <w:tc>
                                <w:tcPr>
                                  <w:tcW w:w="1556" w:type="dxa"/>
                                  <w:vAlign w:val="center"/>
                                </w:tcPr>
                                <w:p w14:paraId="173C5AAA" w14:textId="77777777" w:rsidR="00775590" w:rsidRPr="00000EA2" w:rsidRDefault="00775590" w:rsidP="000D2CD6">
                                  <w:pPr>
                                    <w:rPr>
                                      <w:sz w:val="20"/>
                                      <w:szCs w:val="20"/>
                                    </w:rPr>
                                  </w:pPr>
                                  <w:r w:rsidRPr="00000EA2">
                                    <w:rPr>
                                      <w:rFonts w:hint="eastAsia"/>
                                      <w:sz w:val="20"/>
                                      <w:szCs w:val="20"/>
                                    </w:rPr>
                                    <w:t>請求する</w:t>
                                  </w:r>
                                  <w:r w:rsidRPr="00000EA2">
                                    <w:rPr>
                                      <w:rFonts w:hint="eastAsia"/>
                                      <w:kern w:val="0"/>
                                      <w:sz w:val="20"/>
                                      <w:szCs w:val="20"/>
                                    </w:rPr>
                                    <w:t>意見書又は資料の件名又は内容</w:t>
                                  </w:r>
                                </w:p>
                              </w:tc>
                              <w:tc>
                                <w:tcPr>
                                  <w:tcW w:w="6807" w:type="dxa"/>
                                  <w:vAlign w:val="center"/>
                                </w:tcPr>
                                <w:p w14:paraId="016EDBCA" w14:textId="77777777" w:rsidR="00775590" w:rsidRPr="00000EA2" w:rsidRDefault="00775590" w:rsidP="000D2CD6">
                                  <w:pPr>
                                    <w:rPr>
                                      <w:sz w:val="20"/>
                                      <w:szCs w:val="20"/>
                                    </w:rPr>
                                  </w:pPr>
                                </w:p>
                                <w:p w14:paraId="14F2986C" w14:textId="77777777" w:rsidR="00775590" w:rsidRPr="00000EA2" w:rsidRDefault="00775590" w:rsidP="000D2CD6">
                                  <w:pPr>
                                    <w:rPr>
                                      <w:sz w:val="20"/>
                                      <w:szCs w:val="20"/>
                                    </w:rPr>
                                  </w:pPr>
                                </w:p>
                                <w:p w14:paraId="39CE1804" w14:textId="77777777" w:rsidR="00775590" w:rsidRPr="00000EA2" w:rsidRDefault="00775590" w:rsidP="000D2CD6">
                                  <w:pPr>
                                    <w:rPr>
                                      <w:sz w:val="20"/>
                                      <w:szCs w:val="20"/>
                                    </w:rPr>
                                  </w:pPr>
                                </w:p>
                                <w:p w14:paraId="327C19F3" w14:textId="77777777" w:rsidR="00775590" w:rsidRPr="00000EA2" w:rsidRDefault="00775590" w:rsidP="000D2CD6">
                                  <w:pPr>
                                    <w:rPr>
                                      <w:sz w:val="20"/>
                                      <w:szCs w:val="20"/>
                                    </w:rPr>
                                  </w:pPr>
                                </w:p>
                                <w:p w14:paraId="5DFC3BD1" w14:textId="77777777" w:rsidR="00775590" w:rsidRPr="00000EA2" w:rsidRDefault="00775590" w:rsidP="000D2CD6">
                                  <w:pPr>
                                    <w:rPr>
                                      <w:sz w:val="20"/>
                                      <w:szCs w:val="20"/>
                                    </w:rPr>
                                  </w:pPr>
                                </w:p>
                                <w:p w14:paraId="308FB823" w14:textId="77777777" w:rsidR="00775590" w:rsidRPr="00000EA2" w:rsidRDefault="00775590" w:rsidP="000D2CD6">
                                  <w:pPr>
                                    <w:rPr>
                                      <w:sz w:val="20"/>
                                      <w:szCs w:val="20"/>
                                    </w:rPr>
                                  </w:pPr>
                                </w:p>
                                <w:p w14:paraId="1497F02F" w14:textId="77777777" w:rsidR="00775590" w:rsidRPr="00000EA2" w:rsidRDefault="00775590" w:rsidP="000D2CD6">
                                  <w:pPr>
                                    <w:rPr>
                                      <w:sz w:val="20"/>
                                      <w:szCs w:val="20"/>
                                    </w:rPr>
                                  </w:pPr>
                                </w:p>
                              </w:tc>
                            </w:tr>
                            <w:tr w:rsidR="00775590" w:rsidRPr="00000EA2" w14:paraId="64C1CD5A" w14:textId="77777777" w:rsidTr="000D2CD6">
                              <w:trPr>
                                <w:trHeight w:val="3476"/>
                              </w:trPr>
                              <w:tc>
                                <w:tcPr>
                                  <w:tcW w:w="1556" w:type="dxa"/>
                                  <w:vAlign w:val="center"/>
                                </w:tcPr>
                                <w:p w14:paraId="464B30EA" w14:textId="77777777" w:rsidR="00775590" w:rsidRPr="00A36A2A" w:rsidRDefault="00775590" w:rsidP="000D2CD6">
                                  <w:pPr>
                                    <w:ind w:left="2" w:firstLineChars="14" w:firstLine="26"/>
                                    <w:jc w:val="left"/>
                                    <w:rPr>
                                      <w:color w:val="000000"/>
                                      <w:sz w:val="20"/>
                                      <w:szCs w:val="20"/>
                                    </w:rPr>
                                  </w:pPr>
                                  <w:r w:rsidRPr="00A36A2A">
                                    <w:rPr>
                                      <w:rFonts w:hint="eastAsia"/>
                                      <w:color w:val="000000"/>
                                      <w:sz w:val="20"/>
                                      <w:szCs w:val="20"/>
                                    </w:rPr>
                                    <w:t>閲覧又は写しの交付の区分等</w:t>
                                  </w:r>
                                </w:p>
                              </w:tc>
                              <w:tc>
                                <w:tcPr>
                                  <w:tcW w:w="6807" w:type="dxa"/>
                                  <w:vAlign w:val="center"/>
                                </w:tcPr>
                                <w:p w14:paraId="4DA04D5C" w14:textId="77777777" w:rsidR="00775590" w:rsidRPr="00000EA2" w:rsidRDefault="00775590" w:rsidP="000D2CD6">
                                  <w:pPr>
                                    <w:spacing w:line="300" w:lineRule="exact"/>
                                    <w:rPr>
                                      <w:sz w:val="20"/>
                                      <w:szCs w:val="20"/>
                                    </w:rPr>
                                  </w:pPr>
                                </w:p>
                                <w:p w14:paraId="19C49F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１　閲覧又は写しの交付の区分</w:t>
                                  </w:r>
                                </w:p>
                                <w:p w14:paraId="2732A1EF"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閲　覧　　　　　</w:t>
                                  </w:r>
                                </w:p>
                                <w:p w14:paraId="5C7B2557"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写しの交付　　□　片面印刷を希望</w:t>
                                  </w:r>
                                </w:p>
                                <w:p w14:paraId="7B545A6F"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xml:space="preserve">　　　　　　　　　□　両面印刷を希望</w:t>
                                  </w:r>
                                </w:p>
                                <w:p w14:paraId="6E1E60BD"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w:t>
                                  </w:r>
                                </w:p>
                                <w:p w14:paraId="1E721B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２　郵送の希望</w:t>
                                  </w:r>
                                </w:p>
                                <w:p w14:paraId="1AA0C1DE"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無　し　　　　　□　有　り</w:t>
                                  </w:r>
                                </w:p>
                                <w:p w14:paraId="243A1EF1" w14:textId="77777777" w:rsidR="00775590" w:rsidRPr="00000EA2" w:rsidRDefault="00775590" w:rsidP="000D2CD6">
                                  <w:pPr>
                                    <w:spacing w:line="300" w:lineRule="exact"/>
                                    <w:rPr>
                                      <w:sz w:val="20"/>
                                      <w:szCs w:val="20"/>
                                    </w:rPr>
                                  </w:pPr>
                                </w:p>
                              </w:tc>
                            </w:tr>
                          </w:tbl>
                          <w:p w14:paraId="79EFF2AC" w14:textId="77777777" w:rsidR="00775590" w:rsidRDefault="00775590" w:rsidP="00F26B54">
                            <w:pPr>
                              <w:pStyle w:val="af"/>
                              <w:rPr>
                                <w:rFonts w:ascii="Century" w:hAnsi="Century"/>
                                <w:spacing w:val="0"/>
                                <w:sz w:val="20"/>
                                <w:szCs w:val="20"/>
                              </w:rPr>
                            </w:pPr>
                          </w:p>
                          <w:p w14:paraId="053DAFCB" w14:textId="77777777" w:rsidR="00775590" w:rsidRPr="006C34DB" w:rsidRDefault="00775590" w:rsidP="00F26B54">
                            <w:pPr>
                              <w:pStyle w:val="af"/>
                              <w:ind w:firstLine="229"/>
                              <w:rPr>
                                <w:spacing w:val="0"/>
                                <w:sz w:val="20"/>
                                <w:szCs w:val="20"/>
                              </w:rPr>
                            </w:pPr>
                            <w:r w:rsidRPr="006C34DB">
                              <w:rPr>
                                <w:rFonts w:ascii="Century" w:hAnsi="Century" w:hint="eastAsia"/>
                                <w:spacing w:val="0"/>
                                <w:sz w:val="20"/>
                                <w:szCs w:val="20"/>
                              </w:rPr>
                              <w:t>注</w:t>
                            </w:r>
                            <w:r>
                              <w:rPr>
                                <w:rFonts w:ascii="Century" w:hAnsi="Century" w:hint="eastAsia"/>
                                <w:spacing w:val="0"/>
                                <w:sz w:val="20"/>
                                <w:szCs w:val="20"/>
                              </w:rPr>
                              <w:t xml:space="preserve">　</w:t>
                            </w:r>
                            <w:r w:rsidRPr="006C34DB">
                              <w:rPr>
                                <w:rFonts w:ascii="Century" w:hAnsi="Century" w:hint="eastAsia"/>
                                <w:spacing w:val="0"/>
                                <w:sz w:val="20"/>
                                <w:szCs w:val="20"/>
                              </w:rPr>
                              <w:t>各欄に必要な事項を記入し、又は該当する□にレを付けてください。</w:t>
                            </w:r>
                          </w:p>
                          <w:p w14:paraId="2A8DA33D" w14:textId="77777777" w:rsidR="00775590" w:rsidRPr="006C34DB" w:rsidRDefault="00775590" w:rsidP="00F26B54">
                            <w:pPr>
                              <w:pStyle w:val="af"/>
                            </w:pPr>
                            <w:r w:rsidRPr="006C34DB">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3415A" id="正方形/長方形 250" o:spid="_x0000_s1027" style="position:absolute;left:0;text-align:left;margin-left:-5.75pt;margin-top:-.25pt;width:457.6pt;height:691.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">
                <v:textbox inset="5.85pt,.7pt,5.85pt,.7pt">
                  <w:txbxContent>
                    <w:p w14:paraId="17DFE1A4" w14:textId="77777777" w:rsidR="00775590" w:rsidRPr="00A36A2A" w:rsidRDefault="00775590" w:rsidP="00F26B54">
                      <w:pPr>
                        <w:pStyle w:val="af"/>
                        <w:spacing w:before="110" w:line="472" w:lineRule="exact"/>
                        <w:jc w:val="center"/>
                        <w:rPr>
                          <w:color w:val="000000"/>
                          <w:spacing w:val="0"/>
                          <w:sz w:val="20"/>
                          <w:szCs w:val="20"/>
                        </w:rPr>
                      </w:pPr>
                      <w:r w:rsidRPr="00A36A2A">
                        <w:rPr>
                          <w:rFonts w:hint="eastAsia"/>
                          <w:color w:val="000000"/>
                          <w:spacing w:val="0"/>
                          <w:sz w:val="20"/>
                          <w:szCs w:val="20"/>
                        </w:rPr>
                        <w:t>審査会提出資料閲覧・写しの交付請求書</w:t>
                      </w:r>
                    </w:p>
                    <w:p w14:paraId="02E009E7" w14:textId="77777777" w:rsidR="00775590" w:rsidRPr="00A36A2A" w:rsidRDefault="00775590" w:rsidP="00F26B54">
                      <w:pPr>
                        <w:pStyle w:val="af"/>
                        <w:spacing w:before="110" w:line="472" w:lineRule="exact"/>
                        <w:jc w:val="center"/>
                        <w:rPr>
                          <w:color w:val="000000"/>
                          <w:spacing w:val="0"/>
                          <w:sz w:val="20"/>
                          <w:szCs w:val="20"/>
                        </w:rPr>
                      </w:pPr>
                    </w:p>
                    <w:p w14:paraId="67E894AB" w14:textId="6E2C00A7" w:rsidR="00775590" w:rsidRPr="006C34DB" w:rsidRDefault="00775590" w:rsidP="006643B3">
                      <w:pPr>
                        <w:pStyle w:val="af"/>
                        <w:ind w:firstLine="5954"/>
                        <w:rPr>
                          <w:spacing w:val="0"/>
                          <w:sz w:val="20"/>
                          <w:szCs w:val="20"/>
                        </w:rPr>
                      </w:pPr>
                      <w:r w:rsidRPr="006C34DB">
                        <w:rPr>
                          <w:rFonts w:hAnsi="Century"/>
                          <w:spacing w:val="0"/>
                          <w:sz w:val="20"/>
                          <w:szCs w:val="20"/>
                        </w:rPr>
                        <w:t xml:space="preserve">    </w:t>
                      </w:r>
                      <w:r w:rsidRPr="006C34DB">
                        <w:rPr>
                          <w:rFonts w:ascii="Century" w:hAnsi="Century" w:hint="eastAsia"/>
                          <w:spacing w:val="0"/>
                          <w:sz w:val="20"/>
                          <w:szCs w:val="20"/>
                        </w:rPr>
                        <w:t>年</w:t>
                      </w:r>
                      <w:r w:rsidRPr="006C34DB">
                        <w:rPr>
                          <w:rFonts w:hAnsi="Century"/>
                          <w:spacing w:val="0"/>
                          <w:sz w:val="20"/>
                          <w:szCs w:val="20"/>
                        </w:rPr>
                        <w:t xml:space="preserve">    </w:t>
                      </w:r>
                      <w:r w:rsidRPr="006C34DB">
                        <w:rPr>
                          <w:rFonts w:ascii="Century" w:hAnsi="Century" w:hint="eastAsia"/>
                          <w:spacing w:val="0"/>
                          <w:sz w:val="20"/>
                          <w:szCs w:val="20"/>
                        </w:rPr>
                        <w:t>月</w:t>
                      </w:r>
                      <w:r w:rsidRPr="006C34DB">
                        <w:rPr>
                          <w:rFonts w:hAnsi="Century"/>
                          <w:spacing w:val="0"/>
                          <w:sz w:val="20"/>
                          <w:szCs w:val="20"/>
                        </w:rPr>
                        <w:t xml:space="preserve">    </w:t>
                      </w:r>
                      <w:r w:rsidRPr="006C34DB">
                        <w:rPr>
                          <w:rFonts w:ascii="Century" w:hAnsi="Century" w:hint="eastAsia"/>
                          <w:spacing w:val="0"/>
                          <w:sz w:val="20"/>
                          <w:szCs w:val="20"/>
                        </w:rPr>
                        <w:t>日</w:t>
                      </w:r>
                    </w:p>
                    <w:p w14:paraId="609C5557" w14:textId="77777777" w:rsidR="00775590" w:rsidRPr="006C34DB" w:rsidRDefault="00775590" w:rsidP="00F26B54">
                      <w:pPr>
                        <w:pStyle w:val="af"/>
                        <w:rPr>
                          <w:spacing w:val="0"/>
                          <w:sz w:val="20"/>
                          <w:szCs w:val="20"/>
                        </w:rPr>
                      </w:pPr>
                    </w:p>
                    <w:p w14:paraId="6882C6B1" w14:textId="77777777" w:rsidR="00775590" w:rsidRDefault="00775590" w:rsidP="00F26B54">
                      <w:pPr>
                        <w:ind w:firstLineChars="50" w:firstLine="93"/>
                        <w:rPr>
                          <w:sz w:val="20"/>
                          <w:szCs w:val="20"/>
                        </w:rPr>
                      </w:pPr>
                      <w:r w:rsidRPr="006C34DB">
                        <w:rPr>
                          <w:rFonts w:hint="eastAsia"/>
                          <w:sz w:val="20"/>
                          <w:szCs w:val="20"/>
                        </w:rPr>
                        <w:t>大阪市情報公開審査会会長　様</w:t>
                      </w:r>
                    </w:p>
                    <w:p w14:paraId="7C0D5734" w14:textId="77777777" w:rsidR="00775590" w:rsidRPr="006C34DB" w:rsidRDefault="00775590" w:rsidP="00F26B54">
                      <w:pPr>
                        <w:ind w:firstLineChars="50" w:firstLine="93"/>
                        <w:rPr>
                          <w:sz w:val="20"/>
                          <w:szCs w:val="20"/>
                        </w:rPr>
                      </w:pPr>
                    </w:p>
                    <w:p w14:paraId="26D75D1A" w14:textId="77777777" w:rsidR="00775590" w:rsidRPr="006C34DB" w:rsidRDefault="00775590" w:rsidP="00F26B54">
                      <w:pPr>
                        <w:ind w:firstLine="3092"/>
                        <w:rPr>
                          <w:sz w:val="20"/>
                          <w:szCs w:val="20"/>
                        </w:rPr>
                      </w:pPr>
                      <w:r w:rsidRPr="006C34DB">
                        <w:rPr>
                          <w:rFonts w:hint="eastAsia"/>
                          <w:sz w:val="20"/>
                          <w:szCs w:val="20"/>
                        </w:rPr>
                        <w:t>請求者</w:t>
                      </w:r>
                      <w:r w:rsidRPr="006C34DB">
                        <w:rPr>
                          <w:sz w:val="20"/>
                          <w:szCs w:val="20"/>
                        </w:rPr>
                        <w:t xml:space="preserve">  </w:t>
                      </w:r>
                      <w:r w:rsidRPr="006C34DB">
                        <w:rPr>
                          <w:rFonts w:hint="eastAsia"/>
                          <w:sz w:val="20"/>
                          <w:szCs w:val="20"/>
                        </w:rPr>
                        <w:t xml:space="preserve">住所又は居所　</w:t>
                      </w:r>
                    </w:p>
                    <w:p w14:paraId="2F1B87FC"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w:t>
                      </w:r>
                    </w:p>
                    <w:p w14:paraId="4E3CAAB5"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事務所又は事業所の所在地</w:t>
                      </w:r>
                    </w:p>
                    <w:p w14:paraId="086DCBA2" w14:textId="77777777" w:rsidR="00775590" w:rsidRPr="006C34DB" w:rsidRDefault="00775590" w:rsidP="00F26B54">
                      <w:pPr>
                        <w:pStyle w:val="af"/>
                        <w:ind w:firstLine="3960"/>
                        <w:rPr>
                          <w:rFonts w:ascii="Century" w:hAnsi="Century"/>
                          <w:spacing w:val="0"/>
                          <w:sz w:val="20"/>
                          <w:szCs w:val="20"/>
                        </w:rPr>
                      </w:pPr>
                      <w:r w:rsidRPr="006C34DB">
                        <w:rPr>
                          <w:rFonts w:ascii="Century" w:hAnsi="Century" w:hint="eastAsia"/>
                          <w:spacing w:val="0"/>
                          <w:sz w:val="20"/>
                          <w:szCs w:val="20"/>
                        </w:rPr>
                        <w:t>氏名及び連絡先</w:t>
                      </w:r>
                    </w:p>
                    <w:p w14:paraId="7729AC36"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法人その他の団体にあっては</w:t>
                      </w:r>
                      <w:r w:rsidRPr="006C34DB">
                        <w:rPr>
                          <w:rFonts w:hAnsi="Century" w:hint="eastAsia"/>
                          <w:spacing w:val="0"/>
                          <w:sz w:val="18"/>
                          <w:szCs w:val="18"/>
                        </w:rPr>
                        <w:t xml:space="preserve">､　　　</w:t>
                      </w:r>
                    </w:p>
                    <w:p w14:paraId="14C093D3"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その名称及び代表者の氏名</w:t>
                      </w:r>
                    </w:p>
                    <w:p w14:paraId="3AF3B109" w14:textId="77777777" w:rsidR="00775590" w:rsidRPr="006C34DB" w:rsidRDefault="00775590" w:rsidP="00F26B54">
                      <w:pPr>
                        <w:pStyle w:val="af"/>
                        <w:ind w:firstLine="3960"/>
                        <w:rPr>
                          <w:spacing w:val="0"/>
                          <w:sz w:val="18"/>
                          <w:szCs w:val="18"/>
                        </w:rPr>
                      </w:pPr>
                      <w:r w:rsidRPr="006C34DB">
                        <w:rPr>
                          <w:rFonts w:ascii="Century" w:hAnsi="Century" w:hint="eastAsia"/>
                          <w:spacing w:val="0"/>
                          <w:w w:val="50"/>
                          <w:sz w:val="18"/>
                          <w:szCs w:val="18"/>
                        </w:rPr>
                        <w:t>並びに担当者の氏名及び連絡先</w:t>
                      </w:r>
                    </w:p>
                    <w:p w14:paraId="31DB86A1" w14:textId="77777777" w:rsidR="00775590" w:rsidRPr="006C34DB" w:rsidRDefault="00775590" w:rsidP="00F26B54">
                      <w:pPr>
                        <w:ind w:firstLine="4596"/>
                        <w:rPr>
                          <w:sz w:val="20"/>
                          <w:szCs w:val="20"/>
                        </w:rPr>
                      </w:pPr>
                      <w:r w:rsidRPr="006C34DB">
                        <w:rPr>
                          <w:rFonts w:hint="eastAsia"/>
                          <w:sz w:val="20"/>
                          <w:szCs w:val="20"/>
                        </w:rPr>
                        <w:t>電話番号（</w:t>
                      </w:r>
                      <w:r w:rsidRPr="006C34DB">
                        <w:rPr>
                          <w:sz w:val="20"/>
                          <w:szCs w:val="20"/>
                        </w:rPr>
                        <w:t xml:space="preserve">      </w:t>
                      </w:r>
                      <w:r w:rsidRPr="006C34DB">
                        <w:rPr>
                          <w:rFonts w:hint="eastAsia"/>
                          <w:sz w:val="20"/>
                          <w:szCs w:val="20"/>
                        </w:rPr>
                        <w:t>）</w:t>
                      </w:r>
                    </w:p>
                    <w:p w14:paraId="4DC89898" w14:textId="77777777" w:rsidR="00775590" w:rsidRDefault="00775590" w:rsidP="00F26B54">
                      <w:pPr>
                        <w:ind w:firstLine="228"/>
                        <w:rPr>
                          <w:sz w:val="20"/>
                          <w:szCs w:val="20"/>
                        </w:rPr>
                      </w:pPr>
                    </w:p>
                    <w:p w14:paraId="2392CB59" w14:textId="77777777" w:rsidR="00775590" w:rsidRPr="00A36A2A" w:rsidRDefault="00775590" w:rsidP="00F26B54">
                      <w:pPr>
                        <w:ind w:firstLineChars="200" w:firstLine="373"/>
                        <w:rPr>
                          <w:color w:val="000000"/>
                          <w:sz w:val="20"/>
                          <w:szCs w:val="20"/>
                        </w:rPr>
                      </w:pPr>
                      <w:r w:rsidRPr="006C34DB">
                        <w:rPr>
                          <w:rFonts w:hint="eastAsia"/>
                          <w:sz w:val="20"/>
                          <w:szCs w:val="20"/>
                        </w:rPr>
                        <w:t>大阪市情報公開条例第</w:t>
                      </w:r>
                      <w:r>
                        <w:rPr>
                          <w:rFonts w:hint="eastAsia"/>
                          <w:sz w:val="20"/>
                          <w:szCs w:val="20"/>
                        </w:rPr>
                        <w:t>27</w:t>
                      </w:r>
                      <w:r w:rsidRPr="00A36A2A">
                        <w:rPr>
                          <w:rFonts w:hint="eastAsia"/>
                          <w:color w:val="000000"/>
                          <w:sz w:val="20"/>
                          <w:szCs w:val="20"/>
                        </w:rPr>
                        <w:t>条第２項の規定により、次のとおり大阪市情報公開審査会</w:t>
                      </w:r>
                    </w:p>
                    <w:p w14:paraId="518FDDC9" w14:textId="77777777" w:rsidR="00775590" w:rsidRPr="006C34DB" w:rsidRDefault="00775590" w:rsidP="00F26B54">
                      <w:pPr>
                        <w:ind w:firstLineChars="100" w:firstLine="187"/>
                        <w:rPr>
                          <w:sz w:val="20"/>
                          <w:szCs w:val="20"/>
                        </w:rPr>
                      </w:pPr>
                      <w:r w:rsidRPr="00A36A2A">
                        <w:rPr>
                          <w:rFonts w:hint="eastAsia"/>
                          <w:color w:val="000000"/>
                          <w:sz w:val="20"/>
                          <w:szCs w:val="20"/>
                        </w:rPr>
                        <w:t>に提出された意見書又は資料の閲覧又は写しの交付を請求し</w:t>
                      </w:r>
                      <w:r>
                        <w:rPr>
                          <w:rFonts w:hint="eastAsia"/>
                          <w:sz w:val="20"/>
                          <w:szCs w:val="20"/>
                        </w:rPr>
                        <w:t>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6"/>
                        <w:gridCol w:w="6807"/>
                      </w:tblGrid>
                      <w:tr w:rsidR="00775590" w:rsidRPr="00000EA2" w14:paraId="23E5E9E8" w14:textId="77777777" w:rsidTr="000D2CD6">
                        <w:trPr>
                          <w:trHeight w:val="1579"/>
                        </w:trPr>
                        <w:tc>
                          <w:tcPr>
                            <w:tcW w:w="1556" w:type="dxa"/>
                            <w:vAlign w:val="center"/>
                          </w:tcPr>
                          <w:p w14:paraId="173C5AAA" w14:textId="77777777" w:rsidR="00775590" w:rsidRPr="00000EA2" w:rsidRDefault="00775590" w:rsidP="000D2CD6">
                            <w:pPr>
                              <w:rPr>
                                <w:sz w:val="20"/>
                                <w:szCs w:val="20"/>
                              </w:rPr>
                            </w:pPr>
                            <w:r w:rsidRPr="00000EA2">
                              <w:rPr>
                                <w:rFonts w:hint="eastAsia"/>
                                <w:sz w:val="20"/>
                                <w:szCs w:val="20"/>
                              </w:rPr>
                              <w:t>請求する</w:t>
                            </w:r>
                            <w:r w:rsidRPr="00000EA2">
                              <w:rPr>
                                <w:rFonts w:hint="eastAsia"/>
                                <w:kern w:val="0"/>
                                <w:sz w:val="20"/>
                                <w:szCs w:val="20"/>
                              </w:rPr>
                              <w:t>意見書又は資料の件名又は内容</w:t>
                            </w:r>
                          </w:p>
                        </w:tc>
                        <w:tc>
                          <w:tcPr>
                            <w:tcW w:w="6807" w:type="dxa"/>
                            <w:vAlign w:val="center"/>
                          </w:tcPr>
                          <w:p w14:paraId="016EDBCA" w14:textId="77777777" w:rsidR="00775590" w:rsidRPr="00000EA2" w:rsidRDefault="00775590" w:rsidP="000D2CD6">
                            <w:pPr>
                              <w:rPr>
                                <w:sz w:val="20"/>
                                <w:szCs w:val="20"/>
                              </w:rPr>
                            </w:pPr>
                          </w:p>
                          <w:p w14:paraId="14F2986C" w14:textId="77777777" w:rsidR="00775590" w:rsidRPr="00000EA2" w:rsidRDefault="00775590" w:rsidP="000D2CD6">
                            <w:pPr>
                              <w:rPr>
                                <w:sz w:val="20"/>
                                <w:szCs w:val="20"/>
                              </w:rPr>
                            </w:pPr>
                          </w:p>
                          <w:p w14:paraId="39CE1804" w14:textId="77777777" w:rsidR="00775590" w:rsidRPr="00000EA2" w:rsidRDefault="00775590" w:rsidP="000D2CD6">
                            <w:pPr>
                              <w:rPr>
                                <w:sz w:val="20"/>
                                <w:szCs w:val="20"/>
                              </w:rPr>
                            </w:pPr>
                          </w:p>
                          <w:p w14:paraId="327C19F3" w14:textId="77777777" w:rsidR="00775590" w:rsidRPr="00000EA2" w:rsidRDefault="00775590" w:rsidP="000D2CD6">
                            <w:pPr>
                              <w:rPr>
                                <w:sz w:val="20"/>
                                <w:szCs w:val="20"/>
                              </w:rPr>
                            </w:pPr>
                          </w:p>
                          <w:p w14:paraId="5DFC3BD1" w14:textId="77777777" w:rsidR="00775590" w:rsidRPr="00000EA2" w:rsidRDefault="00775590" w:rsidP="000D2CD6">
                            <w:pPr>
                              <w:rPr>
                                <w:sz w:val="20"/>
                                <w:szCs w:val="20"/>
                              </w:rPr>
                            </w:pPr>
                          </w:p>
                          <w:p w14:paraId="308FB823" w14:textId="77777777" w:rsidR="00775590" w:rsidRPr="00000EA2" w:rsidRDefault="00775590" w:rsidP="000D2CD6">
                            <w:pPr>
                              <w:rPr>
                                <w:sz w:val="20"/>
                                <w:szCs w:val="20"/>
                              </w:rPr>
                            </w:pPr>
                          </w:p>
                          <w:p w14:paraId="1497F02F" w14:textId="77777777" w:rsidR="00775590" w:rsidRPr="00000EA2" w:rsidRDefault="00775590" w:rsidP="000D2CD6">
                            <w:pPr>
                              <w:rPr>
                                <w:sz w:val="20"/>
                                <w:szCs w:val="20"/>
                              </w:rPr>
                            </w:pPr>
                          </w:p>
                        </w:tc>
                      </w:tr>
                      <w:tr w:rsidR="00775590" w:rsidRPr="00000EA2" w14:paraId="64C1CD5A" w14:textId="77777777" w:rsidTr="000D2CD6">
                        <w:trPr>
                          <w:trHeight w:val="3476"/>
                        </w:trPr>
                        <w:tc>
                          <w:tcPr>
                            <w:tcW w:w="1556" w:type="dxa"/>
                            <w:vAlign w:val="center"/>
                          </w:tcPr>
                          <w:p w14:paraId="464B30EA" w14:textId="77777777" w:rsidR="00775590" w:rsidRPr="00A36A2A" w:rsidRDefault="00775590" w:rsidP="000D2CD6">
                            <w:pPr>
                              <w:ind w:left="2" w:firstLineChars="14" w:firstLine="26"/>
                              <w:jc w:val="left"/>
                              <w:rPr>
                                <w:color w:val="000000"/>
                                <w:sz w:val="20"/>
                                <w:szCs w:val="20"/>
                              </w:rPr>
                            </w:pPr>
                            <w:r w:rsidRPr="00A36A2A">
                              <w:rPr>
                                <w:rFonts w:hint="eastAsia"/>
                                <w:color w:val="000000"/>
                                <w:sz w:val="20"/>
                                <w:szCs w:val="20"/>
                              </w:rPr>
                              <w:t>閲覧又は写しの交付の区分等</w:t>
                            </w:r>
                          </w:p>
                        </w:tc>
                        <w:tc>
                          <w:tcPr>
                            <w:tcW w:w="6807" w:type="dxa"/>
                            <w:vAlign w:val="center"/>
                          </w:tcPr>
                          <w:p w14:paraId="4DA04D5C" w14:textId="77777777" w:rsidR="00775590" w:rsidRPr="00000EA2" w:rsidRDefault="00775590" w:rsidP="000D2CD6">
                            <w:pPr>
                              <w:spacing w:line="300" w:lineRule="exact"/>
                              <w:rPr>
                                <w:sz w:val="20"/>
                                <w:szCs w:val="20"/>
                              </w:rPr>
                            </w:pPr>
                          </w:p>
                          <w:p w14:paraId="19C49F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１　閲覧又は写しの交付の区分</w:t>
                            </w:r>
                          </w:p>
                          <w:p w14:paraId="2732A1EF"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閲　覧　　　　　</w:t>
                            </w:r>
                          </w:p>
                          <w:p w14:paraId="5C7B2557"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写しの交付　　□　片面印刷を希望</w:t>
                            </w:r>
                          </w:p>
                          <w:p w14:paraId="7B545A6F" w14:textId="77777777" w:rsidR="00775590" w:rsidRPr="00A36A2A" w:rsidRDefault="00775590" w:rsidP="000D2CD6">
                            <w:pPr>
                              <w:spacing w:line="300" w:lineRule="exact"/>
                              <w:ind w:firstLineChars="100" w:firstLine="187"/>
                              <w:rPr>
                                <w:color w:val="000000"/>
                                <w:sz w:val="20"/>
                                <w:szCs w:val="20"/>
                              </w:rPr>
                            </w:pPr>
                            <w:r w:rsidRPr="00A36A2A">
                              <w:rPr>
                                <w:rFonts w:hint="eastAsia"/>
                                <w:color w:val="000000"/>
                                <w:sz w:val="20"/>
                                <w:szCs w:val="20"/>
                              </w:rPr>
                              <w:t xml:space="preserve">　　　　　　　　　□　両面印刷を希望</w:t>
                            </w:r>
                          </w:p>
                          <w:p w14:paraId="6E1E60BD"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w:t>
                            </w:r>
                          </w:p>
                          <w:p w14:paraId="1E721BC9" w14:textId="77777777" w:rsidR="00775590" w:rsidRPr="00A36A2A" w:rsidRDefault="00775590" w:rsidP="000D2CD6">
                            <w:pPr>
                              <w:spacing w:line="300" w:lineRule="exact"/>
                              <w:rPr>
                                <w:color w:val="000000"/>
                                <w:sz w:val="20"/>
                                <w:szCs w:val="20"/>
                              </w:rPr>
                            </w:pPr>
                            <w:r w:rsidRPr="00A36A2A">
                              <w:rPr>
                                <w:rFonts w:hint="eastAsia"/>
                                <w:color w:val="000000"/>
                                <w:sz w:val="20"/>
                                <w:szCs w:val="20"/>
                              </w:rPr>
                              <w:t>２　郵送の希望</w:t>
                            </w:r>
                          </w:p>
                          <w:p w14:paraId="1AA0C1DE" w14:textId="77777777" w:rsidR="00775590" w:rsidRPr="00A36A2A" w:rsidRDefault="00775590" w:rsidP="000D2CD6">
                            <w:pPr>
                              <w:spacing w:line="300" w:lineRule="exact"/>
                              <w:rPr>
                                <w:color w:val="000000"/>
                                <w:sz w:val="20"/>
                                <w:szCs w:val="20"/>
                              </w:rPr>
                            </w:pPr>
                            <w:r w:rsidRPr="00A36A2A">
                              <w:rPr>
                                <w:rFonts w:hint="eastAsia"/>
                                <w:color w:val="000000"/>
                                <w:sz w:val="20"/>
                                <w:szCs w:val="20"/>
                              </w:rPr>
                              <w:t xml:space="preserve">　□　無　し　　　　　□　有　り</w:t>
                            </w:r>
                          </w:p>
                          <w:p w14:paraId="243A1EF1" w14:textId="77777777" w:rsidR="00775590" w:rsidRPr="00000EA2" w:rsidRDefault="00775590" w:rsidP="000D2CD6">
                            <w:pPr>
                              <w:spacing w:line="300" w:lineRule="exact"/>
                              <w:rPr>
                                <w:sz w:val="20"/>
                                <w:szCs w:val="20"/>
                              </w:rPr>
                            </w:pPr>
                          </w:p>
                        </w:tc>
                      </w:tr>
                    </w:tbl>
                    <w:p w14:paraId="79EFF2AC" w14:textId="77777777" w:rsidR="00775590" w:rsidRDefault="00775590" w:rsidP="00F26B54">
                      <w:pPr>
                        <w:pStyle w:val="af"/>
                        <w:rPr>
                          <w:rFonts w:ascii="Century" w:hAnsi="Century"/>
                          <w:spacing w:val="0"/>
                          <w:sz w:val="20"/>
                          <w:szCs w:val="20"/>
                        </w:rPr>
                      </w:pPr>
                    </w:p>
                    <w:p w14:paraId="053DAFCB" w14:textId="77777777" w:rsidR="00775590" w:rsidRPr="006C34DB" w:rsidRDefault="00775590" w:rsidP="00F26B54">
                      <w:pPr>
                        <w:pStyle w:val="af"/>
                        <w:ind w:firstLine="229"/>
                        <w:rPr>
                          <w:spacing w:val="0"/>
                          <w:sz w:val="20"/>
                          <w:szCs w:val="20"/>
                        </w:rPr>
                      </w:pPr>
                      <w:r w:rsidRPr="006C34DB">
                        <w:rPr>
                          <w:rFonts w:ascii="Century" w:hAnsi="Century" w:hint="eastAsia"/>
                          <w:spacing w:val="0"/>
                          <w:sz w:val="20"/>
                          <w:szCs w:val="20"/>
                        </w:rPr>
                        <w:t>注</w:t>
                      </w:r>
                      <w:r>
                        <w:rPr>
                          <w:rFonts w:ascii="Century" w:hAnsi="Century" w:hint="eastAsia"/>
                          <w:spacing w:val="0"/>
                          <w:sz w:val="20"/>
                          <w:szCs w:val="20"/>
                        </w:rPr>
                        <w:t xml:space="preserve">　</w:t>
                      </w:r>
                      <w:r w:rsidRPr="006C34DB">
                        <w:rPr>
                          <w:rFonts w:ascii="Century" w:hAnsi="Century" w:hint="eastAsia"/>
                          <w:spacing w:val="0"/>
                          <w:sz w:val="20"/>
                          <w:szCs w:val="20"/>
                        </w:rPr>
                        <w:t>各欄に必要な事項を記入し、又は該当する□にレを付けてください。</w:t>
                      </w:r>
                    </w:p>
                    <w:p w14:paraId="2A8DA33D" w14:textId="77777777" w:rsidR="00775590" w:rsidRPr="006C34DB" w:rsidRDefault="00775590" w:rsidP="00F26B54">
                      <w:pPr>
                        <w:pStyle w:val="af"/>
                      </w:pPr>
                      <w:r w:rsidRPr="006C34DB">
                        <w:t xml:space="preserve"> </w:t>
                      </w:r>
                    </w:p>
                  </w:txbxContent>
                </v:textbox>
              </v:rect>
            </w:pict>
          </mc:Fallback>
        </mc:AlternateContent>
      </w:r>
    </w:p>
    <w:p w14:paraId="4E264B8D" w14:textId="77777777" w:rsidR="00F26B54" w:rsidRPr="002F247E" w:rsidRDefault="00F26B54" w:rsidP="00F26B54">
      <w:pPr>
        <w:ind w:left="227" w:hangingChars="100" w:hanging="227"/>
      </w:pPr>
    </w:p>
    <w:p w14:paraId="2E2D2E39" w14:textId="77777777" w:rsidR="00F26B54" w:rsidRPr="002F247E" w:rsidRDefault="00F26B54" w:rsidP="00F26B54">
      <w:pPr>
        <w:ind w:left="227" w:hangingChars="100" w:hanging="227"/>
      </w:pPr>
    </w:p>
    <w:p w14:paraId="16531DEC" w14:textId="77777777" w:rsidR="00F26B54" w:rsidRPr="002F247E" w:rsidRDefault="00F26B54" w:rsidP="00F26B54">
      <w:pPr>
        <w:ind w:left="227" w:hangingChars="100" w:hanging="227"/>
      </w:pPr>
    </w:p>
    <w:p w14:paraId="0DAF98B7" w14:textId="77777777" w:rsidR="00F26B54" w:rsidRPr="002F247E" w:rsidRDefault="00F26B54" w:rsidP="00F26B54">
      <w:pPr>
        <w:ind w:left="227" w:hangingChars="100" w:hanging="227"/>
      </w:pPr>
    </w:p>
    <w:p w14:paraId="24825DE1" w14:textId="77777777" w:rsidR="00F26B54" w:rsidRPr="002F247E" w:rsidRDefault="00F26B54" w:rsidP="00F26B54">
      <w:pPr>
        <w:ind w:left="227" w:hangingChars="100" w:hanging="227"/>
      </w:pPr>
    </w:p>
    <w:p w14:paraId="38583976" w14:textId="77777777" w:rsidR="00F26B54" w:rsidRPr="002F247E" w:rsidRDefault="00F26B54" w:rsidP="00F26B54">
      <w:pPr>
        <w:ind w:left="227" w:hangingChars="100" w:hanging="227"/>
      </w:pPr>
    </w:p>
    <w:p w14:paraId="2BA12A9A" w14:textId="77777777" w:rsidR="00F26B54" w:rsidRPr="002F247E" w:rsidRDefault="00F26B54" w:rsidP="00F26B54">
      <w:pPr>
        <w:ind w:left="227" w:hangingChars="100" w:hanging="227"/>
      </w:pPr>
    </w:p>
    <w:p w14:paraId="60EC1B67"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79424" behindDoc="0" locked="0" layoutInCell="1" allowOverlap="1" wp14:anchorId="3058F66E" wp14:editId="5FF29707">
                <wp:simplePos x="0" y="0"/>
                <wp:positionH relativeFrom="column">
                  <wp:posOffset>2482850</wp:posOffset>
                </wp:positionH>
                <wp:positionV relativeFrom="paragraph">
                  <wp:posOffset>97155</wp:posOffset>
                </wp:positionV>
                <wp:extent cx="1022350" cy="432435"/>
                <wp:effectExtent l="11430" t="5715" r="13970" b="9525"/>
                <wp:wrapNone/>
                <wp:docPr id="249" name="大かっこ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432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F3F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9" o:spid="_x0000_s1026" type="#_x0000_t185" style="position:absolute;left:0;text-align:left;margin-left:195.5pt;margin-top:7.65pt;width:80.5pt;height:34.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">
                <v:textbox inset="5.85pt,.7pt,5.85pt,.7pt"/>
              </v:shape>
            </w:pict>
          </mc:Fallback>
        </mc:AlternateContent>
      </w:r>
    </w:p>
    <w:p w14:paraId="5CE426DE" w14:textId="77777777" w:rsidR="00F26B54" w:rsidRPr="002F247E" w:rsidRDefault="00F26B54" w:rsidP="00F26B54">
      <w:pPr>
        <w:ind w:left="227" w:hangingChars="100" w:hanging="227"/>
      </w:pPr>
    </w:p>
    <w:p w14:paraId="37B3F46E" w14:textId="77777777" w:rsidR="00F26B54" w:rsidRPr="002F247E" w:rsidRDefault="00F26B54" w:rsidP="00F26B54">
      <w:pPr>
        <w:ind w:left="227" w:hangingChars="100" w:hanging="227"/>
      </w:pPr>
    </w:p>
    <w:p w14:paraId="0DB4FB60"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80448" behindDoc="0" locked="0" layoutInCell="1" allowOverlap="1" wp14:anchorId="7898C2CD" wp14:editId="17763BD2">
                <wp:simplePos x="0" y="0"/>
                <wp:positionH relativeFrom="column">
                  <wp:posOffset>2482850</wp:posOffset>
                </wp:positionH>
                <wp:positionV relativeFrom="paragraph">
                  <wp:posOffset>53340</wp:posOffset>
                </wp:positionV>
                <wp:extent cx="1095375" cy="565785"/>
                <wp:effectExtent l="11430" t="5715" r="7620" b="9525"/>
                <wp:wrapNone/>
                <wp:docPr id="248" name="大かっこ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65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948E" id="大かっこ 248" o:spid="_x0000_s1026" type="#_x0000_t185" style="position:absolute;left:0;text-align:left;margin-left:195.5pt;margin-top:4.2pt;width:86.25pt;height:44.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">
                <v:textbox inset="5.85pt,.7pt,5.85pt,.7pt"/>
              </v:shape>
            </w:pict>
          </mc:Fallback>
        </mc:AlternateContent>
      </w:r>
    </w:p>
    <w:p w14:paraId="731C5C6D" w14:textId="77777777" w:rsidR="00F26B54" w:rsidRPr="002F247E" w:rsidRDefault="00F26B54" w:rsidP="00F26B54">
      <w:pPr>
        <w:ind w:left="227" w:hangingChars="100" w:hanging="227"/>
      </w:pPr>
    </w:p>
    <w:p w14:paraId="2212B789" w14:textId="77777777" w:rsidR="00F26B54" w:rsidRPr="002F247E" w:rsidRDefault="00F26B54" w:rsidP="00F26B54">
      <w:pPr>
        <w:ind w:left="227" w:hangingChars="100" w:hanging="227"/>
      </w:pPr>
    </w:p>
    <w:p w14:paraId="4317D903" w14:textId="77777777" w:rsidR="00F26B54" w:rsidRPr="002F247E" w:rsidRDefault="00F26B54" w:rsidP="00F26B54">
      <w:pPr>
        <w:ind w:left="227" w:hangingChars="100" w:hanging="227"/>
      </w:pPr>
    </w:p>
    <w:p w14:paraId="04ED248E" w14:textId="77777777" w:rsidR="00F26B54" w:rsidRPr="002F247E" w:rsidRDefault="00F26B54" w:rsidP="00F26B54">
      <w:pPr>
        <w:ind w:left="227" w:hangingChars="100" w:hanging="227"/>
      </w:pPr>
    </w:p>
    <w:p w14:paraId="18A0149C" w14:textId="77777777" w:rsidR="00F26B54" w:rsidRPr="002F247E" w:rsidRDefault="00F26B54" w:rsidP="00F26B54">
      <w:pPr>
        <w:ind w:left="227" w:hangingChars="100" w:hanging="227"/>
      </w:pPr>
    </w:p>
    <w:p w14:paraId="504360EA" w14:textId="77777777" w:rsidR="00F26B54" w:rsidRPr="002F247E" w:rsidRDefault="00F26B54" w:rsidP="00F26B54">
      <w:pPr>
        <w:ind w:left="227" w:hangingChars="100" w:hanging="227"/>
      </w:pPr>
    </w:p>
    <w:p w14:paraId="43E9CC58" w14:textId="77777777" w:rsidR="00F26B54" w:rsidRPr="002F247E" w:rsidRDefault="00F26B54" w:rsidP="00F26B54">
      <w:pPr>
        <w:ind w:left="227" w:hangingChars="100" w:hanging="227"/>
      </w:pPr>
    </w:p>
    <w:p w14:paraId="7B5135EA" w14:textId="77777777" w:rsidR="00F26B54" w:rsidRPr="002F247E" w:rsidRDefault="00F26B54" w:rsidP="00F26B54">
      <w:pPr>
        <w:ind w:left="227" w:hangingChars="100" w:hanging="227"/>
      </w:pPr>
    </w:p>
    <w:p w14:paraId="758E4C10" w14:textId="77777777" w:rsidR="00F26B54" w:rsidRPr="002F247E" w:rsidRDefault="00F26B54" w:rsidP="00F26B54">
      <w:pPr>
        <w:ind w:left="227" w:hangingChars="100" w:hanging="227"/>
      </w:pPr>
    </w:p>
    <w:p w14:paraId="6F08FDF7" w14:textId="77777777" w:rsidR="00F26B54" w:rsidRPr="002F247E" w:rsidRDefault="00F26B54" w:rsidP="00F26B54">
      <w:pPr>
        <w:ind w:left="227" w:hangingChars="100" w:hanging="227"/>
      </w:pPr>
    </w:p>
    <w:p w14:paraId="4703EC2F" w14:textId="77777777" w:rsidR="00F26B54" w:rsidRPr="002F247E" w:rsidRDefault="00F26B54" w:rsidP="00F26B54">
      <w:pPr>
        <w:ind w:left="227" w:hangingChars="100" w:hanging="227"/>
      </w:pPr>
    </w:p>
    <w:p w14:paraId="7C889FDC" w14:textId="77777777" w:rsidR="00F26B54" w:rsidRPr="002F247E" w:rsidRDefault="00F26B54" w:rsidP="00F26B54">
      <w:pPr>
        <w:ind w:left="227" w:hangingChars="100" w:hanging="227"/>
      </w:pPr>
    </w:p>
    <w:p w14:paraId="2069C47E" w14:textId="77777777" w:rsidR="00F26B54" w:rsidRPr="002F247E" w:rsidRDefault="00F26B54" w:rsidP="00F26B54">
      <w:pPr>
        <w:ind w:left="227" w:hangingChars="100" w:hanging="227"/>
      </w:pPr>
    </w:p>
    <w:p w14:paraId="14A3DC22" w14:textId="77777777" w:rsidR="00F26B54" w:rsidRPr="002F247E" w:rsidRDefault="00F26B54" w:rsidP="00F26B54">
      <w:pPr>
        <w:ind w:left="227" w:hangingChars="100" w:hanging="227"/>
      </w:pPr>
    </w:p>
    <w:p w14:paraId="6D40CD54" w14:textId="77777777" w:rsidR="00F26B54" w:rsidRPr="002F247E" w:rsidRDefault="00F26B54" w:rsidP="00F26B54">
      <w:pPr>
        <w:ind w:left="227" w:hangingChars="100" w:hanging="227"/>
      </w:pPr>
    </w:p>
    <w:p w14:paraId="6A120C92" w14:textId="77777777" w:rsidR="00F26B54" w:rsidRPr="002F247E" w:rsidRDefault="00F26B54" w:rsidP="00F26B54">
      <w:pPr>
        <w:ind w:left="227" w:hangingChars="100" w:hanging="227"/>
      </w:pPr>
    </w:p>
    <w:p w14:paraId="51791D05" w14:textId="77777777" w:rsidR="00F26B54" w:rsidRPr="002F247E" w:rsidRDefault="00F26B54" w:rsidP="00F26B54">
      <w:pPr>
        <w:ind w:left="227" w:hangingChars="100" w:hanging="227"/>
      </w:pPr>
    </w:p>
    <w:p w14:paraId="2E5B3CCF" w14:textId="77777777" w:rsidR="00F26B54" w:rsidRPr="002F247E" w:rsidRDefault="00F26B54" w:rsidP="00F26B54">
      <w:pPr>
        <w:ind w:left="227" w:hangingChars="100" w:hanging="227"/>
      </w:pPr>
    </w:p>
    <w:p w14:paraId="7D388B91" w14:textId="77777777" w:rsidR="00F26B54" w:rsidRPr="002F247E" w:rsidRDefault="00F26B54" w:rsidP="00F26B54">
      <w:pPr>
        <w:ind w:left="227" w:hangingChars="100" w:hanging="227"/>
      </w:pPr>
    </w:p>
    <w:p w14:paraId="7D4F269E" w14:textId="77777777" w:rsidR="00F26B54" w:rsidRPr="002F247E" w:rsidRDefault="00F26B54" w:rsidP="00F26B54">
      <w:pPr>
        <w:ind w:left="227" w:hangingChars="100" w:hanging="227"/>
      </w:pPr>
    </w:p>
    <w:p w14:paraId="60897FCC" w14:textId="77777777" w:rsidR="00F26B54" w:rsidRPr="002F247E" w:rsidRDefault="00F26B54" w:rsidP="00F26B54">
      <w:pPr>
        <w:ind w:left="227" w:hangingChars="100" w:hanging="227"/>
      </w:pPr>
    </w:p>
    <w:p w14:paraId="15F88D74" w14:textId="77777777" w:rsidR="00F26B54" w:rsidRPr="002F247E" w:rsidRDefault="00F26B54" w:rsidP="00F26B54">
      <w:pPr>
        <w:ind w:left="227" w:hangingChars="100" w:hanging="227"/>
      </w:pPr>
    </w:p>
    <w:p w14:paraId="7B575488" w14:textId="3C8DB726" w:rsidR="00F26B54" w:rsidRPr="002F247E" w:rsidRDefault="00F26B54" w:rsidP="00F26B54">
      <w:pPr>
        <w:ind w:left="227" w:hangingChars="100" w:hanging="227"/>
      </w:pPr>
      <w:r w:rsidRPr="002F247E">
        <w:br w:type="page"/>
      </w:r>
      <w:r w:rsidR="00632BFF" w:rsidRPr="002F247E">
        <w:rPr>
          <w:rFonts w:hint="eastAsia"/>
        </w:rPr>
        <w:lastRenderedPageBreak/>
        <w:t>第２号様式（第６</w:t>
      </w:r>
      <w:r w:rsidRPr="002F247E">
        <w:rPr>
          <w:rFonts w:hint="eastAsia"/>
        </w:rPr>
        <w:t>条関係）（Ａ４）</w:t>
      </w:r>
    </w:p>
    <w:p w14:paraId="6052EADA" w14:textId="77777777" w:rsidR="00F26B54" w:rsidRPr="002F247E" w:rsidRDefault="00F26B54" w:rsidP="00F26B54">
      <w:pPr>
        <w:ind w:left="227" w:hangingChars="100" w:hanging="227"/>
      </w:pPr>
      <w:r w:rsidRPr="002F247E">
        <w:rPr>
          <w:noProof/>
        </w:rPr>
        <mc:AlternateContent>
          <mc:Choice Requires="wps">
            <w:drawing>
              <wp:anchor distT="0" distB="0" distL="114300" distR="114300" simplePos="0" relativeHeight="251881472" behindDoc="0" locked="0" layoutInCell="1" allowOverlap="1" wp14:anchorId="2DE198D1" wp14:editId="42B0663D">
                <wp:simplePos x="0" y="0"/>
                <wp:positionH relativeFrom="column">
                  <wp:posOffset>-73025</wp:posOffset>
                </wp:positionH>
                <wp:positionV relativeFrom="paragraph">
                  <wp:posOffset>-12700</wp:posOffset>
                </wp:positionV>
                <wp:extent cx="5887720" cy="8031480"/>
                <wp:effectExtent l="8255" t="7620" r="9525"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720" cy="8031480"/>
                        </a:xfrm>
                        <a:prstGeom prst="rect">
                          <a:avLst/>
                        </a:prstGeom>
                        <a:solidFill>
                          <a:srgbClr val="FFFFFF"/>
                        </a:solidFill>
                        <a:ln w="9525">
                          <a:solidFill>
                            <a:srgbClr val="000000"/>
                          </a:solidFill>
                          <a:miter lim="800000"/>
                          <a:headEnd/>
                          <a:tailEnd/>
                        </a:ln>
                      </wps:spPr>
                      <wps:txbx>
                        <w:txbxContent>
                          <w:p w14:paraId="16BC203F" w14:textId="77777777" w:rsidR="00775590" w:rsidRPr="00A36A2A" w:rsidRDefault="00775590" w:rsidP="00F26B54">
                            <w:pPr>
                              <w:pStyle w:val="af"/>
                              <w:spacing w:before="110" w:line="0" w:lineRule="atLeast"/>
                              <w:jc w:val="center"/>
                              <w:rPr>
                                <w:color w:val="000000"/>
                                <w:spacing w:val="0"/>
                                <w:sz w:val="20"/>
                                <w:szCs w:val="20"/>
                              </w:rPr>
                            </w:pPr>
                            <w:r w:rsidRPr="00A36A2A">
                              <w:rPr>
                                <w:rFonts w:hint="eastAsia"/>
                                <w:color w:val="000000"/>
                                <w:spacing w:val="0"/>
                                <w:sz w:val="20"/>
                                <w:szCs w:val="20"/>
                              </w:rPr>
                              <w:t>審査会提出資料閲覧・写しの交付承諾通知書</w:t>
                            </w:r>
                          </w:p>
                          <w:p w14:paraId="4A2DD67F" w14:textId="77777777" w:rsidR="00775590" w:rsidRPr="00A36A2A" w:rsidRDefault="00775590" w:rsidP="00F26B54">
                            <w:pPr>
                              <w:pStyle w:val="af"/>
                              <w:spacing w:before="110" w:line="0" w:lineRule="atLeast"/>
                              <w:jc w:val="center"/>
                              <w:rPr>
                                <w:color w:val="000000"/>
                                <w:spacing w:val="0"/>
                                <w:sz w:val="20"/>
                                <w:szCs w:val="20"/>
                              </w:rPr>
                            </w:pPr>
                          </w:p>
                          <w:p w14:paraId="5B8A9629"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6EAF7C6E" w14:textId="06DCE5A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D458A7C" w14:textId="77777777" w:rsidR="00775590" w:rsidRPr="00A36A2A" w:rsidRDefault="00775590" w:rsidP="00F26B54">
                            <w:pPr>
                              <w:rPr>
                                <w:color w:val="000000"/>
                                <w:sz w:val="20"/>
                                <w:szCs w:val="20"/>
                              </w:rPr>
                            </w:pPr>
                          </w:p>
                          <w:p w14:paraId="4FDEA112"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2AD60A34" w14:textId="77777777" w:rsidR="00775590" w:rsidRPr="00A36A2A" w:rsidRDefault="00775590" w:rsidP="00F26B54">
                            <w:pPr>
                              <w:ind w:firstLine="656"/>
                              <w:rPr>
                                <w:color w:val="000000"/>
                                <w:sz w:val="20"/>
                                <w:szCs w:val="20"/>
                              </w:rPr>
                            </w:pPr>
                          </w:p>
                          <w:p w14:paraId="70523E7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1E3413D5" w14:textId="0A5760A2" w:rsidR="00775590" w:rsidRPr="00A36A2A" w:rsidRDefault="00775590" w:rsidP="00F26B54">
                            <w:pPr>
                              <w:ind w:firstLineChars="2300" w:firstLine="4295"/>
                              <w:jc w:val="left"/>
                              <w:rPr>
                                <w:color w:val="000000"/>
                                <w:sz w:val="20"/>
                                <w:szCs w:val="20"/>
                                <w:bdr w:val="single" w:sz="4" w:space="0" w:color="auto"/>
                              </w:rPr>
                            </w:pPr>
                            <w:r w:rsidRPr="00A36A2A">
                              <w:rPr>
                                <w:rFonts w:hint="eastAsia"/>
                                <w:color w:val="000000"/>
                                <w:sz w:val="20"/>
                                <w:szCs w:val="20"/>
                              </w:rPr>
                              <w:t xml:space="preserve">会長　　　　　　　　　　　　</w:t>
                            </w:r>
                          </w:p>
                          <w:p w14:paraId="4EE9A4B9" w14:textId="77777777" w:rsidR="00775590" w:rsidRPr="00A36A2A" w:rsidRDefault="00775590" w:rsidP="00F26B54">
                            <w:pPr>
                              <w:jc w:val="right"/>
                              <w:rPr>
                                <w:color w:val="000000"/>
                                <w:sz w:val="20"/>
                                <w:szCs w:val="20"/>
                              </w:rPr>
                            </w:pPr>
                          </w:p>
                          <w:p w14:paraId="74613EF2" w14:textId="1E615323" w:rsidR="00775590" w:rsidRDefault="00775590" w:rsidP="00964A1B">
                            <w:pPr>
                              <w:ind w:leftChars="100" w:left="227" w:firstLineChars="300" w:firstLine="560"/>
                              <w:rPr>
                                <w:sz w:val="20"/>
                                <w:szCs w:val="20"/>
                              </w:rPr>
                            </w:pPr>
                            <w:r w:rsidRPr="00A36A2A">
                              <w:rPr>
                                <w:rFonts w:hint="eastAsia"/>
                                <w:color w:val="000000"/>
                                <w:sz w:val="20"/>
                                <w:szCs w:val="20"/>
                              </w:rPr>
                              <w:t xml:space="preserve">　年　月　日付けの審査会提出資料閲覧・写しの交付請求について、</w:t>
                            </w:r>
                            <w:r w:rsidRPr="006C34DB">
                              <w:rPr>
                                <w:rFonts w:hint="eastAsia"/>
                                <w:sz w:val="20"/>
                                <w:szCs w:val="20"/>
                              </w:rPr>
                              <w:t>次のとおり</w:t>
                            </w:r>
                          </w:p>
                          <w:p w14:paraId="51B8BFC7" w14:textId="77777777" w:rsidR="00775590" w:rsidRPr="00833016" w:rsidRDefault="00775590" w:rsidP="00F26B54">
                            <w:pPr>
                              <w:ind w:firstLineChars="100" w:firstLine="187"/>
                              <w:rPr>
                                <w:sz w:val="20"/>
                                <w:szCs w:val="20"/>
                              </w:rPr>
                            </w:pPr>
                            <w:r>
                              <w:rPr>
                                <w:rFonts w:hint="eastAsia"/>
                                <w:sz w:val="20"/>
                                <w:szCs w:val="20"/>
                              </w:rPr>
                              <w:t>承諾することとしたので、</w:t>
                            </w:r>
                            <w:r w:rsidRPr="006C34DB">
                              <w:rPr>
                                <w:rFonts w:hint="eastAsia"/>
                                <w:sz w:val="20"/>
                                <w:szCs w:val="20"/>
                              </w:rPr>
                              <w:t>通知します。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7078"/>
                            </w:tblGrid>
                            <w:tr w:rsidR="00775590" w:rsidRPr="006C34DB" w14:paraId="728DCC18" w14:textId="77777777" w:rsidTr="000D2CD6">
                              <w:trPr>
                                <w:cantSplit/>
                                <w:trHeight w:val="2632"/>
                              </w:trPr>
                              <w:tc>
                                <w:tcPr>
                                  <w:tcW w:w="1698" w:type="dxa"/>
                                  <w:vAlign w:val="center"/>
                                </w:tcPr>
                                <w:p w14:paraId="37A2047E"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7091" w:type="dxa"/>
                                  <w:vAlign w:val="center"/>
                                </w:tcPr>
                                <w:p w14:paraId="5D932F63" w14:textId="77777777" w:rsidR="00775590" w:rsidRPr="006C34DB" w:rsidRDefault="00775590" w:rsidP="000D2CD6">
                                  <w:pPr>
                                    <w:ind w:firstLineChars="100" w:firstLine="187"/>
                                    <w:rPr>
                                      <w:sz w:val="20"/>
                                      <w:szCs w:val="20"/>
                                    </w:rPr>
                                  </w:pPr>
                                </w:p>
                              </w:tc>
                            </w:tr>
                            <w:tr w:rsidR="00775590" w:rsidRPr="006C34DB" w14:paraId="53CD9E85" w14:textId="77777777" w:rsidTr="000D2CD6">
                              <w:trPr>
                                <w:cantSplit/>
                                <w:trHeight w:val="825"/>
                              </w:trPr>
                              <w:tc>
                                <w:tcPr>
                                  <w:tcW w:w="1698" w:type="dxa"/>
                                  <w:vAlign w:val="center"/>
                                </w:tcPr>
                                <w:p w14:paraId="44DB9A79"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7091" w:type="dxa"/>
                                  <w:vAlign w:val="center"/>
                                </w:tcPr>
                                <w:p w14:paraId="37C1E135" w14:textId="77777777" w:rsidR="00775590" w:rsidRDefault="00775590" w:rsidP="000D2CD6">
                                  <w:pPr>
                                    <w:rPr>
                                      <w:sz w:val="20"/>
                                      <w:szCs w:val="20"/>
                                    </w:rPr>
                                  </w:pPr>
                                  <w:r>
                                    <w:rPr>
                                      <w:rFonts w:hint="eastAsia"/>
                                      <w:sz w:val="20"/>
                                      <w:szCs w:val="20"/>
                                    </w:rPr>
                                    <w:t xml:space="preserve">　　　　　　　　　　　　　　　　午前</w:t>
                                  </w:r>
                                </w:p>
                                <w:p w14:paraId="23E99283" w14:textId="4C798F35" w:rsidR="00775590" w:rsidRDefault="00775590" w:rsidP="00964A1B">
                                  <w:pPr>
                                    <w:ind w:firstLineChars="200" w:firstLine="373"/>
                                    <w:rPr>
                                      <w:sz w:val="20"/>
                                      <w:szCs w:val="20"/>
                                    </w:rPr>
                                  </w:pPr>
                                  <w:r>
                                    <w:rPr>
                                      <w:rFonts w:hint="eastAsia"/>
                                      <w:sz w:val="20"/>
                                      <w:szCs w:val="20"/>
                                    </w:rPr>
                                    <w:t xml:space="preserve">　　年　　月　　日（　　）　　　　　　時　　　分</w:t>
                                  </w:r>
                                </w:p>
                                <w:p w14:paraId="52A6606A" w14:textId="77777777" w:rsidR="00775590" w:rsidRPr="006C34DB" w:rsidRDefault="00775590" w:rsidP="000D2CD6">
                                  <w:pPr>
                                    <w:rPr>
                                      <w:sz w:val="20"/>
                                      <w:szCs w:val="20"/>
                                    </w:rPr>
                                  </w:pPr>
                                  <w:r>
                                    <w:rPr>
                                      <w:rFonts w:hint="eastAsia"/>
                                      <w:sz w:val="20"/>
                                      <w:szCs w:val="20"/>
                                    </w:rPr>
                                    <w:t xml:space="preserve">　　　　　　　　　　　　　　　　午後</w:t>
                                  </w:r>
                                </w:p>
                              </w:tc>
                            </w:tr>
                            <w:tr w:rsidR="00775590" w:rsidRPr="006C34DB" w14:paraId="029AA3B1" w14:textId="77777777" w:rsidTr="000D2CD6">
                              <w:trPr>
                                <w:cantSplit/>
                                <w:trHeight w:val="825"/>
                              </w:trPr>
                              <w:tc>
                                <w:tcPr>
                                  <w:tcW w:w="1698" w:type="dxa"/>
                                  <w:vAlign w:val="center"/>
                                </w:tcPr>
                                <w:p w14:paraId="12473042"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7091" w:type="dxa"/>
                                  <w:vAlign w:val="center"/>
                                </w:tcPr>
                                <w:p w14:paraId="50130295" w14:textId="77777777" w:rsidR="00775590" w:rsidRDefault="00775590" w:rsidP="000D2CD6">
                                  <w:pPr>
                                    <w:rPr>
                                      <w:sz w:val="20"/>
                                      <w:szCs w:val="20"/>
                                    </w:rPr>
                                  </w:pPr>
                                </w:p>
                                <w:p w14:paraId="0456E739" w14:textId="77777777" w:rsidR="00775590" w:rsidRDefault="00775590" w:rsidP="000D2CD6">
                                  <w:pPr>
                                    <w:rPr>
                                      <w:sz w:val="20"/>
                                      <w:szCs w:val="20"/>
                                    </w:rPr>
                                  </w:pPr>
                                </w:p>
                                <w:p w14:paraId="14F12810" w14:textId="77777777" w:rsidR="00775590" w:rsidRPr="006C34DB" w:rsidRDefault="00775590" w:rsidP="000D2CD6">
                                  <w:pPr>
                                    <w:rPr>
                                      <w:sz w:val="20"/>
                                      <w:szCs w:val="20"/>
                                    </w:rPr>
                                  </w:pPr>
                                </w:p>
                              </w:tc>
                            </w:tr>
                            <w:tr w:rsidR="00775590" w:rsidRPr="006C34DB" w14:paraId="02BC4F89" w14:textId="77777777" w:rsidTr="000D2CD6">
                              <w:trPr>
                                <w:cantSplit/>
                                <w:trHeight w:val="825"/>
                              </w:trPr>
                              <w:tc>
                                <w:tcPr>
                                  <w:tcW w:w="1698" w:type="dxa"/>
                                  <w:vAlign w:val="center"/>
                                </w:tcPr>
                                <w:p w14:paraId="0186616C" w14:textId="77777777" w:rsidR="00775590" w:rsidRPr="006C34DB" w:rsidRDefault="00775590" w:rsidP="000D2CD6">
                                  <w:pPr>
                                    <w:jc w:val="center"/>
                                    <w:rPr>
                                      <w:sz w:val="20"/>
                                      <w:szCs w:val="20"/>
                                    </w:rPr>
                                  </w:pPr>
                                  <w:r>
                                    <w:rPr>
                                      <w:rFonts w:hint="eastAsia"/>
                                      <w:sz w:val="20"/>
                                      <w:szCs w:val="20"/>
                                    </w:rPr>
                                    <w:t>審査会事務局</w:t>
                                  </w:r>
                                </w:p>
                              </w:tc>
                              <w:tc>
                                <w:tcPr>
                                  <w:tcW w:w="7091" w:type="dxa"/>
                                  <w:vAlign w:val="center"/>
                                </w:tcPr>
                                <w:p w14:paraId="1B540E7B"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0D43ECB6" w14:textId="77777777" w:rsidR="00775590" w:rsidRPr="00B27AC4" w:rsidRDefault="00775590" w:rsidP="00F26B54">
                            <w:pPr>
                              <w:pStyle w:val="af"/>
                              <w:wordWrap/>
                              <w:spacing w:line="0" w:lineRule="atLeast"/>
                              <w:ind w:leftChars="150" w:left="515" w:hangingChars="100" w:hanging="175"/>
                              <w:rPr>
                                <w:rFonts w:ascii="ＭＳ ゴシック" w:eastAsia="ＭＳ ゴシック" w:hAnsi="ＭＳ 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198D1" id="正方形/長方形 31" o:spid="_x0000_s1028" style="position:absolute;left:0;text-align:left;margin-left:-5.75pt;margin-top:-1pt;width:463.6pt;height:632.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">
                <v:textbox inset="5.85pt,.7pt,5.85pt,.7pt">
                  <w:txbxContent>
                    <w:p w14:paraId="16BC203F" w14:textId="77777777" w:rsidR="00775590" w:rsidRPr="00A36A2A" w:rsidRDefault="00775590" w:rsidP="00F26B54">
                      <w:pPr>
                        <w:pStyle w:val="af"/>
                        <w:spacing w:before="110" w:line="0" w:lineRule="atLeast"/>
                        <w:jc w:val="center"/>
                        <w:rPr>
                          <w:color w:val="000000"/>
                          <w:spacing w:val="0"/>
                          <w:sz w:val="20"/>
                          <w:szCs w:val="20"/>
                        </w:rPr>
                      </w:pPr>
                      <w:r w:rsidRPr="00A36A2A">
                        <w:rPr>
                          <w:rFonts w:hint="eastAsia"/>
                          <w:color w:val="000000"/>
                          <w:spacing w:val="0"/>
                          <w:sz w:val="20"/>
                          <w:szCs w:val="20"/>
                        </w:rPr>
                        <w:t>審査会提出資料閲覧・写しの交付承諾通知書</w:t>
                      </w:r>
                    </w:p>
                    <w:p w14:paraId="4A2DD67F" w14:textId="77777777" w:rsidR="00775590" w:rsidRPr="00A36A2A" w:rsidRDefault="00775590" w:rsidP="00F26B54">
                      <w:pPr>
                        <w:pStyle w:val="af"/>
                        <w:spacing w:before="110" w:line="0" w:lineRule="atLeast"/>
                        <w:jc w:val="center"/>
                        <w:rPr>
                          <w:color w:val="000000"/>
                          <w:spacing w:val="0"/>
                          <w:sz w:val="20"/>
                          <w:szCs w:val="20"/>
                        </w:rPr>
                      </w:pPr>
                    </w:p>
                    <w:p w14:paraId="5B8A9629"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6EAF7C6E" w14:textId="06DCE5A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D458A7C" w14:textId="77777777" w:rsidR="00775590" w:rsidRPr="00A36A2A" w:rsidRDefault="00775590" w:rsidP="00F26B54">
                      <w:pPr>
                        <w:rPr>
                          <w:color w:val="000000"/>
                          <w:sz w:val="20"/>
                          <w:szCs w:val="20"/>
                        </w:rPr>
                      </w:pPr>
                    </w:p>
                    <w:p w14:paraId="4FDEA112"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2AD60A34" w14:textId="77777777" w:rsidR="00775590" w:rsidRPr="00A36A2A" w:rsidRDefault="00775590" w:rsidP="00F26B54">
                      <w:pPr>
                        <w:ind w:firstLine="656"/>
                        <w:rPr>
                          <w:color w:val="000000"/>
                          <w:sz w:val="20"/>
                          <w:szCs w:val="20"/>
                        </w:rPr>
                      </w:pPr>
                    </w:p>
                    <w:p w14:paraId="70523E7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1E3413D5" w14:textId="0A5760A2" w:rsidR="00775590" w:rsidRPr="00A36A2A" w:rsidRDefault="00775590" w:rsidP="00F26B54">
                      <w:pPr>
                        <w:ind w:firstLineChars="2300" w:firstLine="4295"/>
                        <w:jc w:val="left"/>
                        <w:rPr>
                          <w:color w:val="000000"/>
                          <w:sz w:val="20"/>
                          <w:szCs w:val="20"/>
                          <w:bdr w:val="single" w:sz="4" w:space="0" w:color="auto"/>
                        </w:rPr>
                      </w:pPr>
                      <w:r w:rsidRPr="00A36A2A">
                        <w:rPr>
                          <w:rFonts w:hint="eastAsia"/>
                          <w:color w:val="000000"/>
                          <w:sz w:val="20"/>
                          <w:szCs w:val="20"/>
                        </w:rPr>
                        <w:t xml:space="preserve">会長　　　　　　　　　　　　</w:t>
                      </w:r>
                    </w:p>
                    <w:p w14:paraId="4EE9A4B9" w14:textId="77777777" w:rsidR="00775590" w:rsidRPr="00A36A2A" w:rsidRDefault="00775590" w:rsidP="00F26B54">
                      <w:pPr>
                        <w:jc w:val="right"/>
                        <w:rPr>
                          <w:color w:val="000000"/>
                          <w:sz w:val="20"/>
                          <w:szCs w:val="20"/>
                        </w:rPr>
                      </w:pPr>
                    </w:p>
                    <w:p w14:paraId="74613EF2" w14:textId="1E615323" w:rsidR="00775590" w:rsidRDefault="00775590" w:rsidP="00964A1B">
                      <w:pPr>
                        <w:ind w:leftChars="100" w:left="227" w:firstLineChars="300" w:firstLine="560"/>
                        <w:rPr>
                          <w:sz w:val="20"/>
                          <w:szCs w:val="20"/>
                        </w:rPr>
                      </w:pPr>
                      <w:r w:rsidRPr="00A36A2A">
                        <w:rPr>
                          <w:rFonts w:hint="eastAsia"/>
                          <w:color w:val="000000"/>
                          <w:sz w:val="20"/>
                          <w:szCs w:val="20"/>
                        </w:rPr>
                        <w:t xml:space="preserve">　年　月　日付けの審査会提出資料閲覧・写しの交付請求について、</w:t>
                      </w:r>
                      <w:r w:rsidRPr="006C34DB">
                        <w:rPr>
                          <w:rFonts w:hint="eastAsia"/>
                          <w:sz w:val="20"/>
                          <w:szCs w:val="20"/>
                        </w:rPr>
                        <w:t>次のとおり</w:t>
                      </w:r>
                    </w:p>
                    <w:p w14:paraId="51B8BFC7" w14:textId="77777777" w:rsidR="00775590" w:rsidRPr="00833016" w:rsidRDefault="00775590" w:rsidP="00F26B54">
                      <w:pPr>
                        <w:ind w:firstLineChars="100" w:firstLine="187"/>
                        <w:rPr>
                          <w:sz w:val="20"/>
                          <w:szCs w:val="20"/>
                        </w:rPr>
                      </w:pPr>
                      <w:r>
                        <w:rPr>
                          <w:rFonts w:hint="eastAsia"/>
                          <w:sz w:val="20"/>
                          <w:szCs w:val="20"/>
                        </w:rPr>
                        <w:t>承諾することとしたので、</w:t>
                      </w:r>
                      <w:r w:rsidRPr="006C34DB">
                        <w:rPr>
                          <w:rFonts w:hint="eastAsia"/>
                          <w:sz w:val="20"/>
                          <w:szCs w:val="20"/>
                        </w:rPr>
                        <w:t>通知します。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7078"/>
                      </w:tblGrid>
                      <w:tr w:rsidR="00775590" w:rsidRPr="006C34DB" w14:paraId="728DCC18" w14:textId="77777777" w:rsidTr="000D2CD6">
                        <w:trPr>
                          <w:cantSplit/>
                          <w:trHeight w:val="2632"/>
                        </w:trPr>
                        <w:tc>
                          <w:tcPr>
                            <w:tcW w:w="1698" w:type="dxa"/>
                            <w:vAlign w:val="center"/>
                          </w:tcPr>
                          <w:p w14:paraId="37A2047E"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7091" w:type="dxa"/>
                            <w:vAlign w:val="center"/>
                          </w:tcPr>
                          <w:p w14:paraId="5D932F63" w14:textId="77777777" w:rsidR="00775590" w:rsidRPr="006C34DB" w:rsidRDefault="00775590" w:rsidP="000D2CD6">
                            <w:pPr>
                              <w:ind w:firstLineChars="100" w:firstLine="187"/>
                              <w:rPr>
                                <w:sz w:val="20"/>
                                <w:szCs w:val="20"/>
                              </w:rPr>
                            </w:pPr>
                          </w:p>
                        </w:tc>
                      </w:tr>
                      <w:tr w:rsidR="00775590" w:rsidRPr="006C34DB" w14:paraId="53CD9E85" w14:textId="77777777" w:rsidTr="000D2CD6">
                        <w:trPr>
                          <w:cantSplit/>
                          <w:trHeight w:val="825"/>
                        </w:trPr>
                        <w:tc>
                          <w:tcPr>
                            <w:tcW w:w="1698" w:type="dxa"/>
                            <w:vAlign w:val="center"/>
                          </w:tcPr>
                          <w:p w14:paraId="44DB9A79"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7091" w:type="dxa"/>
                            <w:vAlign w:val="center"/>
                          </w:tcPr>
                          <w:p w14:paraId="37C1E135" w14:textId="77777777" w:rsidR="00775590" w:rsidRDefault="00775590" w:rsidP="000D2CD6">
                            <w:pPr>
                              <w:rPr>
                                <w:sz w:val="20"/>
                                <w:szCs w:val="20"/>
                              </w:rPr>
                            </w:pPr>
                            <w:r>
                              <w:rPr>
                                <w:rFonts w:hint="eastAsia"/>
                                <w:sz w:val="20"/>
                                <w:szCs w:val="20"/>
                              </w:rPr>
                              <w:t xml:space="preserve">　　　　　　　　　　　　　　　　午前</w:t>
                            </w:r>
                          </w:p>
                          <w:p w14:paraId="23E99283" w14:textId="4C798F35" w:rsidR="00775590" w:rsidRDefault="00775590" w:rsidP="00964A1B">
                            <w:pPr>
                              <w:ind w:firstLineChars="200" w:firstLine="373"/>
                              <w:rPr>
                                <w:sz w:val="20"/>
                                <w:szCs w:val="20"/>
                              </w:rPr>
                            </w:pPr>
                            <w:r>
                              <w:rPr>
                                <w:rFonts w:hint="eastAsia"/>
                                <w:sz w:val="20"/>
                                <w:szCs w:val="20"/>
                              </w:rPr>
                              <w:t xml:space="preserve">　　年　　月　　日（　　）　　　　　　時　　　分</w:t>
                            </w:r>
                          </w:p>
                          <w:p w14:paraId="52A6606A" w14:textId="77777777" w:rsidR="00775590" w:rsidRPr="006C34DB" w:rsidRDefault="00775590" w:rsidP="000D2CD6">
                            <w:pPr>
                              <w:rPr>
                                <w:sz w:val="20"/>
                                <w:szCs w:val="20"/>
                              </w:rPr>
                            </w:pPr>
                            <w:r>
                              <w:rPr>
                                <w:rFonts w:hint="eastAsia"/>
                                <w:sz w:val="20"/>
                                <w:szCs w:val="20"/>
                              </w:rPr>
                              <w:t xml:space="preserve">　　　　　　　　　　　　　　　　午後</w:t>
                            </w:r>
                          </w:p>
                        </w:tc>
                      </w:tr>
                      <w:tr w:rsidR="00775590" w:rsidRPr="006C34DB" w14:paraId="029AA3B1" w14:textId="77777777" w:rsidTr="000D2CD6">
                        <w:trPr>
                          <w:cantSplit/>
                          <w:trHeight w:val="825"/>
                        </w:trPr>
                        <w:tc>
                          <w:tcPr>
                            <w:tcW w:w="1698" w:type="dxa"/>
                            <w:vAlign w:val="center"/>
                          </w:tcPr>
                          <w:p w14:paraId="12473042"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7091" w:type="dxa"/>
                            <w:vAlign w:val="center"/>
                          </w:tcPr>
                          <w:p w14:paraId="50130295" w14:textId="77777777" w:rsidR="00775590" w:rsidRDefault="00775590" w:rsidP="000D2CD6">
                            <w:pPr>
                              <w:rPr>
                                <w:sz w:val="20"/>
                                <w:szCs w:val="20"/>
                              </w:rPr>
                            </w:pPr>
                          </w:p>
                          <w:p w14:paraId="0456E739" w14:textId="77777777" w:rsidR="00775590" w:rsidRDefault="00775590" w:rsidP="000D2CD6">
                            <w:pPr>
                              <w:rPr>
                                <w:sz w:val="20"/>
                                <w:szCs w:val="20"/>
                              </w:rPr>
                            </w:pPr>
                          </w:p>
                          <w:p w14:paraId="14F12810" w14:textId="77777777" w:rsidR="00775590" w:rsidRPr="006C34DB" w:rsidRDefault="00775590" w:rsidP="000D2CD6">
                            <w:pPr>
                              <w:rPr>
                                <w:sz w:val="20"/>
                                <w:szCs w:val="20"/>
                              </w:rPr>
                            </w:pPr>
                          </w:p>
                        </w:tc>
                      </w:tr>
                      <w:tr w:rsidR="00775590" w:rsidRPr="006C34DB" w14:paraId="02BC4F89" w14:textId="77777777" w:rsidTr="000D2CD6">
                        <w:trPr>
                          <w:cantSplit/>
                          <w:trHeight w:val="825"/>
                        </w:trPr>
                        <w:tc>
                          <w:tcPr>
                            <w:tcW w:w="1698" w:type="dxa"/>
                            <w:vAlign w:val="center"/>
                          </w:tcPr>
                          <w:p w14:paraId="0186616C" w14:textId="77777777" w:rsidR="00775590" w:rsidRPr="006C34DB" w:rsidRDefault="00775590" w:rsidP="000D2CD6">
                            <w:pPr>
                              <w:jc w:val="center"/>
                              <w:rPr>
                                <w:sz w:val="20"/>
                                <w:szCs w:val="20"/>
                              </w:rPr>
                            </w:pPr>
                            <w:r>
                              <w:rPr>
                                <w:rFonts w:hint="eastAsia"/>
                                <w:sz w:val="20"/>
                                <w:szCs w:val="20"/>
                              </w:rPr>
                              <w:t>審査会事務局</w:t>
                            </w:r>
                          </w:p>
                        </w:tc>
                        <w:tc>
                          <w:tcPr>
                            <w:tcW w:w="7091" w:type="dxa"/>
                            <w:vAlign w:val="center"/>
                          </w:tcPr>
                          <w:p w14:paraId="1B540E7B"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0D43ECB6" w14:textId="77777777" w:rsidR="00775590" w:rsidRPr="00B27AC4" w:rsidRDefault="00775590" w:rsidP="00F26B54">
                      <w:pPr>
                        <w:pStyle w:val="af"/>
                        <w:wordWrap/>
                        <w:spacing w:line="0" w:lineRule="atLeast"/>
                        <w:ind w:leftChars="150" w:left="515" w:hangingChars="100" w:hanging="175"/>
                        <w:rPr>
                          <w:rFonts w:ascii="ＭＳ ゴシック" w:eastAsia="ＭＳ ゴシック" w:hAnsi="ＭＳ ゴシック"/>
                          <w:b/>
                          <w:color w:val="FF0000"/>
                          <w:sz w:val="18"/>
                          <w:szCs w:val="18"/>
                        </w:rPr>
                      </w:pPr>
                    </w:p>
                  </w:txbxContent>
                </v:textbox>
              </v:rect>
            </w:pict>
          </mc:Fallback>
        </mc:AlternateContent>
      </w:r>
    </w:p>
    <w:p w14:paraId="68089A5D" w14:textId="77777777" w:rsidR="00F26B54" w:rsidRPr="002F247E" w:rsidRDefault="00F26B54" w:rsidP="00F26B54">
      <w:pPr>
        <w:ind w:left="227" w:hangingChars="100" w:hanging="227"/>
      </w:pPr>
    </w:p>
    <w:p w14:paraId="2D16D494" w14:textId="77777777" w:rsidR="00F26B54" w:rsidRPr="002F247E" w:rsidRDefault="00F26B54" w:rsidP="00F26B54">
      <w:pPr>
        <w:ind w:left="227" w:hangingChars="100" w:hanging="227"/>
      </w:pPr>
    </w:p>
    <w:p w14:paraId="5FE5EFBB" w14:textId="77777777" w:rsidR="00F26B54" w:rsidRPr="002F247E" w:rsidRDefault="00F26B54" w:rsidP="00F26B54">
      <w:pPr>
        <w:ind w:left="227" w:hangingChars="100" w:hanging="227"/>
      </w:pPr>
    </w:p>
    <w:p w14:paraId="132ABB18" w14:textId="77777777" w:rsidR="00F26B54" w:rsidRPr="002F247E" w:rsidRDefault="00F26B54" w:rsidP="00F26B54">
      <w:pPr>
        <w:ind w:left="227" w:hangingChars="100" w:hanging="227"/>
      </w:pPr>
    </w:p>
    <w:p w14:paraId="6958393F" w14:textId="77777777" w:rsidR="00F26B54" w:rsidRPr="002F247E" w:rsidRDefault="00F26B54" w:rsidP="00F26B54">
      <w:pPr>
        <w:ind w:left="227" w:hangingChars="100" w:hanging="227"/>
      </w:pPr>
    </w:p>
    <w:p w14:paraId="78990232" w14:textId="77777777" w:rsidR="00F26B54" w:rsidRPr="002F247E" w:rsidRDefault="00F26B54" w:rsidP="00F26B54">
      <w:pPr>
        <w:ind w:left="227" w:hangingChars="100" w:hanging="227"/>
      </w:pPr>
    </w:p>
    <w:p w14:paraId="20F62FFA" w14:textId="77777777" w:rsidR="00F26B54" w:rsidRPr="002F247E" w:rsidRDefault="00F26B54" w:rsidP="00F26B54">
      <w:pPr>
        <w:ind w:left="227" w:hangingChars="100" w:hanging="227"/>
      </w:pPr>
    </w:p>
    <w:p w14:paraId="1F9B4E62" w14:textId="77777777" w:rsidR="00F26B54" w:rsidRPr="002F247E" w:rsidRDefault="00F26B54" w:rsidP="00F26B54">
      <w:pPr>
        <w:ind w:left="227" w:hangingChars="100" w:hanging="227"/>
      </w:pPr>
    </w:p>
    <w:p w14:paraId="241AC0CC" w14:textId="77777777" w:rsidR="00F26B54" w:rsidRPr="002F247E" w:rsidRDefault="00F26B54" w:rsidP="00F26B54">
      <w:pPr>
        <w:ind w:left="227" w:hangingChars="100" w:hanging="227"/>
      </w:pPr>
    </w:p>
    <w:p w14:paraId="3163189E" w14:textId="77777777" w:rsidR="00F26B54" w:rsidRPr="002F247E" w:rsidRDefault="00F26B54" w:rsidP="00F26B54">
      <w:pPr>
        <w:ind w:left="227" w:hangingChars="100" w:hanging="227"/>
      </w:pPr>
    </w:p>
    <w:p w14:paraId="41B43C51" w14:textId="77777777" w:rsidR="00F26B54" w:rsidRPr="002F247E" w:rsidRDefault="00F26B54" w:rsidP="00F26B54">
      <w:pPr>
        <w:ind w:left="227" w:hangingChars="100" w:hanging="227"/>
      </w:pPr>
    </w:p>
    <w:p w14:paraId="3A7ABDE0" w14:textId="77777777" w:rsidR="00F26B54" w:rsidRPr="002F247E" w:rsidRDefault="00F26B54" w:rsidP="00F26B54">
      <w:pPr>
        <w:ind w:left="227" w:hangingChars="100" w:hanging="227"/>
      </w:pPr>
    </w:p>
    <w:p w14:paraId="11D31B09" w14:textId="77777777" w:rsidR="00F26B54" w:rsidRPr="002F247E" w:rsidRDefault="00F26B54" w:rsidP="00F26B54">
      <w:pPr>
        <w:ind w:left="227" w:hangingChars="100" w:hanging="227"/>
      </w:pPr>
    </w:p>
    <w:p w14:paraId="6AC0E7E2" w14:textId="77777777" w:rsidR="00F26B54" w:rsidRPr="002F247E" w:rsidRDefault="00F26B54" w:rsidP="00F26B54">
      <w:pPr>
        <w:ind w:left="227" w:hangingChars="100" w:hanging="227"/>
      </w:pPr>
    </w:p>
    <w:p w14:paraId="058CAB1D" w14:textId="77777777" w:rsidR="00F26B54" w:rsidRPr="002F247E" w:rsidRDefault="00F26B54" w:rsidP="00F26B54">
      <w:pPr>
        <w:ind w:left="227" w:hangingChars="100" w:hanging="227"/>
      </w:pPr>
    </w:p>
    <w:p w14:paraId="008D1B21" w14:textId="77777777" w:rsidR="00F26B54" w:rsidRPr="002F247E" w:rsidRDefault="00F26B54" w:rsidP="00F26B54">
      <w:pPr>
        <w:ind w:left="227" w:hangingChars="100" w:hanging="227"/>
      </w:pPr>
    </w:p>
    <w:p w14:paraId="40567F2E" w14:textId="77777777" w:rsidR="00F26B54" w:rsidRPr="002F247E" w:rsidRDefault="00F26B54" w:rsidP="00F26B54">
      <w:pPr>
        <w:ind w:left="227" w:hangingChars="100" w:hanging="227"/>
      </w:pPr>
    </w:p>
    <w:p w14:paraId="5159D869" w14:textId="77777777" w:rsidR="00F26B54" w:rsidRPr="002F247E" w:rsidRDefault="00F26B54" w:rsidP="00F26B54">
      <w:pPr>
        <w:ind w:left="227" w:hangingChars="100" w:hanging="227"/>
      </w:pPr>
    </w:p>
    <w:p w14:paraId="7ED00B22" w14:textId="77777777" w:rsidR="00F26B54" w:rsidRPr="002F247E" w:rsidRDefault="00F26B54" w:rsidP="00F26B54">
      <w:pPr>
        <w:ind w:left="227" w:hangingChars="100" w:hanging="227"/>
      </w:pPr>
    </w:p>
    <w:p w14:paraId="0E481323" w14:textId="77777777" w:rsidR="00F26B54" w:rsidRPr="002F247E" w:rsidRDefault="00F26B54" w:rsidP="00F26B54">
      <w:pPr>
        <w:ind w:left="227" w:hangingChars="100" w:hanging="227"/>
      </w:pPr>
    </w:p>
    <w:p w14:paraId="7E12DBE2" w14:textId="77777777" w:rsidR="00F26B54" w:rsidRPr="002F247E" w:rsidRDefault="00F26B54" w:rsidP="00F26B54">
      <w:pPr>
        <w:ind w:left="227" w:hangingChars="100" w:hanging="227"/>
      </w:pPr>
    </w:p>
    <w:p w14:paraId="348A79D1" w14:textId="77777777" w:rsidR="00F26B54" w:rsidRPr="002F247E" w:rsidRDefault="00F26B54" w:rsidP="00F26B54">
      <w:pPr>
        <w:ind w:left="227" w:hangingChars="100" w:hanging="227"/>
      </w:pPr>
    </w:p>
    <w:p w14:paraId="3F702590" w14:textId="77777777" w:rsidR="00F26B54" w:rsidRPr="002F247E" w:rsidRDefault="00F26B54" w:rsidP="00F26B54">
      <w:pPr>
        <w:ind w:left="227" w:hangingChars="100" w:hanging="227"/>
      </w:pPr>
    </w:p>
    <w:p w14:paraId="4C5DC899" w14:textId="77777777" w:rsidR="00F26B54" w:rsidRPr="002F247E" w:rsidRDefault="00F26B54" w:rsidP="00F26B54">
      <w:pPr>
        <w:ind w:left="227" w:hangingChars="100" w:hanging="227"/>
      </w:pPr>
    </w:p>
    <w:p w14:paraId="44E573C4" w14:textId="77777777" w:rsidR="00F26B54" w:rsidRPr="002F247E" w:rsidRDefault="00F26B54" w:rsidP="00F26B54">
      <w:pPr>
        <w:ind w:left="227" w:hangingChars="100" w:hanging="227"/>
      </w:pPr>
    </w:p>
    <w:p w14:paraId="31970C68" w14:textId="77777777" w:rsidR="00F26B54" w:rsidRPr="002F247E" w:rsidRDefault="00F26B54" w:rsidP="00F26B54">
      <w:pPr>
        <w:ind w:left="227" w:hangingChars="100" w:hanging="227"/>
      </w:pPr>
    </w:p>
    <w:p w14:paraId="0AC3C255" w14:textId="77777777" w:rsidR="00F26B54" w:rsidRPr="002F247E" w:rsidRDefault="00F26B54" w:rsidP="00F26B54">
      <w:pPr>
        <w:ind w:left="227" w:hangingChars="100" w:hanging="227"/>
      </w:pPr>
    </w:p>
    <w:p w14:paraId="1302F479" w14:textId="77777777" w:rsidR="00F26B54" w:rsidRPr="002F247E" w:rsidRDefault="00F26B54" w:rsidP="00F26B54">
      <w:pPr>
        <w:ind w:left="227" w:hangingChars="100" w:hanging="227"/>
      </w:pPr>
    </w:p>
    <w:p w14:paraId="73698545" w14:textId="77777777" w:rsidR="00F26B54" w:rsidRPr="002F247E" w:rsidRDefault="00F26B54" w:rsidP="00F26B54">
      <w:pPr>
        <w:ind w:left="227" w:hangingChars="100" w:hanging="227"/>
      </w:pPr>
    </w:p>
    <w:p w14:paraId="322A9490" w14:textId="77777777" w:rsidR="00F26B54" w:rsidRPr="002F247E" w:rsidRDefault="00F26B54" w:rsidP="00F26B54">
      <w:pPr>
        <w:ind w:left="227" w:hangingChars="100" w:hanging="227"/>
      </w:pPr>
    </w:p>
    <w:p w14:paraId="269232C1" w14:textId="77777777" w:rsidR="00F26B54" w:rsidRPr="002F247E" w:rsidRDefault="00F26B54" w:rsidP="00F26B54">
      <w:pPr>
        <w:ind w:left="227" w:hangingChars="100" w:hanging="227"/>
      </w:pPr>
    </w:p>
    <w:p w14:paraId="51B1D2CE" w14:textId="668BA7B6" w:rsidR="00F26B54" w:rsidRPr="002F247E" w:rsidRDefault="00F26B54" w:rsidP="00F26B54">
      <w:r w:rsidRPr="002F247E">
        <w:br w:type="page"/>
      </w:r>
      <w:r w:rsidR="00632BFF" w:rsidRPr="002F247E">
        <w:rPr>
          <w:rFonts w:hint="eastAsia"/>
        </w:rPr>
        <w:lastRenderedPageBreak/>
        <w:t>第３号様式（第６</w:t>
      </w:r>
      <w:r w:rsidRPr="002F247E">
        <w:rPr>
          <w:rFonts w:hint="eastAsia"/>
        </w:rPr>
        <w:t>条関係）（</w:t>
      </w:r>
      <w:r w:rsidR="000D2CD6" w:rsidRPr="002F247E">
        <w:rPr>
          <w:rFonts w:hint="eastAsia"/>
        </w:rPr>
        <w:t>Ａ</w:t>
      </w:r>
      <w:r w:rsidRPr="002F247E">
        <w:rPr>
          <w:rFonts w:hint="eastAsia"/>
        </w:rPr>
        <w:t>４）</w:t>
      </w:r>
    </w:p>
    <w:p w14:paraId="2DF1079F" w14:textId="77777777" w:rsidR="00F26B54" w:rsidRPr="002F247E" w:rsidRDefault="00F26B54" w:rsidP="00F26B54">
      <w:pPr>
        <w:tabs>
          <w:tab w:val="left" w:pos="5520"/>
        </w:tabs>
        <w:ind w:left="227" w:hangingChars="100" w:hanging="227"/>
      </w:pPr>
      <w:r w:rsidRPr="002F247E">
        <w:rPr>
          <w:noProof/>
        </w:rPr>
        <mc:AlternateContent>
          <mc:Choice Requires="wps">
            <w:drawing>
              <wp:anchor distT="0" distB="0" distL="114300" distR="114300" simplePos="0" relativeHeight="251882496" behindDoc="0" locked="0" layoutInCell="1" allowOverlap="1" wp14:anchorId="044F039C" wp14:editId="664A3C28">
                <wp:simplePos x="0" y="0"/>
                <wp:positionH relativeFrom="column">
                  <wp:posOffset>22225</wp:posOffset>
                </wp:positionH>
                <wp:positionV relativeFrom="paragraph">
                  <wp:posOffset>44450</wp:posOffset>
                </wp:positionV>
                <wp:extent cx="5744845" cy="8669655"/>
                <wp:effectExtent l="8255" t="7620" r="9525" b="952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845" cy="8669655"/>
                        </a:xfrm>
                        <a:prstGeom prst="rect">
                          <a:avLst/>
                        </a:prstGeom>
                        <a:solidFill>
                          <a:srgbClr val="FFFFFF"/>
                        </a:solidFill>
                        <a:ln w="9525">
                          <a:solidFill>
                            <a:srgbClr val="000000"/>
                          </a:solidFill>
                          <a:miter lim="800000"/>
                          <a:headEnd/>
                          <a:tailEnd/>
                        </a:ln>
                      </wps:spPr>
                      <wps:txbx>
                        <w:txbxContent>
                          <w:p w14:paraId="01DCCB37"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w:t>
                            </w:r>
                            <w:r w:rsidRPr="00A36A2A">
                              <w:rPr>
                                <w:rFonts w:hint="eastAsia"/>
                                <w:color w:val="000000"/>
                                <w:spacing w:val="0"/>
                                <w:sz w:val="20"/>
                                <w:szCs w:val="20"/>
                              </w:rPr>
                              <w:t>閲覧・写しの交付一部承諾通知書</w:t>
                            </w:r>
                          </w:p>
                          <w:p w14:paraId="0E6CBB94" w14:textId="77777777" w:rsidR="00775590" w:rsidRPr="00A36A2A" w:rsidRDefault="00775590" w:rsidP="00F26B54">
                            <w:pPr>
                              <w:pStyle w:val="af"/>
                              <w:spacing w:before="110" w:line="0" w:lineRule="atLeast"/>
                              <w:jc w:val="left"/>
                              <w:rPr>
                                <w:color w:val="000000"/>
                                <w:spacing w:val="0"/>
                                <w:sz w:val="20"/>
                                <w:szCs w:val="20"/>
                              </w:rPr>
                            </w:pPr>
                            <w:r w:rsidRPr="00A36A2A">
                              <w:rPr>
                                <w:rFonts w:hint="eastAsia"/>
                                <w:color w:val="000000"/>
                                <w:spacing w:val="0"/>
                                <w:sz w:val="20"/>
                                <w:szCs w:val="20"/>
                              </w:rPr>
                              <w:t xml:space="preserve">　　　　　　　　　　　　　　　　　　　</w:t>
                            </w:r>
                          </w:p>
                          <w:p w14:paraId="7C64CAFC"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41CC3042" w14:textId="6C4BD52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1642E6A" w14:textId="77777777" w:rsidR="00775590" w:rsidRPr="00A36A2A" w:rsidRDefault="00775590" w:rsidP="00F26B54">
                            <w:pPr>
                              <w:rPr>
                                <w:color w:val="000000"/>
                                <w:sz w:val="20"/>
                                <w:szCs w:val="20"/>
                              </w:rPr>
                            </w:pPr>
                          </w:p>
                          <w:p w14:paraId="0B557B9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69722218" w14:textId="77777777" w:rsidR="00775590" w:rsidRPr="00A36A2A" w:rsidRDefault="00775590" w:rsidP="00F26B54">
                            <w:pPr>
                              <w:ind w:firstLine="656"/>
                              <w:rPr>
                                <w:color w:val="000000"/>
                                <w:sz w:val="20"/>
                                <w:szCs w:val="20"/>
                              </w:rPr>
                            </w:pPr>
                          </w:p>
                          <w:p w14:paraId="5A92EA4E"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51338847" w14:textId="40E9E8C5" w:rsidR="00775590" w:rsidRPr="00A36A2A" w:rsidRDefault="00775590" w:rsidP="00F26B54">
                            <w:pPr>
                              <w:ind w:firstLineChars="2200" w:firstLine="4108"/>
                              <w:jc w:val="left"/>
                              <w:rPr>
                                <w:color w:val="000000"/>
                                <w:sz w:val="20"/>
                                <w:szCs w:val="20"/>
                              </w:rPr>
                            </w:pPr>
                            <w:r w:rsidRPr="00A36A2A">
                              <w:rPr>
                                <w:rFonts w:hint="eastAsia"/>
                                <w:color w:val="000000"/>
                                <w:sz w:val="20"/>
                                <w:szCs w:val="20"/>
                              </w:rPr>
                              <w:t xml:space="preserve">会長　　　　　　　　　　　　</w:t>
                            </w:r>
                          </w:p>
                          <w:p w14:paraId="40FFF2BF" w14:textId="77777777" w:rsidR="00775590" w:rsidRPr="00A36A2A" w:rsidRDefault="00775590" w:rsidP="00F26B54">
                            <w:pPr>
                              <w:rPr>
                                <w:color w:val="000000"/>
                                <w:sz w:val="20"/>
                                <w:szCs w:val="20"/>
                              </w:rPr>
                            </w:pPr>
                          </w:p>
                          <w:p w14:paraId="361052E4" w14:textId="20E898B6" w:rsidR="00775590" w:rsidRPr="00A36A2A" w:rsidRDefault="00775590" w:rsidP="00964A1B">
                            <w:pPr>
                              <w:ind w:firstLineChars="300" w:firstLine="560"/>
                              <w:rPr>
                                <w:color w:val="000000"/>
                                <w:sz w:val="20"/>
                                <w:szCs w:val="20"/>
                              </w:rPr>
                            </w:pPr>
                            <w:r w:rsidRPr="00A36A2A">
                              <w:rPr>
                                <w:rFonts w:hint="eastAsia"/>
                                <w:color w:val="000000"/>
                                <w:sz w:val="20"/>
                                <w:szCs w:val="20"/>
                              </w:rPr>
                              <w:t xml:space="preserve">　年　月　日付けの審査会提出資料閲覧・写しの交付請求について、次のとおり</w:t>
                            </w:r>
                          </w:p>
                          <w:p w14:paraId="2B48D5F0" w14:textId="77777777" w:rsidR="00775590" w:rsidRPr="00A36A2A" w:rsidRDefault="00775590" w:rsidP="00F26B54">
                            <w:pPr>
                              <w:rPr>
                                <w:color w:val="000000"/>
                                <w:sz w:val="20"/>
                                <w:szCs w:val="20"/>
                              </w:rPr>
                            </w:pPr>
                            <w:r w:rsidRPr="00A36A2A">
                              <w:rPr>
                                <w:rFonts w:hint="eastAsia"/>
                                <w:color w:val="000000"/>
                                <w:sz w:val="20"/>
                                <w:szCs w:val="20"/>
                              </w:rPr>
                              <w:t>その一部を承諾することとしたので、通知します。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6872"/>
                            </w:tblGrid>
                            <w:tr w:rsidR="00775590" w:rsidRPr="006C34DB" w14:paraId="2AEA409C" w14:textId="77777777" w:rsidTr="000D2CD6">
                              <w:trPr>
                                <w:cantSplit/>
                                <w:trHeight w:val="2782"/>
                              </w:trPr>
                              <w:tc>
                                <w:tcPr>
                                  <w:tcW w:w="1840" w:type="dxa"/>
                                  <w:vAlign w:val="center"/>
                                </w:tcPr>
                                <w:p w14:paraId="24441B40"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63D62F87" w14:textId="77777777" w:rsidR="00775590" w:rsidRPr="006C34DB" w:rsidRDefault="00775590" w:rsidP="000D2CD6">
                                  <w:pPr>
                                    <w:ind w:firstLineChars="100" w:firstLine="187"/>
                                    <w:rPr>
                                      <w:sz w:val="20"/>
                                      <w:szCs w:val="20"/>
                                    </w:rPr>
                                  </w:pPr>
                                </w:p>
                              </w:tc>
                            </w:tr>
                            <w:tr w:rsidR="00775590" w:rsidRPr="006C34DB" w14:paraId="4D21823F" w14:textId="77777777" w:rsidTr="000D2CD6">
                              <w:trPr>
                                <w:cantSplit/>
                                <w:trHeight w:val="825"/>
                              </w:trPr>
                              <w:tc>
                                <w:tcPr>
                                  <w:tcW w:w="1840" w:type="dxa"/>
                                  <w:vAlign w:val="center"/>
                                </w:tcPr>
                                <w:p w14:paraId="77BD7018"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6949" w:type="dxa"/>
                                  <w:vAlign w:val="center"/>
                                </w:tcPr>
                                <w:p w14:paraId="3982373D" w14:textId="77777777" w:rsidR="00775590" w:rsidRDefault="00775590" w:rsidP="000D2CD6">
                                  <w:pPr>
                                    <w:rPr>
                                      <w:sz w:val="20"/>
                                      <w:szCs w:val="20"/>
                                    </w:rPr>
                                  </w:pPr>
                                  <w:r>
                                    <w:rPr>
                                      <w:rFonts w:hint="eastAsia"/>
                                      <w:sz w:val="20"/>
                                      <w:szCs w:val="20"/>
                                    </w:rPr>
                                    <w:t xml:space="preserve">　　　　　　　　　　　　　　　　午前</w:t>
                                  </w:r>
                                </w:p>
                                <w:p w14:paraId="538DF600" w14:textId="0F2AA906" w:rsidR="00775590" w:rsidRDefault="00775590" w:rsidP="00964A1B">
                                  <w:pPr>
                                    <w:ind w:firstLineChars="200" w:firstLine="373"/>
                                    <w:rPr>
                                      <w:sz w:val="20"/>
                                      <w:szCs w:val="20"/>
                                    </w:rPr>
                                  </w:pPr>
                                  <w:r>
                                    <w:rPr>
                                      <w:rFonts w:hint="eastAsia"/>
                                      <w:sz w:val="20"/>
                                      <w:szCs w:val="20"/>
                                    </w:rPr>
                                    <w:t xml:space="preserve">　　年　　月　　日（　　）　　　　　　時　　　分</w:t>
                                  </w:r>
                                </w:p>
                                <w:p w14:paraId="08234BD9" w14:textId="77777777" w:rsidR="00775590" w:rsidRPr="006C34DB" w:rsidRDefault="00775590" w:rsidP="000D2CD6">
                                  <w:pPr>
                                    <w:rPr>
                                      <w:sz w:val="20"/>
                                      <w:szCs w:val="20"/>
                                    </w:rPr>
                                  </w:pPr>
                                  <w:r>
                                    <w:rPr>
                                      <w:rFonts w:hint="eastAsia"/>
                                      <w:sz w:val="20"/>
                                      <w:szCs w:val="20"/>
                                    </w:rPr>
                                    <w:t xml:space="preserve">　　　　　　　　　　　　　　　　午後</w:t>
                                  </w:r>
                                </w:p>
                              </w:tc>
                            </w:tr>
                            <w:tr w:rsidR="00775590" w:rsidRPr="006C34DB" w14:paraId="50C25311" w14:textId="77777777" w:rsidTr="000D2CD6">
                              <w:trPr>
                                <w:cantSplit/>
                                <w:trHeight w:val="698"/>
                              </w:trPr>
                              <w:tc>
                                <w:tcPr>
                                  <w:tcW w:w="1840" w:type="dxa"/>
                                  <w:vAlign w:val="center"/>
                                </w:tcPr>
                                <w:p w14:paraId="198E907E"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6949" w:type="dxa"/>
                                  <w:vAlign w:val="center"/>
                                </w:tcPr>
                                <w:p w14:paraId="0D49F0F1" w14:textId="77777777" w:rsidR="00775590" w:rsidRDefault="00775590" w:rsidP="000D2CD6">
                                  <w:pPr>
                                    <w:rPr>
                                      <w:sz w:val="20"/>
                                      <w:szCs w:val="20"/>
                                    </w:rPr>
                                  </w:pPr>
                                </w:p>
                                <w:p w14:paraId="68AD05BF" w14:textId="77777777" w:rsidR="00775590" w:rsidRPr="006C34DB" w:rsidRDefault="00775590" w:rsidP="000D2CD6">
                                  <w:pPr>
                                    <w:rPr>
                                      <w:sz w:val="20"/>
                                      <w:szCs w:val="20"/>
                                    </w:rPr>
                                  </w:pPr>
                                </w:p>
                              </w:tc>
                            </w:tr>
                            <w:tr w:rsidR="00775590" w:rsidRPr="006C34DB" w14:paraId="1EF0F6A9" w14:textId="77777777" w:rsidTr="000D2CD6">
                              <w:trPr>
                                <w:cantSplit/>
                                <w:trHeight w:val="825"/>
                              </w:trPr>
                              <w:tc>
                                <w:tcPr>
                                  <w:tcW w:w="1840" w:type="dxa"/>
                                  <w:vAlign w:val="center"/>
                                </w:tcPr>
                                <w:p w14:paraId="49F9957B" w14:textId="77777777" w:rsidR="00775590" w:rsidRDefault="00775590" w:rsidP="000D2CD6">
                                  <w:pPr>
                                    <w:rPr>
                                      <w:kern w:val="0"/>
                                      <w:sz w:val="20"/>
                                      <w:szCs w:val="20"/>
                                    </w:rPr>
                                  </w:pPr>
                                  <w:r>
                                    <w:rPr>
                                      <w:rFonts w:hint="eastAsia"/>
                                      <w:kern w:val="0"/>
                                      <w:sz w:val="20"/>
                                      <w:szCs w:val="20"/>
                                    </w:rPr>
                                    <w:t>承諾しないこととした部分</w:t>
                                  </w:r>
                                </w:p>
                              </w:tc>
                              <w:tc>
                                <w:tcPr>
                                  <w:tcW w:w="6949" w:type="dxa"/>
                                  <w:vAlign w:val="center"/>
                                </w:tcPr>
                                <w:p w14:paraId="06E87584" w14:textId="77777777" w:rsidR="00775590" w:rsidRDefault="00775590" w:rsidP="000D2CD6">
                                  <w:pPr>
                                    <w:rPr>
                                      <w:sz w:val="20"/>
                                      <w:szCs w:val="20"/>
                                    </w:rPr>
                                  </w:pPr>
                                </w:p>
                              </w:tc>
                            </w:tr>
                            <w:tr w:rsidR="00775590" w:rsidRPr="006C34DB" w14:paraId="6ECDFA22" w14:textId="77777777" w:rsidTr="000D2CD6">
                              <w:trPr>
                                <w:cantSplit/>
                                <w:trHeight w:val="825"/>
                              </w:trPr>
                              <w:tc>
                                <w:tcPr>
                                  <w:tcW w:w="1840" w:type="dxa"/>
                                  <w:vAlign w:val="center"/>
                                </w:tcPr>
                                <w:p w14:paraId="1D338398" w14:textId="77777777" w:rsidR="00775590" w:rsidRDefault="00775590" w:rsidP="000D2CD6">
                                  <w:pPr>
                                    <w:rPr>
                                      <w:kern w:val="0"/>
                                      <w:sz w:val="20"/>
                                      <w:szCs w:val="20"/>
                                    </w:rPr>
                                  </w:pPr>
                                  <w:r>
                                    <w:rPr>
                                      <w:rFonts w:hint="eastAsia"/>
                                      <w:kern w:val="0"/>
                                      <w:sz w:val="20"/>
                                      <w:szCs w:val="20"/>
                                    </w:rPr>
                                    <w:t>上記の部分を承諾しない理由</w:t>
                                  </w:r>
                                </w:p>
                              </w:tc>
                              <w:tc>
                                <w:tcPr>
                                  <w:tcW w:w="6949" w:type="dxa"/>
                                  <w:vAlign w:val="center"/>
                                </w:tcPr>
                                <w:p w14:paraId="5C4C1BA9" w14:textId="77777777" w:rsidR="00775590" w:rsidRDefault="00775590" w:rsidP="000D2CD6">
                                  <w:pPr>
                                    <w:rPr>
                                      <w:sz w:val="20"/>
                                      <w:szCs w:val="20"/>
                                    </w:rPr>
                                  </w:pPr>
                                </w:p>
                              </w:tc>
                            </w:tr>
                            <w:tr w:rsidR="00775590" w:rsidRPr="006C34DB" w14:paraId="466302E9" w14:textId="77777777" w:rsidTr="000D2CD6">
                              <w:trPr>
                                <w:cantSplit/>
                                <w:trHeight w:val="825"/>
                              </w:trPr>
                              <w:tc>
                                <w:tcPr>
                                  <w:tcW w:w="1840" w:type="dxa"/>
                                  <w:vAlign w:val="center"/>
                                </w:tcPr>
                                <w:p w14:paraId="6F01DF16"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35D84F32"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5F738500" w14:textId="77777777" w:rsidR="00775590" w:rsidRPr="00B27AC4" w:rsidRDefault="00775590" w:rsidP="00F26B54">
                            <w:pPr>
                              <w:spacing w:line="0" w:lineRule="atLeast"/>
                              <w:ind w:leftChars="100" w:left="394" w:hangingChars="100" w:hanging="167"/>
                              <w:rPr>
                                <w:rFonts w:ascii="ＭＳ ゴシック" w:eastAsia="ＭＳ ゴシック" w:hAnsi="ＭＳ ゴシック"/>
                                <w:b/>
                                <w:color w:val="FF0000"/>
                                <w:sz w:val="18"/>
                                <w:szCs w:val="18"/>
                              </w:rPr>
                            </w:pPr>
                          </w:p>
                          <w:p w14:paraId="6DC24177" w14:textId="77777777" w:rsidR="00775590" w:rsidRPr="006C34DB" w:rsidRDefault="00775590" w:rsidP="00F26B54">
                            <w:pPr>
                              <w:pStyle w:val="af"/>
                              <w:spacing w:before="110" w:line="472"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F039C" id="正方形/長方形 30" o:spid="_x0000_s1029" style="position:absolute;left:0;text-align:left;margin-left:1.75pt;margin-top:3.5pt;width:452.35pt;height:682.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">
                <v:textbox inset="5.85pt,.7pt,5.85pt,.7pt">
                  <w:txbxContent>
                    <w:p w14:paraId="01DCCB37"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w:t>
                      </w:r>
                      <w:r w:rsidRPr="00A36A2A">
                        <w:rPr>
                          <w:rFonts w:hint="eastAsia"/>
                          <w:color w:val="000000"/>
                          <w:spacing w:val="0"/>
                          <w:sz w:val="20"/>
                          <w:szCs w:val="20"/>
                        </w:rPr>
                        <w:t>閲覧・写しの交付一部承諾通知書</w:t>
                      </w:r>
                    </w:p>
                    <w:p w14:paraId="0E6CBB94" w14:textId="77777777" w:rsidR="00775590" w:rsidRPr="00A36A2A" w:rsidRDefault="00775590" w:rsidP="00F26B54">
                      <w:pPr>
                        <w:pStyle w:val="af"/>
                        <w:spacing w:before="110" w:line="0" w:lineRule="atLeast"/>
                        <w:jc w:val="left"/>
                        <w:rPr>
                          <w:color w:val="000000"/>
                          <w:spacing w:val="0"/>
                          <w:sz w:val="20"/>
                          <w:szCs w:val="20"/>
                        </w:rPr>
                      </w:pPr>
                      <w:r w:rsidRPr="00A36A2A">
                        <w:rPr>
                          <w:rFonts w:hint="eastAsia"/>
                          <w:color w:val="000000"/>
                          <w:spacing w:val="0"/>
                          <w:sz w:val="20"/>
                          <w:szCs w:val="20"/>
                        </w:rPr>
                        <w:t xml:space="preserve">　　　　　　　　　　　　　　　　　　　</w:t>
                      </w:r>
                    </w:p>
                    <w:p w14:paraId="7C64CAFC"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41CC3042" w14:textId="6C4BD522"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51642E6A" w14:textId="77777777" w:rsidR="00775590" w:rsidRPr="00A36A2A" w:rsidRDefault="00775590" w:rsidP="00F26B54">
                      <w:pPr>
                        <w:rPr>
                          <w:color w:val="000000"/>
                          <w:sz w:val="20"/>
                          <w:szCs w:val="20"/>
                        </w:rPr>
                      </w:pPr>
                    </w:p>
                    <w:p w14:paraId="0B557B9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69722218" w14:textId="77777777" w:rsidR="00775590" w:rsidRPr="00A36A2A" w:rsidRDefault="00775590" w:rsidP="00F26B54">
                      <w:pPr>
                        <w:ind w:firstLine="656"/>
                        <w:rPr>
                          <w:color w:val="000000"/>
                          <w:sz w:val="20"/>
                          <w:szCs w:val="20"/>
                        </w:rPr>
                      </w:pPr>
                    </w:p>
                    <w:p w14:paraId="5A92EA4E"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51338847" w14:textId="40E9E8C5" w:rsidR="00775590" w:rsidRPr="00A36A2A" w:rsidRDefault="00775590" w:rsidP="00F26B54">
                      <w:pPr>
                        <w:ind w:firstLineChars="2200" w:firstLine="4108"/>
                        <w:jc w:val="left"/>
                        <w:rPr>
                          <w:color w:val="000000"/>
                          <w:sz w:val="20"/>
                          <w:szCs w:val="20"/>
                        </w:rPr>
                      </w:pPr>
                      <w:r w:rsidRPr="00A36A2A">
                        <w:rPr>
                          <w:rFonts w:hint="eastAsia"/>
                          <w:color w:val="000000"/>
                          <w:sz w:val="20"/>
                          <w:szCs w:val="20"/>
                        </w:rPr>
                        <w:t xml:space="preserve">会長　　　　　　　　　　　　</w:t>
                      </w:r>
                    </w:p>
                    <w:p w14:paraId="40FFF2BF" w14:textId="77777777" w:rsidR="00775590" w:rsidRPr="00A36A2A" w:rsidRDefault="00775590" w:rsidP="00F26B54">
                      <w:pPr>
                        <w:rPr>
                          <w:color w:val="000000"/>
                          <w:sz w:val="20"/>
                          <w:szCs w:val="20"/>
                        </w:rPr>
                      </w:pPr>
                    </w:p>
                    <w:p w14:paraId="361052E4" w14:textId="20E898B6" w:rsidR="00775590" w:rsidRPr="00A36A2A" w:rsidRDefault="00775590" w:rsidP="00964A1B">
                      <w:pPr>
                        <w:ind w:firstLineChars="300" w:firstLine="560"/>
                        <w:rPr>
                          <w:color w:val="000000"/>
                          <w:sz w:val="20"/>
                          <w:szCs w:val="20"/>
                        </w:rPr>
                      </w:pPr>
                      <w:r w:rsidRPr="00A36A2A">
                        <w:rPr>
                          <w:rFonts w:hint="eastAsia"/>
                          <w:color w:val="000000"/>
                          <w:sz w:val="20"/>
                          <w:szCs w:val="20"/>
                        </w:rPr>
                        <w:t xml:space="preserve">　年　月　日付けの審査会提出資料閲覧・写しの交付請求について、次のとおり</w:t>
                      </w:r>
                    </w:p>
                    <w:p w14:paraId="2B48D5F0" w14:textId="77777777" w:rsidR="00775590" w:rsidRPr="00A36A2A" w:rsidRDefault="00775590" w:rsidP="00F26B54">
                      <w:pPr>
                        <w:rPr>
                          <w:color w:val="000000"/>
                          <w:sz w:val="20"/>
                          <w:szCs w:val="20"/>
                        </w:rPr>
                      </w:pPr>
                      <w:r w:rsidRPr="00A36A2A">
                        <w:rPr>
                          <w:rFonts w:hint="eastAsia"/>
                          <w:color w:val="000000"/>
                          <w:sz w:val="20"/>
                          <w:szCs w:val="20"/>
                        </w:rPr>
                        <w:t>その一部を承諾することとしたので、通知します。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6872"/>
                      </w:tblGrid>
                      <w:tr w:rsidR="00775590" w:rsidRPr="006C34DB" w14:paraId="2AEA409C" w14:textId="77777777" w:rsidTr="000D2CD6">
                        <w:trPr>
                          <w:cantSplit/>
                          <w:trHeight w:val="2782"/>
                        </w:trPr>
                        <w:tc>
                          <w:tcPr>
                            <w:tcW w:w="1840" w:type="dxa"/>
                            <w:vAlign w:val="center"/>
                          </w:tcPr>
                          <w:p w14:paraId="24441B40"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63D62F87" w14:textId="77777777" w:rsidR="00775590" w:rsidRPr="006C34DB" w:rsidRDefault="00775590" w:rsidP="000D2CD6">
                            <w:pPr>
                              <w:ind w:firstLineChars="100" w:firstLine="187"/>
                              <w:rPr>
                                <w:sz w:val="20"/>
                                <w:szCs w:val="20"/>
                              </w:rPr>
                            </w:pPr>
                          </w:p>
                        </w:tc>
                      </w:tr>
                      <w:tr w:rsidR="00775590" w:rsidRPr="006C34DB" w14:paraId="4D21823F" w14:textId="77777777" w:rsidTr="000D2CD6">
                        <w:trPr>
                          <w:cantSplit/>
                          <w:trHeight w:val="825"/>
                        </w:trPr>
                        <w:tc>
                          <w:tcPr>
                            <w:tcW w:w="1840" w:type="dxa"/>
                            <w:vAlign w:val="center"/>
                          </w:tcPr>
                          <w:p w14:paraId="77BD7018"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の日時</w:t>
                            </w:r>
                          </w:p>
                        </w:tc>
                        <w:tc>
                          <w:tcPr>
                            <w:tcW w:w="6949" w:type="dxa"/>
                            <w:vAlign w:val="center"/>
                          </w:tcPr>
                          <w:p w14:paraId="3982373D" w14:textId="77777777" w:rsidR="00775590" w:rsidRDefault="00775590" w:rsidP="000D2CD6">
                            <w:pPr>
                              <w:rPr>
                                <w:sz w:val="20"/>
                                <w:szCs w:val="20"/>
                              </w:rPr>
                            </w:pPr>
                            <w:r>
                              <w:rPr>
                                <w:rFonts w:hint="eastAsia"/>
                                <w:sz w:val="20"/>
                                <w:szCs w:val="20"/>
                              </w:rPr>
                              <w:t xml:space="preserve">　　　　　　　　　　　　　　　　午前</w:t>
                            </w:r>
                          </w:p>
                          <w:p w14:paraId="538DF600" w14:textId="0F2AA906" w:rsidR="00775590" w:rsidRDefault="00775590" w:rsidP="00964A1B">
                            <w:pPr>
                              <w:ind w:firstLineChars="200" w:firstLine="373"/>
                              <w:rPr>
                                <w:sz w:val="20"/>
                                <w:szCs w:val="20"/>
                              </w:rPr>
                            </w:pPr>
                            <w:r>
                              <w:rPr>
                                <w:rFonts w:hint="eastAsia"/>
                                <w:sz w:val="20"/>
                                <w:szCs w:val="20"/>
                              </w:rPr>
                              <w:t xml:space="preserve">　　年　　月　　日（　　）　　　　　　時　　　分</w:t>
                            </w:r>
                          </w:p>
                          <w:p w14:paraId="08234BD9" w14:textId="77777777" w:rsidR="00775590" w:rsidRPr="006C34DB" w:rsidRDefault="00775590" w:rsidP="000D2CD6">
                            <w:pPr>
                              <w:rPr>
                                <w:sz w:val="20"/>
                                <w:szCs w:val="20"/>
                              </w:rPr>
                            </w:pPr>
                            <w:r>
                              <w:rPr>
                                <w:rFonts w:hint="eastAsia"/>
                                <w:sz w:val="20"/>
                                <w:szCs w:val="20"/>
                              </w:rPr>
                              <w:t xml:space="preserve">　　　　　　　　　　　　　　　　午後</w:t>
                            </w:r>
                          </w:p>
                        </w:tc>
                      </w:tr>
                      <w:tr w:rsidR="00775590" w:rsidRPr="006C34DB" w14:paraId="50C25311" w14:textId="77777777" w:rsidTr="000D2CD6">
                        <w:trPr>
                          <w:cantSplit/>
                          <w:trHeight w:val="698"/>
                        </w:trPr>
                        <w:tc>
                          <w:tcPr>
                            <w:tcW w:w="1840" w:type="dxa"/>
                            <w:vAlign w:val="center"/>
                          </w:tcPr>
                          <w:p w14:paraId="198E907E" w14:textId="77777777" w:rsidR="00775590" w:rsidRPr="006C34DB" w:rsidRDefault="00775590" w:rsidP="000D2CD6">
                            <w:pPr>
                              <w:jc w:val="center"/>
                              <w:rPr>
                                <w:sz w:val="20"/>
                                <w:szCs w:val="20"/>
                              </w:rPr>
                            </w:pPr>
                            <w:r>
                              <w:rPr>
                                <w:rFonts w:hint="eastAsia"/>
                                <w:kern w:val="0"/>
                                <w:sz w:val="20"/>
                                <w:szCs w:val="20"/>
                              </w:rPr>
                              <w:t>閲覧等</w:t>
                            </w:r>
                            <w:r w:rsidRPr="00833016">
                              <w:rPr>
                                <w:rFonts w:hint="eastAsia"/>
                                <w:kern w:val="0"/>
                                <w:sz w:val="20"/>
                                <w:szCs w:val="20"/>
                              </w:rPr>
                              <w:t>の場所</w:t>
                            </w:r>
                          </w:p>
                        </w:tc>
                        <w:tc>
                          <w:tcPr>
                            <w:tcW w:w="6949" w:type="dxa"/>
                            <w:vAlign w:val="center"/>
                          </w:tcPr>
                          <w:p w14:paraId="0D49F0F1" w14:textId="77777777" w:rsidR="00775590" w:rsidRDefault="00775590" w:rsidP="000D2CD6">
                            <w:pPr>
                              <w:rPr>
                                <w:sz w:val="20"/>
                                <w:szCs w:val="20"/>
                              </w:rPr>
                            </w:pPr>
                          </w:p>
                          <w:p w14:paraId="68AD05BF" w14:textId="77777777" w:rsidR="00775590" w:rsidRPr="006C34DB" w:rsidRDefault="00775590" w:rsidP="000D2CD6">
                            <w:pPr>
                              <w:rPr>
                                <w:sz w:val="20"/>
                                <w:szCs w:val="20"/>
                              </w:rPr>
                            </w:pPr>
                          </w:p>
                        </w:tc>
                      </w:tr>
                      <w:tr w:rsidR="00775590" w:rsidRPr="006C34DB" w14:paraId="1EF0F6A9" w14:textId="77777777" w:rsidTr="000D2CD6">
                        <w:trPr>
                          <w:cantSplit/>
                          <w:trHeight w:val="825"/>
                        </w:trPr>
                        <w:tc>
                          <w:tcPr>
                            <w:tcW w:w="1840" w:type="dxa"/>
                            <w:vAlign w:val="center"/>
                          </w:tcPr>
                          <w:p w14:paraId="49F9957B" w14:textId="77777777" w:rsidR="00775590" w:rsidRDefault="00775590" w:rsidP="000D2CD6">
                            <w:pPr>
                              <w:rPr>
                                <w:kern w:val="0"/>
                                <w:sz w:val="20"/>
                                <w:szCs w:val="20"/>
                              </w:rPr>
                            </w:pPr>
                            <w:r>
                              <w:rPr>
                                <w:rFonts w:hint="eastAsia"/>
                                <w:kern w:val="0"/>
                                <w:sz w:val="20"/>
                                <w:szCs w:val="20"/>
                              </w:rPr>
                              <w:t>承諾しないこととした部分</w:t>
                            </w:r>
                          </w:p>
                        </w:tc>
                        <w:tc>
                          <w:tcPr>
                            <w:tcW w:w="6949" w:type="dxa"/>
                            <w:vAlign w:val="center"/>
                          </w:tcPr>
                          <w:p w14:paraId="06E87584" w14:textId="77777777" w:rsidR="00775590" w:rsidRDefault="00775590" w:rsidP="000D2CD6">
                            <w:pPr>
                              <w:rPr>
                                <w:sz w:val="20"/>
                                <w:szCs w:val="20"/>
                              </w:rPr>
                            </w:pPr>
                          </w:p>
                        </w:tc>
                      </w:tr>
                      <w:tr w:rsidR="00775590" w:rsidRPr="006C34DB" w14:paraId="6ECDFA22" w14:textId="77777777" w:rsidTr="000D2CD6">
                        <w:trPr>
                          <w:cantSplit/>
                          <w:trHeight w:val="825"/>
                        </w:trPr>
                        <w:tc>
                          <w:tcPr>
                            <w:tcW w:w="1840" w:type="dxa"/>
                            <w:vAlign w:val="center"/>
                          </w:tcPr>
                          <w:p w14:paraId="1D338398" w14:textId="77777777" w:rsidR="00775590" w:rsidRDefault="00775590" w:rsidP="000D2CD6">
                            <w:pPr>
                              <w:rPr>
                                <w:kern w:val="0"/>
                                <w:sz w:val="20"/>
                                <w:szCs w:val="20"/>
                              </w:rPr>
                            </w:pPr>
                            <w:r>
                              <w:rPr>
                                <w:rFonts w:hint="eastAsia"/>
                                <w:kern w:val="0"/>
                                <w:sz w:val="20"/>
                                <w:szCs w:val="20"/>
                              </w:rPr>
                              <w:t>上記の部分を承諾しない理由</w:t>
                            </w:r>
                          </w:p>
                        </w:tc>
                        <w:tc>
                          <w:tcPr>
                            <w:tcW w:w="6949" w:type="dxa"/>
                            <w:vAlign w:val="center"/>
                          </w:tcPr>
                          <w:p w14:paraId="5C4C1BA9" w14:textId="77777777" w:rsidR="00775590" w:rsidRDefault="00775590" w:rsidP="000D2CD6">
                            <w:pPr>
                              <w:rPr>
                                <w:sz w:val="20"/>
                                <w:szCs w:val="20"/>
                              </w:rPr>
                            </w:pPr>
                          </w:p>
                        </w:tc>
                      </w:tr>
                      <w:tr w:rsidR="00775590" w:rsidRPr="006C34DB" w14:paraId="466302E9" w14:textId="77777777" w:rsidTr="000D2CD6">
                        <w:trPr>
                          <w:cantSplit/>
                          <w:trHeight w:val="825"/>
                        </w:trPr>
                        <w:tc>
                          <w:tcPr>
                            <w:tcW w:w="1840" w:type="dxa"/>
                            <w:vAlign w:val="center"/>
                          </w:tcPr>
                          <w:p w14:paraId="6F01DF16"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35D84F32"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5F738500" w14:textId="77777777" w:rsidR="00775590" w:rsidRPr="00B27AC4" w:rsidRDefault="00775590" w:rsidP="00F26B54">
                      <w:pPr>
                        <w:spacing w:line="0" w:lineRule="atLeast"/>
                        <w:ind w:leftChars="100" w:left="394" w:hangingChars="100" w:hanging="167"/>
                        <w:rPr>
                          <w:rFonts w:ascii="ＭＳ ゴシック" w:eastAsia="ＭＳ ゴシック" w:hAnsi="ＭＳ ゴシック"/>
                          <w:b/>
                          <w:color w:val="FF0000"/>
                          <w:sz w:val="18"/>
                          <w:szCs w:val="18"/>
                        </w:rPr>
                      </w:pPr>
                    </w:p>
                    <w:p w14:paraId="6DC24177" w14:textId="77777777" w:rsidR="00775590" w:rsidRPr="006C34DB" w:rsidRDefault="00775590" w:rsidP="00F26B54">
                      <w:pPr>
                        <w:pStyle w:val="af"/>
                        <w:spacing w:before="110" w:line="472" w:lineRule="exact"/>
                        <w:jc w:val="center"/>
                      </w:pPr>
                    </w:p>
                  </w:txbxContent>
                </v:textbox>
              </v:rect>
            </w:pict>
          </mc:Fallback>
        </mc:AlternateContent>
      </w:r>
    </w:p>
    <w:p w14:paraId="12BE2FFD" w14:textId="77777777" w:rsidR="00F26B54" w:rsidRPr="002F247E" w:rsidRDefault="00F26B54" w:rsidP="00F26B54"/>
    <w:p w14:paraId="2543AC7E" w14:textId="77777777" w:rsidR="00F26B54" w:rsidRPr="002F247E" w:rsidRDefault="00F26B54" w:rsidP="00F26B54"/>
    <w:p w14:paraId="303D1E5D" w14:textId="77777777" w:rsidR="00F26B54" w:rsidRPr="002F247E" w:rsidRDefault="00F26B54" w:rsidP="00F26B54"/>
    <w:p w14:paraId="33C29F4A" w14:textId="77777777" w:rsidR="00F26B54" w:rsidRPr="002F247E" w:rsidRDefault="00F26B54" w:rsidP="00F26B54"/>
    <w:p w14:paraId="4C65BAFD" w14:textId="77777777" w:rsidR="00F26B54" w:rsidRPr="002F247E" w:rsidRDefault="00F26B54" w:rsidP="00F26B54"/>
    <w:p w14:paraId="75C36555" w14:textId="77777777" w:rsidR="00F26B54" w:rsidRPr="002F247E" w:rsidRDefault="00F26B54" w:rsidP="00F26B54"/>
    <w:p w14:paraId="64135D85" w14:textId="77777777" w:rsidR="00F26B54" w:rsidRPr="002F247E" w:rsidRDefault="00F26B54" w:rsidP="00F26B54"/>
    <w:p w14:paraId="55F7AA08" w14:textId="77777777" w:rsidR="00F26B54" w:rsidRPr="002F247E" w:rsidRDefault="00F26B54" w:rsidP="00F26B54"/>
    <w:p w14:paraId="1942D245" w14:textId="77777777" w:rsidR="00F26B54" w:rsidRPr="002F247E" w:rsidRDefault="00F26B54" w:rsidP="00F26B54"/>
    <w:p w14:paraId="338960FB" w14:textId="77777777" w:rsidR="00F26B54" w:rsidRPr="002F247E" w:rsidRDefault="00F26B54" w:rsidP="00F26B54"/>
    <w:p w14:paraId="385A54B3" w14:textId="77777777" w:rsidR="00F26B54" w:rsidRPr="002F247E" w:rsidRDefault="00F26B54" w:rsidP="00F26B54"/>
    <w:p w14:paraId="7C7036DB" w14:textId="77777777" w:rsidR="00F26B54" w:rsidRPr="002F247E" w:rsidRDefault="00F26B54" w:rsidP="00F26B54"/>
    <w:p w14:paraId="77F57BF9" w14:textId="77777777" w:rsidR="00F26B54" w:rsidRPr="002F247E" w:rsidRDefault="00F26B54" w:rsidP="00F26B54"/>
    <w:p w14:paraId="1FA1E895" w14:textId="77777777" w:rsidR="00F26B54" w:rsidRPr="002F247E" w:rsidRDefault="00F26B54" w:rsidP="00F26B54"/>
    <w:p w14:paraId="21646FFA" w14:textId="77777777" w:rsidR="00F26B54" w:rsidRPr="002F247E" w:rsidRDefault="00F26B54" w:rsidP="00F26B54"/>
    <w:p w14:paraId="2528871D" w14:textId="77777777" w:rsidR="00F26B54" w:rsidRPr="002F247E" w:rsidRDefault="00F26B54" w:rsidP="00F26B54"/>
    <w:p w14:paraId="1ED42D58" w14:textId="77777777" w:rsidR="00F26B54" w:rsidRPr="002F247E" w:rsidRDefault="00F26B54" w:rsidP="00F26B54"/>
    <w:p w14:paraId="4CDC3939" w14:textId="77777777" w:rsidR="00F26B54" w:rsidRPr="002F247E" w:rsidRDefault="00F26B54" w:rsidP="00F26B54"/>
    <w:p w14:paraId="378C18A6" w14:textId="77777777" w:rsidR="00F26B54" w:rsidRPr="002F247E" w:rsidRDefault="00F26B54" w:rsidP="00F26B54"/>
    <w:p w14:paraId="149A6316" w14:textId="77777777" w:rsidR="00F26B54" w:rsidRPr="002F247E" w:rsidRDefault="00F26B54" w:rsidP="00F26B54"/>
    <w:p w14:paraId="01D8011D" w14:textId="77777777" w:rsidR="00F26B54" w:rsidRPr="002F247E" w:rsidRDefault="00F26B54" w:rsidP="00F26B54"/>
    <w:p w14:paraId="56AF58E6" w14:textId="77777777" w:rsidR="00F26B54" w:rsidRPr="002F247E" w:rsidRDefault="00F26B54" w:rsidP="00F26B54"/>
    <w:p w14:paraId="1FF26592" w14:textId="77777777" w:rsidR="00F26B54" w:rsidRPr="002F247E" w:rsidRDefault="00F26B54" w:rsidP="00F26B54"/>
    <w:p w14:paraId="312F5FBE" w14:textId="77777777" w:rsidR="00F26B54" w:rsidRPr="002F247E" w:rsidRDefault="00F26B54" w:rsidP="00F26B54"/>
    <w:p w14:paraId="0178BD5D" w14:textId="77777777" w:rsidR="00F26B54" w:rsidRPr="002F247E" w:rsidRDefault="00F26B54" w:rsidP="00F26B54"/>
    <w:p w14:paraId="10055B40" w14:textId="77777777" w:rsidR="00F26B54" w:rsidRPr="002F247E" w:rsidRDefault="00F26B54" w:rsidP="00F26B54"/>
    <w:p w14:paraId="388A5E26" w14:textId="77777777" w:rsidR="00F26B54" w:rsidRPr="002F247E" w:rsidRDefault="00F26B54" w:rsidP="00F26B54"/>
    <w:p w14:paraId="2F4AAA1D" w14:textId="77777777" w:rsidR="00F26B54" w:rsidRPr="002F247E" w:rsidRDefault="00F26B54" w:rsidP="00F26B54"/>
    <w:p w14:paraId="5E6CF5A5" w14:textId="77777777" w:rsidR="00F26B54" w:rsidRPr="002F247E" w:rsidRDefault="00F26B54" w:rsidP="00F26B54"/>
    <w:p w14:paraId="1518B65A" w14:textId="77777777" w:rsidR="00F26B54" w:rsidRPr="002F247E" w:rsidRDefault="00F26B54" w:rsidP="00F26B54"/>
    <w:p w14:paraId="70185463" w14:textId="77777777" w:rsidR="00F26B54" w:rsidRPr="002F247E" w:rsidRDefault="00F26B54" w:rsidP="00F26B54"/>
    <w:p w14:paraId="706A54EB" w14:textId="77777777" w:rsidR="00F26B54" w:rsidRPr="002F247E" w:rsidRDefault="00F26B54" w:rsidP="00F26B54"/>
    <w:p w14:paraId="3A48BE6C" w14:textId="77777777" w:rsidR="00F26B54" w:rsidRPr="002F247E" w:rsidRDefault="00F26B54" w:rsidP="00F26B54">
      <w:pPr>
        <w:ind w:left="373" w:hangingChars="200" w:hanging="373"/>
        <w:rPr>
          <w:rFonts w:ascii="Century"/>
          <w:sz w:val="20"/>
          <w:szCs w:val="20"/>
        </w:rPr>
      </w:pPr>
      <w:r w:rsidRPr="002F247E">
        <w:rPr>
          <w:rFonts w:ascii="Century" w:hint="eastAsia"/>
          <w:sz w:val="20"/>
          <w:szCs w:val="20"/>
        </w:rPr>
        <w:t>備考　注の部分にこの通知書の記載事項に不服がある場合における救済の方法及び取消訴訟を行う場合の被告とすべき者、出訴期間等を記載する。</w:t>
      </w:r>
    </w:p>
    <w:p w14:paraId="13BE033D" w14:textId="10A1F690" w:rsidR="00F26B54" w:rsidRPr="002F247E" w:rsidRDefault="00F26B54" w:rsidP="00F26B54">
      <w:r w:rsidRPr="002F247E">
        <w:rPr>
          <w:rFonts w:ascii="Century"/>
          <w:sz w:val="20"/>
          <w:szCs w:val="20"/>
        </w:rPr>
        <w:br w:type="page"/>
      </w:r>
      <w:r w:rsidR="00632BFF" w:rsidRPr="002F247E">
        <w:rPr>
          <w:rFonts w:hint="eastAsia"/>
        </w:rPr>
        <w:lastRenderedPageBreak/>
        <w:t>第４号様式（第６</w:t>
      </w:r>
      <w:r w:rsidRPr="002F247E">
        <w:rPr>
          <w:rFonts w:hint="eastAsia"/>
        </w:rPr>
        <w:t>条関係）（</w:t>
      </w:r>
      <w:r w:rsidR="000D2CD6" w:rsidRPr="002F247E">
        <w:rPr>
          <w:rFonts w:hint="eastAsia"/>
        </w:rPr>
        <w:t>Ａ</w:t>
      </w:r>
      <w:r w:rsidRPr="002F247E">
        <w:rPr>
          <w:rFonts w:hint="eastAsia"/>
        </w:rPr>
        <w:t>４）</w:t>
      </w:r>
    </w:p>
    <w:p w14:paraId="7B8EF201" w14:textId="77777777" w:rsidR="00F26B54" w:rsidRPr="002F247E" w:rsidRDefault="00F26B54" w:rsidP="00F26B54">
      <w:pPr>
        <w:tabs>
          <w:tab w:val="left" w:pos="5520"/>
        </w:tabs>
        <w:ind w:left="227" w:hangingChars="100" w:hanging="227"/>
      </w:pPr>
      <w:r w:rsidRPr="002F247E">
        <w:rPr>
          <w:noProof/>
        </w:rPr>
        <mc:AlternateContent>
          <mc:Choice Requires="wps">
            <w:drawing>
              <wp:anchor distT="0" distB="0" distL="114300" distR="114300" simplePos="0" relativeHeight="251883520" behindDoc="0" locked="0" layoutInCell="1" allowOverlap="1" wp14:anchorId="48F2A51F" wp14:editId="1FB560E5">
                <wp:simplePos x="0" y="0"/>
                <wp:positionH relativeFrom="column">
                  <wp:posOffset>0</wp:posOffset>
                </wp:positionH>
                <wp:positionV relativeFrom="paragraph">
                  <wp:posOffset>25400</wp:posOffset>
                </wp:positionV>
                <wp:extent cx="5767070" cy="8517255"/>
                <wp:effectExtent l="5080" t="7620" r="9525" b="952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8517255"/>
                        </a:xfrm>
                        <a:prstGeom prst="rect">
                          <a:avLst/>
                        </a:prstGeom>
                        <a:solidFill>
                          <a:srgbClr val="FFFFFF"/>
                        </a:solidFill>
                        <a:ln w="9525">
                          <a:solidFill>
                            <a:srgbClr val="000000"/>
                          </a:solidFill>
                          <a:miter lim="800000"/>
                          <a:headEnd/>
                          <a:tailEnd/>
                        </a:ln>
                      </wps:spPr>
                      <wps:txbx>
                        <w:txbxContent>
                          <w:p w14:paraId="505664B8"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審査会提出資料閲</w:t>
                            </w:r>
                            <w:r w:rsidRPr="00A36A2A">
                              <w:rPr>
                                <w:rFonts w:hint="eastAsia"/>
                                <w:color w:val="000000"/>
                                <w:spacing w:val="0"/>
                                <w:sz w:val="20"/>
                                <w:szCs w:val="20"/>
                              </w:rPr>
                              <w:t>覧・写しの交付不承諾通知書</w:t>
                            </w:r>
                          </w:p>
                          <w:p w14:paraId="1D62D5AA" w14:textId="77777777" w:rsidR="00775590" w:rsidRPr="00A36A2A" w:rsidRDefault="00775590" w:rsidP="00F26B54">
                            <w:pPr>
                              <w:pStyle w:val="af"/>
                              <w:spacing w:before="110" w:line="0" w:lineRule="atLeast"/>
                              <w:ind w:firstLineChars="2000" w:firstLine="3735"/>
                              <w:jc w:val="left"/>
                              <w:rPr>
                                <w:color w:val="000000"/>
                                <w:spacing w:val="0"/>
                                <w:sz w:val="20"/>
                                <w:szCs w:val="20"/>
                              </w:rPr>
                            </w:pPr>
                          </w:p>
                          <w:p w14:paraId="73ABA708"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1B33DAAA" w14:textId="29043F16"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2F586FDE" w14:textId="77777777" w:rsidR="00775590" w:rsidRPr="00A36A2A" w:rsidRDefault="00775590" w:rsidP="00F26B54">
                            <w:pPr>
                              <w:rPr>
                                <w:color w:val="000000"/>
                                <w:sz w:val="20"/>
                                <w:szCs w:val="20"/>
                              </w:rPr>
                            </w:pPr>
                          </w:p>
                          <w:p w14:paraId="6EC875C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1B5A72B7" w14:textId="77777777" w:rsidR="00775590" w:rsidRPr="00A36A2A" w:rsidRDefault="00775590" w:rsidP="00F26B54">
                            <w:pPr>
                              <w:ind w:firstLine="656"/>
                              <w:rPr>
                                <w:color w:val="000000"/>
                                <w:sz w:val="20"/>
                                <w:szCs w:val="20"/>
                              </w:rPr>
                            </w:pPr>
                          </w:p>
                          <w:p w14:paraId="77EF84D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3AC8D678" w14:textId="7CCB4BFF" w:rsidR="00775590" w:rsidRPr="00A36A2A" w:rsidRDefault="00775590" w:rsidP="00F26B54">
                            <w:pPr>
                              <w:ind w:firstLineChars="2227" w:firstLine="4159"/>
                              <w:jc w:val="left"/>
                              <w:rPr>
                                <w:color w:val="000000"/>
                                <w:sz w:val="20"/>
                                <w:szCs w:val="20"/>
                              </w:rPr>
                            </w:pPr>
                            <w:r w:rsidRPr="00A36A2A">
                              <w:rPr>
                                <w:rFonts w:hint="eastAsia"/>
                                <w:color w:val="000000"/>
                                <w:sz w:val="20"/>
                                <w:szCs w:val="20"/>
                              </w:rPr>
                              <w:t xml:space="preserve">会長　　　　　　　　　　　　</w:t>
                            </w:r>
                          </w:p>
                          <w:p w14:paraId="45D89ED2" w14:textId="77777777" w:rsidR="00775590" w:rsidRPr="00A36A2A" w:rsidRDefault="00775590" w:rsidP="00F26B54">
                            <w:pPr>
                              <w:rPr>
                                <w:color w:val="000000"/>
                                <w:sz w:val="20"/>
                                <w:szCs w:val="20"/>
                              </w:rPr>
                            </w:pPr>
                          </w:p>
                          <w:p w14:paraId="2251C757" w14:textId="77777777" w:rsidR="00775590" w:rsidRPr="00A36A2A" w:rsidRDefault="00775590" w:rsidP="00F26B54">
                            <w:pPr>
                              <w:rPr>
                                <w:color w:val="000000"/>
                                <w:sz w:val="20"/>
                                <w:szCs w:val="20"/>
                              </w:rPr>
                            </w:pPr>
                          </w:p>
                          <w:p w14:paraId="36592168" w14:textId="29802E53" w:rsidR="00775590" w:rsidRDefault="00775590" w:rsidP="00964A1B">
                            <w:pPr>
                              <w:spacing w:line="0" w:lineRule="atLeast"/>
                              <w:ind w:firstLineChars="300" w:firstLine="560"/>
                              <w:rPr>
                                <w:sz w:val="20"/>
                                <w:szCs w:val="20"/>
                              </w:rPr>
                            </w:pPr>
                            <w:r w:rsidRPr="00A36A2A">
                              <w:rPr>
                                <w:rFonts w:hint="eastAsia"/>
                                <w:color w:val="000000"/>
                                <w:sz w:val="20"/>
                                <w:szCs w:val="20"/>
                              </w:rPr>
                              <w:t xml:space="preserve">　年　月　日付けの審査会提出資料閲覧・写しの交付請求に</w:t>
                            </w:r>
                            <w:r>
                              <w:rPr>
                                <w:rFonts w:hint="eastAsia"/>
                                <w:sz w:val="20"/>
                                <w:szCs w:val="20"/>
                              </w:rPr>
                              <w:t>ついて、</w:t>
                            </w:r>
                            <w:r w:rsidRPr="006C34DB">
                              <w:rPr>
                                <w:rFonts w:hint="eastAsia"/>
                                <w:sz w:val="20"/>
                                <w:szCs w:val="20"/>
                              </w:rPr>
                              <w:t>次のとおり</w:t>
                            </w:r>
                          </w:p>
                          <w:p w14:paraId="14637397" w14:textId="77777777" w:rsidR="00775590" w:rsidRPr="00833016" w:rsidRDefault="00775590" w:rsidP="00F26B54">
                            <w:pPr>
                              <w:rPr>
                                <w:sz w:val="20"/>
                                <w:szCs w:val="20"/>
                              </w:rPr>
                            </w:pPr>
                            <w:r>
                              <w:rPr>
                                <w:rFonts w:hint="eastAsia"/>
                                <w:sz w:val="20"/>
                                <w:szCs w:val="20"/>
                              </w:rPr>
                              <w:t>承諾しないこととしたので、</w:t>
                            </w:r>
                            <w:r w:rsidRPr="006C34DB">
                              <w:rPr>
                                <w:rFonts w:hint="eastAsia"/>
                                <w:sz w:val="20"/>
                                <w:szCs w:val="20"/>
                              </w:rPr>
                              <w:t>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6899"/>
                            </w:tblGrid>
                            <w:tr w:rsidR="00775590" w:rsidRPr="006C34DB" w14:paraId="16C0B591" w14:textId="77777777" w:rsidTr="000D2CD6">
                              <w:trPr>
                                <w:cantSplit/>
                                <w:trHeight w:val="2448"/>
                              </w:trPr>
                              <w:tc>
                                <w:tcPr>
                                  <w:tcW w:w="1840" w:type="dxa"/>
                                  <w:vAlign w:val="center"/>
                                </w:tcPr>
                                <w:p w14:paraId="46563568"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744BB08B" w14:textId="77777777" w:rsidR="00775590" w:rsidRPr="006C34DB" w:rsidRDefault="00775590" w:rsidP="000D2CD6">
                                  <w:pPr>
                                    <w:ind w:firstLineChars="100" w:firstLine="187"/>
                                    <w:rPr>
                                      <w:sz w:val="20"/>
                                      <w:szCs w:val="20"/>
                                    </w:rPr>
                                  </w:pPr>
                                </w:p>
                              </w:tc>
                            </w:tr>
                            <w:tr w:rsidR="00775590" w:rsidRPr="006C34DB" w14:paraId="5F06DCEB" w14:textId="77777777" w:rsidTr="000D2CD6">
                              <w:trPr>
                                <w:cantSplit/>
                                <w:trHeight w:val="825"/>
                              </w:trPr>
                              <w:tc>
                                <w:tcPr>
                                  <w:tcW w:w="1840" w:type="dxa"/>
                                  <w:vAlign w:val="center"/>
                                </w:tcPr>
                                <w:p w14:paraId="7A0232E5" w14:textId="77777777" w:rsidR="00775590" w:rsidRDefault="00775590" w:rsidP="000D2CD6">
                                  <w:pPr>
                                    <w:rPr>
                                      <w:kern w:val="0"/>
                                      <w:sz w:val="20"/>
                                      <w:szCs w:val="20"/>
                                    </w:rPr>
                                  </w:pPr>
                                  <w:r>
                                    <w:rPr>
                                      <w:rFonts w:hint="eastAsia"/>
                                      <w:kern w:val="0"/>
                                      <w:sz w:val="20"/>
                                      <w:szCs w:val="20"/>
                                    </w:rPr>
                                    <w:t>承諾しない理由</w:t>
                                  </w:r>
                                </w:p>
                              </w:tc>
                              <w:tc>
                                <w:tcPr>
                                  <w:tcW w:w="6949" w:type="dxa"/>
                                  <w:vAlign w:val="center"/>
                                </w:tcPr>
                                <w:p w14:paraId="41677660" w14:textId="77777777" w:rsidR="00775590" w:rsidRDefault="00775590" w:rsidP="000D2CD6">
                                  <w:pPr>
                                    <w:rPr>
                                      <w:sz w:val="20"/>
                                      <w:szCs w:val="20"/>
                                    </w:rPr>
                                  </w:pPr>
                                </w:p>
                                <w:p w14:paraId="39350C07" w14:textId="77777777" w:rsidR="00775590" w:rsidRDefault="00775590" w:rsidP="000D2CD6">
                                  <w:pPr>
                                    <w:rPr>
                                      <w:sz w:val="20"/>
                                      <w:szCs w:val="20"/>
                                    </w:rPr>
                                  </w:pPr>
                                </w:p>
                                <w:p w14:paraId="431B4980" w14:textId="77777777" w:rsidR="00775590" w:rsidRDefault="00775590" w:rsidP="000D2CD6">
                                  <w:pPr>
                                    <w:rPr>
                                      <w:sz w:val="20"/>
                                      <w:szCs w:val="20"/>
                                    </w:rPr>
                                  </w:pPr>
                                </w:p>
                                <w:p w14:paraId="08DF8EFE" w14:textId="77777777" w:rsidR="00775590" w:rsidRDefault="00775590" w:rsidP="000D2CD6">
                                  <w:pPr>
                                    <w:rPr>
                                      <w:sz w:val="20"/>
                                      <w:szCs w:val="20"/>
                                    </w:rPr>
                                  </w:pPr>
                                </w:p>
                                <w:p w14:paraId="037D5170" w14:textId="77777777" w:rsidR="00775590" w:rsidRDefault="00775590" w:rsidP="000D2CD6">
                                  <w:pPr>
                                    <w:rPr>
                                      <w:sz w:val="20"/>
                                      <w:szCs w:val="20"/>
                                    </w:rPr>
                                  </w:pPr>
                                </w:p>
                                <w:p w14:paraId="79A9DAC6" w14:textId="77777777" w:rsidR="00775590" w:rsidRDefault="00775590" w:rsidP="000D2CD6">
                                  <w:pPr>
                                    <w:rPr>
                                      <w:sz w:val="20"/>
                                      <w:szCs w:val="20"/>
                                    </w:rPr>
                                  </w:pPr>
                                </w:p>
                                <w:p w14:paraId="043ADAC4" w14:textId="77777777" w:rsidR="00775590" w:rsidRDefault="00775590" w:rsidP="000D2CD6">
                                  <w:pPr>
                                    <w:rPr>
                                      <w:sz w:val="20"/>
                                      <w:szCs w:val="20"/>
                                    </w:rPr>
                                  </w:pPr>
                                </w:p>
                                <w:p w14:paraId="60E735FE" w14:textId="77777777" w:rsidR="00775590" w:rsidRDefault="00775590" w:rsidP="000D2CD6">
                                  <w:pPr>
                                    <w:rPr>
                                      <w:sz w:val="20"/>
                                      <w:szCs w:val="20"/>
                                    </w:rPr>
                                  </w:pPr>
                                </w:p>
                                <w:p w14:paraId="210F323C" w14:textId="77777777" w:rsidR="00775590" w:rsidRDefault="00775590" w:rsidP="000D2CD6">
                                  <w:pPr>
                                    <w:rPr>
                                      <w:sz w:val="20"/>
                                      <w:szCs w:val="20"/>
                                    </w:rPr>
                                  </w:pPr>
                                </w:p>
                              </w:tc>
                            </w:tr>
                            <w:tr w:rsidR="00775590" w:rsidRPr="006C34DB" w14:paraId="57DF186D" w14:textId="77777777" w:rsidTr="000D2CD6">
                              <w:trPr>
                                <w:cantSplit/>
                                <w:trHeight w:val="825"/>
                              </w:trPr>
                              <w:tc>
                                <w:tcPr>
                                  <w:tcW w:w="1840" w:type="dxa"/>
                                  <w:vAlign w:val="center"/>
                                </w:tcPr>
                                <w:p w14:paraId="25561B42"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73607E6D"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24B8FF1E" w14:textId="77777777" w:rsidR="00775590" w:rsidRPr="000D0DD0" w:rsidRDefault="00775590" w:rsidP="00F26B54">
                            <w:pPr>
                              <w:tabs>
                                <w:tab w:val="left" w:pos="8634"/>
                                <w:tab w:val="left" w:pos="8762"/>
                              </w:tabs>
                              <w:spacing w:line="0" w:lineRule="atLeast"/>
                              <w:ind w:left="167" w:hangingChars="100" w:hanging="167"/>
                              <w:rPr>
                                <w:rFonts w:ascii="ＭＳ ゴシック" w:eastAsia="ＭＳ ゴシック" w:hAnsi="ＭＳ ゴシック"/>
                                <w:b/>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51F" id="正方形/長方形 29" o:spid="_x0000_s1030" style="position:absolute;left:0;text-align:left;margin-left:0;margin-top:2pt;width:454.1pt;height:670.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">
                <v:textbox inset="5.85pt,.7pt,5.85pt,.7pt">
                  <w:txbxContent>
                    <w:p w14:paraId="505664B8" w14:textId="77777777" w:rsidR="00775590" w:rsidRPr="00A36A2A" w:rsidRDefault="00775590" w:rsidP="00F26B54">
                      <w:pPr>
                        <w:pStyle w:val="af"/>
                        <w:spacing w:before="110" w:line="472" w:lineRule="exact"/>
                        <w:jc w:val="center"/>
                        <w:rPr>
                          <w:color w:val="000000"/>
                          <w:spacing w:val="0"/>
                          <w:sz w:val="20"/>
                          <w:szCs w:val="20"/>
                        </w:rPr>
                      </w:pPr>
                      <w:r w:rsidRPr="006C34DB">
                        <w:rPr>
                          <w:rFonts w:ascii="Century" w:hAnsi="Century" w:hint="eastAsia"/>
                          <w:spacing w:val="0"/>
                          <w:sz w:val="20"/>
                          <w:szCs w:val="20"/>
                        </w:rPr>
                        <w:t>審査会提出資料閲</w:t>
                      </w:r>
                      <w:r w:rsidRPr="00A36A2A">
                        <w:rPr>
                          <w:rFonts w:hint="eastAsia"/>
                          <w:color w:val="000000"/>
                          <w:spacing w:val="0"/>
                          <w:sz w:val="20"/>
                          <w:szCs w:val="20"/>
                        </w:rPr>
                        <w:t>覧・写しの交付不承諾通知書</w:t>
                      </w:r>
                    </w:p>
                    <w:p w14:paraId="1D62D5AA" w14:textId="77777777" w:rsidR="00775590" w:rsidRPr="00A36A2A" w:rsidRDefault="00775590" w:rsidP="00F26B54">
                      <w:pPr>
                        <w:pStyle w:val="af"/>
                        <w:spacing w:before="110" w:line="0" w:lineRule="atLeast"/>
                        <w:ind w:firstLineChars="2000" w:firstLine="3735"/>
                        <w:jc w:val="left"/>
                        <w:rPr>
                          <w:color w:val="000000"/>
                          <w:spacing w:val="0"/>
                          <w:sz w:val="20"/>
                          <w:szCs w:val="20"/>
                        </w:rPr>
                      </w:pPr>
                    </w:p>
                    <w:p w14:paraId="73ABA708" w14:textId="77777777" w:rsidR="00775590" w:rsidRPr="00A36A2A" w:rsidRDefault="00775590" w:rsidP="00F26B54">
                      <w:pPr>
                        <w:ind w:right="115"/>
                        <w:jc w:val="right"/>
                        <w:rPr>
                          <w:color w:val="000000"/>
                          <w:kern w:val="0"/>
                          <w:sz w:val="20"/>
                          <w:szCs w:val="20"/>
                        </w:rPr>
                      </w:pPr>
                      <w:r w:rsidRPr="00A36A2A">
                        <w:rPr>
                          <w:rFonts w:hint="eastAsia"/>
                          <w:color w:val="000000"/>
                          <w:sz w:val="20"/>
                          <w:szCs w:val="20"/>
                        </w:rPr>
                        <w:t>大情審</w:t>
                      </w:r>
                      <w:r w:rsidRPr="00A36A2A">
                        <w:rPr>
                          <w:rFonts w:hint="eastAsia"/>
                          <w:color w:val="000000"/>
                          <w:kern w:val="0"/>
                          <w:sz w:val="20"/>
                          <w:szCs w:val="20"/>
                        </w:rPr>
                        <w:t>第　　　号</w:t>
                      </w:r>
                    </w:p>
                    <w:p w14:paraId="1B33DAAA" w14:textId="29043F16" w:rsidR="00775590" w:rsidRPr="00A36A2A" w:rsidRDefault="00775590" w:rsidP="00F26B54">
                      <w:pPr>
                        <w:ind w:right="115"/>
                        <w:jc w:val="right"/>
                        <w:rPr>
                          <w:color w:val="000000"/>
                          <w:sz w:val="20"/>
                          <w:szCs w:val="20"/>
                        </w:rPr>
                      </w:pPr>
                      <w:r w:rsidRPr="00A36A2A">
                        <w:rPr>
                          <w:rFonts w:hint="eastAsia"/>
                          <w:color w:val="000000"/>
                          <w:sz w:val="20"/>
                          <w:szCs w:val="20"/>
                        </w:rPr>
                        <w:t xml:space="preserve">　年　月　 日　</w:t>
                      </w:r>
                    </w:p>
                    <w:p w14:paraId="2F586FDE" w14:textId="77777777" w:rsidR="00775590" w:rsidRPr="00A36A2A" w:rsidRDefault="00775590" w:rsidP="00F26B54">
                      <w:pPr>
                        <w:rPr>
                          <w:color w:val="000000"/>
                          <w:sz w:val="20"/>
                          <w:szCs w:val="20"/>
                        </w:rPr>
                      </w:pPr>
                    </w:p>
                    <w:p w14:paraId="6EC875C1" w14:textId="77777777" w:rsidR="00775590" w:rsidRPr="00A36A2A" w:rsidRDefault="00775590" w:rsidP="00F26B54">
                      <w:pPr>
                        <w:ind w:firstLine="656"/>
                        <w:rPr>
                          <w:color w:val="000000"/>
                          <w:sz w:val="20"/>
                          <w:szCs w:val="20"/>
                        </w:rPr>
                      </w:pPr>
                      <w:r w:rsidRPr="00A36A2A">
                        <w:rPr>
                          <w:rFonts w:hint="eastAsia"/>
                          <w:color w:val="000000"/>
                          <w:sz w:val="20"/>
                          <w:szCs w:val="20"/>
                        </w:rPr>
                        <w:t xml:space="preserve">　　　　　　様</w:t>
                      </w:r>
                    </w:p>
                    <w:p w14:paraId="1B5A72B7" w14:textId="77777777" w:rsidR="00775590" w:rsidRPr="00A36A2A" w:rsidRDefault="00775590" w:rsidP="00F26B54">
                      <w:pPr>
                        <w:ind w:firstLine="656"/>
                        <w:rPr>
                          <w:color w:val="000000"/>
                          <w:sz w:val="20"/>
                          <w:szCs w:val="20"/>
                        </w:rPr>
                      </w:pPr>
                    </w:p>
                    <w:p w14:paraId="77EF84DC" w14:textId="77777777" w:rsidR="00775590" w:rsidRPr="00A36A2A" w:rsidRDefault="00775590" w:rsidP="00F26B54">
                      <w:pPr>
                        <w:wordWrap w:val="0"/>
                        <w:jc w:val="right"/>
                        <w:rPr>
                          <w:color w:val="000000"/>
                          <w:sz w:val="20"/>
                          <w:szCs w:val="20"/>
                        </w:rPr>
                      </w:pPr>
                      <w:r w:rsidRPr="00A36A2A">
                        <w:rPr>
                          <w:rFonts w:hint="eastAsia"/>
                          <w:color w:val="000000"/>
                          <w:sz w:val="20"/>
                          <w:szCs w:val="20"/>
                        </w:rPr>
                        <w:t xml:space="preserve">　　　　　　　　　　　　　　　　　　大阪市情報公開審査会　　　　　　　　</w:t>
                      </w:r>
                    </w:p>
                    <w:p w14:paraId="3AC8D678" w14:textId="7CCB4BFF" w:rsidR="00775590" w:rsidRPr="00A36A2A" w:rsidRDefault="00775590" w:rsidP="00F26B54">
                      <w:pPr>
                        <w:ind w:firstLineChars="2227" w:firstLine="4159"/>
                        <w:jc w:val="left"/>
                        <w:rPr>
                          <w:color w:val="000000"/>
                          <w:sz w:val="20"/>
                          <w:szCs w:val="20"/>
                        </w:rPr>
                      </w:pPr>
                      <w:r w:rsidRPr="00A36A2A">
                        <w:rPr>
                          <w:rFonts w:hint="eastAsia"/>
                          <w:color w:val="000000"/>
                          <w:sz w:val="20"/>
                          <w:szCs w:val="20"/>
                        </w:rPr>
                        <w:t xml:space="preserve">会長　　　　　　　　　　　　</w:t>
                      </w:r>
                    </w:p>
                    <w:p w14:paraId="45D89ED2" w14:textId="77777777" w:rsidR="00775590" w:rsidRPr="00A36A2A" w:rsidRDefault="00775590" w:rsidP="00F26B54">
                      <w:pPr>
                        <w:rPr>
                          <w:color w:val="000000"/>
                          <w:sz w:val="20"/>
                          <w:szCs w:val="20"/>
                        </w:rPr>
                      </w:pPr>
                    </w:p>
                    <w:p w14:paraId="2251C757" w14:textId="77777777" w:rsidR="00775590" w:rsidRPr="00A36A2A" w:rsidRDefault="00775590" w:rsidP="00F26B54">
                      <w:pPr>
                        <w:rPr>
                          <w:color w:val="000000"/>
                          <w:sz w:val="20"/>
                          <w:szCs w:val="20"/>
                        </w:rPr>
                      </w:pPr>
                    </w:p>
                    <w:p w14:paraId="36592168" w14:textId="29802E53" w:rsidR="00775590" w:rsidRDefault="00775590" w:rsidP="00964A1B">
                      <w:pPr>
                        <w:spacing w:line="0" w:lineRule="atLeast"/>
                        <w:ind w:firstLineChars="300" w:firstLine="560"/>
                        <w:rPr>
                          <w:sz w:val="20"/>
                          <w:szCs w:val="20"/>
                        </w:rPr>
                      </w:pPr>
                      <w:r w:rsidRPr="00A36A2A">
                        <w:rPr>
                          <w:rFonts w:hint="eastAsia"/>
                          <w:color w:val="000000"/>
                          <w:sz w:val="20"/>
                          <w:szCs w:val="20"/>
                        </w:rPr>
                        <w:t xml:space="preserve">　年　月　日付けの審査会提出資料閲覧・写しの交付請求に</w:t>
                      </w:r>
                      <w:r>
                        <w:rPr>
                          <w:rFonts w:hint="eastAsia"/>
                          <w:sz w:val="20"/>
                          <w:szCs w:val="20"/>
                        </w:rPr>
                        <w:t>ついて、</w:t>
                      </w:r>
                      <w:r w:rsidRPr="006C34DB">
                        <w:rPr>
                          <w:rFonts w:hint="eastAsia"/>
                          <w:sz w:val="20"/>
                          <w:szCs w:val="20"/>
                        </w:rPr>
                        <w:t>次のとおり</w:t>
                      </w:r>
                    </w:p>
                    <w:p w14:paraId="14637397" w14:textId="77777777" w:rsidR="00775590" w:rsidRPr="00833016" w:rsidRDefault="00775590" w:rsidP="00F26B54">
                      <w:pPr>
                        <w:rPr>
                          <w:sz w:val="20"/>
                          <w:szCs w:val="20"/>
                        </w:rPr>
                      </w:pPr>
                      <w:r>
                        <w:rPr>
                          <w:rFonts w:hint="eastAsia"/>
                          <w:sz w:val="20"/>
                          <w:szCs w:val="20"/>
                        </w:rPr>
                        <w:t>承諾しないこととしたので、</w:t>
                      </w:r>
                      <w:r w:rsidRPr="006C34DB">
                        <w:rPr>
                          <w:rFonts w:hint="eastAsia"/>
                          <w:sz w:val="20"/>
                          <w:szCs w:val="20"/>
                        </w:rPr>
                        <w:t>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6899"/>
                      </w:tblGrid>
                      <w:tr w:rsidR="00775590" w:rsidRPr="006C34DB" w14:paraId="16C0B591" w14:textId="77777777" w:rsidTr="000D2CD6">
                        <w:trPr>
                          <w:cantSplit/>
                          <w:trHeight w:val="2448"/>
                        </w:trPr>
                        <w:tc>
                          <w:tcPr>
                            <w:tcW w:w="1840" w:type="dxa"/>
                            <w:vAlign w:val="center"/>
                          </w:tcPr>
                          <w:p w14:paraId="46563568" w14:textId="77777777" w:rsidR="00775590" w:rsidRPr="006C34DB" w:rsidRDefault="00775590" w:rsidP="000D2CD6">
                            <w:pPr>
                              <w:rPr>
                                <w:sz w:val="20"/>
                                <w:szCs w:val="20"/>
                              </w:rPr>
                            </w:pPr>
                            <w:r w:rsidRPr="00833016">
                              <w:rPr>
                                <w:rFonts w:hint="eastAsia"/>
                                <w:kern w:val="0"/>
                                <w:sz w:val="20"/>
                                <w:szCs w:val="20"/>
                              </w:rPr>
                              <w:t>審査会</w:t>
                            </w:r>
                            <w:r>
                              <w:rPr>
                                <w:rFonts w:hint="eastAsia"/>
                                <w:kern w:val="0"/>
                                <w:sz w:val="20"/>
                                <w:szCs w:val="20"/>
                              </w:rPr>
                              <w:t>提出資料</w:t>
                            </w:r>
                            <w:r w:rsidRPr="00833016">
                              <w:rPr>
                                <w:rFonts w:hint="eastAsia"/>
                                <w:kern w:val="0"/>
                                <w:sz w:val="20"/>
                                <w:szCs w:val="20"/>
                              </w:rPr>
                              <w:t>の件名</w:t>
                            </w:r>
                          </w:p>
                        </w:tc>
                        <w:tc>
                          <w:tcPr>
                            <w:tcW w:w="6949" w:type="dxa"/>
                            <w:vAlign w:val="center"/>
                          </w:tcPr>
                          <w:p w14:paraId="744BB08B" w14:textId="77777777" w:rsidR="00775590" w:rsidRPr="006C34DB" w:rsidRDefault="00775590" w:rsidP="000D2CD6">
                            <w:pPr>
                              <w:ind w:firstLineChars="100" w:firstLine="187"/>
                              <w:rPr>
                                <w:sz w:val="20"/>
                                <w:szCs w:val="20"/>
                              </w:rPr>
                            </w:pPr>
                          </w:p>
                        </w:tc>
                      </w:tr>
                      <w:tr w:rsidR="00775590" w:rsidRPr="006C34DB" w14:paraId="5F06DCEB" w14:textId="77777777" w:rsidTr="000D2CD6">
                        <w:trPr>
                          <w:cantSplit/>
                          <w:trHeight w:val="825"/>
                        </w:trPr>
                        <w:tc>
                          <w:tcPr>
                            <w:tcW w:w="1840" w:type="dxa"/>
                            <w:vAlign w:val="center"/>
                          </w:tcPr>
                          <w:p w14:paraId="7A0232E5" w14:textId="77777777" w:rsidR="00775590" w:rsidRDefault="00775590" w:rsidP="000D2CD6">
                            <w:pPr>
                              <w:rPr>
                                <w:kern w:val="0"/>
                                <w:sz w:val="20"/>
                                <w:szCs w:val="20"/>
                              </w:rPr>
                            </w:pPr>
                            <w:r>
                              <w:rPr>
                                <w:rFonts w:hint="eastAsia"/>
                                <w:kern w:val="0"/>
                                <w:sz w:val="20"/>
                                <w:szCs w:val="20"/>
                              </w:rPr>
                              <w:t>承諾しない理由</w:t>
                            </w:r>
                          </w:p>
                        </w:tc>
                        <w:tc>
                          <w:tcPr>
                            <w:tcW w:w="6949" w:type="dxa"/>
                            <w:vAlign w:val="center"/>
                          </w:tcPr>
                          <w:p w14:paraId="41677660" w14:textId="77777777" w:rsidR="00775590" w:rsidRDefault="00775590" w:rsidP="000D2CD6">
                            <w:pPr>
                              <w:rPr>
                                <w:sz w:val="20"/>
                                <w:szCs w:val="20"/>
                              </w:rPr>
                            </w:pPr>
                          </w:p>
                          <w:p w14:paraId="39350C07" w14:textId="77777777" w:rsidR="00775590" w:rsidRDefault="00775590" w:rsidP="000D2CD6">
                            <w:pPr>
                              <w:rPr>
                                <w:sz w:val="20"/>
                                <w:szCs w:val="20"/>
                              </w:rPr>
                            </w:pPr>
                          </w:p>
                          <w:p w14:paraId="431B4980" w14:textId="77777777" w:rsidR="00775590" w:rsidRDefault="00775590" w:rsidP="000D2CD6">
                            <w:pPr>
                              <w:rPr>
                                <w:sz w:val="20"/>
                                <w:szCs w:val="20"/>
                              </w:rPr>
                            </w:pPr>
                          </w:p>
                          <w:p w14:paraId="08DF8EFE" w14:textId="77777777" w:rsidR="00775590" w:rsidRDefault="00775590" w:rsidP="000D2CD6">
                            <w:pPr>
                              <w:rPr>
                                <w:sz w:val="20"/>
                                <w:szCs w:val="20"/>
                              </w:rPr>
                            </w:pPr>
                          </w:p>
                          <w:p w14:paraId="037D5170" w14:textId="77777777" w:rsidR="00775590" w:rsidRDefault="00775590" w:rsidP="000D2CD6">
                            <w:pPr>
                              <w:rPr>
                                <w:sz w:val="20"/>
                                <w:szCs w:val="20"/>
                              </w:rPr>
                            </w:pPr>
                          </w:p>
                          <w:p w14:paraId="79A9DAC6" w14:textId="77777777" w:rsidR="00775590" w:rsidRDefault="00775590" w:rsidP="000D2CD6">
                            <w:pPr>
                              <w:rPr>
                                <w:sz w:val="20"/>
                                <w:szCs w:val="20"/>
                              </w:rPr>
                            </w:pPr>
                          </w:p>
                          <w:p w14:paraId="043ADAC4" w14:textId="77777777" w:rsidR="00775590" w:rsidRDefault="00775590" w:rsidP="000D2CD6">
                            <w:pPr>
                              <w:rPr>
                                <w:sz w:val="20"/>
                                <w:szCs w:val="20"/>
                              </w:rPr>
                            </w:pPr>
                          </w:p>
                          <w:p w14:paraId="60E735FE" w14:textId="77777777" w:rsidR="00775590" w:rsidRDefault="00775590" w:rsidP="000D2CD6">
                            <w:pPr>
                              <w:rPr>
                                <w:sz w:val="20"/>
                                <w:szCs w:val="20"/>
                              </w:rPr>
                            </w:pPr>
                          </w:p>
                          <w:p w14:paraId="210F323C" w14:textId="77777777" w:rsidR="00775590" w:rsidRDefault="00775590" w:rsidP="000D2CD6">
                            <w:pPr>
                              <w:rPr>
                                <w:sz w:val="20"/>
                                <w:szCs w:val="20"/>
                              </w:rPr>
                            </w:pPr>
                          </w:p>
                        </w:tc>
                      </w:tr>
                      <w:tr w:rsidR="00775590" w:rsidRPr="006C34DB" w14:paraId="57DF186D" w14:textId="77777777" w:rsidTr="000D2CD6">
                        <w:trPr>
                          <w:cantSplit/>
                          <w:trHeight w:val="825"/>
                        </w:trPr>
                        <w:tc>
                          <w:tcPr>
                            <w:tcW w:w="1840" w:type="dxa"/>
                            <w:vAlign w:val="center"/>
                          </w:tcPr>
                          <w:p w14:paraId="25561B42" w14:textId="77777777" w:rsidR="00775590" w:rsidRPr="006C34DB" w:rsidRDefault="00775590" w:rsidP="000D2CD6">
                            <w:pPr>
                              <w:jc w:val="center"/>
                              <w:rPr>
                                <w:sz w:val="20"/>
                                <w:szCs w:val="20"/>
                              </w:rPr>
                            </w:pPr>
                            <w:r>
                              <w:rPr>
                                <w:rFonts w:hint="eastAsia"/>
                                <w:sz w:val="20"/>
                                <w:szCs w:val="20"/>
                              </w:rPr>
                              <w:t>審査会事務局</w:t>
                            </w:r>
                          </w:p>
                        </w:tc>
                        <w:tc>
                          <w:tcPr>
                            <w:tcW w:w="6949" w:type="dxa"/>
                            <w:vAlign w:val="center"/>
                          </w:tcPr>
                          <w:p w14:paraId="73607E6D" w14:textId="77777777" w:rsidR="00775590" w:rsidRPr="006C34DB" w:rsidRDefault="00775590" w:rsidP="000D2CD6">
                            <w:pPr>
                              <w:jc w:val="right"/>
                              <w:rPr>
                                <w:sz w:val="20"/>
                                <w:szCs w:val="20"/>
                              </w:rPr>
                            </w:pPr>
                            <w:r w:rsidRPr="006C34DB">
                              <w:rPr>
                                <w:rFonts w:hint="eastAsia"/>
                                <w:sz w:val="20"/>
                                <w:szCs w:val="20"/>
                              </w:rPr>
                              <w:t>（</w:t>
                            </w:r>
                            <w:r>
                              <w:rPr>
                                <w:rFonts w:hint="eastAsia"/>
                                <w:sz w:val="20"/>
                                <w:szCs w:val="20"/>
                              </w:rPr>
                              <w:t>電話</w:t>
                            </w:r>
                            <w:r w:rsidRPr="006C34DB">
                              <w:rPr>
                                <w:rFonts w:hint="eastAsia"/>
                                <w:sz w:val="20"/>
                                <w:szCs w:val="20"/>
                              </w:rPr>
                              <w:t xml:space="preserve">　　　　　　　）</w:t>
                            </w:r>
                          </w:p>
                        </w:tc>
                      </w:tr>
                    </w:tbl>
                    <w:p w14:paraId="24B8FF1E" w14:textId="77777777" w:rsidR="00775590" w:rsidRPr="000D0DD0" w:rsidRDefault="00775590" w:rsidP="00F26B54">
                      <w:pPr>
                        <w:tabs>
                          <w:tab w:val="left" w:pos="8634"/>
                          <w:tab w:val="left" w:pos="8762"/>
                        </w:tabs>
                        <w:spacing w:line="0" w:lineRule="atLeast"/>
                        <w:ind w:left="167" w:hangingChars="100" w:hanging="167"/>
                        <w:rPr>
                          <w:rFonts w:ascii="ＭＳ ゴシック" w:eastAsia="ＭＳ ゴシック" w:hAnsi="ＭＳ ゴシック"/>
                          <w:b/>
                          <w:color w:val="FF0000"/>
                          <w:sz w:val="18"/>
                          <w:szCs w:val="18"/>
                        </w:rPr>
                      </w:pPr>
                    </w:p>
                  </w:txbxContent>
                </v:textbox>
              </v:rect>
            </w:pict>
          </mc:Fallback>
        </mc:AlternateContent>
      </w:r>
    </w:p>
    <w:p w14:paraId="35E70F11" w14:textId="77777777" w:rsidR="00F26B54" w:rsidRPr="002F247E" w:rsidRDefault="00F26B54" w:rsidP="00F26B54">
      <w:pPr>
        <w:tabs>
          <w:tab w:val="left" w:pos="5520"/>
        </w:tabs>
        <w:ind w:left="227" w:hangingChars="100" w:hanging="227"/>
      </w:pPr>
    </w:p>
    <w:p w14:paraId="7C39DF01" w14:textId="77777777" w:rsidR="00F26B54" w:rsidRPr="002F247E" w:rsidRDefault="00F26B54" w:rsidP="00F26B54">
      <w:pPr>
        <w:tabs>
          <w:tab w:val="left" w:pos="5520"/>
        </w:tabs>
        <w:ind w:left="227" w:hangingChars="100" w:hanging="227"/>
      </w:pPr>
    </w:p>
    <w:p w14:paraId="532D35C7" w14:textId="77777777" w:rsidR="00F26B54" w:rsidRPr="002F247E" w:rsidRDefault="00F26B54" w:rsidP="00F26B54">
      <w:pPr>
        <w:tabs>
          <w:tab w:val="left" w:pos="5520"/>
        </w:tabs>
        <w:ind w:left="227" w:hangingChars="100" w:hanging="227"/>
      </w:pPr>
    </w:p>
    <w:p w14:paraId="0874FC6C" w14:textId="77777777" w:rsidR="00F26B54" w:rsidRPr="002F247E" w:rsidRDefault="00F26B54" w:rsidP="00F26B54">
      <w:pPr>
        <w:tabs>
          <w:tab w:val="left" w:pos="5520"/>
        </w:tabs>
        <w:ind w:left="227" w:hangingChars="100" w:hanging="227"/>
      </w:pPr>
    </w:p>
    <w:p w14:paraId="0B0468A5" w14:textId="77777777" w:rsidR="00F26B54" w:rsidRPr="002F247E" w:rsidRDefault="00F26B54" w:rsidP="00F26B54">
      <w:pPr>
        <w:tabs>
          <w:tab w:val="left" w:pos="5520"/>
        </w:tabs>
        <w:ind w:left="227" w:hangingChars="100" w:hanging="227"/>
      </w:pPr>
    </w:p>
    <w:p w14:paraId="432F3844" w14:textId="77777777" w:rsidR="00F26B54" w:rsidRPr="002F247E" w:rsidRDefault="00F26B54" w:rsidP="00F26B54">
      <w:pPr>
        <w:tabs>
          <w:tab w:val="left" w:pos="5520"/>
        </w:tabs>
        <w:ind w:left="227" w:hangingChars="100" w:hanging="227"/>
      </w:pPr>
    </w:p>
    <w:p w14:paraId="058E56A2" w14:textId="77777777" w:rsidR="00F26B54" w:rsidRPr="002F247E" w:rsidRDefault="00F26B54" w:rsidP="00F26B54">
      <w:pPr>
        <w:tabs>
          <w:tab w:val="left" w:pos="5520"/>
        </w:tabs>
        <w:ind w:left="227" w:hangingChars="100" w:hanging="227"/>
      </w:pPr>
    </w:p>
    <w:p w14:paraId="409E34BB" w14:textId="77777777" w:rsidR="00F26B54" w:rsidRPr="002F247E" w:rsidRDefault="00F26B54" w:rsidP="00F26B54">
      <w:pPr>
        <w:tabs>
          <w:tab w:val="left" w:pos="5520"/>
        </w:tabs>
        <w:ind w:left="227" w:hangingChars="100" w:hanging="227"/>
      </w:pPr>
    </w:p>
    <w:p w14:paraId="1059C666" w14:textId="77777777" w:rsidR="00F26B54" w:rsidRPr="002F247E" w:rsidRDefault="00F26B54" w:rsidP="00F26B54">
      <w:pPr>
        <w:tabs>
          <w:tab w:val="left" w:pos="5520"/>
        </w:tabs>
        <w:ind w:left="227" w:hangingChars="100" w:hanging="227"/>
      </w:pPr>
    </w:p>
    <w:p w14:paraId="5F1CF013" w14:textId="77777777" w:rsidR="00F26B54" w:rsidRPr="002F247E" w:rsidRDefault="00F26B54" w:rsidP="00F26B54">
      <w:pPr>
        <w:tabs>
          <w:tab w:val="left" w:pos="5520"/>
        </w:tabs>
        <w:ind w:left="227" w:hangingChars="100" w:hanging="227"/>
      </w:pPr>
    </w:p>
    <w:p w14:paraId="7432EB81" w14:textId="77777777" w:rsidR="00F26B54" w:rsidRPr="002F247E" w:rsidRDefault="00F26B54" w:rsidP="00F26B54">
      <w:pPr>
        <w:tabs>
          <w:tab w:val="left" w:pos="5520"/>
        </w:tabs>
        <w:ind w:left="227" w:hangingChars="100" w:hanging="227"/>
      </w:pPr>
    </w:p>
    <w:p w14:paraId="6081B590" w14:textId="77777777" w:rsidR="00F26B54" w:rsidRPr="002F247E" w:rsidRDefault="00F26B54" w:rsidP="00F26B54">
      <w:pPr>
        <w:tabs>
          <w:tab w:val="left" w:pos="5520"/>
        </w:tabs>
        <w:ind w:left="227" w:hangingChars="100" w:hanging="227"/>
      </w:pPr>
    </w:p>
    <w:p w14:paraId="6B1F3F55" w14:textId="77777777" w:rsidR="00F26B54" w:rsidRPr="002F247E" w:rsidRDefault="00F26B54" w:rsidP="00F26B54">
      <w:pPr>
        <w:tabs>
          <w:tab w:val="left" w:pos="5520"/>
        </w:tabs>
        <w:ind w:left="227" w:hangingChars="100" w:hanging="227"/>
      </w:pPr>
    </w:p>
    <w:p w14:paraId="28CDA0E8" w14:textId="77777777" w:rsidR="00F26B54" w:rsidRPr="002F247E" w:rsidRDefault="00F26B54" w:rsidP="00F26B54">
      <w:pPr>
        <w:tabs>
          <w:tab w:val="left" w:pos="5520"/>
        </w:tabs>
        <w:ind w:left="227" w:hangingChars="100" w:hanging="227"/>
      </w:pPr>
    </w:p>
    <w:p w14:paraId="73A2B606" w14:textId="77777777" w:rsidR="00F26B54" w:rsidRPr="002F247E" w:rsidRDefault="00F26B54" w:rsidP="00F26B54">
      <w:pPr>
        <w:tabs>
          <w:tab w:val="left" w:pos="5520"/>
        </w:tabs>
        <w:ind w:left="227" w:hangingChars="100" w:hanging="227"/>
      </w:pPr>
    </w:p>
    <w:p w14:paraId="442E0AE7" w14:textId="77777777" w:rsidR="00F26B54" w:rsidRPr="002F247E" w:rsidRDefault="00F26B54" w:rsidP="00F26B54">
      <w:pPr>
        <w:tabs>
          <w:tab w:val="left" w:pos="5520"/>
        </w:tabs>
        <w:ind w:left="227" w:hangingChars="100" w:hanging="227"/>
      </w:pPr>
    </w:p>
    <w:p w14:paraId="35650A2C" w14:textId="77777777" w:rsidR="00F26B54" w:rsidRPr="002F247E" w:rsidRDefault="00F26B54" w:rsidP="00F26B54">
      <w:pPr>
        <w:tabs>
          <w:tab w:val="left" w:pos="5520"/>
        </w:tabs>
        <w:ind w:left="227" w:hangingChars="100" w:hanging="227"/>
      </w:pPr>
    </w:p>
    <w:p w14:paraId="0044140D" w14:textId="77777777" w:rsidR="00F26B54" w:rsidRPr="002F247E" w:rsidRDefault="00F26B54" w:rsidP="00F26B54">
      <w:pPr>
        <w:tabs>
          <w:tab w:val="left" w:pos="5520"/>
        </w:tabs>
        <w:ind w:left="227" w:hangingChars="100" w:hanging="227"/>
      </w:pPr>
    </w:p>
    <w:p w14:paraId="4EC1F6F0" w14:textId="77777777" w:rsidR="00F26B54" w:rsidRPr="002F247E" w:rsidRDefault="00F26B54" w:rsidP="00F26B54">
      <w:pPr>
        <w:tabs>
          <w:tab w:val="left" w:pos="5520"/>
        </w:tabs>
        <w:ind w:left="227" w:hangingChars="100" w:hanging="227"/>
      </w:pPr>
    </w:p>
    <w:p w14:paraId="022B2238" w14:textId="77777777" w:rsidR="00F26B54" w:rsidRPr="002F247E" w:rsidRDefault="00F26B54" w:rsidP="00F26B54">
      <w:pPr>
        <w:tabs>
          <w:tab w:val="left" w:pos="5520"/>
        </w:tabs>
        <w:ind w:left="227" w:hangingChars="100" w:hanging="227"/>
      </w:pPr>
    </w:p>
    <w:p w14:paraId="4BCC75B7" w14:textId="77777777" w:rsidR="00F26B54" w:rsidRPr="002F247E" w:rsidRDefault="00F26B54" w:rsidP="00F26B54">
      <w:pPr>
        <w:tabs>
          <w:tab w:val="left" w:pos="5520"/>
        </w:tabs>
        <w:ind w:left="227" w:hangingChars="100" w:hanging="227"/>
      </w:pPr>
    </w:p>
    <w:p w14:paraId="7DCCD03C" w14:textId="77777777" w:rsidR="00F26B54" w:rsidRPr="002F247E" w:rsidRDefault="00F26B54" w:rsidP="00F26B54">
      <w:pPr>
        <w:tabs>
          <w:tab w:val="left" w:pos="5520"/>
        </w:tabs>
        <w:ind w:left="227" w:hangingChars="100" w:hanging="227"/>
      </w:pPr>
    </w:p>
    <w:p w14:paraId="355D8E13" w14:textId="77777777" w:rsidR="00F26B54" w:rsidRPr="002F247E" w:rsidRDefault="00F26B54" w:rsidP="00F26B54">
      <w:pPr>
        <w:tabs>
          <w:tab w:val="left" w:pos="5520"/>
        </w:tabs>
        <w:ind w:left="227" w:hangingChars="100" w:hanging="227"/>
      </w:pPr>
    </w:p>
    <w:p w14:paraId="6120478A" w14:textId="77777777" w:rsidR="00F26B54" w:rsidRPr="002F247E" w:rsidRDefault="00F26B54" w:rsidP="00F26B54">
      <w:pPr>
        <w:tabs>
          <w:tab w:val="left" w:pos="5520"/>
        </w:tabs>
        <w:ind w:left="227" w:hangingChars="100" w:hanging="227"/>
      </w:pPr>
    </w:p>
    <w:p w14:paraId="2E6574C4" w14:textId="77777777" w:rsidR="00F26B54" w:rsidRPr="002F247E" w:rsidRDefault="00F26B54" w:rsidP="00F26B54">
      <w:pPr>
        <w:tabs>
          <w:tab w:val="left" w:pos="5520"/>
        </w:tabs>
        <w:ind w:left="227" w:hangingChars="100" w:hanging="227"/>
      </w:pPr>
    </w:p>
    <w:p w14:paraId="053D51CF" w14:textId="77777777" w:rsidR="00F26B54" w:rsidRPr="002F247E" w:rsidRDefault="00F26B54" w:rsidP="00F26B54">
      <w:pPr>
        <w:tabs>
          <w:tab w:val="left" w:pos="5520"/>
        </w:tabs>
        <w:ind w:left="227" w:hangingChars="100" w:hanging="227"/>
      </w:pPr>
    </w:p>
    <w:p w14:paraId="1C781412" w14:textId="77777777" w:rsidR="00F26B54" w:rsidRPr="002F247E" w:rsidRDefault="00F26B54" w:rsidP="00F26B54">
      <w:pPr>
        <w:tabs>
          <w:tab w:val="left" w:pos="5520"/>
        </w:tabs>
        <w:ind w:left="227" w:hangingChars="100" w:hanging="227"/>
      </w:pPr>
    </w:p>
    <w:p w14:paraId="45A6ADE9" w14:textId="77777777" w:rsidR="00F26B54" w:rsidRPr="002F247E" w:rsidRDefault="00F26B54" w:rsidP="00F26B54">
      <w:pPr>
        <w:tabs>
          <w:tab w:val="left" w:pos="5520"/>
        </w:tabs>
        <w:ind w:left="227" w:hangingChars="100" w:hanging="227"/>
      </w:pPr>
    </w:p>
    <w:p w14:paraId="266AA667" w14:textId="77777777" w:rsidR="00F26B54" w:rsidRPr="002F247E" w:rsidRDefault="00F26B54" w:rsidP="00F26B54">
      <w:pPr>
        <w:tabs>
          <w:tab w:val="left" w:pos="5520"/>
        </w:tabs>
        <w:ind w:left="227" w:hangingChars="100" w:hanging="227"/>
      </w:pPr>
    </w:p>
    <w:p w14:paraId="647E8054" w14:textId="77777777" w:rsidR="00F26B54" w:rsidRPr="002F247E" w:rsidRDefault="00F26B54" w:rsidP="00F26B54">
      <w:pPr>
        <w:tabs>
          <w:tab w:val="left" w:pos="5520"/>
        </w:tabs>
        <w:ind w:left="227" w:hangingChars="100" w:hanging="227"/>
      </w:pPr>
    </w:p>
    <w:p w14:paraId="640DF838" w14:textId="77777777" w:rsidR="00F26B54" w:rsidRPr="002F247E" w:rsidRDefault="00F26B54" w:rsidP="00F26B54">
      <w:pPr>
        <w:tabs>
          <w:tab w:val="left" w:pos="5520"/>
        </w:tabs>
        <w:ind w:left="227" w:hangingChars="100" w:hanging="227"/>
      </w:pPr>
    </w:p>
    <w:p w14:paraId="06F87728" w14:textId="77777777" w:rsidR="00F26B54" w:rsidRPr="002F247E" w:rsidRDefault="00F26B54" w:rsidP="00F26B54">
      <w:pPr>
        <w:tabs>
          <w:tab w:val="left" w:pos="5520"/>
        </w:tabs>
        <w:ind w:left="227" w:hangingChars="100" w:hanging="227"/>
      </w:pPr>
    </w:p>
    <w:p w14:paraId="04FFE1D9" w14:textId="77777777" w:rsidR="00F26B54" w:rsidRPr="002F247E" w:rsidRDefault="00F26B54" w:rsidP="00F26B54">
      <w:pPr>
        <w:ind w:left="373" w:hangingChars="200" w:hanging="373"/>
      </w:pPr>
      <w:r w:rsidRPr="002F247E">
        <w:rPr>
          <w:rFonts w:ascii="Century" w:hint="eastAsia"/>
          <w:sz w:val="20"/>
          <w:szCs w:val="20"/>
        </w:rPr>
        <w:t>備考　注の部分にこの通知書の記載事項に不服がある場合における救済の方法及び取消訴訟を行う場合の被告とすべき者、出訴期間等を記載する。</w:t>
      </w:r>
    </w:p>
    <w:p w14:paraId="6787EAAA" w14:textId="77777777" w:rsidR="00F26B54" w:rsidRPr="002F247E" w:rsidRDefault="00F26B54" w:rsidP="00F26B54">
      <w:pPr>
        <w:pStyle w:val="0311"/>
        <w:ind w:left="227"/>
      </w:pPr>
    </w:p>
    <w:p w14:paraId="6EE32AA9" w14:textId="77777777" w:rsidR="00F26B54" w:rsidRPr="002F247E" w:rsidRDefault="00F26B54">
      <w:pPr>
        <w:widowControl/>
        <w:jc w:val="left"/>
        <w:rPr>
          <w:rFonts w:asciiTheme="majorEastAsia" w:eastAsiaTheme="majorEastAsia" w:hAnsiTheme="majorEastAsia"/>
        </w:rPr>
      </w:pPr>
      <w:r w:rsidRPr="002F247E">
        <w:br w:type="page"/>
      </w:r>
    </w:p>
    <w:p w14:paraId="5221C898" w14:textId="6897D053" w:rsidR="00DE123B" w:rsidRPr="002F247E" w:rsidRDefault="00F26B54" w:rsidP="00DE123B">
      <w:pPr>
        <w:pStyle w:val="0011"/>
      </w:pPr>
      <w:bookmarkStart w:id="90" w:name="_Toc167116039"/>
      <w:r w:rsidRPr="002F247E">
        <w:rPr>
          <w:rFonts w:hint="eastAsia"/>
        </w:rPr>
        <w:lastRenderedPageBreak/>
        <w:t>資料５</w:t>
      </w:r>
      <w:r w:rsidR="00DE123B" w:rsidRPr="002F247E">
        <w:rPr>
          <w:rFonts w:hint="eastAsia"/>
        </w:rPr>
        <w:t xml:space="preserve">　請求事務の流れ</w:t>
      </w:r>
      <w:bookmarkEnd w:id="89"/>
      <w:bookmarkEnd w:id="90"/>
    </w:p>
    <w:p w14:paraId="6385957D" w14:textId="15AF827F" w:rsidR="00DE123B" w:rsidRPr="002F247E" w:rsidRDefault="000B3EB7" w:rsidP="006C6FF6">
      <w:pPr>
        <w:pStyle w:val="0311"/>
        <w:ind w:left="227"/>
      </w:pPr>
      <w:r>
        <w:pict w14:anchorId="0AB05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63.5pt">
            <v:imagedata r:id="rId7" o:title="無題"/>
          </v:shape>
        </w:pict>
      </w:r>
    </w:p>
    <w:p w14:paraId="16C4C862" w14:textId="164827A1" w:rsidR="00DE123B" w:rsidRPr="002F247E" w:rsidRDefault="00DE123B">
      <w:pPr>
        <w:widowControl/>
        <w:jc w:val="left"/>
      </w:pPr>
      <w:r w:rsidRPr="002F247E">
        <w:br w:type="page"/>
      </w:r>
    </w:p>
    <w:p w14:paraId="5E58FB30" w14:textId="77777777" w:rsidR="00201E8D" w:rsidRPr="002F247E" w:rsidRDefault="00201E8D">
      <w:pPr>
        <w:widowControl/>
        <w:jc w:val="left"/>
        <w:sectPr w:rsidR="00201E8D" w:rsidRPr="002F247E" w:rsidSect="003A5B7A">
          <w:footerReference w:type="default" r:id="rId8"/>
          <w:pgSz w:w="11906" w:h="16838" w:code="9"/>
          <w:pgMar w:top="1418" w:right="1418" w:bottom="1418" w:left="1418" w:header="851" w:footer="284" w:gutter="0"/>
          <w:pgNumType w:start="1"/>
          <w:cols w:space="425"/>
          <w:docGrid w:type="linesAndChars" w:linePitch="350" w:charSpace="-2714"/>
        </w:sectPr>
      </w:pPr>
    </w:p>
    <w:p w14:paraId="6ED5A645" w14:textId="096E40E0" w:rsidR="00052A90" w:rsidRPr="00052A90" w:rsidRDefault="00052A90" w:rsidP="00152016">
      <w:pPr>
        <w:pStyle w:val="1"/>
        <w:rPr>
          <w:sz w:val="21"/>
          <w:szCs w:val="21"/>
        </w:rPr>
      </w:pPr>
      <w:bookmarkStart w:id="91" w:name="_Toc167116040"/>
      <w:r w:rsidRPr="00052A90">
        <w:rPr>
          <w:rFonts w:hint="eastAsia"/>
          <w:sz w:val="21"/>
          <w:szCs w:val="21"/>
        </w:rPr>
        <w:lastRenderedPageBreak/>
        <w:t>資料６　様式</w:t>
      </w:r>
      <w:bookmarkEnd w:id="91"/>
    </w:p>
    <w:p w14:paraId="618161B0" w14:textId="15A26F3E" w:rsidR="00052A90" w:rsidRDefault="00052A90">
      <w:pPr>
        <w:widowControl/>
        <w:jc w:val="left"/>
        <w:rPr>
          <w:rFonts w:asciiTheme="minorEastAsia" w:eastAsiaTheme="minorEastAsia" w:hAnsiTheme="minorEastAsia"/>
          <w:sz w:val="21"/>
          <w:szCs w:val="21"/>
        </w:rPr>
      </w:pPr>
    </w:p>
    <w:p w14:paraId="21BE01F4" w14:textId="3178C6F0"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第１号様式（条例第６条第１項関係）　公開請求書</w:t>
      </w:r>
    </w:p>
    <w:p w14:paraId="20445664" w14:textId="2969D4F1"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第２号様式（条例第10条第１項関係）　公開決定通知書</w:t>
      </w:r>
    </w:p>
    <w:p w14:paraId="57FB406A" w14:textId="04B3DE65"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第３号様式（条例第10条第１項関係）　部分公開決定通知書</w:t>
      </w:r>
    </w:p>
    <w:p w14:paraId="296446E9" w14:textId="163C635D"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第４号様式（条例第10条第２項関係）　非公開決定通知書</w:t>
      </w:r>
    </w:p>
    <w:p w14:paraId="67713BEF" w14:textId="22663144"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第５号様式（条例第10条第２項関係）　公開請求拒否決定通知書</w:t>
      </w:r>
    </w:p>
    <w:p w14:paraId="457CCDA7" w14:textId="6BDF9B1B"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第６号様式（条例第10条第２項関係）　不存在による非公開決定通知書</w:t>
      </w:r>
    </w:p>
    <w:p w14:paraId="7C4E388A" w14:textId="75410CEF"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第７号様式（条例第1</w:t>
      </w:r>
      <w:r>
        <w:rPr>
          <w:rFonts w:asciiTheme="minorEastAsia" w:eastAsiaTheme="minorEastAsia" w:hAnsiTheme="minorEastAsia"/>
          <w:sz w:val="21"/>
          <w:szCs w:val="21"/>
        </w:rPr>
        <w:t>1</w:t>
      </w:r>
      <w:r>
        <w:rPr>
          <w:rFonts w:asciiTheme="minorEastAsia" w:eastAsiaTheme="minorEastAsia" w:hAnsiTheme="minorEastAsia" w:hint="eastAsia"/>
          <w:sz w:val="21"/>
          <w:szCs w:val="21"/>
        </w:rPr>
        <w:t>条第２項関係）　決定期間延長通知書</w:t>
      </w:r>
    </w:p>
    <w:p w14:paraId="2CDF2A5C" w14:textId="3F89D269" w:rsidR="00052A90" w:rsidRDefault="00052A90"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第８号様式（</w:t>
      </w:r>
      <w:r w:rsidR="00152016">
        <w:rPr>
          <w:rFonts w:asciiTheme="minorEastAsia" w:eastAsiaTheme="minorEastAsia" w:hAnsiTheme="minorEastAsia" w:hint="eastAsia"/>
          <w:sz w:val="21"/>
          <w:szCs w:val="21"/>
        </w:rPr>
        <w:t>条例第12条関係）　公開決定等の期限の特例通知書</w:t>
      </w:r>
    </w:p>
    <w:p w14:paraId="2559EF6C" w14:textId="572A9A1F"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第９号様式（条例第13条第１項又は第2項関係）　意見書提出の機会の付与通知書</w:t>
      </w:r>
    </w:p>
    <w:p w14:paraId="608217B1" w14:textId="6F4A16FD"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第10号様式（条例第13条第３項関係）　第三者に関する情報の公開決定通知書</w:t>
      </w:r>
    </w:p>
    <w:p w14:paraId="0860D35C" w14:textId="7197756F"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第11号様式（条例第18条関係）　審査会諮問通知書</w:t>
      </w:r>
    </w:p>
    <w:p w14:paraId="5A81154A" w14:textId="3DFE3D8F" w:rsidR="00152016" w:rsidRDefault="00152016" w:rsidP="0015201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第12号様式（条例第19条において準用する条例第13条第３項関係）　審査請求人等に関する情報の公開実施日等通知書</w:t>
      </w:r>
    </w:p>
    <w:p w14:paraId="0F9ABB11" w14:textId="77777777" w:rsidR="00052A90" w:rsidRDefault="00052A90">
      <w:pPr>
        <w:widowControl/>
        <w:jc w:val="left"/>
        <w:rPr>
          <w:rFonts w:asciiTheme="minorEastAsia" w:eastAsiaTheme="minorEastAsia" w:hAnsiTheme="minorEastAsia"/>
          <w:sz w:val="21"/>
          <w:szCs w:val="21"/>
        </w:rPr>
      </w:pPr>
    </w:p>
    <w:p w14:paraId="4847BEDA" w14:textId="099B3146" w:rsidR="00052A90" w:rsidRDefault="00052A90">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22B2E945" w14:textId="3D2ED254"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lastRenderedPageBreak/>
        <w:t>第１号様式（条例第６条第１項関係）（Ａ４）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680"/>
        <w:gridCol w:w="1532"/>
        <w:gridCol w:w="3184"/>
        <w:gridCol w:w="1519"/>
        <w:gridCol w:w="240"/>
      </w:tblGrid>
      <w:tr w:rsidR="008D32F7" w:rsidRPr="00B078DC" w14:paraId="1E648076" w14:textId="77777777" w:rsidTr="008D32F7">
        <w:trPr>
          <w:trHeight w:val="1633"/>
        </w:trPr>
        <w:tc>
          <w:tcPr>
            <w:tcW w:w="8520" w:type="dxa"/>
            <w:gridSpan w:val="6"/>
            <w:tcBorders>
              <w:bottom w:val="nil"/>
            </w:tcBorders>
            <w:vAlign w:val="center"/>
          </w:tcPr>
          <w:p w14:paraId="44ABB889" w14:textId="77777777" w:rsidR="008D32F7" w:rsidRPr="0021327B" w:rsidRDefault="008D32F7" w:rsidP="008D32F7">
            <w:pPr>
              <w:spacing w:before="120" w:after="120"/>
              <w:jc w:val="center"/>
              <w:rPr>
                <w:rFonts w:asciiTheme="minorEastAsia" w:eastAsiaTheme="minorEastAsia" w:hAnsiTheme="minorEastAsia"/>
                <w:sz w:val="16"/>
                <w:szCs w:val="16"/>
              </w:rPr>
            </w:pPr>
            <w:r w:rsidRPr="0021327B">
              <w:rPr>
                <w:rFonts w:asciiTheme="minorEastAsia" w:eastAsiaTheme="minorEastAsia" w:hAnsiTheme="minorEastAsia" w:hint="eastAsia"/>
                <w:spacing w:val="210"/>
                <w:sz w:val="16"/>
                <w:szCs w:val="16"/>
              </w:rPr>
              <w:t>公開請求</w:t>
            </w:r>
            <w:r w:rsidRPr="0021327B">
              <w:rPr>
                <w:rFonts w:asciiTheme="minorEastAsia" w:eastAsiaTheme="minorEastAsia" w:hAnsiTheme="minorEastAsia" w:hint="eastAsia"/>
                <w:sz w:val="16"/>
                <w:szCs w:val="16"/>
              </w:rPr>
              <w:t>書</w:t>
            </w:r>
          </w:p>
          <w:p w14:paraId="0AD329A7" w14:textId="77777777" w:rsidR="008D32F7" w:rsidRPr="0021327B" w:rsidRDefault="008D32F7" w:rsidP="008D32F7">
            <w:pPr>
              <w:spacing w:after="120"/>
              <w:jc w:val="righ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年　　月　　日　　</w:t>
            </w:r>
          </w:p>
          <w:p w14:paraId="61F1A2E3" w14:textId="77777777" w:rsidR="008D32F7" w:rsidRPr="0021327B" w:rsidRDefault="008D32F7" w:rsidP="008D32F7">
            <w:pPr>
              <w:spacing w:after="120"/>
              <w:rPr>
                <w:rFonts w:asciiTheme="minorEastAsia" w:eastAsiaTheme="minorEastAsia" w:hAnsiTheme="minorEastAsia"/>
                <w:sz w:val="16"/>
                <w:szCs w:val="16"/>
              </w:rPr>
            </w:pP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提出先</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実施機関</w:t>
            </w:r>
          </w:p>
          <w:p w14:paraId="0E02D9A6" w14:textId="77777777" w:rsidR="008D32F7" w:rsidRPr="0021327B" w:rsidRDefault="008D32F7" w:rsidP="008D32F7">
            <w:pPr>
              <w:ind w:right="720" w:firstLineChars="1500" w:firstLine="2400"/>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公開請求者　　住所又は居所　　〒　　　　　　　　　　　　　　</w:t>
            </w:r>
          </w:p>
        </w:tc>
      </w:tr>
      <w:tr w:rsidR="008D32F7" w:rsidRPr="00B078DC" w14:paraId="42002A95" w14:textId="77777777" w:rsidTr="008D32F7">
        <w:trPr>
          <w:trHeight w:val="521"/>
        </w:trPr>
        <w:tc>
          <w:tcPr>
            <w:tcW w:w="3480" w:type="dxa"/>
            <w:gridSpan w:val="3"/>
            <w:tcBorders>
              <w:top w:val="nil"/>
              <w:bottom w:val="nil"/>
              <w:right w:val="nil"/>
            </w:tcBorders>
            <w:vAlign w:val="center"/>
          </w:tcPr>
          <w:p w14:paraId="10A0E977" w14:textId="77777777" w:rsidR="008D32F7" w:rsidRPr="0021327B" w:rsidRDefault="008D32F7" w:rsidP="008D32F7">
            <w:pPr>
              <w:rPr>
                <w:rFonts w:asciiTheme="minorEastAsia" w:eastAsiaTheme="minorEastAsia" w:hAnsiTheme="minorEastAsia"/>
                <w:sz w:val="16"/>
                <w:szCs w:val="16"/>
              </w:rPr>
            </w:pPr>
            <w:r w:rsidRPr="0021327B">
              <w:rPr>
                <w:noProof/>
                <w:sz w:val="16"/>
                <w:szCs w:val="16"/>
              </w:rPr>
              <mc:AlternateContent>
                <mc:Choice Requires="wps">
                  <w:drawing>
                    <wp:anchor distT="0" distB="0" distL="114300" distR="114300" simplePos="0" relativeHeight="251890688" behindDoc="0" locked="0" layoutInCell="0" allowOverlap="1" wp14:anchorId="3E52EE6F" wp14:editId="2FB6E678">
                      <wp:simplePos x="0" y="0"/>
                      <wp:positionH relativeFrom="column">
                        <wp:posOffset>2131060</wp:posOffset>
                      </wp:positionH>
                      <wp:positionV relativeFrom="paragraph">
                        <wp:posOffset>2540</wp:posOffset>
                      </wp:positionV>
                      <wp:extent cx="2070100" cy="396875"/>
                      <wp:effectExtent l="0" t="0" r="25400" b="2222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39687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6F8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167.8pt;margin-top:.2pt;width:163pt;height:31.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" o:allowincell="f" strokeweight=".5pt">
                      <v:textbox inset="0,0,0,0"/>
                    </v:shape>
                  </w:pict>
                </mc:Fallback>
              </mc:AlternateContent>
            </w:r>
            <w:r w:rsidRPr="0021327B">
              <w:rPr>
                <w:rFonts w:asciiTheme="minorEastAsia" w:eastAsiaTheme="minorEastAsia" w:hAnsiTheme="minorEastAsia" w:hint="eastAsia"/>
                <w:sz w:val="16"/>
                <w:szCs w:val="16"/>
              </w:rPr>
              <w:t xml:space="preserve">　</w:t>
            </w:r>
          </w:p>
        </w:tc>
        <w:tc>
          <w:tcPr>
            <w:tcW w:w="3240" w:type="dxa"/>
            <w:tcBorders>
              <w:top w:val="nil"/>
              <w:left w:val="nil"/>
              <w:bottom w:val="nil"/>
              <w:right w:val="nil"/>
            </w:tcBorders>
            <w:vAlign w:val="center"/>
          </w:tcPr>
          <w:p w14:paraId="08292F5C"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法人その他の団体にあっては、事務所又は事業所の所在地</w:t>
            </w:r>
          </w:p>
        </w:tc>
        <w:tc>
          <w:tcPr>
            <w:tcW w:w="1800" w:type="dxa"/>
            <w:gridSpan w:val="2"/>
            <w:tcBorders>
              <w:top w:val="nil"/>
              <w:left w:val="nil"/>
              <w:bottom w:val="nil"/>
            </w:tcBorders>
            <w:vAlign w:val="center"/>
          </w:tcPr>
          <w:p w14:paraId="2F0A8795"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r>
      <w:tr w:rsidR="008D32F7" w:rsidRPr="00B078DC" w14:paraId="7648F495" w14:textId="77777777" w:rsidTr="008D32F7">
        <w:trPr>
          <w:trHeight w:val="280"/>
        </w:trPr>
        <w:tc>
          <w:tcPr>
            <w:tcW w:w="8520" w:type="dxa"/>
            <w:gridSpan w:val="6"/>
            <w:tcBorders>
              <w:top w:val="nil"/>
              <w:bottom w:val="nil"/>
            </w:tcBorders>
            <w:vAlign w:val="center"/>
          </w:tcPr>
          <w:p w14:paraId="1B6E6C99" w14:textId="77777777" w:rsidR="008D32F7" w:rsidRPr="0021327B" w:rsidRDefault="008D32F7" w:rsidP="008D32F7">
            <w:pPr>
              <w:ind w:right="720" w:firstLineChars="2200" w:firstLine="3520"/>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氏名及び連絡先　　　　　　　　　　　　　　　　</w:t>
            </w:r>
          </w:p>
        </w:tc>
      </w:tr>
      <w:tr w:rsidR="008D32F7" w:rsidRPr="00B078DC" w14:paraId="3569FAF6" w14:textId="77777777" w:rsidTr="008D32F7">
        <w:trPr>
          <w:trHeight w:val="845"/>
        </w:trPr>
        <w:tc>
          <w:tcPr>
            <w:tcW w:w="3480" w:type="dxa"/>
            <w:gridSpan w:val="3"/>
            <w:tcBorders>
              <w:top w:val="nil"/>
              <w:bottom w:val="nil"/>
              <w:right w:val="nil"/>
            </w:tcBorders>
            <w:vAlign w:val="center"/>
          </w:tcPr>
          <w:p w14:paraId="67DBF183" w14:textId="7812917B"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c>
          <w:tcPr>
            <w:tcW w:w="3240" w:type="dxa"/>
            <w:tcBorders>
              <w:top w:val="nil"/>
              <w:left w:val="nil"/>
              <w:bottom w:val="nil"/>
              <w:right w:val="nil"/>
            </w:tcBorders>
            <w:vAlign w:val="center"/>
          </w:tcPr>
          <w:p w14:paraId="7BCD1251" w14:textId="7B6417FD" w:rsidR="008D32F7" w:rsidRPr="0021327B" w:rsidRDefault="0058266E" w:rsidP="008D32F7">
            <w:pPr>
              <w:jc w:val="distribute"/>
              <w:rPr>
                <w:rFonts w:asciiTheme="minorEastAsia" w:eastAsiaTheme="minorEastAsia" w:hAnsiTheme="minorEastAsia"/>
                <w:sz w:val="16"/>
                <w:szCs w:val="16"/>
              </w:rPr>
            </w:pPr>
            <w:r w:rsidRPr="0021327B">
              <w:rPr>
                <w:noProof/>
                <w:sz w:val="16"/>
                <w:szCs w:val="16"/>
              </w:rPr>
              <mc:AlternateContent>
                <mc:Choice Requires="wps">
                  <w:drawing>
                    <wp:anchor distT="0" distB="0" distL="114300" distR="114300" simplePos="0" relativeHeight="251891712" behindDoc="0" locked="0" layoutInCell="0" allowOverlap="1" wp14:anchorId="11D89FA4" wp14:editId="3A8D0E89">
                      <wp:simplePos x="0" y="0"/>
                      <wp:positionH relativeFrom="column">
                        <wp:posOffset>-67310</wp:posOffset>
                      </wp:positionH>
                      <wp:positionV relativeFrom="paragraph">
                        <wp:posOffset>21590</wp:posOffset>
                      </wp:positionV>
                      <wp:extent cx="2105025" cy="596900"/>
                      <wp:effectExtent l="0" t="0" r="28575" b="1270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969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CCDD" id="大かっこ 34" o:spid="_x0000_s1026" type="#_x0000_t185" style="position:absolute;left:0;text-align:left;margin-left:-5.3pt;margin-top:1.7pt;width:165.75pt;height:4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" o:allowincell="f" strokeweight=".5pt">
                      <v:textbox inset="0,0,0,0"/>
                    </v:shape>
                  </w:pict>
                </mc:Fallback>
              </mc:AlternateContent>
            </w:r>
            <w:r w:rsidR="008D32F7" w:rsidRPr="0021327B">
              <w:rPr>
                <w:rFonts w:asciiTheme="minorEastAsia" w:eastAsiaTheme="minorEastAsia" w:hAnsiTheme="minorEastAsia" w:hint="eastAsia"/>
                <w:sz w:val="16"/>
                <w:szCs w:val="16"/>
              </w:rPr>
              <w:t>法人その他の団体にあっては、</w:t>
            </w:r>
            <w:r w:rsidR="008D32F7" w:rsidRPr="0021327B">
              <w:rPr>
                <w:rFonts w:asciiTheme="minorEastAsia" w:eastAsiaTheme="minorEastAsia" w:hAnsiTheme="minorEastAsia" w:hint="eastAsia"/>
                <w:spacing w:val="8"/>
                <w:sz w:val="16"/>
                <w:szCs w:val="16"/>
              </w:rPr>
              <w:t>その名称及び代表者の氏名</w:t>
            </w:r>
            <w:r w:rsidR="008D32F7" w:rsidRPr="0021327B">
              <w:rPr>
                <w:rFonts w:asciiTheme="minorEastAsia" w:eastAsiaTheme="minorEastAsia" w:hAnsiTheme="minorEastAsia" w:hint="eastAsia"/>
                <w:sz w:val="16"/>
                <w:szCs w:val="16"/>
              </w:rPr>
              <w:t>並びに担当者の氏名及び連絡先</w:t>
            </w:r>
          </w:p>
        </w:tc>
        <w:tc>
          <w:tcPr>
            <w:tcW w:w="1800" w:type="dxa"/>
            <w:gridSpan w:val="2"/>
            <w:tcBorders>
              <w:top w:val="nil"/>
              <w:left w:val="nil"/>
              <w:bottom w:val="nil"/>
            </w:tcBorders>
            <w:vAlign w:val="center"/>
          </w:tcPr>
          <w:p w14:paraId="0544A491"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r>
      <w:tr w:rsidR="008D32F7" w:rsidRPr="00B078DC" w14:paraId="1074AAE6" w14:textId="77777777" w:rsidTr="008D32F7">
        <w:trPr>
          <w:trHeight w:val="660"/>
        </w:trPr>
        <w:tc>
          <w:tcPr>
            <w:tcW w:w="8520" w:type="dxa"/>
            <w:gridSpan w:val="6"/>
            <w:tcBorders>
              <w:top w:val="nil"/>
              <w:bottom w:val="nil"/>
            </w:tcBorders>
            <w:vAlign w:val="center"/>
          </w:tcPr>
          <w:p w14:paraId="3DCD7041" w14:textId="77777777" w:rsidR="008D32F7" w:rsidRPr="0021327B" w:rsidRDefault="008D32F7" w:rsidP="008D32F7">
            <w:pPr>
              <w:spacing w:after="120"/>
              <w:ind w:right="720"/>
              <w:jc w:val="cente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電話番号</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p>
          <w:p w14:paraId="0D5852FF"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大阪市情報公開条例第５条の規定により、次のとおり公文書の公開を請求します。</w:t>
            </w:r>
          </w:p>
        </w:tc>
      </w:tr>
      <w:tr w:rsidR="008D32F7" w:rsidRPr="00B078DC" w14:paraId="4D3FDA5C" w14:textId="77777777" w:rsidTr="008D32F7">
        <w:trPr>
          <w:trHeight w:val="479"/>
        </w:trPr>
        <w:tc>
          <w:tcPr>
            <w:tcW w:w="240" w:type="dxa"/>
            <w:vMerge w:val="restart"/>
            <w:tcBorders>
              <w:top w:val="nil"/>
            </w:tcBorders>
            <w:vAlign w:val="center"/>
          </w:tcPr>
          <w:p w14:paraId="66CCFE1D"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c>
          <w:tcPr>
            <w:tcW w:w="1680" w:type="dxa"/>
            <w:vAlign w:val="center"/>
          </w:tcPr>
          <w:p w14:paraId="613D8017" w14:textId="77777777" w:rsidR="008D32F7" w:rsidRPr="0021327B" w:rsidRDefault="008D32F7" w:rsidP="008D32F7">
            <w:pPr>
              <w:jc w:val="distribute"/>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請求する公文書の件名又は内容</w:t>
            </w:r>
          </w:p>
        </w:tc>
        <w:tc>
          <w:tcPr>
            <w:tcW w:w="6360" w:type="dxa"/>
            <w:gridSpan w:val="3"/>
            <w:vAlign w:val="center"/>
          </w:tcPr>
          <w:p w14:paraId="0F67DF3B"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c>
          <w:tcPr>
            <w:tcW w:w="240" w:type="dxa"/>
            <w:vMerge w:val="restart"/>
            <w:tcBorders>
              <w:top w:val="nil"/>
            </w:tcBorders>
            <w:vAlign w:val="center"/>
          </w:tcPr>
          <w:p w14:paraId="1EEB8AFD"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p>
        </w:tc>
      </w:tr>
      <w:tr w:rsidR="008D32F7" w:rsidRPr="00B078DC" w14:paraId="1B90D921" w14:textId="77777777" w:rsidTr="008D32F7">
        <w:trPr>
          <w:trHeight w:val="6045"/>
        </w:trPr>
        <w:tc>
          <w:tcPr>
            <w:tcW w:w="240" w:type="dxa"/>
            <w:vMerge/>
            <w:tcBorders>
              <w:top w:val="nil"/>
            </w:tcBorders>
            <w:vAlign w:val="center"/>
          </w:tcPr>
          <w:p w14:paraId="25A8DC15" w14:textId="77777777" w:rsidR="008D32F7" w:rsidRPr="0021327B" w:rsidRDefault="008D32F7" w:rsidP="008D32F7">
            <w:pPr>
              <w:rPr>
                <w:rFonts w:asciiTheme="minorEastAsia" w:eastAsiaTheme="minorEastAsia" w:hAnsiTheme="minorEastAsia"/>
                <w:sz w:val="16"/>
                <w:szCs w:val="16"/>
              </w:rPr>
            </w:pPr>
          </w:p>
        </w:tc>
        <w:tc>
          <w:tcPr>
            <w:tcW w:w="1680" w:type="dxa"/>
            <w:vAlign w:val="center"/>
          </w:tcPr>
          <w:p w14:paraId="5A0FD13E"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公開の実施方法の区分</w:t>
            </w:r>
          </w:p>
        </w:tc>
        <w:tc>
          <w:tcPr>
            <w:tcW w:w="6360" w:type="dxa"/>
            <w:gridSpan w:val="3"/>
            <w:vAlign w:val="center"/>
          </w:tcPr>
          <w:p w14:paraId="2BDB198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１　文書又は図画の場合</w:t>
            </w:r>
          </w:p>
          <w:p w14:paraId="0F6F405D"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w:t>
            </w:r>
            <w:r w:rsidRPr="0021327B">
              <w:rPr>
                <w:rFonts w:asciiTheme="minorEastAsia" w:eastAsiaTheme="minorEastAsia" w:hAnsiTheme="minorEastAsia" w:hint="eastAsia"/>
                <w:spacing w:val="105"/>
                <w:sz w:val="16"/>
                <w:szCs w:val="16"/>
              </w:rPr>
              <w:t>閲</w:t>
            </w:r>
            <w:r w:rsidRPr="0021327B">
              <w:rPr>
                <w:rFonts w:asciiTheme="minorEastAsia" w:eastAsiaTheme="minorEastAsia" w:hAnsiTheme="minorEastAsia" w:hint="eastAsia"/>
                <w:sz w:val="16"/>
                <w:szCs w:val="16"/>
              </w:rPr>
              <w:t>覧</w:t>
            </w:r>
          </w:p>
          <w:p w14:paraId="3A04EDF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写しの交付</w:t>
            </w:r>
          </w:p>
          <w:p w14:paraId="6A2A6084"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用紙による交付　□　両面印刷を希望</w:t>
            </w:r>
          </w:p>
          <w:p w14:paraId="76C599D7"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片面印刷を希望</w:t>
            </w:r>
          </w:p>
          <w:p w14:paraId="15ABD0E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磁気ディスク等の交付</w:t>
            </w:r>
          </w:p>
          <w:p w14:paraId="7B7A1B3C"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光ディスク</w:t>
            </w:r>
          </w:p>
          <w:p w14:paraId="1673CD87"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その他（　　　　　　　　　　　　　　）</w:t>
            </w:r>
          </w:p>
          <w:p w14:paraId="73A069E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電子メールによる送信</w:t>
            </w:r>
          </w:p>
          <w:p w14:paraId="6C0C26D9"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２　電磁的記録の場合</w:t>
            </w:r>
          </w:p>
          <w:p w14:paraId="293B41F4"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ア　閲覧に準ずる方法</w:t>
            </w:r>
          </w:p>
          <w:p w14:paraId="615DEF80"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用紙に出力したものの閲覧</w:t>
            </w:r>
          </w:p>
          <w:p w14:paraId="6BB9F4BD" w14:textId="77777777" w:rsidR="008D32F7" w:rsidRPr="0021327B" w:rsidRDefault="008D32F7" w:rsidP="008D32F7">
            <w:pPr>
              <w:snapToGrid w:val="0"/>
              <w:spacing w:line="240" w:lineRule="exact"/>
              <w:ind w:left="320" w:hangingChars="200" w:hanging="320"/>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□専用機器により再生し又は映写したものの聴取、視聴又は閲覧</w:t>
            </w:r>
          </w:p>
          <w:p w14:paraId="57EEDE6F"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イ　写しの交付に準ずる方法</w:t>
            </w:r>
          </w:p>
          <w:p w14:paraId="01D83832"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用紙による交付　□　両面印刷を希望</w:t>
            </w:r>
          </w:p>
          <w:p w14:paraId="5EF090E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片面印刷を希望</w:t>
            </w:r>
          </w:p>
          <w:p w14:paraId="4DF3FDB5"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磁気ディスク等の交付</w:t>
            </w:r>
          </w:p>
          <w:p w14:paraId="2458E90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光ディスク</w:t>
            </w:r>
          </w:p>
          <w:p w14:paraId="01F0E7C6"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その他</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r w:rsidRPr="0021327B">
              <w:rPr>
                <w:rFonts w:asciiTheme="minorEastAsia" w:eastAsiaTheme="minorEastAsia" w:hAnsiTheme="minorEastAsia"/>
                <w:sz w:val="16"/>
                <w:szCs w:val="16"/>
              </w:rPr>
              <w:t>)</w:t>
            </w:r>
          </w:p>
          <w:p w14:paraId="11F840D1"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電子メールによる送信</w:t>
            </w:r>
          </w:p>
          <w:p w14:paraId="7BDB5A01"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３　実施場所等の希望</w:t>
            </w:r>
          </w:p>
          <w:p w14:paraId="2918E588"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市民相談室会議室での公開</w:t>
            </w:r>
          </w:p>
          <w:p w14:paraId="3B2A4DF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担当局・区が指定する会議室等での公開</w:t>
            </w:r>
          </w:p>
          <w:p w14:paraId="60FE32CE"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郵送</w:t>
            </w:r>
          </w:p>
          <w:p w14:paraId="12EFF184"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　電子メールによる送信</w:t>
            </w:r>
          </w:p>
          <w:p w14:paraId="1A10FEEA" w14:textId="77777777" w:rsidR="008D32F7" w:rsidRPr="0021327B" w:rsidRDefault="008D32F7" w:rsidP="008D32F7">
            <w:pPr>
              <w:snapToGrid w:val="0"/>
              <w:spacing w:line="240" w:lineRule="exact"/>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メールアドレス　　　　　　　　　　　　　　　　　　</w:t>
            </w:r>
            <w:r w:rsidRPr="0021327B">
              <w:rPr>
                <w:rFonts w:asciiTheme="minorEastAsia" w:eastAsiaTheme="minorEastAsia" w:hAnsiTheme="minorEastAsia"/>
                <w:sz w:val="16"/>
                <w:szCs w:val="16"/>
              </w:rPr>
              <w:t>)</w:t>
            </w:r>
          </w:p>
        </w:tc>
        <w:tc>
          <w:tcPr>
            <w:tcW w:w="240" w:type="dxa"/>
            <w:vMerge/>
            <w:tcBorders>
              <w:top w:val="nil"/>
            </w:tcBorders>
            <w:vAlign w:val="center"/>
          </w:tcPr>
          <w:p w14:paraId="1910260F" w14:textId="77777777" w:rsidR="008D32F7" w:rsidRPr="0021327B" w:rsidRDefault="008D32F7" w:rsidP="008D32F7">
            <w:pPr>
              <w:rPr>
                <w:rFonts w:asciiTheme="minorEastAsia" w:eastAsiaTheme="minorEastAsia" w:hAnsiTheme="minorEastAsia"/>
                <w:sz w:val="16"/>
                <w:szCs w:val="16"/>
              </w:rPr>
            </w:pPr>
          </w:p>
        </w:tc>
      </w:tr>
      <w:tr w:rsidR="008D32F7" w:rsidRPr="00B078DC" w14:paraId="57290732" w14:textId="77777777" w:rsidTr="008D32F7">
        <w:trPr>
          <w:trHeight w:val="280"/>
        </w:trPr>
        <w:tc>
          <w:tcPr>
            <w:tcW w:w="240" w:type="dxa"/>
            <w:vMerge/>
            <w:tcBorders>
              <w:top w:val="nil"/>
              <w:bottom w:val="nil"/>
            </w:tcBorders>
            <w:vAlign w:val="center"/>
          </w:tcPr>
          <w:p w14:paraId="1EE68C00" w14:textId="77777777" w:rsidR="008D32F7" w:rsidRPr="0021327B" w:rsidRDefault="008D32F7" w:rsidP="008D32F7">
            <w:pPr>
              <w:rPr>
                <w:rFonts w:asciiTheme="minorEastAsia" w:eastAsiaTheme="minorEastAsia" w:hAnsiTheme="minorEastAsia"/>
                <w:sz w:val="16"/>
                <w:szCs w:val="16"/>
              </w:rPr>
            </w:pPr>
          </w:p>
        </w:tc>
        <w:tc>
          <w:tcPr>
            <w:tcW w:w="1680" w:type="dxa"/>
            <w:vAlign w:val="center"/>
          </w:tcPr>
          <w:p w14:paraId="0D959AA5" w14:textId="77777777" w:rsidR="008D32F7" w:rsidRPr="0021327B" w:rsidRDefault="008D32F7" w:rsidP="008D32F7">
            <w:pPr>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w:t>
            </w:r>
            <w:r w:rsidRPr="0021327B">
              <w:rPr>
                <w:rFonts w:asciiTheme="minorEastAsia" w:eastAsiaTheme="minorEastAsia" w:hAnsiTheme="minorEastAsia" w:hint="eastAsia"/>
                <w:spacing w:val="210"/>
                <w:sz w:val="16"/>
                <w:szCs w:val="16"/>
              </w:rPr>
              <w:t>担</w:t>
            </w:r>
            <w:r w:rsidRPr="0021327B">
              <w:rPr>
                <w:rFonts w:asciiTheme="minorEastAsia" w:eastAsiaTheme="minorEastAsia" w:hAnsiTheme="minorEastAsia" w:hint="eastAsia"/>
                <w:sz w:val="16"/>
                <w:szCs w:val="16"/>
              </w:rPr>
              <w:t>当</w:t>
            </w:r>
          </w:p>
        </w:tc>
        <w:tc>
          <w:tcPr>
            <w:tcW w:w="6360" w:type="dxa"/>
            <w:gridSpan w:val="3"/>
            <w:vAlign w:val="center"/>
          </w:tcPr>
          <w:p w14:paraId="3F5A59B9" w14:textId="77777777" w:rsidR="008D32F7" w:rsidRPr="0021327B" w:rsidRDefault="008D32F7" w:rsidP="008D32F7">
            <w:pPr>
              <w:jc w:val="right"/>
              <w:rPr>
                <w:rFonts w:asciiTheme="minorEastAsia" w:eastAsiaTheme="minorEastAsia" w:hAnsiTheme="minorEastAsia"/>
                <w:sz w:val="16"/>
                <w:szCs w:val="16"/>
              </w:rPr>
            </w:pP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電話番号　　　　　　　　</w:t>
            </w:r>
            <w:r w:rsidRPr="0021327B">
              <w:rPr>
                <w:rFonts w:asciiTheme="minorEastAsia" w:eastAsiaTheme="minorEastAsia" w:hAnsiTheme="minorEastAsia"/>
                <w:sz w:val="16"/>
                <w:szCs w:val="16"/>
              </w:rPr>
              <w:t>)</w:t>
            </w:r>
            <w:r w:rsidRPr="0021327B">
              <w:rPr>
                <w:rFonts w:asciiTheme="minorEastAsia" w:eastAsiaTheme="minorEastAsia" w:hAnsiTheme="minorEastAsia" w:hint="eastAsia"/>
                <w:sz w:val="16"/>
                <w:szCs w:val="16"/>
              </w:rPr>
              <w:t xml:space="preserve">　　　　</w:t>
            </w:r>
          </w:p>
        </w:tc>
        <w:tc>
          <w:tcPr>
            <w:tcW w:w="240" w:type="dxa"/>
            <w:vMerge/>
            <w:tcBorders>
              <w:top w:val="nil"/>
              <w:bottom w:val="nil"/>
            </w:tcBorders>
            <w:vAlign w:val="center"/>
          </w:tcPr>
          <w:p w14:paraId="0830E760" w14:textId="77777777" w:rsidR="008D32F7" w:rsidRPr="0021327B" w:rsidRDefault="008D32F7" w:rsidP="008D32F7">
            <w:pPr>
              <w:rPr>
                <w:rFonts w:asciiTheme="minorEastAsia" w:eastAsiaTheme="minorEastAsia" w:hAnsiTheme="minorEastAsia"/>
                <w:sz w:val="16"/>
                <w:szCs w:val="16"/>
              </w:rPr>
            </w:pPr>
          </w:p>
        </w:tc>
      </w:tr>
      <w:tr w:rsidR="008D32F7" w:rsidRPr="00B078DC" w14:paraId="159B3DF5" w14:textId="77777777" w:rsidTr="008D32F7">
        <w:trPr>
          <w:trHeight w:val="282"/>
        </w:trPr>
        <w:tc>
          <w:tcPr>
            <w:tcW w:w="8520" w:type="dxa"/>
            <w:gridSpan w:val="6"/>
            <w:tcBorders>
              <w:top w:val="nil"/>
            </w:tcBorders>
            <w:vAlign w:val="center"/>
          </w:tcPr>
          <w:p w14:paraId="5C05E147" w14:textId="77777777" w:rsidR="008D32F7" w:rsidRPr="0021327B" w:rsidRDefault="008D32F7" w:rsidP="008D32F7">
            <w:pPr>
              <w:ind w:left="525" w:hanging="525"/>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注　１　各欄に必要な事項を記入し、又は該当する□にレを付けてください。</w:t>
            </w:r>
          </w:p>
          <w:p w14:paraId="68A05202" w14:textId="77777777" w:rsidR="008D32F7" w:rsidRPr="0021327B" w:rsidRDefault="008D32F7" w:rsidP="008D32F7">
            <w:pPr>
              <w:ind w:left="525" w:hanging="525"/>
              <w:rPr>
                <w:rFonts w:asciiTheme="minorEastAsia" w:eastAsiaTheme="minorEastAsia" w:hAnsiTheme="minorEastAsia"/>
                <w:sz w:val="16"/>
                <w:szCs w:val="16"/>
              </w:rPr>
            </w:pPr>
            <w:r w:rsidRPr="0021327B">
              <w:rPr>
                <w:rFonts w:asciiTheme="minorEastAsia" w:eastAsiaTheme="minorEastAsia" w:hAnsiTheme="minorEastAsia" w:hint="eastAsia"/>
                <w:sz w:val="16"/>
                <w:szCs w:val="16"/>
              </w:rPr>
              <w:t xml:space="preserve">　　２　※印の欄については、記入しないでください。</w:t>
            </w:r>
          </w:p>
          <w:p w14:paraId="6977022C" w14:textId="77777777" w:rsidR="008D32F7" w:rsidRPr="00B078DC" w:rsidRDefault="008D32F7" w:rsidP="008D32F7">
            <w:pPr>
              <w:ind w:left="640" w:hangingChars="400" w:hanging="640"/>
              <w:rPr>
                <w:rFonts w:asciiTheme="minorEastAsia" w:eastAsiaTheme="minorEastAsia" w:hAnsiTheme="minorEastAsia"/>
                <w:sz w:val="18"/>
                <w:szCs w:val="18"/>
              </w:rPr>
            </w:pPr>
            <w:r w:rsidRPr="0021327B">
              <w:rPr>
                <w:rFonts w:asciiTheme="minorEastAsia" w:eastAsiaTheme="minorEastAsia" w:hAnsiTheme="minorEastAsia" w:hint="eastAsia"/>
                <w:sz w:val="16"/>
                <w:szCs w:val="16"/>
              </w:rPr>
              <w:t xml:space="preserve">　　３　「担当局・区が指定する会議室等での公開」とは、市役所本庁舎以外に主たる事務所がある局又は区が公開の担当である場合に、その主たる事務所又は区役所庁舎内の会議室等で行う公開をいいます。ただし、公開の担当が市役所本庁舎に主たる事務所がある局である場合は、市民相談室会議室での公開となります。</w:t>
            </w:r>
          </w:p>
        </w:tc>
      </w:tr>
    </w:tbl>
    <w:p w14:paraId="7FA4B006" w14:textId="77777777" w:rsidR="008D32F7" w:rsidRPr="00B078DC" w:rsidRDefault="008D32F7" w:rsidP="008D32F7">
      <w:pPr>
        <w:spacing w:line="40" w:lineRule="exact"/>
        <w:rPr>
          <w:rFonts w:asciiTheme="minorEastAsia" w:eastAsiaTheme="minorEastAsia" w:hAnsiTheme="minorEastAsia"/>
          <w:sz w:val="21"/>
          <w:szCs w:val="21"/>
        </w:rPr>
      </w:pPr>
    </w:p>
    <w:p w14:paraId="6C01D61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lastRenderedPageBreak/>
        <w:t>第２号様式（条例第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17"/>
        <w:gridCol w:w="5555"/>
        <w:gridCol w:w="426"/>
      </w:tblGrid>
      <w:tr w:rsidR="008D32F7" w:rsidRPr="00B078DC" w14:paraId="14FED5BB" w14:textId="77777777" w:rsidTr="008D32F7">
        <w:tc>
          <w:tcPr>
            <w:tcW w:w="8524" w:type="dxa"/>
            <w:gridSpan w:val="4"/>
            <w:tcBorders>
              <w:bottom w:val="nil"/>
            </w:tcBorders>
          </w:tcPr>
          <w:p w14:paraId="1D7EBFDE"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57"/>
                <w:sz w:val="21"/>
                <w:szCs w:val="21"/>
              </w:rPr>
              <w:t>公開決定通知</w:t>
            </w:r>
            <w:r w:rsidRPr="00B078DC">
              <w:rPr>
                <w:rFonts w:asciiTheme="minorEastAsia" w:eastAsiaTheme="minorEastAsia" w:hAnsiTheme="minorEastAsia" w:hint="eastAsia"/>
                <w:sz w:val="21"/>
                <w:szCs w:val="21"/>
              </w:rPr>
              <w:t>書</w:t>
            </w:r>
          </w:p>
          <w:p w14:paraId="22937234" w14:textId="77777777" w:rsidR="008D32F7" w:rsidRPr="00B078DC" w:rsidRDefault="008D32F7" w:rsidP="008D32F7">
            <w:pPr>
              <w:rPr>
                <w:rFonts w:asciiTheme="minorEastAsia" w:eastAsiaTheme="minorEastAsia" w:hAnsiTheme="minorEastAsia"/>
                <w:sz w:val="21"/>
                <w:szCs w:val="21"/>
              </w:rPr>
            </w:pPr>
          </w:p>
          <w:p w14:paraId="0D910478"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0F651F54"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356F81AE" w14:textId="77777777" w:rsidR="008D32F7" w:rsidRPr="00B078DC" w:rsidRDefault="008D32F7" w:rsidP="008D32F7">
            <w:pPr>
              <w:rPr>
                <w:rFonts w:asciiTheme="minorEastAsia" w:eastAsiaTheme="minorEastAsia" w:hAnsiTheme="minorEastAsia"/>
                <w:sz w:val="21"/>
                <w:szCs w:val="21"/>
              </w:rPr>
            </w:pPr>
          </w:p>
          <w:p w14:paraId="11CEB17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417B50D0" w14:textId="77777777" w:rsidR="008D32F7" w:rsidRPr="00B078DC" w:rsidRDefault="008D32F7" w:rsidP="008D32F7">
            <w:pPr>
              <w:rPr>
                <w:rFonts w:asciiTheme="minorEastAsia" w:eastAsiaTheme="minorEastAsia" w:hAnsiTheme="minorEastAsia"/>
                <w:sz w:val="21"/>
                <w:szCs w:val="21"/>
              </w:rPr>
            </w:pPr>
          </w:p>
          <w:p w14:paraId="32D81DF2"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28019359" w14:textId="77777777" w:rsidR="008D32F7" w:rsidRPr="00B078DC" w:rsidRDefault="008D32F7" w:rsidP="008D32F7">
            <w:pPr>
              <w:rPr>
                <w:rFonts w:asciiTheme="minorEastAsia" w:eastAsiaTheme="minorEastAsia" w:hAnsiTheme="minorEastAsia"/>
                <w:sz w:val="21"/>
                <w:szCs w:val="21"/>
              </w:rPr>
            </w:pPr>
          </w:p>
          <w:p w14:paraId="5F7E8D4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条第１項の規定により、次のとおり公文書の全部を公開することを決定したので通知します。</w:t>
            </w:r>
          </w:p>
        </w:tc>
      </w:tr>
      <w:tr w:rsidR="008D32F7" w:rsidRPr="00B078DC" w14:paraId="7D2C7727" w14:textId="77777777" w:rsidTr="008D32F7">
        <w:trPr>
          <w:trHeight w:val="1671"/>
        </w:trPr>
        <w:tc>
          <w:tcPr>
            <w:tcW w:w="426" w:type="dxa"/>
            <w:vMerge w:val="restart"/>
            <w:tcBorders>
              <w:top w:val="nil"/>
              <w:bottom w:val="nil"/>
            </w:tcBorders>
            <w:hideMark/>
          </w:tcPr>
          <w:p w14:paraId="0F5A20D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117" w:type="dxa"/>
            <w:vAlign w:val="center"/>
          </w:tcPr>
          <w:p w14:paraId="0FAB34B3"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20"/>
                <w:sz w:val="21"/>
                <w:szCs w:val="21"/>
              </w:rPr>
              <w:t>公文書の件</w:t>
            </w:r>
            <w:r w:rsidRPr="00B078DC">
              <w:rPr>
                <w:rFonts w:asciiTheme="minorEastAsia" w:eastAsiaTheme="minorEastAsia" w:hAnsiTheme="minorEastAsia" w:hint="eastAsia"/>
                <w:sz w:val="21"/>
                <w:szCs w:val="21"/>
              </w:rPr>
              <w:t>名</w:t>
            </w:r>
          </w:p>
        </w:tc>
        <w:tc>
          <w:tcPr>
            <w:tcW w:w="5555" w:type="dxa"/>
          </w:tcPr>
          <w:p w14:paraId="361160E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53BFB91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0AE542D6" w14:textId="77777777" w:rsidTr="008D32F7">
        <w:trPr>
          <w:trHeight w:val="819"/>
        </w:trPr>
        <w:tc>
          <w:tcPr>
            <w:tcW w:w="0" w:type="auto"/>
            <w:vMerge/>
            <w:tcBorders>
              <w:top w:val="nil"/>
              <w:bottom w:val="nil"/>
            </w:tcBorders>
            <w:vAlign w:val="center"/>
            <w:hideMark/>
          </w:tcPr>
          <w:p w14:paraId="2DE3FE2B"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1E9A79C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公開の日</w:t>
            </w:r>
            <w:r w:rsidRPr="00B078DC">
              <w:rPr>
                <w:rFonts w:asciiTheme="minorEastAsia" w:eastAsiaTheme="minorEastAsia" w:hAnsiTheme="minorEastAsia" w:hint="eastAsia"/>
                <w:sz w:val="21"/>
                <w:szCs w:val="21"/>
              </w:rPr>
              <w:t>時</w:t>
            </w:r>
          </w:p>
        </w:tc>
        <w:tc>
          <w:tcPr>
            <w:tcW w:w="5555" w:type="dxa"/>
          </w:tcPr>
          <w:p w14:paraId="273ED66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30B42B13"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1562785" w14:textId="77777777" w:rsidTr="008D32F7">
        <w:trPr>
          <w:trHeight w:val="819"/>
        </w:trPr>
        <w:tc>
          <w:tcPr>
            <w:tcW w:w="0" w:type="auto"/>
            <w:vMerge/>
            <w:tcBorders>
              <w:top w:val="nil"/>
              <w:bottom w:val="nil"/>
            </w:tcBorders>
            <w:vAlign w:val="center"/>
            <w:hideMark/>
          </w:tcPr>
          <w:p w14:paraId="1841B16F"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2B40B0D0"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公開の場</w:t>
            </w:r>
            <w:r w:rsidRPr="00B078DC">
              <w:rPr>
                <w:rFonts w:asciiTheme="minorEastAsia" w:eastAsiaTheme="minorEastAsia" w:hAnsiTheme="minorEastAsia" w:hint="eastAsia"/>
                <w:sz w:val="21"/>
                <w:szCs w:val="21"/>
              </w:rPr>
              <w:t>所</w:t>
            </w:r>
          </w:p>
        </w:tc>
        <w:tc>
          <w:tcPr>
            <w:tcW w:w="5555" w:type="dxa"/>
          </w:tcPr>
          <w:p w14:paraId="6BCBEBF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09281263"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32EFB8B" w14:textId="77777777" w:rsidTr="008D32F7">
        <w:trPr>
          <w:trHeight w:val="819"/>
        </w:trPr>
        <w:tc>
          <w:tcPr>
            <w:tcW w:w="0" w:type="auto"/>
            <w:vMerge/>
            <w:tcBorders>
              <w:top w:val="nil"/>
              <w:bottom w:val="nil"/>
            </w:tcBorders>
            <w:vAlign w:val="center"/>
            <w:hideMark/>
          </w:tcPr>
          <w:p w14:paraId="41370510"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76CA184B"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公開の実施方法</w:t>
            </w:r>
          </w:p>
        </w:tc>
        <w:tc>
          <w:tcPr>
            <w:tcW w:w="5555" w:type="dxa"/>
          </w:tcPr>
          <w:p w14:paraId="4212DB2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686E1BD7"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593EB4D4" w14:textId="77777777" w:rsidTr="008D32F7">
        <w:trPr>
          <w:trHeight w:val="819"/>
        </w:trPr>
        <w:tc>
          <w:tcPr>
            <w:tcW w:w="0" w:type="auto"/>
            <w:vMerge/>
            <w:tcBorders>
              <w:top w:val="nil"/>
              <w:bottom w:val="nil"/>
            </w:tcBorders>
            <w:vAlign w:val="center"/>
          </w:tcPr>
          <w:p w14:paraId="1C74E7AD"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4BE8AC11"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担</w:t>
            </w:r>
            <w:r w:rsidRPr="00B078DC">
              <w:rPr>
                <w:rFonts w:asciiTheme="minorEastAsia" w:eastAsiaTheme="minorEastAsia" w:hAnsiTheme="minorEastAsia" w:hint="eastAsia"/>
                <w:sz w:val="21"/>
                <w:szCs w:val="21"/>
              </w:rPr>
              <w:t>当</w:t>
            </w:r>
          </w:p>
        </w:tc>
        <w:tc>
          <w:tcPr>
            <w:tcW w:w="5555" w:type="dxa"/>
            <w:vAlign w:val="center"/>
          </w:tcPr>
          <w:p w14:paraId="381DE84F"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tcPr>
          <w:p w14:paraId="6E65FA42"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7AE888A4" w14:textId="77777777" w:rsidTr="008D32F7">
        <w:trPr>
          <w:trHeight w:val="819"/>
        </w:trPr>
        <w:tc>
          <w:tcPr>
            <w:tcW w:w="0" w:type="auto"/>
            <w:vMerge/>
            <w:tcBorders>
              <w:top w:val="nil"/>
              <w:bottom w:val="nil"/>
            </w:tcBorders>
            <w:vAlign w:val="center"/>
            <w:hideMark/>
          </w:tcPr>
          <w:p w14:paraId="55AC16C9" w14:textId="77777777" w:rsidR="008D32F7" w:rsidRPr="00B078DC" w:rsidRDefault="008D32F7" w:rsidP="008D32F7">
            <w:pPr>
              <w:widowControl/>
              <w:jc w:val="left"/>
              <w:rPr>
                <w:rFonts w:asciiTheme="minorEastAsia" w:eastAsiaTheme="minorEastAsia" w:hAnsiTheme="minorEastAsia"/>
                <w:sz w:val="21"/>
                <w:szCs w:val="21"/>
              </w:rPr>
            </w:pPr>
          </w:p>
        </w:tc>
        <w:tc>
          <w:tcPr>
            <w:tcW w:w="2117" w:type="dxa"/>
            <w:vAlign w:val="center"/>
          </w:tcPr>
          <w:p w14:paraId="45F2FAD4"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備</w:t>
            </w:r>
            <w:r w:rsidRPr="00B078DC">
              <w:rPr>
                <w:rFonts w:asciiTheme="minorEastAsia" w:eastAsiaTheme="minorEastAsia" w:hAnsiTheme="minorEastAsia" w:hint="eastAsia"/>
                <w:sz w:val="21"/>
                <w:szCs w:val="21"/>
              </w:rPr>
              <w:t>考</w:t>
            </w:r>
          </w:p>
        </w:tc>
        <w:tc>
          <w:tcPr>
            <w:tcW w:w="5555" w:type="dxa"/>
          </w:tcPr>
          <w:p w14:paraId="158D80B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7090B7D0"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300F5AD" w14:textId="77777777" w:rsidTr="008D32F7">
        <w:trPr>
          <w:trHeight w:val="1895"/>
        </w:trPr>
        <w:tc>
          <w:tcPr>
            <w:tcW w:w="8524" w:type="dxa"/>
            <w:gridSpan w:val="4"/>
            <w:tcBorders>
              <w:top w:val="nil"/>
            </w:tcBorders>
          </w:tcPr>
          <w:p w14:paraId="45CEF2F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注１</w:t>
            </w:r>
          </w:p>
          <w:p w14:paraId="2F4AC8AA" w14:textId="097DEEDC" w:rsidR="008D32F7" w:rsidRPr="00B078DC" w:rsidRDefault="008D32F7" w:rsidP="00325EA1">
            <w:pPr>
              <w:ind w:left="630" w:hangingChars="30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２　</w:t>
            </w:r>
            <w:r w:rsidR="00AC7594">
              <w:rPr>
                <w:rFonts w:asciiTheme="minorEastAsia" w:eastAsiaTheme="minorEastAsia" w:hAnsiTheme="minorEastAsia" w:hint="eastAsia"/>
                <w:sz w:val="21"/>
                <w:szCs w:val="21"/>
              </w:rPr>
              <w:t>来庁にて</w:t>
            </w:r>
            <w:r w:rsidRPr="00B078DC">
              <w:rPr>
                <w:rFonts w:asciiTheme="minorEastAsia" w:eastAsiaTheme="minorEastAsia" w:hAnsiTheme="minorEastAsia" w:hint="eastAsia"/>
                <w:sz w:val="21"/>
                <w:szCs w:val="21"/>
              </w:rPr>
              <w:t>公文書の公開を受ける際には、この通知書を受付へ提示してください。</w:t>
            </w:r>
          </w:p>
        </w:tc>
      </w:tr>
    </w:tbl>
    <w:p w14:paraId="36DDD879"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注１の部分にこの通知書の記載事項に不服がある場合における救済の方法及び取消訴訟を行う場合の被告とすべき者、出訴期間等を記載する。</w:t>
      </w:r>
    </w:p>
    <w:p w14:paraId="77C65FA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第３号様式（条例第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131"/>
        <w:gridCol w:w="5541"/>
        <w:gridCol w:w="426"/>
      </w:tblGrid>
      <w:tr w:rsidR="008D32F7" w:rsidRPr="00B078DC" w14:paraId="0407E557" w14:textId="77777777" w:rsidTr="008D32F7">
        <w:tc>
          <w:tcPr>
            <w:tcW w:w="8524" w:type="dxa"/>
            <w:gridSpan w:val="4"/>
            <w:tcBorders>
              <w:bottom w:val="nil"/>
            </w:tcBorders>
          </w:tcPr>
          <w:p w14:paraId="104FED93"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部分公開決定通知</w:t>
            </w:r>
            <w:r w:rsidRPr="00B078DC">
              <w:rPr>
                <w:rFonts w:asciiTheme="minorEastAsia" w:eastAsiaTheme="minorEastAsia" w:hAnsiTheme="minorEastAsia" w:hint="eastAsia"/>
                <w:sz w:val="21"/>
                <w:szCs w:val="21"/>
              </w:rPr>
              <w:t>書</w:t>
            </w:r>
          </w:p>
          <w:p w14:paraId="6559CF88" w14:textId="77777777" w:rsidR="008D32F7" w:rsidRPr="00B078DC" w:rsidRDefault="008D32F7" w:rsidP="008D32F7">
            <w:pPr>
              <w:rPr>
                <w:rFonts w:asciiTheme="minorEastAsia" w:eastAsiaTheme="minorEastAsia" w:hAnsiTheme="minorEastAsia"/>
                <w:sz w:val="21"/>
                <w:szCs w:val="21"/>
              </w:rPr>
            </w:pPr>
          </w:p>
          <w:p w14:paraId="417B77E9"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38B407E0"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6D9EFB3B" w14:textId="77777777" w:rsidR="008D32F7" w:rsidRPr="00B078DC" w:rsidRDefault="008D32F7" w:rsidP="008D32F7">
            <w:pPr>
              <w:rPr>
                <w:rFonts w:asciiTheme="minorEastAsia" w:eastAsiaTheme="minorEastAsia" w:hAnsiTheme="minorEastAsia"/>
                <w:sz w:val="21"/>
                <w:szCs w:val="21"/>
              </w:rPr>
            </w:pPr>
          </w:p>
          <w:p w14:paraId="071904F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65E12FCE" w14:textId="77777777" w:rsidR="008D32F7" w:rsidRPr="00B078DC" w:rsidRDefault="008D32F7" w:rsidP="008D32F7">
            <w:pPr>
              <w:rPr>
                <w:rFonts w:asciiTheme="minorEastAsia" w:eastAsiaTheme="minorEastAsia" w:hAnsiTheme="minorEastAsia"/>
                <w:sz w:val="21"/>
                <w:szCs w:val="21"/>
              </w:rPr>
            </w:pPr>
          </w:p>
          <w:p w14:paraId="0AF3E022"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48EA3A37" w14:textId="77777777" w:rsidR="008D32F7" w:rsidRPr="00B078DC" w:rsidRDefault="008D32F7" w:rsidP="008D32F7">
            <w:pPr>
              <w:rPr>
                <w:rFonts w:asciiTheme="minorEastAsia" w:eastAsiaTheme="minorEastAsia" w:hAnsiTheme="minorEastAsia"/>
                <w:sz w:val="21"/>
                <w:szCs w:val="21"/>
              </w:rPr>
            </w:pPr>
          </w:p>
          <w:p w14:paraId="5CC81CD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条第１項の規定により、次のとおり公文書の一部を公開することを決定したので通知します。</w:t>
            </w:r>
          </w:p>
        </w:tc>
      </w:tr>
      <w:tr w:rsidR="008D32F7" w:rsidRPr="00B078DC" w14:paraId="426DE308" w14:textId="77777777" w:rsidTr="008D32F7">
        <w:trPr>
          <w:trHeight w:val="1014"/>
        </w:trPr>
        <w:tc>
          <w:tcPr>
            <w:tcW w:w="426" w:type="dxa"/>
            <w:vMerge w:val="restart"/>
            <w:tcBorders>
              <w:top w:val="nil"/>
              <w:bottom w:val="nil"/>
            </w:tcBorders>
            <w:hideMark/>
          </w:tcPr>
          <w:p w14:paraId="3DF5DDA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131" w:type="dxa"/>
            <w:vAlign w:val="center"/>
          </w:tcPr>
          <w:p w14:paraId="1C45E9A0"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20"/>
                <w:sz w:val="21"/>
                <w:szCs w:val="21"/>
              </w:rPr>
              <w:t>公文書の件</w:t>
            </w:r>
            <w:r w:rsidRPr="00B078DC">
              <w:rPr>
                <w:rFonts w:asciiTheme="minorEastAsia" w:eastAsiaTheme="minorEastAsia" w:hAnsiTheme="minorEastAsia" w:hint="eastAsia"/>
                <w:sz w:val="21"/>
                <w:szCs w:val="21"/>
              </w:rPr>
              <w:t>名</w:t>
            </w:r>
          </w:p>
        </w:tc>
        <w:tc>
          <w:tcPr>
            <w:tcW w:w="5541" w:type="dxa"/>
          </w:tcPr>
          <w:p w14:paraId="4120664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1301AD9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3F2F20D1" w14:textId="77777777" w:rsidTr="008D32F7">
        <w:trPr>
          <w:trHeight w:val="679"/>
        </w:trPr>
        <w:tc>
          <w:tcPr>
            <w:tcW w:w="0" w:type="auto"/>
            <w:vMerge/>
            <w:tcBorders>
              <w:top w:val="nil"/>
              <w:bottom w:val="nil"/>
            </w:tcBorders>
            <w:vAlign w:val="center"/>
            <w:hideMark/>
          </w:tcPr>
          <w:p w14:paraId="0CAB8DF0"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2C70F67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公開の日</w:t>
            </w:r>
            <w:r w:rsidRPr="00B078DC">
              <w:rPr>
                <w:rFonts w:asciiTheme="minorEastAsia" w:eastAsiaTheme="minorEastAsia" w:hAnsiTheme="minorEastAsia" w:hint="eastAsia"/>
                <w:sz w:val="21"/>
                <w:szCs w:val="21"/>
              </w:rPr>
              <w:t>時</w:t>
            </w:r>
          </w:p>
        </w:tc>
        <w:tc>
          <w:tcPr>
            <w:tcW w:w="5541" w:type="dxa"/>
          </w:tcPr>
          <w:p w14:paraId="04AC41F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5F6BA1E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050B198" w14:textId="77777777" w:rsidTr="008D32F7">
        <w:trPr>
          <w:trHeight w:val="678"/>
        </w:trPr>
        <w:tc>
          <w:tcPr>
            <w:tcW w:w="0" w:type="auto"/>
            <w:vMerge/>
            <w:tcBorders>
              <w:top w:val="nil"/>
              <w:bottom w:val="nil"/>
            </w:tcBorders>
            <w:vAlign w:val="center"/>
            <w:hideMark/>
          </w:tcPr>
          <w:p w14:paraId="0E0ABC1C"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4CDF2AE7"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公開の場</w:t>
            </w:r>
            <w:r w:rsidRPr="00B078DC">
              <w:rPr>
                <w:rFonts w:asciiTheme="minorEastAsia" w:eastAsiaTheme="minorEastAsia" w:hAnsiTheme="minorEastAsia" w:hint="eastAsia"/>
                <w:sz w:val="21"/>
                <w:szCs w:val="21"/>
              </w:rPr>
              <w:t>所</w:t>
            </w:r>
          </w:p>
        </w:tc>
        <w:tc>
          <w:tcPr>
            <w:tcW w:w="5541" w:type="dxa"/>
          </w:tcPr>
          <w:p w14:paraId="287DCA9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7CD2DC0C"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E28C689" w14:textId="77777777" w:rsidTr="008D32F7">
        <w:trPr>
          <w:trHeight w:val="665"/>
        </w:trPr>
        <w:tc>
          <w:tcPr>
            <w:tcW w:w="0" w:type="auto"/>
            <w:vMerge/>
            <w:tcBorders>
              <w:top w:val="nil"/>
              <w:bottom w:val="nil"/>
            </w:tcBorders>
            <w:vAlign w:val="center"/>
          </w:tcPr>
          <w:p w14:paraId="72B9EA29"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61590DD8"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公開の実施方法</w:t>
            </w:r>
          </w:p>
        </w:tc>
        <w:tc>
          <w:tcPr>
            <w:tcW w:w="5541" w:type="dxa"/>
          </w:tcPr>
          <w:p w14:paraId="3075077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tcPr>
          <w:p w14:paraId="14AD0F1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029F4B21" w14:textId="77777777" w:rsidTr="008D32F7">
        <w:trPr>
          <w:trHeight w:val="1000"/>
        </w:trPr>
        <w:tc>
          <w:tcPr>
            <w:tcW w:w="0" w:type="auto"/>
            <w:vMerge/>
            <w:tcBorders>
              <w:top w:val="nil"/>
              <w:bottom w:val="nil"/>
            </w:tcBorders>
            <w:vAlign w:val="center"/>
          </w:tcPr>
          <w:p w14:paraId="0D55662A"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203D1E6B" w14:textId="77777777" w:rsidR="008D32F7" w:rsidRPr="00B078DC" w:rsidRDefault="008D32F7" w:rsidP="008D32F7">
            <w:pPr>
              <w:ind w:left="210" w:hanging="210"/>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pacing w:val="20"/>
                <w:sz w:val="21"/>
                <w:szCs w:val="21"/>
              </w:rPr>
              <w:t>公開しない</w:t>
            </w:r>
            <w:r w:rsidRPr="00B078DC">
              <w:rPr>
                <w:rFonts w:asciiTheme="minorEastAsia" w:eastAsiaTheme="minorEastAsia" w:hAnsiTheme="minorEastAsia" w:hint="eastAsia"/>
                <w:spacing w:val="105"/>
                <w:sz w:val="21"/>
                <w:szCs w:val="21"/>
              </w:rPr>
              <w:t>こ</w:t>
            </w:r>
            <w:r w:rsidRPr="00B078DC">
              <w:rPr>
                <w:rFonts w:asciiTheme="minorEastAsia" w:eastAsiaTheme="minorEastAsia" w:hAnsiTheme="minorEastAsia" w:hint="eastAsia"/>
                <w:spacing w:val="20"/>
                <w:sz w:val="21"/>
                <w:szCs w:val="21"/>
              </w:rPr>
              <w:t>ととした部</w:t>
            </w:r>
            <w:r w:rsidRPr="00B078DC">
              <w:rPr>
                <w:rFonts w:asciiTheme="minorEastAsia" w:eastAsiaTheme="minorEastAsia" w:hAnsiTheme="minorEastAsia" w:hint="eastAsia"/>
                <w:spacing w:val="105"/>
                <w:sz w:val="21"/>
                <w:szCs w:val="21"/>
              </w:rPr>
              <w:t>分</w:t>
            </w:r>
          </w:p>
        </w:tc>
        <w:tc>
          <w:tcPr>
            <w:tcW w:w="5541" w:type="dxa"/>
          </w:tcPr>
          <w:p w14:paraId="63C4BB7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tcPr>
          <w:p w14:paraId="0D57F6AF"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3B5DAEC" w14:textId="77777777" w:rsidTr="008D32F7">
        <w:trPr>
          <w:trHeight w:val="1685"/>
        </w:trPr>
        <w:tc>
          <w:tcPr>
            <w:tcW w:w="0" w:type="auto"/>
            <w:vMerge/>
            <w:tcBorders>
              <w:top w:val="nil"/>
              <w:bottom w:val="nil"/>
            </w:tcBorders>
            <w:vAlign w:val="center"/>
          </w:tcPr>
          <w:p w14:paraId="3411E344"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2D487CFA" w14:textId="77777777" w:rsidR="008D32F7" w:rsidRPr="00B078DC" w:rsidRDefault="008D32F7" w:rsidP="008D32F7">
            <w:pPr>
              <w:ind w:left="210" w:hanging="21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pacing w:val="20"/>
                <w:sz w:val="21"/>
                <w:szCs w:val="21"/>
              </w:rPr>
              <w:t>上記の部分</w:t>
            </w:r>
            <w:r w:rsidRPr="00B078DC">
              <w:rPr>
                <w:rFonts w:asciiTheme="minorEastAsia" w:eastAsiaTheme="minorEastAsia" w:hAnsiTheme="minorEastAsia" w:hint="eastAsia"/>
                <w:spacing w:val="105"/>
                <w:sz w:val="21"/>
                <w:szCs w:val="21"/>
              </w:rPr>
              <w:t>を</w:t>
            </w:r>
            <w:r w:rsidRPr="00B078DC">
              <w:rPr>
                <w:rFonts w:asciiTheme="minorEastAsia" w:eastAsiaTheme="minorEastAsia" w:hAnsiTheme="minorEastAsia" w:hint="eastAsia"/>
                <w:spacing w:val="20"/>
                <w:sz w:val="21"/>
                <w:szCs w:val="21"/>
              </w:rPr>
              <w:t>公開しない</w:t>
            </w:r>
            <w:r w:rsidRPr="00B078DC">
              <w:rPr>
                <w:rFonts w:asciiTheme="minorEastAsia" w:eastAsiaTheme="minorEastAsia" w:hAnsiTheme="minorEastAsia" w:hint="eastAsia"/>
                <w:spacing w:val="105"/>
                <w:sz w:val="21"/>
                <w:szCs w:val="21"/>
              </w:rPr>
              <w:t>理</w:t>
            </w:r>
            <w:r w:rsidRPr="00B078DC">
              <w:rPr>
                <w:rFonts w:asciiTheme="minorEastAsia" w:eastAsiaTheme="minorEastAsia" w:hAnsiTheme="minorEastAsia" w:hint="eastAsia"/>
                <w:sz w:val="21"/>
                <w:szCs w:val="21"/>
              </w:rPr>
              <w:t>由</w:t>
            </w:r>
          </w:p>
        </w:tc>
        <w:tc>
          <w:tcPr>
            <w:tcW w:w="5541" w:type="dxa"/>
          </w:tcPr>
          <w:p w14:paraId="50EF420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大阪市情報公開条例第７条第　号　　に該当</w:t>
            </w:r>
          </w:p>
          <w:p w14:paraId="05C61EF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（説明）</w:t>
            </w:r>
          </w:p>
        </w:tc>
        <w:tc>
          <w:tcPr>
            <w:tcW w:w="0" w:type="auto"/>
            <w:vMerge/>
            <w:tcBorders>
              <w:top w:val="nil"/>
              <w:bottom w:val="nil"/>
            </w:tcBorders>
            <w:vAlign w:val="center"/>
          </w:tcPr>
          <w:p w14:paraId="1C9F3B62"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FB0F87B" w14:textId="77777777" w:rsidTr="008D32F7">
        <w:trPr>
          <w:trHeight w:val="665"/>
        </w:trPr>
        <w:tc>
          <w:tcPr>
            <w:tcW w:w="0" w:type="auto"/>
            <w:vMerge/>
            <w:tcBorders>
              <w:top w:val="nil"/>
              <w:bottom w:val="nil"/>
            </w:tcBorders>
            <w:vAlign w:val="center"/>
            <w:hideMark/>
          </w:tcPr>
          <w:p w14:paraId="129C4BAE"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111011AE"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担</w:t>
            </w:r>
            <w:r w:rsidRPr="00B078DC">
              <w:rPr>
                <w:rFonts w:asciiTheme="minorEastAsia" w:eastAsiaTheme="minorEastAsia" w:hAnsiTheme="minorEastAsia" w:hint="eastAsia"/>
                <w:sz w:val="21"/>
                <w:szCs w:val="21"/>
              </w:rPr>
              <w:t>当</w:t>
            </w:r>
          </w:p>
        </w:tc>
        <w:tc>
          <w:tcPr>
            <w:tcW w:w="5541" w:type="dxa"/>
            <w:vAlign w:val="center"/>
          </w:tcPr>
          <w:p w14:paraId="3082EDEB"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29EE2292"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22A77C4" w14:textId="77777777" w:rsidTr="008D32F7">
        <w:trPr>
          <w:trHeight w:val="679"/>
        </w:trPr>
        <w:tc>
          <w:tcPr>
            <w:tcW w:w="0" w:type="auto"/>
            <w:vMerge/>
            <w:tcBorders>
              <w:top w:val="nil"/>
              <w:bottom w:val="nil"/>
            </w:tcBorders>
            <w:vAlign w:val="center"/>
            <w:hideMark/>
          </w:tcPr>
          <w:p w14:paraId="33395E6D" w14:textId="77777777" w:rsidR="008D32F7" w:rsidRPr="00B078DC" w:rsidRDefault="008D32F7" w:rsidP="008D32F7">
            <w:pPr>
              <w:widowControl/>
              <w:jc w:val="left"/>
              <w:rPr>
                <w:rFonts w:asciiTheme="minorEastAsia" w:eastAsiaTheme="minorEastAsia" w:hAnsiTheme="minorEastAsia"/>
                <w:sz w:val="21"/>
                <w:szCs w:val="21"/>
              </w:rPr>
            </w:pPr>
          </w:p>
        </w:tc>
        <w:tc>
          <w:tcPr>
            <w:tcW w:w="2131" w:type="dxa"/>
            <w:vAlign w:val="center"/>
          </w:tcPr>
          <w:p w14:paraId="3AE849F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5"/>
                <w:sz w:val="21"/>
                <w:szCs w:val="21"/>
              </w:rPr>
              <w:t>備</w:t>
            </w:r>
            <w:r w:rsidRPr="00B078DC">
              <w:rPr>
                <w:rFonts w:asciiTheme="minorEastAsia" w:eastAsiaTheme="minorEastAsia" w:hAnsiTheme="minorEastAsia" w:hint="eastAsia"/>
                <w:sz w:val="21"/>
                <w:szCs w:val="21"/>
              </w:rPr>
              <w:t>考</w:t>
            </w:r>
          </w:p>
        </w:tc>
        <w:tc>
          <w:tcPr>
            <w:tcW w:w="5541" w:type="dxa"/>
          </w:tcPr>
          <w:p w14:paraId="7C6AAF2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23CE088B"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B7888D" w14:textId="77777777" w:rsidTr="008D32F7">
        <w:trPr>
          <w:trHeight w:val="1210"/>
        </w:trPr>
        <w:tc>
          <w:tcPr>
            <w:tcW w:w="8524" w:type="dxa"/>
            <w:gridSpan w:val="4"/>
            <w:tcBorders>
              <w:top w:val="nil"/>
            </w:tcBorders>
          </w:tcPr>
          <w:p w14:paraId="224167A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注１</w:t>
            </w:r>
          </w:p>
          <w:p w14:paraId="42335102" w14:textId="0E8E707C" w:rsidR="008D32F7" w:rsidRPr="00B078DC" w:rsidRDefault="008D32F7" w:rsidP="00325EA1">
            <w:pPr>
              <w:ind w:left="630" w:hangingChars="30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２　</w:t>
            </w:r>
            <w:r w:rsidR="00AC7594">
              <w:rPr>
                <w:rFonts w:asciiTheme="minorEastAsia" w:eastAsiaTheme="minorEastAsia" w:hAnsiTheme="minorEastAsia" w:hint="eastAsia"/>
                <w:sz w:val="21"/>
                <w:szCs w:val="21"/>
              </w:rPr>
              <w:t>来庁にて</w:t>
            </w:r>
            <w:bookmarkStart w:id="92" w:name="_Hlk166574207"/>
            <w:r w:rsidRPr="00B078DC">
              <w:rPr>
                <w:rFonts w:asciiTheme="minorEastAsia" w:eastAsiaTheme="minorEastAsia" w:hAnsiTheme="minorEastAsia" w:hint="eastAsia"/>
                <w:sz w:val="21"/>
                <w:szCs w:val="21"/>
              </w:rPr>
              <w:t>公文書の公開を受ける際には、この通知書を受付へ提示してください。</w:t>
            </w:r>
            <w:bookmarkEnd w:id="92"/>
          </w:p>
        </w:tc>
      </w:tr>
    </w:tbl>
    <w:p w14:paraId="2CFE665C" w14:textId="77777777" w:rsidR="008D32F7" w:rsidRPr="00B078DC" w:rsidRDefault="008D32F7" w:rsidP="008D32F7">
      <w:pPr>
        <w:ind w:left="630" w:hanging="630"/>
        <w:rPr>
          <w:rFonts w:asciiTheme="minorEastAsia" w:eastAsiaTheme="minorEastAsia" w:hAnsiTheme="minorEastAsia"/>
          <w:snapToGrid w:val="0"/>
          <w:color w:val="000000"/>
          <w:sz w:val="21"/>
          <w:szCs w:val="21"/>
        </w:rPr>
      </w:pPr>
      <w:r w:rsidRPr="00B078DC">
        <w:rPr>
          <w:rFonts w:asciiTheme="minorEastAsia" w:eastAsiaTheme="minorEastAsia" w:hAnsiTheme="minorEastAsia" w:hint="eastAsia"/>
          <w:sz w:val="21"/>
          <w:szCs w:val="21"/>
        </w:rPr>
        <w:t xml:space="preserve">　備考　注１の部分にこの通知書の記載事項に不服がある場合における救済の方法及び取消訴訟を行う場合の被告とすべき者、出訴期間等を記載する。</w:t>
      </w:r>
    </w:p>
    <w:p w14:paraId="36A9A8C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第４号様式（条例第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426"/>
      </w:tblGrid>
      <w:tr w:rsidR="008D32F7" w:rsidRPr="00B078DC" w14:paraId="11370CDF" w14:textId="77777777" w:rsidTr="008D32F7">
        <w:tc>
          <w:tcPr>
            <w:tcW w:w="8524" w:type="dxa"/>
            <w:gridSpan w:val="4"/>
            <w:tcBorders>
              <w:bottom w:val="nil"/>
            </w:tcBorders>
          </w:tcPr>
          <w:p w14:paraId="25BD57A1"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非公開決定通知</w:t>
            </w:r>
            <w:r w:rsidRPr="00B078DC">
              <w:rPr>
                <w:rFonts w:asciiTheme="minorEastAsia" w:eastAsiaTheme="minorEastAsia" w:hAnsiTheme="minorEastAsia" w:hint="eastAsia"/>
                <w:sz w:val="21"/>
                <w:szCs w:val="21"/>
              </w:rPr>
              <w:t>書</w:t>
            </w:r>
          </w:p>
          <w:p w14:paraId="6BD773D5" w14:textId="77777777" w:rsidR="008D32F7" w:rsidRPr="00B078DC" w:rsidRDefault="008D32F7" w:rsidP="008D32F7">
            <w:pPr>
              <w:rPr>
                <w:rFonts w:asciiTheme="minorEastAsia" w:eastAsiaTheme="minorEastAsia" w:hAnsiTheme="minorEastAsia"/>
                <w:sz w:val="21"/>
                <w:szCs w:val="21"/>
              </w:rPr>
            </w:pPr>
          </w:p>
          <w:p w14:paraId="4383A2FF"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2C10EAC7"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200B9B7A" w14:textId="77777777" w:rsidR="008D32F7" w:rsidRPr="00B078DC" w:rsidRDefault="008D32F7" w:rsidP="008D32F7">
            <w:pPr>
              <w:rPr>
                <w:rFonts w:asciiTheme="minorEastAsia" w:eastAsiaTheme="minorEastAsia" w:hAnsiTheme="minorEastAsia"/>
                <w:sz w:val="21"/>
                <w:szCs w:val="21"/>
              </w:rPr>
            </w:pPr>
          </w:p>
          <w:p w14:paraId="7858603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717060CB" w14:textId="77777777" w:rsidR="008D32F7" w:rsidRPr="00B078DC" w:rsidRDefault="008D32F7" w:rsidP="008D32F7">
            <w:pPr>
              <w:rPr>
                <w:rFonts w:asciiTheme="minorEastAsia" w:eastAsiaTheme="minorEastAsia" w:hAnsiTheme="minorEastAsia"/>
                <w:sz w:val="21"/>
                <w:szCs w:val="21"/>
              </w:rPr>
            </w:pPr>
          </w:p>
          <w:p w14:paraId="7F3E2FC6"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0FBBABA7" w14:textId="77777777" w:rsidR="008D32F7" w:rsidRPr="00B078DC" w:rsidRDefault="008D32F7" w:rsidP="008D32F7">
            <w:pPr>
              <w:rPr>
                <w:rFonts w:asciiTheme="minorEastAsia" w:eastAsiaTheme="minorEastAsia" w:hAnsiTheme="minorEastAsia"/>
                <w:sz w:val="21"/>
                <w:szCs w:val="21"/>
              </w:rPr>
            </w:pPr>
          </w:p>
          <w:p w14:paraId="2DB4EEB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条第２項の規定により、次のとおり公文書の全部を公開しないことを決定したので通知します。</w:t>
            </w:r>
          </w:p>
        </w:tc>
      </w:tr>
      <w:tr w:rsidR="008D32F7" w:rsidRPr="00B078DC" w14:paraId="567E5936" w14:textId="77777777" w:rsidTr="008D32F7">
        <w:trPr>
          <w:trHeight w:val="1685"/>
        </w:trPr>
        <w:tc>
          <w:tcPr>
            <w:tcW w:w="426" w:type="dxa"/>
            <w:vMerge w:val="restart"/>
            <w:tcBorders>
              <w:top w:val="nil"/>
              <w:bottom w:val="nil"/>
            </w:tcBorders>
            <w:hideMark/>
          </w:tcPr>
          <w:p w14:paraId="07F57C7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tcPr>
          <w:p w14:paraId="6FB39BB8"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5975" w:type="dxa"/>
          </w:tcPr>
          <w:p w14:paraId="5869C32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6C716D6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0FE26C01" w14:textId="77777777" w:rsidTr="008D32F7">
        <w:trPr>
          <w:trHeight w:val="2356"/>
        </w:trPr>
        <w:tc>
          <w:tcPr>
            <w:tcW w:w="0" w:type="auto"/>
            <w:vMerge/>
            <w:tcBorders>
              <w:top w:val="nil"/>
              <w:bottom w:val="nil"/>
            </w:tcBorders>
            <w:vAlign w:val="center"/>
            <w:hideMark/>
          </w:tcPr>
          <w:p w14:paraId="48315C56"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28B0226A"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公開しない理由</w:t>
            </w:r>
          </w:p>
        </w:tc>
        <w:tc>
          <w:tcPr>
            <w:tcW w:w="5975" w:type="dxa"/>
          </w:tcPr>
          <w:p w14:paraId="082507D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大阪市情報公開条例第７条第　号　　に該当</w:t>
            </w:r>
          </w:p>
          <w:p w14:paraId="0FA97F1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（説明）</w:t>
            </w:r>
          </w:p>
        </w:tc>
        <w:tc>
          <w:tcPr>
            <w:tcW w:w="0" w:type="auto"/>
            <w:vMerge/>
            <w:tcBorders>
              <w:top w:val="nil"/>
              <w:bottom w:val="nil"/>
            </w:tcBorders>
            <w:vAlign w:val="center"/>
            <w:hideMark/>
          </w:tcPr>
          <w:p w14:paraId="747D8EF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57924823" w14:textId="77777777" w:rsidTr="008D32F7">
        <w:trPr>
          <w:trHeight w:val="832"/>
        </w:trPr>
        <w:tc>
          <w:tcPr>
            <w:tcW w:w="0" w:type="auto"/>
            <w:vMerge/>
            <w:tcBorders>
              <w:top w:val="nil"/>
              <w:bottom w:val="nil"/>
            </w:tcBorders>
            <w:vAlign w:val="center"/>
            <w:hideMark/>
          </w:tcPr>
          <w:p w14:paraId="7C5626EB"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10200D4B"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tcPr>
          <w:p w14:paraId="38AABCE7"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091DCEC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77D1CE6" w14:textId="77777777" w:rsidTr="008D32F7">
        <w:trPr>
          <w:trHeight w:val="847"/>
        </w:trPr>
        <w:tc>
          <w:tcPr>
            <w:tcW w:w="0" w:type="auto"/>
            <w:vMerge/>
            <w:tcBorders>
              <w:top w:val="nil"/>
              <w:bottom w:val="nil"/>
            </w:tcBorders>
            <w:vAlign w:val="center"/>
            <w:hideMark/>
          </w:tcPr>
          <w:p w14:paraId="21E64820"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1A69AC33"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tcPr>
          <w:p w14:paraId="62FFD95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0C4112DB"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50B885B6" w14:textId="77777777" w:rsidTr="008D32F7">
        <w:trPr>
          <w:trHeight w:val="2132"/>
        </w:trPr>
        <w:tc>
          <w:tcPr>
            <w:tcW w:w="8524" w:type="dxa"/>
            <w:gridSpan w:val="4"/>
            <w:tcBorders>
              <w:top w:val="nil"/>
            </w:tcBorders>
          </w:tcPr>
          <w:p w14:paraId="55CA660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51EE8449"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注の部分にこの通知書の記載事項に不服がある場合における救済の方法及び取消訴訟を行う場合の被告とすべき者、出訴期間等を記載する。</w:t>
      </w:r>
    </w:p>
    <w:p w14:paraId="4655D74F" w14:textId="77777777" w:rsidR="008D32F7" w:rsidRPr="00B078DC" w:rsidRDefault="008D32F7" w:rsidP="008D32F7">
      <w:pPr>
        <w:pStyle w:val="af3"/>
        <w:ind w:left="720" w:right="240" w:hanging="240"/>
        <w:rPr>
          <w:rFonts w:asciiTheme="minorEastAsia" w:eastAsiaTheme="minorEastAsia" w:hAnsiTheme="minorEastAsia"/>
          <w:snapToGrid w:val="0"/>
          <w:szCs w:val="21"/>
        </w:rPr>
      </w:pPr>
    </w:p>
    <w:p w14:paraId="6631D60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第５号様式（条例第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426"/>
      </w:tblGrid>
      <w:tr w:rsidR="008D32F7" w:rsidRPr="00B078DC" w14:paraId="252F6BB8" w14:textId="77777777" w:rsidTr="008D32F7">
        <w:tc>
          <w:tcPr>
            <w:tcW w:w="8524" w:type="dxa"/>
            <w:gridSpan w:val="4"/>
            <w:tcBorders>
              <w:bottom w:val="nil"/>
            </w:tcBorders>
          </w:tcPr>
          <w:p w14:paraId="20ECACB4"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公開請求拒否決定通知</w:t>
            </w:r>
            <w:r w:rsidRPr="00B078DC">
              <w:rPr>
                <w:rFonts w:asciiTheme="minorEastAsia" w:eastAsiaTheme="minorEastAsia" w:hAnsiTheme="minorEastAsia" w:hint="eastAsia"/>
                <w:sz w:val="21"/>
                <w:szCs w:val="21"/>
              </w:rPr>
              <w:t>書</w:t>
            </w:r>
          </w:p>
          <w:p w14:paraId="32AA26EB" w14:textId="77777777" w:rsidR="008D32F7" w:rsidRPr="00B078DC" w:rsidRDefault="008D32F7" w:rsidP="008D32F7">
            <w:pPr>
              <w:rPr>
                <w:rFonts w:asciiTheme="minorEastAsia" w:eastAsiaTheme="minorEastAsia" w:hAnsiTheme="minorEastAsia"/>
                <w:sz w:val="21"/>
                <w:szCs w:val="21"/>
              </w:rPr>
            </w:pPr>
          </w:p>
          <w:p w14:paraId="44A3E1AF"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5E15C805"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04A752AB" w14:textId="77777777" w:rsidR="008D32F7" w:rsidRPr="00B078DC" w:rsidRDefault="008D32F7" w:rsidP="008D32F7">
            <w:pPr>
              <w:rPr>
                <w:rFonts w:asciiTheme="minorEastAsia" w:eastAsiaTheme="minorEastAsia" w:hAnsiTheme="minorEastAsia"/>
                <w:sz w:val="21"/>
                <w:szCs w:val="21"/>
              </w:rPr>
            </w:pPr>
          </w:p>
          <w:p w14:paraId="221B1E5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056806F7" w14:textId="77777777" w:rsidR="008D32F7" w:rsidRPr="00B078DC" w:rsidRDefault="008D32F7" w:rsidP="008D32F7">
            <w:pPr>
              <w:rPr>
                <w:rFonts w:asciiTheme="minorEastAsia" w:eastAsiaTheme="minorEastAsia" w:hAnsiTheme="minorEastAsia"/>
                <w:sz w:val="21"/>
                <w:szCs w:val="21"/>
              </w:rPr>
            </w:pPr>
          </w:p>
          <w:p w14:paraId="02DFE1EA"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61EA799D" w14:textId="77777777" w:rsidR="008D32F7" w:rsidRPr="00B078DC" w:rsidRDefault="008D32F7" w:rsidP="008D32F7">
            <w:pPr>
              <w:jc w:val="right"/>
              <w:rPr>
                <w:rFonts w:asciiTheme="minorEastAsia" w:eastAsiaTheme="minorEastAsia" w:hAnsiTheme="minorEastAsia"/>
                <w:sz w:val="21"/>
                <w:szCs w:val="21"/>
              </w:rPr>
            </w:pPr>
          </w:p>
          <w:p w14:paraId="7B48714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条第２項の規定により、次のとおり当該公開請求を拒否することを決定したので通知します。</w:t>
            </w:r>
          </w:p>
        </w:tc>
      </w:tr>
      <w:tr w:rsidR="008D32F7" w:rsidRPr="00B078DC" w14:paraId="69FA172B" w14:textId="77777777" w:rsidTr="008D32F7">
        <w:trPr>
          <w:trHeight w:val="1671"/>
        </w:trPr>
        <w:tc>
          <w:tcPr>
            <w:tcW w:w="426" w:type="dxa"/>
            <w:vMerge w:val="restart"/>
            <w:tcBorders>
              <w:top w:val="nil"/>
              <w:bottom w:val="nil"/>
            </w:tcBorders>
            <w:hideMark/>
          </w:tcPr>
          <w:p w14:paraId="2744361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tcPr>
          <w:p w14:paraId="7EDC6F7D"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公開請求書に記載された公文書の件名又は内容</w:t>
            </w:r>
          </w:p>
        </w:tc>
        <w:tc>
          <w:tcPr>
            <w:tcW w:w="5975" w:type="dxa"/>
          </w:tcPr>
          <w:p w14:paraId="69AE0BC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550633B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05FAE85D" w14:textId="77777777" w:rsidTr="008D32F7">
        <w:trPr>
          <w:trHeight w:val="2356"/>
        </w:trPr>
        <w:tc>
          <w:tcPr>
            <w:tcW w:w="0" w:type="auto"/>
            <w:vMerge/>
            <w:tcBorders>
              <w:top w:val="nil"/>
              <w:bottom w:val="nil"/>
            </w:tcBorders>
            <w:vAlign w:val="center"/>
            <w:hideMark/>
          </w:tcPr>
          <w:p w14:paraId="3A57AEDA"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50DBC00E"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公開請求を拒否する理</w:t>
            </w:r>
            <w:r w:rsidRPr="00B078DC">
              <w:rPr>
                <w:rFonts w:asciiTheme="minorEastAsia" w:eastAsiaTheme="minorEastAsia" w:hAnsiTheme="minorEastAsia" w:hint="eastAsia"/>
                <w:spacing w:val="315"/>
                <w:sz w:val="21"/>
                <w:szCs w:val="21"/>
              </w:rPr>
              <w:t>由</w:t>
            </w:r>
          </w:p>
        </w:tc>
        <w:tc>
          <w:tcPr>
            <w:tcW w:w="5975" w:type="dxa"/>
          </w:tcPr>
          <w:p w14:paraId="1963B14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2094C29E"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B7C218A" w14:textId="77777777" w:rsidTr="008D32F7">
        <w:trPr>
          <w:trHeight w:val="832"/>
        </w:trPr>
        <w:tc>
          <w:tcPr>
            <w:tcW w:w="0" w:type="auto"/>
            <w:vMerge/>
            <w:tcBorders>
              <w:top w:val="nil"/>
              <w:bottom w:val="nil"/>
            </w:tcBorders>
            <w:vAlign w:val="center"/>
            <w:hideMark/>
          </w:tcPr>
          <w:p w14:paraId="05B0FDC6"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72043B11"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tcPr>
          <w:p w14:paraId="275AE67A"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65488DFD"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136445D2" w14:textId="77777777" w:rsidTr="008D32F7">
        <w:trPr>
          <w:trHeight w:val="833"/>
        </w:trPr>
        <w:tc>
          <w:tcPr>
            <w:tcW w:w="0" w:type="auto"/>
            <w:vMerge/>
            <w:tcBorders>
              <w:top w:val="nil"/>
              <w:bottom w:val="nil"/>
            </w:tcBorders>
            <w:vAlign w:val="center"/>
            <w:hideMark/>
          </w:tcPr>
          <w:p w14:paraId="541F83EC"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5814D7F0"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tcPr>
          <w:p w14:paraId="32ACFEE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31BBF9A0"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2BD266" w14:textId="77777777" w:rsidTr="008D32F7">
        <w:trPr>
          <w:trHeight w:val="1503"/>
        </w:trPr>
        <w:tc>
          <w:tcPr>
            <w:tcW w:w="8524" w:type="dxa"/>
            <w:gridSpan w:val="4"/>
            <w:tcBorders>
              <w:top w:val="nil"/>
            </w:tcBorders>
          </w:tcPr>
          <w:p w14:paraId="08D742D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3D3377E9"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注の部分にこの通知書の記載事項に不服がある場合における救済の方法及び取消訴訟を行う場合の被告とすべき者、出訴期間等を記載する。</w:t>
      </w:r>
    </w:p>
    <w:p w14:paraId="7A8BEBD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第６号様式（条例第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条第２項関係）（Ａ４）</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426"/>
      </w:tblGrid>
      <w:tr w:rsidR="008D32F7" w:rsidRPr="00B078DC" w14:paraId="61C31B8D" w14:textId="77777777" w:rsidTr="008D32F7">
        <w:tc>
          <w:tcPr>
            <w:tcW w:w="8524" w:type="dxa"/>
            <w:gridSpan w:val="4"/>
            <w:tcBorders>
              <w:bottom w:val="nil"/>
            </w:tcBorders>
          </w:tcPr>
          <w:p w14:paraId="64E3EB9A" w14:textId="77777777" w:rsidR="008D32F7" w:rsidRPr="00B078DC" w:rsidRDefault="008D32F7" w:rsidP="008D32F7">
            <w:pPr>
              <w:spacing w:beforeLines="50" w:before="165"/>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2"/>
                <w:sz w:val="21"/>
                <w:szCs w:val="21"/>
              </w:rPr>
              <w:t>不存在による非公開決定通知</w:t>
            </w:r>
            <w:r w:rsidRPr="00B078DC">
              <w:rPr>
                <w:rFonts w:asciiTheme="minorEastAsia" w:eastAsiaTheme="minorEastAsia" w:hAnsiTheme="minorEastAsia" w:hint="eastAsia"/>
                <w:sz w:val="21"/>
                <w:szCs w:val="21"/>
              </w:rPr>
              <w:t>書</w:t>
            </w:r>
          </w:p>
          <w:p w14:paraId="16D251E2" w14:textId="77777777" w:rsidR="008D32F7" w:rsidRPr="00B078DC" w:rsidRDefault="008D32F7" w:rsidP="008D32F7">
            <w:pPr>
              <w:rPr>
                <w:rFonts w:asciiTheme="minorEastAsia" w:eastAsiaTheme="minorEastAsia" w:hAnsiTheme="minorEastAsia"/>
                <w:sz w:val="21"/>
                <w:szCs w:val="21"/>
              </w:rPr>
            </w:pPr>
          </w:p>
          <w:p w14:paraId="1D9C03E6"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054E5C42"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2A361151" w14:textId="77777777" w:rsidR="008D32F7" w:rsidRPr="00B078DC" w:rsidRDefault="008D32F7" w:rsidP="008D32F7">
            <w:pPr>
              <w:rPr>
                <w:rFonts w:asciiTheme="minorEastAsia" w:eastAsiaTheme="minorEastAsia" w:hAnsiTheme="minorEastAsia"/>
                <w:sz w:val="21"/>
                <w:szCs w:val="21"/>
              </w:rPr>
            </w:pPr>
          </w:p>
          <w:p w14:paraId="774312E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63386CB9" w14:textId="77777777" w:rsidR="008D32F7" w:rsidRPr="00B078DC" w:rsidRDefault="008D32F7" w:rsidP="008D32F7">
            <w:pPr>
              <w:rPr>
                <w:rFonts w:asciiTheme="minorEastAsia" w:eastAsiaTheme="minorEastAsia" w:hAnsiTheme="minorEastAsia"/>
                <w:sz w:val="21"/>
                <w:szCs w:val="21"/>
              </w:rPr>
            </w:pPr>
          </w:p>
          <w:p w14:paraId="06AFE288" w14:textId="77777777" w:rsidR="008D32F7" w:rsidRPr="00B078DC" w:rsidRDefault="008D32F7" w:rsidP="003B6171">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24922F69" w14:textId="77777777" w:rsidR="008D32F7" w:rsidRPr="00B078DC" w:rsidRDefault="008D32F7" w:rsidP="008D32F7">
            <w:pPr>
              <w:rPr>
                <w:rFonts w:asciiTheme="minorEastAsia" w:eastAsiaTheme="minorEastAsia" w:hAnsiTheme="minorEastAsia"/>
                <w:sz w:val="21"/>
                <w:szCs w:val="21"/>
              </w:rPr>
            </w:pPr>
          </w:p>
          <w:p w14:paraId="173184D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条第２項の規定により、次のとおり公文書を保有していないため、公開しないことを決定したので通知します。</w:t>
            </w:r>
          </w:p>
        </w:tc>
      </w:tr>
      <w:tr w:rsidR="008D32F7" w:rsidRPr="00B078DC" w14:paraId="26D65E47" w14:textId="77777777" w:rsidTr="008D32F7">
        <w:trPr>
          <w:trHeight w:val="1685"/>
        </w:trPr>
        <w:tc>
          <w:tcPr>
            <w:tcW w:w="426" w:type="dxa"/>
            <w:vMerge w:val="restart"/>
            <w:tcBorders>
              <w:top w:val="nil"/>
              <w:bottom w:val="nil"/>
            </w:tcBorders>
            <w:hideMark/>
          </w:tcPr>
          <w:p w14:paraId="1504E77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tcPr>
          <w:p w14:paraId="782F66C9"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公開請求書に記載された公文書の件名又は内容</w:t>
            </w:r>
          </w:p>
        </w:tc>
        <w:tc>
          <w:tcPr>
            <w:tcW w:w="5975" w:type="dxa"/>
          </w:tcPr>
          <w:p w14:paraId="4D87289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426" w:type="dxa"/>
            <w:vMerge w:val="restart"/>
            <w:tcBorders>
              <w:top w:val="nil"/>
              <w:bottom w:val="nil"/>
            </w:tcBorders>
            <w:hideMark/>
          </w:tcPr>
          <w:p w14:paraId="552C7D7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77C45900" w14:textId="77777777" w:rsidTr="008D32F7">
        <w:trPr>
          <w:trHeight w:val="2356"/>
        </w:trPr>
        <w:tc>
          <w:tcPr>
            <w:tcW w:w="0" w:type="auto"/>
            <w:vMerge/>
            <w:tcBorders>
              <w:top w:val="nil"/>
              <w:bottom w:val="nil"/>
            </w:tcBorders>
            <w:vAlign w:val="center"/>
            <w:hideMark/>
          </w:tcPr>
          <w:p w14:paraId="08EBA309"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52DA508F"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公開請求に係る公文書を保有していない理</w:t>
            </w:r>
            <w:r w:rsidRPr="00B078DC">
              <w:rPr>
                <w:rFonts w:asciiTheme="minorEastAsia" w:eastAsiaTheme="minorEastAsia" w:hAnsiTheme="minorEastAsia" w:hint="eastAsia"/>
                <w:spacing w:val="105"/>
                <w:sz w:val="21"/>
                <w:szCs w:val="21"/>
              </w:rPr>
              <w:t>由</w:t>
            </w:r>
          </w:p>
        </w:tc>
        <w:tc>
          <w:tcPr>
            <w:tcW w:w="5975" w:type="dxa"/>
          </w:tcPr>
          <w:p w14:paraId="1C5151F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76C17C24"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0DA2E8C" w14:textId="77777777" w:rsidTr="008D32F7">
        <w:trPr>
          <w:trHeight w:val="847"/>
        </w:trPr>
        <w:tc>
          <w:tcPr>
            <w:tcW w:w="0" w:type="auto"/>
            <w:vMerge/>
            <w:tcBorders>
              <w:top w:val="nil"/>
              <w:bottom w:val="nil"/>
            </w:tcBorders>
            <w:vAlign w:val="center"/>
            <w:hideMark/>
          </w:tcPr>
          <w:p w14:paraId="429752CE"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425081C7"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tcPr>
          <w:p w14:paraId="258F7A13"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0" w:type="auto"/>
            <w:vMerge/>
            <w:tcBorders>
              <w:top w:val="nil"/>
              <w:bottom w:val="nil"/>
            </w:tcBorders>
            <w:vAlign w:val="center"/>
            <w:hideMark/>
          </w:tcPr>
          <w:p w14:paraId="0C4AE905"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DB925A7" w14:textId="77777777" w:rsidTr="008D32F7">
        <w:trPr>
          <w:trHeight w:val="846"/>
        </w:trPr>
        <w:tc>
          <w:tcPr>
            <w:tcW w:w="0" w:type="auto"/>
            <w:vMerge/>
            <w:tcBorders>
              <w:top w:val="nil"/>
              <w:bottom w:val="nil"/>
            </w:tcBorders>
            <w:vAlign w:val="center"/>
            <w:hideMark/>
          </w:tcPr>
          <w:p w14:paraId="3D388082"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tcPr>
          <w:p w14:paraId="3BA6D84A"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tcPr>
          <w:p w14:paraId="0AC4594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0" w:type="auto"/>
            <w:vMerge/>
            <w:tcBorders>
              <w:top w:val="nil"/>
              <w:bottom w:val="nil"/>
            </w:tcBorders>
            <w:vAlign w:val="center"/>
            <w:hideMark/>
          </w:tcPr>
          <w:p w14:paraId="29A22D8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702EEB8" w14:textId="77777777" w:rsidTr="008D32F7">
        <w:trPr>
          <w:trHeight w:val="1308"/>
        </w:trPr>
        <w:tc>
          <w:tcPr>
            <w:tcW w:w="8524" w:type="dxa"/>
            <w:gridSpan w:val="4"/>
            <w:tcBorders>
              <w:top w:val="nil"/>
            </w:tcBorders>
          </w:tcPr>
          <w:p w14:paraId="52E6457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768CED8B"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注の部分にこの通知書の記載事項に不服がある場合における救済の方法及び取消訴訟を行う場合の被告とすべき者、出訴期間等を記載する。</w:t>
      </w:r>
    </w:p>
    <w:p w14:paraId="1781F27F" w14:textId="0D6930D0"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napToGrid w:val="0"/>
          <w:sz w:val="21"/>
          <w:szCs w:val="21"/>
        </w:rPr>
        <w:br w:type="page"/>
      </w:r>
      <w:r w:rsidRPr="00B078DC">
        <w:rPr>
          <w:rFonts w:asciiTheme="minorEastAsia" w:eastAsiaTheme="minorEastAsia" w:hAnsiTheme="minorEastAsia" w:hint="eastAsia"/>
          <w:sz w:val="21"/>
          <w:szCs w:val="21"/>
        </w:rPr>
        <w:lastRenderedPageBreak/>
        <w:t>第７号様式（条例第</w:t>
      </w:r>
      <w:r w:rsidRPr="00B078DC">
        <w:rPr>
          <w:rFonts w:asciiTheme="minorEastAsia" w:eastAsiaTheme="minorEastAsia" w:hAnsiTheme="minorEastAsia"/>
          <w:sz w:val="21"/>
          <w:szCs w:val="21"/>
        </w:rPr>
        <w:t>1</w:t>
      </w:r>
      <w:r w:rsidR="00152016">
        <w:rPr>
          <w:rFonts w:asciiTheme="minorEastAsia" w:eastAsiaTheme="minorEastAsia" w:hAnsiTheme="minorEastAsia"/>
          <w:sz w:val="21"/>
          <w:szCs w:val="21"/>
        </w:rPr>
        <w:t>1</w:t>
      </w:r>
      <w:r w:rsidRPr="00B078DC">
        <w:rPr>
          <w:rFonts w:asciiTheme="minorEastAsia" w:eastAsiaTheme="minorEastAsia" w:hAnsiTheme="minorEastAsia" w:hint="eastAsia"/>
          <w:sz w:val="21"/>
          <w:szCs w:val="21"/>
        </w:rPr>
        <w:t>条第２項関係）（Ａ４）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680"/>
        <w:gridCol w:w="6372"/>
        <w:gridCol w:w="225"/>
      </w:tblGrid>
      <w:tr w:rsidR="008D32F7" w:rsidRPr="00B078DC" w14:paraId="3A218A54" w14:textId="77777777" w:rsidTr="008D32F7">
        <w:trPr>
          <w:cantSplit/>
        </w:trPr>
        <w:tc>
          <w:tcPr>
            <w:tcW w:w="8505" w:type="dxa"/>
            <w:gridSpan w:val="4"/>
            <w:tcBorders>
              <w:bottom w:val="nil"/>
            </w:tcBorders>
          </w:tcPr>
          <w:p w14:paraId="6F40B57F" w14:textId="77777777" w:rsidR="008D32F7" w:rsidRPr="00B078DC" w:rsidRDefault="008D32F7" w:rsidP="008D32F7">
            <w:pPr>
              <w:rPr>
                <w:rFonts w:asciiTheme="minorEastAsia" w:eastAsiaTheme="minorEastAsia" w:hAnsiTheme="minorEastAsia"/>
                <w:sz w:val="21"/>
                <w:szCs w:val="21"/>
              </w:rPr>
            </w:pPr>
          </w:p>
          <w:p w14:paraId="207FAE4B"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53"/>
                <w:sz w:val="21"/>
                <w:szCs w:val="21"/>
              </w:rPr>
              <w:t>決定期間延長通知</w:t>
            </w:r>
            <w:r w:rsidRPr="00B078DC">
              <w:rPr>
                <w:rFonts w:asciiTheme="minorEastAsia" w:eastAsiaTheme="minorEastAsia" w:hAnsiTheme="minorEastAsia" w:hint="eastAsia"/>
                <w:sz w:val="21"/>
                <w:szCs w:val="21"/>
              </w:rPr>
              <w:t>書</w:t>
            </w:r>
          </w:p>
          <w:p w14:paraId="5D4E2F1D" w14:textId="77777777" w:rsidR="008D32F7" w:rsidRPr="00B078DC" w:rsidRDefault="008D32F7" w:rsidP="008D32F7">
            <w:pPr>
              <w:rPr>
                <w:rFonts w:asciiTheme="minorEastAsia" w:eastAsiaTheme="minorEastAsia" w:hAnsiTheme="minorEastAsia"/>
                <w:sz w:val="21"/>
                <w:szCs w:val="21"/>
              </w:rPr>
            </w:pPr>
          </w:p>
          <w:p w14:paraId="1B724A66"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　　　　　号</w:t>
            </w:r>
          </w:p>
          <w:p w14:paraId="0A9CDCE3"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3ED29BEC" w14:textId="77777777" w:rsidR="008D32F7" w:rsidRPr="00B078DC" w:rsidRDefault="008D32F7" w:rsidP="008D32F7">
            <w:pPr>
              <w:rPr>
                <w:rFonts w:asciiTheme="minorEastAsia" w:eastAsiaTheme="minorEastAsia" w:hAnsiTheme="minorEastAsia"/>
                <w:sz w:val="21"/>
                <w:szCs w:val="21"/>
              </w:rPr>
            </w:pPr>
          </w:p>
          <w:p w14:paraId="30B4941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1AA0EFCC" w14:textId="77777777" w:rsidR="008D32F7" w:rsidRPr="00B078DC" w:rsidRDefault="008D32F7" w:rsidP="008D32F7">
            <w:pPr>
              <w:rPr>
                <w:rFonts w:asciiTheme="minorEastAsia" w:eastAsiaTheme="minorEastAsia" w:hAnsiTheme="minorEastAsia"/>
                <w:sz w:val="21"/>
                <w:szCs w:val="21"/>
              </w:rPr>
            </w:pPr>
          </w:p>
          <w:p w14:paraId="2B1C319D"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73A818F7" w14:textId="77777777" w:rsidR="008D32F7" w:rsidRPr="00B078DC" w:rsidRDefault="008D32F7" w:rsidP="008D32F7">
            <w:pPr>
              <w:rPr>
                <w:rFonts w:asciiTheme="minorEastAsia" w:eastAsiaTheme="minorEastAsia" w:hAnsiTheme="minorEastAsia"/>
                <w:sz w:val="21"/>
                <w:szCs w:val="21"/>
              </w:rPr>
            </w:pPr>
          </w:p>
          <w:p w14:paraId="12D2C02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日付けの公開請求について、大阪市情報公開条例第</w:t>
            </w:r>
            <w:r w:rsidRPr="00B078DC">
              <w:rPr>
                <w:rFonts w:asciiTheme="minorEastAsia" w:eastAsiaTheme="minorEastAsia" w:hAnsiTheme="minorEastAsia"/>
                <w:sz w:val="21"/>
                <w:szCs w:val="21"/>
              </w:rPr>
              <w:t>11</w:t>
            </w:r>
            <w:r w:rsidRPr="00B078DC">
              <w:rPr>
                <w:rFonts w:asciiTheme="minorEastAsia" w:eastAsiaTheme="minorEastAsia" w:hAnsiTheme="minorEastAsia" w:hint="eastAsia"/>
                <w:sz w:val="21"/>
                <w:szCs w:val="21"/>
              </w:rPr>
              <w:t>条第２項の規定により、次のとおり公開決定等をすべき期間を延長したので通知します。</w:t>
            </w:r>
          </w:p>
        </w:tc>
      </w:tr>
      <w:tr w:rsidR="008D32F7" w:rsidRPr="00B078DC" w14:paraId="0734DE25" w14:textId="77777777" w:rsidTr="008D32F7">
        <w:trPr>
          <w:cantSplit/>
          <w:trHeight w:val="2063"/>
        </w:trPr>
        <w:tc>
          <w:tcPr>
            <w:tcW w:w="228" w:type="dxa"/>
            <w:vMerge w:val="restart"/>
            <w:tcBorders>
              <w:top w:val="nil"/>
            </w:tcBorders>
          </w:tcPr>
          <w:p w14:paraId="33C4984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tcPr>
          <w:p w14:paraId="18129484"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6372" w:type="dxa"/>
          </w:tcPr>
          <w:p w14:paraId="1BD852B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val="restart"/>
            <w:tcBorders>
              <w:top w:val="nil"/>
            </w:tcBorders>
          </w:tcPr>
          <w:p w14:paraId="54E8EF6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2956948A" w14:textId="77777777" w:rsidTr="008D32F7">
        <w:trPr>
          <w:cantSplit/>
          <w:trHeight w:val="825"/>
        </w:trPr>
        <w:tc>
          <w:tcPr>
            <w:tcW w:w="228" w:type="dxa"/>
            <w:vMerge/>
            <w:tcBorders>
              <w:top w:val="nil"/>
              <w:bottom w:val="nil"/>
            </w:tcBorders>
          </w:tcPr>
          <w:p w14:paraId="123AECDD" w14:textId="77777777" w:rsidR="008D32F7" w:rsidRPr="00B078DC" w:rsidRDefault="008D32F7" w:rsidP="008D32F7">
            <w:pPr>
              <w:rPr>
                <w:rFonts w:asciiTheme="minorEastAsia" w:eastAsiaTheme="minorEastAsia" w:hAnsiTheme="minorEastAsia"/>
                <w:sz w:val="21"/>
                <w:szCs w:val="21"/>
              </w:rPr>
            </w:pPr>
          </w:p>
        </w:tc>
        <w:tc>
          <w:tcPr>
            <w:tcW w:w="1680" w:type="dxa"/>
            <w:tcBorders>
              <w:top w:val="nil"/>
            </w:tcBorders>
            <w:vAlign w:val="center"/>
          </w:tcPr>
          <w:p w14:paraId="799D8F55"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条例第</w:t>
            </w:r>
            <w:r w:rsidRPr="00B078DC">
              <w:rPr>
                <w:rFonts w:asciiTheme="minorEastAsia" w:eastAsiaTheme="minorEastAsia" w:hAnsiTheme="minorEastAsia"/>
                <w:sz w:val="21"/>
                <w:szCs w:val="21"/>
              </w:rPr>
              <w:t>11</w:t>
            </w:r>
            <w:r w:rsidRPr="00B078DC">
              <w:rPr>
                <w:rFonts w:asciiTheme="minorEastAsia" w:eastAsiaTheme="minorEastAsia" w:hAnsiTheme="minorEastAsia" w:hint="eastAsia"/>
                <w:sz w:val="21"/>
                <w:szCs w:val="21"/>
              </w:rPr>
              <w:t>条第１項の規定による決定期間</w:t>
            </w:r>
          </w:p>
        </w:tc>
        <w:tc>
          <w:tcPr>
            <w:tcW w:w="6372" w:type="dxa"/>
            <w:tcBorders>
              <w:top w:val="nil"/>
            </w:tcBorders>
            <w:vAlign w:val="center"/>
          </w:tcPr>
          <w:p w14:paraId="2C90A0C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437581C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tcPr>
          <w:p w14:paraId="0DFFCC8A" w14:textId="77777777" w:rsidR="008D32F7" w:rsidRPr="00B078DC" w:rsidRDefault="008D32F7" w:rsidP="008D32F7">
            <w:pPr>
              <w:rPr>
                <w:rFonts w:asciiTheme="minorEastAsia" w:eastAsiaTheme="minorEastAsia" w:hAnsiTheme="minorEastAsia"/>
                <w:sz w:val="21"/>
                <w:szCs w:val="21"/>
              </w:rPr>
            </w:pPr>
          </w:p>
        </w:tc>
      </w:tr>
      <w:tr w:rsidR="008D32F7" w:rsidRPr="00B078DC" w14:paraId="2F7FCBB0" w14:textId="77777777" w:rsidTr="008D32F7">
        <w:trPr>
          <w:cantSplit/>
          <w:trHeight w:val="825"/>
        </w:trPr>
        <w:tc>
          <w:tcPr>
            <w:tcW w:w="228" w:type="dxa"/>
            <w:vMerge/>
            <w:tcBorders>
              <w:top w:val="nil"/>
              <w:bottom w:val="nil"/>
            </w:tcBorders>
          </w:tcPr>
          <w:p w14:paraId="798D33C4" w14:textId="77777777" w:rsidR="008D32F7" w:rsidRPr="00B078DC" w:rsidRDefault="008D32F7" w:rsidP="008D32F7">
            <w:pPr>
              <w:rPr>
                <w:rFonts w:asciiTheme="minorEastAsia" w:eastAsiaTheme="minorEastAsia" w:hAnsiTheme="minorEastAsia"/>
                <w:sz w:val="21"/>
                <w:szCs w:val="21"/>
              </w:rPr>
            </w:pPr>
          </w:p>
        </w:tc>
        <w:tc>
          <w:tcPr>
            <w:tcW w:w="1680" w:type="dxa"/>
            <w:tcBorders>
              <w:top w:val="nil"/>
            </w:tcBorders>
            <w:vAlign w:val="center"/>
          </w:tcPr>
          <w:p w14:paraId="3907EAE7"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pacing w:val="105"/>
                <w:sz w:val="21"/>
                <w:szCs w:val="21"/>
              </w:rPr>
              <w:t>延長後</w:t>
            </w:r>
            <w:r w:rsidRPr="00B078DC">
              <w:rPr>
                <w:rFonts w:asciiTheme="minorEastAsia" w:eastAsiaTheme="minorEastAsia" w:hAnsiTheme="minorEastAsia" w:hint="eastAsia"/>
                <w:sz w:val="21"/>
                <w:szCs w:val="21"/>
              </w:rPr>
              <w:t>の決定期間</w:t>
            </w:r>
          </w:p>
        </w:tc>
        <w:tc>
          <w:tcPr>
            <w:tcW w:w="6372" w:type="dxa"/>
            <w:tcBorders>
              <w:top w:val="nil"/>
            </w:tcBorders>
            <w:vAlign w:val="center"/>
          </w:tcPr>
          <w:p w14:paraId="7FCB6DC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3A3EEDD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tcPr>
          <w:p w14:paraId="1B3731D7" w14:textId="77777777" w:rsidR="008D32F7" w:rsidRPr="00B078DC" w:rsidRDefault="008D32F7" w:rsidP="008D32F7">
            <w:pPr>
              <w:rPr>
                <w:rFonts w:asciiTheme="minorEastAsia" w:eastAsiaTheme="minorEastAsia" w:hAnsiTheme="minorEastAsia"/>
                <w:sz w:val="21"/>
                <w:szCs w:val="21"/>
              </w:rPr>
            </w:pPr>
          </w:p>
        </w:tc>
      </w:tr>
      <w:tr w:rsidR="008D32F7" w:rsidRPr="00B078DC" w14:paraId="0A49E83E" w14:textId="77777777" w:rsidTr="008D32F7">
        <w:trPr>
          <w:cantSplit/>
          <w:trHeight w:val="2686"/>
        </w:trPr>
        <w:tc>
          <w:tcPr>
            <w:tcW w:w="228" w:type="dxa"/>
            <w:vMerge/>
            <w:tcBorders>
              <w:top w:val="nil"/>
              <w:bottom w:val="nil"/>
            </w:tcBorders>
          </w:tcPr>
          <w:p w14:paraId="54B5FCD2"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64B0F4FB"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延長の理由</w:t>
            </w:r>
          </w:p>
        </w:tc>
        <w:tc>
          <w:tcPr>
            <w:tcW w:w="6372" w:type="dxa"/>
          </w:tcPr>
          <w:p w14:paraId="73B3223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bottom w:val="nil"/>
            </w:tcBorders>
          </w:tcPr>
          <w:p w14:paraId="3A347A70" w14:textId="77777777" w:rsidR="008D32F7" w:rsidRPr="00B078DC" w:rsidRDefault="008D32F7" w:rsidP="008D32F7">
            <w:pPr>
              <w:rPr>
                <w:rFonts w:asciiTheme="minorEastAsia" w:eastAsiaTheme="minorEastAsia" w:hAnsiTheme="minorEastAsia"/>
                <w:sz w:val="21"/>
                <w:szCs w:val="21"/>
              </w:rPr>
            </w:pPr>
          </w:p>
        </w:tc>
      </w:tr>
      <w:tr w:rsidR="008D32F7" w:rsidRPr="00B078DC" w14:paraId="4CA59D54" w14:textId="77777777" w:rsidTr="008D32F7">
        <w:trPr>
          <w:cantSplit/>
          <w:trHeight w:val="825"/>
        </w:trPr>
        <w:tc>
          <w:tcPr>
            <w:tcW w:w="228" w:type="dxa"/>
            <w:vMerge/>
            <w:tcBorders>
              <w:top w:val="nil"/>
              <w:bottom w:val="nil"/>
            </w:tcBorders>
          </w:tcPr>
          <w:p w14:paraId="505F45EC" w14:textId="77777777" w:rsidR="008D32F7" w:rsidRPr="00B078DC" w:rsidRDefault="008D32F7" w:rsidP="008D32F7">
            <w:pPr>
              <w:rPr>
                <w:rFonts w:asciiTheme="minorEastAsia" w:eastAsiaTheme="minorEastAsia" w:hAnsiTheme="minorEastAsia"/>
                <w:sz w:val="21"/>
                <w:szCs w:val="21"/>
              </w:rPr>
            </w:pPr>
          </w:p>
        </w:tc>
        <w:tc>
          <w:tcPr>
            <w:tcW w:w="1680" w:type="dxa"/>
            <w:tcBorders>
              <w:top w:val="nil"/>
            </w:tcBorders>
            <w:vAlign w:val="center"/>
          </w:tcPr>
          <w:p w14:paraId="720A5FCC"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6372" w:type="dxa"/>
            <w:tcBorders>
              <w:top w:val="nil"/>
            </w:tcBorders>
            <w:vAlign w:val="center"/>
          </w:tcPr>
          <w:p w14:paraId="130A18FC"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225" w:type="dxa"/>
            <w:vMerge/>
            <w:tcBorders>
              <w:top w:val="nil"/>
              <w:bottom w:val="nil"/>
            </w:tcBorders>
          </w:tcPr>
          <w:p w14:paraId="056D4967" w14:textId="77777777" w:rsidR="008D32F7" w:rsidRPr="00B078DC" w:rsidRDefault="008D32F7" w:rsidP="008D32F7">
            <w:pPr>
              <w:rPr>
                <w:rFonts w:asciiTheme="minorEastAsia" w:eastAsiaTheme="minorEastAsia" w:hAnsiTheme="minorEastAsia"/>
                <w:sz w:val="21"/>
                <w:szCs w:val="21"/>
              </w:rPr>
            </w:pPr>
          </w:p>
        </w:tc>
      </w:tr>
      <w:tr w:rsidR="008D32F7" w:rsidRPr="00B078DC" w14:paraId="50EC1E17" w14:textId="77777777" w:rsidTr="008D32F7">
        <w:trPr>
          <w:cantSplit/>
          <w:trHeight w:val="1481"/>
        </w:trPr>
        <w:tc>
          <w:tcPr>
            <w:tcW w:w="8505" w:type="dxa"/>
            <w:gridSpan w:val="4"/>
            <w:tcBorders>
              <w:top w:val="nil"/>
            </w:tcBorders>
          </w:tcPr>
          <w:p w14:paraId="0891801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bl>
    <w:p w14:paraId="0D4B3E7C" w14:textId="77777777" w:rsidR="008D32F7" w:rsidRPr="00B078DC" w:rsidRDefault="008D32F7" w:rsidP="008D32F7">
      <w:pPr>
        <w:rPr>
          <w:rFonts w:asciiTheme="minorEastAsia" w:eastAsiaTheme="minorEastAsia" w:hAnsiTheme="minorEastAsia"/>
          <w:sz w:val="21"/>
          <w:szCs w:val="21"/>
        </w:rPr>
      </w:pPr>
    </w:p>
    <w:p w14:paraId="1AA8E4A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第８号様式</w:t>
      </w:r>
      <w:r w:rsidRPr="00B078DC">
        <w:rPr>
          <w:rFonts w:ascii="‚l‚r –¾’©" w:hint="eastAsia"/>
          <w:sz w:val="21"/>
          <w:szCs w:val="21"/>
        </w:rPr>
        <w:t>（条例</w:t>
      </w:r>
      <w:r w:rsidRPr="00B078DC">
        <w:rPr>
          <w:rFonts w:hint="eastAsia"/>
          <w:sz w:val="21"/>
          <w:szCs w:val="21"/>
        </w:rPr>
        <w:t>第</w:t>
      </w:r>
      <w:r w:rsidRPr="00B078DC">
        <w:rPr>
          <w:sz w:val="21"/>
          <w:szCs w:val="21"/>
        </w:rPr>
        <w:t>12</w:t>
      </w:r>
      <w:r w:rsidRPr="00B078DC">
        <w:rPr>
          <w:rFonts w:hint="eastAsia"/>
          <w:sz w:val="21"/>
          <w:szCs w:val="21"/>
        </w:rPr>
        <w:t>条関係</w:t>
      </w:r>
      <w:r w:rsidRPr="00B078DC">
        <w:rPr>
          <w:rFonts w:ascii="‚l‚r –¾’©" w:hint="eastAsia"/>
          <w:sz w:val="21"/>
          <w:szCs w:val="21"/>
        </w:rPr>
        <w:t>）（</w:t>
      </w:r>
      <w:r w:rsidRPr="00B078DC">
        <w:rPr>
          <w:rFonts w:asciiTheme="minorEastAsia" w:eastAsiaTheme="minorEastAsia" w:hAnsiTheme="minorEastAsia" w:hint="eastAsia"/>
          <w:sz w:val="21"/>
          <w:szCs w:val="21"/>
        </w:rPr>
        <w:t>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8"/>
        <w:gridCol w:w="1680"/>
        <w:gridCol w:w="6372"/>
        <w:gridCol w:w="225"/>
      </w:tblGrid>
      <w:tr w:rsidR="008D32F7" w:rsidRPr="00B078DC" w14:paraId="7F4DD954" w14:textId="77777777" w:rsidTr="008D32F7">
        <w:trPr>
          <w:cantSplit/>
        </w:trPr>
        <w:tc>
          <w:tcPr>
            <w:tcW w:w="8505" w:type="dxa"/>
            <w:gridSpan w:val="4"/>
            <w:tcBorders>
              <w:bottom w:val="nil"/>
            </w:tcBorders>
          </w:tcPr>
          <w:p w14:paraId="5C57B633" w14:textId="77777777" w:rsidR="008D32F7" w:rsidRPr="00B078DC" w:rsidRDefault="008D32F7" w:rsidP="008D32F7">
            <w:pPr>
              <w:rPr>
                <w:rFonts w:asciiTheme="minorEastAsia" w:eastAsiaTheme="minorEastAsia" w:hAnsiTheme="minorEastAsia"/>
                <w:sz w:val="21"/>
                <w:szCs w:val="21"/>
              </w:rPr>
            </w:pPr>
          </w:p>
          <w:p w14:paraId="2BF5A7D5"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公開決定等の期限の特例通知書</w:t>
            </w:r>
          </w:p>
          <w:p w14:paraId="0A346009" w14:textId="77777777" w:rsidR="008D32F7" w:rsidRPr="00B078DC" w:rsidRDefault="008D32F7" w:rsidP="008D32F7">
            <w:pPr>
              <w:rPr>
                <w:rFonts w:asciiTheme="minorEastAsia" w:eastAsiaTheme="minorEastAsia" w:hAnsiTheme="minorEastAsia"/>
                <w:sz w:val="21"/>
                <w:szCs w:val="21"/>
              </w:rPr>
            </w:pPr>
          </w:p>
          <w:p w14:paraId="165501F4"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　　　　　号</w:t>
            </w:r>
          </w:p>
          <w:p w14:paraId="5638A875"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56A380E5" w14:textId="77777777" w:rsidR="008D32F7" w:rsidRPr="00B078DC" w:rsidRDefault="008D32F7" w:rsidP="008D32F7">
            <w:pPr>
              <w:rPr>
                <w:rFonts w:asciiTheme="minorEastAsia" w:eastAsiaTheme="minorEastAsia" w:hAnsiTheme="minorEastAsia"/>
                <w:sz w:val="21"/>
                <w:szCs w:val="21"/>
              </w:rPr>
            </w:pPr>
          </w:p>
          <w:p w14:paraId="5994BCB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3A18850F" w14:textId="77777777" w:rsidR="008D32F7" w:rsidRPr="00B078DC" w:rsidRDefault="008D32F7" w:rsidP="008D32F7">
            <w:pPr>
              <w:rPr>
                <w:rFonts w:asciiTheme="minorEastAsia" w:eastAsiaTheme="minorEastAsia" w:hAnsiTheme="minorEastAsia"/>
                <w:sz w:val="21"/>
                <w:szCs w:val="21"/>
              </w:rPr>
            </w:pPr>
          </w:p>
          <w:p w14:paraId="59B55C5A"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1DA4C29D" w14:textId="77777777" w:rsidR="008D32F7" w:rsidRPr="00B078DC" w:rsidRDefault="008D32F7" w:rsidP="008D32F7">
            <w:pPr>
              <w:rPr>
                <w:rFonts w:asciiTheme="minorEastAsia" w:eastAsiaTheme="minorEastAsia" w:hAnsiTheme="minorEastAsia"/>
                <w:sz w:val="21"/>
                <w:szCs w:val="21"/>
              </w:rPr>
            </w:pPr>
          </w:p>
          <w:p w14:paraId="54CAB35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日付けの公開請求について、次のとおり大阪市情報</w:t>
            </w:r>
            <w:r w:rsidRPr="00B078DC">
              <w:rPr>
                <w:rFonts w:asciiTheme="minorEastAsia" w:eastAsiaTheme="minorEastAsia" w:hAnsiTheme="minorEastAsia" w:hint="eastAsia"/>
                <w:spacing w:val="20"/>
                <w:sz w:val="21"/>
                <w:szCs w:val="21"/>
              </w:rPr>
              <w:t>公開条例</w:t>
            </w:r>
            <w:r w:rsidRPr="00B078DC">
              <w:rPr>
                <w:rFonts w:asciiTheme="minorEastAsia" w:eastAsiaTheme="minorEastAsia" w:hAnsiTheme="minorEastAsia" w:hint="eastAsia"/>
                <w:sz w:val="21"/>
                <w:szCs w:val="21"/>
              </w:rPr>
              <w:t>第</w:t>
            </w:r>
            <w:r w:rsidRPr="00B078DC">
              <w:rPr>
                <w:rFonts w:asciiTheme="minorEastAsia" w:eastAsiaTheme="minorEastAsia" w:hAnsiTheme="minorEastAsia"/>
                <w:sz w:val="21"/>
                <w:szCs w:val="21"/>
              </w:rPr>
              <w:t>12</w:t>
            </w:r>
            <w:r w:rsidRPr="00B078DC">
              <w:rPr>
                <w:rFonts w:asciiTheme="minorEastAsia" w:eastAsiaTheme="minorEastAsia" w:hAnsiTheme="minorEastAsia" w:hint="eastAsia"/>
                <w:sz w:val="21"/>
                <w:szCs w:val="21"/>
              </w:rPr>
              <w:t>条の規定を適用することとしたので通知します。</w:t>
            </w:r>
          </w:p>
        </w:tc>
      </w:tr>
      <w:tr w:rsidR="008D32F7" w:rsidRPr="00B078DC" w14:paraId="245866C6" w14:textId="77777777" w:rsidTr="008D32F7">
        <w:trPr>
          <w:cantSplit/>
          <w:trHeight w:val="1157"/>
        </w:trPr>
        <w:tc>
          <w:tcPr>
            <w:tcW w:w="228" w:type="dxa"/>
            <w:vMerge w:val="restart"/>
            <w:tcBorders>
              <w:top w:val="nil"/>
              <w:bottom w:val="nil"/>
            </w:tcBorders>
            <w:hideMark/>
          </w:tcPr>
          <w:p w14:paraId="6897607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hideMark/>
          </w:tcPr>
          <w:p w14:paraId="125D16FE"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6372" w:type="dxa"/>
            <w:hideMark/>
          </w:tcPr>
          <w:p w14:paraId="1847CC9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val="restart"/>
            <w:tcBorders>
              <w:top w:val="nil"/>
              <w:bottom w:val="nil"/>
            </w:tcBorders>
            <w:hideMark/>
          </w:tcPr>
          <w:p w14:paraId="158181A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2709869A" w14:textId="77777777" w:rsidTr="008D32F7">
        <w:trPr>
          <w:cantSplit/>
          <w:trHeight w:val="1373"/>
        </w:trPr>
        <w:tc>
          <w:tcPr>
            <w:tcW w:w="8505" w:type="dxa"/>
            <w:vMerge/>
            <w:tcBorders>
              <w:top w:val="nil"/>
              <w:bottom w:val="nil"/>
            </w:tcBorders>
            <w:vAlign w:val="center"/>
            <w:hideMark/>
          </w:tcPr>
          <w:p w14:paraId="6E6B71C0"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2AF7B8F4"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条例第</w:t>
            </w:r>
            <w:r w:rsidRPr="00B078DC">
              <w:rPr>
                <w:rFonts w:asciiTheme="minorEastAsia" w:eastAsiaTheme="minorEastAsia" w:hAnsiTheme="minorEastAsia"/>
                <w:sz w:val="21"/>
                <w:szCs w:val="21"/>
              </w:rPr>
              <w:t>11</w:t>
            </w:r>
            <w:r w:rsidRPr="00B078DC">
              <w:rPr>
                <w:rFonts w:asciiTheme="minorEastAsia" w:eastAsiaTheme="minorEastAsia" w:hAnsiTheme="minorEastAsia" w:hint="eastAsia"/>
                <w:sz w:val="21"/>
                <w:szCs w:val="21"/>
              </w:rPr>
              <w:t>条第１項の規定による決定期間</w:t>
            </w:r>
          </w:p>
        </w:tc>
        <w:tc>
          <w:tcPr>
            <w:tcW w:w="6372" w:type="dxa"/>
            <w:tcBorders>
              <w:top w:val="nil"/>
            </w:tcBorders>
            <w:vAlign w:val="center"/>
            <w:hideMark/>
          </w:tcPr>
          <w:p w14:paraId="7C7F392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37C1CA6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vAlign w:val="center"/>
            <w:hideMark/>
          </w:tcPr>
          <w:p w14:paraId="207E442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1B6D07" w14:textId="77777777" w:rsidTr="008D32F7">
        <w:trPr>
          <w:cantSplit/>
          <w:trHeight w:val="1443"/>
        </w:trPr>
        <w:tc>
          <w:tcPr>
            <w:tcW w:w="8505" w:type="dxa"/>
            <w:vMerge/>
            <w:tcBorders>
              <w:top w:val="nil"/>
              <w:bottom w:val="nil"/>
            </w:tcBorders>
            <w:vAlign w:val="center"/>
            <w:hideMark/>
          </w:tcPr>
          <w:p w14:paraId="337D9425"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vAlign w:val="center"/>
            <w:hideMark/>
          </w:tcPr>
          <w:p w14:paraId="73A90CE1"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pacing w:val="21"/>
                <w:sz w:val="21"/>
                <w:szCs w:val="21"/>
              </w:rPr>
              <w:t>条例第</w:t>
            </w:r>
            <w:r w:rsidRPr="00B078DC">
              <w:rPr>
                <w:rFonts w:asciiTheme="minorEastAsia" w:eastAsiaTheme="minorEastAsia" w:hAnsiTheme="minorEastAsia"/>
                <w:sz w:val="21"/>
                <w:szCs w:val="21"/>
              </w:rPr>
              <w:t>1</w:t>
            </w:r>
            <w:r w:rsidRPr="00B078DC">
              <w:rPr>
                <w:rFonts w:asciiTheme="minorEastAsia" w:eastAsiaTheme="minorEastAsia" w:hAnsiTheme="minorEastAsia"/>
                <w:spacing w:val="21"/>
                <w:sz w:val="21"/>
                <w:szCs w:val="21"/>
              </w:rPr>
              <w:t>2</w:t>
            </w:r>
            <w:r w:rsidRPr="00B078DC">
              <w:rPr>
                <w:rFonts w:asciiTheme="minorEastAsia" w:eastAsiaTheme="minorEastAsia" w:hAnsiTheme="minorEastAsia" w:hint="eastAsia"/>
                <w:spacing w:val="21"/>
                <w:sz w:val="21"/>
                <w:szCs w:val="21"/>
              </w:rPr>
              <w:t>条</w:t>
            </w:r>
            <w:r w:rsidRPr="00B078DC">
              <w:rPr>
                <w:rFonts w:asciiTheme="minorEastAsia" w:eastAsiaTheme="minorEastAsia" w:hAnsiTheme="minorEastAsia" w:hint="eastAsia"/>
                <w:sz w:val="21"/>
                <w:szCs w:val="21"/>
              </w:rPr>
              <w:t>の規定を適用する理由</w:t>
            </w:r>
          </w:p>
        </w:tc>
        <w:tc>
          <w:tcPr>
            <w:tcW w:w="6372" w:type="dxa"/>
            <w:hideMark/>
          </w:tcPr>
          <w:p w14:paraId="376011D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bottom w:val="nil"/>
            </w:tcBorders>
            <w:vAlign w:val="center"/>
            <w:hideMark/>
          </w:tcPr>
          <w:p w14:paraId="7B9959EA"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1C6B764" w14:textId="77777777" w:rsidTr="008D32F7">
        <w:trPr>
          <w:cantSplit/>
          <w:trHeight w:val="1357"/>
        </w:trPr>
        <w:tc>
          <w:tcPr>
            <w:tcW w:w="8505" w:type="dxa"/>
            <w:vMerge/>
            <w:tcBorders>
              <w:top w:val="nil"/>
              <w:bottom w:val="nil"/>
            </w:tcBorders>
            <w:vAlign w:val="center"/>
            <w:hideMark/>
          </w:tcPr>
          <w:p w14:paraId="48328BAC"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56250F1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公開請求に係る公文書のうちの相当の部分につき公開決定等をする期間</w:t>
            </w:r>
          </w:p>
        </w:tc>
        <w:tc>
          <w:tcPr>
            <w:tcW w:w="6372" w:type="dxa"/>
            <w:tcBorders>
              <w:top w:val="nil"/>
            </w:tcBorders>
            <w:vAlign w:val="center"/>
            <w:hideMark/>
          </w:tcPr>
          <w:p w14:paraId="66BFC0E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から</w:t>
            </w:r>
          </w:p>
          <w:p w14:paraId="6557A9C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まで</w:t>
            </w:r>
          </w:p>
        </w:tc>
        <w:tc>
          <w:tcPr>
            <w:tcW w:w="225" w:type="dxa"/>
            <w:vMerge/>
            <w:tcBorders>
              <w:top w:val="nil"/>
              <w:bottom w:val="nil"/>
            </w:tcBorders>
            <w:vAlign w:val="center"/>
            <w:hideMark/>
          </w:tcPr>
          <w:p w14:paraId="6F18B438"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29A43C7" w14:textId="77777777" w:rsidTr="008D32F7">
        <w:trPr>
          <w:cantSplit/>
          <w:trHeight w:val="1358"/>
        </w:trPr>
        <w:tc>
          <w:tcPr>
            <w:tcW w:w="8505" w:type="dxa"/>
            <w:vMerge/>
            <w:tcBorders>
              <w:top w:val="nil"/>
              <w:bottom w:val="nil"/>
            </w:tcBorders>
            <w:vAlign w:val="center"/>
            <w:hideMark/>
          </w:tcPr>
          <w:p w14:paraId="5F76324C"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5474659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上記の期間内に公開決定等をする部分</w:t>
            </w:r>
          </w:p>
        </w:tc>
        <w:tc>
          <w:tcPr>
            <w:tcW w:w="6372" w:type="dxa"/>
            <w:tcBorders>
              <w:top w:val="nil"/>
            </w:tcBorders>
            <w:hideMark/>
          </w:tcPr>
          <w:p w14:paraId="10699BB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bottom w:val="nil"/>
            </w:tcBorders>
            <w:vAlign w:val="center"/>
            <w:hideMark/>
          </w:tcPr>
          <w:p w14:paraId="3E8655E7"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45716ACE" w14:textId="77777777" w:rsidTr="008D32F7">
        <w:trPr>
          <w:cantSplit/>
          <w:trHeight w:val="825"/>
        </w:trPr>
        <w:tc>
          <w:tcPr>
            <w:tcW w:w="8505" w:type="dxa"/>
            <w:vMerge/>
            <w:tcBorders>
              <w:top w:val="nil"/>
              <w:bottom w:val="nil"/>
            </w:tcBorders>
            <w:vAlign w:val="center"/>
            <w:hideMark/>
          </w:tcPr>
          <w:p w14:paraId="3327005C"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7A45A5C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残りの公文書について公開決定等をする期限</w:t>
            </w:r>
          </w:p>
        </w:tc>
        <w:tc>
          <w:tcPr>
            <w:tcW w:w="6372" w:type="dxa"/>
            <w:tcBorders>
              <w:top w:val="nil"/>
            </w:tcBorders>
            <w:vAlign w:val="center"/>
            <w:hideMark/>
          </w:tcPr>
          <w:p w14:paraId="5CF6CE9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tc>
        <w:tc>
          <w:tcPr>
            <w:tcW w:w="225" w:type="dxa"/>
            <w:vMerge/>
            <w:tcBorders>
              <w:top w:val="nil"/>
              <w:bottom w:val="nil"/>
            </w:tcBorders>
            <w:vAlign w:val="center"/>
            <w:hideMark/>
          </w:tcPr>
          <w:p w14:paraId="036143C4"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1387EB0" w14:textId="77777777" w:rsidTr="008D32F7">
        <w:trPr>
          <w:cantSplit/>
          <w:trHeight w:val="821"/>
        </w:trPr>
        <w:tc>
          <w:tcPr>
            <w:tcW w:w="8505" w:type="dxa"/>
            <w:vMerge/>
            <w:tcBorders>
              <w:top w:val="nil"/>
              <w:bottom w:val="nil"/>
            </w:tcBorders>
            <w:vAlign w:val="center"/>
            <w:hideMark/>
          </w:tcPr>
          <w:p w14:paraId="2B1B27F2" w14:textId="77777777" w:rsidR="008D32F7" w:rsidRPr="00B078DC" w:rsidRDefault="008D32F7" w:rsidP="008D32F7">
            <w:pPr>
              <w:widowControl/>
              <w:jc w:val="left"/>
              <w:rPr>
                <w:rFonts w:asciiTheme="minorEastAsia" w:eastAsiaTheme="minorEastAsia" w:hAnsiTheme="minorEastAsia"/>
                <w:sz w:val="21"/>
                <w:szCs w:val="21"/>
              </w:rPr>
            </w:pPr>
          </w:p>
        </w:tc>
        <w:tc>
          <w:tcPr>
            <w:tcW w:w="1680" w:type="dxa"/>
            <w:tcBorders>
              <w:top w:val="nil"/>
            </w:tcBorders>
            <w:vAlign w:val="center"/>
            <w:hideMark/>
          </w:tcPr>
          <w:p w14:paraId="4BD830DA"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6372" w:type="dxa"/>
            <w:tcBorders>
              <w:top w:val="nil"/>
            </w:tcBorders>
            <w:vAlign w:val="center"/>
            <w:hideMark/>
          </w:tcPr>
          <w:p w14:paraId="3FD6EF0A"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225" w:type="dxa"/>
            <w:vMerge/>
            <w:tcBorders>
              <w:top w:val="nil"/>
              <w:bottom w:val="nil"/>
            </w:tcBorders>
            <w:vAlign w:val="center"/>
            <w:hideMark/>
          </w:tcPr>
          <w:p w14:paraId="339D364A"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6C5AC87" w14:textId="77777777" w:rsidTr="008D32F7">
        <w:trPr>
          <w:cantSplit/>
        </w:trPr>
        <w:tc>
          <w:tcPr>
            <w:tcW w:w="8505" w:type="dxa"/>
            <w:gridSpan w:val="4"/>
            <w:tcBorders>
              <w:top w:val="nil"/>
            </w:tcBorders>
            <w:hideMark/>
          </w:tcPr>
          <w:p w14:paraId="5F60FC8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bl>
    <w:p w14:paraId="087881D3" w14:textId="11002972"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第９号様式</w:t>
      </w:r>
      <w:r w:rsidRPr="00B078DC">
        <w:rPr>
          <w:rFonts w:ascii="‚l‚r –¾’©" w:hint="eastAsia"/>
          <w:sz w:val="21"/>
          <w:szCs w:val="21"/>
        </w:rPr>
        <w:t>（条例</w:t>
      </w:r>
      <w:r w:rsidRPr="00B078DC">
        <w:rPr>
          <w:rFonts w:hint="eastAsia"/>
          <w:sz w:val="21"/>
          <w:szCs w:val="21"/>
        </w:rPr>
        <w:t>第</w:t>
      </w:r>
      <w:r w:rsidR="000A68C1">
        <w:rPr>
          <w:rFonts w:asciiTheme="minorEastAsia" w:eastAsiaTheme="minorEastAsia" w:hAnsiTheme="minorEastAsia" w:hint="eastAsia"/>
          <w:sz w:val="21"/>
          <w:szCs w:val="21"/>
        </w:rPr>
        <w:t>13</w:t>
      </w:r>
      <w:r w:rsidRPr="00B078DC">
        <w:rPr>
          <w:rFonts w:hint="eastAsia"/>
          <w:sz w:val="21"/>
          <w:szCs w:val="21"/>
        </w:rPr>
        <w:t>条第１項</w:t>
      </w:r>
      <w:r w:rsidR="00152016">
        <w:rPr>
          <w:rFonts w:hint="eastAsia"/>
          <w:sz w:val="21"/>
          <w:szCs w:val="21"/>
        </w:rPr>
        <w:t>又は第２項</w:t>
      </w:r>
      <w:r w:rsidRPr="00B078DC">
        <w:rPr>
          <w:rFonts w:hint="eastAsia"/>
          <w:sz w:val="21"/>
          <w:szCs w:val="21"/>
        </w:rPr>
        <w:t>関係</w:t>
      </w:r>
      <w:r w:rsidRPr="00B078DC">
        <w:rPr>
          <w:rFonts w:ascii="‚l‚r –¾’©" w:hint="eastAsia"/>
          <w:sz w:val="21"/>
          <w:szCs w:val="21"/>
        </w:rPr>
        <w:t>）（</w:t>
      </w:r>
      <w:r w:rsidRPr="00B078DC">
        <w:rPr>
          <w:rFonts w:asciiTheme="minorEastAsia" w:eastAsiaTheme="minorEastAsia" w:hAnsiTheme="minorEastAsia" w:hint="eastAsia"/>
          <w:sz w:val="21"/>
          <w:szCs w:val="21"/>
        </w:rPr>
        <w:t>（Ａ４）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1680"/>
        <w:gridCol w:w="6372"/>
        <w:gridCol w:w="225"/>
      </w:tblGrid>
      <w:tr w:rsidR="008D32F7" w:rsidRPr="00B078DC" w14:paraId="63A49703" w14:textId="77777777" w:rsidTr="008D32F7">
        <w:trPr>
          <w:cantSplit/>
        </w:trPr>
        <w:tc>
          <w:tcPr>
            <w:tcW w:w="8505" w:type="dxa"/>
            <w:gridSpan w:val="4"/>
            <w:tcBorders>
              <w:bottom w:val="nil"/>
            </w:tcBorders>
          </w:tcPr>
          <w:p w14:paraId="121939C5" w14:textId="77777777" w:rsidR="008D32F7" w:rsidRPr="00B078DC" w:rsidRDefault="008D32F7" w:rsidP="008D32F7">
            <w:pPr>
              <w:rPr>
                <w:rFonts w:asciiTheme="minorEastAsia" w:eastAsiaTheme="minorEastAsia" w:hAnsiTheme="minorEastAsia"/>
                <w:sz w:val="21"/>
                <w:szCs w:val="21"/>
              </w:rPr>
            </w:pPr>
          </w:p>
          <w:p w14:paraId="6CCA044B"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意見書提出の機会付与通知書</w:t>
            </w:r>
          </w:p>
          <w:p w14:paraId="1D13A743" w14:textId="77777777" w:rsidR="008D32F7" w:rsidRPr="00B078DC" w:rsidRDefault="008D32F7" w:rsidP="008D32F7">
            <w:pPr>
              <w:rPr>
                <w:rFonts w:asciiTheme="minorEastAsia" w:eastAsiaTheme="minorEastAsia" w:hAnsiTheme="minorEastAsia"/>
                <w:sz w:val="21"/>
                <w:szCs w:val="21"/>
              </w:rPr>
            </w:pPr>
          </w:p>
          <w:p w14:paraId="16046C1E"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　　　　　号</w:t>
            </w:r>
          </w:p>
          <w:p w14:paraId="42B465E8"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1DB6592A" w14:textId="77777777" w:rsidR="008D32F7" w:rsidRPr="00B078DC" w:rsidRDefault="008D32F7" w:rsidP="008D32F7">
            <w:pPr>
              <w:rPr>
                <w:rFonts w:asciiTheme="minorEastAsia" w:eastAsiaTheme="minorEastAsia" w:hAnsiTheme="minorEastAsia"/>
                <w:sz w:val="21"/>
                <w:szCs w:val="21"/>
              </w:rPr>
            </w:pPr>
          </w:p>
          <w:p w14:paraId="7787589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1E5EFC91" w14:textId="77777777" w:rsidR="008D32F7" w:rsidRPr="00B078DC" w:rsidRDefault="008D32F7" w:rsidP="008D32F7">
            <w:pPr>
              <w:rPr>
                <w:rFonts w:asciiTheme="minorEastAsia" w:eastAsiaTheme="minorEastAsia" w:hAnsiTheme="minorEastAsia"/>
                <w:sz w:val="21"/>
                <w:szCs w:val="21"/>
              </w:rPr>
            </w:pPr>
          </w:p>
          <w:p w14:paraId="3D0BFA74"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実施機関名　　　　　　　　　　　</w:t>
            </w:r>
          </w:p>
          <w:p w14:paraId="0F93FB53" w14:textId="77777777" w:rsidR="008D32F7" w:rsidRPr="00B078DC" w:rsidRDefault="008D32F7" w:rsidP="008D32F7">
            <w:pPr>
              <w:rPr>
                <w:rFonts w:asciiTheme="minorEastAsia" w:eastAsiaTheme="minorEastAsia" w:hAnsiTheme="minorEastAsia"/>
                <w:sz w:val="21"/>
                <w:szCs w:val="21"/>
              </w:rPr>
            </w:pPr>
          </w:p>
          <w:p w14:paraId="3B1D680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に関する情報が記録されている公文書について、大阪市情報公開条例第５条の規定による公開請求がありました。</w:t>
            </w:r>
          </w:p>
          <w:p w14:paraId="722DD72C"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この公開請求に係る公文書の公開決定等について御意見があれば、別紙「公開決定等に対する意見書」により、　　　　年　　月　　日までに回答してください。</w:t>
            </w:r>
          </w:p>
        </w:tc>
      </w:tr>
      <w:tr w:rsidR="008D32F7" w:rsidRPr="00B078DC" w14:paraId="3B7BAAFD" w14:textId="77777777" w:rsidTr="008D32F7">
        <w:trPr>
          <w:cantSplit/>
          <w:trHeight w:val="737"/>
        </w:trPr>
        <w:tc>
          <w:tcPr>
            <w:tcW w:w="228" w:type="dxa"/>
            <w:vMerge w:val="restart"/>
            <w:tcBorders>
              <w:top w:val="nil"/>
            </w:tcBorders>
          </w:tcPr>
          <w:p w14:paraId="3C423AD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tcPr>
          <w:p w14:paraId="53D7068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公開請求があった年月日</w:t>
            </w:r>
          </w:p>
        </w:tc>
        <w:tc>
          <w:tcPr>
            <w:tcW w:w="6372" w:type="dxa"/>
            <w:vAlign w:val="center"/>
          </w:tcPr>
          <w:p w14:paraId="7B22D92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tc>
        <w:tc>
          <w:tcPr>
            <w:tcW w:w="225" w:type="dxa"/>
            <w:vMerge w:val="restart"/>
            <w:tcBorders>
              <w:top w:val="nil"/>
            </w:tcBorders>
          </w:tcPr>
          <w:p w14:paraId="02F2E65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4ABC99F0" w14:textId="77777777" w:rsidTr="008D32F7">
        <w:trPr>
          <w:cantSplit/>
          <w:trHeight w:val="1784"/>
        </w:trPr>
        <w:tc>
          <w:tcPr>
            <w:tcW w:w="228" w:type="dxa"/>
            <w:vMerge/>
            <w:tcBorders>
              <w:top w:val="nil"/>
            </w:tcBorders>
          </w:tcPr>
          <w:p w14:paraId="125B90C5"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5DCD8C6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公開請求に係る公文書の件名</w:t>
            </w:r>
          </w:p>
        </w:tc>
        <w:tc>
          <w:tcPr>
            <w:tcW w:w="6372" w:type="dxa"/>
          </w:tcPr>
          <w:p w14:paraId="319096D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tcBorders>
          </w:tcPr>
          <w:p w14:paraId="12F7E298" w14:textId="77777777" w:rsidR="008D32F7" w:rsidRPr="00B078DC" w:rsidRDefault="008D32F7" w:rsidP="008D32F7">
            <w:pPr>
              <w:rPr>
                <w:rFonts w:asciiTheme="minorEastAsia" w:eastAsiaTheme="minorEastAsia" w:hAnsiTheme="minorEastAsia"/>
                <w:sz w:val="21"/>
                <w:szCs w:val="21"/>
              </w:rPr>
            </w:pPr>
          </w:p>
        </w:tc>
      </w:tr>
      <w:tr w:rsidR="008D32F7" w:rsidRPr="00B078DC" w14:paraId="1A16A152" w14:textId="77777777" w:rsidTr="008D32F7">
        <w:trPr>
          <w:cantSplit/>
          <w:trHeight w:val="1853"/>
        </w:trPr>
        <w:tc>
          <w:tcPr>
            <w:tcW w:w="228" w:type="dxa"/>
            <w:vMerge/>
            <w:tcBorders>
              <w:top w:val="nil"/>
            </w:tcBorders>
          </w:tcPr>
          <w:p w14:paraId="406A7949"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4FBBAAF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上記の公文書に記録されたあなた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w:t>
            </w:r>
          </w:p>
        </w:tc>
        <w:tc>
          <w:tcPr>
            <w:tcW w:w="6372" w:type="dxa"/>
          </w:tcPr>
          <w:p w14:paraId="6D9B214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tcBorders>
          </w:tcPr>
          <w:p w14:paraId="735835D8" w14:textId="77777777" w:rsidR="008D32F7" w:rsidRPr="00B078DC" w:rsidRDefault="008D32F7" w:rsidP="008D32F7">
            <w:pPr>
              <w:rPr>
                <w:rFonts w:asciiTheme="minorEastAsia" w:eastAsiaTheme="minorEastAsia" w:hAnsiTheme="minorEastAsia"/>
                <w:sz w:val="21"/>
                <w:szCs w:val="21"/>
              </w:rPr>
            </w:pPr>
          </w:p>
        </w:tc>
      </w:tr>
      <w:tr w:rsidR="008D32F7" w:rsidRPr="00B078DC" w14:paraId="13E58E6C" w14:textId="77777777" w:rsidTr="008D32F7">
        <w:trPr>
          <w:cantSplit/>
          <w:trHeight w:val="1609"/>
        </w:trPr>
        <w:tc>
          <w:tcPr>
            <w:tcW w:w="228" w:type="dxa"/>
            <w:vMerge/>
            <w:tcBorders>
              <w:top w:val="nil"/>
            </w:tcBorders>
          </w:tcPr>
          <w:p w14:paraId="71379862"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7CDDE062" w14:textId="6C083E8F" w:rsidR="008D32F7" w:rsidRPr="00B078DC" w:rsidRDefault="008D32F7" w:rsidP="001715AF">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上記の情報が条例第７条第１号</w:t>
            </w:r>
            <w:r w:rsidR="001715AF">
              <w:rPr>
                <w:rFonts w:asciiTheme="minorEastAsia" w:eastAsiaTheme="minorEastAsia" w:hAnsiTheme="minorEastAsia" w:hint="eastAsia"/>
                <w:sz w:val="21"/>
                <w:szCs w:val="21"/>
              </w:rPr>
              <w:t>ただし書、第２号ただし書又は</w:t>
            </w:r>
            <w:r w:rsidRPr="00B078DC">
              <w:rPr>
                <w:rFonts w:asciiTheme="minorEastAsia" w:eastAsiaTheme="minorEastAsia" w:hAnsiTheme="minorEastAsia" w:hint="eastAsia"/>
                <w:sz w:val="21"/>
                <w:szCs w:val="21"/>
              </w:rPr>
              <w:t>第３号ただし書に該当する理由</w:t>
            </w:r>
          </w:p>
        </w:tc>
        <w:tc>
          <w:tcPr>
            <w:tcW w:w="6372" w:type="dxa"/>
          </w:tcPr>
          <w:p w14:paraId="66F6084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225" w:type="dxa"/>
            <w:vMerge/>
            <w:tcBorders>
              <w:top w:val="nil"/>
            </w:tcBorders>
          </w:tcPr>
          <w:p w14:paraId="07A9B085" w14:textId="77777777" w:rsidR="008D32F7" w:rsidRPr="00B078DC" w:rsidRDefault="008D32F7" w:rsidP="008D32F7">
            <w:pPr>
              <w:rPr>
                <w:rFonts w:asciiTheme="minorEastAsia" w:eastAsiaTheme="minorEastAsia" w:hAnsiTheme="minorEastAsia"/>
                <w:sz w:val="21"/>
                <w:szCs w:val="21"/>
              </w:rPr>
            </w:pPr>
          </w:p>
        </w:tc>
      </w:tr>
      <w:tr w:rsidR="008D32F7" w:rsidRPr="00B078DC" w14:paraId="48F53F26" w14:textId="77777777" w:rsidTr="008D32F7">
        <w:trPr>
          <w:cantSplit/>
          <w:trHeight w:val="1205"/>
        </w:trPr>
        <w:tc>
          <w:tcPr>
            <w:tcW w:w="228" w:type="dxa"/>
            <w:vMerge/>
            <w:tcBorders>
              <w:top w:val="nil"/>
              <w:bottom w:val="nil"/>
            </w:tcBorders>
          </w:tcPr>
          <w:p w14:paraId="6895903C"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4CCB472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担当及び意見書の提出先</w:t>
            </w:r>
          </w:p>
        </w:tc>
        <w:tc>
          <w:tcPr>
            <w:tcW w:w="6372" w:type="dxa"/>
            <w:vAlign w:val="center"/>
          </w:tcPr>
          <w:p w14:paraId="2D769371"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225" w:type="dxa"/>
            <w:vMerge/>
            <w:tcBorders>
              <w:top w:val="nil"/>
              <w:bottom w:val="nil"/>
            </w:tcBorders>
          </w:tcPr>
          <w:p w14:paraId="390326D3" w14:textId="77777777" w:rsidR="008D32F7" w:rsidRPr="00B078DC" w:rsidRDefault="008D32F7" w:rsidP="008D32F7">
            <w:pPr>
              <w:rPr>
                <w:rFonts w:asciiTheme="minorEastAsia" w:eastAsiaTheme="minorEastAsia" w:hAnsiTheme="minorEastAsia"/>
                <w:sz w:val="21"/>
                <w:szCs w:val="21"/>
              </w:rPr>
            </w:pPr>
          </w:p>
        </w:tc>
      </w:tr>
      <w:tr w:rsidR="008D32F7" w:rsidRPr="00B078DC" w14:paraId="0A816286" w14:textId="77777777" w:rsidTr="008D32F7">
        <w:trPr>
          <w:cantSplit/>
          <w:trHeight w:val="965"/>
        </w:trPr>
        <w:tc>
          <w:tcPr>
            <w:tcW w:w="8505" w:type="dxa"/>
            <w:gridSpan w:val="4"/>
            <w:tcBorders>
              <w:top w:val="nil"/>
            </w:tcBorders>
          </w:tcPr>
          <w:p w14:paraId="03846E2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bl>
    <w:p w14:paraId="20AD5831" w14:textId="77777777" w:rsidR="008D32F7" w:rsidRPr="00B078DC" w:rsidRDefault="008D32F7" w:rsidP="008D32F7">
      <w:pPr>
        <w:rPr>
          <w:rFonts w:asciiTheme="minorEastAsia" w:eastAsiaTheme="minorEastAsia" w:hAnsiTheme="minorEastAsia"/>
          <w:sz w:val="21"/>
          <w:szCs w:val="21"/>
        </w:rPr>
        <w:sectPr w:rsidR="008D32F7" w:rsidRPr="00B078DC" w:rsidSect="00B765F1">
          <w:footerReference w:type="even" r:id="rId9"/>
          <w:pgSz w:w="11906" w:h="16838" w:code="9"/>
          <w:pgMar w:top="1276" w:right="1701" w:bottom="1474" w:left="1701" w:header="851" w:footer="992" w:gutter="0"/>
          <w:cols w:space="425"/>
          <w:docGrid w:type="linesAndChars" w:linePitch="330"/>
        </w:sectPr>
      </w:pPr>
    </w:p>
    <w:p w14:paraId="351D1B6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lastRenderedPageBreak/>
        <w:t>別紙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0"/>
        <w:gridCol w:w="1529"/>
        <w:gridCol w:w="3150"/>
        <w:gridCol w:w="1693"/>
        <w:gridCol w:w="519"/>
        <w:gridCol w:w="28"/>
      </w:tblGrid>
      <w:tr w:rsidR="008D32F7" w:rsidRPr="00B078DC" w14:paraId="1C247CE1" w14:textId="77777777" w:rsidTr="003B6171">
        <w:trPr>
          <w:gridAfter w:val="1"/>
          <w:wAfter w:w="28" w:type="dxa"/>
          <w:cantSplit/>
          <w:trHeight w:val="1781"/>
        </w:trPr>
        <w:tc>
          <w:tcPr>
            <w:tcW w:w="8789" w:type="dxa"/>
            <w:gridSpan w:val="6"/>
            <w:tcBorders>
              <w:bottom w:val="nil"/>
            </w:tcBorders>
          </w:tcPr>
          <w:p w14:paraId="38B122D3" w14:textId="77777777" w:rsidR="008D32F7" w:rsidRPr="00B078DC" w:rsidRDefault="008D32F7" w:rsidP="008D32F7">
            <w:pPr>
              <w:rPr>
                <w:rFonts w:asciiTheme="minorEastAsia" w:eastAsiaTheme="minorEastAsia" w:hAnsiTheme="minorEastAsia"/>
                <w:sz w:val="21"/>
                <w:szCs w:val="21"/>
              </w:rPr>
            </w:pPr>
          </w:p>
          <w:p w14:paraId="7E91BB69" w14:textId="77777777" w:rsidR="008D32F7" w:rsidRPr="00B078DC" w:rsidRDefault="008D32F7" w:rsidP="008D32F7">
            <w:pPr>
              <w:jc w:val="center"/>
              <w:rPr>
                <w:rFonts w:asciiTheme="minorEastAsia" w:eastAsiaTheme="minorEastAsia" w:hAnsiTheme="minorEastAsia"/>
                <w:sz w:val="21"/>
                <w:szCs w:val="21"/>
              </w:rPr>
            </w:pPr>
            <w:r w:rsidRPr="00B078DC">
              <w:rPr>
                <w:rFonts w:asciiTheme="minorEastAsia" w:eastAsiaTheme="minorEastAsia" w:hAnsiTheme="minorEastAsia" w:hint="eastAsia"/>
                <w:spacing w:val="10"/>
                <w:sz w:val="21"/>
                <w:szCs w:val="21"/>
              </w:rPr>
              <w:t>公開決定等に対する意見</w:t>
            </w:r>
            <w:r w:rsidRPr="00B078DC">
              <w:rPr>
                <w:rFonts w:asciiTheme="minorEastAsia" w:eastAsiaTheme="minorEastAsia" w:hAnsiTheme="minorEastAsia" w:hint="eastAsia"/>
                <w:sz w:val="21"/>
                <w:szCs w:val="21"/>
              </w:rPr>
              <w:t>書</w:t>
            </w:r>
          </w:p>
          <w:p w14:paraId="37CFA547" w14:textId="77777777" w:rsidR="008D32F7" w:rsidRPr="00B078DC" w:rsidRDefault="008D32F7" w:rsidP="008D32F7">
            <w:pPr>
              <w:rPr>
                <w:rFonts w:asciiTheme="minorEastAsia" w:eastAsiaTheme="minorEastAsia" w:hAnsiTheme="minorEastAsia"/>
                <w:sz w:val="21"/>
                <w:szCs w:val="21"/>
              </w:rPr>
            </w:pPr>
          </w:p>
          <w:p w14:paraId="340471A1" w14:textId="77777777" w:rsidR="008D32F7" w:rsidRPr="00B078DC" w:rsidRDefault="008D32F7" w:rsidP="008D32F7">
            <w:pPr>
              <w:ind w:right="210"/>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w:t>
            </w:r>
          </w:p>
          <w:p w14:paraId="2988095A" w14:textId="77777777" w:rsidR="008D32F7" w:rsidRPr="00B078DC" w:rsidRDefault="008D32F7" w:rsidP="008D32F7">
            <w:pPr>
              <w:rPr>
                <w:rFonts w:asciiTheme="minorEastAsia" w:eastAsiaTheme="minorEastAsia" w:hAnsiTheme="minorEastAsia"/>
                <w:sz w:val="21"/>
                <w:szCs w:val="21"/>
              </w:rPr>
            </w:pPr>
          </w:p>
          <w:p w14:paraId="62DB8FB2"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tc>
      </w:tr>
      <w:tr w:rsidR="008D32F7" w:rsidRPr="00B078DC" w14:paraId="79E443B1" w14:textId="77777777" w:rsidTr="003B6171">
        <w:trPr>
          <w:gridAfter w:val="1"/>
          <w:wAfter w:w="28" w:type="dxa"/>
          <w:cantSplit/>
          <w:trHeight w:val="315"/>
        </w:trPr>
        <w:tc>
          <w:tcPr>
            <w:tcW w:w="3427" w:type="dxa"/>
            <w:gridSpan w:val="3"/>
            <w:vMerge w:val="restart"/>
            <w:tcBorders>
              <w:top w:val="nil"/>
              <w:bottom w:val="nil"/>
              <w:right w:val="nil"/>
            </w:tcBorders>
          </w:tcPr>
          <w:p w14:paraId="3ED775B7" w14:textId="25027922" w:rsidR="008D32F7" w:rsidRPr="00B078DC" w:rsidRDefault="003B6171" w:rsidP="008D32F7">
            <w:pPr>
              <w:rPr>
                <w:rFonts w:asciiTheme="minorEastAsia" w:eastAsiaTheme="minorEastAsia" w:hAnsiTheme="minorEastAsia"/>
                <w:sz w:val="21"/>
                <w:szCs w:val="21"/>
              </w:rPr>
            </w:pPr>
            <w:r w:rsidRPr="00B078DC">
              <w:rPr>
                <w:noProof/>
                <w:sz w:val="21"/>
                <w:szCs w:val="21"/>
              </w:rPr>
              <mc:AlternateContent>
                <mc:Choice Requires="wpg">
                  <w:drawing>
                    <wp:anchor distT="0" distB="0" distL="114300" distR="114300" simplePos="0" relativeHeight="251892736" behindDoc="0" locked="0" layoutInCell="0" allowOverlap="1" wp14:anchorId="27936389" wp14:editId="1D781F1E">
                      <wp:simplePos x="0" y="0"/>
                      <wp:positionH relativeFrom="column">
                        <wp:posOffset>2089785</wp:posOffset>
                      </wp:positionH>
                      <wp:positionV relativeFrom="paragraph">
                        <wp:posOffset>229870</wp:posOffset>
                      </wp:positionV>
                      <wp:extent cx="2063750" cy="431800"/>
                      <wp:effectExtent l="0" t="0" r="12700" b="25400"/>
                      <wp:wrapNone/>
                      <wp:docPr id="252" name="グループ化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431800"/>
                                <a:chOff x="5166" y="4196"/>
                                <a:chExt cx="3120" cy="500"/>
                              </a:xfrm>
                            </wpg:grpSpPr>
                            <wps:wsp>
                              <wps:cNvPr id="253" name="AutoShape 6"/>
                              <wps:cNvSpPr>
                                <a:spLocks/>
                              </wps:cNvSpPr>
                              <wps:spPr bwMode="auto">
                                <a:xfrm>
                                  <a:off x="5166" y="4196"/>
                                  <a:ext cx="60" cy="500"/>
                                </a:xfrm>
                                <a:prstGeom prst="leftBracket">
                                  <a:avLst>
                                    <a:gd name="adj" fmla="val 4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54" name="AutoShape 7"/>
                              <wps:cNvSpPr>
                                <a:spLocks/>
                              </wps:cNvSpPr>
                              <wps:spPr bwMode="auto">
                                <a:xfrm flipH="1">
                                  <a:off x="8226" y="4196"/>
                                  <a:ext cx="60" cy="500"/>
                                </a:xfrm>
                                <a:prstGeom prst="leftBracket">
                                  <a:avLst>
                                    <a:gd name="adj" fmla="val 4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4CF27" id="グループ化 252" o:spid="_x0000_s1026" style="position:absolute;left:0;text-align:left;margin-left:164.55pt;margin-top:18.1pt;width:162.5pt;height:34pt;z-index:251892736" coordorigin="5166,4196" coordsize="312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5166;top:4196;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" adj="10800" strokeweight=".25pt">
                        <v:textbox inset="0,0,0,0"/>
                      </v:shape>
                      <v:shape id="AutoShape 7" o:spid="_x0000_s1028" type="#_x0000_t85" style="position:absolute;left:8226;top:4196;width:60;height:5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" adj="10800" strokeweight=".25pt">
                        <v:textbox inset="0,0,0,0"/>
                      </v:shape>
                    </v:group>
                  </w:pict>
                </mc:Fallback>
              </mc:AlternateContent>
            </w:r>
            <w:r w:rsidR="008D32F7" w:rsidRPr="00B078DC">
              <w:rPr>
                <w:rFonts w:asciiTheme="minorEastAsia" w:eastAsiaTheme="minorEastAsia" w:hAnsiTheme="minorEastAsia" w:hint="eastAsia"/>
                <w:sz w:val="21"/>
                <w:szCs w:val="21"/>
              </w:rPr>
              <w:t xml:space="preserve">　</w:t>
            </w:r>
          </w:p>
        </w:tc>
        <w:tc>
          <w:tcPr>
            <w:tcW w:w="3150" w:type="dxa"/>
            <w:tcBorders>
              <w:top w:val="nil"/>
              <w:left w:val="nil"/>
              <w:bottom w:val="nil"/>
              <w:right w:val="nil"/>
            </w:tcBorders>
          </w:tcPr>
          <w:p w14:paraId="6ACBCD3D"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pacing w:val="21"/>
                <w:sz w:val="21"/>
                <w:szCs w:val="21"/>
              </w:rPr>
              <w:t>住所又は居</w:t>
            </w:r>
            <w:r w:rsidRPr="00B078DC">
              <w:rPr>
                <w:rFonts w:asciiTheme="minorEastAsia" w:eastAsiaTheme="minorEastAsia" w:hAnsiTheme="minorEastAsia" w:hint="eastAsia"/>
                <w:sz w:val="21"/>
                <w:szCs w:val="21"/>
              </w:rPr>
              <w:t>所</w:t>
            </w:r>
          </w:p>
        </w:tc>
        <w:tc>
          <w:tcPr>
            <w:tcW w:w="2212" w:type="dxa"/>
            <w:gridSpan w:val="2"/>
            <w:vMerge w:val="restart"/>
            <w:tcBorders>
              <w:top w:val="nil"/>
              <w:left w:val="nil"/>
              <w:bottom w:val="nil"/>
            </w:tcBorders>
          </w:tcPr>
          <w:p w14:paraId="278D7C3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134E42D4" w14:textId="77777777" w:rsidTr="003B6171">
        <w:trPr>
          <w:gridAfter w:val="1"/>
          <w:wAfter w:w="28" w:type="dxa"/>
          <w:cantSplit/>
          <w:trHeight w:val="615"/>
        </w:trPr>
        <w:tc>
          <w:tcPr>
            <w:tcW w:w="3427" w:type="dxa"/>
            <w:gridSpan w:val="3"/>
            <w:vMerge/>
            <w:tcBorders>
              <w:top w:val="nil"/>
              <w:bottom w:val="nil"/>
              <w:right w:val="nil"/>
            </w:tcBorders>
          </w:tcPr>
          <w:p w14:paraId="4505D017" w14:textId="77777777" w:rsidR="008D32F7" w:rsidRPr="00B078DC" w:rsidRDefault="008D32F7" w:rsidP="008D32F7">
            <w:pPr>
              <w:rPr>
                <w:rFonts w:asciiTheme="minorEastAsia" w:eastAsiaTheme="minorEastAsia" w:hAnsiTheme="minorEastAsia"/>
                <w:sz w:val="21"/>
                <w:szCs w:val="21"/>
              </w:rPr>
            </w:pPr>
          </w:p>
        </w:tc>
        <w:tc>
          <w:tcPr>
            <w:tcW w:w="3150" w:type="dxa"/>
            <w:tcBorders>
              <w:top w:val="nil"/>
              <w:left w:val="nil"/>
              <w:bottom w:val="nil"/>
              <w:right w:val="nil"/>
            </w:tcBorders>
            <w:vAlign w:val="center"/>
          </w:tcPr>
          <w:p w14:paraId="0B0CE6B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法人その他の団体にあっては、事務所又は事業所の所在地</w:t>
            </w:r>
          </w:p>
        </w:tc>
        <w:tc>
          <w:tcPr>
            <w:tcW w:w="2212" w:type="dxa"/>
            <w:gridSpan w:val="2"/>
            <w:vMerge/>
            <w:tcBorders>
              <w:top w:val="nil"/>
              <w:left w:val="nil"/>
              <w:bottom w:val="nil"/>
            </w:tcBorders>
          </w:tcPr>
          <w:p w14:paraId="08FAA9BC" w14:textId="77777777" w:rsidR="008D32F7" w:rsidRPr="00B078DC" w:rsidRDefault="008D32F7" w:rsidP="008D32F7">
            <w:pPr>
              <w:rPr>
                <w:rFonts w:asciiTheme="minorEastAsia" w:eastAsiaTheme="minorEastAsia" w:hAnsiTheme="minorEastAsia"/>
                <w:sz w:val="21"/>
                <w:szCs w:val="21"/>
              </w:rPr>
            </w:pPr>
          </w:p>
        </w:tc>
      </w:tr>
      <w:tr w:rsidR="008D32F7" w:rsidRPr="00B078DC" w14:paraId="40503EC1" w14:textId="77777777" w:rsidTr="003B6171">
        <w:trPr>
          <w:gridAfter w:val="1"/>
          <w:wAfter w:w="28" w:type="dxa"/>
          <w:cantSplit/>
          <w:trHeight w:val="387"/>
        </w:trPr>
        <w:tc>
          <w:tcPr>
            <w:tcW w:w="3427" w:type="dxa"/>
            <w:gridSpan w:val="3"/>
            <w:vMerge/>
            <w:tcBorders>
              <w:top w:val="nil"/>
              <w:bottom w:val="nil"/>
              <w:right w:val="nil"/>
            </w:tcBorders>
          </w:tcPr>
          <w:p w14:paraId="3C6674F7" w14:textId="77777777" w:rsidR="008D32F7" w:rsidRPr="00B078DC" w:rsidRDefault="008D32F7" w:rsidP="008D32F7">
            <w:pPr>
              <w:rPr>
                <w:rFonts w:asciiTheme="minorEastAsia" w:eastAsiaTheme="minorEastAsia" w:hAnsiTheme="minorEastAsia"/>
                <w:sz w:val="21"/>
                <w:szCs w:val="21"/>
              </w:rPr>
            </w:pPr>
          </w:p>
        </w:tc>
        <w:tc>
          <w:tcPr>
            <w:tcW w:w="3150" w:type="dxa"/>
            <w:tcBorders>
              <w:top w:val="nil"/>
              <w:left w:val="nil"/>
              <w:bottom w:val="nil"/>
              <w:right w:val="nil"/>
            </w:tcBorders>
            <w:vAlign w:val="center"/>
          </w:tcPr>
          <w:p w14:paraId="41A1F92E" w14:textId="5CBD20FD"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氏名及び連絡先</w:t>
            </w:r>
          </w:p>
        </w:tc>
        <w:tc>
          <w:tcPr>
            <w:tcW w:w="2212" w:type="dxa"/>
            <w:gridSpan w:val="2"/>
            <w:vMerge/>
            <w:tcBorders>
              <w:top w:val="nil"/>
              <w:left w:val="nil"/>
              <w:bottom w:val="nil"/>
            </w:tcBorders>
          </w:tcPr>
          <w:p w14:paraId="7DE11E31" w14:textId="77777777" w:rsidR="008D32F7" w:rsidRPr="00B078DC" w:rsidRDefault="008D32F7" w:rsidP="008D32F7">
            <w:pPr>
              <w:rPr>
                <w:rFonts w:asciiTheme="minorEastAsia" w:eastAsiaTheme="minorEastAsia" w:hAnsiTheme="minorEastAsia"/>
                <w:sz w:val="21"/>
                <w:szCs w:val="21"/>
              </w:rPr>
            </w:pPr>
          </w:p>
        </w:tc>
      </w:tr>
      <w:tr w:rsidR="008D32F7" w:rsidRPr="00B078DC" w14:paraId="08FE0E69" w14:textId="77777777" w:rsidTr="003B6171">
        <w:trPr>
          <w:gridAfter w:val="1"/>
          <w:wAfter w:w="28" w:type="dxa"/>
          <w:cantSplit/>
        </w:trPr>
        <w:tc>
          <w:tcPr>
            <w:tcW w:w="3427" w:type="dxa"/>
            <w:gridSpan w:val="3"/>
            <w:vMerge/>
            <w:tcBorders>
              <w:top w:val="nil"/>
              <w:bottom w:val="nil"/>
              <w:right w:val="nil"/>
            </w:tcBorders>
          </w:tcPr>
          <w:p w14:paraId="61843CD1" w14:textId="77777777" w:rsidR="008D32F7" w:rsidRPr="00B078DC" w:rsidRDefault="008D32F7" w:rsidP="008D32F7">
            <w:pPr>
              <w:rPr>
                <w:rFonts w:asciiTheme="minorEastAsia" w:eastAsiaTheme="minorEastAsia" w:hAnsiTheme="minorEastAsia"/>
                <w:sz w:val="21"/>
                <w:szCs w:val="21"/>
              </w:rPr>
            </w:pPr>
          </w:p>
        </w:tc>
        <w:tc>
          <w:tcPr>
            <w:tcW w:w="3150" w:type="dxa"/>
            <w:tcBorders>
              <w:top w:val="nil"/>
              <w:left w:val="nil"/>
              <w:bottom w:val="nil"/>
              <w:right w:val="nil"/>
            </w:tcBorders>
            <w:vAlign w:val="center"/>
          </w:tcPr>
          <w:p w14:paraId="291DFB70" w14:textId="5EA760AD" w:rsidR="008D32F7" w:rsidRPr="00B078DC" w:rsidRDefault="003B6171" w:rsidP="008D32F7">
            <w:pPr>
              <w:rPr>
                <w:rFonts w:asciiTheme="minorEastAsia" w:eastAsiaTheme="minorEastAsia" w:hAnsiTheme="minorEastAsia"/>
                <w:sz w:val="21"/>
                <w:szCs w:val="21"/>
              </w:rPr>
            </w:pPr>
            <w:r w:rsidRPr="00B078DC">
              <w:rPr>
                <w:noProof/>
                <w:sz w:val="21"/>
                <w:szCs w:val="21"/>
              </w:rPr>
              <mc:AlternateContent>
                <mc:Choice Requires="wpg">
                  <w:drawing>
                    <wp:anchor distT="0" distB="0" distL="114300" distR="114300" simplePos="0" relativeHeight="251893760" behindDoc="0" locked="0" layoutInCell="0" allowOverlap="1" wp14:anchorId="1108F35B" wp14:editId="24832CAB">
                      <wp:simplePos x="0" y="0"/>
                      <wp:positionH relativeFrom="column">
                        <wp:posOffset>-92710</wp:posOffset>
                      </wp:positionH>
                      <wp:positionV relativeFrom="paragraph">
                        <wp:posOffset>28575</wp:posOffset>
                      </wp:positionV>
                      <wp:extent cx="2070100" cy="647700"/>
                      <wp:effectExtent l="0" t="0" r="25400" b="19050"/>
                      <wp:wrapNone/>
                      <wp:docPr id="255" name="グループ化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0" cy="647700"/>
                                <a:chOff x="5166" y="5176"/>
                                <a:chExt cx="3120" cy="740"/>
                              </a:xfrm>
                            </wpg:grpSpPr>
                            <wps:wsp>
                              <wps:cNvPr id="32" name="AutoShape 9"/>
                              <wps:cNvSpPr>
                                <a:spLocks/>
                              </wps:cNvSpPr>
                              <wps:spPr bwMode="auto">
                                <a:xfrm>
                                  <a:off x="5166" y="5176"/>
                                  <a:ext cx="60" cy="740"/>
                                </a:xfrm>
                                <a:prstGeom prst="leftBracket">
                                  <a:avLst>
                                    <a:gd name="adj" fmla="val 6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3" name="AutoShape 10"/>
                              <wps:cNvSpPr>
                                <a:spLocks/>
                              </wps:cNvSpPr>
                              <wps:spPr bwMode="auto">
                                <a:xfrm flipH="1">
                                  <a:off x="8226" y="5176"/>
                                  <a:ext cx="60" cy="740"/>
                                </a:xfrm>
                                <a:prstGeom prst="leftBracket">
                                  <a:avLst>
                                    <a:gd name="adj" fmla="val 6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EC41B" id="グループ化 255" o:spid="_x0000_s1026" style="position:absolute;left:0;text-align:left;margin-left:-7.3pt;margin-top:2.25pt;width:163pt;height:51pt;z-index:251893760" coordorigin="5166,5176" coordsize="312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" o:allowincell="f">
                      <v:shape id="AutoShape 9" o:spid="_x0000_s1027" type="#_x0000_t85" style="position:absolute;left:5166;top:5176;width:6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" adj="10800" strokeweight=".25pt">
                        <v:textbox inset="0,0,0,0"/>
                      </v:shape>
                      <v:shape id="AutoShape 10" o:spid="_x0000_s1028" type="#_x0000_t85" style="position:absolute;left:8226;top:5176;width:60;height:7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" adj="10800" strokeweight=".25pt">
                        <v:textbox inset="0,0,0,0"/>
                      </v:shape>
                    </v:group>
                  </w:pict>
                </mc:Fallback>
              </mc:AlternateContent>
            </w:r>
            <w:r w:rsidR="008D32F7" w:rsidRPr="00B078DC">
              <w:rPr>
                <w:rFonts w:asciiTheme="minorEastAsia" w:eastAsiaTheme="minorEastAsia" w:hAnsiTheme="minorEastAsia" w:hint="eastAsia"/>
                <w:sz w:val="21"/>
                <w:szCs w:val="21"/>
              </w:rPr>
              <w:t>法人その他の団体にあっては、その名称及び代表者の氏名並びに担当者の氏名及び連絡先</w:t>
            </w:r>
          </w:p>
        </w:tc>
        <w:tc>
          <w:tcPr>
            <w:tcW w:w="2212" w:type="dxa"/>
            <w:gridSpan w:val="2"/>
            <w:vMerge/>
            <w:tcBorders>
              <w:top w:val="nil"/>
              <w:left w:val="nil"/>
              <w:bottom w:val="nil"/>
            </w:tcBorders>
          </w:tcPr>
          <w:p w14:paraId="7E43C589" w14:textId="77777777" w:rsidR="008D32F7" w:rsidRPr="00B078DC" w:rsidRDefault="008D32F7" w:rsidP="008D32F7">
            <w:pPr>
              <w:rPr>
                <w:rFonts w:asciiTheme="minorEastAsia" w:eastAsiaTheme="minorEastAsia" w:hAnsiTheme="minorEastAsia"/>
                <w:sz w:val="21"/>
                <w:szCs w:val="21"/>
              </w:rPr>
            </w:pPr>
          </w:p>
        </w:tc>
      </w:tr>
      <w:tr w:rsidR="008D32F7" w:rsidRPr="00B078DC" w14:paraId="0774E25D" w14:textId="77777777" w:rsidTr="003B6171">
        <w:trPr>
          <w:gridAfter w:val="1"/>
          <w:wAfter w:w="28" w:type="dxa"/>
          <w:cantSplit/>
        </w:trPr>
        <w:tc>
          <w:tcPr>
            <w:tcW w:w="8789" w:type="dxa"/>
            <w:gridSpan w:val="6"/>
            <w:tcBorders>
              <w:top w:val="nil"/>
              <w:bottom w:val="nil"/>
            </w:tcBorders>
          </w:tcPr>
          <w:p w14:paraId="157B8C84" w14:textId="77777777" w:rsidR="008D32F7" w:rsidRPr="00B078DC" w:rsidRDefault="008D32F7" w:rsidP="008D32F7">
            <w:pPr>
              <w:spacing w:before="60"/>
              <w:ind w:right="99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z w:val="21"/>
                <w:szCs w:val="21"/>
              </w:rPr>
              <w:t>電話番号</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　　　　</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　　　　　　</w:t>
            </w:r>
          </w:p>
          <w:p w14:paraId="3FCA6A89" w14:textId="77777777" w:rsidR="008D32F7" w:rsidRPr="00B078DC" w:rsidRDefault="008D32F7" w:rsidP="008D32F7">
            <w:pPr>
              <w:ind w:right="210"/>
              <w:rPr>
                <w:rFonts w:asciiTheme="minorEastAsia" w:eastAsiaTheme="minorEastAsia" w:hAnsiTheme="minorEastAsia"/>
                <w:sz w:val="21"/>
                <w:szCs w:val="21"/>
              </w:rPr>
            </w:pPr>
          </w:p>
          <w:p w14:paraId="5365E7A7"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日付け　第　　号により通知のあった件について、次のとおり回答します。</w:t>
            </w:r>
          </w:p>
        </w:tc>
      </w:tr>
      <w:tr w:rsidR="008D32F7" w:rsidRPr="00B078DC" w14:paraId="20218AD3" w14:textId="77777777" w:rsidTr="003B6171">
        <w:trPr>
          <w:cantSplit/>
          <w:trHeight w:val="1521"/>
        </w:trPr>
        <w:tc>
          <w:tcPr>
            <w:tcW w:w="218" w:type="dxa"/>
            <w:vMerge w:val="restart"/>
            <w:tcBorders>
              <w:top w:val="nil"/>
            </w:tcBorders>
          </w:tcPr>
          <w:p w14:paraId="2A1CC475"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80" w:type="dxa"/>
            <w:vAlign w:val="center"/>
          </w:tcPr>
          <w:p w14:paraId="2CA97899"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公文書の件名</w:t>
            </w:r>
          </w:p>
        </w:tc>
        <w:tc>
          <w:tcPr>
            <w:tcW w:w="6372" w:type="dxa"/>
            <w:gridSpan w:val="3"/>
          </w:tcPr>
          <w:p w14:paraId="7C8452F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547" w:type="dxa"/>
            <w:gridSpan w:val="2"/>
            <w:vMerge w:val="restart"/>
            <w:tcBorders>
              <w:top w:val="nil"/>
            </w:tcBorders>
          </w:tcPr>
          <w:p w14:paraId="7B70595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46B52267" w14:textId="77777777" w:rsidTr="003B6171">
        <w:trPr>
          <w:cantSplit/>
        </w:trPr>
        <w:tc>
          <w:tcPr>
            <w:tcW w:w="218" w:type="dxa"/>
            <w:vMerge/>
            <w:tcBorders>
              <w:top w:val="nil"/>
            </w:tcBorders>
          </w:tcPr>
          <w:p w14:paraId="41D77720"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0201E27E"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公文書の公開についての反対の意思の有無</w:t>
            </w:r>
          </w:p>
        </w:tc>
        <w:tc>
          <w:tcPr>
            <w:tcW w:w="6372" w:type="dxa"/>
            <w:gridSpan w:val="3"/>
            <w:vAlign w:val="center"/>
          </w:tcPr>
          <w:p w14:paraId="1D5AA36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公開に反対　　　　□　公開に同意</w:t>
            </w:r>
          </w:p>
        </w:tc>
        <w:tc>
          <w:tcPr>
            <w:tcW w:w="547" w:type="dxa"/>
            <w:gridSpan w:val="2"/>
            <w:vMerge/>
            <w:tcBorders>
              <w:top w:val="nil"/>
            </w:tcBorders>
          </w:tcPr>
          <w:p w14:paraId="393BD05C" w14:textId="77777777" w:rsidR="008D32F7" w:rsidRPr="00B078DC" w:rsidRDefault="008D32F7" w:rsidP="008D32F7">
            <w:pPr>
              <w:rPr>
                <w:rFonts w:asciiTheme="minorEastAsia" w:eastAsiaTheme="minorEastAsia" w:hAnsiTheme="minorEastAsia"/>
                <w:sz w:val="21"/>
                <w:szCs w:val="21"/>
              </w:rPr>
            </w:pPr>
          </w:p>
        </w:tc>
      </w:tr>
      <w:tr w:rsidR="008D32F7" w:rsidRPr="00B078DC" w14:paraId="1D6AD016" w14:textId="77777777" w:rsidTr="003B6171">
        <w:trPr>
          <w:cantSplit/>
          <w:trHeight w:val="3890"/>
        </w:trPr>
        <w:tc>
          <w:tcPr>
            <w:tcW w:w="218" w:type="dxa"/>
            <w:vMerge/>
            <w:tcBorders>
              <w:top w:val="nil"/>
              <w:bottom w:val="nil"/>
            </w:tcBorders>
          </w:tcPr>
          <w:p w14:paraId="2DF5A01D" w14:textId="77777777" w:rsidR="008D32F7" w:rsidRPr="00B078DC" w:rsidRDefault="008D32F7" w:rsidP="008D32F7">
            <w:pPr>
              <w:rPr>
                <w:rFonts w:asciiTheme="minorEastAsia" w:eastAsiaTheme="minorEastAsia" w:hAnsiTheme="minorEastAsia"/>
                <w:sz w:val="21"/>
                <w:szCs w:val="21"/>
              </w:rPr>
            </w:pPr>
          </w:p>
        </w:tc>
        <w:tc>
          <w:tcPr>
            <w:tcW w:w="1680" w:type="dxa"/>
            <w:vAlign w:val="center"/>
          </w:tcPr>
          <w:p w14:paraId="430C3215"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公文書の公開についての意見</w:t>
            </w:r>
          </w:p>
        </w:tc>
        <w:tc>
          <w:tcPr>
            <w:tcW w:w="6372" w:type="dxa"/>
            <w:gridSpan w:val="3"/>
          </w:tcPr>
          <w:p w14:paraId="45EA164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547" w:type="dxa"/>
            <w:gridSpan w:val="2"/>
            <w:vMerge/>
            <w:tcBorders>
              <w:top w:val="nil"/>
              <w:bottom w:val="nil"/>
            </w:tcBorders>
          </w:tcPr>
          <w:p w14:paraId="4065D360" w14:textId="77777777" w:rsidR="008D32F7" w:rsidRPr="00B078DC" w:rsidRDefault="008D32F7" w:rsidP="008D32F7">
            <w:pPr>
              <w:rPr>
                <w:rFonts w:asciiTheme="minorEastAsia" w:eastAsiaTheme="minorEastAsia" w:hAnsiTheme="minorEastAsia"/>
                <w:sz w:val="21"/>
                <w:szCs w:val="21"/>
              </w:rPr>
            </w:pPr>
          </w:p>
        </w:tc>
      </w:tr>
      <w:tr w:rsidR="008D32F7" w:rsidRPr="00B078DC" w14:paraId="75581333" w14:textId="77777777" w:rsidTr="003B6171">
        <w:trPr>
          <w:gridAfter w:val="1"/>
          <w:wAfter w:w="28" w:type="dxa"/>
          <w:cantSplit/>
          <w:trHeight w:val="665"/>
        </w:trPr>
        <w:tc>
          <w:tcPr>
            <w:tcW w:w="8789" w:type="dxa"/>
            <w:gridSpan w:val="6"/>
            <w:tcBorders>
              <w:top w:val="nil"/>
            </w:tcBorders>
            <w:vAlign w:val="center"/>
          </w:tcPr>
          <w:p w14:paraId="25BD970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注　各欄に必要な事項を記入し、又は該当する□にレを付けてください。</w:t>
            </w:r>
          </w:p>
        </w:tc>
      </w:tr>
    </w:tbl>
    <w:p w14:paraId="4EE5910D" w14:textId="77777777" w:rsidR="008D32F7" w:rsidRPr="00B078DC" w:rsidRDefault="008D32F7" w:rsidP="008D32F7">
      <w:pPr>
        <w:rPr>
          <w:rFonts w:asciiTheme="minorEastAsia" w:eastAsiaTheme="minorEastAsia" w:hAnsiTheme="minorEastAsia"/>
          <w:sz w:val="21"/>
          <w:szCs w:val="21"/>
        </w:rPr>
      </w:pPr>
    </w:p>
    <w:p w14:paraId="57FA6D92" w14:textId="2C9B5EF9"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sz w:val="21"/>
          <w:szCs w:val="21"/>
        </w:rPr>
        <w:br w:type="page"/>
      </w:r>
      <w:r w:rsidRPr="00B078DC">
        <w:rPr>
          <w:rFonts w:asciiTheme="minorEastAsia" w:eastAsiaTheme="minorEastAsia" w:hAnsiTheme="minorEastAsia" w:hint="eastAsia"/>
          <w:sz w:val="21"/>
          <w:szCs w:val="21"/>
        </w:rPr>
        <w:lastRenderedPageBreak/>
        <w:t>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号様式</w:t>
      </w:r>
      <w:r w:rsidRPr="00B078DC">
        <w:rPr>
          <w:rFonts w:ascii="‚l‚r –¾’©" w:hint="eastAsia"/>
          <w:sz w:val="21"/>
          <w:szCs w:val="21"/>
        </w:rPr>
        <w:t>（条例</w:t>
      </w:r>
      <w:r w:rsidRPr="00B078DC">
        <w:rPr>
          <w:rFonts w:hint="eastAsia"/>
          <w:sz w:val="21"/>
          <w:szCs w:val="21"/>
        </w:rPr>
        <w:t>第</w:t>
      </w:r>
      <w:r w:rsidR="00726B6F">
        <w:rPr>
          <w:rFonts w:hint="eastAsia"/>
          <w:sz w:val="21"/>
          <w:szCs w:val="21"/>
        </w:rPr>
        <w:t>13</w:t>
      </w:r>
      <w:r w:rsidRPr="00B078DC">
        <w:rPr>
          <w:rFonts w:hint="eastAsia"/>
          <w:sz w:val="21"/>
          <w:szCs w:val="21"/>
        </w:rPr>
        <w:t>条第３項関係</w:t>
      </w:r>
      <w:r w:rsidRPr="00B078DC">
        <w:rPr>
          <w:rFonts w:ascii="‚l‚r –¾’©" w:hint="eastAsia"/>
          <w:sz w:val="21"/>
          <w:szCs w:val="21"/>
        </w:rPr>
        <w:t>）（</w:t>
      </w:r>
      <w:r w:rsidRPr="00B078DC">
        <w:rPr>
          <w:rFonts w:asciiTheme="minorEastAsia" w:eastAsiaTheme="minorEastAsia" w:hAnsiTheme="minorEastAsia" w:hint="eastAsia"/>
          <w:sz w:val="21"/>
          <w:szCs w:val="21"/>
        </w:rPr>
        <w:t>（Ａ４）</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729"/>
      </w:tblGrid>
      <w:tr w:rsidR="008D32F7" w:rsidRPr="00B078DC" w14:paraId="01C04268" w14:textId="77777777" w:rsidTr="003B6171">
        <w:tc>
          <w:tcPr>
            <w:tcW w:w="8827" w:type="dxa"/>
            <w:gridSpan w:val="4"/>
            <w:tcBorders>
              <w:bottom w:val="nil"/>
            </w:tcBorders>
          </w:tcPr>
          <w:p w14:paraId="3D4A6FAD" w14:textId="77777777" w:rsidR="008D32F7" w:rsidRPr="00B078DC" w:rsidRDefault="008D32F7" w:rsidP="008D32F7">
            <w:pPr>
              <w:spacing w:beforeLines="50" w:before="175"/>
              <w:jc w:val="cente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第三者に関する情報の公開決定通知書</w:t>
            </w:r>
          </w:p>
          <w:p w14:paraId="6BAB206E" w14:textId="77777777" w:rsidR="008D32F7" w:rsidRPr="00B078DC" w:rsidRDefault="008D32F7" w:rsidP="008D32F7">
            <w:pPr>
              <w:rPr>
                <w:rFonts w:asciiTheme="minorEastAsia" w:eastAsiaTheme="minorEastAsia" w:hAnsiTheme="minorEastAsia"/>
                <w:sz w:val="21"/>
                <w:szCs w:val="21"/>
              </w:rPr>
            </w:pPr>
          </w:p>
          <w:p w14:paraId="1F07FAF9"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第　　　　　号　　　</w:t>
            </w:r>
          </w:p>
          <w:p w14:paraId="1033E239"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w:t>
            </w:r>
          </w:p>
          <w:p w14:paraId="317A6E4A" w14:textId="77777777" w:rsidR="008D32F7" w:rsidRPr="00B078DC" w:rsidRDefault="008D32F7" w:rsidP="008D32F7">
            <w:pPr>
              <w:rPr>
                <w:rFonts w:asciiTheme="minorEastAsia" w:eastAsiaTheme="minorEastAsia" w:hAnsiTheme="minorEastAsia"/>
                <w:sz w:val="21"/>
                <w:szCs w:val="21"/>
              </w:rPr>
            </w:pPr>
          </w:p>
          <w:p w14:paraId="40E5CE9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様</w:t>
            </w:r>
          </w:p>
          <w:p w14:paraId="4B338285" w14:textId="77777777" w:rsidR="008D32F7" w:rsidRPr="00B078DC" w:rsidRDefault="008D32F7" w:rsidP="008D32F7">
            <w:pPr>
              <w:rPr>
                <w:rFonts w:asciiTheme="minorEastAsia" w:eastAsiaTheme="minorEastAsia" w:hAnsiTheme="minorEastAsia"/>
                <w:sz w:val="21"/>
                <w:szCs w:val="21"/>
              </w:rPr>
            </w:pPr>
          </w:p>
          <w:p w14:paraId="12231856" w14:textId="155988DE" w:rsidR="008D32F7" w:rsidRPr="00B078DC" w:rsidRDefault="008D32F7" w:rsidP="003B6171">
            <w:pPr>
              <w:ind w:right="197"/>
              <w:jc w:val="right"/>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実施機関名</w:t>
            </w:r>
            <w:r w:rsidR="003B6171">
              <w:rPr>
                <w:rFonts w:asciiTheme="minorEastAsia" w:eastAsiaTheme="minorEastAsia" w:hAnsiTheme="minorEastAsia" w:hint="eastAsia"/>
                <w:sz w:val="21"/>
                <w:szCs w:val="21"/>
              </w:rPr>
              <w:t xml:space="preserve">　</w:t>
            </w:r>
            <w:r w:rsidRPr="00B078DC">
              <w:rPr>
                <w:rFonts w:asciiTheme="minorEastAsia" w:eastAsiaTheme="minorEastAsia" w:hAnsiTheme="minorEastAsia" w:hint="eastAsia"/>
                <w:sz w:val="21"/>
                <w:szCs w:val="21"/>
              </w:rPr>
              <w:t xml:space="preserve">　　　　　　　</w:t>
            </w:r>
          </w:p>
          <w:p w14:paraId="676963EC" w14:textId="77777777" w:rsidR="008D32F7" w:rsidRPr="00B078DC" w:rsidRDefault="008D32F7" w:rsidP="008D32F7">
            <w:pPr>
              <w:rPr>
                <w:rFonts w:asciiTheme="minorEastAsia" w:eastAsiaTheme="minorEastAsia" w:hAnsiTheme="minorEastAsia"/>
                <w:sz w:val="21"/>
                <w:szCs w:val="21"/>
              </w:rPr>
            </w:pPr>
          </w:p>
          <w:p w14:paraId="512B35EA"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に関する情報が記録されている公文書の公開請求について、大阪市情報公開条例第</w:t>
            </w:r>
            <w:r w:rsidRPr="00B078DC">
              <w:rPr>
                <w:rFonts w:asciiTheme="minorEastAsia" w:eastAsiaTheme="minorEastAsia" w:hAnsiTheme="minorEastAsia"/>
                <w:sz w:val="21"/>
                <w:szCs w:val="21"/>
              </w:rPr>
              <w:t>10</w:t>
            </w:r>
            <w:r w:rsidRPr="00B078DC">
              <w:rPr>
                <w:rFonts w:asciiTheme="minorEastAsia" w:eastAsiaTheme="minorEastAsia" w:hAnsiTheme="minorEastAsia" w:hint="eastAsia"/>
                <w:sz w:val="21"/>
                <w:szCs w:val="21"/>
              </w:rPr>
              <w:t>条第１項の規定により、次のとおり公</w:t>
            </w:r>
            <w:r w:rsidRPr="00B078DC">
              <w:rPr>
                <w:rFonts w:asciiTheme="minorEastAsia" w:eastAsiaTheme="minorEastAsia" w:hAnsiTheme="minorEastAsia" w:hint="eastAsia"/>
                <w:spacing w:val="2"/>
                <w:sz w:val="21"/>
                <w:szCs w:val="21"/>
              </w:rPr>
              <w:t>開することを決定したので、同条例</w:t>
            </w:r>
            <w:r w:rsidRPr="00B078DC">
              <w:rPr>
                <w:rFonts w:asciiTheme="minorEastAsia" w:eastAsiaTheme="minorEastAsia" w:hAnsiTheme="minorEastAsia" w:hint="eastAsia"/>
                <w:sz w:val="21"/>
                <w:szCs w:val="21"/>
              </w:rPr>
              <w:t>第</w:t>
            </w:r>
            <w:r w:rsidRPr="00B078DC">
              <w:rPr>
                <w:rFonts w:asciiTheme="minorEastAsia" w:eastAsiaTheme="minorEastAsia" w:hAnsiTheme="minorEastAsia"/>
                <w:sz w:val="21"/>
                <w:szCs w:val="21"/>
              </w:rPr>
              <w:t>13</w:t>
            </w:r>
            <w:r w:rsidRPr="00B078DC">
              <w:rPr>
                <w:rFonts w:asciiTheme="minorEastAsia" w:eastAsiaTheme="minorEastAsia" w:hAnsiTheme="minorEastAsia" w:hint="eastAsia"/>
                <w:sz w:val="21"/>
                <w:szCs w:val="21"/>
              </w:rPr>
              <w:t>条第３項の規定により、通知します。</w:t>
            </w:r>
          </w:p>
        </w:tc>
      </w:tr>
      <w:tr w:rsidR="008D32F7" w:rsidRPr="00B078DC" w14:paraId="61A3902B" w14:textId="77777777" w:rsidTr="003B6171">
        <w:trPr>
          <w:trHeight w:val="1000"/>
        </w:trPr>
        <w:tc>
          <w:tcPr>
            <w:tcW w:w="426" w:type="dxa"/>
            <w:vMerge w:val="restart"/>
            <w:tcBorders>
              <w:top w:val="nil"/>
              <w:bottom w:val="nil"/>
            </w:tcBorders>
            <w:hideMark/>
          </w:tcPr>
          <w:p w14:paraId="47C02E9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1697" w:type="dxa"/>
            <w:vAlign w:val="center"/>
            <w:hideMark/>
          </w:tcPr>
          <w:p w14:paraId="32C7B059"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公開決定通知書等の文書番号等</w:t>
            </w:r>
          </w:p>
        </w:tc>
        <w:tc>
          <w:tcPr>
            <w:tcW w:w="5975" w:type="dxa"/>
            <w:vAlign w:val="center"/>
            <w:hideMark/>
          </w:tcPr>
          <w:p w14:paraId="31C502E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年　　月　　日　　　　　　第　　　　　号</w:t>
            </w:r>
          </w:p>
        </w:tc>
        <w:tc>
          <w:tcPr>
            <w:tcW w:w="729" w:type="dxa"/>
            <w:vMerge w:val="restart"/>
            <w:tcBorders>
              <w:top w:val="nil"/>
              <w:bottom w:val="nil"/>
            </w:tcBorders>
            <w:hideMark/>
          </w:tcPr>
          <w:p w14:paraId="6E0C1C38"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r>
      <w:tr w:rsidR="008D32F7" w:rsidRPr="00B078DC" w14:paraId="4E59F6D2" w14:textId="77777777" w:rsidTr="003B6171">
        <w:trPr>
          <w:trHeight w:val="1015"/>
        </w:trPr>
        <w:tc>
          <w:tcPr>
            <w:tcW w:w="0" w:type="auto"/>
            <w:vMerge/>
            <w:tcBorders>
              <w:top w:val="nil"/>
              <w:bottom w:val="nil"/>
            </w:tcBorders>
            <w:vAlign w:val="center"/>
            <w:hideMark/>
          </w:tcPr>
          <w:p w14:paraId="5ADEBD54"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2E12151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公開する公文書の件名</w:t>
            </w:r>
          </w:p>
        </w:tc>
        <w:tc>
          <w:tcPr>
            <w:tcW w:w="5975" w:type="dxa"/>
            <w:hideMark/>
          </w:tcPr>
          <w:p w14:paraId="06BFB11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02FA108F"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0A49826E" w14:textId="77777777" w:rsidTr="003B6171">
        <w:trPr>
          <w:trHeight w:val="1363"/>
        </w:trPr>
        <w:tc>
          <w:tcPr>
            <w:tcW w:w="0" w:type="auto"/>
            <w:vMerge/>
            <w:tcBorders>
              <w:top w:val="nil"/>
              <w:bottom w:val="nil"/>
            </w:tcBorders>
            <w:vAlign w:val="center"/>
            <w:hideMark/>
          </w:tcPr>
          <w:p w14:paraId="6C5EAAF5"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06D17397"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公開する公文書</w:t>
            </w:r>
            <w:r w:rsidRPr="00B078DC">
              <w:rPr>
                <w:rFonts w:asciiTheme="minorEastAsia" w:eastAsiaTheme="minorEastAsia" w:hAnsiTheme="minorEastAsia" w:hint="eastAsia"/>
                <w:spacing w:val="20"/>
                <w:sz w:val="21"/>
                <w:szCs w:val="21"/>
              </w:rPr>
              <w:t>に記録され</w:t>
            </w:r>
            <w:r w:rsidRPr="00B078DC">
              <w:rPr>
                <w:rFonts w:asciiTheme="minorEastAsia" w:eastAsiaTheme="minorEastAsia" w:hAnsiTheme="minorEastAsia" w:hint="eastAsia"/>
                <w:sz w:val="21"/>
                <w:szCs w:val="21"/>
              </w:rPr>
              <w:t>たあなた</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貴団体</w:t>
            </w: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に関する情報</w:t>
            </w:r>
          </w:p>
        </w:tc>
        <w:tc>
          <w:tcPr>
            <w:tcW w:w="5975" w:type="dxa"/>
            <w:hideMark/>
          </w:tcPr>
          <w:p w14:paraId="2C4C21A0"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7FB2D2AF"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7E33B49" w14:textId="77777777" w:rsidTr="003B6171">
        <w:trPr>
          <w:trHeight w:val="1000"/>
        </w:trPr>
        <w:tc>
          <w:tcPr>
            <w:tcW w:w="0" w:type="auto"/>
            <w:vMerge/>
            <w:tcBorders>
              <w:top w:val="nil"/>
              <w:bottom w:val="nil"/>
            </w:tcBorders>
            <w:vAlign w:val="center"/>
            <w:hideMark/>
          </w:tcPr>
          <w:p w14:paraId="411D7D5E"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235F5CF6"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公開決定をした理由</w:t>
            </w:r>
          </w:p>
        </w:tc>
        <w:tc>
          <w:tcPr>
            <w:tcW w:w="5975" w:type="dxa"/>
            <w:hideMark/>
          </w:tcPr>
          <w:p w14:paraId="1C7E0CBB"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2ABB20BA"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3E47C6E6" w14:textId="77777777" w:rsidTr="003B6171">
        <w:trPr>
          <w:trHeight w:val="1015"/>
        </w:trPr>
        <w:tc>
          <w:tcPr>
            <w:tcW w:w="0" w:type="auto"/>
            <w:vMerge/>
            <w:tcBorders>
              <w:top w:val="nil"/>
              <w:bottom w:val="nil"/>
            </w:tcBorders>
            <w:vAlign w:val="center"/>
            <w:hideMark/>
          </w:tcPr>
          <w:p w14:paraId="136656CF"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581CFD44"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公開を実施する年月日</w:t>
            </w:r>
          </w:p>
        </w:tc>
        <w:tc>
          <w:tcPr>
            <w:tcW w:w="5975" w:type="dxa"/>
            <w:hideMark/>
          </w:tcPr>
          <w:p w14:paraId="6B2D112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3AF75A16"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25DE2058" w14:textId="77777777" w:rsidTr="003B6171">
        <w:trPr>
          <w:trHeight w:val="539"/>
        </w:trPr>
        <w:tc>
          <w:tcPr>
            <w:tcW w:w="0" w:type="auto"/>
            <w:vMerge/>
            <w:tcBorders>
              <w:top w:val="nil"/>
              <w:bottom w:val="nil"/>
            </w:tcBorders>
            <w:vAlign w:val="center"/>
            <w:hideMark/>
          </w:tcPr>
          <w:p w14:paraId="62A63547"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1D56C8D3"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担当</w:t>
            </w:r>
          </w:p>
        </w:tc>
        <w:tc>
          <w:tcPr>
            <w:tcW w:w="5975" w:type="dxa"/>
            <w:vAlign w:val="center"/>
            <w:hideMark/>
          </w:tcPr>
          <w:p w14:paraId="25630CF0" w14:textId="77777777" w:rsidR="008D32F7" w:rsidRPr="00B078DC" w:rsidRDefault="008D32F7" w:rsidP="008D32F7">
            <w:pPr>
              <w:jc w:val="right"/>
              <w:rPr>
                <w:rFonts w:asciiTheme="minorEastAsia" w:eastAsiaTheme="minorEastAsia" w:hAnsiTheme="minorEastAsia"/>
                <w:sz w:val="21"/>
                <w:szCs w:val="21"/>
              </w:rPr>
            </w:pPr>
            <w:r w:rsidRPr="00B078DC">
              <w:rPr>
                <w:rFonts w:asciiTheme="minorEastAsia" w:eastAsiaTheme="minorEastAsia" w:hAnsiTheme="minorEastAsia"/>
                <w:sz w:val="21"/>
                <w:szCs w:val="21"/>
              </w:rPr>
              <w:t>(</w:t>
            </w:r>
            <w:r w:rsidRPr="00B078DC">
              <w:rPr>
                <w:rFonts w:asciiTheme="minorEastAsia" w:eastAsiaTheme="minorEastAsia" w:hAnsiTheme="minorEastAsia" w:hint="eastAsia"/>
                <w:sz w:val="21"/>
                <w:szCs w:val="21"/>
              </w:rPr>
              <w:t xml:space="preserve">電話番号　　　　　　</w:t>
            </w:r>
            <w:r w:rsidRPr="00B078DC">
              <w:rPr>
                <w:rFonts w:asciiTheme="minorEastAsia" w:eastAsiaTheme="minorEastAsia" w:hAnsiTheme="minorEastAsia"/>
                <w:sz w:val="21"/>
                <w:szCs w:val="21"/>
              </w:rPr>
              <w:t>)</w:t>
            </w:r>
          </w:p>
        </w:tc>
        <w:tc>
          <w:tcPr>
            <w:tcW w:w="729" w:type="dxa"/>
            <w:vMerge/>
            <w:tcBorders>
              <w:top w:val="nil"/>
              <w:bottom w:val="nil"/>
            </w:tcBorders>
            <w:vAlign w:val="center"/>
            <w:hideMark/>
          </w:tcPr>
          <w:p w14:paraId="63F41533"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681D6CCF" w14:textId="77777777" w:rsidTr="003B6171">
        <w:trPr>
          <w:trHeight w:val="846"/>
        </w:trPr>
        <w:tc>
          <w:tcPr>
            <w:tcW w:w="0" w:type="auto"/>
            <w:vMerge/>
            <w:tcBorders>
              <w:top w:val="nil"/>
              <w:bottom w:val="nil"/>
            </w:tcBorders>
            <w:vAlign w:val="center"/>
            <w:hideMark/>
          </w:tcPr>
          <w:p w14:paraId="558B8923" w14:textId="77777777" w:rsidR="008D32F7" w:rsidRPr="00B078DC" w:rsidRDefault="008D32F7" w:rsidP="008D32F7">
            <w:pPr>
              <w:widowControl/>
              <w:jc w:val="left"/>
              <w:rPr>
                <w:rFonts w:asciiTheme="minorEastAsia" w:eastAsiaTheme="minorEastAsia" w:hAnsiTheme="minorEastAsia"/>
                <w:sz w:val="21"/>
                <w:szCs w:val="21"/>
              </w:rPr>
            </w:pPr>
          </w:p>
        </w:tc>
        <w:tc>
          <w:tcPr>
            <w:tcW w:w="1697" w:type="dxa"/>
            <w:vAlign w:val="center"/>
            <w:hideMark/>
          </w:tcPr>
          <w:p w14:paraId="6518F441" w14:textId="77777777" w:rsidR="008D32F7" w:rsidRPr="00B078DC" w:rsidRDefault="008D32F7" w:rsidP="008D32F7">
            <w:pPr>
              <w:jc w:val="distribute"/>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備考</w:t>
            </w:r>
          </w:p>
        </w:tc>
        <w:tc>
          <w:tcPr>
            <w:tcW w:w="5975" w:type="dxa"/>
            <w:hideMark/>
          </w:tcPr>
          <w:p w14:paraId="095F5B13"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w:t>
            </w:r>
          </w:p>
        </w:tc>
        <w:tc>
          <w:tcPr>
            <w:tcW w:w="729" w:type="dxa"/>
            <w:vMerge/>
            <w:tcBorders>
              <w:top w:val="nil"/>
              <w:bottom w:val="nil"/>
            </w:tcBorders>
            <w:vAlign w:val="center"/>
            <w:hideMark/>
          </w:tcPr>
          <w:p w14:paraId="2A35AC3D" w14:textId="77777777" w:rsidR="008D32F7" w:rsidRPr="00B078DC" w:rsidRDefault="008D32F7" w:rsidP="008D32F7">
            <w:pPr>
              <w:widowControl/>
              <w:jc w:val="left"/>
              <w:rPr>
                <w:rFonts w:asciiTheme="minorEastAsia" w:eastAsiaTheme="minorEastAsia" w:hAnsiTheme="minorEastAsia"/>
                <w:sz w:val="21"/>
                <w:szCs w:val="21"/>
              </w:rPr>
            </w:pPr>
          </w:p>
        </w:tc>
      </w:tr>
      <w:tr w:rsidR="008D32F7" w:rsidRPr="00B078DC" w14:paraId="0DA28A1F" w14:textId="77777777" w:rsidTr="003B6171">
        <w:trPr>
          <w:trHeight w:val="1252"/>
        </w:trPr>
        <w:tc>
          <w:tcPr>
            <w:tcW w:w="8827" w:type="dxa"/>
            <w:gridSpan w:val="4"/>
            <w:tcBorders>
              <w:top w:val="nil"/>
            </w:tcBorders>
            <w:hideMark/>
          </w:tcPr>
          <w:p w14:paraId="4BE43A6F" w14:textId="77777777" w:rsidR="008D32F7" w:rsidRPr="00B078DC" w:rsidRDefault="008D32F7" w:rsidP="008D32F7">
            <w:pPr>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注</w:t>
            </w:r>
          </w:p>
        </w:tc>
      </w:tr>
    </w:tbl>
    <w:p w14:paraId="2F9979EA" w14:textId="77777777" w:rsidR="008D32F7" w:rsidRPr="00B078DC" w:rsidRDefault="008D32F7" w:rsidP="008D32F7">
      <w:pPr>
        <w:ind w:left="630" w:hanging="630"/>
        <w:rPr>
          <w:rFonts w:asciiTheme="minorEastAsia" w:eastAsiaTheme="minorEastAsia" w:hAnsiTheme="minorEastAsia"/>
          <w:sz w:val="21"/>
          <w:szCs w:val="21"/>
        </w:rPr>
      </w:pPr>
      <w:r w:rsidRPr="00B078DC">
        <w:rPr>
          <w:rFonts w:asciiTheme="minorEastAsia" w:eastAsiaTheme="minorEastAsia" w:hAnsiTheme="minorEastAsia" w:hint="eastAsia"/>
          <w:sz w:val="21"/>
          <w:szCs w:val="21"/>
        </w:rPr>
        <w:t xml:space="preserve">　備考　注の部分にこの通知書に記載した公開決定に不服がある場合における救済の方法及び取消訴訟を行う場合の被告とすべき者、出訴期間等を記載する。</w:t>
      </w:r>
    </w:p>
    <w:p w14:paraId="2DE6D7C2" w14:textId="77777777" w:rsidR="008D32F7" w:rsidRPr="00B078DC" w:rsidRDefault="008D32F7" w:rsidP="008D32F7">
      <w:pPr>
        <w:rPr>
          <w:sz w:val="21"/>
          <w:szCs w:val="21"/>
        </w:rPr>
      </w:pPr>
      <w:r w:rsidRPr="00B078DC">
        <w:rPr>
          <w:rFonts w:asciiTheme="minorEastAsia" w:eastAsiaTheme="minorEastAsia" w:hAnsiTheme="minorEastAsia"/>
          <w:sz w:val="21"/>
          <w:szCs w:val="21"/>
        </w:rPr>
        <w:br w:type="page"/>
      </w:r>
      <w:r w:rsidRPr="00B078DC">
        <w:rPr>
          <w:rFonts w:hint="eastAsia"/>
          <w:sz w:val="21"/>
          <w:szCs w:val="21"/>
        </w:rPr>
        <w:lastRenderedPageBreak/>
        <w:t>第</w:t>
      </w:r>
      <w:r w:rsidRPr="00B078DC">
        <w:rPr>
          <w:sz w:val="21"/>
          <w:szCs w:val="21"/>
        </w:rPr>
        <w:t>11</w:t>
      </w:r>
      <w:r w:rsidRPr="00B078DC">
        <w:rPr>
          <w:rFonts w:hint="eastAsia"/>
          <w:sz w:val="21"/>
          <w:szCs w:val="21"/>
        </w:rPr>
        <w:t>号様式（条例第</w:t>
      </w:r>
      <w:r w:rsidRPr="00B078DC">
        <w:rPr>
          <w:sz w:val="21"/>
          <w:szCs w:val="21"/>
        </w:rPr>
        <w:t>18</w:t>
      </w:r>
      <w:r w:rsidRPr="00B078DC">
        <w:rPr>
          <w:rFonts w:hint="eastAsia"/>
          <w:sz w:val="21"/>
          <w:szCs w:val="21"/>
        </w:rPr>
        <w:t>条関係</w:t>
      </w:r>
      <w:r w:rsidRPr="00B078DC">
        <w:rPr>
          <w:sz w:val="21"/>
          <w:szCs w:val="21"/>
        </w:rPr>
        <w:t>)</w:t>
      </w:r>
      <w:r w:rsidRPr="00B078DC">
        <w:rPr>
          <w:rFonts w:hint="eastAsia"/>
          <w:sz w:val="21"/>
          <w:szCs w:val="21"/>
        </w:rPr>
        <w:t>（Ａ４）</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27"/>
        <w:gridCol w:w="5345"/>
        <w:gridCol w:w="729"/>
      </w:tblGrid>
      <w:tr w:rsidR="008D32F7" w:rsidRPr="00B078DC" w14:paraId="2FE71587" w14:textId="77777777" w:rsidTr="003B6171">
        <w:tc>
          <w:tcPr>
            <w:tcW w:w="8827" w:type="dxa"/>
            <w:gridSpan w:val="4"/>
            <w:tcBorders>
              <w:bottom w:val="nil"/>
            </w:tcBorders>
          </w:tcPr>
          <w:p w14:paraId="0BEFE779" w14:textId="77777777" w:rsidR="008D32F7" w:rsidRPr="00B078DC" w:rsidRDefault="008D32F7" w:rsidP="008D32F7">
            <w:pPr>
              <w:spacing w:beforeLines="50" w:before="175"/>
              <w:jc w:val="center"/>
              <w:rPr>
                <w:sz w:val="21"/>
                <w:szCs w:val="21"/>
              </w:rPr>
            </w:pPr>
            <w:r w:rsidRPr="00B078DC">
              <w:rPr>
                <w:rFonts w:hint="eastAsia"/>
                <w:spacing w:val="105"/>
                <w:sz w:val="21"/>
                <w:szCs w:val="21"/>
              </w:rPr>
              <w:t>審査会諮問通知</w:t>
            </w:r>
            <w:r w:rsidRPr="00B078DC">
              <w:rPr>
                <w:rFonts w:hint="eastAsia"/>
                <w:sz w:val="21"/>
                <w:szCs w:val="21"/>
              </w:rPr>
              <w:t>書</w:t>
            </w:r>
          </w:p>
          <w:p w14:paraId="0D8FD711" w14:textId="77777777" w:rsidR="008D32F7" w:rsidRPr="00B078DC" w:rsidRDefault="008D32F7" w:rsidP="008D32F7">
            <w:pPr>
              <w:rPr>
                <w:sz w:val="21"/>
                <w:szCs w:val="21"/>
              </w:rPr>
            </w:pPr>
          </w:p>
          <w:p w14:paraId="623A4CF0" w14:textId="77777777" w:rsidR="008D32F7" w:rsidRPr="00B078DC" w:rsidRDefault="008D32F7" w:rsidP="008D32F7">
            <w:pPr>
              <w:jc w:val="right"/>
              <w:rPr>
                <w:sz w:val="21"/>
                <w:szCs w:val="21"/>
              </w:rPr>
            </w:pPr>
            <w:r w:rsidRPr="00B078DC">
              <w:rPr>
                <w:rFonts w:hint="eastAsia"/>
                <w:sz w:val="21"/>
                <w:szCs w:val="21"/>
              </w:rPr>
              <w:t xml:space="preserve">第　　　　　号　　　</w:t>
            </w:r>
          </w:p>
          <w:p w14:paraId="71A68201" w14:textId="77777777" w:rsidR="008D32F7" w:rsidRPr="00B078DC" w:rsidRDefault="008D32F7" w:rsidP="008D32F7">
            <w:pPr>
              <w:jc w:val="right"/>
              <w:rPr>
                <w:sz w:val="21"/>
                <w:szCs w:val="21"/>
              </w:rPr>
            </w:pPr>
            <w:r w:rsidRPr="00B078DC">
              <w:rPr>
                <w:rFonts w:hint="eastAsia"/>
                <w:sz w:val="21"/>
                <w:szCs w:val="21"/>
              </w:rPr>
              <w:t xml:space="preserve">　　　　年　　月　　日　　　</w:t>
            </w:r>
          </w:p>
          <w:p w14:paraId="1BD65302" w14:textId="77777777" w:rsidR="008D32F7" w:rsidRPr="00B078DC" w:rsidRDefault="008D32F7" w:rsidP="008D32F7">
            <w:pPr>
              <w:rPr>
                <w:sz w:val="21"/>
                <w:szCs w:val="21"/>
              </w:rPr>
            </w:pPr>
          </w:p>
          <w:p w14:paraId="083B23E9" w14:textId="77777777" w:rsidR="008D32F7" w:rsidRPr="00B078DC" w:rsidRDefault="008D32F7" w:rsidP="008D32F7">
            <w:pPr>
              <w:rPr>
                <w:sz w:val="21"/>
                <w:szCs w:val="21"/>
              </w:rPr>
            </w:pPr>
            <w:r w:rsidRPr="00B078DC">
              <w:rPr>
                <w:rFonts w:hint="eastAsia"/>
                <w:sz w:val="21"/>
                <w:szCs w:val="21"/>
              </w:rPr>
              <w:t xml:space="preserve">　　　　　　　　様</w:t>
            </w:r>
          </w:p>
          <w:p w14:paraId="5FDD4D40" w14:textId="77777777" w:rsidR="008D32F7" w:rsidRPr="00B078DC" w:rsidRDefault="008D32F7" w:rsidP="008D32F7">
            <w:pPr>
              <w:rPr>
                <w:sz w:val="21"/>
                <w:szCs w:val="21"/>
              </w:rPr>
            </w:pPr>
          </w:p>
          <w:p w14:paraId="47E98583" w14:textId="77777777" w:rsidR="008D32F7" w:rsidRPr="00B078DC" w:rsidRDefault="008D32F7" w:rsidP="003B6171">
            <w:pPr>
              <w:ind w:right="197"/>
              <w:jc w:val="right"/>
              <w:rPr>
                <w:sz w:val="21"/>
                <w:szCs w:val="21"/>
              </w:rPr>
            </w:pPr>
            <w:r w:rsidRPr="00B078DC">
              <w:rPr>
                <w:rFonts w:hint="eastAsia"/>
                <w:sz w:val="21"/>
                <w:szCs w:val="21"/>
              </w:rPr>
              <w:t xml:space="preserve">実施機関名　　　　　　　　</w:t>
            </w:r>
          </w:p>
          <w:p w14:paraId="64B3D6B1" w14:textId="77777777" w:rsidR="008D32F7" w:rsidRPr="00B078DC" w:rsidRDefault="008D32F7" w:rsidP="008D32F7">
            <w:pPr>
              <w:rPr>
                <w:sz w:val="21"/>
                <w:szCs w:val="21"/>
              </w:rPr>
            </w:pPr>
          </w:p>
          <w:p w14:paraId="624037EA" w14:textId="77777777" w:rsidR="008D32F7" w:rsidRPr="00B078DC" w:rsidRDefault="008D32F7" w:rsidP="008D32F7">
            <w:pPr>
              <w:rPr>
                <w:sz w:val="21"/>
                <w:szCs w:val="21"/>
              </w:rPr>
            </w:pPr>
          </w:p>
          <w:p w14:paraId="54ADF043" w14:textId="77777777" w:rsidR="008D32F7" w:rsidRPr="00B078DC" w:rsidRDefault="008D32F7" w:rsidP="008D32F7">
            <w:pPr>
              <w:rPr>
                <w:sz w:val="21"/>
                <w:szCs w:val="21"/>
              </w:rPr>
            </w:pPr>
            <w:r w:rsidRPr="00B078DC">
              <w:rPr>
                <w:rFonts w:hint="eastAsia"/>
                <w:sz w:val="21"/>
                <w:szCs w:val="21"/>
              </w:rPr>
              <w:t xml:space="preserve">　　　　年　月　日付けの審査請求について、大阪市情報公開条例第</w:t>
            </w:r>
            <w:r w:rsidRPr="00B078DC">
              <w:rPr>
                <w:sz w:val="21"/>
                <w:szCs w:val="21"/>
              </w:rPr>
              <w:t>17</w:t>
            </w:r>
            <w:r w:rsidRPr="00B078DC">
              <w:rPr>
                <w:rFonts w:hint="eastAsia"/>
                <w:sz w:val="21"/>
                <w:szCs w:val="21"/>
              </w:rPr>
              <w:t>条の規定により</w:t>
            </w:r>
            <w:r w:rsidRPr="00B078DC">
              <w:rPr>
                <w:rFonts w:hint="eastAsia"/>
                <w:spacing w:val="105"/>
                <w:sz w:val="21"/>
                <w:szCs w:val="21"/>
              </w:rPr>
              <w:t>、</w:t>
            </w:r>
            <w:r w:rsidRPr="00B078DC">
              <w:rPr>
                <w:rFonts w:hint="eastAsia"/>
                <w:sz w:val="21"/>
                <w:szCs w:val="21"/>
              </w:rPr>
              <w:t>次のとおり大阪市情報公開審査会に諮問したので、同条例第</w:t>
            </w:r>
            <w:r w:rsidRPr="00B078DC">
              <w:rPr>
                <w:sz w:val="21"/>
                <w:szCs w:val="21"/>
              </w:rPr>
              <w:t>18</w:t>
            </w:r>
            <w:r w:rsidRPr="00B078DC">
              <w:rPr>
                <w:rFonts w:hint="eastAsia"/>
                <w:sz w:val="21"/>
                <w:szCs w:val="21"/>
              </w:rPr>
              <w:t>条の規定により、通知します。</w:t>
            </w:r>
          </w:p>
        </w:tc>
      </w:tr>
      <w:tr w:rsidR="008D32F7" w:rsidRPr="00B078DC" w14:paraId="65901FE8" w14:textId="77777777" w:rsidTr="003B6171">
        <w:trPr>
          <w:trHeight w:val="1350"/>
        </w:trPr>
        <w:tc>
          <w:tcPr>
            <w:tcW w:w="426" w:type="dxa"/>
            <w:vMerge w:val="restart"/>
            <w:tcBorders>
              <w:top w:val="nil"/>
              <w:bottom w:val="nil"/>
            </w:tcBorders>
            <w:hideMark/>
          </w:tcPr>
          <w:p w14:paraId="4F31B80E" w14:textId="77777777" w:rsidR="008D32F7" w:rsidRPr="00B078DC" w:rsidRDefault="008D32F7" w:rsidP="008D32F7">
            <w:pPr>
              <w:rPr>
                <w:sz w:val="21"/>
                <w:szCs w:val="21"/>
              </w:rPr>
            </w:pPr>
            <w:r w:rsidRPr="00B078DC">
              <w:rPr>
                <w:rFonts w:hint="eastAsia"/>
                <w:sz w:val="21"/>
                <w:szCs w:val="21"/>
              </w:rPr>
              <w:t xml:space="preserve">　</w:t>
            </w:r>
          </w:p>
        </w:tc>
        <w:tc>
          <w:tcPr>
            <w:tcW w:w="2327" w:type="dxa"/>
            <w:vAlign w:val="center"/>
          </w:tcPr>
          <w:p w14:paraId="416ECD06" w14:textId="77777777" w:rsidR="008D32F7" w:rsidRPr="00B078DC" w:rsidRDefault="008D32F7" w:rsidP="008D32F7">
            <w:pPr>
              <w:rPr>
                <w:sz w:val="21"/>
                <w:szCs w:val="21"/>
              </w:rPr>
            </w:pPr>
            <w:r w:rsidRPr="00B078DC">
              <w:rPr>
                <w:rFonts w:hint="eastAsia"/>
                <w:sz w:val="21"/>
                <w:szCs w:val="21"/>
              </w:rPr>
              <w:t>審査請求に係る公文書の件名又は内容</w:t>
            </w:r>
          </w:p>
        </w:tc>
        <w:tc>
          <w:tcPr>
            <w:tcW w:w="5345" w:type="dxa"/>
          </w:tcPr>
          <w:p w14:paraId="52BC3426"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val="restart"/>
            <w:tcBorders>
              <w:top w:val="nil"/>
              <w:bottom w:val="nil"/>
            </w:tcBorders>
            <w:hideMark/>
          </w:tcPr>
          <w:p w14:paraId="19296EE6" w14:textId="77777777" w:rsidR="008D32F7" w:rsidRPr="00B078DC" w:rsidRDefault="008D32F7" w:rsidP="008D32F7">
            <w:pPr>
              <w:rPr>
                <w:sz w:val="21"/>
                <w:szCs w:val="21"/>
              </w:rPr>
            </w:pPr>
            <w:r w:rsidRPr="00B078DC">
              <w:rPr>
                <w:rFonts w:hint="eastAsia"/>
                <w:sz w:val="21"/>
                <w:szCs w:val="21"/>
              </w:rPr>
              <w:t xml:space="preserve">　</w:t>
            </w:r>
          </w:p>
        </w:tc>
      </w:tr>
      <w:tr w:rsidR="008D32F7" w:rsidRPr="00B078DC" w14:paraId="797E7DD0" w14:textId="77777777" w:rsidTr="003B6171">
        <w:trPr>
          <w:trHeight w:val="832"/>
        </w:trPr>
        <w:tc>
          <w:tcPr>
            <w:tcW w:w="0" w:type="auto"/>
            <w:vMerge/>
            <w:tcBorders>
              <w:top w:val="nil"/>
              <w:bottom w:val="nil"/>
            </w:tcBorders>
            <w:vAlign w:val="center"/>
            <w:hideMark/>
          </w:tcPr>
          <w:p w14:paraId="6524E384" w14:textId="77777777" w:rsidR="008D32F7" w:rsidRPr="00B078DC" w:rsidRDefault="008D32F7" w:rsidP="008D32F7">
            <w:pPr>
              <w:widowControl/>
              <w:jc w:val="left"/>
              <w:rPr>
                <w:sz w:val="21"/>
                <w:szCs w:val="21"/>
              </w:rPr>
            </w:pPr>
          </w:p>
        </w:tc>
        <w:tc>
          <w:tcPr>
            <w:tcW w:w="2327" w:type="dxa"/>
            <w:vAlign w:val="center"/>
          </w:tcPr>
          <w:p w14:paraId="53392FCB" w14:textId="77777777" w:rsidR="008D32F7" w:rsidRPr="00B078DC" w:rsidRDefault="008D32F7" w:rsidP="008D32F7">
            <w:pPr>
              <w:rPr>
                <w:sz w:val="21"/>
                <w:szCs w:val="21"/>
              </w:rPr>
            </w:pPr>
            <w:r w:rsidRPr="00B078DC">
              <w:rPr>
                <w:rFonts w:hint="eastAsia"/>
                <w:sz w:val="21"/>
                <w:szCs w:val="21"/>
              </w:rPr>
              <w:t>審査請求に係る公開決定等の内容</w:t>
            </w:r>
          </w:p>
        </w:tc>
        <w:tc>
          <w:tcPr>
            <w:tcW w:w="5345" w:type="dxa"/>
          </w:tcPr>
          <w:p w14:paraId="53EB6DB7"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09DCDFB3" w14:textId="77777777" w:rsidR="008D32F7" w:rsidRPr="00B078DC" w:rsidRDefault="008D32F7" w:rsidP="008D32F7">
            <w:pPr>
              <w:widowControl/>
              <w:jc w:val="left"/>
              <w:rPr>
                <w:sz w:val="21"/>
                <w:szCs w:val="21"/>
              </w:rPr>
            </w:pPr>
          </w:p>
        </w:tc>
      </w:tr>
      <w:tr w:rsidR="008D32F7" w:rsidRPr="00B078DC" w14:paraId="6371D881" w14:textId="77777777" w:rsidTr="003B6171">
        <w:trPr>
          <w:trHeight w:val="833"/>
        </w:trPr>
        <w:tc>
          <w:tcPr>
            <w:tcW w:w="0" w:type="auto"/>
            <w:vMerge/>
            <w:tcBorders>
              <w:top w:val="nil"/>
              <w:bottom w:val="nil"/>
            </w:tcBorders>
            <w:vAlign w:val="center"/>
            <w:hideMark/>
          </w:tcPr>
          <w:p w14:paraId="04AD7FB7" w14:textId="77777777" w:rsidR="008D32F7" w:rsidRPr="00B078DC" w:rsidRDefault="008D32F7" w:rsidP="008D32F7">
            <w:pPr>
              <w:widowControl/>
              <w:jc w:val="left"/>
              <w:rPr>
                <w:sz w:val="21"/>
                <w:szCs w:val="21"/>
              </w:rPr>
            </w:pPr>
          </w:p>
        </w:tc>
        <w:tc>
          <w:tcPr>
            <w:tcW w:w="2327" w:type="dxa"/>
            <w:vAlign w:val="center"/>
          </w:tcPr>
          <w:p w14:paraId="0F09395E" w14:textId="77777777" w:rsidR="008D32F7" w:rsidRPr="00B078DC" w:rsidRDefault="008D32F7" w:rsidP="008D32F7">
            <w:pPr>
              <w:rPr>
                <w:sz w:val="21"/>
                <w:szCs w:val="21"/>
              </w:rPr>
            </w:pPr>
            <w:r w:rsidRPr="00B078DC">
              <w:rPr>
                <w:rFonts w:hint="eastAsia"/>
                <w:sz w:val="21"/>
                <w:szCs w:val="21"/>
              </w:rPr>
              <w:t>審査請求に係る公開決定等の理由</w:t>
            </w:r>
          </w:p>
        </w:tc>
        <w:tc>
          <w:tcPr>
            <w:tcW w:w="5345" w:type="dxa"/>
          </w:tcPr>
          <w:p w14:paraId="6FEA933A"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151F0E3C" w14:textId="77777777" w:rsidR="008D32F7" w:rsidRPr="00B078DC" w:rsidRDefault="008D32F7" w:rsidP="008D32F7">
            <w:pPr>
              <w:widowControl/>
              <w:jc w:val="left"/>
              <w:rPr>
                <w:sz w:val="21"/>
                <w:szCs w:val="21"/>
              </w:rPr>
            </w:pPr>
          </w:p>
        </w:tc>
      </w:tr>
      <w:tr w:rsidR="008D32F7" w:rsidRPr="00B078DC" w14:paraId="3F7CF54B" w14:textId="77777777" w:rsidTr="003B6171">
        <w:trPr>
          <w:trHeight w:val="1042"/>
        </w:trPr>
        <w:tc>
          <w:tcPr>
            <w:tcW w:w="0" w:type="auto"/>
            <w:vMerge/>
            <w:tcBorders>
              <w:top w:val="nil"/>
              <w:bottom w:val="nil"/>
            </w:tcBorders>
            <w:vAlign w:val="center"/>
          </w:tcPr>
          <w:p w14:paraId="218BBC5C" w14:textId="77777777" w:rsidR="008D32F7" w:rsidRPr="00B078DC" w:rsidRDefault="008D32F7" w:rsidP="008D32F7">
            <w:pPr>
              <w:widowControl/>
              <w:jc w:val="left"/>
              <w:rPr>
                <w:sz w:val="21"/>
                <w:szCs w:val="21"/>
              </w:rPr>
            </w:pPr>
          </w:p>
        </w:tc>
        <w:tc>
          <w:tcPr>
            <w:tcW w:w="2327" w:type="dxa"/>
            <w:vAlign w:val="center"/>
          </w:tcPr>
          <w:p w14:paraId="08C5D3B1" w14:textId="77777777" w:rsidR="008D32F7" w:rsidRPr="00B078DC" w:rsidRDefault="008D32F7" w:rsidP="008D32F7">
            <w:pPr>
              <w:jc w:val="distribute"/>
              <w:rPr>
                <w:sz w:val="21"/>
                <w:szCs w:val="21"/>
              </w:rPr>
            </w:pPr>
            <w:r w:rsidRPr="00B078DC">
              <w:rPr>
                <w:rFonts w:hint="eastAsia"/>
                <w:sz w:val="21"/>
                <w:szCs w:val="21"/>
              </w:rPr>
              <w:t>審査請求の内容</w:t>
            </w:r>
          </w:p>
        </w:tc>
        <w:tc>
          <w:tcPr>
            <w:tcW w:w="5345" w:type="dxa"/>
          </w:tcPr>
          <w:p w14:paraId="2856DE9B"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tcPr>
          <w:p w14:paraId="27A6A7B8" w14:textId="77777777" w:rsidR="008D32F7" w:rsidRPr="00B078DC" w:rsidRDefault="008D32F7" w:rsidP="008D32F7">
            <w:pPr>
              <w:widowControl/>
              <w:jc w:val="left"/>
              <w:rPr>
                <w:sz w:val="21"/>
                <w:szCs w:val="21"/>
              </w:rPr>
            </w:pPr>
          </w:p>
        </w:tc>
      </w:tr>
      <w:tr w:rsidR="008D32F7" w:rsidRPr="00B078DC" w14:paraId="3A276FF6" w14:textId="77777777" w:rsidTr="003B6171">
        <w:trPr>
          <w:trHeight w:val="665"/>
        </w:trPr>
        <w:tc>
          <w:tcPr>
            <w:tcW w:w="0" w:type="auto"/>
            <w:vMerge/>
            <w:tcBorders>
              <w:top w:val="nil"/>
              <w:bottom w:val="nil"/>
            </w:tcBorders>
            <w:vAlign w:val="center"/>
          </w:tcPr>
          <w:p w14:paraId="37DB019C" w14:textId="77777777" w:rsidR="008D32F7" w:rsidRPr="00B078DC" w:rsidRDefault="008D32F7" w:rsidP="008D32F7">
            <w:pPr>
              <w:widowControl/>
              <w:jc w:val="left"/>
              <w:rPr>
                <w:sz w:val="21"/>
                <w:szCs w:val="21"/>
              </w:rPr>
            </w:pPr>
          </w:p>
        </w:tc>
        <w:tc>
          <w:tcPr>
            <w:tcW w:w="2327" w:type="dxa"/>
            <w:vAlign w:val="center"/>
          </w:tcPr>
          <w:p w14:paraId="67D97C76" w14:textId="77777777" w:rsidR="008D32F7" w:rsidRPr="00B078DC" w:rsidRDefault="008D32F7" w:rsidP="008D32F7">
            <w:pPr>
              <w:jc w:val="distribute"/>
              <w:rPr>
                <w:sz w:val="21"/>
                <w:szCs w:val="21"/>
              </w:rPr>
            </w:pPr>
            <w:r w:rsidRPr="00B078DC">
              <w:rPr>
                <w:rFonts w:hint="eastAsia"/>
                <w:sz w:val="21"/>
                <w:szCs w:val="21"/>
              </w:rPr>
              <w:t>諮問をした年月日</w:t>
            </w:r>
          </w:p>
        </w:tc>
        <w:tc>
          <w:tcPr>
            <w:tcW w:w="5345" w:type="dxa"/>
            <w:vAlign w:val="center"/>
          </w:tcPr>
          <w:p w14:paraId="1D889CF3" w14:textId="77777777" w:rsidR="008D32F7" w:rsidRPr="00B078DC" w:rsidRDefault="008D32F7" w:rsidP="008D32F7">
            <w:pPr>
              <w:rPr>
                <w:sz w:val="21"/>
                <w:szCs w:val="21"/>
              </w:rPr>
            </w:pPr>
            <w:r w:rsidRPr="00B078DC">
              <w:rPr>
                <w:rFonts w:hint="eastAsia"/>
                <w:sz w:val="21"/>
                <w:szCs w:val="21"/>
              </w:rPr>
              <w:t xml:space="preserve">　　　　年　　月　　日</w:t>
            </w:r>
          </w:p>
        </w:tc>
        <w:tc>
          <w:tcPr>
            <w:tcW w:w="729" w:type="dxa"/>
            <w:vMerge/>
            <w:tcBorders>
              <w:top w:val="nil"/>
              <w:bottom w:val="nil"/>
            </w:tcBorders>
            <w:vAlign w:val="center"/>
          </w:tcPr>
          <w:p w14:paraId="1CF9E734" w14:textId="77777777" w:rsidR="008D32F7" w:rsidRPr="00B078DC" w:rsidRDefault="008D32F7" w:rsidP="008D32F7">
            <w:pPr>
              <w:widowControl/>
              <w:jc w:val="left"/>
              <w:rPr>
                <w:sz w:val="21"/>
                <w:szCs w:val="21"/>
              </w:rPr>
            </w:pPr>
          </w:p>
        </w:tc>
      </w:tr>
      <w:tr w:rsidR="008D32F7" w:rsidRPr="00B078DC" w14:paraId="044488CC" w14:textId="77777777" w:rsidTr="003B6171">
        <w:trPr>
          <w:trHeight w:val="846"/>
        </w:trPr>
        <w:tc>
          <w:tcPr>
            <w:tcW w:w="0" w:type="auto"/>
            <w:vMerge/>
            <w:tcBorders>
              <w:top w:val="nil"/>
              <w:bottom w:val="nil"/>
            </w:tcBorders>
            <w:vAlign w:val="center"/>
            <w:hideMark/>
          </w:tcPr>
          <w:p w14:paraId="15FF0171" w14:textId="77777777" w:rsidR="008D32F7" w:rsidRPr="00B078DC" w:rsidRDefault="008D32F7" w:rsidP="008D32F7">
            <w:pPr>
              <w:widowControl/>
              <w:jc w:val="left"/>
              <w:rPr>
                <w:sz w:val="21"/>
                <w:szCs w:val="21"/>
              </w:rPr>
            </w:pPr>
          </w:p>
        </w:tc>
        <w:tc>
          <w:tcPr>
            <w:tcW w:w="2327" w:type="dxa"/>
            <w:vAlign w:val="center"/>
          </w:tcPr>
          <w:p w14:paraId="72E7140E" w14:textId="77777777" w:rsidR="008D32F7" w:rsidRPr="00B078DC" w:rsidRDefault="008D32F7" w:rsidP="008D32F7">
            <w:pPr>
              <w:jc w:val="distribute"/>
              <w:rPr>
                <w:sz w:val="21"/>
                <w:szCs w:val="21"/>
              </w:rPr>
            </w:pPr>
            <w:r w:rsidRPr="00B078DC">
              <w:rPr>
                <w:rFonts w:hint="eastAsia"/>
                <w:sz w:val="21"/>
                <w:szCs w:val="21"/>
              </w:rPr>
              <w:t>担当</w:t>
            </w:r>
          </w:p>
        </w:tc>
        <w:tc>
          <w:tcPr>
            <w:tcW w:w="5345" w:type="dxa"/>
            <w:vAlign w:val="center"/>
          </w:tcPr>
          <w:p w14:paraId="25F94C48" w14:textId="77777777" w:rsidR="008D32F7" w:rsidRPr="00B078DC" w:rsidRDefault="008D32F7" w:rsidP="008D32F7">
            <w:pPr>
              <w:jc w:val="right"/>
              <w:rPr>
                <w:sz w:val="21"/>
                <w:szCs w:val="21"/>
              </w:rPr>
            </w:pPr>
            <w:r w:rsidRPr="00B078DC">
              <w:rPr>
                <w:sz w:val="21"/>
                <w:szCs w:val="21"/>
              </w:rPr>
              <w:t>(</w:t>
            </w:r>
            <w:r w:rsidRPr="00B078DC">
              <w:rPr>
                <w:rFonts w:hint="eastAsia"/>
                <w:sz w:val="21"/>
                <w:szCs w:val="21"/>
              </w:rPr>
              <w:t xml:space="preserve">電話番号　　　　　　</w:t>
            </w:r>
            <w:r w:rsidRPr="00B078DC">
              <w:rPr>
                <w:sz w:val="21"/>
                <w:szCs w:val="21"/>
              </w:rPr>
              <w:t>)</w:t>
            </w:r>
          </w:p>
        </w:tc>
        <w:tc>
          <w:tcPr>
            <w:tcW w:w="729" w:type="dxa"/>
            <w:vMerge/>
            <w:tcBorders>
              <w:top w:val="nil"/>
              <w:bottom w:val="nil"/>
            </w:tcBorders>
            <w:vAlign w:val="center"/>
            <w:hideMark/>
          </w:tcPr>
          <w:p w14:paraId="67F02EE9" w14:textId="77777777" w:rsidR="008D32F7" w:rsidRPr="00B078DC" w:rsidRDefault="008D32F7" w:rsidP="008D32F7">
            <w:pPr>
              <w:widowControl/>
              <w:jc w:val="left"/>
              <w:rPr>
                <w:sz w:val="21"/>
                <w:szCs w:val="21"/>
              </w:rPr>
            </w:pPr>
          </w:p>
        </w:tc>
      </w:tr>
      <w:tr w:rsidR="008D32F7" w:rsidRPr="00B078DC" w14:paraId="5B4854EE" w14:textId="77777777" w:rsidTr="003B6171">
        <w:trPr>
          <w:trHeight w:val="1028"/>
        </w:trPr>
        <w:tc>
          <w:tcPr>
            <w:tcW w:w="0" w:type="auto"/>
            <w:vMerge/>
            <w:tcBorders>
              <w:top w:val="nil"/>
              <w:bottom w:val="nil"/>
            </w:tcBorders>
            <w:vAlign w:val="center"/>
            <w:hideMark/>
          </w:tcPr>
          <w:p w14:paraId="5440C004" w14:textId="77777777" w:rsidR="008D32F7" w:rsidRPr="00B078DC" w:rsidRDefault="008D32F7" w:rsidP="008D32F7">
            <w:pPr>
              <w:widowControl/>
              <w:jc w:val="left"/>
              <w:rPr>
                <w:sz w:val="21"/>
                <w:szCs w:val="21"/>
              </w:rPr>
            </w:pPr>
          </w:p>
        </w:tc>
        <w:tc>
          <w:tcPr>
            <w:tcW w:w="2327" w:type="dxa"/>
            <w:vAlign w:val="center"/>
          </w:tcPr>
          <w:p w14:paraId="53134559" w14:textId="77777777" w:rsidR="008D32F7" w:rsidRPr="00B078DC" w:rsidRDefault="008D32F7" w:rsidP="008D32F7">
            <w:pPr>
              <w:jc w:val="distribute"/>
              <w:rPr>
                <w:sz w:val="21"/>
                <w:szCs w:val="21"/>
              </w:rPr>
            </w:pPr>
            <w:r w:rsidRPr="00B078DC">
              <w:rPr>
                <w:rFonts w:hint="eastAsia"/>
                <w:sz w:val="21"/>
                <w:szCs w:val="21"/>
              </w:rPr>
              <w:t>備考</w:t>
            </w:r>
          </w:p>
        </w:tc>
        <w:tc>
          <w:tcPr>
            <w:tcW w:w="5345" w:type="dxa"/>
          </w:tcPr>
          <w:p w14:paraId="255856C1"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4904E169" w14:textId="77777777" w:rsidR="008D32F7" w:rsidRPr="00B078DC" w:rsidRDefault="008D32F7" w:rsidP="008D32F7">
            <w:pPr>
              <w:widowControl/>
              <w:jc w:val="left"/>
              <w:rPr>
                <w:sz w:val="21"/>
                <w:szCs w:val="21"/>
              </w:rPr>
            </w:pPr>
          </w:p>
        </w:tc>
      </w:tr>
      <w:tr w:rsidR="008D32F7" w:rsidRPr="00B078DC" w14:paraId="700C81E3" w14:textId="77777777" w:rsidTr="003B6171">
        <w:trPr>
          <w:trHeight w:val="763"/>
        </w:trPr>
        <w:tc>
          <w:tcPr>
            <w:tcW w:w="8827" w:type="dxa"/>
            <w:gridSpan w:val="4"/>
            <w:tcBorders>
              <w:top w:val="nil"/>
            </w:tcBorders>
          </w:tcPr>
          <w:p w14:paraId="00EF1BDC" w14:textId="77777777" w:rsidR="008D32F7" w:rsidRPr="00B078DC" w:rsidRDefault="008D32F7" w:rsidP="008D32F7">
            <w:pPr>
              <w:rPr>
                <w:sz w:val="21"/>
                <w:szCs w:val="21"/>
              </w:rPr>
            </w:pPr>
            <w:r w:rsidRPr="00B078DC">
              <w:rPr>
                <w:rFonts w:hint="eastAsia"/>
                <w:sz w:val="21"/>
                <w:szCs w:val="21"/>
              </w:rPr>
              <w:t xml:space="preserve">　</w:t>
            </w:r>
          </w:p>
        </w:tc>
      </w:tr>
    </w:tbl>
    <w:p w14:paraId="2ADFDFCC" w14:textId="77777777" w:rsidR="008D32F7" w:rsidRPr="00B078DC" w:rsidRDefault="008D32F7" w:rsidP="008D32F7">
      <w:pPr>
        <w:rPr>
          <w:sz w:val="21"/>
          <w:szCs w:val="21"/>
        </w:rPr>
      </w:pPr>
    </w:p>
    <w:p w14:paraId="69995D90" w14:textId="77777777" w:rsidR="008D32F7" w:rsidRPr="00B078DC" w:rsidRDefault="008D32F7" w:rsidP="008D32F7">
      <w:pPr>
        <w:rPr>
          <w:sz w:val="21"/>
          <w:szCs w:val="21"/>
        </w:rPr>
      </w:pPr>
      <w:r w:rsidRPr="00B078DC">
        <w:rPr>
          <w:sz w:val="21"/>
          <w:szCs w:val="21"/>
        </w:rPr>
        <w:br w:type="page"/>
      </w:r>
      <w:r w:rsidRPr="00B078DC">
        <w:rPr>
          <w:rFonts w:hint="eastAsia"/>
          <w:sz w:val="21"/>
          <w:szCs w:val="21"/>
        </w:rPr>
        <w:lastRenderedPageBreak/>
        <w:t>第</w:t>
      </w:r>
      <w:r w:rsidRPr="00B078DC">
        <w:rPr>
          <w:sz w:val="21"/>
          <w:szCs w:val="21"/>
        </w:rPr>
        <w:t>12</w:t>
      </w:r>
      <w:r w:rsidRPr="00B078DC">
        <w:rPr>
          <w:rFonts w:hint="eastAsia"/>
          <w:sz w:val="21"/>
          <w:szCs w:val="21"/>
        </w:rPr>
        <w:t>号様式（条例第</w:t>
      </w:r>
      <w:r w:rsidRPr="00B078DC">
        <w:rPr>
          <w:sz w:val="21"/>
          <w:szCs w:val="21"/>
        </w:rPr>
        <w:t>19</w:t>
      </w:r>
      <w:r w:rsidRPr="00B078DC">
        <w:rPr>
          <w:rFonts w:hint="eastAsia"/>
          <w:sz w:val="21"/>
          <w:szCs w:val="21"/>
        </w:rPr>
        <w:t>条において準用する条例第</w:t>
      </w:r>
      <w:r w:rsidRPr="00B078DC">
        <w:rPr>
          <w:sz w:val="21"/>
          <w:szCs w:val="21"/>
        </w:rPr>
        <w:t>13</w:t>
      </w:r>
      <w:r w:rsidRPr="00B078DC">
        <w:rPr>
          <w:rFonts w:hint="eastAsia"/>
          <w:sz w:val="21"/>
          <w:szCs w:val="21"/>
        </w:rPr>
        <w:t>条第３項関係）（Ａ４）</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697"/>
        <w:gridCol w:w="5975"/>
        <w:gridCol w:w="729"/>
      </w:tblGrid>
      <w:tr w:rsidR="008D32F7" w:rsidRPr="00B078DC" w14:paraId="5D1F03F0" w14:textId="77777777" w:rsidTr="003B6171">
        <w:tc>
          <w:tcPr>
            <w:tcW w:w="8827" w:type="dxa"/>
            <w:gridSpan w:val="4"/>
            <w:tcBorders>
              <w:bottom w:val="nil"/>
            </w:tcBorders>
          </w:tcPr>
          <w:p w14:paraId="3BA74FF4" w14:textId="77777777" w:rsidR="008D32F7" w:rsidRPr="00B078DC" w:rsidRDefault="008D32F7" w:rsidP="008D32F7">
            <w:pPr>
              <w:spacing w:beforeLines="50" w:before="175"/>
              <w:jc w:val="center"/>
              <w:rPr>
                <w:sz w:val="21"/>
                <w:szCs w:val="21"/>
              </w:rPr>
            </w:pPr>
            <w:r w:rsidRPr="00B078DC">
              <w:rPr>
                <w:rFonts w:hint="eastAsia"/>
                <w:sz w:val="21"/>
                <w:szCs w:val="21"/>
              </w:rPr>
              <w:t>審査請求人等に関する情報の公開実施日等通知書</w:t>
            </w:r>
          </w:p>
          <w:p w14:paraId="1CB31A09" w14:textId="77777777" w:rsidR="008D32F7" w:rsidRPr="00B078DC" w:rsidRDefault="008D32F7" w:rsidP="008D32F7">
            <w:pPr>
              <w:rPr>
                <w:sz w:val="21"/>
                <w:szCs w:val="21"/>
              </w:rPr>
            </w:pPr>
          </w:p>
          <w:p w14:paraId="1DFA8F4F" w14:textId="77777777" w:rsidR="008D32F7" w:rsidRPr="00B078DC" w:rsidRDefault="008D32F7" w:rsidP="008D32F7">
            <w:pPr>
              <w:jc w:val="right"/>
              <w:rPr>
                <w:sz w:val="21"/>
                <w:szCs w:val="21"/>
              </w:rPr>
            </w:pPr>
            <w:r w:rsidRPr="00B078DC">
              <w:rPr>
                <w:rFonts w:hint="eastAsia"/>
                <w:sz w:val="21"/>
                <w:szCs w:val="21"/>
              </w:rPr>
              <w:t xml:space="preserve">第　　　　　号　　　</w:t>
            </w:r>
          </w:p>
          <w:p w14:paraId="30587A7B" w14:textId="53D4A90A" w:rsidR="008D32F7" w:rsidRPr="00B078DC" w:rsidRDefault="008D32F7" w:rsidP="008D32F7">
            <w:pPr>
              <w:jc w:val="right"/>
              <w:rPr>
                <w:sz w:val="21"/>
                <w:szCs w:val="21"/>
              </w:rPr>
            </w:pPr>
            <w:r w:rsidRPr="00B078DC">
              <w:rPr>
                <w:rFonts w:hint="eastAsia"/>
                <w:sz w:val="21"/>
                <w:szCs w:val="21"/>
              </w:rPr>
              <w:t xml:space="preserve">　　　　年　　月　　日　　　</w:t>
            </w:r>
          </w:p>
          <w:p w14:paraId="4D5F7DAD" w14:textId="77777777" w:rsidR="008D32F7" w:rsidRPr="00B078DC" w:rsidRDefault="008D32F7" w:rsidP="008D32F7">
            <w:pPr>
              <w:rPr>
                <w:sz w:val="21"/>
                <w:szCs w:val="21"/>
              </w:rPr>
            </w:pPr>
          </w:p>
          <w:p w14:paraId="63652A24" w14:textId="77777777" w:rsidR="008D32F7" w:rsidRPr="00B078DC" w:rsidRDefault="008D32F7" w:rsidP="008D32F7">
            <w:pPr>
              <w:rPr>
                <w:sz w:val="21"/>
                <w:szCs w:val="21"/>
              </w:rPr>
            </w:pPr>
            <w:r w:rsidRPr="00B078DC">
              <w:rPr>
                <w:rFonts w:hint="eastAsia"/>
                <w:sz w:val="21"/>
                <w:szCs w:val="21"/>
              </w:rPr>
              <w:t xml:space="preserve">　　　　　　　　様</w:t>
            </w:r>
          </w:p>
          <w:p w14:paraId="3B0E8E2E" w14:textId="77777777" w:rsidR="008D32F7" w:rsidRPr="00B078DC" w:rsidRDefault="008D32F7" w:rsidP="008D32F7">
            <w:pPr>
              <w:rPr>
                <w:sz w:val="21"/>
                <w:szCs w:val="21"/>
              </w:rPr>
            </w:pPr>
          </w:p>
          <w:p w14:paraId="38715227" w14:textId="77777777" w:rsidR="008D32F7" w:rsidRPr="00B078DC" w:rsidRDefault="008D32F7" w:rsidP="003B6171">
            <w:pPr>
              <w:ind w:right="197"/>
              <w:jc w:val="right"/>
              <w:rPr>
                <w:sz w:val="21"/>
                <w:szCs w:val="21"/>
              </w:rPr>
            </w:pPr>
            <w:r w:rsidRPr="00B078DC">
              <w:rPr>
                <w:rFonts w:hint="eastAsia"/>
                <w:sz w:val="21"/>
                <w:szCs w:val="21"/>
              </w:rPr>
              <w:t xml:space="preserve">実施機関名　　　　　　　　</w:t>
            </w:r>
          </w:p>
          <w:p w14:paraId="6E697B08" w14:textId="77777777" w:rsidR="008D32F7" w:rsidRPr="00B078DC" w:rsidRDefault="008D32F7" w:rsidP="008D32F7">
            <w:pPr>
              <w:rPr>
                <w:sz w:val="21"/>
                <w:szCs w:val="21"/>
              </w:rPr>
            </w:pPr>
          </w:p>
          <w:p w14:paraId="5FA1CC14" w14:textId="77777777" w:rsidR="008D32F7" w:rsidRPr="00B078DC" w:rsidRDefault="008D32F7" w:rsidP="008D32F7">
            <w:pPr>
              <w:rPr>
                <w:sz w:val="21"/>
                <w:szCs w:val="21"/>
              </w:rPr>
            </w:pPr>
            <w:r w:rsidRPr="00B078DC">
              <w:rPr>
                <w:rFonts w:hint="eastAsia"/>
                <w:sz w:val="21"/>
                <w:szCs w:val="21"/>
              </w:rPr>
              <w:t xml:space="preserve">　あなた</w:t>
            </w:r>
            <w:r w:rsidRPr="00B078DC">
              <w:rPr>
                <w:sz w:val="21"/>
                <w:szCs w:val="21"/>
              </w:rPr>
              <w:t>(</w:t>
            </w:r>
            <w:r w:rsidRPr="00B078DC">
              <w:rPr>
                <w:rFonts w:hint="eastAsia"/>
                <w:sz w:val="21"/>
                <w:szCs w:val="21"/>
              </w:rPr>
              <w:t>貴団体</w:t>
            </w:r>
            <w:r w:rsidRPr="00B078DC">
              <w:rPr>
                <w:sz w:val="21"/>
                <w:szCs w:val="21"/>
              </w:rPr>
              <w:t>)</w:t>
            </w:r>
            <w:r w:rsidRPr="00B078DC">
              <w:rPr>
                <w:rFonts w:hint="eastAsia"/>
                <w:sz w:val="21"/>
                <w:szCs w:val="21"/>
              </w:rPr>
              <w:t>に関する情報が記録されている公文書について、次のとおり公開することを決定したので、大阪市情報公開条例第</w:t>
            </w:r>
            <w:r w:rsidRPr="00B078DC">
              <w:rPr>
                <w:sz w:val="21"/>
                <w:szCs w:val="21"/>
              </w:rPr>
              <w:t>19</w:t>
            </w:r>
            <w:r w:rsidRPr="00B078DC">
              <w:rPr>
                <w:rFonts w:hint="eastAsia"/>
                <w:sz w:val="21"/>
                <w:szCs w:val="21"/>
              </w:rPr>
              <w:t>条において準用する同条例第</w:t>
            </w:r>
            <w:r w:rsidRPr="00B078DC">
              <w:rPr>
                <w:sz w:val="21"/>
                <w:szCs w:val="21"/>
              </w:rPr>
              <w:t>13</w:t>
            </w:r>
            <w:r w:rsidRPr="00B078DC">
              <w:rPr>
                <w:rFonts w:hint="eastAsia"/>
                <w:sz w:val="21"/>
                <w:szCs w:val="21"/>
              </w:rPr>
              <w:t>条第３項の規定により、通知します。</w:t>
            </w:r>
          </w:p>
        </w:tc>
      </w:tr>
      <w:tr w:rsidR="008D32F7" w:rsidRPr="00B078DC" w14:paraId="417C3238" w14:textId="77777777" w:rsidTr="003B6171">
        <w:trPr>
          <w:trHeight w:val="1000"/>
        </w:trPr>
        <w:tc>
          <w:tcPr>
            <w:tcW w:w="426" w:type="dxa"/>
            <w:vMerge w:val="restart"/>
            <w:tcBorders>
              <w:top w:val="nil"/>
              <w:bottom w:val="nil"/>
            </w:tcBorders>
            <w:hideMark/>
          </w:tcPr>
          <w:p w14:paraId="09E704E1" w14:textId="77777777" w:rsidR="008D32F7" w:rsidRPr="00B078DC" w:rsidRDefault="008D32F7" w:rsidP="008D32F7">
            <w:pPr>
              <w:rPr>
                <w:sz w:val="21"/>
                <w:szCs w:val="21"/>
              </w:rPr>
            </w:pPr>
            <w:r w:rsidRPr="00B078DC">
              <w:rPr>
                <w:rFonts w:hint="eastAsia"/>
                <w:sz w:val="21"/>
                <w:szCs w:val="21"/>
              </w:rPr>
              <w:t xml:space="preserve">　</w:t>
            </w:r>
          </w:p>
        </w:tc>
        <w:tc>
          <w:tcPr>
            <w:tcW w:w="1697" w:type="dxa"/>
            <w:vAlign w:val="center"/>
          </w:tcPr>
          <w:p w14:paraId="7EB2D46C" w14:textId="77777777" w:rsidR="008D32F7" w:rsidRPr="00B078DC" w:rsidRDefault="008D32F7" w:rsidP="008D32F7">
            <w:pPr>
              <w:rPr>
                <w:sz w:val="21"/>
                <w:szCs w:val="21"/>
              </w:rPr>
            </w:pPr>
            <w:r w:rsidRPr="00B078DC">
              <w:rPr>
                <w:rFonts w:hint="eastAsia"/>
                <w:sz w:val="21"/>
                <w:szCs w:val="21"/>
              </w:rPr>
              <w:t>公開決定通知書等の文書番号等</w:t>
            </w:r>
          </w:p>
        </w:tc>
        <w:tc>
          <w:tcPr>
            <w:tcW w:w="5975" w:type="dxa"/>
            <w:vAlign w:val="center"/>
          </w:tcPr>
          <w:p w14:paraId="2D8C2547" w14:textId="77777777" w:rsidR="008D32F7" w:rsidRPr="00B078DC" w:rsidRDefault="008D32F7" w:rsidP="008D32F7">
            <w:pPr>
              <w:rPr>
                <w:sz w:val="21"/>
                <w:szCs w:val="21"/>
              </w:rPr>
            </w:pPr>
            <w:r w:rsidRPr="00B078DC">
              <w:rPr>
                <w:rFonts w:hint="eastAsia"/>
                <w:sz w:val="21"/>
                <w:szCs w:val="21"/>
              </w:rPr>
              <w:t xml:space="preserve">　　　　　年　　月　　日　　　　　第　　　　　号</w:t>
            </w:r>
          </w:p>
        </w:tc>
        <w:tc>
          <w:tcPr>
            <w:tcW w:w="729" w:type="dxa"/>
            <w:vMerge w:val="restart"/>
            <w:tcBorders>
              <w:top w:val="nil"/>
              <w:bottom w:val="nil"/>
            </w:tcBorders>
            <w:hideMark/>
          </w:tcPr>
          <w:p w14:paraId="747ED9F3" w14:textId="77777777" w:rsidR="008D32F7" w:rsidRPr="00B078DC" w:rsidRDefault="008D32F7" w:rsidP="008D32F7">
            <w:pPr>
              <w:rPr>
                <w:sz w:val="21"/>
                <w:szCs w:val="21"/>
              </w:rPr>
            </w:pPr>
            <w:r w:rsidRPr="00B078DC">
              <w:rPr>
                <w:rFonts w:hint="eastAsia"/>
                <w:sz w:val="21"/>
                <w:szCs w:val="21"/>
              </w:rPr>
              <w:t xml:space="preserve">　</w:t>
            </w:r>
          </w:p>
        </w:tc>
      </w:tr>
      <w:tr w:rsidR="008D32F7" w:rsidRPr="00B078DC" w14:paraId="1B288890" w14:textId="77777777" w:rsidTr="003B6171">
        <w:trPr>
          <w:trHeight w:val="1336"/>
        </w:trPr>
        <w:tc>
          <w:tcPr>
            <w:tcW w:w="0" w:type="auto"/>
            <w:vMerge/>
            <w:tcBorders>
              <w:top w:val="nil"/>
              <w:bottom w:val="nil"/>
            </w:tcBorders>
            <w:vAlign w:val="center"/>
            <w:hideMark/>
          </w:tcPr>
          <w:p w14:paraId="549F5A65" w14:textId="77777777" w:rsidR="008D32F7" w:rsidRPr="00B078DC" w:rsidRDefault="008D32F7" w:rsidP="008D32F7">
            <w:pPr>
              <w:widowControl/>
              <w:jc w:val="left"/>
              <w:rPr>
                <w:sz w:val="21"/>
                <w:szCs w:val="21"/>
              </w:rPr>
            </w:pPr>
          </w:p>
        </w:tc>
        <w:tc>
          <w:tcPr>
            <w:tcW w:w="1697" w:type="dxa"/>
            <w:vAlign w:val="center"/>
          </w:tcPr>
          <w:p w14:paraId="005BBC8C" w14:textId="77777777" w:rsidR="008D32F7" w:rsidRPr="00B078DC" w:rsidRDefault="008D32F7" w:rsidP="008D32F7">
            <w:pPr>
              <w:rPr>
                <w:sz w:val="21"/>
                <w:szCs w:val="21"/>
              </w:rPr>
            </w:pPr>
            <w:r w:rsidRPr="00B078DC">
              <w:rPr>
                <w:rFonts w:hint="eastAsia"/>
                <w:sz w:val="21"/>
                <w:szCs w:val="21"/>
              </w:rPr>
              <w:t>公開する公文書の件名</w:t>
            </w:r>
          </w:p>
        </w:tc>
        <w:tc>
          <w:tcPr>
            <w:tcW w:w="5975" w:type="dxa"/>
          </w:tcPr>
          <w:p w14:paraId="5A5CF0E5"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3A925736" w14:textId="77777777" w:rsidR="008D32F7" w:rsidRPr="00B078DC" w:rsidRDefault="008D32F7" w:rsidP="008D32F7">
            <w:pPr>
              <w:widowControl/>
              <w:jc w:val="left"/>
              <w:rPr>
                <w:sz w:val="21"/>
                <w:szCs w:val="21"/>
              </w:rPr>
            </w:pPr>
          </w:p>
        </w:tc>
      </w:tr>
      <w:tr w:rsidR="008D32F7" w:rsidRPr="00B078DC" w14:paraId="2F12BC14" w14:textId="77777777" w:rsidTr="003B6171">
        <w:trPr>
          <w:trHeight w:val="1873"/>
        </w:trPr>
        <w:tc>
          <w:tcPr>
            <w:tcW w:w="0" w:type="auto"/>
            <w:vMerge/>
            <w:tcBorders>
              <w:top w:val="nil"/>
              <w:bottom w:val="nil"/>
            </w:tcBorders>
            <w:vAlign w:val="center"/>
            <w:hideMark/>
          </w:tcPr>
          <w:p w14:paraId="7D0BBCE6" w14:textId="77777777" w:rsidR="008D32F7" w:rsidRPr="00B078DC" w:rsidRDefault="008D32F7" w:rsidP="008D32F7">
            <w:pPr>
              <w:widowControl/>
              <w:jc w:val="left"/>
              <w:rPr>
                <w:sz w:val="21"/>
                <w:szCs w:val="21"/>
              </w:rPr>
            </w:pPr>
          </w:p>
        </w:tc>
        <w:tc>
          <w:tcPr>
            <w:tcW w:w="1697" w:type="dxa"/>
            <w:vAlign w:val="center"/>
          </w:tcPr>
          <w:p w14:paraId="465AB36C" w14:textId="77777777" w:rsidR="008D32F7" w:rsidRPr="00B078DC" w:rsidRDefault="008D32F7" w:rsidP="008D32F7">
            <w:pPr>
              <w:jc w:val="distribute"/>
              <w:rPr>
                <w:sz w:val="21"/>
                <w:szCs w:val="21"/>
              </w:rPr>
            </w:pPr>
            <w:r w:rsidRPr="00B078DC">
              <w:rPr>
                <w:rFonts w:hint="eastAsia"/>
                <w:sz w:val="21"/>
                <w:szCs w:val="21"/>
              </w:rPr>
              <w:t>公開する公文書</w:t>
            </w:r>
            <w:r w:rsidRPr="00B078DC">
              <w:rPr>
                <w:rFonts w:hint="eastAsia"/>
                <w:spacing w:val="20"/>
                <w:sz w:val="21"/>
                <w:szCs w:val="21"/>
              </w:rPr>
              <w:t>に記録され</w:t>
            </w:r>
            <w:r w:rsidRPr="00B078DC">
              <w:rPr>
                <w:rFonts w:hint="eastAsia"/>
                <w:sz w:val="21"/>
                <w:szCs w:val="21"/>
              </w:rPr>
              <w:t>たあなた</w:t>
            </w:r>
            <w:r w:rsidRPr="00B078DC">
              <w:rPr>
                <w:sz w:val="21"/>
                <w:szCs w:val="21"/>
              </w:rPr>
              <w:t>(</w:t>
            </w:r>
            <w:r w:rsidRPr="00B078DC">
              <w:rPr>
                <w:rFonts w:hint="eastAsia"/>
                <w:sz w:val="21"/>
                <w:szCs w:val="21"/>
              </w:rPr>
              <w:t>貴団体</w:t>
            </w:r>
            <w:r w:rsidRPr="00B078DC">
              <w:rPr>
                <w:sz w:val="21"/>
                <w:szCs w:val="21"/>
              </w:rPr>
              <w:t>)</w:t>
            </w:r>
            <w:r w:rsidRPr="00B078DC">
              <w:rPr>
                <w:rFonts w:hint="eastAsia"/>
                <w:sz w:val="21"/>
                <w:szCs w:val="21"/>
              </w:rPr>
              <w:t>に関する情報</w:t>
            </w:r>
          </w:p>
        </w:tc>
        <w:tc>
          <w:tcPr>
            <w:tcW w:w="5975" w:type="dxa"/>
          </w:tcPr>
          <w:p w14:paraId="20A2176B"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05692DE7" w14:textId="77777777" w:rsidR="008D32F7" w:rsidRPr="00B078DC" w:rsidRDefault="008D32F7" w:rsidP="008D32F7">
            <w:pPr>
              <w:widowControl/>
              <w:jc w:val="left"/>
              <w:rPr>
                <w:sz w:val="21"/>
                <w:szCs w:val="21"/>
              </w:rPr>
            </w:pPr>
          </w:p>
        </w:tc>
      </w:tr>
      <w:tr w:rsidR="008D32F7" w:rsidRPr="00B078DC" w14:paraId="48F7F852" w14:textId="77777777" w:rsidTr="003B6171">
        <w:trPr>
          <w:trHeight w:val="1000"/>
        </w:trPr>
        <w:tc>
          <w:tcPr>
            <w:tcW w:w="0" w:type="auto"/>
            <w:vMerge/>
            <w:tcBorders>
              <w:top w:val="nil"/>
              <w:bottom w:val="nil"/>
            </w:tcBorders>
            <w:vAlign w:val="center"/>
          </w:tcPr>
          <w:p w14:paraId="7CC617D7" w14:textId="77777777" w:rsidR="008D32F7" w:rsidRPr="00B078DC" w:rsidRDefault="008D32F7" w:rsidP="008D32F7">
            <w:pPr>
              <w:widowControl/>
              <w:jc w:val="left"/>
              <w:rPr>
                <w:sz w:val="21"/>
                <w:szCs w:val="21"/>
              </w:rPr>
            </w:pPr>
          </w:p>
        </w:tc>
        <w:tc>
          <w:tcPr>
            <w:tcW w:w="1697" w:type="dxa"/>
            <w:vAlign w:val="center"/>
          </w:tcPr>
          <w:p w14:paraId="568D855F" w14:textId="77777777" w:rsidR="008D32F7" w:rsidRPr="00B078DC" w:rsidRDefault="008D32F7" w:rsidP="008D32F7">
            <w:pPr>
              <w:rPr>
                <w:sz w:val="21"/>
                <w:szCs w:val="21"/>
              </w:rPr>
            </w:pPr>
            <w:r w:rsidRPr="00B078DC">
              <w:rPr>
                <w:rFonts w:hint="eastAsia"/>
                <w:sz w:val="21"/>
                <w:szCs w:val="21"/>
              </w:rPr>
              <w:t>公開を実施する年月日</w:t>
            </w:r>
          </w:p>
        </w:tc>
        <w:tc>
          <w:tcPr>
            <w:tcW w:w="5975" w:type="dxa"/>
          </w:tcPr>
          <w:p w14:paraId="0E426781"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tcPr>
          <w:p w14:paraId="2489791C" w14:textId="77777777" w:rsidR="008D32F7" w:rsidRPr="00B078DC" w:rsidRDefault="008D32F7" w:rsidP="008D32F7">
            <w:pPr>
              <w:widowControl/>
              <w:jc w:val="left"/>
              <w:rPr>
                <w:sz w:val="21"/>
                <w:szCs w:val="21"/>
              </w:rPr>
            </w:pPr>
          </w:p>
        </w:tc>
      </w:tr>
      <w:tr w:rsidR="008D32F7" w:rsidRPr="00B078DC" w14:paraId="1EAD3187" w14:textId="77777777" w:rsidTr="003B6171">
        <w:trPr>
          <w:trHeight w:val="665"/>
        </w:trPr>
        <w:tc>
          <w:tcPr>
            <w:tcW w:w="0" w:type="auto"/>
            <w:vMerge/>
            <w:tcBorders>
              <w:top w:val="nil"/>
              <w:bottom w:val="nil"/>
            </w:tcBorders>
            <w:vAlign w:val="center"/>
            <w:hideMark/>
          </w:tcPr>
          <w:p w14:paraId="6BFE30C3" w14:textId="77777777" w:rsidR="008D32F7" w:rsidRPr="00B078DC" w:rsidRDefault="008D32F7" w:rsidP="008D32F7">
            <w:pPr>
              <w:widowControl/>
              <w:jc w:val="left"/>
              <w:rPr>
                <w:sz w:val="21"/>
                <w:szCs w:val="21"/>
              </w:rPr>
            </w:pPr>
          </w:p>
        </w:tc>
        <w:tc>
          <w:tcPr>
            <w:tcW w:w="1697" w:type="dxa"/>
            <w:vAlign w:val="center"/>
          </w:tcPr>
          <w:p w14:paraId="11A193EA" w14:textId="77777777" w:rsidR="008D32F7" w:rsidRPr="00B078DC" w:rsidRDefault="008D32F7" w:rsidP="008D32F7">
            <w:pPr>
              <w:jc w:val="distribute"/>
              <w:rPr>
                <w:sz w:val="21"/>
                <w:szCs w:val="21"/>
              </w:rPr>
            </w:pPr>
            <w:r w:rsidRPr="00B078DC">
              <w:rPr>
                <w:rFonts w:hint="eastAsia"/>
                <w:sz w:val="21"/>
                <w:szCs w:val="21"/>
              </w:rPr>
              <w:t>担当</w:t>
            </w:r>
          </w:p>
        </w:tc>
        <w:tc>
          <w:tcPr>
            <w:tcW w:w="5975" w:type="dxa"/>
            <w:vAlign w:val="center"/>
          </w:tcPr>
          <w:p w14:paraId="7EB44136" w14:textId="77777777" w:rsidR="008D32F7" w:rsidRPr="00B078DC" w:rsidRDefault="008D32F7" w:rsidP="008D32F7">
            <w:pPr>
              <w:jc w:val="right"/>
              <w:rPr>
                <w:sz w:val="21"/>
                <w:szCs w:val="21"/>
              </w:rPr>
            </w:pPr>
            <w:r w:rsidRPr="00B078DC">
              <w:rPr>
                <w:sz w:val="21"/>
                <w:szCs w:val="21"/>
              </w:rPr>
              <w:t>(</w:t>
            </w:r>
            <w:r w:rsidRPr="00B078DC">
              <w:rPr>
                <w:rFonts w:hint="eastAsia"/>
                <w:sz w:val="21"/>
                <w:szCs w:val="21"/>
              </w:rPr>
              <w:t xml:space="preserve">電話番号　　　　　　</w:t>
            </w:r>
            <w:r w:rsidRPr="00B078DC">
              <w:rPr>
                <w:sz w:val="21"/>
                <w:szCs w:val="21"/>
              </w:rPr>
              <w:t>)</w:t>
            </w:r>
          </w:p>
        </w:tc>
        <w:tc>
          <w:tcPr>
            <w:tcW w:w="729" w:type="dxa"/>
            <w:vMerge/>
            <w:tcBorders>
              <w:top w:val="nil"/>
              <w:bottom w:val="nil"/>
            </w:tcBorders>
            <w:vAlign w:val="center"/>
            <w:hideMark/>
          </w:tcPr>
          <w:p w14:paraId="6436A036" w14:textId="77777777" w:rsidR="008D32F7" w:rsidRPr="00B078DC" w:rsidRDefault="008D32F7" w:rsidP="008D32F7">
            <w:pPr>
              <w:widowControl/>
              <w:jc w:val="left"/>
              <w:rPr>
                <w:sz w:val="21"/>
                <w:szCs w:val="21"/>
              </w:rPr>
            </w:pPr>
          </w:p>
        </w:tc>
      </w:tr>
      <w:tr w:rsidR="008D32F7" w:rsidRPr="00B078DC" w14:paraId="682B502B" w14:textId="77777777" w:rsidTr="003B6171">
        <w:trPr>
          <w:trHeight w:val="1000"/>
        </w:trPr>
        <w:tc>
          <w:tcPr>
            <w:tcW w:w="0" w:type="auto"/>
            <w:vMerge/>
            <w:tcBorders>
              <w:top w:val="nil"/>
              <w:bottom w:val="nil"/>
            </w:tcBorders>
            <w:vAlign w:val="center"/>
            <w:hideMark/>
          </w:tcPr>
          <w:p w14:paraId="7551CFD2" w14:textId="77777777" w:rsidR="008D32F7" w:rsidRPr="00B078DC" w:rsidRDefault="008D32F7" w:rsidP="008D32F7">
            <w:pPr>
              <w:widowControl/>
              <w:jc w:val="left"/>
              <w:rPr>
                <w:sz w:val="21"/>
                <w:szCs w:val="21"/>
              </w:rPr>
            </w:pPr>
          </w:p>
        </w:tc>
        <w:tc>
          <w:tcPr>
            <w:tcW w:w="1697" w:type="dxa"/>
            <w:vAlign w:val="center"/>
          </w:tcPr>
          <w:p w14:paraId="5E9EABF0" w14:textId="77777777" w:rsidR="008D32F7" w:rsidRPr="00B078DC" w:rsidRDefault="008D32F7" w:rsidP="008D32F7">
            <w:pPr>
              <w:jc w:val="distribute"/>
              <w:rPr>
                <w:sz w:val="21"/>
                <w:szCs w:val="21"/>
              </w:rPr>
            </w:pPr>
            <w:r w:rsidRPr="00B078DC">
              <w:rPr>
                <w:rFonts w:hint="eastAsia"/>
                <w:sz w:val="21"/>
                <w:szCs w:val="21"/>
              </w:rPr>
              <w:t>備考</w:t>
            </w:r>
          </w:p>
        </w:tc>
        <w:tc>
          <w:tcPr>
            <w:tcW w:w="5975" w:type="dxa"/>
          </w:tcPr>
          <w:p w14:paraId="083711BF" w14:textId="77777777" w:rsidR="008D32F7" w:rsidRPr="00B078DC" w:rsidRDefault="008D32F7" w:rsidP="008D32F7">
            <w:pPr>
              <w:rPr>
                <w:sz w:val="21"/>
                <w:szCs w:val="21"/>
              </w:rPr>
            </w:pPr>
            <w:r w:rsidRPr="00B078DC">
              <w:rPr>
                <w:rFonts w:hint="eastAsia"/>
                <w:sz w:val="21"/>
                <w:szCs w:val="21"/>
              </w:rPr>
              <w:t xml:space="preserve">　</w:t>
            </w:r>
          </w:p>
        </w:tc>
        <w:tc>
          <w:tcPr>
            <w:tcW w:w="729" w:type="dxa"/>
            <w:vMerge/>
            <w:tcBorders>
              <w:top w:val="nil"/>
              <w:bottom w:val="nil"/>
            </w:tcBorders>
            <w:vAlign w:val="center"/>
            <w:hideMark/>
          </w:tcPr>
          <w:p w14:paraId="43B09405" w14:textId="77777777" w:rsidR="008D32F7" w:rsidRPr="00B078DC" w:rsidRDefault="008D32F7" w:rsidP="008D32F7">
            <w:pPr>
              <w:widowControl/>
              <w:jc w:val="left"/>
              <w:rPr>
                <w:sz w:val="21"/>
                <w:szCs w:val="21"/>
              </w:rPr>
            </w:pPr>
          </w:p>
        </w:tc>
      </w:tr>
      <w:tr w:rsidR="008D32F7" w:rsidRPr="00B078DC" w14:paraId="42DBA976" w14:textId="77777777" w:rsidTr="003B6171">
        <w:trPr>
          <w:trHeight w:val="1601"/>
        </w:trPr>
        <w:tc>
          <w:tcPr>
            <w:tcW w:w="8827" w:type="dxa"/>
            <w:gridSpan w:val="4"/>
            <w:tcBorders>
              <w:top w:val="nil"/>
            </w:tcBorders>
          </w:tcPr>
          <w:p w14:paraId="60AF5EFB" w14:textId="77777777" w:rsidR="008D32F7" w:rsidRPr="00B078DC" w:rsidRDefault="008D32F7" w:rsidP="008D32F7">
            <w:pPr>
              <w:rPr>
                <w:sz w:val="21"/>
                <w:szCs w:val="21"/>
              </w:rPr>
            </w:pPr>
            <w:r w:rsidRPr="00B078DC">
              <w:rPr>
                <w:rFonts w:hint="eastAsia"/>
                <w:sz w:val="21"/>
                <w:szCs w:val="21"/>
              </w:rPr>
              <w:t xml:space="preserve">　注</w:t>
            </w:r>
          </w:p>
        </w:tc>
      </w:tr>
    </w:tbl>
    <w:p w14:paraId="53DB1107" w14:textId="77777777" w:rsidR="00544307" w:rsidRDefault="008D32F7" w:rsidP="008D32F7">
      <w:pPr>
        <w:ind w:left="630" w:hanging="630"/>
        <w:rPr>
          <w:sz w:val="21"/>
          <w:szCs w:val="21"/>
        </w:rPr>
        <w:sectPr w:rsidR="00544307" w:rsidSect="00D34BF4">
          <w:pgSz w:w="11906" w:h="16838" w:code="9"/>
          <w:pgMar w:top="1418" w:right="1418" w:bottom="1418" w:left="1418" w:header="851" w:footer="284" w:gutter="0"/>
          <w:cols w:space="425"/>
          <w:docGrid w:type="linesAndChars" w:linePitch="350" w:charSpace="-2714"/>
        </w:sectPr>
      </w:pPr>
      <w:r w:rsidRPr="00B078DC">
        <w:rPr>
          <w:rFonts w:hint="eastAsia"/>
          <w:sz w:val="21"/>
          <w:szCs w:val="21"/>
        </w:rPr>
        <w:t xml:space="preserve">　備考　注の部分にこの通知書に記載した公開決定に不服がある場合における救済の方法及び取消訴訟を行う場合の被告とすべき者、出訴期間等を記載する。</w:t>
      </w:r>
    </w:p>
    <w:p w14:paraId="7D40E280" w14:textId="29B2309A" w:rsidR="002E5CE3" w:rsidRPr="002F247E" w:rsidRDefault="002E5CE3" w:rsidP="00544307">
      <w:pPr>
        <w:ind w:left="630" w:hanging="630"/>
      </w:pPr>
    </w:p>
    <w:p w14:paraId="3D3E52E5" w14:textId="77777777" w:rsidR="002E5CE3" w:rsidRPr="002F247E" w:rsidRDefault="002E5CE3" w:rsidP="00EC6F62"/>
    <w:p w14:paraId="1AFEE18D" w14:textId="77777777" w:rsidR="002E5CE3" w:rsidRPr="002F247E" w:rsidRDefault="002E5CE3" w:rsidP="00EC6F62"/>
    <w:p w14:paraId="3F1FA734" w14:textId="77777777" w:rsidR="002E5CE3" w:rsidRPr="002F247E" w:rsidRDefault="002E5CE3" w:rsidP="00EC6F62"/>
    <w:p w14:paraId="3C5E4C95" w14:textId="77777777" w:rsidR="002E5CE3" w:rsidRPr="002F247E" w:rsidRDefault="002E5CE3" w:rsidP="00EC6F62"/>
    <w:p w14:paraId="08ACD00A" w14:textId="77777777" w:rsidR="002E5CE3" w:rsidRPr="002F247E" w:rsidRDefault="002E5CE3" w:rsidP="00EC6F62"/>
    <w:p w14:paraId="68B5D64A" w14:textId="77777777" w:rsidR="002E5CE3" w:rsidRPr="002F247E" w:rsidRDefault="002E5CE3" w:rsidP="00EC6F62"/>
    <w:p w14:paraId="22EAB9BD" w14:textId="77777777" w:rsidR="002E5CE3" w:rsidRPr="002F247E" w:rsidRDefault="002E5CE3" w:rsidP="00EC6F62"/>
    <w:p w14:paraId="21E44DDF" w14:textId="77777777" w:rsidR="002E5CE3" w:rsidRPr="002F247E" w:rsidRDefault="002E5CE3" w:rsidP="00EC6F62"/>
    <w:p w14:paraId="4E8C1F0E" w14:textId="77777777" w:rsidR="002E5CE3" w:rsidRPr="002F247E" w:rsidRDefault="002E5CE3" w:rsidP="00EC6F62"/>
    <w:p w14:paraId="70903B04" w14:textId="77777777" w:rsidR="002E5CE3" w:rsidRPr="002F247E" w:rsidRDefault="002E5CE3" w:rsidP="00EC6F62"/>
    <w:p w14:paraId="68350DF9" w14:textId="77777777" w:rsidR="002E5CE3" w:rsidRPr="002F247E" w:rsidRDefault="002E5CE3" w:rsidP="00EC6F62"/>
    <w:p w14:paraId="5665FDAB" w14:textId="77777777" w:rsidR="002E5CE3" w:rsidRPr="002F247E" w:rsidRDefault="002E5CE3" w:rsidP="00EC6F62"/>
    <w:p w14:paraId="21C17EC3" w14:textId="77777777" w:rsidR="002E5CE3" w:rsidRPr="002F247E" w:rsidRDefault="002E5CE3" w:rsidP="00EC6F62"/>
    <w:p w14:paraId="1728B910" w14:textId="77777777" w:rsidR="002E5CE3" w:rsidRPr="002F247E" w:rsidRDefault="002E5CE3" w:rsidP="00EC6F62"/>
    <w:p w14:paraId="10505376" w14:textId="77777777" w:rsidR="002E5CE3" w:rsidRPr="002F247E" w:rsidRDefault="002E5CE3" w:rsidP="00EC6F62"/>
    <w:p w14:paraId="749E95A1" w14:textId="77777777" w:rsidR="002E5CE3" w:rsidRPr="002F247E" w:rsidRDefault="002E5CE3" w:rsidP="00EC6F62"/>
    <w:p w14:paraId="02DF316F" w14:textId="77777777" w:rsidR="002E5CE3" w:rsidRPr="002F247E" w:rsidRDefault="002E5CE3" w:rsidP="00EC6F62"/>
    <w:p w14:paraId="47783130" w14:textId="77777777" w:rsidR="002E5CE3" w:rsidRPr="002F247E" w:rsidRDefault="002E5CE3" w:rsidP="00EC6F62"/>
    <w:p w14:paraId="6903CB50" w14:textId="77777777" w:rsidR="002E5CE3" w:rsidRPr="002F247E" w:rsidRDefault="002E5CE3" w:rsidP="00EC6F62"/>
    <w:p w14:paraId="519BBAD7" w14:textId="77777777" w:rsidR="002E5CE3" w:rsidRPr="002F247E" w:rsidRDefault="002E5CE3" w:rsidP="00EC6F62"/>
    <w:p w14:paraId="5E5BB0D5" w14:textId="77777777" w:rsidR="002E5CE3" w:rsidRPr="002F247E" w:rsidRDefault="002E5CE3" w:rsidP="00EC6F62"/>
    <w:p w14:paraId="726B2439" w14:textId="77777777" w:rsidR="00EC6F62" w:rsidRPr="002F247E" w:rsidRDefault="00EC6F62" w:rsidP="00EC6F62"/>
    <w:p w14:paraId="1359A3B5" w14:textId="77777777" w:rsidR="00EC6F62" w:rsidRPr="002F247E" w:rsidRDefault="00EC6F62" w:rsidP="00EC6F62"/>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994"/>
      </w:tblGrid>
      <w:tr w:rsidR="00EC6F62" w:rsidRPr="002F247E" w14:paraId="5DA6EF17" w14:textId="77777777" w:rsidTr="00351D09">
        <w:trPr>
          <w:trHeight w:val="3482"/>
          <w:jc w:val="center"/>
        </w:trPr>
        <w:tc>
          <w:tcPr>
            <w:tcW w:w="5994" w:type="dxa"/>
          </w:tcPr>
          <w:p w14:paraId="70EA1A1D" w14:textId="77777777" w:rsidR="00EC6F62" w:rsidRPr="002F247E" w:rsidRDefault="00EC6F62" w:rsidP="00351D09">
            <w:pPr>
              <w:spacing w:line="300" w:lineRule="exact"/>
            </w:pPr>
          </w:p>
          <w:p w14:paraId="5FF8AFB0" w14:textId="5E8D333C" w:rsidR="00EC6F62" w:rsidRPr="002F247E" w:rsidRDefault="00EC6F62" w:rsidP="00351D09">
            <w:pPr>
              <w:spacing w:line="300" w:lineRule="exact"/>
              <w:jc w:val="center"/>
              <w:rPr>
                <w:b/>
                <w:bCs/>
                <w:szCs w:val="24"/>
              </w:rPr>
            </w:pPr>
            <w:r w:rsidRPr="002F247E">
              <w:rPr>
                <w:rFonts w:hint="eastAsia"/>
                <w:b/>
                <w:bCs/>
                <w:szCs w:val="24"/>
              </w:rPr>
              <w:t>「</w:t>
            </w:r>
            <w:r w:rsidR="002E5CE3" w:rsidRPr="002F247E">
              <w:rPr>
                <w:rFonts w:hint="eastAsia"/>
                <w:b/>
                <w:bCs/>
                <w:szCs w:val="24"/>
              </w:rPr>
              <w:t>情報公開条例</w:t>
            </w:r>
            <w:r w:rsidRPr="002F247E">
              <w:rPr>
                <w:rFonts w:hint="eastAsia"/>
                <w:b/>
                <w:bCs/>
                <w:szCs w:val="24"/>
              </w:rPr>
              <w:t xml:space="preserve">　解釈・運用の手引」</w:t>
            </w:r>
          </w:p>
          <w:p w14:paraId="6278D52B" w14:textId="77777777" w:rsidR="00EC6F62" w:rsidRPr="002F247E" w:rsidRDefault="00EC6F62" w:rsidP="00351D09">
            <w:pPr>
              <w:spacing w:line="300" w:lineRule="exact"/>
              <w:rPr>
                <w:b/>
                <w:bCs/>
                <w:szCs w:val="24"/>
              </w:rPr>
            </w:pPr>
          </w:p>
          <w:p w14:paraId="5096B17B" w14:textId="4BCCB7D3" w:rsidR="00EC6F62" w:rsidRPr="002F247E" w:rsidRDefault="00CE7D3E" w:rsidP="00351D09">
            <w:pPr>
              <w:spacing w:line="300" w:lineRule="exact"/>
              <w:ind w:firstLineChars="100" w:firstLine="227"/>
              <w:rPr>
                <w:szCs w:val="24"/>
              </w:rPr>
            </w:pPr>
            <w:r w:rsidRPr="002F247E">
              <w:rPr>
                <w:rFonts w:hint="eastAsia"/>
                <w:szCs w:val="24"/>
              </w:rPr>
              <w:t>令和</w:t>
            </w:r>
            <w:r w:rsidR="006E5041">
              <w:rPr>
                <w:rFonts w:hint="eastAsia"/>
                <w:szCs w:val="24"/>
              </w:rPr>
              <w:t>６</w:t>
            </w:r>
            <w:r w:rsidR="00EC6F62" w:rsidRPr="002F247E">
              <w:rPr>
                <w:rFonts w:hint="eastAsia"/>
                <w:szCs w:val="24"/>
              </w:rPr>
              <w:t>年</w:t>
            </w:r>
            <w:r w:rsidR="006E5041">
              <w:rPr>
                <w:rFonts w:hint="eastAsia"/>
                <w:szCs w:val="24"/>
              </w:rPr>
              <w:t>６</w:t>
            </w:r>
            <w:r w:rsidR="00EC6F62" w:rsidRPr="002F247E">
              <w:rPr>
                <w:rFonts w:hint="eastAsia"/>
                <w:szCs w:val="24"/>
              </w:rPr>
              <w:t>月発行</w:t>
            </w:r>
          </w:p>
          <w:p w14:paraId="402393E0" w14:textId="77777777" w:rsidR="00EC6F62" w:rsidRPr="002F247E" w:rsidRDefault="00EC6F62" w:rsidP="00351D09">
            <w:pPr>
              <w:spacing w:line="300" w:lineRule="exact"/>
              <w:rPr>
                <w:szCs w:val="24"/>
              </w:rPr>
            </w:pPr>
          </w:p>
          <w:p w14:paraId="2FECCA33" w14:textId="77777777" w:rsidR="00EC6F62" w:rsidRPr="002F247E" w:rsidRDefault="00EC6F62" w:rsidP="00351D09">
            <w:pPr>
              <w:spacing w:line="300" w:lineRule="exact"/>
              <w:ind w:firstLineChars="100" w:firstLine="227"/>
              <w:rPr>
                <w:szCs w:val="24"/>
              </w:rPr>
            </w:pPr>
            <w:r w:rsidRPr="002F247E">
              <w:rPr>
                <w:rFonts w:hint="eastAsia"/>
                <w:szCs w:val="24"/>
              </w:rPr>
              <w:t>発行　大阪市総務局</w:t>
            </w:r>
          </w:p>
          <w:p w14:paraId="2A15C77E" w14:textId="77777777" w:rsidR="00EC6F62" w:rsidRPr="002F247E" w:rsidRDefault="00EC6F62" w:rsidP="00351D09">
            <w:pPr>
              <w:spacing w:line="300" w:lineRule="exact"/>
              <w:ind w:firstLineChars="282" w:firstLine="639"/>
              <w:rPr>
                <w:szCs w:val="24"/>
              </w:rPr>
            </w:pPr>
          </w:p>
          <w:p w14:paraId="2092F2C2" w14:textId="77777777" w:rsidR="00EC6F62" w:rsidRPr="002F247E" w:rsidRDefault="00EC6F62" w:rsidP="00351D09">
            <w:pPr>
              <w:spacing w:line="300" w:lineRule="exact"/>
              <w:ind w:firstLineChars="100" w:firstLine="227"/>
              <w:rPr>
                <w:szCs w:val="24"/>
              </w:rPr>
            </w:pPr>
            <w:r w:rsidRPr="002F247E">
              <w:rPr>
                <w:rFonts w:hint="eastAsia"/>
                <w:szCs w:val="24"/>
              </w:rPr>
              <w:t>（担当）</w:t>
            </w:r>
          </w:p>
          <w:p w14:paraId="4077C8FB" w14:textId="77777777" w:rsidR="00EC6F62" w:rsidRPr="002F247E" w:rsidRDefault="00EC6F62" w:rsidP="00351D09">
            <w:pPr>
              <w:spacing w:line="300" w:lineRule="exact"/>
              <w:ind w:firstLineChars="200" w:firstLine="453"/>
              <w:rPr>
                <w:szCs w:val="24"/>
              </w:rPr>
            </w:pPr>
            <w:r w:rsidRPr="002F247E">
              <w:rPr>
                <w:rFonts w:hint="eastAsia"/>
                <w:szCs w:val="24"/>
              </w:rPr>
              <w:t>大阪市総務局行政部行政課（情報公開グループ）</w:t>
            </w:r>
          </w:p>
          <w:p w14:paraId="4E660A1E" w14:textId="77777777" w:rsidR="00EC6F62" w:rsidRPr="002F247E" w:rsidRDefault="00EC6F62" w:rsidP="00351D09">
            <w:pPr>
              <w:snapToGrid w:val="0"/>
              <w:spacing w:line="300" w:lineRule="exact"/>
              <w:ind w:firstLineChars="200" w:firstLine="453"/>
              <w:rPr>
                <w:szCs w:val="24"/>
              </w:rPr>
            </w:pPr>
            <w:r w:rsidRPr="002F247E">
              <w:rPr>
                <w:rFonts w:hint="eastAsia"/>
                <w:szCs w:val="24"/>
              </w:rPr>
              <w:t>大阪市北区中之島１丁目３番20号</w:t>
            </w:r>
          </w:p>
          <w:p w14:paraId="3B9EFEEF" w14:textId="30A24EE1" w:rsidR="00EC6F62" w:rsidRPr="002F247E" w:rsidRDefault="00EC6F62" w:rsidP="00107938">
            <w:pPr>
              <w:snapToGrid w:val="0"/>
              <w:spacing w:line="300" w:lineRule="exact"/>
              <w:ind w:firstLineChars="200" w:firstLine="453"/>
            </w:pPr>
            <w:r w:rsidRPr="002F247E">
              <w:rPr>
                <w:rFonts w:hint="eastAsia"/>
                <w:szCs w:val="24"/>
              </w:rPr>
              <w:t>電　話　　06</w:t>
            </w:r>
            <w:r w:rsidR="00107938" w:rsidRPr="002F247E">
              <w:rPr>
                <w:rFonts w:hint="eastAsia"/>
                <w:szCs w:val="24"/>
              </w:rPr>
              <w:t>-</w:t>
            </w:r>
            <w:r w:rsidRPr="002F247E">
              <w:rPr>
                <w:rFonts w:hint="eastAsia"/>
                <w:szCs w:val="24"/>
              </w:rPr>
              <w:t>6208</w:t>
            </w:r>
            <w:r w:rsidR="00107938" w:rsidRPr="002F247E">
              <w:rPr>
                <w:rFonts w:hint="eastAsia"/>
                <w:szCs w:val="24"/>
              </w:rPr>
              <w:t>-</w:t>
            </w:r>
            <w:r w:rsidRPr="002F247E">
              <w:rPr>
                <w:rFonts w:hint="eastAsia"/>
                <w:szCs w:val="24"/>
              </w:rPr>
              <w:t>9826</w:t>
            </w:r>
          </w:p>
        </w:tc>
      </w:tr>
    </w:tbl>
    <w:p w14:paraId="4841D3C9" w14:textId="77777777" w:rsidR="00DE123B" w:rsidRPr="002F247E" w:rsidRDefault="00DE123B" w:rsidP="006C6FF6">
      <w:pPr>
        <w:pStyle w:val="0311"/>
        <w:ind w:left="227"/>
      </w:pPr>
    </w:p>
    <w:sectPr w:rsidR="00DE123B" w:rsidRPr="002F247E" w:rsidSect="00D34BF4">
      <w:footerReference w:type="default" r:id="rId10"/>
      <w:pgSz w:w="11906" w:h="16838" w:code="9"/>
      <w:pgMar w:top="1418" w:right="1418" w:bottom="1418" w:left="1418" w:header="851" w:footer="28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62C6" w14:textId="77777777" w:rsidR="00014132" w:rsidRDefault="00014132" w:rsidP="004D7958">
      <w:r>
        <w:separator/>
      </w:r>
    </w:p>
  </w:endnote>
  <w:endnote w:type="continuationSeparator" w:id="0">
    <w:p w14:paraId="639CE8EC" w14:textId="77777777" w:rsidR="00014132" w:rsidRDefault="00014132"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10646"/>
      <w:docPartObj>
        <w:docPartGallery w:val="Page Numbers (Bottom of Page)"/>
        <w:docPartUnique/>
      </w:docPartObj>
    </w:sdtPr>
    <w:sdtEndPr/>
    <w:sdtContent>
      <w:p w14:paraId="2C895910" w14:textId="4D2B54BC" w:rsidR="00544307" w:rsidRDefault="00544307">
        <w:pPr>
          <w:pStyle w:val="a6"/>
          <w:jc w:val="center"/>
        </w:pPr>
        <w:r>
          <w:fldChar w:fldCharType="begin"/>
        </w:r>
        <w:r>
          <w:instrText>PAGE   \* MERGEFORMAT</w:instrText>
        </w:r>
        <w:r>
          <w:fldChar w:fldCharType="separate"/>
        </w:r>
        <w:r w:rsidRPr="00544307">
          <w:rPr>
            <w:noProof/>
            <w:lang w:val="ja-JP"/>
          </w:rPr>
          <w:t>180</w:t>
        </w:r>
        <w:r>
          <w:fldChar w:fldCharType="end"/>
        </w:r>
      </w:p>
    </w:sdtContent>
  </w:sdt>
  <w:p w14:paraId="7333E2BA" w14:textId="77777777" w:rsidR="00775590" w:rsidRPr="0068522C" w:rsidRDefault="00775590" w:rsidP="006852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1F9D" w14:textId="77777777" w:rsidR="00775590" w:rsidRPr="00373688" w:rsidRDefault="00775590" w:rsidP="003736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BE54" w14:textId="63CADCA9" w:rsidR="00544307" w:rsidRDefault="00544307">
    <w:pPr>
      <w:pStyle w:val="a6"/>
      <w:jc w:val="center"/>
    </w:pPr>
  </w:p>
  <w:p w14:paraId="2FF250AB" w14:textId="77777777" w:rsidR="00544307" w:rsidRPr="0068522C" w:rsidRDefault="00544307" w:rsidP="006852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B6BA" w14:textId="77777777" w:rsidR="00014132" w:rsidRDefault="00014132" w:rsidP="004D7958">
      <w:r>
        <w:separator/>
      </w:r>
    </w:p>
  </w:footnote>
  <w:footnote w:type="continuationSeparator" w:id="0">
    <w:p w14:paraId="5B814C91" w14:textId="77777777" w:rsidR="00014132" w:rsidRDefault="00014132" w:rsidP="004D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227"/>
  <w:drawingGridVerticalSpacing w:val="16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544E"/>
    <w:rsid w:val="00006BB9"/>
    <w:rsid w:val="00014132"/>
    <w:rsid w:val="0001552B"/>
    <w:rsid w:val="00023330"/>
    <w:rsid w:val="00027319"/>
    <w:rsid w:val="00032875"/>
    <w:rsid w:val="000357BF"/>
    <w:rsid w:val="000404AE"/>
    <w:rsid w:val="0004731D"/>
    <w:rsid w:val="00052A90"/>
    <w:rsid w:val="000540A3"/>
    <w:rsid w:val="00060AA2"/>
    <w:rsid w:val="00061980"/>
    <w:rsid w:val="00063823"/>
    <w:rsid w:val="00073CD7"/>
    <w:rsid w:val="00075CB4"/>
    <w:rsid w:val="000840A3"/>
    <w:rsid w:val="00086669"/>
    <w:rsid w:val="000878FC"/>
    <w:rsid w:val="000A567B"/>
    <w:rsid w:val="000A6392"/>
    <w:rsid w:val="000A68C1"/>
    <w:rsid w:val="000B3594"/>
    <w:rsid w:val="000B3EB7"/>
    <w:rsid w:val="000B52E2"/>
    <w:rsid w:val="000C1CE8"/>
    <w:rsid w:val="000C224B"/>
    <w:rsid w:val="000C488F"/>
    <w:rsid w:val="000D17D5"/>
    <w:rsid w:val="000D2CD6"/>
    <w:rsid w:val="000D6CAB"/>
    <w:rsid w:val="000D7224"/>
    <w:rsid w:val="000E11F1"/>
    <w:rsid w:val="000E34DC"/>
    <w:rsid w:val="000F2302"/>
    <w:rsid w:val="000F4528"/>
    <w:rsid w:val="000F795E"/>
    <w:rsid w:val="00107938"/>
    <w:rsid w:val="00117EE2"/>
    <w:rsid w:val="00122615"/>
    <w:rsid w:val="00123843"/>
    <w:rsid w:val="00125E02"/>
    <w:rsid w:val="00132E24"/>
    <w:rsid w:val="00133210"/>
    <w:rsid w:val="001437B6"/>
    <w:rsid w:val="00145112"/>
    <w:rsid w:val="00152016"/>
    <w:rsid w:val="001715AF"/>
    <w:rsid w:val="00175EAB"/>
    <w:rsid w:val="00186149"/>
    <w:rsid w:val="001902F0"/>
    <w:rsid w:val="00195BBD"/>
    <w:rsid w:val="001A098A"/>
    <w:rsid w:val="001A10BD"/>
    <w:rsid w:val="001A3E3E"/>
    <w:rsid w:val="001A4929"/>
    <w:rsid w:val="001B3EA2"/>
    <w:rsid w:val="001B409D"/>
    <w:rsid w:val="001B4271"/>
    <w:rsid w:val="001B50C1"/>
    <w:rsid w:val="001C083E"/>
    <w:rsid w:val="001C3253"/>
    <w:rsid w:val="001C3C41"/>
    <w:rsid w:val="001D1CAF"/>
    <w:rsid w:val="001D2082"/>
    <w:rsid w:val="001D5303"/>
    <w:rsid w:val="001D6D4B"/>
    <w:rsid w:val="001E0FB0"/>
    <w:rsid w:val="001E203B"/>
    <w:rsid w:val="001E31B7"/>
    <w:rsid w:val="001E3954"/>
    <w:rsid w:val="001E45EC"/>
    <w:rsid w:val="001F1363"/>
    <w:rsid w:val="00201068"/>
    <w:rsid w:val="00201E8D"/>
    <w:rsid w:val="00205A22"/>
    <w:rsid w:val="00207907"/>
    <w:rsid w:val="0021327B"/>
    <w:rsid w:val="00222C5E"/>
    <w:rsid w:val="00224A1D"/>
    <w:rsid w:val="002250DE"/>
    <w:rsid w:val="002309A9"/>
    <w:rsid w:val="00231930"/>
    <w:rsid w:val="00242F19"/>
    <w:rsid w:val="00247483"/>
    <w:rsid w:val="00252C3D"/>
    <w:rsid w:val="00254300"/>
    <w:rsid w:val="002648A5"/>
    <w:rsid w:val="0027199A"/>
    <w:rsid w:val="00274E5E"/>
    <w:rsid w:val="00276B49"/>
    <w:rsid w:val="00281E5E"/>
    <w:rsid w:val="002A64A2"/>
    <w:rsid w:val="002B2215"/>
    <w:rsid w:val="002C0033"/>
    <w:rsid w:val="002C1634"/>
    <w:rsid w:val="002C1BDF"/>
    <w:rsid w:val="002C628A"/>
    <w:rsid w:val="002C6E08"/>
    <w:rsid w:val="002C7DA2"/>
    <w:rsid w:val="002D2430"/>
    <w:rsid w:val="002D4BB1"/>
    <w:rsid w:val="002E34BF"/>
    <w:rsid w:val="002E5CE3"/>
    <w:rsid w:val="002E6E2F"/>
    <w:rsid w:val="002F247E"/>
    <w:rsid w:val="002F4DA7"/>
    <w:rsid w:val="002F5F66"/>
    <w:rsid w:val="002F79AA"/>
    <w:rsid w:val="00300247"/>
    <w:rsid w:val="00301AF8"/>
    <w:rsid w:val="00305A72"/>
    <w:rsid w:val="00306705"/>
    <w:rsid w:val="00312A65"/>
    <w:rsid w:val="00325EA1"/>
    <w:rsid w:val="0033449A"/>
    <w:rsid w:val="00341970"/>
    <w:rsid w:val="00344097"/>
    <w:rsid w:val="00351D09"/>
    <w:rsid w:val="0035485C"/>
    <w:rsid w:val="00357D33"/>
    <w:rsid w:val="00373688"/>
    <w:rsid w:val="00375EF3"/>
    <w:rsid w:val="003811EA"/>
    <w:rsid w:val="00382ED4"/>
    <w:rsid w:val="00391DEA"/>
    <w:rsid w:val="003921C5"/>
    <w:rsid w:val="0039649D"/>
    <w:rsid w:val="003A015A"/>
    <w:rsid w:val="003A3EF7"/>
    <w:rsid w:val="003A5B7A"/>
    <w:rsid w:val="003A6540"/>
    <w:rsid w:val="003A6C00"/>
    <w:rsid w:val="003B45FB"/>
    <w:rsid w:val="003B4CF6"/>
    <w:rsid w:val="003B6171"/>
    <w:rsid w:val="003B698A"/>
    <w:rsid w:val="003D675B"/>
    <w:rsid w:val="003E333B"/>
    <w:rsid w:val="003F114A"/>
    <w:rsid w:val="003F655E"/>
    <w:rsid w:val="00405775"/>
    <w:rsid w:val="00406B8B"/>
    <w:rsid w:val="00416D6A"/>
    <w:rsid w:val="004202F1"/>
    <w:rsid w:val="00421AA2"/>
    <w:rsid w:val="00422933"/>
    <w:rsid w:val="004377B2"/>
    <w:rsid w:val="00444DB1"/>
    <w:rsid w:val="00444F73"/>
    <w:rsid w:val="0045177A"/>
    <w:rsid w:val="00456497"/>
    <w:rsid w:val="00471D92"/>
    <w:rsid w:val="00472B2B"/>
    <w:rsid w:val="00476495"/>
    <w:rsid w:val="00481FDD"/>
    <w:rsid w:val="00484617"/>
    <w:rsid w:val="00484D18"/>
    <w:rsid w:val="00497CC3"/>
    <w:rsid w:val="004A2D8E"/>
    <w:rsid w:val="004A495C"/>
    <w:rsid w:val="004B17F2"/>
    <w:rsid w:val="004B1E88"/>
    <w:rsid w:val="004B245C"/>
    <w:rsid w:val="004C24D9"/>
    <w:rsid w:val="004C32A7"/>
    <w:rsid w:val="004C4587"/>
    <w:rsid w:val="004D4B46"/>
    <w:rsid w:val="004D7958"/>
    <w:rsid w:val="004E5836"/>
    <w:rsid w:val="004F2532"/>
    <w:rsid w:val="004F3EAA"/>
    <w:rsid w:val="004F6968"/>
    <w:rsid w:val="005011D9"/>
    <w:rsid w:val="0051122D"/>
    <w:rsid w:val="00514B74"/>
    <w:rsid w:val="0051521A"/>
    <w:rsid w:val="00520F6B"/>
    <w:rsid w:val="00524D5D"/>
    <w:rsid w:val="00525AA3"/>
    <w:rsid w:val="00526424"/>
    <w:rsid w:val="00530247"/>
    <w:rsid w:val="00534FEA"/>
    <w:rsid w:val="005415CA"/>
    <w:rsid w:val="00544307"/>
    <w:rsid w:val="00556340"/>
    <w:rsid w:val="00562173"/>
    <w:rsid w:val="00563CFD"/>
    <w:rsid w:val="005757EE"/>
    <w:rsid w:val="005764EC"/>
    <w:rsid w:val="00577B7F"/>
    <w:rsid w:val="00581380"/>
    <w:rsid w:val="00581FB3"/>
    <w:rsid w:val="005822D6"/>
    <w:rsid w:val="0058266E"/>
    <w:rsid w:val="005827EE"/>
    <w:rsid w:val="00583518"/>
    <w:rsid w:val="00583E1F"/>
    <w:rsid w:val="005A5044"/>
    <w:rsid w:val="005B21F8"/>
    <w:rsid w:val="005B2892"/>
    <w:rsid w:val="005D6E6E"/>
    <w:rsid w:val="005E1295"/>
    <w:rsid w:val="005E2CC8"/>
    <w:rsid w:val="005E485F"/>
    <w:rsid w:val="005E50FF"/>
    <w:rsid w:val="005F67D9"/>
    <w:rsid w:val="00600360"/>
    <w:rsid w:val="006049C8"/>
    <w:rsid w:val="00605464"/>
    <w:rsid w:val="006054FB"/>
    <w:rsid w:val="00612D12"/>
    <w:rsid w:val="006145B4"/>
    <w:rsid w:val="00615E4F"/>
    <w:rsid w:val="006174A4"/>
    <w:rsid w:val="00631130"/>
    <w:rsid w:val="00632BFF"/>
    <w:rsid w:val="00636EE9"/>
    <w:rsid w:val="00651554"/>
    <w:rsid w:val="00663736"/>
    <w:rsid w:val="00663804"/>
    <w:rsid w:val="00663F3D"/>
    <w:rsid w:val="006643B3"/>
    <w:rsid w:val="00664E82"/>
    <w:rsid w:val="0066612E"/>
    <w:rsid w:val="00677415"/>
    <w:rsid w:val="0068243A"/>
    <w:rsid w:val="0068522C"/>
    <w:rsid w:val="006973EF"/>
    <w:rsid w:val="006B7C06"/>
    <w:rsid w:val="006C6F0C"/>
    <w:rsid w:val="006C6FF6"/>
    <w:rsid w:val="006C7F81"/>
    <w:rsid w:val="006D4A71"/>
    <w:rsid w:val="006D6AE6"/>
    <w:rsid w:val="006D7077"/>
    <w:rsid w:val="006E5041"/>
    <w:rsid w:val="006F2E36"/>
    <w:rsid w:val="006F476A"/>
    <w:rsid w:val="006F7CE9"/>
    <w:rsid w:val="007122B3"/>
    <w:rsid w:val="00714DA0"/>
    <w:rsid w:val="00725697"/>
    <w:rsid w:val="00726A69"/>
    <w:rsid w:val="00726B6F"/>
    <w:rsid w:val="007457B0"/>
    <w:rsid w:val="007477F6"/>
    <w:rsid w:val="0075081B"/>
    <w:rsid w:val="00750B45"/>
    <w:rsid w:val="007518B3"/>
    <w:rsid w:val="00752A98"/>
    <w:rsid w:val="00752E39"/>
    <w:rsid w:val="00775590"/>
    <w:rsid w:val="00783AD0"/>
    <w:rsid w:val="00783DC7"/>
    <w:rsid w:val="00794C59"/>
    <w:rsid w:val="007A4E39"/>
    <w:rsid w:val="007A5301"/>
    <w:rsid w:val="007B1D82"/>
    <w:rsid w:val="007B2A1E"/>
    <w:rsid w:val="007C084B"/>
    <w:rsid w:val="007C204A"/>
    <w:rsid w:val="007C53EA"/>
    <w:rsid w:val="007C556B"/>
    <w:rsid w:val="007C62F7"/>
    <w:rsid w:val="007D105B"/>
    <w:rsid w:val="007E10F9"/>
    <w:rsid w:val="007E1D7E"/>
    <w:rsid w:val="007E5872"/>
    <w:rsid w:val="007F1A0C"/>
    <w:rsid w:val="007F54F2"/>
    <w:rsid w:val="007F6969"/>
    <w:rsid w:val="00803578"/>
    <w:rsid w:val="008073A3"/>
    <w:rsid w:val="008106CB"/>
    <w:rsid w:val="00811E42"/>
    <w:rsid w:val="00820E87"/>
    <w:rsid w:val="00827697"/>
    <w:rsid w:val="008455AF"/>
    <w:rsid w:val="00871294"/>
    <w:rsid w:val="00873051"/>
    <w:rsid w:val="00875854"/>
    <w:rsid w:val="0088371D"/>
    <w:rsid w:val="00883E9F"/>
    <w:rsid w:val="00885418"/>
    <w:rsid w:val="00885E7D"/>
    <w:rsid w:val="0088797D"/>
    <w:rsid w:val="00890684"/>
    <w:rsid w:val="00895764"/>
    <w:rsid w:val="008A50A1"/>
    <w:rsid w:val="008A7088"/>
    <w:rsid w:val="008B2B61"/>
    <w:rsid w:val="008D010C"/>
    <w:rsid w:val="008D2E40"/>
    <w:rsid w:val="008D32F7"/>
    <w:rsid w:val="008D5362"/>
    <w:rsid w:val="008D6AE1"/>
    <w:rsid w:val="008D6EC0"/>
    <w:rsid w:val="008E0008"/>
    <w:rsid w:val="008E1E5F"/>
    <w:rsid w:val="008E324B"/>
    <w:rsid w:val="008E4C17"/>
    <w:rsid w:val="008E6C9B"/>
    <w:rsid w:val="009041FC"/>
    <w:rsid w:val="009054DC"/>
    <w:rsid w:val="00905C2D"/>
    <w:rsid w:val="00912469"/>
    <w:rsid w:val="00913FB5"/>
    <w:rsid w:val="00916068"/>
    <w:rsid w:val="0092291A"/>
    <w:rsid w:val="009234FC"/>
    <w:rsid w:val="00924B0D"/>
    <w:rsid w:val="00930E20"/>
    <w:rsid w:val="009336C2"/>
    <w:rsid w:val="00936AA2"/>
    <w:rsid w:val="0093711F"/>
    <w:rsid w:val="0093795C"/>
    <w:rsid w:val="00940088"/>
    <w:rsid w:val="009423F7"/>
    <w:rsid w:val="00952FD7"/>
    <w:rsid w:val="0095377B"/>
    <w:rsid w:val="009577FA"/>
    <w:rsid w:val="009634F5"/>
    <w:rsid w:val="00964A1B"/>
    <w:rsid w:val="00971C0C"/>
    <w:rsid w:val="00971C84"/>
    <w:rsid w:val="009722D7"/>
    <w:rsid w:val="009737A1"/>
    <w:rsid w:val="009767A8"/>
    <w:rsid w:val="0098181E"/>
    <w:rsid w:val="00982D2B"/>
    <w:rsid w:val="0098352A"/>
    <w:rsid w:val="00991BCC"/>
    <w:rsid w:val="0099365B"/>
    <w:rsid w:val="009A60C6"/>
    <w:rsid w:val="009A65D5"/>
    <w:rsid w:val="009A71EC"/>
    <w:rsid w:val="009A7431"/>
    <w:rsid w:val="009C2B59"/>
    <w:rsid w:val="009C4EBE"/>
    <w:rsid w:val="009C6240"/>
    <w:rsid w:val="009D02E7"/>
    <w:rsid w:val="009D16E5"/>
    <w:rsid w:val="009D7AC8"/>
    <w:rsid w:val="009E0241"/>
    <w:rsid w:val="009E35DE"/>
    <w:rsid w:val="009E5C8B"/>
    <w:rsid w:val="009E6153"/>
    <w:rsid w:val="00A01B9E"/>
    <w:rsid w:val="00A01DA5"/>
    <w:rsid w:val="00A062AF"/>
    <w:rsid w:val="00A127BA"/>
    <w:rsid w:val="00A30500"/>
    <w:rsid w:val="00A30683"/>
    <w:rsid w:val="00A3174A"/>
    <w:rsid w:val="00A335C0"/>
    <w:rsid w:val="00A36E2D"/>
    <w:rsid w:val="00A370A3"/>
    <w:rsid w:val="00A4204F"/>
    <w:rsid w:val="00A4252B"/>
    <w:rsid w:val="00A44A98"/>
    <w:rsid w:val="00A454FB"/>
    <w:rsid w:val="00A45BA7"/>
    <w:rsid w:val="00A550BF"/>
    <w:rsid w:val="00A60616"/>
    <w:rsid w:val="00A642CD"/>
    <w:rsid w:val="00A645E4"/>
    <w:rsid w:val="00A650BA"/>
    <w:rsid w:val="00A710DF"/>
    <w:rsid w:val="00A73201"/>
    <w:rsid w:val="00A74BF6"/>
    <w:rsid w:val="00A757EF"/>
    <w:rsid w:val="00A771EF"/>
    <w:rsid w:val="00A77BAA"/>
    <w:rsid w:val="00A816C3"/>
    <w:rsid w:val="00A840A2"/>
    <w:rsid w:val="00A851A8"/>
    <w:rsid w:val="00A85686"/>
    <w:rsid w:val="00A87D72"/>
    <w:rsid w:val="00A90B72"/>
    <w:rsid w:val="00A95603"/>
    <w:rsid w:val="00AA5781"/>
    <w:rsid w:val="00AA7063"/>
    <w:rsid w:val="00AB5690"/>
    <w:rsid w:val="00AC3809"/>
    <w:rsid w:val="00AC7594"/>
    <w:rsid w:val="00AD0438"/>
    <w:rsid w:val="00AD3161"/>
    <w:rsid w:val="00AD3310"/>
    <w:rsid w:val="00AD5768"/>
    <w:rsid w:val="00AE596F"/>
    <w:rsid w:val="00AE7A0F"/>
    <w:rsid w:val="00AF04E0"/>
    <w:rsid w:val="00AF5A8A"/>
    <w:rsid w:val="00B01B19"/>
    <w:rsid w:val="00B04EEF"/>
    <w:rsid w:val="00B061F7"/>
    <w:rsid w:val="00B078DC"/>
    <w:rsid w:val="00B131D1"/>
    <w:rsid w:val="00B20F7A"/>
    <w:rsid w:val="00B24DD3"/>
    <w:rsid w:val="00B278B2"/>
    <w:rsid w:val="00B45446"/>
    <w:rsid w:val="00B56CC6"/>
    <w:rsid w:val="00B609AE"/>
    <w:rsid w:val="00B63327"/>
    <w:rsid w:val="00B63C1C"/>
    <w:rsid w:val="00B67547"/>
    <w:rsid w:val="00B70A93"/>
    <w:rsid w:val="00B765F1"/>
    <w:rsid w:val="00B76BBF"/>
    <w:rsid w:val="00B8407A"/>
    <w:rsid w:val="00B876F6"/>
    <w:rsid w:val="00B91EB0"/>
    <w:rsid w:val="00B975C7"/>
    <w:rsid w:val="00B97681"/>
    <w:rsid w:val="00BA2AE0"/>
    <w:rsid w:val="00BA47CE"/>
    <w:rsid w:val="00BB7C0F"/>
    <w:rsid w:val="00BC30E5"/>
    <w:rsid w:val="00BC392A"/>
    <w:rsid w:val="00BD2033"/>
    <w:rsid w:val="00BD2268"/>
    <w:rsid w:val="00BE0CF8"/>
    <w:rsid w:val="00BE14D1"/>
    <w:rsid w:val="00BE50EF"/>
    <w:rsid w:val="00BE6942"/>
    <w:rsid w:val="00BF2748"/>
    <w:rsid w:val="00C002FF"/>
    <w:rsid w:val="00C039FB"/>
    <w:rsid w:val="00C05C9C"/>
    <w:rsid w:val="00C179E5"/>
    <w:rsid w:val="00C17EB4"/>
    <w:rsid w:val="00C21459"/>
    <w:rsid w:val="00C224EC"/>
    <w:rsid w:val="00C24B16"/>
    <w:rsid w:val="00C250EB"/>
    <w:rsid w:val="00C26A1A"/>
    <w:rsid w:val="00C401C0"/>
    <w:rsid w:val="00C540E4"/>
    <w:rsid w:val="00C60572"/>
    <w:rsid w:val="00C67E07"/>
    <w:rsid w:val="00C753C4"/>
    <w:rsid w:val="00C76366"/>
    <w:rsid w:val="00C77044"/>
    <w:rsid w:val="00C80C17"/>
    <w:rsid w:val="00C8573D"/>
    <w:rsid w:val="00CA76A3"/>
    <w:rsid w:val="00CB0E11"/>
    <w:rsid w:val="00CB4158"/>
    <w:rsid w:val="00CB5542"/>
    <w:rsid w:val="00CB5582"/>
    <w:rsid w:val="00CB55A7"/>
    <w:rsid w:val="00CB5780"/>
    <w:rsid w:val="00CC1F37"/>
    <w:rsid w:val="00CC6006"/>
    <w:rsid w:val="00CD01D2"/>
    <w:rsid w:val="00CD10B0"/>
    <w:rsid w:val="00CE1298"/>
    <w:rsid w:val="00CE2B53"/>
    <w:rsid w:val="00CE4477"/>
    <w:rsid w:val="00CE7D3E"/>
    <w:rsid w:val="00CF3883"/>
    <w:rsid w:val="00D01278"/>
    <w:rsid w:val="00D02A3E"/>
    <w:rsid w:val="00D032CD"/>
    <w:rsid w:val="00D04141"/>
    <w:rsid w:val="00D041D6"/>
    <w:rsid w:val="00D04439"/>
    <w:rsid w:val="00D06CDC"/>
    <w:rsid w:val="00D10725"/>
    <w:rsid w:val="00D1207C"/>
    <w:rsid w:val="00D12783"/>
    <w:rsid w:val="00D17B9D"/>
    <w:rsid w:val="00D2099E"/>
    <w:rsid w:val="00D25352"/>
    <w:rsid w:val="00D25A7E"/>
    <w:rsid w:val="00D300ED"/>
    <w:rsid w:val="00D34BF4"/>
    <w:rsid w:val="00D40612"/>
    <w:rsid w:val="00D41BB9"/>
    <w:rsid w:val="00D43CBA"/>
    <w:rsid w:val="00D45173"/>
    <w:rsid w:val="00D458AC"/>
    <w:rsid w:val="00D610C3"/>
    <w:rsid w:val="00D615BF"/>
    <w:rsid w:val="00D626EA"/>
    <w:rsid w:val="00D629C7"/>
    <w:rsid w:val="00D66618"/>
    <w:rsid w:val="00D66ACC"/>
    <w:rsid w:val="00D804C3"/>
    <w:rsid w:val="00D92724"/>
    <w:rsid w:val="00D930F4"/>
    <w:rsid w:val="00D93D77"/>
    <w:rsid w:val="00D953BA"/>
    <w:rsid w:val="00D95D74"/>
    <w:rsid w:val="00DA497F"/>
    <w:rsid w:val="00DB3F80"/>
    <w:rsid w:val="00DB4C90"/>
    <w:rsid w:val="00DB5ED0"/>
    <w:rsid w:val="00DB709B"/>
    <w:rsid w:val="00DC0529"/>
    <w:rsid w:val="00DC49C6"/>
    <w:rsid w:val="00DD3737"/>
    <w:rsid w:val="00DE123B"/>
    <w:rsid w:val="00DE1D19"/>
    <w:rsid w:val="00DE1D4F"/>
    <w:rsid w:val="00DE1E31"/>
    <w:rsid w:val="00DF0593"/>
    <w:rsid w:val="00DF5C9D"/>
    <w:rsid w:val="00E16D3E"/>
    <w:rsid w:val="00E16EDD"/>
    <w:rsid w:val="00E26FF4"/>
    <w:rsid w:val="00E317BD"/>
    <w:rsid w:val="00E320E4"/>
    <w:rsid w:val="00E37767"/>
    <w:rsid w:val="00E4075D"/>
    <w:rsid w:val="00E4310A"/>
    <w:rsid w:val="00E500BA"/>
    <w:rsid w:val="00E54950"/>
    <w:rsid w:val="00E63B77"/>
    <w:rsid w:val="00E778EE"/>
    <w:rsid w:val="00E80DAC"/>
    <w:rsid w:val="00E81A79"/>
    <w:rsid w:val="00E861B0"/>
    <w:rsid w:val="00E870CA"/>
    <w:rsid w:val="00E938FF"/>
    <w:rsid w:val="00E939A9"/>
    <w:rsid w:val="00E943A5"/>
    <w:rsid w:val="00E96CD1"/>
    <w:rsid w:val="00EA1E4E"/>
    <w:rsid w:val="00EA23B3"/>
    <w:rsid w:val="00EA4B8B"/>
    <w:rsid w:val="00EB0A30"/>
    <w:rsid w:val="00EB22BC"/>
    <w:rsid w:val="00EB62CB"/>
    <w:rsid w:val="00EB7C90"/>
    <w:rsid w:val="00EC1629"/>
    <w:rsid w:val="00EC400B"/>
    <w:rsid w:val="00EC6F62"/>
    <w:rsid w:val="00ED22B8"/>
    <w:rsid w:val="00EE31EE"/>
    <w:rsid w:val="00F13608"/>
    <w:rsid w:val="00F20451"/>
    <w:rsid w:val="00F26B54"/>
    <w:rsid w:val="00F26E96"/>
    <w:rsid w:val="00F30D5B"/>
    <w:rsid w:val="00F313E3"/>
    <w:rsid w:val="00F32FCB"/>
    <w:rsid w:val="00F412D8"/>
    <w:rsid w:val="00F4572D"/>
    <w:rsid w:val="00F525B5"/>
    <w:rsid w:val="00F53A08"/>
    <w:rsid w:val="00F72103"/>
    <w:rsid w:val="00F73B8D"/>
    <w:rsid w:val="00F76C16"/>
    <w:rsid w:val="00F77DFB"/>
    <w:rsid w:val="00F9021D"/>
    <w:rsid w:val="00FA2421"/>
    <w:rsid w:val="00FA3E68"/>
    <w:rsid w:val="00FA512B"/>
    <w:rsid w:val="00FA6831"/>
    <w:rsid w:val="00FA75A2"/>
    <w:rsid w:val="00FB4634"/>
    <w:rsid w:val="00FB67E3"/>
    <w:rsid w:val="00FB68A8"/>
    <w:rsid w:val="00FB700E"/>
    <w:rsid w:val="00FB7E74"/>
    <w:rsid w:val="00FC13E1"/>
    <w:rsid w:val="00FD0D81"/>
    <w:rsid w:val="00FD74BF"/>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215"/>
    <w:pPr>
      <w:widowControl w:val="0"/>
      <w:jc w:val="both"/>
    </w:pPr>
    <w:rPr>
      <w:color w:val="auto"/>
      <w:sz w:val="24"/>
      <w:u w:val="none"/>
    </w:rPr>
  </w:style>
  <w:style w:type="paragraph" w:styleId="1">
    <w:name w:val="heading 1"/>
    <w:aliases w:val="見出し"/>
    <w:basedOn w:val="a"/>
    <w:next w:val="a"/>
    <w:link w:val="10"/>
    <w:uiPriority w:val="9"/>
    <w:rsid w:val="002B2215"/>
    <w:pPr>
      <w:outlineLvl w:val="0"/>
    </w:pPr>
    <w:rPr>
      <w:rFonts w:asciiTheme="majorEastAsia" w:eastAsiaTheme="majorEastAsia" w:hAnsiTheme="majorEastAsia"/>
    </w:rPr>
  </w:style>
  <w:style w:type="paragraph" w:styleId="2">
    <w:name w:val="heading 2"/>
    <w:basedOn w:val="a"/>
    <w:next w:val="a"/>
    <w:link w:val="20"/>
    <w:uiPriority w:val="9"/>
    <w:semiHidden/>
    <w:unhideWhenUsed/>
    <w:rsid w:val="00D2535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character" w:customStyle="1" w:styleId="20">
    <w:name w:val="見出し 2 (文字)"/>
    <w:basedOn w:val="a0"/>
    <w:link w:val="2"/>
    <w:uiPriority w:val="9"/>
    <w:semiHidden/>
    <w:rsid w:val="00D25352"/>
    <w:rPr>
      <w:rFonts w:asciiTheme="majorHAnsi" w:eastAsiaTheme="majorEastAsia" w:hAnsiTheme="majorHAnsi" w:cstheme="majorBidi"/>
      <w:color w:val="auto"/>
      <w:sz w:val="24"/>
      <w:u w:val="none"/>
    </w:rPr>
  </w:style>
  <w:style w:type="paragraph" w:customStyle="1" w:styleId="0022">
    <w:name w:val="00_2 見出しレベル2"/>
    <w:basedOn w:val="1"/>
    <w:qFormat/>
    <w:rsid w:val="00382ED4"/>
    <w:pPr>
      <w:outlineLvl w:val="1"/>
    </w:p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character" w:customStyle="1" w:styleId="a7">
    <w:name w:val="フッター (文字)"/>
    <w:basedOn w:val="a0"/>
    <w:link w:val="a6"/>
    <w:uiPriority w:val="99"/>
    <w:rsid w:val="00276B49"/>
    <w:rPr>
      <w:color w:val="auto"/>
      <w:sz w:val="24"/>
      <w:u w:val="none"/>
    </w:rPr>
  </w:style>
  <w:style w:type="paragraph" w:customStyle="1" w:styleId="05212">
    <w:name w:val="05_2 １(1)ア 2段落以後"/>
    <w:basedOn w:val="0311"/>
    <w:qFormat/>
    <w:rsid w:val="004202F1"/>
    <w:pPr>
      <w:ind w:leftChars="300" w:left="680" w:firstLineChars="100" w:firstLine="227"/>
    </w:p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semiHidden/>
    <w:unhideWhenUsed/>
    <w:rsid w:val="00CE4477"/>
    <w:rPr>
      <w:sz w:val="18"/>
      <w:szCs w:val="18"/>
    </w:rPr>
  </w:style>
  <w:style w:type="paragraph" w:styleId="a9">
    <w:name w:val="annotation text"/>
    <w:basedOn w:val="a"/>
    <w:link w:val="aa"/>
    <w:uiPriority w:val="99"/>
    <w:semiHidden/>
    <w:unhideWhenUsed/>
    <w:rsid w:val="00CE4477"/>
    <w:pPr>
      <w:jc w:val="left"/>
    </w:pPr>
  </w:style>
  <w:style w:type="character" w:customStyle="1" w:styleId="aa">
    <w:name w:val="コメント文字列 (文字)"/>
    <w:basedOn w:val="a0"/>
    <w:link w:val="a9"/>
    <w:uiPriority w:val="99"/>
    <w:semiHidden/>
    <w:rsid w:val="00CE4477"/>
    <w:rPr>
      <w:color w:val="auto"/>
      <w:sz w:val="24"/>
      <w:u w:val="none"/>
    </w:rPr>
  </w:style>
  <w:style w:type="paragraph" w:styleId="ab">
    <w:name w:val="annotation subject"/>
    <w:basedOn w:val="a9"/>
    <w:next w:val="a9"/>
    <w:link w:val="ac"/>
    <w:uiPriority w:val="99"/>
    <w:semiHidden/>
    <w:unhideWhenUsed/>
    <w:rsid w:val="00CE4477"/>
    <w:rPr>
      <w:b/>
      <w:bCs/>
    </w:rPr>
  </w:style>
  <w:style w:type="character" w:customStyle="1" w:styleId="ac">
    <w:name w:val="コメント内容 (文字)"/>
    <w:basedOn w:val="aa"/>
    <w:link w:val="ab"/>
    <w:uiPriority w:val="99"/>
    <w:semiHidden/>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011">
    <w:name w:val="00_1 見出しレベル1"/>
    <w:basedOn w:val="0022"/>
    <w:qFormat/>
    <w:rsid w:val="00382ED4"/>
    <w:pPr>
      <w:outlineLvl w:val="0"/>
    </w:pPr>
  </w:style>
  <w:style w:type="paragraph" w:customStyle="1" w:styleId="0033">
    <w:name w:val="00_3 見出しレベル3"/>
    <w:basedOn w:val="0022"/>
    <w:qFormat/>
    <w:rsid w:val="00382ED4"/>
    <w:pPr>
      <w:outlineLvl w:val="2"/>
    </w:pPr>
  </w:style>
  <w:style w:type="paragraph" w:customStyle="1" w:styleId="0044">
    <w:name w:val="00_4 見出しレベル4"/>
    <w:basedOn w:val="0033"/>
    <w:qFormat/>
    <w:rsid w:val="00382ED4"/>
    <w:pPr>
      <w:outlineLvl w:val="3"/>
    </w:pPr>
  </w:style>
  <w:style w:type="paragraph" w:customStyle="1" w:styleId="01055">
    <w:name w:val="01_05 見出しレベル5"/>
    <w:basedOn w:val="a"/>
    <w:qFormat/>
    <w:rsid w:val="00DE123B"/>
    <w:pPr>
      <w:keepNext/>
      <w:outlineLvl w:val="4"/>
    </w:pPr>
    <w:rPr>
      <w:rFonts w:ascii="ＭＳ ゴシック" w:eastAsiaTheme="majorEastAsia" w:hAnsi="ＭＳ ゴシック" w:cstheme="majorBidi"/>
    </w:rPr>
  </w:style>
  <w:style w:type="paragraph" w:customStyle="1" w:styleId="01044">
    <w:name w:val="01_04 見出しレベル4"/>
    <w:basedOn w:val="2"/>
    <w:qFormat/>
    <w:rsid w:val="00D25352"/>
    <w:pPr>
      <w:outlineLvl w:val="3"/>
    </w:pPr>
    <w:rPr>
      <w:rFonts w:ascii="ＭＳ ゴシック" w:hAnsi="ＭＳ ゴシック"/>
    </w:rPr>
  </w:style>
  <w:style w:type="paragraph" w:customStyle="1" w:styleId="af">
    <w:name w:val="ﾘﾎﾟｰﾄﾜｰﾄﾞﾊﾟﾙ"/>
    <w:rsid w:val="00D25352"/>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3">
    <w:name w:val="toc 3"/>
    <w:basedOn w:val="a"/>
    <w:next w:val="a"/>
    <w:autoRedefine/>
    <w:uiPriority w:val="39"/>
    <w:unhideWhenUsed/>
    <w:rsid w:val="00D25352"/>
    <w:pPr>
      <w:ind w:leftChars="100" w:left="100" w:firstLineChars="100" w:firstLine="100"/>
    </w:pPr>
  </w:style>
  <w:style w:type="paragraph" w:styleId="12">
    <w:name w:val="toc 1"/>
    <w:basedOn w:val="a"/>
    <w:next w:val="a"/>
    <w:autoRedefine/>
    <w:uiPriority w:val="39"/>
    <w:unhideWhenUsed/>
    <w:rsid w:val="00D25352"/>
    <w:pPr>
      <w:tabs>
        <w:tab w:val="right" w:leader="middleDot" w:pos="9060"/>
      </w:tabs>
      <w:jc w:val="left"/>
    </w:pPr>
    <w:rPr>
      <w:rFonts w:ascii="ＭＳ ゴシック" w:eastAsia="ＭＳ ゴシック" w:hAnsi="ＭＳ ゴシック"/>
      <w:b/>
      <w:noProof/>
    </w:rPr>
  </w:style>
  <w:style w:type="paragraph" w:styleId="22">
    <w:name w:val="toc 2"/>
    <w:basedOn w:val="a"/>
    <w:next w:val="a"/>
    <w:autoRedefine/>
    <w:uiPriority w:val="39"/>
    <w:unhideWhenUsed/>
    <w:rsid w:val="00D25352"/>
    <w:pPr>
      <w:tabs>
        <w:tab w:val="right" w:leader="middleDot" w:pos="9060"/>
      </w:tabs>
      <w:ind w:firstLineChars="100" w:firstLine="100"/>
    </w:pPr>
    <w:rPr>
      <w:rFonts w:eastAsia="ＭＳ ゴシック"/>
    </w:rPr>
  </w:style>
  <w:style w:type="paragraph" w:styleId="4">
    <w:name w:val="toc 4"/>
    <w:basedOn w:val="a"/>
    <w:next w:val="a"/>
    <w:autoRedefine/>
    <w:uiPriority w:val="39"/>
    <w:unhideWhenUsed/>
    <w:rsid w:val="00D25352"/>
    <w:pPr>
      <w:ind w:leftChars="300" w:left="300"/>
    </w:pPr>
  </w:style>
  <w:style w:type="character" w:styleId="af0">
    <w:name w:val="Hyperlink"/>
    <w:basedOn w:val="a0"/>
    <w:uiPriority w:val="99"/>
    <w:unhideWhenUsed/>
    <w:rsid w:val="00D25352"/>
    <w:rPr>
      <w:color w:val="0563C1" w:themeColor="hyperlink"/>
      <w:u w:val="single"/>
    </w:rPr>
  </w:style>
  <w:style w:type="paragraph" w:customStyle="1" w:styleId="01011">
    <w:name w:val="01_01 見出しレベル1"/>
    <w:basedOn w:val="01044"/>
    <w:qFormat/>
    <w:rsid w:val="00B8407A"/>
    <w:pPr>
      <w:outlineLvl w:val="0"/>
    </w:pPr>
  </w:style>
  <w:style w:type="paragraph" w:customStyle="1" w:styleId="01033">
    <w:name w:val="01_03 見出しレベル3"/>
    <w:basedOn w:val="01044"/>
    <w:qFormat/>
    <w:rsid w:val="00B8407A"/>
    <w:pPr>
      <w:outlineLvl w:val="2"/>
    </w:pPr>
  </w:style>
  <w:style w:type="character" w:styleId="af1">
    <w:name w:val="FollowedHyperlink"/>
    <w:basedOn w:val="a0"/>
    <w:uiPriority w:val="99"/>
    <w:semiHidden/>
    <w:unhideWhenUsed/>
    <w:rsid w:val="00F26B54"/>
    <w:rPr>
      <w:color w:val="954F72" w:themeColor="followedHyperlink"/>
      <w:u w:val="single"/>
    </w:rPr>
  </w:style>
  <w:style w:type="paragraph" w:customStyle="1" w:styleId="23">
    <w:name w:val="本文2：１、２…"/>
    <w:basedOn w:val="a"/>
    <w:link w:val="24"/>
    <w:qFormat/>
    <w:rsid w:val="00C540E4"/>
    <w:pPr>
      <w:ind w:firstLineChars="100" w:firstLine="100"/>
    </w:pPr>
    <w:rPr>
      <w:rFonts w:cs="Times New Roman"/>
      <w:szCs w:val="24"/>
    </w:rPr>
  </w:style>
  <w:style w:type="character" w:customStyle="1" w:styleId="24">
    <w:name w:val="本文2：１、２… (文字)"/>
    <w:link w:val="23"/>
    <w:rsid w:val="00C540E4"/>
    <w:rPr>
      <w:rFonts w:cs="Times New Roman"/>
      <w:color w:val="auto"/>
      <w:sz w:val="24"/>
      <w:szCs w:val="24"/>
      <w:u w:val="none"/>
    </w:rPr>
  </w:style>
  <w:style w:type="character" w:styleId="af2">
    <w:name w:val="page number"/>
    <w:basedOn w:val="a0"/>
    <w:uiPriority w:val="99"/>
    <w:semiHidden/>
    <w:rsid w:val="008D2E40"/>
    <w:rPr>
      <w:rFonts w:cs="Times New Roman"/>
    </w:rPr>
  </w:style>
  <w:style w:type="paragraph" w:styleId="af3">
    <w:name w:val="Body Text"/>
    <w:basedOn w:val="a"/>
    <w:link w:val="af4"/>
    <w:uiPriority w:val="99"/>
    <w:rsid w:val="008D2E40"/>
    <w:pPr>
      <w:wordWrap w:val="0"/>
      <w:overflowPunct w:val="0"/>
      <w:autoSpaceDE w:val="0"/>
      <w:autoSpaceDN w:val="0"/>
      <w:adjustRightInd w:val="0"/>
    </w:pPr>
    <w:rPr>
      <w:rFonts w:hAnsi="Century" w:cs="Times New Roman"/>
      <w:kern w:val="0"/>
      <w:sz w:val="21"/>
      <w:szCs w:val="20"/>
    </w:rPr>
  </w:style>
  <w:style w:type="character" w:customStyle="1" w:styleId="af4">
    <w:name w:val="本文 (文字)"/>
    <w:basedOn w:val="a0"/>
    <w:link w:val="af3"/>
    <w:uiPriority w:val="99"/>
    <w:rsid w:val="008D2E40"/>
    <w:rPr>
      <w:rFonts w:hAnsi="Century" w:cs="Times New Roman"/>
      <w:color w:val="auto"/>
      <w:kern w:val="0"/>
      <w:sz w:val="21"/>
      <w:szCs w:val="20"/>
      <w:u w:val="none"/>
    </w:rPr>
  </w:style>
  <w:style w:type="paragraph" w:styleId="af5">
    <w:name w:val="Revision"/>
    <w:hidden/>
    <w:uiPriority w:val="99"/>
    <w:semiHidden/>
    <w:rsid w:val="00060AA2"/>
    <w:rPr>
      <w:color w:val="auto"/>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A7F7-9DE4-48FD-A5D0-50D1106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188</Pages>
  <Words>22895</Words>
  <Characters>130502</Characters>
  <Application>Microsoft Office Word</Application>
  <DocSecurity>0</DocSecurity>
  <Lines>1087</Lines>
  <Paragraphs>306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2024-05-15T01:08:00Z</dcterms:created>
  <dcterms:modified xsi:type="dcterms:W3CDTF">2024-05-22T00:49:00Z</dcterms:modified>
</cp:coreProperties>
</file>